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E319C0" w14:textId="77777777" w:rsidR="00DE5D27" w:rsidRPr="003D2A6C" w:rsidRDefault="00DE5D27" w:rsidP="00DE5D27">
      <w:pPr>
        <w:widowControl/>
        <w:spacing w:after="160" w:line="259" w:lineRule="auto"/>
        <w:jc w:val="center"/>
        <w:rPr>
          <w:rFonts w:eastAsia="Calibri"/>
          <w:b w:val="0"/>
          <w:color w:val="000000"/>
          <w:sz w:val="28"/>
          <w:szCs w:val="28"/>
          <w:lang w:val="uk-UA" w:eastAsia="en-US"/>
        </w:rPr>
      </w:pPr>
      <w:r w:rsidRPr="003D2A6C">
        <w:rPr>
          <w:rFonts w:eastAsia="Calibri"/>
          <w:b w:val="0"/>
          <w:color w:val="000000"/>
          <w:sz w:val="28"/>
          <w:szCs w:val="28"/>
          <w:lang w:val="uk-UA" w:eastAsia="en-US"/>
        </w:rPr>
        <w:t>МІНІСТЕРСТВО ОХОРОНИ ЗДОРОВ'Я УКРАЇНИ</w:t>
      </w:r>
    </w:p>
    <w:p w14:paraId="515F7D5E" w14:textId="3347FCA6" w:rsidR="00DE5D27" w:rsidRPr="003D2A6C" w:rsidRDefault="00E518C0" w:rsidP="00DE5D27">
      <w:pPr>
        <w:widowControl/>
        <w:spacing w:after="160" w:line="259" w:lineRule="auto"/>
        <w:jc w:val="center"/>
        <w:rPr>
          <w:rFonts w:eastAsia="Calibri"/>
          <w:bCs/>
          <w:color w:val="000000"/>
          <w:sz w:val="28"/>
          <w:szCs w:val="28"/>
          <w:lang w:val="uk-UA" w:eastAsia="en-US"/>
        </w:rPr>
      </w:pPr>
      <w:r w:rsidRPr="00484031">
        <w:rPr>
          <w:noProof/>
          <w:lang w:eastAsia="uk-UA"/>
        </w:rPr>
        <w:drawing>
          <wp:anchor distT="0" distB="0" distL="0" distR="0" simplePos="0" relativeHeight="251667456" behindDoc="0" locked="0" layoutInCell="1" allowOverlap="1" wp14:anchorId="4C3CFC09" wp14:editId="7DEE5D27">
            <wp:simplePos x="0" y="0"/>
            <wp:positionH relativeFrom="column">
              <wp:posOffset>3497580</wp:posOffset>
            </wp:positionH>
            <wp:positionV relativeFrom="paragraph">
              <wp:posOffset>146050</wp:posOffset>
            </wp:positionV>
            <wp:extent cx="1914525" cy="1722755"/>
            <wp:effectExtent l="0" t="0" r="0" b="0"/>
            <wp:wrapNone/>
            <wp:docPr id="5" name="Picture 37" descr="E:\Работа\Подписи и печати\Печати\Медин\Печать Медин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37" descr="E:\Работа\Подписи и печати\Печати\Медин\Печать Медина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722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E5D27" w:rsidRPr="003D2A6C">
        <w:rPr>
          <w:rFonts w:eastAsia="Calibri"/>
          <w:bCs/>
          <w:color w:val="000000"/>
          <w:sz w:val="28"/>
          <w:szCs w:val="28"/>
          <w:lang w:val="uk-UA" w:eastAsia="en-US"/>
        </w:rPr>
        <w:t>ОДЕСЬКИЙ НАЦІОНАЛЬНИЙ МЕДИЧНИЙ УНІВЕРСИТЕТ</w:t>
      </w:r>
    </w:p>
    <w:p w14:paraId="575955D7" w14:textId="785504D2" w:rsidR="00DE5D27" w:rsidRPr="003D2A6C" w:rsidRDefault="00DE5D27" w:rsidP="00DE5D27">
      <w:pPr>
        <w:widowControl/>
        <w:spacing w:after="160" w:line="259" w:lineRule="auto"/>
        <w:jc w:val="center"/>
        <w:rPr>
          <w:rFonts w:eastAsia="Calibri"/>
          <w:b w:val="0"/>
          <w:color w:val="000000"/>
          <w:sz w:val="28"/>
          <w:szCs w:val="28"/>
          <w:lang w:val="uk-UA" w:eastAsia="en-US"/>
        </w:rPr>
      </w:pPr>
      <w:r w:rsidRPr="003D2A6C">
        <w:rPr>
          <w:rFonts w:eastAsia="Calibri"/>
          <w:b w:val="0"/>
          <w:color w:val="000000"/>
          <w:sz w:val="28"/>
          <w:szCs w:val="28"/>
          <w:lang w:val="uk-UA" w:eastAsia="en-US"/>
        </w:rPr>
        <w:t>Кафедра терапевтичної та дитячої стоматології</w:t>
      </w:r>
    </w:p>
    <w:p w14:paraId="193EF904" w14:textId="3DDEA63B" w:rsidR="00DE5D27" w:rsidRPr="003D2A6C" w:rsidRDefault="00E518C0" w:rsidP="00DE5D27">
      <w:pPr>
        <w:widowControl/>
        <w:spacing w:after="160" w:line="259" w:lineRule="auto"/>
        <w:jc w:val="right"/>
        <w:rPr>
          <w:rFonts w:eastAsia="Calibri"/>
          <w:bCs/>
          <w:color w:val="000000"/>
          <w:sz w:val="28"/>
          <w:szCs w:val="28"/>
          <w:lang w:val="uk-UA" w:eastAsia="en-US"/>
        </w:rPr>
      </w:pPr>
      <w:r>
        <w:rPr>
          <w:noProof/>
          <w:lang w:val="uk-UA" w:eastAsia="uk-UA"/>
        </w:rPr>
        <w:drawing>
          <wp:anchor distT="0" distB="0" distL="0" distR="0" simplePos="0" relativeHeight="251665408" behindDoc="0" locked="0" layoutInCell="1" allowOverlap="1" wp14:anchorId="382EF375" wp14:editId="7248F86A">
            <wp:simplePos x="0" y="0"/>
            <wp:positionH relativeFrom="column">
              <wp:posOffset>1744980</wp:posOffset>
            </wp:positionH>
            <wp:positionV relativeFrom="paragraph">
              <wp:posOffset>194945</wp:posOffset>
            </wp:positionV>
            <wp:extent cx="2530475" cy="1079500"/>
            <wp:effectExtent l="0" t="0" r="0" b="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047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E5D27" w:rsidRPr="003D2A6C">
        <w:rPr>
          <w:rFonts w:eastAsia="Calibri"/>
          <w:bCs/>
          <w:color w:val="000000"/>
          <w:sz w:val="28"/>
          <w:szCs w:val="28"/>
          <w:lang w:val="uk-UA" w:eastAsia="en-US"/>
        </w:rPr>
        <w:t>ЗАТВЕРДЖУЮ</w:t>
      </w:r>
    </w:p>
    <w:p w14:paraId="1FE3D51D" w14:textId="703DDBA3" w:rsidR="00DE5D27" w:rsidRPr="003D2A6C" w:rsidRDefault="00DE5D27" w:rsidP="00DE5D27">
      <w:pPr>
        <w:widowControl/>
        <w:spacing w:after="160" w:line="259" w:lineRule="auto"/>
        <w:jc w:val="right"/>
        <w:rPr>
          <w:rFonts w:eastAsia="Calibri"/>
          <w:bCs/>
          <w:color w:val="404040"/>
          <w:sz w:val="28"/>
          <w:szCs w:val="28"/>
          <w:lang w:val="uk-UA" w:eastAsia="en-US"/>
        </w:rPr>
      </w:pPr>
      <w:r w:rsidRPr="003D2A6C">
        <w:rPr>
          <w:rFonts w:eastAsia="Calibri"/>
          <w:bCs/>
          <w:color w:val="404040"/>
          <w:sz w:val="28"/>
          <w:szCs w:val="28"/>
          <w:lang w:val="uk-UA" w:eastAsia="en-US"/>
        </w:rPr>
        <w:t>Проректор з науково-педагогічної роботи</w:t>
      </w:r>
    </w:p>
    <w:p w14:paraId="02737808" w14:textId="100BE474" w:rsidR="00DE5D27" w:rsidRPr="003D2A6C" w:rsidRDefault="00DE5D27" w:rsidP="00DE5D27">
      <w:pPr>
        <w:widowControl/>
        <w:spacing w:after="160" w:line="259" w:lineRule="auto"/>
        <w:jc w:val="right"/>
        <w:rPr>
          <w:rFonts w:eastAsia="Calibri"/>
          <w:bCs/>
          <w:color w:val="000000"/>
          <w:sz w:val="28"/>
          <w:szCs w:val="28"/>
          <w:lang w:val="uk-UA" w:eastAsia="en-US"/>
        </w:rPr>
      </w:pPr>
      <w:r w:rsidRPr="003D2A6C">
        <w:rPr>
          <w:rFonts w:eastAsia="Calibri"/>
          <w:bCs/>
          <w:color w:val="404040"/>
          <w:sz w:val="28"/>
          <w:szCs w:val="28"/>
          <w:lang w:val="uk-UA" w:eastAsia="en-US"/>
        </w:rPr>
        <w:t xml:space="preserve">____________________ </w:t>
      </w:r>
      <w:r w:rsidRPr="003D2A6C">
        <w:rPr>
          <w:rFonts w:eastAsia="Calibri"/>
          <w:bCs/>
          <w:color w:val="000000"/>
          <w:sz w:val="28"/>
          <w:szCs w:val="28"/>
          <w:lang w:val="uk-UA" w:eastAsia="en-US"/>
        </w:rPr>
        <w:t>Едуард БУРЯЧКІВСЬКИЙ</w:t>
      </w:r>
    </w:p>
    <w:p w14:paraId="22D06AC1" w14:textId="77777777" w:rsidR="00DE5D27" w:rsidRPr="003D2A6C" w:rsidRDefault="00DE5D27" w:rsidP="00DE5D27">
      <w:pPr>
        <w:widowControl/>
        <w:spacing w:after="160" w:line="259" w:lineRule="auto"/>
        <w:jc w:val="right"/>
        <w:rPr>
          <w:rFonts w:eastAsia="Calibri"/>
          <w:bCs/>
          <w:color w:val="000000"/>
          <w:sz w:val="28"/>
          <w:szCs w:val="28"/>
          <w:lang w:val="uk-UA" w:eastAsia="en-US"/>
        </w:rPr>
      </w:pPr>
      <w:r w:rsidRPr="003D2A6C">
        <w:rPr>
          <w:rFonts w:eastAsia="Calibri"/>
          <w:bCs/>
          <w:color w:val="000000"/>
          <w:sz w:val="28"/>
          <w:szCs w:val="28"/>
          <w:lang w:val="uk-UA" w:eastAsia="en-US"/>
        </w:rPr>
        <w:t>01 вересня 2025 року</w:t>
      </w:r>
    </w:p>
    <w:p w14:paraId="309C2929" w14:textId="77777777" w:rsidR="00DE5D27" w:rsidRPr="003D2A6C" w:rsidRDefault="00DE5D27" w:rsidP="00DE5D27">
      <w:pPr>
        <w:widowControl/>
        <w:spacing w:after="160" w:line="259" w:lineRule="auto"/>
        <w:jc w:val="both"/>
        <w:rPr>
          <w:rFonts w:eastAsia="Calibri"/>
          <w:bCs/>
          <w:color w:val="000000"/>
          <w:sz w:val="28"/>
          <w:szCs w:val="28"/>
          <w:lang w:val="uk-UA" w:eastAsia="en-US"/>
        </w:rPr>
      </w:pPr>
    </w:p>
    <w:p w14:paraId="71E3D977" w14:textId="77777777" w:rsidR="00DE5D27" w:rsidRPr="003D2A6C" w:rsidRDefault="00DE5D27" w:rsidP="00DE5D27">
      <w:pPr>
        <w:widowControl/>
        <w:spacing w:after="160" w:line="259" w:lineRule="auto"/>
        <w:jc w:val="both"/>
        <w:rPr>
          <w:rFonts w:eastAsia="Calibri"/>
          <w:bCs/>
          <w:color w:val="000000"/>
          <w:sz w:val="28"/>
          <w:szCs w:val="28"/>
          <w:lang w:eastAsia="en-US"/>
        </w:rPr>
      </w:pPr>
      <w:bookmarkStart w:id="0" w:name="_GoBack"/>
      <w:bookmarkEnd w:id="0"/>
    </w:p>
    <w:p w14:paraId="4D1AA6B0" w14:textId="77777777" w:rsidR="00DE5D27" w:rsidRPr="003D2A6C" w:rsidRDefault="00DE5D27" w:rsidP="00DE5D27">
      <w:pPr>
        <w:widowControl/>
        <w:spacing w:after="160" w:line="259" w:lineRule="auto"/>
        <w:jc w:val="center"/>
        <w:rPr>
          <w:rFonts w:eastAsia="Calibri"/>
          <w:bCs/>
          <w:color w:val="000000"/>
          <w:sz w:val="28"/>
          <w:szCs w:val="28"/>
          <w:lang w:eastAsia="en-US"/>
        </w:rPr>
      </w:pPr>
      <w:r w:rsidRPr="003D2A6C">
        <w:rPr>
          <w:rFonts w:eastAsia="Calibri"/>
          <w:bCs/>
          <w:color w:val="000000"/>
          <w:sz w:val="28"/>
          <w:szCs w:val="28"/>
          <w:lang w:eastAsia="en-US"/>
        </w:rPr>
        <w:t>РОБОЧА ПРОГРАМА НАВЧАЛЬНОЇ ДИСЦИПЛІНИ</w:t>
      </w:r>
    </w:p>
    <w:p w14:paraId="12797C8A" w14:textId="4CD7AB5E" w:rsidR="00DE5D27" w:rsidRPr="003D2A6C" w:rsidRDefault="00DE5D27" w:rsidP="00DE5D27">
      <w:pPr>
        <w:widowControl/>
        <w:spacing w:after="160" w:line="259" w:lineRule="auto"/>
        <w:jc w:val="center"/>
        <w:rPr>
          <w:rFonts w:eastAsia="Calibri"/>
          <w:bCs/>
          <w:color w:val="000000"/>
          <w:sz w:val="28"/>
          <w:szCs w:val="28"/>
          <w:lang w:eastAsia="en-US"/>
        </w:rPr>
      </w:pPr>
      <w:r w:rsidRPr="003D2A6C">
        <w:rPr>
          <w:rFonts w:eastAsia="Calibri"/>
          <w:bCs/>
          <w:color w:val="000000"/>
          <w:sz w:val="28"/>
          <w:szCs w:val="28"/>
          <w:lang w:eastAsia="en-US"/>
        </w:rPr>
        <w:t>«</w:t>
      </w:r>
      <w:r w:rsidRPr="003D2A6C">
        <w:rPr>
          <w:rFonts w:eastAsia="Calibri"/>
          <w:bCs/>
          <w:color w:val="000000"/>
          <w:sz w:val="28"/>
          <w:szCs w:val="28"/>
          <w:lang w:val="uk-UA" w:eastAsia="en-US"/>
        </w:rPr>
        <w:t>Матеріалознавство у терапевтичній стоматології</w:t>
      </w:r>
      <w:r w:rsidRPr="003D2A6C">
        <w:rPr>
          <w:rFonts w:eastAsia="Calibri"/>
          <w:bCs/>
          <w:color w:val="000000"/>
          <w:sz w:val="28"/>
          <w:szCs w:val="28"/>
          <w:lang w:eastAsia="en-US"/>
        </w:rPr>
        <w:t>»</w:t>
      </w:r>
    </w:p>
    <w:p w14:paraId="59AB825D" w14:textId="77777777" w:rsidR="00DE5D27" w:rsidRPr="003D2A6C" w:rsidRDefault="00DE5D27" w:rsidP="00DE5D27">
      <w:pPr>
        <w:widowControl/>
        <w:spacing w:after="160" w:line="276" w:lineRule="auto"/>
        <w:ind w:left="542" w:right="1261"/>
        <w:jc w:val="both"/>
        <w:rPr>
          <w:rFonts w:eastAsia="Calibri"/>
          <w:sz w:val="28"/>
          <w:szCs w:val="28"/>
          <w:lang w:eastAsia="en-US"/>
        </w:rPr>
      </w:pPr>
      <w:proofErr w:type="spellStart"/>
      <w:r w:rsidRPr="003D2A6C">
        <w:rPr>
          <w:rFonts w:eastAsia="Calibri"/>
          <w:sz w:val="28"/>
          <w:szCs w:val="28"/>
          <w:lang w:eastAsia="en-US"/>
        </w:rPr>
        <w:t>Рівень</w:t>
      </w:r>
      <w:proofErr w:type="spellEnd"/>
      <w:r w:rsidRPr="003D2A6C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3D2A6C">
        <w:rPr>
          <w:rFonts w:eastAsia="Calibri"/>
          <w:sz w:val="28"/>
          <w:szCs w:val="28"/>
          <w:lang w:eastAsia="en-US"/>
        </w:rPr>
        <w:t>вищої</w:t>
      </w:r>
      <w:proofErr w:type="spellEnd"/>
      <w:r w:rsidRPr="003D2A6C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3D2A6C">
        <w:rPr>
          <w:rFonts w:eastAsia="Calibri"/>
          <w:sz w:val="28"/>
          <w:szCs w:val="28"/>
          <w:lang w:eastAsia="en-US"/>
        </w:rPr>
        <w:t>освіти</w:t>
      </w:r>
      <w:proofErr w:type="spellEnd"/>
      <w:r w:rsidRPr="003D2A6C">
        <w:rPr>
          <w:rFonts w:eastAsia="Calibri"/>
          <w:sz w:val="28"/>
          <w:szCs w:val="28"/>
          <w:lang w:eastAsia="en-US"/>
        </w:rPr>
        <w:t xml:space="preserve">: </w:t>
      </w:r>
      <w:proofErr w:type="spellStart"/>
      <w:r w:rsidRPr="003D2A6C">
        <w:rPr>
          <w:rFonts w:eastAsia="Calibri"/>
          <w:b w:val="0"/>
          <w:sz w:val="28"/>
          <w:szCs w:val="28"/>
          <w:lang w:eastAsia="en-US"/>
        </w:rPr>
        <w:t>другий</w:t>
      </w:r>
      <w:proofErr w:type="spellEnd"/>
      <w:r w:rsidRPr="003D2A6C">
        <w:rPr>
          <w:rFonts w:eastAsia="Calibri"/>
          <w:b w:val="0"/>
          <w:sz w:val="28"/>
          <w:szCs w:val="28"/>
          <w:lang w:eastAsia="en-US"/>
        </w:rPr>
        <w:t xml:space="preserve"> (</w:t>
      </w:r>
      <w:proofErr w:type="spellStart"/>
      <w:r w:rsidRPr="003D2A6C">
        <w:rPr>
          <w:rFonts w:eastAsia="Calibri"/>
          <w:b w:val="0"/>
          <w:sz w:val="28"/>
          <w:szCs w:val="28"/>
          <w:lang w:eastAsia="en-US"/>
        </w:rPr>
        <w:t>магістерський</w:t>
      </w:r>
      <w:proofErr w:type="spellEnd"/>
      <w:r w:rsidRPr="003D2A6C">
        <w:rPr>
          <w:rFonts w:eastAsia="Calibri"/>
          <w:sz w:val="28"/>
          <w:szCs w:val="28"/>
          <w:lang w:eastAsia="en-US"/>
        </w:rPr>
        <w:t>)</w:t>
      </w:r>
    </w:p>
    <w:p w14:paraId="23B50786" w14:textId="77777777" w:rsidR="00DE5D27" w:rsidRPr="003D2A6C" w:rsidRDefault="00DE5D27" w:rsidP="00DE5D27">
      <w:pPr>
        <w:widowControl/>
        <w:spacing w:after="160" w:line="276" w:lineRule="auto"/>
        <w:ind w:left="542" w:right="1261"/>
        <w:jc w:val="both"/>
        <w:rPr>
          <w:b w:val="0"/>
          <w:sz w:val="28"/>
          <w:szCs w:val="28"/>
        </w:rPr>
      </w:pPr>
      <w:r w:rsidRPr="003D2A6C">
        <w:rPr>
          <w:rFonts w:eastAsia="Calibri"/>
          <w:spacing w:val="-67"/>
          <w:sz w:val="28"/>
          <w:szCs w:val="28"/>
          <w:lang w:eastAsia="en-US"/>
        </w:rPr>
        <w:t xml:space="preserve"> </w:t>
      </w:r>
      <w:proofErr w:type="spellStart"/>
      <w:r w:rsidRPr="003D2A6C">
        <w:rPr>
          <w:rFonts w:eastAsia="Calibri"/>
          <w:sz w:val="28"/>
          <w:szCs w:val="28"/>
          <w:lang w:eastAsia="en-US"/>
        </w:rPr>
        <w:t>Галузь</w:t>
      </w:r>
      <w:proofErr w:type="spellEnd"/>
      <w:r w:rsidRPr="003D2A6C">
        <w:rPr>
          <w:rFonts w:eastAsia="Calibri"/>
          <w:spacing w:val="-2"/>
          <w:sz w:val="28"/>
          <w:szCs w:val="28"/>
          <w:lang w:eastAsia="en-US"/>
        </w:rPr>
        <w:t xml:space="preserve"> </w:t>
      </w:r>
      <w:proofErr w:type="spellStart"/>
      <w:proofErr w:type="gramStart"/>
      <w:r w:rsidRPr="003D2A6C">
        <w:rPr>
          <w:rFonts w:eastAsia="Calibri"/>
          <w:sz w:val="28"/>
          <w:szCs w:val="28"/>
          <w:lang w:eastAsia="en-US"/>
        </w:rPr>
        <w:t>знань</w:t>
      </w:r>
      <w:proofErr w:type="spellEnd"/>
      <w:r w:rsidRPr="003D2A6C">
        <w:rPr>
          <w:rFonts w:eastAsia="Calibri"/>
          <w:sz w:val="28"/>
          <w:szCs w:val="28"/>
          <w:lang w:eastAsia="en-US"/>
        </w:rPr>
        <w:t>:</w:t>
      </w:r>
      <w:r w:rsidRPr="003D2A6C">
        <w:rPr>
          <w:rFonts w:eastAsia="Calibri"/>
          <w:spacing w:val="-1"/>
          <w:sz w:val="28"/>
          <w:szCs w:val="28"/>
          <w:lang w:eastAsia="en-US"/>
        </w:rPr>
        <w:t xml:space="preserve"> </w:t>
      </w:r>
      <w:r w:rsidRPr="003D2A6C">
        <w:rPr>
          <w:b w:val="0"/>
          <w:sz w:val="28"/>
          <w:szCs w:val="28"/>
        </w:rPr>
        <w:t xml:space="preserve"> І</w:t>
      </w:r>
      <w:proofErr w:type="gramEnd"/>
      <w:r w:rsidRPr="003D2A6C">
        <w:rPr>
          <w:b w:val="0"/>
          <w:sz w:val="28"/>
          <w:szCs w:val="28"/>
        </w:rPr>
        <w:t xml:space="preserve"> «</w:t>
      </w:r>
      <w:proofErr w:type="spellStart"/>
      <w:r w:rsidRPr="003D2A6C">
        <w:rPr>
          <w:b w:val="0"/>
          <w:sz w:val="28"/>
          <w:szCs w:val="28"/>
        </w:rPr>
        <w:t>Охорона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здоров’я</w:t>
      </w:r>
      <w:proofErr w:type="spellEnd"/>
      <w:r w:rsidRPr="003D2A6C">
        <w:rPr>
          <w:b w:val="0"/>
          <w:sz w:val="28"/>
          <w:szCs w:val="28"/>
        </w:rPr>
        <w:t xml:space="preserve"> та </w:t>
      </w:r>
      <w:proofErr w:type="spellStart"/>
      <w:r w:rsidRPr="003D2A6C">
        <w:rPr>
          <w:b w:val="0"/>
          <w:sz w:val="28"/>
          <w:szCs w:val="28"/>
        </w:rPr>
        <w:t>соціальне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забезпечення</w:t>
      </w:r>
      <w:proofErr w:type="spellEnd"/>
      <w:r w:rsidRPr="003D2A6C">
        <w:rPr>
          <w:b w:val="0"/>
          <w:sz w:val="28"/>
          <w:szCs w:val="28"/>
        </w:rPr>
        <w:t>»</w:t>
      </w:r>
    </w:p>
    <w:p w14:paraId="72EE5C12" w14:textId="77777777" w:rsidR="00DE5D27" w:rsidRPr="003D2A6C" w:rsidRDefault="00DE5D27" w:rsidP="00DE5D27">
      <w:pPr>
        <w:widowControl/>
        <w:spacing w:after="160" w:line="276" w:lineRule="auto"/>
        <w:ind w:left="542" w:right="4005"/>
        <w:jc w:val="both"/>
        <w:rPr>
          <w:rFonts w:eastAsia="Calibri"/>
          <w:b w:val="0"/>
          <w:sz w:val="28"/>
          <w:szCs w:val="28"/>
          <w:lang w:eastAsia="en-US"/>
        </w:rPr>
      </w:pPr>
      <w:proofErr w:type="spellStart"/>
      <w:r w:rsidRPr="003D2A6C">
        <w:rPr>
          <w:rFonts w:eastAsia="Calibri"/>
          <w:sz w:val="28"/>
          <w:szCs w:val="28"/>
          <w:lang w:eastAsia="en-US"/>
        </w:rPr>
        <w:t>Спеціальність</w:t>
      </w:r>
      <w:proofErr w:type="spellEnd"/>
      <w:r w:rsidRPr="003D2A6C">
        <w:rPr>
          <w:rFonts w:eastAsia="Calibri"/>
          <w:sz w:val="28"/>
          <w:szCs w:val="28"/>
          <w:lang w:eastAsia="en-US"/>
        </w:rPr>
        <w:t xml:space="preserve">: </w:t>
      </w:r>
      <w:r w:rsidRPr="003D2A6C">
        <w:rPr>
          <w:rFonts w:eastAsia="Calibri"/>
          <w:spacing w:val="-4"/>
          <w:sz w:val="28"/>
          <w:szCs w:val="28"/>
          <w:lang w:val="en-US" w:eastAsia="en-US"/>
        </w:rPr>
        <w:t>I</w:t>
      </w:r>
      <w:r w:rsidRPr="003D2A6C">
        <w:rPr>
          <w:rFonts w:eastAsia="Calibri"/>
          <w:spacing w:val="-4"/>
          <w:sz w:val="28"/>
          <w:szCs w:val="28"/>
          <w:lang w:eastAsia="en-US"/>
        </w:rPr>
        <w:t xml:space="preserve"> 1</w:t>
      </w:r>
      <w:r w:rsidRPr="003D2A6C">
        <w:rPr>
          <w:rFonts w:eastAsia="Calibri"/>
          <w:b w:val="0"/>
          <w:spacing w:val="-1"/>
          <w:sz w:val="28"/>
          <w:szCs w:val="28"/>
          <w:lang w:eastAsia="en-US"/>
        </w:rPr>
        <w:t xml:space="preserve"> </w:t>
      </w:r>
      <w:r w:rsidRPr="003D2A6C">
        <w:rPr>
          <w:rFonts w:eastAsia="Calibri"/>
          <w:b w:val="0"/>
          <w:sz w:val="28"/>
          <w:szCs w:val="28"/>
          <w:lang w:eastAsia="en-US"/>
        </w:rPr>
        <w:t>«</w:t>
      </w:r>
      <w:proofErr w:type="spellStart"/>
      <w:r w:rsidRPr="003D2A6C">
        <w:rPr>
          <w:rFonts w:eastAsia="Calibri"/>
          <w:b w:val="0"/>
          <w:sz w:val="28"/>
          <w:szCs w:val="28"/>
          <w:lang w:eastAsia="en-US"/>
        </w:rPr>
        <w:t>Стоматологія</w:t>
      </w:r>
      <w:proofErr w:type="spellEnd"/>
      <w:r w:rsidRPr="003D2A6C">
        <w:rPr>
          <w:rFonts w:eastAsia="Calibri"/>
          <w:b w:val="0"/>
          <w:sz w:val="28"/>
          <w:szCs w:val="28"/>
          <w:lang w:eastAsia="en-US"/>
        </w:rPr>
        <w:t>»</w:t>
      </w:r>
    </w:p>
    <w:p w14:paraId="3D4F07D0" w14:textId="77777777" w:rsidR="00DE5D27" w:rsidRPr="003D2A6C" w:rsidRDefault="00DE5D27" w:rsidP="00DE5D27">
      <w:pPr>
        <w:widowControl/>
        <w:spacing w:before="44" w:after="160" w:line="259" w:lineRule="auto"/>
        <w:ind w:left="542"/>
        <w:jc w:val="both"/>
        <w:rPr>
          <w:rFonts w:eastAsia="Calibri"/>
          <w:b w:val="0"/>
          <w:sz w:val="28"/>
          <w:szCs w:val="28"/>
          <w:lang w:eastAsia="en-US"/>
        </w:rPr>
      </w:pPr>
      <w:proofErr w:type="spellStart"/>
      <w:r w:rsidRPr="003D2A6C">
        <w:rPr>
          <w:rFonts w:eastAsia="Calibri"/>
          <w:sz w:val="28"/>
          <w:szCs w:val="28"/>
          <w:lang w:eastAsia="en-US"/>
        </w:rPr>
        <w:t>Освітньо-професійна</w:t>
      </w:r>
      <w:proofErr w:type="spellEnd"/>
      <w:r w:rsidRPr="003D2A6C">
        <w:rPr>
          <w:rFonts w:eastAsia="Calibri"/>
          <w:spacing w:val="-3"/>
          <w:sz w:val="28"/>
          <w:szCs w:val="28"/>
          <w:lang w:eastAsia="en-US"/>
        </w:rPr>
        <w:t xml:space="preserve"> </w:t>
      </w:r>
      <w:proofErr w:type="spellStart"/>
      <w:r w:rsidRPr="003D2A6C">
        <w:rPr>
          <w:rFonts w:eastAsia="Calibri"/>
          <w:sz w:val="28"/>
          <w:szCs w:val="28"/>
          <w:lang w:eastAsia="en-US"/>
        </w:rPr>
        <w:t>програма</w:t>
      </w:r>
      <w:proofErr w:type="spellEnd"/>
      <w:r w:rsidRPr="003D2A6C">
        <w:rPr>
          <w:rFonts w:eastAsia="Calibri"/>
          <w:b w:val="0"/>
          <w:sz w:val="28"/>
          <w:szCs w:val="28"/>
          <w:lang w:eastAsia="en-US"/>
        </w:rPr>
        <w:t>:</w:t>
      </w:r>
      <w:r w:rsidRPr="003D2A6C">
        <w:rPr>
          <w:rFonts w:eastAsia="Calibri"/>
          <w:b w:val="0"/>
          <w:spacing w:val="-4"/>
          <w:sz w:val="28"/>
          <w:szCs w:val="28"/>
          <w:lang w:eastAsia="en-US"/>
        </w:rPr>
        <w:t xml:space="preserve"> </w:t>
      </w:r>
      <w:proofErr w:type="spellStart"/>
      <w:r w:rsidRPr="003D2A6C">
        <w:rPr>
          <w:rFonts w:eastAsia="Calibri"/>
          <w:b w:val="0"/>
          <w:sz w:val="28"/>
          <w:szCs w:val="28"/>
          <w:lang w:eastAsia="en-US"/>
        </w:rPr>
        <w:t>Стоматологія</w:t>
      </w:r>
      <w:proofErr w:type="spellEnd"/>
    </w:p>
    <w:p w14:paraId="1BEB9859" w14:textId="77777777" w:rsidR="00DE5D27" w:rsidRPr="003D2A6C" w:rsidRDefault="00DE5D27" w:rsidP="00DE5D27">
      <w:pPr>
        <w:widowControl/>
        <w:spacing w:after="120"/>
        <w:jc w:val="both"/>
        <w:rPr>
          <w:rFonts w:eastAsia="Calibri"/>
          <w:b w:val="0"/>
          <w:sz w:val="28"/>
          <w:szCs w:val="28"/>
        </w:rPr>
      </w:pPr>
    </w:p>
    <w:p w14:paraId="38404362" w14:textId="77777777" w:rsidR="00DE5D27" w:rsidRPr="003D2A6C" w:rsidRDefault="00DE5D27" w:rsidP="00DE5D27">
      <w:pPr>
        <w:widowControl/>
        <w:spacing w:after="160" w:line="259" w:lineRule="auto"/>
        <w:jc w:val="both"/>
        <w:rPr>
          <w:rFonts w:eastAsia="Calibri"/>
          <w:b w:val="0"/>
          <w:color w:val="000000"/>
          <w:sz w:val="28"/>
          <w:szCs w:val="28"/>
          <w:lang w:eastAsia="en-US"/>
        </w:rPr>
      </w:pPr>
    </w:p>
    <w:p w14:paraId="1465D128" w14:textId="77777777" w:rsidR="00DE5D27" w:rsidRPr="003D2A6C" w:rsidRDefault="00DE5D27" w:rsidP="00DE5D27">
      <w:pPr>
        <w:widowControl/>
        <w:spacing w:after="160" w:line="259" w:lineRule="auto"/>
        <w:jc w:val="both"/>
        <w:rPr>
          <w:rFonts w:eastAsia="Calibri"/>
          <w:b w:val="0"/>
          <w:color w:val="000000"/>
          <w:sz w:val="28"/>
          <w:szCs w:val="28"/>
          <w:lang w:eastAsia="en-US"/>
        </w:rPr>
      </w:pPr>
    </w:p>
    <w:p w14:paraId="2115BB1B" w14:textId="77777777" w:rsidR="00DE5D27" w:rsidRPr="003D2A6C" w:rsidRDefault="00DE5D27" w:rsidP="00DE5D27">
      <w:pPr>
        <w:widowControl/>
        <w:spacing w:after="160" w:line="259" w:lineRule="auto"/>
        <w:jc w:val="both"/>
        <w:rPr>
          <w:rFonts w:eastAsia="Calibri"/>
          <w:b w:val="0"/>
          <w:color w:val="000000"/>
          <w:sz w:val="28"/>
          <w:szCs w:val="28"/>
          <w:lang w:eastAsia="en-US"/>
        </w:rPr>
      </w:pPr>
    </w:p>
    <w:p w14:paraId="59B7D0E6" w14:textId="77777777" w:rsidR="00DE5D27" w:rsidRPr="003D2A6C" w:rsidRDefault="00DE5D27" w:rsidP="00DE5D27">
      <w:pPr>
        <w:widowControl/>
        <w:spacing w:after="160" w:line="259" w:lineRule="auto"/>
        <w:jc w:val="both"/>
        <w:rPr>
          <w:rFonts w:eastAsia="Calibri"/>
          <w:b w:val="0"/>
          <w:color w:val="000000"/>
          <w:sz w:val="28"/>
          <w:szCs w:val="28"/>
          <w:lang w:eastAsia="en-US"/>
        </w:rPr>
      </w:pPr>
    </w:p>
    <w:p w14:paraId="7BD5FC71" w14:textId="77777777" w:rsidR="00DE5D27" w:rsidRPr="003D2A6C" w:rsidRDefault="00DE5D27" w:rsidP="00DE5D27">
      <w:pPr>
        <w:widowControl/>
        <w:spacing w:after="160" w:line="259" w:lineRule="auto"/>
        <w:jc w:val="both"/>
        <w:rPr>
          <w:rFonts w:eastAsia="Calibri"/>
          <w:b w:val="0"/>
          <w:color w:val="000000"/>
          <w:sz w:val="28"/>
          <w:szCs w:val="28"/>
          <w:lang w:eastAsia="en-US"/>
        </w:rPr>
      </w:pPr>
    </w:p>
    <w:p w14:paraId="5B4262AD" w14:textId="77777777" w:rsidR="00DE5D27" w:rsidRPr="003D2A6C" w:rsidRDefault="00DE5D27" w:rsidP="00DE5D27">
      <w:pPr>
        <w:widowControl/>
        <w:spacing w:after="160" w:line="259" w:lineRule="auto"/>
        <w:jc w:val="both"/>
        <w:rPr>
          <w:rFonts w:eastAsia="Calibri"/>
          <w:b w:val="0"/>
          <w:color w:val="000000"/>
          <w:sz w:val="28"/>
          <w:szCs w:val="28"/>
          <w:lang w:eastAsia="en-US"/>
        </w:rPr>
      </w:pPr>
    </w:p>
    <w:p w14:paraId="1CD068C8" w14:textId="77777777" w:rsidR="00DE5D27" w:rsidRPr="003D2A6C" w:rsidRDefault="00DE5D27" w:rsidP="00DE5D27">
      <w:pPr>
        <w:widowControl/>
        <w:spacing w:after="160" w:line="259" w:lineRule="auto"/>
        <w:jc w:val="both"/>
        <w:rPr>
          <w:rFonts w:eastAsia="Calibri"/>
          <w:b w:val="0"/>
          <w:color w:val="000000"/>
          <w:sz w:val="28"/>
          <w:szCs w:val="28"/>
          <w:lang w:eastAsia="en-US"/>
        </w:rPr>
      </w:pPr>
    </w:p>
    <w:p w14:paraId="025083A5" w14:textId="77777777" w:rsidR="00DE5D27" w:rsidRPr="003D2A6C" w:rsidRDefault="00DE5D27" w:rsidP="00DE5D27">
      <w:pPr>
        <w:widowControl/>
        <w:spacing w:after="160" w:line="259" w:lineRule="auto"/>
        <w:jc w:val="both"/>
        <w:rPr>
          <w:rFonts w:eastAsia="Calibri"/>
          <w:b w:val="0"/>
          <w:color w:val="000000"/>
          <w:sz w:val="28"/>
          <w:szCs w:val="28"/>
          <w:lang w:eastAsia="en-US"/>
        </w:rPr>
      </w:pPr>
    </w:p>
    <w:p w14:paraId="65D71340" w14:textId="77777777" w:rsidR="00DE5D27" w:rsidRPr="003D2A6C" w:rsidRDefault="00DE5D27" w:rsidP="00DE5D27">
      <w:pPr>
        <w:widowControl/>
        <w:spacing w:after="160" w:line="259" w:lineRule="auto"/>
        <w:jc w:val="both"/>
        <w:rPr>
          <w:rFonts w:eastAsia="Calibri"/>
          <w:b w:val="0"/>
          <w:color w:val="000000"/>
          <w:sz w:val="28"/>
          <w:szCs w:val="28"/>
          <w:lang w:eastAsia="en-US"/>
        </w:rPr>
      </w:pPr>
    </w:p>
    <w:p w14:paraId="69317236" w14:textId="77777777" w:rsidR="00EB7B8B" w:rsidRDefault="009E29DD" w:rsidP="009E29DD">
      <w:pPr>
        <w:widowControl/>
        <w:spacing w:after="160" w:line="259" w:lineRule="auto"/>
        <w:rPr>
          <w:rFonts w:eastAsia="Calibri"/>
          <w:b w:val="0"/>
          <w:color w:val="000000"/>
          <w:sz w:val="28"/>
          <w:szCs w:val="28"/>
          <w:lang w:eastAsia="en-US"/>
        </w:rPr>
      </w:pPr>
      <w:r w:rsidRPr="003D2A6C">
        <w:rPr>
          <w:rFonts w:eastAsia="Calibri"/>
          <w:b w:val="0"/>
          <w:color w:val="000000"/>
          <w:sz w:val="28"/>
          <w:szCs w:val="28"/>
          <w:lang w:eastAsia="en-US"/>
        </w:rPr>
        <w:t xml:space="preserve">                                          </w:t>
      </w:r>
    </w:p>
    <w:p w14:paraId="51A2F6E4" w14:textId="77777777" w:rsidR="00EB7B8B" w:rsidRDefault="00EB7B8B" w:rsidP="009E29DD">
      <w:pPr>
        <w:widowControl/>
        <w:spacing w:after="160" w:line="259" w:lineRule="auto"/>
        <w:rPr>
          <w:rFonts w:eastAsia="Calibri"/>
          <w:b w:val="0"/>
          <w:color w:val="000000"/>
          <w:sz w:val="28"/>
          <w:szCs w:val="28"/>
          <w:lang w:eastAsia="en-US"/>
        </w:rPr>
      </w:pPr>
    </w:p>
    <w:p w14:paraId="077D6A23" w14:textId="39A6FE90" w:rsidR="00DE5D27" w:rsidRPr="003D2A6C" w:rsidRDefault="00EB7B8B" w:rsidP="009E29DD">
      <w:pPr>
        <w:widowControl/>
        <w:spacing w:after="160" w:line="259" w:lineRule="auto"/>
        <w:rPr>
          <w:rFonts w:eastAsia="Calibri"/>
          <w:b w:val="0"/>
          <w:sz w:val="28"/>
          <w:szCs w:val="28"/>
          <w:lang w:val="uk-UA" w:eastAsia="en-US"/>
        </w:rPr>
      </w:pPr>
      <w:r>
        <w:rPr>
          <w:rFonts w:eastAsia="Calibri"/>
          <w:b w:val="0"/>
          <w:color w:val="000000"/>
          <w:sz w:val="28"/>
          <w:szCs w:val="28"/>
          <w:lang w:val="uk-UA" w:eastAsia="en-US"/>
        </w:rPr>
        <w:t xml:space="preserve">                                           </w:t>
      </w:r>
      <w:r w:rsidR="009E29DD" w:rsidRPr="003D2A6C">
        <w:rPr>
          <w:rFonts w:eastAsia="Calibri"/>
          <w:b w:val="0"/>
          <w:color w:val="000000"/>
          <w:sz w:val="28"/>
          <w:szCs w:val="28"/>
          <w:lang w:eastAsia="en-US"/>
        </w:rPr>
        <w:t xml:space="preserve">  </w:t>
      </w:r>
      <w:r w:rsidR="00DE5D27" w:rsidRPr="003D2A6C">
        <w:rPr>
          <w:rFonts w:eastAsia="Calibri"/>
          <w:b w:val="0"/>
          <w:color w:val="000000"/>
          <w:sz w:val="28"/>
          <w:szCs w:val="28"/>
          <w:lang w:val="uk-UA" w:eastAsia="en-US"/>
        </w:rPr>
        <w:t>Одеса – 2025</w:t>
      </w:r>
    </w:p>
    <w:p w14:paraId="73D987A6" w14:textId="77777777" w:rsidR="00AB70CB" w:rsidRPr="003D2A6C" w:rsidRDefault="00AB70CB" w:rsidP="00AB70CB">
      <w:pPr>
        <w:ind w:right="-2"/>
        <w:jc w:val="both"/>
        <w:rPr>
          <w:sz w:val="28"/>
          <w:szCs w:val="28"/>
          <w:lang w:eastAsia="uk-UA" w:bidi="uk-UA"/>
        </w:rPr>
      </w:pPr>
      <w:proofErr w:type="spellStart"/>
      <w:r w:rsidRPr="003D2A6C">
        <w:rPr>
          <w:b w:val="0"/>
          <w:sz w:val="28"/>
          <w:szCs w:val="28"/>
          <w:lang w:bidi="ru-RU"/>
        </w:rPr>
        <w:lastRenderedPageBreak/>
        <w:t>Робоча</w:t>
      </w:r>
      <w:proofErr w:type="spellEnd"/>
      <w:r w:rsidRPr="003D2A6C">
        <w:rPr>
          <w:b w:val="0"/>
          <w:sz w:val="28"/>
          <w:szCs w:val="28"/>
          <w:lang w:bidi="ru-RU"/>
        </w:rPr>
        <w:t xml:space="preserve"> </w:t>
      </w:r>
      <w:proofErr w:type="spellStart"/>
      <w:r w:rsidRPr="003D2A6C">
        <w:rPr>
          <w:b w:val="0"/>
          <w:sz w:val="28"/>
          <w:szCs w:val="28"/>
          <w:lang w:bidi="ru-RU"/>
        </w:rPr>
        <w:t>програма</w:t>
      </w:r>
      <w:proofErr w:type="spellEnd"/>
      <w:r w:rsidRPr="003D2A6C">
        <w:rPr>
          <w:b w:val="0"/>
          <w:sz w:val="28"/>
          <w:szCs w:val="28"/>
          <w:lang w:bidi="ru-RU"/>
        </w:rPr>
        <w:t xml:space="preserve"> </w:t>
      </w:r>
      <w:proofErr w:type="spellStart"/>
      <w:r w:rsidRPr="003D2A6C">
        <w:rPr>
          <w:b w:val="0"/>
          <w:sz w:val="28"/>
          <w:szCs w:val="28"/>
          <w:lang w:bidi="ru-RU"/>
        </w:rPr>
        <w:t>складена</w:t>
      </w:r>
      <w:proofErr w:type="spellEnd"/>
      <w:r w:rsidRPr="003D2A6C">
        <w:rPr>
          <w:b w:val="0"/>
          <w:sz w:val="28"/>
          <w:szCs w:val="28"/>
          <w:lang w:bidi="ru-RU"/>
        </w:rPr>
        <w:t xml:space="preserve"> </w:t>
      </w:r>
      <w:r w:rsidRPr="003D2A6C">
        <w:rPr>
          <w:b w:val="0"/>
          <w:sz w:val="28"/>
          <w:szCs w:val="28"/>
        </w:rPr>
        <w:t xml:space="preserve">на </w:t>
      </w:r>
      <w:proofErr w:type="spellStart"/>
      <w:r w:rsidRPr="003D2A6C">
        <w:rPr>
          <w:b w:val="0"/>
          <w:sz w:val="28"/>
          <w:szCs w:val="28"/>
        </w:rPr>
        <w:t>основі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освітньо-професійної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програми</w:t>
      </w:r>
      <w:proofErr w:type="spellEnd"/>
      <w:r w:rsidRPr="003D2A6C">
        <w:rPr>
          <w:b w:val="0"/>
          <w:sz w:val="28"/>
          <w:szCs w:val="28"/>
        </w:rPr>
        <w:t xml:space="preserve"> «</w:t>
      </w:r>
      <w:proofErr w:type="spellStart"/>
      <w:r w:rsidRPr="003D2A6C">
        <w:rPr>
          <w:b w:val="0"/>
          <w:sz w:val="28"/>
          <w:szCs w:val="28"/>
        </w:rPr>
        <w:t>Стоматологія</w:t>
      </w:r>
      <w:proofErr w:type="spellEnd"/>
      <w:r w:rsidRPr="003D2A6C">
        <w:rPr>
          <w:b w:val="0"/>
          <w:sz w:val="28"/>
          <w:szCs w:val="28"/>
        </w:rPr>
        <w:t xml:space="preserve">» </w:t>
      </w:r>
      <w:proofErr w:type="spellStart"/>
      <w:r w:rsidRPr="003D2A6C">
        <w:rPr>
          <w:b w:val="0"/>
          <w:sz w:val="28"/>
          <w:szCs w:val="28"/>
        </w:rPr>
        <w:t>підготовки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фахівців</w:t>
      </w:r>
      <w:proofErr w:type="spellEnd"/>
      <w:r w:rsidRPr="003D2A6C">
        <w:rPr>
          <w:b w:val="0"/>
          <w:sz w:val="28"/>
          <w:szCs w:val="28"/>
        </w:rPr>
        <w:t xml:space="preserve"> другого (</w:t>
      </w:r>
      <w:proofErr w:type="spellStart"/>
      <w:r w:rsidRPr="003D2A6C">
        <w:rPr>
          <w:b w:val="0"/>
          <w:sz w:val="28"/>
          <w:szCs w:val="28"/>
        </w:rPr>
        <w:t>магістерського</w:t>
      </w:r>
      <w:proofErr w:type="spellEnd"/>
      <w:r w:rsidRPr="003D2A6C">
        <w:rPr>
          <w:b w:val="0"/>
          <w:sz w:val="28"/>
          <w:szCs w:val="28"/>
        </w:rPr>
        <w:t xml:space="preserve">) </w:t>
      </w:r>
      <w:proofErr w:type="spellStart"/>
      <w:r w:rsidRPr="003D2A6C">
        <w:rPr>
          <w:b w:val="0"/>
          <w:sz w:val="28"/>
          <w:szCs w:val="28"/>
        </w:rPr>
        <w:t>рівня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вищої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освіти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зі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спеціальності</w:t>
      </w:r>
      <w:proofErr w:type="spellEnd"/>
      <w:r w:rsidRPr="003D2A6C">
        <w:rPr>
          <w:b w:val="0"/>
          <w:sz w:val="28"/>
          <w:szCs w:val="28"/>
        </w:rPr>
        <w:t xml:space="preserve"> 221 «</w:t>
      </w:r>
      <w:proofErr w:type="spellStart"/>
      <w:r w:rsidRPr="003D2A6C">
        <w:rPr>
          <w:b w:val="0"/>
          <w:sz w:val="28"/>
          <w:szCs w:val="28"/>
        </w:rPr>
        <w:t>Стоматологія</w:t>
      </w:r>
      <w:proofErr w:type="spellEnd"/>
      <w:r w:rsidRPr="003D2A6C">
        <w:rPr>
          <w:b w:val="0"/>
          <w:sz w:val="28"/>
          <w:szCs w:val="28"/>
        </w:rPr>
        <w:t xml:space="preserve">» </w:t>
      </w:r>
      <w:proofErr w:type="spellStart"/>
      <w:r w:rsidRPr="003D2A6C">
        <w:rPr>
          <w:b w:val="0"/>
          <w:sz w:val="28"/>
          <w:szCs w:val="28"/>
        </w:rPr>
        <w:t>галузі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знань</w:t>
      </w:r>
      <w:proofErr w:type="spellEnd"/>
      <w:r w:rsidRPr="003D2A6C">
        <w:rPr>
          <w:b w:val="0"/>
          <w:sz w:val="28"/>
          <w:szCs w:val="28"/>
        </w:rPr>
        <w:t xml:space="preserve"> 22 «</w:t>
      </w:r>
      <w:proofErr w:type="spellStart"/>
      <w:r w:rsidRPr="003D2A6C">
        <w:rPr>
          <w:b w:val="0"/>
          <w:sz w:val="28"/>
          <w:szCs w:val="28"/>
        </w:rPr>
        <w:t>Охорона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здоров’я</w:t>
      </w:r>
      <w:proofErr w:type="spellEnd"/>
      <w:r w:rsidRPr="003D2A6C">
        <w:rPr>
          <w:b w:val="0"/>
          <w:sz w:val="28"/>
          <w:szCs w:val="28"/>
        </w:rPr>
        <w:t xml:space="preserve">», </w:t>
      </w:r>
      <w:proofErr w:type="spellStart"/>
      <w:r w:rsidRPr="003D2A6C">
        <w:rPr>
          <w:b w:val="0"/>
          <w:sz w:val="28"/>
          <w:szCs w:val="28"/>
        </w:rPr>
        <w:t>ухваленою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Вченою</w:t>
      </w:r>
      <w:proofErr w:type="spellEnd"/>
      <w:r w:rsidRPr="003D2A6C">
        <w:rPr>
          <w:b w:val="0"/>
          <w:sz w:val="28"/>
          <w:szCs w:val="28"/>
        </w:rPr>
        <w:t xml:space="preserve"> Радою </w:t>
      </w:r>
      <w:proofErr w:type="spellStart"/>
      <w:r w:rsidRPr="003D2A6C">
        <w:rPr>
          <w:b w:val="0"/>
          <w:sz w:val="28"/>
          <w:szCs w:val="28"/>
        </w:rPr>
        <w:t>ОНМедУ</w:t>
      </w:r>
      <w:proofErr w:type="spellEnd"/>
      <w:r w:rsidRPr="003D2A6C">
        <w:rPr>
          <w:b w:val="0"/>
          <w:sz w:val="28"/>
          <w:szCs w:val="28"/>
        </w:rPr>
        <w:t xml:space="preserve"> (протокол № 10 </w:t>
      </w:r>
      <w:proofErr w:type="spellStart"/>
      <w:r w:rsidRPr="003D2A6C">
        <w:rPr>
          <w:b w:val="0"/>
          <w:sz w:val="28"/>
          <w:szCs w:val="28"/>
        </w:rPr>
        <w:t>від</w:t>
      </w:r>
      <w:proofErr w:type="spellEnd"/>
      <w:r w:rsidRPr="003D2A6C">
        <w:rPr>
          <w:b w:val="0"/>
          <w:sz w:val="28"/>
          <w:szCs w:val="28"/>
        </w:rPr>
        <w:t xml:space="preserve"> 27 </w:t>
      </w:r>
      <w:proofErr w:type="spellStart"/>
      <w:r w:rsidRPr="003D2A6C">
        <w:rPr>
          <w:b w:val="0"/>
          <w:sz w:val="28"/>
          <w:szCs w:val="28"/>
        </w:rPr>
        <w:t>червня</w:t>
      </w:r>
      <w:proofErr w:type="spellEnd"/>
      <w:r w:rsidRPr="003D2A6C">
        <w:rPr>
          <w:b w:val="0"/>
          <w:sz w:val="28"/>
          <w:szCs w:val="28"/>
        </w:rPr>
        <w:t xml:space="preserve"> 2024 року) та </w:t>
      </w:r>
      <w:proofErr w:type="spellStart"/>
      <w:r w:rsidRPr="003D2A6C">
        <w:rPr>
          <w:b w:val="0"/>
          <w:sz w:val="28"/>
          <w:szCs w:val="28"/>
        </w:rPr>
        <w:t>освітньо-професійної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програми</w:t>
      </w:r>
      <w:proofErr w:type="spellEnd"/>
      <w:r w:rsidRPr="003D2A6C">
        <w:rPr>
          <w:b w:val="0"/>
          <w:sz w:val="28"/>
          <w:szCs w:val="28"/>
        </w:rPr>
        <w:t xml:space="preserve"> «</w:t>
      </w:r>
      <w:proofErr w:type="spellStart"/>
      <w:r w:rsidRPr="003D2A6C">
        <w:rPr>
          <w:b w:val="0"/>
          <w:sz w:val="28"/>
          <w:szCs w:val="28"/>
        </w:rPr>
        <w:t>Стоматологія</w:t>
      </w:r>
      <w:proofErr w:type="spellEnd"/>
      <w:r w:rsidRPr="003D2A6C">
        <w:rPr>
          <w:b w:val="0"/>
          <w:sz w:val="28"/>
          <w:szCs w:val="28"/>
        </w:rPr>
        <w:t xml:space="preserve">» </w:t>
      </w:r>
      <w:proofErr w:type="spellStart"/>
      <w:r w:rsidRPr="003D2A6C">
        <w:rPr>
          <w:b w:val="0"/>
          <w:sz w:val="28"/>
          <w:szCs w:val="28"/>
        </w:rPr>
        <w:t>підготовки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фахівців</w:t>
      </w:r>
      <w:proofErr w:type="spellEnd"/>
      <w:r w:rsidRPr="003D2A6C">
        <w:rPr>
          <w:b w:val="0"/>
          <w:sz w:val="28"/>
          <w:szCs w:val="28"/>
        </w:rPr>
        <w:t xml:space="preserve"> другого (</w:t>
      </w:r>
      <w:proofErr w:type="spellStart"/>
      <w:r w:rsidRPr="003D2A6C">
        <w:rPr>
          <w:b w:val="0"/>
          <w:sz w:val="28"/>
          <w:szCs w:val="28"/>
        </w:rPr>
        <w:t>магістерського</w:t>
      </w:r>
      <w:proofErr w:type="spellEnd"/>
      <w:r w:rsidRPr="003D2A6C">
        <w:rPr>
          <w:b w:val="0"/>
          <w:sz w:val="28"/>
          <w:szCs w:val="28"/>
        </w:rPr>
        <w:t xml:space="preserve">) </w:t>
      </w:r>
      <w:proofErr w:type="spellStart"/>
      <w:r w:rsidRPr="003D2A6C">
        <w:rPr>
          <w:b w:val="0"/>
          <w:sz w:val="28"/>
          <w:szCs w:val="28"/>
        </w:rPr>
        <w:t>рівня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вищої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освіти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зі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спеціальності</w:t>
      </w:r>
      <w:proofErr w:type="spellEnd"/>
      <w:r w:rsidRPr="003D2A6C">
        <w:rPr>
          <w:b w:val="0"/>
          <w:sz w:val="28"/>
          <w:szCs w:val="28"/>
        </w:rPr>
        <w:t xml:space="preserve"> І 1 «</w:t>
      </w:r>
      <w:proofErr w:type="spellStart"/>
      <w:r w:rsidRPr="003D2A6C">
        <w:rPr>
          <w:b w:val="0"/>
          <w:sz w:val="28"/>
          <w:szCs w:val="28"/>
        </w:rPr>
        <w:t>Стоматологія</w:t>
      </w:r>
      <w:proofErr w:type="spellEnd"/>
      <w:r w:rsidRPr="003D2A6C">
        <w:rPr>
          <w:b w:val="0"/>
          <w:sz w:val="28"/>
          <w:szCs w:val="28"/>
        </w:rPr>
        <w:t xml:space="preserve">» </w:t>
      </w:r>
      <w:proofErr w:type="spellStart"/>
      <w:r w:rsidRPr="003D2A6C">
        <w:rPr>
          <w:b w:val="0"/>
          <w:sz w:val="28"/>
          <w:szCs w:val="28"/>
        </w:rPr>
        <w:t>галузі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знань</w:t>
      </w:r>
      <w:proofErr w:type="spellEnd"/>
      <w:r w:rsidRPr="003D2A6C">
        <w:rPr>
          <w:b w:val="0"/>
          <w:sz w:val="28"/>
          <w:szCs w:val="28"/>
        </w:rPr>
        <w:t xml:space="preserve"> І «</w:t>
      </w:r>
      <w:proofErr w:type="spellStart"/>
      <w:r w:rsidRPr="003D2A6C">
        <w:rPr>
          <w:b w:val="0"/>
          <w:sz w:val="28"/>
          <w:szCs w:val="28"/>
        </w:rPr>
        <w:t>Охорона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здоров’я</w:t>
      </w:r>
      <w:proofErr w:type="spellEnd"/>
      <w:r w:rsidRPr="003D2A6C">
        <w:rPr>
          <w:b w:val="0"/>
          <w:sz w:val="28"/>
          <w:szCs w:val="28"/>
        </w:rPr>
        <w:t xml:space="preserve"> та </w:t>
      </w:r>
      <w:proofErr w:type="spellStart"/>
      <w:r w:rsidRPr="003D2A6C">
        <w:rPr>
          <w:b w:val="0"/>
          <w:sz w:val="28"/>
          <w:szCs w:val="28"/>
        </w:rPr>
        <w:t>соціальне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забезпечення</w:t>
      </w:r>
      <w:proofErr w:type="spellEnd"/>
      <w:r w:rsidRPr="003D2A6C">
        <w:rPr>
          <w:b w:val="0"/>
          <w:sz w:val="28"/>
          <w:szCs w:val="28"/>
        </w:rPr>
        <w:t xml:space="preserve">», </w:t>
      </w:r>
      <w:proofErr w:type="spellStart"/>
      <w:r w:rsidRPr="003D2A6C">
        <w:rPr>
          <w:b w:val="0"/>
          <w:sz w:val="28"/>
          <w:szCs w:val="28"/>
        </w:rPr>
        <w:t>ухваленою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Вченою</w:t>
      </w:r>
      <w:proofErr w:type="spellEnd"/>
      <w:r w:rsidRPr="003D2A6C">
        <w:rPr>
          <w:b w:val="0"/>
          <w:sz w:val="28"/>
          <w:szCs w:val="28"/>
        </w:rPr>
        <w:t xml:space="preserve"> Радою </w:t>
      </w:r>
      <w:proofErr w:type="spellStart"/>
      <w:r w:rsidRPr="003D2A6C">
        <w:rPr>
          <w:b w:val="0"/>
          <w:sz w:val="28"/>
          <w:szCs w:val="28"/>
        </w:rPr>
        <w:t>ОНМедУ</w:t>
      </w:r>
      <w:proofErr w:type="spellEnd"/>
      <w:r w:rsidRPr="003D2A6C">
        <w:rPr>
          <w:b w:val="0"/>
          <w:sz w:val="28"/>
          <w:szCs w:val="28"/>
        </w:rPr>
        <w:t xml:space="preserve"> (протокол № 8 </w:t>
      </w:r>
      <w:proofErr w:type="spellStart"/>
      <w:r w:rsidRPr="003D2A6C">
        <w:rPr>
          <w:b w:val="0"/>
          <w:sz w:val="28"/>
          <w:szCs w:val="28"/>
        </w:rPr>
        <w:t>від</w:t>
      </w:r>
      <w:proofErr w:type="spellEnd"/>
      <w:r w:rsidRPr="003D2A6C">
        <w:rPr>
          <w:b w:val="0"/>
          <w:sz w:val="28"/>
          <w:szCs w:val="28"/>
        </w:rPr>
        <w:t xml:space="preserve"> 24 </w:t>
      </w:r>
      <w:proofErr w:type="spellStart"/>
      <w:r w:rsidRPr="003D2A6C">
        <w:rPr>
          <w:b w:val="0"/>
          <w:sz w:val="28"/>
          <w:szCs w:val="28"/>
        </w:rPr>
        <w:t>квітня</w:t>
      </w:r>
      <w:proofErr w:type="spellEnd"/>
      <w:r w:rsidRPr="003D2A6C">
        <w:rPr>
          <w:b w:val="0"/>
          <w:sz w:val="28"/>
          <w:szCs w:val="28"/>
        </w:rPr>
        <w:t xml:space="preserve"> 2025 року</w:t>
      </w:r>
      <w:r w:rsidRPr="003D2A6C">
        <w:rPr>
          <w:sz w:val="28"/>
          <w:szCs w:val="28"/>
        </w:rPr>
        <w:t>).</w:t>
      </w:r>
    </w:p>
    <w:p w14:paraId="7B35F23F" w14:textId="77777777" w:rsidR="00AB70CB" w:rsidRPr="003D2A6C" w:rsidRDefault="00AB70CB" w:rsidP="00AB70CB">
      <w:pPr>
        <w:spacing w:after="120"/>
        <w:ind w:left="1276" w:right="1274"/>
        <w:rPr>
          <w:rFonts w:eastAsia="Calibri"/>
          <w:sz w:val="28"/>
          <w:szCs w:val="28"/>
        </w:rPr>
      </w:pPr>
    </w:p>
    <w:p w14:paraId="2BFF8DCA" w14:textId="77777777" w:rsidR="00DE5D27" w:rsidRPr="003D2A6C" w:rsidRDefault="00DE5D27" w:rsidP="00DE5D27">
      <w:pPr>
        <w:widowControl/>
        <w:spacing w:after="120"/>
        <w:ind w:right="991"/>
        <w:jc w:val="both"/>
        <w:rPr>
          <w:rFonts w:eastAsia="Calibri"/>
          <w:b w:val="0"/>
          <w:sz w:val="28"/>
          <w:szCs w:val="28"/>
        </w:rPr>
      </w:pPr>
    </w:p>
    <w:p w14:paraId="05EF4BA3" w14:textId="77777777" w:rsidR="00DE5D27" w:rsidRPr="003D2A6C" w:rsidRDefault="00DE5D27" w:rsidP="00DE5D27">
      <w:pPr>
        <w:widowControl/>
        <w:spacing w:after="120"/>
        <w:ind w:right="991"/>
        <w:jc w:val="both"/>
        <w:rPr>
          <w:rFonts w:eastAsia="Calibri"/>
          <w:b w:val="0"/>
          <w:sz w:val="28"/>
          <w:szCs w:val="28"/>
        </w:rPr>
      </w:pPr>
    </w:p>
    <w:p w14:paraId="48356A1B" w14:textId="77777777" w:rsidR="00DE5D27" w:rsidRPr="003D2A6C" w:rsidRDefault="00DE5D27" w:rsidP="00DE5D27">
      <w:pPr>
        <w:widowControl/>
        <w:spacing w:before="7" w:after="120"/>
        <w:ind w:right="991"/>
        <w:jc w:val="both"/>
        <w:rPr>
          <w:rFonts w:eastAsia="Calibri"/>
          <w:b w:val="0"/>
          <w:noProof/>
          <w:sz w:val="28"/>
          <w:szCs w:val="28"/>
          <w:lang w:eastAsia="uk-UA"/>
        </w:rPr>
      </w:pPr>
      <w:r w:rsidRPr="003D2A6C">
        <w:rPr>
          <w:rFonts w:eastAsia="Calibri"/>
          <w:b w:val="0"/>
          <w:noProof/>
          <w:sz w:val="28"/>
          <w:szCs w:val="28"/>
          <w:lang w:eastAsia="uk-UA"/>
        </w:rPr>
        <w:t>Розробники:</w:t>
      </w:r>
    </w:p>
    <w:p w14:paraId="443468FF" w14:textId="77777777" w:rsidR="00DE5D27" w:rsidRPr="003D2A6C" w:rsidRDefault="00DE5D27" w:rsidP="00DE5D27">
      <w:pPr>
        <w:widowControl/>
        <w:spacing w:before="7" w:after="120"/>
        <w:ind w:right="991"/>
        <w:jc w:val="both"/>
        <w:rPr>
          <w:rFonts w:eastAsia="Calibri"/>
          <w:b w:val="0"/>
          <w:noProof/>
          <w:sz w:val="28"/>
          <w:szCs w:val="28"/>
          <w:lang w:eastAsia="uk-UA"/>
        </w:rPr>
      </w:pPr>
      <w:r w:rsidRPr="003D2A6C">
        <w:rPr>
          <w:rFonts w:eastAsia="Calibri"/>
          <w:b w:val="0"/>
          <w:noProof/>
          <w:sz w:val="28"/>
          <w:szCs w:val="28"/>
          <w:lang w:eastAsia="uk-UA"/>
        </w:rPr>
        <w:t>Завідувач кафедри, д.мед н.,проф. Оксана ДЄНЬГА</w:t>
      </w:r>
    </w:p>
    <w:p w14:paraId="29ACDAA6" w14:textId="77777777" w:rsidR="00DE5D27" w:rsidRPr="003D2A6C" w:rsidRDefault="00DE5D27" w:rsidP="00DE5D27">
      <w:pPr>
        <w:widowControl/>
        <w:spacing w:before="7" w:after="120"/>
        <w:ind w:right="991"/>
        <w:jc w:val="both"/>
        <w:rPr>
          <w:rFonts w:eastAsia="Calibri"/>
          <w:b w:val="0"/>
          <w:noProof/>
          <w:sz w:val="28"/>
          <w:szCs w:val="28"/>
          <w:lang w:eastAsia="uk-UA"/>
        </w:rPr>
      </w:pPr>
      <w:r w:rsidRPr="003D2A6C">
        <w:rPr>
          <w:rFonts w:eastAsia="Calibri"/>
          <w:b w:val="0"/>
          <w:noProof/>
          <w:sz w:val="28"/>
          <w:szCs w:val="28"/>
          <w:lang w:eastAsia="uk-UA"/>
        </w:rPr>
        <w:t>Завуч кафедри к.мед.н., доцент  Ірина ТАРАСЕНКО</w:t>
      </w:r>
    </w:p>
    <w:p w14:paraId="674CEE3D" w14:textId="77777777" w:rsidR="00DE5D27" w:rsidRPr="003D2A6C" w:rsidRDefault="00DE5D27" w:rsidP="00DE5D27">
      <w:pPr>
        <w:widowControl/>
        <w:spacing w:before="7" w:after="120"/>
        <w:ind w:right="991"/>
        <w:jc w:val="both"/>
        <w:rPr>
          <w:rFonts w:eastAsia="Calibri"/>
          <w:b w:val="0"/>
          <w:noProof/>
          <w:sz w:val="28"/>
          <w:szCs w:val="28"/>
          <w:lang w:val="uk-UA" w:eastAsia="uk-UA"/>
        </w:rPr>
      </w:pPr>
      <w:r w:rsidRPr="003D2A6C">
        <w:rPr>
          <w:rFonts w:eastAsia="Calibri"/>
          <w:b w:val="0"/>
          <w:noProof/>
          <w:sz w:val="28"/>
          <w:szCs w:val="28"/>
          <w:lang w:val="uk-UA" w:eastAsia="uk-UA"/>
        </w:rPr>
        <w:t>К.психол.н., доцент Степан КОВАЛЬ</w:t>
      </w:r>
    </w:p>
    <w:p w14:paraId="3F7EBD7E" w14:textId="77777777" w:rsidR="00F40297" w:rsidRPr="003D2A6C" w:rsidRDefault="00F40297" w:rsidP="00DE5D27">
      <w:pPr>
        <w:widowControl/>
        <w:spacing w:before="7" w:after="120"/>
        <w:ind w:right="991"/>
        <w:jc w:val="both"/>
        <w:rPr>
          <w:rFonts w:eastAsia="Calibri"/>
          <w:b w:val="0"/>
          <w:noProof/>
          <w:sz w:val="28"/>
          <w:szCs w:val="28"/>
          <w:lang w:eastAsia="uk-UA"/>
        </w:rPr>
      </w:pPr>
    </w:p>
    <w:p w14:paraId="7C3852C7" w14:textId="77777777" w:rsidR="00F40297" w:rsidRPr="003D2A6C" w:rsidRDefault="00F40297" w:rsidP="00DE5D27">
      <w:pPr>
        <w:widowControl/>
        <w:spacing w:before="7" w:after="120"/>
        <w:ind w:right="991"/>
        <w:jc w:val="both"/>
        <w:rPr>
          <w:rFonts w:eastAsia="Calibri"/>
          <w:b w:val="0"/>
          <w:noProof/>
          <w:sz w:val="28"/>
          <w:szCs w:val="28"/>
          <w:lang w:eastAsia="uk-UA"/>
        </w:rPr>
      </w:pPr>
    </w:p>
    <w:p w14:paraId="33DFDBDD" w14:textId="77777777" w:rsidR="00DE5D27" w:rsidRPr="003D2A6C" w:rsidRDefault="00DE5D27" w:rsidP="00DE5D27">
      <w:pPr>
        <w:widowControl/>
        <w:spacing w:before="7" w:after="120"/>
        <w:ind w:right="991"/>
        <w:jc w:val="both"/>
        <w:rPr>
          <w:rFonts w:eastAsia="Calibri"/>
          <w:b w:val="0"/>
          <w:noProof/>
          <w:sz w:val="28"/>
          <w:szCs w:val="28"/>
          <w:lang w:eastAsia="uk-UA"/>
        </w:rPr>
      </w:pPr>
    </w:p>
    <w:p w14:paraId="2E028600" w14:textId="46CCB234" w:rsidR="00DE5D27" w:rsidRPr="003D2A6C" w:rsidRDefault="00DE5D27" w:rsidP="00DE5D27">
      <w:pPr>
        <w:widowControl/>
        <w:spacing w:before="7" w:after="120"/>
        <w:ind w:right="991"/>
        <w:jc w:val="both"/>
        <w:rPr>
          <w:rFonts w:eastAsia="Calibri"/>
          <w:b w:val="0"/>
          <w:noProof/>
          <w:sz w:val="28"/>
          <w:szCs w:val="28"/>
          <w:lang w:eastAsia="uk-UA"/>
        </w:rPr>
      </w:pPr>
      <w:r w:rsidRPr="003D2A6C">
        <w:rPr>
          <w:rFonts w:eastAsia="Calibri"/>
          <w:b w:val="0"/>
          <w:noProof/>
          <w:sz w:val="28"/>
          <w:szCs w:val="28"/>
          <w:lang w:eastAsia="uk-UA"/>
        </w:rPr>
        <w:t xml:space="preserve"> Робоча програма затверджена на засіданні кафедри</w:t>
      </w:r>
      <w:r w:rsidR="00AB70CB" w:rsidRPr="003D2A6C">
        <w:rPr>
          <w:rFonts w:eastAsia="Calibri"/>
          <w:b w:val="0"/>
          <w:noProof/>
          <w:sz w:val="28"/>
          <w:szCs w:val="28"/>
          <w:lang w:val="uk-UA" w:eastAsia="uk-UA"/>
        </w:rPr>
        <w:t xml:space="preserve"> терапевтичної та </w:t>
      </w:r>
      <w:r w:rsidRPr="003D2A6C">
        <w:rPr>
          <w:rFonts w:eastAsia="Calibri"/>
          <w:b w:val="0"/>
          <w:noProof/>
          <w:sz w:val="28"/>
          <w:szCs w:val="28"/>
          <w:lang w:eastAsia="uk-UA"/>
        </w:rPr>
        <w:t xml:space="preserve"> дитячої стоматології    Протокол № 1   від 27. 08. 2025р.</w:t>
      </w:r>
    </w:p>
    <w:p w14:paraId="31DB8A3D" w14:textId="12A36476" w:rsidR="00DE5D27" w:rsidRPr="003D2A6C" w:rsidRDefault="00AB70CB" w:rsidP="00DE5D27">
      <w:pPr>
        <w:widowControl/>
        <w:spacing w:before="7" w:after="120"/>
        <w:ind w:right="991"/>
        <w:jc w:val="both"/>
        <w:rPr>
          <w:rFonts w:eastAsia="Calibri"/>
          <w:b w:val="0"/>
          <w:noProof/>
          <w:sz w:val="28"/>
          <w:szCs w:val="28"/>
          <w:lang w:eastAsia="uk-UA"/>
        </w:rPr>
      </w:pPr>
      <w:r w:rsidRPr="003D2A6C">
        <w:rPr>
          <w:noProof/>
          <w:sz w:val="28"/>
          <w:szCs w:val="28"/>
          <w:lang w:val="uk-UA" w:eastAsia="uk-UA"/>
        </w:rPr>
        <w:drawing>
          <wp:anchor distT="0" distB="0" distL="114300" distR="114300" simplePos="0" relativeHeight="251659264" behindDoc="0" locked="0" layoutInCell="1" allowOverlap="1" wp14:anchorId="7184030F" wp14:editId="3ABC3616">
            <wp:simplePos x="0" y="0"/>
            <wp:positionH relativeFrom="column">
              <wp:posOffset>2217420</wp:posOffset>
            </wp:positionH>
            <wp:positionV relativeFrom="paragraph">
              <wp:posOffset>20955</wp:posOffset>
            </wp:positionV>
            <wp:extent cx="1229995" cy="469900"/>
            <wp:effectExtent l="0" t="0" r="8255" b="6350"/>
            <wp:wrapNone/>
            <wp:docPr id="1" name="Picture 1" descr="Деньга ОВ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Деньга ОВ_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95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5310A3" w14:textId="6E7EF898" w:rsidR="00DE5D27" w:rsidRPr="003D2A6C" w:rsidRDefault="00DE5D27" w:rsidP="00DE5D27">
      <w:pPr>
        <w:widowControl/>
        <w:spacing w:before="7" w:after="120"/>
        <w:ind w:right="991"/>
        <w:jc w:val="both"/>
        <w:rPr>
          <w:rFonts w:eastAsia="Calibri"/>
          <w:b w:val="0"/>
          <w:noProof/>
          <w:sz w:val="28"/>
          <w:szCs w:val="28"/>
          <w:lang w:eastAsia="uk-UA"/>
        </w:rPr>
      </w:pPr>
      <w:r w:rsidRPr="003D2A6C">
        <w:rPr>
          <w:rFonts w:eastAsia="Calibri"/>
          <w:b w:val="0"/>
          <w:noProof/>
          <w:sz w:val="28"/>
          <w:szCs w:val="28"/>
          <w:lang w:eastAsia="uk-UA"/>
        </w:rPr>
        <w:t>Завіудувач кафедри          ____________________ Оксана  ДЄНЬГА</w:t>
      </w:r>
    </w:p>
    <w:p w14:paraId="63B22C2F" w14:textId="6AA69322" w:rsidR="00DE5D27" w:rsidRPr="003D2A6C" w:rsidRDefault="00AB70CB" w:rsidP="00DE5D27">
      <w:pPr>
        <w:widowControl/>
        <w:spacing w:before="7" w:after="120"/>
        <w:ind w:right="991"/>
        <w:jc w:val="both"/>
        <w:rPr>
          <w:rFonts w:eastAsia="Calibri"/>
          <w:b w:val="0"/>
          <w:noProof/>
          <w:sz w:val="28"/>
          <w:szCs w:val="28"/>
          <w:lang w:eastAsia="uk-UA"/>
        </w:rPr>
      </w:pPr>
      <w:r w:rsidRPr="003D2A6C">
        <w:rPr>
          <w:rFonts w:eastAsia="Calibri"/>
          <w:noProof/>
          <w:sz w:val="28"/>
          <w:szCs w:val="28"/>
          <w:lang w:val="uk-UA" w:eastAsia="uk-UA"/>
        </w:rPr>
        <w:drawing>
          <wp:anchor distT="0" distB="0" distL="114300" distR="114300" simplePos="0" relativeHeight="251661312" behindDoc="0" locked="0" layoutInCell="1" allowOverlap="1" wp14:anchorId="6F19F017" wp14:editId="4A2409CA">
            <wp:simplePos x="0" y="0"/>
            <wp:positionH relativeFrom="page">
              <wp:posOffset>3117850</wp:posOffset>
            </wp:positionH>
            <wp:positionV relativeFrom="paragraph">
              <wp:posOffset>88265</wp:posOffset>
            </wp:positionV>
            <wp:extent cx="1767840" cy="1094740"/>
            <wp:effectExtent l="0" t="0" r="0" b="0"/>
            <wp:wrapNone/>
            <wp:docPr id="2" name="Рисунок 8" descr="G:\Работа\Подписи и печати\Подписи\Гулю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Работа\Подписи и печати\Подписи\Гулюк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840" cy="109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55E14A" w14:textId="6CEA806B" w:rsidR="00DE5D27" w:rsidRPr="003D2A6C" w:rsidRDefault="00DE5D27" w:rsidP="00DE5D27">
      <w:pPr>
        <w:widowControl/>
        <w:spacing w:before="7" w:after="120"/>
        <w:ind w:right="991"/>
        <w:jc w:val="both"/>
        <w:rPr>
          <w:rFonts w:eastAsia="Calibri"/>
          <w:b w:val="0"/>
          <w:noProof/>
          <w:sz w:val="28"/>
          <w:szCs w:val="28"/>
          <w:lang w:eastAsia="uk-UA"/>
        </w:rPr>
      </w:pPr>
    </w:p>
    <w:p w14:paraId="0AB0A209" w14:textId="1E2E20A1" w:rsidR="00DE5D27" w:rsidRPr="003D2A6C" w:rsidRDefault="00DE5D27" w:rsidP="00DE5D27">
      <w:pPr>
        <w:widowControl/>
        <w:spacing w:before="7" w:after="120"/>
        <w:ind w:right="991"/>
        <w:jc w:val="both"/>
        <w:rPr>
          <w:rFonts w:eastAsia="Calibri"/>
          <w:b w:val="0"/>
          <w:noProof/>
          <w:sz w:val="28"/>
          <w:szCs w:val="28"/>
          <w:lang w:eastAsia="uk-UA"/>
        </w:rPr>
      </w:pPr>
      <w:r w:rsidRPr="003D2A6C">
        <w:rPr>
          <w:rFonts w:eastAsia="Calibri"/>
          <w:b w:val="0"/>
          <w:noProof/>
          <w:sz w:val="28"/>
          <w:szCs w:val="28"/>
          <w:lang w:eastAsia="uk-UA"/>
        </w:rPr>
        <w:t>Погоджено із гарантом ОПП     _________________ Анатолій ГУЛЮК</w:t>
      </w:r>
    </w:p>
    <w:p w14:paraId="3544F80E" w14:textId="77777777" w:rsidR="00DE5D27" w:rsidRPr="003D2A6C" w:rsidRDefault="00DE5D27" w:rsidP="00DE5D27">
      <w:pPr>
        <w:widowControl/>
        <w:spacing w:before="7" w:after="120"/>
        <w:ind w:right="991"/>
        <w:jc w:val="both"/>
        <w:rPr>
          <w:rFonts w:eastAsia="Calibri"/>
          <w:b w:val="0"/>
          <w:noProof/>
          <w:sz w:val="28"/>
          <w:szCs w:val="28"/>
          <w:lang w:eastAsia="uk-UA"/>
        </w:rPr>
      </w:pPr>
    </w:p>
    <w:p w14:paraId="31ED012F" w14:textId="77777777" w:rsidR="00DE5D27" w:rsidRPr="003D2A6C" w:rsidRDefault="00DE5D27" w:rsidP="00DE5D27">
      <w:pPr>
        <w:widowControl/>
        <w:spacing w:before="7" w:after="120"/>
        <w:ind w:right="991"/>
        <w:jc w:val="both"/>
        <w:rPr>
          <w:rFonts w:eastAsia="Calibri"/>
          <w:b w:val="0"/>
          <w:noProof/>
          <w:sz w:val="28"/>
          <w:szCs w:val="28"/>
          <w:lang w:eastAsia="uk-UA"/>
        </w:rPr>
      </w:pPr>
    </w:p>
    <w:p w14:paraId="6C534894" w14:textId="77777777" w:rsidR="00DE5D27" w:rsidRPr="003D2A6C" w:rsidRDefault="00DE5D27" w:rsidP="00DE5D27">
      <w:pPr>
        <w:widowControl/>
        <w:spacing w:before="7" w:after="120"/>
        <w:ind w:right="991"/>
        <w:jc w:val="both"/>
        <w:rPr>
          <w:rFonts w:eastAsia="Calibri"/>
          <w:b w:val="0"/>
          <w:noProof/>
          <w:sz w:val="28"/>
          <w:szCs w:val="28"/>
          <w:lang w:eastAsia="uk-UA"/>
        </w:rPr>
      </w:pPr>
    </w:p>
    <w:p w14:paraId="5214542B" w14:textId="77777777" w:rsidR="00DE5D27" w:rsidRPr="003D2A6C" w:rsidRDefault="00DE5D27" w:rsidP="00DE5D27">
      <w:pPr>
        <w:widowControl/>
        <w:spacing w:before="7" w:after="120"/>
        <w:ind w:right="991"/>
        <w:jc w:val="both"/>
        <w:rPr>
          <w:rFonts w:eastAsia="Calibri"/>
          <w:b w:val="0"/>
          <w:noProof/>
          <w:sz w:val="28"/>
          <w:szCs w:val="28"/>
          <w:lang w:eastAsia="uk-UA"/>
        </w:rPr>
      </w:pPr>
      <w:r w:rsidRPr="003D2A6C">
        <w:rPr>
          <w:rFonts w:eastAsia="Calibri"/>
          <w:b w:val="0"/>
          <w:noProof/>
          <w:sz w:val="28"/>
          <w:szCs w:val="28"/>
          <w:lang w:eastAsia="uk-UA"/>
        </w:rPr>
        <w:t>Схвалено предметною цикловою методичною комісією з стоматологічних дисциплін   Протокол №1  від 30.08. 2025 року</w:t>
      </w:r>
    </w:p>
    <w:p w14:paraId="70EDDFF1" w14:textId="77777777" w:rsidR="00DE5D27" w:rsidRPr="003D2A6C" w:rsidRDefault="00DE5D27" w:rsidP="00DE5D27">
      <w:pPr>
        <w:widowControl/>
        <w:spacing w:before="7" w:after="120"/>
        <w:ind w:right="991"/>
        <w:jc w:val="both"/>
        <w:rPr>
          <w:rFonts w:eastAsia="Calibri"/>
          <w:b w:val="0"/>
          <w:noProof/>
          <w:sz w:val="28"/>
          <w:szCs w:val="28"/>
          <w:lang w:eastAsia="uk-UA"/>
        </w:rPr>
      </w:pPr>
    </w:p>
    <w:p w14:paraId="70B51716" w14:textId="0D536023" w:rsidR="00DE5D27" w:rsidRPr="003D2A6C" w:rsidRDefault="00AB70CB" w:rsidP="00DE5D27">
      <w:pPr>
        <w:widowControl/>
        <w:spacing w:before="7" w:after="120"/>
        <w:ind w:right="991"/>
        <w:jc w:val="both"/>
        <w:rPr>
          <w:rFonts w:eastAsia="Calibri"/>
          <w:b w:val="0"/>
          <w:noProof/>
          <w:sz w:val="28"/>
          <w:szCs w:val="28"/>
          <w:lang w:eastAsia="uk-UA"/>
        </w:rPr>
      </w:pPr>
      <w:r w:rsidRPr="003D2A6C">
        <w:rPr>
          <w:rFonts w:eastAsia="Calibri"/>
          <w:noProof/>
          <w:sz w:val="28"/>
          <w:szCs w:val="28"/>
          <w:lang w:val="uk-UA" w:eastAsia="uk-UA"/>
        </w:rPr>
        <w:drawing>
          <wp:anchor distT="0" distB="0" distL="114300" distR="114300" simplePos="0" relativeHeight="251663360" behindDoc="0" locked="0" layoutInCell="1" allowOverlap="1" wp14:anchorId="103F45D9" wp14:editId="0DE6F158">
            <wp:simplePos x="0" y="0"/>
            <wp:positionH relativeFrom="margin">
              <wp:posOffset>160020</wp:posOffset>
            </wp:positionH>
            <wp:positionV relativeFrom="paragraph">
              <wp:posOffset>300355</wp:posOffset>
            </wp:positionV>
            <wp:extent cx="2348230" cy="929640"/>
            <wp:effectExtent l="0" t="0" r="0" b="3810"/>
            <wp:wrapNone/>
            <wp:docPr id="3" name="Рисунок 9" descr="G:\Работа\Подписи и печати\Подписи\Крыкля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Работа\Подписи и печати\Подписи\Крыкляс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823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5D27" w:rsidRPr="003D2A6C">
        <w:rPr>
          <w:rFonts w:eastAsia="Calibri"/>
          <w:b w:val="0"/>
          <w:noProof/>
          <w:sz w:val="28"/>
          <w:szCs w:val="28"/>
          <w:lang w:eastAsia="uk-UA"/>
        </w:rPr>
        <w:t>Голова предметної циклової методичної комісії з стоматологічних дисциплін ОНМедУ</w:t>
      </w:r>
    </w:p>
    <w:p w14:paraId="6E438E9E" w14:textId="51DDA26B" w:rsidR="00DE5D27" w:rsidRPr="003D2A6C" w:rsidRDefault="00DE5D27" w:rsidP="00DE5D27">
      <w:pPr>
        <w:widowControl/>
        <w:spacing w:before="7" w:after="120"/>
        <w:ind w:right="991"/>
        <w:jc w:val="both"/>
        <w:rPr>
          <w:rFonts w:eastAsia="Calibri"/>
          <w:b w:val="0"/>
          <w:noProof/>
          <w:sz w:val="28"/>
          <w:szCs w:val="28"/>
          <w:lang w:eastAsia="uk-UA"/>
        </w:rPr>
      </w:pPr>
    </w:p>
    <w:p w14:paraId="30C32555" w14:textId="3A0FDB0D" w:rsidR="00DE5D27" w:rsidRPr="003D2A6C" w:rsidRDefault="00DE5D27" w:rsidP="00DE5D27">
      <w:pPr>
        <w:widowControl/>
        <w:spacing w:before="7" w:after="120"/>
        <w:ind w:right="991"/>
        <w:jc w:val="both"/>
        <w:rPr>
          <w:rFonts w:eastAsia="Calibri"/>
          <w:sz w:val="28"/>
          <w:szCs w:val="28"/>
          <w:lang w:val="uk-UA" w:bidi="ru-RU"/>
        </w:rPr>
      </w:pPr>
      <w:r w:rsidRPr="003D2A6C">
        <w:rPr>
          <w:rFonts w:eastAsia="Calibri"/>
          <w:b w:val="0"/>
          <w:noProof/>
          <w:sz w:val="28"/>
          <w:szCs w:val="28"/>
          <w:lang w:eastAsia="uk-UA"/>
        </w:rPr>
        <w:t xml:space="preserve">  _________________________ Володимир КРИКЛЯС</w:t>
      </w:r>
    </w:p>
    <w:p w14:paraId="497BF0F1" w14:textId="77777777" w:rsidR="00DE5D27" w:rsidRPr="003D2A6C" w:rsidRDefault="00DE5D27" w:rsidP="00DE5D27">
      <w:pPr>
        <w:jc w:val="both"/>
        <w:outlineLvl w:val="3"/>
        <w:rPr>
          <w:rFonts w:eastAsia="Calibri"/>
          <w:sz w:val="28"/>
          <w:szCs w:val="28"/>
          <w:lang w:val="uk-UA"/>
        </w:rPr>
      </w:pPr>
      <w:r w:rsidRPr="003D2A6C">
        <w:rPr>
          <w:rFonts w:eastAsia="Calibri"/>
          <w:sz w:val="28"/>
          <w:szCs w:val="28"/>
          <w:lang w:val="uk-UA"/>
        </w:rPr>
        <w:br w:type="page"/>
      </w:r>
    </w:p>
    <w:p w14:paraId="49BAA6AB" w14:textId="0C165BC6" w:rsidR="0034270D" w:rsidRPr="003D2A6C" w:rsidRDefault="00C522F5" w:rsidP="0019604F">
      <w:pPr>
        <w:tabs>
          <w:tab w:val="left" w:pos="709"/>
        </w:tabs>
        <w:jc w:val="center"/>
        <w:rPr>
          <w:sz w:val="28"/>
          <w:szCs w:val="28"/>
          <w:lang w:val="uk-UA" w:eastAsia="uk-UA"/>
        </w:rPr>
      </w:pPr>
      <w:r w:rsidRPr="003D2A6C">
        <w:rPr>
          <w:sz w:val="28"/>
          <w:szCs w:val="28"/>
          <w:lang w:val="uk-UA" w:eastAsia="uk-UA"/>
        </w:rPr>
        <w:lastRenderedPageBreak/>
        <w:t xml:space="preserve">1. </w:t>
      </w:r>
      <w:r w:rsidR="009D576B" w:rsidRPr="003D2A6C">
        <w:rPr>
          <w:sz w:val="28"/>
          <w:szCs w:val="28"/>
          <w:lang w:val="uk-UA" w:eastAsia="uk-UA"/>
        </w:rPr>
        <w:t>Опис навчальної дисципліни</w:t>
      </w:r>
    </w:p>
    <w:p w14:paraId="50CB809D" w14:textId="791CF191" w:rsidR="009E29DD" w:rsidRPr="003D2A6C" w:rsidRDefault="009E29DD" w:rsidP="0019604F">
      <w:pPr>
        <w:tabs>
          <w:tab w:val="left" w:pos="709"/>
        </w:tabs>
        <w:jc w:val="center"/>
        <w:rPr>
          <w:sz w:val="28"/>
          <w:szCs w:val="28"/>
          <w:lang w:val="uk-UA" w:eastAsia="uk-UA"/>
        </w:rPr>
      </w:pPr>
    </w:p>
    <w:tbl>
      <w:tblPr>
        <w:tblOverlap w:val="never"/>
        <w:tblW w:w="5000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20"/>
        <w:gridCol w:w="3279"/>
        <w:gridCol w:w="4228"/>
      </w:tblGrid>
      <w:tr w:rsidR="009E29DD" w:rsidRPr="003D2A6C" w14:paraId="43F0B14E" w14:textId="77777777" w:rsidTr="0000552E">
        <w:trPr>
          <w:trHeight w:val="719"/>
          <w:jc w:val="center"/>
        </w:trPr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38864BF" w14:textId="77777777" w:rsidR="009E29DD" w:rsidRPr="003D2A6C" w:rsidRDefault="009E29DD" w:rsidP="0000552E">
            <w:pPr>
              <w:jc w:val="center"/>
              <w:rPr>
                <w:b w:val="0"/>
                <w:sz w:val="28"/>
                <w:szCs w:val="28"/>
              </w:rPr>
            </w:pPr>
            <w:proofErr w:type="spellStart"/>
            <w:r w:rsidRPr="003D2A6C">
              <w:rPr>
                <w:b w:val="0"/>
                <w:sz w:val="28"/>
                <w:szCs w:val="28"/>
              </w:rPr>
              <w:t>Найменування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показників</w:t>
            </w:r>
            <w:proofErr w:type="spellEnd"/>
          </w:p>
        </w:tc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28D951B" w14:textId="77777777" w:rsidR="009E29DD" w:rsidRPr="003D2A6C" w:rsidRDefault="009E29DD" w:rsidP="0000552E">
            <w:pPr>
              <w:jc w:val="center"/>
              <w:rPr>
                <w:b w:val="0"/>
                <w:sz w:val="28"/>
                <w:szCs w:val="28"/>
              </w:rPr>
            </w:pPr>
            <w:proofErr w:type="spellStart"/>
            <w:r w:rsidRPr="003D2A6C">
              <w:rPr>
                <w:b w:val="0"/>
                <w:sz w:val="28"/>
                <w:szCs w:val="28"/>
              </w:rPr>
              <w:t>Галузь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знань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,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спеціальність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,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спеціалізація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,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рівень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вищої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освіти</w:t>
            </w:r>
            <w:proofErr w:type="spellEnd"/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DFC9C" w14:textId="77777777" w:rsidR="009E29DD" w:rsidRPr="003D2A6C" w:rsidRDefault="009E29DD" w:rsidP="0000552E">
            <w:pPr>
              <w:jc w:val="center"/>
              <w:rPr>
                <w:b w:val="0"/>
                <w:sz w:val="28"/>
                <w:szCs w:val="28"/>
              </w:rPr>
            </w:pPr>
            <w:r w:rsidRPr="003D2A6C">
              <w:rPr>
                <w:b w:val="0"/>
                <w:sz w:val="28"/>
                <w:szCs w:val="28"/>
              </w:rPr>
              <w:t>Характеристика практики</w:t>
            </w:r>
          </w:p>
        </w:tc>
      </w:tr>
      <w:tr w:rsidR="009E29DD" w:rsidRPr="003D2A6C" w14:paraId="6D70000C" w14:textId="77777777" w:rsidTr="0000552E">
        <w:trPr>
          <w:trHeight w:hRule="exact" w:val="609"/>
          <w:jc w:val="center"/>
        </w:trPr>
        <w:tc>
          <w:tcPr>
            <w:tcW w:w="1101" w:type="pct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03CEE5DD" w14:textId="77777777" w:rsidR="009E29DD" w:rsidRPr="003D2A6C" w:rsidRDefault="009E29DD" w:rsidP="0000552E">
            <w:pPr>
              <w:tabs>
                <w:tab w:val="left" w:pos="1522"/>
              </w:tabs>
              <w:rPr>
                <w:b w:val="0"/>
                <w:sz w:val="28"/>
                <w:szCs w:val="28"/>
              </w:rPr>
            </w:pPr>
            <w:proofErr w:type="spellStart"/>
            <w:r w:rsidRPr="003D2A6C">
              <w:rPr>
                <w:b w:val="0"/>
                <w:sz w:val="28"/>
                <w:szCs w:val="28"/>
              </w:rPr>
              <w:t>Загальна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кількість</w:t>
            </w:r>
            <w:proofErr w:type="spellEnd"/>
            <w:r w:rsidRPr="003D2A6C">
              <w:rPr>
                <w:b w:val="0"/>
                <w:sz w:val="28"/>
                <w:szCs w:val="28"/>
              </w:rPr>
              <w:t>:</w:t>
            </w:r>
          </w:p>
          <w:p w14:paraId="335511AC" w14:textId="77777777" w:rsidR="009E29DD" w:rsidRPr="003D2A6C" w:rsidRDefault="009E29DD" w:rsidP="0000552E">
            <w:pPr>
              <w:rPr>
                <w:b w:val="0"/>
                <w:sz w:val="28"/>
                <w:szCs w:val="28"/>
              </w:rPr>
            </w:pPr>
          </w:p>
          <w:p w14:paraId="6193CAC6" w14:textId="27685F23" w:rsidR="009E29DD" w:rsidRPr="003D2A6C" w:rsidRDefault="009E29DD" w:rsidP="0000552E">
            <w:pPr>
              <w:rPr>
                <w:b w:val="0"/>
                <w:sz w:val="28"/>
                <w:szCs w:val="28"/>
              </w:rPr>
            </w:pPr>
            <w:proofErr w:type="spellStart"/>
            <w:r w:rsidRPr="003D2A6C">
              <w:rPr>
                <w:b w:val="0"/>
                <w:sz w:val="28"/>
                <w:szCs w:val="28"/>
              </w:rPr>
              <w:t>Кредитів</w:t>
            </w:r>
            <w:proofErr w:type="spellEnd"/>
            <w:r w:rsidRPr="003D2A6C">
              <w:rPr>
                <w:b w:val="0"/>
                <w:sz w:val="28"/>
                <w:szCs w:val="28"/>
              </w:rPr>
              <w:t>: 1</w:t>
            </w:r>
          </w:p>
          <w:p w14:paraId="7DD6FF38" w14:textId="77777777" w:rsidR="009E29DD" w:rsidRPr="003D2A6C" w:rsidRDefault="009E29DD" w:rsidP="0000552E">
            <w:pPr>
              <w:rPr>
                <w:b w:val="0"/>
                <w:sz w:val="28"/>
                <w:szCs w:val="28"/>
              </w:rPr>
            </w:pPr>
          </w:p>
          <w:p w14:paraId="3C09F9C3" w14:textId="79A044B3" w:rsidR="009E29DD" w:rsidRPr="003D2A6C" w:rsidRDefault="009E29DD" w:rsidP="0000552E">
            <w:pPr>
              <w:rPr>
                <w:b w:val="0"/>
                <w:sz w:val="28"/>
                <w:szCs w:val="28"/>
              </w:rPr>
            </w:pPr>
            <w:r w:rsidRPr="003D2A6C">
              <w:rPr>
                <w:b w:val="0"/>
                <w:sz w:val="28"/>
                <w:szCs w:val="28"/>
              </w:rPr>
              <w:t>Годин: 30</w:t>
            </w:r>
          </w:p>
        </w:tc>
        <w:tc>
          <w:tcPr>
            <w:tcW w:w="1703" w:type="pct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65BF6F66" w14:textId="77777777" w:rsidR="009E29DD" w:rsidRPr="003D2A6C" w:rsidRDefault="009E29DD" w:rsidP="0000552E">
            <w:pPr>
              <w:jc w:val="center"/>
              <w:rPr>
                <w:b w:val="0"/>
                <w:sz w:val="28"/>
                <w:szCs w:val="28"/>
              </w:rPr>
            </w:pPr>
            <w:proofErr w:type="spellStart"/>
            <w:r w:rsidRPr="003D2A6C">
              <w:rPr>
                <w:b w:val="0"/>
                <w:sz w:val="28"/>
                <w:szCs w:val="28"/>
              </w:rPr>
              <w:t>Галузь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знань</w:t>
            </w:r>
            <w:proofErr w:type="spellEnd"/>
          </w:p>
          <w:p w14:paraId="7C2199C8" w14:textId="77777777" w:rsidR="009E29DD" w:rsidRPr="003D2A6C" w:rsidRDefault="009E29DD" w:rsidP="0000552E">
            <w:pPr>
              <w:jc w:val="center"/>
              <w:rPr>
                <w:b w:val="0"/>
                <w:sz w:val="28"/>
                <w:szCs w:val="28"/>
              </w:rPr>
            </w:pPr>
            <w:r w:rsidRPr="003D2A6C">
              <w:rPr>
                <w:b w:val="0"/>
                <w:sz w:val="28"/>
                <w:szCs w:val="28"/>
              </w:rPr>
              <w:t>22 «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Охорона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здоров’я</w:t>
            </w:r>
            <w:proofErr w:type="spellEnd"/>
            <w:r w:rsidRPr="003D2A6C">
              <w:rPr>
                <w:b w:val="0"/>
                <w:sz w:val="28"/>
                <w:szCs w:val="28"/>
              </w:rPr>
              <w:t>»</w:t>
            </w:r>
          </w:p>
          <w:p w14:paraId="301585EB" w14:textId="77777777" w:rsidR="009E29DD" w:rsidRPr="003D2A6C" w:rsidRDefault="009E29DD" w:rsidP="0000552E">
            <w:pPr>
              <w:jc w:val="center"/>
              <w:rPr>
                <w:b w:val="0"/>
                <w:sz w:val="28"/>
                <w:szCs w:val="28"/>
              </w:rPr>
            </w:pPr>
          </w:p>
          <w:p w14:paraId="44BF5061" w14:textId="77777777" w:rsidR="009E29DD" w:rsidRPr="003D2A6C" w:rsidRDefault="009E29DD" w:rsidP="0000552E">
            <w:pPr>
              <w:jc w:val="center"/>
              <w:rPr>
                <w:b w:val="0"/>
                <w:sz w:val="28"/>
                <w:szCs w:val="28"/>
              </w:rPr>
            </w:pPr>
            <w:proofErr w:type="spellStart"/>
            <w:r w:rsidRPr="003D2A6C">
              <w:rPr>
                <w:b w:val="0"/>
                <w:sz w:val="28"/>
                <w:szCs w:val="28"/>
              </w:rPr>
              <w:t>Спеціальність</w:t>
            </w:r>
            <w:proofErr w:type="spellEnd"/>
          </w:p>
          <w:p w14:paraId="7A7B6211" w14:textId="77777777" w:rsidR="009E29DD" w:rsidRPr="003D2A6C" w:rsidRDefault="009E29DD" w:rsidP="0000552E">
            <w:pPr>
              <w:jc w:val="center"/>
              <w:rPr>
                <w:b w:val="0"/>
                <w:sz w:val="28"/>
                <w:szCs w:val="28"/>
              </w:rPr>
            </w:pPr>
            <w:r w:rsidRPr="003D2A6C">
              <w:rPr>
                <w:b w:val="0"/>
                <w:sz w:val="28"/>
                <w:szCs w:val="28"/>
              </w:rPr>
              <w:t>221 «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Стоматологія</w:t>
            </w:r>
            <w:proofErr w:type="spellEnd"/>
            <w:r w:rsidRPr="003D2A6C">
              <w:rPr>
                <w:b w:val="0"/>
                <w:sz w:val="28"/>
                <w:szCs w:val="28"/>
              </w:rPr>
              <w:t>»</w:t>
            </w:r>
          </w:p>
          <w:p w14:paraId="6A6E154B" w14:textId="77777777" w:rsidR="009E29DD" w:rsidRPr="003D2A6C" w:rsidRDefault="009E29DD" w:rsidP="0000552E">
            <w:pPr>
              <w:jc w:val="center"/>
              <w:rPr>
                <w:b w:val="0"/>
                <w:sz w:val="28"/>
                <w:szCs w:val="28"/>
              </w:rPr>
            </w:pPr>
          </w:p>
          <w:p w14:paraId="1C33C679" w14:textId="77777777" w:rsidR="009E29DD" w:rsidRPr="003D2A6C" w:rsidRDefault="009E29DD" w:rsidP="0000552E">
            <w:pPr>
              <w:jc w:val="center"/>
              <w:rPr>
                <w:b w:val="0"/>
                <w:sz w:val="28"/>
                <w:szCs w:val="28"/>
              </w:rPr>
            </w:pPr>
            <w:proofErr w:type="spellStart"/>
            <w:r w:rsidRPr="003D2A6C">
              <w:rPr>
                <w:b w:val="0"/>
                <w:sz w:val="28"/>
                <w:szCs w:val="28"/>
              </w:rPr>
              <w:t>Рівень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вищої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освіти</w:t>
            </w:r>
            <w:proofErr w:type="spellEnd"/>
          </w:p>
          <w:p w14:paraId="0951DCD6" w14:textId="77777777" w:rsidR="009E29DD" w:rsidRPr="003D2A6C" w:rsidRDefault="009E29DD" w:rsidP="0000552E">
            <w:pPr>
              <w:jc w:val="center"/>
              <w:rPr>
                <w:b w:val="0"/>
                <w:sz w:val="28"/>
                <w:szCs w:val="28"/>
              </w:rPr>
            </w:pPr>
            <w:proofErr w:type="spellStart"/>
            <w:r w:rsidRPr="003D2A6C">
              <w:rPr>
                <w:b w:val="0"/>
                <w:sz w:val="28"/>
                <w:szCs w:val="28"/>
              </w:rPr>
              <w:t>другий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(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магістерський</w:t>
            </w:r>
            <w:proofErr w:type="spellEnd"/>
            <w:r w:rsidRPr="003D2A6C">
              <w:rPr>
                <w:b w:val="0"/>
                <w:sz w:val="28"/>
                <w:szCs w:val="28"/>
              </w:rPr>
              <w:t>)</w:t>
            </w:r>
          </w:p>
          <w:p w14:paraId="2491BF28" w14:textId="77777777" w:rsidR="009E29DD" w:rsidRPr="003D2A6C" w:rsidRDefault="009E29DD" w:rsidP="0000552E">
            <w:pPr>
              <w:jc w:val="center"/>
              <w:rPr>
                <w:b w:val="0"/>
                <w:sz w:val="28"/>
                <w:szCs w:val="28"/>
              </w:rPr>
            </w:pPr>
          </w:p>
          <w:p w14:paraId="065F2AF7" w14:textId="77777777" w:rsidR="009E29DD" w:rsidRPr="003D2A6C" w:rsidRDefault="009E29DD" w:rsidP="0000552E">
            <w:pPr>
              <w:jc w:val="center"/>
              <w:rPr>
                <w:b w:val="0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FFF982" w14:textId="77777777" w:rsidR="009E29DD" w:rsidRPr="003D2A6C" w:rsidRDefault="009E29DD" w:rsidP="0000552E">
            <w:pPr>
              <w:rPr>
                <w:b w:val="0"/>
                <w:i/>
                <w:iCs/>
                <w:sz w:val="28"/>
                <w:szCs w:val="28"/>
              </w:rPr>
            </w:pPr>
            <w:proofErr w:type="spellStart"/>
            <w:r w:rsidRPr="003D2A6C">
              <w:rPr>
                <w:b w:val="0"/>
                <w:i/>
                <w:iCs/>
                <w:sz w:val="28"/>
                <w:szCs w:val="28"/>
              </w:rPr>
              <w:t>Денна</w:t>
            </w:r>
            <w:proofErr w:type="spellEnd"/>
            <w:r w:rsidRPr="003D2A6C">
              <w:rPr>
                <w:b w:val="0"/>
                <w:i/>
                <w:iCs/>
                <w:sz w:val="28"/>
                <w:szCs w:val="28"/>
              </w:rPr>
              <w:t xml:space="preserve"> форма </w:t>
            </w:r>
            <w:proofErr w:type="spellStart"/>
            <w:r w:rsidRPr="003D2A6C">
              <w:rPr>
                <w:b w:val="0"/>
                <w:i/>
                <w:iCs/>
                <w:sz w:val="28"/>
                <w:szCs w:val="28"/>
              </w:rPr>
              <w:t>навчання</w:t>
            </w:r>
            <w:proofErr w:type="spellEnd"/>
          </w:p>
          <w:p w14:paraId="7613B768" w14:textId="77777777" w:rsidR="009E29DD" w:rsidRPr="003D2A6C" w:rsidRDefault="009E29DD" w:rsidP="0000552E">
            <w:pPr>
              <w:rPr>
                <w:b w:val="0"/>
                <w:i/>
                <w:iCs/>
                <w:sz w:val="28"/>
                <w:szCs w:val="28"/>
              </w:rPr>
            </w:pPr>
            <w:proofErr w:type="spellStart"/>
            <w:r w:rsidRPr="003D2A6C">
              <w:rPr>
                <w:b w:val="0"/>
                <w:i/>
                <w:iCs/>
                <w:sz w:val="28"/>
                <w:szCs w:val="28"/>
              </w:rPr>
              <w:t>Обов’язкова</w:t>
            </w:r>
            <w:proofErr w:type="spellEnd"/>
            <w:r w:rsidRPr="003D2A6C">
              <w:rPr>
                <w:b w:val="0"/>
                <w:i/>
                <w:iCs/>
                <w:sz w:val="28"/>
                <w:szCs w:val="28"/>
              </w:rPr>
              <w:t xml:space="preserve">  </w:t>
            </w:r>
            <w:proofErr w:type="spellStart"/>
            <w:r w:rsidRPr="003D2A6C">
              <w:rPr>
                <w:b w:val="0"/>
                <w:i/>
                <w:iCs/>
                <w:sz w:val="28"/>
                <w:szCs w:val="28"/>
              </w:rPr>
              <w:t>освітня</w:t>
            </w:r>
            <w:proofErr w:type="spellEnd"/>
            <w:r w:rsidRPr="003D2A6C">
              <w:rPr>
                <w:b w:val="0"/>
                <w:i/>
                <w:iCs/>
                <w:sz w:val="28"/>
                <w:szCs w:val="28"/>
              </w:rPr>
              <w:t xml:space="preserve"> компонента</w:t>
            </w:r>
          </w:p>
        </w:tc>
      </w:tr>
      <w:tr w:rsidR="009E29DD" w:rsidRPr="003D2A6C" w14:paraId="64BF0900" w14:textId="77777777" w:rsidTr="0000552E">
        <w:trPr>
          <w:trHeight w:val="306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14:paraId="7CBEC285" w14:textId="77777777" w:rsidR="009E29DD" w:rsidRPr="003D2A6C" w:rsidRDefault="009E29DD" w:rsidP="0000552E">
            <w:pPr>
              <w:rPr>
                <w:b w:val="0"/>
                <w:sz w:val="28"/>
                <w:szCs w:val="28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14:paraId="3D395364" w14:textId="77777777" w:rsidR="009E29DD" w:rsidRPr="003D2A6C" w:rsidRDefault="009E29DD" w:rsidP="0000552E">
            <w:pPr>
              <w:ind w:firstLine="400"/>
              <w:jc w:val="center"/>
              <w:rPr>
                <w:b w:val="0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B40EC88" w14:textId="00B22B56" w:rsidR="009E29DD" w:rsidRPr="003D2A6C" w:rsidRDefault="009E29DD" w:rsidP="0000552E">
            <w:pPr>
              <w:rPr>
                <w:b w:val="0"/>
                <w:i/>
                <w:sz w:val="28"/>
                <w:szCs w:val="28"/>
                <w:lang w:val="en-US"/>
              </w:rPr>
            </w:pPr>
            <w:proofErr w:type="spellStart"/>
            <w:r w:rsidRPr="003D2A6C">
              <w:rPr>
                <w:b w:val="0"/>
                <w:bCs/>
                <w:i/>
                <w:iCs/>
                <w:sz w:val="28"/>
                <w:szCs w:val="28"/>
              </w:rPr>
              <w:t>Рік</w:t>
            </w:r>
            <w:proofErr w:type="spellEnd"/>
            <w:r w:rsidRPr="003D2A6C">
              <w:rPr>
                <w:b w:val="0"/>
                <w:bCs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bCs/>
                <w:i/>
                <w:iCs/>
                <w:sz w:val="28"/>
                <w:szCs w:val="28"/>
              </w:rPr>
              <w:t>підготовки</w:t>
            </w:r>
            <w:proofErr w:type="spellEnd"/>
            <w:r w:rsidRPr="003D2A6C">
              <w:rPr>
                <w:b w:val="0"/>
                <w:bCs/>
                <w:i/>
                <w:iCs/>
                <w:sz w:val="28"/>
                <w:szCs w:val="28"/>
              </w:rPr>
              <w:t xml:space="preserve">: </w:t>
            </w:r>
            <w:r w:rsidRPr="003D2A6C">
              <w:rPr>
                <w:b w:val="0"/>
                <w:bCs/>
                <w:i/>
                <w:iCs/>
                <w:sz w:val="28"/>
                <w:szCs w:val="28"/>
                <w:lang w:val="en-US"/>
              </w:rPr>
              <w:t>2</w:t>
            </w:r>
          </w:p>
        </w:tc>
      </w:tr>
      <w:tr w:rsidR="009E29DD" w:rsidRPr="003D2A6C" w14:paraId="47FDE495" w14:textId="77777777" w:rsidTr="0000552E">
        <w:trPr>
          <w:trHeight w:val="295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14:paraId="0FC93EE9" w14:textId="77777777" w:rsidR="009E29DD" w:rsidRPr="003D2A6C" w:rsidRDefault="009E29DD" w:rsidP="0000552E">
            <w:pPr>
              <w:rPr>
                <w:b w:val="0"/>
                <w:sz w:val="28"/>
                <w:szCs w:val="28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14:paraId="367F386D" w14:textId="77777777" w:rsidR="009E29DD" w:rsidRPr="003D2A6C" w:rsidRDefault="009E29DD" w:rsidP="0000552E">
            <w:pPr>
              <w:ind w:firstLine="400"/>
              <w:jc w:val="center"/>
              <w:rPr>
                <w:b w:val="0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9A487E3" w14:textId="213EF2B4" w:rsidR="009E29DD" w:rsidRPr="003D2A6C" w:rsidRDefault="009E29DD" w:rsidP="009E29DD">
            <w:pPr>
              <w:rPr>
                <w:b w:val="0"/>
                <w:i/>
                <w:sz w:val="28"/>
                <w:szCs w:val="28"/>
                <w:lang w:val="uk-UA"/>
              </w:rPr>
            </w:pPr>
            <w:proofErr w:type="spellStart"/>
            <w:r w:rsidRPr="003D2A6C">
              <w:rPr>
                <w:b w:val="0"/>
                <w:bCs/>
                <w:i/>
                <w:iCs/>
                <w:sz w:val="28"/>
                <w:szCs w:val="28"/>
              </w:rPr>
              <w:t>Семестри</w:t>
            </w:r>
            <w:proofErr w:type="spellEnd"/>
            <w:r w:rsidRPr="003D2A6C">
              <w:rPr>
                <w:b w:val="0"/>
                <w:i/>
                <w:sz w:val="28"/>
                <w:szCs w:val="28"/>
              </w:rPr>
              <w:t xml:space="preserve"> </w:t>
            </w:r>
            <w:r w:rsidRPr="003D2A6C">
              <w:rPr>
                <w:rFonts w:eastAsia="Calibri"/>
                <w:b w:val="0"/>
                <w:bCs/>
                <w:sz w:val="28"/>
                <w:szCs w:val="28"/>
                <w:lang w:val="en-US"/>
              </w:rPr>
              <w:t>III</w:t>
            </w:r>
          </w:p>
        </w:tc>
      </w:tr>
      <w:tr w:rsidR="009E29DD" w:rsidRPr="003D2A6C" w14:paraId="0EAEE8E0" w14:textId="77777777" w:rsidTr="0000552E">
        <w:trPr>
          <w:trHeight w:val="258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14:paraId="72370F27" w14:textId="77777777" w:rsidR="009E29DD" w:rsidRPr="003D2A6C" w:rsidRDefault="009E29DD" w:rsidP="0000552E">
            <w:pPr>
              <w:rPr>
                <w:b w:val="0"/>
                <w:sz w:val="28"/>
                <w:szCs w:val="28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14:paraId="454D4201" w14:textId="77777777" w:rsidR="009E29DD" w:rsidRPr="003D2A6C" w:rsidRDefault="009E29DD" w:rsidP="0000552E">
            <w:pPr>
              <w:ind w:firstLine="400"/>
              <w:jc w:val="center"/>
              <w:rPr>
                <w:b w:val="0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FE9FD80" w14:textId="4B2A78D5" w:rsidR="009E29DD" w:rsidRPr="003D2A6C" w:rsidRDefault="009E29DD" w:rsidP="0000552E">
            <w:pPr>
              <w:rPr>
                <w:b w:val="0"/>
                <w:i/>
                <w:sz w:val="28"/>
                <w:szCs w:val="28"/>
              </w:rPr>
            </w:pPr>
            <w:proofErr w:type="spellStart"/>
            <w:r w:rsidRPr="003D2A6C">
              <w:rPr>
                <w:b w:val="0"/>
                <w:bCs/>
                <w:i/>
                <w:iCs/>
                <w:sz w:val="28"/>
                <w:szCs w:val="28"/>
              </w:rPr>
              <w:t>Лекції</w:t>
            </w:r>
            <w:proofErr w:type="spellEnd"/>
            <w:r w:rsidRPr="003D2A6C">
              <w:rPr>
                <w:b w:val="0"/>
                <w:bCs/>
                <w:i/>
                <w:iCs/>
                <w:sz w:val="28"/>
                <w:szCs w:val="28"/>
              </w:rPr>
              <w:t xml:space="preserve"> (4 год.)</w:t>
            </w:r>
          </w:p>
        </w:tc>
      </w:tr>
      <w:tr w:rsidR="009E29DD" w:rsidRPr="003D2A6C" w14:paraId="11A24708" w14:textId="77777777" w:rsidTr="0000552E">
        <w:trPr>
          <w:trHeight w:hRule="exact" w:val="336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14:paraId="672896E4" w14:textId="77777777" w:rsidR="009E29DD" w:rsidRPr="003D2A6C" w:rsidRDefault="009E29DD" w:rsidP="0000552E">
            <w:pPr>
              <w:rPr>
                <w:b w:val="0"/>
                <w:sz w:val="28"/>
                <w:szCs w:val="28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14:paraId="1B31878A" w14:textId="77777777" w:rsidR="009E29DD" w:rsidRPr="003D2A6C" w:rsidRDefault="009E29DD" w:rsidP="0000552E">
            <w:pPr>
              <w:ind w:firstLine="400"/>
              <w:jc w:val="center"/>
              <w:rPr>
                <w:b w:val="0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6298363" w14:textId="77777777" w:rsidR="009E29DD" w:rsidRPr="003D2A6C" w:rsidRDefault="009E29DD" w:rsidP="0000552E">
            <w:pPr>
              <w:rPr>
                <w:b w:val="0"/>
                <w:i/>
                <w:sz w:val="28"/>
                <w:szCs w:val="28"/>
              </w:rPr>
            </w:pPr>
            <w:proofErr w:type="spellStart"/>
            <w:r w:rsidRPr="003D2A6C">
              <w:rPr>
                <w:b w:val="0"/>
                <w:bCs/>
                <w:i/>
                <w:iCs/>
                <w:sz w:val="28"/>
                <w:szCs w:val="28"/>
              </w:rPr>
              <w:t>Семінарські</w:t>
            </w:r>
            <w:proofErr w:type="spellEnd"/>
            <w:r w:rsidRPr="003D2A6C">
              <w:rPr>
                <w:b w:val="0"/>
                <w:bCs/>
                <w:i/>
                <w:iCs/>
                <w:sz w:val="28"/>
                <w:szCs w:val="28"/>
              </w:rPr>
              <w:t xml:space="preserve"> (0 год.) </w:t>
            </w:r>
          </w:p>
        </w:tc>
      </w:tr>
      <w:tr w:rsidR="009E29DD" w:rsidRPr="003D2A6C" w14:paraId="74EF84FB" w14:textId="77777777" w:rsidTr="0000552E">
        <w:trPr>
          <w:trHeight w:hRule="exact" w:val="331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14:paraId="198BBE1F" w14:textId="77777777" w:rsidR="009E29DD" w:rsidRPr="003D2A6C" w:rsidRDefault="009E29DD" w:rsidP="0000552E">
            <w:pPr>
              <w:rPr>
                <w:b w:val="0"/>
                <w:sz w:val="28"/>
                <w:szCs w:val="28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14:paraId="2109784A" w14:textId="77777777" w:rsidR="009E29DD" w:rsidRPr="003D2A6C" w:rsidRDefault="009E29DD" w:rsidP="0000552E">
            <w:pPr>
              <w:jc w:val="center"/>
              <w:rPr>
                <w:b w:val="0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3587E3C" w14:textId="11E4B502" w:rsidR="009E29DD" w:rsidRPr="003D2A6C" w:rsidRDefault="009E29DD" w:rsidP="0000552E">
            <w:pPr>
              <w:rPr>
                <w:b w:val="0"/>
                <w:i/>
                <w:sz w:val="28"/>
                <w:szCs w:val="28"/>
              </w:rPr>
            </w:pPr>
            <w:proofErr w:type="spellStart"/>
            <w:r w:rsidRPr="003D2A6C">
              <w:rPr>
                <w:b w:val="0"/>
                <w:bCs/>
                <w:i/>
                <w:iCs/>
                <w:sz w:val="28"/>
                <w:szCs w:val="28"/>
              </w:rPr>
              <w:t>Практичні</w:t>
            </w:r>
            <w:proofErr w:type="spellEnd"/>
            <w:r w:rsidRPr="003D2A6C">
              <w:rPr>
                <w:b w:val="0"/>
                <w:bCs/>
                <w:i/>
                <w:iCs/>
                <w:sz w:val="28"/>
                <w:szCs w:val="28"/>
              </w:rPr>
              <w:t xml:space="preserve"> (16 год.)</w:t>
            </w:r>
          </w:p>
        </w:tc>
      </w:tr>
      <w:tr w:rsidR="009E29DD" w:rsidRPr="003D2A6C" w14:paraId="37D23744" w14:textId="77777777" w:rsidTr="0000552E">
        <w:trPr>
          <w:trHeight w:val="299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14:paraId="23CD9270" w14:textId="77777777" w:rsidR="009E29DD" w:rsidRPr="003D2A6C" w:rsidRDefault="009E29DD" w:rsidP="0000552E">
            <w:pPr>
              <w:rPr>
                <w:b w:val="0"/>
                <w:sz w:val="28"/>
                <w:szCs w:val="28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14:paraId="207792E7" w14:textId="77777777" w:rsidR="009E29DD" w:rsidRPr="003D2A6C" w:rsidRDefault="009E29DD" w:rsidP="0000552E">
            <w:pPr>
              <w:rPr>
                <w:b w:val="0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64B74F2" w14:textId="77777777" w:rsidR="009E29DD" w:rsidRPr="003D2A6C" w:rsidRDefault="009E29DD" w:rsidP="0000552E">
            <w:pPr>
              <w:rPr>
                <w:b w:val="0"/>
                <w:i/>
                <w:sz w:val="28"/>
                <w:szCs w:val="28"/>
              </w:rPr>
            </w:pPr>
            <w:proofErr w:type="spellStart"/>
            <w:r w:rsidRPr="003D2A6C">
              <w:rPr>
                <w:b w:val="0"/>
                <w:bCs/>
                <w:i/>
                <w:iCs/>
                <w:sz w:val="28"/>
                <w:szCs w:val="28"/>
              </w:rPr>
              <w:t>Лабораторні</w:t>
            </w:r>
            <w:proofErr w:type="spellEnd"/>
            <w:r w:rsidRPr="003D2A6C">
              <w:rPr>
                <w:b w:val="0"/>
                <w:bCs/>
                <w:i/>
                <w:iCs/>
                <w:sz w:val="28"/>
                <w:szCs w:val="28"/>
              </w:rPr>
              <w:t xml:space="preserve"> (0 год.)</w:t>
            </w:r>
          </w:p>
        </w:tc>
      </w:tr>
      <w:tr w:rsidR="009E29DD" w:rsidRPr="003D2A6C" w14:paraId="5C1ADC9A" w14:textId="77777777" w:rsidTr="0000552E">
        <w:trPr>
          <w:trHeight w:hRule="exact" w:val="331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14:paraId="169EECE5" w14:textId="77777777" w:rsidR="009E29DD" w:rsidRPr="003D2A6C" w:rsidRDefault="009E29DD" w:rsidP="0000552E">
            <w:pPr>
              <w:rPr>
                <w:b w:val="0"/>
                <w:sz w:val="28"/>
                <w:szCs w:val="28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14:paraId="69F2C1B7" w14:textId="77777777" w:rsidR="009E29DD" w:rsidRPr="003D2A6C" w:rsidRDefault="009E29DD" w:rsidP="0000552E">
            <w:pPr>
              <w:rPr>
                <w:b w:val="0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0FE6FFC" w14:textId="1FA01C38" w:rsidR="009E29DD" w:rsidRPr="003D2A6C" w:rsidRDefault="009E29DD" w:rsidP="0000552E">
            <w:pPr>
              <w:rPr>
                <w:b w:val="0"/>
                <w:i/>
                <w:sz w:val="28"/>
                <w:szCs w:val="28"/>
              </w:rPr>
            </w:pPr>
            <w:proofErr w:type="spellStart"/>
            <w:r w:rsidRPr="003D2A6C">
              <w:rPr>
                <w:b w:val="0"/>
                <w:bCs/>
                <w:i/>
                <w:iCs/>
                <w:sz w:val="28"/>
                <w:szCs w:val="28"/>
              </w:rPr>
              <w:t>Самостійна</w:t>
            </w:r>
            <w:proofErr w:type="spellEnd"/>
            <w:r w:rsidRPr="003D2A6C">
              <w:rPr>
                <w:b w:val="0"/>
                <w:bCs/>
                <w:i/>
                <w:iCs/>
                <w:sz w:val="28"/>
                <w:szCs w:val="28"/>
              </w:rPr>
              <w:t xml:space="preserve"> робота ( 10 год.)</w:t>
            </w:r>
          </w:p>
        </w:tc>
      </w:tr>
      <w:tr w:rsidR="009E29DD" w:rsidRPr="003D2A6C" w14:paraId="590C4B1B" w14:textId="77777777" w:rsidTr="0000552E">
        <w:trPr>
          <w:trHeight w:val="327"/>
          <w:jc w:val="center"/>
        </w:trPr>
        <w:tc>
          <w:tcPr>
            <w:tcW w:w="1101" w:type="pct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0D8DF9C8" w14:textId="77777777" w:rsidR="009E29DD" w:rsidRPr="003D2A6C" w:rsidRDefault="009E29DD" w:rsidP="0000552E">
            <w:pPr>
              <w:rPr>
                <w:b w:val="0"/>
                <w:sz w:val="28"/>
                <w:szCs w:val="28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1AB42E79" w14:textId="77777777" w:rsidR="009E29DD" w:rsidRPr="003D2A6C" w:rsidRDefault="009E29DD" w:rsidP="0000552E">
            <w:pPr>
              <w:rPr>
                <w:b w:val="0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79002" w14:textId="3C897656" w:rsidR="009E29DD" w:rsidRPr="003D2A6C" w:rsidRDefault="009E29DD" w:rsidP="009E29DD">
            <w:pPr>
              <w:rPr>
                <w:b w:val="0"/>
                <w:sz w:val="28"/>
                <w:szCs w:val="28"/>
                <w:lang w:val="uk-UA"/>
              </w:rPr>
            </w:pPr>
            <w:r w:rsidRPr="003D2A6C">
              <w:rPr>
                <w:b w:val="0"/>
                <w:i/>
                <w:sz w:val="28"/>
                <w:szCs w:val="28"/>
              </w:rPr>
              <w:t xml:space="preserve">Форма </w:t>
            </w:r>
            <w:proofErr w:type="spellStart"/>
            <w:r w:rsidRPr="003D2A6C">
              <w:rPr>
                <w:b w:val="0"/>
                <w:i/>
                <w:sz w:val="28"/>
                <w:szCs w:val="28"/>
              </w:rPr>
              <w:t>підсумкового</w:t>
            </w:r>
            <w:proofErr w:type="spellEnd"/>
            <w:r w:rsidRPr="003D2A6C">
              <w:rPr>
                <w:b w:val="0"/>
                <w:i/>
                <w:sz w:val="28"/>
                <w:szCs w:val="28"/>
              </w:rPr>
              <w:t xml:space="preserve"> контролю</w:t>
            </w:r>
            <w:r w:rsidRPr="003D2A6C">
              <w:rPr>
                <w:b w:val="0"/>
                <w:sz w:val="28"/>
                <w:szCs w:val="28"/>
              </w:rPr>
              <w:t xml:space="preserve"> </w:t>
            </w:r>
            <w:r w:rsidRPr="003D2A6C">
              <w:rPr>
                <w:b w:val="0"/>
                <w:i/>
                <w:iCs/>
                <w:sz w:val="28"/>
                <w:szCs w:val="28"/>
              </w:rPr>
              <w:t xml:space="preserve">– </w:t>
            </w:r>
            <w:r w:rsidRPr="003D2A6C">
              <w:rPr>
                <w:rFonts w:eastAsia="Calibri"/>
                <w:b w:val="0"/>
                <w:bCs/>
                <w:sz w:val="28"/>
                <w:szCs w:val="28"/>
                <w:lang w:val="uk-UA"/>
              </w:rPr>
              <w:t>залік</w:t>
            </w:r>
          </w:p>
        </w:tc>
      </w:tr>
    </w:tbl>
    <w:p w14:paraId="666C44F4" w14:textId="684B9FA3" w:rsidR="009E29DD" w:rsidRPr="003D2A6C" w:rsidRDefault="009E29DD" w:rsidP="0019604F">
      <w:pPr>
        <w:tabs>
          <w:tab w:val="left" w:pos="709"/>
        </w:tabs>
        <w:jc w:val="center"/>
        <w:rPr>
          <w:b w:val="0"/>
          <w:sz w:val="28"/>
          <w:szCs w:val="28"/>
          <w:lang w:val="uk-UA" w:eastAsia="uk-UA"/>
        </w:rPr>
      </w:pPr>
    </w:p>
    <w:p w14:paraId="38381AD7" w14:textId="77777777" w:rsidR="009E29DD" w:rsidRPr="003D2A6C" w:rsidRDefault="009E29DD" w:rsidP="009E29DD">
      <w:pPr>
        <w:tabs>
          <w:tab w:val="left" w:pos="709"/>
        </w:tabs>
        <w:rPr>
          <w:sz w:val="28"/>
          <w:szCs w:val="28"/>
          <w:lang w:val="uk-UA" w:eastAsia="uk-UA"/>
        </w:rPr>
      </w:pPr>
    </w:p>
    <w:p w14:paraId="1898C2DE" w14:textId="77777777" w:rsidR="00C522F5" w:rsidRPr="003D2A6C" w:rsidRDefault="00C522F5" w:rsidP="009D576B">
      <w:pPr>
        <w:tabs>
          <w:tab w:val="left" w:pos="709"/>
        </w:tabs>
        <w:jc w:val="both"/>
        <w:rPr>
          <w:sz w:val="28"/>
          <w:szCs w:val="28"/>
          <w:lang w:val="uk-UA" w:eastAsia="uk-UA"/>
        </w:rPr>
      </w:pPr>
    </w:p>
    <w:p w14:paraId="25053098" w14:textId="77777777" w:rsidR="0034270D" w:rsidRPr="003D2A6C" w:rsidRDefault="0034270D" w:rsidP="0019604F">
      <w:pPr>
        <w:tabs>
          <w:tab w:val="left" w:pos="709"/>
        </w:tabs>
        <w:jc w:val="center"/>
        <w:rPr>
          <w:sz w:val="28"/>
          <w:szCs w:val="28"/>
          <w:lang w:val="uk-UA" w:eastAsia="uk-UA"/>
        </w:rPr>
      </w:pPr>
      <w:r w:rsidRPr="003D2A6C">
        <w:rPr>
          <w:sz w:val="28"/>
          <w:szCs w:val="28"/>
          <w:lang w:val="uk-UA"/>
        </w:rPr>
        <w:t xml:space="preserve">2. </w:t>
      </w:r>
      <w:r w:rsidRPr="003D2A6C">
        <w:rPr>
          <w:bCs/>
          <w:sz w:val="28"/>
          <w:szCs w:val="28"/>
          <w:lang w:val="uk-UA" w:bidi="ru-RU"/>
        </w:rPr>
        <w:t xml:space="preserve">Мета та завдання </w:t>
      </w:r>
      <w:r w:rsidRPr="003D2A6C">
        <w:rPr>
          <w:bCs/>
          <w:sz w:val="28"/>
          <w:szCs w:val="28"/>
          <w:lang w:val="uk-UA"/>
        </w:rPr>
        <w:t>навчальної дисципліни,</w:t>
      </w:r>
      <w:r w:rsidRPr="003D2A6C">
        <w:rPr>
          <w:sz w:val="28"/>
          <w:szCs w:val="28"/>
          <w:lang w:val="uk-UA"/>
        </w:rPr>
        <w:t xml:space="preserve"> компетентності, програмні </w:t>
      </w:r>
      <w:r w:rsidRPr="003D2A6C">
        <w:rPr>
          <w:sz w:val="28"/>
          <w:szCs w:val="28"/>
          <w:lang w:val="uk-UA" w:bidi="ru-RU"/>
        </w:rPr>
        <w:t>результати навчання.</w:t>
      </w:r>
    </w:p>
    <w:p w14:paraId="614ED940" w14:textId="6DF840F8" w:rsidR="00B75B94" w:rsidRPr="003D2A6C" w:rsidRDefault="009D576B" w:rsidP="0078475F">
      <w:pPr>
        <w:pStyle w:val="23"/>
        <w:tabs>
          <w:tab w:val="left" w:pos="1800"/>
        </w:tabs>
        <w:spacing w:line="240" w:lineRule="auto"/>
        <w:ind w:firstLine="709"/>
        <w:jc w:val="both"/>
        <w:rPr>
          <w:b/>
          <w:color w:val="000000"/>
          <w:sz w:val="28"/>
          <w:szCs w:val="28"/>
          <w:lang w:val="uk-UA" w:eastAsia="uk-UA"/>
        </w:rPr>
      </w:pPr>
      <w:r w:rsidRPr="003D2A6C">
        <w:rPr>
          <w:sz w:val="28"/>
          <w:szCs w:val="28"/>
          <w:lang w:val="uk-UA" w:eastAsia="uk-UA"/>
        </w:rPr>
        <w:t xml:space="preserve"> </w:t>
      </w:r>
      <w:r w:rsidRPr="003D2A6C">
        <w:rPr>
          <w:b/>
          <w:sz w:val="28"/>
          <w:szCs w:val="28"/>
          <w:lang w:val="uk-UA" w:eastAsia="en-US"/>
        </w:rPr>
        <w:t>Метою</w:t>
      </w:r>
      <w:r w:rsidRPr="003D2A6C">
        <w:rPr>
          <w:sz w:val="28"/>
          <w:szCs w:val="28"/>
          <w:lang w:val="uk-UA" w:eastAsia="en-US"/>
        </w:rPr>
        <w:t xml:space="preserve"> вивчення </w:t>
      </w:r>
      <w:r w:rsidRPr="003D2A6C">
        <w:rPr>
          <w:sz w:val="28"/>
          <w:szCs w:val="28"/>
          <w:lang w:val="uk-UA" w:eastAsia="uk-UA"/>
        </w:rPr>
        <w:t xml:space="preserve">дисципліни </w:t>
      </w:r>
      <w:bookmarkStart w:id="1" w:name="_Hlk140661417"/>
      <w:r w:rsidRPr="003D2A6C">
        <w:rPr>
          <w:sz w:val="28"/>
          <w:szCs w:val="28"/>
          <w:lang w:val="uk-UA" w:eastAsia="uk-UA"/>
        </w:rPr>
        <w:t>«</w:t>
      </w:r>
      <w:r w:rsidR="00A35EFC" w:rsidRPr="003D2A6C">
        <w:rPr>
          <w:sz w:val="28"/>
          <w:szCs w:val="28"/>
          <w:lang w:val="uk-UA" w:eastAsia="uk-UA"/>
        </w:rPr>
        <w:t>М</w:t>
      </w:r>
      <w:r w:rsidR="00300FC9" w:rsidRPr="003D2A6C">
        <w:rPr>
          <w:sz w:val="28"/>
          <w:szCs w:val="28"/>
          <w:lang w:val="uk-UA" w:eastAsia="uk-UA"/>
        </w:rPr>
        <w:t>атеріалознавство у терапевтичній стоматології</w:t>
      </w:r>
      <w:r w:rsidRPr="003D2A6C">
        <w:rPr>
          <w:sz w:val="28"/>
          <w:szCs w:val="28"/>
          <w:lang w:val="uk-UA" w:eastAsia="uk-UA"/>
        </w:rPr>
        <w:t xml:space="preserve">» </w:t>
      </w:r>
      <w:bookmarkEnd w:id="1"/>
      <w:r w:rsidR="00B75B94" w:rsidRPr="003D2A6C">
        <w:rPr>
          <w:sz w:val="28"/>
          <w:szCs w:val="28"/>
          <w:lang w:val="uk-UA" w:eastAsia="uk-UA"/>
        </w:rPr>
        <w:t xml:space="preserve"> </w:t>
      </w:r>
      <w:r w:rsidRPr="003D2A6C">
        <w:rPr>
          <w:sz w:val="28"/>
          <w:szCs w:val="28"/>
          <w:lang w:val="uk-UA" w:eastAsia="en-US"/>
        </w:rPr>
        <w:t>в межах професійної спеціалізації є</w:t>
      </w:r>
      <w:r w:rsidR="0077041A" w:rsidRPr="003D2A6C">
        <w:rPr>
          <w:sz w:val="28"/>
          <w:szCs w:val="28"/>
          <w:lang w:val="uk-UA" w:eastAsia="en-US"/>
        </w:rPr>
        <w:t xml:space="preserve"> </w:t>
      </w:r>
      <w:r w:rsidR="00B75B94" w:rsidRPr="003D2A6C">
        <w:rPr>
          <w:sz w:val="28"/>
          <w:szCs w:val="28"/>
          <w:lang w:val="uk-UA" w:eastAsia="en-US"/>
        </w:rPr>
        <w:t xml:space="preserve">вдосконалення знань та навичок щодо вибору та роботи з матеріалами для антисептичної обробки, відбілювання та відновлення зубів, пломбування кореневих каналів залежно від їх складу, будови, властивостей та показань до використання з урахуванням сучасних тенденцій розвитку матеріалознавства. </w:t>
      </w:r>
    </w:p>
    <w:p w14:paraId="1CC0DDDE" w14:textId="49D24428" w:rsidR="00B75B94" w:rsidRPr="003D2A6C" w:rsidRDefault="00B75B94" w:rsidP="00B75B94">
      <w:pPr>
        <w:pStyle w:val="23"/>
        <w:tabs>
          <w:tab w:val="left" w:pos="1800"/>
        </w:tabs>
        <w:spacing w:line="240" w:lineRule="auto"/>
        <w:ind w:firstLine="709"/>
        <w:jc w:val="both"/>
        <w:rPr>
          <w:b/>
          <w:sz w:val="28"/>
          <w:szCs w:val="28"/>
          <w:lang w:val="uk-UA" w:eastAsia="uk-UA"/>
        </w:rPr>
      </w:pPr>
      <w:r w:rsidRPr="003D2A6C">
        <w:rPr>
          <w:b/>
          <w:color w:val="000000"/>
          <w:sz w:val="28"/>
          <w:szCs w:val="28"/>
          <w:lang w:val="uk-UA" w:eastAsia="uk-UA"/>
        </w:rPr>
        <w:t>З</w:t>
      </w:r>
      <w:r w:rsidR="009D576B" w:rsidRPr="003D2A6C">
        <w:rPr>
          <w:b/>
          <w:color w:val="000000"/>
          <w:sz w:val="28"/>
          <w:szCs w:val="28"/>
          <w:lang w:val="uk-UA" w:eastAsia="uk-UA"/>
        </w:rPr>
        <w:t>авданням</w:t>
      </w:r>
      <w:r w:rsidR="009D576B" w:rsidRPr="003D2A6C">
        <w:rPr>
          <w:color w:val="000000"/>
          <w:sz w:val="28"/>
          <w:szCs w:val="28"/>
          <w:lang w:val="uk-UA" w:eastAsia="uk-UA"/>
        </w:rPr>
        <w:t xml:space="preserve"> вивчення дисципліни «</w:t>
      </w:r>
      <w:r w:rsidR="00A35EFC" w:rsidRPr="003D2A6C">
        <w:rPr>
          <w:color w:val="000000"/>
          <w:sz w:val="28"/>
          <w:szCs w:val="28"/>
          <w:lang w:val="uk-UA" w:eastAsia="uk-UA"/>
        </w:rPr>
        <w:t>М</w:t>
      </w:r>
      <w:r w:rsidR="00EA7712" w:rsidRPr="003D2A6C">
        <w:rPr>
          <w:color w:val="000000"/>
          <w:sz w:val="28"/>
          <w:szCs w:val="28"/>
          <w:lang w:val="uk-UA" w:eastAsia="uk-UA"/>
        </w:rPr>
        <w:t>атеріалознавство у терапевтичній стоматології</w:t>
      </w:r>
      <w:r w:rsidR="009D576B" w:rsidRPr="003D2A6C">
        <w:rPr>
          <w:color w:val="000000"/>
          <w:sz w:val="28"/>
          <w:szCs w:val="28"/>
          <w:lang w:val="uk-UA" w:eastAsia="uk-UA"/>
        </w:rPr>
        <w:t>» є:</w:t>
      </w:r>
      <w:r w:rsidRPr="003D2A6C">
        <w:rPr>
          <w:color w:val="000000"/>
          <w:sz w:val="28"/>
          <w:szCs w:val="28"/>
          <w:lang w:val="uk-UA" w:eastAsia="uk-UA"/>
        </w:rPr>
        <w:t xml:space="preserve"> </w:t>
      </w:r>
      <w:r w:rsidRPr="003D2A6C">
        <w:rPr>
          <w:b/>
          <w:sz w:val="28"/>
          <w:szCs w:val="28"/>
          <w:lang w:val="uk-UA" w:eastAsia="uk-UA"/>
        </w:rPr>
        <w:t>с</w:t>
      </w:r>
      <w:r w:rsidRPr="003D2A6C">
        <w:rPr>
          <w:sz w:val="28"/>
          <w:szCs w:val="28"/>
          <w:lang w:val="uk-UA" w:eastAsia="uk-UA"/>
        </w:rPr>
        <w:t xml:space="preserve">формувати у </w:t>
      </w:r>
      <w:r w:rsidR="00EE3282" w:rsidRPr="003D2A6C">
        <w:rPr>
          <w:sz w:val="28"/>
          <w:szCs w:val="28"/>
          <w:lang w:val="uk-UA" w:eastAsia="uk-UA"/>
        </w:rPr>
        <w:t>здобувач</w:t>
      </w:r>
      <w:r w:rsidRPr="003D2A6C">
        <w:rPr>
          <w:sz w:val="28"/>
          <w:szCs w:val="28"/>
          <w:lang w:val="uk-UA" w:eastAsia="uk-UA"/>
        </w:rPr>
        <w:t xml:space="preserve">ів професійні знання та навички з лікування захворювань твердих тканин зубів, ускладнень карієсу зубів, захворювань тканин пародонту та слизової оболонки порожнини рота за допомогою знань та вмінь використання сучасних стоматологічних матеріалів. </w:t>
      </w:r>
    </w:p>
    <w:p w14:paraId="66447D87" w14:textId="7CE29D7E" w:rsidR="00C522F5" w:rsidRPr="003D2A6C" w:rsidRDefault="00C522F5" w:rsidP="00C522F5">
      <w:pPr>
        <w:widowControl/>
        <w:ind w:firstLine="709"/>
        <w:jc w:val="both"/>
        <w:rPr>
          <w:b w:val="0"/>
          <w:color w:val="000000"/>
          <w:sz w:val="28"/>
          <w:szCs w:val="28"/>
          <w:lang w:val="uk-UA" w:eastAsia="uk-UA"/>
        </w:rPr>
      </w:pPr>
      <w:r w:rsidRPr="003D2A6C">
        <w:rPr>
          <w:bCs/>
          <w:color w:val="000000"/>
          <w:sz w:val="28"/>
          <w:szCs w:val="28"/>
          <w:lang w:val="uk-UA" w:eastAsia="uk-UA"/>
        </w:rPr>
        <w:t xml:space="preserve">Компетентності та результати навчання, </w:t>
      </w:r>
      <w:r w:rsidRPr="003D2A6C">
        <w:rPr>
          <w:b w:val="0"/>
          <w:color w:val="000000"/>
          <w:sz w:val="28"/>
          <w:szCs w:val="28"/>
          <w:lang w:val="uk-UA" w:eastAsia="uk-UA"/>
        </w:rPr>
        <w:t xml:space="preserve"> формуванню яких сприяє дисципліна (взаємозв’язок з нормативним змістом підготовки здобувачів вищої освіти, сформульованим у термінах результатів навчання у Стандарті).</w:t>
      </w:r>
    </w:p>
    <w:p w14:paraId="6C90A43E" w14:textId="2CD2F8BA" w:rsidR="00C522F5" w:rsidRPr="003D2A6C" w:rsidRDefault="00C522F5" w:rsidP="00C522F5">
      <w:pPr>
        <w:widowControl/>
        <w:ind w:firstLine="709"/>
        <w:jc w:val="both"/>
        <w:rPr>
          <w:b w:val="0"/>
          <w:color w:val="000000"/>
          <w:sz w:val="28"/>
          <w:szCs w:val="28"/>
          <w:lang w:val="uk-UA" w:eastAsia="uk-UA"/>
        </w:rPr>
      </w:pPr>
      <w:r w:rsidRPr="003D2A6C">
        <w:rPr>
          <w:b w:val="0"/>
          <w:color w:val="000000"/>
          <w:sz w:val="28"/>
          <w:szCs w:val="28"/>
          <w:lang w:val="uk-UA" w:eastAsia="uk-UA"/>
        </w:rPr>
        <w:t xml:space="preserve">Згідно з вимогами «Стандарту вищої освіти України» дисципліна </w:t>
      </w:r>
      <w:r w:rsidR="00B75B94" w:rsidRPr="003D2A6C">
        <w:rPr>
          <w:b w:val="0"/>
          <w:color w:val="000000"/>
          <w:sz w:val="28"/>
          <w:szCs w:val="28"/>
          <w:lang w:val="uk-UA" w:eastAsia="uk-UA"/>
        </w:rPr>
        <w:t>«</w:t>
      </w:r>
      <w:r w:rsidR="00A35EFC" w:rsidRPr="003D2A6C">
        <w:rPr>
          <w:b w:val="0"/>
          <w:color w:val="000000"/>
          <w:sz w:val="28"/>
          <w:szCs w:val="28"/>
          <w:lang w:val="uk-UA" w:eastAsia="uk-UA"/>
        </w:rPr>
        <w:t>М</w:t>
      </w:r>
      <w:r w:rsidR="00B75B94" w:rsidRPr="003D2A6C">
        <w:rPr>
          <w:b w:val="0"/>
          <w:color w:val="000000"/>
          <w:sz w:val="28"/>
          <w:szCs w:val="28"/>
          <w:lang w:val="uk-UA" w:eastAsia="uk-UA"/>
        </w:rPr>
        <w:t xml:space="preserve">атеріалознавство у терапевтичній стоматології» </w:t>
      </w:r>
      <w:r w:rsidRPr="003D2A6C">
        <w:rPr>
          <w:b w:val="0"/>
          <w:color w:val="000000"/>
          <w:sz w:val="28"/>
          <w:szCs w:val="28"/>
          <w:lang w:val="uk-UA" w:eastAsia="uk-UA"/>
        </w:rPr>
        <w:t xml:space="preserve"> забезпечує набуття </w:t>
      </w:r>
      <w:r w:rsidR="00EE3282" w:rsidRPr="003D2A6C">
        <w:rPr>
          <w:b w:val="0"/>
          <w:color w:val="000000"/>
          <w:sz w:val="28"/>
          <w:szCs w:val="28"/>
          <w:lang w:val="uk-UA" w:eastAsia="uk-UA"/>
        </w:rPr>
        <w:t>здобувача</w:t>
      </w:r>
      <w:r w:rsidRPr="003D2A6C">
        <w:rPr>
          <w:b w:val="0"/>
          <w:color w:val="000000"/>
          <w:sz w:val="28"/>
          <w:szCs w:val="28"/>
          <w:lang w:val="uk-UA" w:eastAsia="uk-UA"/>
        </w:rPr>
        <w:t xml:space="preserve">ми наступних </w:t>
      </w:r>
      <w:proofErr w:type="spellStart"/>
      <w:r w:rsidRPr="003D2A6C">
        <w:rPr>
          <w:bCs/>
          <w:i/>
          <w:iCs/>
          <w:color w:val="000000"/>
          <w:sz w:val="28"/>
          <w:szCs w:val="28"/>
          <w:lang w:val="uk-UA" w:eastAsia="uk-UA"/>
        </w:rPr>
        <w:t>компетентностей</w:t>
      </w:r>
      <w:proofErr w:type="spellEnd"/>
      <w:r w:rsidRPr="003D2A6C">
        <w:rPr>
          <w:bCs/>
          <w:color w:val="000000"/>
          <w:sz w:val="28"/>
          <w:szCs w:val="28"/>
          <w:lang w:val="uk-UA" w:eastAsia="uk-UA"/>
        </w:rPr>
        <w:t>:</w:t>
      </w:r>
      <w:r w:rsidRPr="003D2A6C">
        <w:rPr>
          <w:b w:val="0"/>
          <w:color w:val="000000"/>
          <w:sz w:val="28"/>
          <w:szCs w:val="28"/>
          <w:lang w:val="uk-UA" w:eastAsia="uk-UA"/>
        </w:rPr>
        <w:t xml:space="preserve"> </w:t>
      </w:r>
    </w:p>
    <w:p w14:paraId="03F9D690" w14:textId="77777777" w:rsidR="00C522F5" w:rsidRPr="003D2A6C" w:rsidRDefault="00C522F5" w:rsidP="00C522F5">
      <w:pPr>
        <w:widowControl/>
        <w:ind w:firstLine="709"/>
        <w:jc w:val="both"/>
        <w:rPr>
          <w:color w:val="000000"/>
          <w:sz w:val="28"/>
          <w:szCs w:val="28"/>
          <w:lang w:val="uk-UA" w:eastAsia="uk-UA"/>
        </w:rPr>
      </w:pPr>
      <w:r w:rsidRPr="003D2A6C">
        <w:rPr>
          <w:color w:val="000000"/>
          <w:sz w:val="28"/>
          <w:szCs w:val="28"/>
          <w:lang w:val="uk-UA" w:eastAsia="uk-UA"/>
        </w:rPr>
        <w:t xml:space="preserve">Інтегральна компетентність </w:t>
      </w:r>
    </w:p>
    <w:p w14:paraId="22A9057E" w14:textId="28805251" w:rsidR="00C522F5" w:rsidRPr="003D2A6C" w:rsidRDefault="00C522F5" w:rsidP="00C522F5">
      <w:pPr>
        <w:widowControl/>
        <w:ind w:firstLine="709"/>
        <w:jc w:val="both"/>
        <w:rPr>
          <w:b w:val="0"/>
          <w:color w:val="000000"/>
          <w:sz w:val="28"/>
          <w:szCs w:val="28"/>
          <w:lang w:val="uk-UA" w:eastAsia="uk-UA"/>
        </w:rPr>
      </w:pPr>
      <w:r w:rsidRPr="003D2A6C">
        <w:rPr>
          <w:b w:val="0"/>
          <w:color w:val="000000"/>
          <w:sz w:val="28"/>
          <w:szCs w:val="28"/>
          <w:lang w:val="uk-UA" w:eastAsia="uk-UA"/>
        </w:rPr>
        <w:t xml:space="preserve">Здатність розв’язувати типові та складні спеціалізовані задачі і проблеми  в галузі охорони здоров’я за спеціальністю «Стоматологія», у професійній діяльності або у процесі навчання, що передбачає проведення досліджень та/або </w:t>
      </w:r>
      <w:r w:rsidRPr="003D2A6C">
        <w:rPr>
          <w:b w:val="0"/>
          <w:color w:val="000000"/>
          <w:sz w:val="28"/>
          <w:szCs w:val="28"/>
          <w:lang w:val="uk-UA" w:eastAsia="uk-UA"/>
        </w:rPr>
        <w:lastRenderedPageBreak/>
        <w:t>здійснення інновацій та характеризується комплексністю та невизначеністю умов та вимог.</w:t>
      </w:r>
    </w:p>
    <w:p w14:paraId="49446892" w14:textId="77777777" w:rsidR="00C522F5" w:rsidRPr="003D2A6C" w:rsidRDefault="00C522F5" w:rsidP="00F1551B">
      <w:pPr>
        <w:widowControl/>
        <w:jc w:val="both"/>
        <w:rPr>
          <w:color w:val="000000"/>
          <w:sz w:val="28"/>
          <w:szCs w:val="28"/>
          <w:lang w:val="uk-UA" w:eastAsia="uk-UA"/>
        </w:rPr>
      </w:pPr>
      <w:r w:rsidRPr="003D2A6C">
        <w:rPr>
          <w:color w:val="000000"/>
          <w:sz w:val="28"/>
          <w:szCs w:val="28"/>
          <w:lang w:val="uk-UA" w:eastAsia="uk-UA"/>
        </w:rPr>
        <w:t>Загальні компетентності (ЗК):</w:t>
      </w:r>
    </w:p>
    <w:p w14:paraId="606C92E9" w14:textId="130F852C" w:rsidR="00C522F5" w:rsidRPr="003D2A6C" w:rsidRDefault="00C522F5" w:rsidP="00C522F5">
      <w:pPr>
        <w:widowControl/>
        <w:ind w:firstLine="709"/>
        <w:jc w:val="both"/>
        <w:rPr>
          <w:b w:val="0"/>
          <w:color w:val="000000"/>
          <w:sz w:val="28"/>
          <w:szCs w:val="28"/>
          <w:lang w:val="uk-UA" w:eastAsia="uk-UA"/>
        </w:rPr>
      </w:pPr>
      <w:r w:rsidRPr="003D2A6C">
        <w:rPr>
          <w:b w:val="0"/>
          <w:color w:val="000000"/>
          <w:sz w:val="28"/>
          <w:szCs w:val="28"/>
          <w:lang w:val="uk-UA" w:eastAsia="uk-UA"/>
        </w:rPr>
        <w:t>ЗК1. Здатність до абстрактного мислення, аналізу та синтезу.</w:t>
      </w:r>
      <w:r w:rsidRPr="003D2A6C">
        <w:rPr>
          <w:b w:val="0"/>
          <w:color w:val="000000"/>
          <w:sz w:val="28"/>
          <w:szCs w:val="28"/>
          <w:lang w:val="uk-UA" w:eastAsia="uk-UA"/>
        </w:rPr>
        <w:br/>
      </w:r>
      <w:r w:rsidR="00B75B94" w:rsidRPr="003D2A6C">
        <w:rPr>
          <w:b w:val="0"/>
          <w:color w:val="000000"/>
          <w:sz w:val="28"/>
          <w:szCs w:val="28"/>
          <w:lang w:val="uk-UA" w:eastAsia="uk-UA"/>
        </w:rPr>
        <w:t xml:space="preserve">          </w:t>
      </w:r>
      <w:r w:rsidRPr="003D2A6C">
        <w:rPr>
          <w:b w:val="0"/>
          <w:color w:val="000000"/>
          <w:sz w:val="28"/>
          <w:szCs w:val="28"/>
          <w:lang w:val="uk-UA" w:eastAsia="uk-UA"/>
        </w:rPr>
        <w:t>ЗК 2. Знання та розуміння предметної області та розуміння професійної діяльності.</w:t>
      </w:r>
      <w:r w:rsidRPr="003D2A6C">
        <w:rPr>
          <w:b w:val="0"/>
          <w:color w:val="000000"/>
          <w:sz w:val="28"/>
          <w:szCs w:val="28"/>
          <w:lang w:val="uk-UA" w:eastAsia="uk-UA"/>
        </w:rPr>
        <w:br/>
      </w:r>
      <w:r w:rsidR="00B75B94" w:rsidRPr="003D2A6C">
        <w:rPr>
          <w:b w:val="0"/>
          <w:color w:val="000000"/>
          <w:sz w:val="28"/>
          <w:szCs w:val="28"/>
          <w:lang w:val="uk-UA" w:eastAsia="uk-UA"/>
        </w:rPr>
        <w:t xml:space="preserve">          </w:t>
      </w:r>
      <w:r w:rsidRPr="003D2A6C">
        <w:rPr>
          <w:b w:val="0"/>
          <w:color w:val="000000"/>
          <w:sz w:val="28"/>
          <w:szCs w:val="28"/>
          <w:lang w:val="uk-UA" w:eastAsia="uk-UA"/>
        </w:rPr>
        <w:t>ЗК 3. Здатність застосовувати знання у практичній діяльності.</w:t>
      </w:r>
    </w:p>
    <w:p w14:paraId="6162F122" w14:textId="274BE208" w:rsidR="00C522F5" w:rsidRPr="003D2A6C" w:rsidRDefault="00C522F5" w:rsidP="00C522F5">
      <w:pPr>
        <w:widowControl/>
        <w:ind w:firstLine="709"/>
        <w:jc w:val="both"/>
        <w:rPr>
          <w:b w:val="0"/>
          <w:color w:val="000000"/>
          <w:sz w:val="28"/>
          <w:szCs w:val="28"/>
          <w:lang w:val="uk-UA" w:eastAsia="uk-UA"/>
        </w:rPr>
      </w:pPr>
      <w:r w:rsidRPr="003D2A6C">
        <w:rPr>
          <w:b w:val="0"/>
          <w:color w:val="000000"/>
          <w:sz w:val="28"/>
          <w:szCs w:val="28"/>
          <w:lang w:val="uk-UA" w:eastAsia="uk-UA"/>
        </w:rPr>
        <w:t>ЗК 6. Навички використання інформаційних і комунікаційних технологій.</w:t>
      </w:r>
    </w:p>
    <w:p w14:paraId="2BC99D63" w14:textId="77777777" w:rsidR="00C522F5" w:rsidRPr="003D2A6C" w:rsidRDefault="00C522F5" w:rsidP="00C522F5">
      <w:pPr>
        <w:widowControl/>
        <w:ind w:firstLine="709"/>
        <w:jc w:val="both"/>
        <w:rPr>
          <w:b w:val="0"/>
          <w:color w:val="000000"/>
          <w:sz w:val="28"/>
          <w:szCs w:val="28"/>
          <w:lang w:val="uk-UA" w:eastAsia="uk-UA"/>
        </w:rPr>
      </w:pPr>
      <w:r w:rsidRPr="003D2A6C">
        <w:rPr>
          <w:b w:val="0"/>
          <w:color w:val="000000"/>
          <w:sz w:val="28"/>
          <w:szCs w:val="28"/>
          <w:lang w:val="uk-UA" w:eastAsia="uk-UA"/>
        </w:rPr>
        <w:t>ЗК 7. Здатність до пошуку, опрацювання та аналізу інформації з різних джерел.</w:t>
      </w:r>
    </w:p>
    <w:p w14:paraId="6F004145" w14:textId="252B11C4" w:rsidR="00C522F5" w:rsidRPr="003D2A6C" w:rsidRDefault="00C522F5" w:rsidP="00F1551B">
      <w:pPr>
        <w:widowControl/>
        <w:jc w:val="both"/>
        <w:rPr>
          <w:bCs/>
          <w:color w:val="000000"/>
          <w:sz w:val="28"/>
          <w:szCs w:val="28"/>
          <w:lang w:val="uk-UA" w:eastAsia="uk-UA"/>
        </w:rPr>
      </w:pPr>
      <w:r w:rsidRPr="003D2A6C">
        <w:rPr>
          <w:bCs/>
          <w:color w:val="000000"/>
          <w:sz w:val="28"/>
          <w:szCs w:val="28"/>
          <w:lang w:val="uk-UA" w:eastAsia="uk-UA"/>
        </w:rPr>
        <w:t xml:space="preserve"> Спеціальні компетентності (СК):</w:t>
      </w:r>
    </w:p>
    <w:p w14:paraId="77D4E67B" w14:textId="77777777" w:rsidR="00C522F5" w:rsidRPr="003D2A6C" w:rsidRDefault="00C522F5" w:rsidP="00B64AFB">
      <w:pPr>
        <w:widowControl/>
        <w:rPr>
          <w:b w:val="0"/>
          <w:color w:val="000000"/>
          <w:sz w:val="28"/>
          <w:szCs w:val="28"/>
          <w:lang w:val="uk-UA" w:eastAsia="uk-UA"/>
        </w:rPr>
      </w:pPr>
      <w:r w:rsidRPr="003D2A6C">
        <w:rPr>
          <w:b w:val="0"/>
          <w:color w:val="000000"/>
          <w:sz w:val="28"/>
          <w:szCs w:val="28"/>
          <w:lang w:val="uk-UA" w:eastAsia="uk-UA"/>
        </w:rPr>
        <w:t>СК 1. Спроможність збирати медичну інформацію про пацієнта і аналізувати клінічні дані.</w:t>
      </w:r>
      <w:r w:rsidRPr="003D2A6C">
        <w:rPr>
          <w:b w:val="0"/>
          <w:color w:val="000000"/>
          <w:sz w:val="28"/>
          <w:szCs w:val="28"/>
          <w:lang w:val="uk-UA" w:eastAsia="uk-UA"/>
        </w:rPr>
        <w:br/>
        <w:t xml:space="preserve">СК 2. Спроможність інтерпретувати результат лабораторних та інструментальних досліджень. </w:t>
      </w:r>
    </w:p>
    <w:p w14:paraId="2C7A8D67" w14:textId="5CBA1A16" w:rsidR="00C522F5" w:rsidRPr="003D2A6C" w:rsidRDefault="00C522F5" w:rsidP="00B64AFB">
      <w:pPr>
        <w:widowControl/>
        <w:rPr>
          <w:color w:val="000000"/>
          <w:sz w:val="28"/>
          <w:szCs w:val="28"/>
          <w:lang w:val="uk-UA" w:eastAsia="uk-UA"/>
        </w:rPr>
      </w:pPr>
      <w:r w:rsidRPr="003D2A6C">
        <w:rPr>
          <w:b w:val="0"/>
          <w:color w:val="000000"/>
          <w:sz w:val="28"/>
          <w:szCs w:val="28"/>
          <w:lang w:val="uk-UA" w:eastAsia="uk-UA"/>
        </w:rPr>
        <w:t xml:space="preserve">СК 5. Спроможність до проектування процесу надання медичної допомоги: визначати підходи, план, види та принципи лікування захворювань органів і тканин ротової порожнини та </w:t>
      </w:r>
      <w:proofErr w:type="spellStart"/>
      <w:r w:rsidRPr="003D2A6C">
        <w:rPr>
          <w:b w:val="0"/>
          <w:color w:val="000000"/>
          <w:sz w:val="28"/>
          <w:szCs w:val="28"/>
          <w:lang w:val="uk-UA" w:eastAsia="uk-UA"/>
        </w:rPr>
        <w:t>щелепно</w:t>
      </w:r>
      <w:proofErr w:type="spellEnd"/>
      <w:r w:rsidRPr="003D2A6C">
        <w:rPr>
          <w:b w:val="0"/>
          <w:color w:val="000000"/>
          <w:sz w:val="28"/>
          <w:szCs w:val="28"/>
          <w:lang w:val="uk-UA" w:eastAsia="uk-UA"/>
        </w:rPr>
        <w:t>-лицевої області.</w:t>
      </w:r>
      <w:r w:rsidRPr="003D2A6C">
        <w:rPr>
          <w:b w:val="0"/>
          <w:color w:val="000000"/>
          <w:sz w:val="28"/>
          <w:szCs w:val="28"/>
          <w:lang w:val="uk-UA" w:eastAsia="uk-UA"/>
        </w:rPr>
        <w:br/>
        <w:t xml:space="preserve">СК 7. Спроможність визначати тактику ведення пацієнтів із захворюваннями органів і тканин ротової порожнини та </w:t>
      </w:r>
      <w:proofErr w:type="spellStart"/>
      <w:r w:rsidRPr="003D2A6C">
        <w:rPr>
          <w:b w:val="0"/>
          <w:color w:val="000000"/>
          <w:sz w:val="28"/>
          <w:szCs w:val="28"/>
          <w:lang w:val="uk-UA" w:eastAsia="uk-UA"/>
        </w:rPr>
        <w:t>щелепно</w:t>
      </w:r>
      <w:proofErr w:type="spellEnd"/>
      <w:r w:rsidRPr="003D2A6C">
        <w:rPr>
          <w:b w:val="0"/>
          <w:color w:val="000000"/>
          <w:sz w:val="28"/>
          <w:szCs w:val="28"/>
          <w:lang w:val="uk-UA" w:eastAsia="uk-UA"/>
        </w:rPr>
        <w:t>-лицевої області з супутніми соматичними захворюваннями.</w:t>
      </w:r>
      <w:r w:rsidRPr="003D2A6C">
        <w:rPr>
          <w:b w:val="0"/>
          <w:color w:val="000000"/>
          <w:sz w:val="28"/>
          <w:szCs w:val="28"/>
          <w:lang w:val="uk-UA" w:eastAsia="uk-UA"/>
        </w:rPr>
        <w:br/>
        <w:t>СК 8. Спроможність виконувати медичні та стоматологічні маніпуляції.</w:t>
      </w:r>
      <w:r w:rsidRPr="003D2A6C">
        <w:rPr>
          <w:b w:val="0"/>
          <w:color w:val="000000"/>
          <w:sz w:val="28"/>
          <w:szCs w:val="28"/>
          <w:lang w:val="uk-UA" w:eastAsia="uk-UA"/>
        </w:rPr>
        <w:br/>
        <w:t xml:space="preserve">СК 9. Спроможність проводити лікування основних захворювань органів і тканин ротової порожнини та </w:t>
      </w:r>
      <w:proofErr w:type="spellStart"/>
      <w:r w:rsidRPr="003D2A6C">
        <w:rPr>
          <w:b w:val="0"/>
          <w:color w:val="000000"/>
          <w:sz w:val="28"/>
          <w:szCs w:val="28"/>
          <w:lang w:val="uk-UA" w:eastAsia="uk-UA"/>
        </w:rPr>
        <w:t>щелепно</w:t>
      </w:r>
      <w:proofErr w:type="spellEnd"/>
      <w:r w:rsidRPr="003D2A6C">
        <w:rPr>
          <w:b w:val="0"/>
          <w:color w:val="000000"/>
          <w:sz w:val="28"/>
          <w:szCs w:val="28"/>
          <w:lang w:val="uk-UA" w:eastAsia="uk-UA"/>
        </w:rPr>
        <w:t>-лицевої області.</w:t>
      </w:r>
      <w:r w:rsidRPr="003D2A6C">
        <w:rPr>
          <w:b w:val="0"/>
          <w:color w:val="000000"/>
          <w:sz w:val="28"/>
          <w:szCs w:val="28"/>
          <w:lang w:val="uk-UA" w:eastAsia="uk-UA"/>
        </w:rPr>
        <w:br/>
        <w:t>СК 14. Спроможність ведення нормативної медичної документації.</w:t>
      </w:r>
      <w:r w:rsidRPr="003D2A6C">
        <w:rPr>
          <w:b w:val="0"/>
          <w:color w:val="000000"/>
          <w:sz w:val="28"/>
          <w:szCs w:val="28"/>
          <w:lang w:val="uk-UA" w:eastAsia="uk-UA"/>
        </w:rPr>
        <w:br/>
      </w:r>
      <w:bookmarkStart w:id="2" w:name="OLE_LINK15"/>
      <w:bookmarkStart w:id="3" w:name="OLE_LINK14"/>
      <w:bookmarkStart w:id="4" w:name="OLE_LINK13"/>
      <w:bookmarkStart w:id="5" w:name="OLE_LINK12"/>
      <w:bookmarkStart w:id="6" w:name="OLE_LINK11"/>
      <w:bookmarkStart w:id="7" w:name="OLE_LINK10"/>
      <w:bookmarkStart w:id="8" w:name="OLE_LINK9"/>
      <w:bookmarkStart w:id="9" w:name="OLE_LINK8"/>
      <w:bookmarkStart w:id="10" w:name="OLE_LINK7"/>
      <w:bookmarkStart w:id="11" w:name="OLE_LINK6"/>
      <w:bookmarkStart w:id="12" w:name="OLE_LINK5"/>
      <w:bookmarkStart w:id="13" w:name="OLE_LINK4"/>
      <w:bookmarkStart w:id="14" w:name="OLE_LINK3"/>
      <w:bookmarkStart w:id="15" w:name="OLE_LINK2"/>
      <w:bookmarkStart w:id="16" w:name="OLE_LINK1"/>
      <w:r w:rsidRPr="003D2A6C">
        <w:rPr>
          <w:color w:val="000000"/>
          <w:sz w:val="28"/>
          <w:szCs w:val="28"/>
          <w:lang w:val="uk-UA" w:eastAsia="uk-UA"/>
        </w:rPr>
        <w:t>Програмні результати навчання (ПРН):</w:t>
      </w:r>
    </w:p>
    <w:p w14:paraId="54EEC338" w14:textId="5E94EC39" w:rsidR="00700F91" w:rsidRPr="003D2A6C" w:rsidRDefault="00700F91" w:rsidP="00700F91">
      <w:pPr>
        <w:widowControl/>
        <w:rPr>
          <w:b w:val="0"/>
          <w:color w:val="000000"/>
          <w:sz w:val="28"/>
          <w:szCs w:val="28"/>
          <w:lang w:val="uk-UA" w:eastAsia="uk-UA"/>
        </w:rPr>
      </w:pPr>
      <w:r w:rsidRPr="003D2A6C">
        <w:rPr>
          <w:b w:val="0"/>
          <w:color w:val="000000"/>
          <w:sz w:val="28"/>
          <w:szCs w:val="28"/>
          <w:lang w:val="uk-UA" w:eastAsia="uk-UA"/>
        </w:rPr>
        <w:t>ПРН 20. Організовувати необхідний рівень індивідуальної безпеки (власної та осіб, про яких піклується) у разі виникнення типових небезпечних ситуацій в індивідуальному полі діяльності</w:t>
      </w:r>
    </w:p>
    <w:p w14:paraId="0F5B907C" w14:textId="68474843" w:rsidR="00700F91" w:rsidRPr="003D2A6C" w:rsidRDefault="00700F91" w:rsidP="00700F91">
      <w:pPr>
        <w:widowControl/>
        <w:rPr>
          <w:b w:val="0"/>
          <w:color w:val="000000"/>
          <w:sz w:val="28"/>
          <w:szCs w:val="28"/>
          <w:lang w:val="uk-UA" w:eastAsia="uk-UA"/>
        </w:rPr>
      </w:pPr>
      <w:r w:rsidRPr="003D2A6C">
        <w:rPr>
          <w:b w:val="0"/>
          <w:color w:val="000000"/>
          <w:sz w:val="28"/>
          <w:szCs w:val="28"/>
          <w:lang w:val="uk-UA" w:eastAsia="uk-UA"/>
        </w:rPr>
        <w:t>ПРН 21. Виконувати медичні маніпуляції на підставі попереднього та/або остаточного клінічного діагнозу (за списками 2, 2.1) для різних верств населення та в різних умовах (за списком 6).</w:t>
      </w:r>
    </w:p>
    <w:p w14:paraId="6A8799ED" w14:textId="12E89507" w:rsidR="00700F91" w:rsidRPr="003D2A6C" w:rsidRDefault="00700F91" w:rsidP="00700F91">
      <w:pPr>
        <w:widowControl/>
        <w:rPr>
          <w:b w:val="0"/>
          <w:color w:val="000000"/>
          <w:sz w:val="28"/>
          <w:szCs w:val="28"/>
          <w:lang w:val="uk-UA" w:eastAsia="uk-UA"/>
        </w:rPr>
      </w:pPr>
      <w:r w:rsidRPr="003D2A6C">
        <w:rPr>
          <w:b w:val="0"/>
          <w:color w:val="000000"/>
          <w:sz w:val="28"/>
          <w:szCs w:val="28"/>
          <w:lang w:val="uk-UA" w:eastAsia="uk-UA"/>
        </w:rPr>
        <w:t>ПРН 22. Виконувати медичні стоматологічні маніпуляції на підставі попереднього та/або остаточного клінічного діагнозу (за списками 2, 2.1) для різних верств населення та в різних умовах (за списком 7).</w:t>
      </w:r>
    </w:p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p w14:paraId="7E99C4C4" w14:textId="77777777" w:rsidR="00C522F5" w:rsidRPr="003D2A6C" w:rsidRDefault="00C522F5" w:rsidP="00C522F5">
      <w:pPr>
        <w:widowControl/>
        <w:ind w:firstLine="709"/>
        <w:jc w:val="both"/>
        <w:rPr>
          <w:iCs/>
          <w:color w:val="000000"/>
          <w:sz w:val="28"/>
          <w:szCs w:val="28"/>
          <w:lang w:val="uk-UA" w:eastAsia="uk-UA"/>
        </w:rPr>
      </w:pPr>
      <w:r w:rsidRPr="003D2A6C">
        <w:rPr>
          <w:iCs/>
          <w:color w:val="000000"/>
          <w:sz w:val="28"/>
          <w:szCs w:val="28"/>
          <w:lang w:val="uk-UA" w:eastAsia="uk-UA"/>
        </w:rPr>
        <w:t>У результаті вивчення навчальної дисципліни здобувач вищої освіти повинен:</w:t>
      </w:r>
    </w:p>
    <w:p w14:paraId="6C1E9B6C" w14:textId="77777777" w:rsidR="0078475F" w:rsidRPr="003D2A6C" w:rsidRDefault="00C522F5" w:rsidP="0078475F">
      <w:pPr>
        <w:widowControl/>
        <w:ind w:firstLine="709"/>
        <w:jc w:val="both"/>
        <w:rPr>
          <w:b w:val="0"/>
          <w:color w:val="000000"/>
          <w:sz w:val="28"/>
          <w:szCs w:val="28"/>
          <w:lang w:val="uk-UA" w:eastAsia="uk-UA"/>
        </w:rPr>
      </w:pPr>
      <w:r w:rsidRPr="003D2A6C">
        <w:rPr>
          <w:iCs/>
          <w:color w:val="000000"/>
          <w:sz w:val="28"/>
          <w:szCs w:val="28"/>
          <w:lang w:val="uk-UA" w:eastAsia="uk-UA"/>
        </w:rPr>
        <w:t xml:space="preserve">Знати: </w:t>
      </w:r>
      <w:r w:rsidRPr="003D2A6C">
        <w:rPr>
          <w:b w:val="0"/>
          <w:color w:val="000000"/>
          <w:sz w:val="28"/>
          <w:szCs w:val="28"/>
          <w:lang w:val="uk-UA" w:eastAsia="uk-UA"/>
        </w:rPr>
        <w:t xml:space="preserve"> </w:t>
      </w:r>
      <w:r w:rsidR="0078475F" w:rsidRPr="003D2A6C">
        <w:rPr>
          <w:b w:val="0"/>
          <w:color w:val="000000"/>
          <w:sz w:val="28"/>
          <w:szCs w:val="28"/>
          <w:lang w:val="uk-UA" w:eastAsia="uk-UA"/>
        </w:rPr>
        <w:t xml:space="preserve"> </w:t>
      </w:r>
    </w:p>
    <w:p w14:paraId="413582AC" w14:textId="77777777" w:rsidR="00827672" w:rsidRPr="003D2A6C" w:rsidRDefault="00827672" w:rsidP="00827672">
      <w:pPr>
        <w:widowControl/>
        <w:ind w:firstLine="709"/>
        <w:jc w:val="both"/>
        <w:rPr>
          <w:b w:val="0"/>
          <w:color w:val="000000"/>
          <w:sz w:val="28"/>
          <w:szCs w:val="28"/>
          <w:lang w:val="uk-UA" w:eastAsia="uk-UA"/>
        </w:rPr>
      </w:pPr>
      <w:r w:rsidRPr="003D2A6C">
        <w:rPr>
          <w:b w:val="0"/>
          <w:color w:val="000000"/>
          <w:sz w:val="28"/>
          <w:szCs w:val="28"/>
          <w:lang w:val="uk-UA" w:eastAsia="uk-UA"/>
        </w:rPr>
        <w:t xml:space="preserve">-організацію роботи стоматологічного кабінету. Функції та </w:t>
      </w:r>
      <w:proofErr w:type="spellStart"/>
      <w:r w:rsidRPr="003D2A6C">
        <w:rPr>
          <w:b w:val="0"/>
          <w:color w:val="000000"/>
          <w:sz w:val="28"/>
          <w:szCs w:val="28"/>
          <w:lang w:val="uk-UA" w:eastAsia="uk-UA"/>
        </w:rPr>
        <w:t>обов׳язки</w:t>
      </w:r>
      <w:proofErr w:type="spellEnd"/>
    </w:p>
    <w:p w14:paraId="3CE2CC3D" w14:textId="77777777" w:rsidR="00827672" w:rsidRPr="003D2A6C" w:rsidRDefault="00827672" w:rsidP="00827672">
      <w:pPr>
        <w:widowControl/>
        <w:ind w:firstLine="709"/>
        <w:jc w:val="both"/>
        <w:rPr>
          <w:b w:val="0"/>
          <w:color w:val="000000"/>
          <w:sz w:val="28"/>
          <w:szCs w:val="28"/>
          <w:lang w:val="uk-UA" w:eastAsia="uk-UA"/>
        </w:rPr>
      </w:pPr>
      <w:r w:rsidRPr="003D2A6C">
        <w:rPr>
          <w:b w:val="0"/>
          <w:color w:val="000000"/>
          <w:sz w:val="28"/>
          <w:szCs w:val="28"/>
          <w:lang w:val="uk-UA" w:eastAsia="uk-UA"/>
        </w:rPr>
        <w:t>медичного персоналу;</w:t>
      </w:r>
    </w:p>
    <w:p w14:paraId="63C20C23" w14:textId="77777777" w:rsidR="00827672" w:rsidRPr="003D2A6C" w:rsidRDefault="00827672" w:rsidP="00827672">
      <w:pPr>
        <w:widowControl/>
        <w:ind w:firstLine="709"/>
        <w:jc w:val="both"/>
        <w:rPr>
          <w:b w:val="0"/>
          <w:color w:val="000000"/>
          <w:sz w:val="28"/>
          <w:szCs w:val="28"/>
          <w:lang w:val="uk-UA" w:eastAsia="uk-UA"/>
        </w:rPr>
      </w:pPr>
      <w:r w:rsidRPr="003D2A6C">
        <w:rPr>
          <w:b w:val="0"/>
          <w:color w:val="000000"/>
          <w:sz w:val="28"/>
          <w:szCs w:val="28"/>
          <w:lang w:val="uk-UA" w:eastAsia="uk-UA"/>
        </w:rPr>
        <w:t>- питання ергономіки та техніки  безпеки;</w:t>
      </w:r>
    </w:p>
    <w:p w14:paraId="2B8A711A" w14:textId="08913BD4" w:rsidR="00827672" w:rsidRPr="003D2A6C" w:rsidRDefault="00827672" w:rsidP="00827672">
      <w:pPr>
        <w:widowControl/>
        <w:ind w:firstLine="709"/>
        <w:jc w:val="both"/>
        <w:rPr>
          <w:b w:val="0"/>
          <w:color w:val="000000"/>
          <w:sz w:val="28"/>
          <w:szCs w:val="28"/>
          <w:lang w:val="uk-UA" w:eastAsia="uk-UA"/>
        </w:rPr>
      </w:pPr>
      <w:r w:rsidRPr="003D2A6C">
        <w:rPr>
          <w:b w:val="0"/>
          <w:color w:val="000000"/>
          <w:sz w:val="28"/>
          <w:szCs w:val="28"/>
          <w:lang w:val="uk-UA" w:eastAsia="uk-UA"/>
        </w:rPr>
        <w:t xml:space="preserve">- санітарні та гігієнічні вимоги до роботи у стоматологічних відділеннях/кабінетах, у </w:t>
      </w:r>
      <w:proofErr w:type="spellStart"/>
      <w:r w:rsidRPr="003D2A6C">
        <w:rPr>
          <w:b w:val="0"/>
          <w:color w:val="000000"/>
          <w:sz w:val="28"/>
          <w:szCs w:val="28"/>
          <w:lang w:val="uk-UA" w:eastAsia="uk-UA"/>
        </w:rPr>
        <w:t>т.ч</w:t>
      </w:r>
      <w:proofErr w:type="spellEnd"/>
      <w:r w:rsidRPr="003D2A6C">
        <w:rPr>
          <w:b w:val="0"/>
          <w:color w:val="000000"/>
          <w:sz w:val="28"/>
          <w:szCs w:val="28"/>
          <w:lang w:val="uk-UA" w:eastAsia="uk-UA"/>
        </w:rPr>
        <w:t>. молодшого медичного персоналу;</w:t>
      </w:r>
    </w:p>
    <w:p w14:paraId="1D3FAD77" w14:textId="0A043197" w:rsidR="00827672" w:rsidRPr="003D2A6C" w:rsidRDefault="00827672" w:rsidP="00827672">
      <w:pPr>
        <w:widowControl/>
        <w:ind w:firstLine="709"/>
        <w:jc w:val="both"/>
        <w:rPr>
          <w:b w:val="0"/>
          <w:color w:val="000000"/>
          <w:sz w:val="28"/>
          <w:szCs w:val="28"/>
          <w:lang w:val="uk-UA" w:eastAsia="uk-UA"/>
        </w:rPr>
      </w:pPr>
      <w:r w:rsidRPr="003D2A6C">
        <w:rPr>
          <w:b w:val="0"/>
          <w:color w:val="000000"/>
          <w:sz w:val="28"/>
          <w:szCs w:val="28"/>
          <w:lang w:val="uk-UA" w:eastAsia="uk-UA"/>
        </w:rPr>
        <w:lastRenderedPageBreak/>
        <w:t xml:space="preserve">- сучасні медикаментозні засоби, що використовуються в якості </w:t>
      </w:r>
      <w:proofErr w:type="spellStart"/>
      <w:r w:rsidRPr="003D2A6C">
        <w:rPr>
          <w:b w:val="0"/>
          <w:color w:val="000000"/>
          <w:sz w:val="28"/>
          <w:szCs w:val="28"/>
          <w:lang w:val="uk-UA" w:eastAsia="uk-UA"/>
        </w:rPr>
        <w:t>антисентиків</w:t>
      </w:r>
      <w:proofErr w:type="spellEnd"/>
      <w:r w:rsidRPr="003D2A6C">
        <w:rPr>
          <w:b w:val="0"/>
          <w:color w:val="000000"/>
          <w:sz w:val="28"/>
          <w:szCs w:val="28"/>
          <w:lang w:val="uk-UA" w:eastAsia="uk-UA"/>
        </w:rPr>
        <w:t xml:space="preserve"> для обробки ротової порожнини, системи кореневих каналів, так і для безпосереднього лікування та профілактики ускладнень карієсу;</w:t>
      </w:r>
    </w:p>
    <w:p w14:paraId="6683AE3B" w14:textId="33A81E80" w:rsidR="00827672" w:rsidRPr="003D2A6C" w:rsidRDefault="00827672" w:rsidP="00827672">
      <w:pPr>
        <w:widowControl/>
        <w:ind w:firstLine="709"/>
        <w:jc w:val="both"/>
        <w:rPr>
          <w:b w:val="0"/>
          <w:color w:val="000000"/>
          <w:sz w:val="28"/>
          <w:szCs w:val="28"/>
          <w:lang w:val="uk-UA" w:eastAsia="uk-UA"/>
        </w:rPr>
      </w:pPr>
      <w:r w:rsidRPr="003D2A6C">
        <w:rPr>
          <w:b w:val="0"/>
          <w:color w:val="000000"/>
          <w:sz w:val="28"/>
          <w:szCs w:val="28"/>
          <w:lang w:val="uk-UA" w:eastAsia="uk-UA"/>
        </w:rPr>
        <w:t>- перелік основних та допоміжних сучасних стоматологічних матеріалів, які застосовуються для лікування захворювань зубів, тканин пародонту та слизової оболонки порожнини рота, їх позитивними якостями та недоліками;</w:t>
      </w:r>
    </w:p>
    <w:p w14:paraId="329F2884" w14:textId="53A6ECB1" w:rsidR="00827672" w:rsidRPr="003D2A6C" w:rsidRDefault="00827672" w:rsidP="00827672">
      <w:pPr>
        <w:widowControl/>
        <w:ind w:firstLine="709"/>
        <w:jc w:val="both"/>
        <w:rPr>
          <w:b w:val="0"/>
          <w:color w:val="000000"/>
          <w:sz w:val="28"/>
          <w:szCs w:val="28"/>
          <w:lang w:val="uk-UA" w:eastAsia="uk-UA"/>
        </w:rPr>
      </w:pPr>
      <w:r w:rsidRPr="003D2A6C">
        <w:rPr>
          <w:b w:val="0"/>
          <w:color w:val="000000"/>
          <w:sz w:val="28"/>
          <w:szCs w:val="28"/>
          <w:lang w:val="uk-UA" w:eastAsia="uk-UA"/>
        </w:rPr>
        <w:t xml:space="preserve">- склад і властивості сучасних стоматологічних  матеріалів, що застосовуються на етапах як діагностики так і лікування захворювань зубів, вимоги до них; </w:t>
      </w:r>
    </w:p>
    <w:p w14:paraId="383FB308" w14:textId="4DB7D096" w:rsidR="00827672" w:rsidRPr="003D2A6C" w:rsidRDefault="00827672" w:rsidP="00827672">
      <w:pPr>
        <w:widowControl/>
        <w:ind w:firstLine="709"/>
        <w:jc w:val="both"/>
        <w:rPr>
          <w:b w:val="0"/>
          <w:color w:val="000000"/>
          <w:sz w:val="28"/>
          <w:szCs w:val="28"/>
          <w:lang w:val="uk-UA" w:eastAsia="uk-UA"/>
        </w:rPr>
      </w:pPr>
      <w:r w:rsidRPr="003D2A6C">
        <w:rPr>
          <w:b w:val="0"/>
          <w:color w:val="000000"/>
          <w:sz w:val="28"/>
          <w:szCs w:val="28"/>
          <w:lang w:val="uk-UA" w:eastAsia="uk-UA"/>
        </w:rPr>
        <w:t xml:space="preserve">- зміни властивостей матеріалів  для пломбування та медикаментозної обробки під впливом фізичних, механічних і хімічних чинників, що може впливати на якість лікування; </w:t>
      </w:r>
    </w:p>
    <w:p w14:paraId="40DD9317" w14:textId="1FC9F6D7" w:rsidR="00827672" w:rsidRPr="003D2A6C" w:rsidRDefault="00827672" w:rsidP="00827672">
      <w:pPr>
        <w:widowControl/>
        <w:ind w:firstLine="709"/>
        <w:jc w:val="both"/>
        <w:rPr>
          <w:b w:val="0"/>
          <w:color w:val="000000"/>
          <w:sz w:val="28"/>
          <w:szCs w:val="28"/>
          <w:lang w:val="uk-UA" w:eastAsia="uk-UA"/>
        </w:rPr>
      </w:pPr>
      <w:r w:rsidRPr="003D2A6C">
        <w:rPr>
          <w:b w:val="0"/>
          <w:color w:val="000000"/>
          <w:sz w:val="28"/>
          <w:szCs w:val="28"/>
          <w:lang w:val="uk-UA" w:eastAsia="uk-UA"/>
        </w:rPr>
        <w:t xml:space="preserve">- механізми адгезії різних </w:t>
      </w:r>
      <w:proofErr w:type="spellStart"/>
      <w:r w:rsidRPr="003D2A6C">
        <w:rPr>
          <w:b w:val="0"/>
          <w:color w:val="000000"/>
          <w:sz w:val="28"/>
          <w:szCs w:val="28"/>
          <w:lang w:val="uk-UA" w:eastAsia="uk-UA"/>
        </w:rPr>
        <w:t>пломбувальних</w:t>
      </w:r>
      <w:proofErr w:type="spellEnd"/>
      <w:r w:rsidRPr="003D2A6C">
        <w:rPr>
          <w:b w:val="0"/>
          <w:color w:val="000000"/>
          <w:sz w:val="28"/>
          <w:szCs w:val="28"/>
          <w:lang w:val="uk-UA" w:eastAsia="uk-UA"/>
        </w:rPr>
        <w:t xml:space="preserve"> матеріалів до тканин зуба, взаємодію </w:t>
      </w:r>
      <w:proofErr w:type="spellStart"/>
      <w:r w:rsidRPr="003D2A6C">
        <w:rPr>
          <w:b w:val="0"/>
          <w:color w:val="000000"/>
          <w:sz w:val="28"/>
          <w:szCs w:val="28"/>
          <w:lang w:val="uk-UA" w:eastAsia="uk-UA"/>
        </w:rPr>
        <w:t>пломбувальних</w:t>
      </w:r>
      <w:proofErr w:type="spellEnd"/>
      <w:r w:rsidRPr="003D2A6C">
        <w:rPr>
          <w:b w:val="0"/>
          <w:color w:val="000000"/>
          <w:sz w:val="28"/>
          <w:szCs w:val="28"/>
          <w:lang w:val="uk-UA" w:eastAsia="uk-UA"/>
        </w:rPr>
        <w:t xml:space="preserve"> матеріалів між собою;</w:t>
      </w:r>
    </w:p>
    <w:p w14:paraId="4346BF9B" w14:textId="77777777" w:rsidR="00827672" w:rsidRPr="003D2A6C" w:rsidRDefault="00827672" w:rsidP="00827672">
      <w:pPr>
        <w:widowControl/>
        <w:ind w:firstLine="709"/>
        <w:jc w:val="both"/>
        <w:rPr>
          <w:b w:val="0"/>
          <w:color w:val="000000"/>
          <w:sz w:val="28"/>
          <w:szCs w:val="28"/>
          <w:lang w:val="uk-UA" w:eastAsia="uk-UA"/>
        </w:rPr>
      </w:pPr>
      <w:r w:rsidRPr="003D2A6C">
        <w:rPr>
          <w:b w:val="0"/>
          <w:color w:val="000000"/>
          <w:sz w:val="28"/>
          <w:szCs w:val="28"/>
          <w:lang w:val="uk-UA" w:eastAsia="uk-UA"/>
        </w:rPr>
        <w:t>- показання та протипоказання до застосування матеріалів;</w:t>
      </w:r>
    </w:p>
    <w:p w14:paraId="34DB22B2" w14:textId="4AF3731C" w:rsidR="0078475F" w:rsidRPr="003D2A6C" w:rsidRDefault="00EE3282" w:rsidP="00827672">
      <w:pPr>
        <w:widowControl/>
        <w:ind w:firstLine="709"/>
        <w:jc w:val="both"/>
        <w:rPr>
          <w:color w:val="000000"/>
          <w:sz w:val="28"/>
          <w:szCs w:val="28"/>
          <w:lang w:val="uk-UA" w:eastAsia="uk-UA"/>
        </w:rPr>
      </w:pPr>
      <w:r w:rsidRPr="003D2A6C">
        <w:rPr>
          <w:b w:val="0"/>
          <w:color w:val="000000"/>
          <w:sz w:val="28"/>
          <w:szCs w:val="28"/>
          <w:lang w:val="uk-UA" w:eastAsia="uk-UA"/>
        </w:rPr>
        <w:t>Здобувач</w:t>
      </w:r>
      <w:r w:rsidR="0078475F" w:rsidRPr="003D2A6C">
        <w:rPr>
          <w:b w:val="0"/>
          <w:color w:val="000000"/>
          <w:sz w:val="28"/>
          <w:szCs w:val="28"/>
          <w:lang w:val="uk-UA" w:eastAsia="uk-UA"/>
        </w:rPr>
        <w:t xml:space="preserve"> повинен </w:t>
      </w:r>
      <w:r w:rsidR="0078475F" w:rsidRPr="003D2A6C">
        <w:rPr>
          <w:color w:val="000000"/>
          <w:sz w:val="28"/>
          <w:szCs w:val="28"/>
          <w:lang w:val="uk-UA" w:eastAsia="uk-UA"/>
        </w:rPr>
        <w:t>вміти:</w:t>
      </w:r>
    </w:p>
    <w:p w14:paraId="07E07BF0" w14:textId="2266F495" w:rsidR="00827672" w:rsidRPr="003D2A6C" w:rsidRDefault="00827672" w:rsidP="00827672">
      <w:pPr>
        <w:widowControl/>
        <w:ind w:firstLine="709"/>
        <w:jc w:val="both"/>
        <w:rPr>
          <w:b w:val="0"/>
          <w:bCs/>
          <w:color w:val="000000"/>
          <w:sz w:val="28"/>
          <w:szCs w:val="28"/>
          <w:lang w:val="uk-UA" w:eastAsia="uk-UA"/>
        </w:rPr>
      </w:pPr>
      <w:r w:rsidRPr="003D2A6C">
        <w:rPr>
          <w:b w:val="0"/>
          <w:bCs/>
          <w:color w:val="000000"/>
          <w:sz w:val="28"/>
          <w:szCs w:val="28"/>
          <w:lang w:val="uk-UA" w:eastAsia="uk-UA"/>
        </w:rPr>
        <w:t>- організовувати роботу медичного персоналу; формувати раціональні медичні маршрути пацієнтів; організовувати взаємодію з колегами;</w:t>
      </w:r>
    </w:p>
    <w:p w14:paraId="7F45B7B4" w14:textId="3F36B910" w:rsidR="00827672" w:rsidRPr="003D2A6C" w:rsidRDefault="00827672" w:rsidP="00827672">
      <w:pPr>
        <w:widowControl/>
        <w:ind w:firstLine="709"/>
        <w:jc w:val="both"/>
        <w:rPr>
          <w:b w:val="0"/>
          <w:bCs/>
          <w:color w:val="000000"/>
          <w:sz w:val="28"/>
          <w:szCs w:val="28"/>
          <w:lang w:val="uk-UA" w:eastAsia="uk-UA"/>
        </w:rPr>
      </w:pPr>
      <w:r w:rsidRPr="003D2A6C">
        <w:rPr>
          <w:b w:val="0"/>
          <w:bCs/>
          <w:color w:val="000000"/>
          <w:sz w:val="28"/>
          <w:szCs w:val="28"/>
          <w:lang w:val="uk-UA" w:eastAsia="uk-UA"/>
        </w:rPr>
        <w:t>- визначати показання та протипоказання до використання тих чи інших стоматологічних матеріалів залежно від діагнозу та клінічного перебігу захворювання;</w:t>
      </w:r>
    </w:p>
    <w:p w14:paraId="5420D7DD" w14:textId="3166625F" w:rsidR="00827672" w:rsidRPr="003D2A6C" w:rsidRDefault="00827672" w:rsidP="00827672">
      <w:pPr>
        <w:widowControl/>
        <w:ind w:firstLine="709"/>
        <w:jc w:val="both"/>
        <w:rPr>
          <w:b w:val="0"/>
          <w:bCs/>
          <w:color w:val="000000"/>
          <w:sz w:val="28"/>
          <w:szCs w:val="28"/>
          <w:lang w:val="uk-UA" w:eastAsia="uk-UA"/>
        </w:rPr>
      </w:pPr>
      <w:r w:rsidRPr="003D2A6C">
        <w:rPr>
          <w:b w:val="0"/>
          <w:bCs/>
          <w:color w:val="000000"/>
          <w:sz w:val="28"/>
          <w:szCs w:val="28"/>
          <w:lang w:val="uk-UA" w:eastAsia="uk-UA"/>
        </w:rPr>
        <w:t xml:space="preserve"> - вживати техніку приготування та методику застосування різних </w:t>
      </w:r>
      <w:proofErr w:type="spellStart"/>
      <w:r w:rsidRPr="003D2A6C">
        <w:rPr>
          <w:b w:val="0"/>
          <w:bCs/>
          <w:color w:val="000000"/>
          <w:sz w:val="28"/>
          <w:szCs w:val="28"/>
          <w:lang w:val="uk-UA" w:eastAsia="uk-UA"/>
        </w:rPr>
        <w:t>пломбувальних</w:t>
      </w:r>
      <w:proofErr w:type="spellEnd"/>
      <w:r w:rsidRPr="003D2A6C">
        <w:rPr>
          <w:b w:val="0"/>
          <w:bCs/>
          <w:color w:val="000000"/>
          <w:sz w:val="28"/>
          <w:szCs w:val="28"/>
          <w:lang w:val="uk-UA" w:eastAsia="uk-UA"/>
        </w:rPr>
        <w:t xml:space="preserve"> матеріалів на фантомі;</w:t>
      </w:r>
    </w:p>
    <w:p w14:paraId="060C824A" w14:textId="3FD89BE5" w:rsidR="00827672" w:rsidRPr="003D2A6C" w:rsidRDefault="00827672" w:rsidP="00827672">
      <w:pPr>
        <w:widowControl/>
        <w:ind w:firstLine="709"/>
        <w:jc w:val="both"/>
        <w:rPr>
          <w:b w:val="0"/>
          <w:bCs/>
          <w:color w:val="000000"/>
          <w:sz w:val="28"/>
          <w:szCs w:val="28"/>
          <w:lang w:val="uk-UA" w:eastAsia="uk-UA"/>
        </w:rPr>
      </w:pPr>
      <w:r w:rsidRPr="003D2A6C">
        <w:rPr>
          <w:b w:val="0"/>
          <w:bCs/>
          <w:color w:val="000000"/>
          <w:sz w:val="28"/>
          <w:szCs w:val="28"/>
          <w:lang w:val="uk-UA" w:eastAsia="uk-UA"/>
        </w:rPr>
        <w:t xml:space="preserve">- проводити медикаментозну обробку каріозної порожнини та кореневих каналів залежно до </w:t>
      </w:r>
      <w:proofErr w:type="spellStart"/>
      <w:r w:rsidRPr="003D2A6C">
        <w:rPr>
          <w:b w:val="0"/>
          <w:bCs/>
          <w:color w:val="000000"/>
          <w:sz w:val="28"/>
          <w:szCs w:val="28"/>
          <w:lang w:val="uk-UA" w:eastAsia="uk-UA"/>
        </w:rPr>
        <w:t>кдінічних</w:t>
      </w:r>
      <w:proofErr w:type="spellEnd"/>
      <w:r w:rsidRPr="003D2A6C">
        <w:rPr>
          <w:b w:val="0"/>
          <w:bCs/>
          <w:color w:val="000000"/>
          <w:sz w:val="28"/>
          <w:szCs w:val="28"/>
          <w:lang w:val="uk-UA" w:eastAsia="uk-UA"/>
        </w:rPr>
        <w:t xml:space="preserve"> вимог;</w:t>
      </w:r>
    </w:p>
    <w:p w14:paraId="28EEFA3F" w14:textId="77777777" w:rsidR="00827672" w:rsidRPr="003D2A6C" w:rsidRDefault="00827672" w:rsidP="00827672">
      <w:pPr>
        <w:widowControl/>
        <w:ind w:firstLine="709"/>
        <w:jc w:val="both"/>
        <w:rPr>
          <w:b w:val="0"/>
          <w:bCs/>
          <w:color w:val="000000"/>
          <w:sz w:val="28"/>
          <w:szCs w:val="28"/>
          <w:lang w:val="uk-UA" w:eastAsia="uk-UA"/>
        </w:rPr>
      </w:pPr>
      <w:r w:rsidRPr="003D2A6C">
        <w:rPr>
          <w:b w:val="0"/>
          <w:bCs/>
          <w:color w:val="000000"/>
          <w:sz w:val="28"/>
          <w:szCs w:val="28"/>
          <w:lang w:val="uk-UA" w:eastAsia="uk-UA"/>
        </w:rPr>
        <w:t xml:space="preserve">- застосувати різні </w:t>
      </w:r>
      <w:proofErr w:type="spellStart"/>
      <w:r w:rsidRPr="003D2A6C">
        <w:rPr>
          <w:b w:val="0"/>
          <w:bCs/>
          <w:color w:val="000000"/>
          <w:sz w:val="28"/>
          <w:szCs w:val="28"/>
          <w:lang w:val="uk-UA" w:eastAsia="uk-UA"/>
        </w:rPr>
        <w:t>пломбувальні</w:t>
      </w:r>
      <w:proofErr w:type="spellEnd"/>
      <w:r w:rsidRPr="003D2A6C">
        <w:rPr>
          <w:b w:val="0"/>
          <w:bCs/>
          <w:color w:val="000000"/>
          <w:sz w:val="28"/>
          <w:szCs w:val="28"/>
          <w:lang w:val="uk-UA" w:eastAsia="uk-UA"/>
        </w:rPr>
        <w:t xml:space="preserve"> матеріали в якості ізолюючої, лікувальної </w:t>
      </w:r>
    </w:p>
    <w:p w14:paraId="7303008D" w14:textId="77777777" w:rsidR="00827672" w:rsidRPr="003D2A6C" w:rsidRDefault="00827672" w:rsidP="00827672">
      <w:pPr>
        <w:widowControl/>
        <w:ind w:firstLine="709"/>
        <w:jc w:val="both"/>
        <w:rPr>
          <w:b w:val="0"/>
          <w:bCs/>
          <w:color w:val="000000"/>
          <w:sz w:val="28"/>
          <w:szCs w:val="28"/>
          <w:lang w:val="uk-UA" w:eastAsia="uk-UA"/>
        </w:rPr>
      </w:pPr>
      <w:r w:rsidRPr="003D2A6C">
        <w:rPr>
          <w:b w:val="0"/>
          <w:bCs/>
          <w:color w:val="000000"/>
          <w:sz w:val="28"/>
          <w:szCs w:val="28"/>
          <w:lang w:val="uk-UA" w:eastAsia="uk-UA"/>
        </w:rPr>
        <w:t>прокладки, тимчасової та постійної пломби на фантомі;</w:t>
      </w:r>
    </w:p>
    <w:p w14:paraId="08D5E62D" w14:textId="73E181AC" w:rsidR="00827672" w:rsidRPr="003D2A6C" w:rsidRDefault="00827672" w:rsidP="00827672">
      <w:pPr>
        <w:widowControl/>
        <w:ind w:firstLine="709"/>
        <w:jc w:val="both"/>
        <w:rPr>
          <w:b w:val="0"/>
          <w:bCs/>
          <w:color w:val="000000"/>
          <w:sz w:val="28"/>
          <w:szCs w:val="28"/>
          <w:lang w:val="uk-UA" w:eastAsia="uk-UA"/>
        </w:rPr>
      </w:pPr>
      <w:r w:rsidRPr="003D2A6C">
        <w:rPr>
          <w:b w:val="0"/>
          <w:bCs/>
          <w:color w:val="000000"/>
          <w:sz w:val="28"/>
          <w:szCs w:val="28"/>
          <w:lang w:val="uk-UA" w:eastAsia="uk-UA"/>
        </w:rPr>
        <w:t xml:space="preserve">- використовувати сучасні </w:t>
      </w:r>
      <w:proofErr w:type="spellStart"/>
      <w:r w:rsidRPr="003D2A6C">
        <w:rPr>
          <w:b w:val="0"/>
          <w:bCs/>
          <w:color w:val="000000"/>
          <w:sz w:val="28"/>
          <w:szCs w:val="28"/>
          <w:lang w:val="uk-UA" w:eastAsia="uk-UA"/>
        </w:rPr>
        <w:t>пломбувальні</w:t>
      </w:r>
      <w:proofErr w:type="spellEnd"/>
      <w:r w:rsidRPr="003D2A6C">
        <w:rPr>
          <w:b w:val="0"/>
          <w:bCs/>
          <w:color w:val="000000"/>
          <w:sz w:val="28"/>
          <w:szCs w:val="28"/>
          <w:lang w:val="uk-UA" w:eastAsia="uk-UA"/>
        </w:rPr>
        <w:t xml:space="preserve"> матеріали для пломбування кореневих каналів на фантомі;</w:t>
      </w:r>
    </w:p>
    <w:p w14:paraId="10EC0EBD" w14:textId="77777777" w:rsidR="00827672" w:rsidRPr="003D2A6C" w:rsidRDefault="00827672" w:rsidP="00827672">
      <w:pPr>
        <w:widowControl/>
        <w:ind w:firstLine="709"/>
        <w:jc w:val="both"/>
        <w:rPr>
          <w:b w:val="0"/>
          <w:bCs/>
          <w:color w:val="000000"/>
          <w:sz w:val="28"/>
          <w:szCs w:val="28"/>
          <w:lang w:val="uk-UA" w:eastAsia="uk-UA"/>
        </w:rPr>
      </w:pPr>
      <w:r w:rsidRPr="003D2A6C">
        <w:rPr>
          <w:b w:val="0"/>
          <w:bCs/>
          <w:color w:val="000000"/>
          <w:sz w:val="28"/>
          <w:szCs w:val="28"/>
          <w:lang w:val="uk-UA" w:eastAsia="uk-UA"/>
        </w:rPr>
        <w:t xml:space="preserve">- користуватися сучасними матеріалами для лікувальних пов’язок в </w:t>
      </w:r>
      <w:proofErr w:type="spellStart"/>
      <w:r w:rsidRPr="003D2A6C">
        <w:rPr>
          <w:b w:val="0"/>
          <w:bCs/>
          <w:color w:val="000000"/>
          <w:sz w:val="28"/>
          <w:szCs w:val="28"/>
          <w:lang w:val="uk-UA" w:eastAsia="uk-UA"/>
        </w:rPr>
        <w:t>пародонтології</w:t>
      </w:r>
      <w:proofErr w:type="spellEnd"/>
      <w:r w:rsidRPr="003D2A6C">
        <w:rPr>
          <w:b w:val="0"/>
          <w:bCs/>
          <w:color w:val="000000"/>
          <w:sz w:val="28"/>
          <w:szCs w:val="28"/>
          <w:lang w:val="uk-UA" w:eastAsia="uk-UA"/>
        </w:rPr>
        <w:t>;</w:t>
      </w:r>
    </w:p>
    <w:p w14:paraId="112880C9" w14:textId="6CFB7600" w:rsidR="00827672" w:rsidRPr="003D2A6C" w:rsidRDefault="00827672" w:rsidP="00827672">
      <w:pPr>
        <w:widowControl/>
        <w:ind w:firstLine="709"/>
        <w:jc w:val="both"/>
        <w:rPr>
          <w:b w:val="0"/>
          <w:bCs/>
          <w:color w:val="000000"/>
          <w:sz w:val="28"/>
          <w:szCs w:val="28"/>
          <w:lang w:val="uk-UA" w:eastAsia="uk-UA"/>
        </w:rPr>
      </w:pPr>
      <w:r w:rsidRPr="003D2A6C">
        <w:rPr>
          <w:b w:val="0"/>
          <w:bCs/>
          <w:color w:val="000000"/>
          <w:sz w:val="28"/>
          <w:szCs w:val="28"/>
          <w:lang w:val="uk-UA" w:eastAsia="uk-UA"/>
        </w:rPr>
        <w:t>- дотримуватися здорового способу життя, користуватися прийомами саморегуляції та самоконтролю.</w:t>
      </w:r>
    </w:p>
    <w:p w14:paraId="30635197" w14:textId="5CF7D690" w:rsidR="00827672" w:rsidRPr="003D2A6C" w:rsidRDefault="00827672" w:rsidP="00827672">
      <w:pPr>
        <w:widowControl/>
        <w:ind w:firstLine="709"/>
        <w:jc w:val="both"/>
        <w:rPr>
          <w:b w:val="0"/>
          <w:bCs/>
          <w:color w:val="000000"/>
          <w:sz w:val="28"/>
          <w:szCs w:val="28"/>
          <w:lang w:val="uk-UA" w:eastAsia="uk-UA"/>
        </w:rPr>
      </w:pPr>
      <w:r w:rsidRPr="003D2A6C">
        <w:rPr>
          <w:b w:val="0"/>
          <w:bCs/>
          <w:color w:val="000000"/>
          <w:sz w:val="28"/>
          <w:szCs w:val="28"/>
          <w:lang w:val="uk-UA" w:eastAsia="uk-UA"/>
        </w:rPr>
        <w:t>- усвідомлювати та керуватися у своїй діяльності громадянськими правами, свободами та обов’язками, підвищувати загально-освітній культурний рівень.</w:t>
      </w:r>
    </w:p>
    <w:p w14:paraId="15B11F9F" w14:textId="7893D6AE" w:rsidR="0034270D" w:rsidRPr="003D2A6C" w:rsidRDefault="0034270D" w:rsidP="0019604F">
      <w:pPr>
        <w:widowControl/>
        <w:jc w:val="center"/>
        <w:rPr>
          <w:bCs/>
          <w:sz w:val="28"/>
          <w:szCs w:val="28"/>
          <w:lang w:val="uk-UA"/>
        </w:rPr>
      </w:pPr>
      <w:r w:rsidRPr="003D2A6C">
        <w:rPr>
          <w:bCs/>
          <w:sz w:val="28"/>
          <w:szCs w:val="28"/>
          <w:lang w:val="uk-UA"/>
        </w:rPr>
        <w:t>3. Зміст навчальної дисципліни</w:t>
      </w:r>
    </w:p>
    <w:p w14:paraId="5C99C7EA" w14:textId="1B01C0C4" w:rsidR="00827672" w:rsidRPr="003D2A6C" w:rsidRDefault="00827672" w:rsidP="00827672">
      <w:pPr>
        <w:widowControl/>
        <w:jc w:val="both"/>
        <w:rPr>
          <w:b w:val="0"/>
          <w:sz w:val="28"/>
          <w:szCs w:val="28"/>
          <w:lang w:val="uk-UA"/>
        </w:rPr>
      </w:pPr>
      <w:bookmarkStart w:id="17" w:name="_Hlk140662002"/>
      <w:r w:rsidRPr="003D2A6C">
        <w:rPr>
          <w:b w:val="0"/>
          <w:sz w:val="28"/>
          <w:szCs w:val="28"/>
          <w:lang w:val="uk-UA"/>
        </w:rPr>
        <w:t>«</w:t>
      </w:r>
      <w:r w:rsidR="00481B51" w:rsidRPr="003D2A6C">
        <w:rPr>
          <w:b w:val="0"/>
          <w:sz w:val="28"/>
          <w:szCs w:val="28"/>
          <w:lang w:val="uk-UA"/>
        </w:rPr>
        <w:t>М</w:t>
      </w:r>
      <w:r w:rsidRPr="003D2A6C">
        <w:rPr>
          <w:b w:val="0"/>
          <w:sz w:val="28"/>
          <w:szCs w:val="28"/>
          <w:lang w:val="uk-UA"/>
        </w:rPr>
        <w:t>атеріалознавство у терапевтичній стоматології»</w:t>
      </w:r>
      <w:bookmarkEnd w:id="17"/>
      <w:r w:rsidRPr="003D2A6C">
        <w:rPr>
          <w:b w:val="0"/>
          <w:sz w:val="28"/>
          <w:szCs w:val="28"/>
          <w:lang w:val="uk-UA"/>
        </w:rPr>
        <w:t>:</w:t>
      </w:r>
    </w:p>
    <w:p w14:paraId="5A9FC56C" w14:textId="385D1D49" w:rsidR="00EE3282" w:rsidRPr="003D2A6C" w:rsidRDefault="006E71F4" w:rsidP="00827672">
      <w:pPr>
        <w:widowControl/>
        <w:jc w:val="both"/>
        <w:rPr>
          <w:sz w:val="28"/>
          <w:szCs w:val="28"/>
          <w:lang w:val="uk-UA"/>
        </w:rPr>
      </w:pPr>
      <w:r w:rsidRPr="003D2A6C">
        <w:rPr>
          <w:sz w:val="28"/>
          <w:szCs w:val="28"/>
          <w:lang w:val="uk-UA"/>
        </w:rPr>
        <w:t>Змістовий модуль 1:</w:t>
      </w:r>
    </w:p>
    <w:p w14:paraId="12975399" w14:textId="67669372" w:rsidR="00827672" w:rsidRPr="003D2A6C" w:rsidRDefault="00827672" w:rsidP="00827672">
      <w:pPr>
        <w:widowControl/>
        <w:jc w:val="both"/>
        <w:rPr>
          <w:b w:val="0"/>
          <w:sz w:val="28"/>
          <w:szCs w:val="28"/>
          <w:lang w:val="uk-UA"/>
        </w:rPr>
      </w:pPr>
      <w:r w:rsidRPr="003D2A6C">
        <w:rPr>
          <w:bCs/>
          <w:sz w:val="28"/>
          <w:szCs w:val="28"/>
          <w:lang w:val="uk-UA"/>
        </w:rPr>
        <w:t>Тема 1.</w:t>
      </w:r>
      <w:r w:rsidRPr="003D2A6C">
        <w:rPr>
          <w:b w:val="0"/>
          <w:sz w:val="28"/>
          <w:szCs w:val="28"/>
          <w:lang w:val="uk-UA"/>
        </w:rPr>
        <w:t xml:space="preserve"> </w:t>
      </w:r>
      <w:proofErr w:type="spellStart"/>
      <w:r w:rsidR="00CC6ED3" w:rsidRPr="003D2A6C">
        <w:rPr>
          <w:b w:val="0"/>
          <w:sz w:val="28"/>
          <w:szCs w:val="28"/>
          <w:lang w:val="uk-UA"/>
        </w:rPr>
        <w:t>Пломбувальні</w:t>
      </w:r>
      <w:proofErr w:type="spellEnd"/>
      <w:r w:rsidR="00CC6ED3" w:rsidRPr="003D2A6C">
        <w:rPr>
          <w:b w:val="0"/>
          <w:sz w:val="28"/>
          <w:szCs w:val="28"/>
          <w:lang w:val="uk-UA"/>
        </w:rPr>
        <w:t xml:space="preserve"> матеріали в клініці терапевтичної стоматології: клінічна класифікація, їх фізичні, хімічні та механічні властивості.</w:t>
      </w:r>
    </w:p>
    <w:p w14:paraId="526EC429" w14:textId="01FD8EEE" w:rsidR="00827672" w:rsidRPr="003D2A6C" w:rsidRDefault="00827672" w:rsidP="00827672">
      <w:pPr>
        <w:widowControl/>
        <w:jc w:val="both"/>
        <w:rPr>
          <w:b w:val="0"/>
          <w:sz w:val="28"/>
          <w:szCs w:val="28"/>
          <w:lang w:val="uk-UA"/>
        </w:rPr>
      </w:pPr>
      <w:r w:rsidRPr="003D2A6C">
        <w:rPr>
          <w:bCs/>
          <w:sz w:val="28"/>
          <w:szCs w:val="28"/>
          <w:lang w:val="uk-UA"/>
        </w:rPr>
        <w:t>Тема 2.</w:t>
      </w:r>
      <w:r w:rsidR="00CC6ED3" w:rsidRPr="003D2A6C">
        <w:rPr>
          <w:b w:val="0"/>
          <w:sz w:val="28"/>
          <w:szCs w:val="28"/>
          <w:lang w:val="uk-UA"/>
        </w:rPr>
        <w:t xml:space="preserve"> Тимчасові </w:t>
      </w:r>
      <w:proofErr w:type="spellStart"/>
      <w:r w:rsidR="00CC6ED3" w:rsidRPr="003D2A6C">
        <w:rPr>
          <w:b w:val="0"/>
          <w:sz w:val="28"/>
          <w:szCs w:val="28"/>
          <w:lang w:val="uk-UA"/>
        </w:rPr>
        <w:t>пломбувальні</w:t>
      </w:r>
      <w:proofErr w:type="spellEnd"/>
      <w:r w:rsidR="00CC6ED3" w:rsidRPr="003D2A6C">
        <w:rPr>
          <w:b w:val="0"/>
          <w:sz w:val="28"/>
          <w:szCs w:val="28"/>
          <w:lang w:val="uk-UA"/>
        </w:rPr>
        <w:t xml:space="preserve"> матеріали, ізолюючі та лікувальні прокладки. Фізико-хімічні властивості. Вимоги до матеріалів. Представники.</w:t>
      </w:r>
      <w:r w:rsidRPr="003D2A6C">
        <w:rPr>
          <w:b w:val="0"/>
          <w:sz w:val="28"/>
          <w:szCs w:val="28"/>
          <w:lang w:val="uk-UA"/>
        </w:rPr>
        <w:t xml:space="preserve"> </w:t>
      </w:r>
    </w:p>
    <w:p w14:paraId="7E683FD8" w14:textId="4D545B7B" w:rsidR="00827672" w:rsidRPr="003D2A6C" w:rsidRDefault="00827672" w:rsidP="00827672">
      <w:pPr>
        <w:widowControl/>
        <w:jc w:val="both"/>
        <w:rPr>
          <w:b w:val="0"/>
          <w:sz w:val="28"/>
          <w:szCs w:val="28"/>
          <w:lang w:val="uk-UA"/>
        </w:rPr>
      </w:pPr>
      <w:r w:rsidRPr="003D2A6C">
        <w:rPr>
          <w:bCs/>
          <w:sz w:val="28"/>
          <w:szCs w:val="28"/>
          <w:lang w:val="uk-UA"/>
        </w:rPr>
        <w:lastRenderedPageBreak/>
        <w:t>Тема 3.</w:t>
      </w:r>
      <w:r w:rsidRPr="003D2A6C">
        <w:rPr>
          <w:b w:val="0"/>
          <w:sz w:val="28"/>
          <w:szCs w:val="28"/>
          <w:lang w:val="uk-UA"/>
        </w:rPr>
        <w:t xml:space="preserve"> </w:t>
      </w:r>
      <w:r w:rsidR="00CC6ED3" w:rsidRPr="003D2A6C">
        <w:rPr>
          <w:b w:val="0"/>
          <w:sz w:val="28"/>
          <w:szCs w:val="28"/>
          <w:lang w:val="uk-UA"/>
        </w:rPr>
        <w:t>Матеріали для постійних пломб. Цементи, металеві матеріали. Фізико-хімічні властивості. Вимоги до матеріалів. Систематизація та класифікація. Представники.</w:t>
      </w:r>
    </w:p>
    <w:p w14:paraId="00663157" w14:textId="4EB69D7F" w:rsidR="00827672" w:rsidRPr="003D2A6C" w:rsidRDefault="00827672" w:rsidP="00827672">
      <w:pPr>
        <w:widowControl/>
        <w:jc w:val="both"/>
        <w:rPr>
          <w:b w:val="0"/>
          <w:sz w:val="28"/>
          <w:szCs w:val="28"/>
          <w:lang w:val="uk-UA"/>
        </w:rPr>
      </w:pPr>
      <w:r w:rsidRPr="003D2A6C">
        <w:rPr>
          <w:bCs/>
          <w:sz w:val="28"/>
          <w:szCs w:val="28"/>
          <w:lang w:val="uk-UA"/>
        </w:rPr>
        <w:t>Тема 4.</w:t>
      </w:r>
      <w:r w:rsidRPr="003D2A6C">
        <w:rPr>
          <w:b w:val="0"/>
          <w:sz w:val="28"/>
          <w:szCs w:val="28"/>
          <w:lang w:val="uk-UA"/>
        </w:rPr>
        <w:t xml:space="preserve"> </w:t>
      </w:r>
      <w:r w:rsidR="00CC6ED3" w:rsidRPr="003D2A6C">
        <w:rPr>
          <w:b w:val="0"/>
          <w:sz w:val="28"/>
          <w:szCs w:val="28"/>
          <w:lang w:val="uk-UA"/>
        </w:rPr>
        <w:t xml:space="preserve">Композитні матеріали, </w:t>
      </w:r>
      <w:proofErr w:type="spellStart"/>
      <w:r w:rsidR="00CC6ED3" w:rsidRPr="003D2A6C">
        <w:rPr>
          <w:b w:val="0"/>
          <w:sz w:val="28"/>
          <w:szCs w:val="28"/>
          <w:lang w:val="uk-UA"/>
        </w:rPr>
        <w:t>компомери</w:t>
      </w:r>
      <w:proofErr w:type="spellEnd"/>
      <w:r w:rsidR="00CC6ED3" w:rsidRPr="003D2A6C">
        <w:rPr>
          <w:b w:val="0"/>
          <w:sz w:val="28"/>
          <w:szCs w:val="28"/>
          <w:lang w:val="uk-UA"/>
        </w:rPr>
        <w:t>. Фізико-хімічні властивості. Вимоги до матеріалів. Систематизація та класифікація. Представники.</w:t>
      </w:r>
    </w:p>
    <w:p w14:paraId="6B7F916C" w14:textId="1DCF6D6C" w:rsidR="00827672" w:rsidRPr="003D2A6C" w:rsidRDefault="00827672" w:rsidP="00827672">
      <w:pPr>
        <w:widowControl/>
        <w:jc w:val="both"/>
        <w:rPr>
          <w:b w:val="0"/>
          <w:sz w:val="28"/>
          <w:szCs w:val="28"/>
          <w:lang w:val="uk-UA"/>
        </w:rPr>
      </w:pPr>
      <w:r w:rsidRPr="003D2A6C">
        <w:rPr>
          <w:bCs/>
          <w:sz w:val="28"/>
          <w:szCs w:val="28"/>
          <w:lang w:val="uk-UA"/>
        </w:rPr>
        <w:t>Тема 5.</w:t>
      </w:r>
      <w:r w:rsidRPr="003D2A6C">
        <w:rPr>
          <w:b w:val="0"/>
          <w:sz w:val="28"/>
          <w:szCs w:val="28"/>
          <w:lang w:val="uk-UA"/>
        </w:rPr>
        <w:t xml:space="preserve"> </w:t>
      </w:r>
      <w:proofErr w:type="spellStart"/>
      <w:r w:rsidR="00DE39FF" w:rsidRPr="003D2A6C">
        <w:rPr>
          <w:b w:val="0"/>
          <w:sz w:val="28"/>
          <w:szCs w:val="28"/>
          <w:lang w:val="uk-UA"/>
        </w:rPr>
        <w:t>Пломбувальні</w:t>
      </w:r>
      <w:proofErr w:type="spellEnd"/>
      <w:r w:rsidR="00DE39FF" w:rsidRPr="003D2A6C">
        <w:rPr>
          <w:b w:val="0"/>
          <w:sz w:val="28"/>
          <w:szCs w:val="28"/>
          <w:lang w:val="uk-UA"/>
        </w:rPr>
        <w:t xml:space="preserve"> матеріали для кореневих каналів: </w:t>
      </w:r>
      <w:proofErr w:type="spellStart"/>
      <w:r w:rsidR="00DE39FF" w:rsidRPr="003D2A6C">
        <w:rPr>
          <w:b w:val="0"/>
          <w:sz w:val="28"/>
          <w:szCs w:val="28"/>
          <w:lang w:val="uk-UA"/>
        </w:rPr>
        <w:t>сілери</w:t>
      </w:r>
      <w:proofErr w:type="spellEnd"/>
      <w:r w:rsidR="00DE39FF" w:rsidRPr="003D2A6C">
        <w:rPr>
          <w:b w:val="0"/>
          <w:sz w:val="28"/>
          <w:szCs w:val="28"/>
          <w:lang w:val="uk-UA"/>
        </w:rPr>
        <w:t>. Фізико-хімічні властивості. Вимоги до матеріалів. Систематизація та класифікація. Представники.</w:t>
      </w:r>
    </w:p>
    <w:p w14:paraId="17FACCA2" w14:textId="2297CB16" w:rsidR="00827672" w:rsidRPr="003D2A6C" w:rsidRDefault="00827672" w:rsidP="00827672">
      <w:pPr>
        <w:widowControl/>
        <w:jc w:val="both"/>
        <w:rPr>
          <w:b w:val="0"/>
          <w:sz w:val="28"/>
          <w:szCs w:val="28"/>
          <w:lang w:val="uk-UA"/>
        </w:rPr>
      </w:pPr>
      <w:r w:rsidRPr="003D2A6C">
        <w:rPr>
          <w:bCs/>
          <w:sz w:val="28"/>
          <w:szCs w:val="28"/>
          <w:lang w:val="uk-UA"/>
        </w:rPr>
        <w:t>Тема 6.</w:t>
      </w:r>
      <w:r w:rsidRPr="003D2A6C">
        <w:rPr>
          <w:b w:val="0"/>
          <w:sz w:val="28"/>
          <w:szCs w:val="28"/>
          <w:lang w:val="uk-UA"/>
        </w:rPr>
        <w:t xml:space="preserve"> </w:t>
      </w:r>
      <w:proofErr w:type="spellStart"/>
      <w:r w:rsidR="00DE39FF" w:rsidRPr="003D2A6C">
        <w:rPr>
          <w:b w:val="0"/>
          <w:sz w:val="28"/>
          <w:szCs w:val="28"/>
          <w:lang w:val="uk-UA"/>
        </w:rPr>
        <w:t>Пломбувальні</w:t>
      </w:r>
      <w:proofErr w:type="spellEnd"/>
      <w:r w:rsidR="00DE39FF" w:rsidRPr="003D2A6C">
        <w:rPr>
          <w:b w:val="0"/>
          <w:sz w:val="28"/>
          <w:szCs w:val="28"/>
          <w:lang w:val="uk-UA"/>
        </w:rPr>
        <w:t xml:space="preserve"> матеріали для кореневих каналів: філери. Фізико-хімічні властивості. Вимоги до матеріалів. Систематизація та класифікація. </w:t>
      </w:r>
      <w:proofErr w:type="spellStart"/>
      <w:r w:rsidR="00DE39FF" w:rsidRPr="003D2A6C">
        <w:rPr>
          <w:b w:val="0"/>
          <w:sz w:val="28"/>
          <w:szCs w:val="28"/>
          <w:lang w:val="uk-UA"/>
        </w:rPr>
        <w:t>Скловолоконні</w:t>
      </w:r>
      <w:proofErr w:type="spellEnd"/>
      <w:r w:rsidR="00DE39FF" w:rsidRPr="003D2A6C">
        <w:rPr>
          <w:b w:val="0"/>
          <w:sz w:val="28"/>
          <w:szCs w:val="28"/>
          <w:lang w:val="uk-UA"/>
        </w:rPr>
        <w:t xml:space="preserve"> штифти.</w:t>
      </w:r>
    </w:p>
    <w:p w14:paraId="0B891009" w14:textId="1BE4AD08" w:rsidR="00827672" w:rsidRPr="003D2A6C" w:rsidRDefault="00827672" w:rsidP="00827672">
      <w:pPr>
        <w:widowControl/>
        <w:jc w:val="both"/>
        <w:rPr>
          <w:b w:val="0"/>
          <w:sz w:val="28"/>
          <w:szCs w:val="28"/>
          <w:lang w:val="uk-UA"/>
        </w:rPr>
      </w:pPr>
      <w:r w:rsidRPr="003D2A6C">
        <w:rPr>
          <w:bCs/>
          <w:sz w:val="28"/>
          <w:szCs w:val="28"/>
          <w:lang w:val="uk-UA"/>
        </w:rPr>
        <w:t>Тема 7.</w:t>
      </w:r>
      <w:r w:rsidRPr="003D2A6C">
        <w:rPr>
          <w:b w:val="0"/>
          <w:sz w:val="28"/>
          <w:szCs w:val="28"/>
          <w:lang w:val="uk-UA"/>
        </w:rPr>
        <w:t xml:space="preserve"> </w:t>
      </w:r>
      <w:r w:rsidR="00DE39FF" w:rsidRPr="003D2A6C">
        <w:rPr>
          <w:b w:val="0"/>
          <w:sz w:val="28"/>
          <w:szCs w:val="28"/>
          <w:lang w:val="uk-UA"/>
        </w:rPr>
        <w:t xml:space="preserve">Індикатори - для діагностики та на етапах лікування </w:t>
      </w:r>
      <w:proofErr w:type="spellStart"/>
      <w:r w:rsidR="00DE39FF" w:rsidRPr="003D2A6C">
        <w:rPr>
          <w:b w:val="0"/>
          <w:sz w:val="28"/>
          <w:szCs w:val="28"/>
          <w:lang w:val="uk-UA"/>
        </w:rPr>
        <w:t>лікування</w:t>
      </w:r>
      <w:proofErr w:type="spellEnd"/>
      <w:r w:rsidR="00DE39FF" w:rsidRPr="003D2A6C">
        <w:rPr>
          <w:b w:val="0"/>
          <w:sz w:val="28"/>
          <w:szCs w:val="28"/>
          <w:lang w:val="uk-UA"/>
        </w:rPr>
        <w:t xml:space="preserve"> стоматологічних захворювань. </w:t>
      </w:r>
      <w:proofErr w:type="spellStart"/>
      <w:r w:rsidR="00DE39FF" w:rsidRPr="003D2A6C">
        <w:rPr>
          <w:b w:val="0"/>
          <w:sz w:val="28"/>
          <w:szCs w:val="28"/>
          <w:lang w:val="uk-UA"/>
        </w:rPr>
        <w:t>Відбілюючі</w:t>
      </w:r>
      <w:proofErr w:type="spellEnd"/>
      <w:r w:rsidR="00DE39FF" w:rsidRPr="003D2A6C">
        <w:rPr>
          <w:b w:val="0"/>
          <w:sz w:val="28"/>
          <w:szCs w:val="28"/>
          <w:lang w:val="uk-UA"/>
        </w:rPr>
        <w:t xml:space="preserve"> системи для лікування </w:t>
      </w:r>
      <w:proofErr w:type="spellStart"/>
      <w:r w:rsidR="00DE39FF" w:rsidRPr="003D2A6C">
        <w:rPr>
          <w:b w:val="0"/>
          <w:sz w:val="28"/>
          <w:szCs w:val="28"/>
          <w:lang w:val="uk-UA"/>
        </w:rPr>
        <w:t>дисколоритів</w:t>
      </w:r>
      <w:proofErr w:type="spellEnd"/>
      <w:r w:rsidR="00DE39FF" w:rsidRPr="003D2A6C">
        <w:rPr>
          <w:b w:val="0"/>
          <w:sz w:val="28"/>
          <w:szCs w:val="28"/>
          <w:lang w:val="uk-UA"/>
        </w:rPr>
        <w:t xml:space="preserve"> зубів.</w:t>
      </w:r>
    </w:p>
    <w:p w14:paraId="0376CEB8" w14:textId="6C6FFF18" w:rsidR="00827672" w:rsidRPr="003D2A6C" w:rsidRDefault="00827672" w:rsidP="00827672">
      <w:pPr>
        <w:widowControl/>
        <w:jc w:val="both"/>
        <w:rPr>
          <w:b w:val="0"/>
          <w:sz w:val="28"/>
          <w:szCs w:val="28"/>
          <w:lang w:val="uk-UA"/>
        </w:rPr>
      </w:pPr>
      <w:r w:rsidRPr="003D2A6C">
        <w:rPr>
          <w:bCs/>
          <w:sz w:val="28"/>
          <w:szCs w:val="28"/>
          <w:lang w:val="uk-UA"/>
        </w:rPr>
        <w:t>Тема 8.</w:t>
      </w:r>
      <w:r w:rsidRPr="003D2A6C">
        <w:rPr>
          <w:b w:val="0"/>
          <w:sz w:val="28"/>
          <w:szCs w:val="28"/>
          <w:lang w:val="uk-UA"/>
        </w:rPr>
        <w:t xml:space="preserve"> </w:t>
      </w:r>
      <w:r w:rsidR="00DE39FF" w:rsidRPr="003D2A6C">
        <w:rPr>
          <w:b w:val="0"/>
          <w:sz w:val="28"/>
          <w:szCs w:val="28"/>
          <w:lang w:val="uk-UA"/>
        </w:rPr>
        <w:t xml:space="preserve">Засоби для </w:t>
      </w:r>
      <w:proofErr w:type="spellStart"/>
      <w:r w:rsidR="00DE39FF" w:rsidRPr="003D2A6C">
        <w:rPr>
          <w:b w:val="0"/>
          <w:sz w:val="28"/>
          <w:szCs w:val="28"/>
          <w:lang w:val="uk-UA"/>
        </w:rPr>
        <w:t>ремінералізуючої</w:t>
      </w:r>
      <w:proofErr w:type="spellEnd"/>
      <w:r w:rsidR="00DE39FF" w:rsidRPr="003D2A6C">
        <w:rPr>
          <w:b w:val="0"/>
          <w:sz w:val="28"/>
          <w:szCs w:val="28"/>
          <w:lang w:val="uk-UA"/>
        </w:rPr>
        <w:t xml:space="preserve"> терапії. Допоміжні матеріали (гліцеринові гелі, відбиткові матеріали, штучний кофердам, тощо), інструменти та аксесуари, які використовуються на різних етапах лікування захворювань зубів. Матеріали для </w:t>
      </w:r>
      <w:proofErr w:type="spellStart"/>
      <w:r w:rsidR="00DE39FF" w:rsidRPr="003D2A6C">
        <w:rPr>
          <w:b w:val="0"/>
          <w:sz w:val="28"/>
          <w:szCs w:val="28"/>
          <w:lang w:val="uk-UA"/>
        </w:rPr>
        <w:t>пародонтальних</w:t>
      </w:r>
      <w:proofErr w:type="spellEnd"/>
      <w:r w:rsidR="00DE39FF" w:rsidRPr="003D2A6C">
        <w:rPr>
          <w:b w:val="0"/>
          <w:sz w:val="28"/>
          <w:szCs w:val="28"/>
          <w:lang w:val="uk-UA"/>
        </w:rPr>
        <w:t xml:space="preserve"> пов’язок.</w:t>
      </w:r>
    </w:p>
    <w:p w14:paraId="67394A37" w14:textId="0784BDCB" w:rsidR="006E71F4" w:rsidRPr="003D2A6C" w:rsidRDefault="0040365B" w:rsidP="0019604F">
      <w:pPr>
        <w:jc w:val="center"/>
        <w:rPr>
          <w:sz w:val="28"/>
          <w:szCs w:val="28"/>
          <w:lang w:val="uk-UA" w:bidi="ru-RU"/>
        </w:rPr>
      </w:pPr>
      <w:r w:rsidRPr="003D2A6C">
        <w:rPr>
          <w:sz w:val="28"/>
          <w:szCs w:val="28"/>
          <w:lang w:val="uk-UA" w:bidi="ru-RU"/>
        </w:rPr>
        <w:t xml:space="preserve">4. </w:t>
      </w:r>
      <w:r w:rsidR="006E71F4" w:rsidRPr="003D2A6C">
        <w:rPr>
          <w:sz w:val="28"/>
          <w:szCs w:val="28"/>
          <w:lang w:val="uk-UA" w:bidi="ru-RU"/>
        </w:rPr>
        <w:t>Структура навчальної дисципліни:</w:t>
      </w:r>
    </w:p>
    <w:tbl>
      <w:tblPr>
        <w:tblStyle w:val="af"/>
        <w:tblW w:w="0" w:type="auto"/>
        <w:tblLayout w:type="fixed"/>
        <w:tblLook w:val="04A0" w:firstRow="1" w:lastRow="0" w:firstColumn="1" w:lastColumn="0" w:noHBand="0" w:noVBand="1"/>
      </w:tblPr>
      <w:tblGrid>
        <w:gridCol w:w="4673"/>
        <w:gridCol w:w="709"/>
        <w:gridCol w:w="850"/>
        <w:gridCol w:w="851"/>
        <w:gridCol w:w="850"/>
        <w:gridCol w:w="709"/>
        <w:gridCol w:w="702"/>
      </w:tblGrid>
      <w:tr w:rsidR="0019604F" w:rsidRPr="003D2A6C" w14:paraId="34A76B31" w14:textId="77777777" w:rsidTr="008112CC">
        <w:tc>
          <w:tcPr>
            <w:tcW w:w="4673" w:type="dxa"/>
            <w:vMerge w:val="restart"/>
          </w:tcPr>
          <w:p w14:paraId="0E9AD36D" w14:textId="77777777" w:rsidR="0019604F" w:rsidRPr="003D2A6C" w:rsidRDefault="0019604F" w:rsidP="008112CC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ADBC23" w14:textId="77777777" w:rsidR="0019604F" w:rsidRPr="003D2A6C" w:rsidRDefault="0019604F" w:rsidP="008112CC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sz w:val="28"/>
                <w:szCs w:val="28"/>
              </w:rPr>
              <w:t>Назви тем</w:t>
            </w:r>
          </w:p>
        </w:tc>
        <w:tc>
          <w:tcPr>
            <w:tcW w:w="4671" w:type="dxa"/>
            <w:gridSpan w:val="6"/>
          </w:tcPr>
          <w:p w14:paraId="781765C0" w14:textId="77777777" w:rsidR="0019604F" w:rsidRPr="003D2A6C" w:rsidRDefault="0019604F" w:rsidP="008112CC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sz w:val="28"/>
                <w:szCs w:val="28"/>
              </w:rPr>
              <w:t>Кількість годин</w:t>
            </w:r>
          </w:p>
        </w:tc>
      </w:tr>
      <w:tr w:rsidR="0019604F" w:rsidRPr="003D2A6C" w14:paraId="2C5D2360" w14:textId="77777777" w:rsidTr="008112CC">
        <w:tc>
          <w:tcPr>
            <w:tcW w:w="4673" w:type="dxa"/>
            <w:vMerge/>
          </w:tcPr>
          <w:p w14:paraId="15C7F4C5" w14:textId="77777777" w:rsidR="0019604F" w:rsidRPr="003D2A6C" w:rsidRDefault="0019604F" w:rsidP="008112CC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 w:val="restart"/>
          </w:tcPr>
          <w:p w14:paraId="3305E55C" w14:textId="77777777" w:rsidR="0019604F" w:rsidRPr="003D2A6C" w:rsidRDefault="0019604F" w:rsidP="008112CC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sz w:val="28"/>
                <w:szCs w:val="28"/>
              </w:rPr>
              <w:t>Усього</w:t>
            </w:r>
          </w:p>
        </w:tc>
        <w:tc>
          <w:tcPr>
            <w:tcW w:w="3962" w:type="dxa"/>
            <w:gridSpan w:val="5"/>
          </w:tcPr>
          <w:p w14:paraId="043CD251" w14:textId="77777777" w:rsidR="0019604F" w:rsidRPr="003D2A6C" w:rsidRDefault="0019604F" w:rsidP="008112CC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sz w:val="28"/>
                <w:szCs w:val="28"/>
              </w:rPr>
              <w:t>у тому числі</w:t>
            </w:r>
          </w:p>
        </w:tc>
      </w:tr>
      <w:tr w:rsidR="0019604F" w:rsidRPr="003D2A6C" w14:paraId="75A7FD07" w14:textId="77777777" w:rsidTr="008112CC">
        <w:tc>
          <w:tcPr>
            <w:tcW w:w="4673" w:type="dxa"/>
            <w:vMerge/>
          </w:tcPr>
          <w:p w14:paraId="0C22EB53" w14:textId="77777777" w:rsidR="0019604F" w:rsidRPr="003D2A6C" w:rsidRDefault="0019604F" w:rsidP="008112CC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14:paraId="32AA93A3" w14:textId="77777777" w:rsidR="0019604F" w:rsidRPr="003D2A6C" w:rsidRDefault="0019604F" w:rsidP="008112CC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54EEAECD" w14:textId="77777777" w:rsidR="0019604F" w:rsidRPr="003D2A6C" w:rsidRDefault="0019604F" w:rsidP="008112CC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sz w:val="28"/>
                <w:szCs w:val="28"/>
              </w:rPr>
              <w:t>лекції</w:t>
            </w:r>
          </w:p>
        </w:tc>
        <w:tc>
          <w:tcPr>
            <w:tcW w:w="851" w:type="dxa"/>
          </w:tcPr>
          <w:p w14:paraId="63B4DF76" w14:textId="77777777" w:rsidR="0019604F" w:rsidRPr="003D2A6C" w:rsidRDefault="0019604F" w:rsidP="008112CC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sz w:val="28"/>
                <w:szCs w:val="28"/>
              </w:rPr>
              <w:t>семінари</w:t>
            </w:r>
          </w:p>
        </w:tc>
        <w:tc>
          <w:tcPr>
            <w:tcW w:w="850" w:type="dxa"/>
          </w:tcPr>
          <w:p w14:paraId="2CEDAEC6" w14:textId="77777777" w:rsidR="0019604F" w:rsidRPr="003D2A6C" w:rsidRDefault="0019604F" w:rsidP="008112CC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sz w:val="28"/>
                <w:szCs w:val="28"/>
              </w:rPr>
              <w:t>практичні</w:t>
            </w:r>
          </w:p>
        </w:tc>
        <w:tc>
          <w:tcPr>
            <w:tcW w:w="709" w:type="dxa"/>
          </w:tcPr>
          <w:p w14:paraId="3556B3E7" w14:textId="77777777" w:rsidR="0019604F" w:rsidRPr="003D2A6C" w:rsidRDefault="0019604F" w:rsidP="008112CC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sz w:val="28"/>
                <w:szCs w:val="28"/>
              </w:rPr>
              <w:t>лабораторні</w:t>
            </w:r>
          </w:p>
        </w:tc>
        <w:tc>
          <w:tcPr>
            <w:tcW w:w="702" w:type="dxa"/>
          </w:tcPr>
          <w:p w14:paraId="5A4073D1" w14:textId="1527F904" w:rsidR="0019604F" w:rsidRPr="003D2A6C" w:rsidRDefault="0019604F" w:rsidP="00A41BA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D2A6C">
              <w:rPr>
                <w:rFonts w:ascii="Times New Roman" w:hAnsi="Times New Roman" w:cs="Times New Roman"/>
                <w:sz w:val="28"/>
                <w:szCs w:val="28"/>
              </w:rPr>
              <w:t>СР</w:t>
            </w:r>
            <w:r w:rsidR="00A41BA6" w:rsidRPr="003D2A6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</w:t>
            </w:r>
          </w:p>
        </w:tc>
      </w:tr>
      <w:tr w:rsidR="0019604F" w:rsidRPr="003D2A6C" w14:paraId="55F80828" w14:textId="77777777" w:rsidTr="008112CC">
        <w:tc>
          <w:tcPr>
            <w:tcW w:w="9344" w:type="dxa"/>
            <w:gridSpan w:val="7"/>
          </w:tcPr>
          <w:p w14:paraId="6383E513" w14:textId="77777777" w:rsidR="0019604F" w:rsidRPr="003D2A6C" w:rsidRDefault="0019604F" w:rsidP="0019604F">
            <w:pPr>
              <w:ind w:firstLine="708"/>
              <w:jc w:val="center"/>
              <w:rPr>
                <w:b w:val="0"/>
                <w:sz w:val="28"/>
                <w:szCs w:val="28"/>
              </w:rPr>
            </w:pPr>
          </w:p>
        </w:tc>
      </w:tr>
      <w:tr w:rsidR="000969E6" w:rsidRPr="003D2A6C" w14:paraId="16867089" w14:textId="77777777" w:rsidTr="008112CC">
        <w:tc>
          <w:tcPr>
            <w:tcW w:w="4673" w:type="dxa"/>
          </w:tcPr>
          <w:p w14:paraId="275DC2D8" w14:textId="42351444" w:rsidR="000969E6" w:rsidRPr="003D2A6C" w:rsidRDefault="000969E6" w:rsidP="00F40297">
            <w:pPr>
              <w:jc w:val="both"/>
              <w:rPr>
                <w:b w:val="0"/>
                <w:sz w:val="28"/>
                <w:szCs w:val="28"/>
                <w:lang w:val="uk-UA"/>
              </w:rPr>
            </w:pPr>
            <w:r w:rsidRPr="003D2A6C">
              <w:rPr>
                <w:b w:val="0"/>
                <w:sz w:val="28"/>
                <w:szCs w:val="28"/>
              </w:rPr>
              <w:t xml:space="preserve">Тема 1.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Пломбувальні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матеріали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в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клініці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терапевтичної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стоматології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: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клінічна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класифікація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,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їх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фізичні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,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хімічні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та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механічні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властивості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>.</w:t>
            </w:r>
          </w:p>
        </w:tc>
        <w:tc>
          <w:tcPr>
            <w:tcW w:w="709" w:type="dxa"/>
          </w:tcPr>
          <w:p w14:paraId="5308A9EA" w14:textId="5C744D22" w:rsidR="000969E6" w:rsidRPr="003D2A6C" w:rsidRDefault="00CC6ED3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14:paraId="0E6B60DC" w14:textId="791AD9B9" w:rsidR="000969E6" w:rsidRPr="003D2A6C" w:rsidRDefault="00F40297" w:rsidP="000969E6">
            <w:pPr>
              <w:pStyle w:val="14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486F8C26" w14:textId="684BA334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7A60586E" w14:textId="69C5179A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5D2D70DD" w14:textId="17322141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2" w:type="dxa"/>
          </w:tcPr>
          <w:p w14:paraId="334FC6B2" w14:textId="42253C50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69E6" w:rsidRPr="003D2A6C" w14:paraId="1F844E58" w14:textId="77777777" w:rsidTr="008112CC">
        <w:tc>
          <w:tcPr>
            <w:tcW w:w="4673" w:type="dxa"/>
          </w:tcPr>
          <w:p w14:paraId="3E97F164" w14:textId="55C2CABE" w:rsidR="000969E6" w:rsidRPr="003D2A6C" w:rsidRDefault="000969E6" w:rsidP="00F40297">
            <w:pPr>
              <w:jc w:val="both"/>
              <w:rPr>
                <w:b w:val="0"/>
                <w:sz w:val="28"/>
                <w:szCs w:val="28"/>
                <w:lang w:val="uk-UA"/>
              </w:rPr>
            </w:pPr>
            <w:r w:rsidRPr="003D2A6C">
              <w:rPr>
                <w:b w:val="0"/>
                <w:sz w:val="28"/>
                <w:szCs w:val="28"/>
              </w:rPr>
              <w:t xml:space="preserve">Тема 2.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Тимчасові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пломбувальні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матеріали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,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ізолюючі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та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лікувальні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прокладки.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Фізико-хімічні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властивості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Вимоги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до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матеріалів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Представники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>.</w:t>
            </w:r>
          </w:p>
        </w:tc>
        <w:tc>
          <w:tcPr>
            <w:tcW w:w="709" w:type="dxa"/>
          </w:tcPr>
          <w:p w14:paraId="661456F4" w14:textId="468ECD61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14:paraId="3558AF60" w14:textId="77777777" w:rsidR="000969E6" w:rsidRPr="003D2A6C" w:rsidRDefault="000969E6" w:rsidP="000969E6">
            <w:pPr>
              <w:pStyle w:val="14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14:paraId="264CBC76" w14:textId="1A7FB8D9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68E6B263" w14:textId="492764A8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755670A7" w14:textId="49371D58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2" w:type="dxa"/>
          </w:tcPr>
          <w:p w14:paraId="102CBE11" w14:textId="4866BCE1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969E6" w:rsidRPr="003D2A6C" w14:paraId="55269B00" w14:textId="77777777" w:rsidTr="008112CC">
        <w:tc>
          <w:tcPr>
            <w:tcW w:w="4673" w:type="dxa"/>
          </w:tcPr>
          <w:p w14:paraId="31BE5A57" w14:textId="32BEAEFE" w:rsidR="000969E6" w:rsidRPr="003D2A6C" w:rsidRDefault="000969E6" w:rsidP="00F40297">
            <w:pPr>
              <w:rPr>
                <w:b w:val="0"/>
                <w:sz w:val="28"/>
                <w:szCs w:val="28"/>
                <w:lang w:val="uk-UA"/>
              </w:rPr>
            </w:pPr>
            <w:r w:rsidRPr="003D2A6C">
              <w:rPr>
                <w:b w:val="0"/>
                <w:sz w:val="28"/>
                <w:szCs w:val="28"/>
              </w:rPr>
              <w:t xml:space="preserve">Тема 3.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Матеріали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для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постійних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пломб.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Цементи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,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металеві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матеріали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Фізико-хімічні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властивості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Вимоги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до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матеріалів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Систематизація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та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класифікація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Представники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>.</w:t>
            </w:r>
          </w:p>
        </w:tc>
        <w:tc>
          <w:tcPr>
            <w:tcW w:w="709" w:type="dxa"/>
          </w:tcPr>
          <w:p w14:paraId="6E9C834F" w14:textId="5D0BA5C7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14:paraId="05666763" w14:textId="77777777" w:rsidR="000969E6" w:rsidRPr="003D2A6C" w:rsidRDefault="000969E6" w:rsidP="000969E6">
            <w:pPr>
              <w:pStyle w:val="14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14:paraId="4498F3D7" w14:textId="30E31A59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3ACF65C2" w14:textId="074D6896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417F9779" w14:textId="457693E0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2" w:type="dxa"/>
          </w:tcPr>
          <w:p w14:paraId="56E2C82F" w14:textId="42CFD1F2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969E6" w:rsidRPr="003D2A6C" w14:paraId="39C19595" w14:textId="77777777" w:rsidTr="008112CC">
        <w:tc>
          <w:tcPr>
            <w:tcW w:w="4673" w:type="dxa"/>
          </w:tcPr>
          <w:p w14:paraId="4515265E" w14:textId="0EAA5B40" w:rsidR="000969E6" w:rsidRPr="003D2A6C" w:rsidRDefault="000969E6" w:rsidP="00F40297">
            <w:pPr>
              <w:jc w:val="both"/>
              <w:rPr>
                <w:b w:val="0"/>
                <w:sz w:val="28"/>
                <w:szCs w:val="28"/>
                <w:lang w:val="uk-UA"/>
              </w:rPr>
            </w:pPr>
            <w:r w:rsidRPr="003D2A6C">
              <w:rPr>
                <w:b w:val="0"/>
                <w:sz w:val="28"/>
                <w:szCs w:val="28"/>
              </w:rPr>
              <w:t xml:space="preserve">Тема </w:t>
            </w:r>
            <w:proofErr w:type="gramStart"/>
            <w:r w:rsidRPr="003D2A6C">
              <w:rPr>
                <w:b w:val="0"/>
                <w:sz w:val="28"/>
                <w:szCs w:val="28"/>
              </w:rPr>
              <w:t>4.</w:t>
            </w:r>
            <w:r w:rsidR="00F40297" w:rsidRPr="003D2A6C">
              <w:rPr>
                <w:b w:val="0"/>
                <w:sz w:val="28"/>
                <w:szCs w:val="28"/>
                <w:lang w:val="uk-UA"/>
              </w:rPr>
              <w:t>К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омпозитні</w:t>
            </w:r>
            <w:proofErr w:type="spellEnd"/>
            <w:proofErr w:type="gram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матеріали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,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компомери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Фізико-хімічні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властивості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Вимоги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до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матеріалів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lastRenderedPageBreak/>
              <w:t>Систематизація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та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класифікація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Представники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>.</w:t>
            </w:r>
            <w:r w:rsidRPr="003D2A6C">
              <w:rPr>
                <w:b w:val="0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</w:tcPr>
          <w:p w14:paraId="576DB60B" w14:textId="76B92559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850" w:type="dxa"/>
          </w:tcPr>
          <w:p w14:paraId="26EDB24B" w14:textId="20FF6DD2" w:rsidR="000969E6" w:rsidRPr="003D2A6C" w:rsidRDefault="00CC6ED3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07DDA91D" w14:textId="5F9A6137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5DAD640C" w14:textId="7D7C9DD4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5FE40822" w14:textId="2F19E5E2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2" w:type="dxa"/>
          </w:tcPr>
          <w:p w14:paraId="4A18F025" w14:textId="03A15504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69E6" w:rsidRPr="003D2A6C" w14:paraId="1639FDE6" w14:textId="77777777" w:rsidTr="008112CC">
        <w:tc>
          <w:tcPr>
            <w:tcW w:w="4673" w:type="dxa"/>
          </w:tcPr>
          <w:p w14:paraId="52943C4F" w14:textId="15BBD8F6" w:rsidR="000969E6" w:rsidRPr="003D2A6C" w:rsidRDefault="000969E6" w:rsidP="00F40297">
            <w:pPr>
              <w:jc w:val="both"/>
              <w:rPr>
                <w:b w:val="0"/>
                <w:sz w:val="28"/>
                <w:szCs w:val="28"/>
                <w:lang w:val="uk-UA"/>
              </w:rPr>
            </w:pPr>
            <w:r w:rsidRPr="003D2A6C">
              <w:rPr>
                <w:b w:val="0"/>
                <w:sz w:val="28"/>
                <w:szCs w:val="28"/>
              </w:rPr>
              <w:lastRenderedPageBreak/>
              <w:t xml:space="preserve">Тема 5.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Пломбувальні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матеріали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для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кореневих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каналів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: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сілери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Фізико-хімічні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властивості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Вимоги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до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матеріалів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Систематизація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та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класифікація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Представники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>.</w:t>
            </w:r>
          </w:p>
        </w:tc>
        <w:tc>
          <w:tcPr>
            <w:tcW w:w="709" w:type="dxa"/>
          </w:tcPr>
          <w:p w14:paraId="1BDA91F8" w14:textId="73EAEE66" w:rsidR="000969E6" w:rsidRPr="003D2A6C" w:rsidRDefault="00F40297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14:paraId="2B1EA6D2" w14:textId="38C0F967" w:rsidR="000969E6" w:rsidRPr="003D2A6C" w:rsidRDefault="00F40297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14:paraId="51F283F4" w14:textId="40906621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5FBD1449" w14:textId="30BFCBBF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73C01CE4" w14:textId="17FEF2D8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2" w:type="dxa"/>
          </w:tcPr>
          <w:p w14:paraId="2C215802" w14:textId="4F136C65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969E6" w:rsidRPr="003D2A6C" w14:paraId="2393F5C4" w14:textId="77777777" w:rsidTr="008112CC">
        <w:tc>
          <w:tcPr>
            <w:tcW w:w="4673" w:type="dxa"/>
          </w:tcPr>
          <w:p w14:paraId="49CE2ABC" w14:textId="08279779" w:rsidR="000969E6" w:rsidRPr="003D2A6C" w:rsidRDefault="000969E6" w:rsidP="00F40297">
            <w:pPr>
              <w:jc w:val="both"/>
              <w:rPr>
                <w:b w:val="0"/>
                <w:sz w:val="28"/>
                <w:szCs w:val="28"/>
                <w:lang w:val="uk-UA"/>
              </w:rPr>
            </w:pPr>
            <w:r w:rsidRPr="003D2A6C">
              <w:rPr>
                <w:b w:val="0"/>
                <w:sz w:val="28"/>
                <w:szCs w:val="28"/>
              </w:rPr>
              <w:t xml:space="preserve">Тема 6.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Пломбувальні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матеріали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для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кореневих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каналів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: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філери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Фізико-хімічні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властивості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Вимоги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до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матеріалів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Систематизація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та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класифікація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Скловолоконні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штифти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>.</w:t>
            </w:r>
          </w:p>
        </w:tc>
        <w:tc>
          <w:tcPr>
            <w:tcW w:w="709" w:type="dxa"/>
          </w:tcPr>
          <w:p w14:paraId="054A4165" w14:textId="1D8A0140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14:paraId="0CBB8408" w14:textId="77777777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14:paraId="10C4CD33" w14:textId="7EAAD015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6900CA08" w14:textId="48F8306F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5E539110" w14:textId="06E0EB1D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2" w:type="dxa"/>
          </w:tcPr>
          <w:p w14:paraId="46F0EBD4" w14:textId="4B2A07CD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969E6" w:rsidRPr="003D2A6C" w14:paraId="73A683E5" w14:textId="77777777" w:rsidTr="008112CC">
        <w:tc>
          <w:tcPr>
            <w:tcW w:w="4673" w:type="dxa"/>
          </w:tcPr>
          <w:p w14:paraId="7E481A32" w14:textId="60357D1B" w:rsidR="000969E6" w:rsidRPr="003D2A6C" w:rsidRDefault="000969E6" w:rsidP="00F40297">
            <w:pPr>
              <w:jc w:val="both"/>
              <w:rPr>
                <w:b w:val="0"/>
                <w:sz w:val="28"/>
                <w:szCs w:val="28"/>
                <w:lang w:val="uk-UA"/>
              </w:rPr>
            </w:pPr>
            <w:r w:rsidRPr="003D2A6C">
              <w:rPr>
                <w:b w:val="0"/>
                <w:sz w:val="28"/>
                <w:szCs w:val="28"/>
              </w:rPr>
              <w:t xml:space="preserve">Тема 7.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Індикатори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- для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діагностики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та на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етапах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лікування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лікування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стоматологічних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захворювань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Відбілюючі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системи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для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лікування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дисколоритів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зубів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>.</w:t>
            </w:r>
          </w:p>
        </w:tc>
        <w:tc>
          <w:tcPr>
            <w:tcW w:w="709" w:type="dxa"/>
          </w:tcPr>
          <w:p w14:paraId="2F21E0A2" w14:textId="5B8E3413" w:rsidR="000969E6" w:rsidRPr="003D2A6C" w:rsidRDefault="00F40297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14:paraId="41B3730E" w14:textId="16C8AE8D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14:paraId="1C51AF83" w14:textId="79FDBC7F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04C6FCC0" w14:textId="7466E830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60DB0227" w14:textId="1BCCE302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2" w:type="dxa"/>
          </w:tcPr>
          <w:p w14:paraId="4CEE790B" w14:textId="5F473040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69E6" w:rsidRPr="003D2A6C" w14:paraId="4DFBAB44" w14:textId="77777777" w:rsidTr="008112CC">
        <w:tc>
          <w:tcPr>
            <w:tcW w:w="4673" w:type="dxa"/>
          </w:tcPr>
          <w:p w14:paraId="561ECD6B" w14:textId="528278E9" w:rsidR="000969E6" w:rsidRPr="003D2A6C" w:rsidRDefault="000969E6" w:rsidP="00F40297">
            <w:pPr>
              <w:jc w:val="both"/>
              <w:rPr>
                <w:b w:val="0"/>
                <w:sz w:val="28"/>
                <w:szCs w:val="28"/>
                <w:lang w:val="uk-UA"/>
              </w:rPr>
            </w:pPr>
            <w:r w:rsidRPr="003D2A6C">
              <w:rPr>
                <w:b w:val="0"/>
                <w:sz w:val="28"/>
                <w:szCs w:val="28"/>
              </w:rPr>
              <w:t xml:space="preserve">Тема 8.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Засоби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для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ремінералізуючої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терапії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Допоміжні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матеріали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(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гліцеринові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гелі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,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відбиткові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матеріали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,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штучний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кофердам,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тощо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),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інструменти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та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аксесуари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,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які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використовуються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на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різних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етапах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лікування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захворювань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зубів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Матеріали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для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пародонтальних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="00F40297" w:rsidRPr="003D2A6C">
              <w:rPr>
                <w:b w:val="0"/>
                <w:sz w:val="28"/>
                <w:szCs w:val="28"/>
              </w:rPr>
              <w:t>пов’язок</w:t>
            </w:r>
            <w:proofErr w:type="spellEnd"/>
            <w:r w:rsidR="00F40297" w:rsidRPr="003D2A6C">
              <w:rPr>
                <w:b w:val="0"/>
                <w:sz w:val="28"/>
                <w:szCs w:val="28"/>
              </w:rPr>
              <w:t>.</w:t>
            </w:r>
          </w:p>
        </w:tc>
        <w:tc>
          <w:tcPr>
            <w:tcW w:w="709" w:type="dxa"/>
          </w:tcPr>
          <w:p w14:paraId="76BB6AFE" w14:textId="17840641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14:paraId="0F048C69" w14:textId="77777777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14:paraId="3C8B4E9E" w14:textId="1635528B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4753DF43" w14:textId="2AE67FC9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77A8DB56" w14:textId="644310C6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2" w:type="dxa"/>
          </w:tcPr>
          <w:p w14:paraId="23F375D1" w14:textId="39E676BD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969E6" w:rsidRPr="003D2A6C" w14:paraId="52CA2ACB" w14:textId="77777777" w:rsidTr="008112CC">
        <w:tc>
          <w:tcPr>
            <w:tcW w:w="4673" w:type="dxa"/>
          </w:tcPr>
          <w:p w14:paraId="6006B59B" w14:textId="7CB6E418" w:rsidR="000969E6" w:rsidRPr="003D2A6C" w:rsidRDefault="000969E6" w:rsidP="000969E6">
            <w:pPr>
              <w:jc w:val="center"/>
              <w:rPr>
                <w:sz w:val="28"/>
                <w:szCs w:val="28"/>
                <w:lang w:val="uk-UA"/>
              </w:rPr>
            </w:pPr>
            <w:r w:rsidRPr="003D2A6C">
              <w:rPr>
                <w:sz w:val="28"/>
                <w:szCs w:val="28"/>
                <w:lang w:val="uk-UA"/>
              </w:rPr>
              <w:t>Разом</w:t>
            </w:r>
          </w:p>
        </w:tc>
        <w:tc>
          <w:tcPr>
            <w:tcW w:w="709" w:type="dxa"/>
          </w:tcPr>
          <w:p w14:paraId="7C71DCA3" w14:textId="17357B29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850" w:type="dxa"/>
          </w:tcPr>
          <w:p w14:paraId="372A578B" w14:textId="79C2A171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6E6D52EC" w14:textId="16AC6275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14:paraId="7313295C" w14:textId="67C10FB8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709" w:type="dxa"/>
          </w:tcPr>
          <w:p w14:paraId="4126918D" w14:textId="77777777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2" w:type="dxa"/>
          </w:tcPr>
          <w:p w14:paraId="7FAAB40C" w14:textId="050A9FCE" w:rsidR="000969E6" w:rsidRPr="003D2A6C" w:rsidRDefault="000969E6" w:rsidP="000969E6">
            <w:pPr>
              <w:pStyle w:val="14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2A6C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</w:tbl>
    <w:p w14:paraId="34AA5919" w14:textId="77777777" w:rsidR="000969E6" w:rsidRPr="003D2A6C" w:rsidRDefault="000969E6" w:rsidP="0019604F">
      <w:pPr>
        <w:jc w:val="center"/>
        <w:rPr>
          <w:sz w:val="28"/>
          <w:szCs w:val="28"/>
          <w:lang w:val="uk-UA" w:bidi="ru-RU"/>
        </w:rPr>
      </w:pPr>
    </w:p>
    <w:p w14:paraId="7B223079" w14:textId="0A71CE98" w:rsidR="0040365B" w:rsidRPr="003D2A6C" w:rsidRDefault="006E71F4" w:rsidP="0019604F">
      <w:pPr>
        <w:jc w:val="center"/>
        <w:rPr>
          <w:sz w:val="28"/>
          <w:szCs w:val="28"/>
          <w:lang w:val="uk-UA" w:bidi="ru-RU"/>
        </w:rPr>
      </w:pPr>
      <w:r w:rsidRPr="003D2A6C">
        <w:rPr>
          <w:sz w:val="28"/>
          <w:szCs w:val="28"/>
          <w:lang w:val="uk-UA" w:bidi="ru-RU"/>
        </w:rPr>
        <w:t xml:space="preserve">5. </w:t>
      </w:r>
      <w:r w:rsidR="0040365B" w:rsidRPr="003D2A6C">
        <w:rPr>
          <w:sz w:val="28"/>
          <w:szCs w:val="28"/>
          <w:lang w:val="uk-UA" w:bidi="ru-RU"/>
        </w:rPr>
        <w:t xml:space="preserve">Теми лекційних / </w:t>
      </w:r>
      <w:r w:rsidR="0040365B" w:rsidRPr="003D2A6C">
        <w:rPr>
          <w:sz w:val="28"/>
          <w:szCs w:val="28"/>
          <w:lang w:val="uk-UA"/>
        </w:rPr>
        <w:t xml:space="preserve">семінарських / </w:t>
      </w:r>
      <w:r w:rsidR="0040365B" w:rsidRPr="003D2A6C">
        <w:rPr>
          <w:sz w:val="28"/>
          <w:szCs w:val="28"/>
          <w:lang w:val="uk-UA" w:bidi="ru-RU"/>
        </w:rPr>
        <w:t xml:space="preserve">практичних </w:t>
      </w:r>
      <w:r w:rsidR="0040365B" w:rsidRPr="003D2A6C">
        <w:rPr>
          <w:sz w:val="28"/>
          <w:szCs w:val="28"/>
          <w:lang w:val="uk-UA"/>
        </w:rPr>
        <w:t xml:space="preserve">/ </w:t>
      </w:r>
      <w:r w:rsidR="0040365B" w:rsidRPr="003D2A6C">
        <w:rPr>
          <w:sz w:val="28"/>
          <w:szCs w:val="28"/>
          <w:lang w:val="uk-UA" w:bidi="ru-RU"/>
        </w:rPr>
        <w:t>лабораторних занять</w:t>
      </w:r>
    </w:p>
    <w:p w14:paraId="69AA8D5D" w14:textId="26E4FF56" w:rsidR="0040365B" w:rsidRPr="003D2A6C" w:rsidRDefault="006E71F4" w:rsidP="0019604F">
      <w:pPr>
        <w:jc w:val="center"/>
        <w:rPr>
          <w:bCs/>
          <w:sz w:val="28"/>
          <w:szCs w:val="28"/>
          <w:lang w:val="uk-UA" w:bidi="ru-RU"/>
        </w:rPr>
      </w:pPr>
      <w:r w:rsidRPr="003D2A6C">
        <w:rPr>
          <w:bCs/>
          <w:sz w:val="28"/>
          <w:szCs w:val="28"/>
          <w:lang w:val="uk-UA" w:bidi="ru-RU"/>
        </w:rPr>
        <w:t>5</w:t>
      </w:r>
      <w:r w:rsidR="0040365B" w:rsidRPr="003D2A6C">
        <w:rPr>
          <w:bCs/>
          <w:sz w:val="28"/>
          <w:szCs w:val="28"/>
          <w:lang w:val="uk-UA" w:bidi="ru-RU"/>
        </w:rPr>
        <w:t>.1. Теми лекційних занять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702"/>
        <w:gridCol w:w="7588"/>
        <w:gridCol w:w="1337"/>
      </w:tblGrid>
      <w:tr w:rsidR="000969E6" w:rsidRPr="003D2A6C" w14:paraId="0FB921DC" w14:textId="77777777" w:rsidTr="000969E6">
        <w:tc>
          <w:tcPr>
            <w:tcW w:w="704" w:type="dxa"/>
            <w:vAlign w:val="center"/>
          </w:tcPr>
          <w:p w14:paraId="0E6C4B13" w14:textId="77777777" w:rsidR="000969E6" w:rsidRPr="003D2A6C" w:rsidRDefault="000969E6" w:rsidP="000969E6">
            <w:pPr>
              <w:widowControl/>
              <w:ind w:left="142" w:hanging="142"/>
              <w:jc w:val="center"/>
              <w:rPr>
                <w:b w:val="0"/>
                <w:sz w:val="28"/>
                <w:szCs w:val="28"/>
                <w:lang w:val="uk-UA" w:eastAsia="en-US"/>
              </w:rPr>
            </w:pPr>
            <w:r w:rsidRPr="003D2A6C">
              <w:rPr>
                <w:b w:val="0"/>
                <w:sz w:val="28"/>
                <w:szCs w:val="28"/>
                <w:lang w:val="uk-UA" w:eastAsia="en-US"/>
              </w:rPr>
              <w:t>№</w:t>
            </w:r>
          </w:p>
          <w:p w14:paraId="3D1E7AF3" w14:textId="6B88DE55" w:rsidR="000969E6" w:rsidRPr="003D2A6C" w:rsidRDefault="000969E6" w:rsidP="000969E6">
            <w:pPr>
              <w:jc w:val="center"/>
              <w:rPr>
                <w:b w:val="0"/>
                <w:bCs/>
                <w:sz w:val="28"/>
                <w:szCs w:val="28"/>
                <w:lang w:val="uk-UA" w:bidi="ru-RU"/>
              </w:rPr>
            </w:pPr>
            <w:r w:rsidRPr="003D2A6C">
              <w:rPr>
                <w:b w:val="0"/>
                <w:sz w:val="28"/>
                <w:szCs w:val="28"/>
                <w:lang w:val="uk-UA" w:eastAsia="en-US"/>
              </w:rPr>
              <w:t>з/п</w:t>
            </w:r>
          </w:p>
        </w:tc>
        <w:tc>
          <w:tcPr>
            <w:tcW w:w="7655" w:type="dxa"/>
            <w:vAlign w:val="center"/>
          </w:tcPr>
          <w:p w14:paraId="555F9EBB" w14:textId="7CC65930" w:rsidR="000969E6" w:rsidRPr="003D2A6C" w:rsidRDefault="000969E6" w:rsidP="000969E6">
            <w:pPr>
              <w:jc w:val="center"/>
              <w:rPr>
                <w:b w:val="0"/>
                <w:bCs/>
                <w:sz w:val="28"/>
                <w:szCs w:val="28"/>
                <w:lang w:val="uk-UA" w:bidi="ru-RU"/>
              </w:rPr>
            </w:pPr>
            <w:r w:rsidRPr="003D2A6C">
              <w:rPr>
                <w:b w:val="0"/>
                <w:sz w:val="28"/>
                <w:szCs w:val="28"/>
                <w:lang w:val="uk-UA" w:eastAsia="en-US"/>
              </w:rPr>
              <w:t>Назва теми</w:t>
            </w:r>
          </w:p>
        </w:tc>
        <w:tc>
          <w:tcPr>
            <w:tcW w:w="1268" w:type="dxa"/>
            <w:vAlign w:val="center"/>
          </w:tcPr>
          <w:p w14:paraId="60587F72" w14:textId="77777777" w:rsidR="000969E6" w:rsidRPr="003D2A6C" w:rsidRDefault="000969E6" w:rsidP="000969E6">
            <w:pPr>
              <w:widowControl/>
              <w:jc w:val="center"/>
              <w:rPr>
                <w:b w:val="0"/>
                <w:sz w:val="28"/>
                <w:szCs w:val="28"/>
                <w:lang w:val="uk-UA" w:eastAsia="en-US"/>
              </w:rPr>
            </w:pPr>
            <w:r w:rsidRPr="003D2A6C">
              <w:rPr>
                <w:b w:val="0"/>
                <w:sz w:val="28"/>
                <w:szCs w:val="28"/>
                <w:lang w:val="uk-UA" w:eastAsia="en-US"/>
              </w:rPr>
              <w:t>Кількість</w:t>
            </w:r>
          </w:p>
          <w:p w14:paraId="50595FB2" w14:textId="3E1E1FBE" w:rsidR="000969E6" w:rsidRPr="003D2A6C" w:rsidRDefault="000969E6" w:rsidP="000969E6">
            <w:pPr>
              <w:jc w:val="center"/>
              <w:rPr>
                <w:b w:val="0"/>
                <w:bCs/>
                <w:sz w:val="28"/>
                <w:szCs w:val="28"/>
                <w:lang w:val="uk-UA" w:bidi="ru-RU"/>
              </w:rPr>
            </w:pPr>
            <w:r w:rsidRPr="003D2A6C">
              <w:rPr>
                <w:b w:val="0"/>
                <w:sz w:val="28"/>
                <w:szCs w:val="28"/>
                <w:lang w:val="uk-UA" w:eastAsia="en-US"/>
              </w:rPr>
              <w:t>годин</w:t>
            </w:r>
          </w:p>
        </w:tc>
      </w:tr>
      <w:tr w:rsidR="000969E6" w:rsidRPr="003D2A6C" w14:paraId="5C0962F0" w14:textId="77777777" w:rsidTr="000969E6">
        <w:tc>
          <w:tcPr>
            <w:tcW w:w="704" w:type="dxa"/>
          </w:tcPr>
          <w:p w14:paraId="4C54A181" w14:textId="22E6F07C" w:rsidR="000969E6" w:rsidRPr="003D2A6C" w:rsidRDefault="000969E6" w:rsidP="000969E6">
            <w:pPr>
              <w:rPr>
                <w:b w:val="0"/>
                <w:bCs/>
                <w:sz w:val="28"/>
                <w:szCs w:val="28"/>
                <w:lang w:val="uk-UA" w:bidi="ru-RU"/>
              </w:rPr>
            </w:pPr>
            <w:r w:rsidRPr="003D2A6C">
              <w:rPr>
                <w:b w:val="0"/>
                <w:bCs/>
                <w:sz w:val="28"/>
                <w:szCs w:val="28"/>
                <w:lang w:val="uk-UA" w:bidi="ru-RU"/>
              </w:rPr>
              <w:t>1.</w:t>
            </w:r>
          </w:p>
        </w:tc>
        <w:tc>
          <w:tcPr>
            <w:tcW w:w="7655" w:type="dxa"/>
          </w:tcPr>
          <w:p w14:paraId="33856291" w14:textId="06E1E3A5" w:rsidR="000969E6" w:rsidRPr="003D2A6C" w:rsidRDefault="000969E6" w:rsidP="000969E6">
            <w:pPr>
              <w:rPr>
                <w:b w:val="0"/>
                <w:bCs/>
                <w:sz w:val="28"/>
                <w:szCs w:val="28"/>
                <w:lang w:val="uk-UA" w:bidi="ru-RU"/>
              </w:rPr>
            </w:pPr>
            <w:proofErr w:type="spellStart"/>
            <w:r w:rsidRPr="003D2A6C">
              <w:rPr>
                <w:b w:val="0"/>
                <w:bCs/>
                <w:sz w:val="28"/>
                <w:szCs w:val="28"/>
                <w:lang w:val="uk-UA" w:bidi="ru-RU"/>
              </w:rPr>
              <w:t>Пломбувальні</w:t>
            </w:r>
            <w:proofErr w:type="spellEnd"/>
            <w:r w:rsidRPr="003D2A6C">
              <w:rPr>
                <w:b w:val="0"/>
                <w:bCs/>
                <w:sz w:val="28"/>
                <w:szCs w:val="28"/>
                <w:lang w:val="uk-UA" w:bidi="ru-RU"/>
              </w:rPr>
              <w:t xml:space="preserve"> матеріали в клініці терапевтичної стоматології: клінічна класифікація, їх фізичні, хімічні та механічні властивості. Вимоги до </w:t>
            </w:r>
            <w:proofErr w:type="spellStart"/>
            <w:r w:rsidRPr="003D2A6C">
              <w:rPr>
                <w:b w:val="0"/>
                <w:bCs/>
                <w:sz w:val="28"/>
                <w:szCs w:val="28"/>
                <w:lang w:val="uk-UA" w:bidi="ru-RU"/>
              </w:rPr>
              <w:t>пломбувальних</w:t>
            </w:r>
            <w:proofErr w:type="spellEnd"/>
            <w:r w:rsidRPr="003D2A6C">
              <w:rPr>
                <w:b w:val="0"/>
                <w:bCs/>
                <w:sz w:val="28"/>
                <w:szCs w:val="28"/>
                <w:lang w:val="uk-UA" w:bidi="ru-RU"/>
              </w:rPr>
              <w:t xml:space="preserve"> матеріалів.</w:t>
            </w:r>
          </w:p>
          <w:p w14:paraId="65C4AE9F" w14:textId="7B68C2BD" w:rsidR="000969E6" w:rsidRPr="003D2A6C" w:rsidRDefault="000969E6" w:rsidP="000969E6">
            <w:pPr>
              <w:rPr>
                <w:b w:val="0"/>
                <w:bCs/>
                <w:sz w:val="28"/>
                <w:szCs w:val="28"/>
                <w:lang w:val="uk-UA" w:bidi="ru-RU"/>
              </w:rPr>
            </w:pPr>
          </w:p>
        </w:tc>
        <w:tc>
          <w:tcPr>
            <w:tcW w:w="1268" w:type="dxa"/>
          </w:tcPr>
          <w:p w14:paraId="456C0505" w14:textId="6FF653D8" w:rsidR="000969E6" w:rsidRPr="003D2A6C" w:rsidRDefault="000969E6" w:rsidP="000969E6">
            <w:pPr>
              <w:jc w:val="center"/>
              <w:rPr>
                <w:b w:val="0"/>
                <w:bCs/>
                <w:sz w:val="28"/>
                <w:szCs w:val="28"/>
                <w:lang w:val="uk-UA" w:bidi="ru-RU"/>
              </w:rPr>
            </w:pPr>
            <w:r w:rsidRPr="003D2A6C">
              <w:rPr>
                <w:b w:val="0"/>
                <w:bCs/>
                <w:sz w:val="28"/>
                <w:szCs w:val="28"/>
                <w:lang w:val="uk-UA" w:bidi="ru-RU"/>
              </w:rPr>
              <w:t>2</w:t>
            </w:r>
          </w:p>
        </w:tc>
      </w:tr>
      <w:tr w:rsidR="000969E6" w:rsidRPr="003D2A6C" w14:paraId="4C3D1297" w14:textId="77777777" w:rsidTr="000969E6">
        <w:tc>
          <w:tcPr>
            <w:tcW w:w="704" w:type="dxa"/>
          </w:tcPr>
          <w:p w14:paraId="6F256E05" w14:textId="4EC3A5F3" w:rsidR="000969E6" w:rsidRPr="003D2A6C" w:rsidRDefault="000969E6" w:rsidP="00A35EFC">
            <w:pPr>
              <w:rPr>
                <w:b w:val="0"/>
                <w:bCs/>
                <w:sz w:val="28"/>
                <w:szCs w:val="28"/>
                <w:lang w:val="uk-UA" w:bidi="ru-RU"/>
              </w:rPr>
            </w:pPr>
            <w:r w:rsidRPr="003D2A6C">
              <w:rPr>
                <w:b w:val="0"/>
                <w:bCs/>
                <w:sz w:val="28"/>
                <w:szCs w:val="28"/>
                <w:lang w:val="uk-UA" w:bidi="ru-RU"/>
              </w:rPr>
              <w:t>2.</w:t>
            </w:r>
          </w:p>
        </w:tc>
        <w:tc>
          <w:tcPr>
            <w:tcW w:w="7655" w:type="dxa"/>
          </w:tcPr>
          <w:p w14:paraId="09FAB80C" w14:textId="49BD8C94" w:rsidR="000969E6" w:rsidRPr="003D2A6C" w:rsidRDefault="000969E6" w:rsidP="00A35EFC">
            <w:pPr>
              <w:rPr>
                <w:b w:val="0"/>
                <w:bCs/>
                <w:sz w:val="28"/>
                <w:szCs w:val="28"/>
                <w:lang w:bidi="ru-RU"/>
              </w:rPr>
            </w:pPr>
            <w:proofErr w:type="spellStart"/>
            <w:r w:rsidRPr="003D2A6C">
              <w:rPr>
                <w:b w:val="0"/>
                <w:bCs/>
                <w:sz w:val="28"/>
                <w:szCs w:val="28"/>
                <w:lang w:bidi="ru-RU"/>
              </w:rPr>
              <w:t>Пломбувальні</w:t>
            </w:r>
            <w:proofErr w:type="spellEnd"/>
            <w:r w:rsidRPr="003D2A6C">
              <w:rPr>
                <w:b w:val="0"/>
                <w:bCs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3D2A6C">
              <w:rPr>
                <w:b w:val="0"/>
                <w:bCs/>
                <w:sz w:val="28"/>
                <w:szCs w:val="28"/>
                <w:lang w:bidi="ru-RU"/>
              </w:rPr>
              <w:t>матеріали</w:t>
            </w:r>
            <w:proofErr w:type="spellEnd"/>
            <w:r w:rsidRPr="003D2A6C">
              <w:rPr>
                <w:b w:val="0"/>
                <w:bCs/>
                <w:sz w:val="28"/>
                <w:szCs w:val="28"/>
                <w:lang w:bidi="ru-RU"/>
              </w:rPr>
              <w:t xml:space="preserve"> для </w:t>
            </w:r>
            <w:proofErr w:type="spellStart"/>
            <w:r w:rsidRPr="003D2A6C">
              <w:rPr>
                <w:b w:val="0"/>
                <w:bCs/>
                <w:sz w:val="28"/>
                <w:szCs w:val="28"/>
                <w:lang w:bidi="ru-RU"/>
              </w:rPr>
              <w:t>кореневих</w:t>
            </w:r>
            <w:proofErr w:type="spellEnd"/>
            <w:r w:rsidRPr="003D2A6C">
              <w:rPr>
                <w:b w:val="0"/>
                <w:bCs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3D2A6C">
              <w:rPr>
                <w:b w:val="0"/>
                <w:bCs/>
                <w:sz w:val="28"/>
                <w:szCs w:val="28"/>
                <w:lang w:bidi="ru-RU"/>
              </w:rPr>
              <w:t>каналів</w:t>
            </w:r>
            <w:proofErr w:type="spellEnd"/>
            <w:r w:rsidRPr="003D2A6C">
              <w:rPr>
                <w:b w:val="0"/>
                <w:bCs/>
                <w:sz w:val="28"/>
                <w:szCs w:val="28"/>
                <w:lang w:bidi="ru-RU"/>
              </w:rPr>
              <w:t xml:space="preserve">: </w:t>
            </w:r>
            <w:proofErr w:type="spellStart"/>
            <w:r w:rsidRPr="003D2A6C">
              <w:rPr>
                <w:b w:val="0"/>
                <w:bCs/>
                <w:sz w:val="28"/>
                <w:szCs w:val="28"/>
                <w:lang w:bidi="ru-RU"/>
              </w:rPr>
              <w:t>сілери</w:t>
            </w:r>
            <w:proofErr w:type="spellEnd"/>
            <w:r w:rsidRPr="003D2A6C">
              <w:rPr>
                <w:b w:val="0"/>
                <w:bCs/>
                <w:sz w:val="28"/>
                <w:szCs w:val="28"/>
                <w:lang w:val="uk-UA" w:bidi="ru-RU"/>
              </w:rPr>
              <w:t xml:space="preserve"> та філери</w:t>
            </w:r>
            <w:r w:rsidRPr="003D2A6C">
              <w:rPr>
                <w:b w:val="0"/>
                <w:bCs/>
                <w:sz w:val="28"/>
                <w:szCs w:val="28"/>
                <w:lang w:bidi="ru-RU"/>
              </w:rPr>
              <w:t xml:space="preserve">. </w:t>
            </w:r>
            <w:proofErr w:type="spellStart"/>
            <w:r w:rsidRPr="003D2A6C">
              <w:rPr>
                <w:b w:val="0"/>
                <w:bCs/>
                <w:sz w:val="28"/>
                <w:szCs w:val="28"/>
                <w:lang w:bidi="ru-RU"/>
              </w:rPr>
              <w:t>Фізико-хімічні</w:t>
            </w:r>
            <w:proofErr w:type="spellEnd"/>
            <w:r w:rsidRPr="003D2A6C">
              <w:rPr>
                <w:b w:val="0"/>
                <w:bCs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3D2A6C">
              <w:rPr>
                <w:b w:val="0"/>
                <w:bCs/>
                <w:sz w:val="28"/>
                <w:szCs w:val="28"/>
                <w:lang w:bidi="ru-RU"/>
              </w:rPr>
              <w:t>властивості</w:t>
            </w:r>
            <w:proofErr w:type="spellEnd"/>
            <w:r w:rsidRPr="003D2A6C">
              <w:rPr>
                <w:b w:val="0"/>
                <w:bCs/>
                <w:sz w:val="28"/>
                <w:szCs w:val="28"/>
                <w:lang w:bidi="ru-RU"/>
              </w:rPr>
              <w:t xml:space="preserve">. </w:t>
            </w:r>
            <w:proofErr w:type="spellStart"/>
            <w:r w:rsidRPr="003D2A6C">
              <w:rPr>
                <w:b w:val="0"/>
                <w:bCs/>
                <w:sz w:val="28"/>
                <w:szCs w:val="28"/>
                <w:lang w:bidi="ru-RU"/>
              </w:rPr>
              <w:t>Вимоги</w:t>
            </w:r>
            <w:proofErr w:type="spellEnd"/>
            <w:r w:rsidRPr="003D2A6C">
              <w:rPr>
                <w:b w:val="0"/>
                <w:bCs/>
                <w:sz w:val="28"/>
                <w:szCs w:val="28"/>
                <w:lang w:bidi="ru-RU"/>
              </w:rPr>
              <w:t xml:space="preserve"> до </w:t>
            </w:r>
            <w:proofErr w:type="spellStart"/>
            <w:r w:rsidRPr="003D2A6C">
              <w:rPr>
                <w:b w:val="0"/>
                <w:bCs/>
                <w:sz w:val="28"/>
                <w:szCs w:val="28"/>
                <w:lang w:bidi="ru-RU"/>
              </w:rPr>
              <w:t>матеріалів</w:t>
            </w:r>
            <w:proofErr w:type="spellEnd"/>
            <w:r w:rsidRPr="003D2A6C">
              <w:rPr>
                <w:b w:val="0"/>
                <w:bCs/>
                <w:sz w:val="28"/>
                <w:szCs w:val="28"/>
                <w:lang w:bidi="ru-RU"/>
              </w:rPr>
              <w:t xml:space="preserve">. </w:t>
            </w:r>
            <w:proofErr w:type="spellStart"/>
            <w:r w:rsidRPr="003D2A6C">
              <w:rPr>
                <w:b w:val="0"/>
                <w:bCs/>
                <w:sz w:val="28"/>
                <w:szCs w:val="28"/>
                <w:lang w:bidi="ru-RU"/>
              </w:rPr>
              <w:t>Систематизація</w:t>
            </w:r>
            <w:proofErr w:type="spellEnd"/>
            <w:r w:rsidRPr="003D2A6C">
              <w:rPr>
                <w:b w:val="0"/>
                <w:bCs/>
                <w:sz w:val="28"/>
                <w:szCs w:val="28"/>
                <w:lang w:bidi="ru-RU"/>
              </w:rPr>
              <w:t xml:space="preserve"> та </w:t>
            </w:r>
            <w:proofErr w:type="spellStart"/>
            <w:r w:rsidRPr="003D2A6C">
              <w:rPr>
                <w:b w:val="0"/>
                <w:bCs/>
                <w:sz w:val="28"/>
                <w:szCs w:val="28"/>
                <w:lang w:bidi="ru-RU"/>
              </w:rPr>
              <w:t>класифікація</w:t>
            </w:r>
            <w:proofErr w:type="spellEnd"/>
            <w:r w:rsidRPr="003D2A6C">
              <w:rPr>
                <w:b w:val="0"/>
                <w:bCs/>
                <w:sz w:val="28"/>
                <w:szCs w:val="28"/>
                <w:lang w:bidi="ru-RU"/>
              </w:rPr>
              <w:t xml:space="preserve">. </w:t>
            </w:r>
            <w:proofErr w:type="spellStart"/>
            <w:r w:rsidRPr="003D2A6C">
              <w:rPr>
                <w:b w:val="0"/>
                <w:bCs/>
                <w:sz w:val="28"/>
                <w:szCs w:val="28"/>
                <w:lang w:bidi="ru-RU"/>
              </w:rPr>
              <w:t>Представники</w:t>
            </w:r>
            <w:proofErr w:type="spellEnd"/>
            <w:r w:rsidRPr="003D2A6C">
              <w:rPr>
                <w:b w:val="0"/>
                <w:bCs/>
                <w:sz w:val="28"/>
                <w:szCs w:val="28"/>
                <w:lang w:bidi="ru-RU"/>
              </w:rPr>
              <w:t>.</w:t>
            </w:r>
          </w:p>
        </w:tc>
        <w:tc>
          <w:tcPr>
            <w:tcW w:w="1268" w:type="dxa"/>
          </w:tcPr>
          <w:p w14:paraId="72734C25" w14:textId="57FB6719" w:rsidR="000969E6" w:rsidRPr="003D2A6C" w:rsidRDefault="000969E6" w:rsidP="000969E6">
            <w:pPr>
              <w:jc w:val="center"/>
              <w:rPr>
                <w:b w:val="0"/>
                <w:bCs/>
                <w:sz w:val="28"/>
                <w:szCs w:val="28"/>
                <w:lang w:val="uk-UA" w:bidi="ru-RU"/>
              </w:rPr>
            </w:pPr>
            <w:r w:rsidRPr="003D2A6C">
              <w:rPr>
                <w:b w:val="0"/>
                <w:bCs/>
                <w:sz w:val="28"/>
                <w:szCs w:val="28"/>
                <w:lang w:val="uk-UA" w:bidi="ru-RU"/>
              </w:rPr>
              <w:t>2</w:t>
            </w:r>
          </w:p>
        </w:tc>
      </w:tr>
      <w:tr w:rsidR="000969E6" w:rsidRPr="003D2A6C" w14:paraId="30F1CBA4" w14:textId="77777777" w:rsidTr="000969E6">
        <w:tc>
          <w:tcPr>
            <w:tcW w:w="704" w:type="dxa"/>
          </w:tcPr>
          <w:p w14:paraId="30E570D0" w14:textId="77777777" w:rsidR="000969E6" w:rsidRPr="003D2A6C" w:rsidRDefault="000969E6" w:rsidP="00A35EFC">
            <w:pPr>
              <w:rPr>
                <w:b w:val="0"/>
                <w:bCs/>
                <w:sz w:val="28"/>
                <w:szCs w:val="28"/>
                <w:lang w:val="uk-UA" w:bidi="ru-RU"/>
              </w:rPr>
            </w:pPr>
          </w:p>
        </w:tc>
        <w:tc>
          <w:tcPr>
            <w:tcW w:w="7655" w:type="dxa"/>
          </w:tcPr>
          <w:p w14:paraId="6D259E2C" w14:textId="3F47BF6C" w:rsidR="000969E6" w:rsidRPr="003D2A6C" w:rsidRDefault="000969E6" w:rsidP="000969E6">
            <w:pPr>
              <w:jc w:val="center"/>
              <w:rPr>
                <w:bCs/>
                <w:sz w:val="28"/>
                <w:szCs w:val="28"/>
                <w:lang w:val="uk-UA" w:bidi="ru-RU"/>
              </w:rPr>
            </w:pPr>
            <w:r w:rsidRPr="003D2A6C">
              <w:rPr>
                <w:bCs/>
                <w:sz w:val="28"/>
                <w:szCs w:val="28"/>
                <w:lang w:val="uk-UA" w:bidi="ru-RU"/>
              </w:rPr>
              <w:t>Разом</w:t>
            </w:r>
          </w:p>
        </w:tc>
        <w:tc>
          <w:tcPr>
            <w:tcW w:w="1268" w:type="dxa"/>
          </w:tcPr>
          <w:p w14:paraId="5731EA2E" w14:textId="471E1FC1" w:rsidR="000969E6" w:rsidRPr="003D2A6C" w:rsidRDefault="000969E6" w:rsidP="000969E6">
            <w:pPr>
              <w:jc w:val="center"/>
              <w:rPr>
                <w:bCs/>
                <w:sz w:val="28"/>
                <w:szCs w:val="28"/>
                <w:lang w:val="uk-UA" w:bidi="ru-RU"/>
              </w:rPr>
            </w:pPr>
            <w:r w:rsidRPr="003D2A6C">
              <w:rPr>
                <w:bCs/>
                <w:sz w:val="28"/>
                <w:szCs w:val="28"/>
                <w:lang w:val="uk-UA" w:bidi="ru-RU"/>
              </w:rPr>
              <w:t>4</w:t>
            </w:r>
          </w:p>
        </w:tc>
      </w:tr>
    </w:tbl>
    <w:p w14:paraId="37F819B5" w14:textId="77777777" w:rsidR="000969E6" w:rsidRPr="003D2A6C" w:rsidRDefault="000969E6" w:rsidP="00A35EFC">
      <w:pPr>
        <w:rPr>
          <w:b w:val="0"/>
          <w:bCs/>
          <w:sz w:val="28"/>
          <w:szCs w:val="28"/>
          <w:lang w:val="uk-UA" w:bidi="ru-RU"/>
        </w:rPr>
      </w:pPr>
    </w:p>
    <w:p w14:paraId="27AF7B51" w14:textId="1DC837EA" w:rsidR="0040365B" w:rsidRPr="003D2A6C" w:rsidRDefault="006E71F4" w:rsidP="00A35EFC">
      <w:pPr>
        <w:rPr>
          <w:bCs/>
          <w:sz w:val="28"/>
          <w:szCs w:val="28"/>
          <w:lang w:val="uk-UA" w:bidi="ru-RU"/>
        </w:rPr>
      </w:pPr>
      <w:r w:rsidRPr="003D2A6C">
        <w:rPr>
          <w:bCs/>
          <w:sz w:val="28"/>
          <w:szCs w:val="28"/>
          <w:lang w:val="uk-UA" w:bidi="ru-RU"/>
        </w:rPr>
        <w:t>5</w:t>
      </w:r>
      <w:r w:rsidR="0040365B" w:rsidRPr="003D2A6C">
        <w:rPr>
          <w:bCs/>
          <w:sz w:val="28"/>
          <w:szCs w:val="28"/>
          <w:lang w:val="uk-UA" w:bidi="ru-RU"/>
        </w:rPr>
        <w:t xml:space="preserve">.2. Теми </w:t>
      </w:r>
      <w:r w:rsidR="000969E6" w:rsidRPr="003D2A6C">
        <w:rPr>
          <w:bCs/>
          <w:sz w:val="28"/>
          <w:szCs w:val="28"/>
          <w:lang w:val="uk-UA"/>
        </w:rPr>
        <w:t>семінарських</w:t>
      </w:r>
      <w:r w:rsidR="0040365B" w:rsidRPr="003D2A6C">
        <w:rPr>
          <w:bCs/>
          <w:sz w:val="28"/>
          <w:szCs w:val="28"/>
          <w:lang w:val="uk-UA"/>
        </w:rPr>
        <w:t xml:space="preserve"> </w:t>
      </w:r>
      <w:r w:rsidR="0040365B" w:rsidRPr="003D2A6C">
        <w:rPr>
          <w:bCs/>
          <w:sz w:val="28"/>
          <w:szCs w:val="28"/>
          <w:lang w:val="uk-UA" w:bidi="ru-RU"/>
        </w:rPr>
        <w:t>занять</w:t>
      </w:r>
    </w:p>
    <w:p w14:paraId="121A99C3" w14:textId="5D64EA3C" w:rsidR="001E3B97" w:rsidRPr="003D2A6C" w:rsidRDefault="000969E6" w:rsidP="001E3B97">
      <w:pPr>
        <w:jc w:val="both"/>
        <w:rPr>
          <w:b w:val="0"/>
          <w:bCs/>
          <w:sz w:val="28"/>
          <w:szCs w:val="28"/>
          <w:lang w:val="uk-UA" w:bidi="ru-RU"/>
        </w:rPr>
      </w:pPr>
      <w:r w:rsidRPr="003D2A6C">
        <w:rPr>
          <w:b w:val="0"/>
          <w:bCs/>
          <w:sz w:val="28"/>
          <w:szCs w:val="28"/>
          <w:lang w:val="uk-UA" w:bidi="ru-RU"/>
        </w:rPr>
        <w:t>Семінарськ</w:t>
      </w:r>
      <w:r w:rsidR="0040365B" w:rsidRPr="003D2A6C">
        <w:rPr>
          <w:b w:val="0"/>
          <w:bCs/>
          <w:sz w:val="28"/>
          <w:szCs w:val="28"/>
          <w:lang w:val="uk-UA" w:bidi="ru-RU"/>
        </w:rPr>
        <w:t>і заняття не передбачені</w:t>
      </w:r>
    </w:p>
    <w:p w14:paraId="36324F92" w14:textId="78BB61A7" w:rsidR="00F03335" w:rsidRPr="003D2A6C" w:rsidRDefault="006E71F4" w:rsidP="0019604F">
      <w:pPr>
        <w:jc w:val="center"/>
        <w:rPr>
          <w:sz w:val="28"/>
          <w:szCs w:val="28"/>
        </w:rPr>
      </w:pPr>
      <w:r w:rsidRPr="003D2A6C">
        <w:rPr>
          <w:color w:val="000000"/>
          <w:sz w:val="28"/>
          <w:szCs w:val="28"/>
          <w:lang w:val="uk-UA"/>
        </w:rPr>
        <w:lastRenderedPageBreak/>
        <w:t>5</w:t>
      </w:r>
      <w:r w:rsidR="0040365B" w:rsidRPr="003D2A6C">
        <w:rPr>
          <w:color w:val="000000"/>
          <w:sz w:val="28"/>
          <w:szCs w:val="28"/>
          <w:lang w:val="uk-UA"/>
        </w:rPr>
        <w:t>.3</w:t>
      </w:r>
      <w:r w:rsidR="00F03335" w:rsidRPr="003D2A6C">
        <w:rPr>
          <w:color w:val="000000"/>
          <w:sz w:val="28"/>
          <w:szCs w:val="28"/>
          <w:lang w:val="uk-UA"/>
        </w:rPr>
        <w:t>.</w:t>
      </w:r>
      <w:r w:rsidR="00F03335" w:rsidRPr="003D2A6C">
        <w:rPr>
          <w:b w:val="0"/>
          <w:color w:val="000000"/>
          <w:sz w:val="28"/>
          <w:szCs w:val="28"/>
          <w:lang w:val="uk-UA"/>
        </w:rPr>
        <w:t xml:space="preserve"> </w:t>
      </w:r>
      <w:proofErr w:type="spellStart"/>
      <w:r w:rsidR="00F03335" w:rsidRPr="003D2A6C">
        <w:rPr>
          <w:sz w:val="28"/>
          <w:szCs w:val="28"/>
        </w:rPr>
        <w:t>Тематичний</w:t>
      </w:r>
      <w:proofErr w:type="spellEnd"/>
      <w:r w:rsidR="00F03335" w:rsidRPr="003D2A6C">
        <w:rPr>
          <w:sz w:val="28"/>
          <w:szCs w:val="28"/>
        </w:rPr>
        <w:t xml:space="preserve"> план </w:t>
      </w:r>
      <w:r w:rsidR="000969E6" w:rsidRPr="003D2A6C">
        <w:rPr>
          <w:sz w:val="28"/>
          <w:szCs w:val="28"/>
          <w:lang w:val="uk-UA"/>
        </w:rPr>
        <w:t>практичних</w:t>
      </w:r>
      <w:r w:rsidR="00F03335" w:rsidRPr="003D2A6C">
        <w:rPr>
          <w:sz w:val="28"/>
          <w:szCs w:val="28"/>
        </w:rPr>
        <w:t xml:space="preserve"> занять</w:t>
      </w:r>
    </w:p>
    <w:tbl>
      <w:tblPr>
        <w:tblW w:w="951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2"/>
        <w:gridCol w:w="7223"/>
        <w:gridCol w:w="1337"/>
      </w:tblGrid>
      <w:tr w:rsidR="00224273" w:rsidRPr="003D2A6C" w14:paraId="37AE1C63" w14:textId="77777777" w:rsidTr="00253EC6">
        <w:tc>
          <w:tcPr>
            <w:tcW w:w="964" w:type="dxa"/>
          </w:tcPr>
          <w:p w14:paraId="3D3EB052" w14:textId="77777777" w:rsidR="00224273" w:rsidRPr="003D2A6C" w:rsidRDefault="00224273" w:rsidP="00224273">
            <w:pPr>
              <w:ind w:left="142" w:hanging="142"/>
              <w:rPr>
                <w:b w:val="0"/>
                <w:sz w:val="28"/>
                <w:szCs w:val="28"/>
                <w:lang w:val="uk-UA"/>
              </w:rPr>
            </w:pPr>
            <w:r w:rsidRPr="003D2A6C">
              <w:rPr>
                <w:b w:val="0"/>
                <w:sz w:val="28"/>
                <w:szCs w:val="28"/>
                <w:lang w:val="uk-UA"/>
              </w:rPr>
              <w:t>№</w:t>
            </w:r>
          </w:p>
          <w:p w14:paraId="28FF185A" w14:textId="77777777" w:rsidR="00224273" w:rsidRPr="003D2A6C" w:rsidRDefault="00224273" w:rsidP="00224273">
            <w:pPr>
              <w:spacing w:line="240" w:lineRule="exact"/>
              <w:rPr>
                <w:b w:val="0"/>
                <w:sz w:val="28"/>
                <w:szCs w:val="28"/>
                <w:lang w:val="uk-UA"/>
              </w:rPr>
            </w:pPr>
            <w:r w:rsidRPr="003D2A6C">
              <w:rPr>
                <w:b w:val="0"/>
                <w:sz w:val="28"/>
                <w:szCs w:val="28"/>
                <w:lang w:val="uk-UA"/>
              </w:rPr>
              <w:t>з/п</w:t>
            </w:r>
          </w:p>
        </w:tc>
        <w:tc>
          <w:tcPr>
            <w:tcW w:w="7371" w:type="dxa"/>
          </w:tcPr>
          <w:p w14:paraId="5D55F103" w14:textId="77777777" w:rsidR="00224273" w:rsidRPr="003D2A6C" w:rsidRDefault="00224273" w:rsidP="00224273">
            <w:pPr>
              <w:jc w:val="center"/>
              <w:rPr>
                <w:b w:val="0"/>
                <w:sz w:val="28"/>
                <w:szCs w:val="28"/>
                <w:lang w:val="uk-UA" w:eastAsia="uk-UA"/>
              </w:rPr>
            </w:pPr>
            <w:r w:rsidRPr="003D2A6C">
              <w:rPr>
                <w:b w:val="0"/>
                <w:sz w:val="28"/>
                <w:szCs w:val="28"/>
                <w:lang w:val="uk-UA"/>
              </w:rPr>
              <w:t>Назва теми</w:t>
            </w:r>
          </w:p>
        </w:tc>
        <w:tc>
          <w:tcPr>
            <w:tcW w:w="1177" w:type="dxa"/>
          </w:tcPr>
          <w:p w14:paraId="450BE265" w14:textId="77777777" w:rsidR="00224273" w:rsidRPr="003D2A6C" w:rsidRDefault="00224273" w:rsidP="00224273">
            <w:pPr>
              <w:jc w:val="center"/>
              <w:rPr>
                <w:b w:val="0"/>
                <w:sz w:val="28"/>
                <w:szCs w:val="28"/>
                <w:lang w:val="uk-UA"/>
              </w:rPr>
            </w:pPr>
            <w:r w:rsidRPr="003D2A6C">
              <w:rPr>
                <w:b w:val="0"/>
                <w:sz w:val="28"/>
                <w:szCs w:val="28"/>
                <w:lang w:val="uk-UA"/>
              </w:rPr>
              <w:t>Кількість</w:t>
            </w:r>
          </w:p>
          <w:p w14:paraId="73F92284" w14:textId="77777777" w:rsidR="00224273" w:rsidRPr="003D2A6C" w:rsidRDefault="00224273" w:rsidP="00224273">
            <w:pPr>
              <w:spacing w:line="240" w:lineRule="exact"/>
              <w:jc w:val="center"/>
              <w:rPr>
                <w:b w:val="0"/>
                <w:sz w:val="28"/>
                <w:szCs w:val="28"/>
                <w:lang w:val="uk-UA"/>
              </w:rPr>
            </w:pPr>
            <w:r w:rsidRPr="003D2A6C">
              <w:rPr>
                <w:b w:val="0"/>
                <w:sz w:val="28"/>
                <w:szCs w:val="28"/>
                <w:lang w:val="uk-UA"/>
              </w:rPr>
              <w:t>годин</w:t>
            </w:r>
          </w:p>
        </w:tc>
      </w:tr>
      <w:tr w:rsidR="00CC6ED3" w:rsidRPr="003D2A6C" w14:paraId="46742259" w14:textId="77777777" w:rsidTr="00253EC6">
        <w:tc>
          <w:tcPr>
            <w:tcW w:w="964" w:type="dxa"/>
          </w:tcPr>
          <w:p w14:paraId="2D83D450" w14:textId="77777777" w:rsidR="00CC6ED3" w:rsidRPr="003D2A6C" w:rsidRDefault="00CC6ED3" w:rsidP="00CC6ED3">
            <w:pPr>
              <w:spacing w:line="240" w:lineRule="exact"/>
              <w:rPr>
                <w:b w:val="0"/>
                <w:sz w:val="28"/>
                <w:szCs w:val="28"/>
                <w:lang w:val="uk-UA"/>
              </w:rPr>
            </w:pPr>
            <w:r w:rsidRPr="003D2A6C">
              <w:rPr>
                <w:b w:val="0"/>
                <w:sz w:val="28"/>
                <w:szCs w:val="28"/>
                <w:lang w:val="uk-UA"/>
              </w:rPr>
              <w:t>1</w:t>
            </w:r>
          </w:p>
        </w:tc>
        <w:tc>
          <w:tcPr>
            <w:tcW w:w="7371" w:type="dxa"/>
          </w:tcPr>
          <w:p w14:paraId="3574CC71" w14:textId="7C79828F" w:rsidR="00CC6ED3" w:rsidRPr="003D2A6C" w:rsidRDefault="00CC6ED3" w:rsidP="00CC6ED3">
            <w:pPr>
              <w:jc w:val="both"/>
              <w:rPr>
                <w:b w:val="0"/>
                <w:bCs/>
                <w:sz w:val="28"/>
                <w:szCs w:val="28"/>
                <w:lang w:val="uk-UA" w:eastAsia="uk-UA"/>
              </w:rPr>
            </w:pPr>
            <w:r w:rsidRPr="003D2A6C">
              <w:rPr>
                <w:b w:val="0"/>
                <w:sz w:val="28"/>
                <w:szCs w:val="28"/>
                <w:lang w:val="uk-UA"/>
              </w:rPr>
              <w:t xml:space="preserve">Тема 1. </w:t>
            </w:r>
            <w:proofErr w:type="spellStart"/>
            <w:r w:rsidRPr="003D2A6C">
              <w:rPr>
                <w:b w:val="0"/>
                <w:sz w:val="28"/>
                <w:szCs w:val="28"/>
                <w:lang w:val="uk-UA"/>
              </w:rPr>
              <w:t>Пломбувальні</w:t>
            </w:r>
            <w:proofErr w:type="spellEnd"/>
            <w:r w:rsidRPr="003D2A6C">
              <w:rPr>
                <w:b w:val="0"/>
                <w:sz w:val="28"/>
                <w:szCs w:val="28"/>
                <w:lang w:val="uk-UA"/>
              </w:rPr>
              <w:t xml:space="preserve"> матеріали в клініці терапевтичної стоматології: клінічна класифікація, їх фізичні, хімічні та механічні властивості.</w:t>
            </w:r>
          </w:p>
        </w:tc>
        <w:tc>
          <w:tcPr>
            <w:tcW w:w="1177" w:type="dxa"/>
          </w:tcPr>
          <w:p w14:paraId="5CD3DA8C" w14:textId="0974641D" w:rsidR="00CC6ED3" w:rsidRPr="003D2A6C" w:rsidRDefault="00CC6ED3" w:rsidP="00CC6ED3">
            <w:pPr>
              <w:spacing w:line="240" w:lineRule="exact"/>
              <w:jc w:val="center"/>
              <w:rPr>
                <w:b w:val="0"/>
                <w:sz w:val="28"/>
                <w:szCs w:val="28"/>
                <w:lang w:val="uk-UA"/>
              </w:rPr>
            </w:pPr>
            <w:r w:rsidRPr="003D2A6C">
              <w:rPr>
                <w:b w:val="0"/>
                <w:sz w:val="28"/>
                <w:szCs w:val="28"/>
                <w:lang w:val="uk-UA"/>
              </w:rPr>
              <w:t>2</w:t>
            </w:r>
          </w:p>
        </w:tc>
      </w:tr>
      <w:tr w:rsidR="00CC6ED3" w:rsidRPr="003D2A6C" w14:paraId="597BFABC" w14:textId="77777777" w:rsidTr="00253EC6">
        <w:tc>
          <w:tcPr>
            <w:tcW w:w="964" w:type="dxa"/>
          </w:tcPr>
          <w:p w14:paraId="705682FA" w14:textId="77777777" w:rsidR="00CC6ED3" w:rsidRPr="003D2A6C" w:rsidRDefault="00CC6ED3" w:rsidP="00CC6ED3">
            <w:pPr>
              <w:spacing w:line="240" w:lineRule="exact"/>
              <w:rPr>
                <w:b w:val="0"/>
                <w:sz w:val="28"/>
                <w:szCs w:val="28"/>
                <w:lang w:val="uk-UA"/>
              </w:rPr>
            </w:pPr>
            <w:r w:rsidRPr="003D2A6C">
              <w:rPr>
                <w:b w:val="0"/>
                <w:sz w:val="28"/>
                <w:szCs w:val="28"/>
                <w:lang w:val="uk-UA"/>
              </w:rPr>
              <w:t>2</w:t>
            </w:r>
          </w:p>
        </w:tc>
        <w:tc>
          <w:tcPr>
            <w:tcW w:w="7371" w:type="dxa"/>
          </w:tcPr>
          <w:p w14:paraId="41EB9812" w14:textId="5C92A9F3" w:rsidR="00CC6ED3" w:rsidRPr="003D2A6C" w:rsidRDefault="00CC6ED3" w:rsidP="00CC6ED3">
            <w:pPr>
              <w:jc w:val="both"/>
              <w:rPr>
                <w:b w:val="0"/>
                <w:bCs/>
                <w:sz w:val="28"/>
                <w:szCs w:val="28"/>
                <w:lang w:val="uk-UA" w:eastAsia="uk-UA"/>
              </w:rPr>
            </w:pPr>
            <w:r w:rsidRPr="003D2A6C">
              <w:rPr>
                <w:b w:val="0"/>
                <w:sz w:val="28"/>
                <w:szCs w:val="28"/>
                <w:lang w:val="uk-UA"/>
              </w:rPr>
              <w:t xml:space="preserve">Тема 2. Тимчасові </w:t>
            </w:r>
            <w:proofErr w:type="spellStart"/>
            <w:r w:rsidRPr="003D2A6C">
              <w:rPr>
                <w:b w:val="0"/>
                <w:sz w:val="28"/>
                <w:szCs w:val="28"/>
                <w:lang w:val="uk-UA"/>
              </w:rPr>
              <w:t>пломбувальні</w:t>
            </w:r>
            <w:proofErr w:type="spellEnd"/>
            <w:r w:rsidRPr="003D2A6C">
              <w:rPr>
                <w:b w:val="0"/>
                <w:sz w:val="28"/>
                <w:szCs w:val="28"/>
                <w:lang w:val="uk-UA"/>
              </w:rPr>
              <w:t xml:space="preserve"> матеріали, ізолюючі та лікувальні прокладки.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Фізико-хімічні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властивості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Вимоги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до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матеріалів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Представники</w:t>
            </w:r>
            <w:proofErr w:type="spellEnd"/>
            <w:r w:rsidRPr="003D2A6C">
              <w:rPr>
                <w:b w:val="0"/>
                <w:sz w:val="28"/>
                <w:szCs w:val="28"/>
              </w:rPr>
              <w:t>.</w:t>
            </w:r>
          </w:p>
        </w:tc>
        <w:tc>
          <w:tcPr>
            <w:tcW w:w="1177" w:type="dxa"/>
          </w:tcPr>
          <w:p w14:paraId="0635D012" w14:textId="0570DF9D" w:rsidR="00CC6ED3" w:rsidRPr="003D2A6C" w:rsidRDefault="00CC6ED3" w:rsidP="00CC6ED3">
            <w:pPr>
              <w:spacing w:line="240" w:lineRule="exact"/>
              <w:jc w:val="center"/>
              <w:rPr>
                <w:b w:val="0"/>
                <w:sz w:val="28"/>
                <w:szCs w:val="28"/>
                <w:lang w:val="uk-UA"/>
              </w:rPr>
            </w:pPr>
            <w:r w:rsidRPr="003D2A6C">
              <w:rPr>
                <w:b w:val="0"/>
                <w:sz w:val="28"/>
                <w:szCs w:val="28"/>
                <w:lang w:val="uk-UA"/>
              </w:rPr>
              <w:t>2</w:t>
            </w:r>
          </w:p>
        </w:tc>
      </w:tr>
      <w:tr w:rsidR="00CC6ED3" w:rsidRPr="003D2A6C" w14:paraId="5298C436" w14:textId="77777777" w:rsidTr="00253EC6">
        <w:tc>
          <w:tcPr>
            <w:tcW w:w="964" w:type="dxa"/>
          </w:tcPr>
          <w:p w14:paraId="044EE0FB" w14:textId="77777777" w:rsidR="00CC6ED3" w:rsidRPr="003D2A6C" w:rsidRDefault="00CC6ED3" w:rsidP="00CC6ED3">
            <w:pPr>
              <w:spacing w:line="240" w:lineRule="exact"/>
              <w:rPr>
                <w:b w:val="0"/>
                <w:sz w:val="28"/>
                <w:szCs w:val="28"/>
                <w:lang w:val="uk-UA"/>
              </w:rPr>
            </w:pPr>
            <w:r w:rsidRPr="003D2A6C">
              <w:rPr>
                <w:b w:val="0"/>
                <w:sz w:val="28"/>
                <w:szCs w:val="28"/>
                <w:lang w:val="uk-UA"/>
              </w:rPr>
              <w:t>3</w:t>
            </w:r>
          </w:p>
        </w:tc>
        <w:tc>
          <w:tcPr>
            <w:tcW w:w="7371" w:type="dxa"/>
          </w:tcPr>
          <w:p w14:paraId="6119B920" w14:textId="018EAED1" w:rsidR="00CC6ED3" w:rsidRPr="003D2A6C" w:rsidRDefault="00CC6ED3" w:rsidP="00CC6ED3">
            <w:pPr>
              <w:jc w:val="both"/>
              <w:rPr>
                <w:b w:val="0"/>
                <w:bCs/>
                <w:sz w:val="28"/>
                <w:szCs w:val="28"/>
                <w:lang w:val="uk-UA" w:eastAsia="uk-UA"/>
              </w:rPr>
            </w:pPr>
            <w:r w:rsidRPr="003D2A6C">
              <w:rPr>
                <w:b w:val="0"/>
                <w:sz w:val="28"/>
                <w:szCs w:val="28"/>
              </w:rPr>
              <w:t xml:space="preserve">Тема 3.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Матеріали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для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постійних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пломб.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Цементи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,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металеві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матеріали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Фізико-хімічні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властивості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Вимоги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до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матеріалів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Систематизація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та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класифікація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Представники</w:t>
            </w:r>
            <w:proofErr w:type="spellEnd"/>
            <w:r w:rsidRPr="003D2A6C">
              <w:rPr>
                <w:b w:val="0"/>
                <w:sz w:val="28"/>
                <w:szCs w:val="28"/>
              </w:rPr>
              <w:t>.</w:t>
            </w:r>
          </w:p>
        </w:tc>
        <w:tc>
          <w:tcPr>
            <w:tcW w:w="1177" w:type="dxa"/>
          </w:tcPr>
          <w:p w14:paraId="32DFE674" w14:textId="6E6562F3" w:rsidR="00CC6ED3" w:rsidRPr="003D2A6C" w:rsidRDefault="00CC6ED3" w:rsidP="00CC6ED3">
            <w:pPr>
              <w:spacing w:line="240" w:lineRule="exact"/>
              <w:jc w:val="center"/>
              <w:rPr>
                <w:b w:val="0"/>
                <w:sz w:val="28"/>
                <w:szCs w:val="28"/>
                <w:lang w:val="uk-UA"/>
              </w:rPr>
            </w:pPr>
            <w:r w:rsidRPr="003D2A6C">
              <w:rPr>
                <w:b w:val="0"/>
                <w:sz w:val="28"/>
                <w:szCs w:val="28"/>
                <w:lang w:val="uk-UA"/>
              </w:rPr>
              <w:t>2</w:t>
            </w:r>
          </w:p>
        </w:tc>
      </w:tr>
      <w:tr w:rsidR="00CC6ED3" w:rsidRPr="003D2A6C" w14:paraId="4ED46A47" w14:textId="77777777" w:rsidTr="00253EC6">
        <w:tc>
          <w:tcPr>
            <w:tcW w:w="964" w:type="dxa"/>
          </w:tcPr>
          <w:p w14:paraId="49AC1DD0" w14:textId="77777777" w:rsidR="00CC6ED3" w:rsidRPr="003D2A6C" w:rsidRDefault="00CC6ED3" w:rsidP="00CC6ED3">
            <w:pPr>
              <w:spacing w:line="240" w:lineRule="exact"/>
              <w:rPr>
                <w:b w:val="0"/>
                <w:sz w:val="28"/>
                <w:szCs w:val="28"/>
                <w:lang w:val="uk-UA"/>
              </w:rPr>
            </w:pPr>
            <w:r w:rsidRPr="003D2A6C">
              <w:rPr>
                <w:b w:val="0"/>
                <w:sz w:val="28"/>
                <w:szCs w:val="28"/>
                <w:lang w:val="uk-UA"/>
              </w:rPr>
              <w:t>4</w:t>
            </w:r>
          </w:p>
        </w:tc>
        <w:tc>
          <w:tcPr>
            <w:tcW w:w="7371" w:type="dxa"/>
          </w:tcPr>
          <w:p w14:paraId="6B00985D" w14:textId="59D52BBE" w:rsidR="00CC6ED3" w:rsidRPr="003D2A6C" w:rsidRDefault="00CC6ED3" w:rsidP="00CC6ED3">
            <w:pPr>
              <w:jc w:val="both"/>
              <w:rPr>
                <w:b w:val="0"/>
                <w:bCs/>
                <w:color w:val="000000"/>
                <w:sz w:val="28"/>
                <w:szCs w:val="28"/>
                <w:lang w:val="uk-UA"/>
              </w:rPr>
            </w:pPr>
            <w:r w:rsidRPr="003D2A6C">
              <w:rPr>
                <w:b w:val="0"/>
                <w:sz w:val="28"/>
                <w:szCs w:val="28"/>
              </w:rPr>
              <w:t xml:space="preserve">Тема </w:t>
            </w:r>
            <w:proofErr w:type="gramStart"/>
            <w:r w:rsidRPr="003D2A6C">
              <w:rPr>
                <w:b w:val="0"/>
                <w:sz w:val="28"/>
                <w:szCs w:val="28"/>
              </w:rPr>
              <w:t>4.</w:t>
            </w:r>
            <w:r w:rsidRPr="003D2A6C">
              <w:rPr>
                <w:b w:val="0"/>
                <w:sz w:val="28"/>
                <w:szCs w:val="28"/>
                <w:lang w:val="uk-UA"/>
              </w:rPr>
              <w:t>К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омпозитні</w:t>
            </w:r>
            <w:proofErr w:type="spellEnd"/>
            <w:proofErr w:type="gram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матеріали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,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компомери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Фізико-хімічні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властивості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Вимоги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до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матеріалів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Систематизація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та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класифікація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Представники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. </w:t>
            </w:r>
          </w:p>
        </w:tc>
        <w:tc>
          <w:tcPr>
            <w:tcW w:w="1177" w:type="dxa"/>
          </w:tcPr>
          <w:p w14:paraId="10E225E5" w14:textId="73CBD692" w:rsidR="00CC6ED3" w:rsidRPr="003D2A6C" w:rsidRDefault="00CC6ED3" w:rsidP="00CC6ED3">
            <w:pPr>
              <w:spacing w:line="240" w:lineRule="exact"/>
              <w:jc w:val="center"/>
              <w:rPr>
                <w:b w:val="0"/>
                <w:sz w:val="28"/>
                <w:szCs w:val="28"/>
                <w:lang w:val="uk-UA"/>
              </w:rPr>
            </w:pPr>
            <w:r w:rsidRPr="003D2A6C">
              <w:rPr>
                <w:b w:val="0"/>
                <w:sz w:val="28"/>
                <w:szCs w:val="28"/>
                <w:lang w:val="uk-UA"/>
              </w:rPr>
              <w:t>2</w:t>
            </w:r>
          </w:p>
        </w:tc>
      </w:tr>
      <w:tr w:rsidR="00CC6ED3" w:rsidRPr="003D2A6C" w14:paraId="1A804C38" w14:textId="77777777" w:rsidTr="00253EC6">
        <w:tc>
          <w:tcPr>
            <w:tcW w:w="964" w:type="dxa"/>
          </w:tcPr>
          <w:p w14:paraId="45FE0673" w14:textId="77777777" w:rsidR="00CC6ED3" w:rsidRPr="003D2A6C" w:rsidRDefault="00CC6ED3" w:rsidP="00CC6ED3">
            <w:pPr>
              <w:spacing w:line="240" w:lineRule="exact"/>
              <w:rPr>
                <w:b w:val="0"/>
                <w:sz w:val="28"/>
                <w:szCs w:val="28"/>
                <w:lang w:val="uk-UA"/>
              </w:rPr>
            </w:pPr>
            <w:r w:rsidRPr="003D2A6C">
              <w:rPr>
                <w:b w:val="0"/>
                <w:sz w:val="28"/>
                <w:szCs w:val="28"/>
                <w:lang w:val="uk-UA"/>
              </w:rPr>
              <w:t>5</w:t>
            </w:r>
          </w:p>
        </w:tc>
        <w:tc>
          <w:tcPr>
            <w:tcW w:w="7371" w:type="dxa"/>
          </w:tcPr>
          <w:p w14:paraId="3D4A4FC1" w14:textId="61FBEB1E" w:rsidR="00CC6ED3" w:rsidRPr="003D2A6C" w:rsidRDefault="00CC6ED3" w:rsidP="00CC6ED3">
            <w:pPr>
              <w:jc w:val="both"/>
              <w:rPr>
                <w:b w:val="0"/>
                <w:bCs/>
                <w:sz w:val="28"/>
                <w:szCs w:val="28"/>
                <w:lang w:val="uk-UA" w:eastAsia="uk-UA"/>
              </w:rPr>
            </w:pPr>
            <w:r w:rsidRPr="003D2A6C">
              <w:rPr>
                <w:b w:val="0"/>
                <w:sz w:val="28"/>
                <w:szCs w:val="28"/>
              </w:rPr>
              <w:t xml:space="preserve">Тема 5.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Пломбувальні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матеріали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для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кореневих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каналів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: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сілери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Фізико-хімічні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властивості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Вимоги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до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матеріалів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Систематизація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та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класифікація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Представники</w:t>
            </w:r>
            <w:proofErr w:type="spellEnd"/>
            <w:r w:rsidRPr="003D2A6C">
              <w:rPr>
                <w:b w:val="0"/>
                <w:sz w:val="28"/>
                <w:szCs w:val="28"/>
              </w:rPr>
              <w:t>.</w:t>
            </w:r>
          </w:p>
        </w:tc>
        <w:tc>
          <w:tcPr>
            <w:tcW w:w="1177" w:type="dxa"/>
          </w:tcPr>
          <w:p w14:paraId="66E2811E" w14:textId="337C1E84" w:rsidR="00CC6ED3" w:rsidRPr="003D2A6C" w:rsidRDefault="00CC6ED3" w:rsidP="00CC6ED3">
            <w:pPr>
              <w:spacing w:line="240" w:lineRule="exact"/>
              <w:jc w:val="center"/>
              <w:rPr>
                <w:b w:val="0"/>
                <w:sz w:val="28"/>
                <w:szCs w:val="28"/>
                <w:lang w:val="uk-UA"/>
              </w:rPr>
            </w:pPr>
            <w:r w:rsidRPr="003D2A6C">
              <w:rPr>
                <w:b w:val="0"/>
                <w:sz w:val="28"/>
                <w:szCs w:val="28"/>
                <w:lang w:val="uk-UA"/>
              </w:rPr>
              <w:t>2</w:t>
            </w:r>
          </w:p>
        </w:tc>
      </w:tr>
      <w:tr w:rsidR="00CC6ED3" w:rsidRPr="003D2A6C" w14:paraId="6B3B9BB2" w14:textId="77777777" w:rsidTr="00253EC6">
        <w:tc>
          <w:tcPr>
            <w:tcW w:w="964" w:type="dxa"/>
          </w:tcPr>
          <w:p w14:paraId="46F8BE89" w14:textId="77777777" w:rsidR="00CC6ED3" w:rsidRPr="003D2A6C" w:rsidRDefault="00CC6ED3" w:rsidP="00CC6ED3">
            <w:pPr>
              <w:spacing w:line="240" w:lineRule="exact"/>
              <w:rPr>
                <w:b w:val="0"/>
                <w:sz w:val="28"/>
                <w:szCs w:val="28"/>
                <w:lang w:val="uk-UA"/>
              </w:rPr>
            </w:pPr>
            <w:r w:rsidRPr="003D2A6C">
              <w:rPr>
                <w:b w:val="0"/>
                <w:sz w:val="28"/>
                <w:szCs w:val="28"/>
                <w:lang w:val="uk-UA"/>
              </w:rPr>
              <w:t>6</w:t>
            </w:r>
          </w:p>
        </w:tc>
        <w:tc>
          <w:tcPr>
            <w:tcW w:w="7371" w:type="dxa"/>
          </w:tcPr>
          <w:p w14:paraId="4FB25E77" w14:textId="1877D410" w:rsidR="00CC6ED3" w:rsidRPr="003D2A6C" w:rsidRDefault="00CC6ED3" w:rsidP="00CC6ED3">
            <w:pPr>
              <w:jc w:val="both"/>
              <w:rPr>
                <w:b w:val="0"/>
                <w:bCs/>
                <w:sz w:val="28"/>
                <w:szCs w:val="28"/>
                <w:lang w:val="uk-UA"/>
              </w:rPr>
            </w:pPr>
            <w:r w:rsidRPr="003D2A6C">
              <w:rPr>
                <w:b w:val="0"/>
                <w:sz w:val="28"/>
                <w:szCs w:val="28"/>
              </w:rPr>
              <w:t xml:space="preserve">Тема 6.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Пломбувальні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матеріали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для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кореневих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каналів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: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філери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Фізико-хімічні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властивості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Вимоги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до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матеріалів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Систематизація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та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класифікація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Скловолоконні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штифти</w:t>
            </w:r>
            <w:proofErr w:type="spellEnd"/>
            <w:r w:rsidRPr="003D2A6C">
              <w:rPr>
                <w:b w:val="0"/>
                <w:sz w:val="28"/>
                <w:szCs w:val="28"/>
              </w:rPr>
              <w:t>.</w:t>
            </w:r>
          </w:p>
        </w:tc>
        <w:tc>
          <w:tcPr>
            <w:tcW w:w="1177" w:type="dxa"/>
          </w:tcPr>
          <w:p w14:paraId="08DEED20" w14:textId="3A29FA99" w:rsidR="00CC6ED3" w:rsidRPr="003D2A6C" w:rsidRDefault="00CC6ED3" w:rsidP="00CC6ED3">
            <w:pPr>
              <w:spacing w:line="240" w:lineRule="exact"/>
              <w:jc w:val="center"/>
              <w:rPr>
                <w:b w:val="0"/>
                <w:sz w:val="28"/>
                <w:szCs w:val="28"/>
                <w:lang w:val="uk-UA"/>
              </w:rPr>
            </w:pPr>
            <w:r w:rsidRPr="003D2A6C">
              <w:rPr>
                <w:b w:val="0"/>
                <w:sz w:val="28"/>
                <w:szCs w:val="28"/>
                <w:lang w:val="uk-UA"/>
              </w:rPr>
              <w:t>2</w:t>
            </w:r>
          </w:p>
        </w:tc>
      </w:tr>
      <w:tr w:rsidR="00CC6ED3" w:rsidRPr="003D2A6C" w14:paraId="4123276B" w14:textId="77777777" w:rsidTr="000969E6">
        <w:trPr>
          <w:trHeight w:val="874"/>
        </w:trPr>
        <w:tc>
          <w:tcPr>
            <w:tcW w:w="964" w:type="dxa"/>
          </w:tcPr>
          <w:p w14:paraId="68D0E8E8" w14:textId="77777777" w:rsidR="00CC6ED3" w:rsidRPr="003D2A6C" w:rsidRDefault="00CC6ED3" w:rsidP="00CC6ED3">
            <w:pPr>
              <w:spacing w:line="240" w:lineRule="exact"/>
              <w:rPr>
                <w:b w:val="0"/>
                <w:sz w:val="28"/>
                <w:szCs w:val="28"/>
                <w:lang w:val="uk-UA"/>
              </w:rPr>
            </w:pPr>
            <w:r w:rsidRPr="003D2A6C">
              <w:rPr>
                <w:b w:val="0"/>
                <w:sz w:val="28"/>
                <w:szCs w:val="28"/>
                <w:lang w:val="uk-UA"/>
              </w:rPr>
              <w:t>7</w:t>
            </w:r>
          </w:p>
        </w:tc>
        <w:tc>
          <w:tcPr>
            <w:tcW w:w="7371" w:type="dxa"/>
          </w:tcPr>
          <w:p w14:paraId="31840631" w14:textId="480F2E72" w:rsidR="00CC6ED3" w:rsidRPr="003D2A6C" w:rsidRDefault="00CC6ED3" w:rsidP="00CC6ED3">
            <w:pPr>
              <w:autoSpaceDE w:val="0"/>
              <w:autoSpaceDN w:val="0"/>
              <w:adjustRightInd w:val="0"/>
              <w:rPr>
                <w:b w:val="0"/>
                <w:bCs/>
                <w:sz w:val="28"/>
                <w:szCs w:val="28"/>
                <w:lang w:val="uk-UA"/>
              </w:rPr>
            </w:pPr>
            <w:r w:rsidRPr="003D2A6C">
              <w:rPr>
                <w:b w:val="0"/>
                <w:sz w:val="28"/>
                <w:szCs w:val="28"/>
                <w:lang w:val="uk-UA"/>
              </w:rPr>
              <w:t xml:space="preserve">Тема 7. Індикатори - для діагностики та на етапах лікування </w:t>
            </w:r>
            <w:proofErr w:type="spellStart"/>
            <w:r w:rsidRPr="003D2A6C">
              <w:rPr>
                <w:b w:val="0"/>
                <w:sz w:val="28"/>
                <w:szCs w:val="28"/>
                <w:lang w:val="uk-UA"/>
              </w:rPr>
              <w:t>лікування</w:t>
            </w:r>
            <w:proofErr w:type="spellEnd"/>
            <w:r w:rsidRPr="003D2A6C">
              <w:rPr>
                <w:b w:val="0"/>
                <w:sz w:val="28"/>
                <w:szCs w:val="28"/>
                <w:lang w:val="uk-UA"/>
              </w:rPr>
              <w:t xml:space="preserve"> стоматологічних захворювань. </w:t>
            </w:r>
            <w:proofErr w:type="spellStart"/>
            <w:r w:rsidRPr="003D2A6C">
              <w:rPr>
                <w:b w:val="0"/>
                <w:sz w:val="28"/>
                <w:szCs w:val="28"/>
                <w:lang w:val="uk-UA"/>
              </w:rPr>
              <w:t>Відбілюючі</w:t>
            </w:r>
            <w:proofErr w:type="spellEnd"/>
            <w:r w:rsidRPr="003D2A6C">
              <w:rPr>
                <w:b w:val="0"/>
                <w:sz w:val="28"/>
                <w:szCs w:val="28"/>
                <w:lang w:val="uk-UA"/>
              </w:rPr>
              <w:t xml:space="preserve"> системи для лікування </w:t>
            </w:r>
            <w:proofErr w:type="spellStart"/>
            <w:r w:rsidRPr="003D2A6C">
              <w:rPr>
                <w:b w:val="0"/>
                <w:sz w:val="28"/>
                <w:szCs w:val="28"/>
                <w:lang w:val="uk-UA"/>
              </w:rPr>
              <w:t>дисколоритів</w:t>
            </w:r>
            <w:proofErr w:type="spellEnd"/>
            <w:r w:rsidRPr="003D2A6C">
              <w:rPr>
                <w:b w:val="0"/>
                <w:sz w:val="28"/>
                <w:szCs w:val="28"/>
                <w:lang w:val="uk-UA"/>
              </w:rPr>
              <w:t xml:space="preserve"> зубів.</w:t>
            </w:r>
          </w:p>
        </w:tc>
        <w:tc>
          <w:tcPr>
            <w:tcW w:w="1177" w:type="dxa"/>
          </w:tcPr>
          <w:p w14:paraId="30EE4D95" w14:textId="7344EBE4" w:rsidR="00CC6ED3" w:rsidRPr="003D2A6C" w:rsidRDefault="00CC6ED3" w:rsidP="00CC6ED3">
            <w:pPr>
              <w:spacing w:line="240" w:lineRule="exact"/>
              <w:jc w:val="center"/>
              <w:rPr>
                <w:b w:val="0"/>
                <w:sz w:val="28"/>
                <w:szCs w:val="28"/>
                <w:lang w:val="uk-UA"/>
              </w:rPr>
            </w:pPr>
            <w:r w:rsidRPr="003D2A6C">
              <w:rPr>
                <w:b w:val="0"/>
                <w:sz w:val="28"/>
                <w:szCs w:val="28"/>
                <w:lang w:val="uk-UA"/>
              </w:rPr>
              <w:t>2</w:t>
            </w:r>
          </w:p>
        </w:tc>
      </w:tr>
      <w:tr w:rsidR="00CC6ED3" w:rsidRPr="003D2A6C" w14:paraId="357CD354" w14:textId="77777777" w:rsidTr="00253EC6">
        <w:tc>
          <w:tcPr>
            <w:tcW w:w="964" w:type="dxa"/>
          </w:tcPr>
          <w:p w14:paraId="7CAC08FC" w14:textId="77777777" w:rsidR="00CC6ED3" w:rsidRPr="003D2A6C" w:rsidRDefault="00CC6ED3" w:rsidP="00CC6ED3">
            <w:pPr>
              <w:spacing w:line="240" w:lineRule="exact"/>
              <w:rPr>
                <w:b w:val="0"/>
                <w:sz w:val="28"/>
                <w:szCs w:val="28"/>
                <w:lang w:val="uk-UA"/>
              </w:rPr>
            </w:pPr>
            <w:r w:rsidRPr="003D2A6C">
              <w:rPr>
                <w:b w:val="0"/>
                <w:sz w:val="28"/>
                <w:szCs w:val="28"/>
                <w:lang w:val="uk-UA"/>
              </w:rPr>
              <w:t>8</w:t>
            </w:r>
          </w:p>
        </w:tc>
        <w:tc>
          <w:tcPr>
            <w:tcW w:w="7371" w:type="dxa"/>
          </w:tcPr>
          <w:p w14:paraId="6EE1B8EF" w14:textId="0975B3F1" w:rsidR="00CC6ED3" w:rsidRPr="003D2A6C" w:rsidRDefault="00CC6ED3" w:rsidP="00CC6ED3">
            <w:pPr>
              <w:autoSpaceDE w:val="0"/>
              <w:autoSpaceDN w:val="0"/>
              <w:adjustRightInd w:val="0"/>
              <w:rPr>
                <w:b w:val="0"/>
                <w:bCs/>
                <w:sz w:val="28"/>
                <w:szCs w:val="28"/>
                <w:lang w:val="uk-UA"/>
              </w:rPr>
            </w:pPr>
            <w:r w:rsidRPr="003D2A6C">
              <w:rPr>
                <w:b w:val="0"/>
                <w:sz w:val="28"/>
                <w:szCs w:val="28"/>
              </w:rPr>
              <w:t xml:space="preserve">Тема 8.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Засоби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для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ремінералізуючої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терапії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Допоміжні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матеріали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(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гліцеринові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гелі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,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відбиткові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матеріали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,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штучний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кофердам,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тощо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),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інструменти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та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аксесуари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,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які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використовуються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на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різних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етапах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лікування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захворювань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зубів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Матеріали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для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пародонтальних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пов’язок</w:t>
            </w:r>
            <w:proofErr w:type="spellEnd"/>
            <w:r w:rsidRPr="003D2A6C">
              <w:rPr>
                <w:b w:val="0"/>
                <w:sz w:val="28"/>
                <w:szCs w:val="28"/>
              </w:rPr>
              <w:t>.</w:t>
            </w:r>
          </w:p>
        </w:tc>
        <w:tc>
          <w:tcPr>
            <w:tcW w:w="1177" w:type="dxa"/>
          </w:tcPr>
          <w:p w14:paraId="64809FBC" w14:textId="2EDE5851" w:rsidR="00CC6ED3" w:rsidRPr="003D2A6C" w:rsidRDefault="00CC6ED3" w:rsidP="00CC6ED3">
            <w:pPr>
              <w:spacing w:line="240" w:lineRule="exact"/>
              <w:jc w:val="center"/>
              <w:rPr>
                <w:b w:val="0"/>
                <w:sz w:val="28"/>
                <w:szCs w:val="28"/>
                <w:lang w:val="uk-UA"/>
              </w:rPr>
            </w:pPr>
            <w:r w:rsidRPr="003D2A6C">
              <w:rPr>
                <w:b w:val="0"/>
                <w:sz w:val="28"/>
                <w:szCs w:val="28"/>
                <w:lang w:val="uk-UA"/>
              </w:rPr>
              <w:t>2</w:t>
            </w:r>
          </w:p>
        </w:tc>
      </w:tr>
      <w:tr w:rsidR="00224273" w:rsidRPr="003D2A6C" w14:paraId="6605F07A" w14:textId="77777777" w:rsidTr="00253EC6">
        <w:tc>
          <w:tcPr>
            <w:tcW w:w="964" w:type="dxa"/>
          </w:tcPr>
          <w:p w14:paraId="39FEF36C" w14:textId="77777777" w:rsidR="00224273" w:rsidRPr="003D2A6C" w:rsidRDefault="00224273" w:rsidP="00224273">
            <w:pPr>
              <w:spacing w:line="240" w:lineRule="exact"/>
              <w:rPr>
                <w:b w:val="0"/>
                <w:sz w:val="28"/>
                <w:szCs w:val="28"/>
                <w:lang w:val="uk-UA"/>
              </w:rPr>
            </w:pPr>
          </w:p>
        </w:tc>
        <w:tc>
          <w:tcPr>
            <w:tcW w:w="7371" w:type="dxa"/>
          </w:tcPr>
          <w:p w14:paraId="04CD4C2E" w14:textId="77777777" w:rsidR="00224273" w:rsidRPr="003D2A6C" w:rsidRDefault="00224273" w:rsidP="0022427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sz w:val="28"/>
                <w:szCs w:val="28"/>
              </w:rPr>
            </w:pPr>
            <w:r w:rsidRPr="003D2A6C">
              <w:rPr>
                <w:color w:val="000000"/>
                <w:sz w:val="28"/>
                <w:szCs w:val="28"/>
                <w:lang w:val="uk-UA"/>
              </w:rPr>
              <w:t>Разом</w:t>
            </w:r>
          </w:p>
        </w:tc>
        <w:tc>
          <w:tcPr>
            <w:tcW w:w="1177" w:type="dxa"/>
          </w:tcPr>
          <w:p w14:paraId="52F0414C" w14:textId="109179BE" w:rsidR="00224273" w:rsidRPr="003D2A6C" w:rsidRDefault="000969E6" w:rsidP="00224273">
            <w:pPr>
              <w:spacing w:line="240" w:lineRule="exact"/>
              <w:jc w:val="center"/>
              <w:rPr>
                <w:sz w:val="28"/>
                <w:szCs w:val="28"/>
                <w:lang w:val="uk-UA"/>
              </w:rPr>
            </w:pPr>
            <w:r w:rsidRPr="003D2A6C">
              <w:rPr>
                <w:sz w:val="28"/>
                <w:szCs w:val="28"/>
                <w:lang w:val="uk-UA"/>
              </w:rPr>
              <w:t>16</w:t>
            </w:r>
          </w:p>
        </w:tc>
      </w:tr>
    </w:tbl>
    <w:p w14:paraId="225E9406" w14:textId="1B1ECE48" w:rsidR="0040365B" w:rsidRPr="003D2A6C" w:rsidRDefault="006E71F4" w:rsidP="006B4B45">
      <w:pPr>
        <w:pStyle w:val="14"/>
        <w:tabs>
          <w:tab w:val="left" w:pos="387"/>
        </w:tabs>
        <w:spacing w:after="0" w:line="240" w:lineRule="auto"/>
        <w:ind w:firstLine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 w:bidi="ru-RU"/>
        </w:rPr>
      </w:pPr>
      <w:r w:rsidRPr="003D2A6C">
        <w:rPr>
          <w:rFonts w:ascii="Times New Roman" w:hAnsi="Times New Roman" w:cs="Times New Roman"/>
          <w:b/>
          <w:bCs/>
          <w:sz w:val="28"/>
          <w:szCs w:val="28"/>
          <w:lang w:eastAsia="ru-RU" w:bidi="ru-RU"/>
        </w:rPr>
        <w:t>5</w:t>
      </w:r>
      <w:r w:rsidR="0040365B" w:rsidRPr="003D2A6C">
        <w:rPr>
          <w:rFonts w:ascii="Times New Roman" w:hAnsi="Times New Roman" w:cs="Times New Roman"/>
          <w:b/>
          <w:bCs/>
          <w:sz w:val="28"/>
          <w:szCs w:val="28"/>
          <w:lang w:eastAsia="ru-RU" w:bidi="ru-RU"/>
        </w:rPr>
        <w:t>.4. Теми лабораторних</w:t>
      </w:r>
      <w:r w:rsidR="0040365B" w:rsidRPr="003D2A6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0365B" w:rsidRPr="003D2A6C">
        <w:rPr>
          <w:rFonts w:ascii="Times New Roman" w:hAnsi="Times New Roman" w:cs="Times New Roman"/>
          <w:b/>
          <w:bCs/>
          <w:sz w:val="28"/>
          <w:szCs w:val="28"/>
          <w:lang w:eastAsia="ru-RU" w:bidi="ru-RU"/>
        </w:rPr>
        <w:t>занять</w:t>
      </w:r>
    </w:p>
    <w:p w14:paraId="21617376" w14:textId="77777777" w:rsidR="0040365B" w:rsidRPr="003D2A6C" w:rsidRDefault="0040365B" w:rsidP="006B4B45">
      <w:pPr>
        <w:pStyle w:val="14"/>
        <w:tabs>
          <w:tab w:val="left" w:pos="387"/>
        </w:tabs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  <w:r w:rsidRPr="003D2A6C">
        <w:rPr>
          <w:rFonts w:ascii="Times New Roman" w:hAnsi="Times New Roman" w:cs="Times New Roman"/>
          <w:bCs/>
          <w:sz w:val="28"/>
          <w:szCs w:val="28"/>
          <w:lang w:eastAsia="ru-RU" w:bidi="ru-RU"/>
        </w:rPr>
        <w:t>Лабораторні заняття не передбачені</w:t>
      </w:r>
      <w:r w:rsidRPr="003D2A6C">
        <w:rPr>
          <w:rFonts w:ascii="Times New Roman" w:hAnsi="Times New Roman" w:cs="Times New Roman"/>
          <w:b/>
          <w:bCs/>
          <w:sz w:val="28"/>
          <w:szCs w:val="28"/>
          <w:lang w:eastAsia="ru-RU" w:bidi="ru-RU"/>
        </w:rPr>
        <w:t>.</w:t>
      </w:r>
    </w:p>
    <w:p w14:paraId="6FCE7BF6" w14:textId="1F6F10E5" w:rsidR="009D576B" w:rsidRPr="003D2A6C" w:rsidRDefault="006E71F4" w:rsidP="006B4B45">
      <w:pPr>
        <w:pStyle w:val="af0"/>
        <w:ind w:left="0"/>
        <w:rPr>
          <w:b/>
          <w:color w:val="000000"/>
          <w:sz w:val="28"/>
          <w:szCs w:val="28"/>
          <w:lang w:val="uk-UA" w:eastAsia="ru-RU"/>
        </w:rPr>
      </w:pPr>
      <w:r w:rsidRPr="003D2A6C">
        <w:rPr>
          <w:b/>
          <w:color w:val="000000"/>
          <w:sz w:val="28"/>
          <w:szCs w:val="28"/>
          <w:lang w:val="uk-UA" w:eastAsia="ru-RU"/>
        </w:rPr>
        <w:t>6</w:t>
      </w:r>
      <w:r w:rsidR="009D576B" w:rsidRPr="003D2A6C">
        <w:rPr>
          <w:b/>
          <w:color w:val="000000"/>
          <w:sz w:val="28"/>
          <w:szCs w:val="28"/>
          <w:lang w:val="uk-UA" w:eastAsia="ru-RU"/>
        </w:rPr>
        <w:t>. Самостійна робота</w:t>
      </w:r>
      <w:r w:rsidRPr="003D2A6C">
        <w:rPr>
          <w:b/>
          <w:color w:val="000000"/>
          <w:sz w:val="28"/>
          <w:szCs w:val="28"/>
          <w:lang w:val="uk-UA" w:eastAsia="ru-RU"/>
        </w:rPr>
        <w:t xml:space="preserve"> здобувача вищої освіти</w:t>
      </w:r>
    </w:p>
    <w:tbl>
      <w:tblPr>
        <w:tblpPr w:leftFromText="180" w:rightFromText="180" w:vertAnchor="text" w:horzAnchor="margin" w:tblpY="783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8"/>
        <w:gridCol w:w="7311"/>
        <w:gridCol w:w="1474"/>
      </w:tblGrid>
      <w:tr w:rsidR="009D576B" w:rsidRPr="003D2A6C" w14:paraId="32EE799E" w14:textId="77777777" w:rsidTr="00253EC6">
        <w:tc>
          <w:tcPr>
            <w:tcW w:w="708" w:type="dxa"/>
            <w:vAlign w:val="center"/>
          </w:tcPr>
          <w:p w14:paraId="5F767AE3" w14:textId="77777777" w:rsidR="009D576B" w:rsidRPr="003D2A6C" w:rsidRDefault="009D576B" w:rsidP="00BC38FF">
            <w:pPr>
              <w:widowControl/>
              <w:ind w:left="142" w:hanging="142"/>
              <w:jc w:val="center"/>
              <w:rPr>
                <w:b w:val="0"/>
                <w:sz w:val="28"/>
                <w:szCs w:val="28"/>
                <w:lang w:val="uk-UA" w:eastAsia="en-US"/>
              </w:rPr>
            </w:pPr>
            <w:r w:rsidRPr="003D2A6C">
              <w:rPr>
                <w:b w:val="0"/>
                <w:sz w:val="28"/>
                <w:szCs w:val="28"/>
                <w:lang w:val="uk-UA" w:eastAsia="en-US"/>
              </w:rPr>
              <w:t>№</w:t>
            </w:r>
          </w:p>
          <w:p w14:paraId="5F552D4E" w14:textId="77777777" w:rsidR="009D576B" w:rsidRPr="003D2A6C" w:rsidRDefault="009D576B" w:rsidP="00BC38FF">
            <w:pPr>
              <w:widowControl/>
              <w:ind w:left="142" w:hanging="142"/>
              <w:jc w:val="center"/>
              <w:rPr>
                <w:b w:val="0"/>
                <w:sz w:val="28"/>
                <w:szCs w:val="28"/>
                <w:lang w:val="uk-UA" w:eastAsia="en-US"/>
              </w:rPr>
            </w:pPr>
            <w:r w:rsidRPr="003D2A6C">
              <w:rPr>
                <w:b w:val="0"/>
                <w:sz w:val="28"/>
                <w:szCs w:val="28"/>
                <w:lang w:val="uk-UA" w:eastAsia="en-US"/>
              </w:rPr>
              <w:t>з/п</w:t>
            </w:r>
          </w:p>
        </w:tc>
        <w:tc>
          <w:tcPr>
            <w:tcW w:w="7311" w:type="dxa"/>
            <w:vAlign w:val="center"/>
          </w:tcPr>
          <w:p w14:paraId="61B7F72E" w14:textId="77777777" w:rsidR="009D576B" w:rsidRPr="003D2A6C" w:rsidRDefault="009D576B" w:rsidP="00BC38FF">
            <w:pPr>
              <w:widowControl/>
              <w:jc w:val="center"/>
              <w:rPr>
                <w:b w:val="0"/>
                <w:sz w:val="28"/>
                <w:szCs w:val="28"/>
                <w:lang w:val="uk-UA" w:eastAsia="en-US"/>
              </w:rPr>
            </w:pPr>
            <w:r w:rsidRPr="003D2A6C">
              <w:rPr>
                <w:b w:val="0"/>
                <w:sz w:val="28"/>
                <w:szCs w:val="28"/>
                <w:lang w:val="uk-UA" w:eastAsia="en-US"/>
              </w:rPr>
              <w:t>Назва теми</w:t>
            </w:r>
          </w:p>
        </w:tc>
        <w:tc>
          <w:tcPr>
            <w:tcW w:w="1474" w:type="dxa"/>
            <w:vAlign w:val="center"/>
          </w:tcPr>
          <w:p w14:paraId="6992847D" w14:textId="77777777" w:rsidR="009D576B" w:rsidRPr="003D2A6C" w:rsidRDefault="009D576B" w:rsidP="00BC38FF">
            <w:pPr>
              <w:widowControl/>
              <w:jc w:val="center"/>
              <w:rPr>
                <w:b w:val="0"/>
                <w:sz w:val="28"/>
                <w:szCs w:val="28"/>
                <w:lang w:val="uk-UA" w:eastAsia="en-US"/>
              </w:rPr>
            </w:pPr>
            <w:r w:rsidRPr="003D2A6C">
              <w:rPr>
                <w:b w:val="0"/>
                <w:sz w:val="28"/>
                <w:szCs w:val="28"/>
                <w:lang w:val="uk-UA" w:eastAsia="en-US"/>
              </w:rPr>
              <w:t>Кількість</w:t>
            </w:r>
          </w:p>
          <w:p w14:paraId="34F19504" w14:textId="77777777" w:rsidR="009D576B" w:rsidRPr="003D2A6C" w:rsidRDefault="009D576B" w:rsidP="00BC38FF">
            <w:pPr>
              <w:widowControl/>
              <w:jc w:val="center"/>
              <w:rPr>
                <w:b w:val="0"/>
                <w:sz w:val="28"/>
                <w:szCs w:val="28"/>
                <w:lang w:val="uk-UA" w:eastAsia="en-US"/>
              </w:rPr>
            </w:pPr>
            <w:r w:rsidRPr="003D2A6C">
              <w:rPr>
                <w:b w:val="0"/>
                <w:sz w:val="28"/>
                <w:szCs w:val="28"/>
                <w:lang w:val="uk-UA" w:eastAsia="en-US"/>
              </w:rPr>
              <w:t>годин</w:t>
            </w:r>
          </w:p>
        </w:tc>
      </w:tr>
      <w:tr w:rsidR="00CC6ED3" w:rsidRPr="003D2A6C" w14:paraId="741C2853" w14:textId="77777777" w:rsidTr="00253EC6">
        <w:tc>
          <w:tcPr>
            <w:tcW w:w="708" w:type="dxa"/>
          </w:tcPr>
          <w:p w14:paraId="62293904" w14:textId="4EC0B278" w:rsidR="00CC6ED3" w:rsidRPr="003D2A6C" w:rsidRDefault="00CC6ED3" w:rsidP="00CC6ED3">
            <w:pPr>
              <w:widowControl/>
              <w:spacing w:line="240" w:lineRule="exact"/>
              <w:rPr>
                <w:b w:val="0"/>
                <w:sz w:val="28"/>
                <w:szCs w:val="28"/>
                <w:lang w:val="uk-UA" w:eastAsia="en-US"/>
              </w:rPr>
            </w:pPr>
            <w:r w:rsidRPr="003D2A6C">
              <w:rPr>
                <w:b w:val="0"/>
                <w:sz w:val="28"/>
                <w:szCs w:val="28"/>
                <w:lang w:val="uk-UA" w:eastAsia="en-US"/>
              </w:rPr>
              <w:t>1.</w:t>
            </w:r>
          </w:p>
        </w:tc>
        <w:tc>
          <w:tcPr>
            <w:tcW w:w="7311" w:type="dxa"/>
          </w:tcPr>
          <w:p w14:paraId="627D322E" w14:textId="5B70CFA3" w:rsidR="00CC6ED3" w:rsidRPr="003D2A6C" w:rsidRDefault="00CC6ED3" w:rsidP="00CC6ED3">
            <w:pPr>
              <w:pStyle w:val="Style2"/>
              <w:widowControl/>
              <w:spacing w:line="240" w:lineRule="auto"/>
              <w:ind w:firstLine="0"/>
              <w:rPr>
                <w:sz w:val="28"/>
                <w:szCs w:val="28"/>
                <w:lang w:val="uk-UA" w:eastAsia="ar-SA"/>
              </w:rPr>
            </w:pPr>
            <w:r w:rsidRPr="003D2A6C">
              <w:rPr>
                <w:sz w:val="28"/>
                <w:szCs w:val="28"/>
                <w:lang w:val="uk-UA"/>
              </w:rPr>
              <w:t xml:space="preserve">Тема 2. Тимчасові </w:t>
            </w:r>
            <w:proofErr w:type="spellStart"/>
            <w:r w:rsidRPr="003D2A6C">
              <w:rPr>
                <w:sz w:val="28"/>
                <w:szCs w:val="28"/>
                <w:lang w:val="uk-UA"/>
              </w:rPr>
              <w:t>пломбувальні</w:t>
            </w:r>
            <w:proofErr w:type="spellEnd"/>
            <w:r w:rsidRPr="003D2A6C">
              <w:rPr>
                <w:sz w:val="28"/>
                <w:szCs w:val="28"/>
                <w:lang w:val="uk-UA"/>
              </w:rPr>
              <w:t xml:space="preserve"> матеріали, ізолюючі та лікувальні прокладки. </w:t>
            </w:r>
            <w:proofErr w:type="spellStart"/>
            <w:r w:rsidRPr="003D2A6C">
              <w:rPr>
                <w:sz w:val="28"/>
                <w:szCs w:val="28"/>
              </w:rPr>
              <w:t>Фізико-хімічні</w:t>
            </w:r>
            <w:proofErr w:type="spellEnd"/>
            <w:r w:rsidRPr="003D2A6C">
              <w:rPr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sz w:val="28"/>
                <w:szCs w:val="28"/>
              </w:rPr>
              <w:t>властивості</w:t>
            </w:r>
            <w:proofErr w:type="spellEnd"/>
            <w:r w:rsidRPr="003D2A6C">
              <w:rPr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sz w:val="28"/>
                <w:szCs w:val="28"/>
              </w:rPr>
              <w:t>Вимоги</w:t>
            </w:r>
            <w:proofErr w:type="spellEnd"/>
            <w:r w:rsidRPr="003D2A6C">
              <w:rPr>
                <w:sz w:val="28"/>
                <w:szCs w:val="28"/>
              </w:rPr>
              <w:t xml:space="preserve"> до </w:t>
            </w:r>
            <w:proofErr w:type="spellStart"/>
            <w:r w:rsidRPr="003D2A6C">
              <w:rPr>
                <w:sz w:val="28"/>
                <w:szCs w:val="28"/>
              </w:rPr>
              <w:t>матеріалів</w:t>
            </w:r>
            <w:proofErr w:type="spellEnd"/>
            <w:r w:rsidRPr="003D2A6C">
              <w:rPr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sz w:val="28"/>
                <w:szCs w:val="28"/>
              </w:rPr>
              <w:t>Представники</w:t>
            </w:r>
            <w:proofErr w:type="spellEnd"/>
            <w:r w:rsidRPr="003D2A6C">
              <w:rPr>
                <w:sz w:val="28"/>
                <w:szCs w:val="28"/>
              </w:rPr>
              <w:t>.</w:t>
            </w:r>
          </w:p>
        </w:tc>
        <w:tc>
          <w:tcPr>
            <w:tcW w:w="1474" w:type="dxa"/>
          </w:tcPr>
          <w:p w14:paraId="77FB05D8" w14:textId="6F1D7D12" w:rsidR="00CC6ED3" w:rsidRPr="003D2A6C" w:rsidRDefault="00CC6ED3" w:rsidP="00CC6ED3">
            <w:pPr>
              <w:widowControl/>
              <w:jc w:val="center"/>
              <w:rPr>
                <w:b w:val="0"/>
                <w:sz w:val="28"/>
                <w:szCs w:val="28"/>
                <w:lang w:val="uk-UA" w:eastAsia="en-US"/>
              </w:rPr>
            </w:pPr>
            <w:r w:rsidRPr="003D2A6C">
              <w:rPr>
                <w:b w:val="0"/>
                <w:sz w:val="28"/>
                <w:szCs w:val="28"/>
                <w:lang w:val="uk-UA" w:eastAsia="en-US"/>
              </w:rPr>
              <w:t>2</w:t>
            </w:r>
          </w:p>
        </w:tc>
      </w:tr>
      <w:tr w:rsidR="00CC6ED3" w:rsidRPr="003D2A6C" w14:paraId="160895ED" w14:textId="77777777" w:rsidTr="00253EC6">
        <w:tc>
          <w:tcPr>
            <w:tcW w:w="708" w:type="dxa"/>
          </w:tcPr>
          <w:p w14:paraId="7743F7E7" w14:textId="2B4EFDF2" w:rsidR="00CC6ED3" w:rsidRPr="003D2A6C" w:rsidRDefault="00CC6ED3" w:rsidP="00CC6ED3">
            <w:pPr>
              <w:widowControl/>
              <w:spacing w:line="240" w:lineRule="exact"/>
              <w:rPr>
                <w:b w:val="0"/>
                <w:sz w:val="28"/>
                <w:szCs w:val="28"/>
                <w:lang w:val="uk-UA" w:eastAsia="en-US"/>
              </w:rPr>
            </w:pPr>
            <w:r w:rsidRPr="003D2A6C">
              <w:rPr>
                <w:b w:val="0"/>
                <w:sz w:val="28"/>
                <w:szCs w:val="28"/>
                <w:lang w:val="uk-UA" w:eastAsia="en-US"/>
              </w:rPr>
              <w:t>2.</w:t>
            </w:r>
          </w:p>
        </w:tc>
        <w:tc>
          <w:tcPr>
            <w:tcW w:w="7311" w:type="dxa"/>
          </w:tcPr>
          <w:p w14:paraId="058A4D96" w14:textId="11DA8C61" w:rsidR="00CC6ED3" w:rsidRPr="003D2A6C" w:rsidRDefault="00CC6ED3" w:rsidP="00CC6ED3">
            <w:pPr>
              <w:jc w:val="both"/>
              <w:rPr>
                <w:b w:val="0"/>
                <w:sz w:val="28"/>
                <w:szCs w:val="28"/>
                <w:lang w:val="uk-UA" w:eastAsia="ar-SA"/>
              </w:rPr>
            </w:pPr>
            <w:r w:rsidRPr="003D2A6C">
              <w:rPr>
                <w:b w:val="0"/>
                <w:sz w:val="28"/>
                <w:szCs w:val="28"/>
              </w:rPr>
              <w:t xml:space="preserve">Тема 3.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Матеріали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для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постійних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пломб.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Цементи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,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металеві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матеріали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Фізико-хімічні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властивості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Вимоги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до </w:t>
            </w:r>
            <w:proofErr w:type="spellStart"/>
            <w:r w:rsidRPr="003D2A6C">
              <w:rPr>
                <w:b w:val="0"/>
                <w:sz w:val="28"/>
                <w:szCs w:val="28"/>
              </w:rPr>
              <w:lastRenderedPageBreak/>
              <w:t>матеріалів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Систематизація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та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класифікація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Представники</w:t>
            </w:r>
            <w:proofErr w:type="spellEnd"/>
            <w:r w:rsidRPr="003D2A6C">
              <w:rPr>
                <w:b w:val="0"/>
                <w:sz w:val="28"/>
                <w:szCs w:val="28"/>
              </w:rPr>
              <w:t>.</w:t>
            </w:r>
          </w:p>
        </w:tc>
        <w:tc>
          <w:tcPr>
            <w:tcW w:w="1474" w:type="dxa"/>
          </w:tcPr>
          <w:p w14:paraId="25CF1FED" w14:textId="0AEFB764" w:rsidR="00CC6ED3" w:rsidRPr="003D2A6C" w:rsidRDefault="00CC6ED3" w:rsidP="00CC6ED3">
            <w:pPr>
              <w:widowControl/>
              <w:jc w:val="center"/>
              <w:rPr>
                <w:b w:val="0"/>
                <w:sz w:val="28"/>
                <w:szCs w:val="28"/>
                <w:lang w:val="uk-UA" w:eastAsia="en-US"/>
              </w:rPr>
            </w:pPr>
            <w:r w:rsidRPr="003D2A6C">
              <w:rPr>
                <w:b w:val="0"/>
                <w:sz w:val="28"/>
                <w:szCs w:val="28"/>
                <w:lang w:val="uk-UA" w:eastAsia="en-US"/>
              </w:rPr>
              <w:lastRenderedPageBreak/>
              <w:t>2</w:t>
            </w:r>
          </w:p>
        </w:tc>
      </w:tr>
      <w:tr w:rsidR="00CC6ED3" w:rsidRPr="003D2A6C" w14:paraId="5C6C5AF5" w14:textId="77777777" w:rsidTr="00253EC6">
        <w:tc>
          <w:tcPr>
            <w:tcW w:w="708" w:type="dxa"/>
          </w:tcPr>
          <w:p w14:paraId="59F3A7D1" w14:textId="15EA8ADB" w:rsidR="00CC6ED3" w:rsidRPr="003D2A6C" w:rsidRDefault="00CC6ED3" w:rsidP="00CC6ED3">
            <w:pPr>
              <w:widowControl/>
              <w:spacing w:line="240" w:lineRule="exact"/>
              <w:rPr>
                <w:b w:val="0"/>
                <w:sz w:val="28"/>
                <w:szCs w:val="28"/>
                <w:lang w:val="uk-UA" w:eastAsia="en-US"/>
              </w:rPr>
            </w:pPr>
            <w:r w:rsidRPr="003D2A6C">
              <w:rPr>
                <w:b w:val="0"/>
                <w:sz w:val="28"/>
                <w:szCs w:val="28"/>
                <w:lang w:val="uk-UA" w:eastAsia="en-US"/>
              </w:rPr>
              <w:lastRenderedPageBreak/>
              <w:t>3.</w:t>
            </w:r>
          </w:p>
        </w:tc>
        <w:tc>
          <w:tcPr>
            <w:tcW w:w="7311" w:type="dxa"/>
          </w:tcPr>
          <w:p w14:paraId="7379E9DE" w14:textId="79DFF62E" w:rsidR="00CC6ED3" w:rsidRPr="003D2A6C" w:rsidRDefault="00CC6ED3" w:rsidP="00CC6ED3">
            <w:pPr>
              <w:suppressAutoHyphens/>
              <w:jc w:val="both"/>
              <w:rPr>
                <w:b w:val="0"/>
                <w:sz w:val="28"/>
                <w:szCs w:val="28"/>
                <w:lang w:val="uk-UA" w:eastAsia="ar-SA"/>
              </w:rPr>
            </w:pPr>
            <w:r w:rsidRPr="003D2A6C">
              <w:rPr>
                <w:b w:val="0"/>
                <w:sz w:val="28"/>
                <w:szCs w:val="28"/>
              </w:rPr>
              <w:t xml:space="preserve">Тема 5.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Пломбувальні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матеріали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для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кореневих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каналів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: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сілери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Фізико-хімічні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властивості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Вимоги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до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матеріалів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Систематизація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та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класифікація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Представники</w:t>
            </w:r>
            <w:proofErr w:type="spellEnd"/>
            <w:r w:rsidRPr="003D2A6C">
              <w:rPr>
                <w:b w:val="0"/>
                <w:sz w:val="28"/>
                <w:szCs w:val="28"/>
              </w:rPr>
              <w:t>.</w:t>
            </w:r>
          </w:p>
        </w:tc>
        <w:tc>
          <w:tcPr>
            <w:tcW w:w="1474" w:type="dxa"/>
          </w:tcPr>
          <w:p w14:paraId="270DEDE6" w14:textId="1F6AEEEC" w:rsidR="00CC6ED3" w:rsidRPr="003D2A6C" w:rsidRDefault="00CC6ED3" w:rsidP="00CC6ED3">
            <w:pPr>
              <w:widowControl/>
              <w:jc w:val="center"/>
              <w:rPr>
                <w:b w:val="0"/>
                <w:sz w:val="28"/>
                <w:szCs w:val="28"/>
                <w:lang w:val="uk-UA" w:eastAsia="en-US"/>
              </w:rPr>
            </w:pPr>
            <w:r w:rsidRPr="003D2A6C">
              <w:rPr>
                <w:b w:val="0"/>
                <w:sz w:val="28"/>
                <w:szCs w:val="28"/>
                <w:lang w:val="uk-UA" w:eastAsia="en-US"/>
              </w:rPr>
              <w:t>2</w:t>
            </w:r>
          </w:p>
        </w:tc>
      </w:tr>
      <w:tr w:rsidR="00CC6ED3" w:rsidRPr="003D2A6C" w14:paraId="55588024" w14:textId="77777777" w:rsidTr="00253EC6">
        <w:tc>
          <w:tcPr>
            <w:tcW w:w="708" w:type="dxa"/>
          </w:tcPr>
          <w:p w14:paraId="43EA5101" w14:textId="3E614949" w:rsidR="00CC6ED3" w:rsidRPr="003D2A6C" w:rsidRDefault="00CC6ED3" w:rsidP="00CC6ED3">
            <w:pPr>
              <w:widowControl/>
              <w:spacing w:line="240" w:lineRule="exact"/>
              <w:rPr>
                <w:b w:val="0"/>
                <w:sz w:val="28"/>
                <w:szCs w:val="28"/>
                <w:lang w:val="uk-UA" w:eastAsia="en-US"/>
              </w:rPr>
            </w:pPr>
            <w:r w:rsidRPr="003D2A6C">
              <w:rPr>
                <w:b w:val="0"/>
                <w:sz w:val="28"/>
                <w:szCs w:val="28"/>
                <w:lang w:val="uk-UA" w:eastAsia="en-US"/>
              </w:rPr>
              <w:t>4.</w:t>
            </w:r>
          </w:p>
        </w:tc>
        <w:tc>
          <w:tcPr>
            <w:tcW w:w="7311" w:type="dxa"/>
          </w:tcPr>
          <w:p w14:paraId="0F3271B4" w14:textId="1FF43B6C" w:rsidR="00CC6ED3" w:rsidRPr="003D2A6C" w:rsidRDefault="00CC6ED3" w:rsidP="00CC6ED3">
            <w:pPr>
              <w:suppressAutoHyphens/>
              <w:jc w:val="both"/>
              <w:rPr>
                <w:b w:val="0"/>
                <w:sz w:val="28"/>
                <w:szCs w:val="28"/>
                <w:lang w:val="uk-UA" w:eastAsia="ar-SA"/>
              </w:rPr>
            </w:pPr>
            <w:r w:rsidRPr="003D2A6C">
              <w:rPr>
                <w:b w:val="0"/>
                <w:sz w:val="28"/>
                <w:szCs w:val="28"/>
              </w:rPr>
              <w:t xml:space="preserve">Тема 6.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Пломбувальні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матеріали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для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кореневих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каналів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: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філери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Фізико-хімічні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властивості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Вимоги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до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матеріалів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Систематизація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та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класифікація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.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Скловолоконні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штифти</w:t>
            </w:r>
            <w:proofErr w:type="spellEnd"/>
            <w:r w:rsidRPr="003D2A6C">
              <w:rPr>
                <w:b w:val="0"/>
                <w:sz w:val="28"/>
                <w:szCs w:val="28"/>
              </w:rPr>
              <w:t>.</w:t>
            </w:r>
          </w:p>
        </w:tc>
        <w:tc>
          <w:tcPr>
            <w:tcW w:w="1474" w:type="dxa"/>
          </w:tcPr>
          <w:p w14:paraId="1D40ADCE" w14:textId="1001AE93" w:rsidR="00CC6ED3" w:rsidRPr="003D2A6C" w:rsidRDefault="00CC6ED3" w:rsidP="00CC6ED3">
            <w:pPr>
              <w:widowControl/>
              <w:jc w:val="center"/>
              <w:rPr>
                <w:b w:val="0"/>
                <w:sz w:val="28"/>
                <w:szCs w:val="28"/>
                <w:lang w:val="uk-UA" w:eastAsia="en-US"/>
              </w:rPr>
            </w:pPr>
            <w:r w:rsidRPr="003D2A6C">
              <w:rPr>
                <w:b w:val="0"/>
                <w:sz w:val="28"/>
                <w:szCs w:val="28"/>
                <w:lang w:val="uk-UA" w:eastAsia="en-US"/>
              </w:rPr>
              <w:t>2</w:t>
            </w:r>
          </w:p>
        </w:tc>
      </w:tr>
      <w:tr w:rsidR="008251A0" w:rsidRPr="003D2A6C" w14:paraId="478ACC44" w14:textId="77777777" w:rsidTr="00253EC6">
        <w:tc>
          <w:tcPr>
            <w:tcW w:w="708" w:type="dxa"/>
          </w:tcPr>
          <w:p w14:paraId="0438A211" w14:textId="3E3BF705" w:rsidR="008251A0" w:rsidRPr="003D2A6C" w:rsidRDefault="00481B51" w:rsidP="008251A0">
            <w:pPr>
              <w:widowControl/>
              <w:spacing w:line="240" w:lineRule="exact"/>
              <w:rPr>
                <w:b w:val="0"/>
                <w:sz w:val="28"/>
                <w:szCs w:val="28"/>
                <w:lang w:val="uk-UA" w:eastAsia="en-US"/>
              </w:rPr>
            </w:pPr>
            <w:r w:rsidRPr="003D2A6C">
              <w:rPr>
                <w:b w:val="0"/>
                <w:sz w:val="28"/>
                <w:szCs w:val="28"/>
                <w:lang w:val="uk-UA" w:eastAsia="en-US"/>
              </w:rPr>
              <w:t>5</w:t>
            </w:r>
            <w:r w:rsidR="008251A0" w:rsidRPr="003D2A6C">
              <w:rPr>
                <w:b w:val="0"/>
                <w:sz w:val="28"/>
                <w:szCs w:val="28"/>
                <w:lang w:val="uk-UA" w:eastAsia="en-US"/>
              </w:rPr>
              <w:t>.</w:t>
            </w:r>
          </w:p>
        </w:tc>
        <w:tc>
          <w:tcPr>
            <w:tcW w:w="7311" w:type="dxa"/>
          </w:tcPr>
          <w:p w14:paraId="0BAE2053" w14:textId="0658D4F8" w:rsidR="008251A0" w:rsidRPr="003D2A6C" w:rsidRDefault="00CC6ED3" w:rsidP="008251A0">
            <w:pPr>
              <w:suppressAutoHyphens/>
              <w:jc w:val="both"/>
              <w:rPr>
                <w:b w:val="0"/>
                <w:sz w:val="28"/>
                <w:szCs w:val="28"/>
                <w:lang w:val="uk-UA" w:eastAsia="ar-SA"/>
              </w:rPr>
            </w:pPr>
            <w:r w:rsidRPr="003D2A6C">
              <w:rPr>
                <w:b w:val="0"/>
                <w:sz w:val="28"/>
                <w:szCs w:val="28"/>
                <w:lang w:val="uk-UA" w:eastAsia="ar-SA"/>
              </w:rPr>
              <w:t xml:space="preserve">Тема 8. Засоби для </w:t>
            </w:r>
            <w:proofErr w:type="spellStart"/>
            <w:r w:rsidRPr="003D2A6C">
              <w:rPr>
                <w:b w:val="0"/>
                <w:sz w:val="28"/>
                <w:szCs w:val="28"/>
                <w:lang w:val="uk-UA" w:eastAsia="ar-SA"/>
              </w:rPr>
              <w:t>ремінералізуючої</w:t>
            </w:r>
            <w:proofErr w:type="spellEnd"/>
            <w:r w:rsidRPr="003D2A6C">
              <w:rPr>
                <w:b w:val="0"/>
                <w:sz w:val="28"/>
                <w:szCs w:val="28"/>
                <w:lang w:val="uk-UA" w:eastAsia="ar-SA"/>
              </w:rPr>
              <w:t xml:space="preserve"> терапії. Допоміжні матеріали (гліцеринові гелі, відбиткові матеріали, штучний кофердам, тощо), інструменти та аксесуари, які використовуються на різних етапах лікування захворювань зубів. Матеріали для </w:t>
            </w:r>
            <w:proofErr w:type="spellStart"/>
            <w:r w:rsidRPr="003D2A6C">
              <w:rPr>
                <w:b w:val="0"/>
                <w:sz w:val="28"/>
                <w:szCs w:val="28"/>
                <w:lang w:val="uk-UA" w:eastAsia="ar-SA"/>
              </w:rPr>
              <w:t>пародонтальних</w:t>
            </w:r>
            <w:proofErr w:type="spellEnd"/>
            <w:r w:rsidRPr="003D2A6C">
              <w:rPr>
                <w:b w:val="0"/>
                <w:sz w:val="28"/>
                <w:szCs w:val="28"/>
                <w:lang w:val="uk-UA" w:eastAsia="ar-SA"/>
              </w:rPr>
              <w:t xml:space="preserve"> пов’язок.</w:t>
            </w:r>
          </w:p>
        </w:tc>
        <w:tc>
          <w:tcPr>
            <w:tcW w:w="1474" w:type="dxa"/>
          </w:tcPr>
          <w:p w14:paraId="321AC1D5" w14:textId="5BCA0A68" w:rsidR="008251A0" w:rsidRPr="003D2A6C" w:rsidRDefault="00481B51" w:rsidP="008251A0">
            <w:pPr>
              <w:widowControl/>
              <w:jc w:val="center"/>
              <w:rPr>
                <w:b w:val="0"/>
                <w:sz w:val="28"/>
                <w:szCs w:val="28"/>
                <w:lang w:val="uk-UA" w:eastAsia="en-US"/>
              </w:rPr>
            </w:pPr>
            <w:r w:rsidRPr="003D2A6C">
              <w:rPr>
                <w:b w:val="0"/>
                <w:sz w:val="28"/>
                <w:szCs w:val="28"/>
                <w:lang w:val="uk-UA" w:eastAsia="en-US"/>
              </w:rPr>
              <w:t>2</w:t>
            </w:r>
          </w:p>
        </w:tc>
      </w:tr>
      <w:tr w:rsidR="009D576B" w:rsidRPr="003D2A6C" w14:paraId="5C8CEC88" w14:textId="77777777" w:rsidTr="00253EC6">
        <w:tc>
          <w:tcPr>
            <w:tcW w:w="8019" w:type="dxa"/>
            <w:gridSpan w:val="2"/>
          </w:tcPr>
          <w:p w14:paraId="3F38C9C8" w14:textId="77777777" w:rsidR="009D576B" w:rsidRPr="003D2A6C" w:rsidRDefault="009D576B" w:rsidP="00BC38FF">
            <w:pPr>
              <w:widowControl/>
              <w:jc w:val="center"/>
              <w:outlineLvl w:val="0"/>
              <w:rPr>
                <w:color w:val="000000"/>
                <w:sz w:val="28"/>
                <w:szCs w:val="28"/>
                <w:lang w:val="uk-UA" w:eastAsia="en-US"/>
              </w:rPr>
            </w:pPr>
            <w:r w:rsidRPr="003D2A6C">
              <w:rPr>
                <w:color w:val="000000"/>
                <w:sz w:val="28"/>
                <w:szCs w:val="28"/>
                <w:lang w:val="uk-UA" w:eastAsia="en-US"/>
              </w:rPr>
              <w:t>Разом</w:t>
            </w:r>
          </w:p>
        </w:tc>
        <w:tc>
          <w:tcPr>
            <w:tcW w:w="1474" w:type="dxa"/>
          </w:tcPr>
          <w:p w14:paraId="00A1DC4B" w14:textId="5DC5F4A1" w:rsidR="009D576B" w:rsidRPr="003D2A6C" w:rsidRDefault="00481B51" w:rsidP="00BC38FF">
            <w:pPr>
              <w:widowControl/>
              <w:jc w:val="center"/>
              <w:outlineLvl w:val="0"/>
              <w:rPr>
                <w:color w:val="000000"/>
                <w:sz w:val="28"/>
                <w:szCs w:val="28"/>
                <w:lang w:val="uk-UA" w:eastAsia="en-US"/>
              </w:rPr>
            </w:pPr>
            <w:r w:rsidRPr="003D2A6C">
              <w:rPr>
                <w:color w:val="000000"/>
                <w:sz w:val="28"/>
                <w:szCs w:val="28"/>
                <w:lang w:val="uk-UA" w:eastAsia="en-US"/>
              </w:rPr>
              <w:t>1</w:t>
            </w:r>
            <w:r w:rsidR="008D007C" w:rsidRPr="003D2A6C">
              <w:rPr>
                <w:color w:val="000000"/>
                <w:sz w:val="28"/>
                <w:szCs w:val="28"/>
                <w:lang w:val="uk-UA" w:eastAsia="en-US"/>
              </w:rPr>
              <w:t>0</w:t>
            </w:r>
          </w:p>
        </w:tc>
      </w:tr>
    </w:tbl>
    <w:p w14:paraId="72376ACB" w14:textId="45065BB8" w:rsidR="009D576B" w:rsidRPr="003D2A6C" w:rsidRDefault="009D576B" w:rsidP="00817919">
      <w:pPr>
        <w:rPr>
          <w:color w:val="000000"/>
          <w:sz w:val="28"/>
          <w:szCs w:val="28"/>
          <w:lang w:val="uk-UA"/>
        </w:rPr>
      </w:pPr>
    </w:p>
    <w:p w14:paraId="2120BB6B" w14:textId="77777777" w:rsidR="009E29DD" w:rsidRPr="003D2A6C" w:rsidRDefault="00164BD9" w:rsidP="009E29DD">
      <w:pPr>
        <w:tabs>
          <w:tab w:val="right" w:pos="709"/>
          <w:tab w:val="left" w:pos="851"/>
          <w:tab w:val="right" w:pos="10193"/>
        </w:tabs>
        <w:jc w:val="center"/>
        <w:rPr>
          <w:b w:val="0"/>
          <w:sz w:val="28"/>
          <w:szCs w:val="28"/>
          <w:lang w:val="uk-UA" w:eastAsia="uk-UA"/>
        </w:rPr>
      </w:pPr>
      <w:r w:rsidRPr="003D2A6C">
        <w:rPr>
          <w:b w:val="0"/>
          <w:sz w:val="28"/>
          <w:szCs w:val="28"/>
          <w:lang w:val="uk-UA" w:eastAsia="uk-UA"/>
        </w:rPr>
        <w:t xml:space="preserve">      </w:t>
      </w:r>
    </w:p>
    <w:p w14:paraId="08ED5EEA" w14:textId="597E2D78" w:rsidR="00E868F3" w:rsidRPr="003D2A6C" w:rsidRDefault="0066125D" w:rsidP="00E868F3">
      <w:pPr>
        <w:tabs>
          <w:tab w:val="left" w:pos="370"/>
        </w:tabs>
        <w:jc w:val="center"/>
        <w:rPr>
          <w:caps/>
          <w:sz w:val="28"/>
          <w:szCs w:val="28"/>
          <w:lang w:eastAsia="uk-UA" w:bidi="uk-UA"/>
        </w:rPr>
      </w:pPr>
      <w:bookmarkStart w:id="18" w:name="_Hlk211850974"/>
      <w:r w:rsidRPr="003D2A6C">
        <w:rPr>
          <w:caps/>
          <w:sz w:val="28"/>
          <w:szCs w:val="28"/>
          <w:lang w:eastAsia="uk-UA" w:bidi="uk-UA"/>
        </w:rPr>
        <w:t xml:space="preserve">7. </w:t>
      </w:r>
      <w:r w:rsidR="00E868F3" w:rsidRPr="003D2A6C">
        <w:rPr>
          <w:caps/>
          <w:sz w:val="28"/>
          <w:szCs w:val="28"/>
          <w:lang w:eastAsia="uk-UA" w:bidi="uk-UA"/>
        </w:rPr>
        <w:t xml:space="preserve">ФОРМИ ТА </w:t>
      </w:r>
      <w:r w:rsidR="00E868F3" w:rsidRPr="003D2A6C">
        <w:rPr>
          <w:bCs/>
          <w:caps/>
          <w:sz w:val="28"/>
          <w:szCs w:val="28"/>
          <w:lang w:bidi="ru-RU"/>
        </w:rPr>
        <w:t>Методи навчання</w:t>
      </w:r>
    </w:p>
    <w:bookmarkEnd w:id="18"/>
    <w:p w14:paraId="6DF91D7E" w14:textId="77777777" w:rsidR="00E868F3" w:rsidRPr="003D2A6C" w:rsidRDefault="00E868F3" w:rsidP="009E29DD">
      <w:pPr>
        <w:tabs>
          <w:tab w:val="right" w:pos="709"/>
          <w:tab w:val="left" w:pos="851"/>
          <w:tab w:val="right" w:pos="10193"/>
        </w:tabs>
        <w:jc w:val="center"/>
        <w:rPr>
          <w:rFonts w:eastAsia="Calibri"/>
          <w:b w:val="0"/>
          <w:bCs/>
          <w:sz w:val="28"/>
          <w:szCs w:val="28"/>
        </w:rPr>
      </w:pPr>
    </w:p>
    <w:p w14:paraId="30A62BAE" w14:textId="77777777" w:rsidR="009E29DD" w:rsidRPr="003D2A6C" w:rsidRDefault="009E29DD" w:rsidP="009E29DD">
      <w:pPr>
        <w:ind w:firstLine="708"/>
        <w:jc w:val="both"/>
        <w:rPr>
          <w:b w:val="0"/>
          <w:i/>
          <w:sz w:val="28"/>
          <w:szCs w:val="28"/>
        </w:rPr>
      </w:pPr>
      <w:proofErr w:type="spellStart"/>
      <w:r w:rsidRPr="003D2A6C">
        <w:rPr>
          <w:b w:val="0"/>
          <w:i/>
          <w:sz w:val="28"/>
          <w:szCs w:val="28"/>
        </w:rPr>
        <w:t>Форми</w:t>
      </w:r>
      <w:proofErr w:type="spellEnd"/>
      <w:r w:rsidRPr="003D2A6C">
        <w:rPr>
          <w:b w:val="0"/>
          <w:i/>
          <w:sz w:val="28"/>
          <w:szCs w:val="28"/>
        </w:rPr>
        <w:t xml:space="preserve"> </w:t>
      </w:r>
      <w:proofErr w:type="spellStart"/>
      <w:r w:rsidRPr="003D2A6C">
        <w:rPr>
          <w:b w:val="0"/>
          <w:i/>
          <w:sz w:val="28"/>
          <w:szCs w:val="28"/>
        </w:rPr>
        <w:t>навчання</w:t>
      </w:r>
      <w:proofErr w:type="spellEnd"/>
      <w:r w:rsidRPr="003D2A6C">
        <w:rPr>
          <w:b w:val="0"/>
          <w:i/>
          <w:sz w:val="28"/>
          <w:szCs w:val="28"/>
        </w:rPr>
        <w:t>:</w:t>
      </w:r>
    </w:p>
    <w:p w14:paraId="71E68168" w14:textId="569A28B5" w:rsidR="009E29DD" w:rsidRPr="003D2A6C" w:rsidRDefault="009E29DD" w:rsidP="009E29DD">
      <w:pPr>
        <w:tabs>
          <w:tab w:val="left" w:pos="426"/>
          <w:tab w:val="left" w:pos="5554"/>
        </w:tabs>
        <w:suppressAutoHyphens/>
        <w:ind w:firstLine="709"/>
        <w:contextualSpacing/>
        <w:jc w:val="both"/>
        <w:rPr>
          <w:b w:val="0"/>
          <w:sz w:val="28"/>
          <w:szCs w:val="28"/>
        </w:rPr>
      </w:pPr>
      <w:bookmarkStart w:id="19" w:name="_Hlk124752967"/>
      <w:proofErr w:type="spellStart"/>
      <w:r w:rsidRPr="003D2A6C">
        <w:rPr>
          <w:b w:val="0"/>
          <w:sz w:val="28"/>
          <w:szCs w:val="28"/>
        </w:rPr>
        <w:t>Дисципліна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викладається</w:t>
      </w:r>
      <w:proofErr w:type="spellEnd"/>
      <w:r w:rsidRPr="003D2A6C">
        <w:rPr>
          <w:b w:val="0"/>
          <w:sz w:val="28"/>
          <w:szCs w:val="28"/>
        </w:rPr>
        <w:t xml:space="preserve"> у </w:t>
      </w:r>
      <w:proofErr w:type="spellStart"/>
      <w:r w:rsidRPr="003D2A6C">
        <w:rPr>
          <w:b w:val="0"/>
          <w:sz w:val="28"/>
          <w:szCs w:val="28"/>
        </w:rPr>
        <w:t>формі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практичних</w:t>
      </w:r>
      <w:proofErr w:type="spellEnd"/>
      <w:r w:rsidRPr="003D2A6C">
        <w:rPr>
          <w:b w:val="0"/>
          <w:sz w:val="28"/>
          <w:szCs w:val="28"/>
        </w:rPr>
        <w:t xml:space="preserve"> занять;</w:t>
      </w:r>
      <w:r w:rsidR="00656944">
        <w:rPr>
          <w:b w:val="0"/>
          <w:sz w:val="28"/>
          <w:szCs w:val="28"/>
          <w:lang w:val="uk-UA"/>
        </w:rPr>
        <w:t xml:space="preserve"> лекцій,</w:t>
      </w:r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організації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самостійної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роботи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здобувача</w:t>
      </w:r>
      <w:proofErr w:type="spellEnd"/>
      <w:r w:rsidRPr="003D2A6C">
        <w:rPr>
          <w:b w:val="0"/>
          <w:sz w:val="28"/>
          <w:szCs w:val="28"/>
        </w:rPr>
        <w:t>.</w:t>
      </w:r>
    </w:p>
    <w:p w14:paraId="32FF72C3" w14:textId="77777777" w:rsidR="009E29DD" w:rsidRPr="003D2A6C" w:rsidRDefault="009E29DD" w:rsidP="009E29DD">
      <w:pPr>
        <w:ind w:firstLine="708"/>
        <w:jc w:val="both"/>
        <w:rPr>
          <w:b w:val="0"/>
          <w:i/>
          <w:sz w:val="28"/>
          <w:szCs w:val="28"/>
        </w:rPr>
      </w:pPr>
      <w:proofErr w:type="spellStart"/>
      <w:r w:rsidRPr="003D2A6C">
        <w:rPr>
          <w:b w:val="0"/>
          <w:i/>
          <w:sz w:val="28"/>
          <w:szCs w:val="28"/>
        </w:rPr>
        <w:t>Методи</w:t>
      </w:r>
      <w:proofErr w:type="spellEnd"/>
      <w:r w:rsidRPr="003D2A6C">
        <w:rPr>
          <w:b w:val="0"/>
          <w:i/>
          <w:sz w:val="28"/>
          <w:szCs w:val="28"/>
        </w:rPr>
        <w:t xml:space="preserve"> </w:t>
      </w:r>
      <w:proofErr w:type="spellStart"/>
      <w:r w:rsidRPr="003D2A6C">
        <w:rPr>
          <w:b w:val="0"/>
          <w:i/>
          <w:sz w:val="28"/>
          <w:szCs w:val="28"/>
        </w:rPr>
        <w:t>навчання</w:t>
      </w:r>
      <w:proofErr w:type="spellEnd"/>
      <w:r w:rsidRPr="003D2A6C">
        <w:rPr>
          <w:b w:val="0"/>
          <w:i/>
          <w:sz w:val="28"/>
          <w:szCs w:val="28"/>
        </w:rPr>
        <w:t>:</w:t>
      </w:r>
      <w:bookmarkEnd w:id="19"/>
    </w:p>
    <w:p w14:paraId="0CE25F9C" w14:textId="77777777" w:rsidR="009E29DD" w:rsidRPr="003D2A6C" w:rsidRDefault="009E29DD" w:rsidP="009E29DD">
      <w:pPr>
        <w:ind w:firstLine="708"/>
        <w:jc w:val="both"/>
        <w:rPr>
          <w:b w:val="0"/>
          <w:i/>
          <w:sz w:val="28"/>
          <w:szCs w:val="28"/>
        </w:rPr>
      </w:pPr>
      <w:proofErr w:type="spellStart"/>
      <w:r w:rsidRPr="003D2A6C">
        <w:rPr>
          <w:b w:val="0"/>
          <w:bCs/>
          <w:i/>
          <w:sz w:val="28"/>
          <w:szCs w:val="28"/>
        </w:rPr>
        <w:t>Практичні</w:t>
      </w:r>
      <w:proofErr w:type="spellEnd"/>
      <w:r w:rsidRPr="003D2A6C">
        <w:rPr>
          <w:b w:val="0"/>
          <w:bCs/>
          <w:i/>
          <w:sz w:val="28"/>
          <w:szCs w:val="28"/>
        </w:rPr>
        <w:t xml:space="preserve"> </w:t>
      </w:r>
      <w:proofErr w:type="spellStart"/>
      <w:r w:rsidRPr="003D2A6C">
        <w:rPr>
          <w:b w:val="0"/>
          <w:bCs/>
          <w:i/>
          <w:sz w:val="28"/>
          <w:szCs w:val="28"/>
        </w:rPr>
        <w:t>заняття</w:t>
      </w:r>
      <w:proofErr w:type="spellEnd"/>
      <w:r w:rsidRPr="003D2A6C">
        <w:rPr>
          <w:b w:val="0"/>
          <w:bCs/>
          <w:i/>
          <w:sz w:val="28"/>
          <w:szCs w:val="28"/>
        </w:rPr>
        <w:t xml:space="preserve">: </w:t>
      </w:r>
      <w:proofErr w:type="spellStart"/>
      <w:r w:rsidRPr="003D2A6C">
        <w:rPr>
          <w:b w:val="0"/>
          <w:bCs/>
          <w:sz w:val="28"/>
          <w:szCs w:val="28"/>
        </w:rPr>
        <w:t>бесіда</w:t>
      </w:r>
      <w:proofErr w:type="spellEnd"/>
      <w:r w:rsidRPr="003D2A6C">
        <w:rPr>
          <w:b w:val="0"/>
          <w:bCs/>
          <w:sz w:val="28"/>
          <w:szCs w:val="28"/>
        </w:rPr>
        <w:t xml:space="preserve">, </w:t>
      </w:r>
      <w:proofErr w:type="spellStart"/>
      <w:r w:rsidRPr="003D2A6C">
        <w:rPr>
          <w:b w:val="0"/>
          <w:bCs/>
          <w:sz w:val="28"/>
          <w:szCs w:val="28"/>
        </w:rPr>
        <w:t>рольові</w:t>
      </w:r>
      <w:proofErr w:type="spellEnd"/>
      <w:r w:rsidRPr="003D2A6C">
        <w:rPr>
          <w:b w:val="0"/>
          <w:bCs/>
          <w:sz w:val="28"/>
          <w:szCs w:val="28"/>
        </w:rPr>
        <w:t xml:space="preserve"> </w:t>
      </w:r>
      <w:proofErr w:type="spellStart"/>
      <w:r w:rsidRPr="003D2A6C">
        <w:rPr>
          <w:b w:val="0"/>
          <w:bCs/>
          <w:sz w:val="28"/>
          <w:szCs w:val="28"/>
        </w:rPr>
        <w:t>ігри</w:t>
      </w:r>
      <w:proofErr w:type="spellEnd"/>
      <w:r w:rsidRPr="003D2A6C">
        <w:rPr>
          <w:b w:val="0"/>
          <w:bCs/>
          <w:sz w:val="28"/>
          <w:szCs w:val="28"/>
        </w:rPr>
        <w:t xml:space="preserve">, </w:t>
      </w:r>
      <w:proofErr w:type="spellStart"/>
      <w:r w:rsidRPr="003D2A6C">
        <w:rPr>
          <w:b w:val="0"/>
          <w:bCs/>
          <w:sz w:val="28"/>
          <w:szCs w:val="28"/>
        </w:rPr>
        <w:t>вирішення</w:t>
      </w:r>
      <w:proofErr w:type="spellEnd"/>
      <w:r w:rsidRPr="003D2A6C">
        <w:rPr>
          <w:b w:val="0"/>
          <w:bCs/>
          <w:sz w:val="28"/>
          <w:szCs w:val="28"/>
        </w:rPr>
        <w:t xml:space="preserve"> </w:t>
      </w:r>
      <w:proofErr w:type="spellStart"/>
      <w:r w:rsidRPr="003D2A6C">
        <w:rPr>
          <w:b w:val="0"/>
          <w:bCs/>
          <w:sz w:val="28"/>
          <w:szCs w:val="28"/>
        </w:rPr>
        <w:t>клінічних</w:t>
      </w:r>
      <w:proofErr w:type="spellEnd"/>
      <w:r w:rsidRPr="003D2A6C">
        <w:rPr>
          <w:b w:val="0"/>
          <w:bCs/>
          <w:sz w:val="28"/>
          <w:szCs w:val="28"/>
        </w:rPr>
        <w:t xml:space="preserve"> </w:t>
      </w:r>
      <w:proofErr w:type="spellStart"/>
      <w:r w:rsidRPr="003D2A6C">
        <w:rPr>
          <w:b w:val="0"/>
          <w:bCs/>
          <w:sz w:val="28"/>
          <w:szCs w:val="28"/>
        </w:rPr>
        <w:t>ситуаційних</w:t>
      </w:r>
      <w:proofErr w:type="spellEnd"/>
      <w:r w:rsidRPr="003D2A6C">
        <w:rPr>
          <w:b w:val="0"/>
          <w:bCs/>
          <w:sz w:val="28"/>
          <w:szCs w:val="28"/>
        </w:rPr>
        <w:t xml:space="preserve"> задач, </w:t>
      </w:r>
      <w:proofErr w:type="spellStart"/>
      <w:r w:rsidRPr="003D2A6C">
        <w:rPr>
          <w:b w:val="0"/>
          <w:bCs/>
          <w:sz w:val="28"/>
          <w:szCs w:val="28"/>
        </w:rPr>
        <w:t>відпрацювання</w:t>
      </w:r>
      <w:proofErr w:type="spellEnd"/>
      <w:r w:rsidRPr="003D2A6C">
        <w:rPr>
          <w:b w:val="0"/>
          <w:bCs/>
          <w:sz w:val="28"/>
          <w:szCs w:val="28"/>
        </w:rPr>
        <w:t xml:space="preserve"> </w:t>
      </w:r>
      <w:proofErr w:type="spellStart"/>
      <w:r w:rsidRPr="003D2A6C">
        <w:rPr>
          <w:b w:val="0"/>
          <w:bCs/>
          <w:sz w:val="28"/>
          <w:szCs w:val="28"/>
        </w:rPr>
        <w:t>навичок</w:t>
      </w:r>
      <w:proofErr w:type="spellEnd"/>
      <w:r w:rsidRPr="003D2A6C">
        <w:rPr>
          <w:b w:val="0"/>
          <w:bCs/>
          <w:sz w:val="28"/>
          <w:szCs w:val="28"/>
        </w:rPr>
        <w:t xml:space="preserve"> </w:t>
      </w:r>
      <w:proofErr w:type="spellStart"/>
      <w:r w:rsidRPr="003D2A6C">
        <w:rPr>
          <w:b w:val="0"/>
          <w:bCs/>
          <w:sz w:val="28"/>
          <w:szCs w:val="28"/>
        </w:rPr>
        <w:t>огляду</w:t>
      </w:r>
      <w:proofErr w:type="spellEnd"/>
      <w:r w:rsidRPr="003D2A6C">
        <w:rPr>
          <w:b w:val="0"/>
          <w:bCs/>
          <w:sz w:val="28"/>
          <w:szCs w:val="28"/>
        </w:rPr>
        <w:t xml:space="preserve"> </w:t>
      </w:r>
      <w:proofErr w:type="spellStart"/>
      <w:r w:rsidRPr="003D2A6C">
        <w:rPr>
          <w:b w:val="0"/>
          <w:bCs/>
          <w:sz w:val="28"/>
          <w:szCs w:val="28"/>
        </w:rPr>
        <w:t>пацієнта</w:t>
      </w:r>
      <w:proofErr w:type="spellEnd"/>
      <w:r w:rsidRPr="003D2A6C">
        <w:rPr>
          <w:b w:val="0"/>
          <w:bCs/>
          <w:sz w:val="28"/>
          <w:szCs w:val="28"/>
        </w:rPr>
        <w:t xml:space="preserve">, </w:t>
      </w:r>
      <w:proofErr w:type="spellStart"/>
      <w:r w:rsidRPr="003D2A6C">
        <w:rPr>
          <w:b w:val="0"/>
          <w:bCs/>
          <w:sz w:val="28"/>
          <w:szCs w:val="28"/>
        </w:rPr>
        <w:t>інструктаж</w:t>
      </w:r>
      <w:proofErr w:type="spellEnd"/>
      <w:r w:rsidRPr="003D2A6C">
        <w:rPr>
          <w:b w:val="0"/>
          <w:bCs/>
          <w:sz w:val="28"/>
          <w:szCs w:val="28"/>
        </w:rPr>
        <w:t xml:space="preserve"> та </w:t>
      </w:r>
      <w:proofErr w:type="spellStart"/>
      <w:r w:rsidRPr="003D2A6C">
        <w:rPr>
          <w:b w:val="0"/>
          <w:bCs/>
          <w:sz w:val="28"/>
          <w:szCs w:val="28"/>
        </w:rPr>
        <w:t>відпрацювання</w:t>
      </w:r>
      <w:proofErr w:type="spellEnd"/>
      <w:r w:rsidRPr="003D2A6C">
        <w:rPr>
          <w:b w:val="0"/>
          <w:bCs/>
          <w:sz w:val="28"/>
          <w:szCs w:val="28"/>
        </w:rPr>
        <w:t xml:space="preserve"> </w:t>
      </w:r>
      <w:proofErr w:type="spellStart"/>
      <w:r w:rsidRPr="003D2A6C">
        <w:rPr>
          <w:b w:val="0"/>
          <w:bCs/>
          <w:sz w:val="28"/>
          <w:szCs w:val="28"/>
        </w:rPr>
        <w:t>навичок</w:t>
      </w:r>
      <w:proofErr w:type="spellEnd"/>
      <w:r w:rsidRPr="003D2A6C">
        <w:rPr>
          <w:b w:val="0"/>
          <w:bCs/>
          <w:sz w:val="28"/>
          <w:szCs w:val="28"/>
        </w:rPr>
        <w:t xml:space="preserve"> на </w:t>
      </w:r>
      <w:proofErr w:type="spellStart"/>
      <w:r w:rsidRPr="003D2A6C">
        <w:rPr>
          <w:b w:val="0"/>
          <w:bCs/>
          <w:sz w:val="28"/>
          <w:szCs w:val="28"/>
        </w:rPr>
        <w:t>симуляційних</w:t>
      </w:r>
      <w:proofErr w:type="spellEnd"/>
      <w:r w:rsidRPr="003D2A6C">
        <w:rPr>
          <w:b w:val="0"/>
          <w:bCs/>
          <w:sz w:val="28"/>
          <w:szCs w:val="28"/>
        </w:rPr>
        <w:t xml:space="preserve"> муляжах, </w:t>
      </w:r>
      <w:proofErr w:type="spellStart"/>
      <w:r w:rsidRPr="003D2A6C">
        <w:rPr>
          <w:b w:val="0"/>
          <w:bCs/>
          <w:sz w:val="28"/>
          <w:szCs w:val="28"/>
        </w:rPr>
        <w:t>тренувальні</w:t>
      </w:r>
      <w:proofErr w:type="spellEnd"/>
      <w:r w:rsidRPr="003D2A6C">
        <w:rPr>
          <w:b w:val="0"/>
          <w:bCs/>
          <w:sz w:val="28"/>
          <w:szCs w:val="28"/>
        </w:rPr>
        <w:t xml:space="preserve"> </w:t>
      </w:r>
      <w:proofErr w:type="spellStart"/>
      <w:r w:rsidRPr="003D2A6C">
        <w:rPr>
          <w:b w:val="0"/>
          <w:bCs/>
          <w:sz w:val="28"/>
          <w:szCs w:val="28"/>
        </w:rPr>
        <w:t>вправи</w:t>
      </w:r>
      <w:proofErr w:type="spellEnd"/>
      <w:r w:rsidRPr="003D2A6C">
        <w:rPr>
          <w:b w:val="0"/>
          <w:bCs/>
          <w:sz w:val="28"/>
          <w:szCs w:val="28"/>
        </w:rPr>
        <w:t xml:space="preserve"> з </w:t>
      </w:r>
      <w:proofErr w:type="spellStart"/>
      <w:r w:rsidRPr="003D2A6C">
        <w:rPr>
          <w:b w:val="0"/>
          <w:bCs/>
          <w:sz w:val="28"/>
          <w:szCs w:val="28"/>
        </w:rPr>
        <w:t>диференціальної</w:t>
      </w:r>
      <w:proofErr w:type="spellEnd"/>
      <w:r w:rsidRPr="003D2A6C">
        <w:rPr>
          <w:b w:val="0"/>
          <w:bCs/>
          <w:sz w:val="28"/>
          <w:szCs w:val="28"/>
        </w:rPr>
        <w:t xml:space="preserve"> </w:t>
      </w:r>
      <w:proofErr w:type="spellStart"/>
      <w:r w:rsidRPr="003D2A6C">
        <w:rPr>
          <w:b w:val="0"/>
          <w:bCs/>
          <w:sz w:val="28"/>
          <w:szCs w:val="28"/>
        </w:rPr>
        <w:t>діагностики</w:t>
      </w:r>
      <w:proofErr w:type="spellEnd"/>
      <w:r w:rsidRPr="003D2A6C">
        <w:rPr>
          <w:b w:val="0"/>
          <w:bCs/>
          <w:sz w:val="28"/>
          <w:szCs w:val="28"/>
        </w:rPr>
        <w:t xml:space="preserve"> </w:t>
      </w:r>
      <w:proofErr w:type="spellStart"/>
      <w:r w:rsidRPr="003D2A6C">
        <w:rPr>
          <w:b w:val="0"/>
          <w:bCs/>
          <w:sz w:val="28"/>
          <w:szCs w:val="28"/>
        </w:rPr>
        <w:t>найбільш</w:t>
      </w:r>
      <w:proofErr w:type="spellEnd"/>
      <w:r w:rsidRPr="003D2A6C">
        <w:rPr>
          <w:b w:val="0"/>
          <w:bCs/>
          <w:sz w:val="28"/>
          <w:szCs w:val="28"/>
        </w:rPr>
        <w:t xml:space="preserve"> </w:t>
      </w:r>
      <w:proofErr w:type="spellStart"/>
      <w:r w:rsidRPr="003D2A6C">
        <w:rPr>
          <w:b w:val="0"/>
          <w:bCs/>
          <w:sz w:val="28"/>
          <w:szCs w:val="28"/>
        </w:rPr>
        <w:t>поширених</w:t>
      </w:r>
      <w:proofErr w:type="spellEnd"/>
      <w:r w:rsidRPr="003D2A6C">
        <w:rPr>
          <w:b w:val="0"/>
          <w:bCs/>
          <w:sz w:val="28"/>
          <w:szCs w:val="28"/>
        </w:rPr>
        <w:t xml:space="preserve"> </w:t>
      </w:r>
      <w:proofErr w:type="spellStart"/>
      <w:r w:rsidRPr="003D2A6C">
        <w:rPr>
          <w:b w:val="0"/>
          <w:bCs/>
          <w:sz w:val="28"/>
          <w:szCs w:val="28"/>
        </w:rPr>
        <w:t>захворювань</w:t>
      </w:r>
      <w:proofErr w:type="spellEnd"/>
      <w:r w:rsidRPr="003D2A6C">
        <w:rPr>
          <w:b w:val="0"/>
          <w:bCs/>
          <w:sz w:val="28"/>
          <w:szCs w:val="28"/>
        </w:rPr>
        <w:t>.</w:t>
      </w:r>
    </w:p>
    <w:p w14:paraId="637AA30F" w14:textId="77777777" w:rsidR="009E29DD" w:rsidRPr="003D2A6C" w:rsidRDefault="009E29DD" w:rsidP="009E29DD">
      <w:pPr>
        <w:ind w:firstLine="708"/>
        <w:jc w:val="both"/>
        <w:rPr>
          <w:b w:val="0"/>
          <w:i/>
          <w:sz w:val="28"/>
          <w:szCs w:val="28"/>
        </w:rPr>
      </w:pPr>
      <w:proofErr w:type="spellStart"/>
      <w:r w:rsidRPr="003D2A6C">
        <w:rPr>
          <w:b w:val="0"/>
          <w:bCs/>
          <w:i/>
          <w:sz w:val="28"/>
          <w:szCs w:val="28"/>
        </w:rPr>
        <w:t>Самостійна</w:t>
      </w:r>
      <w:proofErr w:type="spellEnd"/>
      <w:r w:rsidRPr="003D2A6C">
        <w:rPr>
          <w:b w:val="0"/>
          <w:bCs/>
          <w:i/>
          <w:sz w:val="28"/>
          <w:szCs w:val="28"/>
        </w:rPr>
        <w:t xml:space="preserve"> робота:</w:t>
      </w:r>
      <w:r w:rsidRPr="003D2A6C">
        <w:rPr>
          <w:b w:val="0"/>
          <w:bCs/>
          <w:sz w:val="28"/>
          <w:szCs w:val="28"/>
        </w:rPr>
        <w:t xml:space="preserve"> </w:t>
      </w:r>
      <w:proofErr w:type="spellStart"/>
      <w:r w:rsidRPr="003D2A6C">
        <w:rPr>
          <w:b w:val="0"/>
          <w:bCs/>
          <w:sz w:val="28"/>
          <w:szCs w:val="28"/>
        </w:rPr>
        <w:t>самостійна</w:t>
      </w:r>
      <w:proofErr w:type="spellEnd"/>
      <w:r w:rsidRPr="003D2A6C">
        <w:rPr>
          <w:b w:val="0"/>
          <w:bCs/>
          <w:sz w:val="28"/>
          <w:szCs w:val="28"/>
        </w:rPr>
        <w:t xml:space="preserve"> робота з </w:t>
      </w:r>
      <w:proofErr w:type="spellStart"/>
      <w:r w:rsidRPr="003D2A6C">
        <w:rPr>
          <w:b w:val="0"/>
          <w:bCs/>
          <w:sz w:val="28"/>
          <w:szCs w:val="28"/>
        </w:rPr>
        <w:t>підручником</w:t>
      </w:r>
      <w:proofErr w:type="spellEnd"/>
      <w:r w:rsidRPr="003D2A6C">
        <w:rPr>
          <w:b w:val="0"/>
          <w:bCs/>
          <w:sz w:val="28"/>
          <w:szCs w:val="28"/>
        </w:rPr>
        <w:t xml:space="preserve">, </w:t>
      </w:r>
      <w:proofErr w:type="spellStart"/>
      <w:r w:rsidRPr="003D2A6C">
        <w:rPr>
          <w:b w:val="0"/>
          <w:bCs/>
          <w:sz w:val="28"/>
          <w:szCs w:val="28"/>
        </w:rPr>
        <w:t>самостійна</w:t>
      </w:r>
      <w:proofErr w:type="spellEnd"/>
      <w:r w:rsidRPr="003D2A6C">
        <w:rPr>
          <w:b w:val="0"/>
          <w:bCs/>
          <w:sz w:val="28"/>
          <w:szCs w:val="28"/>
        </w:rPr>
        <w:t xml:space="preserve"> робота з </w:t>
      </w:r>
      <w:proofErr w:type="spellStart"/>
      <w:r w:rsidRPr="003D2A6C">
        <w:rPr>
          <w:b w:val="0"/>
          <w:bCs/>
          <w:sz w:val="28"/>
          <w:szCs w:val="28"/>
        </w:rPr>
        <w:t>рекомендованою</w:t>
      </w:r>
      <w:proofErr w:type="spellEnd"/>
      <w:r w:rsidRPr="003D2A6C">
        <w:rPr>
          <w:b w:val="0"/>
          <w:bCs/>
          <w:sz w:val="28"/>
          <w:szCs w:val="28"/>
        </w:rPr>
        <w:t xml:space="preserve"> основною та </w:t>
      </w:r>
      <w:proofErr w:type="spellStart"/>
      <w:r w:rsidRPr="003D2A6C">
        <w:rPr>
          <w:b w:val="0"/>
          <w:bCs/>
          <w:sz w:val="28"/>
          <w:szCs w:val="28"/>
        </w:rPr>
        <w:t>додатковою</w:t>
      </w:r>
      <w:proofErr w:type="spellEnd"/>
      <w:r w:rsidRPr="003D2A6C">
        <w:rPr>
          <w:b w:val="0"/>
          <w:bCs/>
          <w:sz w:val="28"/>
          <w:szCs w:val="28"/>
        </w:rPr>
        <w:t xml:space="preserve"> </w:t>
      </w:r>
      <w:proofErr w:type="spellStart"/>
      <w:r w:rsidRPr="003D2A6C">
        <w:rPr>
          <w:b w:val="0"/>
          <w:bCs/>
          <w:sz w:val="28"/>
          <w:szCs w:val="28"/>
        </w:rPr>
        <w:t>літературою</w:t>
      </w:r>
      <w:proofErr w:type="spellEnd"/>
      <w:r w:rsidRPr="003D2A6C">
        <w:rPr>
          <w:b w:val="0"/>
          <w:bCs/>
          <w:sz w:val="28"/>
          <w:szCs w:val="28"/>
        </w:rPr>
        <w:t xml:space="preserve">, з </w:t>
      </w:r>
      <w:proofErr w:type="spellStart"/>
      <w:r w:rsidRPr="003D2A6C">
        <w:rPr>
          <w:b w:val="0"/>
          <w:bCs/>
          <w:sz w:val="28"/>
          <w:szCs w:val="28"/>
        </w:rPr>
        <w:t>електронними</w:t>
      </w:r>
      <w:proofErr w:type="spellEnd"/>
      <w:r w:rsidRPr="003D2A6C">
        <w:rPr>
          <w:b w:val="0"/>
          <w:bCs/>
          <w:sz w:val="28"/>
          <w:szCs w:val="28"/>
        </w:rPr>
        <w:t xml:space="preserve"> </w:t>
      </w:r>
      <w:proofErr w:type="spellStart"/>
      <w:r w:rsidRPr="003D2A6C">
        <w:rPr>
          <w:b w:val="0"/>
          <w:bCs/>
          <w:sz w:val="28"/>
          <w:szCs w:val="28"/>
        </w:rPr>
        <w:t>інформаційними</w:t>
      </w:r>
      <w:proofErr w:type="spellEnd"/>
      <w:r w:rsidRPr="003D2A6C">
        <w:rPr>
          <w:b w:val="0"/>
          <w:bCs/>
          <w:sz w:val="28"/>
          <w:szCs w:val="28"/>
        </w:rPr>
        <w:t xml:space="preserve"> ресурсами, </w:t>
      </w:r>
      <w:proofErr w:type="spellStart"/>
      <w:r w:rsidRPr="003D2A6C">
        <w:rPr>
          <w:b w:val="0"/>
          <w:bCs/>
          <w:sz w:val="28"/>
          <w:szCs w:val="28"/>
        </w:rPr>
        <w:t>самостійне</w:t>
      </w:r>
      <w:proofErr w:type="spellEnd"/>
      <w:r w:rsidRPr="003D2A6C">
        <w:rPr>
          <w:b w:val="0"/>
          <w:bCs/>
          <w:sz w:val="28"/>
          <w:szCs w:val="28"/>
        </w:rPr>
        <w:t xml:space="preserve"> </w:t>
      </w:r>
      <w:proofErr w:type="spellStart"/>
      <w:r w:rsidRPr="003D2A6C">
        <w:rPr>
          <w:b w:val="0"/>
          <w:bCs/>
          <w:sz w:val="28"/>
          <w:szCs w:val="28"/>
        </w:rPr>
        <w:t>вирішення</w:t>
      </w:r>
      <w:proofErr w:type="spellEnd"/>
      <w:r w:rsidRPr="003D2A6C">
        <w:rPr>
          <w:b w:val="0"/>
          <w:bCs/>
          <w:sz w:val="28"/>
          <w:szCs w:val="28"/>
        </w:rPr>
        <w:t xml:space="preserve"> </w:t>
      </w:r>
      <w:proofErr w:type="spellStart"/>
      <w:r w:rsidRPr="003D2A6C">
        <w:rPr>
          <w:b w:val="0"/>
          <w:bCs/>
          <w:sz w:val="28"/>
          <w:szCs w:val="28"/>
        </w:rPr>
        <w:t>клінічних</w:t>
      </w:r>
      <w:proofErr w:type="spellEnd"/>
      <w:r w:rsidRPr="003D2A6C">
        <w:rPr>
          <w:b w:val="0"/>
          <w:bCs/>
          <w:sz w:val="28"/>
          <w:szCs w:val="28"/>
        </w:rPr>
        <w:t xml:space="preserve"> </w:t>
      </w:r>
      <w:proofErr w:type="spellStart"/>
      <w:r w:rsidRPr="003D2A6C">
        <w:rPr>
          <w:b w:val="0"/>
          <w:bCs/>
          <w:sz w:val="28"/>
          <w:szCs w:val="28"/>
        </w:rPr>
        <w:t>завдань</w:t>
      </w:r>
      <w:proofErr w:type="spellEnd"/>
      <w:r w:rsidRPr="003D2A6C">
        <w:rPr>
          <w:b w:val="0"/>
          <w:bCs/>
          <w:sz w:val="28"/>
          <w:szCs w:val="28"/>
        </w:rPr>
        <w:t>.</w:t>
      </w:r>
    </w:p>
    <w:p w14:paraId="2073BDC5" w14:textId="77777777" w:rsidR="0066125D" w:rsidRPr="003D2A6C" w:rsidRDefault="0066125D" w:rsidP="00E868F3">
      <w:pPr>
        <w:tabs>
          <w:tab w:val="left" w:pos="426"/>
          <w:tab w:val="left" w:pos="5554"/>
        </w:tabs>
        <w:contextualSpacing/>
        <w:jc w:val="both"/>
        <w:rPr>
          <w:b w:val="0"/>
          <w:caps/>
          <w:sz w:val="28"/>
          <w:szCs w:val="28"/>
          <w:highlight w:val="green"/>
          <w:lang w:bidi="ru-RU"/>
        </w:rPr>
      </w:pPr>
      <w:bookmarkStart w:id="20" w:name="_Hlk211850998"/>
    </w:p>
    <w:p w14:paraId="17E468E0" w14:textId="307C025F" w:rsidR="00E868F3" w:rsidRPr="003D2A6C" w:rsidRDefault="0066125D" w:rsidP="00E868F3">
      <w:pPr>
        <w:tabs>
          <w:tab w:val="left" w:pos="426"/>
          <w:tab w:val="left" w:pos="5554"/>
        </w:tabs>
        <w:contextualSpacing/>
        <w:jc w:val="both"/>
        <w:rPr>
          <w:rFonts w:eastAsia="Calibri"/>
          <w:sz w:val="28"/>
          <w:szCs w:val="28"/>
          <w:lang w:val="uk-UA"/>
        </w:rPr>
      </w:pPr>
      <w:r w:rsidRPr="003D2A6C">
        <w:rPr>
          <w:caps/>
          <w:sz w:val="28"/>
          <w:szCs w:val="28"/>
          <w:lang w:bidi="ru-RU"/>
        </w:rPr>
        <w:t>8.</w:t>
      </w:r>
      <w:r w:rsidR="00E868F3" w:rsidRPr="003D2A6C">
        <w:rPr>
          <w:caps/>
          <w:sz w:val="28"/>
          <w:szCs w:val="28"/>
          <w:lang w:bidi="ru-RU"/>
        </w:rPr>
        <w:t xml:space="preserve">Форми контролю та КРИТЕРІЇ </w:t>
      </w:r>
      <w:r w:rsidR="00E868F3" w:rsidRPr="003D2A6C">
        <w:rPr>
          <w:caps/>
          <w:sz w:val="28"/>
          <w:szCs w:val="28"/>
          <w:lang w:eastAsia="uk-UA" w:bidi="uk-UA"/>
        </w:rPr>
        <w:t>оцінювання РЕЗУЛЬТАТІВ НАВЧАННЯ</w:t>
      </w:r>
    </w:p>
    <w:bookmarkEnd w:id="20"/>
    <w:p w14:paraId="2C00059F" w14:textId="77777777" w:rsidR="00E868F3" w:rsidRPr="003D2A6C" w:rsidRDefault="00E868F3" w:rsidP="006B4B45">
      <w:pPr>
        <w:jc w:val="center"/>
        <w:rPr>
          <w:sz w:val="28"/>
          <w:szCs w:val="28"/>
          <w:lang w:val="uk-UA"/>
        </w:rPr>
      </w:pPr>
    </w:p>
    <w:p w14:paraId="2E01FE05" w14:textId="77777777" w:rsidR="003D2A6C" w:rsidRPr="003D2A6C" w:rsidRDefault="003D2A6C" w:rsidP="003D2A6C">
      <w:pPr>
        <w:pStyle w:val="af6"/>
        <w:rPr>
          <w:color w:val="000000"/>
          <w:sz w:val="28"/>
          <w:szCs w:val="28"/>
          <w:lang w:val="uk-UA" w:eastAsia="uk-UA"/>
        </w:rPr>
      </w:pPr>
      <w:proofErr w:type="spellStart"/>
      <w:r w:rsidRPr="003D2A6C">
        <w:rPr>
          <w:color w:val="000000"/>
          <w:sz w:val="28"/>
          <w:szCs w:val="28"/>
        </w:rPr>
        <w:t>Поточний</w:t>
      </w:r>
      <w:proofErr w:type="spellEnd"/>
      <w:r w:rsidRPr="003D2A6C">
        <w:rPr>
          <w:color w:val="000000"/>
          <w:sz w:val="28"/>
          <w:szCs w:val="28"/>
        </w:rPr>
        <w:t xml:space="preserve"> контроль: </w:t>
      </w:r>
      <w:proofErr w:type="spellStart"/>
      <w:r w:rsidRPr="003D2A6C">
        <w:rPr>
          <w:color w:val="000000"/>
          <w:sz w:val="28"/>
          <w:szCs w:val="28"/>
        </w:rPr>
        <w:t>усне</w:t>
      </w:r>
      <w:proofErr w:type="spellEnd"/>
      <w:r w:rsidRPr="003D2A6C">
        <w:rPr>
          <w:color w:val="000000"/>
          <w:sz w:val="28"/>
          <w:szCs w:val="28"/>
        </w:rPr>
        <w:t xml:space="preserve"> </w:t>
      </w:r>
      <w:proofErr w:type="spellStart"/>
      <w:r w:rsidRPr="003D2A6C">
        <w:rPr>
          <w:color w:val="000000"/>
          <w:sz w:val="28"/>
          <w:szCs w:val="28"/>
        </w:rPr>
        <w:t>опитування</w:t>
      </w:r>
      <w:proofErr w:type="spellEnd"/>
      <w:r w:rsidRPr="003D2A6C">
        <w:rPr>
          <w:color w:val="000000"/>
          <w:sz w:val="28"/>
          <w:szCs w:val="28"/>
        </w:rPr>
        <w:t xml:space="preserve">, </w:t>
      </w:r>
      <w:proofErr w:type="spellStart"/>
      <w:r w:rsidRPr="003D2A6C">
        <w:rPr>
          <w:color w:val="000000"/>
          <w:sz w:val="28"/>
          <w:szCs w:val="28"/>
        </w:rPr>
        <w:t>тестування</w:t>
      </w:r>
      <w:proofErr w:type="spellEnd"/>
      <w:r w:rsidRPr="003D2A6C">
        <w:rPr>
          <w:color w:val="000000"/>
          <w:sz w:val="28"/>
          <w:szCs w:val="28"/>
        </w:rPr>
        <w:t xml:space="preserve">, </w:t>
      </w:r>
      <w:proofErr w:type="spellStart"/>
      <w:r w:rsidRPr="003D2A6C">
        <w:rPr>
          <w:color w:val="000000"/>
          <w:sz w:val="28"/>
          <w:szCs w:val="28"/>
        </w:rPr>
        <w:t>оцінювання</w:t>
      </w:r>
      <w:proofErr w:type="spellEnd"/>
      <w:r w:rsidRPr="003D2A6C">
        <w:rPr>
          <w:color w:val="000000"/>
          <w:sz w:val="28"/>
          <w:szCs w:val="28"/>
        </w:rPr>
        <w:t xml:space="preserve"> </w:t>
      </w:r>
      <w:proofErr w:type="spellStart"/>
      <w:r w:rsidRPr="003D2A6C">
        <w:rPr>
          <w:color w:val="000000"/>
          <w:sz w:val="28"/>
          <w:szCs w:val="28"/>
        </w:rPr>
        <w:t>виконання</w:t>
      </w:r>
      <w:proofErr w:type="spellEnd"/>
      <w:r w:rsidRPr="003D2A6C">
        <w:rPr>
          <w:color w:val="000000"/>
          <w:sz w:val="28"/>
          <w:szCs w:val="28"/>
        </w:rPr>
        <w:t xml:space="preserve"> </w:t>
      </w:r>
      <w:proofErr w:type="spellStart"/>
      <w:r w:rsidRPr="003D2A6C">
        <w:rPr>
          <w:color w:val="000000"/>
          <w:sz w:val="28"/>
          <w:szCs w:val="28"/>
        </w:rPr>
        <w:t>практичних</w:t>
      </w:r>
      <w:proofErr w:type="spellEnd"/>
      <w:r w:rsidRPr="003D2A6C">
        <w:rPr>
          <w:color w:val="000000"/>
          <w:sz w:val="28"/>
          <w:szCs w:val="28"/>
        </w:rPr>
        <w:t xml:space="preserve"> </w:t>
      </w:r>
      <w:proofErr w:type="spellStart"/>
      <w:r w:rsidRPr="003D2A6C">
        <w:rPr>
          <w:color w:val="000000"/>
          <w:sz w:val="28"/>
          <w:szCs w:val="28"/>
        </w:rPr>
        <w:t>навичок</w:t>
      </w:r>
      <w:proofErr w:type="spellEnd"/>
      <w:r w:rsidRPr="003D2A6C">
        <w:rPr>
          <w:color w:val="000000"/>
          <w:sz w:val="28"/>
          <w:szCs w:val="28"/>
        </w:rPr>
        <w:t xml:space="preserve">, </w:t>
      </w:r>
      <w:proofErr w:type="spellStart"/>
      <w:r w:rsidRPr="003D2A6C">
        <w:rPr>
          <w:color w:val="000000"/>
          <w:sz w:val="28"/>
          <w:szCs w:val="28"/>
        </w:rPr>
        <w:t>оцінювання</w:t>
      </w:r>
      <w:proofErr w:type="spellEnd"/>
      <w:r w:rsidRPr="003D2A6C">
        <w:rPr>
          <w:color w:val="000000"/>
          <w:sz w:val="28"/>
          <w:szCs w:val="28"/>
        </w:rPr>
        <w:t xml:space="preserve"> </w:t>
      </w:r>
      <w:proofErr w:type="spellStart"/>
      <w:r w:rsidRPr="003D2A6C">
        <w:rPr>
          <w:color w:val="000000"/>
          <w:sz w:val="28"/>
          <w:szCs w:val="28"/>
        </w:rPr>
        <w:t>активності</w:t>
      </w:r>
      <w:proofErr w:type="spellEnd"/>
      <w:r w:rsidRPr="003D2A6C">
        <w:rPr>
          <w:color w:val="000000"/>
          <w:sz w:val="28"/>
          <w:szCs w:val="28"/>
        </w:rPr>
        <w:t xml:space="preserve"> на </w:t>
      </w:r>
      <w:proofErr w:type="spellStart"/>
      <w:r w:rsidRPr="003D2A6C">
        <w:rPr>
          <w:color w:val="000000"/>
          <w:sz w:val="28"/>
          <w:szCs w:val="28"/>
        </w:rPr>
        <w:t>занятті</w:t>
      </w:r>
      <w:proofErr w:type="spellEnd"/>
      <w:r w:rsidRPr="003D2A6C">
        <w:rPr>
          <w:color w:val="000000"/>
          <w:sz w:val="28"/>
          <w:szCs w:val="28"/>
        </w:rPr>
        <w:t>.</w:t>
      </w:r>
    </w:p>
    <w:p w14:paraId="30DE60A1" w14:textId="3A47929E" w:rsidR="0066125D" w:rsidRPr="003D2A6C" w:rsidRDefault="003D2A6C" w:rsidP="003D2A6C">
      <w:pPr>
        <w:pStyle w:val="af6"/>
        <w:rPr>
          <w:color w:val="000000"/>
          <w:sz w:val="28"/>
          <w:szCs w:val="28"/>
        </w:rPr>
      </w:pPr>
      <w:proofErr w:type="spellStart"/>
      <w:r w:rsidRPr="003D2A6C">
        <w:rPr>
          <w:color w:val="000000"/>
          <w:sz w:val="28"/>
          <w:szCs w:val="28"/>
        </w:rPr>
        <w:t>Підсумковий</w:t>
      </w:r>
      <w:proofErr w:type="spellEnd"/>
      <w:r w:rsidRPr="003D2A6C">
        <w:rPr>
          <w:color w:val="000000"/>
          <w:sz w:val="28"/>
          <w:szCs w:val="28"/>
        </w:rPr>
        <w:t xml:space="preserve"> контроль: </w:t>
      </w:r>
      <w:proofErr w:type="spellStart"/>
      <w:r w:rsidRPr="003D2A6C">
        <w:rPr>
          <w:color w:val="000000"/>
          <w:sz w:val="28"/>
          <w:szCs w:val="28"/>
        </w:rPr>
        <w:t>залік</w:t>
      </w:r>
      <w:proofErr w:type="spellEnd"/>
      <w:r w:rsidRPr="003D2A6C">
        <w:rPr>
          <w:color w:val="000000"/>
          <w:sz w:val="28"/>
          <w:szCs w:val="28"/>
        </w:rPr>
        <w:t>.</w:t>
      </w:r>
    </w:p>
    <w:p w14:paraId="41FE326A" w14:textId="77777777" w:rsidR="00E868F3" w:rsidRPr="003D2A6C" w:rsidRDefault="00E868F3" w:rsidP="00E868F3">
      <w:pPr>
        <w:tabs>
          <w:tab w:val="left" w:pos="426"/>
          <w:tab w:val="left" w:pos="5554"/>
        </w:tabs>
        <w:contextualSpacing/>
        <w:jc w:val="center"/>
        <w:rPr>
          <w:b w:val="0"/>
          <w:sz w:val="28"/>
          <w:szCs w:val="28"/>
        </w:rPr>
      </w:pPr>
      <w:proofErr w:type="spellStart"/>
      <w:r w:rsidRPr="003D2A6C">
        <w:rPr>
          <w:b w:val="0"/>
          <w:sz w:val="28"/>
          <w:szCs w:val="28"/>
        </w:rPr>
        <w:t>Критерії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оцінювання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результатів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навчання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здобувачів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вищої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освіти</w:t>
      </w:r>
      <w:proofErr w:type="spellEnd"/>
      <w:r w:rsidRPr="003D2A6C">
        <w:rPr>
          <w:b w:val="0"/>
          <w:sz w:val="28"/>
          <w:szCs w:val="28"/>
        </w:rPr>
        <w:t xml:space="preserve"> </w:t>
      </w:r>
      <w:proofErr w:type="spellStart"/>
      <w:r w:rsidRPr="003D2A6C">
        <w:rPr>
          <w:b w:val="0"/>
          <w:sz w:val="28"/>
          <w:szCs w:val="28"/>
        </w:rPr>
        <w:t>під</w:t>
      </w:r>
      <w:proofErr w:type="spellEnd"/>
      <w:r w:rsidRPr="003D2A6C">
        <w:rPr>
          <w:b w:val="0"/>
          <w:sz w:val="28"/>
          <w:szCs w:val="28"/>
        </w:rPr>
        <w:t xml:space="preserve"> час поточного контролю</w:t>
      </w:r>
    </w:p>
    <w:p w14:paraId="3880D87E" w14:textId="77777777" w:rsidR="00E868F3" w:rsidRPr="003D2A6C" w:rsidRDefault="00E868F3" w:rsidP="008B24DB">
      <w:pPr>
        <w:ind w:left="720"/>
        <w:contextualSpacing/>
        <w:jc w:val="center"/>
        <w:rPr>
          <w:rFonts w:eastAsia="Calibri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28"/>
        <w:gridCol w:w="7799"/>
      </w:tblGrid>
      <w:tr w:rsidR="008B24DB" w:rsidRPr="003D2A6C" w14:paraId="2E5322EC" w14:textId="77777777" w:rsidTr="00025AFC">
        <w:tc>
          <w:tcPr>
            <w:tcW w:w="949" w:type="pct"/>
          </w:tcPr>
          <w:p w14:paraId="7A4587BE" w14:textId="77777777" w:rsidR="008B24DB" w:rsidRPr="003D2A6C" w:rsidRDefault="008B24DB" w:rsidP="00025AFC">
            <w:pPr>
              <w:jc w:val="center"/>
              <w:rPr>
                <w:sz w:val="28"/>
                <w:szCs w:val="28"/>
                <w:lang w:val="uk-UA" w:eastAsia="uk-UA"/>
              </w:rPr>
            </w:pPr>
            <w:r w:rsidRPr="003D2A6C">
              <w:rPr>
                <w:sz w:val="28"/>
                <w:szCs w:val="28"/>
                <w:lang w:val="uk-UA" w:eastAsia="uk-UA"/>
              </w:rPr>
              <w:t>Оцінка</w:t>
            </w:r>
          </w:p>
        </w:tc>
        <w:tc>
          <w:tcPr>
            <w:tcW w:w="4051" w:type="pct"/>
          </w:tcPr>
          <w:p w14:paraId="58757D42" w14:textId="77777777" w:rsidR="008B24DB" w:rsidRPr="003D2A6C" w:rsidRDefault="008B24DB" w:rsidP="00025AFC">
            <w:pPr>
              <w:jc w:val="center"/>
              <w:rPr>
                <w:sz w:val="28"/>
                <w:szCs w:val="28"/>
                <w:lang w:val="uk-UA" w:eastAsia="uk-UA"/>
              </w:rPr>
            </w:pPr>
            <w:r w:rsidRPr="003D2A6C">
              <w:rPr>
                <w:sz w:val="28"/>
                <w:szCs w:val="28"/>
                <w:lang w:val="uk-UA" w:eastAsia="uk-UA"/>
              </w:rPr>
              <w:t>Структура оцінки поточної навчальної діяльності одного семінарського заняття</w:t>
            </w:r>
          </w:p>
        </w:tc>
      </w:tr>
      <w:tr w:rsidR="008B24DB" w:rsidRPr="00656944" w14:paraId="68C95723" w14:textId="77777777" w:rsidTr="00025AFC">
        <w:tc>
          <w:tcPr>
            <w:tcW w:w="949" w:type="pct"/>
          </w:tcPr>
          <w:p w14:paraId="466F7853" w14:textId="77777777" w:rsidR="008B24DB" w:rsidRPr="003D2A6C" w:rsidRDefault="008B24DB" w:rsidP="00025AFC">
            <w:pPr>
              <w:widowControl/>
              <w:jc w:val="both"/>
              <w:rPr>
                <w:b w:val="0"/>
                <w:noProof/>
                <w:color w:val="000000"/>
                <w:sz w:val="28"/>
                <w:szCs w:val="28"/>
                <w:lang w:val="uk-UA" w:eastAsia="uk-UA"/>
              </w:rPr>
            </w:pPr>
            <w:r w:rsidRPr="003D2A6C">
              <w:rPr>
                <w:b w:val="0"/>
                <w:noProof/>
                <w:color w:val="000000"/>
                <w:sz w:val="28"/>
                <w:szCs w:val="28"/>
                <w:lang w:val="uk-UA" w:eastAsia="uk-UA"/>
              </w:rPr>
              <w:t>Відмінно</w:t>
            </w:r>
          </w:p>
          <w:p w14:paraId="3D67D1A8" w14:textId="77777777" w:rsidR="008B24DB" w:rsidRPr="003D2A6C" w:rsidRDefault="008B24DB" w:rsidP="00025AFC">
            <w:pPr>
              <w:widowControl/>
              <w:jc w:val="both"/>
              <w:rPr>
                <w:b w:val="0"/>
                <w:noProof/>
                <w:color w:val="000000"/>
                <w:sz w:val="28"/>
                <w:szCs w:val="28"/>
                <w:lang w:val="uk-UA" w:eastAsia="uk-UA"/>
              </w:rPr>
            </w:pPr>
            <w:r w:rsidRPr="003D2A6C">
              <w:rPr>
                <w:b w:val="0"/>
                <w:noProof/>
                <w:color w:val="000000"/>
                <w:sz w:val="28"/>
                <w:szCs w:val="28"/>
                <w:lang w:val="uk-UA" w:eastAsia="uk-UA"/>
              </w:rPr>
              <w:t>«5»</w:t>
            </w:r>
          </w:p>
        </w:tc>
        <w:tc>
          <w:tcPr>
            <w:tcW w:w="4051" w:type="pct"/>
          </w:tcPr>
          <w:p w14:paraId="52E2FB23" w14:textId="2BCC39CC" w:rsidR="008B24DB" w:rsidRPr="003D2A6C" w:rsidRDefault="008B24DB" w:rsidP="008B24DB">
            <w:pPr>
              <w:widowControl/>
              <w:jc w:val="both"/>
              <w:rPr>
                <w:b w:val="0"/>
                <w:noProof/>
                <w:color w:val="000000"/>
                <w:sz w:val="28"/>
                <w:szCs w:val="28"/>
                <w:lang w:val="uk-UA" w:eastAsia="uk-UA"/>
              </w:rPr>
            </w:pPr>
            <w:r w:rsidRPr="003D2A6C">
              <w:rPr>
                <w:b w:val="0"/>
                <w:noProof/>
                <w:color w:val="000000"/>
                <w:sz w:val="28"/>
                <w:szCs w:val="28"/>
                <w:lang w:val="uk-UA" w:eastAsia="uk-UA"/>
              </w:rPr>
              <w:t xml:space="preserve">Здобувач вільно володіє матеріалом, приймає активну участь в рольовій грі, впевнено демонструє практичні навички під час </w:t>
            </w:r>
            <w:r w:rsidRPr="003D2A6C">
              <w:rPr>
                <w:b w:val="0"/>
                <w:noProof/>
                <w:color w:val="000000"/>
                <w:sz w:val="28"/>
                <w:szCs w:val="28"/>
                <w:lang w:val="uk-UA" w:eastAsia="uk-UA"/>
              </w:rPr>
              <w:lastRenderedPageBreak/>
              <w:t>виконання лікарських маніпуляцій на фантомі, інтерпретації даних клінічного, лабораторних та інструментальних досліджень, висловлює свою думку з теми заняття, демонструє клінічне мислення.</w:t>
            </w:r>
          </w:p>
        </w:tc>
      </w:tr>
      <w:tr w:rsidR="008B24DB" w:rsidRPr="00656944" w14:paraId="13E0D862" w14:textId="77777777" w:rsidTr="00025AFC">
        <w:tc>
          <w:tcPr>
            <w:tcW w:w="949" w:type="pct"/>
          </w:tcPr>
          <w:p w14:paraId="0F20C95C" w14:textId="77777777" w:rsidR="008B24DB" w:rsidRPr="003D2A6C" w:rsidRDefault="008B24DB" w:rsidP="00025AFC">
            <w:pPr>
              <w:widowControl/>
              <w:jc w:val="both"/>
              <w:rPr>
                <w:b w:val="0"/>
                <w:noProof/>
                <w:color w:val="000000"/>
                <w:sz w:val="28"/>
                <w:szCs w:val="28"/>
                <w:lang w:val="uk-UA" w:eastAsia="uk-UA"/>
              </w:rPr>
            </w:pPr>
            <w:r w:rsidRPr="003D2A6C">
              <w:rPr>
                <w:b w:val="0"/>
                <w:noProof/>
                <w:color w:val="000000"/>
                <w:sz w:val="28"/>
                <w:szCs w:val="28"/>
                <w:lang w:val="uk-UA" w:eastAsia="uk-UA"/>
              </w:rPr>
              <w:lastRenderedPageBreak/>
              <w:t>Добре</w:t>
            </w:r>
          </w:p>
          <w:p w14:paraId="77D99A9F" w14:textId="77777777" w:rsidR="008B24DB" w:rsidRPr="003D2A6C" w:rsidRDefault="008B24DB" w:rsidP="00025AFC">
            <w:pPr>
              <w:widowControl/>
              <w:jc w:val="both"/>
              <w:rPr>
                <w:b w:val="0"/>
                <w:noProof/>
                <w:color w:val="000000"/>
                <w:sz w:val="28"/>
                <w:szCs w:val="28"/>
                <w:lang w:val="uk-UA" w:eastAsia="uk-UA"/>
              </w:rPr>
            </w:pPr>
            <w:r w:rsidRPr="003D2A6C">
              <w:rPr>
                <w:b w:val="0"/>
                <w:noProof/>
                <w:color w:val="000000"/>
                <w:sz w:val="28"/>
                <w:szCs w:val="28"/>
                <w:lang w:val="uk-UA" w:eastAsia="uk-UA"/>
              </w:rPr>
              <w:t>«4»</w:t>
            </w:r>
          </w:p>
        </w:tc>
        <w:tc>
          <w:tcPr>
            <w:tcW w:w="4051" w:type="pct"/>
          </w:tcPr>
          <w:p w14:paraId="720DBB8C" w14:textId="55A04BB3" w:rsidR="008B24DB" w:rsidRPr="003D2A6C" w:rsidRDefault="008B24DB" w:rsidP="008B24DB">
            <w:pPr>
              <w:widowControl/>
              <w:jc w:val="both"/>
              <w:rPr>
                <w:b w:val="0"/>
                <w:noProof/>
                <w:color w:val="000000"/>
                <w:sz w:val="28"/>
                <w:szCs w:val="28"/>
                <w:lang w:val="uk-UA" w:eastAsia="uk-UA"/>
              </w:rPr>
            </w:pPr>
            <w:r w:rsidRPr="003D2A6C">
              <w:rPr>
                <w:b w:val="0"/>
                <w:noProof/>
                <w:color w:val="000000"/>
                <w:sz w:val="28"/>
                <w:szCs w:val="28"/>
                <w:lang w:val="uk-UA" w:eastAsia="uk-UA"/>
              </w:rPr>
              <w:t>Здобувач добре володіє матеріалом, приймає участь в рольовій грі, демонструє практичні навички під час виконання лікарських маніпуляцій на фантомі, інтерпретації даних клінічного, лабораторних та інструментальних досліджень з деякими помилками, висловлює свою думку з теми заняття, демонструє клінічне мислення.</w:t>
            </w:r>
          </w:p>
        </w:tc>
      </w:tr>
      <w:tr w:rsidR="008B24DB" w:rsidRPr="00656944" w14:paraId="0A259AE2" w14:textId="77777777" w:rsidTr="00025AFC">
        <w:tc>
          <w:tcPr>
            <w:tcW w:w="949" w:type="pct"/>
          </w:tcPr>
          <w:p w14:paraId="33D9D815" w14:textId="77777777" w:rsidR="008B24DB" w:rsidRPr="003D2A6C" w:rsidRDefault="008B24DB" w:rsidP="00025AFC">
            <w:pPr>
              <w:widowControl/>
              <w:jc w:val="both"/>
              <w:rPr>
                <w:b w:val="0"/>
                <w:noProof/>
                <w:color w:val="000000"/>
                <w:sz w:val="28"/>
                <w:szCs w:val="28"/>
                <w:lang w:val="uk-UA" w:eastAsia="uk-UA"/>
              </w:rPr>
            </w:pPr>
            <w:r w:rsidRPr="003D2A6C">
              <w:rPr>
                <w:b w:val="0"/>
                <w:noProof/>
                <w:color w:val="000000"/>
                <w:sz w:val="28"/>
                <w:szCs w:val="28"/>
                <w:lang w:val="uk-UA" w:eastAsia="uk-UA"/>
              </w:rPr>
              <w:t>Задовільно</w:t>
            </w:r>
          </w:p>
          <w:p w14:paraId="4743651C" w14:textId="77777777" w:rsidR="008B24DB" w:rsidRPr="003D2A6C" w:rsidRDefault="008B24DB" w:rsidP="00025AFC">
            <w:pPr>
              <w:widowControl/>
              <w:jc w:val="both"/>
              <w:rPr>
                <w:b w:val="0"/>
                <w:noProof/>
                <w:color w:val="000000"/>
                <w:sz w:val="28"/>
                <w:szCs w:val="28"/>
                <w:lang w:val="uk-UA" w:eastAsia="uk-UA"/>
              </w:rPr>
            </w:pPr>
            <w:r w:rsidRPr="003D2A6C">
              <w:rPr>
                <w:b w:val="0"/>
                <w:noProof/>
                <w:color w:val="000000"/>
                <w:sz w:val="28"/>
                <w:szCs w:val="28"/>
                <w:lang w:val="uk-UA" w:eastAsia="uk-UA"/>
              </w:rPr>
              <w:t>«3»</w:t>
            </w:r>
          </w:p>
        </w:tc>
        <w:tc>
          <w:tcPr>
            <w:tcW w:w="4051" w:type="pct"/>
          </w:tcPr>
          <w:p w14:paraId="7F8AC7F2" w14:textId="36B294DF" w:rsidR="008B24DB" w:rsidRPr="003D2A6C" w:rsidRDefault="008B24DB" w:rsidP="008B24DB">
            <w:pPr>
              <w:widowControl/>
              <w:jc w:val="both"/>
              <w:rPr>
                <w:b w:val="0"/>
                <w:noProof/>
                <w:color w:val="000000"/>
                <w:sz w:val="28"/>
                <w:szCs w:val="28"/>
                <w:lang w:val="uk-UA" w:eastAsia="uk-UA"/>
              </w:rPr>
            </w:pPr>
            <w:r w:rsidRPr="003D2A6C">
              <w:rPr>
                <w:b w:val="0"/>
                <w:noProof/>
                <w:color w:val="000000"/>
                <w:sz w:val="28"/>
                <w:szCs w:val="28"/>
                <w:lang w:val="uk-UA" w:eastAsia="uk-UA"/>
              </w:rPr>
              <w:t>Здобувач недостатньо володіє матеріалом, невпевнено приймає участь в рольовій грі, демонструє практичні навички під час виконання лікарських маніпуляцій на фантомі, інтерпретації даних клінічного, лабораторних та інструментальних досліджень з суттєвими помилками.</w:t>
            </w:r>
          </w:p>
        </w:tc>
      </w:tr>
      <w:tr w:rsidR="008B24DB" w:rsidRPr="003D2A6C" w14:paraId="58F74D1F" w14:textId="77777777" w:rsidTr="00025AFC">
        <w:tc>
          <w:tcPr>
            <w:tcW w:w="949" w:type="pct"/>
          </w:tcPr>
          <w:p w14:paraId="5FB38F44" w14:textId="77777777" w:rsidR="008B24DB" w:rsidRPr="003D2A6C" w:rsidRDefault="008B24DB" w:rsidP="00025AFC">
            <w:pPr>
              <w:widowControl/>
              <w:jc w:val="both"/>
              <w:rPr>
                <w:b w:val="0"/>
                <w:noProof/>
                <w:color w:val="000000"/>
                <w:sz w:val="28"/>
                <w:szCs w:val="28"/>
                <w:lang w:val="uk-UA" w:eastAsia="uk-UA"/>
              </w:rPr>
            </w:pPr>
            <w:r w:rsidRPr="003D2A6C">
              <w:rPr>
                <w:b w:val="0"/>
                <w:noProof/>
                <w:color w:val="000000"/>
                <w:sz w:val="28"/>
                <w:szCs w:val="28"/>
                <w:lang w:val="uk-UA" w:eastAsia="uk-UA"/>
              </w:rPr>
              <w:t>Незадовільно</w:t>
            </w:r>
          </w:p>
          <w:p w14:paraId="068C0244" w14:textId="77777777" w:rsidR="008B24DB" w:rsidRPr="003D2A6C" w:rsidRDefault="008B24DB" w:rsidP="00025AFC">
            <w:pPr>
              <w:widowControl/>
              <w:jc w:val="both"/>
              <w:rPr>
                <w:b w:val="0"/>
                <w:noProof/>
                <w:color w:val="000000"/>
                <w:sz w:val="28"/>
                <w:szCs w:val="28"/>
                <w:lang w:val="uk-UA" w:eastAsia="uk-UA"/>
              </w:rPr>
            </w:pPr>
            <w:r w:rsidRPr="003D2A6C">
              <w:rPr>
                <w:b w:val="0"/>
                <w:noProof/>
                <w:color w:val="000000"/>
                <w:sz w:val="28"/>
                <w:szCs w:val="28"/>
                <w:lang w:val="uk-UA" w:eastAsia="uk-UA"/>
              </w:rPr>
              <w:t>«2»</w:t>
            </w:r>
          </w:p>
        </w:tc>
        <w:tc>
          <w:tcPr>
            <w:tcW w:w="4051" w:type="pct"/>
          </w:tcPr>
          <w:p w14:paraId="443FA705" w14:textId="4CE96B3F" w:rsidR="008B24DB" w:rsidRPr="003D2A6C" w:rsidRDefault="008B24DB" w:rsidP="008B24DB">
            <w:pPr>
              <w:widowControl/>
              <w:jc w:val="both"/>
              <w:rPr>
                <w:b w:val="0"/>
                <w:noProof/>
                <w:color w:val="000000"/>
                <w:sz w:val="28"/>
                <w:szCs w:val="28"/>
                <w:lang w:val="uk-UA" w:eastAsia="uk-UA"/>
              </w:rPr>
            </w:pPr>
            <w:r w:rsidRPr="003D2A6C">
              <w:rPr>
                <w:b w:val="0"/>
                <w:noProof/>
                <w:color w:val="000000"/>
                <w:sz w:val="28"/>
                <w:szCs w:val="28"/>
                <w:lang w:val="uk-UA" w:eastAsia="uk-UA"/>
              </w:rPr>
              <w:t>Здобувач не володіє матеріалом, не приймає участь в рольовій грі, не демонструє практичні навички під час виконання лікарських маніпуляцій на фантомі, інтерпретації даних клінічного, лабораторних та інструментальних досліджень.</w:t>
            </w:r>
          </w:p>
        </w:tc>
      </w:tr>
    </w:tbl>
    <w:p w14:paraId="3B35C960" w14:textId="77777777" w:rsidR="008B24DB" w:rsidRPr="003D2A6C" w:rsidRDefault="008B24DB" w:rsidP="008B24DB">
      <w:pPr>
        <w:contextualSpacing/>
        <w:jc w:val="both"/>
        <w:rPr>
          <w:rFonts w:eastAsia="Calibri"/>
          <w:b w:val="0"/>
          <w:sz w:val="28"/>
          <w:szCs w:val="28"/>
          <w:lang w:val="uk-UA"/>
        </w:rPr>
      </w:pPr>
    </w:p>
    <w:p w14:paraId="47AFC39E" w14:textId="77777777" w:rsidR="00673021" w:rsidRPr="003D2A6C" w:rsidRDefault="00673021" w:rsidP="00673021">
      <w:pPr>
        <w:tabs>
          <w:tab w:val="left" w:pos="426"/>
          <w:tab w:val="left" w:pos="5554"/>
        </w:tabs>
        <w:contextualSpacing/>
        <w:jc w:val="both"/>
        <w:rPr>
          <w:rFonts w:eastAsia="Calibri"/>
          <w:b w:val="0"/>
          <w:sz w:val="28"/>
          <w:szCs w:val="28"/>
          <w:lang w:val="uk-UA"/>
        </w:rPr>
      </w:pPr>
      <w:r w:rsidRPr="003D2A6C">
        <w:rPr>
          <w:rFonts w:eastAsia="Calibri"/>
          <w:sz w:val="28"/>
          <w:szCs w:val="28"/>
          <w:lang w:val="uk-UA"/>
        </w:rPr>
        <w:t>Підсумковий контроль</w:t>
      </w:r>
      <w:r w:rsidRPr="003D2A6C">
        <w:rPr>
          <w:rFonts w:eastAsia="Calibri"/>
          <w:b w:val="0"/>
          <w:sz w:val="28"/>
          <w:szCs w:val="28"/>
          <w:lang w:val="uk-UA"/>
        </w:rPr>
        <w:t>: залік.</w:t>
      </w:r>
    </w:p>
    <w:p w14:paraId="021E7CC5" w14:textId="77777777" w:rsidR="00673021" w:rsidRPr="003D2A6C" w:rsidRDefault="00673021" w:rsidP="00673021">
      <w:pPr>
        <w:tabs>
          <w:tab w:val="left" w:pos="426"/>
          <w:tab w:val="left" w:pos="5554"/>
        </w:tabs>
        <w:contextualSpacing/>
        <w:jc w:val="both"/>
        <w:rPr>
          <w:rFonts w:eastAsia="Calibri"/>
          <w:b w:val="0"/>
          <w:sz w:val="28"/>
          <w:szCs w:val="28"/>
          <w:lang w:val="uk-UA"/>
        </w:rPr>
      </w:pPr>
      <w:r w:rsidRPr="003D2A6C">
        <w:rPr>
          <w:rFonts w:eastAsia="Calibri"/>
          <w:b w:val="0"/>
          <w:sz w:val="28"/>
          <w:szCs w:val="28"/>
          <w:lang w:val="uk-UA"/>
        </w:rPr>
        <w:t>Залік виставляється здобувачу, який виконав усі завдання робочої програми навчальної дисципліни, приймав активну участь у практичних заняттях, виконав та захистив індивідуальне завдання та має середню поточну оцінку не менше ніж 3,0 і не має академічної заборгованості.</w:t>
      </w:r>
    </w:p>
    <w:p w14:paraId="66A555C0" w14:textId="77777777" w:rsidR="00673021" w:rsidRPr="003D2A6C" w:rsidRDefault="00673021" w:rsidP="00673021">
      <w:pPr>
        <w:tabs>
          <w:tab w:val="left" w:pos="426"/>
          <w:tab w:val="left" w:pos="5554"/>
        </w:tabs>
        <w:contextualSpacing/>
        <w:jc w:val="both"/>
        <w:rPr>
          <w:rFonts w:eastAsia="Calibri"/>
          <w:b w:val="0"/>
          <w:sz w:val="28"/>
          <w:szCs w:val="28"/>
          <w:lang w:val="uk-UA"/>
        </w:rPr>
      </w:pPr>
      <w:r w:rsidRPr="003D2A6C">
        <w:rPr>
          <w:rFonts w:eastAsia="Calibri"/>
          <w:b w:val="0"/>
          <w:iCs/>
          <w:sz w:val="28"/>
          <w:szCs w:val="28"/>
          <w:lang w:val="uk-UA"/>
        </w:rPr>
        <w:t>Залік</w:t>
      </w:r>
      <w:r w:rsidRPr="003D2A6C">
        <w:rPr>
          <w:rFonts w:eastAsia="Calibri"/>
          <w:b w:val="0"/>
          <w:sz w:val="28"/>
          <w:szCs w:val="28"/>
          <w:lang w:val="uk-UA"/>
        </w:rPr>
        <w:t xml:space="preserve"> здійснюється: на останньому занятті до початку екзаменаційної сесії - при стрічковій системі навчання, на останньому занятті – при цикловій системі навчання. Оцінка за залік є середньоарифметичною за всіма складовими за традиційною чотирибальною шкалою і має величину, яка округлюється за методом статистики з двома десятковими знаками після коми.</w:t>
      </w:r>
    </w:p>
    <w:p w14:paraId="7A1D9820" w14:textId="77777777" w:rsidR="00673021" w:rsidRPr="003D2A6C" w:rsidRDefault="00673021" w:rsidP="00673021">
      <w:pPr>
        <w:tabs>
          <w:tab w:val="left" w:pos="426"/>
          <w:tab w:val="left" w:pos="5554"/>
        </w:tabs>
        <w:contextualSpacing/>
        <w:rPr>
          <w:rFonts w:eastAsia="Calibri"/>
          <w:b w:val="0"/>
          <w:sz w:val="28"/>
          <w:szCs w:val="28"/>
          <w:lang w:val="uk-UA"/>
        </w:rPr>
      </w:pPr>
    </w:p>
    <w:p w14:paraId="125F9E70" w14:textId="77777777" w:rsidR="008112CC" w:rsidRPr="003D2A6C" w:rsidRDefault="008112CC" w:rsidP="008112CC">
      <w:pPr>
        <w:jc w:val="center"/>
        <w:rPr>
          <w:rFonts w:eastAsia="Calibri"/>
          <w:sz w:val="28"/>
          <w:szCs w:val="28"/>
          <w:lang w:val="uk-UA"/>
        </w:rPr>
      </w:pPr>
      <w:r w:rsidRPr="003D2A6C">
        <w:rPr>
          <w:rFonts w:eastAsia="Calibri"/>
          <w:sz w:val="28"/>
          <w:szCs w:val="28"/>
          <w:lang w:val="uk-UA"/>
        </w:rPr>
        <w:t>9. Розподіл балів, які отримують здобувачі вищої освіти</w:t>
      </w:r>
    </w:p>
    <w:p w14:paraId="2A94013F" w14:textId="77777777" w:rsidR="00E868F3" w:rsidRPr="003D2A6C" w:rsidRDefault="00E868F3" w:rsidP="00E868F3">
      <w:pPr>
        <w:tabs>
          <w:tab w:val="left" w:pos="1101"/>
        </w:tabs>
        <w:jc w:val="both"/>
        <w:rPr>
          <w:sz w:val="28"/>
          <w:szCs w:val="28"/>
        </w:rPr>
      </w:pPr>
      <w:bookmarkStart w:id="21" w:name="_Hlk211851053"/>
      <w:r w:rsidRPr="003D2A6C">
        <w:rPr>
          <w:sz w:val="28"/>
          <w:szCs w:val="28"/>
        </w:rPr>
        <w:t xml:space="preserve">Бали з </w:t>
      </w:r>
      <w:proofErr w:type="spellStart"/>
      <w:r w:rsidRPr="003D2A6C">
        <w:rPr>
          <w:sz w:val="28"/>
          <w:szCs w:val="28"/>
        </w:rPr>
        <w:t>навчальної</w:t>
      </w:r>
      <w:proofErr w:type="spellEnd"/>
      <w:r w:rsidRPr="003D2A6C">
        <w:rPr>
          <w:sz w:val="28"/>
          <w:szCs w:val="28"/>
        </w:rPr>
        <w:t xml:space="preserve"> </w:t>
      </w:r>
      <w:proofErr w:type="spellStart"/>
      <w:r w:rsidRPr="003D2A6C">
        <w:rPr>
          <w:sz w:val="28"/>
          <w:szCs w:val="28"/>
        </w:rPr>
        <w:t>дисципліни</w:t>
      </w:r>
      <w:proofErr w:type="spellEnd"/>
      <w:r w:rsidRPr="003D2A6C">
        <w:rPr>
          <w:sz w:val="28"/>
          <w:szCs w:val="28"/>
        </w:rPr>
        <w:t xml:space="preserve"> для </w:t>
      </w:r>
      <w:proofErr w:type="spellStart"/>
      <w:r w:rsidRPr="003D2A6C">
        <w:rPr>
          <w:sz w:val="28"/>
          <w:szCs w:val="28"/>
        </w:rPr>
        <w:t>здобувачів</w:t>
      </w:r>
      <w:proofErr w:type="spellEnd"/>
      <w:r w:rsidRPr="003D2A6C">
        <w:rPr>
          <w:sz w:val="28"/>
          <w:szCs w:val="28"/>
        </w:rPr>
        <w:t xml:space="preserve">, </w:t>
      </w:r>
      <w:proofErr w:type="spellStart"/>
      <w:r w:rsidRPr="003D2A6C">
        <w:rPr>
          <w:sz w:val="28"/>
          <w:szCs w:val="28"/>
        </w:rPr>
        <w:t>які</w:t>
      </w:r>
      <w:proofErr w:type="spellEnd"/>
      <w:r w:rsidRPr="003D2A6C">
        <w:rPr>
          <w:sz w:val="28"/>
          <w:szCs w:val="28"/>
        </w:rPr>
        <w:t xml:space="preserve"> </w:t>
      </w:r>
      <w:proofErr w:type="spellStart"/>
      <w:r w:rsidRPr="003D2A6C">
        <w:rPr>
          <w:sz w:val="28"/>
          <w:szCs w:val="28"/>
        </w:rPr>
        <w:t>успішно</w:t>
      </w:r>
      <w:proofErr w:type="spellEnd"/>
      <w:r w:rsidRPr="003D2A6C">
        <w:rPr>
          <w:sz w:val="28"/>
          <w:szCs w:val="28"/>
        </w:rPr>
        <w:t xml:space="preserve"> </w:t>
      </w:r>
      <w:proofErr w:type="spellStart"/>
      <w:r w:rsidRPr="003D2A6C">
        <w:rPr>
          <w:sz w:val="28"/>
          <w:szCs w:val="28"/>
        </w:rPr>
        <w:t>виконали</w:t>
      </w:r>
      <w:proofErr w:type="spellEnd"/>
      <w:r w:rsidRPr="003D2A6C">
        <w:rPr>
          <w:sz w:val="28"/>
          <w:szCs w:val="28"/>
        </w:rPr>
        <w:t xml:space="preserve"> </w:t>
      </w:r>
      <w:proofErr w:type="spellStart"/>
      <w:r w:rsidRPr="003D2A6C">
        <w:rPr>
          <w:sz w:val="28"/>
          <w:szCs w:val="28"/>
        </w:rPr>
        <w:t>програму</w:t>
      </w:r>
      <w:proofErr w:type="spellEnd"/>
      <w:r w:rsidRPr="003D2A6C">
        <w:rPr>
          <w:sz w:val="28"/>
          <w:szCs w:val="28"/>
        </w:rPr>
        <w:t xml:space="preserve">, </w:t>
      </w:r>
      <w:proofErr w:type="spellStart"/>
      <w:r w:rsidRPr="003D2A6C">
        <w:rPr>
          <w:sz w:val="28"/>
          <w:szCs w:val="28"/>
        </w:rPr>
        <w:t>конвертуються</w:t>
      </w:r>
      <w:proofErr w:type="spellEnd"/>
      <w:r w:rsidRPr="003D2A6C">
        <w:rPr>
          <w:sz w:val="28"/>
          <w:szCs w:val="28"/>
        </w:rPr>
        <w:t xml:space="preserve"> у </w:t>
      </w:r>
      <w:proofErr w:type="spellStart"/>
      <w:r w:rsidRPr="003D2A6C">
        <w:rPr>
          <w:sz w:val="28"/>
          <w:szCs w:val="28"/>
        </w:rPr>
        <w:t>традиційну</w:t>
      </w:r>
      <w:proofErr w:type="spellEnd"/>
      <w:r w:rsidRPr="003D2A6C">
        <w:rPr>
          <w:sz w:val="28"/>
          <w:szCs w:val="28"/>
        </w:rPr>
        <w:t xml:space="preserve"> </w:t>
      </w:r>
      <w:proofErr w:type="spellStart"/>
      <w:r w:rsidRPr="003D2A6C">
        <w:rPr>
          <w:sz w:val="28"/>
          <w:szCs w:val="28"/>
        </w:rPr>
        <w:t>чотирибальну</w:t>
      </w:r>
      <w:proofErr w:type="spellEnd"/>
      <w:r w:rsidRPr="003D2A6C">
        <w:rPr>
          <w:sz w:val="28"/>
          <w:szCs w:val="28"/>
        </w:rPr>
        <w:t xml:space="preserve"> шкалу за </w:t>
      </w:r>
      <w:proofErr w:type="spellStart"/>
      <w:r w:rsidRPr="003D2A6C">
        <w:rPr>
          <w:sz w:val="28"/>
          <w:szCs w:val="28"/>
        </w:rPr>
        <w:t>абсолютними</w:t>
      </w:r>
      <w:proofErr w:type="spellEnd"/>
      <w:r w:rsidRPr="003D2A6C">
        <w:rPr>
          <w:sz w:val="28"/>
          <w:szCs w:val="28"/>
        </w:rPr>
        <w:t xml:space="preserve"> </w:t>
      </w:r>
      <w:proofErr w:type="spellStart"/>
      <w:r w:rsidRPr="003D2A6C">
        <w:rPr>
          <w:sz w:val="28"/>
          <w:szCs w:val="28"/>
        </w:rPr>
        <w:t>критеріями</w:t>
      </w:r>
      <w:proofErr w:type="spellEnd"/>
      <w:r w:rsidRPr="003D2A6C">
        <w:rPr>
          <w:sz w:val="28"/>
          <w:szCs w:val="28"/>
        </w:rPr>
        <w:t xml:space="preserve">, </w:t>
      </w:r>
      <w:proofErr w:type="spellStart"/>
      <w:r w:rsidRPr="003D2A6C">
        <w:rPr>
          <w:sz w:val="28"/>
          <w:szCs w:val="28"/>
        </w:rPr>
        <w:t>які</w:t>
      </w:r>
      <w:proofErr w:type="spellEnd"/>
      <w:r w:rsidRPr="003D2A6C">
        <w:rPr>
          <w:sz w:val="28"/>
          <w:szCs w:val="28"/>
        </w:rPr>
        <w:t xml:space="preserve"> наведено у </w:t>
      </w:r>
      <w:proofErr w:type="spellStart"/>
      <w:r w:rsidRPr="003D2A6C">
        <w:rPr>
          <w:sz w:val="28"/>
          <w:szCs w:val="28"/>
        </w:rPr>
        <w:t>таблиці</w:t>
      </w:r>
      <w:proofErr w:type="spellEnd"/>
      <w:r w:rsidRPr="003D2A6C">
        <w:rPr>
          <w:sz w:val="28"/>
          <w:szCs w:val="28"/>
        </w:rPr>
        <w:t>:</w:t>
      </w:r>
    </w:p>
    <w:p w14:paraId="0B0090F3" w14:textId="77777777" w:rsidR="00E868F3" w:rsidRPr="003D2A6C" w:rsidRDefault="00E868F3" w:rsidP="00E868F3">
      <w:pPr>
        <w:tabs>
          <w:tab w:val="left" w:pos="1101"/>
        </w:tabs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6"/>
        <w:gridCol w:w="4785"/>
      </w:tblGrid>
      <w:tr w:rsidR="00E868F3" w:rsidRPr="003D2A6C" w14:paraId="1BE89498" w14:textId="77777777" w:rsidTr="000B12A3">
        <w:tc>
          <w:tcPr>
            <w:tcW w:w="4786" w:type="dxa"/>
            <w:shd w:val="clear" w:color="auto" w:fill="auto"/>
          </w:tcPr>
          <w:p w14:paraId="2FC5838F" w14:textId="77777777" w:rsidR="00E868F3" w:rsidRPr="003D2A6C" w:rsidRDefault="00E868F3" w:rsidP="000B12A3">
            <w:pPr>
              <w:pStyle w:val="HTML"/>
              <w:widowControl w:val="0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3D2A6C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Національна оцінка за дисципліну</w:t>
            </w:r>
          </w:p>
        </w:tc>
        <w:tc>
          <w:tcPr>
            <w:tcW w:w="4785" w:type="dxa"/>
            <w:shd w:val="clear" w:color="auto" w:fill="auto"/>
          </w:tcPr>
          <w:p w14:paraId="4754D127" w14:textId="77777777" w:rsidR="00E868F3" w:rsidRPr="003D2A6C" w:rsidRDefault="00E868F3" w:rsidP="000B12A3">
            <w:pPr>
              <w:pStyle w:val="HTML"/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3D2A6C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Сума балів за дисципліну</w:t>
            </w:r>
          </w:p>
        </w:tc>
      </w:tr>
      <w:tr w:rsidR="00E868F3" w:rsidRPr="003D2A6C" w14:paraId="7A285A74" w14:textId="77777777" w:rsidTr="000B12A3">
        <w:tc>
          <w:tcPr>
            <w:tcW w:w="4786" w:type="dxa"/>
            <w:shd w:val="clear" w:color="auto" w:fill="auto"/>
          </w:tcPr>
          <w:p w14:paraId="44995360" w14:textId="77777777" w:rsidR="00E868F3" w:rsidRPr="003D2A6C" w:rsidRDefault="00E868F3" w:rsidP="000B12A3">
            <w:pPr>
              <w:pStyle w:val="HTML"/>
              <w:widowControl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3D2A6C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Відмінно («5»)</w:t>
            </w:r>
          </w:p>
        </w:tc>
        <w:tc>
          <w:tcPr>
            <w:tcW w:w="4785" w:type="dxa"/>
            <w:shd w:val="clear" w:color="auto" w:fill="auto"/>
          </w:tcPr>
          <w:p w14:paraId="492060A4" w14:textId="77777777" w:rsidR="00E868F3" w:rsidRPr="003D2A6C" w:rsidRDefault="00E868F3" w:rsidP="000B12A3">
            <w:pPr>
              <w:pStyle w:val="HTML"/>
              <w:widowControl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3D2A6C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185 – 200 </w:t>
            </w:r>
          </w:p>
        </w:tc>
      </w:tr>
      <w:tr w:rsidR="00E868F3" w:rsidRPr="003D2A6C" w14:paraId="4681DA0C" w14:textId="77777777" w:rsidTr="000B12A3">
        <w:tc>
          <w:tcPr>
            <w:tcW w:w="4786" w:type="dxa"/>
            <w:shd w:val="clear" w:color="auto" w:fill="auto"/>
          </w:tcPr>
          <w:p w14:paraId="7922FD09" w14:textId="77777777" w:rsidR="00E868F3" w:rsidRPr="003D2A6C" w:rsidRDefault="00E868F3" w:rsidP="000B12A3">
            <w:pPr>
              <w:pStyle w:val="HTML"/>
              <w:widowControl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3D2A6C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Добре («4»)</w:t>
            </w:r>
          </w:p>
        </w:tc>
        <w:tc>
          <w:tcPr>
            <w:tcW w:w="4785" w:type="dxa"/>
            <w:shd w:val="clear" w:color="auto" w:fill="auto"/>
          </w:tcPr>
          <w:p w14:paraId="4E524DDC" w14:textId="77777777" w:rsidR="00E868F3" w:rsidRPr="003D2A6C" w:rsidRDefault="00E868F3" w:rsidP="000B12A3">
            <w:pPr>
              <w:pStyle w:val="HTML"/>
              <w:widowControl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3D2A6C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151 – 184 </w:t>
            </w:r>
          </w:p>
        </w:tc>
      </w:tr>
      <w:tr w:rsidR="00E868F3" w:rsidRPr="003D2A6C" w14:paraId="00A772DA" w14:textId="77777777" w:rsidTr="000B12A3">
        <w:tc>
          <w:tcPr>
            <w:tcW w:w="4786" w:type="dxa"/>
            <w:shd w:val="clear" w:color="auto" w:fill="auto"/>
          </w:tcPr>
          <w:p w14:paraId="7E96D220" w14:textId="77777777" w:rsidR="00E868F3" w:rsidRPr="003D2A6C" w:rsidRDefault="00E868F3" w:rsidP="000B12A3">
            <w:pPr>
              <w:pStyle w:val="HTML"/>
              <w:widowControl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3D2A6C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Задовільно («3»)</w:t>
            </w:r>
          </w:p>
        </w:tc>
        <w:tc>
          <w:tcPr>
            <w:tcW w:w="4785" w:type="dxa"/>
            <w:shd w:val="clear" w:color="auto" w:fill="auto"/>
          </w:tcPr>
          <w:p w14:paraId="7B0818AC" w14:textId="77777777" w:rsidR="00E868F3" w:rsidRPr="003D2A6C" w:rsidRDefault="00E868F3" w:rsidP="000B12A3">
            <w:pPr>
              <w:pStyle w:val="HTML"/>
              <w:widowControl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3D2A6C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120 – 150</w:t>
            </w:r>
          </w:p>
        </w:tc>
      </w:tr>
      <w:tr w:rsidR="00E868F3" w:rsidRPr="003D2A6C" w14:paraId="44A92A65" w14:textId="77777777" w:rsidTr="000B12A3">
        <w:tc>
          <w:tcPr>
            <w:tcW w:w="4786" w:type="dxa"/>
            <w:shd w:val="clear" w:color="auto" w:fill="auto"/>
          </w:tcPr>
          <w:p w14:paraId="32EDCC1E" w14:textId="77777777" w:rsidR="00E868F3" w:rsidRPr="003D2A6C" w:rsidRDefault="00E868F3" w:rsidP="000B12A3">
            <w:pPr>
              <w:pStyle w:val="HTML"/>
              <w:widowControl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3D2A6C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Незадовільно («2»)</w:t>
            </w:r>
          </w:p>
        </w:tc>
        <w:tc>
          <w:tcPr>
            <w:tcW w:w="4785" w:type="dxa"/>
            <w:shd w:val="clear" w:color="auto" w:fill="auto"/>
          </w:tcPr>
          <w:p w14:paraId="67BC7A35" w14:textId="77777777" w:rsidR="00E868F3" w:rsidRPr="003D2A6C" w:rsidRDefault="00E868F3" w:rsidP="000B12A3">
            <w:pPr>
              <w:pStyle w:val="HTML"/>
              <w:widowControl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3D2A6C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Нижче 120</w:t>
            </w:r>
          </w:p>
        </w:tc>
      </w:tr>
    </w:tbl>
    <w:p w14:paraId="28CC2C79" w14:textId="77777777" w:rsidR="00E868F3" w:rsidRPr="003D2A6C" w:rsidRDefault="00E868F3" w:rsidP="00E868F3">
      <w:pPr>
        <w:pStyle w:val="36"/>
        <w:spacing w:after="0"/>
        <w:ind w:left="0"/>
        <w:jc w:val="both"/>
        <w:rPr>
          <w:rFonts w:cs="Times New Roman"/>
          <w:b/>
          <w:caps/>
          <w:sz w:val="28"/>
          <w:szCs w:val="28"/>
          <w:lang w:eastAsia="ru-RU" w:bidi="ru-RU"/>
        </w:rPr>
      </w:pPr>
    </w:p>
    <w:p w14:paraId="3BD2F83F" w14:textId="77777777" w:rsidR="00E868F3" w:rsidRPr="003D2A6C" w:rsidRDefault="00E868F3" w:rsidP="00E868F3">
      <w:pPr>
        <w:pStyle w:val="36"/>
        <w:spacing w:after="0"/>
        <w:ind w:left="0" w:firstLine="708"/>
        <w:jc w:val="both"/>
        <w:rPr>
          <w:rFonts w:cs="Times New Roman"/>
          <w:sz w:val="28"/>
          <w:szCs w:val="28"/>
        </w:rPr>
      </w:pPr>
      <w:r w:rsidRPr="003D2A6C">
        <w:rPr>
          <w:rStyle w:val="38"/>
          <w:rFonts w:eastAsia="Calibri"/>
          <w:b w:val="0"/>
          <w:i w:val="0"/>
        </w:rPr>
        <w:t>Багатобальна шкала (200-бальна шкала)</w:t>
      </w:r>
      <w:r w:rsidRPr="003D2A6C">
        <w:rPr>
          <w:rStyle w:val="37"/>
          <w:b w:val="0"/>
        </w:rPr>
        <w:t xml:space="preserve"> </w:t>
      </w:r>
      <w:r w:rsidRPr="003D2A6C">
        <w:rPr>
          <w:rFonts w:cs="Times New Roman"/>
          <w:sz w:val="28"/>
          <w:szCs w:val="28"/>
        </w:rPr>
        <w:t xml:space="preserve">характеризує фактичну успішність кожного здобувача із засвоєння навчальної дисципліни. Конвертація традиційної </w:t>
      </w:r>
      <w:r w:rsidRPr="003D2A6C">
        <w:rPr>
          <w:rFonts w:cs="Times New Roman"/>
          <w:sz w:val="28"/>
          <w:szCs w:val="28"/>
        </w:rPr>
        <w:lastRenderedPageBreak/>
        <w:t xml:space="preserve">оцінки в 200-бальну виконується інформаційно-технічним відділом Університету програмою «Контингент» за відповідною формулою: Середній бал успішності (поточної успішності з дисципліни) х 40. </w:t>
      </w:r>
    </w:p>
    <w:p w14:paraId="278A5E02" w14:textId="77777777" w:rsidR="00E868F3" w:rsidRPr="003D2A6C" w:rsidRDefault="00E868F3" w:rsidP="00E868F3">
      <w:pPr>
        <w:pStyle w:val="36"/>
        <w:spacing w:after="0"/>
        <w:ind w:left="0" w:firstLine="708"/>
        <w:jc w:val="both"/>
        <w:rPr>
          <w:rFonts w:cs="Times New Roman"/>
          <w:sz w:val="28"/>
          <w:szCs w:val="28"/>
        </w:rPr>
      </w:pPr>
      <w:r w:rsidRPr="003D2A6C">
        <w:rPr>
          <w:rFonts w:cs="Times New Roman"/>
          <w:sz w:val="28"/>
          <w:szCs w:val="28"/>
        </w:rPr>
        <w:t xml:space="preserve">За </w:t>
      </w:r>
      <w:r w:rsidRPr="003D2A6C">
        <w:rPr>
          <w:rStyle w:val="38"/>
          <w:rFonts w:eastAsia="Calibri"/>
          <w:b w:val="0"/>
          <w:i w:val="0"/>
        </w:rPr>
        <w:t xml:space="preserve">рейтинговою шкалою </w:t>
      </w:r>
      <w:r w:rsidRPr="003D2A6C">
        <w:rPr>
          <w:rStyle w:val="38"/>
          <w:rFonts w:eastAsia="Calibri"/>
          <w:b w:val="0"/>
          <w:i w:val="0"/>
          <w:lang w:val="en-US" w:bidi="en-US"/>
        </w:rPr>
        <w:t>ECTS</w:t>
      </w:r>
      <w:r w:rsidRPr="003D2A6C">
        <w:rPr>
          <w:rStyle w:val="37"/>
          <w:b w:val="0"/>
          <w:lang w:bidi="en-US"/>
        </w:rPr>
        <w:t xml:space="preserve"> </w:t>
      </w:r>
      <w:r w:rsidRPr="003D2A6C">
        <w:rPr>
          <w:rFonts w:cs="Times New Roman"/>
          <w:sz w:val="28"/>
          <w:szCs w:val="28"/>
        </w:rPr>
        <w:t>оцінюються досягнення здобувачів з навчальної дисципліни, які навчаються на одному курсі однієї спеціальності, відповідно до отриманих ними балів, шляхом ранжування, а саме:</w:t>
      </w:r>
    </w:p>
    <w:p w14:paraId="02453365" w14:textId="77777777" w:rsidR="00E868F3" w:rsidRPr="003D2A6C" w:rsidRDefault="00E868F3" w:rsidP="00E868F3">
      <w:pPr>
        <w:pStyle w:val="36"/>
        <w:spacing w:after="0"/>
        <w:ind w:left="0"/>
        <w:jc w:val="both"/>
        <w:rPr>
          <w:rFonts w:cs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3"/>
        <w:gridCol w:w="4814"/>
      </w:tblGrid>
      <w:tr w:rsidR="00E868F3" w:rsidRPr="003D2A6C" w14:paraId="18B2D54F" w14:textId="77777777" w:rsidTr="000B12A3">
        <w:tc>
          <w:tcPr>
            <w:tcW w:w="2500" w:type="pct"/>
          </w:tcPr>
          <w:p w14:paraId="33D153CD" w14:textId="77777777" w:rsidR="00E868F3" w:rsidRPr="003D2A6C" w:rsidRDefault="00E868F3" w:rsidP="000B12A3">
            <w:pPr>
              <w:jc w:val="center"/>
              <w:rPr>
                <w:b w:val="0"/>
                <w:sz w:val="28"/>
                <w:szCs w:val="28"/>
              </w:rPr>
            </w:pPr>
            <w:proofErr w:type="spellStart"/>
            <w:r w:rsidRPr="003D2A6C">
              <w:rPr>
                <w:b w:val="0"/>
                <w:sz w:val="28"/>
                <w:szCs w:val="28"/>
              </w:rPr>
              <w:t>Оцінка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за шкалою ECTS</w:t>
            </w:r>
          </w:p>
        </w:tc>
        <w:tc>
          <w:tcPr>
            <w:tcW w:w="2500" w:type="pct"/>
          </w:tcPr>
          <w:p w14:paraId="0088BC77" w14:textId="77777777" w:rsidR="00E868F3" w:rsidRPr="003D2A6C" w:rsidRDefault="00E868F3" w:rsidP="000B12A3">
            <w:pPr>
              <w:jc w:val="center"/>
              <w:rPr>
                <w:b w:val="0"/>
                <w:sz w:val="28"/>
                <w:szCs w:val="28"/>
              </w:rPr>
            </w:pPr>
            <w:proofErr w:type="spellStart"/>
            <w:r w:rsidRPr="003D2A6C">
              <w:rPr>
                <w:b w:val="0"/>
                <w:sz w:val="28"/>
                <w:szCs w:val="28"/>
              </w:rPr>
              <w:t>Статистичний</w:t>
            </w:r>
            <w:proofErr w:type="spellEnd"/>
            <w:r w:rsidRPr="003D2A6C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3D2A6C">
              <w:rPr>
                <w:b w:val="0"/>
                <w:sz w:val="28"/>
                <w:szCs w:val="28"/>
              </w:rPr>
              <w:t>показник</w:t>
            </w:r>
            <w:proofErr w:type="spellEnd"/>
          </w:p>
        </w:tc>
      </w:tr>
      <w:tr w:rsidR="00E868F3" w:rsidRPr="003D2A6C" w14:paraId="712388E7" w14:textId="77777777" w:rsidTr="000B12A3">
        <w:tc>
          <w:tcPr>
            <w:tcW w:w="2500" w:type="pct"/>
          </w:tcPr>
          <w:p w14:paraId="1FADF465" w14:textId="77777777" w:rsidR="00E868F3" w:rsidRPr="003D2A6C" w:rsidRDefault="00E868F3" w:rsidP="000B12A3">
            <w:pPr>
              <w:jc w:val="center"/>
              <w:rPr>
                <w:sz w:val="28"/>
                <w:szCs w:val="28"/>
              </w:rPr>
            </w:pPr>
            <w:r w:rsidRPr="003D2A6C">
              <w:rPr>
                <w:sz w:val="28"/>
                <w:szCs w:val="28"/>
              </w:rPr>
              <w:t>А</w:t>
            </w:r>
          </w:p>
        </w:tc>
        <w:tc>
          <w:tcPr>
            <w:tcW w:w="2500" w:type="pct"/>
          </w:tcPr>
          <w:p w14:paraId="6F858A9D" w14:textId="77777777" w:rsidR="00E868F3" w:rsidRPr="003D2A6C" w:rsidRDefault="00E868F3" w:rsidP="000B12A3">
            <w:pPr>
              <w:jc w:val="center"/>
              <w:rPr>
                <w:sz w:val="28"/>
                <w:szCs w:val="28"/>
              </w:rPr>
            </w:pPr>
            <w:proofErr w:type="spellStart"/>
            <w:r w:rsidRPr="003D2A6C">
              <w:rPr>
                <w:sz w:val="28"/>
                <w:szCs w:val="28"/>
              </w:rPr>
              <w:t>Найкращі</w:t>
            </w:r>
            <w:proofErr w:type="spellEnd"/>
            <w:r w:rsidRPr="003D2A6C">
              <w:rPr>
                <w:sz w:val="28"/>
                <w:szCs w:val="28"/>
              </w:rPr>
              <w:t xml:space="preserve"> 10% </w:t>
            </w:r>
            <w:proofErr w:type="spellStart"/>
            <w:r w:rsidRPr="003D2A6C">
              <w:rPr>
                <w:sz w:val="28"/>
                <w:szCs w:val="28"/>
              </w:rPr>
              <w:t>здобувачів</w:t>
            </w:r>
            <w:proofErr w:type="spellEnd"/>
          </w:p>
        </w:tc>
      </w:tr>
      <w:tr w:rsidR="00E868F3" w:rsidRPr="003D2A6C" w14:paraId="29631731" w14:textId="77777777" w:rsidTr="000B12A3">
        <w:tc>
          <w:tcPr>
            <w:tcW w:w="2500" w:type="pct"/>
          </w:tcPr>
          <w:p w14:paraId="7B4802AC" w14:textId="77777777" w:rsidR="00E868F3" w:rsidRPr="003D2A6C" w:rsidRDefault="00E868F3" w:rsidP="000B12A3">
            <w:pPr>
              <w:jc w:val="center"/>
              <w:rPr>
                <w:sz w:val="28"/>
                <w:szCs w:val="28"/>
              </w:rPr>
            </w:pPr>
            <w:r w:rsidRPr="003D2A6C">
              <w:rPr>
                <w:sz w:val="28"/>
                <w:szCs w:val="28"/>
              </w:rPr>
              <w:t>В</w:t>
            </w:r>
          </w:p>
        </w:tc>
        <w:tc>
          <w:tcPr>
            <w:tcW w:w="2500" w:type="pct"/>
          </w:tcPr>
          <w:p w14:paraId="149B6AF6" w14:textId="77777777" w:rsidR="00E868F3" w:rsidRPr="003D2A6C" w:rsidRDefault="00E868F3" w:rsidP="000B12A3">
            <w:pPr>
              <w:jc w:val="center"/>
              <w:rPr>
                <w:sz w:val="28"/>
                <w:szCs w:val="28"/>
              </w:rPr>
            </w:pPr>
            <w:proofErr w:type="spellStart"/>
            <w:r w:rsidRPr="003D2A6C">
              <w:rPr>
                <w:sz w:val="28"/>
                <w:szCs w:val="28"/>
              </w:rPr>
              <w:t>Наступні</w:t>
            </w:r>
            <w:proofErr w:type="spellEnd"/>
            <w:r w:rsidRPr="003D2A6C">
              <w:rPr>
                <w:sz w:val="28"/>
                <w:szCs w:val="28"/>
              </w:rPr>
              <w:t xml:space="preserve"> 25% </w:t>
            </w:r>
            <w:proofErr w:type="spellStart"/>
            <w:r w:rsidRPr="003D2A6C">
              <w:rPr>
                <w:sz w:val="28"/>
                <w:szCs w:val="28"/>
              </w:rPr>
              <w:t>здобувачів</w:t>
            </w:r>
            <w:proofErr w:type="spellEnd"/>
          </w:p>
        </w:tc>
      </w:tr>
      <w:tr w:rsidR="00E868F3" w:rsidRPr="003D2A6C" w14:paraId="73278594" w14:textId="77777777" w:rsidTr="000B12A3">
        <w:tc>
          <w:tcPr>
            <w:tcW w:w="2500" w:type="pct"/>
          </w:tcPr>
          <w:p w14:paraId="597D72A3" w14:textId="77777777" w:rsidR="00E868F3" w:rsidRPr="003D2A6C" w:rsidRDefault="00E868F3" w:rsidP="000B12A3">
            <w:pPr>
              <w:jc w:val="center"/>
              <w:rPr>
                <w:sz w:val="28"/>
                <w:szCs w:val="28"/>
              </w:rPr>
            </w:pPr>
            <w:r w:rsidRPr="003D2A6C">
              <w:rPr>
                <w:sz w:val="28"/>
                <w:szCs w:val="28"/>
              </w:rPr>
              <w:t>С</w:t>
            </w:r>
          </w:p>
        </w:tc>
        <w:tc>
          <w:tcPr>
            <w:tcW w:w="2500" w:type="pct"/>
          </w:tcPr>
          <w:p w14:paraId="3CA3CE20" w14:textId="77777777" w:rsidR="00E868F3" w:rsidRPr="003D2A6C" w:rsidRDefault="00E868F3" w:rsidP="000B12A3">
            <w:pPr>
              <w:jc w:val="center"/>
              <w:rPr>
                <w:sz w:val="28"/>
                <w:szCs w:val="28"/>
              </w:rPr>
            </w:pPr>
            <w:proofErr w:type="spellStart"/>
            <w:r w:rsidRPr="003D2A6C">
              <w:rPr>
                <w:sz w:val="28"/>
                <w:szCs w:val="28"/>
              </w:rPr>
              <w:t>Наступні</w:t>
            </w:r>
            <w:proofErr w:type="spellEnd"/>
            <w:r w:rsidRPr="003D2A6C">
              <w:rPr>
                <w:sz w:val="28"/>
                <w:szCs w:val="28"/>
              </w:rPr>
              <w:t xml:space="preserve"> 30% </w:t>
            </w:r>
            <w:proofErr w:type="spellStart"/>
            <w:r w:rsidRPr="003D2A6C">
              <w:rPr>
                <w:sz w:val="28"/>
                <w:szCs w:val="28"/>
              </w:rPr>
              <w:t>здобувачів</w:t>
            </w:r>
            <w:proofErr w:type="spellEnd"/>
          </w:p>
        </w:tc>
      </w:tr>
      <w:tr w:rsidR="00E868F3" w:rsidRPr="003D2A6C" w14:paraId="02BDC82C" w14:textId="77777777" w:rsidTr="000B12A3">
        <w:tc>
          <w:tcPr>
            <w:tcW w:w="2500" w:type="pct"/>
          </w:tcPr>
          <w:p w14:paraId="4E3C6471" w14:textId="77777777" w:rsidR="00E868F3" w:rsidRPr="003D2A6C" w:rsidRDefault="00E868F3" w:rsidP="000B12A3">
            <w:pPr>
              <w:jc w:val="center"/>
              <w:rPr>
                <w:sz w:val="28"/>
                <w:szCs w:val="28"/>
              </w:rPr>
            </w:pPr>
            <w:r w:rsidRPr="003D2A6C">
              <w:rPr>
                <w:sz w:val="28"/>
                <w:szCs w:val="28"/>
              </w:rPr>
              <w:t>D</w:t>
            </w:r>
          </w:p>
        </w:tc>
        <w:tc>
          <w:tcPr>
            <w:tcW w:w="2500" w:type="pct"/>
          </w:tcPr>
          <w:p w14:paraId="7DE62F9E" w14:textId="77777777" w:rsidR="00E868F3" w:rsidRPr="003D2A6C" w:rsidRDefault="00E868F3" w:rsidP="000B12A3">
            <w:pPr>
              <w:jc w:val="center"/>
              <w:rPr>
                <w:sz w:val="28"/>
                <w:szCs w:val="28"/>
              </w:rPr>
            </w:pPr>
            <w:proofErr w:type="spellStart"/>
            <w:r w:rsidRPr="003D2A6C">
              <w:rPr>
                <w:sz w:val="28"/>
                <w:szCs w:val="28"/>
              </w:rPr>
              <w:t>Наступні</w:t>
            </w:r>
            <w:proofErr w:type="spellEnd"/>
            <w:r w:rsidRPr="003D2A6C">
              <w:rPr>
                <w:sz w:val="28"/>
                <w:szCs w:val="28"/>
              </w:rPr>
              <w:t xml:space="preserve"> 25% </w:t>
            </w:r>
            <w:proofErr w:type="spellStart"/>
            <w:r w:rsidRPr="003D2A6C">
              <w:rPr>
                <w:sz w:val="28"/>
                <w:szCs w:val="28"/>
              </w:rPr>
              <w:t>здобувачів</w:t>
            </w:r>
            <w:proofErr w:type="spellEnd"/>
          </w:p>
        </w:tc>
      </w:tr>
      <w:tr w:rsidR="00E868F3" w:rsidRPr="003D2A6C" w14:paraId="66640A17" w14:textId="77777777" w:rsidTr="000B12A3">
        <w:tc>
          <w:tcPr>
            <w:tcW w:w="2500" w:type="pct"/>
          </w:tcPr>
          <w:p w14:paraId="45B4F88E" w14:textId="77777777" w:rsidR="00E868F3" w:rsidRPr="003D2A6C" w:rsidRDefault="00E868F3" w:rsidP="000B12A3">
            <w:pPr>
              <w:jc w:val="center"/>
              <w:rPr>
                <w:sz w:val="28"/>
                <w:szCs w:val="28"/>
              </w:rPr>
            </w:pPr>
            <w:r w:rsidRPr="003D2A6C">
              <w:rPr>
                <w:sz w:val="28"/>
                <w:szCs w:val="28"/>
              </w:rPr>
              <w:t>Е</w:t>
            </w:r>
          </w:p>
        </w:tc>
        <w:tc>
          <w:tcPr>
            <w:tcW w:w="2500" w:type="pct"/>
          </w:tcPr>
          <w:p w14:paraId="4AB03EBF" w14:textId="77777777" w:rsidR="00E868F3" w:rsidRPr="003D2A6C" w:rsidRDefault="00E868F3" w:rsidP="000B12A3">
            <w:pPr>
              <w:jc w:val="center"/>
              <w:rPr>
                <w:sz w:val="28"/>
                <w:szCs w:val="28"/>
              </w:rPr>
            </w:pPr>
            <w:proofErr w:type="spellStart"/>
            <w:r w:rsidRPr="003D2A6C">
              <w:rPr>
                <w:sz w:val="28"/>
                <w:szCs w:val="28"/>
              </w:rPr>
              <w:t>Наступні</w:t>
            </w:r>
            <w:proofErr w:type="spellEnd"/>
            <w:r w:rsidRPr="003D2A6C">
              <w:rPr>
                <w:sz w:val="28"/>
                <w:szCs w:val="28"/>
              </w:rPr>
              <w:t xml:space="preserve"> 10% </w:t>
            </w:r>
            <w:proofErr w:type="spellStart"/>
            <w:r w:rsidRPr="003D2A6C">
              <w:rPr>
                <w:sz w:val="28"/>
                <w:szCs w:val="28"/>
              </w:rPr>
              <w:t>здобувачів</w:t>
            </w:r>
            <w:proofErr w:type="spellEnd"/>
          </w:p>
        </w:tc>
      </w:tr>
    </w:tbl>
    <w:p w14:paraId="26E3F2FE" w14:textId="77777777" w:rsidR="00E868F3" w:rsidRPr="003D2A6C" w:rsidRDefault="00E868F3" w:rsidP="00E868F3">
      <w:pPr>
        <w:pStyle w:val="26"/>
        <w:ind w:firstLine="708"/>
        <w:jc w:val="both"/>
        <w:rPr>
          <w:rFonts w:cs="Times New Roman"/>
          <w:sz w:val="28"/>
          <w:szCs w:val="28"/>
        </w:rPr>
      </w:pPr>
    </w:p>
    <w:p w14:paraId="11EDBD90" w14:textId="77777777" w:rsidR="00E868F3" w:rsidRPr="003D2A6C" w:rsidRDefault="00E868F3" w:rsidP="00E868F3">
      <w:pPr>
        <w:pStyle w:val="26"/>
        <w:ind w:firstLine="708"/>
        <w:jc w:val="both"/>
        <w:rPr>
          <w:rFonts w:cs="Times New Roman"/>
          <w:sz w:val="28"/>
          <w:szCs w:val="28"/>
        </w:rPr>
      </w:pPr>
      <w:r w:rsidRPr="003D2A6C">
        <w:rPr>
          <w:rFonts w:cs="Times New Roman"/>
          <w:sz w:val="28"/>
          <w:szCs w:val="28"/>
        </w:rPr>
        <w:t xml:space="preserve">Шкала ЄКТС встановлює належність здобувача до групи кращих чи гірших серед референтної групи однокурсників (факультет, спеціальність), тобто його рейтинг. При конвертації з багатобальної шкали, як правило, межі оцінок </w:t>
      </w:r>
      <w:r w:rsidRPr="003D2A6C">
        <w:rPr>
          <w:rFonts w:cs="Times New Roman"/>
          <w:sz w:val="28"/>
          <w:szCs w:val="28"/>
          <w:lang w:bidi="en-US"/>
        </w:rPr>
        <w:t>«</w:t>
      </w:r>
      <w:r w:rsidRPr="003D2A6C">
        <w:rPr>
          <w:rFonts w:cs="Times New Roman"/>
          <w:sz w:val="28"/>
          <w:szCs w:val="28"/>
          <w:lang w:val="en-US" w:bidi="en-US"/>
        </w:rPr>
        <w:t>A</w:t>
      </w:r>
      <w:r w:rsidRPr="003D2A6C">
        <w:rPr>
          <w:rFonts w:cs="Times New Roman"/>
          <w:sz w:val="28"/>
          <w:szCs w:val="28"/>
          <w:lang w:bidi="en-US"/>
        </w:rPr>
        <w:t>», «</w:t>
      </w:r>
      <w:r w:rsidRPr="003D2A6C">
        <w:rPr>
          <w:rFonts w:cs="Times New Roman"/>
          <w:sz w:val="28"/>
          <w:szCs w:val="28"/>
          <w:lang w:val="en-US" w:bidi="en-US"/>
        </w:rPr>
        <w:t>B</w:t>
      </w:r>
      <w:r w:rsidRPr="003D2A6C">
        <w:rPr>
          <w:rFonts w:cs="Times New Roman"/>
          <w:sz w:val="28"/>
          <w:szCs w:val="28"/>
          <w:lang w:bidi="en-US"/>
        </w:rPr>
        <w:t>», «</w:t>
      </w:r>
      <w:r w:rsidRPr="003D2A6C">
        <w:rPr>
          <w:rFonts w:cs="Times New Roman"/>
          <w:sz w:val="28"/>
          <w:szCs w:val="28"/>
          <w:lang w:val="en-US" w:bidi="en-US"/>
        </w:rPr>
        <w:t>C</w:t>
      </w:r>
      <w:r w:rsidRPr="003D2A6C">
        <w:rPr>
          <w:rFonts w:cs="Times New Roman"/>
          <w:sz w:val="28"/>
          <w:szCs w:val="28"/>
          <w:lang w:bidi="en-US"/>
        </w:rPr>
        <w:t>», «</w:t>
      </w:r>
      <w:r w:rsidRPr="003D2A6C">
        <w:rPr>
          <w:rFonts w:cs="Times New Roman"/>
          <w:sz w:val="28"/>
          <w:szCs w:val="28"/>
          <w:lang w:val="en-US" w:bidi="en-US"/>
        </w:rPr>
        <w:t>D</w:t>
      </w:r>
      <w:r w:rsidRPr="003D2A6C">
        <w:rPr>
          <w:rFonts w:cs="Times New Roman"/>
          <w:sz w:val="28"/>
          <w:szCs w:val="28"/>
          <w:lang w:bidi="en-US"/>
        </w:rPr>
        <w:t>», «</w:t>
      </w:r>
      <w:r w:rsidRPr="003D2A6C">
        <w:rPr>
          <w:rFonts w:cs="Times New Roman"/>
          <w:sz w:val="28"/>
          <w:szCs w:val="28"/>
          <w:lang w:val="en-US" w:bidi="en-US"/>
        </w:rPr>
        <w:t>E</w:t>
      </w:r>
      <w:r w:rsidRPr="003D2A6C">
        <w:rPr>
          <w:rFonts w:cs="Times New Roman"/>
          <w:sz w:val="28"/>
          <w:szCs w:val="28"/>
          <w:lang w:bidi="en-US"/>
        </w:rPr>
        <w:t xml:space="preserve">» </w:t>
      </w:r>
      <w:r w:rsidRPr="003D2A6C">
        <w:rPr>
          <w:rFonts w:cs="Times New Roman"/>
          <w:sz w:val="28"/>
          <w:szCs w:val="28"/>
        </w:rPr>
        <w:t xml:space="preserve">не співпадають з межами оцінок «5», «4», «3» за традиційною шкалою. Оцінка «А» за шкалою ЄКТС не може дорівнювати оцінці «відмінно», а оцінка «В» - оцінці «добре» тощо. Здобувачі, які одержали оцінки </w:t>
      </w:r>
      <w:r w:rsidRPr="003D2A6C">
        <w:rPr>
          <w:rFonts w:cs="Times New Roman"/>
          <w:sz w:val="28"/>
          <w:szCs w:val="28"/>
          <w:lang w:bidi="en-US"/>
        </w:rPr>
        <w:t>«</w:t>
      </w:r>
      <w:r w:rsidRPr="003D2A6C">
        <w:rPr>
          <w:rFonts w:cs="Times New Roman"/>
          <w:sz w:val="28"/>
          <w:szCs w:val="28"/>
          <w:lang w:val="en-US" w:bidi="en-US"/>
        </w:rPr>
        <w:t>FX</w:t>
      </w:r>
      <w:r w:rsidRPr="003D2A6C">
        <w:rPr>
          <w:rFonts w:cs="Times New Roman"/>
          <w:sz w:val="28"/>
          <w:szCs w:val="28"/>
          <w:lang w:bidi="en-US"/>
        </w:rPr>
        <w:t xml:space="preserve">» </w:t>
      </w:r>
      <w:r w:rsidRPr="003D2A6C">
        <w:rPr>
          <w:rFonts w:cs="Times New Roman"/>
          <w:sz w:val="28"/>
          <w:szCs w:val="28"/>
        </w:rPr>
        <w:t xml:space="preserve">та </w:t>
      </w:r>
      <w:r w:rsidRPr="003D2A6C">
        <w:rPr>
          <w:rFonts w:cs="Times New Roman"/>
          <w:sz w:val="28"/>
          <w:szCs w:val="28"/>
          <w:lang w:bidi="en-US"/>
        </w:rPr>
        <w:t>«</w:t>
      </w:r>
      <w:r w:rsidRPr="003D2A6C">
        <w:rPr>
          <w:rFonts w:cs="Times New Roman"/>
          <w:sz w:val="28"/>
          <w:szCs w:val="28"/>
          <w:lang w:val="en-US" w:bidi="en-US"/>
        </w:rPr>
        <w:t>F</w:t>
      </w:r>
      <w:r w:rsidRPr="003D2A6C">
        <w:rPr>
          <w:rFonts w:cs="Times New Roman"/>
          <w:sz w:val="28"/>
          <w:szCs w:val="28"/>
          <w:lang w:bidi="en-US"/>
        </w:rPr>
        <w:t xml:space="preserve">» </w:t>
      </w:r>
      <w:r w:rsidRPr="003D2A6C">
        <w:rPr>
          <w:rFonts w:cs="Times New Roman"/>
          <w:sz w:val="28"/>
          <w:szCs w:val="28"/>
        </w:rPr>
        <w:t xml:space="preserve">(«2») не вносяться до списку здобувачів, що </w:t>
      </w:r>
      <w:proofErr w:type="spellStart"/>
      <w:r w:rsidRPr="003D2A6C">
        <w:rPr>
          <w:rFonts w:cs="Times New Roman"/>
          <w:sz w:val="28"/>
          <w:szCs w:val="28"/>
        </w:rPr>
        <w:t>ранжуються</w:t>
      </w:r>
      <w:proofErr w:type="spellEnd"/>
      <w:r w:rsidRPr="003D2A6C">
        <w:rPr>
          <w:rFonts w:cs="Times New Roman"/>
          <w:sz w:val="28"/>
          <w:szCs w:val="28"/>
        </w:rPr>
        <w:t xml:space="preserve">. Такі здобувачі після перескладання автоматично отримують бал «Е». Оцінка </w:t>
      </w:r>
      <w:r w:rsidRPr="003D2A6C">
        <w:rPr>
          <w:rFonts w:cs="Times New Roman"/>
          <w:sz w:val="28"/>
          <w:szCs w:val="28"/>
          <w:lang w:bidi="en-US"/>
        </w:rPr>
        <w:t>«</w:t>
      </w:r>
      <w:r w:rsidRPr="003D2A6C">
        <w:rPr>
          <w:rFonts w:cs="Times New Roman"/>
          <w:sz w:val="28"/>
          <w:szCs w:val="28"/>
          <w:lang w:val="en-US" w:bidi="en-US"/>
        </w:rPr>
        <w:t>FX</w:t>
      </w:r>
      <w:r w:rsidRPr="003D2A6C">
        <w:rPr>
          <w:rFonts w:cs="Times New Roman"/>
          <w:sz w:val="28"/>
          <w:szCs w:val="28"/>
          <w:lang w:bidi="en-US"/>
        </w:rPr>
        <w:t xml:space="preserve">» </w:t>
      </w:r>
      <w:r w:rsidRPr="003D2A6C">
        <w:rPr>
          <w:rFonts w:cs="Times New Roman"/>
          <w:sz w:val="28"/>
          <w:szCs w:val="28"/>
        </w:rPr>
        <w:t xml:space="preserve">виставляється здобувачам, які набрали мінімальну кількість балів за поточну навчальну діяльність, але яким не зарахований підсумковий контроль. Оцінка </w:t>
      </w:r>
      <w:r w:rsidRPr="003D2A6C">
        <w:rPr>
          <w:rFonts w:cs="Times New Roman"/>
          <w:sz w:val="28"/>
          <w:szCs w:val="28"/>
          <w:lang w:bidi="en-US"/>
        </w:rPr>
        <w:t>«</w:t>
      </w:r>
      <w:r w:rsidRPr="003D2A6C">
        <w:rPr>
          <w:rFonts w:cs="Times New Roman"/>
          <w:sz w:val="28"/>
          <w:szCs w:val="28"/>
          <w:lang w:val="en-US" w:bidi="en-US"/>
        </w:rPr>
        <w:t>F</w:t>
      </w:r>
      <w:r w:rsidRPr="003D2A6C">
        <w:rPr>
          <w:rFonts w:cs="Times New Roman"/>
          <w:sz w:val="28"/>
          <w:szCs w:val="28"/>
          <w:lang w:bidi="en-US"/>
        </w:rPr>
        <w:t xml:space="preserve">» </w:t>
      </w:r>
      <w:r w:rsidRPr="003D2A6C">
        <w:rPr>
          <w:rFonts w:cs="Times New Roman"/>
          <w:sz w:val="28"/>
          <w:szCs w:val="28"/>
        </w:rPr>
        <w:t>виставляється студентам, які відвідали усі аудиторні заняття з навчальної дисципліни, але не набрали середнього балу (3,00) за поточну навчальну діяльність і не допущені до підсумкового контролю.</w:t>
      </w:r>
    </w:p>
    <w:bookmarkEnd w:id="21"/>
    <w:p w14:paraId="6966AAD3" w14:textId="77777777" w:rsidR="008B24DB" w:rsidRPr="003D2A6C" w:rsidRDefault="008B24DB" w:rsidP="008B24DB">
      <w:pPr>
        <w:rPr>
          <w:rFonts w:eastAsia="Calibri"/>
          <w:sz w:val="28"/>
          <w:szCs w:val="28"/>
          <w:lang w:val="uk-UA"/>
        </w:rPr>
      </w:pPr>
    </w:p>
    <w:p w14:paraId="598DB390" w14:textId="77777777" w:rsidR="006E71F4" w:rsidRPr="003D2A6C" w:rsidRDefault="006E71F4" w:rsidP="006E71F4">
      <w:pPr>
        <w:pStyle w:val="af0"/>
        <w:ind w:left="0" w:firstLine="709"/>
        <w:rPr>
          <w:b/>
          <w:color w:val="000000"/>
          <w:sz w:val="28"/>
          <w:szCs w:val="28"/>
          <w:lang w:val="uk-UA" w:eastAsia="ru-RU"/>
        </w:rPr>
      </w:pPr>
      <w:r w:rsidRPr="003D2A6C">
        <w:rPr>
          <w:b/>
          <w:color w:val="000000"/>
          <w:sz w:val="28"/>
          <w:szCs w:val="28"/>
          <w:lang w:val="uk-UA" w:eastAsia="ru-RU"/>
        </w:rPr>
        <w:t>10. Методичне забезпечення</w:t>
      </w:r>
    </w:p>
    <w:p w14:paraId="3D6EF46D" w14:textId="5A4BCD42" w:rsidR="009D576B" w:rsidRPr="003D2A6C" w:rsidRDefault="009D576B" w:rsidP="00B22D3E">
      <w:pPr>
        <w:pStyle w:val="af0"/>
        <w:ind w:left="0" w:firstLine="426"/>
        <w:jc w:val="both"/>
        <w:rPr>
          <w:color w:val="000000"/>
          <w:sz w:val="28"/>
          <w:szCs w:val="28"/>
          <w:lang w:val="uk-UA" w:eastAsia="ru-RU"/>
        </w:rPr>
      </w:pPr>
      <w:r w:rsidRPr="003D2A6C">
        <w:rPr>
          <w:b/>
          <w:color w:val="000000"/>
          <w:sz w:val="28"/>
          <w:szCs w:val="28"/>
          <w:lang w:val="uk-UA" w:eastAsia="ru-RU"/>
        </w:rPr>
        <w:tab/>
      </w:r>
      <w:r w:rsidRPr="003D2A6C">
        <w:rPr>
          <w:color w:val="000000"/>
          <w:sz w:val="28"/>
          <w:szCs w:val="28"/>
          <w:lang w:val="uk-UA" w:eastAsia="ru-RU"/>
        </w:rPr>
        <w:t xml:space="preserve">1. Робоча навчальна програма з дисципліни </w:t>
      </w:r>
      <w:r w:rsidR="00827672" w:rsidRPr="003D2A6C">
        <w:rPr>
          <w:color w:val="000000"/>
          <w:sz w:val="28"/>
          <w:szCs w:val="28"/>
          <w:lang w:val="uk-UA" w:eastAsia="uk-UA"/>
        </w:rPr>
        <w:t>«</w:t>
      </w:r>
      <w:r w:rsidR="00481B51" w:rsidRPr="003D2A6C">
        <w:rPr>
          <w:color w:val="000000"/>
          <w:sz w:val="28"/>
          <w:szCs w:val="28"/>
          <w:lang w:val="uk-UA" w:eastAsia="uk-UA"/>
        </w:rPr>
        <w:t>М</w:t>
      </w:r>
      <w:r w:rsidR="00827672" w:rsidRPr="003D2A6C">
        <w:rPr>
          <w:color w:val="000000"/>
          <w:sz w:val="28"/>
          <w:szCs w:val="28"/>
          <w:lang w:val="uk-UA" w:eastAsia="uk-UA"/>
        </w:rPr>
        <w:t>атеріалознавство у терапевтичній стоматології».</w:t>
      </w:r>
    </w:p>
    <w:p w14:paraId="64A3DA07" w14:textId="13AB4BB6" w:rsidR="009D576B" w:rsidRPr="003D2A6C" w:rsidRDefault="00B22D3E" w:rsidP="009D576B">
      <w:pPr>
        <w:pStyle w:val="af0"/>
        <w:ind w:left="0" w:firstLine="708"/>
        <w:jc w:val="both"/>
        <w:rPr>
          <w:color w:val="000000"/>
          <w:sz w:val="28"/>
          <w:szCs w:val="28"/>
          <w:lang w:val="uk-UA" w:eastAsia="ru-RU"/>
        </w:rPr>
      </w:pPr>
      <w:r w:rsidRPr="003D2A6C">
        <w:rPr>
          <w:color w:val="000000"/>
          <w:sz w:val="28"/>
          <w:szCs w:val="28"/>
          <w:lang w:val="uk-UA" w:eastAsia="ru-RU"/>
        </w:rPr>
        <w:t>2</w:t>
      </w:r>
      <w:r w:rsidR="009D576B" w:rsidRPr="003D2A6C">
        <w:rPr>
          <w:color w:val="000000"/>
          <w:sz w:val="28"/>
          <w:szCs w:val="28"/>
          <w:lang w:val="uk-UA" w:eastAsia="ru-RU"/>
        </w:rPr>
        <w:t xml:space="preserve">. Методичні розробки для </w:t>
      </w:r>
      <w:r w:rsidR="0019604F" w:rsidRPr="003D2A6C">
        <w:rPr>
          <w:color w:val="000000"/>
          <w:sz w:val="28"/>
          <w:szCs w:val="28"/>
          <w:lang w:val="uk-UA" w:eastAsia="ru-RU"/>
        </w:rPr>
        <w:t>здобувач</w:t>
      </w:r>
      <w:r w:rsidR="004C0D18" w:rsidRPr="003D2A6C">
        <w:rPr>
          <w:color w:val="000000"/>
          <w:sz w:val="28"/>
          <w:szCs w:val="28"/>
          <w:lang w:val="uk-UA" w:eastAsia="ru-RU"/>
        </w:rPr>
        <w:t>ів</w:t>
      </w:r>
      <w:r w:rsidR="009D576B" w:rsidRPr="003D2A6C">
        <w:rPr>
          <w:color w:val="000000"/>
          <w:sz w:val="28"/>
          <w:szCs w:val="28"/>
          <w:lang w:val="uk-UA" w:eastAsia="ru-RU"/>
        </w:rPr>
        <w:t xml:space="preserve"> для </w:t>
      </w:r>
      <w:r w:rsidR="00481B51" w:rsidRPr="003D2A6C">
        <w:rPr>
          <w:color w:val="000000"/>
          <w:sz w:val="28"/>
          <w:szCs w:val="28"/>
          <w:lang w:val="uk-UA" w:eastAsia="ru-RU"/>
        </w:rPr>
        <w:t>практичних</w:t>
      </w:r>
      <w:r w:rsidR="009D576B" w:rsidRPr="003D2A6C">
        <w:rPr>
          <w:color w:val="000000"/>
          <w:sz w:val="28"/>
          <w:szCs w:val="28"/>
          <w:lang w:val="uk-UA" w:eastAsia="ru-RU"/>
        </w:rPr>
        <w:t xml:space="preserve"> занять.</w:t>
      </w:r>
    </w:p>
    <w:p w14:paraId="7CF035FA" w14:textId="5788F75A" w:rsidR="009D576B" w:rsidRPr="003D2A6C" w:rsidRDefault="00B22D3E" w:rsidP="009D576B">
      <w:pPr>
        <w:pStyle w:val="af0"/>
        <w:ind w:left="0" w:firstLine="708"/>
        <w:jc w:val="both"/>
        <w:rPr>
          <w:color w:val="000000"/>
          <w:sz w:val="28"/>
          <w:szCs w:val="28"/>
          <w:lang w:val="uk-UA" w:eastAsia="ru-RU"/>
        </w:rPr>
      </w:pPr>
      <w:r w:rsidRPr="003D2A6C">
        <w:rPr>
          <w:color w:val="000000"/>
          <w:sz w:val="28"/>
          <w:szCs w:val="28"/>
          <w:lang w:val="uk-UA" w:eastAsia="ru-RU"/>
        </w:rPr>
        <w:t>3</w:t>
      </w:r>
      <w:r w:rsidR="009D576B" w:rsidRPr="003D2A6C">
        <w:rPr>
          <w:color w:val="000000"/>
          <w:sz w:val="28"/>
          <w:szCs w:val="28"/>
          <w:lang w:val="uk-UA" w:eastAsia="ru-RU"/>
        </w:rPr>
        <w:t xml:space="preserve">. Питання та завдання для поточного контролю знань і вмінь </w:t>
      </w:r>
      <w:r w:rsidR="0019604F" w:rsidRPr="003D2A6C">
        <w:rPr>
          <w:color w:val="000000"/>
          <w:sz w:val="28"/>
          <w:szCs w:val="28"/>
          <w:lang w:val="uk-UA" w:eastAsia="ru-RU"/>
        </w:rPr>
        <w:t>здобувач</w:t>
      </w:r>
      <w:r w:rsidR="004C0D18" w:rsidRPr="003D2A6C">
        <w:rPr>
          <w:color w:val="000000"/>
          <w:sz w:val="28"/>
          <w:szCs w:val="28"/>
          <w:lang w:val="uk-UA" w:eastAsia="ru-RU"/>
        </w:rPr>
        <w:t>ів</w:t>
      </w:r>
      <w:r w:rsidR="009D576B" w:rsidRPr="003D2A6C">
        <w:rPr>
          <w:color w:val="000000"/>
          <w:sz w:val="28"/>
          <w:szCs w:val="28"/>
          <w:lang w:val="uk-UA" w:eastAsia="ru-RU"/>
        </w:rPr>
        <w:t>.</w:t>
      </w:r>
    </w:p>
    <w:p w14:paraId="2653A631" w14:textId="77777777" w:rsidR="009D576B" w:rsidRPr="003D2A6C" w:rsidRDefault="00B22D3E" w:rsidP="009D576B">
      <w:pPr>
        <w:pStyle w:val="af0"/>
        <w:ind w:left="0" w:firstLine="708"/>
        <w:jc w:val="both"/>
        <w:rPr>
          <w:color w:val="000000"/>
          <w:sz w:val="28"/>
          <w:szCs w:val="28"/>
          <w:lang w:val="uk-UA" w:eastAsia="ru-RU"/>
        </w:rPr>
      </w:pPr>
      <w:r w:rsidRPr="003D2A6C">
        <w:rPr>
          <w:color w:val="000000"/>
          <w:sz w:val="28"/>
          <w:szCs w:val="28"/>
          <w:lang w:val="uk-UA" w:eastAsia="ru-RU"/>
        </w:rPr>
        <w:t>4</w:t>
      </w:r>
      <w:r w:rsidR="009D576B" w:rsidRPr="003D2A6C">
        <w:rPr>
          <w:color w:val="000000"/>
          <w:sz w:val="28"/>
          <w:szCs w:val="28"/>
          <w:lang w:val="uk-UA" w:eastAsia="ru-RU"/>
        </w:rPr>
        <w:t>. Підручники та навчальні посібники.</w:t>
      </w:r>
    </w:p>
    <w:p w14:paraId="721B6EB4" w14:textId="77777777" w:rsidR="009D576B" w:rsidRPr="003D2A6C" w:rsidRDefault="00B22D3E" w:rsidP="009D576B">
      <w:pPr>
        <w:pStyle w:val="af0"/>
        <w:ind w:left="0" w:firstLine="708"/>
        <w:jc w:val="both"/>
        <w:rPr>
          <w:color w:val="000000"/>
          <w:sz w:val="28"/>
          <w:szCs w:val="28"/>
          <w:lang w:val="uk-UA" w:eastAsia="ru-RU"/>
        </w:rPr>
      </w:pPr>
      <w:r w:rsidRPr="003D2A6C">
        <w:rPr>
          <w:color w:val="000000"/>
          <w:sz w:val="28"/>
          <w:szCs w:val="28"/>
          <w:lang w:val="uk-UA" w:eastAsia="ru-RU"/>
        </w:rPr>
        <w:t>5</w:t>
      </w:r>
      <w:r w:rsidR="009D576B" w:rsidRPr="003D2A6C">
        <w:rPr>
          <w:color w:val="000000"/>
          <w:sz w:val="28"/>
          <w:szCs w:val="28"/>
          <w:lang w:val="uk-UA" w:eastAsia="ru-RU"/>
        </w:rPr>
        <w:t>. Наукові роботи професорсько-викладацького складу кафедри та інших дослідників з проблем філософії та методології науки.</w:t>
      </w:r>
    </w:p>
    <w:p w14:paraId="2172E57B" w14:textId="4838973E" w:rsidR="009D576B" w:rsidRPr="003D2A6C" w:rsidRDefault="00B22D3E" w:rsidP="009D576B">
      <w:pPr>
        <w:pStyle w:val="af0"/>
        <w:ind w:left="0" w:firstLine="708"/>
        <w:jc w:val="both"/>
        <w:rPr>
          <w:color w:val="000000"/>
          <w:sz w:val="28"/>
          <w:szCs w:val="28"/>
          <w:lang w:val="uk-UA" w:eastAsia="ru-RU"/>
        </w:rPr>
      </w:pPr>
      <w:r w:rsidRPr="003D2A6C">
        <w:rPr>
          <w:color w:val="000000"/>
          <w:sz w:val="28"/>
          <w:szCs w:val="28"/>
          <w:lang w:val="uk-UA" w:eastAsia="ru-RU"/>
        </w:rPr>
        <w:t>6</w:t>
      </w:r>
      <w:r w:rsidR="009D576B" w:rsidRPr="003D2A6C">
        <w:rPr>
          <w:color w:val="000000"/>
          <w:sz w:val="28"/>
          <w:szCs w:val="28"/>
          <w:lang w:val="uk-UA" w:eastAsia="ru-RU"/>
        </w:rPr>
        <w:t xml:space="preserve">. Збірник тестових завдань, електронний банк тестових завдань, ситуаційні завдання у складі методичних розробок для </w:t>
      </w:r>
      <w:proofErr w:type="spellStart"/>
      <w:r w:rsidR="00CC6ED3" w:rsidRPr="003D2A6C">
        <w:rPr>
          <w:color w:val="000000"/>
          <w:sz w:val="28"/>
          <w:szCs w:val="28"/>
          <w:lang w:val="uk-UA" w:eastAsia="ru-RU"/>
        </w:rPr>
        <w:t>првктичн</w:t>
      </w:r>
      <w:r w:rsidR="009D576B" w:rsidRPr="003D2A6C">
        <w:rPr>
          <w:color w:val="000000"/>
          <w:sz w:val="28"/>
          <w:szCs w:val="28"/>
          <w:lang w:val="uk-UA" w:eastAsia="ru-RU"/>
        </w:rPr>
        <w:t>их</w:t>
      </w:r>
      <w:proofErr w:type="spellEnd"/>
      <w:r w:rsidR="009D576B" w:rsidRPr="003D2A6C">
        <w:rPr>
          <w:color w:val="000000"/>
          <w:sz w:val="28"/>
          <w:szCs w:val="28"/>
          <w:lang w:val="uk-UA" w:eastAsia="ru-RU"/>
        </w:rPr>
        <w:t xml:space="preserve"> занять.</w:t>
      </w:r>
    </w:p>
    <w:p w14:paraId="2D77BE99" w14:textId="76C416AA" w:rsidR="00253EC6" w:rsidRPr="003D2A6C" w:rsidRDefault="0019604F" w:rsidP="00CC6ED3">
      <w:pPr>
        <w:pStyle w:val="af0"/>
        <w:ind w:left="0" w:firstLine="708"/>
        <w:rPr>
          <w:b/>
          <w:color w:val="000000"/>
          <w:sz w:val="28"/>
          <w:szCs w:val="28"/>
          <w:lang w:val="uk-UA" w:eastAsia="ru-RU"/>
        </w:rPr>
      </w:pPr>
      <w:r w:rsidRPr="003D2A6C">
        <w:rPr>
          <w:b/>
          <w:color w:val="000000"/>
          <w:sz w:val="28"/>
          <w:szCs w:val="28"/>
          <w:lang w:val="uk-UA" w:eastAsia="ru-RU"/>
        </w:rPr>
        <w:t>11. Питання для підготовки до підсумкового контролю</w:t>
      </w:r>
    </w:p>
    <w:p w14:paraId="137B2108" w14:textId="53080738" w:rsidR="006C3F46" w:rsidRPr="003D2A6C" w:rsidRDefault="00CC6ED3" w:rsidP="00253EC6">
      <w:pPr>
        <w:rPr>
          <w:b w:val="0"/>
          <w:color w:val="000000"/>
          <w:sz w:val="28"/>
          <w:szCs w:val="28"/>
          <w:lang w:val="uk-UA"/>
        </w:rPr>
      </w:pPr>
      <w:r w:rsidRPr="003D2A6C">
        <w:rPr>
          <w:b w:val="0"/>
          <w:color w:val="000000"/>
          <w:sz w:val="28"/>
          <w:szCs w:val="28"/>
          <w:lang w:val="uk-UA"/>
        </w:rPr>
        <w:t>1</w:t>
      </w:r>
      <w:r w:rsidR="006C3F46" w:rsidRPr="003D2A6C">
        <w:rPr>
          <w:b w:val="0"/>
          <w:color w:val="000000"/>
          <w:sz w:val="28"/>
          <w:szCs w:val="28"/>
          <w:lang w:val="uk-UA"/>
        </w:rPr>
        <w:t xml:space="preserve">. </w:t>
      </w:r>
      <w:r w:rsidR="00253EC6" w:rsidRPr="003D2A6C">
        <w:rPr>
          <w:b w:val="0"/>
          <w:color w:val="000000"/>
          <w:sz w:val="28"/>
          <w:szCs w:val="28"/>
          <w:lang w:val="uk-UA"/>
        </w:rPr>
        <w:t xml:space="preserve">Індикатори - для діагностики та на етапах лікування </w:t>
      </w:r>
      <w:proofErr w:type="spellStart"/>
      <w:r w:rsidR="00253EC6" w:rsidRPr="003D2A6C">
        <w:rPr>
          <w:b w:val="0"/>
          <w:color w:val="000000"/>
          <w:sz w:val="28"/>
          <w:szCs w:val="28"/>
          <w:lang w:val="uk-UA"/>
        </w:rPr>
        <w:t>лікування</w:t>
      </w:r>
      <w:proofErr w:type="spellEnd"/>
      <w:r w:rsidR="006C3F46" w:rsidRPr="003D2A6C">
        <w:rPr>
          <w:b w:val="0"/>
          <w:color w:val="000000"/>
          <w:sz w:val="28"/>
          <w:szCs w:val="28"/>
          <w:lang w:val="uk-UA"/>
        </w:rPr>
        <w:t xml:space="preserve"> карієсу та його ускладнень</w:t>
      </w:r>
    </w:p>
    <w:p w14:paraId="65D7C746" w14:textId="70D3DD9B" w:rsidR="00253EC6" w:rsidRPr="003D2A6C" w:rsidRDefault="00CC6ED3" w:rsidP="00253EC6">
      <w:pPr>
        <w:rPr>
          <w:b w:val="0"/>
          <w:color w:val="000000"/>
          <w:sz w:val="28"/>
          <w:szCs w:val="28"/>
          <w:lang w:val="uk-UA"/>
        </w:rPr>
      </w:pPr>
      <w:r w:rsidRPr="003D2A6C">
        <w:rPr>
          <w:b w:val="0"/>
          <w:color w:val="000000"/>
          <w:sz w:val="28"/>
          <w:szCs w:val="28"/>
          <w:lang w:val="uk-UA"/>
        </w:rPr>
        <w:t>2</w:t>
      </w:r>
      <w:r w:rsidR="006C3F46" w:rsidRPr="003D2A6C">
        <w:rPr>
          <w:b w:val="0"/>
          <w:color w:val="000000"/>
          <w:sz w:val="28"/>
          <w:szCs w:val="28"/>
          <w:lang w:val="uk-UA"/>
        </w:rPr>
        <w:t>.</w:t>
      </w:r>
      <w:r w:rsidR="00253EC6" w:rsidRPr="003D2A6C">
        <w:rPr>
          <w:b w:val="0"/>
          <w:color w:val="000000"/>
          <w:sz w:val="28"/>
          <w:szCs w:val="28"/>
          <w:lang w:val="uk-UA"/>
        </w:rPr>
        <w:t xml:space="preserve"> </w:t>
      </w:r>
      <w:proofErr w:type="spellStart"/>
      <w:r w:rsidR="00253EC6" w:rsidRPr="003D2A6C">
        <w:rPr>
          <w:b w:val="0"/>
          <w:color w:val="000000"/>
          <w:sz w:val="28"/>
          <w:szCs w:val="28"/>
          <w:lang w:val="uk-UA"/>
        </w:rPr>
        <w:t>Відбілюючі</w:t>
      </w:r>
      <w:proofErr w:type="spellEnd"/>
      <w:r w:rsidR="00253EC6" w:rsidRPr="003D2A6C">
        <w:rPr>
          <w:b w:val="0"/>
          <w:color w:val="000000"/>
          <w:sz w:val="28"/>
          <w:szCs w:val="28"/>
          <w:lang w:val="uk-UA"/>
        </w:rPr>
        <w:t xml:space="preserve"> системи для лікування </w:t>
      </w:r>
      <w:proofErr w:type="spellStart"/>
      <w:r w:rsidR="00253EC6" w:rsidRPr="003D2A6C">
        <w:rPr>
          <w:b w:val="0"/>
          <w:color w:val="000000"/>
          <w:sz w:val="28"/>
          <w:szCs w:val="28"/>
          <w:lang w:val="uk-UA"/>
        </w:rPr>
        <w:t>дисколоритів</w:t>
      </w:r>
      <w:proofErr w:type="spellEnd"/>
      <w:r w:rsidR="00253EC6" w:rsidRPr="003D2A6C">
        <w:rPr>
          <w:b w:val="0"/>
          <w:color w:val="000000"/>
          <w:sz w:val="28"/>
          <w:szCs w:val="28"/>
          <w:lang w:val="uk-UA"/>
        </w:rPr>
        <w:t xml:space="preserve"> зубів.</w:t>
      </w:r>
    </w:p>
    <w:p w14:paraId="28128B55" w14:textId="38D7A7D3" w:rsidR="006C3F46" w:rsidRPr="003D2A6C" w:rsidRDefault="00CC6ED3" w:rsidP="00253EC6">
      <w:pPr>
        <w:rPr>
          <w:b w:val="0"/>
          <w:color w:val="000000"/>
          <w:sz w:val="28"/>
          <w:szCs w:val="28"/>
          <w:lang w:val="uk-UA"/>
        </w:rPr>
      </w:pPr>
      <w:r w:rsidRPr="003D2A6C">
        <w:rPr>
          <w:b w:val="0"/>
          <w:color w:val="000000"/>
          <w:sz w:val="28"/>
          <w:szCs w:val="28"/>
          <w:lang w:val="uk-UA"/>
        </w:rPr>
        <w:t>3</w:t>
      </w:r>
      <w:r w:rsidR="006C3F46" w:rsidRPr="003D2A6C">
        <w:rPr>
          <w:b w:val="0"/>
          <w:color w:val="000000"/>
          <w:sz w:val="28"/>
          <w:szCs w:val="28"/>
          <w:lang w:val="uk-UA"/>
        </w:rPr>
        <w:t xml:space="preserve">. </w:t>
      </w:r>
      <w:r w:rsidR="00253EC6" w:rsidRPr="003D2A6C">
        <w:rPr>
          <w:b w:val="0"/>
          <w:color w:val="000000"/>
          <w:sz w:val="28"/>
          <w:szCs w:val="28"/>
          <w:lang w:val="uk-UA"/>
        </w:rPr>
        <w:t xml:space="preserve">Засоби для </w:t>
      </w:r>
      <w:proofErr w:type="spellStart"/>
      <w:r w:rsidR="00253EC6" w:rsidRPr="003D2A6C">
        <w:rPr>
          <w:b w:val="0"/>
          <w:color w:val="000000"/>
          <w:sz w:val="28"/>
          <w:szCs w:val="28"/>
          <w:lang w:val="uk-UA"/>
        </w:rPr>
        <w:t>ремінералізуючої</w:t>
      </w:r>
      <w:proofErr w:type="spellEnd"/>
      <w:r w:rsidR="00253EC6" w:rsidRPr="003D2A6C">
        <w:rPr>
          <w:b w:val="0"/>
          <w:color w:val="000000"/>
          <w:sz w:val="28"/>
          <w:szCs w:val="28"/>
          <w:lang w:val="uk-UA"/>
        </w:rPr>
        <w:t xml:space="preserve"> терапії. </w:t>
      </w:r>
    </w:p>
    <w:p w14:paraId="66981316" w14:textId="12CEE1B9" w:rsidR="006C3F46" w:rsidRPr="003D2A6C" w:rsidRDefault="00CC6ED3" w:rsidP="00253EC6">
      <w:pPr>
        <w:rPr>
          <w:b w:val="0"/>
          <w:color w:val="000000"/>
          <w:sz w:val="28"/>
          <w:szCs w:val="28"/>
          <w:lang w:val="uk-UA"/>
        </w:rPr>
      </w:pPr>
      <w:r w:rsidRPr="003D2A6C">
        <w:rPr>
          <w:b w:val="0"/>
          <w:color w:val="000000"/>
          <w:sz w:val="28"/>
          <w:szCs w:val="28"/>
          <w:lang w:val="uk-UA"/>
        </w:rPr>
        <w:t>4</w:t>
      </w:r>
      <w:r w:rsidR="006C3F46" w:rsidRPr="003D2A6C">
        <w:rPr>
          <w:b w:val="0"/>
          <w:color w:val="000000"/>
          <w:sz w:val="28"/>
          <w:szCs w:val="28"/>
          <w:lang w:val="uk-UA"/>
        </w:rPr>
        <w:t xml:space="preserve">. </w:t>
      </w:r>
      <w:r w:rsidR="00253EC6" w:rsidRPr="003D2A6C">
        <w:rPr>
          <w:b w:val="0"/>
          <w:color w:val="000000"/>
          <w:sz w:val="28"/>
          <w:szCs w:val="28"/>
          <w:lang w:val="uk-UA"/>
        </w:rPr>
        <w:t xml:space="preserve">Допоміжні матеріали (гліцеринові гелі, відбиткові матеріали, штучний </w:t>
      </w:r>
      <w:r w:rsidR="00253EC6" w:rsidRPr="003D2A6C">
        <w:rPr>
          <w:b w:val="0"/>
          <w:color w:val="000000"/>
          <w:sz w:val="28"/>
          <w:szCs w:val="28"/>
          <w:lang w:val="uk-UA"/>
        </w:rPr>
        <w:lastRenderedPageBreak/>
        <w:t>кофердам, тощо)</w:t>
      </w:r>
      <w:r w:rsidR="006C3F46" w:rsidRPr="003D2A6C">
        <w:rPr>
          <w:b w:val="0"/>
          <w:color w:val="000000"/>
          <w:sz w:val="28"/>
          <w:szCs w:val="28"/>
          <w:lang w:val="uk-UA"/>
        </w:rPr>
        <w:t>.</w:t>
      </w:r>
    </w:p>
    <w:p w14:paraId="0EB9D209" w14:textId="2FBE9A23" w:rsidR="006C3F46" w:rsidRPr="003D2A6C" w:rsidRDefault="00CC6ED3" w:rsidP="00253EC6">
      <w:pPr>
        <w:rPr>
          <w:b w:val="0"/>
          <w:color w:val="000000"/>
          <w:sz w:val="28"/>
          <w:szCs w:val="28"/>
          <w:lang w:val="uk-UA"/>
        </w:rPr>
      </w:pPr>
      <w:r w:rsidRPr="003D2A6C">
        <w:rPr>
          <w:b w:val="0"/>
          <w:color w:val="000000"/>
          <w:sz w:val="28"/>
          <w:szCs w:val="28"/>
          <w:lang w:val="uk-UA"/>
        </w:rPr>
        <w:t>5</w:t>
      </w:r>
      <w:r w:rsidR="006C3F46" w:rsidRPr="003D2A6C">
        <w:rPr>
          <w:b w:val="0"/>
          <w:color w:val="000000"/>
          <w:sz w:val="28"/>
          <w:szCs w:val="28"/>
          <w:lang w:val="uk-UA"/>
        </w:rPr>
        <w:t>.</w:t>
      </w:r>
      <w:r w:rsidR="00253EC6" w:rsidRPr="003D2A6C">
        <w:rPr>
          <w:b w:val="0"/>
          <w:color w:val="000000"/>
          <w:sz w:val="28"/>
          <w:szCs w:val="28"/>
          <w:lang w:val="uk-UA"/>
        </w:rPr>
        <w:t xml:space="preserve"> </w:t>
      </w:r>
      <w:r w:rsidR="006C3F46" w:rsidRPr="003D2A6C">
        <w:rPr>
          <w:b w:val="0"/>
          <w:color w:val="000000"/>
          <w:sz w:val="28"/>
          <w:szCs w:val="28"/>
          <w:lang w:val="uk-UA"/>
        </w:rPr>
        <w:t>І</w:t>
      </w:r>
      <w:r w:rsidR="00253EC6" w:rsidRPr="003D2A6C">
        <w:rPr>
          <w:b w:val="0"/>
          <w:color w:val="000000"/>
          <w:sz w:val="28"/>
          <w:szCs w:val="28"/>
          <w:lang w:val="uk-UA"/>
        </w:rPr>
        <w:t xml:space="preserve">нструменти та аксесуари, які використовуються на різних етапах лікування захворювань зубів. </w:t>
      </w:r>
    </w:p>
    <w:p w14:paraId="2204C483" w14:textId="660A61EC" w:rsidR="00253EC6" w:rsidRPr="003D2A6C" w:rsidRDefault="00CC6ED3" w:rsidP="00253EC6">
      <w:pPr>
        <w:rPr>
          <w:b w:val="0"/>
          <w:color w:val="000000"/>
          <w:sz w:val="28"/>
          <w:szCs w:val="28"/>
          <w:lang w:val="uk-UA"/>
        </w:rPr>
      </w:pPr>
      <w:r w:rsidRPr="003D2A6C">
        <w:rPr>
          <w:b w:val="0"/>
          <w:color w:val="000000"/>
          <w:sz w:val="28"/>
          <w:szCs w:val="28"/>
          <w:lang w:val="uk-UA"/>
        </w:rPr>
        <w:t>6</w:t>
      </w:r>
      <w:r w:rsidR="006C3F46" w:rsidRPr="003D2A6C">
        <w:rPr>
          <w:b w:val="0"/>
          <w:color w:val="000000"/>
          <w:sz w:val="28"/>
          <w:szCs w:val="28"/>
          <w:lang w:val="uk-UA"/>
        </w:rPr>
        <w:t xml:space="preserve">. </w:t>
      </w:r>
      <w:r w:rsidR="00253EC6" w:rsidRPr="003D2A6C">
        <w:rPr>
          <w:b w:val="0"/>
          <w:color w:val="000000"/>
          <w:sz w:val="28"/>
          <w:szCs w:val="28"/>
          <w:lang w:val="uk-UA"/>
        </w:rPr>
        <w:t xml:space="preserve">Матеріали для </w:t>
      </w:r>
      <w:proofErr w:type="spellStart"/>
      <w:r w:rsidR="00253EC6" w:rsidRPr="003D2A6C">
        <w:rPr>
          <w:b w:val="0"/>
          <w:color w:val="000000"/>
          <w:sz w:val="28"/>
          <w:szCs w:val="28"/>
          <w:lang w:val="uk-UA"/>
        </w:rPr>
        <w:t>пародонтальних</w:t>
      </w:r>
      <w:proofErr w:type="spellEnd"/>
      <w:r w:rsidR="00253EC6" w:rsidRPr="003D2A6C">
        <w:rPr>
          <w:b w:val="0"/>
          <w:color w:val="000000"/>
          <w:sz w:val="28"/>
          <w:szCs w:val="28"/>
          <w:lang w:val="uk-UA"/>
        </w:rPr>
        <w:t xml:space="preserve"> пов’язок.</w:t>
      </w:r>
    </w:p>
    <w:p w14:paraId="41C6B164" w14:textId="6CDD9A11" w:rsidR="006C3F46" w:rsidRPr="003D2A6C" w:rsidRDefault="00CC6ED3" w:rsidP="00253EC6">
      <w:pPr>
        <w:rPr>
          <w:b w:val="0"/>
          <w:color w:val="000000"/>
          <w:sz w:val="28"/>
          <w:szCs w:val="28"/>
          <w:lang w:val="uk-UA"/>
        </w:rPr>
      </w:pPr>
      <w:r w:rsidRPr="003D2A6C">
        <w:rPr>
          <w:b w:val="0"/>
          <w:color w:val="000000"/>
          <w:sz w:val="28"/>
          <w:szCs w:val="28"/>
          <w:lang w:val="uk-UA"/>
        </w:rPr>
        <w:t>7</w:t>
      </w:r>
      <w:r w:rsidR="006C3F46" w:rsidRPr="003D2A6C">
        <w:rPr>
          <w:b w:val="0"/>
          <w:color w:val="000000"/>
          <w:sz w:val="28"/>
          <w:szCs w:val="28"/>
          <w:lang w:val="uk-UA"/>
        </w:rPr>
        <w:t>.</w:t>
      </w:r>
      <w:r w:rsidR="00253EC6" w:rsidRPr="003D2A6C">
        <w:rPr>
          <w:b w:val="0"/>
          <w:color w:val="000000"/>
          <w:sz w:val="28"/>
          <w:szCs w:val="28"/>
          <w:lang w:val="uk-UA"/>
        </w:rPr>
        <w:t xml:space="preserve"> </w:t>
      </w:r>
      <w:proofErr w:type="spellStart"/>
      <w:r w:rsidR="00253EC6" w:rsidRPr="003D2A6C">
        <w:rPr>
          <w:b w:val="0"/>
          <w:color w:val="000000"/>
          <w:sz w:val="28"/>
          <w:szCs w:val="28"/>
          <w:lang w:val="uk-UA"/>
        </w:rPr>
        <w:t>Пломбувальні</w:t>
      </w:r>
      <w:proofErr w:type="spellEnd"/>
      <w:r w:rsidR="00253EC6" w:rsidRPr="003D2A6C">
        <w:rPr>
          <w:b w:val="0"/>
          <w:color w:val="000000"/>
          <w:sz w:val="28"/>
          <w:szCs w:val="28"/>
          <w:lang w:val="uk-UA"/>
        </w:rPr>
        <w:t xml:space="preserve"> матеріали в клініці терапевтичної стоматології: клінічна класифікація, їх фізичні, хімічні та механічні властивості.</w:t>
      </w:r>
    </w:p>
    <w:p w14:paraId="2BF3A7A3" w14:textId="4106C8AB" w:rsidR="00253EC6" w:rsidRPr="003D2A6C" w:rsidRDefault="00CC6ED3" w:rsidP="00253EC6">
      <w:pPr>
        <w:rPr>
          <w:b w:val="0"/>
          <w:color w:val="000000"/>
          <w:sz w:val="28"/>
          <w:szCs w:val="28"/>
          <w:lang w:val="uk-UA"/>
        </w:rPr>
      </w:pPr>
      <w:r w:rsidRPr="003D2A6C">
        <w:rPr>
          <w:b w:val="0"/>
          <w:color w:val="000000"/>
          <w:sz w:val="28"/>
          <w:szCs w:val="28"/>
          <w:lang w:val="uk-UA"/>
        </w:rPr>
        <w:t>8</w:t>
      </w:r>
      <w:r w:rsidR="006C3F46" w:rsidRPr="003D2A6C">
        <w:rPr>
          <w:b w:val="0"/>
          <w:color w:val="000000"/>
          <w:sz w:val="28"/>
          <w:szCs w:val="28"/>
          <w:lang w:val="uk-UA"/>
        </w:rPr>
        <w:t>.</w:t>
      </w:r>
      <w:r w:rsidR="00253EC6" w:rsidRPr="003D2A6C">
        <w:rPr>
          <w:b w:val="0"/>
          <w:color w:val="000000"/>
          <w:sz w:val="28"/>
          <w:szCs w:val="28"/>
          <w:lang w:val="uk-UA"/>
        </w:rPr>
        <w:t xml:space="preserve"> Тимчасові </w:t>
      </w:r>
      <w:proofErr w:type="spellStart"/>
      <w:r w:rsidR="00253EC6" w:rsidRPr="003D2A6C">
        <w:rPr>
          <w:b w:val="0"/>
          <w:color w:val="000000"/>
          <w:sz w:val="28"/>
          <w:szCs w:val="28"/>
          <w:lang w:val="uk-UA"/>
        </w:rPr>
        <w:t>пломбувальні</w:t>
      </w:r>
      <w:proofErr w:type="spellEnd"/>
      <w:r w:rsidR="00253EC6" w:rsidRPr="003D2A6C">
        <w:rPr>
          <w:b w:val="0"/>
          <w:color w:val="000000"/>
          <w:sz w:val="28"/>
          <w:szCs w:val="28"/>
          <w:lang w:val="uk-UA"/>
        </w:rPr>
        <w:t xml:space="preserve"> матеріали, ізолюючі та лікувальні прокладки. Фізико-хімічні властивості. Вимоги до матеріалів. Представники.</w:t>
      </w:r>
    </w:p>
    <w:p w14:paraId="336596D6" w14:textId="760277E6" w:rsidR="006C3F46" w:rsidRPr="003D2A6C" w:rsidRDefault="00CC6ED3" w:rsidP="00253EC6">
      <w:pPr>
        <w:rPr>
          <w:b w:val="0"/>
          <w:color w:val="000000"/>
          <w:sz w:val="28"/>
          <w:szCs w:val="28"/>
          <w:lang w:val="uk-UA"/>
        </w:rPr>
      </w:pPr>
      <w:r w:rsidRPr="003D2A6C">
        <w:rPr>
          <w:b w:val="0"/>
          <w:color w:val="000000"/>
          <w:sz w:val="28"/>
          <w:szCs w:val="28"/>
          <w:lang w:val="uk-UA"/>
        </w:rPr>
        <w:t>9</w:t>
      </w:r>
      <w:r w:rsidR="006C3F46" w:rsidRPr="003D2A6C">
        <w:rPr>
          <w:b w:val="0"/>
          <w:color w:val="000000"/>
          <w:sz w:val="28"/>
          <w:szCs w:val="28"/>
          <w:lang w:val="uk-UA"/>
        </w:rPr>
        <w:t>.</w:t>
      </w:r>
      <w:r w:rsidR="00253EC6" w:rsidRPr="003D2A6C">
        <w:rPr>
          <w:b w:val="0"/>
          <w:color w:val="000000"/>
          <w:sz w:val="28"/>
          <w:szCs w:val="28"/>
          <w:lang w:val="uk-UA"/>
        </w:rPr>
        <w:t xml:space="preserve"> </w:t>
      </w:r>
      <w:proofErr w:type="spellStart"/>
      <w:r w:rsidR="00253EC6" w:rsidRPr="003D2A6C">
        <w:rPr>
          <w:b w:val="0"/>
          <w:color w:val="000000"/>
          <w:sz w:val="28"/>
          <w:szCs w:val="28"/>
          <w:lang w:val="uk-UA"/>
        </w:rPr>
        <w:t>Пломбувальні</w:t>
      </w:r>
      <w:proofErr w:type="spellEnd"/>
      <w:r w:rsidR="00253EC6" w:rsidRPr="003D2A6C">
        <w:rPr>
          <w:b w:val="0"/>
          <w:color w:val="000000"/>
          <w:sz w:val="28"/>
          <w:szCs w:val="28"/>
          <w:lang w:val="uk-UA"/>
        </w:rPr>
        <w:t xml:space="preserve"> матеріали в клініці терапевтичної стоматології: матеріали для постійних пломб.</w:t>
      </w:r>
      <w:r w:rsidR="006C3F46" w:rsidRPr="003D2A6C">
        <w:rPr>
          <w:b w:val="0"/>
          <w:color w:val="000000"/>
          <w:sz w:val="28"/>
          <w:szCs w:val="28"/>
          <w:lang w:val="uk-UA"/>
        </w:rPr>
        <w:t xml:space="preserve"> Стоматологічні цементи.</w:t>
      </w:r>
      <w:r w:rsidR="00253EC6" w:rsidRPr="003D2A6C">
        <w:rPr>
          <w:b w:val="0"/>
          <w:color w:val="000000"/>
          <w:sz w:val="28"/>
          <w:szCs w:val="28"/>
          <w:lang w:val="uk-UA"/>
        </w:rPr>
        <w:t xml:space="preserve"> </w:t>
      </w:r>
      <w:r w:rsidR="006C3F46" w:rsidRPr="003D2A6C">
        <w:rPr>
          <w:b w:val="0"/>
          <w:color w:val="000000"/>
          <w:sz w:val="28"/>
          <w:szCs w:val="28"/>
          <w:lang w:val="uk-UA"/>
        </w:rPr>
        <w:t>Фізико-хімічні властивості. Вимоги до матеріалів. Систематизація та класифікація. Представники.</w:t>
      </w:r>
    </w:p>
    <w:p w14:paraId="3D72EE15" w14:textId="3F21B448" w:rsidR="00253EC6" w:rsidRPr="003D2A6C" w:rsidRDefault="00CC6ED3" w:rsidP="00253EC6">
      <w:pPr>
        <w:rPr>
          <w:b w:val="0"/>
          <w:color w:val="000000"/>
          <w:sz w:val="28"/>
          <w:szCs w:val="28"/>
          <w:lang w:val="uk-UA"/>
        </w:rPr>
      </w:pPr>
      <w:r w:rsidRPr="003D2A6C">
        <w:rPr>
          <w:b w:val="0"/>
          <w:color w:val="000000"/>
          <w:sz w:val="28"/>
          <w:szCs w:val="28"/>
          <w:lang w:val="uk-UA"/>
        </w:rPr>
        <w:t>10</w:t>
      </w:r>
      <w:r w:rsidR="006C3F46" w:rsidRPr="003D2A6C">
        <w:rPr>
          <w:b w:val="0"/>
          <w:color w:val="000000"/>
          <w:sz w:val="28"/>
          <w:szCs w:val="28"/>
          <w:lang w:val="uk-UA"/>
        </w:rPr>
        <w:t>. М</w:t>
      </w:r>
      <w:r w:rsidR="00253EC6" w:rsidRPr="003D2A6C">
        <w:rPr>
          <w:b w:val="0"/>
          <w:color w:val="000000"/>
          <w:sz w:val="28"/>
          <w:szCs w:val="28"/>
          <w:lang w:val="uk-UA"/>
        </w:rPr>
        <w:t>еталеві матеріали. Фізико-хімічні властивості. Вимоги до матеріалів. Систематизація та класифікація. Представники.</w:t>
      </w:r>
    </w:p>
    <w:p w14:paraId="5E61E3F8" w14:textId="340516EE" w:rsidR="006C3F46" w:rsidRPr="003D2A6C" w:rsidRDefault="00CC6ED3" w:rsidP="00253EC6">
      <w:pPr>
        <w:rPr>
          <w:b w:val="0"/>
          <w:color w:val="000000"/>
          <w:sz w:val="28"/>
          <w:szCs w:val="28"/>
          <w:lang w:val="uk-UA"/>
        </w:rPr>
      </w:pPr>
      <w:r w:rsidRPr="003D2A6C">
        <w:rPr>
          <w:b w:val="0"/>
          <w:color w:val="000000"/>
          <w:sz w:val="28"/>
          <w:szCs w:val="28"/>
          <w:lang w:val="uk-UA"/>
        </w:rPr>
        <w:t>11</w:t>
      </w:r>
      <w:r w:rsidR="006C3F46" w:rsidRPr="003D2A6C">
        <w:rPr>
          <w:b w:val="0"/>
          <w:color w:val="000000"/>
          <w:sz w:val="28"/>
          <w:szCs w:val="28"/>
          <w:lang w:val="uk-UA"/>
        </w:rPr>
        <w:t>. Композитні матеріали. Фізико-хімічні властивості. Вимоги до матеріалів. Систематизація та класифікація. Представники.</w:t>
      </w:r>
    </w:p>
    <w:p w14:paraId="0745CB23" w14:textId="3286D5E7" w:rsidR="006C3F46" w:rsidRPr="003D2A6C" w:rsidRDefault="00CC6ED3" w:rsidP="00253EC6">
      <w:pPr>
        <w:rPr>
          <w:b w:val="0"/>
          <w:color w:val="000000"/>
          <w:sz w:val="28"/>
          <w:szCs w:val="28"/>
          <w:lang w:val="uk-UA"/>
        </w:rPr>
      </w:pPr>
      <w:r w:rsidRPr="003D2A6C">
        <w:rPr>
          <w:b w:val="0"/>
          <w:color w:val="000000"/>
          <w:sz w:val="28"/>
          <w:szCs w:val="28"/>
          <w:lang w:val="uk-UA"/>
        </w:rPr>
        <w:t>12</w:t>
      </w:r>
      <w:r w:rsidR="006C3F46" w:rsidRPr="003D2A6C">
        <w:rPr>
          <w:b w:val="0"/>
          <w:color w:val="000000"/>
          <w:sz w:val="28"/>
          <w:szCs w:val="28"/>
          <w:lang w:val="uk-UA"/>
        </w:rPr>
        <w:t xml:space="preserve">. </w:t>
      </w:r>
      <w:proofErr w:type="spellStart"/>
      <w:r w:rsidR="006C3F46" w:rsidRPr="003D2A6C">
        <w:rPr>
          <w:b w:val="0"/>
          <w:color w:val="000000"/>
          <w:sz w:val="28"/>
          <w:szCs w:val="28"/>
          <w:lang w:val="uk-UA"/>
        </w:rPr>
        <w:t>Компомери</w:t>
      </w:r>
      <w:proofErr w:type="spellEnd"/>
      <w:r w:rsidR="006C3F46" w:rsidRPr="003D2A6C">
        <w:rPr>
          <w:b w:val="0"/>
          <w:color w:val="000000"/>
          <w:sz w:val="28"/>
          <w:szCs w:val="28"/>
          <w:lang w:val="uk-UA"/>
        </w:rPr>
        <w:t>. Фізико-хімічні властивості. Вимоги до матеріалів. Систематизація та класифікація. Представники.</w:t>
      </w:r>
    </w:p>
    <w:p w14:paraId="5575547F" w14:textId="2A5B4EB3" w:rsidR="006C3F46" w:rsidRPr="003D2A6C" w:rsidRDefault="00CC6ED3" w:rsidP="00253EC6">
      <w:pPr>
        <w:rPr>
          <w:b w:val="0"/>
          <w:color w:val="000000"/>
          <w:sz w:val="28"/>
          <w:szCs w:val="28"/>
          <w:lang w:val="uk-UA"/>
        </w:rPr>
      </w:pPr>
      <w:r w:rsidRPr="003D2A6C">
        <w:rPr>
          <w:b w:val="0"/>
          <w:color w:val="000000"/>
          <w:sz w:val="28"/>
          <w:szCs w:val="28"/>
          <w:lang w:val="uk-UA"/>
        </w:rPr>
        <w:t>13</w:t>
      </w:r>
      <w:r w:rsidR="006C3F46" w:rsidRPr="003D2A6C">
        <w:rPr>
          <w:b w:val="0"/>
          <w:color w:val="000000"/>
          <w:sz w:val="28"/>
          <w:szCs w:val="28"/>
          <w:lang w:val="uk-UA"/>
        </w:rPr>
        <w:t xml:space="preserve">. </w:t>
      </w:r>
      <w:proofErr w:type="spellStart"/>
      <w:r w:rsidR="006C3F46" w:rsidRPr="003D2A6C">
        <w:rPr>
          <w:b w:val="0"/>
          <w:color w:val="000000"/>
          <w:sz w:val="28"/>
          <w:szCs w:val="28"/>
          <w:lang w:val="uk-UA"/>
        </w:rPr>
        <w:t>Сілери</w:t>
      </w:r>
      <w:proofErr w:type="spellEnd"/>
      <w:r w:rsidR="006C3F46" w:rsidRPr="003D2A6C">
        <w:rPr>
          <w:b w:val="0"/>
          <w:color w:val="000000"/>
          <w:sz w:val="28"/>
          <w:szCs w:val="28"/>
          <w:lang w:val="uk-UA"/>
        </w:rPr>
        <w:t xml:space="preserve">. Фізико-хімічні властивості. Вимоги до матеріалів. Систематизація та класифікація. </w:t>
      </w:r>
    </w:p>
    <w:p w14:paraId="43EC7557" w14:textId="375D5C38" w:rsidR="006C3F46" w:rsidRPr="003D2A6C" w:rsidRDefault="00CC6ED3" w:rsidP="00253EC6">
      <w:pPr>
        <w:rPr>
          <w:b w:val="0"/>
          <w:color w:val="000000"/>
          <w:sz w:val="28"/>
          <w:szCs w:val="28"/>
          <w:lang w:val="uk-UA"/>
        </w:rPr>
      </w:pPr>
      <w:r w:rsidRPr="003D2A6C">
        <w:rPr>
          <w:b w:val="0"/>
          <w:color w:val="000000"/>
          <w:sz w:val="28"/>
          <w:szCs w:val="28"/>
          <w:lang w:val="uk-UA"/>
        </w:rPr>
        <w:t>14</w:t>
      </w:r>
      <w:r w:rsidR="006C3F46" w:rsidRPr="003D2A6C">
        <w:rPr>
          <w:b w:val="0"/>
          <w:color w:val="000000"/>
          <w:sz w:val="28"/>
          <w:szCs w:val="28"/>
          <w:lang w:val="uk-UA"/>
        </w:rPr>
        <w:t xml:space="preserve">. </w:t>
      </w:r>
      <w:proofErr w:type="spellStart"/>
      <w:r w:rsidR="006C3F46" w:rsidRPr="003D2A6C">
        <w:rPr>
          <w:b w:val="0"/>
          <w:color w:val="000000"/>
          <w:sz w:val="28"/>
          <w:szCs w:val="28"/>
          <w:lang w:val="uk-UA"/>
        </w:rPr>
        <w:t>Пломбувальні</w:t>
      </w:r>
      <w:proofErr w:type="spellEnd"/>
      <w:r w:rsidR="006C3F46" w:rsidRPr="003D2A6C">
        <w:rPr>
          <w:b w:val="0"/>
          <w:color w:val="000000"/>
          <w:sz w:val="28"/>
          <w:szCs w:val="28"/>
          <w:lang w:val="uk-UA"/>
        </w:rPr>
        <w:t xml:space="preserve"> матеріали для кореневих каналів на основі фенол-формальдегіду. Фізико-хімічні властивості. Спосіб приготування.</w:t>
      </w:r>
    </w:p>
    <w:p w14:paraId="7199670D" w14:textId="217AE749" w:rsidR="00164BD9" w:rsidRPr="003D2A6C" w:rsidRDefault="00CC6ED3" w:rsidP="00253EC6">
      <w:pPr>
        <w:rPr>
          <w:b w:val="0"/>
          <w:color w:val="000000"/>
          <w:sz w:val="28"/>
          <w:szCs w:val="28"/>
          <w:lang w:val="uk-UA"/>
        </w:rPr>
      </w:pPr>
      <w:r w:rsidRPr="003D2A6C">
        <w:rPr>
          <w:b w:val="0"/>
          <w:color w:val="000000"/>
          <w:sz w:val="28"/>
          <w:szCs w:val="28"/>
          <w:lang w:val="uk-UA"/>
        </w:rPr>
        <w:t>15</w:t>
      </w:r>
      <w:r w:rsidR="00164BD9" w:rsidRPr="003D2A6C">
        <w:rPr>
          <w:b w:val="0"/>
          <w:color w:val="000000"/>
          <w:sz w:val="28"/>
          <w:szCs w:val="28"/>
          <w:lang w:val="uk-UA"/>
        </w:rPr>
        <w:t xml:space="preserve">. </w:t>
      </w:r>
      <w:proofErr w:type="spellStart"/>
      <w:r w:rsidR="00164BD9" w:rsidRPr="003D2A6C">
        <w:rPr>
          <w:b w:val="0"/>
          <w:color w:val="000000"/>
          <w:sz w:val="28"/>
          <w:szCs w:val="28"/>
          <w:lang w:val="uk-UA"/>
        </w:rPr>
        <w:t>Пломбувальні</w:t>
      </w:r>
      <w:proofErr w:type="spellEnd"/>
      <w:r w:rsidR="00164BD9" w:rsidRPr="003D2A6C">
        <w:rPr>
          <w:b w:val="0"/>
          <w:color w:val="000000"/>
          <w:sz w:val="28"/>
          <w:szCs w:val="28"/>
          <w:lang w:val="uk-UA"/>
        </w:rPr>
        <w:t xml:space="preserve"> матеріали для кореневих каналів на основі окису цинку та евгенолу. Фізико-хімічні властивості. Спосіб приготування.</w:t>
      </w:r>
    </w:p>
    <w:p w14:paraId="6D1DE83A" w14:textId="54789922" w:rsidR="00164BD9" w:rsidRPr="003D2A6C" w:rsidRDefault="00CC6ED3" w:rsidP="00253EC6">
      <w:pPr>
        <w:rPr>
          <w:b w:val="0"/>
          <w:color w:val="000000"/>
          <w:sz w:val="28"/>
          <w:szCs w:val="28"/>
          <w:lang w:val="uk-UA"/>
        </w:rPr>
      </w:pPr>
      <w:r w:rsidRPr="003D2A6C">
        <w:rPr>
          <w:b w:val="0"/>
          <w:color w:val="000000"/>
          <w:sz w:val="28"/>
          <w:szCs w:val="28"/>
          <w:lang w:val="uk-UA"/>
        </w:rPr>
        <w:t>16</w:t>
      </w:r>
      <w:r w:rsidR="00164BD9" w:rsidRPr="003D2A6C">
        <w:rPr>
          <w:b w:val="0"/>
          <w:color w:val="000000"/>
          <w:sz w:val="28"/>
          <w:szCs w:val="28"/>
          <w:lang w:val="uk-UA"/>
        </w:rPr>
        <w:t xml:space="preserve">. </w:t>
      </w:r>
      <w:proofErr w:type="spellStart"/>
      <w:r w:rsidR="00164BD9" w:rsidRPr="003D2A6C">
        <w:rPr>
          <w:b w:val="0"/>
          <w:color w:val="000000"/>
          <w:sz w:val="28"/>
          <w:szCs w:val="28"/>
          <w:lang w:val="uk-UA"/>
        </w:rPr>
        <w:t>Пломбувальні</w:t>
      </w:r>
      <w:proofErr w:type="spellEnd"/>
      <w:r w:rsidR="00164BD9" w:rsidRPr="003D2A6C">
        <w:rPr>
          <w:b w:val="0"/>
          <w:color w:val="000000"/>
          <w:sz w:val="28"/>
          <w:szCs w:val="28"/>
          <w:lang w:val="uk-UA"/>
        </w:rPr>
        <w:t xml:space="preserve"> матеріали для кореневих каналів на штучних смол. Фізико-хімічні властивості. Спосіб приготування.</w:t>
      </w:r>
    </w:p>
    <w:p w14:paraId="36E679EC" w14:textId="2123DDB2" w:rsidR="00164BD9" w:rsidRPr="003D2A6C" w:rsidRDefault="00CC6ED3" w:rsidP="00253EC6">
      <w:pPr>
        <w:rPr>
          <w:b w:val="0"/>
          <w:color w:val="000000"/>
          <w:sz w:val="28"/>
          <w:szCs w:val="28"/>
          <w:lang w:val="uk-UA"/>
        </w:rPr>
      </w:pPr>
      <w:r w:rsidRPr="003D2A6C">
        <w:rPr>
          <w:b w:val="0"/>
          <w:color w:val="000000"/>
          <w:sz w:val="28"/>
          <w:szCs w:val="28"/>
          <w:lang w:val="uk-UA"/>
        </w:rPr>
        <w:t>17</w:t>
      </w:r>
      <w:r w:rsidR="00164BD9" w:rsidRPr="003D2A6C">
        <w:rPr>
          <w:b w:val="0"/>
          <w:color w:val="000000"/>
          <w:sz w:val="28"/>
          <w:szCs w:val="28"/>
          <w:lang w:val="uk-UA"/>
        </w:rPr>
        <w:t xml:space="preserve">. </w:t>
      </w:r>
      <w:proofErr w:type="spellStart"/>
      <w:r w:rsidR="00164BD9" w:rsidRPr="003D2A6C">
        <w:rPr>
          <w:b w:val="0"/>
          <w:color w:val="000000"/>
          <w:sz w:val="28"/>
          <w:szCs w:val="28"/>
          <w:lang w:val="uk-UA"/>
        </w:rPr>
        <w:t>Пломбувальні</w:t>
      </w:r>
      <w:proofErr w:type="spellEnd"/>
      <w:r w:rsidR="00164BD9" w:rsidRPr="003D2A6C">
        <w:rPr>
          <w:b w:val="0"/>
          <w:color w:val="000000"/>
          <w:sz w:val="28"/>
          <w:szCs w:val="28"/>
          <w:lang w:val="uk-UA"/>
        </w:rPr>
        <w:t xml:space="preserve"> матеріали для кореневих каналів на основі гідроокису кальцію. Фізико-хімічні властивості. Спосіб приготування.</w:t>
      </w:r>
    </w:p>
    <w:p w14:paraId="54F69995" w14:textId="371C0BC5" w:rsidR="00164BD9" w:rsidRPr="003D2A6C" w:rsidRDefault="00CC6ED3" w:rsidP="00253EC6">
      <w:pPr>
        <w:rPr>
          <w:b w:val="0"/>
          <w:color w:val="000000"/>
          <w:sz w:val="28"/>
          <w:szCs w:val="28"/>
          <w:lang w:val="uk-UA"/>
        </w:rPr>
      </w:pPr>
      <w:r w:rsidRPr="003D2A6C">
        <w:rPr>
          <w:b w:val="0"/>
          <w:color w:val="000000"/>
          <w:sz w:val="28"/>
          <w:szCs w:val="28"/>
          <w:lang w:val="uk-UA"/>
        </w:rPr>
        <w:t>18</w:t>
      </w:r>
      <w:r w:rsidR="00164BD9" w:rsidRPr="003D2A6C">
        <w:rPr>
          <w:b w:val="0"/>
          <w:color w:val="000000"/>
          <w:sz w:val="28"/>
          <w:szCs w:val="28"/>
          <w:lang w:val="uk-UA"/>
        </w:rPr>
        <w:t>. Цементи для пломбування кореневих каналів.</w:t>
      </w:r>
      <w:r w:rsidR="00164BD9" w:rsidRPr="003D2A6C">
        <w:rPr>
          <w:sz w:val="28"/>
          <w:szCs w:val="28"/>
        </w:rPr>
        <w:t xml:space="preserve"> </w:t>
      </w:r>
      <w:r w:rsidR="00164BD9" w:rsidRPr="003D2A6C">
        <w:rPr>
          <w:b w:val="0"/>
          <w:color w:val="000000"/>
          <w:sz w:val="28"/>
          <w:szCs w:val="28"/>
          <w:lang w:val="uk-UA"/>
        </w:rPr>
        <w:t>Фізико-хімічні властивості. Спосіб приготування.</w:t>
      </w:r>
    </w:p>
    <w:p w14:paraId="41CAD082" w14:textId="7287C466" w:rsidR="00164BD9" w:rsidRPr="003D2A6C" w:rsidRDefault="00CC6ED3" w:rsidP="00253EC6">
      <w:pPr>
        <w:rPr>
          <w:b w:val="0"/>
          <w:color w:val="000000"/>
          <w:sz w:val="28"/>
          <w:szCs w:val="28"/>
          <w:lang w:val="uk-UA"/>
        </w:rPr>
      </w:pPr>
      <w:r w:rsidRPr="003D2A6C">
        <w:rPr>
          <w:b w:val="0"/>
          <w:color w:val="000000"/>
          <w:sz w:val="28"/>
          <w:szCs w:val="28"/>
          <w:lang w:val="uk-UA"/>
        </w:rPr>
        <w:t>19</w:t>
      </w:r>
      <w:r w:rsidR="00164BD9" w:rsidRPr="003D2A6C">
        <w:rPr>
          <w:b w:val="0"/>
          <w:color w:val="000000"/>
          <w:sz w:val="28"/>
          <w:szCs w:val="28"/>
          <w:lang w:val="uk-UA"/>
        </w:rPr>
        <w:t xml:space="preserve">. </w:t>
      </w:r>
      <w:proofErr w:type="spellStart"/>
      <w:r w:rsidR="00164BD9" w:rsidRPr="003D2A6C">
        <w:rPr>
          <w:b w:val="0"/>
          <w:color w:val="000000"/>
          <w:sz w:val="28"/>
          <w:szCs w:val="28"/>
          <w:lang w:val="uk-UA"/>
        </w:rPr>
        <w:t>Скловолоконні</w:t>
      </w:r>
      <w:proofErr w:type="spellEnd"/>
      <w:r w:rsidR="00164BD9" w:rsidRPr="003D2A6C">
        <w:rPr>
          <w:b w:val="0"/>
          <w:color w:val="000000"/>
          <w:sz w:val="28"/>
          <w:szCs w:val="28"/>
          <w:lang w:val="uk-UA"/>
        </w:rPr>
        <w:t xml:space="preserve"> штифти.</w:t>
      </w:r>
    </w:p>
    <w:p w14:paraId="007AEF5B" w14:textId="087241E7" w:rsidR="00164BD9" w:rsidRPr="003D2A6C" w:rsidRDefault="00CC6ED3" w:rsidP="00253EC6">
      <w:pPr>
        <w:rPr>
          <w:b w:val="0"/>
          <w:color w:val="000000"/>
          <w:sz w:val="28"/>
          <w:szCs w:val="28"/>
          <w:lang w:val="uk-UA"/>
        </w:rPr>
      </w:pPr>
      <w:r w:rsidRPr="003D2A6C">
        <w:rPr>
          <w:b w:val="0"/>
          <w:color w:val="000000"/>
          <w:sz w:val="28"/>
          <w:szCs w:val="28"/>
          <w:lang w:val="uk-UA"/>
        </w:rPr>
        <w:t>20</w:t>
      </w:r>
      <w:r w:rsidR="00164BD9" w:rsidRPr="003D2A6C">
        <w:rPr>
          <w:b w:val="0"/>
          <w:color w:val="000000"/>
          <w:sz w:val="28"/>
          <w:szCs w:val="28"/>
          <w:lang w:val="uk-UA"/>
        </w:rPr>
        <w:t xml:space="preserve">. </w:t>
      </w:r>
      <w:proofErr w:type="spellStart"/>
      <w:r w:rsidR="00164BD9" w:rsidRPr="003D2A6C">
        <w:rPr>
          <w:b w:val="0"/>
          <w:color w:val="000000"/>
          <w:sz w:val="28"/>
          <w:szCs w:val="28"/>
          <w:lang w:val="uk-UA"/>
        </w:rPr>
        <w:t>Пломбувальні</w:t>
      </w:r>
      <w:proofErr w:type="spellEnd"/>
      <w:r w:rsidR="00164BD9" w:rsidRPr="003D2A6C">
        <w:rPr>
          <w:b w:val="0"/>
          <w:color w:val="000000"/>
          <w:sz w:val="28"/>
          <w:szCs w:val="28"/>
          <w:lang w:val="uk-UA"/>
        </w:rPr>
        <w:t xml:space="preserve"> матеріали для кореневих каналів: філери. Вимоги до матеріалів. Систематизація та класифікація.</w:t>
      </w:r>
    </w:p>
    <w:p w14:paraId="073C0BFB" w14:textId="342F1A37" w:rsidR="009D576B" w:rsidRPr="003D2A6C" w:rsidRDefault="009D576B" w:rsidP="009D576B">
      <w:pPr>
        <w:pStyle w:val="af0"/>
        <w:ind w:left="0" w:firstLine="709"/>
        <w:rPr>
          <w:b/>
          <w:color w:val="000000"/>
          <w:sz w:val="28"/>
          <w:szCs w:val="28"/>
          <w:lang w:val="uk-UA" w:eastAsia="ru-RU"/>
        </w:rPr>
      </w:pPr>
      <w:r w:rsidRPr="003D2A6C">
        <w:rPr>
          <w:b/>
          <w:color w:val="000000"/>
          <w:sz w:val="28"/>
          <w:szCs w:val="28"/>
          <w:lang w:val="uk-UA" w:eastAsia="ru-RU"/>
        </w:rPr>
        <w:t>1</w:t>
      </w:r>
      <w:r w:rsidR="0019604F" w:rsidRPr="003D2A6C">
        <w:rPr>
          <w:b/>
          <w:color w:val="000000"/>
          <w:sz w:val="28"/>
          <w:szCs w:val="28"/>
          <w:lang w:val="uk-UA" w:eastAsia="ru-RU"/>
        </w:rPr>
        <w:t>2</w:t>
      </w:r>
      <w:r w:rsidRPr="003D2A6C">
        <w:rPr>
          <w:b/>
          <w:color w:val="000000"/>
          <w:sz w:val="28"/>
          <w:szCs w:val="28"/>
          <w:lang w:val="uk-UA" w:eastAsia="ru-RU"/>
        </w:rPr>
        <w:t>. Рекомендована література</w:t>
      </w:r>
    </w:p>
    <w:p w14:paraId="61AEE6E8" w14:textId="2184A586" w:rsidR="00827672" w:rsidRPr="003D2A6C" w:rsidRDefault="00827672" w:rsidP="00827672">
      <w:pPr>
        <w:tabs>
          <w:tab w:val="num" w:pos="360"/>
          <w:tab w:val="center" w:pos="4536"/>
          <w:tab w:val="right" w:pos="9072"/>
        </w:tabs>
        <w:jc w:val="both"/>
        <w:rPr>
          <w:rFonts w:eastAsia="Calibri"/>
          <w:sz w:val="28"/>
          <w:szCs w:val="28"/>
          <w:lang w:val="uk-UA"/>
        </w:rPr>
      </w:pPr>
      <w:r w:rsidRPr="003D2A6C">
        <w:rPr>
          <w:rFonts w:eastAsia="Calibri"/>
          <w:sz w:val="28"/>
          <w:szCs w:val="28"/>
          <w:lang w:val="uk-UA"/>
        </w:rPr>
        <w:t>Основна</w:t>
      </w:r>
      <w:r w:rsidR="0019604F" w:rsidRPr="003D2A6C">
        <w:rPr>
          <w:rFonts w:eastAsia="Calibri"/>
          <w:sz w:val="28"/>
          <w:szCs w:val="28"/>
          <w:lang w:val="uk-UA"/>
        </w:rPr>
        <w:t>:</w:t>
      </w:r>
    </w:p>
    <w:p w14:paraId="0DDD2EF9" w14:textId="77777777" w:rsidR="00827672" w:rsidRPr="003D2A6C" w:rsidRDefault="00827672" w:rsidP="00827672">
      <w:pPr>
        <w:numPr>
          <w:ilvl w:val="0"/>
          <w:numId w:val="4"/>
        </w:numPr>
        <w:tabs>
          <w:tab w:val="center" w:pos="4536"/>
          <w:tab w:val="right" w:pos="9072"/>
        </w:tabs>
        <w:jc w:val="both"/>
        <w:rPr>
          <w:rFonts w:eastAsia="Calibri"/>
          <w:b w:val="0"/>
          <w:bCs/>
          <w:sz w:val="28"/>
          <w:szCs w:val="28"/>
          <w:lang w:val="uk-UA"/>
        </w:rPr>
      </w:pPr>
      <w:r w:rsidRPr="003D2A6C">
        <w:rPr>
          <w:rFonts w:eastAsia="Calibri"/>
          <w:b w:val="0"/>
          <w:bCs/>
          <w:sz w:val="28"/>
          <w:szCs w:val="28"/>
          <w:lang w:val="uk-UA"/>
        </w:rPr>
        <w:t xml:space="preserve">Матеріалознавство в стоматології: навчальний посібник/[ Король Д.М., Король М.Д, </w:t>
      </w:r>
      <w:proofErr w:type="spellStart"/>
      <w:r w:rsidRPr="003D2A6C">
        <w:rPr>
          <w:rFonts w:eastAsia="Calibri"/>
          <w:b w:val="0"/>
          <w:bCs/>
          <w:sz w:val="28"/>
          <w:szCs w:val="28"/>
          <w:lang w:val="uk-UA"/>
        </w:rPr>
        <w:t>Оджубейська</w:t>
      </w:r>
      <w:proofErr w:type="spellEnd"/>
      <w:r w:rsidRPr="003D2A6C">
        <w:rPr>
          <w:rFonts w:eastAsia="Calibri"/>
          <w:b w:val="0"/>
          <w:bCs/>
          <w:sz w:val="28"/>
          <w:szCs w:val="28"/>
          <w:lang w:val="uk-UA"/>
        </w:rPr>
        <w:t xml:space="preserve"> О.Д. та ін.] за </w:t>
      </w:r>
      <w:proofErr w:type="spellStart"/>
      <w:r w:rsidRPr="003D2A6C">
        <w:rPr>
          <w:rFonts w:eastAsia="Calibri"/>
          <w:b w:val="0"/>
          <w:bCs/>
          <w:sz w:val="28"/>
          <w:szCs w:val="28"/>
          <w:lang w:val="uk-UA"/>
        </w:rPr>
        <w:t>заг</w:t>
      </w:r>
      <w:proofErr w:type="spellEnd"/>
      <w:r w:rsidRPr="003D2A6C">
        <w:rPr>
          <w:rFonts w:eastAsia="Calibri"/>
          <w:b w:val="0"/>
          <w:bCs/>
          <w:sz w:val="28"/>
          <w:szCs w:val="28"/>
          <w:lang w:val="uk-UA"/>
        </w:rPr>
        <w:t xml:space="preserve">. ред. Короля Д.М. – Вінниця: Нова книга – 2019. – 400 с: </w:t>
      </w:r>
      <w:proofErr w:type="spellStart"/>
      <w:r w:rsidRPr="003D2A6C">
        <w:rPr>
          <w:rFonts w:eastAsia="Calibri"/>
          <w:b w:val="0"/>
          <w:bCs/>
          <w:sz w:val="28"/>
          <w:szCs w:val="28"/>
          <w:lang w:val="uk-UA"/>
        </w:rPr>
        <w:t>іл</w:t>
      </w:r>
      <w:proofErr w:type="spellEnd"/>
      <w:r w:rsidRPr="003D2A6C">
        <w:rPr>
          <w:rFonts w:eastAsia="Calibri"/>
          <w:b w:val="0"/>
          <w:bCs/>
          <w:sz w:val="28"/>
          <w:szCs w:val="28"/>
          <w:lang w:val="uk-UA"/>
        </w:rPr>
        <w:t>.</w:t>
      </w:r>
    </w:p>
    <w:p w14:paraId="795FAE04" w14:textId="77777777" w:rsidR="00827672" w:rsidRPr="003D2A6C" w:rsidRDefault="00827672" w:rsidP="00827672">
      <w:pPr>
        <w:numPr>
          <w:ilvl w:val="0"/>
          <w:numId w:val="4"/>
        </w:numPr>
        <w:tabs>
          <w:tab w:val="center" w:pos="4536"/>
          <w:tab w:val="right" w:pos="9072"/>
        </w:tabs>
        <w:jc w:val="both"/>
        <w:rPr>
          <w:rFonts w:eastAsia="Calibri"/>
          <w:b w:val="0"/>
          <w:bCs/>
          <w:sz w:val="28"/>
          <w:szCs w:val="28"/>
          <w:lang w:val="uk-UA"/>
        </w:rPr>
      </w:pPr>
      <w:r w:rsidRPr="003D2A6C">
        <w:rPr>
          <w:rFonts w:eastAsia="Calibri"/>
          <w:b w:val="0"/>
          <w:bCs/>
          <w:sz w:val="28"/>
          <w:szCs w:val="28"/>
          <w:lang w:val="uk-UA"/>
        </w:rPr>
        <w:t>Біденко Н.В., Борисенко А.В., Васильчук О.В. та ін.. Алгоритми виконання стоматологічних і медичних маніпуляцій для підготовки до Державної атестації студентів 5 курсу за спеціальністю «Стоматологія». – Київ: Книга-плюс, 2017. – 408 с.</w:t>
      </w:r>
    </w:p>
    <w:p w14:paraId="66A3CC0F" w14:textId="5D521972" w:rsidR="00827672" w:rsidRPr="003D2A6C" w:rsidRDefault="00415687" w:rsidP="00D36A4E">
      <w:pPr>
        <w:numPr>
          <w:ilvl w:val="0"/>
          <w:numId w:val="4"/>
        </w:numPr>
        <w:tabs>
          <w:tab w:val="center" w:pos="4536"/>
          <w:tab w:val="right" w:pos="9072"/>
        </w:tabs>
        <w:jc w:val="both"/>
        <w:rPr>
          <w:rFonts w:eastAsia="Calibri"/>
          <w:b w:val="0"/>
          <w:bCs/>
          <w:sz w:val="28"/>
          <w:szCs w:val="28"/>
          <w:lang w:val="uk-UA"/>
        </w:rPr>
      </w:pPr>
      <w:r w:rsidRPr="003D2A6C">
        <w:rPr>
          <w:rFonts w:eastAsia="Calibri"/>
          <w:b w:val="0"/>
          <w:bCs/>
          <w:sz w:val="28"/>
          <w:szCs w:val="28"/>
          <w:lang w:val="uk-UA"/>
        </w:rPr>
        <w:t xml:space="preserve">Терапевтична стоматологія : у 4 т. : підручник. Т. 1. Пропедевтика терапевтичної стоматології / М.Ф. Данилевський, А.В. Борисенко, Л.Ф. </w:t>
      </w:r>
      <w:proofErr w:type="spellStart"/>
      <w:r w:rsidRPr="003D2A6C">
        <w:rPr>
          <w:rFonts w:eastAsia="Calibri"/>
          <w:b w:val="0"/>
          <w:bCs/>
          <w:sz w:val="28"/>
          <w:szCs w:val="28"/>
          <w:lang w:val="uk-UA"/>
        </w:rPr>
        <w:t>Сідельнікова</w:t>
      </w:r>
      <w:proofErr w:type="spellEnd"/>
      <w:r w:rsidRPr="003D2A6C">
        <w:rPr>
          <w:rFonts w:eastAsia="Calibri"/>
          <w:b w:val="0"/>
          <w:bCs/>
          <w:sz w:val="28"/>
          <w:szCs w:val="28"/>
          <w:lang w:val="uk-UA"/>
        </w:rPr>
        <w:t xml:space="preserve"> та ін. ; за ред. А.В. Борисенка. – 3-є вид., </w:t>
      </w:r>
      <w:proofErr w:type="spellStart"/>
      <w:r w:rsidRPr="003D2A6C">
        <w:rPr>
          <w:rFonts w:eastAsia="Calibri"/>
          <w:b w:val="0"/>
          <w:bCs/>
          <w:sz w:val="28"/>
          <w:szCs w:val="28"/>
          <w:lang w:val="uk-UA"/>
        </w:rPr>
        <w:t>випр</w:t>
      </w:r>
      <w:proofErr w:type="spellEnd"/>
      <w:r w:rsidRPr="003D2A6C">
        <w:rPr>
          <w:rFonts w:eastAsia="Calibri"/>
          <w:b w:val="0"/>
          <w:bCs/>
          <w:sz w:val="28"/>
          <w:szCs w:val="28"/>
          <w:lang w:val="uk-UA"/>
        </w:rPr>
        <w:t>. – К. : ВСВ «Медицина», 2017. – 360 с.</w:t>
      </w:r>
    </w:p>
    <w:p w14:paraId="34D837FD" w14:textId="77777777" w:rsidR="00827672" w:rsidRPr="003D2A6C" w:rsidRDefault="00827672" w:rsidP="00827672">
      <w:pPr>
        <w:numPr>
          <w:ilvl w:val="0"/>
          <w:numId w:val="4"/>
        </w:numPr>
        <w:tabs>
          <w:tab w:val="center" w:pos="4536"/>
          <w:tab w:val="right" w:pos="9072"/>
        </w:tabs>
        <w:jc w:val="both"/>
        <w:rPr>
          <w:rFonts w:eastAsia="Calibri"/>
          <w:b w:val="0"/>
          <w:bCs/>
          <w:sz w:val="28"/>
          <w:szCs w:val="28"/>
          <w:lang w:val="uk-UA"/>
        </w:rPr>
      </w:pPr>
      <w:proofErr w:type="spellStart"/>
      <w:r w:rsidRPr="003D2A6C">
        <w:rPr>
          <w:rFonts w:eastAsia="Calibri"/>
          <w:b w:val="0"/>
          <w:bCs/>
          <w:sz w:val="28"/>
          <w:szCs w:val="28"/>
          <w:lang w:val="uk-UA"/>
        </w:rPr>
        <w:lastRenderedPageBreak/>
        <w:t>Operative</w:t>
      </w:r>
      <w:proofErr w:type="spellEnd"/>
      <w:r w:rsidRPr="003D2A6C">
        <w:rPr>
          <w:rFonts w:eastAsia="Calibri"/>
          <w:b w:val="0"/>
          <w:bCs/>
          <w:sz w:val="28"/>
          <w:szCs w:val="28"/>
          <w:lang w:val="uk-UA"/>
        </w:rPr>
        <w:t xml:space="preserve"> </w:t>
      </w:r>
      <w:proofErr w:type="spellStart"/>
      <w:r w:rsidRPr="003D2A6C">
        <w:rPr>
          <w:rFonts w:eastAsia="Calibri"/>
          <w:b w:val="0"/>
          <w:bCs/>
          <w:sz w:val="28"/>
          <w:szCs w:val="28"/>
          <w:lang w:val="uk-UA"/>
        </w:rPr>
        <w:t>Dentistry</w:t>
      </w:r>
      <w:proofErr w:type="spellEnd"/>
      <w:r w:rsidRPr="003D2A6C">
        <w:rPr>
          <w:rFonts w:eastAsia="Calibri"/>
          <w:b w:val="0"/>
          <w:bCs/>
          <w:sz w:val="28"/>
          <w:szCs w:val="28"/>
          <w:lang w:val="uk-UA"/>
        </w:rPr>
        <w:t xml:space="preserve">: </w:t>
      </w:r>
      <w:proofErr w:type="spellStart"/>
      <w:r w:rsidRPr="003D2A6C">
        <w:rPr>
          <w:rFonts w:eastAsia="Calibri"/>
          <w:b w:val="0"/>
          <w:bCs/>
          <w:sz w:val="28"/>
          <w:szCs w:val="28"/>
          <w:lang w:val="uk-UA"/>
        </w:rPr>
        <w:t>in</w:t>
      </w:r>
      <w:proofErr w:type="spellEnd"/>
      <w:r w:rsidRPr="003D2A6C">
        <w:rPr>
          <w:rFonts w:eastAsia="Calibri"/>
          <w:b w:val="0"/>
          <w:bCs/>
          <w:sz w:val="28"/>
          <w:szCs w:val="28"/>
          <w:lang w:val="uk-UA"/>
        </w:rPr>
        <w:t xml:space="preserve"> 2 </w:t>
      </w:r>
      <w:proofErr w:type="spellStart"/>
      <w:r w:rsidRPr="003D2A6C">
        <w:rPr>
          <w:rFonts w:eastAsia="Calibri"/>
          <w:b w:val="0"/>
          <w:bCs/>
          <w:sz w:val="28"/>
          <w:szCs w:val="28"/>
          <w:lang w:val="uk-UA"/>
        </w:rPr>
        <w:t>volumes</w:t>
      </w:r>
      <w:proofErr w:type="spellEnd"/>
      <w:r w:rsidRPr="003D2A6C">
        <w:rPr>
          <w:rFonts w:eastAsia="Calibri"/>
          <w:b w:val="0"/>
          <w:bCs/>
          <w:sz w:val="28"/>
          <w:szCs w:val="28"/>
          <w:lang w:val="uk-UA"/>
        </w:rPr>
        <w:t xml:space="preserve">. – </w:t>
      </w:r>
      <w:proofErr w:type="spellStart"/>
      <w:r w:rsidRPr="003D2A6C">
        <w:rPr>
          <w:rFonts w:eastAsia="Calibri"/>
          <w:b w:val="0"/>
          <w:bCs/>
          <w:sz w:val="28"/>
          <w:szCs w:val="28"/>
          <w:lang w:val="uk-UA"/>
        </w:rPr>
        <w:t>Volume</w:t>
      </w:r>
      <w:proofErr w:type="spellEnd"/>
      <w:r w:rsidRPr="003D2A6C">
        <w:rPr>
          <w:rFonts w:eastAsia="Calibri"/>
          <w:b w:val="0"/>
          <w:bCs/>
          <w:sz w:val="28"/>
          <w:szCs w:val="28"/>
          <w:lang w:val="uk-UA"/>
        </w:rPr>
        <w:t xml:space="preserve"> 1: </w:t>
      </w:r>
      <w:proofErr w:type="spellStart"/>
      <w:r w:rsidRPr="003D2A6C">
        <w:rPr>
          <w:rFonts w:eastAsia="Calibri"/>
          <w:b w:val="0"/>
          <w:bCs/>
          <w:sz w:val="28"/>
          <w:szCs w:val="28"/>
          <w:lang w:val="uk-UA"/>
        </w:rPr>
        <w:t>Endodontics</w:t>
      </w:r>
      <w:proofErr w:type="spellEnd"/>
      <w:r w:rsidRPr="003D2A6C">
        <w:rPr>
          <w:rFonts w:eastAsia="Calibri"/>
          <w:b w:val="0"/>
          <w:bCs/>
          <w:sz w:val="28"/>
          <w:szCs w:val="28"/>
          <w:lang w:val="uk-UA"/>
        </w:rPr>
        <w:t xml:space="preserve"> = Оперативна стоматологія: в 2 томах. – Том 1: </w:t>
      </w:r>
      <w:proofErr w:type="spellStart"/>
      <w:r w:rsidRPr="003D2A6C">
        <w:rPr>
          <w:rFonts w:eastAsia="Calibri"/>
          <w:b w:val="0"/>
          <w:bCs/>
          <w:sz w:val="28"/>
          <w:szCs w:val="28"/>
          <w:lang w:val="uk-UA"/>
        </w:rPr>
        <w:t>Ендодонтія</w:t>
      </w:r>
      <w:proofErr w:type="spellEnd"/>
      <w:r w:rsidRPr="003D2A6C">
        <w:rPr>
          <w:rFonts w:eastAsia="Calibri"/>
          <w:b w:val="0"/>
          <w:bCs/>
          <w:sz w:val="28"/>
          <w:szCs w:val="28"/>
          <w:lang w:val="uk-UA"/>
        </w:rPr>
        <w:t>: підручник / за ред. А.В. Борисенка – Київ: Медицина, 2016. – 384 с.</w:t>
      </w:r>
    </w:p>
    <w:p w14:paraId="65E8A4E6" w14:textId="0D0F90D4" w:rsidR="00827672" w:rsidRPr="003D2A6C" w:rsidRDefault="00827672" w:rsidP="00827672">
      <w:pPr>
        <w:tabs>
          <w:tab w:val="num" w:pos="360"/>
          <w:tab w:val="center" w:pos="4536"/>
          <w:tab w:val="right" w:pos="9072"/>
        </w:tabs>
        <w:jc w:val="both"/>
        <w:rPr>
          <w:rFonts w:eastAsia="Calibri"/>
          <w:sz w:val="28"/>
          <w:szCs w:val="28"/>
          <w:lang w:val="uk-UA"/>
        </w:rPr>
      </w:pPr>
      <w:r w:rsidRPr="003D2A6C">
        <w:rPr>
          <w:rFonts w:eastAsia="Calibri"/>
          <w:sz w:val="28"/>
          <w:szCs w:val="28"/>
          <w:lang w:val="uk-UA"/>
        </w:rPr>
        <w:t>До</w:t>
      </w:r>
      <w:r w:rsidR="00A41BA6" w:rsidRPr="003D2A6C">
        <w:rPr>
          <w:rFonts w:eastAsia="Calibri"/>
          <w:sz w:val="28"/>
          <w:szCs w:val="28"/>
          <w:lang w:val="uk-UA"/>
        </w:rPr>
        <w:t>даткова</w:t>
      </w:r>
      <w:r w:rsidRPr="003D2A6C">
        <w:rPr>
          <w:rFonts w:eastAsia="Calibri"/>
          <w:sz w:val="28"/>
          <w:szCs w:val="28"/>
          <w:lang w:val="uk-UA"/>
        </w:rPr>
        <w:t>:</w:t>
      </w:r>
    </w:p>
    <w:p w14:paraId="290AEA0A" w14:textId="77777777" w:rsidR="00827672" w:rsidRPr="003D2A6C" w:rsidRDefault="00827672" w:rsidP="00827672">
      <w:pPr>
        <w:pStyle w:val="af0"/>
        <w:numPr>
          <w:ilvl w:val="0"/>
          <w:numId w:val="6"/>
        </w:numPr>
        <w:spacing w:after="200" w:line="276" w:lineRule="auto"/>
        <w:jc w:val="both"/>
        <w:rPr>
          <w:color w:val="000000"/>
          <w:sz w:val="28"/>
          <w:szCs w:val="28"/>
          <w:lang w:val="uk-UA" w:eastAsia="uk-UA"/>
        </w:rPr>
      </w:pPr>
      <w:r w:rsidRPr="003D2A6C">
        <w:rPr>
          <w:color w:val="000000"/>
          <w:sz w:val="28"/>
          <w:szCs w:val="28"/>
          <w:lang w:val="uk-UA" w:eastAsia="uk-UA"/>
        </w:rPr>
        <w:t xml:space="preserve">Борисенко А.В., Антоненко М.Ю.,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Сідельнікова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 xml:space="preserve"> Л.Ф., Мельничук Т.А. Нариси практичної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пародонтології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>. – К.: ТОВ «Бібліотека «Здоров’я України» – Київ: «Бібліотека «Здоров’я України», 2017. — 348 с.</w:t>
      </w:r>
    </w:p>
    <w:p w14:paraId="6F26DF65" w14:textId="77777777" w:rsidR="00827672" w:rsidRPr="003D2A6C" w:rsidRDefault="00827672" w:rsidP="00827672">
      <w:pPr>
        <w:pStyle w:val="af0"/>
        <w:numPr>
          <w:ilvl w:val="0"/>
          <w:numId w:val="6"/>
        </w:numPr>
        <w:spacing w:after="200" w:line="276" w:lineRule="auto"/>
        <w:jc w:val="both"/>
        <w:rPr>
          <w:color w:val="000000"/>
          <w:sz w:val="28"/>
          <w:szCs w:val="28"/>
          <w:lang w:val="uk-UA" w:eastAsia="uk-UA"/>
        </w:rPr>
      </w:pPr>
      <w:r w:rsidRPr="003D2A6C">
        <w:rPr>
          <w:color w:val="000000"/>
          <w:sz w:val="28"/>
          <w:szCs w:val="28"/>
          <w:lang w:val="uk-UA" w:eastAsia="uk-UA"/>
        </w:rPr>
        <w:t xml:space="preserve">Композиційні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пломбувальні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 xml:space="preserve"> та облицювальні матеріали: навчальний посібник (ВНЗ ІV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ур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 xml:space="preserve">. а.) / А. В. Борисенко, В. П.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Неспрядько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>, Д. А. Борисенко.- К.: Медиціна.-2015. - 300 с.</w:t>
      </w:r>
    </w:p>
    <w:p w14:paraId="41550B25" w14:textId="77777777" w:rsidR="00827672" w:rsidRPr="003D2A6C" w:rsidRDefault="00827672" w:rsidP="00827672">
      <w:pPr>
        <w:pStyle w:val="af0"/>
        <w:numPr>
          <w:ilvl w:val="0"/>
          <w:numId w:val="6"/>
        </w:numPr>
        <w:spacing w:after="200" w:line="276" w:lineRule="auto"/>
        <w:jc w:val="both"/>
        <w:rPr>
          <w:color w:val="000000"/>
          <w:sz w:val="28"/>
          <w:szCs w:val="28"/>
          <w:lang w:val="uk-UA" w:eastAsia="uk-UA"/>
        </w:rPr>
      </w:pPr>
      <w:proofErr w:type="spellStart"/>
      <w:r w:rsidRPr="003D2A6C">
        <w:rPr>
          <w:color w:val="000000"/>
          <w:sz w:val="28"/>
          <w:szCs w:val="28"/>
          <w:lang w:val="uk-UA" w:eastAsia="uk-UA"/>
        </w:rPr>
        <w:t>Gehrig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 xml:space="preserve"> J.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Fundamentals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 xml:space="preserve">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of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 xml:space="preserve">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Periodontal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 xml:space="preserve">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Instrumentation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 xml:space="preserve">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and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 xml:space="preserve">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Advanced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 xml:space="preserve">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Root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 xml:space="preserve">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Instrumentationby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 xml:space="preserve">, 8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edition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 xml:space="preserve"> /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Jill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 xml:space="preserve">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Gehrig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 xml:space="preserve"> ,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Rebecca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 xml:space="preserve">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Sroda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 xml:space="preserve">. -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Wolters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 xml:space="preserve">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Kluwer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>; 2016. - 800 р.</w:t>
      </w:r>
    </w:p>
    <w:p w14:paraId="7699622E" w14:textId="77777777" w:rsidR="00827672" w:rsidRPr="003D2A6C" w:rsidRDefault="00827672" w:rsidP="00827672">
      <w:pPr>
        <w:pStyle w:val="af0"/>
        <w:numPr>
          <w:ilvl w:val="0"/>
          <w:numId w:val="6"/>
        </w:numPr>
        <w:spacing w:after="200" w:line="276" w:lineRule="auto"/>
        <w:jc w:val="both"/>
        <w:rPr>
          <w:color w:val="000000"/>
          <w:sz w:val="28"/>
          <w:szCs w:val="28"/>
          <w:lang w:val="uk-UA" w:eastAsia="uk-UA"/>
        </w:rPr>
      </w:pPr>
      <w:proofErr w:type="spellStart"/>
      <w:r w:rsidRPr="003D2A6C">
        <w:rPr>
          <w:color w:val="000000"/>
          <w:sz w:val="28"/>
          <w:szCs w:val="28"/>
          <w:lang w:val="uk-UA" w:eastAsia="uk-UA"/>
        </w:rPr>
        <w:t>Banerjee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 xml:space="preserve"> А.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Pickard's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 xml:space="preserve">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Guide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 xml:space="preserve">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to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 xml:space="preserve">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Minimally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 xml:space="preserve">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Invasive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 xml:space="preserve">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Operative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 xml:space="preserve">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Dentistry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 xml:space="preserve">. 10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Edition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 xml:space="preserve">. /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Avit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 xml:space="preserve">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Banerjee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 xml:space="preserve">,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Timothy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 xml:space="preserve"> F.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Watson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 xml:space="preserve">. –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Oxford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 xml:space="preserve">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Univercity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 xml:space="preserve"> </w:t>
      </w:r>
      <w:proofErr w:type="spellStart"/>
      <w:r w:rsidRPr="003D2A6C">
        <w:rPr>
          <w:color w:val="000000"/>
          <w:sz w:val="28"/>
          <w:szCs w:val="28"/>
          <w:lang w:val="uk-UA" w:eastAsia="uk-UA"/>
        </w:rPr>
        <w:t>Press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>, 2015. – 208 р.</w:t>
      </w:r>
    </w:p>
    <w:p w14:paraId="75587372" w14:textId="77777777" w:rsidR="00827672" w:rsidRPr="003D2A6C" w:rsidRDefault="00827672" w:rsidP="006B4B45">
      <w:pPr>
        <w:pStyle w:val="af0"/>
        <w:numPr>
          <w:ilvl w:val="0"/>
          <w:numId w:val="6"/>
        </w:numPr>
        <w:tabs>
          <w:tab w:val="num" w:pos="1174"/>
        </w:tabs>
        <w:spacing w:line="276" w:lineRule="auto"/>
        <w:ind w:left="432" w:hanging="540"/>
        <w:jc w:val="both"/>
        <w:rPr>
          <w:color w:val="000000"/>
          <w:sz w:val="28"/>
          <w:szCs w:val="28"/>
          <w:lang w:val="uk-UA" w:eastAsia="uk-UA"/>
        </w:rPr>
      </w:pPr>
      <w:r w:rsidRPr="003D2A6C">
        <w:rPr>
          <w:color w:val="000000"/>
          <w:sz w:val="28"/>
          <w:szCs w:val="28"/>
          <w:lang w:val="uk-UA" w:eastAsia="uk-UA"/>
        </w:rPr>
        <w:t xml:space="preserve">Інформаційно - освітнє середовище </w:t>
      </w:r>
      <w:r w:rsidRPr="003D2A6C">
        <w:rPr>
          <w:color w:val="000000"/>
          <w:sz w:val="28"/>
          <w:szCs w:val="28"/>
          <w:lang w:val="en-US" w:eastAsia="uk-UA"/>
        </w:rPr>
        <w:t>info</w:t>
      </w:r>
      <w:r w:rsidRPr="003D2A6C">
        <w:rPr>
          <w:color w:val="000000"/>
          <w:sz w:val="28"/>
          <w:szCs w:val="28"/>
          <w:lang w:val="uk-UA" w:eastAsia="uk-UA"/>
        </w:rPr>
        <w:t>.</w:t>
      </w:r>
      <w:proofErr w:type="spellStart"/>
      <w:r w:rsidRPr="003D2A6C">
        <w:rPr>
          <w:color w:val="000000"/>
          <w:sz w:val="28"/>
          <w:szCs w:val="28"/>
          <w:lang w:val="en-US" w:eastAsia="uk-UA"/>
        </w:rPr>
        <w:t>onmedu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>.</w:t>
      </w:r>
      <w:proofErr w:type="spellStart"/>
      <w:r w:rsidRPr="003D2A6C">
        <w:rPr>
          <w:color w:val="000000"/>
          <w:sz w:val="28"/>
          <w:szCs w:val="28"/>
          <w:lang w:val="en-US" w:eastAsia="uk-UA"/>
        </w:rPr>
        <w:t>edu</w:t>
      </w:r>
      <w:proofErr w:type="spellEnd"/>
      <w:r w:rsidRPr="003D2A6C">
        <w:rPr>
          <w:color w:val="000000"/>
          <w:sz w:val="28"/>
          <w:szCs w:val="28"/>
          <w:lang w:val="uk-UA" w:eastAsia="uk-UA"/>
        </w:rPr>
        <w:t>.</w:t>
      </w:r>
      <w:proofErr w:type="spellStart"/>
      <w:r w:rsidRPr="003D2A6C">
        <w:rPr>
          <w:color w:val="000000"/>
          <w:sz w:val="28"/>
          <w:szCs w:val="28"/>
          <w:lang w:val="en-US" w:eastAsia="uk-UA"/>
        </w:rPr>
        <w:t>ua</w:t>
      </w:r>
      <w:proofErr w:type="spellEnd"/>
    </w:p>
    <w:p w14:paraId="71F5A145" w14:textId="30BC291B" w:rsidR="004C7E5E" w:rsidRPr="003D2A6C" w:rsidRDefault="0019604F" w:rsidP="006B4B45">
      <w:pPr>
        <w:shd w:val="clear" w:color="auto" w:fill="FFFFFF"/>
        <w:tabs>
          <w:tab w:val="left" w:pos="365"/>
        </w:tabs>
        <w:spacing w:before="14"/>
        <w:ind w:firstLine="720"/>
        <w:jc w:val="center"/>
        <w:rPr>
          <w:color w:val="000000"/>
          <w:sz w:val="28"/>
          <w:szCs w:val="28"/>
          <w:lang w:val="uk-UA"/>
        </w:rPr>
      </w:pPr>
      <w:r w:rsidRPr="003D2A6C">
        <w:rPr>
          <w:color w:val="000000"/>
          <w:sz w:val="28"/>
          <w:szCs w:val="28"/>
          <w:lang w:val="uk-UA"/>
        </w:rPr>
        <w:t>13. Електронні і</w:t>
      </w:r>
      <w:r w:rsidR="004C7E5E" w:rsidRPr="003D2A6C">
        <w:rPr>
          <w:color w:val="000000"/>
          <w:sz w:val="28"/>
          <w:szCs w:val="28"/>
          <w:lang w:val="uk-UA"/>
        </w:rPr>
        <w:t>нформаційні ресурси</w:t>
      </w:r>
      <w:r w:rsidRPr="003D2A6C">
        <w:rPr>
          <w:color w:val="000000"/>
          <w:sz w:val="28"/>
          <w:szCs w:val="28"/>
          <w:lang w:val="uk-UA"/>
        </w:rPr>
        <w:t>:</w:t>
      </w:r>
    </w:p>
    <w:p w14:paraId="7738DB16" w14:textId="77777777" w:rsidR="004C7E5E" w:rsidRPr="003D2A6C" w:rsidRDefault="004C7E5E" w:rsidP="004C7E5E">
      <w:pPr>
        <w:tabs>
          <w:tab w:val="left" w:pos="1080"/>
        </w:tabs>
        <w:jc w:val="both"/>
        <w:rPr>
          <w:b w:val="0"/>
          <w:sz w:val="28"/>
          <w:szCs w:val="28"/>
          <w:lang w:val="uk-UA"/>
        </w:rPr>
      </w:pPr>
      <w:r w:rsidRPr="003D2A6C">
        <w:rPr>
          <w:b w:val="0"/>
          <w:color w:val="000000"/>
          <w:sz w:val="28"/>
          <w:szCs w:val="28"/>
          <w:lang w:val="uk-UA"/>
        </w:rPr>
        <w:t xml:space="preserve">1. Офіційний сайт </w:t>
      </w:r>
      <w:proofErr w:type="spellStart"/>
      <w:r w:rsidRPr="003D2A6C">
        <w:rPr>
          <w:b w:val="0"/>
          <w:color w:val="000000"/>
          <w:sz w:val="28"/>
          <w:szCs w:val="28"/>
          <w:lang w:val="uk-UA"/>
        </w:rPr>
        <w:t>ОНМедУ</w:t>
      </w:r>
      <w:proofErr w:type="spellEnd"/>
      <w:r w:rsidRPr="003D2A6C">
        <w:rPr>
          <w:b w:val="0"/>
          <w:sz w:val="28"/>
          <w:szCs w:val="28"/>
          <w:u w:val="single"/>
          <w:lang w:val="uk-UA" w:eastAsia="en-US"/>
        </w:rPr>
        <w:t xml:space="preserve"> </w:t>
      </w:r>
      <w:r w:rsidRPr="003D2A6C">
        <w:rPr>
          <w:b w:val="0"/>
          <w:sz w:val="28"/>
          <w:szCs w:val="28"/>
          <w:u w:val="single"/>
          <w:lang w:val="en-US" w:eastAsia="en-US"/>
        </w:rPr>
        <w:t>https</w:t>
      </w:r>
      <w:r w:rsidRPr="003D2A6C">
        <w:rPr>
          <w:b w:val="0"/>
          <w:sz w:val="28"/>
          <w:szCs w:val="28"/>
          <w:u w:val="single"/>
          <w:lang w:val="uk-UA" w:eastAsia="en-US"/>
        </w:rPr>
        <w:t>://</w:t>
      </w:r>
      <w:proofErr w:type="spellStart"/>
      <w:r w:rsidRPr="003D2A6C">
        <w:rPr>
          <w:b w:val="0"/>
          <w:sz w:val="28"/>
          <w:szCs w:val="28"/>
          <w:u w:val="single"/>
          <w:lang w:val="en-US" w:eastAsia="en-US"/>
        </w:rPr>
        <w:t>onmedu</w:t>
      </w:r>
      <w:proofErr w:type="spellEnd"/>
      <w:r w:rsidRPr="003D2A6C">
        <w:rPr>
          <w:b w:val="0"/>
          <w:sz w:val="28"/>
          <w:szCs w:val="28"/>
          <w:u w:val="single"/>
          <w:lang w:val="uk-UA" w:eastAsia="en-US"/>
        </w:rPr>
        <w:t>.</w:t>
      </w:r>
      <w:proofErr w:type="spellStart"/>
      <w:r w:rsidRPr="003D2A6C">
        <w:rPr>
          <w:b w:val="0"/>
          <w:sz w:val="28"/>
          <w:szCs w:val="28"/>
          <w:u w:val="single"/>
          <w:lang w:val="en-US" w:eastAsia="en-US"/>
        </w:rPr>
        <w:t>edu</w:t>
      </w:r>
      <w:proofErr w:type="spellEnd"/>
      <w:r w:rsidRPr="003D2A6C">
        <w:rPr>
          <w:b w:val="0"/>
          <w:sz w:val="28"/>
          <w:szCs w:val="28"/>
          <w:u w:val="single"/>
          <w:lang w:val="uk-UA" w:eastAsia="en-US"/>
        </w:rPr>
        <w:t>.</w:t>
      </w:r>
      <w:proofErr w:type="spellStart"/>
      <w:r w:rsidRPr="003D2A6C">
        <w:rPr>
          <w:b w:val="0"/>
          <w:sz w:val="28"/>
          <w:szCs w:val="28"/>
          <w:u w:val="single"/>
          <w:lang w:val="en-US" w:eastAsia="en-US"/>
        </w:rPr>
        <w:t>ua</w:t>
      </w:r>
      <w:proofErr w:type="spellEnd"/>
      <w:r w:rsidRPr="003D2A6C">
        <w:rPr>
          <w:b w:val="0"/>
          <w:sz w:val="28"/>
          <w:szCs w:val="28"/>
          <w:u w:val="single"/>
          <w:lang w:val="uk-UA" w:eastAsia="en-US"/>
        </w:rPr>
        <w:t>/</w:t>
      </w:r>
    </w:p>
    <w:p w14:paraId="5B39C11E" w14:textId="77777777" w:rsidR="004C7E5E" w:rsidRPr="003D2A6C" w:rsidRDefault="004C7E5E" w:rsidP="004C7E5E">
      <w:pPr>
        <w:shd w:val="clear" w:color="auto" w:fill="FFFFFF"/>
        <w:tabs>
          <w:tab w:val="left" w:pos="365"/>
        </w:tabs>
        <w:autoSpaceDE w:val="0"/>
        <w:autoSpaceDN w:val="0"/>
        <w:adjustRightInd w:val="0"/>
        <w:rPr>
          <w:b w:val="0"/>
          <w:color w:val="000000"/>
          <w:sz w:val="28"/>
          <w:szCs w:val="28"/>
          <w:lang w:val="uk-UA"/>
        </w:rPr>
      </w:pPr>
      <w:r w:rsidRPr="003D2A6C">
        <w:rPr>
          <w:b w:val="0"/>
          <w:color w:val="000000"/>
          <w:sz w:val="28"/>
          <w:szCs w:val="28"/>
          <w:lang w:val="uk-UA"/>
        </w:rPr>
        <w:t xml:space="preserve">2.  Електронні інформаційні ресурси бібліотеки </w:t>
      </w:r>
      <w:proofErr w:type="spellStart"/>
      <w:r w:rsidRPr="003D2A6C">
        <w:rPr>
          <w:b w:val="0"/>
          <w:color w:val="000000"/>
          <w:sz w:val="28"/>
          <w:szCs w:val="28"/>
          <w:lang w:val="uk-UA"/>
        </w:rPr>
        <w:t>ОНМедУ</w:t>
      </w:r>
      <w:proofErr w:type="spellEnd"/>
      <w:r w:rsidRPr="003D2A6C">
        <w:rPr>
          <w:b w:val="0"/>
          <w:color w:val="000000"/>
          <w:sz w:val="28"/>
          <w:szCs w:val="28"/>
          <w:lang w:val="uk-UA"/>
        </w:rPr>
        <w:t xml:space="preserve"> </w:t>
      </w:r>
      <w:hyperlink r:id="rId13" w:history="1">
        <w:r w:rsidRPr="003D2A6C">
          <w:rPr>
            <w:rStyle w:val="af2"/>
            <w:b w:val="0"/>
            <w:color w:val="000000"/>
            <w:sz w:val="28"/>
            <w:szCs w:val="28"/>
          </w:rPr>
          <w:t>http://info.odmu.edu.ua/</w:t>
        </w:r>
      </w:hyperlink>
    </w:p>
    <w:p w14:paraId="47BD1D49" w14:textId="3AE88849" w:rsidR="00162A26" w:rsidRPr="003D2A6C" w:rsidRDefault="00162A26" w:rsidP="00817919">
      <w:pPr>
        <w:shd w:val="clear" w:color="auto" w:fill="FFFFFF"/>
        <w:tabs>
          <w:tab w:val="left" w:pos="900"/>
        </w:tabs>
        <w:autoSpaceDE w:val="0"/>
        <w:autoSpaceDN w:val="0"/>
        <w:adjustRightInd w:val="0"/>
        <w:ind w:left="720"/>
        <w:rPr>
          <w:b w:val="0"/>
          <w:sz w:val="28"/>
          <w:szCs w:val="28"/>
        </w:rPr>
      </w:pPr>
    </w:p>
    <w:sectPr w:rsidR="00162A26" w:rsidRPr="003D2A6C" w:rsidSect="00BC38FF">
      <w:headerReference w:type="even" r:id="rId14"/>
      <w:headerReference w:type="default" r:id="rId15"/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22C757" w14:textId="77777777" w:rsidR="00DF5365" w:rsidRDefault="00DF5365" w:rsidP="004B1D88">
      <w:r>
        <w:separator/>
      </w:r>
    </w:p>
  </w:endnote>
  <w:endnote w:type="continuationSeparator" w:id="0">
    <w:p w14:paraId="00F559AC" w14:textId="77777777" w:rsidR="00DF5365" w:rsidRDefault="00DF5365" w:rsidP="004B1D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Helvetica Neue">
    <w:altName w:val="Times New Roman"/>
    <w:charset w:val="00"/>
    <w:family w:val="roman"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8ABFAF" w14:textId="77777777" w:rsidR="00DF5365" w:rsidRDefault="00DF5365" w:rsidP="004B1D88">
      <w:r>
        <w:separator/>
      </w:r>
    </w:p>
  </w:footnote>
  <w:footnote w:type="continuationSeparator" w:id="0">
    <w:p w14:paraId="0B4ADDC4" w14:textId="77777777" w:rsidR="00DF5365" w:rsidRDefault="00DF5365" w:rsidP="004B1D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172B18" w14:textId="77777777" w:rsidR="008112CC" w:rsidRDefault="008112CC">
    <w:pPr>
      <w:pStyle w:val="ac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>
      <w:rPr>
        <w:rStyle w:val="ae"/>
        <w:noProof/>
      </w:rPr>
      <w:t>35</w:t>
    </w:r>
    <w:r>
      <w:rPr>
        <w:rStyle w:val="ae"/>
      </w:rPr>
      <w:fldChar w:fldCharType="end"/>
    </w:r>
  </w:p>
  <w:p w14:paraId="1BDCEFB1" w14:textId="77777777" w:rsidR="008112CC" w:rsidRDefault="008112CC">
    <w:pPr>
      <w:pStyle w:val="ac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BBF293" w14:textId="59D1BE21" w:rsidR="008112CC" w:rsidRDefault="008112CC">
    <w:pPr>
      <w:pStyle w:val="ac"/>
      <w:jc w:val="right"/>
    </w:pPr>
    <w:r>
      <w:fldChar w:fldCharType="begin"/>
    </w:r>
    <w:r>
      <w:instrText>PAGE   \* MERGEFORMAT</w:instrText>
    </w:r>
    <w:r>
      <w:fldChar w:fldCharType="separate"/>
    </w:r>
    <w:r w:rsidR="00E518C0">
      <w:rPr>
        <w:noProof/>
      </w:rPr>
      <w:t>13</w:t>
    </w:r>
    <w:r>
      <w:fldChar w:fldCharType="end"/>
    </w:r>
  </w:p>
  <w:p w14:paraId="7155AFBD" w14:textId="77777777" w:rsidR="008112CC" w:rsidRDefault="008112CC">
    <w:pPr>
      <w:pStyle w:val="ac"/>
      <w:ind w:right="360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C47BB"/>
    <w:multiLevelType w:val="hybridMultilevel"/>
    <w:tmpl w:val="456A6364"/>
    <w:styleLink w:val="a"/>
    <w:lvl w:ilvl="0" w:tplc="8A6CEE7A">
      <w:start w:val="1"/>
      <w:numFmt w:val="decimal"/>
      <w:lvlText w:val="%1."/>
      <w:lvlJc w:val="left"/>
      <w:pPr>
        <w:ind w:left="458" w:hanging="4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C289378">
      <w:start w:val="1"/>
      <w:numFmt w:val="decimal"/>
      <w:lvlText w:val="%2."/>
      <w:lvlJc w:val="left"/>
      <w:pPr>
        <w:ind w:left="818" w:hanging="4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9DEEE12">
      <w:start w:val="1"/>
      <w:numFmt w:val="decimal"/>
      <w:lvlText w:val="%3."/>
      <w:lvlJc w:val="left"/>
      <w:pPr>
        <w:ind w:left="1178" w:hanging="4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B8FA03D8">
      <w:start w:val="1"/>
      <w:numFmt w:val="decimal"/>
      <w:lvlText w:val="%4."/>
      <w:lvlJc w:val="left"/>
      <w:pPr>
        <w:ind w:left="1538" w:hanging="4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ADE4632">
      <w:start w:val="1"/>
      <w:numFmt w:val="decimal"/>
      <w:lvlText w:val="%5."/>
      <w:lvlJc w:val="left"/>
      <w:pPr>
        <w:ind w:left="1898" w:hanging="4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48AB9D8">
      <w:start w:val="1"/>
      <w:numFmt w:val="decimal"/>
      <w:lvlText w:val="%6."/>
      <w:lvlJc w:val="left"/>
      <w:pPr>
        <w:ind w:left="2258" w:hanging="4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FCA0F32">
      <w:start w:val="1"/>
      <w:numFmt w:val="decimal"/>
      <w:lvlText w:val="%7."/>
      <w:lvlJc w:val="left"/>
      <w:pPr>
        <w:ind w:left="2618" w:hanging="4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448045B2">
      <w:start w:val="1"/>
      <w:numFmt w:val="decimal"/>
      <w:lvlText w:val="%8."/>
      <w:lvlJc w:val="left"/>
      <w:pPr>
        <w:ind w:left="2978" w:hanging="4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44ABC08">
      <w:start w:val="1"/>
      <w:numFmt w:val="decimal"/>
      <w:lvlText w:val="%9."/>
      <w:lvlJc w:val="left"/>
      <w:pPr>
        <w:ind w:left="3338" w:hanging="4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0E952443"/>
    <w:multiLevelType w:val="hybridMultilevel"/>
    <w:tmpl w:val="62FA9A7A"/>
    <w:lvl w:ilvl="0" w:tplc="3280AE9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D8061B7A">
      <w:start w:val="9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8773B9"/>
    <w:multiLevelType w:val="hybridMultilevel"/>
    <w:tmpl w:val="CF0CBCAE"/>
    <w:lvl w:ilvl="0" w:tplc="77F45A6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lang w:val="uk-U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36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EB58EE"/>
    <w:multiLevelType w:val="hybridMultilevel"/>
    <w:tmpl w:val="BBCE699C"/>
    <w:lvl w:ilvl="0" w:tplc="8DA200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273B3697"/>
    <w:multiLevelType w:val="hybridMultilevel"/>
    <w:tmpl w:val="8026C3D4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DB7D77"/>
    <w:multiLevelType w:val="singleLevel"/>
    <w:tmpl w:val="B344D5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i w:val="0"/>
      </w:rPr>
    </w:lvl>
  </w:abstractNum>
  <w:abstractNum w:abstractNumId="6" w15:restartNumberingAfterBreak="0">
    <w:nsid w:val="4B490489"/>
    <w:multiLevelType w:val="hybridMultilevel"/>
    <w:tmpl w:val="53126420"/>
    <w:lvl w:ilvl="0" w:tplc="8DA200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59C52AA3"/>
    <w:multiLevelType w:val="hybridMultilevel"/>
    <w:tmpl w:val="C6C2867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5193A2B"/>
    <w:multiLevelType w:val="hybridMultilevel"/>
    <w:tmpl w:val="714628D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7DF0353F"/>
    <w:multiLevelType w:val="hybridMultilevel"/>
    <w:tmpl w:val="F87C65E6"/>
    <w:lvl w:ilvl="0" w:tplc="8DA200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8"/>
  </w:num>
  <w:num w:numId="3">
    <w:abstractNumId w:val="0"/>
  </w:num>
  <w:num w:numId="4">
    <w:abstractNumId w:val="5"/>
  </w:num>
  <w:num w:numId="5">
    <w:abstractNumId w:val="1"/>
  </w:num>
  <w:num w:numId="6">
    <w:abstractNumId w:val="7"/>
  </w:num>
  <w:num w:numId="7">
    <w:abstractNumId w:val="3"/>
  </w:num>
  <w:num w:numId="8">
    <w:abstractNumId w:val="6"/>
  </w:num>
  <w:num w:numId="9">
    <w:abstractNumId w:val="9"/>
  </w:num>
  <w:num w:numId="10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76B"/>
    <w:rsid w:val="000038AE"/>
    <w:rsid w:val="00017254"/>
    <w:rsid w:val="000174AF"/>
    <w:rsid w:val="00046E15"/>
    <w:rsid w:val="000519FC"/>
    <w:rsid w:val="00056566"/>
    <w:rsid w:val="00057526"/>
    <w:rsid w:val="00067128"/>
    <w:rsid w:val="00080F41"/>
    <w:rsid w:val="000810C6"/>
    <w:rsid w:val="00094BF1"/>
    <w:rsid w:val="000969E6"/>
    <w:rsid w:val="000A0FF0"/>
    <w:rsid w:val="000A7965"/>
    <w:rsid w:val="000E1174"/>
    <w:rsid w:val="000E2738"/>
    <w:rsid w:val="000E6EF7"/>
    <w:rsid w:val="00122D07"/>
    <w:rsid w:val="00140CDA"/>
    <w:rsid w:val="00146CE8"/>
    <w:rsid w:val="00162A26"/>
    <w:rsid w:val="00164BD9"/>
    <w:rsid w:val="00172C49"/>
    <w:rsid w:val="00176C01"/>
    <w:rsid w:val="00183707"/>
    <w:rsid w:val="0019604F"/>
    <w:rsid w:val="00197668"/>
    <w:rsid w:val="001B31E5"/>
    <w:rsid w:val="001C027B"/>
    <w:rsid w:val="001C0EDF"/>
    <w:rsid w:val="001E3B97"/>
    <w:rsid w:val="001E4C1D"/>
    <w:rsid w:val="001E6B34"/>
    <w:rsid w:val="0020616B"/>
    <w:rsid w:val="0020728A"/>
    <w:rsid w:val="00224273"/>
    <w:rsid w:val="00240F86"/>
    <w:rsid w:val="002427AE"/>
    <w:rsid w:val="002452F7"/>
    <w:rsid w:val="00245DAE"/>
    <w:rsid w:val="00253EC6"/>
    <w:rsid w:val="00257B29"/>
    <w:rsid w:val="0027756B"/>
    <w:rsid w:val="002776D4"/>
    <w:rsid w:val="00282E87"/>
    <w:rsid w:val="002A13BA"/>
    <w:rsid w:val="002A4FC7"/>
    <w:rsid w:val="002D390E"/>
    <w:rsid w:val="002D7932"/>
    <w:rsid w:val="002E5FB9"/>
    <w:rsid w:val="00300FC9"/>
    <w:rsid w:val="003058AE"/>
    <w:rsid w:val="0034270D"/>
    <w:rsid w:val="003565CD"/>
    <w:rsid w:val="00372029"/>
    <w:rsid w:val="00391D83"/>
    <w:rsid w:val="003B7C31"/>
    <w:rsid w:val="003D2A6C"/>
    <w:rsid w:val="003E1795"/>
    <w:rsid w:val="003E2F71"/>
    <w:rsid w:val="003E3E11"/>
    <w:rsid w:val="003E5172"/>
    <w:rsid w:val="0040365B"/>
    <w:rsid w:val="00411BA0"/>
    <w:rsid w:val="00415687"/>
    <w:rsid w:val="00416FD8"/>
    <w:rsid w:val="00421EF3"/>
    <w:rsid w:val="0044091F"/>
    <w:rsid w:val="004438EE"/>
    <w:rsid w:val="00453FCD"/>
    <w:rsid w:val="00464DB7"/>
    <w:rsid w:val="00477487"/>
    <w:rsid w:val="00480D4B"/>
    <w:rsid w:val="004815B7"/>
    <w:rsid w:val="00481B51"/>
    <w:rsid w:val="00487FBE"/>
    <w:rsid w:val="0049792C"/>
    <w:rsid w:val="004B1D88"/>
    <w:rsid w:val="004C0D18"/>
    <w:rsid w:val="004C60CC"/>
    <w:rsid w:val="004C7E5E"/>
    <w:rsid w:val="004E7C51"/>
    <w:rsid w:val="005124DE"/>
    <w:rsid w:val="00524FD3"/>
    <w:rsid w:val="00526B91"/>
    <w:rsid w:val="00531BE0"/>
    <w:rsid w:val="00532BE7"/>
    <w:rsid w:val="00535610"/>
    <w:rsid w:val="00542EE5"/>
    <w:rsid w:val="00591685"/>
    <w:rsid w:val="00594643"/>
    <w:rsid w:val="005B3BBE"/>
    <w:rsid w:val="005B45CF"/>
    <w:rsid w:val="005D0668"/>
    <w:rsid w:val="005E4BDE"/>
    <w:rsid w:val="0060062E"/>
    <w:rsid w:val="00611E43"/>
    <w:rsid w:val="00621B52"/>
    <w:rsid w:val="00625175"/>
    <w:rsid w:val="00633C39"/>
    <w:rsid w:val="0064266A"/>
    <w:rsid w:val="00656944"/>
    <w:rsid w:val="0066125D"/>
    <w:rsid w:val="00673021"/>
    <w:rsid w:val="006809AD"/>
    <w:rsid w:val="006919C3"/>
    <w:rsid w:val="006B4B45"/>
    <w:rsid w:val="006C3F46"/>
    <w:rsid w:val="006D4611"/>
    <w:rsid w:val="006E662A"/>
    <w:rsid w:val="006E71F4"/>
    <w:rsid w:val="00700F91"/>
    <w:rsid w:val="007347D0"/>
    <w:rsid w:val="007451DE"/>
    <w:rsid w:val="0076023A"/>
    <w:rsid w:val="007655CC"/>
    <w:rsid w:val="0076606A"/>
    <w:rsid w:val="007669C9"/>
    <w:rsid w:val="0077041A"/>
    <w:rsid w:val="00770F54"/>
    <w:rsid w:val="0078475F"/>
    <w:rsid w:val="0078783F"/>
    <w:rsid w:val="0079694C"/>
    <w:rsid w:val="00796D72"/>
    <w:rsid w:val="0079768A"/>
    <w:rsid w:val="007A5AB4"/>
    <w:rsid w:val="007C3A0E"/>
    <w:rsid w:val="007E35E5"/>
    <w:rsid w:val="007F0265"/>
    <w:rsid w:val="008060A5"/>
    <w:rsid w:val="008112CC"/>
    <w:rsid w:val="00813E89"/>
    <w:rsid w:val="00817919"/>
    <w:rsid w:val="008251A0"/>
    <w:rsid w:val="00827672"/>
    <w:rsid w:val="00840FFB"/>
    <w:rsid w:val="008415DC"/>
    <w:rsid w:val="008818E9"/>
    <w:rsid w:val="008834C2"/>
    <w:rsid w:val="008930FF"/>
    <w:rsid w:val="008B24DB"/>
    <w:rsid w:val="008D007C"/>
    <w:rsid w:val="008F72E1"/>
    <w:rsid w:val="009228C0"/>
    <w:rsid w:val="009258E4"/>
    <w:rsid w:val="00950CE8"/>
    <w:rsid w:val="00951FA2"/>
    <w:rsid w:val="00960605"/>
    <w:rsid w:val="009735DF"/>
    <w:rsid w:val="009802C9"/>
    <w:rsid w:val="00983550"/>
    <w:rsid w:val="00993874"/>
    <w:rsid w:val="00995CAF"/>
    <w:rsid w:val="0099603A"/>
    <w:rsid w:val="009A636C"/>
    <w:rsid w:val="009D375B"/>
    <w:rsid w:val="009D576B"/>
    <w:rsid w:val="009E29DD"/>
    <w:rsid w:val="009F01B5"/>
    <w:rsid w:val="00A07937"/>
    <w:rsid w:val="00A20F25"/>
    <w:rsid w:val="00A2320D"/>
    <w:rsid w:val="00A35EFC"/>
    <w:rsid w:val="00A36A7A"/>
    <w:rsid w:val="00A41BA6"/>
    <w:rsid w:val="00A454DA"/>
    <w:rsid w:val="00A6774E"/>
    <w:rsid w:val="00A91998"/>
    <w:rsid w:val="00AA4A74"/>
    <w:rsid w:val="00AB365E"/>
    <w:rsid w:val="00AB70CB"/>
    <w:rsid w:val="00AC4A5C"/>
    <w:rsid w:val="00AE2525"/>
    <w:rsid w:val="00AE3F65"/>
    <w:rsid w:val="00B157E5"/>
    <w:rsid w:val="00B22D3E"/>
    <w:rsid w:val="00B34405"/>
    <w:rsid w:val="00B43253"/>
    <w:rsid w:val="00B64AFB"/>
    <w:rsid w:val="00B75B94"/>
    <w:rsid w:val="00BB0A8E"/>
    <w:rsid w:val="00BB51BC"/>
    <w:rsid w:val="00BC38FF"/>
    <w:rsid w:val="00BD797C"/>
    <w:rsid w:val="00BF5F3C"/>
    <w:rsid w:val="00BF671E"/>
    <w:rsid w:val="00C24183"/>
    <w:rsid w:val="00C522F5"/>
    <w:rsid w:val="00C54B88"/>
    <w:rsid w:val="00C55B56"/>
    <w:rsid w:val="00C612C8"/>
    <w:rsid w:val="00C76AE8"/>
    <w:rsid w:val="00CC4CE9"/>
    <w:rsid w:val="00CC6ED3"/>
    <w:rsid w:val="00CE0438"/>
    <w:rsid w:val="00CF3DBD"/>
    <w:rsid w:val="00D06307"/>
    <w:rsid w:val="00D06384"/>
    <w:rsid w:val="00D06CCA"/>
    <w:rsid w:val="00D269AE"/>
    <w:rsid w:val="00D407C8"/>
    <w:rsid w:val="00D439E6"/>
    <w:rsid w:val="00D57F82"/>
    <w:rsid w:val="00D73BD0"/>
    <w:rsid w:val="00D74CD8"/>
    <w:rsid w:val="00DE3662"/>
    <w:rsid w:val="00DE39FF"/>
    <w:rsid w:val="00DE5C01"/>
    <w:rsid w:val="00DE5D27"/>
    <w:rsid w:val="00DF5365"/>
    <w:rsid w:val="00DF7698"/>
    <w:rsid w:val="00E0617E"/>
    <w:rsid w:val="00E23BD1"/>
    <w:rsid w:val="00E24AD1"/>
    <w:rsid w:val="00E343E6"/>
    <w:rsid w:val="00E44A01"/>
    <w:rsid w:val="00E47D61"/>
    <w:rsid w:val="00E505F6"/>
    <w:rsid w:val="00E518C0"/>
    <w:rsid w:val="00E536DC"/>
    <w:rsid w:val="00E868F3"/>
    <w:rsid w:val="00E9210C"/>
    <w:rsid w:val="00EA7712"/>
    <w:rsid w:val="00EB0D60"/>
    <w:rsid w:val="00EB7B8B"/>
    <w:rsid w:val="00ED59C8"/>
    <w:rsid w:val="00EE01A9"/>
    <w:rsid w:val="00EE3282"/>
    <w:rsid w:val="00EF0CBE"/>
    <w:rsid w:val="00EF0D71"/>
    <w:rsid w:val="00EF6405"/>
    <w:rsid w:val="00F0236E"/>
    <w:rsid w:val="00F03335"/>
    <w:rsid w:val="00F1551B"/>
    <w:rsid w:val="00F24737"/>
    <w:rsid w:val="00F31EE8"/>
    <w:rsid w:val="00F40297"/>
    <w:rsid w:val="00FD08B3"/>
    <w:rsid w:val="00FE3894"/>
    <w:rsid w:val="00FF2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9B7BA"/>
  <w15:docId w15:val="{832A013A-41BA-49BD-B072-3BE09EF1A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qFormat="1"/>
    <w:lsdException w:name="heading 1" w:uiPriority="0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uiPriority w:val="99"/>
    <w:qFormat/>
    <w:rsid w:val="00DE5D27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sz w:val="20"/>
      <w:szCs w:val="20"/>
      <w:lang w:val="ru-RU" w:eastAsia="ru-RU"/>
    </w:rPr>
  </w:style>
  <w:style w:type="paragraph" w:styleId="1">
    <w:name w:val="heading 1"/>
    <w:basedOn w:val="a0"/>
    <w:next w:val="a0"/>
    <w:link w:val="10"/>
    <w:qFormat/>
    <w:rsid w:val="009D576B"/>
    <w:pPr>
      <w:keepNext/>
      <w:widowControl/>
      <w:jc w:val="center"/>
      <w:outlineLvl w:val="0"/>
    </w:pPr>
    <w:rPr>
      <w:rFonts w:ascii="Cambria" w:hAnsi="Cambria"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uiPriority w:val="99"/>
    <w:qFormat/>
    <w:rsid w:val="009D576B"/>
    <w:pPr>
      <w:keepNext/>
      <w:widowControl/>
      <w:jc w:val="center"/>
      <w:outlineLvl w:val="1"/>
    </w:pPr>
    <w:rPr>
      <w:rFonts w:ascii="Cambria" w:hAnsi="Cambria"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uiPriority w:val="99"/>
    <w:qFormat/>
    <w:rsid w:val="009D576B"/>
    <w:pPr>
      <w:keepNext/>
      <w:spacing w:line="360" w:lineRule="auto"/>
      <w:ind w:left="3500" w:hanging="2792"/>
      <w:outlineLvl w:val="2"/>
    </w:pPr>
    <w:rPr>
      <w:rFonts w:ascii="Cambria" w:hAnsi="Cambria"/>
      <w:bCs/>
      <w:sz w:val="26"/>
      <w:szCs w:val="26"/>
    </w:rPr>
  </w:style>
  <w:style w:type="paragraph" w:styleId="4">
    <w:name w:val="heading 4"/>
    <w:basedOn w:val="a0"/>
    <w:next w:val="a0"/>
    <w:link w:val="40"/>
    <w:uiPriority w:val="99"/>
    <w:qFormat/>
    <w:rsid w:val="009D576B"/>
    <w:pPr>
      <w:keepNext/>
      <w:widowControl/>
      <w:spacing w:line="360" w:lineRule="auto"/>
      <w:ind w:left="1440" w:hanging="1392"/>
      <w:outlineLvl w:val="3"/>
    </w:pPr>
    <w:rPr>
      <w:rFonts w:ascii="Calibri" w:hAnsi="Calibri"/>
      <w:bCs/>
      <w:sz w:val="28"/>
      <w:szCs w:val="28"/>
    </w:rPr>
  </w:style>
  <w:style w:type="paragraph" w:styleId="5">
    <w:name w:val="heading 5"/>
    <w:basedOn w:val="a0"/>
    <w:next w:val="a0"/>
    <w:link w:val="50"/>
    <w:uiPriority w:val="99"/>
    <w:qFormat/>
    <w:rsid w:val="009D576B"/>
    <w:pPr>
      <w:keepNext/>
      <w:widowControl/>
      <w:spacing w:line="440" w:lineRule="exact"/>
      <w:ind w:left="4905"/>
      <w:jc w:val="center"/>
      <w:outlineLvl w:val="4"/>
    </w:pPr>
    <w:rPr>
      <w:rFonts w:ascii="Calibri" w:hAnsi="Calibri"/>
      <w:bCs/>
      <w:i/>
      <w:iCs/>
      <w:sz w:val="26"/>
      <w:szCs w:val="26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34270D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9D576B"/>
    <w:rPr>
      <w:rFonts w:ascii="Cambria" w:eastAsia="Times New Roman" w:hAnsi="Cambria" w:cs="Times New Roman"/>
      <w:b/>
      <w:bCs/>
      <w:kern w:val="32"/>
      <w:sz w:val="32"/>
      <w:szCs w:val="32"/>
      <w:lang w:val="ru-RU"/>
    </w:rPr>
  </w:style>
  <w:style w:type="character" w:customStyle="1" w:styleId="20">
    <w:name w:val="Заголовок 2 Знак"/>
    <w:basedOn w:val="a1"/>
    <w:link w:val="2"/>
    <w:uiPriority w:val="99"/>
    <w:rsid w:val="009D576B"/>
    <w:rPr>
      <w:rFonts w:ascii="Cambria" w:eastAsia="Times New Roman" w:hAnsi="Cambria" w:cs="Times New Roman"/>
      <w:b/>
      <w:bCs/>
      <w:i/>
      <w:iCs/>
      <w:sz w:val="28"/>
      <w:szCs w:val="28"/>
      <w:lang w:val="ru-RU"/>
    </w:rPr>
  </w:style>
  <w:style w:type="character" w:customStyle="1" w:styleId="30">
    <w:name w:val="Заголовок 3 Знак"/>
    <w:basedOn w:val="a1"/>
    <w:link w:val="3"/>
    <w:uiPriority w:val="99"/>
    <w:rsid w:val="009D576B"/>
    <w:rPr>
      <w:rFonts w:ascii="Cambria" w:eastAsia="Times New Roman" w:hAnsi="Cambria" w:cs="Times New Roman"/>
      <w:b/>
      <w:bCs/>
      <w:sz w:val="26"/>
      <w:szCs w:val="26"/>
      <w:lang w:val="ru-RU"/>
    </w:rPr>
  </w:style>
  <w:style w:type="character" w:customStyle="1" w:styleId="40">
    <w:name w:val="Заголовок 4 Знак"/>
    <w:basedOn w:val="a1"/>
    <w:link w:val="4"/>
    <w:uiPriority w:val="99"/>
    <w:rsid w:val="009D576B"/>
    <w:rPr>
      <w:rFonts w:ascii="Calibri" w:eastAsia="Times New Roman" w:hAnsi="Calibri" w:cs="Times New Roman"/>
      <w:b/>
      <w:bCs/>
      <w:sz w:val="28"/>
      <w:szCs w:val="28"/>
      <w:lang w:val="ru-RU"/>
    </w:rPr>
  </w:style>
  <w:style w:type="character" w:customStyle="1" w:styleId="50">
    <w:name w:val="Заголовок 5 Знак"/>
    <w:basedOn w:val="a1"/>
    <w:link w:val="5"/>
    <w:uiPriority w:val="99"/>
    <w:rsid w:val="009D576B"/>
    <w:rPr>
      <w:rFonts w:ascii="Calibri" w:eastAsia="Times New Roman" w:hAnsi="Calibri" w:cs="Times New Roman"/>
      <w:b/>
      <w:bCs/>
      <w:i/>
      <w:iCs/>
      <w:sz w:val="26"/>
      <w:szCs w:val="26"/>
      <w:lang w:val="ru-RU"/>
    </w:rPr>
  </w:style>
  <w:style w:type="paragraph" w:styleId="a4">
    <w:name w:val="Body Text"/>
    <w:basedOn w:val="a0"/>
    <w:link w:val="a5"/>
    <w:rsid w:val="009D576B"/>
    <w:pPr>
      <w:widowControl/>
      <w:spacing w:line="440" w:lineRule="exact"/>
      <w:jc w:val="both"/>
    </w:pPr>
    <w:rPr>
      <w:b w:val="0"/>
      <w:sz w:val="24"/>
      <w:szCs w:val="24"/>
    </w:rPr>
  </w:style>
  <w:style w:type="character" w:customStyle="1" w:styleId="a5">
    <w:name w:val="Основной текст Знак"/>
    <w:basedOn w:val="a1"/>
    <w:link w:val="a4"/>
    <w:rsid w:val="009D576B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6">
    <w:name w:val="Body Text Indent"/>
    <w:basedOn w:val="a0"/>
    <w:link w:val="a7"/>
    <w:uiPriority w:val="99"/>
    <w:rsid w:val="009D576B"/>
    <w:pPr>
      <w:spacing w:line="360" w:lineRule="auto"/>
      <w:ind w:left="2520" w:hanging="1960"/>
    </w:pPr>
    <w:rPr>
      <w:b w:val="0"/>
      <w:sz w:val="24"/>
      <w:szCs w:val="24"/>
    </w:rPr>
  </w:style>
  <w:style w:type="character" w:customStyle="1" w:styleId="a7">
    <w:name w:val="Основной текст с отступом Знак"/>
    <w:basedOn w:val="a1"/>
    <w:link w:val="a6"/>
    <w:uiPriority w:val="99"/>
    <w:rsid w:val="009D576B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21">
    <w:name w:val="Body Text Indent 2"/>
    <w:basedOn w:val="a0"/>
    <w:link w:val="22"/>
    <w:uiPriority w:val="99"/>
    <w:rsid w:val="009D576B"/>
    <w:pPr>
      <w:spacing w:line="360" w:lineRule="auto"/>
      <w:ind w:firstLine="654"/>
      <w:jc w:val="both"/>
    </w:pPr>
    <w:rPr>
      <w:b w:val="0"/>
      <w:sz w:val="24"/>
      <w:szCs w:val="24"/>
    </w:rPr>
  </w:style>
  <w:style w:type="character" w:customStyle="1" w:styleId="22">
    <w:name w:val="Основной текст с отступом 2 Знак"/>
    <w:basedOn w:val="a1"/>
    <w:link w:val="21"/>
    <w:uiPriority w:val="99"/>
    <w:rsid w:val="009D576B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23">
    <w:name w:val="Body Text 2"/>
    <w:basedOn w:val="a0"/>
    <w:link w:val="24"/>
    <w:uiPriority w:val="99"/>
    <w:rsid w:val="009D576B"/>
    <w:pPr>
      <w:spacing w:line="360" w:lineRule="auto"/>
    </w:pPr>
    <w:rPr>
      <w:b w:val="0"/>
      <w:sz w:val="24"/>
      <w:szCs w:val="24"/>
    </w:rPr>
  </w:style>
  <w:style w:type="character" w:customStyle="1" w:styleId="24">
    <w:name w:val="Основной текст 2 Знак"/>
    <w:basedOn w:val="a1"/>
    <w:link w:val="23"/>
    <w:uiPriority w:val="99"/>
    <w:rsid w:val="009D576B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31">
    <w:name w:val="Body Text Indent 3"/>
    <w:basedOn w:val="a0"/>
    <w:link w:val="32"/>
    <w:uiPriority w:val="99"/>
    <w:rsid w:val="009D576B"/>
    <w:pPr>
      <w:widowControl/>
      <w:spacing w:line="440" w:lineRule="exact"/>
      <w:ind w:left="720"/>
    </w:pPr>
    <w:rPr>
      <w:b w:val="0"/>
      <w:sz w:val="16"/>
      <w:szCs w:val="16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9D576B"/>
    <w:rPr>
      <w:rFonts w:ascii="Times New Roman" w:eastAsia="Times New Roman" w:hAnsi="Times New Roman" w:cs="Times New Roman"/>
      <w:sz w:val="16"/>
      <w:szCs w:val="16"/>
      <w:lang w:val="ru-RU"/>
    </w:rPr>
  </w:style>
  <w:style w:type="paragraph" w:styleId="a8">
    <w:name w:val="Title"/>
    <w:basedOn w:val="a0"/>
    <w:link w:val="a9"/>
    <w:qFormat/>
    <w:rsid w:val="009D576B"/>
    <w:pPr>
      <w:widowControl/>
      <w:spacing w:line="440" w:lineRule="exact"/>
      <w:jc w:val="center"/>
    </w:pPr>
    <w:rPr>
      <w:rFonts w:ascii="Cambria" w:hAnsi="Cambria"/>
      <w:bCs/>
      <w:kern w:val="28"/>
      <w:sz w:val="32"/>
      <w:szCs w:val="32"/>
    </w:rPr>
  </w:style>
  <w:style w:type="character" w:customStyle="1" w:styleId="a9">
    <w:name w:val="Заголовок Знак"/>
    <w:basedOn w:val="a1"/>
    <w:link w:val="a8"/>
    <w:rsid w:val="009D576B"/>
    <w:rPr>
      <w:rFonts w:ascii="Cambria" w:eastAsia="Times New Roman" w:hAnsi="Cambria" w:cs="Times New Roman"/>
      <w:b/>
      <w:bCs/>
      <w:kern w:val="28"/>
      <w:sz w:val="32"/>
      <w:szCs w:val="32"/>
      <w:lang w:val="ru-RU"/>
    </w:rPr>
  </w:style>
  <w:style w:type="paragraph" w:styleId="aa">
    <w:name w:val="footer"/>
    <w:basedOn w:val="a0"/>
    <w:link w:val="ab"/>
    <w:uiPriority w:val="99"/>
    <w:rsid w:val="009D576B"/>
    <w:pPr>
      <w:widowControl/>
      <w:tabs>
        <w:tab w:val="center" w:pos="4677"/>
        <w:tab w:val="right" w:pos="9355"/>
      </w:tabs>
    </w:pPr>
    <w:rPr>
      <w:b w:val="0"/>
      <w:sz w:val="24"/>
      <w:szCs w:val="24"/>
    </w:rPr>
  </w:style>
  <w:style w:type="character" w:customStyle="1" w:styleId="ab">
    <w:name w:val="Нижний колонтитул Знак"/>
    <w:basedOn w:val="a1"/>
    <w:link w:val="aa"/>
    <w:uiPriority w:val="99"/>
    <w:rsid w:val="009D576B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c">
    <w:name w:val="header"/>
    <w:basedOn w:val="a0"/>
    <w:link w:val="ad"/>
    <w:uiPriority w:val="99"/>
    <w:rsid w:val="009D576B"/>
    <w:pPr>
      <w:widowControl/>
      <w:tabs>
        <w:tab w:val="center" w:pos="4677"/>
        <w:tab w:val="right" w:pos="9355"/>
      </w:tabs>
    </w:pPr>
    <w:rPr>
      <w:b w:val="0"/>
      <w:sz w:val="24"/>
      <w:szCs w:val="24"/>
    </w:rPr>
  </w:style>
  <w:style w:type="character" w:customStyle="1" w:styleId="ad">
    <w:name w:val="Верхний колонтитул Знак"/>
    <w:basedOn w:val="a1"/>
    <w:link w:val="ac"/>
    <w:uiPriority w:val="99"/>
    <w:rsid w:val="009D576B"/>
    <w:rPr>
      <w:rFonts w:ascii="Times New Roman" w:eastAsia="Times New Roman" w:hAnsi="Times New Roman" w:cs="Times New Roman"/>
      <w:sz w:val="24"/>
      <w:szCs w:val="24"/>
      <w:lang w:val="ru-RU"/>
    </w:rPr>
  </w:style>
  <w:style w:type="character" w:styleId="ae">
    <w:name w:val="page number"/>
    <w:uiPriority w:val="99"/>
    <w:rsid w:val="009D576B"/>
    <w:rPr>
      <w:rFonts w:cs="Times New Roman"/>
    </w:rPr>
  </w:style>
  <w:style w:type="paragraph" w:customStyle="1" w:styleId="91">
    <w:name w:val="Заголовок 91"/>
    <w:basedOn w:val="11"/>
    <w:next w:val="11"/>
    <w:uiPriority w:val="99"/>
    <w:rsid w:val="009D576B"/>
    <w:pPr>
      <w:keepNext/>
      <w:spacing w:line="360" w:lineRule="exact"/>
      <w:jc w:val="both"/>
    </w:pPr>
    <w:rPr>
      <w:sz w:val="28"/>
      <w:lang w:val="uk-UA"/>
    </w:rPr>
  </w:style>
  <w:style w:type="paragraph" w:customStyle="1" w:styleId="11">
    <w:name w:val="Обычный1"/>
    <w:rsid w:val="009D576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33">
    <w:name w:val="Body Text 3"/>
    <w:basedOn w:val="a0"/>
    <w:link w:val="34"/>
    <w:uiPriority w:val="99"/>
    <w:rsid w:val="009D576B"/>
    <w:pPr>
      <w:widowControl/>
      <w:spacing w:line="240" w:lineRule="atLeast"/>
    </w:pPr>
    <w:rPr>
      <w:b w:val="0"/>
      <w:sz w:val="16"/>
      <w:szCs w:val="16"/>
    </w:rPr>
  </w:style>
  <w:style w:type="character" w:customStyle="1" w:styleId="34">
    <w:name w:val="Основной текст 3 Знак"/>
    <w:basedOn w:val="a1"/>
    <w:link w:val="33"/>
    <w:uiPriority w:val="99"/>
    <w:rsid w:val="009D576B"/>
    <w:rPr>
      <w:rFonts w:ascii="Times New Roman" w:eastAsia="Times New Roman" w:hAnsi="Times New Roman" w:cs="Times New Roman"/>
      <w:sz w:val="16"/>
      <w:szCs w:val="16"/>
      <w:lang w:val="ru-RU"/>
    </w:rPr>
  </w:style>
  <w:style w:type="table" w:styleId="af">
    <w:name w:val="Table Grid"/>
    <w:basedOn w:val="a2"/>
    <w:uiPriority w:val="99"/>
    <w:rsid w:val="009D576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0"/>
    <w:link w:val="HTML0"/>
    <w:uiPriority w:val="99"/>
    <w:rsid w:val="009D576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b w:val="0"/>
    </w:rPr>
  </w:style>
  <w:style w:type="character" w:customStyle="1" w:styleId="HTML0">
    <w:name w:val="Стандартный HTML Знак"/>
    <w:basedOn w:val="a1"/>
    <w:link w:val="HTML"/>
    <w:uiPriority w:val="99"/>
    <w:rsid w:val="009D576B"/>
    <w:rPr>
      <w:rFonts w:ascii="Courier New" w:eastAsia="Times New Roman" w:hAnsi="Courier New" w:cs="Times New Roman"/>
      <w:sz w:val="20"/>
      <w:szCs w:val="20"/>
    </w:rPr>
  </w:style>
  <w:style w:type="paragraph" w:customStyle="1" w:styleId="Default">
    <w:name w:val="Default"/>
    <w:rsid w:val="009D576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ru-RU"/>
    </w:rPr>
  </w:style>
  <w:style w:type="paragraph" w:styleId="af0">
    <w:name w:val="List Paragraph"/>
    <w:basedOn w:val="a0"/>
    <w:uiPriority w:val="34"/>
    <w:qFormat/>
    <w:rsid w:val="009D576B"/>
    <w:pPr>
      <w:widowControl/>
      <w:ind w:left="720"/>
      <w:contextualSpacing/>
      <w:jc w:val="center"/>
    </w:pPr>
    <w:rPr>
      <w:b w:val="0"/>
      <w:sz w:val="24"/>
      <w:szCs w:val="22"/>
      <w:lang w:eastAsia="en-US"/>
    </w:rPr>
  </w:style>
  <w:style w:type="character" w:styleId="af1">
    <w:name w:val="Strong"/>
    <w:uiPriority w:val="99"/>
    <w:qFormat/>
    <w:rsid w:val="009D576B"/>
    <w:rPr>
      <w:rFonts w:cs="Times New Roman"/>
      <w:b/>
    </w:rPr>
  </w:style>
  <w:style w:type="paragraph" w:customStyle="1" w:styleId="Heading91">
    <w:name w:val="Heading 91"/>
    <w:basedOn w:val="a0"/>
    <w:next w:val="a0"/>
    <w:uiPriority w:val="99"/>
    <w:rsid w:val="009D576B"/>
    <w:pPr>
      <w:keepNext/>
      <w:widowControl/>
      <w:spacing w:line="360" w:lineRule="exact"/>
      <w:jc w:val="both"/>
    </w:pPr>
    <w:rPr>
      <w:b w:val="0"/>
      <w:sz w:val="28"/>
      <w:lang w:val="uk-UA"/>
    </w:rPr>
  </w:style>
  <w:style w:type="character" w:styleId="af2">
    <w:name w:val="Hyperlink"/>
    <w:rsid w:val="009D576B"/>
    <w:rPr>
      <w:rFonts w:cs="Times New Roman"/>
      <w:color w:val="0000FF"/>
      <w:u w:val="single"/>
    </w:rPr>
  </w:style>
  <w:style w:type="paragraph" w:styleId="af3">
    <w:name w:val="Document Map"/>
    <w:basedOn w:val="a0"/>
    <w:link w:val="af4"/>
    <w:uiPriority w:val="99"/>
    <w:semiHidden/>
    <w:rsid w:val="009D576B"/>
    <w:pPr>
      <w:widowControl/>
      <w:shd w:val="clear" w:color="auto" w:fill="000080"/>
    </w:pPr>
    <w:rPr>
      <w:b w:val="0"/>
      <w:sz w:val="2"/>
      <w:lang w:eastAsia="en-US"/>
    </w:rPr>
  </w:style>
  <w:style w:type="character" w:customStyle="1" w:styleId="af4">
    <w:name w:val="Схема документа Знак"/>
    <w:basedOn w:val="a1"/>
    <w:link w:val="af3"/>
    <w:uiPriority w:val="99"/>
    <w:semiHidden/>
    <w:rsid w:val="009D576B"/>
    <w:rPr>
      <w:rFonts w:ascii="Times New Roman" w:eastAsia="Times New Roman" w:hAnsi="Times New Roman" w:cs="Times New Roman"/>
      <w:sz w:val="2"/>
      <w:szCs w:val="20"/>
      <w:shd w:val="clear" w:color="auto" w:fill="000080"/>
    </w:rPr>
  </w:style>
  <w:style w:type="paragraph" w:customStyle="1" w:styleId="12">
    <w:name w:val="Абзац списка1"/>
    <w:basedOn w:val="a0"/>
    <w:uiPriority w:val="99"/>
    <w:qFormat/>
    <w:rsid w:val="009D576B"/>
    <w:pPr>
      <w:widowControl/>
      <w:spacing w:after="200" w:line="276" w:lineRule="auto"/>
      <w:ind w:left="720"/>
      <w:contextualSpacing/>
    </w:pPr>
    <w:rPr>
      <w:rFonts w:ascii="Calibri" w:hAnsi="Calibri"/>
      <w:b w:val="0"/>
      <w:sz w:val="22"/>
      <w:szCs w:val="22"/>
    </w:rPr>
  </w:style>
  <w:style w:type="numbering" w:customStyle="1" w:styleId="13">
    <w:name w:val="Нет списка1"/>
    <w:next w:val="a3"/>
    <w:uiPriority w:val="99"/>
    <w:semiHidden/>
    <w:unhideWhenUsed/>
    <w:rsid w:val="009D576B"/>
  </w:style>
  <w:style w:type="paragraph" w:customStyle="1" w:styleId="rvps2">
    <w:name w:val="rvps2"/>
    <w:basedOn w:val="a0"/>
    <w:uiPriority w:val="99"/>
    <w:rsid w:val="009D576B"/>
    <w:pPr>
      <w:widowControl/>
      <w:spacing w:before="100" w:beforeAutospacing="1" w:after="100" w:afterAutospacing="1"/>
    </w:pPr>
    <w:rPr>
      <w:b w:val="0"/>
      <w:sz w:val="24"/>
      <w:szCs w:val="24"/>
    </w:rPr>
  </w:style>
  <w:style w:type="paragraph" w:customStyle="1" w:styleId="af5">
    <w:name w:val="Мой стиль"/>
    <w:basedOn w:val="a0"/>
    <w:rsid w:val="009D576B"/>
    <w:pPr>
      <w:widowControl/>
      <w:ind w:firstLine="425"/>
      <w:jc w:val="both"/>
    </w:pPr>
    <w:rPr>
      <w:b w:val="0"/>
      <w:sz w:val="28"/>
      <w:lang w:val="uk-UA"/>
    </w:rPr>
  </w:style>
  <w:style w:type="paragraph" w:customStyle="1" w:styleId="Style6">
    <w:name w:val="Style6"/>
    <w:basedOn w:val="a0"/>
    <w:rsid w:val="009D576B"/>
    <w:pPr>
      <w:autoSpaceDE w:val="0"/>
      <w:autoSpaceDN w:val="0"/>
      <w:adjustRightInd w:val="0"/>
      <w:spacing w:line="230" w:lineRule="exact"/>
      <w:ind w:hanging="182"/>
    </w:pPr>
    <w:rPr>
      <w:b w:val="0"/>
      <w:sz w:val="24"/>
      <w:szCs w:val="24"/>
    </w:rPr>
  </w:style>
  <w:style w:type="character" w:customStyle="1" w:styleId="FontStyle19">
    <w:name w:val="Font Style19"/>
    <w:uiPriority w:val="99"/>
    <w:rsid w:val="009D576B"/>
    <w:rPr>
      <w:rFonts w:ascii="Times New Roman" w:hAnsi="Times New Roman" w:cs="Times New Roman"/>
      <w:sz w:val="18"/>
      <w:szCs w:val="18"/>
    </w:rPr>
  </w:style>
  <w:style w:type="character" w:customStyle="1" w:styleId="FontStyle25">
    <w:name w:val="Font Style25"/>
    <w:rsid w:val="009D576B"/>
    <w:rPr>
      <w:rFonts w:ascii="Times New Roman" w:hAnsi="Times New Roman" w:cs="Times New Roman"/>
      <w:sz w:val="26"/>
      <w:szCs w:val="26"/>
    </w:rPr>
  </w:style>
  <w:style w:type="paragraph" w:customStyle="1" w:styleId="Style8">
    <w:name w:val="Style8"/>
    <w:basedOn w:val="a0"/>
    <w:rsid w:val="009D576B"/>
    <w:pPr>
      <w:suppressAutoHyphens/>
      <w:autoSpaceDE w:val="0"/>
      <w:spacing w:line="324" w:lineRule="exact"/>
      <w:ind w:firstLine="706"/>
      <w:jc w:val="both"/>
    </w:pPr>
    <w:rPr>
      <w:b w:val="0"/>
      <w:sz w:val="24"/>
      <w:szCs w:val="24"/>
      <w:lang w:eastAsia="ar-SA"/>
    </w:rPr>
  </w:style>
  <w:style w:type="paragraph" w:customStyle="1" w:styleId="Style12">
    <w:name w:val="Style12"/>
    <w:basedOn w:val="a0"/>
    <w:rsid w:val="009D576B"/>
    <w:pPr>
      <w:suppressAutoHyphens/>
      <w:autoSpaceDE w:val="0"/>
      <w:spacing w:line="326" w:lineRule="exact"/>
      <w:ind w:firstLine="725"/>
    </w:pPr>
    <w:rPr>
      <w:b w:val="0"/>
      <w:sz w:val="24"/>
      <w:szCs w:val="24"/>
      <w:lang w:eastAsia="ar-SA"/>
    </w:rPr>
  </w:style>
  <w:style w:type="paragraph" w:customStyle="1" w:styleId="Style16">
    <w:name w:val="Style16"/>
    <w:basedOn w:val="a0"/>
    <w:rsid w:val="009D576B"/>
    <w:pPr>
      <w:suppressAutoHyphens/>
      <w:autoSpaceDE w:val="0"/>
      <w:spacing w:line="322" w:lineRule="exact"/>
      <w:ind w:firstLine="374"/>
      <w:jc w:val="both"/>
    </w:pPr>
    <w:rPr>
      <w:b w:val="0"/>
      <w:sz w:val="24"/>
      <w:szCs w:val="24"/>
      <w:lang w:eastAsia="ar-SA"/>
    </w:rPr>
  </w:style>
  <w:style w:type="paragraph" w:customStyle="1" w:styleId="Style11">
    <w:name w:val="Style11"/>
    <w:basedOn w:val="a0"/>
    <w:rsid w:val="009D576B"/>
    <w:pPr>
      <w:suppressAutoHyphens/>
      <w:autoSpaceDE w:val="0"/>
      <w:spacing w:line="322" w:lineRule="exact"/>
      <w:jc w:val="both"/>
    </w:pPr>
    <w:rPr>
      <w:b w:val="0"/>
      <w:sz w:val="24"/>
      <w:szCs w:val="24"/>
      <w:lang w:eastAsia="ar-SA"/>
    </w:rPr>
  </w:style>
  <w:style w:type="paragraph" w:styleId="af6">
    <w:name w:val="Normal (Web)"/>
    <w:basedOn w:val="a0"/>
    <w:uiPriority w:val="99"/>
    <w:unhideWhenUsed/>
    <w:rsid w:val="009D576B"/>
    <w:pPr>
      <w:widowControl/>
      <w:spacing w:before="100" w:beforeAutospacing="1" w:after="100" w:afterAutospacing="1"/>
    </w:pPr>
    <w:rPr>
      <w:b w:val="0"/>
      <w:sz w:val="24"/>
      <w:szCs w:val="24"/>
    </w:rPr>
  </w:style>
  <w:style w:type="character" w:styleId="af7">
    <w:name w:val="Emphasis"/>
    <w:uiPriority w:val="20"/>
    <w:qFormat/>
    <w:rsid w:val="009D576B"/>
    <w:rPr>
      <w:i/>
      <w:iCs/>
    </w:rPr>
  </w:style>
  <w:style w:type="character" w:customStyle="1" w:styleId="rvts13">
    <w:name w:val="rvts13"/>
    <w:basedOn w:val="a1"/>
    <w:rsid w:val="009D576B"/>
  </w:style>
  <w:style w:type="character" w:customStyle="1" w:styleId="rvts12">
    <w:name w:val="rvts12"/>
    <w:basedOn w:val="a1"/>
    <w:rsid w:val="009D576B"/>
  </w:style>
  <w:style w:type="character" w:customStyle="1" w:styleId="rvts9">
    <w:name w:val="rvts9"/>
    <w:basedOn w:val="a1"/>
    <w:rsid w:val="009D576B"/>
  </w:style>
  <w:style w:type="paragraph" w:styleId="af8">
    <w:name w:val="Balloon Text"/>
    <w:basedOn w:val="a0"/>
    <w:link w:val="af9"/>
    <w:uiPriority w:val="99"/>
    <w:semiHidden/>
    <w:unhideWhenUsed/>
    <w:rsid w:val="009D576B"/>
    <w:pPr>
      <w:widowControl/>
    </w:pPr>
    <w:rPr>
      <w:rFonts w:ascii="Tahoma" w:eastAsia="Calibri" w:hAnsi="Tahoma"/>
      <w:b w:val="0"/>
      <w:sz w:val="16"/>
      <w:szCs w:val="16"/>
    </w:rPr>
  </w:style>
  <w:style w:type="character" w:customStyle="1" w:styleId="af9">
    <w:name w:val="Текст выноски Знак"/>
    <w:basedOn w:val="a1"/>
    <w:link w:val="af8"/>
    <w:uiPriority w:val="99"/>
    <w:semiHidden/>
    <w:rsid w:val="009D576B"/>
    <w:rPr>
      <w:rFonts w:ascii="Tahoma" w:eastAsia="Calibri" w:hAnsi="Tahoma" w:cs="Times New Roman"/>
      <w:sz w:val="16"/>
      <w:szCs w:val="16"/>
    </w:rPr>
  </w:style>
  <w:style w:type="character" w:customStyle="1" w:styleId="afa">
    <w:name w:val="Основной текст_"/>
    <w:link w:val="14"/>
    <w:rsid w:val="009D576B"/>
    <w:rPr>
      <w:rFonts w:cs="Calibri"/>
      <w:spacing w:val="6"/>
      <w:sz w:val="19"/>
      <w:szCs w:val="19"/>
      <w:shd w:val="clear" w:color="auto" w:fill="FFFFFF"/>
    </w:rPr>
  </w:style>
  <w:style w:type="paragraph" w:customStyle="1" w:styleId="14">
    <w:name w:val="Основной текст1"/>
    <w:basedOn w:val="a0"/>
    <w:link w:val="afa"/>
    <w:rsid w:val="009D576B"/>
    <w:pPr>
      <w:shd w:val="clear" w:color="auto" w:fill="FFFFFF"/>
      <w:spacing w:after="180" w:line="0" w:lineRule="atLeast"/>
      <w:ind w:hanging="1000"/>
    </w:pPr>
    <w:rPr>
      <w:rFonts w:asciiTheme="minorHAnsi" w:eastAsiaTheme="minorHAnsi" w:hAnsiTheme="minorHAnsi" w:cs="Calibri"/>
      <w:b w:val="0"/>
      <w:spacing w:val="6"/>
      <w:sz w:val="19"/>
      <w:szCs w:val="19"/>
      <w:lang w:val="uk-UA" w:eastAsia="en-US"/>
    </w:rPr>
  </w:style>
  <w:style w:type="character" w:customStyle="1" w:styleId="apple-converted-space">
    <w:name w:val="apple-converted-space"/>
    <w:rsid w:val="009D576B"/>
  </w:style>
  <w:style w:type="character" w:customStyle="1" w:styleId="spelle">
    <w:name w:val="spelle"/>
    <w:rsid w:val="009D576B"/>
  </w:style>
  <w:style w:type="character" w:customStyle="1" w:styleId="15">
    <w:name w:val="Основной текст Знак1"/>
    <w:uiPriority w:val="99"/>
    <w:semiHidden/>
    <w:rsid w:val="009D576B"/>
    <w:rPr>
      <w:sz w:val="22"/>
      <w:szCs w:val="22"/>
      <w:lang w:val="uk-UA" w:eastAsia="en-US"/>
    </w:rPr>
  </w:style>
  <w:style w:type="character" w:styleId="afb">
    <w:name w:val="FollowedHyperlink"/>
    <w:uiPriority w:val="99"/>
    <w:semiHidden/>
    <w:unhideWhenUsed/>
    <w:rsid w:val="009D576B"/>
    <w:rPr>
      <w:color w:val="800080"/>
      <w:u w:val="single"/>
    </w:rPr>
  </w:style>
  <w:style w:type="character" w:customStyle="1" w:styleId="WW8Num1z2">
    <w:name w:val="WW8Num1z2"/>
    <w:rsid w:val="009D576B"/>
    <w:rPr>
      <w:rFonts w:ascii="Wingdings" w:hAnsi="Wingdings" w:cs="Wingdings" w:hint="default"/>
    </w:rPr>
  </w:style>
  <w:style w:type="paragraph" w:customStyle="1" w:styleId="afc">
    <w:name w:val="вввввввввввввв"/>
    <w:basedOn w:val="a0"/>
    <w:rsid w:val="009D576B"/>
    <w:pPr>
      <w:widowControl/>
      <w:ind w:firstLine="561"/>
      <w:jc w:val="both"/>
    </w:pPr>
    <w:rPr>
      <w:rFonts w:ascii="Arial" w:hAnsi="Arial" w:cs="Arial"/>
      <w:b w:val="0"/>
      <w:sz w:val="24"/>
      <w:szCs w:val="28"/>
      <w:lang w:val="uk-UA"/>
    </w:rPr>
  </w:style>
  <w:style w:type="character" w:customStyle="1" w:styleId="hps">
    <w:name w:val="hps"/>
    <w:basedOn w:val="a1"/>
    <w:rsid w:val="009D576B"/>
  </w:style>
  <w:style w:type="character" w:customStyle="1" w:styleId="FontStyle22">
    <w:name w:val="Font Style22"/>
    <w:uiPriority w:val="99"/>
    <w:rsid w:val="009D576B"/>
    <w:rPr>
      <w:rFonts w:ascii="Times New Roman" w:hAnsi="Times New Roman" w:cs="Times New Roman"/>
      <w:sz w:val="18"/>
      <w:szCs w:val="18"/>
    </w:rPr>
  </w:style>
  <w:style w:type="paragraph" w:customStyle="1" w:styleId="Style2">
    <w:name w:val="Style2"/>
    <w:basedOn w:val="a0"/>
    <w:uiPriority w:val="99"/>
    <w:rsid w:val="009D576B"/>
    <w:pPr>
      <w:autoSpaceDE w:val="0"/>
      <w:autoSpaceDN w:val="0"/>
      <w:adjustRightInd w:val="0"/>
      <w:spacing w:line="219" w:lineRule="exact"/>
      <w:ind w:firstLine="480"/>
      <w:jc w:val="both"/>
    </w:pPr>
    <w:rPr>
      <w:b w:val="0"/>
      <w:sz w:val="24"/>
      <w:szCs w:val="24"/>
    </w:rPr>
  </w:style>
  <w:style w:type="character" w:customStyle="1" w:styleId="FontStyle24">
    <w:name w:val="Font Style24"/>
    <w:rsid w:val="009D576B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26">
    <w:name w:val="Font Style26"/>
    <w:rsid w:val="009D576B"/>
    <w:rPr>
      <w:rFonts w:ascii="Times New Roman" w:hAnsi="Times New Roman" w:cs="Times New Roman" w:hint="default"/>
      <w:sz w:val="18"/>
      <w:szCs w:val="18"/>
    </w:rPr>
  </w:style>
  <w:style w:type="paragraph" w:styleId="afd">
    <w:name w:val="Plain Text"/>
    <w:aliases w:val="Знак"/>
    <w:basedOn w:val="a0"/>
    <w:link w:val="16"/>
    <w:uiPriority w:val="99"/>
    <w:unhideWhenUsed/>
    <w:rsid w:val="009D576B"/>
    <w:pPr>
      <w:widowControl/>
    </w:pPr>
    <w:rPr>
      <w:rFonts w:ascii="Courier New" w:eastAsia="Cambria" w:hAnsi="Courier New"/>
      <w:b w:val="0"/>
      <w:sz w:val="22"/>
      <w:szCs w:val="24"/>
    </w:rPr>
  </w:style>
  <w:style w:type="character" w:customStyle="1" w:styleId="afe">
    <w:name w:val="Текст Знак"/>
    <w:basedOn w:val="a1"/>
    <w:uiPriority w:val="99"/>
    <w:semiHidden/>
    <w:rsid w:val="009D576B"/>
    <w:rPr>
      <w:rFonts w:ascii="Consolas" w:eastAsia="Times New Roman" w:hAnsi="Consolas" w:cs="Times New Roman"/>
      <w:b/>
      <w:sz w:val="21"/>
      <w:szCs w:val="21"/>
      <w:lang w:val="ru-RU" w:eastAsia="ru-RU"/>
    </w:rPr>
  </w:style>
  <w:style w:type="character" w:customStyle="1" w:styleId="16">
    <w:name w:val="Текст Знак1"/>
    <w:aliases w:val="Знак Знак"/>
    <w:link w:val="afd"/>
    <w:uiPriority w:val="99"/>
    <w:locked/>
    <w:rsid w:val="009D576B"/>
    <w:rPr>
      <w:rFonts w:ascii="Courier New" w:eastAsia="Cambria" w:hAnsi="Courier New" w:cs="Times New Roman"/>
      <w:szCs w:val="24"/>
      <w:lang w:eastAsia="ru-RU"/>
    </w:rPr>
  </w:style>
  <w:style w:type="paragraph" w:customStyle="1" w:styleId="aff">
    <w:name w:val="Текстовый блок"/>
    <w:rsid w:val="009D576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uk-UA"/>
    </w:rPr>
  </w:style>
  <w:style w:type="numbering" w:customStyle="1" w:styleId="a">
    <w:name w:val="С числами"/>
    <w:rsid w:val="009D576B"/>
    <w:pPr>
      <w:numPr>
        <w:numId w:val="3"/>
      </w:numPr>
    </w:pPr>
  </w:style>
  <w:style w:type="character" w:customStyle="1" w:styleId="80">
    <w:name w:val="Заголовок 8 Знак"/>
    <w:basedOn w:val="a1"/>
    <w:link w:val="8"/>
    <w:uiPriority w:val="9"/>
    <w:semiHidden/>
    <w:rsid w:val="0034270D"/>
    <w:rPr>
      <w:rFonts w:asciiTheme="majorHAnsi" w:eastAsiaTheme="majorEastAsia" w:hAnsiTheme="majorHAnsi" w:cstheme="majorBidi"/>
      <w:b/>
      <w:color w:val="404040" w:themeColor="text1" w:themeTint="BF"/>
      <w:sz w:val="20"/>
      <w:szCs w:val="20"/>
      <w:lang w:val="ru-RU" w:eastAsia="ru-RU"/>
    </w:rPr>
  </w:style>
  <w:style w:type="character" w:customStyle="1" w:styleId="aff0">
    <w:name w:val="Другое_"/>
    <w:basedOn w:val="a1"/>
    <w:link w:val="aff1"/>
    <w:rsid w:val="0034270D"/>
    <w:rPr>
      <w:rFonts w:ascii="Times New Roman" w:eastAsia="Times New Roman" w:hAnsi="Times New Roman" w:cs="Times New Roman"/>
      <w:sz w:val="28"/>
      <w:szCs w:val="28"/>
    </w:rPr>
  </w:style>
  <w:style w:type="paragraph" w:customStyle="1" w:styleId="aff1">
    <w:name w:val="Другое"/>
    <w:basedOn w:val="a0"/>
    <w:link w:val="aff0"/>
    <w:rsid w:val="0034270D"/>
    <w:pPr>
      <w:spacing w:line="276" w:lineRule="auto"/>
      <w:ind w:firstLine="400"/>
    </w:pPr>
    <w:rPr>
      <w:b w:val="0"/>
      <w:sz w:val="28"/>
      <w:szCs w:val="28"/>
      <w:lang w:val="uk-UA" w:eastAsia="en-US"/>
    </w:rPr>
  </w:style>
  <w:style w:type="table" w:customStyle="1" w:styleId="17">
    <w:name w:val="Сетка таблицы1"/>
    <w:basedOn w:val="a2"/>
    <w:next w:val="af"/>
    <w:uiPriority w:val="39"/>
    <w:rsid w:val="008112CC"/>
    <w:pPr>
      <w:spacing w:after="0" w:line="240" w:lineRule="auto"/>
    </w:pPr>
    <w:rPr>
      <w:rFonts w:eastAsia="DengXian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0">
    <w:name w:val="Основной текст с отступом 21"/>
    <w:basedOn w:val="a0"/>
    <w:rsid w:val="008B24DB"/>
    <w:pPr>
      <w:widowControl/>
      <w:suppressAutoHyphens/>
      <w:ind w:right="-1090" w:firstLine="720"/>
      <w:jc w:val="both"/>
    </w:pPr>
    <w:rPr>
      <w:b w:val="0"/>
      <w:sz w:val="28"/>
      <w:lang w:val="uk-UA" w:eastAsia="ar-SA"/>
    </w:rPr>
  </w:style>
  <w:style w:type="character" w:customStyle="1" w:styleId="25">
    <w:name w:val="Основной текст (2)_"/>
    <w:link w:val="26"/>
    <w:rsid w:val="00E868F3"/>
    <w:rPr>
      <w:rFonts w:ascii="Times New Roman" w:eastAsia="Times New Roman" w:hAnsi="Times New Roman"/>
      <w:sz w:val="19"/>
      <w:szCs w:val="19"/>
    </w:rPr>
  </w:style>
  <w:style w:type="paragraph" w:customStyle="1" w:styleId="26">
    <w:name w:val="Основной текст (2)"/>
    <w:basedOn w:val="a0"/>
    <w:link w:val="25"/>
    <w:rsid w:val="00E868F3"/>
    <w:rPr>
      <w:rFonts w:cstheme="minorBidi"/>
      <w:b w:val="0"/>
      <w:sz w:val="19"/>
      <w:szCs w:val="19"/>
      <w:lang w:val="uk-UA" w:eastAsia="en-US"/>
    </w:rPr>
  </w:style>
  <w:style w:type="character" w:customStyle="1" w:styleId="35">
    <w:name w:val="Основной текст (3)_"/>
    <w:link w:val="36"/>
    <w:rsid w:val="00E868F3"/>
    <w:rPr>
      <w:rFonts w:ascii="Times New Roman" w:eastAsia="Times New Roman" w:hAnsi="Times New Roman"/>
    </w:rPr>
  </w:style>
  <w:style w:type="paragraph" w:customStyle="1" w:styleId="36">
    <w:name w:val="Основной текст (3)"/>
    <w:basedOn w:val="a0"/>
    <w:link w:val="35"/>
    <w:rsid w:val="00E868F3"/>
    <w:pPr>
      <w:spacing w:after="320"/>
      <w:ind w:left="4240"/>
    </w:pPr>
    <w:rPr>
      <w:rFonts w:cstheme="minorBidi"/>
      <w:b w:val="0"/>
      <w:sz w:val="22"/>
      <w:szCs w:val="22"/>
      <w:lang w:val="uk-UA" w:eastAsia="en-US"/>
    </w:rPr>
  </w:style>
  <w:style w:type="character" w:customStyle="1" w:styleId="37">
    <w:name w:val="Основной текст (3) + Не полужирный"/>
    <w:rsid w:val="00E868F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uk-UA" w:eastAsia="uk-UA" w:bidi="uk-UA"/>
    </w:rPr>
  </w:style>
  <w:style w:type="character" w:customStyle="1" w:styleId="38">
    <w:name w:val="Основной текст (3) + Не полужирный;Курсив"/>
    <w:rsid w:val="00E868F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uk-UA" w:eastAsia="uk-UA" w:bidi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100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5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7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info.odmu.edu.ua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A2E9CB-9D27-40D3-B503-F9BE8780D8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13</Pages>
  <Words>15044</Words>
  <Characters>8576</Characters>
  <Application>Microsoft Office Word</Application>
  <DocSecurity>0</DocSecurity>
  <Lines>71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23573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Тарасенко Ирина</dc:creator>
  <cp:lastModifiedBy>Ірина Йосипівна Тарасенко</cp:lastModifiedBy>
  <cp:revision>9</cp:revision>
  <cp:lastPrinted>2021-05-25T16:48:00Z</cp:lastPrinted>
  <dcterms:created xsi:type="dcterms:W3CDTF">2025-10-26T20:56:00Z</dcterms:created>
  <dcterms:modified xsi:type="dcterms:W3CDTF">2026-02-27T10:37:00Z</dcterms:modified>
</cp:coreProperties>
</file>