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1A1C" w:rsidRPr="005E6507" w:rsidRDefault="00AA1A1C" w:rsidP="00AA1A1C">
      <w:pPr>
        <w:widowControl w:val="0"/>
        <w:jc w:val="center"/>
        <w:rPr>
          <w:rFonts w:cs="Microsoft YaHei"/>
          <w:b/>
          <w:bCs/>
          <w:noProof/>
          <w:color w:val="000000"/>
          <w:sz w:val="28"/>
          <w:szCs w:val="28"/>
          <w:lang w:bidi="uk-UA"/>
        </w:rPr>
      </w:pPr>
      <w:r w:rsidRPr="005E6507">
        <w:rPr>
          <w:rFonts w:cs="Microsoft YaHei"/>
          <w:b/>
          <w:bCs/>
          <w:noProof/>
          <w:color w:val="000000"/>
          <w:sz w:val="28"/>
          <w:szCs w:val="28"/>
          <w:lang w:bidi="uk-UA"/>
        </w:rPr>
        <w:t>МІНІСТЕРСТВО ОХОРОНИ ЗДОРОВ’Я УКРАЇНИ</w:t>
      </w:r>
    </w:p>
    <w:p w:rsidR="00AA1A1C" w:rsidRPr="005E6507" w:rsidRDefault="00AA1A1C" w:rsidP="00AA1A1C">
      <w:pPr>
        <w:jc w:val="center"/>
        <w:rPr>
          <w:b/>
          <w:noProof/>
          <w:lang w:eastAsia="ru-RU"/>
        </w:rPr>
      </w:pPr>
      <w:r w:rsidRPr="005E6507">
        <w:rPr>
          <w:b/>
          <w:noProof/>
          <w:lang w:eastAsia="ru-RU"/>
        </w:rPr>
        <w:t>ОДЕСЬКИЙ НАЦІОНАЛЬНИЙ  МЕДИЧНИЙ  УНІВЕРСИТЕТ</w:t>
      </w:r>
    </w:p>
    <w:p w:rsidR="00AA1A1C" w:rsidRPr="005E6507" w:rsidRDefault="00AA1A1C" w:rsidP="00AA1A1C">
      <w:pPr>
        <w:jc w:val="center"/>
        <w:rPr>
          <w:i/>
          <w:noProof/>
          <w:sz w:val="28"/>
          <w:szCs w:val="28"/>
          <w:lang w:eastAsia="ru-RU"/>
        </w:rPr>
      </w:pPr>
    </w:p>
    <w:p w:rsidR="00AA1A1C" w:rsidRPr="005E6507" w:rsidRDefault="00AA1A1C" w:rsidP="00AA1A1C">
      <w:pPr>
        <w:jc w:val="center"/>
        <w:rPr>
          <w:i/>
          <w:noProof/>
          <w:sz w:val="28"/>
          <w:szCs w:val="28"/>
          <w:lang w:eastAsia="ru-RU"/>
        </w:rPr>
      </w:pPr>
      <w:r w:rsidRPr="005E6507">
        <w:rPr>
          <w:i/>
          <w:noProof/>
          <w:sz w:val="28"/>
          <w:szCs w:val="28"/>
          <w:lang w:eastAsia="ru-RU"/>
        </w:rPr>
        <w:t>Факультет медичний №2</w:t>
      </w:r>
    </w:p>
    <w:p w:rsidR="00AA1A1C" w:rsidRDefault="00AA1A1C" w:rsidP="00AA1A1C">
      <w:pPr>
        <w:jc w:val="center"/>
        <w:rPr>
          <w:noProof/>
          <w:sz w:val="28"/>
          <w:szCs w:val="28"/>
          <w:lang w:eastAsia="ru-RU"/>
        </w:rPr>
      </w:pPr>
      <w:r w:rsidRPr="005E6507">
        <w:rPr>
          <w:noProof/>
          <w:sz w:val="28"/>
          <w:szCs w:val="28"/>
          <w:lang w:eastAsia="ru-RU"/>
        </w:rPr>
        <w:t>Кафедра Хірургії</w:t>
      </w:r>
      <w:r w:rsidR="007D3767">
        <w:rPr>
          <w:noProof/>
          <w:sz w:val="28"/>
          <w:szCs w:val="28"/>
          <w:lang w:eastAsia="ru-RU"/>
        </w:rPr>
        <w:t xml:space="preserve"> з курсом післядипломної освіти</w:t>
      </w:r>
      <w:r w:rsidRPr="005E6507">
        <w:rPr>
          <w:noProof/>
          <w:sz w:val="28"/>
          <w:szCs w:val="28"/>
          <w:lang w:eastAsia="ru-RU"/>
        </w:rPr>
        <w:t xml:space="preserve"> </w:t>
      </w:r>
    </w:p>
    <w:p w:rsidR="00B247F8" w:rsidRPr="005E6507" w:rsidRDefault="00B247F8" w:rsidP="00AA1A1C">
      <w:pPr>
        <w:jc w:val="center"/>
        <w:rPr>
          <w:noProof/>
          <w:sz w:val="28"/>
          <w:szCs w:val="28"/>
          <w:lang w:eastAsia="ru-RU"/>
        </w:rPr>
      </w:pPr>
    </w:p>
    <w:tbl>
      <w:tblPr>
        <w:tblW w:w="9854" w:type="dxa"/>
        <w:tblLayout w:type="fixed"/>
        <w:tblLook w:val="04A0" w:firstRow="1" w:lastRow="0" w:firstColumn="1" w:lastColumn="0" w:noHBand="0" w:noVBand="1"/>
      </w:tblPr>
      <w:tblGrid>
        <w:gridCol w:w="3686"/>
        <w:gridCol w:w="6168"/>
      </w:tblGrid>
      <w:tr w:rsidR="00B247F8" w:rsidTr="00B20DEA">
        <w:tc>
          <w:tcPr>
            <w:tcW w:w="3686" w:type="dxa"/>
          </w:tcPr>
          <w:p w:rsidR="00B247F8" w:rsidRDefault="00B247F8" w:rsidP="00B20DEA">
            <w:pPr>
              <w:pStyle w:val="a8"/>
              <w:widowControl w:val="0"/>
              <w:spacing w:after="0"/>
              <w:rPr>
                <w:sz w:val="24"/>
                <w:szCs w:val="24"/>
                <w:lang w:val="uk-UA"/>
              </w:rPr>
            </w:pPr>
          </w:p>
        </w:tc>
        <w:tc>
          <w:tcPr>
            <w:tcW w:w="6168" w:type="dxa"/>
          </w:tcPr>
          <w:p w:rsidR="00B247F8" w:rsidRDefault="00B247F8" w:rsidP="00B20DEA">
            <w:pPr>
              <w:pStyle w:val="aa"/>
              <w:widowControl w:val="0"/>
              <w:spacing w:after="0"/>
              <w:ind w:left="0"/>
              <w:rPr>
                <w:b/>
                <w:sz w:val="24"/>
                <w:szCs w:val="24"/>
                <w:lang w:val="uk-UA"/>
              </w:rPr>
            </w:pPr>
            <w:r>
              <w:rPr>
                <w:b/>
                <w:sz w:val="24"/>
                <w:szCs w:val="24"/>
                <w:lang w:val="uk-UA"/>
              </w:rPr>
              <w:t>ЗАТВЕРДЖУЮ</w:t>
            </w:r>
          </w:p>
          <w:p w:rsidR="00B247F8" w:rsidRDefault="00B247F8" w:rsidP="00B20DEA">
            <w:pPr>
              <w:pStyle w:val="8"/>
              <w:keepNext w:val="0"/>
              <w:keepLines w:val="0"/>
              <w:spacing w:before="0"/>
              <w:rPr>
                <w:rFonts w:ascii="Times New Roman" w:hAnsi="Times New Roman" w:cs="Times New Roman"/>
                <w:i/>
                <w:sz w:val="24"/>
                <w:szCs w:val="24"/>
              </w:rPr>
            </w:pPr>
          </w:p>
          <w:p w:rsidR="00B247F8" w:rsidRDefault="00B247F8" w:rsidP="00B20DEA">
            <w:pPr>
              <w:pStyle w:val="8"/>
              <w:keepNext w:val="0"/>
              <w:keepLines w:val="0"/>
              <w:spacing w:before="0"/>
              <w:rPr>
                <w:rFonts w:ascii="Times New Roman" w:hAnsi="Times New Roman" w:cs="Times New Roman"/>
                <w:i/>
                <w:sz w:val="28"/>
                <w:szCs w:val="28"/>
              </w:rPr>
            </w:pPr>
            <w:r>
              <w:rPr>
                <w:rFonts w:ascii="Times New Roman" w:hAnsi="Times New Roman" w:cs="Times New Roman"/>
                <w:sz w:val="28"/>
                <w:szCs w:val="28"/>
              </w:rPr>
              <w:t xml:space="preserve"> Проректор з науково-педагогічної роботи</w:t>
            </w:r>
          </w:p>
          <w:p w:rsidR="00B247F8" w:rsidRDefault="00B247F8" w:rsidP="00B20DEA">
            <w:pPr>
              <w:pStyle w:val="8"/>
              <w:keepNext w:val="0"/>
              <w:keepLines w:val="0"/>
              <w:spacing w:before="0"/>
              <w:rPr>
                <w:rFonts w:ascii="Times New Roman" w:hAnsi="Times New Roman" w:cs="Times New Roman"/>
                <w:i/>
                <w:sz w:val="28"/>
                <w:szCs w:val="28"/>
              </w:rPr>
            </w:pPr>
          </w:p>
          <w:p w:rsidR="00B247F8" w:rsidRDefault="00B247F8" w:rsidP="00B20DEA">
            <w:pPr>
              <w:pStyle w:val="8"/>
              <w:keepNext w:val="0"/>
              <w:keepLines w:val="0"/>
              <w:spacing w:before="0"/>
              <w:rPr>
                <w:rFonts w:ascii="Times New Roman" w:hAnsi="Times New Roman" w:cs="Times New Roman"/>
                <w:i/>
                <w:sz w:val="28"/>
                <w:szCs w:val="28"/>
              </w:rPr>
            </w:pPr>
            <w:r>
              <w:rPr>
                <w:rFonts w:ascii="Times New Roman" w:hAnsi="Times New Roman" w:cs="Times New Roman"/>
                <w:sz w:val="28"/>
                <w:szCs w:val="28"/>
              </w:rPr>
              <w:t>_________________ Едуард БУРЯЧКІВСЬКИЙ</w:t>
            </w:r>
          </w:p>
          <w:p w:rsidR="00B247F8" w:rsidRDefault="00B247F8" w:rsidP="00B20DEA">
            <w:pPr>
              <w:pStyle w:val="a8"/>
              <w:widowControl w:val="0"/>
              <w:spacing w:after="0"/>
              <w:rPr>
                <w:sz w:val="28"/>
                <w:szCs w:val="28"/>
                <w:lang w:val="uk-UA"/>
              </w:rPr>
            </w:pPr>
          </w:p>
          <w:p w:rsidR="00B247F8" w:rsidRDefault="00B247F8" w:rsidP="007D3767">
            <w:pPr>
              <w:pStyle w:val="a8"/>
              <w:widowControl w:val="0"/>
              <w:spacing w:after="0"/>
              <w:ind w:left="1559" w:hanging="1559"/>
              <w:rPr>
                <w:b/>
                <w:sz w:val="24"/>
                <w:szCs w:val="24"/>
                <w:lang w:val="uk-UA"/>
              </w:rPr>
            </w:pPr>
            <w:r>
              <w:rPr>
                <w:sz w:val="28"/>
                <w:szCs w:val="28"/>
                <w:lang w:val="uk-UA"/>
              </w:rPr>
              <w:t>01 вересня 202</w:t>
            </w:r>
            <w:r w:rsidR="007D3767">
              <w:rPr>
                <w:sz w:val="28"/>
                <w:szCs w:val="28"/>
                <w:lang w:val="uk-UA"/>
              </w:rPr>
              <w:t>5</w:t>
            </w:r>
            <w:r>
              <w:rPr>
                <w:sz w:val="28"/>
                <w:szCs w:val="28"/>
                <w:lang w:val="uk-UA"/>
              </w:rPr>
              <w:t xml:space="preserve"> року</w:t>
            </w:r>
          </w:p>
        </w:tc>
      </w:tr>
      <w:tr w:rsidR="00B247F8" w:rsidTr="00B20DEA">
        <w:tc>
          <w:tcPr>
            <w:tcW w:w="3686" w:type="dxa"/>
          </w:tcPr>
          <w:p w:rsidR="00B247F8" w:rsidRDefault="00B247F8" w:rsidP="00B20DEA">
            <w:pPr>
              <w:pStyle w:val="a8"/>
              <w:widowControl w:val="0"/>
              <w:spacing w:after="0"/>
              <w:rPr>
                <w:sz w:val="24"/>
                <w:szCs w:val="24"/>
                <w:lang w:val="uk-UA"/>
              </w:rPr>
            </w:pPr>
          </w:p>
        </w:tc>
        <w:tc>
          <w:tcPr>
            <w:tcW w:w="6168" w:type="dxa"/>
          </w:tcPr>
          <w:p w:rsidR="00B247F8" w:rsidRDefault="00B247F8" w:rsidP="00B20DEA">
            <w:pPr>
              <w:pStyle w:val="aa"/>
              <w:widowControl w:val="0"/>
              <w:spacing w:after="0"/>
              <w:ind w:left="0"/>
              <w:rPr>
                <w:sz w:val="24"/>
                <w:szCs w:val="24"/>
                <w:lang w:val="uk-UA"/>
              </w:rPr>
            </w:pPr>
          </w:p>
        </w:tc>
      </w:tr>
    </w:tbl>
    <w:p w:rsidR="00AA1A1C" w:rsidRPr="005E6507" w:rsidRDefault="00AA1A1C" w:rsidP="00AA1A1C">
      <w:pPr>
        <w:jc w:val="right"/>
        <w:rPr>
          <w:i/>
          <w:noProof/>
          <w:sz w:val="28"/>
          <w:szCs w:val="28"/>
          <w:lang w:eastAsia="ru-RU"/>
        </w:rPr>
      </w:pPr>
    </w:p>
    <w:p w:rsidR="00AA1A1C" w:rsidRPr="005E6507" w:rsidRDefault="00AA1A1C" w:rsidP="00AA1A1C">
      <w:pPr>
        <w:jc w:val="center"/>
        <w:rPr>
          <w:i/>
          <w:noProof/>
          <w:sz w:val="28"/>
          <w:szCs w:val="28"/>
          <w:lang w:eastAsia="ru-RU"/>
        </w:rPr>
      </w:pPr>
    </w:p>
    <w:p w:rsidR="00AA1A1C" w:rsidRPr="005E6507" w:rsidRDefault="00AA1A1C" w:rsidP="00AA1A1C">
      <w:pPr>
        <w:jc w:val="center"/>
        <w:rPr>
          <w:i/>
          <w:noProof/>
          <w:sz w:val="28"/>
          <w:szCs w:val="28"/>
          <w:lang w:eastAsia="ru-RU"/>
        </w:rPr>
      </w:pPr>
    </w:p>
    <w:p w:rsidR="00AA1A1C" w:rsidRPr="005E6507" w:rsidRDefault="00AA1A1C" w:rsidP="00AA1A1C">
      <w:pPr>
        <w:jc w:val="center"/>
        <w:rPr>
          <w:i/>
          <w:noProof/>
          <w:sz w:val="28"/>
          <w:szCs w:val="28"/>
          <w:lang w:eastAsia="ru-RU"/>
        </w:rPr>
      </w:pPr>
    </w:p>
    <w:p w:rsidR="00AA1A1C" w:rsidRPr="005E6507" w:rsidRDefault="00AA1A1C" w:rsidP="00AA1A1C">
      <w:pPr>
        <w:jc w:val="center"/>
        <w:rPr>
          <w:i/>
          <w:noProof/>
          <w:sz w:val="28"/>
          <w:szCs w:val="28"/>
          <w:lang w:eastAsia="ru-RU"/>
        </w:rPr>
      </w:pPr>
    </w:p>
    <w:p w:rsidR="00AA1A1C" w:rsidRPr="005E6507" w:rsidRDefault="00AA1A1C" w:rsidP="00AA1A1C">
      <w:pPr>
        <w:jc w:val="center"/>
        <w:rPr>
          <w:i/>
          <w:noProof/>
          <w:sz w:val="28"/>
          <w:szCs w:val="28"/>
          <w:lang w:eastAsia="ru-RU"/>
        </w:rPr>
      </w:pPr>
    </w:p>
    <w:p w:rsidR="00AA1A1C" w:rsidRPr="005E6507" w:rsidRDefault="00AA1A1C" w:rsidP="00AA1A1C">
      <w:pPr>
        <w:jc w:val="center"/>
        <w:rPr>
          <w:i/>
          <w:noProof/>
          <w:sz w:val="28"/>
          <w:szCs w:val="28"/>
          <w:lang w:eastAsia="ru-RU"/>
        </w:rPr>
      </w:pPr>
    </w:p>
    <w:p w:rsidR="00A02C44" w:rsidRPr="005E6507" w:rsidRDefault="00A02C44" w:rsidP="00A02C44">
      <w:pPr>
        <w:jc w:val="center"/>
        <w:rPr>
          <w:b/>
          <w:noProof/>
          <w:sz w:val="28"/>
          <w:szCs w:val="28"/>
        </w:rPr>
      </w:pPr>
      <w:r w:rsidRPr="005E6507">
        <w:rPr>
          <w:b/>
          <w:noProof/>
          <w:sz w:val="28"/>
          <w:szCs w:val="28"/>
        </w:rPr>
        <w:t xml:space="preserve">МЕТОДИЧНІ  РЕКОМЕНДАЦІЇ </w:t>
      </w:r>
    </w:p>
    <w:p w:rsidR="00A02C44" w:rsidRPr="005E6507" w:rsidRDefault="00A02C44" w:rsidP="00A02C44">
      <w:pPr>
        <w:jc w:val="center"/>
        <w:outlineLvl w:val="0"/>
        <w:rPr>
          <w:b/>
          <w:bCs/>
          <w:caps/>
          <w:lang w:eastAsia="ru-RU" w:bidi="ru-RU"/>
        </w:rPr>
      </w:pPr>
      <w:r w:rsidRPr="005E6507">
        <w:rPr>
          <w:rFonts w:ascii="Times New Roman Полужирный" w:hAnsi="Times New Roman Полужирный"/>
          <w:b/>
          <w:bCs/>
          <w:caps/>
        </w:rPr>
        <w:t xml:space="preserve">до </w:t>
      </w:r>
      <w:r w:rsidRPr="005E6507">
        <w:rPr>
          <w:b/>
          <w:bCs/>
          <w:caps/>
          <w:lang w:eastAsia="ru-RU" w:bidi="ru-RU"/>
        </w:rPr>
        <w:t>практичних ЗАНЯТЬ</w:t>
      </w:r>
    </w:p>
    <w:p w:rsidR="00A02C44" w:rsidRPr="005E6507" w:rsidRDefault="00A02C44" w:rsidP="00A02C44">
      <w:pPr>
        <w:jc w:val="center"/>
        <w:outlineLvl w:val="0"/>
        <w:rPr>
          <w:rFonts w:ascii="Times New Roman Полужирный" w:hAnsi="Times New Roman Полужирный"/>
          <w:b/>
          <w:bCs/>
          <w:caps/>
        </w:rPr>
      </w:pPr>
      <w:r w:rsidRPr="005E6507">
        <w:rPr>
          <w:b/>
          <w:bCs/>
          <w:caps/>
          <w:lang w:eastAsia="ru-RU" w:bidi="ru-RU"/>
        </w:rPr>
        <w:t>з навчальної дисципліни</w:t>
      </w:r>
      <w:r w:rsidRPr="005E6507">
        <w:rPr>
          <w:b/>
          <w:bCs/>
          <w:caps/>
          <w:lang w:bidi="ru-RU"/>
        </w:rPr>
        <w:t>.</w:t>
      </w:r>
    </w:p>
    <w:p w:rsidR="00AA1A1C" w:rsidRPr="005E6507" w:rsidRDefault="00AA1A1C" w:rsidP="00AA1A1C">
      <w:pPr>
        <w:rPr>
          <w:noProof/>
          <w:sz w:val="28"/>
          <w:szCs w:val="28"/>
          <w:lang w:eastAsia="ru-RU"/>
        </w:rPr>
      </w:pPr>
    </w:p>
    <w:p w:rsidR="00AA1A1C" w:rsidRPr="005E6507" w:rsidRDefault="00AA1A1C" w:rsidP="00AA1A1C">
      <w:pPr>
        <w:rPr>
          <w:noProof/>
          <w:sz w:val="28"/>
          <w:szCs w:val="28"/>
          <w:lang w:eastAsia="ru-RU"/>
        </w:rPr>
      </w:pPr>
    </w:p>
    <w:p w:rsidR="00AA1A1C" w:rsidRPr="005E6507" w:rsidRDefault="00AA1A1C" w:rsidP="00AA1A1C">
      <w:pPr>
        <w:rPr>
          <w:noProof/>
          <w:sz w:val="28"/>
          <w:szCs w:val="28"/>
          <w:lang w:eastAsia="ru-RU"/>
        </w:rPr>
      </w:pPr>
    </w:p>
    <w:p w:rsidR="00AA1A1C" w:rsidRPr="005E6507" w:rsidRDefault="00AA1A1C" w:rsidP="00AA1A1C">
      <w:pPr>
        <w:rPr>
          <w:noProof/>
          <w:sz w:val="28"/>
          <w:szCs w:val="28"/>
          <w:lang w:eastAsia="ru-RU"/>
        </w:rPr>
      </w:pPr>
      <w:r w:rsidRPr="005E6507">
        <w:rPr>
          <w:noProof/>
          <w:sz w:val="28"/>
          <w:szCs w:val="28"/>
          <w:lang w:eastAsia="ru-RU"/>
        </w:rPr>
        <w:t>Факультет медичний №2, курс 5</w:t>
      </w:r>
    </w:p>
    <w:p w:rsidR="00AA1A1C" w:rsidRPr="005E6507" w:rsidRDefault="00AA1A1C" w:rsidP="00AA1A1C">
      <w:pPr>
        <w:rPr>
          <w:noProof/>
          <w:sz w:val="28"/>
          <w:szCs w:val="28"/>
          <w:lang w:eastAsia="ru-RU"/>
        </w:rPr>
      </w:pPr>
    </w:p>
    <w:p w:rsidR="00AA1A1C" w:rsidRPr="005E6507" w:rsidRDefault="00AA1A1C" w:rsidP="00AA1A1C">
      <w:pPr>
        <w:rPr>
          <w:noProof/>
          <w:sz w:val="28"/>
          <w:szCs w:val="28"/>
          <w:lang w:eastAsia="ru-RU"/>
        </w:rPr>
      </w:pPr>
    </w:p>
    <w:p w:rsidR="00AA1A1C" w:rsidRPr="005E6507" w:rsidRDefault="00AA1A1C" w:rsidP="00AA1A1C">
      <w:pPr>
        <w:rPr>
          <w:noProof/>
          <w:sz w:val="28"/>
          <w:szCs w:val="28"/>
          <w:lang w:eastAsia="ru-RU"/>
        </w:rPr>
      </w:pPr>
      <w:r w:rsidRPr="005E6507">
        <w:rPr>
          <w:noProof/>
          <w:sz w:val="28"/>
          <w:szCs w:val="28"/>
          <w:lang w:eastAsia="ru-RU"/>
        </w:rPr>
        <w:t xml:space="preserve">Навчальна дисципліна: </w:t>
      </w:r>
      <w:r w:rsidRPr="005E6507">
        <w:rPr>
          <w:noProof/>
          <w:sz w:val="28"/>
          <w:szCs w:val="28"/>
        </w:rPr>
        <w:t>«</w:t>
      </w:r>
      <w:r w:rsidR="00A61116" w:rsidRPr="005E6507">
        <w:rPr>
          <w:rFonts w:eastAsia="Microsoft YaHei"/>
          <w:b/>
          <w:caps/>
          <w:color w:val="000000"/>
          <w:sz w:val="20"/>
          <w:szCs w:val="20"/>
          <w:lang w:bidi="uk-UA"/>
        </w:rPr>
        <w:t>ВИРОБНИЧA поліклінічнA лікарськA ПРАКТИКA «ХІРУРГІЯ. (</w:t>
      </w:r>
      <w:r w:rsidR="00A61116" w:rsidRPr="005E6507">
        <w:rPr>
          <w:rFonts w:eastAsia="Microsoft YaHei"/>
          <w:b/>
          <w:bCs/>
          <w:color w:val="000000"/>
          <w:sz w:val="20"/>
          <w:szCs w:val="20"/>
          <w:lang w:bidi="uk-UA"/>
        </w:rPr>
        <w:t>ГРУДНА, СЕРЦЕВА, ЕНДОКРИННА ХІРУРГІЯ)</w:t>
      </w:r>
      <w:r w:rsidR="00A61116" w:rsidRPr="005E6507">
        <w:rPr>
          <w:rFonts w:eastAsia="Microsoft YaHei"/>
          <w:b/>
          <w:bCs/>
          <w:color w:val="000000"/>
          <w:lang w:bidi="uk-UA"/>
        </w:rPr>
        <w:t>»</w:t>
      </w:r>
      <w:r w:rsidR="00A61116" w:rsidRPr="005E6507">
        <w:rPr>
          <w:noProof/>
          <w:sz w:val="28"/>
          <w:szCs w:val="28"/>
        </w:rPr>
        <w:t>»</w:t>
      </w:r>
    </w:p>
    <w:p w:rsidR="00AA1A1C" w:rsidRPr="005E6507" w:rsidRDefault="00AA1A1C" w:rsidP="00AA1A1C">
      <w:pPr>
        <w:jc w:val="center"/>
        <w:rPr>
          <w:noProof/>
          <w:sz w:val="28"/>
          <w:szCs w:val="28"/>
          <w:lang w:eastAsia="ru-RU"/>
        </w:rPr>
      </w:pPr>
    </w:p>
    <w:p w:rsidR="00AA1A1C" w:rsidRPr="005E6507" w:rsidRDefault="00AA1A1C" w:rsidP="00AA1A1C">
      <w:pPr>
        <w:rPr>
          <w:noProof/>
          <w:sz w:val="28"/>
          <w:szCs w:val="28"/>
          <w:lang w:eastAsia="ru-RU"/>
        </w:rPr>
      </w:pPr>
    </w:p>
    <w:p w:rsidR="00AA1A1C" w:rsidRPr="005E6507" w:rsidRDefault="00AA1A1C" w:rsidP="00AA1A1C">
      <w:pPr>
        <w:spacing w:before="240" w:after="60"/>
        <w:jc w:val="right"/>
        <w:outlineLvl w:val="5"/>
        <w:rPr>
          <w:b/>
          <w:bCs/>
          <w:noProof/>
          <w:color w:val="000000"/>
          <w:lang w:eastAsia="ru-RU"/>
        </w:rPr>
      </w:pPr>
      <w:r w:rsidRPr="005E6507">
        <w:rPr>
          <w:b/>
          <w:bCs/>
          <w:noProof/>
          <w:color w:val="000000"/>
          <w:lang w:eastAsia="ru-RU"/>
        </w:rPr>
        <w:t xml:space="preserve">                                                                               </w:t>
      </w:r>
    </w:p>
    <w:p w:rsidR="00AA1A1C" w:rsidRPr="005E6507" w:rsidRDefault="00AA1A1C" w:rsidP="00AA1A1C">
      <w:pPr>
        <w:spacing w:before="240" w:after="60"/>
        <w:jc w:val="right"/>
        <w:outlineLvl w:val="5"/>
        <w:rPr>
          <w:b/>
          <w:bCs/>
          <w:noProof/>
          <w:color w:val="000000"/>
          <w:lang w:eastAsia="ru-RU"/>
        </w:rPr>
      </w:pPr>
    </w:p>
    <w:p w:rsidR="00AA1A1C" w:rsidRPr="005E6507" w:rsidRDefault="00AA1A1C" w:rsidP="00AA1A1C">
      <w:pPr>
        <w:spacing w:before="240" w:after="60"/>
        <w:jc w:val="right"/>
        <w:outlineLvl w:val="5"/>
        <w:rPr>
          <w:bCs/>
          <w:noProof/>
          <w:color w:val="000000"/>
          <w:lang w:eastAsia="ru-RU"/>
        </w:rPr>
      </w:pPr>
      <w:r w:rsidRPr="005E6507">
        <w:rPr>
          <w:bCs/>
          <w:noProof/>
          <w:color w:val="000000"/>
          <w:lang w:eastAsia="ru-RU"/>
        </w:rPr>
        <w:t>Затверджено на методичній нараді кафедри</w:t>
      </w:r>
    </w:p>
    <w:p w:rsidR="00AA1A1C" w:rsidRPr="005E6507" w:rsidRDefault="00AA1A1C" w:rsidP="00AA1A1C">
      <w:pPr>
        <w:pBdr>
          <w:bottom w:val="single" w:sz="6" w:space="31" w:color="auto"/>
        </w:pBdr>
        <w:jc w:val="right"/>
        <w:rPr>
          <w:noProof/>
          <w:color w:val="000000"/>
          <w:lang w:eastAsia="ru-RU"/>
        </w:rPr>
      </w:pPr>
      <w:r w:rsidRPr="005E6507">
        <w:rPr>
          <w:noProof/>
          <w:color w:val="000000"/>
          <w:lang w:eastAsia="ru-RU"/>
        </w:rPr>
        <w:t xml:space="preserve">                                                        "  28  "___</w:t>
      </w:r>
      <w:r w:rsidRPr="005E6507">
        <w:rPr>
          <w:noProof/>
          <w:color w:val="000000"/>
          <w:u w:val="single"/>
          <w:lang w:eastAsia="ru-RU"/>
        </w:rPr>
        <w:t>08</w:t>
      </w:r>
      <w:r w:rsidRPr="005E6507">
        <w:rPr>
          <w:noProof/>
          <w:color w:val="000000"/>
          <w:lang w:eastAsia="ru-RU"/>
        </w:rPr>
        <w:t>____202</w:t>
      </w:r>
      <w:r w:rsidR="007D3767">
        <w:rPr>
          <w:noProof/>
          <w:color w:val="000000"/>
          <w:lang w:eastAsia="ru-RU"/>
        </w:rPr>
        <w:t>5</w:t>
      </w:r>
      <w:r w:rsidRPr="005E6507">
        <w:rPr>
          <w:noProof/>
          <w:color w:val="000000"/>
          <w:lang w:eastAsia="ru-RU"/>
        </w:rPr>
        <w:t xml:space="preserve"> г.  Протокол №__</w:t>
      </w:r>
      <w:r w:rsidRPr="005E6507">
        <w:rPr>
          <w:noProof/>
          <w:color w:val="000000"/>
          <w:u w:val="single"/>
          <w:lang w:eastAsia="ru-RU"/>
        </w:rPr>
        <w:t>1</w:t>
      </w:r>
      <w:r w:rsidRPr="005E6507">
        <w:rPr>
          <w:noProof/>
          <w:color w:val="000000"/>
          <w:lang w:eastAsia="ru-RU"/>
        </w:rPr>
        <w:t>__.</w:t>
      </w:r>
    </w:p>
    <w:p w:rsidR="00AA1A1C" w:rsidRDefault="00AA1A1C" w:rsidP="00AA1A1C">
      <w:pPr>
        <w:pBdr>
          <w:bottom w:val="single" w:sz="6" w:space="31" w:color="auto"/>
        </w:pBdr>
        <w:jc w:val="right"/>
        <w:rPr>
          <w:noProof/>
          <w:color w:val="000000"/>
          <w:lang w:eastAsia="ru-RU"/>
        </w:rPr>
      </w:pPr>
      <w:r w:rsidRPr="005E6507">
        <w:rPr>
          <w:noProof/>
          <w:color w:val="000000"/>
          <w:lang w:eastAsia="ru-RU"/>
        </w:rPr>
        <w:t xml:space="preserve">                                                                              Зав. кафедри,  проф.         В. </w:t>
      </w:r>
      <w:r w:rsidR="00B247F8">
        <w:rPr>
          <w:noProof/>
          <w:color w:val="000000"/>
          <w:lang w:eastAsia="ru-RU"/>
        </w:rPr>
        <w:t>В</w:t>
      </w:r>
      <w:r w:rsidRPr="005E6507">
        <w:rPr>
          <w:noProof/>
          <w:color w:val="000000"/>
          <w:lang w:eastAsia="ru-RU"/>
        </w:rPr>
        <w:t xml:space="preserve">. </w:t>
      </w:r>
      <w:r w:rsidR="00B247F8">
        <w:rPr>
          <w:noProof/>
          <w:color w:val="000000"/>
          <w:lang w:eastAsia="ru-RU"/>
        </w:rPr>
        <w:t>Грубнік</w:t>
      </w:r>
    </w:p>
    <w:p w:rsidR="00B247F8" w:rsidRDefault="00B247F8" w:rsidP="00AA1A1C">
      <w:pPr>
        <w:pBdr>
          <w:bottom w:val="single" w:sz="6" w:space="31" w:color="auto"/>
        </w:pBdr>
        <w:jc w:val="right"/>
        <w:rPr>
          <w:noProof/>
          <w:color w:val="000000"/>
          <w:lang w:eastAsia="ru-RU"/>
        </w:rPr>
      </w:pPr>
    </w:p>
    <w:p w:rsidR="00B247F8" w:rsidRDefault="00B247F8" w:rsidP="00AA1A1C">
      <w:pPr>
        <w:pBdr>
          <w:bottom w:val="single" w:sz="6" w:space="31" w:color="auto"/>
        </w:pBdr>
        <w:jc w:val="right"/>
        <w:rPr>
          <w:noProof/>
          <w:color w:val="000000"/>
          <w:lang w:eastAsia="ru-RU"/>
        </w:rPr>
      </w:pPr>
    </w:p>
    <w:p w:rsidR="00B247F8" w:rsidRPr="005E6507" w:rsidRDefault="00B247F8" w:rsidP="00AA1A1C">
      <w:pPr>
        <w:pBdr>
          <w:bottom w:val="single" w:sz="6" w:space="31" w:color="auto"/>
        </w:pBdr>
        <w:jc w:val="right"/>
        <w:rPr>
          <w:noProof/>
          <w:color w:val="000000"/>
          <w:lang w:eastAsia="ru-RU"/>
        </w:rPr>
      </w:pPr>
    </w:p>
    <w:p w:rsidR="00054C85" w:rsidRPr="005E6507" w:rsidRDefault="00054C85" w:rsidP="00AA1A1C">
      <w:pPr>
        <w:kinsoku w:val="0"/>
        <w:overflowPunct w:val="0"/>
        <w:autoSpaceDE w:val="0"/>
        <w:autoSpaceDN w:val="0"/>
        <w:jc w:val="both"/>
        <w:rPr>
          <w:noProof/>
          <w:lang w:eastAsia="ru-RU" w:bidi="ru-RU"/>
        </w:rPr>
      </w:pPr>
    </w:p>
    <w:p w:rsidR="00AA1A1C" w:rsidRPr="005E6507" w:rsidRDefault="00AA1A1C" w:rsidP="00AA1A1C">
      <w:pPr>
        <w:kinsoku w:val="0"/>
        <w:overflowPunct w:val="0"/>
        <w:autoSpaceDE w:val="0"/>
        <w:autoSpaceDN w:val="0"/>
        <w:jc w:val="both"/>
        <w:rPr>
          <w:noProof/>
          <w:lang w:eastAsia="ru-RU" w:bidi="ru-RU"/>
        </w:rPr>
      </w:pPr>
      <w:r w:rsidRPr="005E6507">
        <w:rPr>
          <w:noProof/>
          <w:lang w:eastAsia="ru-RU" w:bidi="ru-RU"/>
        </w:rPr>
        <w:lastRenderedPageBreak/>
        <w:t xml:space="preserve">Розробники: </w:t>
      </w:r>
    </w:p>
    <w:p w:rsidR="00AA1A1C" w:rsidRPr="005E6507" w:rsidRDefault="00AA1A1C" w:rsidP="00AA1A1C">
      <w:pPr>
        <w:kinsoku w:val="0"/>
        <w:overflowPunct w:val="0"/>
        <w:autoSpaceDE w:val="0"/>
        <w:autoSpaceDN w:val="0"/>
        <w:jc w:val="both"/>
        <w:rPr>
          <w:noProof/>
          <w:lang w:eastAsia="ru-RU" w:bidi="ru-RU"/>
        </w:rPr>
      </w:pPr>
      <w:r w:rsidRPr="005E6507">
        <w:rPr>
          <w:noProof/>
          <w:lang w:eastAsia="ru-RU" w:bidi="ru-RU"/>
        </w:rPr>
        <w:t xml:space="preserve">д.мед.н., проф. </w:t>
      </w:r>
      <w:r w:rsidR="00B247F8">
        <w:rPr>
          <w:noProof/>
          <w:lang w:eastAsia="ru-RU" w:bidi="ru-RU"/>
        </w:rPr>
        <w:t>Грубнік</w:t>
      </w:r>
      <w:r w:rsidRPr="005E6507">
        <w:rPr>
          <w:noProof/>
          <w:lang w:eastAsia="ru-RU" w:bidi="ru-RU"/>
        </w:rPr>
        <w:t xml:space="preserve"> В. </w:t>
      </w:r>
      <w:r w:rsidR="00B247F8">
        <w:rPr>
          <w:noProof/>
          <w:lang w:eastAsia="ru-RU" w:bidi="ru-RU"/>
        </w:rPr>
        <w:t>В</w:t>
      </w:r>
      <w:r w:rsidRPr="005E6507">
        <w:rPr>
          <w:noProof/>
          <w:lang w:eastAsia="ru-RU" w:bidi="ru-RU"/>
        </w:rPr>
        <w:t>., д.</w:t>
      </w:r>
      <w:r w:rsidR="00B247F8">
        <w:rPr>
          <w:noProof/>
          <w:lang w:eastAsia="ru-RU" w:bidi="ru-RU"/>
        </w:rPr>
        <w:t xml:space="preserve">мед.н., проф. Четверіков С. Г., </w:t>
      </w:r>
      <w:r w:rsidRPr="005E6507">
        <w:rPr>
          <w:noProof/>
          <w:lang w:eastAsia="ru-RU" w:bidi="ru-RU"/>
        </w:rPr>
        <w:t xml:space="preserve">к.мед.н., доц. Крижанівський В. В., </w:t>
      </w:r>
      <w:r w:rsidR="00B247F8" w:rsidRPr="005E6507">
        <w:rPr>
          <w:noProof/>
          <w:lang w:eastAsia="ru-RU" w:bidi="ru-RU"/>
        </w:rPr>
        <w:t>к.мед.н.,</w:t>
      </w:r>
      <w:r w:rsidR="00B247F8">
        <w:rPr>
          <w:noProof/>
          <w:lang w:eastAsia="ru-RU" w:bidi="ru-RU"/>
        </w:rPr>
        <w:t xml:space="preserve"> </w:t>
      </w:r>
      <w:r w:rsidR="00B247F8" w:rsidRPr="005E6507">
        <w:rPr>
          <w:noProof/>
          <w:lang w:eastAsia="ru-RU" w:bidi="ru-RU"/>
        </w:rPr>
        <w:t>доц.</w:t>
      </w:r>
      <w:r w:rsidR="00B247F8" w:rsidRPr="005E6507">
        <w:rPr>
          <w:noProof/>
        </w:rPr>
        <w:t xml:space="preserve">  Чайка О. М.,</w:t>
      </w:r>
      <w:r w:rsidR="00B247F8" w:rsidRPr="00B247F8">
        <w:rPr>
          <w:noProof/>
          <w:lang w:eastAsia="ru-RU" w:bidi="ru-RU"/>
        </w:rPr>
        <w:t xml:space="preserve"> </w:t>
      </w:r>
      <w:r w:rsidRPr="005E6507">
        <w:rPr>
          <w:noProof/>
          <w:lang w:eastAsia="ru-RU" w:bidi="ru-RU"/>
        </w:rPr>
        <w:t>ас. Рябоконь А. М</w:t>
      </w:r>
      <w:r w:rsidR="00D10604">
        <w:rPr>
          <w:noProof/>
          <w:lang w:eastAsia="ru-RU" w:bidi="ru-RU"/>
        </w:rPr>
        <w:t>.</w:t>
      </w:r>
      <w:bookmarkStart w:id="0" w:name="_GoBack"/>
      <w:bookmarkEnd w:id="0"/>
      <w:r w:rsidRPr="005E6507">
        <w:rPr>
          <w:noProof/>
          <w:lang w:eastAsia="ru-RU" w:bidi="ru-RU"/>
        </w:rPr>
        <w:t xml:space="preserve"> </w:t>
      </w:r>
    </w:p>
    <w:p w:rsidR="00AA1A1C" w:rsidRPr="005E6507" w:rsidRDefault="00AA1A1C" w:rsidP="00AA1A1C">
      <w:pPr>
        <w:widowControl w:val="0"/>
        <w:rPr>
          <w:rFonts w:cs="Microsoft YaHei"/>
          <w:b/>
          <w:bCs/>
          <w:noProof/>
          <w:color w:val="000000"/>
          <w:sz w:val="32"/>
          <w:szCs w:val="32"/>
          <w:lang w:bidi="uk-UA"/>
        </w:rPr>
      </w:pPr>
    </w:p>
    <w:p w:rsidR="00AA1A1C" w:rsidRPr="005E6507" w:rsidRDefault="00AA1A1C" w:rsidP="00AA1A1C">
      <w:pPr>
        <w:widowControl w:val="0"/>
        <w:rPr>
          <w:rFonts w:cs="Microsoft YaHei"/>
          <w:b/>
          <w:bCs/>
          <w:noProof/>
          <w:color w:val="000000"/>
          <w:sz w:val="32"/>
          <w:szCs w:val="32"/>
          <w:lang w:bidi="uk-UA"/>
        </w:rPr>
      </w:pPr>
    </w:p>
    <w:p w:rsidR="0076119F" w:rsidRPr="005E6507" w:rsidRDefault="0076119F" w:rsidP="0076119F">
      <w:pPr>
        <w:widowControl w:val="0"/>
        <w:jc w:val="center"/>
        <w:rPr>
          <w:rFonts w:cs="Microsoft YaHei"/>
          <w:b/>
          <w:bCs/>
          <w:noProof/>
          <w:color w:val="000000"/>
          <w:sz w:val="32"/>
          <w:szCs w:val="32"/>
          <w:lang w:bidi="uk-UA"/>
        </w:rPr>
      </w:pPr>
      <w:r w:rsidRPr="005E6507">
        <w:rPr>
          <w:bCs/>
          <w:i/>
          <w:sz w:val="32"/>
          <w:szCs w:val="32"/>
        </w:rPr>
        <w:t>Практичне заняття № 1</w:t>
      </w:r>
    </w:p>
    <w:p w:rsidR="0076119F" w:rsidRPr="005E6507" w:rsidRDefault="0076119F" w:rsidP="00AA1A1C">
      <w:pPr>
        <w:widowControl w:val="0"/>
        <w:rPr>
          <w:rFonts w:cs="Microsoft YaHei"/>
          <w:b/>
          <w:bCs/>
          <w:noProof/>
          <w:color w:val="000000"/>
          <w:sz w:val="32"/>
          <w:szCs w:val="32"/>
          <w:lang w:bidi="uk-UA"/>
        </w:rPr>
      </w:pPr>
    </w:p>
    <w:p w:rsidR="00AA1A1C" w:rsidRPr="005E6507" w:rsidRDefault="00AA1A1C" w:rsidP="00AA1A1C">
      <w:pPr>
        <w:widowControl w:val="0"/>
        <w:rPr>
          <w:rFonts w:cs="Microsoft YaHei"/>
          <w:b/>
          <w:bCs/>
          <w:noProof/>
          <w:color w:val="000000"/>
          <w:sz w:val="32"/>
          <w:szCs w:val="32"/>
          <w:lang w:bidi="uk-UA"/>
        </w:rPr>
      </w:pPr>
      <w:r w:rsidRPr="005E6507">
        <w:rPr>
          <w:rFonts w:cs="Microsoft YaHei"/>
          <w:b/>
          <w:bCs/>
          <w:noProof/>
          <w:color w:val="000000"/>
          <w:sz w:val="32"/>
          <w:szCs w:val="32"/>
          <w:lang w:bidi="uk-UA"/>
        </w:rPr>
        <w:t xml:space="preserve">Тема: </w:t>
      </w:r>
      <w:r w:rsidR="00715E5B" w:rsidRPr="005E6507">
        <w:rPr>
          <w:rFonts w:eastAsia="Microsoft YaHei"/>
          <w:b/>
          <w:color w:val="000000"/>
          <w:sz w:val="28"/>
          <w:szCs w:val="28"/>
          <w:lang w:eastAsia="ru-RU" w:bidi="uk-UA"/>
        </w:rPr>
        <w:t>Рани. Визначення. Класифікація. Рановий процес. Лікування</w:t>
      </w:r>
    </w:p>
    <w:p w:rsidR="00AA1A1C" w:rsidRPr="005E6507" w:rsidRDefault="00AA1A1C" w:rsidP="00AA1A1C">
      <w:pPr>
        <w:widowControl w:val="0"/>
        <w:outlineLvl w:val="0"/>
        <w:rPr>
          <w:rFonts w:cs="Microsoft YaHei"/>
          <w:b/>
          <w:bCs/>
          <w:noProof/>
          <w:color w:val="000000"/>
          <w:sz w:val="32"/>
          <w:szCs w:val="32"/>
          <w:lang w:bidi="uk-UA"/>
        </w:rPr>
      </w:pPr>
    </w:p>
    <w:p w:rsidR="00AA1A1C" w:rsidRPr="005E6507" w:rsidRDefault="00AA1A1C" w:rsidP="00AA1A1C">
      <w:pPr>
        <w:widowControl w:val="0"/>
        <w:outlineLvl w:val="0"/>
        <w:rPr>
          <w:rFonts w:cs="Microsoft YaHei"/>
          <w:b/>
          <w:bCs/>
          <w:noProof/>
          <w:color w:val="000000"/>
          <w:sz w:val="32"/>
          <w:szCs w:val="32"/>
          <w:lang w:bidi="uk-UA"/>
        </w:rPr>
      </w:pPr>
      <w:r w:rsidRPr="005E6507">
        <w:rPr>
          <w:rFonts w:cs="Microsoft YaHei"/>
          <w:b/>
          <w:bCs/>
          <w:noProof/>
          <w:color w:val="000000"/>
          <w:sz w:val="32"/>
          <w:szCs w:val="32"/>
          <w:lang w:bidi="uk-UA"/>
        </w:rPr>
        <w:t xml:space="preserve">Мета: </w:t>
      </w:r>
    </w:p>
    <w:p w:rsidR="00715E5B" w:rsidRPr="005E6507" w:rsidRDefault="00715E5B">
      <w:pPr>
        <w:pStyle w:val="10"/>
        <w:tabs>
          <w:tab w:val="left" w:pos="3584"/>
        </w:tabs>
      </w:pPr>
      <w:r w:rsidRPr="005E6507">
        <w:t xml:space="preserve">Вивчити: </w:t>
      </w:r>
    </w:p>
    <w:p w:rsidR="00AA1A1C" w:rsidRPr="005E6507" w:rsidRDefault="00715E5B">
      <w:pPr>
        <w:pStyle w:val="10"/>
        <w:tabs>
          <w:tab w:val="left" w:pos="3584"/>
        </w:tabs>
        <w:rPr>
          <w:sz w:val="28"/>
          <w:szCs w:val="28"/>
        </w:rPr>
      </w:pPr>
      <w:r w:rsidRPr="005E6507">
        <w:t>Визначення рани, її структури, класифікація ран, характеристика різних типів ран. Патофізіологічні та патоморфологічні аспекти при рані. Елементи першої медичної допомоги при рані. Умови, що сприяють розвитку інфекційного процесу в контамінованій рані. Профілактика розвитку інфекційного процесу у випадковій контамінованій рані (первинна хірургічна обробка). Чиста післяопераційна рана, її особливості. Загоєння чистої рани первинним натягом (стадії ранового процесу при чистій рані). Первинний хірургічний шов та його різновиди. Лікування чистої рани в післяопераційному періоді</w:t>
      </w:r>
    </w:p>
    <w:p w:rsidR="00AA1A1C" w:rsidRPr="005E6507" w:rsidRDefault="00AA1A1C">
      <w:pPr>
        <w:pStyle w:val="10"/>
        <w:tabs>
          <w:tab w:val="left" w:pos="3584"/>
        </w:tabs>
        <w:rPr>
          <w:sz w:val="28"/>
          <w:szCs w:val="28"/>
        </w:rPr>
      </w:pPr>
    </w:p>
    <w:p w:rsidR="00232560" w:rsidRPr="005E6507" w:rsidRDefault="00232560">
      <w:pPr>
        <w:pStyle w:val="10"/>
        <w:tabs>
          <w:tab w:val="left" w:pos="3584"/>
        </w:tabs>
        <w:rPr>
          <w:sz w:val="28"/>
          <w:szCs w:val="28"/>
        </w:rPr>
      </w:pPr>
    </w:p>
    <w:p w:rsidR="00AA1A1C" w:rsidRPr="005E6507" w:rsidRDefault="00AA1A1C" w:rsidP="00AA1A1C">
      <w:pPr>
        <w:widowControl w:val="0"/>
        <w:outlineLvl w:val="0"/>
        <w:rPr>
          <w:rFonts w:cs="Microsoft YaHei"/>
          <w:b/>
          <w:bCs/>
          <w:noProof/>
          <w:color w:val="000000"/>
          <w:sz w:val="32"/>
          <w:szCs w:val="32"/>
          <w:lang w:bidi="uk-UA"/>
        </w:rPr>
      </w:pPr>
      <w:r w:rsidRPr="005E6507">
        <w:rPr>
          <w:rFonts w:cs="Microsoft YaHei"/>
          <w:b/>
          <w:bCs/>
          <w:noProof/>
          <w:color w:val="000000"/>
          <w:sz w:val="32"/>
          <w:szCs w:val="32"/>
          <w:lang w:bidi="uk-UA"/>
        </w:rPr>
        <w:t xml:space="preserve">Основні поняття: </w:t>
      </w:r>
      <w:r w:rsidR="00715E5B" w:rsidRPr="005E6507">
        <w:t>рани</w:t>
      </w:r>
      <w:r w:rsidRPr="005E6507">
        <w:t xml:space="preserve">, </w:t>
      </w:r>
      <w:r w:rsidR="00715E5B" w:rsidRPr="005E6507">
        <w:t>класифікація, Первинний хірургічний шов та його різновиди.</w:t>
      </w:r>
      <w:r w:rsidRPr="005E6507">
        <w:t xml:space="preserve">, </w:t>
      </w:r>
      <w:r w:rsidR="00715E5B" w:rsidRPr="005E6507">
        <w:t>стадії ранового процесу</w:t>
      </w:r>
      <w:r w:rsidRPr="005E6507">
        <w:rPr>
          <w:noProof/>
          <w:lang w:eastAsia="ru-RU"/>
        </w:rPr>
        <w:t xml:space="preserve">. </w:t>
      </w:r>
      <w:r w:rsidR="00715E5B" w:rsidRPr="005E6507">
        <w:rPr>
          <w:noProof/>
          <w:lang w:eastAsia="ru-RU"/>
        </w:rPr>
        <w:t>Хірургічна тактика.</w:t>
      </w:r>
    </w:p>
    <w:p w:rsidR="00AA1A1C" w:rsidRPr="005E6507" w:rsidRDefault="00AA1A1C">
      <w:pPr>
        <w:pStyle w:val="10"/>
        <w:tabs>
          <w:tab w:val="left" w:pos="3584"/>
        </w:tabs>
        <w:ind w:left="360" w:firstLine="720"/>
        <w:rPr>
          <w:sz w:val="28"/>
          <w:szCs w:val="28"/>
        </w:rPr>
      </w:pPr>
    </w:p>
    <w:p w:rsidR="00AA1A1C" w:rsidRPr="005E6507" w:rsidRDefault="00AA1A1C" w:rsidP="00AA1A1C">
      <w:pPr>
        <w:ind w:firstLine="567"/>
        <w:rPr>
          <w:b/>
          <w:sz w:val="32"/>
          <w:szCs w:val="32"/>
        </w:rPr>
      </w:pPr>
      <w:r w:rsidRPr="005E6507">
        <w:rPr>
          <w:b/>
          <w:sz w:val="32"/>
          <w:szCs w:val="32"/>
        </w:rPr>
        <w:t>План:</w:t>
      </w:r>
    </w:p>
    <w:p w:rsidR="00AA1A1C" w:rsidRPr="005E6507" w:rsidRDefault="00AA1A1C" w:rsidP="00D10604">
      <w:pPr>
        <w:widowControl w:val="0"/>
        <w:numPr>
          <w:ilvl w:val="0"/>
          <w:numId w:val="2"/>
        </w:numPr>
        <w:tabs>
          <w:tab w:val="left" w:pos="330"/>
          <w:tab w:val="left" w:pos="952"/>
        </w:tabs>
        <w:ind w:left="0" w:firstLine="567"/>
        <w:jc w:val="both"/>
        <w:rPr>
          <w:sz w:val="32"/>
          <w:szCs w:val="32"/>
        </w:rPr>
      </w:pPr>
      <w:r w:rsidRPr="005E6507">
        <w:rPr>
          <w:b/>
          <w:sz w:val="32"/>
          <w:szCs w:val="32"/>
        </w:rPr>
        <w:t>Організаційні заходи</w:t>
      </w:r>
      <w:r w:rsidRPr="005E6507">
        <w:rPr>
          <w:sz w:val="32"/>
          <w:szCs w:val="32"/>
        </w:rPr>
        <w:t xml:space="preserve"> (привітання, перевірка присутніх, повідомлення теми, мети заняття, мотивація здобувачів вищої освіти щодо вивчення теми).</w:t>
      </w:r>
    </w:p>
    <w:p w:rsidR="00AA1A1C" w:rsidRPr="005E6507" w:rsidRDefault="00AA1A1C" w:rsidP="00D10604">
      <w:pPr>
        <w:widowControl w:val="0"/>
        <w:numPr>
          <w:ilvl w:val="0"/>
          <w:numId w:val="2"/>
        </w:numPr>
        <w:tabs>
          <w:tab w:val="left" w:pos="330"/>
          <w:tab w:val="left" w:pos="952"/>
        </w:tabs>
        <w:ind w:left="0" w:firstLine="567"/>
        <w:jc w:val="both"/>
        <w:rPr>
          <w:sz w:val="32"/>
          <w:szCs w:val="32"/>
        </w:rPr>
      </w:pPr>
      <w:r w:rsidRPr="005E6507">
        <w:rPr>
          <w:b/>
          <w:sz w:val="32"/>
          <w:szCs w:val="32"/>
        </w:rPr>
        <w:t>Контроль опорного рівня знань</w:t>
      </w:r>
      <w:r w:rsidRPr="005E6507">
        <w:rPr>
          <w:sz w:val="32"/>
          <w:szCs w:val="32"/>
        </w:rPr>
        <w:t xml:space="preserve"> </w:t>
      </w:r>
      <w:r w:rsidR="00996B80" w:rsidRPr="005E6507">
        <w:rPr>
          <w:sz w:val="32"/>
          <w:szCs w:val="32"/>
        </w:rPr>
        <w:t>-</w:t>
      </w:r>
      <w:r w:rsidRPr="005E6507">
        <w:rPr>
          <w:sz w:val="32"/>
          <w:szCs w:val="32"/>
        </w:rPr>
        <w:t xml:space="preserve"> фронтальне опитування</w:t>
      </w:r>
      <w:r w:rsidRPr="005E6507">
        <w:rPr>
          <w:bCs/>
          <w:iCs/>
          <w:sz w:val="32"/>
          <w:szCs w:val="32"/>
        </w:rPr>
        <w:t>:</w:t>
      </w:r>
    </w:p>
    <w:p w:rsidR="00AA1A1C" w:rsidRPr="005E6507" w:rsidRDefault="00AA1A1C" w:rsidP="00D10604">
      <w:pPr>
        <w:widowControl w:val="0"/>
        <w:numPr>
          <w:ilvl w:val="0"/>
          <w:numId w:val="3"/>
        </w:numPr>
        <w:tabs>
          <w:tab w:val="left" w:pos="330"/>
          <w:tab w:val="left" w:pos="952"/>
        </w:tabs>
        <w:ind w:left="0" w:firstLine="567"/>
        <w:jc w:val="both"/>
        <w:rPr>
          <w:sz w:val="32"/>
          <w:szCs w:val="32"/>
        </w:rPr>
      </w:pPr>
      <w:r w:rsidRPr="005E6507">
        <w:rPr>
          <w:i/>
          <w:sz w:val="32"/>
          <w:szCs w:val="32"/>
        </w:rPr>
        <w:t>вимоги до теоретичної готовності студентів до виконання практичних занять</w:t>
      </w:r>
      <w:r w:rsidRPr="005E6507">
        <w:rPr>
          <w:sz w:val="32"/>
          <w:szCs w:val="32"/>
        </w:rPr>
        <w:t>;</w:t>
      </w:r>
    </w:p>
    <w:p w:rsidR="00AA1A1C" w:rsidRPr="005E6507" w:rsidRDefault="00AA1A1C" w:rsidP="00D10604">
      <w:pPr>
        <w:widowControl w:val="0"/>
        <w:numPr>
          <w:ilvl w:val="0"/>
          <w:numId w:val="3"/>
        </w:numPr>
        <w:tabs>
          <w:tab w:val="left" w:pos="330"/>
          <w:tab w:val="left" w:pos="952"/>
        </w:tabs>
        <w:ind w:left="0" w:firstLine="567"/>
        <w:jc w:val="both"/>
        <w:rPr>
          <w:sz w:val="32"/>
          <w:szCs w:val="32"/>
        </w:rPr>
      </w:pPr>
      <w:r w:rsidRPr="005E6507">
        <w:rPr>
          <w:i/>
          <w:sz w:val="32"/>
          <w:szCs w:val="32"/>
        </w:rPr>
        <w:t>питання</w:t>
      </w:r>
      <w:r w:rsidRPr="005E6507">
        <w:rPr>
          <w:sz w:val="32"/>
          <w:szCs w:val="32"/>
        </w:rPr>
        <w:t xml:space="preserve">  для перевірки базових знань за темою заняття.</w:t>
      </w:r>
    </w:p>
    <w:p w:rsidR="00715E5B" w:rsidRPr="005E6507" w:rsidRDefault="00715E5B" w:rsidP="00996B80">
      <w:pPr>
        <w:widowControl w:val="0"/>
        <w:tabs>
          <w:tab w:val="left" w:pos="330"/>
          <w:tab w:val="left" w:pos="952"/>
        </w:tabs>
        <w:ind w:left="360"/>
        <w:jc w:val="both"/>
      </w:pPr>
      <w:r w:rsidRPr="005E6507">
        <w:t xml:space="preserve">1. Визначення та класифікація ран. </w:t>
      </w:r>
    </w:p>
    <w:p w:rsidR="00715E5B" w:rsidRPr="005E6507" w:rsidRDefault="00715E5B" w:rsidP="00996B80">
      <w:pPr>
        <w:widowControl w:val="0"/>
        <w:tabs>
          <w:tab w:val="left" w:pos="330"/>
          <w:tab w:val="left" w:pos="952"/>
        </w:tabs>
        <w:ind w:left="360"/>
        <w:jc w:val="both"/>
      </w:pPr>
      <w:r w:rsidRPr="005E6507">
        <w:t xml:space="preserve">2. Клінічні ознаки рани, складові частини рани. </w:t>
      </w:r>
    </w:p>
    <w:p w:rsidR="00715E5B" w:rsidRPr="005E6507" w:rsidRDefault="00715E5B" w:rsidP="00996B80">
      <w:pPr>
        <w:widowControl w:val="0"/>
        <w:tabs>
          <w:tab w:val="left" w:pos="330"/>
          <w:tab w:val="left" w:pos="952"/>
        </w:tabs>
        <w:ind w:left="360"/>
        <w:jc w:val="both"/>
      </w:pPr>
      <w:r w:rsidRPr="005E6507">
        <w:t xml:space="preserve">3. Ускладнення ран (ранні і пізні). </w:t>
      </w:r>
    </w:p>
    <w:p w:rsidR="00715E5B" w:rsidRPr="005E6507" w:rsidRDefault="00715E5B" w:rsidP="00996B80">
      <w:pPr>
        <w:widowControl w:val="0"/>
        <w:tabs>
          <w:tab w:val="left" w:pos="330"/>
          <w:tab w:val="left" w:pos="952"/>
        </w:tabs>
        <w:ind w:left="360"/>
        <w:jc w:val="both"/>
      </w:pPr>
      <w:r w:rsidRPr="005E6507">
        <w:t xml:space="preserve">4. Морфологія та патоморфологія ранового процесу. </w:t>
      </w:r>
    </w:p>
    <w:p w:rsidR="00715E5B" w:rsidRPr="005E6507" w:rsidRDefault="00715E5B" w:rsidP="00996B80">
      <w:pPr>
        <w:widowControl w:val="0"/>
        <w:tabs>
          <w:tab w:val="left" w:pos="330"/>
          <w:tab w:val="left" w:pos="952"/>
        </w:tabs>
        <w:ind w:left="360"/>
        <w:jc w:val="both"/>
      </w:pPr>
      <w:r w:rsidRPr="005E6507">
        <w:t xml:space="preserve">5. Види загоєння ран. </w:t>
      </w:r>
    </w:p>
    <w:p w:rsidR="00715E5B" w:rsidRPr="005E6507" w:rsidRDefault="00715E5B" w:rsidP="00996B80">
      <w:pPr>
        <w:widowControl w:val="0"/>
        <w:tabs>
          <w:tab w:val="left" w:pos="330"/>
          <w:tab w:val="left" w:pos="952"/>
        </w:tabs>
        <w:ind w:left="360"/>
        <w:jc w:val="both"/>
      </w:pPr>
      <w:r w:rsidRPr="005E6507">
        <w:t xml:space="preserve">6. Фази ранового процесу та їх характеристики. </w:t>
      </w:r>
    </w:p>
    <w:p w:rsidR="00715E5B" w:rsidRPr="005E6507" w:rsidRDefault="00715E5B" w:rsidP="00996B80">
      <w:pPr>
        <w:widowControl w:val="0"/>
        <w:tabs>
          <w:tab w:val="left" w:pos="330"/>
          <w:tab w:val="left" w:pos="952"/>
        </w:tabs>
        <w:ind w:left="360"/>
        <w:jc w:val="both"/>
      </w:pPr>
      <w:r w:rsidRPr="005E6507">
        <w:t xml:space="preserve">7. Лікування свіжих ран. </w:t>
      </w:r>
    </w:p>
    <w:p w:rsidR="00715E5B" w:rsidRPr="005E6507" w:rsidRDefault="00715E5B" w:rsidP="00996B80">
      <w:pPr>
        <w:widowControl w:val="0"/>
        <w:tabs>
          <w:tab w:val="left" w:pos="330"/>
          <w:tab w:val="left" w:pos="952"/>
        </w:tabs>
        <w:ind w:left="360"/>
        <w:jc w:val="both"/>
      </w:pPr>
      <w:r w:rsidRPr="005E6507">
        <w:t xml:space="preserve">8. Первинна хірургічна обробка рани, визначення, мета. </w:t>
      </w:r>
    </w:p>
    <w:p w:rsidR="00715E5B" w:rsidRPr="005E6507" w:rsidRDefault="00715E5B" w:rsidP="00996B80">
      <w:pPr>
        <w:widowControl w:val="0"/>
        <w:tabs>
          <w:tab w:val="left" w:pos="330"/>
          <w:tab w:val="left" w:pos="952"/>
        </w:tabs>
        <w:ind w:left="360"/>
        <w:jc w:val="both"/>
      </w:pPr>
      <w:r w:rsidRPr="005E6507">
        <w:t xml:space="preserve">9. Види швів, показання та протипоказання до їх накладання. </w:t>
      </w:r>
    </w:p>
    <w:p w:rsidR="00715E5B" w:rsidRPr="005E6507" w:rsidRDefault="00715E5B" w:rsidP="00996B80">
      <w:pPr>
        <w:widowControl w:val="0"/>
        <w:tabs>
          <w:tab w:val="left" w:pos="330"/>
          <w:tab w:val="left" w:pos="952"/>
        </w:tabs>
        <w:ind w:left="360"/>
        <w:jc w:val="both"/>
      </w:pPr>
      <w:r w:rsidRPr="005E6507">
        <w:t xml:space="preserve">10. Методи місцевого лікування ран. </w:t>
      </w:r>
    </w:p>
    <w:p w:rsidR="00996B80" w:rsidRPr="005E6507" w:rsidRDefault="00715E5B" w:rsidP="00996B80">
      <w:pPr>
        <w:widowControl w:val="0"/>
        <w:tabs>
          <w:tab w:val="left" w:pos="330"/>
          <w:tab w:val="left" w:pos="952"/>
        </w:tabs>
        <w:ind w:left="360"/>
        <w:jc w:val="both"/>
        <w:rPr>
          <w:sz w:val="32"/>
          <w:szCs w:val="32"/>
        </w:rPr>
      </w:pPr>
      <w:r w:rsidRPr="005E6507">
        <w:t>11. Загальне лікування хворих з ранами</w:t>
      </w:r>
    </w:p>
    <w:p w:rsidR="00AA1A1C" w:rsidRPr="005E6507" w:rsidRDefault="00AA1A1C" w:rsidP="00D10604">
      <w:pPr>
        <w:widowControl w:val="0"/>
        <w:numPr>
          <w:ilvl w:val="0"/>
          <w:numId w:val="2"/>
        </w:numPr>
        <w:tabs>
          <w:tab w:val="left" w:pos="614"/>
          <w:tab w:val="left" w:pos="952"/>
        </w:tabs>
        <w:ind w:left="0" w:firstLine="567"/>
        <w:jc w:val="both"/>
        <w:rPr>
          <w:sz w:val="32"/>
          <w:szCs w:val="32"/>
        </w:rPr>
      </w:pPr>
      <w:r w:rsidRPr="005E6507">
        <w:rPr>
          <w:b/>
          <w:sz w:val="32"/>
          <w:szCs w:val="32"/>
        </w:rPr>
        <w:t>Формування професійних вмінь, навичок</w:t>
      </w:r>
      <w:r w:rsidRPr="005E6507">
        <w:rPr>
          <w:sz w:val="32"/>
          <w:szCs w:val="32"/>
        </w:rPr>
        <w:t xml:space="preserve"> (оволодіння навичками, проведення курації, визначення схеми лікування, проведення лабораторного дослідження тощо):</w:t>
      </w:r>
    </w:p>
    <w:p w:rsidR="00AA1A1C" w:rsidRPr="005E6507" w:rsidRDefault="00AA1A1C" w:rsidP="00D10604">
      <w:pPr>
        <w:widowControl w:val="0"/>
        <w:numPr>
          <w:ilvl w:val="0"/>
          <w:numId w:val="4"/>
        </w:numPr>
        <w:tabs>
          <w:tab w:val="left" w:pos="952"/>
          <w:tab w:val="left" w:pos="1174"/>
        </w:tabs>
        <w:ind w:left="0" w:firstLine="567"/>
        <w:rPr>
          <w:sz w:val="32"/>
          <w:szCs w:val="32"/>
        </w:rPr>
      </w:pPr>
      <w:r w:rsidRPr="005E6507">
        <w:rPr>
          <w:i/>
          <w:sz w:val="32"/>
          <w:szCs w:val="32"/>
        </w:rPr>
        <w:lastRenderedPageBreak/>
        <w:t>зміст завдань</w:t>
      </w:r>
      <w:r w:rsidR="00996B80" w:rsidRPr="005E6507">
        <w:rPr>
          <w:sz w:val="32"/>
          <w:szCs w:val="32"/>
        </w:rPr>
        <w:t xml:space="preserve"> (</w:t>
      </w:r>
      <w:r w:rsidRPr="005E6507">
        <w:rPr>
          <w:sz w:val="32"/>
          <w:szCs w:val="32"/>
        </w:rPr>
        <w:t xml:space="preserve"> клінічні ситуації)</w:t>
      </w:r>
      <w:r w:rsidR="00996B80" w:rsidRPr="005E6507">
        <w:rPr>
          <w:sz w:val="32"/>
          <w:szCs w:val="32"/>
        </w:rPr>
        <w:t>:</w:t>
      </w:r>
    </w:p>
    <w:p w:rsidR="00996B80" w:rsidRPr="005E6507" w:rsidRDefault="00996B80" w:rsidP="00996B80">
      <w:pPr>
        <w:widowControl w:val="0"/>
        <w:tabs>
          <w:tab w:val="left" w:pos="952"/>
          <w:tab w:val="left" w:pos="1174"/>
        </w:tabs>
        <w:rPr>
          <w:sz w:val="32"/>
          <w:szCs w:val="32"/>
        </w:rPr>
      </w:pPr>
    </w:p>
    <w:p w:rsidR="005A221C" w:rsidRPr="005E6507" w:rsidRDefault="005A221C" w:rsidP="005A221C">
      <w:r w:rsidRPr="005E6507">
        <w:t>1. При обстеженні пацієнта з ножовими ранами правої руки встановлено втрату чутливості шкіри бічної половини тильної поверхні кисті та проксимальних фаланг І, ІІ і частково ІІІ пальців. Який нерв пошкоджено?</w:t>
      </w:r>
    </w:p>
    <w:p w:rsidR="005A221C" w:rsidRPr="005E6507" w:rsidRDefault="005A221C" w:rsidP="005A221C">
      <w:r w:rsidRPr="005E6507">
        <w:t>A. Ліктьовий</w:t>
      </w:r>
    </w:p>
    <w:p w:rsidR="005A221C" w:rsidRPr="005E6507" w:rsidRDefault="005A221C" w:rsidP="005A221C">
      <w:r w:rsidRPr="005E6507">
        <w:t>B. Серединний</w:t>
      </w:r>
    </w:p>
    <w:p w:rsidR="005A221C" w:rsidRPr="005E6507" w:rsidRDefault="005A221C" w:rsidP="005A221C">
      <w:r w:rsidRPr="005E6507">
        <w:t>C. Променевий</w:t>
      </w:r>
    </w:p>
    <w:p w:rsidR="005A221C" w:rsidRPr="005E6507" w:rsidRDefault="005A221C" w:rsidP="005A221C">
      <w:r w:rsidRPr="005E6507">
        <w:t>D. М</w:t>
      </w:r>
      <w:r w:rsidRPr="005E6507">
        <w:sym w:font="Symbol" w:char="F0A2"/>
      </w:r>
      <w:r w:rsidRPr="005E6507">
        <w:t>язово-шкірний</w:t>
      </w:r>
    </w:p>
    <w:p w:rsidR="005A221C" w:rsidRPr="005E6507" w:rsidRDefault="005A221C" w:rsidP="005A221C">
      <w:r w:rsidRPr="005E6507">
        <w:t>E. Бічний шкірний передпліччя</w:t>
      </w:r>
    </w:p>
    <w:p w:rsidR="00996B80" w:rsidRPr="005E6507" w:rsidRDefault="00996B80" w:rsidP="00996B80">
      <w:pPr>
        <w:pStyle w:val="10"/>
        <w:ind w:left="360" w:hanging="360"/>
      </w:pPr>
    </w:p>
    <w:p w:rsidR="005A221C" w:rsidRPr="005E6507" w:rsidRDefault="005A221C" w:rsidP="005A221C">
      <w:r w:rsidRPr="005E6507">
        <w:t>2. Лікар карети швидкої допомоги виявив у хворого С., 22 років, ножове поранення м</w:t>
      </w:r>
      <w:r w:rsidRPr="005E6507">
        <w:sym w:font="Symbol" w:char="F0A2"/>
      </w:r>
      <w:r w:rsidRPr="005E6507">
        <w:t xml:space="preserve">яких тканин правого плеча із незначною кровотечею. була накладена </w:t>
      </w:r>
      <w:proofErr w:type="spellStart"/>
      <w:r w:rsidRPr="005E6507">
        <w:t>тиснуча</w:t>
      </w:r>
      <w:proofErr w:type="spellEnd"/>
      <w:r w:rsidRPr="005E6507">
        <w:t xml:space="preserve"> </w:t>
      </w:r>
      <w:proofErr w:type="spellStart"/>
      <w:r w:rsidRPr="005E6507">
        <w:t>пов</w:t>
      </w:r>
      <w:proofErr w:type="spellEnd"/>
      <w:r w:rsidRPr="005E6507">
        <w:sym w:font="Symbol" w:char="F0A2"/>
      </w:r>
      <w:proofErr w:type="spellStart"/>
      <w:r w:rsidRPr="005E6507">
        <w:t>язка</w:t>
      </w:r>
      <w:proofErr w:type="spellEnd"/>
      <w:r w:rsidRPr="005E6507">
        <w:t xml:space="preserve"> і хворий транспортований у хірургічне відділення. Черговий лікар виявив зниження температури та чутливості шкіри кисті, обмеження активних рухів у пальцях, зникнення пульсації на артеріях передпліччя, в ділянці рани наростав набряк м</w:t>
      </w:r>
      <w:r w:rsidRPr="005E6507">
        <w:sym w:font="Symbol" w:char="F0A2"/>
      </w:r>
      <w:r w:rsidRPr="005E6507">
        <w:t>яких тканин. Який попередній діагноз ви можете поставити?</w:t>
      </w:r>
    </w:p>
    <w:p w:rsidR="005A221C" w:rsidRPr="005E6507" w:rsidRDefault="005A221C" w:rsidP="005A221C">
      <w:r w:rsidRPr="005E6507">
        <w:t>A. Травматичне ушкодження правої плечової артерії</w:t>
      </w:r>
    </w:p>
    <w:p w:rsidR="005A221C" w:rsidRPr="005E6507" w:rsidRDefault="005A221C" w:rsidP="005A221C">
      <w:r w:rsidRPr="005E6507">
        <w:t>B. Травматичне ушкодження правої плечової вени</w:t>
      </w:r>
    </w:p>
    <w:p w:rsidR="005A221C" w:rsidRPr="005E6507" w:rsidRDefault="005A221C" w:rsidP="005A221C">
      <w:r w:rsidRPr="005E6507">
        <w:t>C. Травматичне ушкодження нервових стовбурів правого плеча</w:t>
      </w:r>
    </w:p>
    <w:p w:rsidR="005A221C" w:rsidRPr="005E6507" w:rsidRDefault="005A221C" w:rsidP="005A221C">
      <w:r w:rsidRPr="005E6507">
        <w:t>D. Різана рана м</w:t>
      </w:r>
      <w:r w:rsidRPr="005E6507">
        <w:sym w:font="Symbol" w:char="F0A2"/>
      </w:r>
      <w:r w:rsidRPr="005E6507">
        <w:t>яких тканин правого плеча</w:t>
      </w:r>
    </w:p>
    <w:p w:rsidR="005A221C" w:rsidRPr="005E6507" w:rsidRDefault="005A221C" w:rsidP="005A221C">
      <w:r w:rsidRPr="005E6507">
        <w:t>E. Травматичне ушкодження підшкірних вен правого плеча</w:t>
      </w:r>
    </w:p>
    <w:p w:rsidR="005A221C" w:rsidRPr="005E6507" w:rsidRDefault="005A221C" w:rsidP="00996B80">
      <w:pPr>
        <w:pStyle w:val="10"/>
        <w:ind w:left="360" w:hanging="360"/>
      </w:pPr>
    </w:p>
    <w:p w:rsidR="005A221C" w:rsidRPr="005E6507" w:rsidRDefault="005A221C" w:rsidP="005A221C">
      <w:r w:rsidRPr="005E6507">
        <w:t xml:space="preserve">3. </w:t>
      </w:r>
      <w:proofErr w:type="spellStart"/>
      <w:r w:rsidRPr="005E6507">
        <w:t>Хврий</w:t>
      </w:r>
      <w:proofErr w:type="spellEnd"/>
      <w:r w:rsidRPr="005E6507">
        <w:t xml:space="preserve"> 25 років отримав поранення осколком снаряда в ділянці лівого </w:t>
      </w:r>
      <w:proofErr w:type="spellStart"/>
      <w:r w:rsidRPr="005E6507">
        <w:t>підребер</w:t>
      </w:r>
      <w:proofErr w:type="spellEnd"/>
      <w:r w:rsidRPr="005E6507">
        <w:sym w:font="Symbol" w:char="F0A2"/>
      </w:r>
      <w:r w:rsidRPr="005E6507">
        <w:t xml:space="preserve">я. На полі бою в порядку взаємодопомоги була накладена </w:t>
      </w:r>
      <w:proofErr w:type="spellStart"/>
      <w:r w:rsidRPr="005E6507">
        <w:t>пов</w:t>
      </w:r>
      <w:proofErr w:type="spellEnd"/>
      <w:r w:rsidRPr="005E6507">
        <w:sym w:font="Symbol" w:char="F0A2"/>
      </w:r>
      <w:proofErr w:type="spellStart"/>
      <w:r w:rsidRPr="005E6507">
        <w:t>язка</w:t>
      </w:r>
      <w:proofErr w:type="spellEnd"/>
      <w:r w:rsidRPr="005E6507">
        <w:t xml:space="preserve"> індивідуальним пакетом. Доставлений на МПП. Скаржиться на запаморочення, слабкість, спрагу, біль у животі. Загальний стан тяжкий, блідий, пульс – 120/хв. Живіт м</w:t>
      </w:r>
      <w:r w:rsidRPr="005E6507">
        <w:sym w:font="Symbol" w:char="F0A2"/>
      </w:r>
      <w:r w:rsidRPr="005E6507">
        <w:t xml:space="preserve">який, болючий при пальпації. </w:t>
      </w:r>
      <w:proofErr w:type="spellStart"/>
      <w:r w:rsidRPr="005E6507">
        <w:t>Пов</w:t>
      </w:r>
      <w:proofErr w:type="spellEnd"/>
      <w:r w:rsidRPr="005E6507">
        <w:sym w:font="Symbol" w:char="F0A2"/>
      </w:r>
      <w:proofErr w:type="spellStart"/>
      <w:r w:rsidRPr="005E6507">
        <w:t>язка</w:t>
      </w:r>
      <w:proofErr w:type="spellEnd"/>
      <w:r w:rsidRPr="005E6507">
        <w:t xml:space="preserve"> добре фіксована, злегка просякнута кров</w:t>
      </w:r>
      <w:r w:rsidRPr="005E6507">
        <w:sym w:font="Symbol" w:char="F0A2"/>
      </w:r>
      <w:r w:rsidRPr="005E6507">
        <w:t>ю. Встановіть орієнтовний діагноз</w:t>
      </w:r>
    </w:p>
    <w:p w:rsidR="005A221C" w:rsidRPr="005E6507" w:rsidRDefault="005A221C" w:rsidP="005A221C">
      <w:r w:rsidRPr="005E6507">
        <w:t>A. Непроникаюче поранення живота</w:t>
      </w:r>
    </w:p>
    <w:p w:rsidR="005A221C" w:rsidRPr="005E6507" w:rsidRDefault="005A221C" w:rsidP="005A221C">
      <w:r w:rsidRPr="005E6507">
        <w:t>B. Проникаюче поранення живота. Внутрішня кровотеча. Поранення селезінки</w:t>
      </w:r>
    </w:p>
    <w:p w:rsidR="005A221C" w:rsidRPr="005E6507" w:rsidRDefault="005A221C" w:rsidP="005A221C">
      <w:r w:rsidRPr="005E6507">
        <w:t>C. Внутрішньочеревна кровотеча</w:t>
      </w:r>
    </w:p>
    <w:p w:rsidR="005A221C" w:rsidRPr="005E6507" w:rsidRDefault="005A221C" w:rsidP="005A221C">
      <w:r w:rsidRPr="005E6507">
        <w:t>D. Поранення селезінки</w:t>
      </w:r>
    </w:p>
    <w:p w:rsidR="005A221C" w:rsidRPr="005E6507" w:rsidRDefault="005A221C" w:rsidP="005A221C">
      <w:r w:rsidRPr="005E6507">
        <w:t>E. Проникаюче поранення живота, поранення селезінки.</w:t>
      </w:r>
    </w:p>
    <w:p w:rsidR="00996B80" w:rsidRPr="005E6507" w:rsidRDefault="00996B80" w:rsidP="00996B80">
      <w:pPr>
        <w:pStyle w:val="10"/>
        <w:ind w:left="360" w:hanging="360"/>
      </w:pPr>
    </w:p>
    <w:p w:rsidR="00054C85" w:rsidRPr="005E6507" w:rsidRDefault="00054C85" w:rsidP="00996B80">
      <w:pPr>
        <w:pStyle w:val="10"/>
        <w:ind w:left="360" w:hanging="360"/>
      </w:pPr>
    </w:p>
    <w:p w:rsidR="00054C85" w:rsidRPr="005E6507" w:rsidRDefault="00054C85" w:rsidP="00996B80">
      <w:pPr>
        <w:pStyle w:val="10"/>
        <w:ind w:left="360" w:hanging="360"/>
      </w:pPr>
    </w:p>
    <w:p w:rsidR="00AA1A1C" w:rsidRPr="005E6507" w:rsidRDefault="00AA1A1C" w:rsidP="00D10604">
      <w:pPr>
        <w:widowControl w:val="0"/>
        <w:numPr>
          <w:ilvl w:val="0"/>
          <w:numId w:val="4"/>
        </w:numPr>
        <w:tabs>
          <w:tab w:val="left" w:pos="952"/>
          <w:tab w:val="left" w:pos="1169"/>
        </w:tabs>
        <w:ind w:left="0" w:firstLine="567"/>
        <w:rPr>
          <w:sz w:val="32"/>
          <w:szCs w:val="32"/>
        </w:rPr>
      </w:pPr>
      <w:r w:rsidRPr="005E6507">
        <w:rPr>
          <w:i/>
          <w:sz w:val="32"/>
          <w:szCs w:val="32"/>
        </w:rPr>
        <w:t>рекомендації</w:t>
      </w:r>
      <w:r w:rsidRPr="005E6507">
        <w:rPr>
          <w:sz w:val="32"/>
          <w:szCs w:val="32"/>
        </w:rPr>
        <w:t xml:space="preserve"> (інструкції) щодо виконання завдань (професійні алгоритми, орієнтувальні карти для формування практичних вмінь і навичок тощо);</w:t>
      </w:r>
    </w:p>
    <w:p w:rsidR="00996B80" w:rsidRPr="005E6507" w:rsidRDefault="005A221C" w:rsidP="006C402D">
      <w:pPr>
        <w:widowControl w:val="0"/>
        <w:tabs>
          <w:tab w:val="left" w:pos="952"/>
          <w:tab w:val="left" w:pos="1169"/>
        </w:tabs>
        <w:jc w:val="center"/>
        <w:rPr>
          <w:sz w:val="32"/>
          <w:szCs w:val="32"/>
        </w:rPr>
      </w:pPr>
      <w:r w:rsidRPr="005E6507">
        <w:rPr>
          <w:noProof/>
          <w:sz w:val="32"/>
          <w:szCs w:val="32"/>
          <w:lang w:val="ru-RU" w:eastAsia="ru-RU"/>
        </w:rPr>
        <w:lastRenderedPageBreak/>
        <w:drawing>
          <wp:inline distT="0" distB="0" distL="0" distR="0">
            <wp:extent cx="5572461" cy="4765638"/>
            <wp:effectExtent l="19050" t="0" r="9189"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5579158" cy="4771365"/>
                    </a:xfrm>
                    <a:prstGeom prst="rect">
                      <a:avLst/>
                    </a:prstGeom>
                    <a:noFill/>
                    <a:ln w="9525">
                      <a:noFill/>
                      <a:miter lim="800000"/>
                      <a:headEnd/>
                      <a:tailEnd/>
                    </a:ln>
                  </pic:spPr>
                </pic:pic>
              </a:graphicData>
            </a:graphic>
          </wp:inline>
        </w:drawing>
      </w:r>
    </w:p>
    <w:p w:rsidR="00D746E7" w:rsidRPr="005E6507" w:rsidRDefault="00D746E7" w:rsidP="00996B80">
      <w:pPr>
        <w:pStyle w:val="10"/>
        <w:tabs>
          <w:tab w:val="left" w:pos="3584"/>
        </w:tabs>
        <w:rPr>
          <w:sz w:val="28"/>
          <w:szCs w:val="28"/>
        </w:rPr>
      </w:pPr>
    </w:p>
    <w:p w:rsidR="00D746E7" w:rsidRPr="005E6507" w:rsidRDefault="006C402D" w:rsidP="00996B80">
      <w:pPr>
        <w:pStyle w:val="10"/>
        <w:tabs>
          <w:tab w:val="left" w:pos="3584"/>
        </w:tabs>
        <w:rPr>
          <w:sz w:val="28"/>
          <w:szCs w:val="28"/>
        </w:rPr>
      </w:pPr>
      <w:r w:rsidRPr="005E6507">
        <w:t>7. Колоті рани. 8. Різані. 9. Рублені. 10. Забиті. 11. Рвані. 12. Укушені. 13. Отруйні. 14. Вогнепальні. 15. Операційні. 16. Випадкові. 17. Асептичні. 18. Інфіковані. 19. Проникаючі. 20. Непроникаючі. 21. Загальні симптоми ран. 22. Місцеві симптоми ран. 23. Гостра анемія. 24. Шок. 25. Інфекція. 26. Біль. 27. Зіяння. 28. Кровотеча. 29. Первинні. 30. Вторинні. 31. Обробка шкіри навколо рани антисептиками. 32. Місцеве знеболювання. 33. Первинна хірургічна обробка рани. 34. Асептична пов'язка.</w:t>
      </w:r>
    </w:p>
    <w:p w:rsidR="00D746E7" w:rsidRPr="005E6507" w:rsidRDefault="00D746E7" w:rsidP="00996B80">
      <w:pPr>
        <w:pStyle w:val="10"/>
        <w:tabs>
          <w:tab w:val="left" w:pos="3584"/>
        </w:tabs>
        <w:rPr>
          <w:sz w:val="28"/>
          <w:szCs w:val="28"/>
        </w:rPr>
      </w:pPr>
    </w:p>
    <w:p w:rsidR="00D746E7" w:rsidRPr="005E6507" w:rsidRDefault="00D746E7" w:rsidP="00D746E7">
      <w:pPr>
        <w:pStyle w:val="10"/>
        <w:tabs>
          <w:tab w:val="left" w:pos="3584"/>
        </w:tabs>
        <w:rPr>
          <w:i/>
          <w:sz w:val="28"/>
          <w:szCs w:val="28"/>
          <w:u w:val="single"/>
        </w:rPr>
      </w:pPr>
      <w:r w:rsidRPr="005E6507">
        <w:rPr>
          <w:i/>
          <w:sz w:val="28"/>
          <w:szCs w:val="28"/>
          <w:u w:val="single"/>
        </w:rPr>
        <w:t>Перелік навчальних практичних завдань, які необхідно виконати під час практичного заняття:</w:t>
      </w:r>
    </w:p>
    <w:p w:rsidR="006C402D" w:rsidRPr="005E6507" w:rsidRDefault="006C402D" w:rsidP="00D746E7">
      <w:pPr>
        <w:pStyle w:val="10"/>
        <w:tabs>
          <w:tab w:val="left" w:pos="3584"/>
        </w:tabs>
      </w:pPr>
      <w:r w:rsidRPr="005E6507">
        <w:t xml:space="preserve">1) провести обстеження хворих з різними видами ран; </w:t>
      </w:r>
    </w:p>
    <w:p w:rsidR="006C402D" w:rsidRPr="005E6507" w:rsidRDefault="006C402D" w:rsidP="00D746E7">
      <w:pPr>
        <w:pStyle w:val="10"/>
        <w:tabs>
          <w:tab w:val="left" w:pos="3584"/>
        </w:tabs>
      </w:pPr>
      <w:r w:rsidRPr="005E6507">
        <w:t xml:space="preserve">2) оволодіти технікою проведення первинної хірургічної обробки рани; </w:t>
      </w:r>
    </w:p>
    <w:p w:rsidR="006C402D" w:rsidRPr="005E6507" w:rsidRDefault="006C402D" w:rsidP="00D746E7">
      <w:pPr>
        <w:pStyle w:val="10"/>
        <w:tabs>
          <w:tab w:val="left" w:pos="3584"/>
        </w:tabs>
      </w:pPr>
      <w:r w:rsidRPr="005E6507">
        <w:t xml:space="preserve">3) оволодіти технікою проведення вторинної хірургічної обробки рани; </w:t>
      </w:r>
    </w:p>
    <w:p w:rsidR="006C402D" w:rsidRPr="005E6507" w:rsidRDefault="006C402D" w:rsidP="00D746E7">
      <w:pPr>
        <w:pStyle w:val="10"/>
        <w:tabs>
          <w:tab w:val="left" w:pos="3584"/>
        </w:tabs>
      </w:pPr>
      <w:r w:rsidRPr="005E6507">
        <w:t xml:space="preserve">4) провести обстеження хворого з гнійною раною; </w:t>
      </w:r>
    </w:p>
    <w:p w:rsidR="006C402D" w:rsidRPr="005E6507" w:rsidRDefault="006C402D" w:rsidP="00D746E7">
      <w:pPr>
        <w:pStyle w:val="10"/>
        <w:tabs>
          <w:tab w:val="left" w:pos="3584"/>
        </w:tabs>
      </w:pPr>
      <w:r w:rsidRPr="005E6507">
        <w:t>5) оволодіти технікою проведення перев'язки чистої рани;</w:t>
      </w:r>
    </w:p>
    <w:p w:rsidR="006C402D" w:rsidRPr="005E6507" w:rsidRDefault="006C402D" w:rsidP="00D746E7">
      <w:pPr>
        <w:pStyle w:val="10"/>
        <w:tabs>
          <w:tab w:val="left" w:pos="3584"/>
        </w:tabs>
      </w:pPr>
      <w:r w:rsidRPr="005E6507">
        <w:t xml:space="preserve"> 6) оволодіти технікою проведення перев'язки гнійної рани </w:t>
      </w:r>
    </w:p>
    <w:p w:rsidR="006C402D" w:rsidRPr="005E6507" w:rsidRDefault="006C402D" w:rsidP="00D746E7">
      <w:pPr>
        <w:pStyle w:val="10"/>
        <w:tabs>
          <w:tab w:val="left" w:pos="3584"/>
        </w:tabs>
      </w:pPr>
      <w:r w:rsidRPr="005E6507">
        <w:t xml:space="preserve">7) оволодіти технікою накладення швів (первинних); </w:t>
      </w:r>
    </w:p>
    <w:p w:rsidR="006C402D" w:rsidRPr="005E6507" w:rsidRDefault="006C402D" w:rsidP="00D746E7">
      <w:pPr>
        <w:pStyle w:val="10"/>
        <w:tabs>
          <w:tab w:val="left" w:pos="3584"/>
        </w:tabs>
      </w:pPr>
      <w:r w:rsidRPr="005E6507">
        <w:t xml:space="preserve">8) оволодіти технікою накладення вторинних швів; </w:t>
      </w:r>
    </w:p>
    <w:p w:rsidR="00D746E7" w:rsidRPr="005E6507" w:rsidRDefault="006C402D" w:rsidP="00D746E7">
      <w:pPr>
        <w:pStyle w:val="10"/>
        <w:tabs>
          <w:tab w:val="left" w:pos="3584"/>
        </w:tabs>
        <w:rPr>
          <w:sz w:val="28"/>
          <w:szCs w:val="28"/>
        </w:rPr>
      </w:pPr>
      <w:r w:rsidRPr="005E6507">
        <w:t>9) оволодіти технікою зняття швів.</w:t>
      </w:r>
    </w:p>
    <w:p w:rsidR="006C402D" w:rsidRPr="005E6507" w:rsidRDefault="006C402D" w:rsidP="00D746E7">
      <w:pPr>
        <w:pStyle w:val="10"/>
        <w:widowControl w:val="0"/>
        <w:tabs>
          <w:tab w:val="left" w:pos="90"/>
        </w:tabs>
        <w:rPr>
          <w:color w:val="000000"/>
        </w:rPr>
      </w:pPr>
    </w:p>
    <w:p w:rsidR="00054C85" w:rsidRPr="005E6507" w:rsidRDefault="00054C85" w:rsidP="00054C85">
      <w:pPr>
        <w:widowControl w:val="0"/>
        <w:tabs>
          <w:tab w:val="left" w:pos="952"/>
          <w:tab w:val="left" w:pos="1169"/>
        </w:tabs>
        <w:ind w:left="360"/>
        <w:rPr>
          <w:sz w:val="32"/>
          <w:szCs w:val="32"/>
        </w:rPr>
      </w:pPr>
    </w:p>
    <w:p w:rsidR="00054C85" w:rsidRPr="005E6507" w:rsidRDefault="00054C85" w:rsidP="00054C85">
      <w:pPr>
        <w:widowControl w:val="0"/>
        <w:tabs>
          <w:tab w:val="left" w:pos="952"/>
          <w:tab w:val="left" w:pos="1169"/>
        </w:tabs>
        <w:ind w:left="360"/>
        <w:rPr>
          <w:sz w:val="32"/>
          <w:szCs w:val="32"/>
        </w:rPr>
      </w:pPr>
    </w:p>
    <w:p w:rsidR="00054C85" w:rsidRPr="005E6507" w:rsidRDefault="00054C85" w:rsidP="00054C85">
      <w:pPr>
        <w:widowControl w:val="0"/>
        <w:tabs>
          <w:tab w:val="left" w:pos="952"/>
          <w:tab w:val="left" w:pos="1169"/>
        </w:tabs>
        <w:ind w:left="360"/>
        <w:rPr>
          <w:sz w:val="32"/>
          <w:szCs w:val="32"/>
        </w:rPr>
      </w:pPr>
    </w:p>
    <w:p w:rsidR="00AA1A1C" w:rsidRPr="005E6507" w:rsidRDefault="00AA1A1C" w:rsidP="00D10604">
      <w:pPr>
        <w:widowControl w:val="0"/>
        <w:numPr>
          <w:ilvl w:val="0"/>
          <w:numId w:val="4"/>
        </w:numPr>
        <w:tabs>
          <w:tab w:val="left" w:pos="952"/>
          <w:tab w:val="left" w:pos="1169"/>
        </w:tabs>
        <w:ind w:left="0" w:firstLine="567"/>
        <w:rPr>
          <w:sz w:val="32"/>
          <w:szCs w:val="32"/>
        </w:rPr>
      </w:pPr>
      <w:r w:rsidRPr="005E6507">
        <w:rPr>
          <w:i/>
          <w:sz w:val="32"/>
          <w:szCs w:val="32"/>
        </w:rPr>
        <w:lastRenderedPageBreak/>
        <w:t>вимоги до результатів роботи</w:t>
      </w:r>
      <w:r w:rsidRPr="005E6507">
        <w:rPr>
          <w:sz w:val="32"/>
          <w:szCs w:val="32"/>
        </w:rPr>
        <w:t>, у т. ч. до оформлення;</w:t>
      </w:r>
    </w:p>
    <w:p w:rsidR="00996B80" w:rsidRPr="005E6507" w:rsidRDefault="00996B80" w:rsidP="00996B80">
      <w:pPr>
        <w:pStyle w:val="11"/>
        <w:jc w:val="center"/>
        <w:rPr>
          <w:b/>
          <w:sz w:val="24"/>
          <w:szCs w:val="24"/>
          <w:lang w:val="uk-UA"/>
        </w:rPr>
      </w:pPr>
      <w:r w:rsidRPr="005E6507">
        <w:rPr>
          <w:b/>
          <w:sz w:val="24"/>
          <w:szCs w:val="24"/>
          <w:lang w:val="uk-UA"/>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996B80" w:rsidRPr="005E6507" w:rsidTr="003E1858">
        <w:tc>
          <w:tcPr>
            <w:tcW w:w="1597" w:type="dxa"/>
          </w:tcPr>
          <w:p w:rsidR="00996B80" w:rsidRPr="005E6507" w:rsidRDefault="00996B80" w:rsidP="003E1858">
            <w:pPr>
              <w:jc w:val="center"/>
              <w:rPr>
                <w:rFonts w:eastAsia="Calibri"/>
                <w:b/>
                <w:sz w:val="22"/>
                <w:szCs w:val="22"/>
                <w:lang w:eastAsia="ru-RU"/>
              </w:rPr>
            </w:pPr>
            <w:r w:rsidRPr="005E6507">
              <w:rPr>
                <w:rFonts w:eastAsia="Calibri"/>
                <w:b/>
                <w:sz w:val="22"/>
                <w:szCs w:val="22"/>
                <w:lang w:eastAsia="ru-RU"/>
              </w:rPr>
              <w:t>Оцінка</w:t>
            </w:r>
          </w:p>
        </w:tc>
        <w:tc>
          <w:tcPr>
            <w:tcW w:w="7974" w:type="dxa"/>
          </w:tcPr>
          <w:p w:rsidR="00996B80" w:rsidRPr="005E6507" w:rsidRDefault="00996B80" w:rsidP="003E1858">
            <w:pPr>
              <w:jc w:val="center"/>
              <w:rPr>
                <w:rFonts w:eastAsia="Calibri"/>
                <w:b/>
                <w:sz w:val="22"/>
                <w:szCs w:val="22"/>
                <w:lang w:eastAsia="ru-RU"/>
              </w:rPr>
            </w:pPr>
            <w:r w:rsidRPr="005E6507">
              <w:rPr>
                <w:rFonts w:eastAsia="Calibri"/>
                <w:b/>
                <w:sz w:val="22"/>
                <w:szCs w:val="22"/>
                <w:lang w:eastAsia="ru-RU"/>
              </w:rPr>
              <w:t>Критерії оцінювання</w:t>
            </w:r>
          </w:p>
        </w:tc>
      </w:tr>
      <w:tr w:rsidR="00996B80" w:rsidRPr="005E6507" w:rsidTr="003E1858">
        <w:tc>
          <w:tcPr>
            <w:tcW w:w="1597" w:type="dxa"/>
          </w:tcPr>
          <w:p w:rsidR="00996B80" w:rsidRPr="005E6507" w:rsidRDefault="00996B80" w:rsidP="003E1858">
            <w:pPr>
              <w:jc w:val="both"/>
              <w:rPr>
                <w:sz w:val="22"/>
                <w:szCs w:val="22"/>
              </w:rPr>
            </w:pPr>
            <w:r w:rsidRPr="005E6507">
              <w:rPr>
                <w:sz w:val="22"/>
                <w:szCs w:val="22"/>
              </w:rPr>
              <w:t xml:space="preserve">Відмінно </w:t>
            </w:r>
          </w:p>
          <w:p w:rsidR="00996B80" w:rsidRPr="005E6507" w:rsidRDefault="00996B80" w:rsidP="003E1858">
            <w:pPr>
              <w:jc w:val="both"/>
              <w:rPr>
                <w:sz w:val="22"/>
                <w:szCs w:val="22"/>
              </w:rPr>
            </w:pPr>
            <w:r w:rsidRPr="005E6507">
              <w:rPr>
                <w:sz w:val="22"/>
                <w:szCs w:val="22"/>
              </w:rPr>
              <w:t>«5»</w:t>
            </w:r>
          </w:p>
        </w:tc>
        <w:tc>
          <w:tcPr>
            <w:tcW w:w="7974" w:type="dxa"/>
          </w:tcPr>
          <w:p w:rsidR="00996B80" w:rsidRPr="005E6507" w:rsidRDefault="00996B80" w:rsidP="003E1858">
            <w:pPr>
              <w:jc w:val="both"/>
              <w:rPr>
                <w:rFonts w:eastAsia="Calibri"/>
                <w:sz w:val="22"/>
                <w:szCs w:val="22"/>
                <w:lang w:eastAsia="ru-RU"/>
              </w:rPr>
            </w:pPr>
            <w:r w:rsidRPr="005E6507">
              <w:rPr>
                <w:rFonts w:eastAsia="Calibri"/>
                <w:sz w:val="22"/>
                <w:szCs w:val="22"/>
                <w:lang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996B80" w:rsidRPr="005E6507" w:rsidTr="003E1858">
        <w:tc>
          <w:tcPr>
            <w:tcW w:w="1597" w:type="dxa"/>
          </w:tcPr>
          <w:p w:rsidR="00996B80" w:rsidRPr="005E6507" w:rsidRDefault="00996B80" w:rsidP="003E1858">
            <w:pPr>
              <w:jc w:val="both"/>
              <w:rPr>
                <w:sz w:val="22"/>
                <w:szCs w:val="22"/>
              </w:rPr>
            </w:pPr>
            <w:r w:rsidRPr="005E6507">
              <w:rPr>
                <w:sz w:val="22"/>
                <w:szCs w:val="22"/>
              </w:rPr>
              <w:t xml:space="preserve">Добре </w:t>
            </w:r>
          </w:p>
          <w:p w:rsidR="00996B80" w:rsidRPr="005E6507" w:rsidRDefault="00996B80" w:rsidP="003E1858">
            <w:pPr>
              <w:jc w:val="both"/>
              <w:rPr>
                <w:sz w:val="22"/>
                <w:szCs w:val="22"/>
              </w:rPr>
            </w:pPr>
            <w:r w:rsidRPr="005E6507">
              <w:rPr>
                <w:sz w:val="22"/>
                <w:szCs w:val="22"/>
              </w:rPr>
              <w:t>«4»</w:t>
            </w:r>
          </w:p>
        </w:tc>
        <w:tc>
          <w:tcPr>
            <w:tcW w:w="7974" w:type="dxa"/>
          </w:tcPr>
          <w:p w:rsidR="00996B80" w:rsidRPr="005E6507" w:rsidRDefault="00996B80" w:rsidP="003E1858">
            <w:pPr>
              <w:jc w:val="both"/>
              <w:rPr>
                <w:rFonts w:eastAsia="Calibri"/>
                <w:sz w:val="22"/>
                <w:szCs w:val="22"/>
                <w:lang w:eastAsia="ru-RU"/>
              </w:rPr>
            </w:pPr>
            <w:r w:rsidRPr="005E6507">
              <w:rPr>
                <w:rFonts w:eastAsia="Calibri"/>
                <w:sz w:val="22"/>
                <w:szCs w:val="22"/>
                <w:lang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996B80" w:rsidRPr="005E6507" w:rsidTr="003E1858">
        <w:tc>
          <w:tcPr>
            <w:tcW w:w="1597" w:type="dxa"/>
          </w:tcPr>
          <w:p w:rsidR="00996B80" w:rsidRPr="005E6507" w:rsidRDefault="00996B80" w:rsidP="003E1858">
            <w:pPr>
              <w:jc w:val="both"/>
              <w:rPr>
                <w:sz w:val="22"/>
                <w:szCs w:val="22"/>
              </w:rPr>
            </w:pPr>
            <w:r w:rsidRPr="005E6507">
              <w:rPr>
                <w:sz w:val="22"/>
                <w:szCs w:val="22"/>
              </w:rPr>
              <w:t>Задовільно «3»</w:t>
            </w:r>
          </w:p>
        </w:tc>
        <w:tc>
          <w:tcPr>
            <w:tcW w:w="7974" w:type="dxa"/>
          </w:tcPr>
          <w:p w:rsidR="00996B80" w:rsidRPr="005E6507" w:rsidRDefault="00996B80" w:rsidP="003E1858">
            <w:pPr>
              <w:jc w:val="both"/>
              <w:rPr>
                <w:rFonts w:eastAsia="Calibri"/>
                <w:sz w:val="22"/>
                <w:szCs w:val="22"/>
                <w:lang w:eastAsia="ru-RU"/>
              </w:rPr>
            </w:pPr>
            <w:r w:rsidRPr="005E6507">
              <w:rPr>
                <w:rFonts w:eastAsia="Calibri"/>
                <w:sz w:val="22"/>
                <w:szCs w:val="22"/>
                <w:lang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996B80" w:rsidRPr="005E6507" w:rsidTr="003E1858">
        <w:tc>
          <w:tcPr>
            <w:tcW w:w="1597" w:type="dxa"/>
          </w:tcPr>
          <w:p w:rsidR="00996B80" w:rsidRPr="005E6507" w:rsidRDefault="00996B80" w:rsidP="003E1858">
            <w:pPr>
              <w:jc w:val="both"/>
              <w:rPr>
                <w:sz w:val="22"/>
                <w:szCs w:val="22"/>
              </w:rPr>
            </w:pPr>
            <w:r w:rsidRPr="005E6507">
              <w:rPr>
                <w:sz w:val="22"/>
                <w:szCs w:val="22"/>
              </w:rPr>
              <w:t>Незадовільно «2»</w:t>
            </w:r>
          </w:p>
        </w:tc>
        <w:tc>
          <w:tcPr>
            <w:tcW w:w="7974" w:type="dxa"/>
          </w:tcPr>
          <w:p w:rsidR="00996B80" w:rsidRPr="005E6507" w:rsidRDefault="00996B80" w:rsidP="003E1858">
            <w:pPr>
              <w:jc w:val="both"/>
              <w:rPr>
                <w:rFonts w:eastAsia="Calibri"/>
                <w:sz w:val="22"/>
                <w:szCs w:val="22"/>
                <w:lang w:eastAsia="ru-RU"/>
              </w:rPr>
            </w:pPr>
            <w:r w:rsidRPr="005E6507">
              <w:rPr>
                <w:rFonts w:eastAsia="Calibri"/>
                <w:sz w:val="22"/>
                <w:szCs w:val="22"/>
                <w:lang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996B80" w:rsidRPr="005E6507" w:rsidRDefault="00996B80" w:rsidP="00996B80">
      <w:pPr>
        <w:widowControl w:val="0"/>
        <w:tabs>
          <w:tab w:val="left" w:pos="952"/>
          <w:tab w:val="left" w:pos="1169"/>
        </w:tabs>
        <w:rPr>
          <w:sz w:val="32"/>
          <w:szCs w:val="32"/>
        </w:rPr>
      </w:pPr>
    </w:p>
    <w:p w:rsidR="00AA1A1C" w:rsidRPr="005E6507" w:rsidRDefault="00AA1A1C" w:rsidP="00D10604">
      <w:pPr>
        <w:widowControl w:val="0"/>
        <w:numPr>
          <w:ilvl w:val="0"/>
          <w:numId w:val="4"/>
        </w:numPr>
        <w:tabs>
          <w:tab w:val="left" w:pos="952"/>
          <w:tab w:val="left" w:pos="1169"/>
        </w:tabs>
        <w:ind w:left="0" w:firstLine="567"/>
        <w:rPr>
          <w:sz w:val="32"/>
          <w:szCs w:val="32"/>
        </w:rPr>
      </w:pPr>
      <w:r w:rsidRPr="005E6507">
        <w:rPr>
          <w:i/>
          <w:sz w:val="32"/>
          <w:szCs w:val="32"/>
        </w:rPr>
        <w:t>матеріали контролю для заключного етапу заняття</w:t>
      </w:r>
      <w:r w:rsidRPr="005E6507">
        <w:rPr>
          <w:sz w:val="32"/>
          <w:szCs w:val="32"/>
        </w:rPr>
        <w:t>: задачі, завдання, тести т</w:t>
      </w:r>
      <w:r w:rsidRPr="005E6507">
        <w:rPr>
          <w:bCs/>
          <w:iCs/>
          <w:sz w:val="32"/>
          <w:szCs w:val="32"/>
        </w:rPr>
        <w:t>.</w:t>
      </w:r>
    </w:p>
    <w:p w:rsidR="006C402D" w:rsidRPr="005E6507" w:rsidRDefault="006C402D" w:rsidP="006C402D">
      <w:r w:rsidRPr="005E6507">
        <w:t>1. Хворий 32 років, потрапив у клініку через 4 години після ножового поранення живота. Функція серцево-судинної системи не порушена, загальний аналіз крові без відхилень. На передній стінці живота в епігастрії – рана 2х0,5 см, трохи кровоточить. Яка дія показана для уточнення діагнозу і вибору тактики?</w:t>
      </w:r>
    </w:p>
    <w:p w:rsidR="006C402D" w:rsidRPr="005E6507" w:rsidRDefault="006C402D" w:rsidP="006C402D">
      <w:pPr>
        <w:pStyle w:val="a7"/>
      </w:pPr>
      <w:r w:rsidRPr="005E6507">
        <w:t>A. Оглядова рентгенограма черевної порожнини</w:t>
      </w:r>
    </w:p>
    <w:p w:rsidR="006C402D" w:rsidRPr="005E6507" w:rsidRDefault="006C402D" w:rsidP="006C402D">
      <w:pPr>
        <w:pStyle w:val="a7"/>
      </w:pPr>
      <w:r w:rsidRPr="005E6507">
        <w:t>B. Лапароцентез</w:t>
      </w:r>
    </w:p>
    <w:p w:rsidR="006C402D" w:rsidRPr="005E6507" w:rsidRDefault="006C402D" w:rsidP="006C402D">
      <w:pPr>
        <w:pStyle w:val="a7"/>
      </w:pPr>
      <w:r w:rsidRPr="005E6507">
        <w:t>C. Лапароскопія</w:t>
      </w:r>
    </w:p>
    <w:p w:rsidR="006C402D" w:rsidRPr="005E6507" w:rsidRDefault="006C402D" w:rsidP="006C402D">
      <w:pPr>
        <w:pStyle w:val="a7"/>
      </w:pPr>
      <w:r w:rsidRPr="005E6507">
        <w:t>D. Ультразвукове дослідження</w:t>
      </w:r>
    </w:p>
    <w:p w:rsidR="006C402D" w:rsidRPr="005E6507" w:rsidRDefault="006C402D" w:rsidP="006C402D">
      <w:pPr>
        <w:pStyle w:val="a7"/>
      </w:pPr>
      <w:r w:rsidRPr="005E6507">
        <w:t xml:space="preserve">Е. </w:t>
      </w:r>
      <w:proofErr w:type="spellStart"/>
      <w:r w:rsidRPr="005E6507">
        <w:t>Лапаротимія</w:t>
      </w:r>
      <w:proofErr w:type="spellEnd"/>
    </w:p>
    <w:p w:rsidR="00996B80" w:rsidRPr="005E6507" w:rsidRDefault="00996B80" w:rsidP="00996B80">
      <w:pPr>
        <w:widowControl w:val="0"/>
        <w:tabs>
          <w:tab w:val="left" w:pos="952"/>
          <w:tab w:val="left" w:pos="1169"/>
        </w:tabs>
      </w:pPr>
    </w:p>
    <w:p w:rsidR="000B096A" w:rsidRPr="005E6507" w:rsidRDefault="000B096A" w:rsidP="000B096A">
      <w:r w:rsidRPr="005E6507">
        <w:t>2. До травматологічного пункту поступив чоловік, 39 років, з травмою лівої кисті. При огляді встановлено різана рана в ділянці підвищення великого пальця, палець не згинається. Який м</w:t>
      </w:r>
      <w:r w:rsidRPr="005E6507">
        <w:sym w:font="Symbol" w:char="F0A2"/>
      </w:r>
      <w:proofErr w:type="spellStart"/>
      <w:r w:rsidRPr="005E6507">
        <w:t>яз</w:t>
      </w:r>
      <w:proofErr w:type="spellEnd"/>
      <w:r w:rsidRPr="005E6507">
        <w:t xml:space="preserve"> пошкоджено?</w:t>
      </w:r>
    </w:p>
    <w:p w:rsidR="000B096A" w:rsidRPr="005E6507" w:rsidRDefault="000B096A" w:rsidP="000B096A">
      <w:r w:rsidRPr="005E6507">
        <w:t>A. Привідний м</w:t>
      </w:r>
      <w:r w:rsidRPr="005E6507">
        <w:sym w:font="Symbol" w:char="F0A2"/>
      </w:r>
      <w:proofErr w:type="spellStart"/>
      <w:r w:rsidRPr="005E6507">
        <w:t>яз</w:t>
      </w:r>
      <w:proofErr w:type="spellEnd"/>
      <w:r w:rsidRPr="005E6507">
        <w:t xml:space="preserve"> великого пальця</w:t>
      </w:r>
    </w:p>
    <w:p w:rsidR="000B096A" w:rsidRPr="005E6507" w:rsidRDefault="000B096A" w:rsidP="000B096A">
      <w:r w:rsidRPr="005E6507">
        <w:t>B. Довгий м</w:t>
      </w:r>
      <w:r w:rsidRPr="005E6507">
        <w:sym w:font="Symbol" w:char="F0A2"/>
      </w:r>
      <w:proofErr w:type="spellStart"/>
      <w:r w:rsidRPr="005E6507">
        <w:t>яз</w:t>
      </w:r>
      <w:proofErr w:type="spellEnd"/>
      <w:r w:rsidRPr="005E6507">
        <w:t xml:space="preserve"> – згинач великого пальця </w:t>
      </w:r>
    </w:p>
    <w:p w:rsidR="000B096A" w:rsidRPr="005E6507" w:rsidRDefault="000B096A" w:rsidP="000B096A">
      <w:r w:rsidRPr="005E6507">
        <w:t>C. Короткий відвідний м</w:t>
      </w:r>
      <w:r w:rsidRPr="005E6507">
        <w:sym w:font="Symbol" w:char="F0A2"/>
      </w:r>
      <w:proofErr w:type="spellStart"/>
      <w:r w:rsidRPr="005E6507">
        <w:t>яз</w:t>
      </w:r>
      <w:proofErr w:type="spellEnd"/>
      <w:r w:rsidRPr="005E6507">
        <w:t xml:space="preserve"> великого пальця</w:t>
      </w:r>
    </w:p>
    <w:p w:rsidR="000B096A" w:rsidRPr="005E6507" w:rsidRDefault="000B096A" w:rsidP="000B096A">
      <w:r w:rsidRPr="005E6507">
        <w:t>D. Протиставний м</w:t>
      </w:r>
      <w:r w:rsidRPr="005E6507">
        <w:sym w:font="Symbol" w:char="F0A2"/>
      </w:r>
      <w:proofErr w:type="spellStart"/>
      <w:r w:rsidRPr="005E6507">
        <w:t>яз</w:t>
      </w:r>
      <w:proofErr w:type="spellEnd"/>
      <w:r w:rsidRPr="005E6507">
        <w:t xml:space="preserve"> великого пальця</w:t>
      </w:r>
    </w:p>
    <w:p w:rsidR="000B096A" w:rsidRPr="005E6507" w:rsidRDefault="000B096A" w:rsidP="000B096A">
      <w:r w:rsidRPr="005E6507">
        <w:t>E. Короткий м</w:t>
      </w:r>
      <w:r w:rsidRPr="005E6507">
        <w:sym w:font="Symbol" w:char="F0A2"/>
      </w:r>
      <w:proofErr w:type="spellStart"/>
      <w:r w:rsidRPr="005E6507">
        <w:t>яз</w:t>
      </w:r>
      <w:proofErr w:type="spellEnd"/>
      <w:r w:rsidRPr="005E6507">
        <w:t xml:space="preserve"> – згинач великого пальця</w:t>
      </w:r>
    </w:p>
    <w:p w:rsidR="00996B80" w:rsidRPr="005E6507" w:rsidRDefault="00996B80" w:rsidP="00996B80">
      <w:pPr>
        <w:widowControl w:val="0"/>
        <w:tabs>
          <w:tab w:val="left" w:pos="952"/>
          <w:tab w:val="left" w:pos="1169"/>
        </w:tabs>
      </w:pPr>
    </w:p>
    <w:p w:rsidR="000B096A" w:rsidRPr="005E6507" w:rsidRDefault="000B096A" w:rsidP="00D10604">
      <w:pPr>
        <w:pStyle w:val="a7"/>
        <w:widowControl w:val="0"/>
        <w:numPr>
          <w:ilvl w:val="0"/>
          <w:numId w:val="5"/>
        </w:numPr>
        <w:autoSpaceDE w:val="0"/>
        <w:autoSpaceDN w:val="0"/>
        <w:adjustRightInd w:val="0"/>
        <w:jc w:val="both"/>
        <w:rPr>
          <w:bCs/>
        </w:rPr>
      </w:pPr>
      <w:r w:rsidRPr="005E6507">
        <w:rPr>
          <w:bCs/>
        </w:rPr>
        <w:t>У хворого, 45 років, через 12 діб після поранення рана лівого стегна 5х2 см, чиста, вкрита грануляціями, краї її легко зводяться без зусилля. Який шов необхідно накласти на дану рану?</w:t>
      </w:r>
    </w:p>
    <w:p w:rsidR="000B096A" w:rsidRPr="005E6507" w:rsidRDefault="000B096A" w:rsidP="000B096A">
      <w:pPr>
        <w:widowControl w:val="0"/>
        <w:autoSpaceDE w:val="0"/>
        <w:autoSpaceDN w:val="0"/>
        <w:adjustRightInd w:val="0"/>
        <w:ind w:left="360"/>
        <w:jc w:val="both"/>
        <w:rPr>
          <w:bCs/>
        </w:rPr>
      </w:pPr>
    </w:p>
    <w:p w:rsidR="000B096A" w:rsidRPr="005E6507" w:rsidRDefault="000B096A" w:rsidP="00D10604">
      <w:pPr>
        <w:widowControl w:val="0"/>
        <w:numPr>
          <w:ilvl w:val="0"/>
          <w:numId w:val="5"/>
        </w:numPr>
        <w:autoSpaceDE w:val="0"/>
        <w:autoSpaceDN w:val="0"/>
        <w:adjustRightInd w:val="0"/>
        <w:jc w:val="both"/>
        <w:rPr>
          <w:bCs/>
        </w:rPr>
      </w:pPr>
      <w:r w:rsidRPr="005E6507">
        <w:rPr>
          <w:bCs/>
        </w:rPr>
        <w:t>Хворий 50 років під час земляних робіт на садовій ділянці лопатою поранив праву стопу. В хірургічну клініку звернувся через 5 годин. При огляді на правій стопі є рана 10х4х2 см з нерівними краями, забруднена землею, на дні рани сухожилки, кровотеча зупинилась. Який із заходів буде головним для попередження ускладнень при лікуванні хворого?</w:t>
      </w:r>
    </w:p>
    <w:p w:rsidR="00AA1A1C" w:rsidRPr="00BA6A59" w:rsidRDefault="00BA6A59" w:rsidP="00BA6A59">
      <w:pPr>
        <w:widowControl w:val="0"/>
        <w:tabs>
          <w:tab w:val="left" w:pos="952"/>
          <w:tab w:val="left" w:pos="1169"/>
        </w:tabs>
        <w:ind w:left="360"/>
        <w:rPr>
          <w:sz w:val="32"/>
          <w:szCs w:val="32"/>
        </w:rPr>
      </w:pPr>
      <w:r>
        <w:rPr>
          <w:b/>
          <w:sz w:val="32"/>
          <w:szCs w:val="32"/>
        </w:rPr>
        <w:lastRenderedPageBreak/>
        <w:t>4.</w:t>
      </w:r>
      <w:r w:rsidR="00AA1A1C" w:rsidRPr="00BA6A59">
        <w:rPr>
          <w:b/>
          <w:sz w:val="32"/>
          <w:szCs w:val="32"/>
        </w:rPr>
        <w:t>Підбиття підсумків</w:t>
      </w:r>
      <w:r w:rsidR="00AA1A1C" w:rsidRPr="00BA6A59">
        <w:rPr>
          <w:sz w:val="32"/>
          <w:szCs w:val="32"/>
        </w:rPr>
        <w:t>:</w:t>
      </w:r>
    </w:p>
    <w:p w:rsidR="00AA1A1C" w:rsidRPr="005E6507" w:rsidRDefault="00AA1A1C">
      <w:pPr>
        <w:pStyle w:val="10"/>
        <w:tabs>
          <w:tab w:val="left" w:pos="3584"/>
        </w:tabs>
        <w:ind w:left="360" w:firstLine="720"/>
        <w:rPr>
          <w:sz w:val="28"/>
          <w:szCs w:val="28"/>
        </w:rPr>
      </w:pPr>
    </w:p>
    <w:p w:rsidR="00AA1A1C" w:rsidRPr="005E6507" w:rsidRDefault="00AA1A1C">
      <w:pPr>
        <w:pStyle w:val="10"/>
        <w:tabs>
          <w:tab w:val="left" w:pos="3584"/>
        </w:tabs>
        <w:ind w:left="360" w:firstLine="720"/>
        <w:rPr>
          <w:sz w:val="28"/>
          <w:szCs w:val="28"/>
        </w:rPr>
      </w:pPr>
    </w:p>
    <w:p w:rsidR="00AA1A1C" w:rsidRPr="005E6507" w:rsidRDefault="00AA1A1C">
      <w:pPr>
        <w:pStyle w:val="10"/>
        <w:tabs>
          <w:tab w:val="left" w:pos="3584"/>
        </w:tabs>
        <w:ind w:left="360" w:firstLine="720"/>
        <w:rPr>
          <w:sz w:val="28"/>
          <w:szCs w:val="28"/>
        </w:rPr>
      </w:pPr>
    </w:p>
    <w:p w:rsidR="00AA1A1C" w:rsidRPr="005E6507" w:rsidRDefault="00AA1A1C" w:rsidP="00D10604">
      <w:pPr>
        <w:pStyle w:val="10"/>
        <w:numPr>
          <w:ilvl w:val="0"/>
          <w:numId w:val="5"/>
        </w:numPr>
        <w:tabs>
          <w:tab w:val="left" w:pos="3584"/>
        </w:tabs>
        <w:rPr>
          <w:b/>
          <w:sz w:val="28"/>
          <w:szCs w:val="28"/>
        </w:rPr>
      </w:pPr>
      <w:r w:rsidRPr="005E6507">
        <w:rPr>
          <w:b/>
          <w:sz w:val="32"/>
          <w:szCs w:val="32"/>
        </w:rPr>
        <w:t>Список рекомендованої літератури</w:t>
      </w:r>
    </w:p>
    <w:p w:rsidR="00AA1A1C" w:rsidRPr="005E6507" w:rsidRDefault="00AA1A1C">
      <w:pPr>
        <w:pStyle w:val="10"/>
        <w:tabs>
          <w:tab w:val="left" w:pos="3584"/>
        </w:tabs>
        <w:ind w:left="360" w:firstLine="720"/>
        <w:rPr>
          <w:sz w:val="28"/>
          <w:szCs w:val="28"/>
        </w:rPr>
      </w:pPr>
    </w:p>
    <w:p w:rsidR="00232560" w:rsidRPr="005E6507" w:rsidRDefault="006E3656" w:rsidP="00D10604">
      <w:pPr>
        <w:pStyle w:val="10"/>
        <w:numPr>
          <w:ilvl w:val="0"/>
          <w:numId w:val="1"/>
        </w:numPr>
        <w:tabs>
          <w:tab w:val="left" w:pos="3584"/>
        </w:tabs>
        <w:rPr>
          <w:sz w:val="28"/>
          <w:szCs w:val="28"/>
        </w:rPr>
      </w:pPr>
      <w:r w:rsidRPr="005E6507">
        <w:rPr>
          <w:sz w:val="28"/>
          <w:szCs w:val="28"/>
        </w:rPr>
        <w:t>Основна</w:t>
      </w:r>
    </w:p>
    <w:p w:rsidR="002B5A53" w:rsidRPr="005E6507" w:rsidRDefault="002B5A53" w:rsidP="00D10604">
      <w:pPr>
        <w:numPr>
          <w:ilvl w:val="0"/>
          <w:numId w:val="8"/>
        </w:numPr>
        <w:spacing w:after="160" w:line="259" w:lineRule="auto"/>
        <w:contextualSpacing/>
        <w:rPr>
          <w:rFonts w:eastAsia="Calibri"/>
          <w:lang w:eastAsia="en-US"/>
        </w:rPr>
      </w:pPr>
      <w:r w:rsidRPr="005E6507">
        <w:rPr>
          <w:rFonts w:eastAsia="Calibri"/>
          <w:lang w:eastAsia="en-US"/>
        </w:rPr>
        <w:t>Загальна хірургія: [</w:t>
      </w:r>
      <w:proofErr w:type="spellStart"/>
      <w:r w:rsidRPr="005E6507">
        <w:rPr>
          <w:rFonts w:eastAsia="Calibri"/>
          <w:lang w:eastAsia="en-US"/>
        </w:rPr>
        <w:t>підруч</w:t>
      </w:r>
      <w:proofErr w:type="spellEnd"/>
      <w:r w:rsidRPr="005E6507">
        <w:rPr>
          <w:rFonts w:eastAsia="Calibri"/>
          <w:lang w:eastAsia="en-US"/>
        </w:rPr>
        <w:t>. для здобувачів ВНЗ] / [В. П. Андрущенко та</w:t>
      </w:r>
      <w:r w:rsidRPr="005E6507">
        <w:rPr>
          <w:rFonts w:eastAsia="Calibri"/>
          <w:lang w:eastAsia="en-US"/>
        </w:rPr>
        <w:br/>
        <w:t xml:space="preserve">ін.]; ред. проф.: Я. С. </w:t>
      </w:r>
      <w:proofErr w:type="spellStart"/>
      <w:r w:rsidRPr="005E6507">
        <w:rPr>
          <w:rFonts w:eastAsia="Calibri"/>
          <w:lang w:eastAsia="en-US"/>
        </w:rPr>
        <w:t>Березницького</w:t>
      </w:r>
      <w:proofErr w:type="spellEnd"/>
      <w:r w:rsidRPr="005E6507">
        <w:rPr>
          <w:rFonts w:eastAsia="Calibri"/>
          <w:lang w:eastAsia="en-US"/>
        </w:rPr>
        <w:t xml:space="preserve"> [та ін.]. - 2-ге вид. - Вінниця: Нова Книга,  2020. - 342 с.: рис., табл. - (Національний підручник).</w:t>
      </w:r>
    </w:p>
    <w:p w:rsidR="002B5A53" w:rsidRPr="005E6507" w:rsidRDefault="002B5A53" w:rsidP="00D10604">
      <w:pPr>
        <w:numPr>
          <w:ilvl w:val="0"/>
          <w:numId w:val="8"/>
        </w:numPr>
        <w:spacing w:line="276" w:lineRule="auto"/>
        <w:contextualSpacing/>
        <w:rPr>
          <w:rFonts w:eastAsia="Calibri"/>
          <w:lang w:eastAsia="en-US"/>
        </w:rPr>
      </w:pPr>
      <w:r w:rsidRPr="005E6507">
        <w:rPr>
          <w:rFonts w:eastAsia="Calibri"/>
          <w:lang w:eastAsia="en-US"/>
        </w:rPr>
        <w:t xml:space="preserve">Загальна хірургія: підручник / П. О. Герасимчук [та ін.].; ред. П. О. Герасимчук; Тернопільський національний медичний університет імені І. Я. </w:t>
      </w:r>
      <w:proofErr w:type="spellStart"/>
      <w:r w:rsidRPr="005E6507">
        <w:rPr>
          <w:rFonts w:eastAsia="Calibri"/>
          <w:lang w:eastAsia="en-US"/>
        </w:rPr>
        <w:t>Горбачевського</w:t>
      </w:r>
      <w:proofErr w:type="spellEnd"/>
      <w:r w:rsidRPr="005E6507">
        <w:rPr>
          <w:rFonts w:eastAsia="Calibri"/>
          <w:lang w:eastAsia="en-US"/>
        </w:rPr>
        <w:t xml:space="preserve"> МОЗ України. - Тернопіль: ТНМУ "</w:t>
      </w:r>
      <w:proofErr w:type="spellStart"/>
      <w:r w:rsidRPr="005E6507">
        <w:rPr>
          <w:rFonts w:eastAsia="Calibri"/>
          <w:lang w:eastAsia="en-US"/>
        </w:rPr>
        <w:t>Укрмедкнига</w:t>
      </w:r>
      <w:proofErr w:type="spellEnd"/>
      <w:r w:rsidRPr="005E6507">
        <w:rPr>
          <w:rFonts w:eastAsia="Calibri"/>
          <w:lang w:eastAsia="en-US"/>
        </w:rPr>
        <w:t xml:space="preserve">", 2020. - 696 с.: </w:t>
      </w:r>
      <w:proofErr w:type="spellStart"/>
      <w:r w:rsidRPr="005E6507">
        <w:rPr>
          <w:rFonts w:eastAsia="Calibri"/>
          <w:lang w:eastAsia="en-US"/>
        </w:rPr>
        <w:t>іл</w:t>
      </w:r>
      <w:proofErr w:type="spellEnd"/>
      <w:r w:rsidRPr="005E6507">
        <w:rPr>
          <w:rFonts w:eastAsia="Calibri"/>
          <w:lang w:eastAsia="en-US"/>
        </w:rPr>
        <w:t xml:space="preserve">. </w:t>
      </w:r>
    </w:p>
    <w:p w:rsidR="002B5A53" w:rsidRPr="005E6507" w:rsidRDefault="002B5A53" w:rsidP="00D10604">
      <w:pPr>
        <w:numPr>
          <w:ilvl w:val="0"/>
          <w:numId w:val="8"/>
        </w:numPr>
        <w:spacing w:line="276" w:lineRule="auto"/>
        <w:contextualSpacing/>
        <w:rPr>
          <w:rFonts w:eastAsia="Calibri"/>
          <w:lang w:eastAsia="en-US"/>
        </w:rPr>
      </w:pPr>
      <w:r w:rsidRPr="005E6507">
        <w:rPr>
          <w:rFonts w:eastAsia="Calibri"/>
          <w:lang w:eastAsia="en-US"/>
        </w:rPr>
        <w:t>Хірургія гнійно-некротичних ускладнень за синдрому діабетичної стопи</w:t>
      </w:r>
      <w:r w:rsidRPr="005E6507">
        <w:rPr>
          <w:rFonts w:eastAsia="Calibri"/>
          <w:lang w:eastAsia="en-US"/>
        </w:rPr>
        <w:br/>
        <w:t xml:space="preserve">/ І. Я. </w:t>
      </w:r>
      <w:proofErr w:type="spellStart"/>
      <w:r w:rsidRPr="005E6507">
        <w:rPr>
          <w:rFonts w:eastAsia="Calibri"/>
          <w:lang w:eastAsia="en-US"/>
        </w:rPr>
        <w:t>Дзюбановський</w:t>
      </w:r>
      <w:proofErr w:type="spellEnd"/>
      <w:r w:rsidRPr="005E6507">
        <w:rPr>
          <w:rFonts w:eastAsia="Calibri"/>
          <w:lang w:eastAsia="en-US"/>
        </w:rPr>
        <w:t xml:space="preserve"> [та ін.]; ДВНЗ "Тернопільський державний медичний</w:t>
      </w:r>
      <w:r w:rsidRPr="005E6507">
        <w:rPr>
          <w:rFonts w:eastAsia="Calibri"/>
          <w:lang w:eastAsia="en-US"/>
        </w:rPr>
        <w:br/>
        <w:t xml:space="preserve">університет ім. І. Я. </w:t>
      </w:r>
      <w:proofErr w:type="spellStart"/>
      <w:r w:rsidRPr="005E6507">
        <w:rPr>
          <w:rFonts w:eastAsia="Calibri"/>
          <w:lang w:eastAsia="en-US"/>
        </w:rPr>
        <w:t>Горбачевського</w:t>
      </w:r>
      <w:proofErr w:type="spellEnd"/>
      <w:r w:rsidRPr="005E6507">
        <w:rPr>
          <w:rFonts w:eastAsia="Calibri"/>
          <w:lang w:eastAsia="en-US"/>
        </w:rPr>
        <w:t xml:space="preserve"> МОЗ України". - Тернопіль: ТДМУ</w:t>
      </w:r>
      <w:r w:rsidRPr="005E6507">
        <w:rPr>
          <w:rFonts w:eastAsia="Calibri"/>
          <w:lang w:eastAsia="en-US"/>
        </w:rPr>
        <w:br/>
        <w:t>"</w:t>
      </w:r>
      <w:proofErr w:type="spellStart"/>
      <w:r w:rsidRPr="005E6507">
        <w:rPr>
          <w:rFonts w:eastAsia="Calibri"/>
          <w:lang w:eastAsia="en-US"/>
        </w:rPr>
        <w:t>Укрмедкнига</w:t>
      </w:r>
      <w:proofErr w:type="spellEnd"/>
      <w:r w:rsidRPr="005E6507">
        <w:rPr>
          <w:rFonts w:eastAsia="Calibri"/>
          <w:lang w:eastAsia="en-US"/>
        </w:rPr>
        <w:t xml:space="preserve">", 2018. - 316 с.: </w:t>
      </w:r>
      <w:proofErr w:type="spellStart"/>
      <w:r w:rsidRPr="005E6507">
        <w:rPr>
          <w:rFonts w:eastAsia="Calibri"/>
          <w:lang w:eastAsia="en-US"/>
        </w:rPr>
        <w:t>іл</w:t>
      </w:r>
      <w:proofErr w:type="spellEnd"/>
      <w:r w:rsidRPr="005E6507">
        <w:rPr>
          <w:rFonts w:eastAsia="Calibri"/>
          <w:lang w:eastAsia="en-US"/>
        </w:rPr>
        <w:t>.</w:t>
      </w:r>
    </w:p>
    <w:p w:rsidR="002B5A53" w:rsidRPr="005E6507" w:rsidRDefault="002B5A53" w:rsidP="002B5A53">
      <w:pPr>
        <w:ind w:firstLine="567"/>
      </w:pPr>
    </w:p>
    <w:p w:rsidR="002B5A53" w:rsidRPr="005E6507" w:rsidRDefault="002B5A53" w:rsidP="002B5A53">
      <w:pPr>
        <w:ind w:firstLine="567"/>
      </w:pPr>
    </w:p>
    <w:p w:rsidR="002B5A53" w:rsidRPr="005E6507" w:rsidRDefault="002B5A53" w:rsidP="002B5A53">
      <w:pPr>
        <w:rPr>
          <w:b/>
          <w:bCs/>
        </w:rPr>
      </w:pPr>
      <w:r w:rsidRPr="005E6507">
        <w:rPr>
          <w:b/>
          <w:bCs/>
        </w:rPr>
        <w:t>Додаткова:</w:t>
      </w:r>
    </w:p>
    <w:p w:rsidR="002B5A53" w:rsidRPr="005E6507" w:rsidRDefault="002B5A53" w:rsidP="00D10604">
      <w:pPr>
        <w:pStyle w:val="a7"/>
        <w:widowControl w:val="0"/>
        <w:numPr>
          <w:ilvl w:val="0"/>
          <w:numId w:val="6"/>
        </w:numPr>
        <w:kinsoku w:val="0"/>
        <w:overflowPunct w:val="0"/>
        <w:ind w:right="112"/>
        <w:jc w:val="both"/>
        <w:rPr>
          <w:lang w:eastAsia="zh-CN"/>
        </w:rPr>
      </w:pPr>
      <w:r w:rsidRPr="005E6507">
        <w:rPr>
          <w:lang w:eastAsia="zh-CN"/>
        </w:rPr>
        <w:t xml:space="preserve">Загальна хірургія: базовий підручник [для студентів вищих мед. </w:t>
      </w:r>
      <w:proofErr w:type="spellStart"/>
      <w:r w:rsidRPr="005E6507">
        <w:rPr>
          <w:lang w:eastAsia="zh-CN"/>
        </w:rPr>
        <w:t>навч</w:t>
      </w:r>
      <w:proofErr w:type="spellEnd"/>
      <w:r w:rsidRPr="005E6507">
        <w:rPr>
          <w:lang w:eastAsia="zh-CN"/>
        </w:rPr>
        <w:t xml:space="preserve">. закладів IV рівня акредитації] / за ред. М. Д. </w:t>
      </w:r>
      <w:proofErr w:type="spellStart"/>
      <w:r w:rsidRPr="005E6507">
        <w:rPr>
          <w:lang w:eastAsia="zh-CN"/>
        </w:rPr>
        <w:t>Желіби</w:t>
      </w:r>
      <w:proofErr w:type="spellEnd"/>
      <w:r w:rsidRPr="005E6507">
        <w:rPr>
          <w:lang w:eastAsia="zh-CN"/>
        </w:rPr>
        <w:t xml:space="preserve">, С. Д. </w:t>
      </w:r>
      <w:proofErr w:type="spellStart"/>
      <w:r w:rsidRPr="005E6507">
        <w:rPr>
          <w:lang w:eastAsia="zh-CN"/>
        </w:rPr>
        <w:t>Хіміча</w:t>
      </w:r>
      <w:proofErr w:type="spellEnd"/>
      <w:r w:rsidRPr="005E6507">
        <w:rPr>
          <w:lang w:eastAsia="zh-CN"/>
        </w:rPr>
        <w:t xml:space="preserve"> ; М. Д. </w:t>
      </w:r>
      <w:proofErr w:type="spellStart"/>
      <w:r w:rsidRPr="005E6507">
        <w:rPr>
          <w:lang w:eastAsia="zh-CN"/>
        </w:rPr>
        <w:t>Желіба</w:t>
      </w:r>
      <w:proofErr w:type="spellEnd"/>
      <w:r w:rsidRPr="005E6507">
        <w:rPr>
          <w:lang w:eastAsia="zh-CN"/>
        </w:rPr>
        <w:t xml:space="preserve">, С. Д. </w:t>
      </w:r>
      <w:proofErr w:type="spellStart"/>
      <w:r w:rsidRPr="005E6507">
        <w:rPr>
          <w:lang w:eastAsia="zh-CN"/>
        </w:rPr>
        <w:t>Хіміч</w:t>
      </w:r>
      <w:proofErr w:type="spellEnd"/>
      <w:r w:rsidRPr="005E6507">
        <w:rPr>
          <w:lang w:eastAsia="zh-CN"/>
        </w:rPr>
        <w:t xml:space="preserve">, І. Д. </w:t>
      </w:r>
      <w:proofErr w:type="spellStart"/>
      <w:r w:rsidRPr="005E6507">
        <w:rPr>
          <w:lang w:eastAsia="zh-CN"/>
        </w:rPr>
        <w:t>Герич</w:t>
      </w:r>
      <w:proofErr w:type="spellEnd"/>
      <w:r w:rsidRPr="005E6507">
        <w:rPr>
          <w:lang w:eastAsia="zh-CN"/>
        </w:rPr>
        <w:t xml:space="preserve"> та ін. - 2-ге вид., </w:t>
      </w:r>
      <w:proofErr w:type="spellStart"/>
      <w:r w:rsidRPr="005E6507">
        <w:rPr>
          <w:lang w:eastAsia="zh-CN"/>
        </w:rPr>
        <w:t>випр</w:t>
      </w:r>
      <w:proofErr w:type="spellEnd"/>
      <w:r w:rsidRPr="005E6507">
        <w:rPr>
          <w:lang w:eastAsia="zh-CN"/>
        </w:rPr>
        <w:t>. Київ: Медицина, 2016. 448 с.</w:t>
      </w:r>
    </w:p>
    <w:p w:rsidR="002B5A53" w:rsidRPr="005E6507" w:rsidRDefault="002B5A53" w:rsidP="00D10604">
      <w:pPr>
        <w:pStyle w:val="a7"/>
        <w:widowControl w:val="0"/>
        <w:numPr>
          <w:ilvl w:val="0"/>
          <w:numId w:val="6"/>
        </w:numPr>
        <w:kinsoku w:val="0"/>
        <w:overflowPunct w:val="0"/>
        <w:ind w:right="112"/>
        <w:jc w:val="both"/>
        <w:rPr>
          <w:lang w:eastAsia="zh-CN"/>
        </w:rPr>
      </w:pPr>
      <w:r w:rsidRPr="005E6507">
        <w:rPr>
          <w:lang w:eastAsia="zh-CN"/>
        </w:rPr>
        <w:t xml:space="preserve">Оперативна хірургія та топографічна анатомія : [підручник для студентів вищих мед. </w:t>
      </w:r>
      <w:proofErr w:type="spellStart"/>
      <w:r w:rsidRPr="005E6507">
        <w:rPr>
          <w:lang w:eastAsia="zh-CN"/>
        </w:rPr>
        <w:t>навч</w:t>
      </w:r>
      <w:proofErr w:type="spellEnd"/>
      <w:r w:rsidRPr="005E6507">
        <w:rPr>
          <w:lang w:eastAsia="zh-CN"/>
        </w:rPr>
        <w:t xml:space="preserve">. закладів IV рівня акредитації] / за ред. М. П. Ковальського ; Ю. Т. </w:t>
      </w:r>
      <w:proofErr w:type="spellStart"/>
      <w:r w:rsidRPr="005E6507">
        <w:rPr>
          <w:lang w:eastAsia="zh-CN"/>
        </w:rPr>
        <w:t>Ахтемійчук</w:t>
      </w:r>
      <w:proofErr w:type="spellEnd"/>
      <w:r w:rsidRPr="005E6507">
        <w:rPr>
          <w:lang w:eastAsia="zh-CN"/>
        </w:rPr>
        <w:t xml:space="preserve">, Ю. М. Вовк, С. В. Дорошенко та ін. - 3-тє вид., </w:t>
      </w:r>
      <w:proofErr w:type="spellStart"/>
      <w:r w:rsidRPr="005E6507">
        <w:rPr>
          <w:lang w:eastAsia="zh-CN"/>
        </w:rPr>
        <w:t>випр</w:t>
      </w:r>
      <w:proofErr w:type="spellEnd"/>
      <w:r w:rsidRPr="005E6507">
        <w:rPr>
          <w:lang w:eastAsia="zh-CN"/>
        </w:rPr>
        <w:t>. Київ: Медицина, 2016. 503 с.</w:t>
      </w:r>
    </w:p>
    <w:p w:rsidR="002B5A53" w:rsidRPr="005E6507" w:rsidRDefault="002B5A53" w:rsidP="00D10604">
      <w:pPr>
        <w:pStyle w:val="a7"/>
        <w:widowControl w:val="0"/>
        <w:numPr>
          <w:ilvl w:val="0"/>
          <w:numId w:val="6"/>
        </w:numPr>
        <w:kinsoku w:val="0"/>
        <w:overflowPunct w:val="0"/>
        <w:ind w:right="112"/>
        <w:jc w:val="both"/>
        <w:rPr>
          <w:lang w:eastAsia="zh-CN"/>
        </w:rPr>
      </w:pPr>
      <w:r w:rsidRPr="005E6507">
        <w:rPr>
          <w:bCs/>
        </w:rPr>
        <w:t>Хірургічні хвороби</w:t>
      </w:r>
      <w:r w:rsidRPr="005E6507">
        <w:rPr>
          <w:b/>
          <w:bCs/>
        </w:rPr>
        <w:t xml:space="preserve">: </w:t>
      </w:r>
      <w:r w:rsidRPr="005E6507">
        <w:t xml:space="preserve">підручник для мед. ун-тів, </w:t>
      </w:r>
      <w:proofErr w:type="spellStart"/>
      <w:r w:rsidRPr="005E6507">
        <w:t>інст</w:t>
      </w:r>
      <w:proofErr w:type="spellEnd"/>
      <w:r w:rsidRPr="005E6507">
        <w:t xml:space="preserve">., акад. — 2-ге вид., </w:t>
      </w:r>
      <w:proofErr w:type="spellStart"/>
      <w:r w:rsidRPr="005E6507">
        <w:t>випр</w:t>
      </w:r>
      <w:proofErr w:type="spellEnd"/>
      <w:r w:rsidRPr="005E6507">
        <w:t xml:space="preserve">. Затверджено МОН / За ред. П.Д. Фоміна, Я.С. </w:t>
      </w:r>
      <w:proofErr w:type="spellStart"/>
      <w:r w:rsidRPr="005E6507">
        <w:t>Березницького</w:t>
      </w:r>
      <w:proofErr w:type="spellEnd"/>
      <w:r w:rsidRPr="005E6507">
        <w:t xml:space="preserve">. Київ, 2017. 408 с. </w:t>
      </w:r>
    </w:p>
    <w:p w:rsidR="002B5A53" w:rsidRPr="005E6507" w:rsidRDefault="002B5A53" w:rsidP="002B5A53">
      <w:pPr>
        <w:tabs>
          <w:tab w:val="left" w:pos="1101"/>
        </w:tabs>
        <w:jc w:val="both"/>
        <w:rPr>
          <w:b/>
        </w:rPr>
      </w:pPr>
    </w:p>
    <w:p w:rsidR="002B5A53" w:rsidRPr="005E6507" w:rsidRDefault="00BA6A59" w:rsidP="00BA6A59">
      <w:pPr>
        <w:tabs>
          <w:tab w:val="left" w:pos="1101"/>
        </w:tabs>
        <w:rPr>
          <w:b/>
        </w:rPr>
      </w:pPr>
      <w:r>
        <w:rPr>
          <w:b/>
        </w:rPr>
        <w:t>6</w:t>
      </w:r>
      <w:r w:rsidR="002B5A53" w:rsidRPr="005E6507">
        <w:rPr>
          <w:b/>
        </w:rPr>
        <w:t xml:space="preserve">. Електронні інформаційні </w:t>
      </w:r>
      <w:r w:rsidR="002B5A53" w:rsidRPr="005E6507">
        <w:rPr>
          <w:b/>
          <w:lang w:eastAsia="ru-RU" w:bidi="ru-RU"/>
        </w:rPr>
        <w:t>ресурси</w:t>
      </w:r>
    </w:p>
    <w:p w:rsidR="002B5A53" w:rsidRPr="005E6507" w:rsidRDefault="002B5A53" w:rsidP="002B5A53">
      <w:pPr>
        <w:rPr>
          <w:lang w:eastAsia="ar-SA"/>
        </w:rPr>
      </w:pPr>
    </w:p>
    <w:p w:rsidR="002B5A53" w:rsidRPr="005E6507" w:rsidRDefault="00B71D22" w:rsidP="00D10604">
      <w:pPr>
        <w:numPr>
          <w:ilvl w:val="0"/>
          <w:numId w:val="7"/>
        </w:numPr>
        <w:contextualSpacing/>
        <w:rPr>
          <w:rFonts w:eastAsia="Calibri"/>
          <w:lang w:eastAsia="en-US"/>
        </w:rPr>
      </w:pPr>
      <w:hyperlink r:id="rId7" w:history="1">
        <w:r w:rsidR="002B5A53" w:rsidRPr="005E6507">
          <w:rPr>
            <w:rFonts w:ascii="Calibri" w:eastAsia="Calibri" w:hAnsi="Calibri"/>
            <w:color w:val="0000FF"/>
            <w:u w:val="single"/>
            <w:lang w:eastAsia="en-US"/>
          </w:rPr>
          <w:t>http://moz.gov.ua</w:t>
        </w:r>
      </w:hyperlink>
      <w:r w:rsidR="002B5A53" w:rsidRPr="005E6507">
        <w:rPr>
          <w:rFonts w:ascii="Calibri" w:eastAsia="Calibri" w:hAnsi="Calibri"/>
          <w:color w:val="0000FF"/>
          <w:u w:val="single"/>
          <w:lang w:eastAsia="en-US"/>
        </w:rPr>
        <w:t xml:space="preserve"> – Міністерство охорони здоров’я України</w:t>
      </w:r>
    </w:p>
    <w:p w:rsidR="002B5A53" w:rsidRPr="005E6507" w:rsidRDefault="00B71D22" w:rsidP="00D10604">
      <w:pPr>
        <w:numPr>
          <w:ilvl w:val="0"/>
          <w:numId w:val="7"/>
        </w:numPr>
        <w:contextualSpacing/>
        <w:rPr>
          <w:rFonts w:eastAsia="Calibri"/>
          <w:lang w:eastAsia="en-US"/>
        </w:rPr>
      </w:pPr>
      <w:hyperlink r:id="rId8" w:history="1">
        <w:r w:rsidR="002B5A53" w:rsidRPr="005E6507">
          <w:rPr>
            <w:rFonts w:ascii="Calibri" w:eastAsia="Calibri" w:hAnsi="Calibri"/>
            <w:color w:val="0000FF"/>
            <w:u w:val="single"/>
            <w:lang w:eastAsia="en-US"/>
          </w:rPr>
          <w:t>www.ama-assn.org</w:t>
        </w:r>
      </w:hyperlink>
      <w:r w:rsidR="002B5A53" w:rsidRPr="005E6507">
        <w:rPr>
          <w:rFonts w:eastAsia="Calibri"/>
          <w:lang w:eastAsia="en-US"/>
        </w:rPr>
        <w:t xml:space="preserve"> – </w:t>
      </w:r>
      <w:r w:rsidR="002B5A53" w:rsidRPr="005E6507">
        <w:rPr>
          <w:rFonts w:ascii="Calibri" w:eastAsia="Calibri" w:hAnsi="Calibri"/>
          <w:color w:val="0000FF"/>
          <w:u w:val="single"/>
          <w:lang w:eastAsia="en-US"/>
        </w:rPr>
        <w:t xml:space="preserve">Американська медична асоціація / </w:t>
      </w:r>
      <w:hyperlink r:id="rId9" w:history="1">
        <w:proofErr w:type="spellStart"/>
        <w:r w:rsidR="002B5A53" w:rsidRPr="005E6507">
          <w:rPr>
            <w:rFonts w:ascii="Calibri" w:eastAsia="Calibri" w:hAnsi="Calibri"/>
            <w:color w:val="0000FF"/>
            <w:u w:val="single"/>
            <w:lang w:eastAsia="en-US"/>
          </w:rPr>
          <w:t>American</w:t>
        </w:r>
        <w:proofErr w:type="spellEnd"/>
        <w:r w:rsidR="002B5A53" w:rsidRPr="005E6507">
          <w:rPr>
            <w:rFonts w:ascii="Calibri" w:eastAsia="Calibri" w:hAnsi="Calibri"/>
            <w:color w:val="0000FF"/>
            <w:u w:val="single"/>
            <w:lang w:eastAsia="en-US"/>
          </w:rPr>
          <w:t xml:space="preserve"> </w:t>
        </w:r>
        <w:proofErr w:type="spellStart"/>
        <w:r w:rsidR="002B5A53" w:rsidRPr="005E6507">
          <w:rPr>
            <w:rFonts w:ascii="Calibri" w:eastAsia="Calibri" w:hAnsi="Calibri"/>
            <w:color w:val="0000FF"/>
            <w:u w:val="single"/>
            <w:lang w:eastAsia="en-US"/>
          </w:rPr>
          <w:t>Medical</w:t>
        </w:r>
        <w:proofErr w:type="spellEnd"/>
        <w:r w:rsidR="002B5A53" w:rsidRPr="005E6507">
          <w:rPr>
            <w:rFonts w:ascii="Calibri" w:eastAsia="Calibri" w:hAnsi="Calibri"/>
            <w:color w:val="0000FF"/>
            <w:u w:val="single"/>
            <w:lang w:eastAsia="en-US"/>
          </w:rPr>
          <w:t xml:space="preserve"> </w:t>
        </w:r>
        <w:proofErr w:type="spellStart"/>
        <w:r w:rsidR="002B5A53" w:rsidRPr="005E6507">
          <w:rPr>
            <w:rFonts w:ascii="Calibri" w:eastAsia="Calibri" w:hAnsi="Calibri"/>
            <w:color w:val="0000FF"/>
            <w:u w:val="single"/>
            <w:lang w:eastAsia="en-US"/>
          </w:rPr>
          <w:t>Association</w:t>
        </w:r>
        <w:proofErr w:type="spellEnd"/>
      </w:hyperlink>
    </w:p>
    <w:p w:rsidR="002B5A53" w:rsidRPr="005E6507" w:rsidRDefault="00B71D22" w:rsidP="00D10604">
      <w:pPr>
        <w:numPr>
          <w:ilvl w:val="0"/>
          <w:numId w:val="7"/>
        </w:numPr>
        <w:contextualSpacing/>
        <w:rPr>
          <w:rFonts w:eastAsia="Calibri"/>
          <w:lang w:eastAsia="en-US"/>
        </w:rPr>
      </w:pPr>
      <w:hyperlink r:id="rId10" w:history="1">
        <w:r w:rsidR="002B5A53" w:rsidRPr="005E6507">
          <w:rPr>
            <w:rFonts w:ascii="Calibri" w:eastAsia="Calibri" w:hAnsi="Calibri"/>
            <w:color w:val="0000FF"/>
            <w:u w:val="single"/>
            <w:shd w:val="clear" w:color="auto" w:fill="FFFFFF"/>
            <w:lang w:eastAsia="en-US"/>
          </w:rPr>
          <w:t>www.who.int</w:t>
        </w:r>
      </w:hyperlink>
      <w:r w:rsidR="002B5A53" w:rsidRPr="005E6507">
        <w:rPr>
          <w:rFonts w:ascii="Calibri" w:eastAsia="Calibri" w:hAnsi="Calibri"/>
          <w:color w:val="0000FF"/>
          <w:u w:val="single"/>
          <w:shd w:val="clear" w:color="auto" w:fill="FFFFFF"/>
          <w:lang w:eastAsia="en-US"/>
        </w:rPr>
        <w:t xml:space="preserve"> – Всесвітня організація охорони здоров’я</w:t>
      </w:r>
    </w:p>
    <w:p w:rsidR="002B5A53" w:rsidRPr="005E6507" w:rsidRDefault="00B71D22" w:rsidP="00D10604">
      <w:pPr>
        <w:numPr>
          <w:ilvl w:val="0"/>
          <w:numId w:val="7"/>
        </w:numPr>
        <w:contextualSpacing/>
        <w:rPr>
          <w:rFonts w:eastAsia="Calibri"/>
          <w:lang w:eastAsia="en-US"/>
        </w:rPr>
      </w:pPr>
      <w:hyperlink r:id="rId11" w:history="1">
        <w:r w:rsidR="002B5A53" w:rsidRPr="005E6507">
          <w:rPr>
            <w:rFonts w:ascii="Calibri" w:eastAsia="Calibri" w:hAnsi="Calibri"/>
            <w:color w:val="0000FF"/>
            <w:u w:val="single"/>
            <w:shd w:val="clear" w:color="auto" w:fill="FFFFFF"/>
            <w:lang w:eastAsia="en-US"/>
          </w:rPr>
          <w:t>www.dec.gov.ua/mtd/home/</w:t>
        </w:r>
      </w:hyperlink>
      <w:r w:rsidR="002B5A53" w:rsidRPr="005E6507">
        <w:rPr>
          <w:rFonts w:ascii="Calibri" w:eastAsia="Calibri" w:hAnsi="Calibri"/>
          <w:color w:val="0000FF"/>
          <w:u w:val="single"/>
          <w:shd w:val="clear" w:color="auto" w:fill="FFFFFF"/>
          <w:lang w:eastAsia="en-US"/>
        </w:rPr>
        <w:t xml:space="preserve"> - Державний експертний центр МОЗ України</w:t>
      </w:r>
    </w:p>
    <w:p w:rsidR="002B5A53" w:rsidRPr="005E6507" w:rsidRDefault="00B71D22" w:rsidP="00D10604">
      <w:pPr>
        <w:numPr>
          <w:ilvl w:val="0"/>
          <w:numId w:val="7"/>
        </w:numPr>
        <w:contextualSpacing/>
        <w:rPr>
          <w:rFonts w:eastAsia="Calibri"/>
          <w:lang w:eastAsia="en-US"/>
        </w:rPr>
      </w:pPr>
      <w:hyperlink r:id="rId12" w:history="1">
        <w:r w:rsidR="002B5A53" w:rsidRPr="005E6507">
          <w:rPr>
            <w:rFonts w:ascii="Calibri" w:eastAsia="Calibri" w:hAnsi="Calibri"/>
            <w:color w:val="0000FF"/>
            <w:u w:val="single"/>
            <w:lang w:eastAsia="en-US"/>
          </w:rPr>
          <w:t>http://bma.org.uk</w:t>
        </w:r>
      </w:hyperlink>
      <w:r w:rsidR="002B5A53" w:rsidRPr="005E6507">
        <w:rPr>
          <w:rFonts w:eastAsia="Calibri"/>
          <w:lang w:eastAsia="en-US"/>
        </w:rPr>
        <w:t xml:space="preserve"> – Британська медична асоціація</w:t>
      </w:r>
    </w:p>
    <w:p w:rsidR="002B5A53" w:rsidRPr="005E6507" w:rsidRDefault="00B71D22" w:rsidP="00D10604">
      <w:pPr>
        <w:numPr>
          <w:ilvl w:val="0"/>
          <w:numId w:val="7"/>
        </w:numPr>
        <w:contextualSpacing/>
        <w:rPr>
          <w:rFonts w:eastAsia="Calibri"/>
          <w:lang w:eastAsia="en-US"/>
        </w:rPr>
      </w:pPr>
      <w:hyperlink r:id="rId13" w:history="1">
        <w:r w:rsidR="002B5A53" w:rsidRPr="005E6507">
          <w:rPr>
            <w:rFonts w:ascii="Calibri" w:eastAsia="Calibri" w:hAnsi="Calibri"/>
            <w:color w:val="0000FF"/>
            <w:u w:val="single"/>
            <w:lang w:eastAsia="en-US"/>
          </w:rPr>
          <w:t>www.gmc-uk.org</w:t>
        </w:r>
      </w:hyperlink>
      <w:r w:rsidR="002B5A53" w:rsidRPr="005E6507">
        <w:rPr>
          <w:rFonts w:eastAsia="Calibri"/>
          <w:lang w:eastAsia="en-US"/>
        </w:rPr>
        <w:t xml:space="preserve"> - </w:t>
      </w:r>
      <w:proofErr w:type="spellStart"/>
      <w:r w:rsidR="002B5A53" w:rsidRPr="005E6507">
        <w:rPr>
          <w:rFonts w:eastAsia="Calibri"/>
          <w:bCs/>
          <w:iCs/>
          <w:shd w:val="clear" w:color="auto" w:fill="FFFFFF"/>
          <w:lang w:eastAsia="en-US"/>
        </w:rPr>
        <w:t>General</w:t>
      </w:r>
      <w:proofErr w:type="spellEnd"/>
      <w:r w:rsidR="002B5A53" w:rsidRPr="005E6507">
        <w:rPr>
          <w:rFonts w:eastAsia="Calibri"/>
          <w:bCs/>
          <w:iCs/>
          <w:shd w:val="clear" w:color="auto" w:fill="FFFFFF"/>
          <w:lang w:eastAsia="en-US"/>
        </w:rPr>
        <w:t xml:space="preserve"> </w:t>
      </w:r>
      <w:proofErr w:type="spellStart"/>
      <w:r w:rsidR="002B5A53" w:rsidRPr="005E6507">
        <w:rPr>
          <w:rFonts w:eastAsia="Calibri"/>
          <w:bCs/>
          <w:iCs/>
          <w:shd w:val="clear" w:color="auto" w:fill="FFFFFF"/>
          <w:lang w:eastAsia="en-US"/>
        </w:rPr>
        <w:t>Medical</w:t>
      </w:r>
      <w:proofErr w:type="spellEnd"/>
      <w:r w:rsidR="002B5A53" w:rsidRPr="005E6507">
        <w:rPr>
          <w:rFonts w:eastAsia="Calibri"/>
          <w:bCs/>
          <w:iCs/>
          <w:shd w:val="clear" w:color="auto" w:fill="FFFFFF"/>
          <w:lang w:eastAsia="en-US"/>
        </w:rPr>
        <w:t xml:space="preserve"> </w:t>
      </w:r>
      <w:proofErr w:type="spellStart"/>
      <w:r w:rsidR="002B5A53" w:rsidRPr="005E6507">
        <w:rPr>
          <w:rFonts w:eastAsia="Calibri"/>
          <w:bCs/>
          <w:iCs/>
          <w:shd w:val="clear" w:color="auto" w:fill="FFFFFF"/>
          <w:lang w:eastAsia="en-US"/>
        </w:rPr>
        <w:t>Council</w:t>
      </w:r>
      <w:proofErr w:type="spellEnd"/>
      <w:r w:rsidR="002B5A53" w:rsidRPr="005E6507">
        <w:rPr>
          <w:rFonts w:eastAsia="Calibri"/>
          <w:bCs/>
          <w:iCs/>
          <w:shd w:val="clear" w:color="auto" w:fill="FFFFFF"/>
          <w:lang w:eastAsia="en-US"/>
        </w:rPr>
        <w:t xml:space="preserve"> </w:t>
      </w:r>
      <w:r w:rsidR="002B5A53" w:rsidRPr="005E6507">
        <w:rPr>
          <w:rFonts w:eastAsia="Calibri"/>
          <w:i/>
          <w:shd w:val="clear" w:color="auto" w:fill="FFFFFF"/>
          <w:lang w:eastAsia="en-US"/>
        </w:rPr>
        <w:t>(</w:t>
      </w:r>
      <w:r w:rsidR="002B5A53" w:rsidRPr="005E6507">
        <w:rPr>
          <w:rFonts w:eastAsia="Calibri"/>
          <w:bCs/>
          <w:iCs/>
          <w:shd w:val="clear" w:color="auto" w:fill="FFFFFF"/>
          <w:lang w:eastAsia="en-US"/>
        </w:rPr>
        <w:t>GMC</w:t>
      </w:r>
      <w:r w:rsidR="002B5A53" w:rsidRPr="005E6507">
        <w:rPr>
          <w:rFonts w:eastAsia="Calibri"/>
          <w:i/>
          <w:shd w:val="clear" w:color="auto" w:fill="FFFFFF"/>
          <w:lang w:eastAsia="en-US"/>
        </w:rPr>
        <w:t>)</w:t>
      </w:r>
    </w:p>
    <w:p w:rsidR="002B5A53" w:rsidRPr="005E6507" w:rsidRDefault="00B71D22" w:rsidP="00D10604">
      <w:pPr>
        <w:numPr>
          <w:ilvl w:val="0"/>
          <w:numId w:val="7"/>
        </w:numPr>
        <w:contextualSpacing/>
        <w:rPr>
          <w:rFonts w:eastAsia="Calibri"/>
          <w:lang w:eastAsia="en-US"/>
        </w:rPr>
      </w:pPr>
      <w:hyperlink r:id="rId14" w:history="1">
        <w:r w:rsidR="002B5A53" w:rsidRPr="005E6507">
          <w:rPr>
            <w:rFonts w:ascii="Calibri" w:eastAsia="Calibri" w:hAnsi="Calibri"/>
            <w:color w:val="0000FF"/>
            <w:u w:val="single"/>
            <w:lang w:eastAsia="en-US"/>
          </w:rPr>
          <w:t>www.bundesaerztekammer.de</w:t>
        </w:r>
      </w:hyperlink>
      <w:r w:rsidR="002B5A53" w:rsidRPr="005E6507">
        <w:rPr>
          <w:rFonts w:eastAsia="Calibri"/>
          <w:lang w:eastAsia="en-US"/>
        </w:rPr>
        <w:t xml:space="preserve"> – Німецька медична асоціація</w:t>
      </w:r>
    </w:p>
    <w:p w:rsidR="002B5A53" w:rsidRPr="005E6507" w:rsidRDefault="00B71D22" w:rsidP="00D10604">
      <w:pPr>
        <w:numPr>
          <w:ilvl w:val="0"/>
          <w:numId w:val="7"/>
        </w:numPr>
        <w:rPr>
          <w:lang w:eastAsia="ru-RU"/>
        </w:rPr>
      </w:pPr>
      <w:hyperlink r:id="rId15" w:history="1">
        <w:r w:rsidR="002B5A53" w:rsidRPr="005E6507">
          <w:rPr>
            <w:color w:val="0000FF"/>
            <w:u w:val="single"/>
            <w:lang w:eastAsia="ru-RU"/>
          </w:rPr>
          <w:t>http://medforum.in.ua/partners-</w:t>
        </w:r>
      </w:hyperlink>
      <w:r w:rsidR="002B5A53" w:rsidRPr="005E6507">
        <w:rPr>
          <w:lang w:eastAsia="ru-RU"/>
        </w:rPr>
        <w:t xml:space="preserve"> Асоціація хірургів України</w:t>
      </w:r>
    </w:p>
    <w:p w:rsidR="002B5A53" w:rsidRPr="005E6507" w:rsidRDefault="00B71D22" w:rsidP="00D10604">
      <w:pPr>
        <w:numPr>
          <w:ilvl w:val="0"/>
          <w:numId w:val="7"/>
        </w:numPr>
        <w:contextualSpacing/>
        <w:rPr>
          <w:rFonts w:eastAsia="Calibri"/>
          <w:lang w:eastAsia="en-US"/>
        </w:rPr>
      </w:pPr>
      <w:hyperlink r:id="rId16" w:history="1">
        <w:r w:rsidR="002B5A53" w:rsidRPr="005E6507">
          <w:rPr>
            <w:rFonts w:ascii="Calibri" w:eastAsia="Calibri" w:hAnsi="Calibri"/>
            <w:color w:val="0000FF"/>
            <w:u w:val="single"/>
            <w:lang w:eastAsia="en-US"/>
          </w:rPr>
          <w:t>http://endoscopy.com.ua/</w:t>
        </w:r>
      </w:hyperlink>
      <w:r w:rsidR="002B5A53" w:rsidRPr="005E6507">
        <w:rPr>
          <w:rFonts w:eastAsia="Calibri"/>
          <w:lang w:eastAsia="en-US"/>
        </w:rPr>
        <w:t xml:space="preserve"> - Асоціація ендоскопічних хірургів України </w:t>
      </w:r>
    </w:p>
    <w:p w:rsidR="002B5A53" w:rsidRPr="005E6507" w:rsidRDefault="00B71D22" w:rsidP="00D10604">
      <w:pPr>
        <w:numPr>
          <w:ilvl w:val="0"/>
          <w:numId w:val="7"/>
        </w:numPr>
        <w:contextualSpacing/>
        <w:rPr>
          <w:rFonts w:eastAsia="Calibri"/>
          <w:lang w:eastAsia="en-US"/>
        </w:rPr>
      </w:pPr>
      <w:hyperlink r:id="rId17" w:history="1">
        <w:r w:rsidR="002B5A53" w:rsidRPr="005E6507">
          <w:rPr>
            <w:rFonts w:ascii="Calibri" w:eastAsia="Calibri" w:hAnsi="Calibri"/>
            <w:color w:val="0000FF"/>
            <w:u w:val="single"/>
            <w:lang w:eastAsia="en-US"/>
          </w:rPr>
          <w:t>http://thoracic-surgery.com.ua/</w:t>
        </w:r>
      </w:hyperlink>
      <w:r w:rsidR="002B5A53" w:rsidRPr="005E6507">
        <w:rPr>
          <w:rFonts w:eastAsia="Calibri"/>
          <w:lang w:eastAsia="en-US"/>
        </w:rPr>
        <w:t xml:space="preserve"> - Асоціація </w:t>
      </w:r>
      <w:proofErr w:type="spellStart"/>
      <w:r w:rsidR="002B5A53" w:rsidRPr="005E6507">
        <w:rPr>
          <w:rFonts w:eastAsia="Calibri"/>
          <w:lang w:eastAsia="en-US"/>
        </w:rPr>
        <w:t>торакальних</w:t>
      </w:r>
      <w:proofErr w:type="spellEnd"/>
      <w:r w:rsidR="002B5A53" w:rsidRPr="005E6507">
        <w:rPr>
          <w:rFonts w:eastAsia="Calibri"/>
          <w:lang w:eastAsia="en-US"/>
        </w:rPr>
        <w:t xml:space="preserve"> хірургів України</w:t>
      </w:r>
    </w:p>
    <w:p w:rsidR="002B5A53" w:rsidRPr="005E6507" w:rsidRDefault="00B71D22" w:rsidP="00D10604">
      <w:pPr>
        <w:numPr>
          <w:ilvl w:val="0"/>
          <w:numId w:val="7"/>
        </w:numPr>
        <w:contextualSpacing/>
        <w:rPr>
          <w:rFonts w:eastAsia="Calibri"/>
          <w:lang w:eastAsia="en-US"/>
        </w:rPr>
      </w:pPr>
      <w:hyperlink r:id="rId18" w:history="1">
        <w:r w:rsidR="002B5A53" w:rsidRPr="005E6507">
          <w:rPr>
            <w:rFonts w:ascii="Calibri" w:eastAsia="Calibri" w:hAnsi="Calibri"/>
            <w:color w:val="0000FF"/>
            <w:u w:val="single"/>
            <w:lang w:eastAsia="en-US"/>
          </w:rPr>
          <w:t>https://youcontrol.com.ua/</w:t>
        </w:r>
      </w:hyperlink>
      <w:r w:rsidR="002B5A53" w:rsidRPr="005E6507">
        <w:rPr>
          <w:rFonts w:eastAsia="Calibri"/>
          <w:lang w:eastAsia="en-US"/>
        </w:rPr>
        <w:t xml:space="preserve"> - Асоціація судинних хірургів України</w:t>
      </w:r>
    </w:p>
    <w:p w:rsidR="00232560" w:rsidRDefault="00232560">
      <w:pPr>
        <w:pStyle w:val="10"/>
        <w:tabs>
          <w:tab w:val="left" w:pos="3584"/>
        </w:tabs>
        <w:rPr>
          <w:sz w:val="28"/>
          <w:szCs w:val="28"/>
        </w:rPr>
      </w:pPr>
    </w:p>
    <w:p w:rsidR="003E1858" w:rsidRDefault="003E1858">
      <w:pPr>
        <w:pStyle w:val="10"/>
        <w:tabs>
          <w:tab w:val="left" w:pos="3584"/>
        </w:tabs>
        <w:rPr>
          <w:sz w:val="28"/>
          <w:szCs w:val="28"/>
        </w:rPr>
      </w:pPr>
    </w:p>
    <w:p w:rsidR="003E1858" w:rsidRDefault="003E1858">
      <w:pPr>
        <w:pStyle w:val="10"/>
        <w:tabs>
          <w:tab w:val="left" w:pos="3584"/>
        </w:tabs>
        <w:rPr>
          <w:sz w:val="28"/>
          <w:szCs w:val="28"/>
        </w:rPr>
      </w:pPr>
    </w:p>
    <w:p w:rsidR="00B20DEA" w:rsidRDefault="00B20DEA" w:rsidP="003E1858">
      <w:pPr>
        <w:widowControl w:val="0"/>
        <w:spacing w:after="200" w:line="276" w:lineRule="auto"/>
        <w:jc w:val="center"/>
        <w:rPr>
          <w:rFonts w:cs="Calibri"/>
          <w:bCs/>
          <w:i/>
          <w:sz w:val="32"/>
          <w:szCs w:val="32"/>
          <w:lang w:eastAsia="ru-RU"/>
        </w:rPr>
      </w:pPr>
    </w:p>
    <w:p w:rsidR="00B20DEA" w:rsidRDefault="00B20DEA" w:rsidP="003E1858">
      <w:pPr>
        <w:widowControl w:val="0"/>
        <w:spacing w:after="200" w:line="276" w:lineRule="auto"/>
        <w:jc w:val="center"/>
        <w:rPr>
          <w:rFonts w:cs="Calibri"/>
          <w:bCs/>
          <w:i/>
          <w:sz w:val="32"/>
          <w:szCs w:val="32"/>
          <w:lang w:eastAsia="ru-RU"/>
        </w:rPr>
      </w:pPr>
    </w:p>
    <w:p w:rsidR="003E1858" w:rsidRPr="003E1858" w:rsidRDefault="003E1858" w:rsidP="003E1858">
      <w:pPr>
        <w:widowControl w:val="0"/>
        <w:spacing w:after="200" w:line="276" w:lineRule="auto"/>
        <w:jc w:val="center"/>
        <w:rPr>
          <w:rFonts w:ascii="Calibri" w:eastAsia="Calibri" w:hAnsi="Calibri" w:cs="Microsoft YaHei"/>
          <w:b/>
          <w:bCs/>
          <w:noProof/>
          <w:color w:val="000000"/>
          <w:sz w:val="32"/>
          <w:szCs w:val="32"/>
          <w:lang w:eastAsia="ru-RU" w:bidi="uk-UA"/>
        </w:rPr>
      </w:pPr>
      <w:r w:rsidRPr="003E1858">
        <w:rPr>
          <w:rFonts w:cs="Calibri"/>
          <w:bCs/>
          <w:i/>
          <w:sz w:val="32"/>
          <w:szCs w:val="32"/>
          <w:lang w:eastAsia="ru-RU"/>
        </w:rPr>
        <w:lastRenderedPageBreak/>
        <w:t>Практичне заняття № 2</w:t>
      </w:r>
    </w:p>
    <w:p w:rsidR="003E1858" w:rsidRPr="003E1858" w:rsidRDefault="003E1858" w:rsidP="003E1858">
      <w:pPr>
        <w:widowControl w:val="0"/>
        <w:spacing w:after="200" w:line="276" w:lineRule="auto"/>
        <w:rPr>
          <w:rFonts w:eastAsia="Calibri"/>
          <w:b/>
          <w:bCs/>
          <w:noProof/>
          <w:color w:val="000000"/>
          <w:lang w:eastAsia="ru-RU" w:bidi="uk-UA"/>
        </w:rPr>
      </w:pPr>
      <w:r w:rsidRPr="003E1858">
        <w:rPr>
          <w:rFonts w:eastAsia="Calibri"/>
          <w:b/>
          <w:bCs/>
          <w:noProof/>
          <w:color w:val="000000"/>
          <w:lang w:eastAsia="ru-RU" w:bidi="uk-UA"/>
        </w:rPr>
        <w:t xml:space="preserve">Тема: </w:t>
      </w:r>
      <w:r w:rsidRPr="003E1858">
        <w:rPr>
          <w:rFonts w:eastAsia="Microsoft YaHei"/>
          <w:b/>
          <w:color w:val="000000"/>
          <w:sz w:val="28"/>
          <w:szCs w:val="28"/>
          <w:lang w:eastAsia="ru-RU" w:bidi="uk-UA"/>
        </w:rPr>
        <w:t>Опіки, електротравма, променеві ураження, відмороження</w:t>
      </w:r>
      <w:r w:rsidRPr="003E1858">
        <w:rPr>
          <w:b/>
          <w:sz w:val="28"/>
          <w:szCs w:val="28"/>
          <w:lang w:eastAsia="ru-RU"/>
        </w:rPr>
        <w:t>.</w:t>
      </w:r>
    </w:p>
    <w:p w:rsidR="003E1858" w:rsidRPr="003E1858" w:rsidRDefault="003E1858" w:rsidP="003E1858">
      <w:pPr>
        <w:widowControl w:val="0"/>
        <w:outlineLvl w:val="0"/>
        <w:rPr>
          <w:rFonts w:eastAsia="Calibri"/>
          <w:b/>
          <w:bCs/>
          <w:noProof/>
          <w:color w:val="000000"/>
          <w:lang w:eastAsia="ru-RU" w:bidi="uk-UA"/>
        </w:rPr>
      </w:pPr>
      <w:r w:rsidRPr="003E1858">
        <w:rPr>
          <w:rFonts w:eastAsia="Calibri"/>
          <w:b/>
          <w:bCs/>
          <w:noProof/>
          <w:color w:val="000000"/>
          <w:lang w:eastAsia="ru-RU" w:bidi="uk-UA"/>
        </w:rPr>
        <w:t xml:space="preserve">Мета: </w:t>
      </w:r>
    </w:p>
    <w:p w:rsidR="003E1858" w:rsidRPr="003E1858" w:rsidRDefault="003E1858" w:rsidP="003E1858">
      <w:pPr>
        <w:rPr>
          <w:rFonts w:eastAsia="Calibri"/>
          <w:b/>
        </w:rPr>
      </w:pPr>
      <w:r w:rsidRPr="003E1858">
        <w:rPr>
          <w:rFonts w:eastAsia="Calibri"/>
          <w:b/>
        </w:rPr>
        <w:t xml:space="preserve">Знати: </w:t>
      </w:r>
    </w:p>
    <w:p w:rsidR="003E1858" w:rsidRPr="003E1858" w:rsidRDefault="003E1858" w:rsidP="003E1858">
      <w:pPr>
        <w:rPr>
          <w:rFonts w:eastAsia="Calibri"/>
        </w:rPr>
      </w:pPr>
      <w:r w:rsidRPr="003E1858">
        <w:rPr>
          <w:rFonts w:eastAsia="Calibri"/>
        </w:rPr>
        <w:t xml:space="preserve">-  опіки:  етіологічні чинники, патогенез, класифікація (ступені важкості, глибина і площа опіку), прогноз </w:t>
      </w:r>
      <w:proofErr w:type="spellStart"/>
      <w:r w:rsidRPr="003E1858">
        <w:rPr>
          <w:rFonts w:eastAsia="Calibri"/>
        </w:rPr>
        <w:t>опіків</w:t>
      </w:r>
      <w:proofErr w:type="spellEnd"/>
      <w:r w:rsidRPr="003E1858">
        <w:rPr>
          <w:rFonts w:eastAsia="Calibri"/>
        </w:rPr>
        <w:t xml:space="preserve">;  </w:t>
      </w:r>
    </w:p>
    <w:p w:rsidR="003E1858" w:rsidRPr="003E1858" w:rsidRDefault="003E1858" w:rsidP="003E1858">
      <w:pPr>
        <w:rPr>
          <w:rFonts w:eastAsia="Calibri"/>
        </w:rPr>
      </w:pPr>
      <w:r w:rsidRPr="003E1858">
        <w:rPr>
          <w:rFonts w:eastAsia="Calibri"/>
        </w:rPr>
        <w:t xml:space="preserve">-  місцеві і загальні прояви опікової травми; </w:t>
      </w:r>
    </w:p>
    <w:p w:rsidR="003E1858" w:rsidRPr="003E1858" w:rsidRDefault="003E1858" w:rsidP="003E1858">
      <w:pPr>
        <w:rPr>
          <w:rFonts w:eastAsia="Calibri"/>
        </w:rPr>
      </w:pPr>
      <w:r w:rsidRPr="003E1858">
        <w:rPr>
          <w:rFonts w:eastAsia="Calibri"/>
        </w:rPr>
        <w:t xml:space="preserve">-  поняття  опікової  хвороби,  її  патогенез,  періоди  клінічного перебігу; </w:t>
      </w:r>
    </w:p>
    <w:p w:rsidR="003E1858" w:rsidRPr="003E1858" w:rsidRDefault="003E1858" w:rsidP="003E1858">
      <w:pPr>
        <w:rPr>
          <w:rFonts w:eastAsia="Calibri"/>
        </w:rPr>
      </w:pPr>
      <w:r w:rsidRPr="003E1858">
        <w:rPr>
          <w:rFonts w:eastAsia="Calibri"/>
        </w:rPr>
        <w:t xml:space="preserve">-  патогенез опікового шоку; </w:t>
      </w:r>
    </w:p>
    <w:p w:rsidR="003E1858" w:rsidRPr="003E1858" w:rsidRDefault="003E1858" w:rsidP="003E1858">
      <w:pPr>
        <w:rPr>
          <w:rFonts w:eastAsia="Calibri"/>
        </w:rPr>
      </w:pPr>
      <w:r w:rsidRPr="003E1858">
        <w:rPr>
          <w:rFonts w:eastAsia="Calibri"/>
        </w:rPr>
        <w:t xml:space="preserve">-  принципи надання першої допомоги при </w:t>
      </w:r>
      <w:proofErr w:type="spellStart"/>
      <w:r w:rsidRPr="003E1858">
        <w:rPr>
          <w:rFonts w:eastAsia="Calibri"/>
        </w:rPr>
        <w:t>опіках</w:t>
      </w:r>
      <w:proofErr w:type="spellEnd"/>
      <w:r w:rsidRPr="003E1858">
        <w:rPr>
          <w:rFonts w:eastAsia="Calibri"/>
        </w:rPr>
        <w:t xml:space="preserve">; </w:t>
      </w:r>
    </w:p>
    <w:p w:rsidR="003E1858" w:rsidRPr="003E1858" w:rsidRDefault="003E1858" w:rsidP="003E1858">
      <w:pPr>
        <w:rPr>
          <w:rFonts w:eastAsia="Calibri"/>
        </w:rPr>
      </w:pPr>
      <w:r w:rsidRPr="003E1858">
        <w:rPr>
          <w:rFonts w:eastAsia="Calibri"/>
        </w:rPr>
        <w:t xml:space="preserve">-  принципи лікування опікової хвороби; </w:t>
      </w:r>
    </w:p>
    <w:p w:rsidR="003E1858" w:rsidRPr="003E1858" w:rsidRDefault="003E1858" w:rsidP="003E1858">
      <w:pPr>
        <w:rPr>
          <w:rFonts w:eastAsia="Calibri"/>
        </w:rPr>
      </w:pPr>
      <w:r w:rsidRPr="003E1858">
        <w:rPr>
          <w:rFonts w:eastAsia="Calibri"/>
        </w:rPr>
        <w:t xml:space="preserve">-  принципи лікування опікової рани; </w:t>
      </w:r>
    </w:p>
    <w:p w:rsidR="003E1858" w:rsidRPr="003E1858" w:rsidRDefault="003E1858" w:rsidP="003E1858">
      <w:pPr>
        <w:rPr>
          <w:rFonts w:eastAsia="Calibri"/>
        </w:rPr>
      </w:pPr>
      <w:r w:rsidRPr="003E1858">
        <w:rPr>
          <w:rFonts w:eastAsia="Calibri"/>
        </w:rPr>
        <w:t xml:space="preserve">-  принципи хірургічного лікування </w:t>
      </w:r>
      <w:proofErr w:type="spellStart"/>
      <w:r w:rsidRPr="003E1858">
        <w:rPr>
          <w:rFonts w:eastAsia="Calibri"/>
        </w:rPr>
        <w:t>опіків</w:t>
      </w:r>
      <w:proofErr w:type="spellEnd"/>
      <w:r w:rsidRPr="003E1858">
        <w:rPr>
          <w:rFonts w:eastAsia="Calibri"/>
        </w:rPr>
        <w:t xml:space="preserve">;  </w:t>
      </w:r>
    </w:p>
    <w:p w:rsidR="003E1858" w:rsidRPr="003E1858" w:rsidRDefault="003E1858" w:rsidP="003E1858">
      <w:pPr>
        <w:rPr>
          <w:rFonts w:eastAsia="Calibri"/>
        </w:rPr>
      </w:pPr>
      <w:r w:rsidRPr="003E1858">
        <w:rPr>
          <w:rFonts w:eastAsia="Calibri"/>
        </w:rPr>
        <w:t xml:space="preserve">-  етіологія, патогенез, систематизацію хімічних, електричних та променевих уражень; </w:t>
      </w:r>
    </w:p>
    <w:p w:rsidR="003E1858" w:rsidRPr="003E1858" w:rsidRDefault="003E1858" w:rsidP="003E1858">
      <w:pPr>
        <w:rPr>
          <w:rFonts w:eastAsia="Calibri"/>
        </w:rPr>
      </w:pPr>
      <w:r w:rsidRPr="003E1858">
        <w:rPr>
          <w:rFonts w:eastAsia="Calibri"/>
        </w:rPr>
        <w:t xml:space="preserve">-  клінічна  картина  при  окремих  видах  </w:t>
      </w:r>
      <w:proofErr w:type="spellStart"/>
      <w:r w:rsidRPr="003E1858">
        <w:rPr>
          <w:rFonts w:eastAsia="Calibri"/>
        </w:rPr>
        <w:t>опіків</w:t>
      </w:r>
      <w:proofErr w:type="spellEnd"/>
      <w:r w:rsidRPr="003E1858">
        <w:rPr>
          <w:rFonts w:eastAsia="Calibri"/>
        </w:rPr>
        <w:t xml:space="preserve">  залежно  від  їх етіології (хімічних, електричних, променевих); </w:t>
      </w:r>
    </w:p>
    <w:p w:rsidR="003E1858" w:rsidRPr="003E1858" w:rsidRDefault="003E1858" w:rsidP="003E1858">
      <w:pPr>
        <w:rPr>
          <w:rFonts w:eastAsia="Calibri"/>
        </w:rPr>
      </w:pPr>
      <w:r w:rsidRPr="003E1858">
        <w:rPr>
          <w:rFonts w:eastAsia="Calibri"/>
        </w:rPr>
        <w:t xml:space="preserve">-  перша  допомога  при  окремих  видах  </w:t>
      </w:r>
      <w:proofErr w:type="spellStart"/>
      <w:r w:rsidRPr="003E1858">
        <w:rPr>
          <w:rFonts w:eastAsia="Calibri"/>
        </w:rPr>
        <w:t>опіків</w:t>
      </w:r>
      <w:proofErr w:type="spellEnd"/>
      <w:r w:rsidRPr="003E1858">
        <w:rPr>
          <w:rFonts w:eastAsia="Calibri"/>
        </w:rPr>
        <w:t xml:space="preserve">  (хімічних, електричних, променевих); </w:t>
      </w:r>
    </w:p>
    <w:p w:rsidR="003E1858" w:rsidRPr="003E1858" w:rsidRDefault="003E1858" w:rsidP="003E1858">
      <w:pPr>
        <w:rPr>
          <w:rFonts w:eastAsia="Calibri"/>
        </w:rPr>
      </w:pPr>
      <w:r w:rsidRPr="003E1858">
        <w:rPr>
          <w:rFonts w:eastAsia="Calibri"/>
        </w:rPr>
        <w:t xml:space="preserve">-  особливості променевої хвороби; </w:t>
      </w:r>
      <w:r w:rsidRPr="003E1858">
        <w:rPr>
          <w:rFonts w:eastAsia="Calibri"/>
        </w:rPr>
        <w:cr/>
        <w:t xml:space="preserve">-  етіологічні особливості, патогенез холодової травми; </w:t>
      </w:r>
    </w:p>
    <w:p w:rsidR="003E1858" w:rsidRPr="003E1858" w:rsidRDefault="003E1858" w:rsidP="003E1858">
      <w:pPr>
        <w:rPr>
          <w:rFonts w:eastAsia="Calibri"/>
        </w:rPr>
      </w:pPr>
      <w:r w:rsidRPr="003E1858">
        <w:rPr>
          <w:rFonts w:eastAsia="Calibri"/>
        </w:rPr>
        <w:t xml:space="preserve">-  клінічний перебіг та ступені важкості </w:t>
      </w:r>
      <w:proofErr w:type="spellStart"/>
      <w:r w:rsidRPr="003E1858">
        <w:rPr>
          <w:rFonts w:eastAsia="Calibri"/>
        </w:rPr>
        <w:t>відморожень</w:t>
      </w:r>
      <w:proofErr w:type="spellEnd"/>
      <w:r w:rsidRPr="003E1858">
        <w:rPr>
          <w:rFonts w:eastAsia="Calibri"/>
        </w:rPr>
        <w:t xml:space="preserve">; </w:t>
      </w:r>
    </w:p>
    <w:p w:rsidR="003E1858" w:rsidRPr="003E1858" w:rsidRDefault="003E1858" w:rsidP="003E1858">
      <w:pPr>
        <w:rPr>
          <w:rFonts w:eastAsia="Calibri"/>
        </w:rPr>
      </w:pPr>
      <w:r w:rsidRPr="003E1858">
        <w:rPr>
          <w:rFonts w:eastAsia="Calibri"/>
        </w:rPr>
        <w:t xml:space="preserve">-  принципи  першої  допомоги  і  лікувальну  тактику  при </w:t>
      </w:r>
      <w:proofErr w:type="spellStart"/>
      <w:r w:rsidRPr="003E1858">
        <w:rPr>
          <w:rFonts w:eastAsia="Calibri"/>
        </w:rPr>
        <w:t>відмороженнях</w:t>
      </w:r>
      <w:proofErr w:type="spellEnd"/>
      <w:r w:rsidRPr="003E1858">
        <w:rPr>
          <w:rFonts w:eastAsia="Calibri"/>
        </w:rPr>
        <w:t xml:space="preserve">;  </w:t>
      </w:r>
    </w:p>
    <w:p w:rsidR="003E1858" w:rsidRPr="003E1858" w:rsidRDefault="003E1858" w:rsidP="003E1858">
      <w:pPr>
        <w:rPr>
          <w:rFonts w:eastAsia="Calibri"/>
        </w:rPr>
      </w:pPr>
      <w:r w:rsidRPr="003E1858">
        <w:rPr>
          <w:rFonts w:eastAsia="Calibri"/>
        </w:rPr>
        <w:t xml:space="preserve">-  місцеві та загальні клінічні ознаки електротравми; </w:t>
      </w:r>
    </w:p>
    <w:p w:rsidR="003E1858" w:rsidRPr="003E1858" w:rsidRDefault="003E1858" w:rsidP="003E1858">
      <w:pPr>
        <w:rPr>
          <w:rFonts w:eastAsia="Calibri"/>
        </w:rPr>
      </w:pPr>
      <w:r w:rsidRPr="003E1858">
        <w:rPr>
          <w:rFonts w:eastAsia="Calibri"/>
        </w:rPr>
        <w:t>-  порядок надання першої допомоги при електротравмі.</w:t>
      </w:r>
    </w:p>
    <w:p w:rsidR="003E1858" w:rsidRPr="003E1858" w:rsidRDefault="003E1858" w:rsidP="003E1858">
      <w:pPr>
        <w:rPr>
          <w:rFonts w:eastAsia="Calibri"/>
          <w:b/>
        </w:rPr>
      </w:pPr>
    </w:p>
    <w:p w:rsidR="003E1858" w:rsidRPr="003E1858" w:rsidRDefault="003E1858" w:rsidP="00D10604">
      <w:pPr>
        <w:numPr>
          <w:ilvl w:val="0"/>
          <w:numId w:val="9"/>
        </w:numPr>
        <w:pBdr>
          <w:top w:val="nil"/>
          <w:left w:val="nil"/>
          <w:bottom w:val="nil"/>
          <w:right w:val="nil"/>
          <w:between w:val="nil"/>
        </w:pBdr>
        <w:spacing w:after="200" w:line="276" w:lineRule="auto"/>
        <w:rPr>
          <w:rFonts w:eastAsia="Calibri"/>
        </w:rPr>
      </w:pPr>
      <w:r w:rsidRPr="003E1858">
        <w:rPr>
          <w:rFonts w:ascii="Calibri" w:eastAsia="Calibri" w:hAnsi="Calibri" w:cs="Microsoft YaHei"/>
          <w:b/>
          <w:bCs/>
          <w:noProof/>
          <w:color w:val="000000"/>
          <w:sz w:val="32"/>
          <w:szCs w:val="32"/>
          <w:lang w:eastAsia="ru-RU" w:bidi="uk-UA"/>
        </w:rPr>
        <w:t xml:space="preserve">Основні поняття: </w:t>
      </w:r>
      <w:r w:rsidRPr="003E1858">
        <w:rPr>
          <w:rFonts w:eastAsia="Calibri"/>
          <w:bCs/>
          <w:noProof/>
          <w:color w:val="000000"/>
          <w:lang w:eastAsia="ru-RU" w:bidi="uk-UA"/>
        </w:rPr>
        <w:t>термічні</w:t>
      </w:r>
      <w:r w:rsidRPr="003E1858">
        <w:rPr>
          <w:rFonts w:ascii="Calibri" w:eastAsia="Calibri" w:hAnsi="Calibri" w:cs="Microsoft YaHei"/>
          <w:b/>
          <w:bCs/>
          <w:noProof/>
          <w:color w:val="000000"/>
          <w:sz w:val="32"/>
          <w:szCs w:val="32"/>
          <w:lang w:eastAsia="ru-RU" w:bidi="uk-UA"/>
        </w:rPr>
        <w:t xml:space="preserve"> </w:t>
      </w:r>
      <w:r w:rsidRPr="003E1858">
        <w:rPr>
          <w:lang w:eastAsia="ru-RU"/>
        </w:rPr>
        <w:t>опіки</w:t>
      </w:r>
      <w:r w:rsidRPr="003E1858">
        <w:rPr>
          <w:color w:val="000000"/>
          <w:lang w:eastAsia="ru-RU"/>
        </w:rPr>
        <w:t xml:space="preserve">, </w:t>
      </w:r>
      <w:r w:rsidRPr="003E1858">
        <w:rPr>
          <w:rFonts w:eastAsia="Calibri"/>
        </w:rPr>
        <w:t>опікова  хвороба, хімічні опіки,</w:t>
      </w:r>
      <w:r w:rsidRPr="003E1858">
        <w:rPr>
          <w:color w:val="000000"/>
          <w:lang w:eastAsia="ru-RU"/>
        </w:rPr>
        <w:t xml:space="preserve"> </w:t>
      </w:r>
      <w:r w:rsidRPr="003E1858">
        <w:rPr>
          <w:rFonts w:eastAsia="Calibri"/>
        </w:rPr>
        <w:t>електричні</w:t>
      </w:r>
      <w:r w:rsidRPr="003E1858">
        <w:rPr>
          <w:color w:val="000000"/>
          <w:lang w:eastAsia="ru-RU"/>
        </w:rPr>
        <w:t xml:space="preserve"> </w:t>
      </w:r>
      <w:r w:rsidRPr="003E1858">
        <w:rPr>
          <w:lang w:eastAsia="ru-RU"/>
        </w:rPr>
        <w:t>опіки,</w:t>
      </w:r>
      <w:r w:rsidRPr="003E1858">
        <w:rPr>
          <w:color w:val="000000"/>
          <w:lang w:eastAsia="ru-RU"/>
        </w:rPr>
        <w:t xml:space="preserve"> </w:t>
      </w:r>
      <w:r w:rsidRPr="003E1858">
        <w:rPr>
          <w:rFonts w:eastAsia="Calibri"/>
        </w:rPr>
        <w:t>холодова травми,</w:t>
      </w:r>
      <w:r w:rsidRPr="003E1858">
        <w:rPr>
          <w:color w:val="000000"/>
          <w:lang w:eastAsia="ru-RU"/>
        </w:rPr>
        <w:t xml:space="preserve"> патогенез</w:t>
      </w:r>
      <w:r w:rsidRPr="003E1858">
        <w:rPr>
          <w:rFonts w:eastAsia="Calibri"/>
        </w:rPr>
        <w:t>, методи діагностики, диференційна діагностика, лікувальна тактика.</w:t>
      </w:r>
    </w:p>
    <w:p w:rsidR="003E1858" w:rsidRPr="003E1858" w:rsidRDefault="00BA6A59" w:rsidP="00BA6A59">
      <w:pPr>
        <w:widowControl w:val="0"/>
        <w:tabs>
          <w:tab w:val="left" w:pos="330"/>
          <w:tab w:val="left" w:pos="952"/>
        </w:tabs>
        <w:spacing w:after="200" w:line="276" w:lineRule="auto"/>
        <w:jc w:val="both"/>
        <w:rPr>
          <w:rFonts w:eastAsia="Calibri"/>
          <w:lang w:eastAsia="ru-RU"/>
        </w:rPr>
      </w:pPr>
      <w:r>
        <w:rPr>
          <w:rFonts w:eastAsia="Calibri"/>
          <w:b/>
          <w:lang w:eastAsia="ru-RU"/>
        </w:rPr>
        <w:t>1.</w:t>
      </w:r>
      <w:r w:rsidR="003E1858" w:rsidRPr="003E1858">
        <w:rPr>
          <w:rFonts w:eastAsia="Calibri"/>
          <w:b/>
          <w:lang w:eastAsia="ru-RU"/>
        </w:rPr>
        <w:t>Організаційні заходи</w:t>
      </w:r>
      <w:r w:rsidR="003E1858" w:rsidRPr="003E1858">
        <w:rPr>
          <w:rFonts w:eastAsia="Calibri"/>
          <w:lang w:eastAsia="ru-RU"/>
        </w:rPr>
        <w:t xml:space="preserve"> (привітання, перевірка присутніх, повідомлення теми, мети заняття, мотивація здобувачів вищої освіти щодо вивчення теми).</w:t>
      </w:r>
    </w:p>
    <w:p w:rsidR="003E1858" w:rsidRPr="003E1858" w:rsidRDefault="00BA6A59" w:rsidP="00BA6A59">
      <w:pPr>
        <w:widowControl w:val="0"/>
        <w:tabs>
          <w:tab w:val="left" w:pos="330"/>
          <w:tab w:val="left" w:pos="952"/>
        </w:tabs>
        <w:spacing w:after="200" w:line="276" w:lineRule="auto"/>
        <w:jc w:val="both"/>
        <w:rPr>
          <w:rFonts w:eastAsia="Calibri"/>
          <w:lang w:eastAsia="ru-RU"/>
        </w:rPr>
      </w:pPr>
      <w:r>
        <w:rPr>
          <w:rFonts w:eastAsia="Calibri"/>
          <w:b/>
          <w:lang w:eastAsia="ru-RU"/>
        </w:rPr>
        <w:t>2.</w:t>
      </w:r>
      <w:r w:rsidR="003E1858" w:rsidRPr="003E1858">
        <w:rPr>
          <w:rFonts w:eastAsia="Calibri"/>
          <w:b/>
          <w:lang w:eastAsia="ru-RU"/>
        </w:rPr>
        <w:t>Контроль опорного рівня знань</w:t>
      </w:r>
      <w:r w:rsidR="003E1858" w:rsidRPr="003E1858">
        <w:rPr>
          <w:rFonts w:eastAsia="Calibri"/>
          <w:lang w:eastAsia="ru-RU"/>
        </w:rPr>
        <w:t xml:space="preserve"> - фронтальне опитування</w:t>
      </w:r>
      <w:r w:rsidR="003E1858" w:rsidRPr="003E1858">
        <w:rPr>
          <w:rFonts w:eastAsia="Calibri"/>
          <w:bCs/>
          <w:iCs/>
          <w:lang w:eastAsia="ru-RU"/>
        </w:rPr>
        <w:t>:</w:t>
      </w:r>
    </w:p>
    <w:p w:rsidR="003E1858" w:rsidRPr="003E1858" w:rsidRDefault="003E1858" w:rsidP="00D10604">
      <w:pPr>
        <w:widowControl w:val="0"/>
        <w:numPr>
          <w:ilvl w:val="0"/>
          <w:numId w:val="3"/>
        </w:numPr>
        <w:tabs>
          <w:tab w:val="left" w:pos="330"/>
          <w:tab w:val="left" w:pos="952"/>
        </w:tabs>
        <w:ind w:left="0" w:firstLine="567"/>
        <w:jc w:val="both"/>
        <w:rPr>
          <w:rFonts w:eastAsia="Calibri"/>
          <w:lang w:eastAsia="ru-RU"/>
        </w:rPr>
      </w:pPr>
      <w:r w:rsidRPr="003E1858">
        <w:rPr>
          <w:rFonts w:eastAsia="Calibri"/>
          <w:i/>
          <w:lang w:eastAsia="ru-RU"/>
        </w:rPr>
        <w:t>вимоги до теоретичної готовності студентів до виконання практичних занять</w:t>
      </w:r>
      <w:r w:rsidRPr="003E1858">
        <w:rPr>
          <w:rFonts w:eastAsia="Calibri"/>
          <w:lang w:eastAsia="ru-RU"/>
        </w:rPr>
        <w:t>;</w:t>
      </w:r>
    </w:p>
    <w:p w:rsidR="003E1858" w:rsidRPr="003E1858" w:rsidRDefault="003E1858" w:rsidP="00D10604">
      <w:pPr>
        <w:widowControl w:val="0"/>
        <w:numPr>
          <w:ilvl w:val="0"/>
          <w:numId w:val="3"/>
        </w:numPr>
        <w:tabs>
          <w:tab w:val="left" w:pos="330"/>
          <w:tab w:val="left" w:pos="952"/>
        </w:tabs>
        <w:ind w:left="0" w:firstLine="567"/>
        <w:jc w:val="both"/>
        <w:rPr>
          <w:rFonts w:eastAsia="Calibri"/>
          <w:lang w:eastAsia="ru-RU"/>
        </w:rPr>
      </w:pPr>
      <w:r w:rsidRPr="003E1858">
        <w:rPr>
          <w:rFonts w:eastAsia="Calibri"/>
          <w:i/>
          <w:lang w:eastAsia="ru-RU"/>
        </w:rPr>
        <w:t>питання</w:t>
      </w:r>
      <w:r w:rsidRPr="003E1858">
        <w:rPr>
          <w:rFonts w:eastAsia="Calibri"/>
          <w:lang w:eastAsia="ru-RU"/>
        </w:rPr>
        <w:t xml:space="preserve">  для перевірки базових знань за темою заняття.</w:t>
      </w:r>
    </w:p>
    <w:p w:rsidR="003E1858" w:rsidRPr="003E1858" w:rsidRDefault="003E1858" w:rsidP="003E1858">
      <w:pPr>
        <w:ind w:firstLine="426"/>
        <w:rPr>
          <w:lang w:eastAsia="ru-RU"/>
        </w:rPr>
      </w:pPr>
      <w:r w:rsidRPr="003E1858">
        <w:rPr>
          <w:lang w:eastAsia="ru-RU"/>
        </w:rPr>
        <w:t xml:space="preserve">1.  Термічний  опік  –  визначення  його  глибини,  площі, прогнозу, важкості. </w:t>
      </w:r>
    </w:p>
    <w:p w:rsidR="003E1858" w:rsidRPr="003E1858" w:rsidRDefault="003E1858" w:rsidP="003E1858">
      <w:pPr>
        <w:ind w:firstLine="426"/>
        <w:rPr>
          <w:lang w:eastAsia="ru-RU"/>
        </w:rPr>
      </w:pPr>
      <w:r w:rsidRPr="003E1858">
        <w:rPr>
          <w:lang w:eastAsia="ru-RU"/>
        </w:rPr>
        <w:t xml:space="preserve">2.  Місцеві  і  загальні  ознаки  </w:t>
      </w:r>
      <w:proofErr w:type="spellStart"/>
      <w:r w:rsidRPr="003E1858">
        <w:rPr>
          <w:lang w:eastAsia="ru-RU"/>
        </w:rPr>
        <w:t>опіків</w:t>
      </w:r>
      <w:proofErr w:type="spellEnd"/>
      <w:r w:rsidRPr="003E1858">
        <w:rPr>
          <w:lang w:eastAsia="ru-RU"/>
        </w:rPr>
        <w:t xml:space="preserve">,  патогенез  опікової травми. </w:t>
      </w:r>
    </w:p>
    <w:p w:rsidR="003E1858" w:rsidRPr="003E1858" w:rsidRDefault="003E1858" w:rsidP="003E1858">
      <w:pPr>
        <w:ind w:left="709" w:hanging="709"/>
        <w:jc w:val="both"/>
        <w:rPr>
          <w:lang w:eastAsia="ru-RU"/>
        </w:rPr>
      </w:pPr>
      <w:r w:rsidRPr="003E1858">
        <w:rPr>
          <w:lang w:eastAsia="ru-RU"/>
        </w:rPr>
        <w:t xml:space="preserve">       3. Опікова хвороба, патогенез, клінічний перебіг, принципи лікування. Перша допомога при термічних </w:t>
      </w:r>
      <w:proofErr w:type="spellStart"/>
      <w:r w:rsidRPr="003E1858">
        <w:rPr>
          <w:lang w:eastAsia="ru-RU"/>
        </w:rPr>
        <w:t>опіках</w:t>
      </w:r>
      <w:proofErr w:type="spellEnd"/>
      <w:r w:rsidRPr="003E1858">
        <w:rPr>
          <w:lang w:eastAsia="ru-RU"/>
        </w:rPr>
        <w:t xml:space="preserve">. </w:t>
      </w:r>
    </w:p>
    <w:p w:rsidR="003E1858" w:rsidRPr="003E1858" w:rsidRDefault="003E1858" w:rsidP="00D10604">
      <w:pPr>
        <w:numPr>
          <w:ilvl w:val="0"/>
          <w:numId w:val="10"/>
        </w:numPr>
        <w:spacing w:after="200" w:line="276" w:lineRule="auto"/>
        <w:contextualSpacing/>
        <w:jc w:val="both"/>
        <w:rPr>
          <w:lang w:eastAsia="ru-RU"/>
        </w:rPr>
      </w:pPr>
      <w:r w:rsidRPr="003E1858">
        <w:rPr>
          <w:lang w:eastAsia="ru-RU"/>
        </w:rPr>
        <w:t xml:space="preserve">Принципи  лікування  потерпілих  з  </w:t>
      </w:r>
      <w:proofErr w:type="spellStart"/>
      <w:r w:rsidRPr="003E1858">
        <w:rPr>
          <w:lang w:eastAsia="ru-RU"/>
        </w:rPr>
        <w:t>опіками</w:t>
      </w:r>
      <w:proofErr w:type="spellEnd"/>
      <w:r w:rsidRPr="003E1858">
        <w:rPr>
          <w:lang w:eastAsia="ru-RU"/>
        </w:rPr>
        <w:t xml:space="preserve">,  лікування опікової рани. </w:t>
      </w:r>
    </w:p>
    <w:p w:rsidR="003E1858" w:rsidRPr="003E1858" w:rsidRDefault="003E1858" w:rsidP="00D10604">
      <w:pPr>
        <w:numPr>
          <w:ilvl w:val="0"/>
          <w:numId w:val="10"/>
        </w:numPr>
        <w:jc w:val="both"/>
        <w:rPr>
          <w:lang w:eastAsia="ru-RU"/>
        </w:rPr>
      </w:pPr>
      <w:r w:rsidRPr="003E1858">
        <w:rPr>
          <w:lang w:eastAsia="ru-RU"/>
        </w:rPr>
        <w:t xml:space="preserve">Клінічна картина, перша допомога і принципи лікування при окремих видах </w:t>
      </w:r>
      <w:proofErr w:type="spellStart"/>
      <w:r w:rsidRPr="003E1858">
        <w:rPr>
          <w:lang w:eastAsia="ru-RU"/>
        </w:rPr>
        <w:t>опіків</w:t>
      </w:r>
      <w:proofErr w:type="spellEnd"/>
      <w:r w:rsidRPr="003E1858">
        <w:rPr>
          <w:lang w:eastAsia="ru-RU"/>
        </w:rPr>
        <w:t xml:space="preserve"> – хімічних, електричних, променевих.</w:t>
      </w:r>
    </w:p>
    <w:p w:rsidR="003E1858" w:rsidRPr="003E1858" w:rsidRDefault="003E1858" w:rsidP="00D10604">
      <w:pPr>
        <w:widowControl w:val="0"/>
        <w:numPr>
          <w:ilvl w:val="0"/>
          <w:numId w:val="10"/>
        </w:numPr>
        <w:contextualSpacing/>
        <w:rPr>
          <w:lang w:eastAsia="ru-RU"/>
        </w:rPr>
      </w:pPr>
      <w:r w:rsidRPr="003E1858">
        <w:rPr>
          <w:lang w:eastAsia="ru-RU"/>
        </w:rPr>
        <w:t xml:space="preserve">Відмороження  –  патогенез,  ступінь  ураження,  клінічна картина,  перша  допомога,  принципи  лікування.  Обмороження. Замерзання. </w:t>
      </w:r>
    </w:p>
    <w:p w:rsidR="003E1858" w:rsidRPr="003E1858" w:rsidRDefault="003E1858" w:rsidP="003E1858">
      <w:pPr>
        <w:rPr>
          <w:rFonts w:eastAsia="Calibri"/>
          <w:lang w:eastAsia="ru-RU"/>
        </w:rPr>
      </w:pPr>
      <w:r w:rsidRPr="003E1858">
        <w:rPr>
          <w:lang w:eastAsia="ru-RU"/>
        </w:rPr>
        <w:t xml:space="preserve"> </w:t>
      </w:r>
    </w:p>
    <w:p w:rsidR="003E1858" w:rsidRPr="003E1858" w:rsidRDefault="00BA6A59" w:rsidP="00BA6A59">
      <w:pPr>
        <w:widowControl w:val="0"/>
        <w:tabs>
          <w:tab w:val="left" w:pos="614"/>
          <w:tab w:val="left" w:pos="952"/>
        </w:tabs>
        <w:spacing w:after="200" w:line="276" w:lineRule="auto"/>
        <w:contextualSpacing/>
        <w:jc w:val="both"/>
        <w:rPr>
          <w:rFonts w:eastAsia="Calibri"/>
          <w:lang w:eastAsia="ru-RU"/>
        </w:rPr>
      </w:pPr>
      <w:r>
        <w:rPr>
          <w:rFonts w:eastAsia="Calibri"/>
          <w:b/>
          <w:lang w:eastAsia="ru-RU"/>
        </w:rPr>
        <w:t>3.</w:t>
      </w:r>
      <w:r w:rsidR="003E1858" w:rsidRPr="003E1858">
        <w:rPr>
          <w:rFonts w:eastAsia="Calibri"/>
          <w:b/>
          <w:lang w:eastAsia="ru-RU"/>
        </w:rPr>
        <w:t>Формування професійних вмінь, навичок</w:t>
      </w:r>
      <w:r w:rsidR="003E1858" w:rsidRPr="003E1858">
        <w:rPr>
          <w:rFonts w:eastAsia="Calibri"/>
          <w:lang w:eastAsia="ru-RU"/>
        </w:rPr>
        <w:t xml:space="preserve"> (оволодіння навичками, проведення </w:t>
      </w:r>
      <w:proofErr w:type="spellStart"/>
      <w:r w:rsidR="003E1858" w:rsidRPr="003E1858">
        <w:rPr>
          <w:rFonts w:eastAsia="Calibri"/>
          <w:lang w:eastAsia="ru-RU"/>
        </w:rPr>
        <w:t>курації</w:t>
      </w:r>
      <w:proofErr w:type="spellEnd"/>
      <w:r w:rsidR="003E1858" w:rsidRPr="003E1858">
        <w:rPr>
          <w:rFonts w:eastAsia="Calibri"/>
          <w:lang w:eastAsia="ru-RU"/>
        </w:rPr>
        <w:t>, визначення схеми лікування, проведення лабораторного дослідження тощо):</w:t>
      </w:r>
    </w:p>
    <w:p w:rsidR="003E1858" w:rsidRDefault="003E1858" w:rsidP="00D10604">
      <w:pPr>
        <w:widowControl w:val="0"/>
        <w:numPr>
          <w:ilvl w:val="0"/>
          <w:numId w:val="4"/>
        </w:numPr>
        <w:tabs>
          <w:tab w:val="left" w:pos="952"/>
          <w:tab w:val="left" w:pos="1174"/>
        </w:tabs>
        <w:ind w:left="0" w:firstLine="567"/>
        <w:rPr>
          <w:rFonts w:eastAsia="Calibri"/>
          <w:lang w:eastAsia="ru-RU"/>
        </w:rPr>
      </w:pPr>
      <w:r w:rsidRPr="003E1858">
        <w:rPr>
          <w:rFonts w:eastAsia="Calibri"/>
          <w:i/>
          <w:lang w:eastAsia="ru-RU"/>
        </w:rPr>
        <w:t>зміст завдань</w:t>
      </w:r>
      <w:r w:rsidRPr="003E1858">
        <w:rPr>
          <w:rFonts w:eastAsia="Calibri"/>
          <w:lang w:eastAsia="ru-RU"/>
        </w:rPr>
        <w:t xml:space="preserve"> ( клінічні ситуації):</w:t>
      </w:r>
    </w:p>
    <w:p w:rsidR="003E1858" w:rsidRPr="003E1858" w:rsidRDefault="003E1858" w:rsidP="003E1858">
      <w:pPr>
        <w:widowControl w:val="0"/>
        <w:tabs>
          <w:tab w:val="left" w:pos="952"/>
          <w:tab w:val="left" w:pos="1174"/>
        </w:tabs>
        <w:ind w:left="567"/>
        <w:rPr>
          <w:rFonts w:eastAsia="Calibri"/>
          <w:lang w:eastAsia="ru-RU"/>
        </w:rPr>
      </w:pPr>
    </w:p>
    <w:p w:rsidR="003E1858" w:rsidRPr="003E1858" w:rsidRDefault="003E1858" w:rsidP="003E1858">
      <w:pPr>
        <w:widowControl w:val="0"/>
        <w:tabs>
          <w:tab w:val="left" w:pos="90"/>
        </w:tabs>
        <w:jc w:val="both"/>
        <w:rPr>
          <w:b/>
          <w:snapToGrid w:val="0"/>
          <w:color w:val="000000"/>
          <w:lang w:eastAsia="ru-RU"/>
        </w:rPr>
      </w:pPr>
      <w:r w:rsidRPr="003E1858">
        <w:rPr>
          <w:lang w:eastAsia="ru-RU"/>
        </w:rPr>
        <w:lastRenderedPageBreak/>
        <w:t>1.</w:t>
      </w:r>
      <w:r w:rsidRPr="003E1858">
        <w:rPr>
          <w:lang w:eastAsia="ru-RU"/>
        </w:rPr>
        <w:tab/>
        <w:t>Х</w:t>
      </w:r>
      <w:r w:rsidRPr="003E1858">
        <w:rPr>
          <w:snapToGrid w:val="0"/>
          <w:color w:val="000000"/>
          <w:sz w:val="22"/>
          <w:lang w:eastAsia="ru-RU"/>
        </w:rPr>
        <w:t>ворий</w:t>
      </w:r>
      <w:r w:rsidRPr="003E1858">
        <w:rPr>
          <w:snapToGrid w:val="0"/>
          <w:color w:val="000000"/>
          <w:lang w:eastAsia="ru-RU"/>
        </w:rPr>
        <w:t xml:space="preserve"> </w:t>
      </w:r>
      <w:r w:rsidRPr="003E1858">
        <w:rPr>
          <w:snapToGrid w:val="0"/>
          <w:lang w:eastAsia="ru-RU"/>
        </w:rPr>
        <w:t>одержав</w:t>
      </w:r>
      <w:r w:rsidRPr="003E1858">
        <w:rPr>
          <w:snapToGrid w:val="0"/>
          <w:color w:val="000000"/>
          <w:lang w:eastAsia="ru-RU"/>
        </w:rPr>
        <w:t xml:space="preserve"> опік полум'ям обох </w:t>
      </w:r>
      <w:r w:rsidRPr="003E1858">
        <w:rPr>
          <w:snapToGrid w:val="0"/>
          <w:lang w:eastAsia="ru-RU"/>
        </w:rPr>
        <w:t>кистей</w:t>
      </w:r>
      <w:r w:rsidRPr="003E1858">
        <w:rPr>
          <w:snapToGrid w:val="0"/>
          <w:color w:val="000000"/>
          <w:lang w:eastAsia="ru-RU"/>
        </w:rPr>
        <w:t xml:space="preserve"> . На тильних і долонних поверхнях </w:t>
      </w:r>
      <w:r w:rsidRPr="003E1858">
        <w:rPr>
          <w:snapToGrid w:val="0"/>
          <w:lang w:eastAsia="ru-RU"/>
        </w:rPr>
        <w:t>кистей</w:t>
      </w:r>
      <w:r w:rsidRPr="003E1858">
        <w:rPr>
          <w:snapToGrid w:val="0"/>
          <w:color w:val="000000"/>
          <w:lang w:eastAsia="ru-RU"/>
        </w:rPr>
        <w:t xml:space="preserve"> </w:t>
      </w:r>
      <w:r w:rsidRPr="003E1858">
        <w:rPr>
          <w:snapToGrid w:val="0"/>
          <w:lang w:eastAsia="ru-RU"/>
        </w:rPr>
        <w:t>міхури</w:t>
      </w:r>
      <w:r w:rsidRPr="003E1858">
        <w:rPr>
          <w:snapToGrid w:val="0"/>
          <w:color w:val="000000"/>
          <w:lang w:eastAsia="ru-RU"/>
        </w:rPr>
        <w:t xml:space="preserve"> </w:t>
      </w:r>
      <w:r w:rsidRPr="003E1858">
        <w:rPr>
          <w:snapToGrid w:val="0"/>
          <w:lang w:eastAsia="ru-RU"/>
        </w:rPr>
        <w:t>заповнені</w:t>
      </w:r>
      <w:r w:rsidRPr="003E1858">
        <w:rPr>
          <w:snapToGrid w:val="0"/>
          <w:color w:val="000000"/>
          <w:lang w:eastAsia="ru-RU"/>
        </w:rPr>
        <w:t xml:space="preserve"> серозною рідиною. </w:t>
      </w:r>
      <w:r w:rsidRPr="003E1858">
        <w:rPr>
          <w:snapToGrid w:val="0"/>
          <w:lang w:eastAsia="ru-RU"/>
        </w:rPr>
        <w:t>Область</w:t>
      </w:r>
      <w:r w:rsidRPr="003E1858">
        <w:rPr>
          <w:snapToGrid w:val="0"/>
          <w:color w:val="000000"/>
          <w:lang w:eastAsia="ru-RU"/>
        </w:rPr>
        <w:t xml:space="preserve"> променево-зап'ясткових</w:t>
      </w:r>
      <w:r w:rsidRPr="003E1858">
        <w:rPr>
          <w:snapToGrid w:val="0"/>
          <w:color w:val="000000"/>
          <w:lang w:val="ru-RU" w:eastAsia="ru-RU"/>
        </w:rPr>
        <w:t xml:space="preserve"> </w:t>
      </w:r>
      <w:r w:rsidRPr="003E1858">
        <w:rPr>
          <w:snapToGrid w:val="0"/>
          <w:color w:val="000000"/>
          <w:lang w:eastAsia="ru-RU"/>
        </w:rPr>
        <w:t>суглобів</w:t>
      </w:r>
      <w:r w:rsidRPr="003E1858">
        <w:rPr>
          <w:snapToGrid w:val="0"/>
          <w:color w:val="000000"/>
          <w:lang w:val="ru-RU" w:eastAsia="ru-RU"/>
        </w:rPr>
        <w:t xml:space="preserve"> </w:t>
      </w:r>
      <w:r w:rsidRPr="003E1858">
        <w:rPr>
          <w:snapToGrid w:val="0"/>
          <w:color w:val="000000"/>
          <w:lang w:eastAsia="ru-RU"/>
        </w:rPr>
        <w:t>гіперемована. Передпліччя в полум'ї не постраждали. Сформулюйте попередній діагноз.</w:t>
      </w:r>
      <w:r w:rsidRPr="003E1858">
        <w:rPr>
          <w:snapToGrid w:val="0"/>
          <w:lang w:eastAsia="ru-RU"/>
        </w:rPr>
        <w:t xml:space="preserve"> </w:t>
      </w:r>
    </w:p>
    <w:p w:rsidR="003E1858" w:rsidRPr="003E1858" w:rsidRDefault="003E1858" w:rsidP="003E1858">
      <w:pPr>
        <w:widowControl w:val="0"/>
        <w:ind w:firstLine="567"/>
        <w:jc w:val="both"/>
        <w:rPr>
          <w:b/>
          <w:snapToGrid w:val="0"/>
          <w:color w:val="000000"/>
          <w:lang w:eastAsia="ru-RU"/>
        </w:rPr>
      </w:pPr>
      <w:r w:rsidRPr="003E1858">
        <w:rPr>
          <w:b/>
          <w:snapToGrid w:val="0"/>
          <w:color w:val="000000"/>
          <w:lang w:eastAsia="ru-RU"/>
        </w:rPr>
        <w:t>A.</w:t>
      </w:r>
      <w:r w:rsidRPr="003E1858">
        <w:rPr>
          <w:snapToGrid w:val="0"/>
          <w:lang w:eastAsia="ru-RU"/>
        </w:rPr>
        <w:t xml:space="preserve"> </w:t>
      </w:r>
      <w:r w:rsidRPr="003E1858">
        <w:rPr>
          <w:snapToGrid w:val="0"/>
          <w:color w:val="000000"/>
          <w:lang w:eastAsia="ru-RU"/>
        </w:rPr>
        <w:t xml:space="preserve">* опік полум'ям </w:t>
      </w:r>
      <w:r w:rsidRPr="003E1858">
        <w:rPr>
          <w:snapToGrid w:val="0"/>
          <w:lang w:eastAsia="ru-RU"/>
        </w:rPr>
        <w:t>кистей</w:t>
      </w:r>
      <w:r w:rsidRPr="003E1858">
        <w:rPr>
          <w:snapToGrid w:val="0"/>
          <w:color w:val="000000"/>
          <w:lang w:eastAsia="ru-RU"/>
        </w:rPr>
        <w:t xml:space="preserve"> </w:t>
      </w:r>
      <w:r w:rsidRPr="003E1858">
        <w:rPr>
          <w:snapToGrid w:val="0"/>
          <w:lang w:eastAsia="ru-RU"/>
        </w:rPr>
        <w:t>П-</w:t>
      </w:r>
      <w:r w:rsidRPr="003E1858">
        <w:rPr>
          <w:snapToGrid w:val="0"/>
          <w:color w:val="000000"/>
          <w:lang w:eastAsia="ru-RU"/>
        </w:rPr>
        <w:t xml:space="preserve"> </w:t>
      </w:r>
      <w:r w:rsidRPr="003E1858">
        <w:rPr>
          <w:snapToGrid w:val="0"/>
          <w:lang w:eastAsia="ru-RU"/>
        </w:rPr>
        <w:t>ступеня</w:t>
      </w:r>
      <w:r w:rsidRPr="003E1858">
        <w:rPr>
          <w:snapToGrid w:val="0"/>
          <w:color w:val="000000"/>
          <w:lang w:eastAsia="ru-RU"/>
        </w:rPr>
        <w:t>, площею 4\% поверхні тіла.</w:t>
      </w:r>
      <w:r w:rsidRPr="003E1858">
        <w:rPr>
          <w:snapToGrid w:val="0"/>
          <w:lang w:eastAsia="ru-RU"/>
        </w:rPr>
        <w:t xml:space="preserve"> </w:t>
      </w:r>
    </w:p>
    <w:p w:rsidR="003E1858" w:rsidRPr="003E1858" w:rsidRDefault="003E1858" w:rsidP="003E1858">
      <w:pPr>
        <w:widowControl w:val="0"/>
        <w:ind w:firstLine="567"/>
        <w:jc w:val="both"/>
        <w:rPr>
          <w:b/>
          <w:snapToGrid w:val="0"/>
          <w:color w:val="000000"/>
          <w:lang w:eastAsia="ru-RU"/>
        </w:rPr>
      </w:pPr>
      <w:r w:rsidRPr="003E1858">
        <w:rPr>
          <w:b/>
          <w:snapToGrid w:val="0"/>
          <w:color w:val="000000"/>
          <w:lang w:eastAsia="ru-RU"/>
        </w:rPr>
        <w:t>B.</w:t>
      </w:r>
      <w:r w:rsidRPr="003E1858">
        <w:rPr>
          <w:snapToGrid w:val="0"/>
          <w:lang w:eastAsia="ru-RU"/>
        </w:rPr>
        <w:t xml:space="preserve"> </w:t>
      </w:r>
      <w:r w:rsidRPr="003E1858">
        <w:rPr>
          <w:snapToGrid w:val="0"/>
          <w:color w:val="000000"/>
          <w:lang w:eastAsia="ru-RU"/>
        </w:rPr>
        <w:t xml:space="preserve">Опік полум'ям </w:t>
      </w:r>
      <w:r w:rsidRPr="003E1858">
        <w:rPr>
          <w:snapToGrid w:val="0"/>
          <w:lang w:eastAsia="ru-RU"/>
        </w:rPr>
        <w:t>кистей</w:t>
      </w:r>
      <w:r w:rsidRPr="003E1858">
        <w:rPr>
          <w:snapToGrid w:val="0"/>
          <w:color w:val="000000"/>
          <w:lang w:eastAsia="ru-RU"/>
        </w:rPr>
        <w:t xml:space="preserve"> </w:t>
      </w:r>
      <w:r w:rsidRPr="003E1858">
        <w:rPr>
          <w:snapToGrid w:val="0"/>
          <w:lang w:eastAsia="ru-RU"/>
        </w:rPr>
        <w:t>П-</w:t>
      </w:r>
      <w:r w:rsidRPr="003E1858">
        <w:rPr>
          <w:snapToGrid w:val="0"/>
          <w:color w:val="000000"/>
          <w:lang w:eastAsia="ru-RU"/>
        </w:rPr>
        <w:t xml:space="preserve"> </w:t>
      </w:r>
      <w:r w:rsidRPr="003E1858">
        <w:rPr>
          <w:snapToGrid w:val="0"/>
          <w:lang w:eastAsia="ru-RU"/>
        </w:rPr>
        <w:t>ступеня</w:t>
      </w:r>
      <w:r w:rsidRPr="003E1858">
        <w:rPr>
          <w:snapToGrid w:val="0"/>
          <w:color w:val="000000"/>
          <w:lang w:eastAsia="ru-RU"/>
        </w:rPr>
        <w:t>, площею 2\% поверхні тіла</w:t>
      </w:r>
      <w:r w:rsidRPr="003E1858">
        <w:rPr>
          <w:snapToGrid w:val="0"/>
          <w:lang w:eastAsia="ru-RU"/>
        </w:rPr>
        <w:t xml:space="preserve"> </w:t>
      </w:r>
    </w:p>
    <w:p w:rsidR="003E1858" w:rsidRPr="003E1858" w:rsidRDefault="003E1858" w:rsidP="003E1858">
      <w:pPr>
        <w:widowControl w:val="0"/>
        <w:ind w:firstLine="567"/>
        <w:jc w:val="both"/>
        <w:rPr>
          <w:b/>
          <w:snapToGrid w:val="0"/>
          <w:color w:val="000000"/>
          <w:lang w:eastAsia="ru-RU"/>
        </w:rPr>
      </w:pPr>
      <w:r w:rsidRPr="003E1858">
        <w:rPr>
          <w:b/>
          <w:snapToGrid w:val="0"/>
          <w:color w:val="000000"/>
          <w:lang w:eastAsia="ru-RU"/>
        </w:rPr>
        <w:t>C.</w:t>
      </w:r>
      <w:r w:rsidRPr="003E1858">
        <w:rPr>
          <w:snapToGrid w:val="0"/>
          <w:lang w:eastAsia="ru-RU"/>
        </w:rPr>
        <w:t xml:space="preserve"> </w:t>
      </w:r>
      <w:r w:rsidRPr="003E1858">
        <w:rPr>
          <w:snapToGrid w:val="0"/>
          <w:color w:val="000000"/>
          <w:lang w:eastAsia="ru-RU"/>
        </w:rPr>
        <w:t xml:space="preserve">Опік полум'ям </w:t>
      </w:r>
      <w:r w:rsidRPr="003E1858">
        <w:rPr>
          <w:snapToGrid w:val="0"/>
          <w:lang w:eastAsia="ru-RU"/>
        </w:rPr>
        <w:t>кистей</w:t>
      </w:r>
      <w:r w:rsidRPr="003E1858">
        <w:rPr>
          <w:snapToGrid w:val="0"/>
          <w:color w:val="000000"/>
          <w:lang w:eastAsia="ru-RU"/>
        </w:rPr>
        <w:t xml:space="preserve"> </w:t>
      </w:r>
      <w:proofErr w:type="spellStart"/>
      <w:r w:rsidRPr="003E1858">
        <w:rPr>
          <w:snapToGrid w:val="0"/>
          <w:lang w:eastAsia="ru-RU"/>
        </w:rPr>
        <w:t>Ша</w:t>
      </w:r>
      <w:proofErr w:type="spellEnd"/>
      <w:r w:rsidRPr="003E1858">
        <w:rPr>
          <w:snapToGrid w:val="0"/>
          <w:color w:val="000000"/>
          <w:lang w:eastAsia="ru-RU"/>
        </w:rPr>
        <w:t xml:space="preserve"> </w:t>
      </w:r>
      <w:r w:rsidRPr="003E1858">
        <w:rPr>
          <w:snapToGrid w:val="0"/>
          <w:lang w:eastAsia="ru-RU"/>
        </w:rPr>
        <w:t>ступеня</w:t>
      </w:r>
      <w:r w:rsidRPr="003E1858">
        <w:rPr>
          <w:snapToGrid w:val="0"/>
          <w:color w:val="000000"/>
          <w:lang w:eastAsia="ru-RU"/>
        </w:rPr>
        <w:t>, площею 4\% поверхні тіла</w:t>
      </w:r>
      <w:r w:rsidRPr="003E1858">
        <w:rPr>
          <w:snapToGrid w:val="0"/>
          <w:lang w:eastAsia="ru-RU"/>
        </w:rPr>
        <w:t xml:space="preserve"> </w:t>
      </w:r>
    </w:p>
    <w:p w:rsidR="003E1858" w:rsidRPr="003E1858" w:rsidRDefault="003E1858" w:rsidP="003E1858">
      <w:pPr>
        <w:widowControl w:val="0"/>
        <w:ind w:firstLine="567"/>
        <w:jc w:val="both"/>
        <w:rPr>
          <w:b/>
          <w:snapToGrid w:val="0"/>
          <w:color w:val="000000"/>
          <w:lang w:eastAsia="ru-RU"/>
        </w:rPr>
      </w:pPr>
      <w:r w:rsidRPr="003E1858">
        <w:rPr>
          <w:b/>
          <w:snapToGrid w:val="0"/>
          <w:color w:val="000000"/>
          <w:lang w:eastAsia="ru-RU"/>
        </w:rPr>
        <w:t>D.</w:t>
      </w:r>
      <w:r w:rsidRPr="003E1858">
        <w:rPr>
          <w:snapToGrid w:val="0"/>
          <w:lang w:eastAsia="ru-RU"/>
        </w:rPr>
        <w:t xml:space="preserve"> </w:t>
      </w:r>
      <w:r w:rsidRPr="003E1858">
        <w:rPr>
          <w:snapToGrid w:val="0"/>
          <w:color w:val="000000"/>
          <w:lang w:eastAsia="ru-RU"/>
        </w:rPr>
        <w:t xml:space="preserve">Опік полум'ям </w:t>
      </w:r>
      <w:r w:rsidRPr="003E1858">
        <w:rPr>
          <w:snapToGrid w:val="0"/>
          <w:lang w:eastAsia="ru-RU"/>
        </w:rPr>
        <w:t>кистей</w:t>
      </w:r>
      <w:r w:rsidRPr="003E1858">
        <w:rPr>
          <w:snapToGrid w:val="0"/>
          <w:color w:val="000000"/>
          <w:lang w:eastAsia="ru-RU"/>
        </w:rPr>
        <w:t xml:space="preserve"> Ш ступеня, площею 4\% поверхні тіла</w:t>
      </w:r>
      <w:r w:rsidRPr="003E1858">
        <w:rPr>
          <w:snapToGrid w:val="0"/>
          <w:lang w:eastAsia="ru-RU"/>
        </w:rPr>
        <w:t xml:space="preserve"> </w:t>
      </w:r>
    </w:p>
    <w:p w:rsidR="003E1858" w:rsidRPr="003E1858" w:rsidRDefault="003E1858" w:rsidP="003E1858">
      <w:pPr>
        <w:widowControl w:val="0"/>
        <w:ind w:firstLine="567"/>
        <w:jc w:val="both"/>
        <w:rPr>
          <w:snapToGrid w:val="0"/>
          <w:lang w:eastAsia="ru-RU"/>
        </w:rPr>
      </w:pPr>
      <w:r w:rsidRPr="003E1858">
        <w:rPr>
          <w:b/>
          <w:snapToGrid w:val="0"/>
          <w:color w:val="000000"/>
          <w:lang w:eastAsia="ru-RU"/>
        </w:rPr>
        <w:t>E.</w:t>
      </w:r>
      <w:r w:rsidRPr="003E1858">
        <w:rPr>
          <w:snapToGrid w:val="0"/>
          <w:lang w:eastAsia="ru-RU"/>
        </w:rPr>
        <w:t xml:space="preserve"> </w:t>
      </w:r>
      <w:r w:rsidRPr="003E1858">
        <w:rPr>
          <w:snapToGrid w:val="0"/>
          <w:color w:val="000000"/>
          <w:lang w:eastAsia="ru-RU"/>
        </w:rPr>
        <w:t xml:space="preserve">Опік полум'ям </w:t>
      </w:r>
      <w:r w:rsidRPr="003E1858">
        <w:rPr>
          <w:snapToGrid w:val="0"/>
          <w:lang w:eastAsia="ru-RU"/>
        </w:rPr>
        <w:t>кистей</w:t>
      </w:r>
      <w:r w:rsidRPr="003E1858">
        <w:rPr>
          <w:snapToGrid w:val="0"/>
          <w:color w:val="000000"/>
          <w:lang w:eastAsia="ru-RU"/>
        </w:rPr>
        <w:t xml:space="preserve"> II б </w:t>
      </w:r>
      <w:r w:rsidRPr="003E1858">
        <w:rPr>
          <w:snapToGrid w:val="0"/>
          <w:lang w:eastAsia="ru-RU"/>
        </w:rPr>
        <w:t>ступеня</w:t>
      </w:r>
      <w:r w:rsidRPr="003E1858">
        <w:rPr>
          <w:snapToGrid w:val="0"/>
          <w:color w:val="000000"/>
          <w:lang w:eastAsia="ru-RU"/>
        </w:rPr>
        <w:t>, площею 2\% поверхні тіла</w:t>
      </w:r>
      <w:r w:rsidRPr="003E1858">
        <w:rPr>
          <w:snapToGrid w:val="0"/>
          <w:lang w:eastAsia="ru-RU"/>
        </w:rPr>
        <w:t xml:space="preserve"> </w:t>
      </w:r>
    </w:p>
    <w:p w:rsidR="003E1858" w:rsidRPr="003E1858" w:rsidRDefault="003E1858" w:rsidP="003E1858">
      <w:pPr>
        <w:widowControl w:val="0"/>
        <w:spacing w:line="220" w:lineRule="auto"/>
        <w:ind w:left="80" w:firstLine="500"/>
        <w:rPr>
          <w:b/>
          <w:snapToGrid w:val="0"/>
          <w:sz w:val="28"/>
          <w:szCs w:val="20"/>
          <w:lang w:eastAsia="ru-RU"/>
        </w:rPr>
      </w:pPr>
    </w:p>
    <w:p w:rsidR="003E1858" w:rsidRPr="003E1858" w:rsidRDefault="003E1858" w:rsidP="003E1858">
      <w:pPr>
        <w:widowControl w:val="0"/>
        <w:tabs>
          <w:tab w:val="left" w:pos="90"/>
        </w:tabs>
        <w:jc w:val="both"/>
        <w:rPr>
          <w:snapToGrid w:val="0"/>
          <w:color w:val="000000"/>
          <w:lang w:eastAsia="ru-RU"/>
        </w:rPr>
      </w:pPr>
      <w:r w:rsidRPr="003E1858">
        <w:rPr>
          <w:lang w:eastAsia="ru-RU"/>
        </w:rPr>
        <w:t>2.</w:t>
      </w:r>
      <w:r w:rsidRPr="003E1858">
        <w:rPr>
          <w:lang w:eastAsia="ru-RU"/>
        </w:rPr>
        <w:tab/>
      </w:r>
      <w:r w:rsidRPr="003E1858">
        <w:rPr>
          <w:snapToGrid w:val="0"/>
          <w:lang w:eastAsia="ru-RU"/>
        </w:rPr>
        <w:t>У</w:t>
      </w:r>
      <w:r w:rsidRPr="003E1858">
        <w:rPr>
          <w:snapToGrid w:val="0"/>
          <w:color w:val="000000"/>
          <w:lang w:eastAsia="ru-RU"/>
        </w:rPr>
        <w:t xml:space="preserve"> </w:t>
      </w:r>
      <w:r w:rsidRPr="003E1858">
        <w:rPr>
          <w:snapToGrid w:val="0"/>
          <w:lang w:eastAsia="ru-RU"/>
        </w:rPr>
        <w:t>хворого</w:t>
      </w:r>
      <w:r w:rsidRPr="003E1858">
        <w:rPr>
          <w:snapToGrid w:val="0"/>
          <w:color w:val="000000"/>
          <w:lang w:eastAsia="ru-RU"/>
        </w:rPr>
        <w:t xml:space="preserve"> опік полум'ям 2А, ЗА, 3Б </w:t>
      </w:r>
      <w:r w:rsidRPr="003E1858">
        <w:rPr>
          <w:snapToGrid w:val="0"/>
          <w:lang w:eastAsia="ru-RU"/>
        </w:rPr>
        <w:t>ступеня</w:t>
      </w:r>
      <w:r w:rsidRPr="003E1858">
        <w:rPr>
          <w:snapToGrid w:val="0"/>
          <w:color w:val="000000"/>
          <w:lang w:eastAsia="ru-RU"/>
        </w:rPr>
        <w:t xml:space="preserve"> обох рук, </w:t>
      </w:r>
      <w:r w:rsidRPr="003E1858">
        <w:rPr>
          <w:snapToGrid w:val="0"/>
          <w:lang w:eastAsia="ru-RU"/>
        </w:rPr>
        <w:t>груди</w:t>
      </w:r>
      <w:r w:rsidRPr="003E1858">
        <w:rPr>
          <w:snapToGrid w:val="0"/>
          <w:color w:val="000000"/>
          <w:lang w:eastAsia="ru-RU"/>
        </w:rPr>
        <w:t xml:space="preserve">, живота. </w:t>
      </w:r>
      <w:r w:rsidRPr="003E1858">
        <w:rPr>
          <w:snapToGrid w:val="0"/>
          <w:lang w:eastAsia="ru-RU"/>
        </w:rPr>
        <w:t>Загальна</w:t>
      </w:r>
      <w:r w:rsidRPr="003E1858">
        <w:rPr>
          <w:snapToGrid w:val="0"/>
          <w:color w:val="000000"/>
          <w:lang w:eastAsia="ru-RU"/>
        </w:rPr>
        <w:t xml:space="preserve"> площа опіку близько 35\% поверхні тіла, з </w:t>
      </w:r>
      <w:r w:rsidRPr="003E1858">
        <w:rPr>
          <w:snapToGrid w:val="0"/>
          <w:lang w:eastAsia="ru-RU"/>
        </w:rPr>
        <w:t>них</w:t>
      </w:r>
      <w:r w:rsidRPr="003E1858">
        <w:rPr>
          <w:snapToGrid w:val="0"/>
          <w:color w:val="000000"/>
          <w:lang w:eastAsia="ru-RU"/>
        </w:rPr>
        <w:t xml:space="preserve"> глибоких - 28\% поверхні тіла. Опік </w:t>
      </w:r>
      <w:r w:rsidRPr="003E1858">
        <w:rPr>
          <w:snapToGrid w:val="0"/>
          <w:lang w:eastAsia="ru-RU"/>
        </w:rPr>
        <w:t>одержав</w:t>
      </w:r>
      <w:r w:rsidRPr="003E1858">
        <w:rPr>
          <w:snapToGrid w:val="0"/>
          <w:color w:val="000000"/>
          <w:lang w:eastAsia="ru-RU"/>
        </w:rPr>
        <w:t xml:space="preserve"> 4 </w:t>
      </w:r>
      <w:r w:rsidRPr="003E1858">
        <w:rPr>
          <w:snapToGrid w:val="0"/>
          <w:lang w:eastAsia="ru-RU"/>
        </w:rPr>
        <w:t>тижня</w:t>
      </w:r>
      <w:r w:rsidRPr="003E1858">
        <w:rPr>
          <w:snapToGrid w:val="0"/>
          <w:color w:val="000000"/>
          <w:lang w:eastAsia="ru-RU"/>
        </w:rPr>
        <w:t xml:space="preserve"> назад. </w:t>
      </w:r>
      <w:r w:rsidRPr="003E1858">
        <w:rPr>
          <w:snapToGrid w:val="0"/>
          <w:lang w:eastAsia="ru-RU"/>
        </w:rPr>
        <w:t>Загальний</w:t>
      </w:r>
      <w:r w:rsidRPr="003E1858">
        <w:rPr>
          <w:snapToGrid w:val="0"/>
          <w:color w:val="000000"/>
          <w:lang w:eastAsia="ru-RU"/>
        </w:rPr>
        <w:t xml:space="preserve"> </w:t>
      </w:r>
      <w:r w:rsidRPr="003E1858">
        <w:rPr>
          <w:snapToGrid w:val="0"/>
          <w:lang w:eastAsia="ru-RU"/>
        </w:rPr>
        <w:t>стан</w:t>
      </w:r>
      <w:r w:rsidRPr="003E1858">
        <w:rPr>
          <w:snapToGrid w:val="0"/>
          <w:color w:val="000000"/>
          <w:lang w:eastAsia="ru-RU"/>
        </w:rPr>
        <w:t xml:space="preserve"> хворого </w:t>
      </w:r>
      <w:r w:rsidRPr="003E1858">
        <w:rPr>
          <w:snapToGrid w:val="0"/>
          <w:lang w:eastAsia="ru-RU"/>
        </w:rPr>
        <w:t>важке</w:t>
      </w:r>
      <w:r w:rsidRPr="003E1858">
        <w:rPr>
          <w:snapToGrid w:val="0"/>
          <w:color w:val="000000"/>
          <w:lang w:eastAsia="ru-RU"/>
        </w:rPr>
        <w:t xml:space="preserve">. </w:t>
      </w:r>
      <w:r w:rsidRPr="003E1858">
        <w:rPr>
          <w:snapToGrid w:val="0"/>
          <w:lang w:eastAsia="ru-RU"/>
        </w:rPr>
        <w:t>Т</w:t>
      </w:r>
      <w:r w:rsidRPr="003E1858">
        <w:rPr>
          <w:snapToGrid w:val="0"/>
          <w:color w:val="000000"/>
          <w:lang w:eastAsia="ru-RU"/>
        </w:rPr>
        <w:t xml:space="preserve"> тіла 38,1C., Р - 92 </w:t>
      </w:r>
      <w:proofErr w:type="spellStart"/>
      <w:r w:rsidRPr="003E1858">
        <w:rPr>
          <w:snapToGrid w:val="0"/>
          <w:lang w:eastAsia="ru-RU"/>
        </w:rPr>
        <w:t>уд</w:t>
      </w:r>
      <w:proofErr w:type="spellEnd"/>
      <w:r w:rsidRPr="003E1858">
        <w:rPr>
          <w:snapToGrid w:val="0"/>
          <w:color w:val="000000"/>
          <w:lang w:eastAsia="ru-RU"/>
        </w:rPr>
        <w:t xml:space="preserve">. у хв., аритмічний, ПЕКЛО 125/70 мм </w:t>
      </w:r>
      <w:proofErr w:type="spellStart"/>
      <w:r w:rsidRPr="003E1858">
        <w:rPr>
          <w:snapToGrid w:val="0"/>
          <w:lang w:eastAsia="ru-RU"/>
        </w:rPr>
        <w:t>рт.</w:t>
      </w:r>
      <w:r w:rsidRPr="003E1858">
        <w:rPr>
          <w:snapToGrid w:val="0"/>
          <w:color w:val="000000"/>
          <w:lang w:eastAsia="ru-RU"/>
        </w:rPr>
        <w:t>ст</w:t>
      </w:r>
      <w:proofErr w:type="spellEnd"/>
      <w:r w:rsidRPr="003E1858">
        <w:rPr>
          <w:snapToGrid w:val="0"/>
          <w:color w:val="000000"/>
          <w:lang w:eastAsia="ru-RU"/>
        </w:rPr>
        <w:t>. Сформулюйте</w:t>
      </w:r>
      <w:r w:rsidRPr="003E1858">
        <w:rPr>
          <w:snapToGrid w:val="0"/>
          <w:lang w:eastAsia="ru-RU"/>
        </w:rPr>
        <w:t xml:space="preserve"> </w:t>
      </w:r>
      <w:r w:rsidRPr="003E1858">
        <w:rPr>
          <w:snapToGrid w:val="0"/>
          <w:color w:val="000000"/>
          <w:lang w:eastAsia="ru-RU"/>
        </w:rPr>
        <w:t>попередній діагноз.</w:t>
      </w:r>
      <w:r w:rsidRPr="003E1858">
        <w:rPr>
          <w:snapToGrid w:val="0"/>
          <w:lang w:eastAsia="ru-RU"/>
        </w:rPr>
        <w:t xml:space="preserve"> </w:t>
      </w:r>
    </w:p>
    <w:p w:rsidR="003E1858" w:rsidRPr="003E1858" w:rsidRDefault="003E1858" w:rsidP="003E1858">
      <w:pPr>
        <w:widowControl w:val="0"/>
        <w:tabs>
          <w:tab w:val="left" w:pos="90"/>
        </w:tabs>
        <w:ind w:firstLine="567"/>
        <w:jc w:val="both"/>
        <w:rPr>
          <w:b/>
          <w:snapToGrid w:val="0"/>
          <w:color w:val="000000"/>
          <w:lang w:eastAsia="ru-RU"/>
        </w:rPr>
      </w:pPr>
      <w:r w:rsidRPr="003E1858">
        <w:rPr>
          <w:b/>
          <w:snapToGrid w:val="0"/>
          <w:color w:val="000000"/>
          <w:lang w:eastAsia="ru-RU"/>
        </w:rPr>
        <w:t>A.</w:t>
      </w:r>
      <w:r w:rsidRPr="003E1858">
        <w:rPr>
          <w:snapToGrid w:val="0"/>
          <w:lang w:eastAsia="ru-RU"/>
        </w:rPr>
        <w:t xml:space="preserve"> </w:t>
      </w:r>
      <w:r w:rsidRPr="003E1858">
        <w:rPr>
          <w:snapToGrid w:val="0"/>
          <w:color w:val="000000"/>
          <w:lang w:eastAsia="ru-RU"/>
        </w:rPr>
        <w:t xml:space="preserve">* опікова </w:t>
      </w:r>
      <w:r w:rsidRPr="003E1858">
        <w:rPr>
          <w:snapToGrid w:val="0"/>
          <w:lang w:eastAsia="ru-RU"/>
        </w:rPr>
        <w:t>септікотоксемія</w:t>
      </w:r>
      <w:r w:rsidRPr="003E1858">
        <w:rPr>
          <w:snapToGrid w:val="0"/>
          <w:color w:val="000000"/>
          <w:lang w:eastAsia="ru-RU"/>
        </w:rPr>
        <w:t xml:space="preserve"> </w:t>
      </w:r>
    </w:p>
    <w:p w:rsidR="003E1858" w:rsidRPr="003E1858" w:rsidRDefault="003E1858" w:rsidP="003E1858">
      <w:pPr>
        <w:widowControl w:val="0"/>
        <w:tabs>
          <w:tab w:val="left" w:pos="90"/>
        </w:tabs>
        <w:ind w:firstLine="567"/>
        <w:jc w:val="both"/>
        <w:rPr>
          <w:b/>
          <w:snapToGrid w:val="0"/>
          <w:color w:val="000000"/>
          <w:lang w:eastAsia="ru-RU"/>
        </w:rPr>
      </w:pPr>
      <w:r w:rsidRPr="003E1858">
        <w:rPr>
          <w:b/>
          <w:snapToGrid w:val="0"/>
          <w:color w:val="000000"/>
          <w:lang w:eastAsia="ru-RU"/>
        </w:rPr>
        <w:t>B.</w:t>
      </w:r>
      <w:r w:rsidRPr="003E1858">
        <w:rPr>
          <w:snapToGrid w:val="0"/>
          <w:lang w:eastAsia="ru-RU"/>
        </w:rPr>
        <w:t xml:space="preserve"> </w:t>
      </w:r>
      <w:r w:rsidRPr="003E1858">
        <w:rPr>
          <w:snapToGrid w:val="0"/>
          <w:color w:val="000000"/>
          <w:lang w:eastAsia="ru-RU"/>
        </w:rPr>
        <w:t xml:space="preserve">Опіковий шок </w:t>
      </w:r>
    </w:p>
    <w:p w:rsidR="003E1858" w:rsidRPr="003E1858" w:rsidRDefault="003E1858" w:rsidP="003E1858">
      <w:pPr>
        <w:widowControl w:val="0"/>
        <w:tabs>
          <w:tab w:val="left" w:pos="90"/>
        </w:tabs>
        <w:ind w:firstLine="567"/>
        <w:jc w:val="both"/>
        <w:rPr>
          <w:b/>
          <w:snapToGrid w:val="0"/>
          <w:color w:val="000000"/>
          <w:lang w:eastAsia="ru-RU"/>
        </w:rPr>
      </w:pPr>
      <w:r w:rsidRPr="003E1858">
        <w:rPr>
          <w:b/>
          <w:snapToGrid w:val="0"/>
          <w:color w:val="000000"/>
          <w:lang w:eastAsia="ru-RU"/>
        </w:rPr>
        <w:t>C.</w:t>
      </w:r>
      <w:r w:rsidRPr="003E1858">
        <w:rPr>
          <w:snapToGrid w:val="0"/>
          <w:lang w:eastAsia="ru-RU"/>
        </w:rPr>
        <w:t xml:space="preserve"> </w:t>
      </w:r>
      <w:r w:rsidRPr="003E1858">
        <w:rPr>
          <w:snapToGrid w:val="0"/>
          <w:color w:val="000000"/>
          <w:lang w:eastAsia="ru-RU"/>
        </w:rPr>
        <w:t xml:space="preserve">Гостра опікова токсемія </w:t>
      </w:r>
    </w:p>
    <w:p w:rsidR="003E1858" w:rsidRPr="003E1858" w:rsidRDefault="003E1858" w:rsidP="003E1858">
      <w:pPr>
        <w:widowControl w:val="0"/>
        <w:tabs>
          <w:tab w:val="left" w:pos="90"/>
        </w:tabs>
        <w:ind w:firstLine="567"/>
        <w:jc w:val="both"/>
        <w:rPr>
          <w:b/>
          <w:snapToGrid w:val="0"/>
          <w:color w:val="000000"/>
          <w:lang w:eastAsia="ru-RU"/>
        </w:rPr>
      </w:pPr>
      <w:r w:rsidRPr="003E1858">
        <w:rPr>
          <w:b/>
          <w:snapToGrid w:val="0"/>
          <w:color w:val="000000"/>
          <w:lang w:eastAsia="ru-RU"/>
        </w:rPr>
        <w:t>D.</w:t>
      </w:r>
      <w:r w:rsidRPr="003E1858">
        <w:rPr>
          <w:snapToGrid w:val="0"/>
          <w:lang w:eastAsia="ru-RU"/>
        </w:rPr>
        <w:t xml:space="preserve"> </w:t>
      </w:r>
      <w:r w:rsidRPr="003E1858">
        <w:rPr>
          <w:snapToGrid w:val="0"/>
          <w:color w:val="000000"/>
          <w:lang w:eastAsia="ru-RU"/>
        </w:rPr>
        <w:t xml:space="preserve">Реконвалесценція </w:t>
      </w:r>
    </w:p>
    <w:p w:rsidR="003E1858" w:rsidRPr="003E1858" w:rsidRDefault="003E1858" w:rsidP="003E1858">
      <w:pPr>
        <w:widowControl w:val="0"/>
        <w:tabs>
          <w:tab w:val="left" w:pos="90"/>
        </w:tabs>
        <w:ind w:firstLine="567"/>
        <w:jc w:val="both"/>
        <w:rPr>
          <w:snapToGrid w:val="0"/>
          <w:color w:val="000000"/>
          <w:lang w:eastAsia="ru-RU"/>
        </w:rPr>
      </w:pPr>
      <w:r w:rsidRPr="003E1858">
        <w:rPr>
          <w:b/>
          <w:snapToGrid w:val="0"/>
          <w:color w:val="000000"/>
          <w:lang w:eastAsia="ru-RU"/>
        </w:rPr>
        <w:t>E.</w:t>
      </w:r>
      <w:r w:rsidRPr="003E1858">
        <w:rPr>
          <w:snapToGrid w:val="0"/>
          <w:lang w:eastAsia="ru-RU"/>
        </w:rPr>
        <w:t xml:space="preserve"> </w:t>
      </w:r>
      <w:r w:rsidRPr="003E1858">
        <w:rPr>
          <w:snapToGrid w:val="0"/>
          <w:color w:val="000000"/>
          <w:lang w:eastAsia="ru-RU"/>
        </w:rPr>
        <w:t xml:space="preserve">Хронічний опіковий шок </w:t>
      </w:r>
    </w:p>
    <w:p w:rsidR="003E1858" w:rsidRPr="003E1858" w:rsidRDefault="003E1858" w:rsidP="003E1858">
      <w:pPr>
        <w:widowControl w:val="0"/>
        <w:spacing w:line="220" w:lineRule="auto"/>
        <w:ind w:left="80" w:firstLine="500"/>
        <w:rPr>
          <w:b/>
          <w:snapToGrid w:val="0"/>
          <w:sz w:val="28"/>
          <w:szCs w:val="20"/>
          <w:lang w:eastAsia="ru-RU"/>
        </w:rPr>
      </w:pPr>
    </w:p>
    <w:p w:rsidR="003E1858" w:rsidRPr="003E1858" w:rsidRDefault="003E1858" w:rsidP="003E1858">
      <w:pPr>
        <w:widowControl w:val="0"/>
        <w:tabs>
          <w:tab w:val="left" w:pos="90"/>
        </w:tabs>
        <w:jc w:val="both"/>
        <w:rPr>
          <w:b/>
          <w:snapToGrid w:val="0"/>
          <w:color w:val="000000"/>
          <w:lang w:eastAsia="ru-RU"/>
        </w:rPr>
      </w:pPr>
      <w:r w:rsidRPr="003E1858">
        <w:rPr>
          <w:snapToGrid w:val="0"/>
          <w:color w:val="000000"/>
          <w:lang w:eastAsia="ru-RU"/>
        </w:rPr>
        <w:t>3.</w:t>
      </w:r>
      <w:r w:rsidRPr="003E1858">
        <w:rPr>
          <w:snapToGrid w:val="0"/>
          <w:color w:val="000000"/>
          <w:lang w:eastAsia="ru-RU"/>
        </w:rPr>
        <w:tab/>
        <w:t xml:space="preserve">Потерпілий доставлений у важкому стані, без свідомості. Відомо, що хворий торкнувся рукою оголеного </w:t>
      </w:r>
      <w:r w:rsidRPr="003E1858">
        <w:rPr>
          <w:snapToGrid w:val="0"/>
          <w:lang w:eastAsia="ru-RU"/>
        </w:rPr>
        <w:t>проводу</w:t>
      </w:r>
      <w:r w:rsidRPr="003E1858">
        <w:rPr>
          <w:snapToGrid w:val="0"/>
          <w:color w:val="000000"/>
          <w:lang w:eastAsia="ru-RU"/>
        </w:rPr>
        <w:t xml:space="preserve"> і протягом 5 хвилин був під впливом перемінного електричного </w:t>
      </w:r>
      <w:r w:rsidRPr="003E1858">
        <w:rPr>
          <w:snapToGrid w:val="0"/>
          <w:lang w:eastAsia="ru-RU"/>
        </w:rPr>
        <w:t>струму</w:t>
      </w:r>
      <w:r w:rsidRPr="003E1858">
        <w:rPr>
          <w:snapToGrid w:val="0"/>
          <w:color w:val="000000"/>
          <w:lang w:eastAsia="ru-RU"/>
        </w:rPr>
        <w:t xml:space="preserve"> напругою 220 вольтів. Об'єктивно: Шкірні покриви </w:t>
      </w:r>
      <w:r w:rsidRPr="003E1858">
        <w:rPr>
          <w:snapToGrid w:val="0"/>
          <w:lang w:eastAsia="ru-RU"/>
        </w:rPr>
        <w:t>бліді</w:t>
      </w:r>
      <w:r w:rsidRPr="003E1858">
        <w:rPr>
          <w:snapToGrid w:val="0"/>
          <w:color w:val="000000"/>
          <w:lang w:eastAsia="ru-RU"/>
        </w:rPr>
        <w:t xml:space="preserve">, навпомацки холодні. Подих ослаблений, ПЕКЛО 90/50 мм </w:t>
      </w:r>
      <w:proofErr w:type="spellStart"/>
      <w:r w:rsidRPr="003E1858">
        <w:rPr>
          <w:snapToGrid w:val="0"/>
          <w:lang w:eastAsia="ru-RU"/>
        </w:rPr>
        <w:t>рт.</w:t>
      </w:r>
      <w:r w:rsidRPr="003E1858">
        <w:rPr>
          <w:snapToGrid w:val="0"/>
          <w:color w:val="000000"/>
          <w:lang w:eastAsia="ru-RU"/>
        </w:rPr>
        <w:t>ст</w:t>
      </w:r>
      <w:proofErr w:type="spellEnd"/>
      <w:r w:rsidRPr="003E1858">
        <w:rPr>
          <w:snapToGrid w:val="0"/>
          <w:color w:val="000000"/>
          <w:lang w:eastAsia="ru-RU"/>
        </w:rPr>
        <w:t xml:space="preserve">., </w:t>
      </w:r>
      <w:proofErr w:type="spellStart"/>
      <w:r w:rsidRPr="003E1858">
        <w:rPr>
          <w:snapToGrid w:val="0"/>
          <w:lang w:eastAsia="ru-RU"/>
        </w:rPr>
        <w:t>Рs</w:t>
      </w:r>
      <w:proofErr w:type="spellEnd"/>
      <w:r w:rsidRPr="003E1858">
        <w:rPr>
          <w:snapToGrid w:val="0"/>
          <w:color w:val="000000"/>
          <w:lang w:eastAsia="ru-RU"/>
        </w:rPr>
        <w:t xml:space="preserve"> - 60/хв., аритмічний. На правій </w:t>
      </w:r>
      <w:r w:rsidRPr="003E1858">
        <w:rPr>
          <w:snapToGrid w:val="0"/>
          <w:lang w:eastAsia="ru-RU"/>
        </w:rPr>
        <w:t>кисті</w:t>
      </w:r>
      <w:r w:rsidRPr="003E1858">
        <w:rPr>
          <w:snapToGrid w:val="0"/>
          <w:color w:val="000000"/>
          <w:lang w:eastAsia="ru-RU"/>
        </w:rPr>
        <w:t xml:space="preserve"> і на правій стопі </w:t>
      </w:r>
      <w:r w:rsidRPr="003E1858">
        <w:rPr>
          <w:snapToGrid w:val="0"/>
          <w:lang w:eastAsia="ru-RU"/>
        </w:rPr>
        <w:t>ділянки</w:t>
      </w:r>
      <w:r w:rsidRPr="003E1858">
        <w:rPr>
          <w:snapToGrid w:val="0"/>
          <w:color w:val="000000"/>
          <w:lang w:eastAsia="ru-RU"/>
        </w:rPr>
        <w:t xml:space="preserve"> некрозу шкіри. Який попередній діагноз?</w:t>
      </w:r>
      <w:r w:rsidRPr="003E1858">
        <w:rPr>
          <w:snapToGrid w:val="0"/>
          <w:lang w:eastAsia="ru-RU"/>
        </w:rPr>
        <w:t xml:space="preserve"> </w:t>
      </w:r>
    </w:p>
    <w:p w:rsidR="003E1858" w:rsidRPr="003E1858" w:rsidRDefault="003E1858" w:rsidP="003E1858">
      <w:pPr>
        <w:widowControl w:val="0"/>
        <w:tabs>
          <w:tab w:val="left" w:pos="90"/>
        </w:tabs>
        <w:ind w:firstLine="567"/>
        <w:jc w:val="both"/>
        <w:rPr>
          <w:b/>
          <w:snapToGrid w:val="0"/>
          <w:color w:val="000000"/>
          <w:lang w:eastAsia="ru-RU"/>
        </w:rPr>
      </w:pPr>
      <w:r w:rsidRPr="003E1858">
        <w:rPr>
          <w:b/>
          <w:snapToGrid w:val="0"/>
          <w:color w:val="000000"/>
          <w:lang w:eastAsia="ru-RU"/>
        </w:rPr>
        <w:t>A.</w:t>
      </w:r>
      <w:r w:rsidRPr="003E1858">
        <w:rPr>
          <w:snapToGrid w:val="0"/>
          <w:lang w:eastAsia="ru-RU"/>
        </w:rPr>
        <w:t xml:space="preserve"> </w:t>
      </w:r>
      <w:r w:rsidRPr="003E1858">
        <w:rPr>
          <w:snapToGrid w:val="0"/>
          <w:color w:val="000000"/>
          <w:lang w:eastAsia="ru-RU"/>
        </w:rPr>
        <w:t xml:space="preserve">* </w:t>
      </w:r>
      <w:r w:rsidRPr="003E1858">
        <w:rPr>
          <w:snapToGrid w:val="0"/>
          <w:lang w:eastAsia="ru-RU"/>
        </w:rPr>
        <w:t>електроопік</w:t>
      </w:r>
      <w:r w:rsidRPr="003E1858">
        <w:rPr>
          <w:snapToGrid w:val="0"/>
          <w:color w:val="000000"/>
          <w:lang w:eastAsia="ru-RU"/>
        </w:rPr>
        <w:t xml:space="preserve"> правої стопи і правої </w:t>
      </w:r>
      <w:r w:rsidRPr="003E1858">
        <w:rPr>
          <w:snapToGrid w:val="0"/>
          <w:lang w:eastAsia="ru-RU"/>
        </w:rPr>
        <w:t xml:space="preserve">кисті </w:t>
      </w:r>
    </w:p>
    <w:p w:rsidR="003E1858" w:rsidRPr="003E1858" w:rsidRDefault="003E1858" w:rsidP="003E1858">
      <w:pPr>
        <w:widowControl w:val="0"/>
        <w:tabs>
          <w:tab w:val="left" w:pos="90"/>
        </w:tabs>
        <w:ind w:firstLine="567"/>
        <w:jc w:val="both"/>
        <w:rPr>
          <w:b/>
          <w:snapToGrid w:val="0"/>
          <w:color w:val="000000"/>
          <w:lang w:eastAsia="ru-RU"/>
        </w:rPr>
      </w:pPr>
      <w:r w:rsidRPr="003E1858">
        <w:rPr>
          <w:b/>
          <w:snapToGrid w:val="0"/>
          <w:color w:val="000000"/>
          <w:lang w:eastAsia="ru-RU"/>
        </w:rPr>
        <w:t>B.</w:t>
      </w:r>
      <w:r w:rsidRPr="003E1858">
        <w:rPr>
          <w:snapToGrid w:val="0"/>
          <w:lang w:eastAsia="ru-RU"/>
        </w:rPr>
        <w:t xml:space="preserve"> Електротравма</w:t>
      </w:r>
      <w:r w:rsidRPr="003E1858">
        <w:rPr>
          <w:snapToGrid w:val="0"/>
          <w:color w:val="000000"/>
          <w:lang w:eastAsia="ru-RU"/>
        </w:rPr>
        <w:t>, гостра серцево-судинна недостатність</w:t>
      </w:r>
      <w:r w:rsidRPr="003E1858">
        <w:rPr>
          <w:snapToGrid w:val="0"/>
          <w:lang w:eastAsia="ru-RU"/>
        </w:rPr>
        <w:t xml:space="preserve"> </w:t>
      </w:r>
    </w:p>
    <w:p w:rsidR="003E1858" w:rsidRPr="003E1858" w:rsidRDefault="003E1858" w:rsidP="003E1858">
      <w:pPr>
        <w:widowControl w:val="0"/>
        <w:tabs>
          <w:tab w:val="left" w:pos="90"/>
        </w:tabs>
        <w:ind w:firstLine="567"/>
        <w:jc w:val="both"/>
        <w:rPr>
          <w:b/>
          <w:snapToGrid w:val="0"/>
          <w:color w:val="000000"/>
          <w:lang w:eastAsia="ru-RU"/>
        </w:rPr>
      </w:pPr>
      <w:r w:rsidRPr="003E1858">
        <w:rPr>
          <w:b/>
          <w:snapToGrid w:val="0"/>
          <w:color w:val="000000"/>
          <w:lang w:eastAsia="ru-RU"/>
        </w:rPr>
        <w:t>C.</w:t>
      </w:r>
      <w:r w:rsidRPr="003E1858">
        <w:rPr>
          <w:snapToGrid w:val="0"/>
          <w:lang w:eastAsia="ru-RU"/>
        </w:rPr>
        <w:t xml:space="preserve"> </w:t>
      </w:r>
      <w:r w:rsidRPr="003E1858">
        <w:rPr>
          <w:snapToGrid w:val="0"/>
          <w:color w:val="000000"/>
          <w:lang w:eastAsia="ru-RU"/>
        </w:rPr>
        <w:t>Судинний колапс унаслідок поразки електрострумом</w:t>
      </w:r>
      <w:r w:rsidRPr="003E1858">
        <w:rPr>
          <w:snapToGrid w:val="0"/>
          <w:lang w:eastAsia="ru-RU"/>
        </w:rPr>
        <w:t xml:space="preserve"> </w:t>
      </w:r>
    </w:p>
    <w:p w:rsidR="003E1858" w:rsidRPr="003E1858" w:rsidRDefault="003E1858" w:rsidP="003E1858">
      <w:pPr>
        <w:widowControl w:val="0"/>
        <w:tabs>
          <w:tab w:val="left" w:pos="90"/>
        </w:tabs>
        <w:ind w:firstLine="567"/>
        <w:jc w:val="both"/>
        <w:rPr>
          <w:b/>
          <w:snapToGrid w:val="0"/>
          <w:color w:val="000000"/>
          <w:lang w:eastAsia="ru-RU"/>
        </w:rPr>
      </w:pPr>
      <w:r w:rsidRPr="003E1858">
        <w:rPr>
          <w:b/>
          <w:snapToGrid w:val="0"/>
          <w:color w:val="000000"/>
          <w:lang w:eastAsia="ru-RU"/>
        </w:rPr>
        <w:t>D.</w:t>
      </w:r>
      <w:r w:rsidRPr="003E1858">
        <w:rPr>
          <w:snapToGrid w:val="0"/>
          <w:lang w:eastAsia="ru-RU"/>
        </w:rPr>
        <w:t xml:space="preserve"> Високовольтний</w:t>
      </w:r>
      <w:r w:rsidRPr="003E1858">
        <w:rPr>
          <w:snapToGrid w:val="0"/>
          <w:color w:val="000000"/>
          <w:lang w:eastAsia="ru-RU"/>
        </w:rPr>
        <w:t xml:space="preserve"> </w:t>
      </w:r>
      <w:r w:rsidRPr="003E1858">
        <w:rPr>
          <w:snapToGrid w:val="0"/>
          <w:lang w:eastAsia="ru-RU"/>
        </w:rPr>
        <w:t>електроопік</w:t>
      </w:r>
      <w:r w:rsidRPr="003E1858">
        <w:rPr>
          <w:snapToGrid w:val="0"/>
          <w:color w:val="000000"/>
          <w:lang w:eastAsia="ru-RU"/>
        </w:rPr>
        <w:t xml:space="preserve"> правої стопи і гомілки </w:t>
      </w:r>
    </w:p>
    <w:p w:rsidR="003E1858" w:rsidRPr="003E1858" w:rsidRDefault="003E1858" w:rsidP="003E1858">
      <w:pPr>
        <w:widowControl w:val="0"/>
        <w:tabs>
          <w:tab w:val="left" w:pos="90"/>
        </w:tabs>
        <w:ind w:firstLine="567"/>
        <w:jc w:val="both"/>
        <w:rPr>
          <w:snapToGrid w:val="0"/>
          <w:lang w:eastAsia="ru-RU"/>
        </w:rPr>
      </w:pPr>
      <w:r w:rsidRPr="003E1858">
        <w:rPr>
          <w:b/>
          <w:snapToGrid w:val="0"/>
          <w:color w:val="000000"/>
          <w:lang w:eastAsia="ru-RU"/>
        </w:rPr>
        <w:t>E.</w:t>
      </w:r>
      <w:r w:rsidRPr="003E1858">
        <w:rPr>
          <w:snapToGrid w:val="0"/>
          <w:lang w:eastAsia="ru-RU"/>
        </w:rPr>
        <w:t xml:space="preserve"> електроопік</w:t>
      </w:r>
      <w:r w:rsidRPr="003E1858">
        <w:rPr>
          <w:snapToGrid w:val="0"/>
          <w:color w:val="000000"/>
          <w:lang w:eastAsia="ru-RU"/>
        </w:rPr>
        <w:t xml:space="preserve"> правої стопи і правої </w:t>
      </w:r>
      <w:r w:rsidRPr="003E1858">
        <w:rPr>
          <w:snapToGrid w:val="0"/>
          <w:lang w:eastAsia="ru-RU"/>
        </w:rPr>
        <w:t xml:space="preserve">кисті </w:t>
      </w:r>
    </w:p>
    <w:p w:rsidR="003E1858" w:rsidRPr="003E1858" w:rsidRDefault="003E1858" w:rsidP="003E1858">
      <w:pPr>
        <w:widowControl w:val="0"/>
        <w:spacing w:line="220" w:lineRule="auto"/>
        <w:ind w:left="80" w:firstLine="500"/>
        <w:rPr>
          <w:b/>
          <w:snapToGrid w:val="0"/>
          <w:lang w:eastAsia="ru-RU"/>
        </w:rPr>
      </w:pPr>
    </w:p>
    <w:p w:rsidR="003E1858" w:rsidRPr="003E1858" w:rsidRDefault="003E1858" w:rsidP="00D10604">
      <w:pPr>
        <w:widowControl w:val="0"/>
        <w:numPr>
          <w:ilvl w:val="0"/>
          <w:numId w:val="4"/>
        </w:numPr>
        <w:tabs>
          <w:tab w:val="left" w:pos="952"/>
          <w:tab w:val="left" w:pos="1169"/>
        </w:tabs>
        <w:ind w:left="0" w:firstLine="567"/>
        <w:rPr>
          <w:rFonts w:eastAsia="Calibri"/>
          <w:lang w:eastAsia="ru-RU"/>
        </w:rPr>
      </w:pPr>
      <w:r w:rsidRPr="003E1858">
        <w:rPr>
          <w:rFonts w:eastAsia="Calibri"/>
          <w:i/>
          <w:lang w:eastAsia="ru-RU"/>
        </w:rPr>
        <w:t>рекомендації</w:t>
      </w:r>
      <w:r w:rsidRPr="003E1858">
        <w:rPr>
          <w:rFonts w:eastAsia="Calibri"/>
          <w:lang w:eastAsia="ru-RU"/>
        </w:rPr>
        <w:t xml:space="preserve"> (інструкції) щодо виконання завдань (професійні алгоритми, орієнтувальні карти для формування практичних вмінь і навичок тощо);</w:t>
      </w:r>
    </w:p>
    <w:p w:rsidR="003E1858" w:rsidRPr="003E1858" w:rsidRDefault="003E1858" w:rsidP="003E1858">
      <w:pPr>
        <w:ind w:left="720" w:right="200"/>
        <w:contextualSpacing/>
        <w:rPr>
          <w:b/>
          <w:color w:val="000000"/>
          <w:lang w:eastAsia="ru-RU"/>
        </w:rPr>
      </w:pPr>
      <w:r w:rsidRPr="003E1858">
        <w:rPr>
          <w:b/>
          <w:color w:val="000000"/>
          <w:lang w:eastAsia="ru-RU"/>
        </w:rPr>
        <w:t>Орієнтуюча карта щодо самостійної роботи з літературою з теми заняття.</w:t>
      </w:r>
    </w:p>
    <w:p w:rsidR="003E1858" w:rsidRPr="003E1858" w:rsidRDefault="003E1858" w:rsidP="003E1858">
      <w:pPr>
        <w:widowControl w:val="0"/>
        <w:spacing w:line="220" w:lineRule="auto"/>
        <w:ind w:left="80" w:firstLine="204"/>
        <w:rPr>
          <w:b/>
          <w:snapToGrid w:val="0"/>
          <w:lang w:eastAsia="ru-RU"/>
        </w:rPr>
      </w:pPr>
      <w:r w:rsidRPr="003E1858">
        <w:rPr>
          <w:b/>
          <w:noProof/>
          <w:sz w:val="28"/>
          <w:szCs w:val="20"/>
          <w:lang w:val="ru-RU" w:eastAsia="ru-RU"/>
        </w:rPr>
        <w:drawing>
          <wp:inline distT="0" distB="0" distL="0" distR="0" wp14:anchorId="6697DCC0" wp14:editId="6AFCA7AF">
            <wp:extent cx="5819775" cy="337185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820670" cy="3372369"/>
                    </a:xfrm>
                    <a:prstGeom prst="rect">
                      <a:avLst/>
                    </a:prstGeom>
                    <a:noFill/>
                    <a:ln>
                      <a:noFill/>
                    </a:ln>
                  </pic:spPr>
                </pic:pic>
              </a:graphicData>
            </a:graphic>
          </wp:inline>
        </w:drawing>
      </w:r>
    </w:p>
    <w:p w:rsidR="003E1858" w:rsidRPr="003E1858" w:rsidRDefault="003E1858" w:rsidP="003E1858">
      <w:pPr>
        <w:widowControl w:val="0"/>
        <w:spacing w:line="220" w:lineRule="auto"/>
        <w:ind w:left="80" w:firstLine="500"/>
        <w:rPr>
          <w:b/>
          <w:snapToGrid w:val="0"/>
          <w:lang w:eastAsia="ru-RU"/>
        </w:rPr>
      </w:pPr>
      <w:r w:rsidRPr="003E1858">
        <w:rPr>
          <w:b/>
          <w:snapToGrid w:val="0"/>
          <w:lang w:eastAsia="ru-RU"/>
        </w:rPr>
        <w:lastRenderedPageBreak/>
        <w:t xml:space="preserve">Перелік навчальних практичних завдань, які необхідно виконати на практичному занятті: </w:t>
      </w:r>
    </w:p>
    <w:p w:rsidR="003E1858" w:rsidRPr="003E1858" w:rsidRDefault="003E1858" w:rsidP="003E1858">
      <w:pPr>
        <w:widowControl w:val="0"/>
        <w:spacing w:line="220" w:lineRule="auto"/>
        <w:ind w:left="80" w:firstLine="500"/>
        <w:rPr>
          <w:lang w:eastAsia="ru-RU"/>
        </w:rPr>
      </w:pPr>
      <w:r w:rsidRPr="003E1858">
        <w:rPr>
          <w:lang w:eastAsia="ru-RU"/>
        </w:rPr>
        <w:t xml:space="preserve">-  оволодіти методикою серцево-легеневої реанімації; </w:t>
      </w:r>
    </w:p>
    <w:p w:rsidR="003E1858" w:rsidRPr="003E1858" w:rsidRDefault="003E1858" w:rsidP="003E1858">
      <w:pPr>
        <w:widowControl w:val="0"/>
        <w:spacing w:line="220" w:lineRule="auto"/>
        <w:ind w:left="80" w:firstLine="500"/>
        <w:rPr>
          <w:lang w:eastAsia="ru-RU"/>
        </w:rPr>
      </w:pPr>
      <w:r w:rsidRPr="003E1858">
        <w:rPr>
          <w:lang w:eastAsia="ru-RU"/>
        </w:rPr>
        <w:t xml:space="preserve">-  оволодіти методикою визначення ознак клінічної смерті; </w:t>
      </w:r>
    </w:p>
    <w:p w:rsidR="003E1858" w:rsidRPr="003E1858" w:rsidRDefault="003E1858" w:rsidP="003E1858">
      <w:pPr>
        <w:widowControl w:val="0"/>
        <w:spacing w:line="220" w:lineRule="auto"/>
        <w:ind w:left="851" w:hanging="271"/>
        <w:rPr>
          <w:lang w:eastAsia="ru-RU"/>
        </w:rPr>
      </w:pPr>
      <w:r w:rsidRPr="003E1858">
        <w:rPr>
          <w:lang w:eastAsia="ru-RU"/>
        </w:rPr>
        <w:t xml:space="preserve">-  оволодіти  методикою  відновлення  прохідності  верхніх дихальних шляхів за        допомогою потрійного прийому </w:t>
      </w:r>
      <w:proofErr w:type="spellStart"/>
      <w:r w:rsidRPr="003E1858">
        <w:rPr>
          <w:lang w:eastAsia="ru-RU"/>
        </w:rPr>
        <w:t>Сафара</w:t>
      </w:r>
      <w:proofErr w:type="spellEnd"/>
      <w:r w:rsidRPr="003E1858">
        <w:rPr>
          <w:lang w:eastAsia="ru-RU"/>
        </w:rPr>
        <w:t xml:space="preserve">; </w:t>
      </w:r>
    </w:p>
    <w:p w:rsidR="003E1858" w:rsidRPr="003E1858" w:rsidRDefault="003E1858" w:rsidP="003E1858">
      <w:pPr>
        <w:widowControl w:val="0"/>
        <w:spacing w:line="220" w:lineRule="auto"/>
        <w:ind w:left="80" w:firstLine="500"/>
        <w:rPr>
          <w:lang w:eastAsia="ru-RU"/>
        </w:rPr>
      </w:pPr>
      <w:r w:rsidRPr="003E1858">
        <w:rPr>
          <w:lang w:eastAsia="ru-RU"/>
        </w:rPr>
        <w:t xml:space="preserve">-  оволодіти методиками визначення площі опіку; </w:t>
      </w:r>
    </w:p>
    <w:p w:rsidR="003E1858" w:rsidRPr="003E1858" w:rsidRDefault="003E1858" w:rsidP="003E1858">
      <w:pPr>
        <w:widowControl w:val="0"/>
        <w:spacing w:line="220" w:lineRule="auto"/>
        <w:ind w:left="80" w:firstLine="500"/>
        <w:rPr>
          <w:lang w:eastAsia="ru-RU"/>
        </w:rPr>
      </w:pPr>
      <w:r w:rsidRPr="003E1858">
        <w:rPr>
          <w:lang w:eastAsia="ru-RU"/>
        </w:rPr>
        <w:t xml:space="preserve">-  оволодіти методикою обчислення прогнозу опіку; </w:t>
      </w:r>
    </w:p>
    <w:p w:rsidR="003E1858" w:rsidRPr="003E1858" w:rsidRDefault="003E1858" w:rsidP="003E1858">
      <w:pPr>
        <w:widowControl w:val="0"/>
        <w:spacing w:line="220" w:lineRule="auto"/>
        <w:ind w:left="851" w:hanging="271"/>
        <w:rPr>
          <w:lang w:eastAsia="ru-RU"/>
        </w:rPr>
      </w:pPr>
      <w:r w:rsidRPr="003E1858">
        <w:rPr>
          <w:lang w:eastAsia="ru-RU"/>
        </w:rPr>
        <w:t xml:space="preserve">-  оволодіти  методикою  накладення  пов’язок,  іммобілізації потерпілих з опіковою травмою; </w:t>
      </w:r>
    </w:p>
    <w:p w:rsidR="003E1858" w:rsidRPr="003E1858" w:rsidRDefault="003E1858" w:rsidP="003E1858">
      <w:pPr>
        <w:widowControl w:val="0"/>
        <w:spacing w:line="220" w:lineRule="auto"/>
        <w:ind w:left="80" w:firstLine="500"/>
        <w:rPr>
          <w:lang w:eastAsia="ru-RU"/>
        </w:rPr>
      </w:pPr>
      <w:r w:rsidRPr="003E1858">
        <w:rPr>
          <w:lang w:eastAsia="ru-RU"/>
        </w:rPr>
        <w:t xml:space="preserve">-  оволодіти методикою першої допомоги при хімічних </w:t>
      </w:r>
      <w:proofErr w:type="spellStart"/>
      <w:r w:rsidRPr="003E1858">
        <w:rPr>
          <w:lang w:eastAsia="ru-RU"/>
        </w:rPr>
        <w:t>опіках</w:t>
      </w:r>
      <w:proofErr w:type="spellEnd"/>
      <w:r w:rsidRPr="003E1858">
        <w:rPr>
          <w:lang w:eastAsia="ru-RU"/>
        </w:rPr>
        <w:t xml:space="preserve">; </w:t>
      </w:r>
    </w:p>
    <w:p w:rsidR="003E1858" w:rsidRPr="003E1858" w:rsidRDefault="003E1858" w:rsidP="003E1858">
      <w:pPr>
        <w:widowControl w:val="0"/>
        <w:spacing w:line="220" w:lineRule="auto"/>
        <w:ind w:left="80" w:firstLine="500"/>
        <w:rPr>
          <w:lang w:eastAsia="ru-RU"/>
        </w:rPr>
      </w:pPr>
      <w:r w:rsidRPr="003E1858">
        <w:rPr>
          <w:lang w:eastAsia="ru-RU"/>
        </w:rPr>
        <w:t xml:space="preserve">-  оволодіти методикою першої допомоги при </w:t>
      </w:r>
      <w:proofErr w:type="spellStart"/>
      <w:r w:rsidRPr="003E1858">
        <w:rPr>
          <w:lang w:eastAsia="ru-RU"/>
        </w:rPr>
        <w:t>відмороженнях</w:t>
      </w:r>
      <w:proofErr w:type="spellEnd"/>
      <w:r w:rsidRPr="003E1858">
        <w:rPr>
          <w:lang w:eastAsia="ru-RU"/>
        </w:rPr>
        <w:t xml:space="preserve">; </w:t>
      </w:r>
    </w:p>
    <w:p w:rsidR="003E1858" w:rsidRPr="003E1858" w:rsidRDefault="003E1858" w:rsidP="003E1858">
      <w:pPr>
        <w:widowControl w:val="0"/>
        <w:spacing w:line="220" w:lineRule="auto"/>
        <w:ind w:left="80" w:firstLine="500"/>
        <w:rPr>
          <w:b/>
          <w:snapToGrid w:val="0"/>
          <w:sz w:val="28"/>
          <w:szCs w:val="20"/>
          <w:lang w:eastAsia="ru-RU"/>
        </w:rPr>
      </w:pPr>
      <w:r w:rsidRPr="003E1858">
        <w:rPr>
          <w:lang w:eastAsia="ru-RU"/>
        </w:rPr>
        <w:t>-  оволодіти методикою першої допомоги при електротравмі.</w:t>
      </w:r>
    </w:p>
    <w:p w:rsidR="003E1858" w:rsidRPr="003E1858" w:rsidRDefault="003E1858" w:rsidP="003E1858">
      <w:pPr>
        <w:widowControl w:val="0"/>
        <w:spacing w:line="220" w:lineRule="auto"/>
        <w:ind w:left="80" w:hanging="80"/>
        <w:rPr>
          <w:b/>
          <w:snapToGrid w:val="0"/>
          <w:sz w:val="28"/>
          <w:szCs w:val="20"/>
          <w:lang w:eastAsia="ru-RU"/>
        </w:rPr>
      </w:pPr>
    </w:p>
    <w:p w:rsidR="003E1858" w:rsidRPr="003E1858" w:rsidRDefault="003E1858" w:rsidP="00D10604">
      <w:pPr>
        <w:widowControl w:val="0"/>
        <w:numPr>
          <w:ilvl w:val="0"/>
          <w:numId w:val="4"/>
        </w:numPr>
        <w:tabs>
          <w:tab w:val="left" w:pos="952"/>
          <w:tab w:val="left" w:pos="1169"/>
        </w:tabs>
        <w:spacing w:after="200" w:line="276" w:lineRule="auto"/>
        <w:ind w:left="0" w:firstLine="567"/>
        <w:rPr>
          <w:rFonts w:eastAsia="Calibri"/>
          <w:sz w:val="28"/>
          <w:szCs w:val="28"/>
          <w:lang w:eastAsia="ru-RU"/>
        </w:rPr>
      </w:pPr>
      <w:r w:rsidRPr="003E1858">
        <w:rPr>
          <w:rFonts w:eastAsia="Calibri"/>
          <w:i/>
          <w:sz w:val="28"/>
          <w:szCs w:val="28"/>
          <w:lang w:eastAsia="ru-RU"/>
        </w:rPr>
        <w:t>вимоги до результатів роботи</w:t>
      </w:r>
      <w:r w:rsidRPr="003E1858">
        <w:rPr>
          <w:rFonts w:eastAsia="Calibri"/>
          <w:sz w:val="28"/>
          <w:szCs w:val="28"/>
          <w:lang w:eastAsia="ru-RU"/>
        </w:rPr>
        <w:t>, у т. ч. до оформлення;</w:t>
      </w:r>
    </w:p>
    <w:p w:rsidR="003E1858" w:rsidRPr="003E1858" w:rsidRDefault="003E1858" w:rsidP="003E1858">
      <w:pPr>
        <w:ind w:left="720"/>
        <w:contextualSpacing/>
        <w:jc w:val="center"/>
        <w:rPr>
          <w:rFonts w:eastAsia="Calibri"/>
          <w:b/>
          <w:lang w:eastAsia="ru-RU"/>
        </w:rPr>
      </w:pPr>
      <w:r w:rsidRPr="003E1858">
        <w:rPr>
          <w:rFonts w:eastAsia="Calibri"/>
          <w:b/>
          <w:lang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3E1858" w:rsidRPr="003E1858" w:rsidTr="003E1858">
        <w:tc>
          <w:tcPr>
            <w:tcW w:w="1597" w:type="dxa"/>
          </w:tcPr>
          <w:p w:rsidR="003E1858" w:rsidRPr="003E1858" w:rsidRDefault="003E1858" w:rsidP="003E1858">
            <w:pPr>
              <w:spacing w:after="200" w:line="276" w:lineRule="auto"/>
              <w:jc w:val="center"/>
              <w:rPr>
                <w:rFonts w:eastAsia="Calibri"/>
                <w:b/>
                <w:sz w:val="22"/>
                <w:szCs w:val="22"/>
                <w:lang w:eastAsia="ru-RU"/>
              </w:rPr>
            </w:pPr>
            <w:r w:rsidRPr="003E1858">
              <w:rPr>
                <w:rFonts w:eastAsia="Calibri"/>
                <w:b/>
                <w:sz w:val="22"/>
                <w:szCs w:val="22"/>
                <w:lang w:eastAsia="ru-RU"/>
              </w:rPr>
              <w:t>Оцінка</w:t>
            </w:r>
          </w:p>
        </w:tc>
        <w:tc>
          <w:tcPr>
            <w:tcW w:w="7974" w:type="dxa"/>
          </w:tcPr>
          <w:p w:rsidR="003E1858" w:rsidRPr="003E1858" w:rsidRDefault="003E1858" w:rsidP="003E1858">
            <w:pPr>
              <w:spacing w:after="200" w:line="276" w:lineRule="auto"/>
              <w:jc w:val="center"/>
              <w:rPr>
                <w:rFonts w:eastAsia="Calibri"/>
                <w:b/>
                <w:sz w:val="22"/>
                <w:szCs w:val="22"/>
                <w:lang w:eastAsia="ru-RU"/>
              </w:rPr>
            </w:pPr>
            <w:r w:rsidRPr="003E1858">
              <w:rPr>
                <w:rFonts w:eastAsia="Calibri"/>
                <w:b/>
                <w:sz w:val="22"/>
                <w:szCs w:val="22"/>
                <w:lang w:eastAsia="ru-RU"/>
              </w:rPr>
              <w:t>Критерії оцінювання</w:t>
            </w:r>
          </w:p>
        </w:tc>
      </w:tr>
      <w:tr w:rsidR="003E1858" w:rsidRPr="003E1858" w:rsidTr="003E1858">
        <w:trPr>
          <w:trHeight w:val="1441"/>
        </w:trPr>
        <w:tc>
          <w:tcPr>
            <w:tcW w:w="1597" w:type="dxa"/>
          </w:tcPr>
          <w:p w:rsidR="003E1858" w:rsidRPr="003E1858" w:rsidRDefault="003E1858" w:rsidP="003E1858">
            <w:pPr>
              <w:jc w:val="both"/>
              <w:rPr>
                <w:rFonts w:eastAsia="Calibri"/>
                <w:sz w:val="22"/>
                <w:szCs w:val="22"/>
                <w:lang w:eastAsia="ru-RU"/>
              </w:rPr>
            </w:pPr>
            <w:r w:rsidRPr="003E1858">
              <w:rPr>
                <w:rFonts w:eastAsia="Calibri"/>
                <w:sz w:val="22"/>
                <w:szCs w:val="22"/>
                <w:lang w:eastAsia="ru-RU"/>
              </w:rPr>
              <w:t xml:space="preserve">Відмінно </w:t>
            </w:r>
          </w:p>
          <w:p w:rsidR="003E1858" w:rsidRPr="003E1858" w:rsidRDefault="003E1858" w:rsidP="003E1858">
            <w:pPr>
              <w:jc w:val="both"/>
              <w:rPr>
                <w:rFonts w:eastAsia="Calibri"/>
                <w:sz w:val="22"/>
                <w:szCs w:val="22"/>
                <w:lang w:eastAsia="ru-RU"/>
              </w:rPr>
            </w:pPr>
            <w:r w:rsidRPr="003E1858">
              <w:rPr>
                <w:rFonts w:eastAsia="Calibri"/>
                <w:sz w:val="22"/>
                <w:szCs w:val="22"/>
                <w:lang w:eastAsia="ru-RU"/>
              </w:rPr>
              <w:t>«5»</w:t>
            </w:r>
          </w:p>
        </w:tc>
        <w:tc>
          <w:tcPr>
            <w:tcW w:w="7974" w:type="dxa"/>
          </w:tcPr>
          <w:p w:rsidR="003E1858" w:rsidRPr="003E1858" w:rsidRDefault="003E1858" w:rsidP="003E1858">
            <w:pPr>
              <w:jc w:val="both"/>
              <w:rPr>
                <w:rFonts w:eastAsia="Calibri"/>
                <w:sz w:val="22"/>
                <w:szCs w:val="22"/>
                <w:lang w:eastAsia="ru-RU"/>
              </w:rPr>
            </w:pPr>
            <w:r w:rsidRPr="003E1858">
              <w:rPr>
                <w:rFonts w:eastAsia="Calibri"/>
                <w:sz w:val="22"/>
                <w:szCs w:val="22"/>
                <w:lang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3E1858" w:rsidRPr="003E1858" w:rsidTr="003E1858">
        <w:tc>
          <w:tcPr>
            <w:tcW w:w="1597" w:type="dxa"/>
          </w:tcPr>
          <w:p w:rsidR="003E1858" w:rsidRPr="003E1858" w:rsidRDefault="003E1858" w:rsidP="003E1858">
            <w:pPr>
              <w:jc w:val="both"/>
              <w:rPr>
                <w:rFonts w:eastAsia="Calibri"/>
                <w:sz w:val="22"/>
                <w:szCs w:val="22"/>
                <w:lang w:eastAsia="ru-RU"/>
              </w:rPr>
            </w:pPr>
            <w:r w:rsidRPr="003E1858">
              <w:rPr>
                <w:rFonts w:eastAsia="Calibri"/>
                <w:sz w:val="22"/>
                <w:szCs w:val="22"/>
                <w:lang w:eastAsia="ru-RU"/>
              </w:rPr>
              <w:t xml:space="preserve">Добре </w:t>
            </w:r>
          </w:p>
          <w:p w:rsidR="003E1858" w:rsidRPr="003E1858" w:rsidRDefault="003E1858" w:rsidP="003E1858">
            <w:pPr>
              <w:jc w:val="both"/>
              <w:rPr>
                <w:rFonts w:eastAsia="Calibri"/>
                <w:sz w:val="22"/>
                <w:szCs w:val="22"/>
                <w:lang w:eastAsia="ru-RU"/>
              </w:rPr>
            </w:pPr>
            <w:r w:rsidRPr="003E1858">
              <w:rPr>
                <w:rFonts w:eastAsia="Calibri"/>
                <w:sz w:val="22"/>
                <w:szCs w:val="22"/>
                <w:lang w:eastAsia="ru-RU"/>
              </w:rPr>
              <w:t>«4»</w:t>
            </w:r>
          </w:p>
        </w:tc>
        <w:tc>
          <w:tcPr>
            <w:tcW w:w="7974" w:type="dxa"/>
          </w:tcPr>
          <w:p w:rsidR="003E1858" w:rsidRPr="003E1858" w:rsidRDefault="003E1858" w:rsidP="003E1858">
            <w:pPr>
              <w:jc w:val="both"/>
              <w:rPr>
                <w:rFonts w:eastAsia="Calibri"/>
                <w:sz w:val="22"/>
                <w:szCs w:val="22"/>
                <w:lang w:eastAsia="ru-RU"/>
              </w:rPr>
            </w:pPr>
            <w:r w:rsidRPr="003E1858">
              <w:rPr>
                <w:rFonts w:eastAsia="Calibri"/>
                <w:sz w:val="22"/>
                <w:szCs w:val="22"/>
                <w:lang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3E1858" w:rsidRPr="003E1858" w:rsidTr="003E1858">
        <w:tc>
          <w:tcPr>
            <w:tcW w:w="1597" w:type="dxa"/>
          </w:tcPr>
          <w:p w:rsidR="003E1858" w:rsidRPr="003E1858" w:rsidRDefault="003E1858" w:rsidP="003E1858">
            <w:pPr>
              <w:jc w:val="both"/>
              <w:rPr>
                <w:rFonts w:eastAsia="Calibri"/>
                <w:sz w:val="22"/>
                <w:szCs w:val="22"/>
                <w:lang w:eastAsia="ru-RU"/>
              </w:rPr>
            </w:pPr>
            <w:r w:rsidRPr="003E1858">
              <w:rPr>
                <w:rFonts w:eastAsia="Calibri"/>
                <w:sz w:val="22"/>
                <w:szCs w:val="22"/>
                <w:lang w:eastAsia="ru-RU"/>
              </w:rPr>
              <w:t>Задовільно «3»</w:t>
            </w:r>
          </w:p>
        </w:tc>
        <w:tc>
          <w:tcPr>
            <w:tcW w:w="7974" w:type="dxa"/>
          </w:tcPr>
          <w:p w:rsidR="003E1858" w:rsidRPr="003E1858" w:rsidRDefault="003E1858" w:rsidP="003E1858">
            <w:pPr>
              <w:jc w:val="both"/>
              <w:rPr>
                <w:rFonts w:eastAsia="Calibri"/>
                <w:sz w:val="22"/>
                <w:szCs w:val="22"/>
                <w:lang w:eastAsia="ru-RU"/>
              </w:rPr>
            </w:pPr>
            <w:r w:rsidRPr="003E1858">
              <w:rPr>
                <w:rFonts w:eastAsia="Calibri"/>
                <w:sz w:val="22"/>
                <w:szCs w:val="22"/>
                <w:lang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3E1858" w:rsidRPr="003E1858" w:rsidTr="003E1858">
        <w:tc>
          <w:tcPr>
            <w:tcW w:w="1597" w:type="dxa"/>
          </w:tcPr>
          <w:p w:rsidR="003E1858" w:rsidRPr="003E1858" w:rsidRDefault="003E1858" w:rsidP="003E1858">
            <w:pPr>
              <w:jc w:val="both"/>
              <w:rPr>
                <w:rFonts w:eastAsia="Calibri"/>
                <w:sz w:val="22"/>
                <w:szCs w:val="22"/>
                <w:lang w:eastAsia="ru-RU"/>
              </w:rPr>
            </w:pPr>
            <w:r w:rsidRPr="003E1858">
              <w:rPr>
                <w:rFonts w:eastAsia="Calibri"/>
                <w:sz w:val="22"/>
                <w:szCs w:val="22"/>
                <w:lang w:eastAsia="ru-RU"/>
              </w:rPr>
              <w:t>Незадовільно «2»</w:t>
            </w:r>
          </w:p>
        </w:tc>
        <w:tc>
          <w:tcPr>
            <w:tcW w:w="7974" w:type="dxa"/>
          </w:tcPr>
          <w:p w:rsidR="003E1858" w:rsidRPr="003E1858" w:rsidRDefault="003E1858" w:rsidP="003E1858">
            <w:pPr>
              <w:jc w:val="both"/>
              <w:rPr>
                <w:rFonts w:eastAsia="Calibri"/>
                <w:sz w:val="22"/>
                <w:szCs w:val="22"/>
                <w:lang w:eastAsia="ru-RU"/>
              </w:rPr>
            </w:pPr>
            <w:r w:rsidRPr="003E1858">
              <w:rPr>
                <w:rFonts w:eastAsia="Calibri"/>
                <w:sz w:val="22"/>
                <w:szCs w:val="22"/>
                <w:lang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3E1858" w:rsidRPr="003E1858" w:rsidRDefault="003E1858" w:rsidP="003E1858">
      <w:pPr>
        <w:widowControl w:val="0"/>
        <w:tabs>
          <w:tab w:val="left" w:pos="952"/>
          <w:tab w:val="left" w:pos="1169"/>
        </w:tabs>
        <w:spacing w:line="276" w:lineRule="auto"/>
        <w:rPr>
          <w:rFonts w:ascii="Calibri" w:eastAsia="Calibri" w:hAnsi="Calibri" w:cs="Calibri"/>
          <w:sz w:val="32"/>
          <w:szCs w:val="32"/>
          <w:lang w:eastAsia="ru-RU"/>
        </w:rPr>
      </w:pPr>
    </w:p>
    <w:p w:rsidR="003E1858" w:rsidRPr="003E1858" w:rsidRDefault="003E1858" w:rsidP="00D10604">
      <w:pPr>
        <w:widowControl w:val="0"/>
        <w:numPr>
          <w:ilvl w:val="0"/>
          <w:numId w:val="4"/>
        </w:numPr>
        <w:tabs>
          <w:tab w:val="left" w:pos="952"/>
          <w:tab w:val="left" w:pos="1169"/>
        </w:tabs>
        <w:spacing w:after="200" w:line="276" w:lineRule="auto"/>
        <w:ind w:left="0" w:firstLine="567"/>
        <w:rPr>
          <w:rFonts w:eastAsia="Calibri"/>
          <w:sz w:val="28"/>
          <w:szCs w:val="28"/>
          <w:lang w:eastAsia="ru-RU"/>
        </w:rPr>
      </w:pPr>
      <w:r w:rsidRPr="003E1858">
        <w:rPr>
          <w:rFonts w:eastAsia="Calibri"/>
          <w:i/>
          <w:sz w:val="28"/>
          <w:szCs w:val="28"/>
          <w:lang w:eastAsia="ru-RU"/>
        </w:rPr>
        <w:t>матеріали контролю для заключного етапу заняття</w:t>
      </w:r>
      <w:r w:rsidRPr="003E1858">
        <w:rPr>
          <w:rFonts w:eastAsia="Calibri"/>
          <w:sz w:val="28"/>
          <w:szCs w:val="28"/>
          <w:lang w:eastAsia="ru-RU"/>
        </w:rPr>
        <w:t xml:space="preserve">: задачі, завдання, тести </w:t>
      </w:r>
      <w:r w:rsidRPr="003E1858">
        <w:rPr>
          <w:rFonts w:eastAsia="Calibri"/>
          <w:bCs/>
          <w:iCs/>
          <w:sz w:val="28"/>
          <w:szCs w:val="28"/>
          <w:lang w:eastAsia="ru-RU"/>
        </w:rPr>
        <w:t>.</w:t>
      </w:r>
    </w:p>
    <w:p w:rsidR="003E1858" w:rsidRPr="003E1858" w:rsidRDefault="003E1858" w:rsidP="003E1858">
      <w:pPr>
        <w:widowControl w:val="0"/>
        <w:spacing w:line="220" w:lineRule="auto"/>
        <w:ind w:left="80" w:firstLine="500"/>
        <w:rPr>
          <w:b/>
          <w:snapToGrid w:val="0"/>
          <w:sz w:val="28"/>
          <w:szCs w:val="20"/>
          <w:lang w:eastAsia="ru-RU"/>
        </w:rPr>
      </w:pPr>
    </w:p>
    <w:p w:rsidR="003E1858" w:rsidRPr="003E1858" w:rsidRDefault="003E1858" w:rsidP="003E1858">
      <w:pPr>
        <w:widowControl w:val="0"/>
        <w:tabs>
          <w:tab w:val="left" w:pos="567"/>
        </w:tabs>
        <w:ind w:left="567" w:hanging="567"/>
        <w:jc w:val="both"/>
        <w:rPr>
          <w:b/>
          <w:snapToGrid w:val="0"/>
          <w:color w:val="000000"/>
          <w:lang w:eastAsia="ru-RU"/>
        </w:rPr>
      </w:pPr>
      <w:r w:rsidRPr="003E1858">
        <w:rPr>
          <w:snapToGrid w:val="0"/>
          <w:color w:val="000000"/>
          <w:lang w:eastAsia="ru-RU"/>
        </w:rPr>
        <w:t xml:space="preserve">      1.</w:t>
      </w:r>
      <w:r w:rsidRPr="003E1858">
        <w:rPr>
          <w:snapToGrid w:val="0"/>
          <w:color w:val="000000"/>
          <w:lang w:eastAsia="ru-RU"/>
        </w:rPr>
        <w:tab/>
      </w:r>
      <w:r w:rsidRPr="003E1858">
        <w:rPr>
          <w:snapToGrid w:val="0"/>
          <w:lang w:eastAsia="ru-RU"/>
        </w:rPr>
        <w:t>У</w:t>
      </w:r>
      <w:r w:rsidRPr="003E1858">
        <w:rPr>
          <w:snapToGrid w:val="0"/>
          <w:color w:val="000000"/>
          <w:lang w:eastAsia="ru-RU"/>
        </w:rPr>
        <w:t xml:space="preserve"> хворій опік полум'ям 2А, ЗА, Б </w:t>
      </w:r>
      <w:r w:rsidRPr="003E1858">
        <w:rPr>
          <w:snapToGrid w:val="0"/>
          <w:lang w:eastAsia="ru-RU"/>
        </w:rPr>
        <w:t>ступеня</w:t>
      </w:r>
      <w:r w:rsidRPr="003E1858">
        <w:rPr>
          <w:snapToGrid w:val="0"/>
          <w:color w:val="000000"/>
          <w:lang w:eastAsia="ru-RU"/>
        </w:rPr>
        <w:t xml:space="preserve"> обох рук, </w:t>
      </w:r>
      <w:r w:rsidRPr="003E1858">
        <w:rPr>
          <w:snapToGrid w:val="0"/>
          <w:lang w:eastAsia="ru-RU"/>
        </w:rPr>
        <w:t>груди</w:t>
      </w:r>
      <w:r w:rsidRPr="003E1858">
        <w:rPr>
          <w:snapToGrid w:val="0"/>
          <w:color w:val="000000"/>
          <w:lang w:eastAsia="ru-RU"/>
        </w:rPr>
        <w:t xml:space="preserve">, живота. </w:t>
      </w:r>
      <w:r w:rsidRPr="003E1858">
        <w:rPr>
          <w:snapToGrid w:val="0"/>
          <w:lang w:eastAsia="ru-RU"/>
        </w:rPr>
        <w:t>Загальна</w:t>
      </w:r>
      <w:r w:rsidRPr="003E1858">
        <w:rPr>
          <w:snapToGrid w:val="0"/>
          <w:color w:val="000000"/>
          <w:lang w:eastAsia="ru-RU"/>
        </w:rPr>
        <w:t xml:space="preserve"> площа опіку близько 35\% поверхні тіла, з </w:t>
      </w:r>
      <w:r w:rsidRPr="003E1858">
        <w:rPr>
          <w:snapToGrid w:val="0"/>
          <w:lang w:eastAsia="ru-RU"/>
        </w:rPr>
        <w:t>них</w:t>
      </w:r>
      <w:r w:rsidRPr="003E1858">
        <w:rPr>
          <w:snapToGrid w:val="0"/>
          <w:color w:val="000000"/>
          <w:lang w:eastAsia="ru-RU"/>
        </w:rPr>
        <w:t xml:space="preserve"> глибоких - 28\% поверхні тіла. Опік </w:t>
      </w:r>
      <w:r w:rsidRPr="003E1858">
        <w:rPr>
          <w:snapToGrid w:val="0"/>
          <w:lang w:eastAsia="ru-RU"/>
        </w:rPr>
        <w:t>одержав</w:t>
      </w:r>
      <w:r w:rsidRPr="003E1858">
        <w:rPr>
          <w:snapToGrid w:val="0"/>
          <w:color w:val="000000"/>
          <w:lang w:eastAsia="ru-RU"/>
        </w:rPr>
        <w:t xml:space="preserve"> 4 </w:t>
      </w:r>
      <w:r w:rsidRPr="003E1858">
        <w:rPr>
          <w:snapToGrid w:val="0"/>
          <w:lang w:eastAsia="ru-RU"/>
        </w:rPr>
        <w:t>тижня</w:t>
      </w:r>
      <w:r w:rsidRPr="003E1858">
        <w:rPr>
          <w:snapToGrid w:val="0"/>
          <w:color w:val="000000"/>
          <w:lang w:eastAsia="ru-RU"/>
        </w:rPr>
        <w:t xml:space="preserve"> назад. </w:t>
      </w:r>
      <w:r w:rsidRPr="003E1858">
        <w:rPr>
          <w:snapToGrid w:val="0"/>
          <w:lang w:eastAsia="ru-RU"/>
        </w:rPr>
        <w:t>Загальний</w:t>
      </w:r>
      <w:r w:rsidRPr="003E1858">
        <w:rPr>
          <w:snapToGrid w:val="0"/>
          <w:color w:val="000000"/>
          <w:lang w:eastAsia="ru-RU"/>
        </w:rPr>
        <w:t xml:space="preserve"> </w:t>
      </w:r>
      <w:r w:rsidRPr="003E1858">
        <w:rPr>
          <w:snapToGrid w:val="0"/>
          <w:lang w:eastAsia="ru-RU"/>
        </w:rPr>
        <w:t>стан</w:t>
      </w:r>
      <w:r w:rsidRPr="003E1858">
        <w:rPr>
          <w:snapToGrid w:val="0"/>
          <w:color w:val="000000"/>
          <w:lang w:eastAsia="ru-RU"/>
        </w:rPr>
        <w:t xml:space="preserve"> хворого </w:t>
      </w:r>
      <w:r w:rsidRPr="003E1858">
        <w:rPr>
          <w:snapToGrid w:val="0"/>
          <w:lang w:eastAsia="ru-RU"/>
        </w:rPr>
        <w:t>важке</w:t>
      </w:r>
      <w:r w:rsidRPr="003E1858">
        <w:rPr>
          <w:snapToGrid w:val="0"/>
          <w:color w:val="000000"/>
          <w:lang w:eastAsia="ru-RU"/>
        </w:rPr>
        <w:t xml:space="preserve">. Температура тіла 38,1 град., пульс 92 </w:t>
      </w:r>
      <w:proofErr w:type="spellStart"/>
      <w:r w:rsidRPr="003E1858">
        <w:rPr>
          <w:snapToGrid w:val="0"/>
          <w:lang w:eastAsia="ru-RU"/>
        </w:rPr>
        <w:t>уд</w:t>
      </w:r>
      <w:proofErr w:type="spellEnd"/>
      <w:r w:rsidRPr="003E1858">
        <w:rPr>
          <w:snapToGrid w:val="0"/>
          <w:color w:val="000000"/>
          <w:lang w:eastAsia="ru-RU"/>
        </w:rPr>
        <w:t xml:space="preserve">. у хв., аритмічний, ПЕКЛО 125/70 мм </w:t>
      </w:r>
      <w:proofErr w:type="spellStart"/>
      <w:r w:rsidRPr="003E1858">
        <w:rPr>
          <w:snapToGrid w:val="0"/>
          <w:lang w:eastAsia="ru-RU"/>
        </w:rPr>
        <w:t>рт</w:t>
      </w:r>
      <w:proofErr w:type="spellEnd"/>
      <w:r w:rsidRPr="003E1858">
        <w:rPr>
          <w:snapToGrid w:val="0"/>
          <w:lang w:eastAsia="ru-RU"/>
        </w:rPr>
        <w:t>.</w:t>
      </w:r>
      <w:r w:rsidRPr="003E1858">
        <w:rPr>
          <w:snapToGrid w:val="0"/>
          <w:color w:val="000000"/>
          <w:lang w:eastAsia="ru-RU"/>
        </w:rPr>
        <w:t xml:space="preserve"> ст. Сформулюйте період опікової хвороби: </w:t>
      </w:r>
    </w:p>
    <w:p w:rsidR="003E1858" w:rsidRPr="003E1858" w:rsidRDefault="003E1858" w:rsidP="003E1858">
      <w:pPr>
        <w:widowControl w:val="0"/>
        <w:tabs>
          <w:tab w:val="left" w:pos="90"/>
        </w:tabs>
        <w:ind w:firstLine="1985"/>
        <w:jc w:val="both"/>
        <w:rPr>
          <w:b/>
          <w:snapToGrid w:val="0"/>
          <w:color w:val="000000"/>
          <w:lang w:eastAsia="ru-RU"/>
        </w:rPr>
      </w:pPr>
      <w:r w:rsidRPr="003E1858">
        <w:rPr>
          <w:b/>
          <w:snapToGrid w:val="0"/>
          <w:color w:val="000000"/>
          <w:lang w:eastAsia="ru-RU"/>
        </w:rPr>
        <w:t>A.</w:t>
      </w:r>
      <w:r w:rsidRPr="003E1858">
        <w:rPr>
          <w:snapToGrid w:val="0"/>
          <w:lang w:eastAsia="ru-RU"/>
        </w:rPr>
        <w:t xml:space="preserve"> </w:t>
      </w:r>
      <w:r w:rsidRPr="003E1858">
        <w:rPr>
          <w:snapToGrid w:val="0"/>
          <w:color w:val="000000"/>
          <w:lang w:eastAsia="ru-RU"/>
        </w:rPr>
        <w:t xml:space="preserve">* Опікова </w:t>
      </w:r>
      <w:r w:rsidRPr="003E1858">
        <w:rPr>
          <w:snapToGrid w:val="0"/>
          <w:lang w:eastAsia="ru-RU"/>
        </w:rPr>
        <w:t>септікотоксемія</w:t>
      </w:r>
      <w:r w:rsidRPr="003E1858">
        <w:rPr>
          <w:snapToGrid w:val="0"/>
          <w:color w:val="000000"/>
          <w:lang w:eastAsia="ru-RU"/>
        </w:rPr>
        <w:t xml:space="preserve"> </w:t>
      </w:r>
    </w:p>
    <w:p w:rsidR="003E1858" w:rsidRPr="003E1858" w:rsidRDefault="003E1858" w:rsidP="003E1858">
      <w:pPr>
        <w:widowControl w:val="0"/>
        <w:tabs>
          <w:tab w:val="left" w:pos="90"/>
        </w:tabs>
        <w:ind w:firstLine="1985"/>
        <w:jc w:val="both"/>
        <w:rPr>
          <w:b/>
          <w:snapToGrid w:val="0"/>
          <w:color w:val="000000"/>
          <w:lang w:eastAsia="ru-RU"/>
        </w:rPr>
      </w:pPr>
      <w:r w:rsidRPr="003E1858">
        <w:rPr>
          <w:b/>
          <w:snapToGrid w:val="0"/>
          <w:color w:val="000000"/>
          <w:lang w:eastAsia="ru-RU"/>
        </w:rPr>
        <w:t>B.</w:t>
      </w:r>
      <w:r w:rsidRPr="003E1858">
        <w:rPr>
          <w:snapToGrid w:val="0"/>
          <w:lang w:eastAsia="ru-RU"/>
        </w:rPr>
        <w:t xml:space="preserve"> </w:t>
      </w:r>
      <w:r w:rsidRPr="003E1858">
        <w:rPr>
          <w:snapToGrid w:val="0"/>
          <w:color w:val="000000"/>
          <w:lang w:eastAsia="ru-RU"/>
        </w:rPr>
        <w:t xml:space="preserve">Опіковий шок </w:t>
      </w:r>
    </w:p>
    <w:p w:rsidR="003E1858" w:rsidRPr="003E1858" w:rsidRDefault="003E1858" w:rsidP="003E1858">
      <w:pPr>
        <w:widowControl w:val="0"/>
        <w:tabs>
          <w:tab w:val="left" w:pos="90"/>
        </w:tabs>
        <w:ind w:firstLine="1985"/>
        <w:jc w:val="both"/>
        <w:rPr>
          <w:b/>
          <w:snapToGrid w:val="0"/>
          <w:color w:val="000000"/>
          <w:lang w:eastAsia="ru-RU"/>
        </w:rPr>
      </w:pPr>
      <w:r w:rsidRPr="003E1858">
        <w:rPr>
          <w:b/>
          <w:snapToGrid w:val="0"/>
          <w:color w:val="000000"/>
          <w:lang w:eastAsia="ru-RU"/>
        </w:rPr>
        <w:t>C.</w:t>
      </w:r>
      <w:r w:rsidRPr="003E1858">
        <w:rPr>
          <w:snapToGrid w:val="0"/>
          <w:lang w:eastAsia="ru-RU"/>
        </w:rPr>
        <w:t xml:space="preserve"> </w:t>
      </w:r>
      <w:r w:rsidRPr="003E1858">
        <w:rPr>
          <w:snapToGrid w:val="0"/>
          <w:color w:val="000000"/>
          <w:lang w:eastAsia="ru-RU"/>
        </w:rPr>
        <w:t xml:space="preserve">Гостра опікова токсемія </w:t>
      </w:r>
    </w:p>
    <w:p w:rsidR="003E1858" w:rsidRPr="003E1858" w:rsidRDefault="003E1858" w:rsidP="003E1858">
      <w:pPr>
        <w:widowControl w:val="0"/>
        <w:tabs>
          <w:tab w:val="left" w:pos="90"/>
        </w:tabs>
        <w:ind w:firstLine="1985"/>
        <w:jc w:val="both"/>
        <w:rPr>
          <w:b/>
          <w:snapToGrid w:val="0"/>
          <w:color w:val="000000"/>
          <w:lang w:eastAsia="ru-RU"/>
        </w:rPr>
      </w:pPr>
      <w:r w:rsidRPr="003E1858">
        <w:rPr>
          <w:b/>
          <w:snapToGrid w:val="0"/>
          <w:color w:val="000000"/>
          <w:lang w:eastAsia="ru-RU"/>
        </w:rPr>
        <w:t>D.</w:t>
      </w:r>
      <w:r w:rsidRPr="003E1858">
        <w:rPr>
          <w:snapToGrid w:val="0"/>
          <w:lang w:eastAsia="ru-RU"/>
        </w:rPr>
        <w:t xml:space="preserve"> </w:t>
      </w:r>
      <w:r w:rsidRPr="003E1858">
        <w:rPr>
          <w:snapToGrid w:val="0"/>
          <w:color w:val="000000"/>
          <w:lang w:eastAsia="ru-RU"/>
        </w:rPr>
        <w:t xml:space="preserve">Реконвалесценція </w:t>
      </w:r>
    </w:p>
    <w:p w:rsidR="003E1858" w:rsidRPr="003E1858" w:rsidRDefault="003E1858" w:rsidP="003E1858">
      <w:pPr>
        <w:widowControl w:val="0"/>
        <w:tabs>
          <w:tab w:val="left" w:pos="90"/>
        </w:tabs>
        <w:ind w:firstLine="1985"/>
        <w:jc w:val="both"/>
        <w:rPr>
          <w:snapToGrid w:val="0"/>
          <w:color w:val="000000"/>
          <w:lang w:eastAsia="ru-RU"/>
        </w:rPr>
      </w:pPr>
      <w:r w:rsidRPr="003E1858">
        <w:rPr>
          <w:b/>
          <w:snapToGrid w:val="0"/>
          <w:color w:val="000000"/>
          <w:lang w:eastAsia="ru-RU"/>
        </w:rPr>
        <w:t>E.</w:t>
      </w:r>
      <w:r w:rsidRPr="003E1858">
        <w:rPr>
          <w:snapToGrid w:val="0"/>
          <w:lang w:eastAsia="ru-RU"/>
        </w:rPr>
        <w:t xml:space="preserve"> </w:t>
      </w:r>
      <w:r w:rsidRPr="003E1858">
        <w:rPr>
          <w:snapToGrid w:val="0"/>
          <w:color w:val="000000"/>
          <w:lang w:eastAsia="ru-RU"/>
        </w:rPr>
        <w:t xml:space="preserve">Хронічний опіковий шок </w:t>
      </w:r>
    </w:p>
    <w:p w:rsidR="003E1858" w:rsidRPr="003E1858" w:rsidRDefault="003E1858" w:rsidP="003E1858">
      <w:pPr>
        <w:widowControl w:val="0"/>
        <w:spacing w:line="220" w:lineRule="auto"/>
        <w:ind w:left="80" w:firstLine="500"/>
        <w:rPr>
          <w:b/>
          <w:snapToGrid w:val="0"/>
          <w:lang w:eastAsia="ru-RU"/>
        </w:rPr>
      </w:pPr>
    </w:p>
    <w:p w:rsidR="003E1858" w:rsidRPr="003E1858" w:rsidRDefault="003E1858" w:rsidP="003E1858">
      <w:pPr>
        <w:widowControl w:val="0"/>
        <w:tabs>
          <w:tab w:val="left" w:pos="284"/>
        </w:tabs>
        <w:ind w:left="567" w:hanging="567"/>
        <w:jc w:val="both"/>
        <w:rPr>
          <w:b/>
          <w:snapToGrid w:val="0"/>
          <w:color w:val="000000"/>
          <w:lang w:eastAsia="ru-RU"/>
        </w:rPr>
      </w:pPr>
      <w:r w:rsidRPr="003E1858">
        <w:rPr>
          <w:snapToGrid w:val="0"/>
          <w:color w:val="000000"/>
          <w:lang w:eastAsia="ru-RU"/>
        </w:rPr>
        <w:lastRenderedPageBreak/>
        <w:t xml:space="preserve">      2.</w:t>
      </w:r>
      <w:r w:rsidRPr="003E1858">
        <w:rPr>
          <w:snapToGrid w:val="0"/>
          <w:color w:val="000000"/>
          <w:lang w:eastAsia="ru-RU"/>
        </w:rPr>
        <w:tab/>
        <w:t xml:space="preserve">Потерпілий скаржиться на біль у ногах, не може ходити. Біль у ногах і </w:t>
      </w:r>
      <w:r w:rsidRPr="003E1858">
        <w:rPr>
          <w:snapToGrid w:val="0"/>
          <w:lang w:eastAsia="ru-RU"/>
        </w:rPr>
        <w:t>зміна</w:t>
      </w:r>
      <w:r w:rsidRPr="003E1858">
        <w:rPr>
          <w:snapToGrid w:val="0"/>
          <w:color w:val="000000"/>
          <w:lang w:eastAsia="ru-RU"/>
        </w:rPr>
        <w:t xml:space="preserve"> </w:t>
      </w:r>
      <w:r w:rsidRPr="003E1858">
        <w:rPr>
          <w:snapToGrid w:val="0"/>
          <w:lang w:eastAsia="ru-RU"/>
        </w:rPr>
        <w:t>фарбування</w:t>
      </w:r>
      <w:r w:rsidRPr="003E1858">
        <w:rPr>
          <w:snapToGrid w:val="0"/>
          <w:color w:val="000000"/>
          <w:lang w:eastAsia="ru-RU"/>
        </w:rPr>
        <w:t xml:space="preserve"> шкіри пальців з'явилися 2 дні назад, </w:t>
      </w:r>
      <w:r w:rsidRPr="003E1858">
        <w:rPr>
          <w:snapToGrid w:val="0"/>
          <w:lang w:eastAsia="ru-RU"/>
        </w:rPr>
        <w:t>коли</w:t>
      </w:r>
      <w:r w:rsidRPr="003E1858">
        <w:rPr>
          <w:snapToGrid w:val="0"/>
          <w:color w:val="000000"/>
          <w:lang w:eastAsia="ru-RU"/>
        </w:rPr>
        <w:t xml:space="preserve"> </w:t>
      </w:r>
      <w:r w:rsidRPr="003E1858">
        <w:rPr>
          <w:snapToGrid w:val="0"/>
          <w:lang w:eastAsia="ru-RU"/>
        </w:rPr>
        <w:t>зробив</w:t>
      </w:r>
      <w:r w:rsidRPr="003E1858">
        <w:rPr>
          <w:snapToGrid w:val="0"/>
          <w:color w:val="000000"/>
          <w:lang w:eastAsia="ru-RU"/>
        </w:rPr>
        <w:t xml:space="preserve"> тривалий перехід по болотистій місцевості. Температура повітря по </w:t>
      </w:r>
      <w:r w:rsidRPr="003E1858">
        <w:rPr>
          <w:snapToGrid w:val="0"/>
          <w:lang w:eastAsia="ru-RU"/>
        </w:rPr>
        <w:t>шляху</w:t>
      </w:r>
      <w:r w:rsidRPr="003E1858">
        <w:rPr>
          <w:snapToGrid w:val="0"/>
          <w:color w:val="000000"/>
          <w:lang w:eastAsia="ru-RU"/>
        </w:rPr>
        <w:t xml:space="preserve"> проходження була +1 до +5 град, Курить з 13 років. При огляді: дистальні відділи </w:t>
      </w:r>
      <w:proofErr w:type="spellStart"/>
      <w:r w:rsidRPr="003E1858">
        <w:rPr>
          <w:snapToGrid w:val="0"/>
          <w:color w:val="000000"/>
          <w:lang w:eastAsia="ru-RU"/>
        </w:rPr>
        <w:t>стіп</w:t>
      </w:r>
      <w:proofErr w:type="spellEnd"/>
      <w:r w:rsidRPr="003E1858">
        <w:rPr>
          <w:snapToGrid w:val="0"/>
          <w:color w:val="000000"/>
          <w:lang w:eastAsia="ru-RU"/>
        </w:rPr>
        <w:t xml:space="preserve"> і пальця набряклі, синюшні. Пульс на артеріях </w:t>
      </w:r>
      <w:proofErr w:type="spellStart"/>
      <w:r w:rsidRPr="003E1858">
        <w:rPr>
          <w:snapToGrid w:val="0"/>
          <w:color w:val="000000"/>
          <w:lang w:eastAsia="ru-RU"/>
        </w:rPr>
        <w:t>стіп</w:t>
      </w:r>
      <w:proofErr w:type="spellEnd"/>
      <w:r w:rsidRPr="003E1858">
        <w:rPr>
          <w:snapToGrid w:val="0"/>
          <w:color w:val="000000"/>
          <w:lang w:eastAsia="ru-RU"/>
        </w:rPr>
        <w:t xml:space="preserve"> ослаблений, на підколінні і стегнових гарного наповнення. Сформулюйте попередній діагноз. </w:t>
      </w:r>
    </w:p>
    <w:p w:rsidR="003E1858" w:rsidRPr="003E1858" w:rsidRDefault="003E1858" w:rsidP="003E1858">
      <w:pPr>
        <w:widowControl w:val="0"/>
        <w:tabs>
          <w:tab w:val="left" w:pos="90"/>
        </w:tabs>
        <w:ind w:firstLine="1985"/>
        <w:jc w:val="both"/>
        <w:rPr>
          <w:b/>
          <w:snapToGrid w:val="0"/>
          <w:color w:val="000000"/>
          <w:lang w:eastAsia="ru-RU"/>
        </w:rPr>
      </w:pPr>
      <w:r w:rsidRPr="003E1858">
        <w:rPr>
          <w:b/>
          <w:snapToGrid w:val="0"/>
          <w:color w:val="000000"/>
          <w:lang w:eastAsia="ru-RU"/>
        </w:rPr>
        <w:t>A.</w:t>
      </w:r>
      <w:r w:rsidRPr="003E1858">
        <w:rPr>
          <w:snapToGrid w:val="0"/>
          <w:lang w:eastAsia="ru-RU"/>
        </w:rPr>
        <w:t xml:space="preserve"> </w:t>
      </w:r>
      <w:r w:rsidRPr="003E1858">
        <w:rPr>
          <w:snapToGrid w:val="0"/>
          <w:color w:val="000000"/>
          <w:lang w:eastAsia="ru-RU"/>
        </w:rPr>
        <w:t xml:space="preserve">* Відмороження </w:t>
      </w:r>
      <w:proofErr w:type="spellStart"/>
      <w:r w:rsidRPr="003E1858">
        <w:rPr>
          <w:snapToGrid w:val="0"/>
          <w:color w:val="000000"/>
          <w:lang w:eastAsia="ru-RU"/>
        </w:rPr>
        <w:t>стіп</w:t>
      </w:r>
      <w:proofErr w:type="spellEnd"/>
      <w:r w:rsidRPr="003E1858">
        <w:rPr>
          <w:snapToGrid w:val="0"/>
          <w:color w:val="000000"/>
          <w:lang w:eastAsia="ru-RU"/>
        </w:rPr>
        <w:t xml:space="preserve"> 2 ст. </w:t>
      </w:r>
    </w:p>
    <w:p w:rsidR="003E1858" w:rsidRPr="003E1858" w:rsidRDefault="003E1858" w:rsidP="003E1858">
      <w:pPr>
        <w:widowControl w:val="0"/>
        <w:tabs>
          <w:tab w:val="left" w:pos="90"/>
        </w:tabs>
        <w:ind w:firstLine="1985"/>
        <w:jc w:val="both"/>
        <w:rPr>
          <w:b/>
          <w:snapToGrid w:val="0"/>
          <w:color w:val="000000"/>
          <w:lang w:eastAsia="ru-RU"/>
        </w:rPr>
      </w:pPr>
      <w:r w:rsidRPr="003E1858">
        <w:rPr>
          <w:b/>
          <w:snapToGrid w:val="0"/>
          <w:color w:val="000000"/>
          <w:lang w:eastAsia="ru-RU"/>
        </w:rPr>
        <w:t>B.</w:t>
      </w:r>
      <w:r w:rsidRPr="003E1858">
        <w:rPr>
          <w:snapToGrid w:val="0"/>
          <w:lang w:eastAsia="ru-RU"/>
        </w:rPr>
        <w:t xml:space="preserve"> Облітеруючий ендареріїт</w:t>
      </w:r>
      <w:r w:rsidRPr="003E1858">
        <w:rPr>
          <w:snapToGrid w:val="0"/>
          <w:color w:val="000000"/>
          <w:lang w:eastAsia="ru-RU"/>
        </w:rPr>
        <w:t xml:space="preserve"> ніг 1 ст. </w:t>
      </w:r>
    </w:p>
    <w:p w:rsidR="003E1858" w:rsidRPr="003E1858" w:rsidRDefault="003E1858" w:rsidP="003E1858">
      <w:pPr>
        <w:widowControl w:val="0"/>
        <w:tabs>
          <w:tab w:val="left" w:pos="90"/>
        </w:tabs>
        <w:ind w:firstLine="1985"/>
        <w:jc w:val="both"/>
        <w:rPr>
          <w:b/>
          <w:snapToGrid w:val="0"/>
          <w:color w:val="000000"/>
          <w:lang w:eastAsia="ru-RU"/>
        </w:rPr>
      </w:pPr>
      <w:r w:rsidRPr="003E1858">
        <w:rPr>
          <w:b/>
          <w:snapToGrid w:val="0"/>
          <w:color w:val="000000"/>
          <w:lang w:eastAsia="ru-RU"/>
        </w:rPr>
        <w:t>C.</w:t>
      </w:r>
      <w:r w:rsidRPr="003E1858">
        <w:rPr>
          <w:snapToGrid w:val="0"/>
          <w:lang w:eastAsia="ru-RU"/>
        </w:rPr>
        <w:t xml:space="preserve"> Хвороба</w:t>
      </w:r>
      <w:r w:rsidRPr="003E1858">
        <w:rPr>
          <w:snapToGrid w:val="0"/>
          <w:color w:val="000000"/>
          <w:lang w:eastAsia="ru-RU"/>
        </w:rPr>
        <w:t xml:space="preserve"> </w:t>
      </w:r>
      <w:r w:rsidRPr="003E1858">
        <w:rPr>
          <w:snapToGrid w:val="0"/>
          <w:lang w:eastAsia="ru-RU"/>
        </w:rPr>
        <w:t>Рейно</w:t>
      </w:r>
      <w:r w:rsidRPr="003E1858">
        <w:rPr>
          <w:snapToGrid w:val="0"/>
          <w:color w:val="000000"/>
          <w:lang w:eastAsia="ru-RU"/>
        </w:rPr>
        <w:t xml:space="preserve"> </w:t>
      </w:r>
    </w:p>
    <w:p w:rsidR="003E1858" w:rsidRPr="003E1858" w:rsidRDefault="003E1858" w:rsidP="003E1858">
      <w:pPr>
        <w:widowControl w:val="0"/>
        <w:tabs>
          <w:tab w:val="left" w:pos="90"/>
        </w:tabs>
        <w:ind w:firstLine="1985"/>
        <w:jc w:val="both"/>
        <w:rPr>
          <w:b/>
          <w:snapToGrid w:val="0"/>
          <w:color w:val="000000"/>
          <w:lang w:eastAsia="ru-RU"/>
        </w:rPr>
      </w:pPr>
      <w:r w:rsidRPr="003E1858">
        <w:rPr>
          <w:b/>
          <w:snapToGrid w:val="0"/>
          <w:color w:val="000000"/>
          <w:lang w:eastAsia="ru-RU"/>
        </w:rPr>
        <w:t>D.</w:t>
      </w:r>
      <w:r w:rsidRPr="003E1858">
        <w:rPr>
          <w:snapToGrid w:val="0"/>
          <w:lang w:eastAsia="ru-RU"/>
        </w:rPr>
        <w:t xml:space="preserve"> Загальне</w:t>
      </w:r>
      <w:r w:rsidRPr="003E1858">
        <w:rPr>
          <w:snapToGrid w:val="0"/>
          <w:color w:val="000000"/>
          <w:lang w:eastAsia="ru-RU"/>
        </w:rPr>
        <w:t xml:space="preserve"> переохолодження </w:t>
      </w:r>
    </w:p>
    <w:p w:rsidR="003E1858" w:rsidRPr="003E1858" w:rsidRDefault="003E1858" w:rsidP="003E1858">
      <w:pPr>
        <w:widowControl w:val="0"/>
        <w:spacing w:line="220" w:lineRule="auto"/>
        <w:rPr>
          <w:b/>
          <w:snapToGrid w:val="0"/>
          <w:lang w:eastAsia="ru-RU"/>
        </w:rPr>
      </w:pPr>
      <w:r w:rsidRPr="003E1858">
        <w:rPr>
          <w:b/>
          <w:snapToGrid w:val="0"/>
          <w:color w:val="000000"/>
          <w:lang w:eastAsia="ru-RU"/>
        </w:rPr>
        <w:t xml:space="preserve">                                 E.</w:t>
      </w:r>
      <w:r w:rsidRPr="003E1858">
        <w:rPr>
          <w:snapToGrid w:val="0"/>
          <w:lang w:eastAsia="ru-RU"/>
        </w:rPr>
        <w:t xml:space="preserve"> </w:t>
      </w:r>
      <w:r w:rsidRPr="003E1858">
        <w:rPr>
          <w:snapToGrid w:val="0"/>
          <w:color w:val="000000"/>
          <w:lang w:eastAsia="ru-RU"/>
        </w:rPr>
        <w:t xml:space="preserve">Відмороження </w:t>
      </w:r>
      <w:proofErr w:type="spellStart"/>
      <w:r w:rsidRPr="003E1858">
        <w:rPr>
          <w:snapToGrid w:val="0"/>
          <w:color w:val="000000"/>
          <w:lang w:eastAsia="ru-RU"/>
        </w:rPr>
        <w:t>стіп</w:t>
      </w:r>
      <w:proofErr w:type="spellEnd"/>
      <w:r w:rsidRPr="003E1858">
        <w:rPr>
          <w:snapToGrid w:val="0"/>
          <w:color w:val="000000"/>
          <w:lang w:eastAsia="ru-RU"/>
        </w:rPr>
        <w:t xml:space="preserve"> 1 ст.</w:t>
      </w:r>
    </w:p>
    <w:p w:rsidR="003E1858" w:rsidRPr="003E1858" w:rsidRDefault="003E1858" w:rsidP="003E1858">
      <w:pPr>
        <w:widowControl w:val="0"/>
        <w:tabs>
          <w:tab w:val="left" w:pos="1475"/>
        </w:tabs>
        <w:spacing w:line="220" w:lineRule="auto"/>
        <w:ind w:left="80" w:firstLine="500"/>
        <w:rPr>
          <w:b/>
          <w:i/>
          <w:snapToGrid w:val="0"/>
          <w:lang w:eastAsia="ru-RU"/>
        </w:rPr>
      </w:pPr>
      <w:r w:rsidRPr="003E1858">
        <w:rPr>
          <w:b/>
          <w:i/>
          <w:snapToGrid w:val="0"/>
          <w:lang w:eastAsia="ru-RU"/>
        </w:rPr>
        <w:tab/>
      </w:r>
    </w:p>
    <w:p w:rsidR="003E1858" w:rsidRPr="003E1858" w:rsidRDefault="003E1858" w:rsidP="003E1858">
      <w:pPr>
        <w:widowControl w:val="0"/>
        <w:spacing w:line="220" w:lineRule="auto"/>
        <w:ind w:left="80" w:firstLine="500"/>
        <w:rPr>
          <w:b/>
          <w:snapToGrid w:val="0"/>
          <w:lang w:eastAsia="ru-RU"/>
        </w:rPr>
      </w:pPr>
      <w:r w:rsidRPr="003E1858">
        <w:rPr>
          <w:b/>
          <w:i/>
          <w:snapToGrid w:val="0"/>
          <w:lang w:eastAsia="ru-RU"/>
        </w:rPr>
        <w:t>Клінічні ситуації</w:t>
      </w:r>
    </w:p>
    <w:p w:rsidR="003E1858" w:rsidRPr="003E1858" w:rsidRDefault="003E1858" w:rsidP="003E1858">
      <w:pPr>
        <w:widowControl w:val="0"/>
        <w:spacing w:line="220" w:lineRule="auto"/>
        <w:ind w:left="851" w:hanging="271"/>
        <w:rPr>
          <w:snapToGrid w:val="0"/>
          <w:lang w:eastAsia="ru-RU"/>
        </w:rPr>
      </w:pPr>
      <w:r w:rsidRPr="003E1858">
        <w:rPr>
          <w:snapToGrid w:val="0"/>
          <w:lang w:eastAsia="ru-RU"/>
        </w:rPr>
        <w:t xml:space="preserve">1.  З  пожежі  винесли  дівчинку  без  свідомості,  тахікардія 120/хв.  Лице    -  гіперемія  і  піхурі,  верхні кінцівки  і  тулуб  –  на фоні  гіперемійованої  шкіри  піхурі  і  ділянки  некрозу  шкіри. Який ступінь опіку? Яка площа опіку?  </w:t>
      </w:r>
    </w:p>
    <w:p w:rsidR="003E1858" w:rsidRPr="003E1858" w:rsidRDefault="003E1858" w:rsidP="003E1858">
      <w:pPr>
        <w:widowControl w:val="0"/>
        <w:spacing w:line="220" w:lineRule="auto"/>
        <w:ind w:left="80" w:firstLine="500"/>
        <w:rPr>
          <w:snapToGrid w:val="0"/>
          <w:lang w:eastAsia="ru-RU"/>
        </w:rPr>
      </w:pPr>
    </w:p>
    <w:p w:rsidR="003E1858" w:rsidRPr="003E1858" w:rsidRDefault="003E1858" w:rsidP="003E1858">
      <w:pPr>
        <w:widowControl w:val="0"/>
        <w:spacing w:line="220" w:lineRule="auto"/>
        <w:ind w:left="851" w:hanging="271"/>
        <w:rPr>
          <w:snapToGrid w:val="0"/>
          <w:lang w:eastAsia="ru-RU"/>
        </w:rPr>
      </w:pPr>
      <w:r w:rsidRPr="003E1858">
        <w:rPr>
          <w:snapToGrid w:val="0"/>
          <w:lang w:eastAsia="ru-RU"/>
        </w:rPr>
        <w:t xml:space="preserve">2.  Під  час  роботи  у  вологому  холодному  приміщенні потерпілий присів  відпочити і задрімав. Загальний стан важкий, сопор,  блідий,  холодний,  пульс  ниткоподібний,  артеріальний тиск нижче 80 мм </w:t>
      </w:r>
      <w:proofErr w:type="spellStart"/>
      <w:r w:rsidRPr="003E1858">
        <w:rPr>
          <w:snapToGrid w:val="0"/>
          <w:lang w:eastAsia="ru-RU"/>
        </w:rPr>
        <w:t>рт.ст</w:t>
      </w:r>
      <w:proofErr w:type="spellEnd"/>
      <w:r w:rsidRPr="003E1858">
        <w:rPr>
          <w:snapToGrid w:val="0"/>
          <w:lang w:eastAsia="ru-RU"/>
        </w:rPr>
        <w:t xml:space="preserve">. Що з потерпілим? Яку допомогу слід надати? </w:t>
      </w:r>
    </w:p>
    <w:p w:rsidR="003E1858" w:rsidRPr="003E1858" w:rsidRDefault="003E1858" w:rsidP="003E1858">
      <w:pPr>
        <w:widowControl w:val="0"/>
        <w:spacing w:line="220" w:lineRule="auto"/>
        <w:ind w:left="851" w:hanging="271"/>
        <w:rPr>
          <w:snapToGrid w:val="0"/>
          <w:lang w:eastAsia="ru-RU"/>
        </w:rPr>
      </w:pPr>
    </w:p>
    <w:p w:rsidR="003E1858" w:rsidRPr="003E1858" w:rsidRDefault="003E1858" w:rsidP="003E1858">
      <w:pPr>
        <w:widowControl w:val="0"/>
        <w:spacing w:line="220" w:lineRule="auto"/>
        <w:ind w:left="851" w:hanging="271"/>
        <w:rPr>
          <w:snapToGrid w:val="0"/>
          <w:lang w:eastAsia="ru-RU"/>
        </w:rPr>
      </w:pPr>
      <w:r w:rsidRPr="003E1858">
        <w:rPr>
          <w:snapToGrid w:val="0"/>
          <w:lang w:eastAsia="ru-RU"/>
        </w:rPr>
        <w:t>3. Пацієнт вилив на руку невідому речовину. Скаржиться на  різкий  біль  і  печію  в  ділянці  рани,  що  виникла  під  дію речовини.  Рана  глибока  з  нерівними  краями,  дно  виповнене пухкою  білуватою  масою.  Чим  нанесено  хімічний  опік?  Який об’єм першої допомоги?</w:t>
      </w:r>
    </w:p>
    <w:p w:rsidR="003E1858" w:rsidRPr="003E1858" w:rsidRDefault="003E1858" w:rsidP="003E1858">
      <w:pPr>
        <w:widowControl w:val="0"/>
        <w:spacing w:line="220" w:lineRule="auto"/>
        <w:ind w:left="80" w:firstLine="500"/>
        <w:rPr>
          <w:b/>
          <w:snapToGrid w:val="0"/>
          <w:sz w:val="28"/>
          <w:szCs w:val="20"/>
          <w:lang w:eastAsia="ru-RU"/>
        </w:rPr>
      </w:pPr>
    </w:p>
    <w:p w:rsidR="003E1858" w:rsidRDefault="003E1858" w:rsidP="003E1858">
      <w:pPr>
        <w:widowControl w:val="0"/>
        <w:tabs>
          <w:tab w:val="left" w:pos="952"/>
          <w:tab w:val="left" w:pos="1169"/>
        </w:tabs>
        <w:spacing w:after="200" w:line="276" w:lineRule="auto"/>
        <w:rPr>
          <w:rFonts w:ascii="Calibri" w:eastAsia="Calibri" w:hAnsi="Calibri" w:cs="Calibri"/>
          <w:b/>
          <w:sz w:val="32"/>
          <w:szCs w:val="32"/>
          <w:lang w:eastAsia="ru-RU"/>
        </w:rPr>
      </w:pPr>
    </w:p>
    <w:p w:rsidR="003E1858" w:rsidRPr="003E1858" w:rsidRDefault="003E1858" w:rsidP="003E1858">
      <w:pPr>
        <w:widowControl w:val="0"/>
        <w:tabs>
          <w:tab w:val="left" w:pos="952"/>
          <w:tab w:val="left" w:pos="1169"/>
        </w:tabs>
        <w:spacing w:after="200" w:line="276" w:lineRule="auto"/>
        <w:rPr>
          <w:rFonts w:ascii="Calibri" w:eastAsia="Calibri" w:hAnsi="Calibri" w:cs="Calibri"/>
          <w:sz w:val="32"/>
          <w:szCs w:val="32"/>
          <w:lang w:eastAsia="ru-RU"/>
        </w:rPr>
      </w:pPr>
      <w:r w:rsidRPr="003E1858">
        <w:rPr>
          <w:rFonts w:ascii="Calibri" w:eastAsia="Calibri" w:hAnsi="Calibri" w:cs="Calibri"/>
          <w:b/>
          <w:sz w:val="32"/>
          <w:szCs w:val="32"/>
          <w:lang w:eastAsia="ru-RU"/>
        </w:rPr>
        <w:t>4.Підбиття підсумків</w:t>
      </w:r>
      <w:r w:rsidRPr="003E1858">
        <w:rPr>
          <w:rFonts w:ascii="Calibri" w:eastAsia="Calibri" w:hAnsi="Calibri" w:cs="Calibri"/>
          <w:sz w:val="32"/>
          <w:szCs w:val="32"/>
          <w:lang w:eastAsia="ru-RU"/>
        </w:rPr>
        <w:t>:</w:t>
      </w:r>
    </w:p>
    <w:p w:rsidR="003E1858" w:rsidRPr="003E1858" w:rsidRDefault="003E1858" w:rsidP="003E1858">
      <w:pPr>
        <w:tabs>
          <w:tab w:val="left" w:pos="3584"/>
        </w:tabs>
        <w:rPr>
          <w:b/>
          <w:sz w:val="28"/>
          <w:szCs w:val="28"/>
        </w:rPr>
      </w:pPr>
      <w:r w:rsidRPr="003E1858">
        <w:rPr>
          <w:b/>
          <w:sz w:val="32"/>
          <w:szCs w:val="32"/>
        </w:rPr>
        <w:t>5.Список рекомендованої літератури</w:t>
      </w:r>
    </w:p>
    <w:p w:rsidR="003E1858" w:rsidRPr="003E1858" w:rsidRDefault="003E1858" w:rsidP="003E1858">
      <w:pPr>
        <w:ind w:firstLine="709"/>
        <w:rPr>
          <w:b/>
          <w:i/>
          <w:iCs/>
          <w:sz w:val="28"/>
          <w:szCs w:val="28"/>
          <w:lang w:eastAsia="ru-RU"/>
        </w:rPr>
      </w:pPr>
      <w:r w:rsidRPr="003E1858">
        <w:rPr>
          <w:b/>
          <w:i/>
          <w:iCs/>
          <w:sz w:val="28"/>
          <w:szCs w:val="28"/>
          <w:lang w:eastAsia="ru-RU"/>
        </w:rPr>
        <w:t>Основна література</w:t>
      </w:r>
    </w:p>
    <w:p w:rsidR="003E1858" w:rsidRPr="003E1858" w:rsidRDefault="003E1858" w:rsidP="00D10604">
      <w:pPr>
        <w:numPr>
          <w:ilvl w:val="0"/>
          <w:numId w:val="12"/>
        </w:numPr>
        <w:spacing w:after="160" w:line="256" w:lineRule="auto"/>
        <w:contextualSpacing/>
        <w:rPr>
          <w:rFonts w:eastAsia="Calibri"/>
          <w:sz w:val="22"/>
          <w:szCs w:val="22"/>
          <w:lang w:eastAsia="en-US"/>
        </w:rPr>
      </w:pPr>
      <w:r w:rsidRPr="003E1858">
        <w:rPr>
          <w:rFonts w:eastAsia="Calibri"/>
          <w:sz w:val="22"/>
          <w:szCs w:val="22"/>
          <w:lang w:eastAsia="en-US"/>
        </w:rPr>
        <w:t>Загальна хірургія: [</w:t>
      </w:r>
      <w:proofErr w:type="spellStart"/>
      <w:r w:rsidRPr="003E1858">
        <w:rPr>
          <w:rFonts w:eastAsia="Calibri"/>
          <w:sz w:val="22"/>
          <w:szCs w:val="22"/>
          <w:lang w:eastAsia="en-US"/>
        </w:rPr>
        <w:t>підруч</w:t>
      </w:r>
      <w:proofErr w:type="spellEnd"/>
      <w:r w:rsidRPr="003E1858">
        <w:rPr>
          <w:rFonts w:eastAsia="Calibri"/>
          <w:sz w:val="22"/>
          <w:szCs w:val="22"/>
          <w:lang w:eastAsia="en-US"/>
        </w:rPr>
        <w:t>. для здобувачів ВНЗ] / [В. П. Андрущенко та</w:t>
      </w:r>
      <w:r w:rsidRPr="003E1858">
        <w:rPr>
          <w:rFonts w:eastAsia="Calibri"/>
          <w:sz w:val="22"/>
          <w:szCs w:val="22"/>
          <w:lang w:eastAsia="en-US"/>
        </w:rPr>
        <w:br/>
        <w:t xml:space="preserve">ін.]; ред. проф.: Я. С. </w:t>
      </w:r>
      <w:proofErr w:type="spellStart"/>
      <w:r w:rsidRPr="003E1858">
        <w:rPr>
          <w:rFonts w:eastAsia="Calibri"/>
          <w:sz w:val="22"/>
          <w:szCs w:val="22"/>
          <w:lang w:eastAsia="en-US"/>
        </w:rPr>
        <w:t>Березницького</w:t>
      </w:r>
      <w:proofErr w:type="spellEnd"/>
      <w:r w:rsidRPr="003E1858">
        <w:rPr>
          <w:rFonts w:eastAsia="Calibri"/>
          <w:sz w:val="22"/>
          <w:szCs w:val="22"/>
          <w:lang w:eastAsia="en-US"/>
        </w:rPr>
        <w:t xml:space="preserve"> [та ін.]. - 2-ге вид. - Вінниця: Нова Книга,  2020. - 342 с.: рис., табл. - (Національний підручник).</w:t>
      </w:r>
    </w:p>
    <w:p w:rsidR="003E1858" w:rsidRPr="003E1858" w:rsidRDefault="003E1858" w:rsidP="00D10604">
      <w:pPr>
        <w:numPr>
          <w:ilvl w:val="0"/>
          <w:numId w:val="12"/>
        </w:numPr>
        <w:spacing w:after="200" w:line="276" w:lineRule="auto"/>
        <w:rPr>
          <w:rFonts w:eastAsia="Calibri"/>
          <w:sz w:val="22"/>
          <w:szCs w:val="22"/>
          <w:lang w:eastAsia="en-US"/>
        </w:rPr>
      </w:pPr>
      <w:r w:rsidRPr="003E1858">
        <w:rPr>
          <w:rFonts w:eastAsia="Calibri"/>
          <w:sz w:val="22"/>
          <w:szCs w:val="22"/>
          <w:lang w:eastAsia="en-US"/>
        </w:rPr>
        <w:t xml:space="preserve">Загальна хірургія: підручник / П. О. Герасимчук [та ін.].; ред. П. О. Герасимчук; Тернопільський національний медичний університет імені І. Я. </w:t>
      </w:r>
      <w:proofErr w:type="spellStart"/>
      <w:r w:rsidRPr="003E1858">
        <w:rPr>
          <w:rFonts w:eastAsia="Calibri"/>
          <w:sz w:val="22"/>
          <w:szCs w:val="22"/>
          <w:lang w:eastAsia="en-US"/>
        </w:rPr>
        <w:t>Горбачевського</w:t>
      </w:r>
      <w:proofErr w:type="spellEnd"/>
      <w:r w:rsidRPr="003E1858">
        <w:rPr>
          <w:rFonts w:eastAsia="Calibri"/>
          <w:sz w:val="22"/>
          <w:szCs w:val="22"/>
          <w:lang w:eastAsia="en-US"/>
        </w:rPr>
        <w:t xml:space="preserve"> МОЗ України. - Тернопіль: ТНМУ "</w:t>
      </w:r>
      <w:proofErr w:type="spellStart"/>
      <w:r w:rsidRPr="003E1858">
        <w:rPr>
          <w:rFonts w:eastAsia="Calibri"/>
          <w:sz w:val="22"/>
          <w:szCs w:val="22"/>
          <w:lang w:eastAsia="en-US"/>
        </w:rPr>
        <w:t>Укрмедкнига</w:t>
      </w:r>
      <w:proofErr w:type="spellEnd"/>
      <w:r w:rsidRPr="003E1858">
        <w:rPr>
          <w:rFonts w:eastAsia="Calibri"/>
          <w:sz w:val="22"/>
          <w:szCs w:val="22"/>
          <w:lang w:eastAsia="en-US"/>
        </w:rPr>
        <w:t xml:space="preserve">", 2020. - 696 с.: </w:t>
      </w:r>
      <w:proofErr w:type="spellStart"/>
      <w:r w:rsidRPr="003E1858">
        <w:rPr>
          <w:rFonts w:eastAsia="Calibri"/>
          <w:sz w:val="22"/>
          <w:szCs w:val="22"/>
          <w:lang w:eastAsia="en-US"/>
        </w:rPr>
        <w:t>іл</w:t>
      </w:r>
      <w:proofErr w:type="spellEnd"/>
      <w:r w:rsidRPr="003E1858">
        <w:rPr>
          <w:rFonts w:eastAsia="Calibri"/>
          <w:sz w:val="22"/>
          <w:szCs w:val="22"/>
          <w:lang w:eastAsia="en-US"/>
        </w:rPr>
        <w:t xml:space="preserve">. </w:t>
      </w:r>
    </w:p>
    <w:p w:rsidR="003E1858" w:rsidRPr="003E1858" w:rsidRDefault="003E1858" w:rsidP="00D10604">
      <w:pPr>
        <w:numPr>
          <w:ilvl w:val="0"/>
          <w:numId w:val="12"/>
        </w:numPr>
        <w:spacing w:after="200" w:line="276" w:lineRule="auto"/>
        <w:rPr>
          <w:rFonts w:eastAsia="Calibri"/>
          <w:sz w:val="22"/>
          <w:szCs w:val="22"/>
          <w:lang w:eastAsia="en-US"/>
        </w:rPr>
      </w:pPr>
      <w:r w:rsidRPr="003E1858">
        <w:rPr>
          <w:rFonts w:eastAsia="Calibri"/>
          <w:sz w:val="22"/>
          <w:szCs w:val="22"/>
          <w:lang w:eastAsia="en-US"/>
        </w:rPr>
        <w:t>Хірургія гнійно-некротичних ускладнень за синдрому діабетичної стопи</w:t>
      </w:r>
      <w:r w:rsidRPr="003E1858">
        <w:rPr>
          <w:rFonts w:eastAsia="Calibri"/>
          <w:sz w:val="22"/>
          <w:szCs w:val="22"/>
          <w:lang w:eastAsia="en-US"/>
        </w:rPr>
        <w:br/>
        <w:t xml:space="preserve">/ І. Я. </w:t>
      </w:r>
      <w:proofErr w:type="spellStart"/>
      <w:r w:rsidRPr="003E1858">
        <w:rPr>
          <w:rFonts w:eastAsia="Calibri"/>
          <w:sz w:val="22"/>
          <w:szCs w:val="22"/>
          <w:lang w:eastAsia="en-US"/>
        </w:rPr>
        <w:t>Дзюбановський</w:t>
      </w:r>
      <w:proofErr w:type="spellEnd"/>
      <w:r w:rsidRPr="003E1858">
        <w:rPr>
          <w:rFonts w:eastAsia="Calibri"/>
          <w:sz w:val="22"/>
          <w:szCs w:val="22"/>
          <w:lang w:eastAsia="en-US"/>
        </w:rPr>
        <w:t xml:space="preserve"> [та ін.]; ДВНЗ "Тернопільський державний медичний</w:t>
      </w:r>
      <w:r w:rsidRPr="003E1858">
        <w:rPr>
          <w:rFonts w:eastAsia="Calibri"/>
          <w:sz w:val="22"/>
          <w:szCs w:val="22"/>
          <w:lang w:eastAsia="en-US"/>
        </w:rPr>
        <w:br/>
        <w:t xml:space="preserve">університет ім. І. Я. </w:t>
      </w:r>
      <w:proofErr w:type="spellStart"/>
      <w:r w:rsidRPr="003E1858">
        <w:rPr>
          <w:rFonts w:eastAsia="Calibri"/>
          <w:sz w:val="22"/>
          <w:szCs w:val="22"/>
          <w:lang w:eastAsia="en-US"/>
        </w:rPr>
        <w:t>Горбачевського</w:t>
      </w:r>
      <w:proofErr w:type="spellEnd"/>
      <w:r w:rsidRPr="003E1858">
        <w:rPr>
          <w:rFonts w:eastAsia="Calibri"/>
          <w:sz w:val="22"/>
          <w:szCs w:val="22"/>
          <w:lang w:eastAsia="en-US"/>
        </w:rPr>
        <w:t xml:space="preserve"> МОЗ України". - Тернопіль: ТДМУ</w:t>
      </w:r>
      <w:r w:rsidRPr="003E1858">
        <w:rPr>
          <w:rFonts w:eastAsia="Calibri"/>
          <w:sz w:val="22"/>
          <w:szCs w:val="22"/>
          <w:lang w:eastAsia="en-US"/>
        </w:rPr>
        <w:br/>
        <w:t>"</w:t>
      </w:r>
      <w:proofErr w:type="spellStart"/>
      <w:r w:rsidRPr="003E1858">
        <w:rPr>
          <w:rFonts w:eastAsia="Calibri"/>
          <w:sz w:val="22"/>
          <w:szCs w:val="22"/>
          <w:lang w:eastAsia="en-US"/>
        </w:rPr>
        <w:t>Укрмедкнига</w:t>
      </w:r>
      <w:proofErr w:type="spellEnd"/>
      <w:r w:rsidRPr="003E1858">
        <w:rPr>
          <w:rFonts w:eastAsia="Calibri"/>
          <w:sz w:val="22"/>
          <w:szCs w:val="22"/>
          <w:lang w:eastAsia="en-US"/>
        </w:rPr>
        <w:t xml:space="preserve">", 2018. - 316 с.: </w:t>
      </w:r>
      <w:proofErr w:type="spellStart"/>
      <w:r w:rsidRPr="003E1858">
        <w:rPr>
          <w:rFonts w:eastAsia="Calibri"/>
          <w:sz w:val="22"/>
          <w:szCs w:val="22"/>
          <w:lang w:eastAsia="en-US"/>
        </w:rPr>
        <w:t>іл</w:t>
      </w:r>
      <w:proofErr w:type="spellEnd"/>
      <w:r w:rsidRPr="003E1858">
        <w:rPr>
          <w:rFonts w:eastAsia="Calibri"/>
          <w:sz w:val="22"/>
          <w:szCs w:val="22"/>
          <w:lang w:eastAsia="en-US"/>
        </w:rPr>
        <w:t>.</w:t>
      </w:r>
    </w:p>
    <w:p w:rsidR="003E1858" w:rsidRPr="003E1858" w:rsidRDefault="003E1858" w:rsidP="003E1858">
      <w:pPr>
        <w:spacing w:after="200" w:line="276" w:lineRule="auto"/>
        <w:rPr>
          <w:b/>
          <w:bCs/>
          <w:sz w:val="22"/>
          <w:szCs w:val="22"/>
          <w:lang w:eastAsia="en-US"/>
        </w:rPr>
      </w:pPr>
      <w:r w:rsidRPr="003E1858">
        <w:rPr>
          <w:b/>
          <w:bCs/>
          <w:sz w:val="22"/>
          <w:szCs w:val="22"/>
          <w:lang w:eastAsia="en-US"/>
        </w:rPr>
        <w:t>Додаткова:</w:t>
      </w:r>
    </w:p>
    <w:p w:rsidR="003E1858" w:rsidRPr="003E1858" w:rsidRDefault="003E1858" w:rsidP="00D10604">
      <w:pPr>
        <w:widowControl w:val="0"/>
        <w:numPr>
          <w:ilvl w:val="0"/>
          <w:numId w:val="13"/>
        </w:numPr>
        <w:kinsoku w:val="0"/>
        <w:overflowPunct w:val="0"/>
        <w:spacing w:after="200" w:line="276" w:lineRule="auto"/>
        <w:ind w:right="112"/>
        <w:contextualSpacing/>
        <w:jc w:val="both"/>
        <w:rPr>
          <w:sz w:val="22"/>
          <w:szCs w:val="22"/>
          <w:lang w:eastAsia="zh-CN"/>
        </w:rPr>
      </w:pPr>
      <w:r w:rsidRPr="003E1858">
        <w:rPr>
          <w:sz w:val="22"/>
          <w:szCs w:val="22"/>
          <w:lang w:eastAsia="zh-CN"/>
        </w:rPr>
        <w:t xml:space="preserve">Загальна хірургія: базовий підручник [для студентів вищих мед. </w:t>
      </w:r>
      <w:proofErr w:type="spellStart"/>
      <w:r w:rsidRPr="003E1858">
        <w:rPr>
          <w:sz w:val="22"/>
          <w:szCs w:val="22"/>
          <w:lang w:eastAsia="zh-CN"/>
        </w:rPr>
        <w:t>навч</w:t>
      </w:r>
      <w:proofErr w:type="spellEnd"/>
      <w:r w:rsidRPr="003E1858">
        <w:rPr>
          <w:sz w:val="22"/>
          <w:szCs w:val="22"/>
          <w:lang w:eastAsia="zh-CN"/>
        </w:rPr>
        <w:t xml:space="preserve">. закладів IV рівня акредитації] / за ред. М. Д. </w:t>
      </w:r>
      <w:proofErr w:type="spellStart"/>
      <w:r w:rsidRPr="003E1858">
        <w:rPr>
          <w:sz w:val="22"/>
          <w:szCs w:val="22"/>
          <w:lang w:eastAsia="zh-CN"/>
        </w:rPr>
        <w:t>Желіби</w:t>
      </w:r>
      <w:proofErr w:type="spellEnd"/>
      <w:r w:rsidRPr="003E1858">
        <w:rPr>
          <w:sz w:val="22"/>
          <w:szCs w:val="22"/>
          <w:lang w:eastAsia="zh-CN"/>
        </w:rPr>
        <w:t xml:space="preserve">, С. Д. </w:t>
      </w:r>
      <w:proofErr w:type="spellStart"/>
      <w:r w:rsidRPr="003E1858">
        <w:rPr>
          <w:sz w:val="22"/>
          <w:szCs w:val="22"/>
          <w:lang w:eastAsia="zh-CN"/>
        </w:rPr>
        <w:t>Хіміча</w:t>
      </w:r>
      <w:proofErr w:type="spellEnd"/>
      <w:r w:rsidRPr="003E1858">
        <w:rPr>
          <w:sz w:val="22"/>
          <w:szCs w:val="22"/>
          <w:lang w:eastAsia="zh-CN"/>
        </w:rPr>
        <w:t xml:space="preserve"> ; М. Д. </w:t>
      </w:r>
      <w:proofErr w:type="spellStart"/>
      <w:r w:rsidRPr="003E1858">
        <w:rPr>
          <w:sz w:val="22"/>
          <w:szCs w:val="22"/>
          <w:lang w:eastAsia="zh-CN"/>
        </w:rPr>
        <w:t>Желіба</w:t>
      </w:r>
      <w:proofErr w:type="spellEnd"/>
      <w:r w:rsidRPr="003E1858">
        <w:rPr>
          <w:sz w:val="22"/>
          <w:szCs w:val="22"/>
          <w:lang w:eastAsia="zh-CN"/>
        </w:rPr>
        <w:t xml:space="preserve">, С. Д. </w:t>
      </w:r>
      <w:proofErr w:type="spellStart"/>
      <w:r w:rsidRPr="003E1858">
        <w:rPr>
          <w:sz w:val="22"/>
          <w:szCs w:val="22"/>
          <w:lang w:eastAsia="zh-CN"/>
        </w:rPr>
        <w:t>Хіміч</w:t>
      </w:r>
      <w:proofErr w:type="spellEnd"/>
      <w:r w:rsidRPr="003E1858">
        <w:rPr>
          <w:sz w:val="22"/>
          <w:szCs w:val="22"/>
          <w:lang w:eastAsia="zh-CN"/>
        </w:rPr>
        <w:t xml:space="preserve">, І. Д. </w:t>
      </w:r>
      <w:proofErr w:type="spellStart"/>
      <w:r w:rsidRPr="003E1858">
        <w:rPr>
          <w:sz w:val="22"/>
          <w:szCs w:val="22"/>
          <w:lang w:eastAsia="zh-CN"/>
        </w:rPr>
        <w:t>Герич</w:t>
      </w:r>
      <w:proofErr w:type="spellEnd"/>
      <w:r w:rsidRPr="003E1858">
        <w:rPr>
          <w:sz w:val="22"/>
          <w:szCs w:val="22"/>
          <w:lang w:eastAsia="zh-CN"/>
        </w:rPr>
        <w:t xml:space="preserve"> та ін. - 2-ге вид., </w:t>
      </w:r>
      <w:proofErr w:type="spellStart"/>
      <w:r w:rsidRPr="003E1858">
        <w:rPr>
          <w:sz w:val="22"/>
          <w:szCs w:val="22"/>
          <w:lang w:eastAsia="zh-CN"/>
        </w:rPr>
        <w:t>випр</w:t>
      </w:r>
      <w:proofErr w:type="spellEnd"/>
      <w:r w:rsidRPr="003E1858">
        <w:rPr>
          <w:sz w:val="22"/>
          <w:szCs w:val="22"/>
          <w:lang w:eastAsia="zh-CN"/>
        </w:rPr>
        <w:t>. Київ: Медицина, 2016. 448 с.</w:t>
      </w:r>
    </w:p>
    <w:p w:rsidR="003E1858" w:rsidRPr="003E1858" w:rsidRDefault="003E1858" w:rsidP="00D10604">
      <w:pPr>
        <w:widowControl w:val="0"/>
        <w:numPr>
          <w:ilvl w:val="0"/>
          <w:numId w:val="13"/>
        </w:numPr>
        <w:kinsoku w:val="0"/>
        <w:overflowPunct w:val="0"/>
        <w:spacing w:after="200" w:line="276" w:lineRule="auto"/>
        <w:ind w:right="112"/>
        <w:contextualSpacing/>
        <w:jc w:val="both"/>
        <w:rPr>
          <w:sz w:val="22"/>
          <w:szCs w:val="22"/>
          <w:lang w:eastAsia="zh-CN"/>
        </w:rPr>
      </w:pPr>
      <w:r w:rsidRPr="003E1858">
        <w:rPr>
          <w:sz w:val="22"/>
          <w:szCs w:val="22"/>
          <w:lang w:eastAsia="zh-CN"/>
        </w:rPr>
        <w:t xml:space="preserve">Оперативна хірургія та топографічна анатомія : [підручник для студентів вищих мед. </w:t>
      </w:r>
      <w:proofErr w:type="spellStart"/>
      <w:r w:rsidRPr="003E1858">
        <w:rPr>
          <w:sz w:val="22"/>
          <w:szCs w:val="22"/>
          <w:lang w:eastAsia="zh-CN"/>
        </w:rPr>
        <w:t>навч</w:t>
      </w:r>
      <w:proofErr w:type="spellEnd"/>
      <w:r w:rsidRPr="003E1858">
        <w:rPr>
          <w:sz w:val="22"/>
          <w:szCs w:val="22"/>
          <w:lang w:eastAsia="zh-CN"/>
        </w:rPr>
        <w:t xml:space="preserve">. закладів IV рівня акредитації] / за ред. М. П. Ковальського ; Ю. Т. </w:t>
      </w:r>
      <w:proofErr w:type="spellStart"/>
      <w:r w:rsidRPr="003E1858">
        <w:rPr>
          <w:sz w:val="22"/>
          <w:szCs w:val="22"/>
          <w:lang w:eastAsia="zh-CN"/>
        </w:rPr>
        <w:t>Ахтемійчук</w:t>
      </w:r>
      <w:proofErr w:type="spellEnd"/>
      <w:r w:rsidRPr="003E1858">
        <w:rPr>
          <w:sz w:val="22"/>
          <w:szCs w:val="22"/>
          <w:lang w:eastAsia="zh-CN"/>
        </w:rPr>
        <w:t xml:space="preserve">, Ю. М. Вовк, С. В. Дорошенко та ін. - 3-тє вид., </w:t>
      </w:r>
      <w:proofErr w:type="spellStart"/>
      <w:r w:rsidRPr="003E1858">
        <w:rPr>
          <w:sz w:val="22"/>
          <w:szCs w:val="22"/>
          <w:lang w:eastAsia="zh-CN"/>
        </w:rPr>
        <w:t>випр</w:t>
      </w:r>
      <w:proofErr w:type="spellEnd"/>
      <w:r w:rsidRPr="003E1858">
        <w:rPr>
          <w:sz w:val="22"/>
          <w:szCs w:val="22"/>
          <w:lang w:eastAsia="zh-CN"/>
        </w:rPr>
        <w:t>. Київ: Медицина, 2016. 503 с.</w:t>
      </w:r>
    </w:p>
    <w:p w:rsidR="003E1858" w:rsidRPr="003E1858" w:rsidRDefault="003E1858" w:rsidP="00D10604">
      <w:pPr>
        <w:widowControl w:val="0"/>
        <w:numPr>
          <w:ilvl w:val="0"/>
          <w:numId w:val="13"/>
        </w:numPr>
        <w:kinsoku w:val="0"/>
        <w:overflowPunct w:val="0"/>
        <w:spacing w:after="200" w:line="276" w:lineRule="auto"/>
        <w:ind w:right="112"/>
        <w:contextualSpacing/>
        <w:jc w:val="both"/>
        <w:rPr>
          <w:sz w:val="22"/>
          <w:szCs w:val="22"/>
          <w:lang w:eastAsia="zh-CN"/>
        </w:rPr>
      </w:pPr>
      <w:r w:rsidRPr="003E1858">
        <w:rPr>
          <w:rFonts w:eastAsia="Calibri"/>
          <w:bCs/>
          <w:sz w:val="22"/>
          <w:szCs w:val="22"/>
          <w:lang w:eastAsia="en-US"/>
        </w:rPr>
        <w:lastRenderedPageBreak/>
        <w:t>Хірургічні хвороби</w:t>
      </w:r>
      <w:r w:rsidRPr="003E1858">
        <w:rPr>
          <w:rFonts w:eastAsia="Calibri"/>
          <w:b/>
          <w:bCs/>
          <w:sz w:val="22"/>
          <w:szCs w:val="22"/>
          <w:lang w:eastAsia="en-US"/>
        </w:rPr>
        <w:t xml:space="preserve">: </w:t>
      </w:r>
      <w:r w:rsidRPr="003E1858">
        <w:rPr>
          <w:rFonts w:eastAsia="Calibri"/>
          <w:sz w:val="22"/>
          <w:szCs w:val="22"/>
          <w:lang w:eastAsia="en-US"/>
        </w:rPr>
        <w:t xml:space="preserve">підручник для мед. ун-тів, </w:t>
      </w:r>
      <w:proofErr w:type="spellStart"/>
      <w:r w:rsidRPr="003E1858">
        <w:rPr>
          <w:rFonts w:eastAsia="Calibri"/>
          <w:sz w:val="22"/>
          <w:szCs w:val="22"/>
          <w:lang w:eastAsia="en-US"/>
        </w:rPr>
        <w:t>інст</w:t>
      </w:r>
      <w:proofErr w:type="spellEnd"/>
      <w:r w:rsidRPr="003E1858">
        <w:rPr>
          <w:rFonts w:eastAsia="Calibri"/>
          <w:sz w:val="22"/>
          <w:szCs w:val="22"/>
          <w:lang w:eastAsia="en-US"/>
        </w:rPr>
        <w:t xml:space="preserve">., акад. — 2-ге вид., </w:t>
      </w:r>
      <w:proofErr w:type="spellStart"/>
      <w:r w:rsidRPr="003E1858">
        <w:rPr>
          <w:rFonts w:eastAsia="Calibri"/>
          <w:sz w:val="22"/>
          <w:szCs w:val="22"/>
          <w:lang w:eastAsia="en-US"/>
        </w:rPr>
        <w:t>випр</w:t>
      </w:r>
      <w:proofErr w:type="spellEnd"/>
      <w:r w:rsidRPr="003E1858">
        <w:rPr>
          <w:rFonts w:eastAsia="Calibri"/>
          <w:sz w:val="22"/>
          <w:szCs w:val="22"/>
          <w:lang w:eastAsia="en-US"/>
        </w:rPr>
        <w:t xml:space="preserve">. Затверджено МОН / За ред. П.Д. Фоміна, Я.С. </w:t>
      </w:r>
      <w:proofErr w:type="spellStart"/>
      <w:r w:rsidRPr="003E1858">
        <w:rPr>
          <w:rFonts w:eastAsia="Calibri"/>
          <w:sz w:val="22"/>
          <w:szCs w:val="22"/>
          <w:lang w:eastAsia="en-US"/>
        </w:rPr>
        <w:t>Березницького</w:t>
      </w:r>
      <w:proofErr w:type="spellEnd"/>
      <w:r w:rsidRPr="003E1858">
        <w:rPr>
          <w:rFonts w:eastAsia="Calibri"/>
          <w:sz w:val="22"/>
          <w:szCs w:val="22"/>
          <w:lang w:eastAsia="en-US"/>
        </w:rPr>
        <w:t xml:space="preserve">. Київ, 2017. 408 с. </w:t>
      </w:r>
    </w:p>
    <w:p w:rsidR="003E1858" w:rsidRPr="003E1858" w:rsidRDefault="003E1858" w:rsidP="003E1858">
      <w:pPr>
        <w:tabs>
          <w:tab w:val="left" w:pos="1101"/>
        </w:tabs>
        <w:spacing w:after="200" w:line="276" w:lineRule="auto"/>
        <w:jc w:val="both"/>
        <w:rPr>
          <w:b/>
          <w:color w:val="000000"/>
          <w:sz w:val="22"/>
          <w:szCs w:val="22"/>
          <w:lang w:bidi="uk-UA"/>
        </w:rPr>
      </w:pPr>
    </w:p>
    <w:p w:rsidR="003E1858" w:rsidRPr="003E1858" w:rsidRDefault="00BA6A59" w:rsidP="00BA6A59">
      <w:pPr>
        <w:tabs>
          <w:tab w:val="left" w:pos="1101"/>
        </w:tabs>
        <w:spacing w:after="200" w:line="276" w:lineRule="auto"/>
        <w:rPr>
          <w:b/>
          <w:sz w:val="22"/>
          <w:szCs w:val="22"/>
          <w:lang w:eastAsia="en-US"/>
        </w:rPr>
      </w:pPr>
      <w:r>
        <w:rPr>
          <w:b/>
          <w:sz w:val="22"/>
          <w:szCs w:val="22"/>
          <w:lang w:eastAsia="en-US"/>
        </w:rPr>
        <w:t>6</w:t>
      </w:r>
      <w:r w:rsidR="003E1858" w:rsidRPr="003E1858">
        <w:rPr>
          <w:b/>
          <w:sz w:val="22"/>
          <w:szCs w:val="22"/>
          <w:lang w:eastAsia="en-US"/>
        </w:rPr>
        <w:t xml:space="preserve">. Електронні інформаційні </w:t>
      </w:r>
      <w:r w:rsidR="003E1858" w:rsidRPr="003E1858">
        <w:rPr>
          <w:b/>
          <w:sz w:val="22"/>
          <w:szCs w:val="22"/>
          <w:lang w:eastAsia="ru-RU" w:bidi="ru-RU"/>
        </w:rPr>
        <w:t>ресурси</w:t>
      </w:r>
    </w:p>
    <w:p w:rsidR="003E1858" w:rsidRPr="003E1858" w:rsidRDefault="003E1858" w:rsidP="003E1858">
      <w:pPr>
        <w:spacing w:after="200" w:line="276" w:lineRule="auto"/>
        <w:rPr>
          <w:sz w:val="22"/>
          <w:szCs w:val="22"/>
          <w:lang w:eastAsia="ar-SA"/>
        </w:rPr>
      </w:pPr>
    </w:p>
    <w:p w:rsidR="003E1858" w:rsidRPr="003E1858" w:rsidRDefault="00B71D22" w:rsidP="00D10604">
      <w:pPr>
        <w:numPr>
          <w:ilvl w:val="0"/>
          <w:numId w:val="11"/>
        </w:numPr>
        <w:spacing w:after="200" w:line="276" w:lineRule="auto"/>
        <w:contextualSpacing/>
        <w:rPr>
          <w:rFonts w:eastAsia="Calibri"/>
          <w:sz w:val="22"/>
          <w:szCs w:val="22"/>
          <w:lang w:eastAsia="en-US"/>
        </w:rPr>
      </w:pPr>
      <w:hyperlink r:id="rId20" w:history="1">
        <w:r w:rsidR="003E1858" w:rsidRPr="003E1858">
          <w:rPr>
            <w:rFonts w:ascii="Calibri" w:eastAsia="Calibri" w:hAnsi="Calibri"/>
            <w:color w:val="0000FF"/>
            <w:sz w:val="22"/>
            <w:szCs w:val="22"/>
            <w:u w:val="single"/>
            <w:lang w:eastAsia="en-US"/>
          </w:rPr>
          <w:t>http://moz.gov.ua</w:t>
        </w:r>
      </w:hyperlink>
      <w:r w:rsidR="003E1858" w:rsidRPr="003E1858">
        <w:rPr>
          <w:rFonts w:ascii="Calibri" w:eastAsia="Calibri" w:hAnsi="Calibri"/>
          <w:color w:val="0000FF"/>
          <w:sz w:val="22"/>
          <w:szCs w:val="22"/>
          <w:u w:val="single"/>
          <w:lang w:eastAsia="en-US"/>
        </w:rPr>
        <w:t xml:space="preserve"> – Міністерство охорони здоров’я України</w:t>
      </w:r>
    </w:p>
    <w:p w:rsidR="003E1858" w:rsidRPr="003E1858" w:rsidRDefault="00B71D22" w:rsidP="00D10604">
      <w:pPr>
        <w:numPr>
          <w:ilvl w:val="0"/>
          <w:numId w:val="11"/>
        </w:numPr>
        <w:spacing w:after="200" w:line="276" w:lineRule="auto"/>
        <w:contextualSpacing/>
        <w:rPr>
          <w:rFonts w:eastAsia="Calibri"/>
          <w:sz w:val="22"/>
          <w:szCs w:val="22"/>
          <w:lang w:eastAsia="en-US"/>
        </w:rPr>
      </w:pPr>
      <w:hyperlink r:id="rId21" w:history="1">
        <w:r w:rsidR="003E1858" w:rsidRPr="003E1858">
          <w:rPr>
            <w:rFonts w:ascii="Calibri" w:eastAsia="Calibri" w:hAnsi="Calibri"/>
            <w:color w:val="0000FF"/>
            <w:sz w:val="22"/>
            <w:szCs w:val="22"/>
            <w:u w:val="single"/>
            <w:lang w:eastAsia="en-US"/>
          </w:rPr>
          <w:t>www.ama-assn.org</w:t>
        </w:r>
      </w:hyperlink>
      <w:r w:rsidR="003E1858" w:rsidRPr="003E1858">
        <w:rPr>
          <w:rFonts w:eastAsia="Calibri"/>
          <w:sz w:val="22"/>
          <w:szCs w:val="22"/>
          <w:lang w:eastAsia="en-US"/>
        </w:rPr>
        <w:t xml:space="preserve"> – </w:t>
      </w:r>
      <w:r w:rsidR="003E1858" w:rsidRPr="003E1858">
        <w:rPr>
          <w:rFonts w:ascii="Calibri" w:eastAsia="Calibri" w:hAnsi="Calibri"/>
          <w:color w:val="0000FF"/>
          <w:sz w:val="22"/>
          <w:szCs w:val="22"/>
          <w:u w:val="single"/>
          <w:lang w:eastAsia="en-US"/>
        </w:rPr>
        <w:t xml:space="preserve">Американська медична асоціація / </w:t>
      </w:r>
      <w:hyperlink r:id="rId22" w:history="1">
        <w:proofErr w:type="spellStart"/>
        <w:r w:rsidR="003E1858" w:rsidRPr="003E1858">
          <w:rPr>
            <w:rFonts w:ascii="Calibri" w:eastAsia="Calibri" w:hAnsi="Calibri"/>
            <w:color w:val="0000FF"/>
            <w:sz w:val="22"/>
            <w:szCs w:val="22"/>
            <w:u w:val="single"/>
            <w:lang w:eastAsia="en-US"/>
          </w:rPr>
          <w:t>American</w:t>
        </w:r>
        <w:proofErr w:type="spellEnd"/>
        <w:r w:rsidR="003E1858" w:rsidRPr="003E1858">
          <w:rPr>
            <w:rFonts w:ascii="Calibri" w:eastAsia="Calibri" w:hAnsi="Calibri"/>
            <w:color w:val="0000FF"/>
            <w:sz w:val="22"/>
            <w:szCs w:val="22"/>
            <w:u w:val="single"/>
            <w:lang w:eastAsia="en-US"/>
          </w:rPr>
          <w:t xml:space="preserve"> </w:t>
        </w:r>
        <w:proofErr w:type="spellStart"/>
        <w:r w:rsidR="003E1858" w:rsidRPr="003E1858">
          <w:rPr>
            <w:rFonts w:ascii="Calibri" w:eastAsia="Calibri" w:hAnsi="Calibri"/>
            <w:color w:val="0000FF"/>
            <w:sz w:val="22"/>
            <w:szCs w:val="22"/>
            <w:u w:val="single"/>
            <w:lang w:eastAsia="en-US"/>
          </w:rPr>
          <w:t>Medical</w:t>
        </w:r>
        <w:proofErr w:type="spellEnd"/>
        <w:r w:rsidR="003E1858" w:rsidRPr="003E1858">
          <w:rPr>
            <w:rFonts w:ascii="Calibri" w:eastAsia="Calibri" w:hAnsi="Calibri"/>
            <w:color w:val="0000FF"/>
            <w:sz w:val="22"/>
            <w:szCs w:val="22"/>
            <w:u w:val="single"/>
            <w:lang w:eastAsia="en-US"/>
          </w:rPr>
          <w:t xml:space="preserve"> </w:t>
        </w:r>
        <w:proofErr w:type="spellStart"/>
        <w:r w:rsidR="003E1858" w:rsidRPr="003E1858">
          <w:rPr>
            <w:rFonts w:ascii="Calibri" w:eastAsia="Calibri" w:hAnsi="Calibri"/>
            <w:color w:val="0000FF"/>
            <w:sz w:val="22"/>
            <w:szCs w:val="22"/>
            <w:u w:val="single"/>
            <w:lang w:eastAsia="en-US"/>
          </w:rPr>
          <w:t>Association</w:t>
        </w:r>
        <w:proofErr w:type="spellEnd"/>
      </w:hyperlink>
    </w:p>
    <w:p w:rsidR="003E1858" w:rsidRPr="003E1858" w:rsidRDefault="00B71D22" w:rsidP="00D10604">
      <w:pPr>
        <w:numPr>
          <w:ilvl w:val="0"/>
          <w:numId w:val="11"/>
        </w:numPr>
        <w:spacing w:after="200" w:line="276" w:lineRule="auto"/>
        <w:contextualSpacing/>
        <w:rPr>
          <w:rFonts w:eastAsia="Calibri"/>
          <w:sz w:val="22"/>
          <w:szCs w:val="22"/>
          <w:lang w:eastAsia="en-US"/>
        </w:rPr>
      </w:pPr>
      <w:hyperlink r:id="rId23" w:history="1">
        <w:r w:rsidR="003E1858" w:rsidRPr="003E1858">
          <w:rPr>
            <w:rFonts w:ascii="Calibri" w:eastAsia="Calibri" w:hAnsi="Calibri"/>
            <w:color w:val="0000FF"/>
            <w:sz w:val="22"/>
            <w:szCs w:val="22"/>
            <w:u w:val="single"/>
            <w:shd w:val="clear" w:color="auto" w:fill="FFFFFF"/>
            <w:lang w:eastAsia="en-US"/>
          </w:rPr>
          <w:t>www.who.int</w:t>
        </w:r>
      </w:hyperlink>
      <w:r w:rsidR="003E1858" w:rsidRPr="003E1858">
        <w:rPr>
          <w:rFonts w:ascii="Calibri" w:eastAsia="Calibri" w:hAnsi="Calibri"/>
          <w:color w:val="0000FF"/>
          <w:sz w:val="22"/>
          <w:szCs w:val="22"/>
          <w:u w:val="single"/>
          <w:shd w:val="clear" w:color="auto" w:fill="FFFFFF"/>
          <w:lang w:eastAsia="en-US"/>
        </w:rPr>
        <w:t xml:space="preserve"> – Всесвітня організація охорони здоров’я</w:t>
      </w:r>
    </w:p>
    <w:p w:rsidR="003E1858" w:rsidRPr="003E1858" w:rsidRDefault="00B71D22" w:rsidP="00D10604">
      <w:pPr>
        <w:numPr>
          <w:ilvl w:val="0"/>
          <w:numId w:val="11"/>
        </w:numPr>
        <w:spacing w:after="200" w:line="276" w:lineRule="auto"/>
        <w:contextualSpacing/>
        <w:rPr>
          <w:rFonts w:eastAsia="Calibri"/>
          <w:sz w:val="22"/>
          <w:szCs w:val="22"/>
          <w:lang w:eastAsia="en-US"/>
        </w:rPr>
      </w:pPr>
      <w:hyperlink r:id="rId24" w:history="1">
        <w:r w:rsidR="003E1858" w:rsidRPr="003E1858">
          <w:rPr>
            <w:rFonts w:ascii="Calibri" w:eastAsia="Calibri" w:hAnsi="Calibri"/>
            <w:color w:val="0000FF"/>
            <w:sz w:val="22"/>
            <w:szCs w:val="22"/>
            <w:u w:val="single"/>
            <w:shd w:val="clear" w:color="auto" w:fill="FFFFFF"/>
            <w:lang w:eastAsia="en-US"/>
          </w:rPr>
          <w:t>www.dec.gov.ua/mtd/home/</w:t>
        </w:r>
      </w:hyperlink>
      <w:r w:rsidR="003E1858" w:rsidRPr="003E1858">
        <w:rPr>
          <w:rFonts w:ascii="Calibri" w:eastAsia="Calibri" w:hAnsi="Calibri"/>
          <w:color w:val="0000FF"/>
          <w:sz w:val="22"/>
          <w:szCs w:val="22"/>
          <w:u w:val="single"/>
          <w:shd w:val="clear" w:color="auto" w:fill="FFFFFF"/>
          <w:lang w:eastAsia="en-US"/>
        </w:rPr>
        <w:t xml:space="preserve"> - Державний експертний центр МОЗ України</w:t>
      </w:r>
    </w:p>
    <w:p w:rsidR="003E1858" w:rsidRPr="003E1858" w:rsidRDefault="00B71D22" w:rsidP="00D10604">
      <w:pPr>
        <w:numPr>
          <w:ilvl w:val="0"/>
          <w:numId w:val="11"/>
        </w:numPr>
        <w:spacing w:after="200" w:line="276" w:lineRule="auto"/>
        <w:contextualSpacing/>
        <w:rPr>
          <w:rFonts w:eastAsia="Calibri"/>
          <w:sz w:val="22"/>
          <w:szCs w:val="22"/>
          <w:lang w:eastAsia="en-US"/>
        </w:rPr>
      </w:pPr>
      <w:hyperlink r:id="rId25" w:history="1">
        <w:r w:rsidR="003E1858" w:rsidRPr="003E1858">
          <w:rPr>
            <w:rFonts w:ascii="Calibri" w:eastAsia="Calibri" w:hAnsi="Calibri"/>
            <w:color w:val="0000FF"/>
            <w:sz w:val="22"/>
            <w:szCs w:val="22"/>
            <w:u w:val="single"/>
            <w:lang w:eastAsia="en-US"/>
          </w:rPr>
          <w:t>http://bma.org.uk</w:t>
        </w:r>
      </w:hyperlink>
      <w:r w:rsidR="003E1858" w:rsidRPr="003E1858">
        <w:rPr>
          <w:rFonts w:eastAsia="Calibri"/>
          <w:sz w:val="22"/>
          <w:szCs w:val="22"/>
          <w:lang w:eastAsia="en-US"/>
        </w:rPr>
        <w:t xml:space="preserve"> – Британська медична асоціація</w:t>
      </w:r>
    </w:p>
    <w:p w:rsidR="003E1858" w:rsidRPr="003E1858" w:rsidRDefault="00B71D22" w:rsidP="00D10604">
      <w:pPr>
        <w:numPr>
          <w:ilvl w:val="0"/>
          <w:numId w:val="11"/>
        </w:numPr>
        <w:spacing w:after="200" w:line="276" w:lineRule="auto"/>
        <w:contextualSpacing/>
        <w:rPr>
          <w:rFonts w:eastAsia="Calibri"/>
          <w:sz w:val="22"/>
          <w:szCs w:val="22"/>
          <w:lang w:eastAsia="en-US"/>
        </w:rPr>
      </w:pPr>
      <w:hyperlink r:id="rId26" w:history="1">
        <w:r w:rsidR="003E1858" w:rsidRPr="003E1858">
          <w:rPr>
            <w:rFonts w:ascii="Calibri" w:eastAsia="Calibri" w:hAnsi="Calibri"/>
            <w:color w:val="0000FF"/>
            <w:sz w:val="22"/>
            <w:szCs w:val="22"/>
            <w:u w:val="single"/>
            <w:lang w:eastAsia="en-US"/>
          </w:rPr>
          <w:t>www.gmc-uk.org</w:t>
        </w:r>
      </w:hyperlink>
      <w:r w:rsidR="003E1858" w:rsidRPr="003E1858">
        <w:rPr>
          <w:rFonts w:eastAsia="Calibri"/>
          <w:sz w:val="22"/>
          <w:szCs w:val="22"/>
          <w:lang w:eastAsia="en-US"/>
        </w:rPr>
        <w:t xml:space="preserve"> - </w:t>
      </w:r>
      <w:proofErr w:type="spellStart"/>
      <w:r w:rsidR="003E1858" w:rsidRPr="003E1858">
        <w:rPr>
          <w:rFonts w:eastAsia="Calibri"/>
          <w:bCs/>
          <w:iCs/>
          <w:sz w:val="22"/>
          <w:szCs w:val="22"/>
          <w:shd w:val="clear" w:color="auto" w:fill="FFFFFF"/>
          <w:lang w:eastAsia="en-US"/>
        </w:rPr>
        <w:t>General</w:t>
      </w:r>
      <w:proofErr w:type="spellEnd"/>
      <w:r w:rsidR="003E1858" w:rsidRPr="003E1858">
        <w:rPr>
          <w:rFonts w:eastAsia="Calibri"/>
          <w:bCs/>
          <w:iCs/>
          <w:sz w:val="22"/>
          <w:szCs w:val="22"/>
          <w:shd w:val="clear" w:color="auto" w:fill="FFFFFF"/>
          <w:lang w:eastAsia="en-US"/>
        </w:rPr>
        <w:t xml:space="preserve"> </w:t>
      </w:r>
      <w:proofErr w:type="spellStart"/>
      <w:r w:rsidR="003E1858" w:rsidRPr="003E1858">
        <w:rPr>
          <w:rFonts w:eastAsia="Calibri"/>
          <w:bCs/>
          <w:iCs/>
          <w:sz w:val="22"/>
          <w:szCs w:val="22"/>
          <w:shd w:val="clear" w:color="auto" w:fill="FFFFFF"/>
          <w:lang w:eastAsia="en-US"/>
        </w:rPr>
        <w:t>Medical</w:t>
      </w:r>
      <w:proofErr w:type="spellEnd"/>
      <w:r w:rsidR="003E1858" w:rsidRPr="003E1858">
        <w:rPr>
          <w:rFonts w:eastAsia="Calibri"/>
          <w:bCs/>
          <w:iCs/>
          <w:sz w:val="22"/>
          <w:szCs w:val="22"/>
          <w:shd w:val="clear" w:color="auto" w:fill="FFFFFF"/>
          <w:lang w:eastAsia="en-US"/>
        </w:rPr>
        <w:t xml:space="preserve"> </w:t>
      </w:r>
      <w:proofErr w:type="spellStart"/>
      <w:r w:rsidR="003E1858" w:rsidRPr="003E1858">
        <w:rPr>
          <w:rFonts w:eastAsia="Calibri"/>
          <w:bCs/>
          <w:iCs/>
          <w:sz w:val="22"/>
          <w:szCs w:val="22"/>
          <w:shd w:val="clear" w:color="auto" w:fill="FFFFFF"/>
          <w:lang w:eastAsia="en-US"/>
        </w:rPr>
        <w:t>Council</w:t>
      </w:r>
      <w:proofErr w:type="spellEnd"/>
      <w:r w:rsidR="003E1858" w:rsidRPr="003E1858">
        <w:rPr>
          <w:rFonts w:eastAsia="Calibri"/>
          <w:bCs/>
          <w:iCs/>
          <w:sz w:val="22"/>
          <w:szCs w:val="22"/>
          <w:shd w:val="clear" w:color="auto" w:fill="FFFFFF"/>
          <w:lang w:eastAsia="en-US"/>
        </w:rPr>
        <w:t xml:space="preserve"> </w:t>
      </w:r>
      <w:r w:rsidR="003E1858" w:rsidRPr="003E1858">
        <w:rPr>
          <w:rFonts w:eastAsia="Calibri"/>
          <w:i/>
          <w:sz w:val="22"/>
          <w:szCs w:val="22"/>
          <w:shd w:val="clear" w:color="auto" w:fill="FFFFFF"/>
          <w:lang w:eastAsia="en-US"/>
        </w:rPr>
        <w:t>(</w:t>
      </w:r>
      <w:r w:rsidR="003E1858" w:rsidRPr="003E1858">
        <w:rPr>
          <w:rFonts w:eastAsia="Calibri"/>
          <w:bCs/>
          <w:iCs/>
          <w:sz w:val="22"/>
          <w:szCs w:val="22"/>
          <w:shd w:val="clear" w:color="auto" w:fill="FFFFFF"/>
          <w:lang w:eastAsia="en-US"/>
        </w:rPr>
        <w:t>GMC</w:t>
      </w:r>
      <w:r w:rsidR="003E1858" w:rsidRPr="003E1858">
        <w:rPr>
          <w:rFonts w:eastAsia="Calibri"/>
          <w:i/>
          <w:sz w:val="22"/>
          <w:szCs w:val="22"/>
          <w:shd w:val="clear" w:color="auto" w:fill="FFFFFF"/>
          <w:lang w:eastAsia="en-US"/>
        </w:rPr>
        <w:t>)</w:t>
      </w:r>
    </w:p>
    <w:p w:rsidR="003E1858" w:rsidRPr="003E1858" w:rsidRDefault="00B71D22" w:rsidP="00D10604">
      <w:pPr>
        <w:numPr>
          <w:ilvl w:val="0"/>
          <w:numId w:val="11"/>
        </w:numPr>
        <w:spacing w:after="200" w:line="276" w:lineRule="auto"/>
        <w:contextualSpacing/>
        <w:rPr>
          <w:rFonts w:eastAsia="Calibri"/>
          <w:sz w:val="22"/>
          <w:szCs w:val="22"/>
          <w:lang w:eastAsia="en-US"/>
        </w:rPr>
      </w:pPr>
      <w:hyperlink r:id="rId27" w:history="1">
        <w:r w:rsidR="003E1858" w:rsidRPr="003E1858">
          <w:rPr>
            <w:rFonts w:ascii="Calibri" w:eastAsia="Calibri" w:hAnsi="Calibri"/>
            <w:color w:val="0000FF"/>
            <w:sz w:val="22"/>
            <w:szCs w:val="22"/>
            <w:u w:val="single"/>
            <w:lang w:eastAsia="en-US"/>
          </w:rPr>
          <w:t>www.bundesaerztekammer.de</w:t>
        </w:r>
      </w:hyperlink>
      <w:r w:rsidR="003E1858" w:rsidRPr="003E1858">
        <w:rPr>
          <w:rFonts w:eastAsia="Calibri"/>
          <w:sz w:val="22"/>
          <w:szCs w:val="22"/>
          <w:lang w:eastAsia="en-US"/>
        </w:rPr>
        <w:t xml:space="preserve"> – Німецька медична асоціація</w:t>
      </w:r>
    </w:p>
    <w:p w:rsidR="003E1858" w:rsidRPr="003E1858" w:rsidRDefault="00B71D22" w:rsidP="00D10604">
      <w:pPr>
        <w:numPr>
          <w:ilvl w:val="0"/>
          <w:numId w:val="11"/>
        </w:numPr>
        <w:spacing w:after="200" w:line="276" w:lineRule="auto"/>
        <w:rPr>
          <w:sz w:val="22"/>
          <w:szCs w:val="22"/>
          <w:lang w:eastAsia="ru-RU"/>
        </w:rPr>
      </w:pPr>
      <w:hyperlink r:id="rId28" w:history="1">
        <w:r w:rsidR="003E1858" w:rsidRPr="003E1858">
          <w:rPr>
            <w:color w:val="0000FF"/>
            <w:sz w:val="22"/>
            <w:szCs w:val="22"/>
            <w:u w:val="single"/>
            <w:lang w:eastAsia="ru-RU"/>
          </w:rPr>
          <w:t>http://medforum.in.ua/partners-</w:t>
        </w:r>
      </w:hyperlink>
      <w:r w:rsidR="003E1858" w:rsidRPr="003E1858">
        <w:rPr>
          <w:sz w:val="22"/>
          <w:szCs w:val="22"/>
          <w:lang w:eastAsia="ru-RU"/>
        </w:rPr>
        <w:t xml:space="preserve"> Асоціація хірургів України</w:t>
      </w:r>
    </w:p>
    <w:p w:rsidR="003E1858" w:rsidRPr="003E1858" w:rsidRDefault="00B71D22" w:rsidP="00D10604">
      <w:pPr>
        <w:numPr>
          <w:ilvl w:val="0"/>
          <w:numId w:val="11"/>
        </w:numPr>
        <w:spacing w:after="200" w:line="276" w:lineRule="auto"/>
        <w:contextualSpacing/>
        <w:rPr>
          <w:rFonts w:eastAsia="Calibri"/>
          <w:sz w:val="22"/>
          <w:szCs w:val="22"/>
          <w:lang w:eastAsia="en-US"/>
        </w:rPr>
      </w:pPr>
      <w:hyperlink r:id="rId29" w:history="1">
        <w:r w:rsidR="003E1858" w:rsidRPr="003E1858">
          <w:rPr>
            <w:rFonts w:ascii="Calibri" w:eastAsia="Calibri" w:hAnsi="Calibri"/>
            <w:color w:val="0000FF"/>
            <w:sz w:val="22"/>
            <w:szCs w:val="22"/>
            <w:u w:val="single"/>
            <w:lang w:eastAsia="en-US"/>
          </w:rPr>
          <w:t>http://endoscopy.com.ua/</w:t>
        </w:r>
      </w:hyperlink>
      <w:r w:rsidR="003E1858" w:rsidRPr="003E1858">
        <w:rPr>
          <w:rFonts w:eastAsia="Calibri"/>
          <w:sz w:val="22"/>
          <w:szCs w:val="22"/>
          <w:lang w:eastAsia="en-US"/>
        </w:rPr>
        <w:t xml:space="preserve"> - Асоціація ендоскопічних хірургів України </w:t>
      </w:r>
    </w:p>
    <w:p w:rsidR="003E1858" w:rsidRPr="003E1858" w:rsidRDefault="00B71D22" w:rsidP="00D10604">
      <w:pPr>
        <w:numPr>
          <w:ilvl w:val="0"/>
          <w:numId w:val="11"/>
        </w:numPr>
        <w:spacing w:after="200" w:line="276" w:lineRule="auto"/>
        <w:contextualSpacing/>
        <w:rPr>
          <w:rFonts w:eastAsia="Calibri"/>
          <w:sz w:val="22"/>
          <w:szCs w:val="22"/>
          <w:lang w:eastAsia="en-US"/>
        </w:rPr>
      </w:pPr>
      <w:hyperlink r:id="rId30" w:history="1">
        <w:r w:rsidR="003E1858" w:rsidRPr="003E1858">
          <w:rPr>
            <w:rFonts w:ascii="Calibri" w:eastAsia="Calibri" w:hAnsi="Calibri"/>
            <w:color w:val="0000FF"/>
            <w:sz w:val="22"/>
            <w:szCs w:val="22"/>
            <w:u w:val="single"/>
            <w:lang w:eastAsia="en-US"/>
          </w:rPr>
          <w:t>http://thoracic-surgery.com.ua/</w:t>
        </w:r>
      </w:hyperlink>
      <w:r w:rsidR="003E1858" w:rsidRPr="003E1858">
        <w:rPr>
          <w:rFonts w:eastAsia="Calibri"/>
          <w:sz w:val="22"/>
          <w:szCs w:val="22"/>
          <w:lang w:eastAsia="en-US"/>
        </w:rPr>
        <w:t xml:space="preserve"> - Асоціація </w:t>
      </w:r>
      <w:proofErr w:type="spellStart"/>
      <w:r w:rsidR="003E1858" w:rsidRPr="003E1858">
        <w:rPr>
          <w:rFonts w:eastAsia="Calibri"/>
          <w:sz w:val="22"/>
          <w:szCs w:val="22"/>
          <w:lang w:eastAsia="en-US"/>
        </w:rPr>
        <w:t>торакальних</w:t>
      </w:r>
      <w:proofErr w:type="spellEnd"/>
      <w:r w:rsidR="003E1858" w:rsidRPr="003E1858">
        <w:rPr>
          <w:rFonts w:eastAsia="Calibri"/>
          <w:sz w:val="22"/>
          <w:szCs w:val="22"/>
          <w:lang w:eastAsia="en-US"/>
        </w:rPr>
        <w:t xml:space="preserve"> хірургів України</w:t>
      </w:r>
    </w:p>
    <w:p w:rsidR="003E1858" w:rsidRPr="003E1858" w:rsidRDefault="00B71D22" w:rsidP="00D10604">
      <w:pPr>
        <w:numPr>
          <w:ilvl w:val="0"/>
          <w:numId w:val="11"/>
        </w:numPr>
        <w:spacing w:after="200" w:line="276" w:lineRule="auto"/>
        <w:contextualSpacing/>
        <w:rPr>
          <w:rFonts w:eastAsia="Calibri"/>
          <w:sz w:val="22"/>
          <w:szCs w:val="22"/>
          <w:lang w:eastAsia="en-US"/>
        </w:rPr>
      </w:pPr>
      <w:hyperlink r:id="rId31" w:history="1">
        <w:r w:rsidR="003E1858" w:rsidRPr="003E1858">
          <w:rPr>
            <w:rFonts w:ascii="Calibri" w:eastAsia="Calibri" w:hAnsi="Calibri"/>
            <w:color w:val="0000FF"/>
            <w:sz w:val="22"/>
            <w:szCs w:val="22"/>
            <w:u w:val="single"/>
            <w:lang w:eastAsia="en-US"/>
          </w:rPr>
          <w:t>https://youcontrol.com.ua/</w:t>
        </w:r>
      </w:hyperlink>
      <w:r w:rsidR="003E1858" w:rsidRPr="003E1858">
        <w:rPr>
          <w:rFonts w:eastAsia="Calibri"/>
          <w:sz w:val="22"/>
          <w:szCs w:val="22"/>
          <w:lang w:eastAsia="en-US"/>
        </w:rPr>
        <w:t xml:space="preserve"> - Асоціація судинних хірургів України</w:t>
      </w:r>
    </w:p>
    <w:p w:rsidR="003E1858" w:rsidRDefault="003E1858">
      <w:pPr>
        <w:pStyle w:val="10"/>
        <w:tabs>
          <w:tab w:val="left" w:pos="3584"/>
        </w:tabs>
        <w:rPr>
          <w:sz w:val="28"/>
          <w:szCs w:val="28"/>
        </w:rPr>
      </w:pPr>
    </w:p>
    <w:p w:rsidR="003E1858" w:rsidRPr="003E1858" w:rsidRDefault="003E1858" w:rsidP="003E1858">
      <w:pPr>
        <w:widowControl w:val="0"/>
        <w:jc w:val="center"/>
        <w:rPr>
          <w:rFonts w:cs="Microsoft YaHei"/>
          <w:b/>
          <w:bCs/>
          <w:noProof/>
          <w:color w:val="000000"/>
          <w:sz w:val="32"/>
          <w:szCs w:val="32"/>
          <w:lang w:bidi="uk-UA"/>
        </w:rPr>
      </w:pPr>
      <w:r w:rsidRPr="003E1858">
        <w:rPr>
          <w:bCs/>
          <w:i/>
          <w:sz w:val="32"/>
          <w:szCs w:val="32"/>
        </w:rPr>
        <w:t>Практичне заняття № 3</w:t>
      </w:r>
    </w:p>
    <w:p w:rsidR="003E1858" w:rsidRPr="003E1858" w:rsidRDefault="003E1858" w:rsidP="003E1858">
      <w:pPr>
        <w:widowControl w:val="0"/>
        <w:rPr>
          <w:rFonts w:cs="Microsoft YaHei"/>
          <w:b/>
          <w:bCs/>
          <w:noProof/>
          <w:color w:val="000000"/>
          <w:sz w:val="32"/>
          <w:szCs w:val="32"/>
          <w:lang w:bidi="uk-UA"/>
        </w:rPr>
      </w:pPr>
    </w:p>
    <w:p w:rsidR="003E1858" w:rsidRPr="003E1858" w:rsidRDefault="003E1858" w:rsidP="003E1858">
      <w:pPr>
        <w:widowControl w:val="0"/>
        <w:rPr>
          <w:rFonts w:cs="Microsoft YaHei"/>
          <w:b/>
          <w:bCs/>
          <w:noProof/>
          <w:color w:val="000000"/>
          <w:sz w:val="32"/>
          <w:szCs w:val="32"/>
          <w:lang w:bidi="uk-UA"/>
        </w:rPr>
      </w:pPr>
      <w:r w:rsidRPr="003E1858">
        <w:rPr>
          <w:rFonts w:cs="Microsoft YaHei"/>
          <w:b/>
          <w:bCs/>
          <w:noProof/>
          <w:color w:val="000000"/>
          <w:sz w:val="32"/>
          <w:szCs w:val="32"/>
          <w:lang w:bidi="uk-UA"/>
        </w:rPr>
        <w:t xml:space="preserve">Тема: </w:t>
      </w:r>
      <w:r w:rsidRPr="003E1858">
        <w:rPr>
          <w:rFonts w:eastAsia="Microsoft YaHei"/>
          <w:b/>
          <w:color w:val="000000"/>
          <w:sz w:val="28"/>
          <w:szCs w:val="28"/>
          <w:lang w:eastAsia="ru-RU" w:bidi="uk-UA"/>
        </w:rPr>
        <w:t>Гострі гнійні захворювання м’яких тканин</w:t>
      </w:r>
    </w:p>
    <w:p w:rsidR="003E1858" w:rsidRPr="003E1858" w:rsidRDefault="003E1858" w:rsidP="003E1858">
      <w:pPr>
        <w:widowControl w:val="0"/>
        <w:outlineLvl w:val="0"/>
        <w:rPr>
          <w:rFonts w:cs="Microsoft YaHei"/>
          <w:b/>
          <w:bCs/>
          <w:noProof/>
          <w:color w:val="000000"/>
          <w:sz w:val="32"/>
          <w:szCs w:val="32"/>
          <w:lang w:bidi="uk-UA"/>
        </w:rPr>
      </w:pPr>
    </w:p>
    <w:p w:rsidR="003E1858" w:rsidRPr="003E1858" w:rsidRDefault="003E1858" w:rsidP="003E1858">
      <w:pPr>
        <w:widowControl w:val="0"/>
        <w:outlineLvl w:val="0"/>
        <w:rPr>
          <w:rFonts w:cs="Microsoft YaHei"/>
          <w:b/>
          <w:bCs/>
          <w:noProof/>
          <w:color w:val="000000"/>
          <w:sz w:val="32"/>
          <w:szCs w:val="32"/>
          <w:lang w:bidi="uk-UA"/>
        </w:rPr>
      </w:pPr>
      <w:r w:rsidRPr="003E1858">
        <w:rPr>
          <w:rFonts w:cs="Microsoft YaHei"/>
          <w:b/>
          <w:bCs/>
          <w:noProof/>
          <w:color w:val="000000"/>
          <w:sz w:val="32"/>
          <w:szCs w:val="32"/>
          <w:lang w:bidi="uk-UA"/>
        </w:rPr>
        <w:t xml:space="preserve">Мета: </w:t>
      </w:r>
    </w:p>
    <w:p w:rsidR="003E1858" w:rsidRPr="003E1858" w:rsidRDefault="003E1858" w:rsidP="003E1858">
      <w:pPr>
        <w:tabs>
          <w:tab w:val="left" w:pos="3584"/>
        </w:tabs>
      </w:pPr>
      <w:r w:rsidRPr="003E1858">
        <w:t xml:space="preserve">Вивчити: </w:t>
      </w:r>
    </w:p>
    <w:p w:rsidR="003E1858" w:rsidRPr="003E1858" w:rsidRDefault="003E1858" w:rsidP="00D10604">
      <w:pPr>
        <w:numPr>
          <w:ilvl w:val="0"/>
          <w:numId w:val="14"/>
        </w:numPr>
        <w:tabs>
          <w:tab w:val="left" w:pos="3584"/>
        </w:tabs>
      </w:pPr>
      <w:r w:rsidRPr="003E1858">
        <w:t>основи антисептики і антисептики;</w:t>
      </w:r>
    </w:p>
    <w:p w:rsidR="003E1858" w:rsidRPr="003E1858" w:rsidRDefault="003E1858" w:rsidP="00D10604">
      <w:pPr>
        <w:numPr>
          <w:ilvl w:val="0"/>
          <w:numId w:val="14"/>
        </w:numPr>
        <w:tabs>
          <w:tab w:val="left" w:pos="3584"/>
        </w:tabs>
      </w:pPr>
      <w:r w:rsidRPr="003E1858">
        <w:t>визначення поняття фурункул, карбункул, абсцес, флегмона;</w:t>
      </w:r>
    </w:p>
    <w:p w:rsidR="003E1858" w:rsidRPr="003E1858" w:rsidRDefault="003E1858" w:rsidP="00D10604">
      <w:pPr>
        <w:numPr>
          <w:ilvl w:val="0"/>
          <w:numId w:val="14"/>
        </w:numPr>
        <w:tabs>
          <w:tab w:val="left" w:pos="3584"/>
        </w:tabs>
      </w:pPr>
      <w:r w:rsidRPr="003E1858">
        <w:t>етіологія та патогенез вище вказаних захворювань;</w:t>
      </w:r>
    </w:p>
    <w:p w:rsidR="003E1858" w:rsidRPr="003E1858" w:rsidRDefault="003E1858" w:rsidP="00D10604">
      <w:pPr>
        <w:numPr>
          <w:ilvl w:val="0"/>
          <w:numId w:val="14"/>
        </w:numPr>
        <w:tabs>
          <w:tab w:val="left" w:pos="3584"/>
        </w:tabs>
      </w:pPr>
      <w:r w:rsidRPr="003E1858">
        <w:t>можливі загальні і місцеві ускладнення;</w:t>
      </w:r>
    </w:p>
    <w:p w:rsidR="003E1858" w:rsidRPr="003E1858" w:rsidRDefault="003E1858" w:rsidP="00D10604">
      <w:pPr>
        <w:numPr>
          <w:ilvl w:val="0"/>
          <w:numId w:val="14"/>
        </w:numPr>
        <w:tabs>
          <w:tab w:val="left" w:pos="3584"/>
        </w:tabs>
      </w:pPr>
      <w:r w:rsidRPr="003E1858">
        <w:t>основні етапи хірургічного втручання;</w:t>
      </w:r>
    </w:p>
    <w:p w:rsidR="003E1858" w:rsidRPr="003E1858" w:rsidRDefault="003E1858" w:rsidP="00D10604">
      <w:pPr>
        <w:numPr>
          <w:ilvl w:val="0"/>
          <w:numId w:val="14"/>
        </w:numPr>
        <w:tabs>
          <w:tab w:val="left" w:pos="3584"/>
        </w:tabs>
      </w:pPr>
      <w:r w:rsidRPr="003E1858">
        <w:t>особливості хірургічної тактики при фурункулі, карбункулі, абсцесі, флегмоні</w:t>
      </w:r>
    </w:p>
    <w:p w:rsidR="003E1858" w:rsidRPr="003E1858" w:rsidRDefault="003E1858" w:rsidP="00D10604">
      <w:pPr>
        <w:numPr>
          <w:ilvl w:val="0"/>
          <w:numId w:val="14"/>
        </w:numPr>
        <w:tabs>
          <w:tab w:val="left" w:pos="3584"/>
        </w:tabs>
      </w:pPr>
      <w:r w:rsidRPr="003E1858">
        <w:t>різні види пов'язок, які можна використати;</w:t>
      </w:r>
    </w:p>
    <w:p w:rsidR="003E1858" w:rsidRPr="003E1858" w:rsidRDefault="003E1858" w:rsidP="00D10604">
      <w:pPr>
        <w:numPr>
          <w:ilvl w:val="0"/>
          <w:numId w:val="14"/>
        </w:numPr>
        <w:tabs>
          <w:tab w:val="left" w:pos="3584"/>
        </w:tabs>
      </w:pPr>
      <w:r w:rsidRPr="003E1858">
        <w:t>принципи догляду за хворими з гнійними захворюваннями м’яких тканин.</w:t>
      </w:r>
    </w:p>
    <w:p w:rsidR="003E1858" w:rsidRPr="003E1858" w:rsidRDefault="003E1858" w:rsidP="003E1858">
      <w:pPr>
        <w:tabs>
          <w:tab w:val="left" w:pos="3584"/>
        </w:tabs>
        <w:rPr>
          <w:sz w:val="28"/>
          <w:szCs w:val="28"/>
        </w:rPr>
      </w:pPr>
    </w:p>
    <w:p w:rsidR="003E1858" w:rsidRPr="003E1858" w:rsidRDefault="003E1858" w:rsidP="003E1858">
      <w:pPr>
        <w:tabs>
          <w:tab w:val="left" w:pos="3584"/>
        </w:tabs>
        <w:rPr>
          <w:sz w:val="28"/>
          <w:szCs w:val="28"/>
        </w:rPr>
      </w:pPr>
    </w:p>
    <w:p w:rsidR="003E1858" w:rsidRPr="003E1858" w:rsidRDefault="003E1858" w:rsidP="003E1858">
      <w:pPr>
        <w:widowControl w:val="0"/>
        <w:outlineLvl w:val="0"/>
        <w:rPr>
          <w:rFonts w:cs="Microsoft YaHei"/>
          <w:b/>
          <w:bCs/>
          <w:noProof/>
          <w:color w:val="000000"/>
          <w:sz w:val="32"/>
          <w:szCs w:val="32"/>
          <w:lang w:bidi="uk-UA"/>
        </w:rPr>
      </w:pPr>
      <w:r w:rsidRPr="003E1858">
        <w:rPr>
          <w:rFonts w:cs="Microsoft YaHei"/>
          <w:b/>
          <w:bCs/>
          <w:noProof/>
          <w:color w:val="000000"/>
          <w:sz w:val="32"/>
          <w:szCs w:val="32"/>
          <w:lang w:bidi="uk-UA"/>
        </w:rPr>
        <w:t xml:space="preserve">Основні поняття: </w:t>
      </w:r>
      <w:r w:rsidRPr="003E1858">
        <w:t xml:space="preserve">фурункул, карбункул, гідраденіт, абсцес, флегмона, бешиха, </w:t>
      </w:r>
      <w:proofErr w:type="spellStart"/>
      <w:r w:rsidRPr="003E1858">
        <w:t>лiмфангоїт</w:t>
      </w:r>
      <w:proofErr w:type="spellEnd"/>
      <w:r w:rsidRPr="003E1858">
        <w:t xml:space="preserve">, </w:t>
      </w:r>
      <w:proofErr w:type="spellStart"/>
      <w:r w:rsidRPr="003E1858">
        <w:t>лiмфаденiт</w:t>
      </w:r>
      <w:proofErr w:type="spellEnd"/>
      <w:r w:rsidRPr="003E1858">
        <w:t>, парапроктит.</w:t>
      </w:r>
      <w:r w:rsidRPr="003E1858">
        <w:rPr>
          <w:noProof/>
          <w:lang w:eastAsia="ru-RU"/>
        </w:rPr>
        <w:t>.</w:t>
      </w:r>
    </w:p>
    <w:p w:rsidR="003E1858" w:rsidRPr="003E1858" w:rsidRDefault="003E1858" w:rsidP="003E1858">
      <w:pPr>
        <w:tabs>
          <w:tab w:val="left" w:pos="3584"/>
        </w:tabs>
        <w:ind w:left="360" w:firstLine="720"/>
        <w:rPr>
          <w:sz w:val="28"/>
          <w:szCs w:val="28"/>
        </w:rPr>
      </w:pPr>
    </w:p>
    <w:p w:rsidR="003E1858" w:rsidRPr="003E1858" w:rsidRDefault="003E1858" w:rsidP="003E1858">
      <w:pPr>
        <w:ind w:firstLine="567"/>
        <w:rPr>
          <w:b/>
          <w:sz w:val="32"/>
          <w:szCs w:val="32"/>
        </w:rPr>
      </w:pPr>
      <w:r w:rsidRPr="003E1858">
        <w:rPr>
          <w:b/>
          <w:sz w:val="32"/>
          <w:szCs w:val="32"/>
        </w:rPr>
        <w:t>План:</w:t>
      </w:r>
    </w:p>
    <w:p w:rsidR="003E1858" w:rsidRPr="003E1858" w:rsidRDefault="00BA6A59" w:rsidP="00BA6A59">
      <w:pPr>
        <w:widowControl w:val="0"/>
        <w:tabs>
          <w:tab w:val="left" w:pos="330"/>
          <w:tab w:val="left" w:pos="952"/>
        </w:tabs>
        <w:jc w:val="both"/>
        <w:rPr>
          <w:sz w:val="32"/>
          <w:szCs w:val="32"/>
        </w:rPr>
      </w:pPr>
      <w:r>
        <w:rPr>
          <w:b/>
          <w:sz w:val="32"/>
          <w:szCs w:val="32"/>
        </w:rPr>
        <w:t>1.</w:t>
      </w:r>
      <w:r w:rsidR="003E1858" w:rsidRPr="003E1858">
        <w:rPr>
          <w:b/>
          <w:sz w:val="32"/>
          <w:szCs w:val="32"/>
        </w:rPr>
        <w:t>Організаційні заходи</w:t>
      </w:r>
      <w:r w:rsidR="003E1858" w:rsidRPr="003E1858">
        <w:rPr>
          <w:sz w:val="32"/>
          <w:szCs w:val="32"/>
        </w:rPr>
        <w:t xml:space="preserve"> (привітання, перевірка присутніх, повідомлення теми, мети заняття, мотивація здобувачів вищої освіти щодо вивчення теми).</w:t>
      </w:r>
    </w:p>
    <w:p w:rsidR="003E1858" w:rsidRPr="003E1858" w:rsidRDefault="00BA6A59" w:rsidP="00BA6A59">
      <w:pPr>
        <w:widowControl w:val="0"/>
        <w:tabs>
          <w:tab w:val="left" w:pos="330"/>
          <w:tab w:val="left" w:pos="952"/>
        </w:tabs>
        <w:jc w:val="both"/>
        <w:rPr>
          <w:sz w:val="32"/>
          <w:szCs w:val="32"/>
        </w:rPr>
      </w:pPr>
      <w:r>
        <w:rPr>
          <w:b/>
          <w:sz w:val="32"/>
          <w:szCs w:val="32"/>
        </w:rPr>
        <w:t>2.</w:t>
      </w:r>
      <w:r w:rsidR="003E1858" w:rsidRPr="003E1858">
        <w:rPr>
          <w:b/>
          <w:sz w:val="32"/>
          <w:szCs w:val="32"/>
        </w:rPr>
        <w:t>Контроль опорного рівня знань</w:t>
      </w:r>
      <w:r w:rsidR="003E1858" w:rsidRPr="003E1858">
        <w:rPr>
          <w:sz w:val="32"/>
          <w:szCs w:val="32"/>
        </w:rPr>
        <w:t xml:space="preserve"> - фронтальне опитування</w:t>
      </w:r>
      <w:r w:rsidR="003E1858" w:rsidRPr="003E1858">
        <w:rPr>
          <w:bCs/>
          <w:iCs/>
          <w:sz w:val="32"/>
          <w:szCs w:val="32"/>
        </w:rPr>
        <w:t>:</w:t>
      </w:r>
    </w:p>
    <w:p w:rsidR="003E1858" w:rsidRPr="003E1858" w:rsidRDefault="003E1858" w:rsidP="00D10604">
      <w:pPr>
        <w:widowControl w:val="0"/>
        <w:numPr>
          <w:ilvl w:val="0"/>
          <w:numId w:val="3"/>
        </w:numPr>
        <w:tabs>
          <w:tab w:val="left" w:pos="330"/>
          <w:tab w:val="left" w:pos="952"/>
        </w:tabs>
        <w:ind w:left="0" w:firstLine="567"/>
        <w:jc w:val="both"/>
        <w:rPr>
          <w:sz w:val="32"/>
          <w:szCs w:val="32"/>
        </w:rPr>
      </w:pPr>
      <w:r w:rsidRPr="003E1858">
        <w:rPr>
          <w:i/>
          <w:sz w:val="32"/>
          <w:szCs w:val="32"/>
        </w:rPr>
        <w:t xml:space="preserve">вимоги до теоретичної готовності студентів до виконання </w:t>
      </w:r>
      <w:r w:rsidRPr="003E1858">
        <w:rPr>
          <w:i/>
          <w:sz w:val="32"/>
          <w:szCs w:val="32"/>
        </w:rPr>
        <w:lastRenderedPageBreak/>
        <w:t>практичних занять</w:t>
      </w:r>
      <w:r w:rsidRPr="003E1858">
        <w:rPr>
          <w:sz w:val="32"/>
          <w:szCs w:val="32"/>
        </w:rPr>
        <w:t>;</w:t>
      </w:r>
    </w:p>
    <w:p w:rsidR="003E1858" w:rsidRPr="003E1858" w:rsidRDefault="003E1858" w:rsidP="00D10604">
      <w:pPr>
        <w:widowControl w:val="0"/>
        <w:numPr>
          <w:ilvl w:val="0"/>
          <w:numId w:val="3"/>
        </w:numPr>
        <w:tabs>
          <w:tab w:val="left" w:pos="330"/>
          <w:tab w:val="left" w:pos="952"/>
        </w:tabs>
        <w:ind w:left="0" w:firstLine="567"/>
        <w:jc w:val="both"/>
        <w:rPr>
          <w:sz w:val="32"/>
          <w:szCs w:val="32"/>
        </w:rPr>
      </w:pPr>
      <w:r w:rsidRPr="003E1858">
        <w:rPr>
          <w:i/>
          <w:sz w:val="32"/>
          <w:szCs w:val="32"/>
        </w:rPr>
        <w:t>питання</w:t>
      </w:r>
      <w:r w:rsidRPr="003E1858">
        <w:rPr>
          <w:sz w:val="32"/>
          <w:szCs w:val="32"/>
        </w:rPr>
        <w:t xml:space="preserve">  для перевірки базових знань за темою заняття.</w:t>
      </w:r>
    </w:p>
    <w:p w:rsidR="003E1858" w:rsidRPr="003E1858" w:rsidRDefault="003E1858" w:rsidP="00D10604">
      <w:pPr>
        <w:numPr>
          <w:ilvl w:val="0"/>
          <w:numId w:val="15"/>
        </w:numPr>
        <w:jc w:val="both"/>
      </w:pPr>
      <w:r w:rsidRPr="003E1858">
        <w:t xml:space="preserve">Загальна класифікація </w:t>
      </w:r>
      <w:proofErr w:type="spellStart"/>
      <w:r w:rsidRPr="003E1858">
        <w:t>гнійніх</w:t>
      </w:r>
      <w:proofErr w:type="spellEnd"/>
      <w:r w:rsidRPr="003E1858">
        <w:t xml:space="preserve"> захворювань м’яких тканин та шкіри</w:t>
      </w:r>
    </w:p>
    <w:p w:rsidR="003E1858" w:rsidRPr="003E1858" w:rsidRDefault="003E1858" w:rsidP="00D10604">
      <w:pPr>
        <w:numPr>
          <w:ilvl w:val="0"/>
          <w:numId w:val="15"/>
        </w:numPr>
        <w:jc w:val="both"/>
      </w:pPr>
      <w:r w:rsidRPr="003E1858">
        <w:t>Особливості анатомічної будови шкіри</w:t>
      </w:r>
    </w:p>
    <w:p w:rsidR="003E1858" w:rsidRPr="003E1858" w:rsidRDefault="003E1858" w:rsidP="00D10604">
      <w:pPr>
        <w:numPr>
          <w:ilvl w:val="0"/>
          <w:numId w:val="15"/>
        </w:numPr>
        <w:jc w:val="both"/>
      </w:pPr>
      <w:r w:rsidRPr="003E1858">
        <w:t xml:space="preserve">Головні клінічні ознаки </w:t>
      </w:r>
      <w:proofErr w:type="spellStart"/>
      <w:r w:rsidRPr="003E1858">
        <w:t>гнійніх</w:t>
      </w:r>
      <w:proofErr w:type="spellEnd"/>
      <w:r w:rsidRPr="003E1858">
        <w:t xml:space="preserve"> захворювань </w:t>
      </w:r>
    </w:p>
    <w:p w:rsidR="003E1858" w:rsidRPr="003E1858" w:rsidRDefault="003E1858" w:rsidP="00D10604">
      <w:pPr>
        <w:numPr>
          <w:ilvl w:val="0"/>
          <w:numId w:val="15"/>
        </w:numPr>
        <w:jc w:val="both"/>
      </w:pPr>
      <w:r w:rsidRPr="003E1858">
        <w:t xml:space="preserve">Визначення, діагностика, клініка, лікування </w:t>
      </w:r>
      <w:proofErr w:type="spellStart"/>
      <w:r w:rsidRPr="003E1858">
        <w:t>гнійніх</w:t>
      </w:r>
      <w:proofErr w:type="spellEnd"/>
      <w:r w:rsidRPr="003E1858">
        <w:t xml:space="preserve"> захворювань м`яких тканин та шкіри і шкіри й підшкірної клітковини.</w:t>
      </w:r>
    </w:p>
    <w:p w:rsidR="003E1858" w:rsidRPr="003E1858" w:rsidRDefault="003E1858" w:rsidP="00D10604">
      <w:pPr>
        <w:numPr>
          <w:ilvl w:val="0"/>
          <w:numId w:val="15"/>
        </w:numPr>
        <w:jc w:val="both"/>
      </w:pPr>
      <w:r w:rsidRPr="003E1858">
        <w:t>Гнійні процеси в клітковинних просторах.</w:t>
      </w:r>
    </w:p>
    <w:p w:rsidR="003E1858" w:rsidRPr="003E1858" w:rsidRDefault="003E1858" w:rsidP="00D10604">
      <w:pPr>
        <w:numPr>
          <w:ilvl w:val="0"/>
          <w:numId w:val="15"/>
        </w:numPr>
        <w:jc w:val="both"/>
      </w:pPr>
      <w:r w:rsidRPr="003E1858">
        <w:t>Тактика хірурга при різних стадіях розвитку гнійного захворювання тканин.</w:t>
      </w:r>
    </w:p>
    <w:p w:rsidR="003E1858" w:rsidRPr="003E1858" w:rsidRDefault="003E1858" w:rsidP="00D10604">
      <w:pPr>
        <w:numPr>
          <w:ilvl w:val="0"/>
          <w:numId w:val="15"/>
        </w:numPr>
        <w:jc w:val="both"/>
      </w:pPr>
      <w:r w:rsidRPr="003E1858">
        <w:t xml:space="preserve">Показання до оперативних </w:t>
      </w:r>
      <w:proofErr w:type="spellStart"/>
      <w:r w:rsidRPr="003E1858">
        <w:t>втручань</w:t>
      </w:r>
      <w:proofErr w:type="spellEnd"/>
    </w:p>
    <w:p w:rsidR="003E1858" w:rsidRPr="003E1858" w:rsidRDefault="003E1858" w:rsidP="003E1858">
      <w:pPr>
        <w:ind w:firstLine="360"/>
        <w:jc w:val="both"/>
        <w:rPr>
          <w:lang w:eastAsia="ru-RU"/>
        </w:rPr>
      </w:pPr>
      <w:r w:rsidRPr="003E1858">
        <w:rPr>
          <w:lang w:eastAsia="ru-RU"/>
        </w:rPr>
        <w:t xml:space="preserve">10.Первинна хірургічна обробка як  засіб профілактики гнійних ускладнень  </w:t>
      </w:r>
    </w:p>
    <w:p w:rsidR="003E1858" w:rsidRPr="003E1858" w:rsidRDefault="003E1858" w:rsidP="003E1858">
      <w:pPr>
        <w:ind w:firstLine="360"/>
        <w:jc w:val="both"/>
        <w:rPr>
          <w:sz w:val="28"/>
          <w:szCs w:val="28"/>
          <w:lang w:eastAsia="ru-RU"/>
        </w:rPr>
      </w:pPr>
      <w:r w:rsidRPr="003E1858">
        <w:rPr>
          <w:lang w:eastAsia="ru-RU"/>
        </w:rPr>
        <w:t xml:space="preserve">11.Методи оперативних </w:t>
      </w:r>
      <w:proofErr w:type="spellStart"/>
      <w:r w:rsidRPr="003E1858">
        <w:rPr>
          <w:lang w:eastAsia="ru-RU"/>
        </w:rPr>
        <w:t>втручань</w:t>
      </w:r>
      <w:proofErr w:type="spellEnd"/>
      <w:r w:rsidRPr="003E1858">
        <w:rPr>
          <w:lang w:eastAsia="ru-RU"/>
        </w:rPr>
        <w:t xml:space="preserve"> в залежності від локалізації гнійного</w:t>
      </w:r>
      <w:r w:rsidRPr="003E1858">
        <w:rPr>
          <w:sz w:val="28"/>
          <w:szCs w:val="28"/>
          <w:lang w:eastAsia="ru-RU"/>
        </w:rPr>
        <w:t xml:space="preserve"> </w:t>
      </w:r>
      <w:r w:rsidRPr="003E1858">
        <w:rPr>
          <w:lang w:eastAsia="ru-RU"/>
        </w:rPr>
        <w:t>запалення</w:t>
      </w:r>
      <w:r w:rsidRPr="003E1858">
        <w:rPr>
          <w:sz w:val="28"/>
          <w:szCs w:val="28"/>
          <w:lang w:eastAsia="ru-RU"/>
        </w:rPr>
        <w:t>.</w:t>
      </w:r>
    </w:p>
    <w:p w:rsidR="003E1858" w:rsidRPr="003E1858" w:rsidRDefault="00BA6A59" w:rsidP="00BA6A59">
      <w:pPr>
        <w:widowControl w:val="0"/>
        <w:tabs>
          <w:tab w:val="left" w:pos="614"/>
          <w:tab w:val="left" w:pos="952"/>
        </w:tabs>
        <w:jc w:val="both"/>
        <w:rPr>
          <w:sz w:val="32"/>
          <w:szCs w:val="32"/>
        </w:rPr>
      </w:pPr>
      <w:r>
        <w:rPr>
          <w:b/>
          <w:sz w:val="32"/>
          <w:szCs w:val="32"/>
        </w:rPr>
        <w:t>3.</w:t>
      </w:r>
      <w:r w:rsidR="003E1858" w:rsidRPr="003E1858">
        <w:rPr>
          <w:b/>
          <w:sz w:val="32"/>
          <w:szCs w:val="32"/>
        </w:rPr>
        <w:t>Формування професійних вмінь, навичок</w:t>
      </w:r>
      <w:r w:rsidR="003E1858" w:rsidRPr="003E1858">
        <w:rPr>
          <w:sz w:val="32"/>
          <w:szCs w:val="32"/>
        </w:rPr>
        <w:t xml:space="preserve"> (оволодіння навичками, проведення </w:t>
      </w:r>
      <w:proofErr w:type="spellStart"/>
      <w:r w:rsidR="003E1858" w:rsidRPr="003E1858">
        <w:rPr>
          <w:sz w:val="32"/>
          <w:szCs w:val="32"/>
        </w:rPr>
        <w:t>курації</w:t>
      </w:r>
      <w:proofErr w:type="spellEnd"/>
      <w:r w:rsidR="003E1858" w:rsidRPr="003E1858">
        <w:rPr>
          <w:sz w:val="32"/>
          <w:szCs w:val="32"/>
        </w:rPr>
        <w:t>, визначення схеми лікування, проведення лабораторного дослідження тощо):</w:t>
      </w:r>
    </w:p>
    <w:p w:rsidR="003E1858" w:rsidRPr="003E1858" w:rsidRDefault="003E1858" w:rsidP="00D10604">
      <w:pPr>
        <w:widowControl w:val="0"/>
        <w:numPr>
          <w:ilvl w:val="0"/>
          <w:numId w:val="4"/>
        </w:numPr>
        <w:tabs>
          <w:tab w:val="left" w:pos="952"/>
          <w:tab w:val="left" w:pos="1174"/>
        </w:tabs>
        <w:ind w:left="0" w:firstLine="567"/>
        <w:rPr>
          <w:sz w:val="32"/>
          <w:szCs w:val="32"/>
        </w:rPr>
      </w:pPr>
      <w:r w:rsidRPr="003E1858">
        <w:rPr>
          <w:i/>
          <w:sz w:val="32"/>
          <w:szCs w:val="32"/>
        </w:rPr>
        <w:t>зміст завдань</w:t>
      </w:r>
      <w:r w:rsidRPr="003E1858">
        <w:rPr>
          <w:sz w:val="32"/>
          <w:szCs w:val="32"/>
        </w:rPr>
        <w:t xml:space="preserve"> ( клінічні ситуації):</w:t>
      </w:r>
    </w:p>
    <w:p w:rsidR="003E1858" w:rsidRPr="003E1858" w:rsidRDefault="003E1858" w:rsidP="003E1858">
      <w:pPr>
        <w:widowControl w:val="0"/>
        <w:tabs>
          <w:tab w:val="left" w:pos="952"/>
          <w:tab w:val="left" w:pos="1174"/>
        </w:tabs>
        <w:rPr>
          <w:sz w:val="32"/>
          <w:szCs w:val="32"/>
        </w:rPr>
      </w:pPr>
    </w:p>
    <w:p w:rsidR="003E1858" w:rsidRPr="003E1858" w:rsidRDefault="003E1858" w:rsidP="003E1858">
      <w:pPr>
        <w:widowControl w:val="0"/>
        <w:autoSpaceDE w:val="0"/>
        <w:autoSpaceDN w:val="0"/>
        <w:adjustRightInd w:val="0"/>
        <w:ind w:left="284" w:firstLine="425"/>
        <w:jc w:val="both"/>
        <w:rPr>
          <w:lang w:eastAsia="ru-RU"/>
        </w:rPr>
      </w:pPr>
      <w:r w:rsidRPr="003E1858">
        <w:rPr>
          <w:lang w:eastAsia="ru-RU"/>
        </w:rPr>
        <w:t xml:space="preserve">1. Хірургом оглянутий хворий Т., 42 років. Діагноз фурункул правого передпліччя, гнійно-некротична стадія. Проведено розтин фурункула. </w:t>
      </w:r>
      <w:proofErr w:type="spellStart"/>
      <w:r w:rsidRPr="003E1858">
        <w:rPr>
          <w:lang w:eastAsia="ru-RU"/>
        </w:rPr>
        <w:t>Пов</w:t>
      </w:r>
      <w:proofErr w:type="spellEnd"/>
      <w:r w:rsidRPr="003E1858">
        <w:rPr>
          <w:lang w:eastAsia="ru-RU"/>
        </w:rPr>
        <w:sym w:font="Symbol" w:char="F0A2"/>
      </w:r>
      <w:proofErr w:type="spellStart"/>
      <w:r w:rsidRPr="003E1858">
        <w:rPr>
          <w:lang w:eastAsia="ru-RU"/>
        </w:rPr>
        <w:t>язку</w:t>
      </w:r>
      <w:proofErr w:type="spellEnd"/>
      <w:r w:rsidRPr="003E1858">
        <w:rPr>
          <w:lang w:eastAsia="ru-RU"/>
        </w:rPr>
        <w:t xml:space="preserve"> з яким препаратом треба покласти у фазі гідратації?</w:t>
      </w:r>
    </w:p>
    <w:p w:rsidR="003E1858" w:rsidRPr="003E1858" w:rsidRDefault="003E1858" w:rsidP="003E1858">
      <w:pPr>
        <w:widowControl w:val="0"/>
        <w:autoSpaceDE w:val="0"/>
        <w:autoSpaceDN w:val="0"/>
        <w:adjustRightInd w:val="0"/>
        <w:ind w:left="284" w:firstLine="425"/>
        <w:rPr>
          <w:lang w:eastAsia="ru-RU"/>
        </w:rPr>
      </w:pPr>
      <w:r w:rsidRPr="003E1858">
        <w:rPr>
          <w:lang w:eastAsia="ru-RU"/>
        </w:rPr>
        <w:t>A. Гіпертонічний розчин</w:t>
      </w:r>
    </w:p>
    <w:p w:rsidR="003E1858" w:rsidRPr="003E1858" w:rsidRDefault="003E1858" w:rsidP="003E1858">
      <w:pPr>
        <w:widowControl w:val="0"/>
        <w:autoSpaceDE w:val="0"/>
        <w:autoSpaceDN w:val="0"/>
        <w:adjustRightInd w:val="0"/>
        <w:ind w:left="284" w:firstLine="425"/>
        <w:rPr>
          <w:lang w:eastAsia="ru-RU"/>
        </w:rPr>
      </w:pPr>
      <w:r w:rsidRPr="003E1858">
        <w:rPr>
          <w:lang w:eastAsia="ru-RU"/>
        </w:rPr>
        <w:t>B. Мазь Вишневського</w:t>
      </w:r>
    </w:p>
    <w:p w:rsidR="003E1858" w:rsidRPr="003E1858" w:rsidRDefault="003E1858" w:rsidP="003E1858">
      <w:pPr>
        <w:widowControl w:val="0"/>
        <w:autoSpaceDE w:val="0"/>
        <w:autoSpaceDN w:val="0"/>
        <w:adjustRightInd w:val="0"/>
        <w:ind w:left="284" w:firstLine="425"/>
        <w:rPr>
          <w:lang w:eastAsia="ru-RU"/>
        </w:rPr>
      </w:pPr>
      <w:r w:rsidRPr="003E1858">
        <w:rPr>
          <w:lang w:eastAsia="ru-RU"/>
        </w:rPr>
        <w:t>C. Іхтіолову мазь</w:t>
      </w:r>
    </w:p>
    <w:p w:rsidR="003E1858" w:rsidRPr="003E1858" w:rsidRDefault="003E1858" w:rsidP="003E1858">
      <w:pPr>
        <w:widowControl w:val="0"/>
        <w:autoSpaceDE w:val="0"/>
        <w:autoSpaceDN w:val="0"/>
        <w:adjustRightInd w:val="0"/>
        <w:ind w:left="284" w:firstLine="425"/>
        <w:rPr>
          <w:lang w:eastAsia="ru-RU"/>
        </w:rPr>
      </w:pPr>
      <w:r w:rsidRPr="003E1858">
        <w:rPr>
          <w:lang w:eastAsia="ru-RU"/>
        </w:rPr>
        <w:t xml:space="preserve">D. </w:t>
      </w:r>
      <w:proofErr w:type="spellStart"/>
      <w:r w:rsidRPr="003E1858">
        <w:rPr>
          <w:lang w:eastAsia="ru-RU"/>
        </w:rPr>
        <w:t>Пов</w:t>
      </w:r>
      <w:proofErr w:type="spellEnd"/>
      <w:r w:rsidRPr="003E1858">
        <w:rPr>
          <w:lang w:eastAsia="ru-RU"/>
        </w:rPr>
        <w:sym w:font="Symbol" w:char="F0A2"/>
      </w:r>
      <w:proofErr w:type="spellStart"/>
      <w:r w:rsidRPr="003E1858">
        <w:rPr>
          <w:lang w:eastAsia="ru-RU"/>
        </w:rPr>
        <w:t>язку</w:t>
      </w:r>
      <w:proofErr w:type="spellEnd"/>
      <w:r w:rsidRPr="003E1858">
        <w:rPr>
          <w:lang w:eastAsia="ru-RU"/>
        </w:rPr>
        <w:t xml:space="preserve"> з хлораміном</w:t>
      </w:r>
    </w:p>
    <w:p w:rsidR="003E1858" w:rsidRPr="003E1858" w:rsidRDefault="003E1858" w:rsidP="003E1858">
      <w:pPr>
        <w:widowControl w:val="0"/>
        <w:autoSpaceDE w:val="0"/>
        <w:autoSpaceDN w:val="0"/>
        <w:adjustRightInd w:val="0"/>
        <w:ind w:left="284" w:firstLine="425"/>
        <w:rPr>
          <w:lang w:eastAsia="ru-RU"/>
        </w:rPr>
      </w:pPr>
      <w:r w:rsidRPr="003E1858">
        <w:rPr>
          <w:lang w:eastAsia="ru-RU"/>
        </w:rPr>
        <w:t xml:space="preserve">E. </w:t>
      </w:r>
      <w:proofErr w:type="spellStart"/>
      <w:r w:rsidRPr="003E1858">
        <w:rPr>
          <w:lang w:eastAsia="ru-RU"/>
        </w:rPr>
        <w:t>Пов</w:t>
      </w:r>
      <w:proofErr w:type="spellEnd"/>
      <w:r w:rsidRPr="003E1858">
        <w:rPr>
          <w:lang w:eastAsia="ru-RU"/>
        </w:rPr>
        <w:sym w:font="Symbol" w:char="F0A2"/>
      </w:r>
      <w:proofErr w:type="spellStart"/>
      <w:r w:rsidRPr="003E1858">
        <w:rPr>
          <w:lang w:eastAsia="ru-RU"/>
        </w:rPr>
        <w:t>язку</w:t>
      </w:r>
      <w:proofErr w:type="spellEnd"/>
      <w:r w:rsidRPr="003E1858">
        <w:rPr>
          <w:lang w:eastAsia="ru-RU"/>
        </w:rPr>
        <w:t xml:space="preserve"> з </w:t>
      </w:r>
      <w:proofErr w:type="spellStart"/>
      <w:r w:rsidRPr="003E1858">
        <w:rPr>
          <w:lang w:eastAsia="ru-RU"/>
        </w:rPr>
        <w:t>димексидом</w:t>
      </w:r>
      <w:proofErr w:type="spellEnd"/>
    </w:p>
    <w:p w:rsidR="003E1858" w:rsidRPr="003E1858" w:rsidRDefault="003E1858" w:rsidP="003E1858">
      <w:pPr>
        <w:widowControl w:val="0"/>
        <w:autoSpaceDE w:val="0"/>
        <w:autoSpaceDN w:val="0"/>
        <w:adjustRightInd w:val="0"/>
        <w:ind w:left="284" w:firstLine="425"/>
        <w:rPr>
          <w:lang w:eastAsia="ru-RU"/>
        </w:rPr>
      </w:pPr>
    </w:p>
    <w:p w:rsidR="003E1858" w:rsidRPr="003E1858" w:rsidRDefault="003E1858" w:rsidP="003E1858">
      <w:pPr>
        <w:widowControl w:val="0"/>
        <w:autoSpaceDE w:val="0"/>
        <w:autoSpaceDN w:val="0"/>
        <w:adjustRightInd w:val="0"/>
        <w:ind w:left="284" w:firstLine="425"/>
        <w:jc w:val="both"/>
        <w:rPr>
          <w:lang w:eastAsia="ru-RU"/>
        </w:rPr>
      </w:pPr>
      <w:r w:rsidRPr="003E1858">
        <w:rPr>
          <w:lang w:eastAsia="ru-RU"/>
        </w:rPr>
        <w:t xml:space="preserve">2. Під час мікроскопічного дослідження </w:t>
      </w:r>
      <w:proofErr w:type="spellStart"/>
      <w:r w:rsidRPr="003E1858">
        <w:rPr>
          <w:lang w:eastAsia="ru-RU"/>
        </w:rPr>
        <w:t>пунктату</w:t>
      </w:r>
      <w:proofErr w:type="spellEnd"/>
      <w:r w:rsidRPr="003E1858">
        <w:rPr>
          <w:lang w:eastAsia="ru-RU"/>
        </w:rPr>
        <w:t xml:space="preserve"> з вогнища запалення у хворого з абсцесом шкіри виявлено велику кількість різних клітин крові. Які з цих клітин першими надходять із судин до тканин при запаленні?</w:t>
      </w:r>
    </w:p>
    <w:p w:rsidR="003E1858" w:rsidRPr="003E1858" w:rsidRDefault="003E1858" w:rsidP="003E1858">
      <w:pPr>
        <w:widowControl w:val="0"/>
        <w:autoSpaceDE w:val="0"/>
        <w:autoSpaceDN w:val="0"/>
        <w:adjustRightInd w:val="0"/>
        <w:ind w:left="284" w:firstLine="425"/>
        <w:rPr>
          <w:lang w:eastAsia="ru-RU"/>
        </w:rPr>
      </w:pPr>
      <w:r w:rsidRPr="003E1858">
        <w:rPr>
          <w:lang w:eastAsia="ru-RU"/>
        </w:rPr>
        <w:t>A. Лімфоцити</w:t>
      </w:r>
    </w:p>
    <w:p w:rsidR="003E1858" w:rsidRPr="003E1858" w:rsidRDefault="003E1858" w:rsidP="003E1858">
      <w:pPr>
        <w:widowControl w:val="0"/>
        <w:autoSpaceDE w:val="0"/>
        <w:autoSpaceDN w:val="0"/>
        <w:adjustRightInd w:val="0"/>
        <w:ind w:left="284" w:firstLine="425"/>
        <w:rPr>
          <w:lang w:eastAsia="ru-RU"/>
        </w:rPr>
      </w:pPr>
      <w:r w:rsidRPr="003E1858">
        <w:rPr>
          <w:lang w:eastAsia="ru-RU"/>
        </w:rPr>
        <w:t>B. Моноцити</w:t>
      </w:r>
    </w:p>
    <w:p w:rsidR="003E1858" w:rsidRPr="003E1858" w:rsidRDefault="003E1858" w:rsidP="003E1858">
      <w:pPr>
        <w:widowControl w:val="0"/>
        <w:autoSpaceDE w:val="0"/>
        <w:autoSpaceDN w:val="0"/>
        <w:adjustRightInd w:val="0"/>
        <w:ind w:left="284" w:firstLine="425"/>
        <w:rPr>
          <w:lang w:eastAsia="ru-RU"/>
        </w:rPr>
      </w:pPr>
      <w:r w:rsidRPr="003E1858">
        <w:rPr>
          <w:lang w:eastAsia="ru-RU"/>
        </w:rPr>
        <w:t>C. Базофіли</w:t>
      </w:r>
    </w:p>
    <w:p w:rsidR="003E1858" w:rsidRPr="003E1858" w:rsidRDefault="003E1858" w:rsidP="003E1858">
      <w:pPr>
        <w:widowControl w:val="0"/>
        <w:autoSpaceDE w:val="0"/>
        <w:autoSpaceDN w:val="0"/>
        <w:adjustRightInd w:val="0"/>
        <w:ind w:left="284" w:firstLine="425"/>
        <w:rPr>
          <w:lang w:eastAsia="ru-RU"/>
        </w:rPr>
      </w:pPr>
      <w:r w:rsidRPr="003E1858">
        <w:rPr>
          <w:lang w:eastAsia="ru-RU"/>
        </w:rPr>
        <w:t xml:space="preserve">D. </w:t>
      </w:r>
      <w:proofErr w:type="spellStart"/>
      <w:r w:rsidRPr="003E1858">
        <w:rPr>
          <w:lang w:eastAsia="ru-RU"/>
        </w:rPr>
        <w:t>Еозонофіли</w:t>
      </w:r>
      <w:proofErr w:type="spellEnd"/>
    </w:p>
    <w:p w:rsidR="003E1858" w:rsidRPr="003E1858" w:rsidRDefault="003E1858" w:rsidP="003E1858">
      <w:pPr>
        <w:widowControl w:val="0"/>
        <w:autoSpaceDE w:val="0"/>
        <w:autoSpaceDN w:val="0"/>
        <w:adjustRightInd w:val="0"/>
        <w:ind w:left="284" w:firstLine="425"/>
        <w:rPr>
          <w:lang w:eastAsia="ru-RU"/>
        </w:rPr>
      </w:pPr>
      <w:r w:rsidRPr="003E1858">
        <w:rPr>
          <w:lang w:eastAsia="ru-RU"/>
        </w:rPr>
        <w:t xml:space="preserve">E. </w:t>
      </w:r>
      <w:proofErr w:type="spellStart"/>
      <w:r w:rsidRPr="003E1858">
        <w:rPr>
          <w:lang w:eastAsia="ru-RU"/>
        </w:rPr>
        <w:t>Нейтрофіли</w:t>
      </w:r>
      <w:proofErr w:type="spellEnd"/>
    </w:p>
    <w:p w:rsidR="003E1858" w:rsidRPr="003E1858" w:rsidRDefault="003E1858" w:rsidP="003E1858">
      <w:pPr>
        <w:widowControl w:val="0"/>
        <w:autoSpaceDE w:val="0"/>
        <w:autoSpaceDN w:val="0"/>
        <w:adjustRightInd w:val="0"/>
        <w:ind w:left="284" w:firstLine="425"/>
        <w:rPr>
          <w:lang w:eastAsia="ru-RU"/>
        </w:rPr>
      </w:pPr>
    </w:p>
    <w:p w:rsidR="003E1858" w:rsidRPr="003E1858" w:rsidRDefault="003E1858" w:rsidP="003E1858">
      <w:pPr>
        <w:widowControl w:val="0"/>
        <w:autoSpaceDE w:val="0"/>
        <w:autoSpaceDN w:val="0"/>
        <w:adjustRightInd w:val="0"/>
        <w:ind w:left="284" w:firstLine="425"/>
        <w:jc w:val="both"/>
        <w:rPr>
          <w:lang w:eastAsia="ru-RU"/>
        </w:rPr>
      </w:pPr>
      <w:r w:rsidRPr="003E1858">
        <w:rPr>
          <w:lang w:eastAsia="ru-RU"/>
        </w:rPr>
        <w:t>3. У посіві гною з фурункула знайдено кулястої форми мікроби, розташовані у вигляді грона винограду. Яку морфологічну форму мікробів виявлено?</w:t>
      </w:r>
    </w:p>
    <w:p w:rsidR="003E1858" w:rsidRPr="003E1858" w:rsidRDefault="003E1858" w:rsidP="003E1858">
      <w:pPr>
        <w:widowControl w:val="0"/>
        <w:autoSpaceDE w:val="0"/>
        <w:autoSpaceDN w:val="0"/>
        <w:adjustRightInd w:val="0"/>
        <w:ind w:left="284" w:firstLine="425"/>
        <w:rPr>
          <w:lang w:eastAsia="ru-RU"/>
        </w:rPr>
      </w:pPr>
      <w:r w:rsidRPr="003E1858">
        <w:rPr>
          <w:lang w:eastAsia="ru-RU"/>
        </w:rPr>
        <w:t>A. Стафілококи</w:t>
      </w:r>
    </w:p>
    <w:p w:rsidR="003E1858" w:rsidRPr="003E1858" w:rsidRDefault="003E1858" w:rsidP="003E1858">
      <w:pPr>
        <w:widowControl w:val="0"/>
        <w:autoSpaceDE w:val="0"/>
        <w:autoSpaceDN w:val="0"/>
        <w:adjustRightInd w:val="0"/>
        <w:ind w:left="284" w:firstLine="425"/>
        <w:rPr>
          <w:lang w:eastAsia="ru-RU"/>
        </w:rPr>
      </w:pPr>
      <w:r w:rsidRPr="003E1858">
        <w:rPr>
          <w:lang w:eastAsia="ru-RU"/>
        </w:rPr>
        <w:t>B. Диплококи</w:t>
      </w:r>
    </w:p>
    <w:p w:rsidR="003E1858" w:rsidRPr="003E1858" w:rsidRDefault="003E1858" w:rsidP="003E1858">
      <w:pPr>
        <w:widowControl w:val="0"/>
        <w:autoSpaceDE w:val="0"/>
        <w:autoSpaceDN w:val="0"/>
        <w:adjustRightInd w:val="0"/>
        <w:ind w:left="284" w:firstLine="425"/>
        <w:rPr>
          <w:lang w:eastAsia="ru-RU"/>
        </w:rPr>
      </w:pPr>
      <w:r w:rsidRPr="003E1858">
        <w:rPr>
          <w:lang w:eastAsia="ru-RU"/>
        </w:rPr>
        <w:t>C. Мікрококи</w:t>
      </w:r>
    </w:p>
    <w:p w:rsidR="003E1858" w:rsidRPr="003E1858" w:rsidRDefault="003E1858" w:rsidP="003E1858">
      <w:pPr>
        <w:widowControl w:val="0"/>
        <w:autoSpaceDE w:val="0"/>
        <w:autoSpaceDN w:val="0"/>
        <w:adjustRightInd w:val="0"/>
        <w:ind w:left="284" w:firstLine="425"/>
        <w:rPr>
          <w:lang w:eastAsia="ru-RU"/>
        </w:rPr>
      </w:pPr>
      <w:r w:rsidRPr="003E1858">
        <w:rPr>
          <w:lang w:eastAsia="ru-RU"/>
        </w:rPr>
        <w:t>D. Стрептококи</w:t>
      </w:r>
    </w:p>
    <w:p w:rsidR="003E1858" w:rsidRPr="003E1858" w:rsidRDefault="003E1858" w:rsidP="003E1858">
      <w:pPr>
        <w:widowControl w:val="0"/>
        <w:autoSpaceDE w:val="0"/>
        <w:autoSpaceDN w:val="0"/>
        <w:adjustRightInd w:val="0"/>
        <w:ind w:left="284" w:firstLine="425"/>
        <w:rPr>
          <w:lang w:eastAsia="ru-RU"/>
        </w:rPr>
      </w:pPr>
      <w:r w:rsidRPr="003E1858">
        <w:rPr>
          <w:lang w:eastAsia="ru-RU"/>
        </w:rPr>
        <w:t>E. Тетракоки</w:t>
      </w:r>
    </w:p>
    <w:p w:rsidR="003E1858" w:rsidRPr="003E1858" w:rsidRDefault="003E1858" w:rsidP="003E1858">
      <w:pPr>
        <w:widowControl w:val="0"/>
        <w:autoSpaceDE w:val="0"/>
        <w:autoSpaceDN w:val="0"/>
        <w:adjustRightInd w:val="0"/>
        <w:ind w:left="284" w:firstLine="425"/>
        <w:rPr>
          <w:lang w:eastAsia="ru-RU"/>
        </w:rPr>
      </w:pPr>
    </w:p>
    <w:p w:rsidR="003E1858" w:rsidRPr="003E1858" w:rsidRDefault="003E1858" w:rsidP="003E1858">
      <w:pPr>
        <w:widowControl w:val="0"/>
        <w:autoSpaceDE w:val="0"/>
        <w:autoSpaceDN w:val="0"/>
        <w:adjustRightInd w:val="0"/>
        <w:ind w:left="284" w:firstLine="425"/>
        <w:jc w:val="both"/>
        <w:rPr>
          <w:lang w:eastAsia="ru-RU"/>
        </w:rPr>
      </w:pPr>
      <w:r w:rsidRPr="003E1858">
        <w:rPr>
          <w:lang w:eastAsia="ru-RU"/>
        </w:rPr>
        <w:t>4. Хворий, 34 років, звернувся з приводу карбункула на обличчі. Під час огляду виявлено нещільний, безболісний набряк підшкірної жирової клітковини, у центрі карбункула – чорний струп, по периферії – везикулярні висипи. Під час мікробіологічного дослідження виявили нерухомі стрептобацили, здатні утворювати капсули. Які мікроорганізми є збудниками цієї хвороби?</w:t>
      </w:r>
    </w:p>
    <w:p w:rsidR="003E1858" w:rsidRPr="003E1858" w:rsidRDefault="003E1858" w:rsidP="003E1858">
      <w:pPr>
        <w:widowControl w:val="0"/>
        <w:autoSpaceDE w:val="0"/>
        <w:autoSpaceDN w:val="0"/>
        <w:adjustRightInd w:val="0"/>
        <w:ind w:left="284" w:firstLine="425"/>
        <w:rPr>
          <w:lang w:eastAsia="ru-RU"/>
        </w:rPr>
      </w:pPr>
      <w:r w:rsidRPr="003E1858">
        <w:rPr>
          <w:lang w:eastAsia="ru-RU"/>
        </w:rPr>
        <w:t xml:space="preserve">A. </w:t>
      </w:r>
      <w:proofErr w:type="spellStart"/>
      <w:r w:rsidRPr="003E1858">
        <w:rPr>
          <w:lang w:eastAsia="ru-RU"/>
        </w:rPr>
        <w:t>Bacillus</w:t>
      </w:r>
      <w:proofErr w:type="spellEnd"/>
      <w:r w:rsidRPr="003E1858">
        <w:rPr>
          <w:lang w:eastAsia="ru-RU"/>
        </w:rPr>
        <w:t xml:space="preserve"> </w:t>
      </w:r>
      <w:proofErr w:type="spellStart"/>
      <w:r w:rsidRPr="003E1858">
        <w:rPr>
          <w:lang w:eastAsia="ru-RU"/>
        </w:rPr>
        <w:t>anthracis</w:t>
      </w:r>
      <w:proofErr w:type="spellEnd"/>
    </w:p>
    <w:p w:rsidR="003E1858" w:rsidRPr="003E1858" w:rsidRDefault="003E1858" w:rsidP="003E1858">
      <w:pPr>
        <w:widowControl w:val="0"/>
        <w:autoSpaceDE w:val="0"/>
        <w:autoSpaceDN w:val="0"/>
        <w:adjustRightInd w:val="0"/>
        <w:ind w:left="284" w:firstLine="425"/>
        <w:rPr>
          <w:lang w:eastAsia="ru-RU"/>
        </w:rPr>
      </w:pPr>
      <w:r w:rsidRPr="003E1858">
        <w:rPr>
          <w:lang w:eastAsia="ru-RU"/>
        </w:rPr>
        <w:lastRenderedPageBreak/>
        <w:t xml:space="preserve">B. </w:t>
      </w:r>
      <w:proofErr w:type="spellStart"/>
      <w:r w:rsidRPr="003E1858">
        <w:rPr>
          <w:lang w:eastAsia="ru-RU"/>
        </w:rPr>
        <w:t>Staphylococcus</w:t>
      </w:r>
      <w:proofErr w:type="spellEnd"/>
      <w:r w:rsidRPr="003E1858">
        <w:rPr>
          <w:lang w:eastAsia="ru-RU"/>
        </w:rPr>
        <w:t xml:space="preserve"> </w:t>
      </w:r>
      <w:proofErr w:type="spellStart"/>
      <w:r w:rsidRPr="003E1858">
        <w:rPr>
          <w:lang w:eastAsia="ru-RU"/>
        </w:rPr>
        <w:t>aureus</w:t>
      </w:r>
      <w:proofErr w:type="spellEnd"/>
    </w:p>
    <w:p w:rsidR="003E1858" w:rsidRPr="003E1858" w:rsidRDefault="003E1858" w:rsidP="003E1858">
      <w:pPr>
        <w:widowControl w:val="0"/>
        <w:autoSpaceDE w:val="0"/>
        <w:autoSpaceDN w:val="0"/>
        <w:adjustRightInd w:val="0"/>
        <w:ind w:left="284" w:firstLine="425"/>
        <w:rPr>
          <w:lang w:eastAsia="ru-RU"/>
        </w:rPr>
      </w:pPr>
      <w:r w:rsidRPr="003E1858">
        <w:rPr>
          <w:lang w:eastAsia="ru-RU"/>
        </w:rPr>
        <w:t xml:space="preserve">C. </w:t>
      </w:r>
      <w:proofErr w:type="spellStart"/>
      <w:r w:rsidRPr="003E1858">
        <w:rPr>
          <w:lang w:eastAsia="ru-RU"/>
        </w:rPr>
        <w:t>Bacillus</w:t>
      </w:r>
      <w:proofErr w:type="spellEnd"/>
      <w:r w:rsidRPr="003E1858">
        <w:rPr>
          <w:lang w:eastAsia="ru-RU"/>
        </w:rPr>
        <w:t xml:space="preserve"> </w:t>
      </w:r>
      <w:proofErr w:type="spellStart"/>
      <w:r w:rsidRPr="003E1858">
        <w:rPr>
          <w:lang w:eastAsia="ru-RU"/>
        </w:rPr>
        <w:t>anthracoides</w:t>
      </w:r>
      <w:proofErr w:type="spellEnd"/>
    </w:p>
    <w:p w:rsidR="003E1858" w:rsidRPr="003E1858" w:rsidRDefault="003E1858" w:rsidP="003E1858">
      <w:pPr>
        <w:widowControl w:val="0"/>
        <w:autoSpaceDE w:val="0"/>
        <w:autoSpaceDN w:val="0"/>
        <w:adjustRightInd w:val="0"/>
        <w:ind w:left="284" w:firstLine="425"/>
        <w:rPr>
          <w:lang w:eastAsia="ru-RU"/>
        </w:rPr>
      </w:pPr>
      <w:r w:rsidRPr="003E1858">
        <w:rPr>
          <w:lang w:eastAsia="ru-RU"/>
        </w:rPr>
        <w:t xml:space="preserve">D. </w:t>
      </w:r>
      <w:proofErr w:type="spellStart"/>
      <w:r w:rsidRPr="003E1858">
        <w:rPr>
          <w:lang w:eastAsia="ru-RU"/>
        </w:rPr>
        <w:t>Bacillus</w:t>
      </w:r>
      <w:proofErr w:type="spellEnd"/>
      <w:r w:rsidRPr="003E1858">
        <w:rPr>
          <w:lang w:eastAsia="ru-RU"/>
        </w:rPr>
        <w:t xml:space="preserve"> </w:t>
      </w:r>
      <w:proofErr w:type="spellStart"/>
      <w:r w:rsidRPr="003E1858">
        <w:rPr>
          <w:lang w:eastAsia="ru-RU"/>
        </w:rPr>
        <w:t>subtilis</w:t>
      </w:r>
      <w:proofErr w:type="spellEnd"/>
    </w:p>
    <w:p w:rsidR="003E1858" w:rsidRPr="003E1858" w:rsidRDefault="003E1858" w:rsidP="003E1858">
      <w:pPr>
        <w:widowControl w:val="0"/>
        <w:autoSpaceDE w:val="0"/>
        <w:autoSpaceDN w:val="0"/>
        <w:adjustRightInd w:val="0"/>
        <w:ind w:left="284" w:firstLine="425"/>
        <w:rPr>
          <w:lang w:eastAsia="ru-RU"/>
        </w:rPr>
      </w:pPr>
      <w:r w:rsidRPr="003E1858">
        <w:rPr>
          <w:lang w:eastAsia="ru-RU"/>
        </w:rPr>
        <w:t xml:space="preserve">E. </w:t>
      </w:r>
      <w:proofErr w:type="spellStart"/>
      <w:r w:rsidRPr="003E1858">
        <w:rPr>
          <w:lang w:eastAsia="ru-RU"/>
        </w:rPr>
        <w:t>Bacillus</w:t>
      </w:r>
      <w:proofErr w:type="spellEnd"/>
      <w:r w:rsidRPr="003E1858">
        <w:rPr>
          <w:lang w:eastAsia="ru-RU"/>
        </w:rPr>
        <w:t xml:space="preserve"> </w:t>
      </w:r>
      <w:proofErr w:type="spellStart"/>
      <w:r w:rsidRPr="003E1858">
        <w:rPr>
          <w:lang w:eastAsia="ru-RU"/>
        </w:rPr>
        <w:t>megaterium</w:t>
      </w:r>
      <w:proofErr w:type="spellEnd"/>
    </w:p>
    <w:p w:rsidR="003E1858" w:rsidRPr="003E1858" w:rsidRDefault="003E1858" w:rsidP="003E1858">
      <w:pPr>
        <w:widowControl w:val="0"/>
        <w:autoSpaceDE w:val="0"/>
        <w:autoSpaceDN w:val="0"/>
        <w:adjustRightInd w:val="0"/>
        <w:ind w:left="284" w:firstLine="425"/>
        <w:rPr>
          <w:lang w:eastAsia="ru-RU"/>
        </w:rPr>
      </w:pPr>
    </w:p>
    <w:p w:rsidR="003E1858" w:rsidRPr="003E1858" w:rsidRDefault="003E1858" w:rsidP="003E1858">
      <w:pPr>
        <w:widowControl w:val="0"/>
        <w:autoSpaceDE w:val="0"/>
        <w:autoSpaceDN w:val="0"/>
        <w:adjustRightInd w:val="0"/>
        <w:ind w:left="284" w:firstLine="425"/>
        <w:jc w:val="both"/>
        <w:rPr>
          <w:lang w:eastAsia="ru-RU"/>
        </w:rPr>
      </w:pPr>
      <w:r w:rsidRPr="003E1858">
        <w:rPr>
          <w:lang w:eastAsia="ru-RU"/>
        </w:rPr>
        <w:t>5. Хвора П., 25 років, госпіталізована в хірургічне відділення зі скаргами на болі в правій сідниці, температуру до 39</w:t>
      </w:r>
      <w:r w:rsidRPr="003E1858">
        <w:rPr>
          <w:vertAlign w:val="superscript"/>
          <w:lang w:eastAsia="ru-RU"/>
        </w:rPr>
        <w:t>о</w:t>
      </w:r>
      <w:r w:rsidRPr="003E1858">
        <w:rPr>
          <w:lang w:eastAsia="ru-RU"/>
        </w:rPr>
        <w:t xml:space="preserve">С. Із анамнезу відомо, що 9 діб тому з метою знеболювання в зону правої сідниці була виконана </w:t>
      </w:r>
      <w:proofErr w:type="spellStart"/>
      <w:r w:rsidRPr="003E1858">
        <w:rPr>
          <w:lang w:eastAsia="ru-RU"/>
        </w:rPr>
        <w:t>внутрішньом</w:t>
      </w:r>
      <w:proofErr w:type="spellEnd"/>
      <w:r w:rsidRPr="003E1858">
        <w:rPr>
          <w:lang w:eastAsia="ru-RU"/>
        </w:rPr>
        <w:sym w:font="Symbol" w:char="F0A2"/>
      </w:r>
      <w:proofErr w:type="spellStart"/>
      <w:r w:rsidRPr="003E1858">
        <w:rPr>
          <w:lang w:eastAsia="ru-RU"/>
        </w:rPr>
        <w:t>язова</w:t>
      </w:r>
      <w:proofErr w:type="spellEnd"/>
      <w:r w:rsidRPr="003E1858">
        <w:rPr>
          <w:lang w:eastAsia="ru-RU"/>
        </w:rPr>
        <w:t xml:space="preserve"> </w:t>
      </w:r>
      <w:proofErr w:type="spellStart"/>
      <w:r w:rsidRPr="003E1858">
        <w:rPr>
          <w:lang w:eastAsia="ru-RU"/>
        </w:rPr>
        <w:t>ін</w:t>
      </w:r>
      <w:proofErr w:type="spellEnd"/>
      <w:r w:rsidRPr="003E1858">
        <w:rPr>
          <w:lang w:eastAsia="ru-RU"/>
        </w:rPr>
        <w:sym w:font="Symbol" w:char="F0A2"/>
      </w:r>
      <w:proofErr w:type="spellStart"/>
      <w:r w:rsidRPr="003E1858">
        <w:rPr>
          <w:lang w:eastAsia="ru-RU"/>
        </w:rPr>
        <w:t>єкція</w:t>
      </w:r>
      <w:proofErr w:type="spellEnd"/>
      <w:r w:rsidRPr="003E1858">
        <w:rPr>
          <w:lang w:eastAsia="ru-RU"/>
        </w:rPr>
        <w:t xml:space="preserve"> анальгіну. Об</w:t>
      </w:r>
      <w:r w:rsidRPr="003E1858">
        <w:rPr>
          <w:lang w:eastAsia="ru-RU"/>
        </w:rPr>
        <w:sym w:font="Symbol" w:char="F0A2"/>
      </w:r>
      <w:proofErr w:type="spellStart"/>
      <w:r w:rsidRPr="003E1858">
        <w:rPr>
          <w:lang w:eastAsia="ru-RU"/>
        </w:rPr>
        <w:t>єктивно</w:t>
      </w:r>
      <w:proofErr w:type="spellEnd"/>
      <w:r w:rsidRPr="003E1858">
        <w:rPr>
          <w:lang w:eastAsia="ru-RU"/>
        </w:rPr>
        <w:t xml:space="preserve"> в </w:t>
      </w:r>
      <w:proofErr w:type="spellStart"/>
      <w:r w:rsidRPr="003E1858">
        <w:rPr>
          <w:lang w:eastAsia="ru-RU"/>
        </w:rPr>
        <w:t>верхньо</w:t>
      </w:r>
      <w:proofErr w:type="spellEnd"/>
      <w:r w:rsidRPr="003E1858">
        <w:rPr>
          <w:lang w:eastAsia="ru-RU"/>
        </w:rPr>
        <w:t>-зовнішньому квадранті правої сідниці визначається болючий інфільтрат 5х4 см, шкіра над ним гіперемована, гаряча на дотик. Встановити правильний діагноз.</w:t>
      </w:r>
    </w:p>
    <w:p w:rsidR="003E1858" w:rsidRPr="003E1858" w:rsidRDefault="003E1858" w:rsidP="003E1858">
      <w:pPr>
        <w:widowControl w:val="0"/>
        <w:autoSpaceDE w:val="0"/>
        <w:autoSpaceDN w:val="0"/>
        <w:adjustRightInd w:val="0"/>
        <w:ind w:left="284" w:firstLine="425"/>
        <w:rPr>
          <w:lang w:eastAsia="ru-RU"/>
        </w:rPr>
      </w:pPr>
      <w:r w:rsidRPr="003E1858">
        <w:rPr>
          <w:lang w:eastAsia="ru-RU"/>
        </w:rPr>
        <w:t>A. Гематома правої сідниці</w:t>
      </w:r>
    </w:p>
    <w:p w:rsidR="003E1858" w:rsidRPr="003E1858" w:rsidRDefault="003E1858" w:rsidP="003E1858">
      <w:pPr>
        <w:widowControl w:val="0"/>
        <w:autoSpaceDE w:val="0"/>
        <w:autoSpaceDN w:val="0"/>
        <w:adjustRightInd w:val="0"/>
        <w:ind w:left="284" w:firstLine="425"/>
        <w:rPr>
          <w:lang w:eastAsia="ru-RU"/>
        </w:rPr>
      </w:pPr>
      <w:r w:rsidRPr="003E1858">
        <w:rPr>
          <w:lang w:eastAsia="ru-RU"/>
        </w:rPr>
        <w:t xml:space="preserve">B. </w:t>
      </w:r>
      <w:proofErr w:type="spellStart"/>
      <w:r w:rsidRPr="003E1858">
        <w:rPr>
          <w:lang w:eastAsia="ru-RU"/>
        </w:rPr>
        <w:t>Післяін</w:t>
      </w:r>
      <w:proofErr w:type="spellEnd"/>
      <w:r w:rsidRPr="003E1858">
        <w:rPr>
          <w:lang w:eastAsia="ru-RU"/>
        </w:rPr>
        <w:sym w:font="Symbol" w:char="F0A2"/>
      </w:r>
      <w:proofErr w:type="spellStart"/>
      <w:r w:rsidRPr="003E1858">
        <w:rPr>
          <w:lang w:eastAsia="ru-RU"/>
        </w:rPr>
        <w:t>єкційний</w:t>
      </w:r>
      <w:proofErr w:type="spellEnd"/>
      <w:r w:rsidRPr="003E1858">
        <w:rPr>
          <w:lang w:eastAsia="ru-RU"/>
        </w:rPr>
        <w:t xml:space="preserve"> абсцес правої сідниці</w:t>
      </w:r>
    </w:p>
    <w:p w:rsidR="003E1858" w:rsidRPr="003E1858" w:rsidRDefault="003E1858" w:rsidP="003E1858">
      <w:pPr>
        <w:widowControl w:val="0"/>
        <w:autoSpaceDE w:val="0"/>
        <w:autoSpaceDN w:val="0"/>
        <w:adjustRightInd w:val="0"/>
        <w:ind w:left="284" w:firstLine="425"/>
        <w:rPr>
          <w:lang w:eastAsia="ru-RU"/>
        </w:rPr>
      </w:pPr>
      <w:r w:rsidRPr="003E1858">
        <w:rPr>
          <w:lang w:eastAsia="ru-RU"/>
        </w:rPr>
        <w:t xml:space="preserve">C. </w:t>
      </w:r>
      <w:proofErr w:type="spellStart"/>
      <w:r w:rsidRPr="003E1858">
        <w:rPr>
          <w:lang w:eastAsia="ru-RU"/>
        </w:rPr>
        <w:t>Рожисте</w:t>
      </w:r>
      <w:proofErr w:type="spellEnd"/>
      <w:r w:rsidRPr="003E1858">
        <w:rPr>
          <w:lang w:eastAsia="ru-RU"/>
        </w:rPr>
        <w:t xml:space="preserve"> запалення правої сідниці</w:t>
      </w:r>
    </w:p>
    <w:p w:rsidR="003E1858" w:rsidRPr="003E1858" w:rsidRDefault="003E1858" w:rsidP="003E1858">
      <w:pPr>
        <w:widowControl w:val="0"/>
        <w:autoSpaceDE w:val="0"/>
        <w:autoSpaceDN w:val="0"/>
        <w:adjustRightInd w:val="0"/>
        <w:ind w:left="284" w:firstLine="425"/>
        <w:rPr>
          <w:lang w:eastAsia="ru-RU"/>
        </w:rPr>
      </w:pPr>
      <w:r w:rsidRPr="003E1858">
        <w:rPr>
          <w:lang w:eastAsia="ru-RU"/>
        </w:rPr>
        <w:t>D. Карбункул правої сідниці</w:t>
      </w:r>
    </w:p>
    <w:p w:rsidR="003E1858" w:rsidRPr="003E1858" w:rsidRDefault="003E1858" w:rsidP="003E1858">
      <w:pPr>
        <w:widowControl w:val="0"/>
        <w:autoSpaceDE w:val="0"/>
        <w:autoSpaceDN w:val="0"/>
        <w:adjustRightInd w:val="0"/>
        <w:ind w:left="284" w:firstLine="425"/>
        <w:rPr>
          <w:lang w:eastAsia="ru-RU"/>
        </w:rPr>
      </w:pPr>
      <w:r w:rsidRPr="003E1858">
        <w:rPr>
          <w:lang w:eastAsia="ru-RU"/>
        </w:rPr>
        <w:t xml:space="preserve">E. </w:t>
      </w:r>
      <w:proofErr w:type="spellStart"/>
      <w:r w:rsidRPr="003E1858">
        <w:rPr>
          <w:lang w:eastAsia="ru-RU"/>
        </w:rPr>
        <w:t>Абсцедуючий</w:t>
      </w:r>
      <w:proofErr w:type="spellEnd"/>
      <w:r w:rsidRPr="003E1858">
        <w:rPr>
          <w:lang w:eastAsia="ru-RU"/>
        </w:rPr>
        <w:t xml:space="preserve"> фурункул правої сідниці</w:t>
      </w:r>
    </w:p>
    <w:p w:rsidR="003E1858" w:rsidRPr="003E1858" w:rsidRDefault="003E1858" w:rsidP="003E1858">
      <w:pPr>
        <w:widowControl w:val="0"/>
        <w:autoSpaceDE w:val="0"/>
        <w:autoSpaceDN w:val="0"/>
        <w:adjustRightInd w:val="0"/>
        <w:ind w:left="284" w:firstLine="425"/>
        <w:rPr>
          <w:sz w:val="28"/>
          <w:szCs w:val="28"/>
          <w:lang w:eastAsia="ru-RU"/>
        </w:rPr>
      </w:pPr>
    </w:p>
    <w:p w:rsidR="003E1858" w:rsidRPr="003E1858" w:rsidRDefault="003E1858" w:rsidP="003E1858">
      <w:pPr>
        <w:widowControl w:val="0"/>
        <w:autoSpaceDE w:val="0"/>
        <w:autoSpaceDN w:val="0"/>
        <w:adjustRightInd w:val="0"/>
        <w:ind w:left="284" w:firstLine="425"/>
        <w:rPr>
          <w:sz w:val="28"/>
          <w:szCs w:val="28"/>
          <w:lang w:eastAsia="ru-RU"/>
        </w:rPr>
      </w:pPr>
    </w:p>
    <w:p w:rsidR="003E1858" w:rsidRPr="003E1858" w:rsidRDefault="003E1858" w:rsidP="00D10604">
      <w:pPr>
        <w:widowControl w:val="0"/>
        <w:numPr>
          <w:ilvl w:val="0"/>
          <w:numId w:val="4"/>
        </w:numPr>
        <w:tabs>
          <w:tab w:val="left" w:pos="952"/>
          <w:tab w:val="left" w:pos="1169"/>
        </w:tabs>
        <w:ind w:left="0" w:firstLine="567"/>
        <w:rPr>
          <w:sz w:val="32"/>
          <w:szCs w:val="32"/>
        </w:rPr>
      </w:pPr>
      <w:r w:rsidRPr="003E1858">
        <w:rPr>
          <w:i/>
          <w:sz w:val="32"/>
          <w:szCs w:val="32"/>
        </w:rPr>
        <w:t>рекомендації</w:t>
      </w:r>
      <w:r w:rsidRPr="003E1858">
        <w:rPr>
          <w:sz w:val="32"/>
          <w:szCs w:val="32"/>
        </w:rPr>
        <w:t xml:space="preserve"> (інструкції) щодо виконання завдань (професійні алгоритми, орієнтувальні карти для формування практичних вмінь і навичок тощо);</w:t>
      </w:r>
    </w:p>
    <w:p w:rsidR="003E1858" w:rsidRPr="003E1858" w:rsidRDefault="003E1858" w:rsidP="003E1858">
      <w:pPr>
        <w:jc w:val="both"/>
        <w:rPr>
          <w:b/>
          <w:bCs/>
          <w:sz w:val="28"/>
          <w:szCs w:val="28"/>
        </w:rPr>
      </w:pPr>
      <w:r w:rsidRPr="003E1858">
        <w:rPr>
          <w:b/>
          <w:bCs/>
          <w:sz w:val="28"/>
          <w:szCs w:val="28"/>
        </w:rPr>
        <w:t>Орієнтуюча карта щодо самостійної роботи з літературою з теми заняття.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0"/>
        <w:gridCol w:w="4048"/>
        <w:gridCol w:w="4963"/>
      </w:tblGrid>
      <w:tr w:rsidR="003E1858" w:rsidRPr="003E1858" w:rsidTr="003E1858">
        <w:trPr>
          <w:jc w:val="center"/>
        </w:trPr>
        <w:tc>
          <w:tcPr>
            <w:tcW w:w="560" w:type="dxa"/>
          </w:tcPr>
          <w:p w:rsidR="003E1858" w:rsidRPr="003E1858" w:rsidRDefault="003E1858" w:rsidP="003E1858">
            <w:pPr>
              <w:jc w:val="both"/>
              <w:rPr>
                <w:b/>
                <w:bCs/>
                <w:lang w:eastAsia="ru-RU"/>
              </w:rPr>
            </w:pPr>
            <w:r w:rsidRPr="003E1858">
              <w:rPr>
                <w:b/>
                <w:bCs/>
                <w:lang w:eastAsia="ru-RU"/>
              </w:rPr>
              <w:t>№</w:t>
            </w:r>
          </w:p>
          <w:p w:rsidR="003E1858" w:rsidRPr="003E1858" w:rsidRDefault="003E1858" w:rsidP="003E1858">
            <w:pPr>
              <w:jc w:val="both"/>
              <w:rPr>
                <w:lang w:eastAsia="ru-RU"/>
              </w:rPr>
            </w:pPr>
            <w:r w:rsidRPr="003E1858">
              <w:rPr>
                <w:b/>
                <w:bCs/>
                <w:lang w:eastAsia="ru-RU"/>
              </w:rPr>
              <w:t>п/п</w:t>
            </w:r>
          </w:p>
        </w:tc>
        <w:tc>
          <w:tcPr>
            <w:tcW w:w="4048" w:type="dxa"/>
          </w:tcPr>
          <w:p w:rsidR="003E1858" w:rsidRPr="003E1858" w:rsidRDefault="003E1858" w:rsidP="003E1858">
            <w:pPr>
              <w:jc w:val="center"/>
              <w:rPr>
                <w:b/>
                <w:bCs/>
                <w:lang w:eastAsia="ru-RU"/>
              </w:rPr>
            </w:pPr>
            <w:r w:rsidRPr="003E1858">
              <w:rPr>
                <w:b/>
                <w:bCs/>
                <w:lang w:eastAsia="ru-RU"/>
              </w:rPr>
              <w:t>Основні завдання (вивчити)</w:t>
            </w:r>
          </w:p>
        </w:tc>
        <w:tc>
          <w:tcPr>
            <w:tcW w:w="4963" w:type="dxa"/>
          </w:tcPr>
          <w:p w:rsidR="003E1858" w:rsidRPr="003E1858" w:rsidRDefault="003E1858" w:rsidP="003E1858">
            <w:pPr>
              <w:jc w:val="center"/>
              <w:rPr>
                <w:b/>
                <w:bCs/>
                <w:lang w:eastAsia="ru-RU"/>
              </w:rPr>
            </w:pPr>
            <w:r w:rsidRPr="003E1858">
              <w:rPr>
                <w:b/>
                <w:bCs/>
                <w:lang w:eastAsia="ru-RU"/>
              </w:rPr>
              <w:t>Вказівки (назвати)</w:t>
            </w:r>
          </w:p>
        </w:tc>
      </w:tr>
      <w:tr w:rsidR="003E1858" w:rsidRPr="003E1858" w:rsidTr="003E1858">
        <w:trPr>
          <w:trHeight w:val="625"/>
          <w:jc w:val="center"/>
        </w:trPr>
        <w:tc>
          <w:tcPr>
            <w:tcW w:w="560" w:type="dxa"/>
          </w:tcPr>
          <w:p w:rsidR="003E1858" w:rsidRPr="003E1858" w:rsidRDefault="003E1858" w:rsidP="003E1858">
            <w:pPr>
              <w:jc w:val="both"/>
              <w:rPr>
                <w:lang w:eastAsia="ru-RU"/>
              </w:rPr>
            </w:pPr>
            <w:r w:rsidRPr="003E1858">
              <w:rPr>
                <w:lang w:eastAsia="ru-RU"/>
              </w:rPr>
              <w:t>1.</w:t>
            </w:r>
          </w:p>
        </w:tc>
        <w:tc>
          <w:tcPr>
            <w:tcW w:w="4048" w:type="dxa"/>
          </w:tcPr>
          <w:p w:rsidR="003E1858" w:rsidRPr="003E1858" w:rsidRDefault="003E1858" w:rsidP="003E1858">
            <w:pPr>
              <w:jc w:val="both"/>
              <w:rPr>
                <w:lang w:eastAsia="ru-RU"/>
              </w:rPr>
            </w:pPr>
            <w:r w:rsidRPr="003E1858">
              <w:rPr>
                <w:lang w:eastAsia="ru-RU"/>
              </w:rPr>
              <w:t>Анатомо-фізіологічна будова шкіри.</w:t>
            </w:r>
          </w:p>
        </w:tc>
        <w:tc>
          <w:tcPr>
            <w:tcW w:w="4963" w:type="dxa"/>
          </w:tcPr>
          <w:p w:rsidR="003E1858" w:rsidRPr="003E1858" w:rsidRDefault="003E1858" w:rsidP="003E1858">
            <w:pPr>
              <w:jc w:val="both"/>
              <w:rPr>
                <w:lang w:eastAsia="ru-RU"/>
              </w:rPr>
            </w:pPr>
            <w:r w:rsidRPr="003E1858">
              <w:rPr>
                <w:b/>
                <w:bCs/>
                <w:lang w:eastAsia="ru-RU"/>
              </w:rPr>
              <w:t>-</w:t>
            </w:r>
            <w:r w:rsidRPr="003E1858">
              <w:rPr>
                <w:lang w:eastAsia="ru-RU"/>
              </w:rPr>
              <w:t xml:space="preserve"> будова шкіри.</w:t>
            </w:r>
          </w:p>
          <w:p w:rsidR="003E1858" w:rsidRPr="003E1858" w:rsidRDefault="003E1858" w:rsidP="003E1858">
            <w:pPr>
              <w:jc w:val="both"/>
              <w:rPr>
                <w:lang w:eastAsia="ru-RU"/>
              </w:rPr>
            </w:pPr>
            <w:r w:rsidRPr="003E1858">
              <w:rPr>
                <w:lang w:eastAsia="ru-RU"/>
              </w:rPr>
              <w:t>- функції шкіри.</w:t>
            </w:r>
          </w:p>
        </w:tc>
      </w:tr>
      <w:tr w:rsidR="003E1858" w:rsidRPr="003E1858" w:rsidTr="003E1858">
        <w:trPr>
          <w:jc w:val="center"/>
        </w:trPr>
        <w:tc>
          <w:tcPr>
            <w:tcW w:w="560" w:type="dxa"/>
          </w:tcPr>
          <w:p w:rsidR="003E1858" w:rsidRPr="003E1858" w:rsidRDefault="003E1858" w:rsidP="003E1858">
            <w:pPr>
              <w:jc w:val="both"/>
              <w:rPr>
                <w:lang w:eastAsia="ru-RU"/>
              </w:rPr>
            </w:pPr>
            <w:r w:rsidRPr="003E1858">
              <w:rPr>
                <w:lang w:eastAsia="ru-RU"/>
              </w:rPr>
              <w:t>2.</w:t>
            </w:r>
          </w:p>
        </w:tc>
        <w:tc>
          <w:tcPr>
            <w:tcW w:w="4048" w:type="dxa"/>
          </w:tcPr>
          <w:p w:rsidR="003E1858" w:rsidRPr="003E1858" w:rsidRDefault="003E1858" w:rsidP="003E1858">
            <w:pPr>
              <w:jc w:val="both"/>
              <w:rPr>
                <w:lang w:eastAsia="ru-RU"/>
              </w:rPr>
            </w:pPr>
            <w:r w:rsidRPr="003E1858">
              <w:rPr>
                <w:lang w:eastAsia="ru-RU"/>
              </w:rPr>
              <w:t>Клінічні ознаки гнійних захворювань шкіри та підшкірної клітковини.</w:t>
            </w:r>
          </w:p>
        </w:tc>
        <w:tc>
          <w:tcPr>
            <w:tcW w:w="4963" w:type="dxa"/>
          </w:tcPr>
          <w:p w:rsidR="003E1858" w:rsidRPr="003E1858" w:rsidRDefault="003E1858" w:rsidP="003E1858">
            <w:pPr>
              <w:jc w:val="both"/>
              <w:rPr>
                <w:lang w:eastAsia="ru-RU"/>
              </w:rPr>
            </w:pPr>
            <w:r w:rsidRPr="003E1858">
              <w:rPr>
                <w:lang w:eastAsia="ru-RU"/>
              </w:rPr>
              <w:t>-клінічну картину:</w:t>
            </w:r>
          </w:p>
          <w:p w:rsidR="003E1858" w:rsidRPr="003E1858" w:rsidRDefault="003E1858" w:rsidP="003E1858">
            <w:pPr>
              <w:jc w:val="both"/>
              <w:rPr>
                <w:lang w:eastAsia="ru-RU"/>
              </w:rPr>
            </w:pPr>
            <w:r w:rsidRPr="003E1858">
              <w:rPr>
                <w:lang w:eastAsia="ru-RU"/>
              </w:rPr>
              <w:t>а) гнійних захворювань шкіри та підшкірної клітковини;</w:t>
            </w:r>
          </w:p>
          <w:p w:rsidR="003E1858" w:rsidRPr="003E1858" w:rsidRDefault="003E1858" w:rsidP="003E1858">
            <w:pPr>
              <w:jc w:val="both"/>
              <w:rPr>
                <w:lang w:eastAsia="ru-RU"/>
              </w:rPr>
            </w:pPr>
            <w:r w:rsidRPr="003E1858">
              <w:rPr>
                <w:lang w:eastAsia="ru-RU"/>
              </w:rPr>
              <w:t xml:space="preserve">б) особливості клініки при </w:t>
            </w:r>
            <w:r w:rsidRPr="003E1858">
              <w:rPr>
                <w:rFonts w:eastAsia="Microsoft YaHei"/>
                <w:color w:val="000000"/>
                <w:lang w:eastAsia="ru-RU" w:bidi="uk-UA"/>
              </w:rPr>
              <w:t>фурункулі, карбункулі.</w:t>
            </w:r>
          </w:p>
          <w:p w:rsidR="003E1858" w:rsidRPr="003E1858" w:rsidRDefault="003E1858" w:rsidP="003E1858">
            <w:pPr>
              <w:jc w:val="both"/>
              <w:rPr>
                <w:lang w:eastAsia="ru-RU"/>
              </w:rPr>
            </w:pPr>
            <w:r w:rsidRPr="003E1858">
              <w:rPr>
                <w:lang w:eastAsia="ru-RU"/>
              </w:rPr>
              <w:t xml:space="preserve">в) особливості клініки при </w:t>
            </w:r>
            <w:r w:rsidRPr="003E1858">
              <w:rPr>
                <w:rFonts w:eastAsia="Microsoft YaHei"/>
                <w:color w:val="000000"/>
                <w:lang w:eastAsia="ru-RU" w:bidi="uk-UA"/>
              </w:rPr>
              <w:t>гідраденіті, абсцесі, флегмоні</w:t>
            </w:r>
            <w:r w:rsidRPr="003E1858">
              <w:rPr>
                <w:lang w:eastAsia="ru-RU"/>
              </w:rPr>
              <w:t>.</w:t>
            </w:r>
          </w:p>
          <w:p w:rsidR="003E1858" w:rsidRPr="003E1858" w:rsidRDefault="003E1858" w:rsidP="003E1858">
            <w:pPr>
              <w:jc w:val="both"/>
              <w:rPr>
                <w:lang w:eastAsia="ru-RU"/>
              </w:rPr>
            </w:pPr>
            <w:r w:rsidRPr="003E1858">
              <w:rPr>
                <w:lang w:eastAsia="ru-RU"/>
              </w:rPr>
              <w:t xml:space="preserve">г) особливості клініки при </w:t>
            </w:r>
            <w:proofErr w:type="spellStart"/>
            <w:r w:rsidRPr="003E1858">
              <w:rPr>
                <w:rFonts w:eastAsia="Microsoft YaHei"/>
                <w:color w:val="000000"/>
                <w:lang w:eastAsia="ru-RU" w:bidi="uk-UA"/>
              </w:rPr>
              <w:t>лiмфангоїті</w:t>
            </w:r>
            <w:proofErr w:type="spellEnd"/>
            <w:r w:rsidRPr="003E1858">
              <w:rPr>
                <w:rFonts w:eastAsia="Microsoft YaHei"/>
                <w:color w:val="000000"/>
                <w:lang w:eastAsia="ru-RU" w:bidi="uk-UA"/>
              </w:rPr>
              <w:t xml:space="preserve">, </w:t>
            </w:r>
            <w:proofErr w:type="spellStart"/>
            <w:r w:rsidRPr="003E1858">
              <w:rPr>
                <w:rFonts w:eastAsia="Microsoft YaHei"/>
                <w:color w:val="000000"/>
                <w:lang w:eastAsia="ru-RU" w:bidi="uk-UA"/>
              </w:rPr>
              <w:t>лiмфаденiті</w:t>
            </w:r>
            <w:proofErr w:type="spellEnd"/>
            <w:r w:rsidRPr="003E1858">
              <w:rPr>
                <w:rFonts w:eastAsia="Microsoft YaHei"/>
                <w:color w:val="000000"/>
                <w:lang w:eastAsia="ru-RU" w:bidi="uk-UA"/>
              </w:rPr>
              <w:t>, парапроктиті</w:t>
            </w:r>
            <w:r w:rsidRPr="003E1858">
              <w:rPr>
                <w:lang w:eastAsia="ru-RU"/>
              </w:rPr>
              <w:t>.</w:t>
            </w:r>
          </w:p>
        </w:tc>
      </w:tr>
      <w:tr w:rsidR="003E1858" w:rsidRPr="003E1858" w:rsidTr="003E1858">
        <w:trPr>
          <w:jc w:val="center"/>
        </w:trPr>
        <w:tc>
          <w:tcPr>
            <w:tcW w:w="560" w:type="dxa"/>
          </w:tcPr>
          <w:p w:rsidR="003E1858" w:rsidRPr="003E1858" w:rsidRDefault="003E1858" w:rsidP="003E1858">
            <w:pPr>
              <w:jc w:val="both"/>
              <w:rPr>
                <w:lang w:eastAsia="ru-RU"/>
              </w:rPr>
            </w:pPr>
            <w:r w:rsidRPr="003E1858">
              <w:rPr>
                <w:lang w:eastAsia="ru-RU"/>
              </w:rPr>
              <w:t>3.</w:t>
            </w:r>
          </w:p>
        </w:tc>
        <w:tc>
          <w:tcPr>
            <w:tcW w:w="4048" w:type="dxa"/>
          </w:tcPr>
          <w:p w:rsidR="003E1858" w:rsidRPr="003E1858" w:rsidRDefault="003E1858" w:rsidP="003E1858">
            <w:pPr>
              <w:jc w:val="both"/>
              <w:rPr>
                <w:lang w:eastAsia="ru-RU"/>
              </w:rPr>
            </w:pPr>
            <w:r w:rsidRPr="003E1858">
              <w:rPr>
                <w:lang w:eastAsia="ru-RU"/>
              </w:rPr>
              <w:t>Методика обстеження хворих з гнійними захворюваннями шкіри та підшкірної клітковини.</w:t>
            </w:r>
          </w:p>
        </w:tc>
        <w:tc>
          <w:tcPr>
            <w:tcW w:w="4963" w:type="dxa"/>
          </w:tcPr>
          <w:p w:rsidR="003E1858" w:rsidRPr="003E1858" w:rsidRDefault="003E1858" w:rsidP="003E1858">
            <w:pPr>
              <w:jc w:val="both"/>
              <w:rPr>
                <w:lang w:eastAsia="ru-RU"/>
              </w:rPr>
            </w:pPr>
            <w:r w:rsidRPr="003E1858">
              <w:rPr>
                <w:lang w:eastAsia="ru-RU"/>
              </w:rPr>
              <w:t>- лабораторне дослідження;</w:t>
            </w:r>
          </w:p>
          <w:p w:rsidR="003E1858" w:rsidRPr="003E1858" w:rsidRDefault="003E1858" w:rsidP="003E1858">
            <w:pPr>
              <w:jc w:val="both"/>
              <w:rPr>
                <w:lang w:eastAsia="ru-RU"/>
              </w:rPr>
            </w:pPr>
            <w:r w:rsidRPr="003E1858">
              <w:rPr>
                <w:lang w:eastAsia="ru-RU"/>
              </w:rPr>
              <w:t>- пункція інфільтрату;</w:t>
            </w:r>
          </w:p>
          <w:p w:rsidR="003E1858" w:rsidRPr="003E1858" w:rsidRDefault="003E1858" w:rsidP="003E1858">
            <w:pPr>
              <w:jc w:val="both"/>
              <w:rPr>
                <w:lang w:eastAsia="ru-RU"/>
              </w:rPr>
            </w:pPr>
            <w:r w:rsidRPr="003E1858">
              <w:rPr>
                <w:lang w:eastAsia="ru-RU"/>
              </w:rPr>
              <w:t>- УЗД інфільтрату;</w:t>
            </w:r>
          </w:p>
          <w:p w:rsidR="003E1858" w:rsidRPr="003E1858" w:rsidRDefault="003E1858" w:rsidP="003E1858">
            <w:pPr>
              <w:jc w:val="both"/>
              <w:rPr>
                <w:lang w:eastAsia="ru-RU"/>
              </w:rPr>
            </w:pPr>
            <w:r w:rsidRPr="003E1858">
              <w:rPr>
                <w:lang w:eastAsia="ru-RU"/>
              </w:rPr>
              <w:t>- R- рентгенологічне дослідження;</w:t>
            </w:r>
          </w:p>
          <w:p w:rsidR="003E1858" w:rsidRPr="003E1858" w:rsidRDefault="003E1858" w:rsidP="003E1858">
            <w:pPr>
              <w:jc w:val="both"/>
              <w:rPr>
                <w:lang w:eastAsia="ru-RU"/>
              </w:rPr>
            </w:pPr>
            <w:r w:rsidRPr="003E1858">
              <w:rPr>
                <w:lang w:eastAsia="ru-RU"/>
              </w:rPr>
              <w:t xml:space="preserve">- КТ </w:t>
            </w:r>
          </w:p>
          <w:p w:rsidR="003E1858" w:rsidRPr="003E1858" w:rsidRDefault="003E1858" w:rsidP="003E1858">
            <w:pPr>
              <w:jc w:val="both"/>
              <w:rPr>
                <w:lang w:eastAsia="ru-RU"/>
              </w:rPr>
            </w:pPr>
          </w:p>
        </w:tc>
      </w:tr>
      <w:tr w:rsidR="003E1858" w:rsidRPr="003E1858" w:rsidTr="003E1858">
        <w:trPr>
          <w:jc w:val="center"/>
        </w:trPr>
        <w:tc>
          <w:tcPr>
            <w:tcW w:w="560" w:type="dxa"/>
          </w:tcPr>
          <w:p w:rsidR="003E1858" w:rsidRPr="003E1858" w:rsidRDefault="003E1858" w:rsidP="003E1858">
            <w:pPr>
              <w:jc w:val="both"/>
              <w:rPr>
                <w:lang w:eastAsia="ru-RU"/>
              </w:rPr>
            </w:pPr>
            <w:r w:rsidRPr="003E1858">
              <w:rPr>
                <w:lang w:eastAsia="ru-RU"/>
              </w:rPr>
              <w:t>4.</w:t>
            </w:r>
          </w:p>
        </w:tc>
        <w:tc>
          <w:tcPr>
            <w:tcW w:w="4048" w:type="dxa"/>
          </w:tcPr>
          <w:p w:rsidR="003E1858" w:rsidRPr="003E1858" w:rsidRDefault="003E1858" w:rsidP="003E1858">
            <w:pPr>
              <w:jc w:val="both"/>
              <w:rPr>
                <w:lang w:eastAsia="ru-RU"/>
              </w:rPr>
            </w:pPr>
            <w:r w:rsidRPr="003E1858">
              <w:rPr>
                <w:lang w:eastAsia="ru-RU"/>
              </w:rPr>
              <w:t>Особливості лікування  хворих з гнійними захворюваннями шкіри та підшкірної клітковини.</w:t>
            </w:r>
          </w:p>
        </w:tc>
        <w:tc>
          <w:tcPr>
            <w:tcW w:w="4963" w:type="dxa"/>
          </w:tcPr>
          <w:p w:rsidR="003E1858" w:rsidRPr="003E1858" w:rsidRDefault="003E1858" w:rsidP="003E1858">
            <w:pPr>
              <w:jc w:val="both"/>
              <w:rPr>
                <w:lang w:eastAsia="ru-RU"/>
              </w:rPr>
            </w:pPr>
            <w:r w:rsidRPr="003E1858">
              <w:rPr>
                <w:lang w:eastAsia="ru-RU"/>
              </w:rPr>
              <w:t>- Антибактеріальна терапія;</w:t>
            </w:r>
          </w:p>
          <w:p w:rsidR="003E1858" w:rsidRPr="003E1858" w:rsidRDefault="003E1858" w:rsidP="003E1858">
            <w:pPr>
              <w:jc w:val="both"/>
              <w:rPr>
                <w:lang w:eastAsia="ru-RU"/>
              </w:rPr>
            </w:pPr>
            <w:r w:rsidRPr="003E1858">
              <w:rPr>
                <w:lang w:eastAsia="ru-RU"/>
              </w:rPr>
              <w:t xml:space="preserve">- Особливості лікування хворих з гнійними захворюваннями шкіри та підшкірної клітковини лиця, </w:t>
            </w:r>
            <w:proofErr w:type="spellStart"/>
            <w:r w:rsidRPr="003E1858">
              <w:rPr>
                <w:lang w:eastAsia="ru-RU"/>
              </w:rPr>
              <w:t>шії</w:t>
            </w:r>
            <w:proofErr w:type="spellEnd"/>
            <w:r w:rsidRPr="003E1858">
              <w:rPr>
                <w:lang w:eastAsia="ru-RU"/>
              </w:rPr>
              <w:t>, кінцівок, кисті та пальців;</w:t>
            </w:r>
          </w:p>
          <w:p w:rsidR="003E1858" w:rsidRPr="003E1858" w:rsidRDefault="003E1858" w:rsidP="003E1858">
            <w:pPr>
              <w:jc w:val="both"/>
              <w:rPr>
                <w:lang w:eastAsia="ru-RU"/>
              </w:rPr>
            </w:pPr>
          </w:p>
        </w:tc>
      </w:tr>
      <w:tr w:rsidR="003E1858" w:rsidRPr="003E1858" w:rsidTr="003E1858">
        <w:trPr>
          <w:jc w:val="center"/>
        </w:trPr>
        <w:tc>
          <w:tcPr>
            <w:tcW w:w="560" w:type="dxa"/>
          </w:tcPr>
          <w:p w:rsidR="003E1858" w:rsidRPr="003E1858" w:rsidRDefault="003E1858" w:rsidP="003E1858">
            <w:pPr>
              <w:jc w:val="both"/>
              <w:rPr>
                <w:lang w:eastAsia="ru-RU"/>
              </w:rPr>
            </w:pPr>
            <w:r w:rsidRPr="003E1858">
              <w:rPr>
                <w:lang w:eastAsia="ru-RU"/>
              </w:rPr>
              <w:t>5.</w:t>
            </w:r>
          </w:p>
        </w:tc>
        <w:tc>
          <w:tcPr>
            <w:tcW w:w="4048" w:type="dxa"/>
          </w:tcPr>
          <w:p w:rsidR="003E1858" w:rsidRPr="003E1858" w:rsidRDefault="003E1858" w:rsidP="003E1858">
            <w:pPr>
              <w:jc w:val="both"/>
              <w:rPr>
                <w:lang w:eastAsia="ru-RU"/>
              </w:rPr>
            </w:pPr>
            <w:r w:rsidRPr="003E1858">
              <w:rPr>
                <w:lang w:eastAsia="ru-RU"/>
              </w:rPr>
              <w:t xml:space="preserve">Способи розтину та дренування гнійних порожнин. </w:t>
            </w:r>
          </w:p>
        </w:tc>
        <w:tc>
          <w:tcPr>
            <w:tcW w:w="4963" w:type="dxa"/>
          </w:tcPr>
          <w:p w:rsidR="003E1858" w:rsidRPr="003E1858" w:rsidRDefault="003E1858" w:rsidP="003E1858">
            <w:pPr>
              <w:jc w:val="both"/>
              <w:rPr>
                <w:lang w:eastAsia="ru-RU"/>
              </w:rPr>
            </w:pPr>
            <w:r w:rsidRPr="003E1858">
              <w:rPr>
                <w:lang w:eastAsia="ru-RU"/>
              </w:rPr>
              <w:t xml:space="preserve">- Особливості розтину хворих з гнійними захворюваннями шкіри та підшкірної </w:t>
            </w:r>
            <w:r w:rsidRPr="003E1858">
              <w:rPr>
                <w:lang w:eastAsia="ru-RU"/>
              </w:rPr>
              <w:lastRenderedPageBreak/>
              <w:t>клітковини лиця, шиї, кінцівок, кисті та пальців;</w:t>
            </w:r>
          </w:p>
        </w:tc>
      </w:tr>
      <w:tr w:rsidR="003E1858" w:rsidRPr="003E1858" w:rsidTr="003E1858">
        <w:trPr>
          <w:jc w:val="center"/>
        </w:trPr>
        <w:tc>
          <w:tcPr>
            <w:tcW w:w="560" w:type="dxa"/>
          </w:tcPr>
          <w:p w:rsidR="003E1858" w:rsidRPr="003E1858" w:rsidRDefault="003E1858" w:rsidP="003E1858">
            <w:pPr>
              <w:jc w:val="both"/>
              <w:rPr>
                <w:lang w:eastAsia="ru-RU"/>
              </w:rPr>
            </w:pPr>
            <w:r w:rsidRPr="003E1858">
              <w:rPr>
                <w:lang w:eastAsia="ru-RU"/>
              </w:rPr>
              <w:lastRenderedPageBreak/>
              <w:t>6.</w:t>
            </w:r>
          </w:p>
        </w:tc>
        <w:tc>
          <w:tcPr>
            <w:tcW w:w="4048" w:type="dxa"/>
          </w:tcPr>
          <w:p w:rsidR="003E1858" w:rsidRPr="003E1858" w:rsidRDefault="003E1858" w:rsidP="003E1858">
            <w:pPr>
              <w:jc w:val="both"/>
              <w:rPr>
                <w:lang w:eastAsia="ru-RU"/>
              </w:rPr>
            </w:pPr>
            <w:r w:rsidRPr="003E1858">
              <w:rPr>
                <w:lang w:eastAsia="ru-RU"/>
              </w:rPr>
              <w:t>Профілактика запалювальних захворювань м`яких тканин.</w:t>
            </w:r>
          </w:p>
        </w:tc>
        <w:tc>
          <w:tcPr>
            <w:tcW w:w="4963" w:type="dxa"/>
          </w:tcPr>
          <w:p w:rsidR="003E1858" w:rsidRPr="003E1858" w:rsidRDefault="003E1858" w:rsidP="003E1858">
            <w:pPr>
              <w:jc w:val="both"/>
              <w:rPr>
                <w:lang w:eastAsia="ru-RU"/>
              </w:rPr>
            </w:pPr>
            <w:r w:rsidRPr="003E1858">
              <w:rPr>
                <w:lang w:eastAsia="ru-RU"/>
              </w:rPr>
              <w:t xml:space="preserve">- забій; </w:t>
            </w:r>
          </w:p>
          <w:p w:rsidR="003E1858" w:rsidRPr="003E1858" w:rsidRDefault="003E1858" w:rsidP="003E1858">
            <w:pPr>
              <w:jc w:val="both"/>
              <w:rPr>
                <w:lang w:eastAsia="ru-RU"/>
              </w:rPr>
            </w:pPr>
            <w:r w:rsidRPr="003E1858">
              <w:rPr>
                <w:lang w:eastAsia="ru-RU"/>
              </w:rPr>
              <w:t>- пошкодження шкіри;</w:t>
            </w:r>
          </w:p>
          <w:p w:rsidR="003E1858" w:rsidRPr="003E1858" w:rsidRDefault="003E1858" w:rsidP="003E1858">
            <w:pPr>
              <w:jc w:val="both"/>
              <w:rPr>
                <w:lang w:eastAsia="ru-RU"/>
              </w:rPr>
            </w:pPr>
          </w:p>
        </w:tc>
      </w:tr>
    </w:tbl>
    <w:p w:rsidR="003E1858" w:rsidRPr="003E1858" w:rsidRDefault="003E1858" w:rsidP="003E1858">
      <w:pPr>
        <w:widowControl w:val="0"/>
        <w:tabs>
          <w:tab w:val="left" w:pos="952"/>
          <w:tab w:val="left" w:pos="1169"/>
        </w:tabs>
        <w:rPr>
          <w:sz w:val="32"/>
          <w:szCs w:val="32"/>
        </w:rPr>
      </w:pPr>
    </w:p>
    <w:p w:rsidR="003E1858" w:rsidRPr="003E1858" w:rsidRDefault="003E1858" w:rsidP="003E1858">
      <w:pPr>
        <w:tabs>
          <w:tab w:val="left" w:pos="3584"/>
        </w:tabs>
        <w:rPr>
          <w:sz w:val="28"/>
          <w:szCs w:val="28"/>
        </w:rPr>
      </w:pPr>
    </w:p>
    <w:p w:rsidR="003E1858" w:rsidRPr="003E1858" w:rsidRDefault="003E1858" w:rsidP="003E1858">
      <w:pPr>
        <w:tabs>
          <w:tab w:val="left" w:pos="3584"/>
        </w:tabs>
        <w:rPr>
          <w:i/>
          <w:sz w:val="28"/>
          <w:szCs w:val="28"/>
          <w:u w:val="single"/>
        </w:rPr>
      </w:pPr>
      <w:r w:rsidRPr="003E1858">
        <w:rPr>
          <w:i/>
          <w:sz w:val="28"/>
          <w:szCs w:val="28"/>
          <w:u w:val="single"/>
        </w:rPr>
        <w:t>Перелік навчальних практичних завдань, які необхідно виконати під час практичного заняття:</w:t>
      </w:r>
    </w:p>
    <w:p w:rsidR="003E1858" w:rsidRPr="003E1858" w:rsidRDefault="003E1858" w:rsidP="003E1858">
      <w:pPr>
        <w:widowControl w:val="0"/>
        <w:tabs>
          <w:tab w:val="left" w:pos="90"/>
        </w:tabs>
      </w:pPr>
      <w:r w:rsidRPr="003E1858">
        <w:t>1.</w:t>
      </w:r>
      <w:r w:rsidRPr="003E1858">
        <w:tab/>
        <w:t xml:space="preserve">Огляд </w:t>
      </w:r>
      <w:proofErr w:type="spellStart"/>
      <w:r w:rsidRPr="003E1858">
        <w:t>locus</w:t>
      </w:r>
      <w:proofErr w:type="spellEnd"/>
      <w:r w:rsidRPr="003E1858">
        <w:t xml:space="preserve"> </w:t>
      </w:r>
      <w:proofErr w:type="spellStart"/>
      <w:r w:rsidRPr="003E1858">
        <w:t>morbi</w:t>
      </w:r>
      <w:proofErr w:type="spellEnd"/>
      <w:r w:rsidRPr="003E1858">
        <w:t>.</w:t>
      </w:r>
    </w:p>
    <w:p w:rsidR="003E1858" w:rsidRPr="003E1858" w:rsidRDefault="003E1858" w:rsidP="003E1858">
      <w:pPr>
        <w:widowControl w:val="0"/>
        <w:tabs>
          <w:tab w:val="left" w:pos="90"/>
        </w:tabs>
      </w:pPr>
      <w:r w:rsidRPr="003E1858">
        <w:t>2.</w:t>
      </w:r>
      <w:r w:rsidRPr="003E1858">
        <w:tab/>
        <w:t>Пальпація.</w:t>
      </w:r>
    </w:p>
    <w:p w:rsidR="003E1858" w:rsidRPr="003E1858" w:rsidRDefault="003E1858" w:rsidP="003E1858">
      <w:pPr>
        <w:widowControl w:val="0"/>
        <w:tabs>
          <w:tab w:val="left" w:pos="90"/>
        </w:tabs>
      </w:pPr>
      <w:r w:rsidRPr="003E1858">
        <w:t>3.</w:t>
      </w:r>
      <w:r w:rsidRPr="003E1858">
        <w:tab/>
        <w:t>Аналіз лабораторних та інструментальних досліджень.</w:t>
      </w:r>
    </w:p>
    <w:p w:rsidR="003E1858" w:rsidRPr="003E1858" w:rsidRDefault="003E1858" w:rsidP="003E1858">
      <w:pPr>
        <w:widowControl w:val="0"/>
        <w:tabs>
          <w:tab w:val="left" w:pos="90"/>
        </w:tabs>
      </w:pPr>
      <w:r w:rsidRPr="003E1858">
        <w:t>4.</w:t>
      </w:r>
      <w:r w:rsidRPr="003E1858">
        <w:tab/>
        <w:t xml:space="preserve"> Хірургічне лікування гнійних захворювань м`яких тканин та шкіри (розтини, розрізи та дренування).</w:t>
      </w:r>
    </w:p>
    <w:p w:rsidR="003E1858" w:rsidRPr="003E1858" w:rsidRDefault="003E1858" w:rsidP="003E1858">
      <w:pPr>
        <w:widowControl w:val="0"/>
        <w:tabs>
          <w:tab w:val="left" w:pos="90"/>
        </w:tabs>
        <w:rPr>
          <w:color w:val="000000"/>
        </w:rPr>
      </w:pPr>
    </w:p>
    <w:p w:rsidR="003E1858" w:rsidRPr="003E1858" w:rsidRDefault="003E1858" w:rsidP="00D10604">
      <w:pPr>
        <w:widowControl w:val="0"/>
        <w:numPr>
          <w:ilvl w:val="0"/>
          <w:numId w:val="4"/>
        </w:numPr>
        <w:tabs>
          <w:tab w:val="left" w:pos="952"/>
          <w:tab w:val="left" w:pos="1169"/>
        </w:tabs>
        <w:ind w:left="0" w:firstLine="567"/>
        <w:rPr>
          <w:sz w:val="32"/>
          <w:szCs w:val="32"/>
        </w:rPr>
      </w:pPr>
      <w:r w:rsidRPr="003E1858">
        <w:rPr>
          <w:i/>
          <w:sz w:val="32"/>
          <w:szCs w:val="32"/>
        </w:rPr>
        <w:t>вимоги до результатів роботи</w:t>
      </w:r>
      <w:r w:rsidRPr="003E1858">
        <w:rPr>
          <w:sz w:val="32"/>
          <w:szCs w:val="32"/>
        </w:rPr>
        <w:t>, у т. ч. до оформлення;</w:t>
      </w:r>
    </w:p>
    <w:p w:rsidR="003E1858" w:rsidRPr="003E1858" w:rsidRDefault="003E1858" w:rsidP="003E1858">
      <w:pPr>
        <w:ind w:left="720"/>
        <w:contextualSpacing/>
        <w:jc w:val="center"/>
        <w:rPr>
          <w:rFonts w:eastAsia="Calibri"/>
          <w:b/>
          <w:lang w:eastAsia="ru-RU"/>
        </w:rPr>
      </w:pPr>
      <w:r w:rsidRPr="003E1858">
        <w:rPr>
          <w:rFonts w:eastAsia="Calibri"/>
          <w:b/>
          <w:lang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3E1858" w:rsidRPr="003E1858" w:rsidTr="003E1858">
        <w:tc>
          <w:tcPr>
            <w:tcW w:w="1597" w:type="dxa"/>
          </w:tcPr>
          <w:p w:rsidR="003E1858" w:rsidRPr="003E1858" w:rsidRDefault="003E1858" w:rsidP="003E1858">
            <w:pPr>
              <w:jc w:val="center"/>
              <w:rPr>
                <w:rFonts w:eastAsia="Calibri"/>
                <w:b/>
                <w:sz w:val="22"/>
                <w:szCs w:val="22"/>
                <w:lang w:eastAsia="ru-RU"/>
              </w:rPr>
            </w:pPr>
            <w:r w:rsidRPr="003E1858">
              <w:rPr>
                <w:rFonts w:eastAsia="Calibri"/>
                <w:b/>
                <w:sz w:val="22"/>
                <w:szCs w:val="22"/>
                <w:lang w:eastAsia="ru-RU"/>
              </w:rPr>
              <w:t>Оцінка</w:t>
            </w:r>
          </w:p>
        </w:tc>
        <w:tc>
          <w:tcPr>
            <w:tcW w:w="7974" w:type="dxa"/>
          </w:tcPr>
          <w:p w:rsidR="003E1858" w:rsidRPr="003E1858" w:rsidRDefault="003E1858" w:rsidP="003E1858">
            <w:pPr>
              <w:jc w:val="center"/>
              <w:rPr>
                <w:rFonts w:eastAsia="Calibri"/>
                <w:b/>
                <w:sz w:val="22"/>
                <w:szCs w:val="22"/>
                <w:lang w:eastAsia="ru-RU"/>
              </w:rPr>
            </w:pPr>
            <w:r w:rsidRPr="003E1858">
              <w:rPr>
                <w:rFonts w:eastAsia="Calibri"/>
                <w:b/>
                <w:sz w:val="22"/>
                <w:szCs w:val="22"/>
                <w:lang w:eastAsia="ru-RU"/>
              </w:rPr>
              <w:t>Критерії оцінювання</w:t>
            </w:r>
          </w:p>
        </w:tc>
      </w:tr>
      <w:tr w:rsidR="003E1858" w:rsidRPr="003E1858" w:rsidTr="003E1858">
        <w:tc>
          <w:tcPr>
            <w:tcW w:w="1597" w:type="dxa"/>
          </w:tcPr>
          <w:p w:rsidR="003E1858" w:rsidRPr="003E1858" w:rsidRDefault="003E1858" w:rsidP="003E1858">
            <w:pPr>
              <w:jc w:val="both"/>
              <w:rPr>
                <w:sz w:val="22"/>
                <w:szCs w:val="22"/>
              </w:rPr>
            </w:pPr>
            <w:r w:rsidRPr="003E1858">
              <w:rPr>
                <w:sz w:val="22"/>
                <w:szCs w:val="22"/>
              </w:rPr>
              <w:t xml:space="preserve">Відмінно </w:t>
            </w:r>
          </w:p>
          <w:p w:rsidR="003E1858" w:rsidRPr="003E1858" w:rsidRDefault="003E1858" w:rsidP="003E1858">
            <w:pPr>
              <w:jc w:val="both"/>
              <w:rPr>
                <w:sz w:val="22"/>
                <w:szCs w:val="22"/>
              </w:rPr>
            </w:pPr>
            <w:r w:rsidRPr="003E1858">
              <w:rPr>
                <w:sz w:val="22"/>
                <w:szCs w:val="22"/>
              </w:rPr>
              <w:t>«5»</w:t>
            </w:r>
          </w:p>
        </w:tc>
        <w:tc>
          <w:tcPr>
            <w:tcW w:w="7974" w:type="dxa"/>
          </w:tcPr>
          <w:p w:rsidR="003E1858" w:rsidRPr="003E1858" w:rsidRDefault="003E1858" w:rsidP="003E1858">
            <w:pPr>
              <w:jc w:val="both"/>
              <w:rPr>
                <w:rFonts w:eastAsia="Calibri"/>
                <w:sz w:val="22"/>
                <w:szCs w:val="22"/>
                <w:lang w:eastAsia="ru-RU"/>
              </w:rPr>
            </w:pPr>
            <w:r w:rsidRPr="003E1858">
              <w:rPr>
                <w:rFonts w:eastAsia="Calibri"/>
                <w:sz w:val="22"/>
                <w:szCs w:val="22"/>
                <w:lang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3E1858" w:rsidRPr="003E1858" w:rsidTr="003E1858">
        <w:tc>
          <w:tcPr>
            <w:tcW w:w="1597" w:type="dxa"/>
          </w:tcPr>
          <w:p w:rsidR="003E1858" w:rsidRPr="003E1858" w:rsidRDefault="003E1858" w:rsidP="003E1858">
            <w:pPr>
              <w:jc w:val="both"/>
              <w:rPr>
                <w:sz w:val="22"/>
                <w:szCs w:val="22"/>
              </w:rPr>
            </w:pPr>
            <w:r w:rsidRPr="003E1858">
              <w:rPr>
                <w:sz w:val="22"/>
                <w:szCs w:val="22"/>
              </w:rPr>
              <w:t xml:space="preserve">Добре </w:t>
            </w:r>
          </w:p>
          <w:p w:rsidR="003E1858" w:rsidRPr="003E1858" w:rsidRDefault="003E1858" w:rsidP="003E1858">
            <w:pPr>
              <w:jc w:val="both"/>
              <w:rPr>
                <w:sz w:val="22"/>
                <w:szCs w:val="22"/>
              </w:rPr>
            </w:pPr>
            <w:r w:rsidRPr="003E1858">
              <w:rPr>
                <w:sz w:val="22"/>
                <w:szCs w:val="22"/>
              </w:rPr>
              <w:t>«4»</w:t>
            </w:r>
          </w:p>
        </w:tc>
        <w:tc>
          <w:tcPr>
            <w:tcW w:w="7974" w:type="dxa"/>
          </w:tcPr>
          <w:p w:rsidR="003E1858" w:rsidRPr="003E1858" w:rsidRDefault="003E1858" w:rsidP="003E1858">
            <w:pPr>
              <w:jc w:val="both"/>
              <w:rPr>
                <w:rFonts w:eastAsia="Calibri"/>
                <w:sz w:val="22"/>
                <w:szCs w:val="22"/>
                <w:lang w:eastAsia="ru-RU"/>
              </w:rPr>
            </w:pPr>
            <w:r w:rsidRPr="003E1858">
              <w:rPr>
                <w:rFonts w:eastAsia="Calibri"/>
                <w:sz w:val="22"/>
                <w:szCs w:val="22"/>
                <w:lang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3E1858" w:rsidRPr="003E1858" w:rsidTr="003E1858">
        <w:tc>
          <w:tcPr>
            <w:tcW w:w="1597" w:type="dxa"/>
          </w:tcPr>
          <w:p w:rsidR="003E1858" w:rsidRPr="003E1858" w:rsidRDefault="003E1858" w:rsidP="003E1858">
            <w:pPr>
              <w:jc w:val="both"/>
              <w:rPr>
                <w:sz w:val="22"/>
                <w:szCs w:val="22"/>
              </w:rPr>
            </w:pPr>
            <w:r w:rsidRPr="003E1858">
              <w:rPr>
                <w:sz w:val="22"/>
                <w:szCs w:val="22"/>
              </w:rPr>
              <w:t>Задовільно «3»</w:t>
            </w:r>
          </w:p>
        </w:tc>
        <w:tc>
          <w:tcPr>
            <w:tcW w:w="7974" w:type="dxa"/>
          </w:tcPr>
          <w:p w:rsidR="003E1858" w:rsidRPr="003E1858" w:rsidRDefault="003E1858" w:rsidP="003E1858">
            <w:pPr>
              <w:jc w:val="both"/>
              <w:rPr>
                <w:rFonts w:eastAsia="Calibri"/>
                <w:sz w:val="22"/>
                <w:szCs w:val="22"/>
                <w:lang w:eastAsia="ru-RU"/>
              </w:rPr>
            </w:pPr>
            <w:r w:rsidRPr="003E1858">
              <w:rPr>
                <w:rFonts w:eastAsia="Calibri"/>
                <w:sz w:val="22"/>
                <w:szCs w:val="22"/>
                <w:lang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3E1858" w:rsidRPr="003E1858" w:rsidTr="003E1858">
        <w:tc>
          <w:tcPr>
            <w:tcW w:w="1597" w:type="dxa"/>
          </w:tcPr>
          <w:p w:rsidR="003E1858" w:rsidRPr="003E1858" w:rsidRDefault="003E1858" w:rsidP="003E1858">
            <w:pPr>
              <w:jc w:val="both"/>
              <w:rPr>
                <w:sz w:val="22"/>
                <w:szCs w:val="22"/>
              </w:rPr>
            </w:pPr>
            <w:r w:rsidRPr="003E1858">
              <w:rPr>
                <w:sz w:val="22"/>
                <w:szCs w:val="22"/>
              </w:rPr>
              <w:t>Незадовільно «2»</w:t>
            </w:r>
          </w:p>
        </w:tc>
        <w:tc>
          <w:tcPr>
            <w:tcW w:w="7974" w:type="dxa"/>
          </w:tcPr>
          <w:p w:rsidR="003E1858" w:rsidRPr="003E1858" w:rsidRDefault="003E1858" w:rsidP="003E1858">
            <w:pPr>
              <w:jc w:val="both"/>
              <w:rPr>
                <w:rFonts w:eastAsia="Calibri"/>
                <w:sz w:val="22"/>
                <w:szCs w:val="22"/>
                <w:lang w:eastAsia="ru-RU"/>
              </w:rPr>
            </w:pPr>
            <w:r w:rsidRPr="003E1858">
              <w:rPr>
                <w:rFonts w:eastAsia="Calibri"/>
                <w:sz w:val="22"/>
                <w:szCs w:val="22"/>
                <w:lang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3E1858" w:rsidRPr="003E1858" w:rsidRDefault="003E1858" w:rsidP="003E1858">
      <w:pPr>
        <w:widowControl w:val="0"/>
        <w:tabs>
          <w:tab w:val="left" w:pos="952"/>
          <w:tab w:val="left" w:pos="1169"/>
        </w:tabs>
        <w:rPr>
          <w:sz w:val="32"/>
          <w:szCs w:val="32"/>
        </w:rPr>
      </w:pPr>
    </w:p>
    <w:p w:rsidR="003E1858" w:rsidRPr="003E1858" w:rsidRDefault="003E1858" w:rsidP="00D10604">
      <w:pPr>
        <w:widowControl w:val="0"/>
        <w:numPr>
          <w:ilvl w:val="0"/>
          <w:numId w:val="4"/>
        </w:numPr>
        <w:tabs>
          <w:tab w:val="left" w:pos="952"/>
          <w:tab w:val="left" w:pos="1169"/>
        </w:tabs>
        <w:ind w:left="0" w:firstLine="567"/>
        <w:rPr>
          <w:sz w:val="32"/>
          <w:szCs w:val="32"/>
        </w:rPr>
      </w:pPr>
      <w:r w:rsidRPr="003E1858">
        <w:rPr>
          <w:i/>
          <w:sz w:val="32"/>
          <w:szCs w:val="32"/>
        </w:rPr>
        <w:t>матеріали контролю для заключного етапу заняття</w:t>
      </w:r>
      <w:r w:rsidRPr="003E1858">
        <w:rPr>
          <w:sz w:val="32"/>
          <w:szCs w:val="32"/>
        </w:rPr>
        <w:t>: задачі, завдання, тести т</w:t>
      </w:r>
      <w:r w:rsidRPr="003E1858">
        <w:rPr>
          <w:bCs/>
          <w:iCs/>
          <w:sz w:val="32"/>
          <w:szCs w:val="32"/>
        </w:rPr>
        <w:t>.</w:t>
      </w:r>
    </w:p>
    <w:p w:rsidR="003E1858" w:rsidRPr="003E1858" w:rsidRDefault="003E1858" w:rsidP="003E1858">
      <w:pPr>
        <w:ind w:left="284" w:firstLine="425"/>
        <w:jc w:val="both"/>
      </w:pPr>
      <w:r w:rsidRPr="003E1858">
        <w:t xml:space="preserve">6.У хворої через 10 днів після </w:t>
      </w:r>
      <w:proofErr w:type="spellStart"/>
      <w:r w:rsidRPr="003E1858">
        <w:t>внутрішньом</w:t>
      </w:r>
      <w:proofErr w:type="spellEnd"/>
      <w:r w:rsidRPr="003E1858">
        <w:sym w:font="Symbol" w:char="F0A2"/>
      </w:r>
      <w:proofErr w:type="spellStart"/>
      <w:r w:rsidRPr="003E1858">
        <w:t>язової</w:t>
      </w:r>
      <w:proofErr w:type="spellEnd"/>
      <w:r w:rsidRPr="003E1858">
        <w:t xml:space="preserve"> </w:t>
      </w:r>
      <w:proofErr w:type="spellStart"/>
      <w:r w:rsidRPr="003E1858">
        <w:t>ін</w:t>
      </w:r>
      <w:proofErr w:type="spellEnd"/>
      <w:r w:rsidRPr="003E1858">
        <w:sym w:font="Symbol" w:char="F0A2"/>
      </w:r>
      <w:proofErr w:type="spellStart"/>
      <w:r w:rsidRPr="003E1858">
        <w:t>єкції</w:t>
      </w:r>
      <w:proofErr w:type="spellEnd"/>
      <w:r w:rsidRPr="003E1858">
        <w:t xml:space="preserve"> з</w:t>
      </w:r>
      <w:r w:rsidRPr="003E1858">
        <w:sym w:font="Symbol" w:char="F0A2"/>
      </w:r>
      <w:r w:rsidRPr="003E1858">
        <w:t xml:space="preserve">явилось болісне запальне утворення в ділянці </w:t>
      </w:r>
      <w:proofErr w:type="spellStart"/>
      <w:r w:rsidRPr="003E1858">
        <w:t>верхньо</w:t>
      </w:r>
      <w:proofErr w:type="spellEnd"/>
      <w:r w:rsidRPr="003E1858">
        <w:t>-зовнішнього квадранта правої сідниці, температура тіла до 38</w:t>
      </w:r>
      <w:r w:rsidRPr="003E1858">
        <w:rPr>
          <w:vertAlign w:val="superscript"/>
        </w:rPr>
        <w:t>о</w:t>
      </w:r>
      <w:r w:rsidRPr="003E1858">
        <w:t>С у вечірній час протягом останніх 3 діб. Назвіть найбільш імовірний діагноз.</w:t>
      </w:r>
    </w:p>
    <w:p w:rsidR="003E1858" w:rsidRPr="003E1858" w:rsidRDefault="003E1858" w:rsidP="003E1858">
      <w:pPr>
        <w:ind w:left="284" w:firstLine="425"/>
      </w:pPr>
      <w:r w:rsidRPr="003E1858">
        <w:t>A. Гематома сідниці</w:t>
      </w:r>
    </w:p>
    <w:p w:rsidR="003E1858" w:rsidRPr="003E1858" w:rsidRDefault="003E1858" w:rsidP="003E1858">
      <w:pPr>
        <w:ind w:left="284" w:firstLine="425"/>
      </w:pPr>
      <w:r w:rsidRPr="003E1858">
        <w:t>B. Бешиха</w:t>
      </w:r>
    </w:p>
    <w:p w:rsidR="003E1858" w:rsidRPr="003E1858" w:rsidRDefault="003E1858" w:rsidP="003E1858">
      <w:pPr>
        <w:ind w:left="284" w:firstLine="425"/>
      </w:pPr>
      <w:r w:rsidRPr="003E1858">
        <w:t xml:space="preserve">C. Гнійний </w:t>
      </w:r>
      <w:proofErr w:type="spellStart"/>
      <w:r w:rsidRPr="003E1858">
        <w:t>натічник</w:t>
      </w:r>
      <w:proofErr w:type="spellEnd"/>
    </w:p>
    <w:p w:rsidR="003E1858" w:rsidRPr="003E1858" w:rsidRDefault="003E1858" w:rsidP="003E1858">
      <w:pPr>
        <w:ind w:left="284" w:firstLine="425"/>
      </w:pPr>
      <w:r w:rsidRPr="003E1858">
        <w:t xml:space="preserve">D. </w:t>
      </w:r>
      <w:proofErr w:type="spellStart"/>
      <w:r w:rsidRPr="003E1858">
        <w:t>Постін</w:t>
      </w:r>
      <w:proofErr w:type="spellEnd"/>
      <w:r w:rsidRPr="003E1858">
        <w:sym w:font="Symbol" w:char="F0A2"/>
      </w:r>
      <w:proofErr w:type="spellStart"/>
      <w:r w:rsidRPr="003E1858">
        <w:t>єкційний</w:t>
      </w:r>
      <w:proofErr w:type="spellEnd"/>
      <w:r w:rsidRPr="003E1858">
        <w:t xml:space="preserve"> абсцес сідниці</w:t>
      </w:r>
    </w:p>
    <w:p w:rsidR="003E1858" w:rsidRPr="003E1858" w:rsidRDefault="003E1858" w:rsidP="003E1858">
      <w:pPr>
        <w:ind w:left="284" w:firstLine="425"/>
      </w:pPr>
      <w:r w:rsidRPr="003E1858">
        <w:t>E. Жодне з перерахованих захворювань</w:t>
      </w:r>
    </w:p>
    <w:p w:rsidR="003E1858" w:rsidRPr="003E1858" w:rsidRDefault="003E1858" w:rsidP="003E1858">
      <w:pPr>
        <w:ind w:left="284" w:firstLine="425"/>
      </w:pPr>
    </w:p>
    <w:p w:rsidR="003E1858" w:rsidRPr="003E1858" w:rsidRDefault="003E1858" w:rsidP="003E1858">
      <w:pPr>
        <w:ind w:left="284" w:firstLine="425"/>
        <w:jc w:val="both"/>
      </w:pPr>
      <w:r w:rsidRPr="003E1858">
        <w:t xml:space="preserve">7. Хворий Ю., 43 років, на протязі 10 років хворіє цукровим діабетом, тип ІІ, важка форма. Скаржиться на біль, появу </w:t>
      </w:r>
      <w:proofErr w:type="spellStart"/>
      <w:r w:rsidRPr="003E1858">
        <w:t>пухлиноподібного</w:t>
      </w:r>
      <w:proofErr w:type="spellEnd"/>
      <w:r w:rsidRPr="003E1858">
        <w:t xml:space="preserve"> утворення в </w:t>
      </w:r>
      <w:proofErr w:type="spellStart"/>
      <w:r w:rsidRPr="003E1858">
        <w:t>міжлопатковій</w:t>
      </w:r>
      <w:proofErr w:type="spellEnd"/>
      <w:r w:rsidRPr="003E1858">
        <w:t xml:space="preserve"> </w:t>
      </w:r>
      <w:r w:rsidRPr="003E1858">
        <w:lastRenderedPageBreak/>
        <w:t xml:space="preserve">ділянці розмірами до 5 см в діаметрі з явищами вираженої гіперемії, набряку. В центрі – 5 гнійних верхівок в діаметрі до 0,2-0,3 см. </w:t>
      </w:r>
      <w:proofErr w:type="spellStart"/>
      <w:r w:rsidRPr="003E1858">
        <w:t>Пальпаторно</w:t>
      </w:r>
      <w:proofErr w:type="spellEnd"/>
      <w:r w:rsidRPr="003E1858">
        <w:t xml:space="preserve"> – різка болючість. Яке захворювання у даного хворого?</w:t>
      </w:r>
    </w:p>
    <w:p w:rsidR="003E1858" w:rsidRPr="003E1858" w:rsidRDefault="003E1858" w:rsidP="003E1858">
      <w:pPr>
        <w:ind w:left="284" w:firstLine="425"/>
      </w:pPr>
      <w:r w:rsidRPr="003E1858">
        <w:t>A. Абсцес</w:t>
      </w:r>
    </w:p>
    <w:p w:rsidR="003E1858" w:rsidRPr="003E1858" w:rsidRDefault="003E1858" w:rsidP="003E1858">
      <w:pPr>
        <w:ind w:left="284" w:firstLine="425"/>
      </w:pPr>
      <w:r w:rsidRPr="003E1858">
        <w:t>B. Карбункул</w:t>
      </w:r>
    </w:p>
    <w:p w:rsidR="003E1858" w:rsidRPr="003E1858" w:rsidRDefault="003E1858" w:rsidP="003E1858">
      <w:pPr>
        <w:ind w:left="284" w:firstLine="425"/>
      </w:pPr>
      <w:r w:rsidRPr="003E1858">
        <w:t>C. Флегмона</w:t>
      </w:r>
    </w:p>
    <w:p w:rsidR="003E1858" w:rsidRPr="003E1858" w:rsidRDefault="003E1858" w:rsidP="003E1858">
      <w:pPr>
        <w:ind w:left="284" w:firstLine="425"/>
      </w:pPr>
      <w:r w:rsidRPr="003E1858">
        <w:t>D. Фурункул</w:t>
      </w:r>
    </w:p>
    <w:p w:rsidR="003E1858" w:rsidRPr="003E1858" w:rsidRDefault="003E1858" w:rsidP="003E1858">
      <w:pPr>
        <w:ind w:left="284" w:firstLine="425"/>
      </w:pPr>
      <w:r w:rsidRPr="003E1858">
        <w:t xml:space="preserve">E. </w:t>
      </w:r>
      <w:proofErr w:type="spellStart"/>
      <w:r w:rsidRPr="003E1858">
        <w:t>Лімфангоїт</w:t>
      </w:r>
      <w:proofErr w:type="spellEnd"/>
    </w:p>
    <w:p w:rsidR="003E1858" w:rsidRPr="003E1858" w:rsidRDefault="003E1858" w:rsidP="003E1858">
      <w:pPr>
        <w:ind w:left="284" w:firstLine="425"/>
      </w:pPr>
    </w:p>
    <w:p w:rsidR="003E1858" w:rsidRPr="003E1858" w:rsidRDefault="003E1858" w:rsidP="003E1858">
      <w:pPr>
        <w:ind w:left="284" w:firstLine="425"/>
        <w:jc w:val="both"/>
      </w:pPr>
      <w:r w:rsidRPr="003E1858">
        <w:t xml:space="preserve">8. Хвора 35 років, скаржиться на високу температуру тіла, біль у </w:t>
      </w:r>
      <w:proofErr w:type="spellStart"/>
      <w:r w:rsidRPr="003E1858">
        <w:t>верхньо</w:t>
      </w:r>
      <w:proofErr w:type="spellEnd"/>
      <w:r w:rsidRPr="003E1858">
        <w:t xml:space="preserve">-зовнішньому </w:t>
      </w:r>
      <w:proofErr w:type="spellStart"/>
      <w:r w:rsidRPr="003E1858">
        <w:t>квандранті</w:t>
      </w:r>
      <w:proofErr w:type="spellEnd"/>
      <w:r w:rsidRPr="003E1858">
        <w:t xml:space="preserve"> правої сідниці, які з</w:t>
      </w:r>
      <w:r w:rsidRPr="003E1858">
        <w:sym w:font="Symbol" w:char="F0A2"/>
      </w:r>
      <w:r w:rsidRPr="003E1858">
        <w:t xml:space="preserve">явились після </w:t>
      </w:r>
      <w:proofErr w:type="spellStart"/>
      <w:r w:rsidRPr="003E1858">
        <w:t>ін</w:t>
      </w:r>
      <w:proofErr w:type="spellEnd"/>
      <w:r w:rsidRPr="003E1858">
        <w:sym w:font="Symbol" w:char="F0A2"/>
      </w:r>
      <w:proofErr w:type="spellStart"/>
      <w:r w:rsidRPr="003E1858">
        <w:t>яєкції</w:t>
      </w:r>
      <w:proofErr w:type="spellEnd"/>
      <w:r w:rsidRPr="003E1858">
        <w:t xml:space="preserve">. Хворіє 3 доби. В місці </w:t>
      </w:r>
      <w:proofErr w:type="spellStart"/>
      <w:r w:rsidRPr="003E1858">
        <w:t>ін</w:t>
      </w:r>
      <w:proofErr w:type="spellEnd"/>
      <w:r w:rsidRPr="003E1858">
        <w:sym w:font="Symbol" w:char="F0A2"/>
      </w:r>
      <w:proofErr w:type="spellStart"/>
      <w:r w:rsidRPr="003E1858">
        <w:t>єкції</w:t>
      </w:r>
      <w:proofErr w:type="spellEnd"/>
      <w:r w:rsidRPr="003E1858">
        <w:t xml:space="preserve">, гіперемія шкіри, болючий інфільтрат з </w:t>
      </w:r>
      <w:proofErr w:type="spellStart"/>
      <w:r w:rsidRPr="003E1858">
        <w:t>пом</w:t>
      </w:r>
      <w:proofErr w:type="spellEnd"/>
      <w:r w:rsidRPr="003E1858">
        <w:sym w:font="Symbol" w:char="F0A2"/>
      </w:r>
      <w:proofErr w:type="spellStart"/>
      <w:r w:rsidRPr="003E1858">
        <w:t>якшенням</w:t>
      </w:r>
      <w:proofErr w:type="spellEnd"/>
      <w:r w:rsidRPr="003E1858">
        <w:t xml:space="preserve"> в центрі. Встановлено діагноз </w:t>
      </w:r>
      <w:proofErr w:type="spellStart"/>
      <w:r w:rsidRPr="003E1858">
        <w:t>постін</w:t>
      </w:r>
      <w:proofErr w:type="spellEnd"/>
      <w:r w:rsidRPr="003E1858">
        <w:sym w:font="Symbol" w:char="F0A2"/>
      </w:r>
      <w:proofErr w:type="spellStart"/>
      <w:r w:rsidRPr="003E1858">
        <w:t>єкційний</w:t>
      </w:r>
      <w:proofErr w:type="spellEnd"/>
      <w:r w:rsidRPr="003E1858">
        <w:t xml:space="preserve"> </w:t>
      </w:r>
      <w:proofErr w:type="spellStart"/>
      <w:r w:rsidRPr="003E1858">
        <w:t>асбцес</w:t>
      </w:r>
      <w:proofErr w:type="spellEnd"/>
      <w:r w:rsidRPr="003E1858">
        <w:t xml:space="preserve"> правої сідниці. Подальша тактика хірурга?</w:t>
      </w:r>
    </w:p>
    <w:p w:rsidR="003E1858" w:rsidRPr="003E1858" w:rsidRDefault="003E1858" w:rsidP="003E1858">
      <w:pPr>
        <w:ind w:left="284" w:firstLine="425"/>
      </w:pPr>
      <w:r w:rsidRPr="003E1858">
        <w:t>A. Госпіталізація хворого, призначення антибіотиків, УВЧ</w:t>
      </w:r>
    </w:p>
    <w:p w:rsidR="003E1858" w:rsidRPr="003E1858" w:rsidRDefault="003E1858" w:rsidP="003E1858">
      <w:pPr>
        <w:ind w:left="284" w:firstLine="425"/>
      </w:pPr>
      <w:r w:rsidRPr="003E1858">
        <w:t>B. Пункція абсцесу, видалення гною з подальшим введенням антисептиків</w:t>
      </w:r>
    </w:p>
    <w:p w:rsidR="003E1858" w:rsidRPr="003E1858" w:rsidRDefault="003E1858" w:rsidP="003E1858">
      <w:pPr>
        <w:ind w:left="284" w:firstLine="425"/>
      </w:pPr>
      <w:r w:rsidRPr="003E1858">
        <w:t xml:space="preserve">C. Розкриття абсцесу, </w:t>
      </w:r>
      <w:proofErr w:type="spellStart"/>
      <w:r w:rsidRPr="003E1858">
        <w:t>санування</w:t>
      </w:r>
      <w:proofErr w:type="spellEnd"/>
      <w:r w:rsidRPr="003E1858">
        <w:t xml:space="preserve"> і дренування порожнини</w:t>
      </w:r>
    </w:p>
    <w:p w:rsidR="003E1858" w:rsidRPr="003E1858" w:rsidRDefault="003E1858" w:rsidP="003E1858">
      <w:pPr>
        <w:ind w:left="284" w:firstLine="425"/>
      </w:pPr>
      <w:r w:rsidRPr="003E1858">
        <w:t xml:space="preserve">D. </w:t>
      </w:r>
      <w:proofErr w:type="spellStart"/>
      <w:r w:rsidRPr="003E1858">
        <w:t>Низькоінтенсивне</w:t>
      </w:r>
      <w:proofErr w:type="spellEnd"/>
      <w:r w:rsidRPr="003E1858">
        <w:t xml:space="preserve"> лазерне опромінення по 10-15 хв. на праву сідницю</w:t>
      </w:r>
    </w:p>
    <w:p w:rsidR="003E1858" w:rsidRPr="003E1858" w:rsidRDefault="003E1858" w:rsidP="003E1858">
      <w:pPr>
        <w:ind w:left="284" w:firstLine="425"/>
      </w:pPr>
      <w:r w:rsidRPr="003E1858">
        <w:t>E. Жарознижуючі препарати, масаж і сухе тепло на праву сідницю</w:t>
      </w:r>
    </w:p>
    <w:p w:rsidR="003E1858" w:rsidRPr="003E1858" w:rsidRDefault="003E1858" w:rsidP="003E1858">
      <w:pPr>
        <w:ind w:left="284" w:firstLine="425"/>
      </w:pPr>
    </w:p>
    <w:p w:rsidR="003E1858" w:rsidRPr="003E1858" w:rsidRDefault="003E1858" w:rsidP="003E1858">
      <w:pPr>
        <w:shd w:val="clear" w:color="auto" w:fill="FFFFFF"/>
        <w:ind w:left="284" w:firstLine="425"/>
        <w:jc w:val="both"/>
        <w:rPr>
          <w:bCs/>
          <w:color w:val="000000"/>
        </w:rPr>
      </w:pPr>
      <w:r w:rsidRPr="003E1858">
        <w:rPr>
          <w:bCs/>
          <w:color w:val="000000"/>
        </w:rPr>
        <w:t>9.Протягом двох діб хворий скаржиться на наявність гнійних виділень із рани на задній поверхні шиї, підвищення температури до 38,8°С, загальну слабкість Зі слів травми не було При огляді стан середньої важкості На задній поверхні шиї інфільтрат до 8 см в діаметрі, шкіра над ним червона із синюшним відтінком, на верхівці ділянка некрозу до 2 см у вигляді “комірок”, при пальпації виражений біль з виділенням жовто-зеленого гною Який попередній діагноз?</w:t>
      </w:r>
    </w:p>
    <w:p w:rsidR="003E1858" w:rsidRPr="003E1858" w:rsidRDefault="003E1858" w:rsidP="003E1858">
      <w:pPr>
        <w:shd w:val="clear" w:color="auto" w:fill="FFFFFF"/>
        <w:ind w:left="284" w:firstLine="425"/>
        <w:jc w:val="both"/>
        <w:rPr>
          <w:bCs/>
          <w:color w:val="000000"/>
        </w:rPr>
      </w:pPr>
      <w:r w:rsidRPr="003E1858">
        <w:rPr>
          <w:bCs/>
          <w:color w:val="000000"/>
        </w:rPr>
        <w:t>A. Карбункул шиї</w:t>
      </w:r>
    </w:p>
    <w:p w:rsidR="003E1858" w:rsidRPr="003E1858" w:rsidRDefault="003E1858" w:rsidP="003E1858">
      <w:pPr>
        <w:shd w:val="clear" w:color="auto" w:fill="FFFFFF"/>
        <w:ind w:left="284" w:firstLine="425"/>
        <w:jc w:val="both"/>
        <w:rPr>
          <w:bCs/>
          <w:color w:val="000000"/>
        </w:rPr>
      </w:pPr>
      <w:r w:rsidRPr="003E1858">
        <w:rPr>
          <w:bCs/>
          <w:color w:val="000000"/>
        </w:rPr>
        <w:t>B. Флегмона шиї</w:t>
      </w:r>
    </w:p>
    <w:p w:rsidR="003E1858" w:rsidRPr="003E1858" w:rsidRDefault="003E1858" w:rsidP="003E1858">
      <w:pPr>
        <w:shd w:val="clear" w:color="auto" w:fill="FFFFFF"/>
        <w:ind w:left="284" w:firstLine="425"/>
        <w:jc w:val="both"/>
        <w:rPr>
          <w:bCs/>
          <w:color w:val="000000"/>
        </w:rPr>
      </w:pPr>
      <w:r w:rsidRPr="003E1858">
        <w:rPr>
          <w:bCs/>
          <w:color w:val="000000"/>
        </w:rPr>
        <w:t>C. Фурункул шиї</w:t>
      </w:r>
    </w:p>
    <w:p w:rsidR="003E1858" w:rsidRPr="003E1858" w:rsidRDefault="003E1858" w:rsidP="003E1858">
      <w:pPr>
        <w:shd w:val="clear" w:color="auto" w:fill="FFFFFF"/>
        <w:ind w:left="284" w:firstLine="425"/>
        <w:jc w:val="both"/>
        <w:rPr>
          <w:bCs/>
          <w:color w:val="000000"/>
        </w:rPr>
      </w:pPr>
      <w:r w:rsidRPr="003E1858">
        <w:rPr>
          <w:bCs/>
          <w:color w:val="000000"/>
        </w:rPr>
        <w:t>D. Абсцес шиї</w:t>
      </w:r>
    </w:p>
    <w:p w:rsidR="003E1858" w:rsidRPr="003E1858" w:rsidRDefault="003E1858" w:rsidP="003E1858">
      <w:pPr>
        <w:shd w:val="clear" w:color="auto" w:fill="FFFFFF"/>
        <w:ind w:left="284" w:firstLine="425"/>
        <w:jc w:val="both"/>
        <w:rPr>
          <w:bCs/>
          <w:color w:val="000000"/>
        </w:rPr>
      </w:pPr>
      <w:r w:rsidRPr="003E1858">
        <w:rPr>
          <w:bCs/>
          <w:color w:val="000000"/>
        </w:rPr>
        <w:t>E. Інфільтрат шиї</w:t>
      </w:r>
    </w:p>
    <w:p w:rsidR="003E1858" w:rsidRPr="003E1858" w:rsidRDefault="003E1858" w:rsidP="003E1858">
      <w:pPr>
        <w:shd w:val="clear" w:color="auto" w:fill="FFFFFF"/>
        <w:ind w:left="284" w:firstLine="425"/>
        <w:jc w:val="both"/>
        <w:rPr>
          <w:bCs/>
          <w:color w:val="000000"/>
        </w:rPr>
      </w:pPr>
    </w:p>
    <w:p w:rsidR="003E1858" w:rsidRPr="003E1858" w:rsidRDefault="003E1858" w:rsidP="003E1858">
      <w:pPr>
        <w:shd w:val="clear" w:color="auto" w:fill="FFFFFF"/>
        <w:ind w:left="284" w:firstLine="425"/>
        <w:jc w:val="both"/>
        <w:rPr>
          <w:bCs/>
          <w:color w:val="000000"/>
        </w:rPr>
      </w:pPr>
      <w:r w:rsidRPr="003E1858">
        <w:rPr>
          <w:bCs/>
          <w:color w:val="000000"/>
        </w:rPr>
        <w:t>10. У хворої П, 63 років, на задній поверхні шиї з’явився різко болючий інфільтрат розміром 5х6 см Шкіра над ним синьо – багряного кольору з численними некротичними осередками, з яких виділяється гній В крові лейкоцитоз до 18,3х109, глікемія 16,5 ммоль/л, в сечі ацетон (++) Встановлено діагноз карбункулу Яку супутню патологію має хворий?</w:t>
      </w:r>
    </w:p>
    <w:p w:rsidR="003E1858" w:rsidRPr="003E1858" w:rsidRDefault="003E1858" w:rsidP="003E1858">
      <w:pPr>
        <w:shd w:val="clear" w:color="auto" w:fill="FFFFFF"/>
        <w:ind w:left="284" w:firstLine="425"/>
        <w:jc w:val="both"/>
        <w:rPr>
          <w:bCs/>
          <w:color w:val="000000"/>
        </w:rPr>
      </w:pPr>
      <w:r w:rsidRPr="003E1858">
        <w:rPr>
          <w:bCs/>
          <w:color w:val="000000"/>
        </w:rPr>
        <w:t>A. Цукровий діабет</w:t>
      </w:r>
    </w:p>
    <w:p w:rsidR="003E1858" w:rsidRPr="003E1858" w:rsidRDefault="003E1858" w:rsidP="003E1858">
      <w:pPr>
        <w:shd w:val="clear" w:color="auto" w:fill="FFFFFF"/>
        <w:ind w:left="284" w:firstLine="425"/>
        <w:jc w:val="both"/>
        <w:rPr>
          <w:bCs/>
          <w:color w:val="000000"/>
        </w:rPr>
      </w:pPr>
      <w:r w:rsidRPr="003E1858">
        <w:rPr>
          <w:bCs/>
          <w:color w:val="000000"/>
        </w:rPr>
        <w:t>B. Виразкова хвороба шлунку</w:t>
      </w:r>
    </w:p>
    <w:p w:rsidR="003E1858" w:rsidRPr="003E1858" w:rsidRDefault="003E1858" w:rsidP="003E1858">
      <w:pPr>
        <w:shd w:val="clear" w:color="auto" w:fill="FFFFFF"/>
        <w:jc w:val="both"/>
        <w:rPr>
          <w:bCs/>
          <w:color w:val="000000"/>
        </w:rPr>
      </w:pPr>
      <w:r w:rsidRPr="003E1858">
        <w:rPr>
          <w:bCs/>
          <w:color w:val="000000"/>
        </w:rPr>
        <w:t xml:space="preserve">          C. Хронічна ниркова недостатність</w:t>
      </w:r>
    </w:p>
    <w:p w:rsidR="003E1858" w:rsidRPr="003E1858" w:rsidRDefault="003E1858" w:rsidP="003E1858">
      <w:pPr>
        <w:shd w:val="clear" w:color="auto" w:fill="FFFFFF"/>
        <w:ind w:left="284" w:firstLine="425"/>
        <w:jc w:val="both"/>
        <w:rPr>
          <w:bCs/>
          <w:color w:val="000000"/>
        </w:rPr>
      </w:pPr>
      <w:r w:rsidRPr="003E1858">
        <w:rPr>
          <w:bCs/>
          <w:color w:val="000000"/>
        </w:rPr>
        <w:t>D. Гіпертонічна хвороба</w:t>
      </w:r>
    </w:p>
    <w:p w:rsidR="003E1858" w:rsidRPr="003E1858" w:rsidRDefault="003E1858" w:rsidP="003E1858">
      <w:pPr>
        <w:shd w:val="clear" w:color="auto" w:fill="FFFFFF"/>
        <w:ind w:left="284" w:firstLine="425"/>
        <w:jc w:val="both"/>
        <w:rPr>
          <w:bCs/>
          <w:color w:val="000000"/>
        </w:rPr>
      </w:pPr>
      <w:r w:rsidRPr="003E1858">
        <w:rPr>
          <w:bCs/>
          <w:color w:val="000000"/>
        </w:rPr>
        <w:t xml:space="preserve">E. </w:t>
      </w:r>
      <w:proofErr w:type="spellStart"/>
      <w:r w:rsidRPr="003E1858">
        <w:rPr>
          <w:bCs/>
          <w:color w:val="000000"/>
        </w:rPr>
        <w:t>Тіреотоксикоз</w:t>
      </w:r>
      <w:proofErr w:type="spellEnd"/>
    </w:p>
    <w:p w:rsidR="003E1858" w:rsidRPr="003E1858" w:rsidRDefault="003E1858" w:rsidP="003E1858">
      <w:pPr>
        <w:widowControl w:val="0"/>
        <w:tabs>
          <w:tab w:val="left" w:pos="952"/>
          <w:tab w:val="left" w:pos="1169"/>
        </w:tabs>
        <w:ind w:left="360"/>
        <w:rPr>
          <w:sz w:val="32"/>
          <w:szCs w:val="32"/>
        </w:rPr>
      </w:pPr>
    </w:p>
    <w:p w:rsidR="003E1858" w:rsidRPr="003E1858" w:rsidRDefault="003E1858" w:rsidP="003E1858">
      <w:pPr>
        <w:widowControl w:val="0"/>
        <w:tabs>
          <w:tab w:val="left" w:pos="952"/>
          <w:tab w:val="left" w:pos="1169"/>
        </w:tabs>
        <w:rPr>
          <w:sz w:val="32"/>
          <w:szCs w:val="32"/>
        </w:rPr>
      </w:pPr>
    </w:p>
    <w:p w:rsidR="003E1858" w:rsidRPr="003E1858" w:rsidRDefault="00BA6A59" w:rsidP="00BA6A59">
      <w:pPr>
        <w:widowControl w:val="0"/>
        <w:tabs>
          <w:tab w:val="left" w:pos="952"/>
          <w:tab w:val="left" w:pos="1169"/>
        </w:tabs>
        <w:ind w:left="360"/>
        <w:contextualSpacing/>
        <w:rPr>
          <w:sz w:val="32"/>
          <w:szCs w:val="32"/>
        </w:rPr>
      </w:pPr>
      <w:r>
        <w:rPr>
          <w:b/>
          <w:sz w:val="32"/>
          <w:szCs w:val="32"/>
        </w:rPr>
        <w:t>4.</w:t>
      </w:r>
      <w:r w:rsidR="003E1858" w:rsidRPr="003E1858">
        <w:rPr>
          <w:b/>
          <w:sz w:val="32"/>
          <w:szCs w:val="32"/>
        </w:rPr>
        <w:t>Підбиття підсумків</w:t>
      </w:r>
      <w:r w:rsidR="003E1858" w:rsidRPr="003E1858">
        <w:rPr>
          <w:sz w:val="32"/>
          <w:szCs w:val="32"/>
        </w:rPr>
        <w:t>:</w:t>
      </w:r>
    </w:p>
    <w:p w:rsidR="003E1858" w:rsidRPr="003E1858" w:rsidRDefault="003E1858" w:rsidP="003E1858">
      <w:pPr>
        <w:tabs>
          <w:tab w:val="left" w:pos="3584"/>
        </w:tabs>
        <w:ind w:left="360" w:firstLine="720"/>
        <w:rPr>
          <w:sz w:val="28"/>
          <w:szCs w:val="28"/>
        </w:rPr>
      </w:pPr>
    </w:p>
    <w:p w:rsidR="003E1858" w:rsidRPr="003E1858" w:rsidRDefault="003E1858" w:rsidP="003E1858">
      <w:pPr>
        <w:tabs>
          <w:tab w:val="left" w:pos="3584"/>
        </w:tabs>
        <w:ind w:left="360" w:firstLine="720"/>
        <w:rPr>
          <w:sz w:val="28"/>
          <w:szCs w:val="28"/>
        </w:rPr>
      </w:pPr>
    </w:p>
    <w:p w:rsidR="003E1858" w:rsidRPr="003E1858" w:rsidRDefault="003E1858" w:rsidP="003E1858">
      <w:pPr>
        <w:tabs>
          <w:tab w:val="left" w:pos="3584"/>
        </w:tabs>
        <w:ind w:left="360" w:firstLine="720"/>
        <w:rPr>
          <w:sz w:val="28"/>
          <w:szCs w:val="28"/>
        </w:rPr>
      </w:pPr>
    </w:p>
    <w:p w:rsidR="003E1858" w:rsidRPr="003E1858" w:rsidRDefault="003E1858" w:rsidP="00BA6A59">
      <w:pPr>
        <w:tabs>
          <w:tab w:val="left" w:pos="3584"/>
        </w:tabs>
        <w:ind w:left="360"/>
        <w:rPr>
          <w:b/>
          <w:sz w:val="28"/>
          <w:szCs w:val="28"/>
        </w:rPr>
      </w:pPr>
    </w:p>
    <w:p w:rsidR="003E1858" w:rsidRPr="003E1858" w:rsidRDefault="00BA6A59" w:rsidP="00BA6A59">
      <w:pPr>
        <w:tabs>
          <w:tab w:val="left" w:pos="3584"/>
        </w:tabs>
        <w:ind w:left="360"/>
        <w:rPr>
          <w:b/>
          <w:sz w:val="28"/>
          <w:szCs w:val="28"/>
        </w:rPr>
      </w:pPr>
      <w:r>
        <w:rPr>
          <w:b/>
          <w:sz w:val="32"/>
          <w:szCs w:val="32"/>
        </w:rPr>
        <w:t>5.</w:t>
      </w:r>
      <w:r w:rsidR="003E1858" w:rsidRPr="003E1858">
        <w:rPr>
          <w:b/>
          <w:sz w:val="32"/>
          <w:szCs w:val="32"/>
        </w:rPr>
        <w:t>Список рекомендованої літератури</w:t>
      </w:r>
    </w:p>
    <w:p w:rsidR="003E1858" w:rsidRPr="003E1858" w:rsidRDefault="003E1858" w:rsidP="003E1858">
      <w:pPr>
        <w:tabs>
          <w:tab w:val="left" w:pos="3584"/>
        </w:tabs>
        <w:ind w:left="360" w:firstLine="720"/>
        <w:rPr>
          <w:sz w:val="28"/>
          <w:szCs w:val="28"/>
        </w:rPr>
      </w:pPr>
    </w:p>
    <w:p w:rsidR="003E1858" w:rsidRPr="003E1858" w:rsidRDefault="003E1858" w:rsidP="00D10604">
      <w:pPr>
        <w:numPr>
          <w:ilvl w:val="0"/>
          <w:numId w:val="1"/>
        </w:numPr>
        <w:tabs>
          <w:tab w:val="left" w:pos="3584"/>
        </w:tabs>
        <w:rPr>
          <w:sz w:val="28"/>
          <w:szCs w:val="28"/>
        </w:rPr>
      </w:pPr>
      <w:r w:rsidRPr="003E1858">
        <w:rPr>
          <w:sz w:val="28"/>
          <w:szCs w:val="28"/>
        </w:rPr>
        <w:lastRenderedPageBreak/>
        <w:t>Основна</w:t>
      </w:r>
    </w:p>
    <w:p w:rsidR="003E1858" w:rsidRPr="003E1858" w:rsidRDefault="003E1858" w:rsidP="00D10604">
      <w:pPr>
        <w:numPr>
          <w:ilvl w:val="0"/>
          <w:numId w:val="8"/>
        </w:numPr>
        <w:spacing w:after="160" w:line="259" w:lineRule="auto"/>
        <w:contextualSpacing/>
        <w:rPr>
          <w:rFonts w:eastAsia="Calibri"/>
          <w:lang w:eastAsia="en-US"/>
        </w:rPr>
      </w:pPr>
      <w:r w:rsidRPr="003E1858">
        <w:rPr>
          <w:rFonts w:eastAsia="Calibri"/>
          <w:lang w:eastAsia="en-US"/>
        </w:rPr>
        <w:t>Загальна хірургія: [</w:t>
      </w:r>
      <w:proofErr w:type="spellStart"/>
      <w:r w:rsidRPr="003E1858">
        <w:rPr>
          <w:rFonts w:eastAsia="Calibri"/>
          <w:lang w:eastAsia="en-US"/>
        </w:rPr>
        <w:t>підруч</w:t>
      </w:r>
      <w:proofErr w:type="spellEnd"/>
      <w:r w:rsidRPr="003E1858">
        <w:rPr>
          <w:rFonts w:eastAsia="Calibri"/>
          <w:lang w:eastAsia="en-US"/>
        </w:rPr>
        <w:t>. для здобувачів ВНЗ] / [В. П. Андрущенко та</w:t>
      </w:r>
      <w:r w:rsidRPr="003E1858">
        <w:rPr>
          <w:rFonts w:eastAsia="Calibri"/>
          <w:lang w:eastAsia="en-US"/>
        </w:rPr>
        <w:br/>
        <w:t xml:space="preserve">ін.]; ред. проф.: Я. С. </w:t>
      </w:r>
      <w:proofErr w:type="spellStart"/>
      <w:r w:rsidRPr="003E1858">
        <w:rPr>
          <w:rFonts w:eastAsia="Calibri"/>
          <w:lang w:eastAsia="en-US"/>
        </w:rPr>
        <w:t>Березницького</w:t>
      </w:r>
      <w:proofErr w:type="spellEnd"/>
      <w:r w:rsidRPr="003E1858">
        <w:rPr>
          <w:rFonts w:eastAsia="Calibri"/>
          <w:lang w:eastAsia="en-US"/>
        </w:rPr>
        <w:t xml:space="preserve"> [та ін.]. - 2-ге вид. - Вінниця: Нова Книга,  2020. - 342 с.: рис., табл. - (Національний підручник).</w:t>
      </w:r>
    </w:p>
    <w:p w:rsidR="003E1858" w:rsidRPr="003E1858" w:rsidRDefault="003E1858" w:rsidP="00D10604">
      <w:pPr>
        <w:numPr>
          <w:ilvl w:val="0"/>
          <w:numId w:val="8"/>
        </w:numPr>
        <w:spacing w:line="276" w:lineRule="auto"/>
        <w:contextualSpacing/>
        <w:rPr>
          <w:rFonts w:eastAsia="Calibri"/>
          <w:lang w:eastAsia="en-US"/>
        </w:rPr>
      </w:pPr>
      <w:r w:rsidRPr="003E1858">
        <w:rPr>
          <w:rFonts w:eastAsia="Calibri"/>
          <w:lang w:eastAsia="en-US"/>
        </w:rPr>
        <w:t xml:space="preserve">Загальна хірургія: підручник / П. О. Герасимчук [та ін.].; ред. П. О. Герасимчук; Тернопільський національний медичний університет імені І. Я. </w:t>
      </w:r>
      <w:proofErr w:type="spellStart"/>
      <w:r w:rsidRPr="003E1858">
        <w:rPr>
          <w:rFonts w:eastAsia="Calibri"/>
          <w:lang w:eastAsia="en-US"/>
        </w:rPr>
        <w:t>Горбачевського</w:t>
      </w:r>
      <w:proofErr w:type="spellEnd"/>
      <w:r w:rsidRPr="003E1858">
        <w:rPr>
          <w:rFonts w:eastAsia="Calibri"/>
          <w:lang w:eastAsia="en-US"/>
        </w:rPr>
        <w:t xml:space="preserve"> МОЗ України. - Тернопіль: ТНМУ "</w:t>
      </w:r>
      <w:proofErr w:type="spellStart"/>
      <w:r w:rsidRPr="003E1858">
        <w:rPr>
          <w:rFonts w:eastAsia="Calibri"/>
          <w:lang w:eastAsia="en-US"/>
        </w:rPr>
        <w:t>Укрмедкнига</w:t>
      </w:r>
      <w:proofErr w:type="spellEnd"/>
      <w:r w:rsidRPr="003E1858">
        <w:rPr>
          <w:rFonts w:eastAsia="Calibri"/>
          <w:lang w:eastAsia="en-US"/>
        </w:rPr>
        <w:t xml:space="preserve">", 2020. - 696 с.: </w:t>
      </w:r>
      <w:proofErr w:type="spellStart"/>
      <w:r w:rsidRPr="003E1858">
        <w:rPr>
          <w:rFonts w:eastAsia="Calibri"/>
          <w:lang w:eastAsia="en-US"/>
        </w:rPr>
        <w:t>іл</w:t>
      </w:r>
      <w:proofErr w:type="spellEnd"/>
      <w:r w:rsidRPr="003E1858">
        <w:rPr>
          <w:rFonts w:eastAsia="Calibri"/>
          <w:lang w:eastAsia="en-US"/>
        </w:rPr>
        <w:t xml:space="preserve">. </w:t>
      </w:r>
    </w:p>
    <w:p w:rsidR="003E1858" w:rsidRPr="003E1858" w:rsidRDefault="003E1858" w:rsidP="00D10604">
      <w:pPr>
        <w:numPr>
          <w:ilvl w:val="0"/>
          <w:numId w:val="8"/>
        </w:numPr>
        <w:spacing w:line="276" w:lineRule="auto"/>
        <w:contextualSpacing/>
        <w:rPr>
          <w:rFonts w:eastAsia="Calibri"/>
          <w:lang w:eastAsia="en-US"/>
        </w:rPr>
      </w:pPr>
      <w:r w:rsidRPr="003E1858">
        <w:rPr>
          <w:rFonts w:eastAsia="Calibri"/>
          <w:lang w:eastAsia="en-US"/>
        </w:rPr>
        <w:t>Хірургія гнійно-некротичних ускладнень за синдрому діабетичної стопи</w:t>
      </w:r>
      <w:r w:rsidRPr="003E1858">
        <w:rPr>
          <w:rFonts w:eastAsia="Calibri"/>
          <w:lang w:eastAsia="en-US"/>
        </w:rPr>
        <w:br/>
        <w:t xml:space="preserve">/ І. Я. </w:t>
      </w:r>
      <w:proofErr w:type="spellStart"/>
      <w:r w:rsidRPr="003E1858">
        <w:rPr>
          <w:rFonts w:eastAsia="Calibri"/>
          <w:lang w:eastAsia="en-US"/>
        </w:rPr>
        <w:t>Дзюбановський</w:t>
      </w:r>
      <w:proofErr w:type="spellEnd"/>
      <w:r w:rsidRPr="003E1858">
        <w:rPr>
          <w:rFonts w:eastAsia="Calibri"/>
          <w:lang w:eastAsia="en-US"/>
        </w:rPr>
        <w:t xml:space="preserve"> [та ін.]; ДВНЗ "Тернопільський державний медичний</w:t>
      </w:r>
      <w:r w:rsidRPr="003E1858">
        <w:rPr>
          <w:rFonts w:eastAsia="Calibri"/>
          <w:lang w:eastAsia="en-US"/>
        </w:rPr>
        <w:br/>
        <w:t xml:space="preserve">університет ім. І. Я. </w:t>
      </w:r>
      <w:proofErr w:type="spellStart"/>
      <w:r w:rsidRPr="003E1858">
        <w:rPr>
          <w:rFonts w:eastAsia="Calibri"/>
          <w:lang w:eastAsia="en-US"/>
        </w:rPr>
        <w:t>Горбачевського</w:t>
      </w:r>
      <w:proofErr w:type="spellEnd"/>
      <w:r w:rsidRPr="003E1858">
        <w:rPr>
          <w:rFonts w:eastAsia="Calibri"/>
          <w:lang w:eastAsia="en-US"/>
        </w:rPr>
        <w:t xml:space="preserve"> МОЗ України". - Тернопіль: ТДМУ</w:t>
      </w:r>
      <w:r w:rsidRPr="003E1858">
        <w:rPr>
          <w:rFonts w:eastAsia="Calibri"/>
          <w:lang w:eastAsia="en-US"/>
        </w:rPr>
        <w:br/>
        <w:t>"</w:t>
      </w:r>
      <w:proofErr w:type="spellStart"/>
      <w:r w:rsidRPr="003E1858">
        <w:rPr>
          <w:rFonts w:eastAsia="Calibri"/>
          <w:lang w:eastAsia="en-US"/>
        </w:rPr>
        <w:t>Укрмедкнига</w:t>
      </w:r>
      <w:proofErr w:type="spellEnd"/>
      <w:r w:rsidRPr="003E1858">
        <w:rPr>
          <w:rFonts w:eastAsia="Calibri"/>
          <w:lang w:eastAsia="en-US"/>
        </w:rPr>
        <w:t xml:space="preserve">", 2018. - 316 с.: </w:t>
      </w:r>
      <w:proofErr w:type="spellStart"/>
      <w:r w:rsidRPr="003E1858">
        <w:rPr>
          <w:rFonts w:eastAsia="Calibri"/>
          <w:lang w:eastAsia="en-US"/>
        </w:rPr>
        <w:t>іл</w:t>
      </w:r>
      <w:proofErr w:type="spellEnd"/>
      <w:r w:rsidRPr="003E1858">
        <w:rPr>
          <w:rFonts w:eastAsia="Calibri"/>
          <w:lang w:eastAsia="en-US"/>
        </w:rPr>
        <w:t>.</w:t>
      </w:r>
    </w:p>
    <w:p w:rsidR="003E1858" w:rsidRPr="003E1858" w:rsidRDefault="003E1858" w:rsidP="003E1858">
      <w:pPr>
        <w:ind w:firstLine="567"/>
      </w:pPr>
    </w:p>
    <w:p w:rsidR="003E1858" w:rsidRPr="003E1858" w:rsidRDefault="003E1858" w:rsidP="003E1858">
      <w:pPr>
        <w:ind w:firstLine="567"/>
      </w:pPr>
    </w:p>
    <w:p w:rsidR="003E1858" w:rsidRPr="003E1858" w:rsidRDefault="003E1858" w:rsidP="003E1858">
      <w:pPr>
        <w:rPr>
          <w:b/>
          <w:bCs/>
        </w:rPr>
      </w:pPr>
      <w:r w:rsidRPr="003E1858">
        <w:rPr>
          <w:b/>
          <w:bCs/>
        </w:rPr>
        <w:t>Додаткова:</w:t>
      </w:r>
    </w:p>
    <w:p w:rsidR="003E1858" w:rsidRPr="003E1858" w:rsidRDefault="003E1858" w:rsidP="00D10604">
      <w:pPr>
        <w:widowControl w:val="0"/>
        <w:numPr>
          <w:ilvl w:val="0"/>
          <w:numId w:val="6"/>
        </w:numPr>
        <w:kinsoku w:val="0"/>
        <w:overflowPunct w:val="0"/>
        <w:ind w:right="112"/>
        <w:contextualSpacing/>
        <w:jc w:val="both"/>
        <w:rPr>
          <w:lang w:eastAsia="zh-CN"/>
        </w:rPr>
      </w:pPr>
      <w:r w:rsidRPr="003E1858">
        <w:rPr>
          <w:lang w:eastAsia="zh-CN"/>
        </w:rPr>
        <w:t xml:space="preserve">Загальна хірургія: базовий підручник [для студентів вищих мед. </w:t>
      </w:r>
      <w:proofErr w:type="spellStart"/>
      <w:r w:rsidRPr="003E1858">
        <w:rPr>
          <w:lang w:eastAsia="zh-CN"/>
        </w:rPr>
        <w:t>навч</w:t>
      </w:r>
      <w:proofErr w:type="spellEnd"/>
      <w:r w:rsidRPr="003E1858">
        <w:rPr>
          <w:lang w:eastAsia="zh-CN"/>
        </w:rPr>
        <w:t xml:space="preserve">. закладів IV рівня акредитації] / за ред. М. Д. </w:t>
      </w:r>
      <w:proofErr w:type="spellStart"/>
      <w:r w:rsidRPr="003E1858">
        <w:rPr>
          <w:lang w:eastAsia="zh-CN"/>
        </w:rPr>
        <w:t>Желіби</w:t>
      </w:r>
      <w:proofErr w:type="spellEnd"/>
      <w:r w:rsidRPr="003E1858">
        <w:rPr>
          <w:lang w:eastAsia="zh-CN"/>
        </w:rPr>
        <w:t xml:space="preserve">, С. Д. </w:t>
      </w:r>
      <w:proofErr w:type="spellStart"/>
      <w:r w:rsidRPr="003E1858">
        <w:rPr>
          <w:lang w:eastAsia="zh-CN"/>
        </w:rPr>
        <w:t>Хіміча</w:t>
      </w:r>
      <w:proofErr w:type="spellEnd"/>
      <w:r w:rsidRPr="003E1858">
        <w:rPr>
          <w:lang w:eastAsia="zh-CN"/>
        </w:rPr>
        <w:t xml:space="preserve"> ; М. Д. </w:t>
      </w:r>
      <w:proofErr w:type="spellStart"/>
      <w:r w:rsidRPr="003E1858">
        <w:rPr>
          <w:lang w:eastAsia="zh-CN"/>
        </w:rPr>
        <w:t>Желіба</w:t>
      </w:r>
      <w:proofErr w:type="spellEnd"/>
      <w:r w:rsidRPr="003E1858">
        <w:rPr>
          <w:lang w:eastAsia="zh-CN"/>
        </w:rPr>
        <w:t xml:space="preserve">, С. Д. </w:t>
      </w:r>
      <w:proofErr w:type="spellStart"/>
      <w:r w:rsidRPr="003E1858">
        <w:rPr>
          <w:lang w:eastAsia="zh-CN"/>
        </w:rPr>
        <w:t>Хіміч</w:t>
      </w:r>
      <w:proofErr w:type="spellEnd"/>
      <w:r w:rsidRPr="003E1858">
        <w:rPr>
          <w:lang w:eastAsia="zh-CN"/>
        </w:rPr>
        <w:t xml:space="preserve">, І. Д. </w:t>
      </w:r>
      <w:proofErr w:type="spellStart"/>
      <w:r w:rsidRPr="003E1858">
        <w:rPr>
          <w:lang w:eastAsia="zh-CN"/>
        </w:rPr>
        <w:t>Герич</w:t>
      </w:r>
      <w:proofErr w:type="spellEnd"/>
      <w:r w:rsidRPr="003E1858">
        <w:rPr>
          <w:lang w:eastAsia="zh-CN"/>
        </w:rPr>
        <w:t xml:space="preserve"> та ін. - 2-ге вид., </w:t>
      </w:r>
      <w:proofErr w:type="spellStart"/>
      <w:r w:rsidRPr="003E1858">
        <w:rPr>
          <w:lang w:eastAsia="zh-CN"/>
        </w:rPr>
        <w:t>випр</w:t>
      </w:r>
      <w:proofErr w:type="spellEnd"/>
      <w:r w:rsidRPr="003E1858">
        <w:rPr>
          <w:lang w:eastAsia="zh-CN"/>
        </w:rPr>
        <w:t>. Київ: Медицина, 2016. 448 с.</w:t>
      </w:r>
    </w:p>
    <w:p w:rsidR="003E1858" w:rsidRPr="003E1858" w:rsidRDefault="003E1858" w:rsidP="00D10604">
      <w:pPr>
        <w:widowControl w:val="0"/>
        <w:numPr>
          <w:ilvl w:val="0"/>
          <w:numId w:val="6"/>
        </w:numPr>
        <w:kinsoku w:val="0"/>
        <w:overflowPunct w:val="0"/>
        <w:ind w:right="112"/>
        <w:contextualSpacing/>
        <w:jc w:val="both"/>
        <w:rPr>
          <w:lang w:eastAsia="zh-CN"/>
        </w:rPr>
      </w:pPr>
      <w:r w:rsidRPr="003E1858">
        <w:rPr>
          <w:lang w:eastAsia="zh-CN"/>
        </w:rPr>
        <w:t xml:space="preserve">Оперативна хірургія та топографічна анатомія : [підручник для студентів вищих мед. </w:t>
      </w:r>
      <w:proofErr w:type="spellStart"/>
      <w:r w:rsidRPr="003E1858">
        <w:rPr>
          <w:lang w:eastAsia="zh-CN"/>
        </w:rPr>
        <w:t>навч</w:t>
      </w:r>
      <w:proofErr w:type="spellEnd"/>
      <w:r w:rsidRPr="003E1858">
        <w:rPr>
          <w:lang w:eastAsia="zh-CN"/>
        </w:rPr>
        <w:t xml:space="preserve">. закладів IV рівня акредитації] / за ред. М. П. Ковальського ; Ю. Т. </w:t>
      </w:r>
      <w:proofErr w:type="spellStart"/>
      <w:r w:rsidRPr="003E1858">
        <w:rPr>
          <w:lang w:eastAsia="zh-CN"/>
        </w:rPr>
        <w:t>Ахтемійчук</w:t>
      </w:r>
      <w:proofErr w:type="spellEnd"/>
      <w:r w:rsidRPr="003E1858">
        <w:rPr>
          <w:lang w:eastAsia="zh-CN"/>
        </w:rPr>
        <w:t xml:space="preserve">, Ю. М. Вовк, С. В. Дорошенко та ін. - 3-тє вид., </w:t>
      </w:r>
      <w:proofErr w:type="spellStart"/>
      <w:r w:rsidRPr="003E1858">
        <w:rPr>
          <w:lang w:eastAsia="zh-CN"/>
        </w:rPr>
        <w:t>випр</w:t>
      </w:r>
      <w:proofErr w:type="spellEnd"/>
      <w:r w:rsidRPr="003E1858">
        <w:rPr>
          <w:lang w:eastAsia="zh-CN"/>
        </w:rPr>
        <w:t>. Київ: Медицина, 2016. 503 с.</w:t>
      </w:r>
    </w:p>
    <w:p w:rsidR="003E1858" w:rsidRPr="003E1858" w:rsidRDefault="003E1858" w:rsidP="00D10604">
      <w:pPr>
        <w:widowControl w:val="0"/>
        <w:numPr>
          <w:ilvl w:val="0"/>
          <w:numId w:val="6"/>
        </w:numPr>
        <w:kinsoku w:val="0"/>
        <w:overflowPunct w:val="0"/>
        <w:ind w:right="112"/>
        <w:contextualSpacing/>
        <w:jc w:val="both"/>
        <w:rPr>
          <w:lang w:eastAsia="zh-CN"/>
        </w:rPr>
      </w:pPr>
      <w:r w:rsidRPr="003E1858">
        <w:rPr>
          <w:bCs/>
        </w:rPr>
        <w:t>Хірургічні хвороби</w:t>
      </w:r>
      <w:r w:rsidRPr="003E1858">
        <w:rPr>
          <w:b/>
          <w:bCs/>
        </w:rPr>
        <w:t xml:space="preserve">: </w:t>
      </w:r>
      <w:r w:rsidRPr="003E1858">
        <w:t xml:space="preserve">підручник для мед. ун-тів, </w:t>
      </w:r>
      <w:proofErr w:type="spellStart"/>
      <w:r w:rsidRPr="003E1858">
        <w:t>інст</w:t>
      </w:r>
      <w:proofErr w:type="spellEnd"/>
      <w:r w:rsidRPr="003E1858">
        <w:t xml:space="preserve">., акад. — 2-ге вид., </w:t>
      </w:r>
      <w:proofErr w:type="spellStart"/>
      <w:r w:rsidRPr="003E1858">
        <w:t>випр</w:t>
      </w:r>
      <w:proofErr w:type="spellEnd"/>
      <w:r w:rsidRPr="003E1858">
        <w:t xml:space="preserve">. Затверджено МОН / За ред. П.Д. Фоміна, Я.С. </w:t>
      </w:r>
      <w:proofErr w:type="spellStart"/>
      <w:r w:rsidRPr="003E1858">
        <w:t>Березницького</w:t>
      </w:r>
      <w:proofErr w:type="spellEnd"/>
      <w:r w:rsidRPr="003E1858">
        <w:t xml:space="preserve">. Київ, 2017. 408 с. </w:t>
      </w:r>
    </w:p>
    <w:p w:rsidR="003E1858" w:rsidRPr="003E1858" w:rsidRDefault="003E1858" w:rsidP="003E1858">
      <w:pPr>
        <w:tabs>
          <w:tab w:val="left" w:pos="1101"/>
        </w:tabs>
        <w:jc w:val="both"/>
        <w:rPr>
          <w:b/>
        </w:rPr>
      </w:pPr>
    </w:p>
    <w:p w:rsidR="003E1858" w:rsidRPr="003E1858" w:rsidRDefault="00BA6A59" w:rsidP="00BA6A59">
      <w:pPr>
        <w:tabs>
          <w:tab w:val="left" w:pos="1101"/>
        </w:tabs>
        <w:rPr>
          <w:b/>
        </w:rPr>
      </w:pPr>
      <w:r>
        <w:rPr>
          <w:b/>
        </w:rPr>
        <w:t>6</w:t>
      </w:r>
      <w:r w:rsidR="003E1858" w:rsidRPr="003E1858">
        <w:rPr>
          <w:b/>
        </w:rPr>
        <w:t xml:space="preserve">. Електронні інформаційні </w:t>
      </w:r>
      <w:r w:rsidR="003E1858" w:rsidRPr="003E1858">
        <w:rPr>
          <w:b/>
          <w:lang w:eastAsia="ru-RU" w:bidi="ru-RU"/>
        </w:rPr>
        <w:t>ресурси</w:t>
      </w:r>
    </w:p>
    <w:p w:rsidR="003E1858" w:rsidRPr="003E1858" w:rsidRDefault="003E1858" w:rsidP="003E1858">
      <w:pPr>
        <w:rPr>
          <w:lang w:eastAsia="ar-SA"/>
        </w:rPr>
      </w:pPr>
    </w:p>
    <w:p w:rsidR="003E1858" w:rsidRPr="003E1858" w:rsidRDefault="00B71D22" w:rsidP="00D10604">
      <w:pPr>
        <w:numPr>
          <w:ilvl w:val="0"/>
          <w:numId w:val="7"/>
        </w:numPr>
        <w:contextualSpacing/>
        <w:rPr>
          <w:rFonts w:eastAsia="Calibri"/>
          <w:lang w:eastAsia="en-US"/>
        </w:rPr>
      </w:pPr>
      <w:hyperlink r:id="rId32" w:history="1">
        <w:r w:rsidR="003E1858" w:rsidRPr="003E1858">
          <w:rPr>
            <w:rFonts w:ascii="Calibri" w:eastAsia="Calibri" w:hAnsi="Calibri"/>
            <w:color w:val="0000FF"/>
            <w:u w:val="single"/>
            <w:lang w:eastAsia="en-US"/>
          </w:rPr>
          <w:t>http://moz.gov.ua</w:t>
        </w:r>
      </w:hyperlink>
      <w:r w:rsidR="003E1858" w:rsidRPr="003E1858">
        <w:rPr>
          <w:rFonts w:ascii="Calibri" w:eastAsia="Calibri" w:hAnsi="Calibri"/>
          <w:color w:val="0000FF"/>
          <w:u w:val="single"/>
          <w:lang w:eastAsia="en-US"/>
        </w:rPr>
        <w:t xml:space="preserve"> – Міністерство охорони здоров’я України</w:t>
      </w:r>
    </w:p>
    <w:p w:rsidR="003E1858" w:rsidRPr="003E1858" w:rsidRDefault="00B71D22" w:rsidP="00D10604">
      <w:pPr>
        <w:numPr>
          <w:ilvl w:val="0"/>
          <w:numId w:val="7"/>
        </w:numPr>
        <w:contextualSpacing/>
        <w:rPr>
          <w:rFonts w:eastAsia="Calibri"/>
          <w:lang w:eastAsia="en-US"/>
        </w:rPr>
      </w:pPr>
      <w:hyperlink r:id="rId33" w:history="1">
        <w:r w:rsidR="003E1858" w:rsidRPr="003E1858">
          <w:rPr>
            <w:rFonts w:ascii="Calibri" w:eastAsia="Calibri" w:hAnsi="Calibri"/>
            <w:color w:val="0000FF"/>
            <w:u w:val="single"/>
            <w:lang w:eastAsia="en-US"/>
          </w:rPr>
          <w:t>www.ama-assn.org</w:t>
        </w:r>
      </w:hyperlink>
      <w:r w:rsidR="003E1858" w:rsidRPr="003E1858">
        <w:rPr>
          <w:rFonts w:eastAsia="Calibri"/>
          <w:lang w:eastAsia="en-US"/>
        </w:rPr>
        <w:t xml:space="preserve"> – </w:t>
      </w:r>
      <w:r w:rsidR="003E1858" w:rsidRPr="003E1858">
        <w:rPr>
          <w:rFonts w:ascii="Calibri" w:eastAsia="Calibri" w:hAnsi="Calibri"/>
          <w:color w:val="0000FF"/>
          <w:u w:val="single"/>
          <w:lang w:eastAsia="en-US"/>
        </w:rPr>
        <w:t xml:space="preserve">Американська медична асоціація / </w:t>
      </w:r>
      <w:hyperlink r:id="rId34" w:history="1">
        <w:proofErr w:type="spellStart"/>
        <w:r w:rsidR="003E1858" w:rsidRPr="003E1858">
          <w:rPr>
            <w:rFonts w:ascii="Calibri" w:eastAsia="Calibri" w:hAnsi="Calibri"/>
            <w:color w:val="0000FF"/>
            <w:u w:val="single"/>
            <w:lang w:eastAsia="en-US"/>
          </w:rPr>
          <w:t>American</w:t>
        </w:r>
        <w:proofErr w:type="spellEnd"/>
        <w:r w:rsidR="003E1858" w:rsidRPr="003E1858">
          <w:rPr>
            <w:rFonts w:ascii="Calibri" w:eastAsia="Calibri" w:hAnsi="Calibri"/>
            <w:color w:val="0000FF"/>
            <w:u w:val="single"/>
            <w:lang w:eastAsia="en-US"/>
          </w:rPr>
          <w:t xml:space="preserve"> </w:t>
        </w:r>
        <w:proofErr w:type="spellStart"/>
        <w:r w:rsidR="003E1858" w:rsidRPr="003E1858">
          <w:rPr>
            <w:rFonts w:ascii="Calibri" w:eastAsia="Calibri" w:hAnsi="Calibri"/>
            <w:color w:val="0000FF"/>
            <w:u w:val="single"/>
            <w:lang w:eastAsia="en-US"/>
          </w:rPr>
          <w:t>Medical</w:t>
        </w:r>
        <w:proofErr w:type="spellEnd"/>
        <w:r w:rsidR="003E1858" w:rsidRPr="003E1858">
          <w:rPr>
            <w:rFonts w:ascii="Calibri" w:eastAsia="Calibri" w:hAnsi="Calibri"/>
            <w:color w:val="0000FF"/>
            <w:u w:val="single"/>
            <w:lang w:eastAsia="en-US"/>
          </w:rPr>
          <w:t xml:space="preserve"> </w:t>
        </w:r>
        <w:proofErr w:type="spellStart"/>
        <w:r w:rsidR="003E1858" w:rsidRPr="003E1858">
          <w:rPr>
            <w:rFonts w:ascii="Calibri" w:eastAsia="Calibri" w:hAnsi="Calibri"/>
            <w:color w:val="0000FF"/>
            <w:u w:val="single"/>
            <w:lang w:eastAsia="en-US"/>
          </w:rPr>
          <w:t>Association</w:t>
        </w:r>
        <w:proofErr w:type="spellEnd"/>
      </w:hyperlink>
    </w:p>
    <w:p w:rsidR="003E1858" w:rsidRPr="003E1858" w:rsidRDefault="00B71D22" w:rsidP="00D10604">
      <w:pPr>
        <w:numPr>
          <w:ilvl w:val="0"/>
          <w:numId w:val="7"/>
        </w:numPr>
        <w:contextualSpacing/>
        <w:rPr>
          <w:rFonts w:eastAsia="Calibri"/>
          <w:lang w:eastAsia="en-US"/>
        </w:rPr>
      </w:pPr>
      <w:hyperlink r:id="rId35" w:history="1">
        <w:r w:rsidR="003E1858" w:rsidRPr="003E1858">
          <w:rPr>
            <w:rFonts w:ascii="Calibri" w:eastAsia="Calibri" w:hAnsi="Calibri"/>
            <w:color w:val="0000FF"/>
            <w:u w:val="single"/>
            <w:shd w:val="clear" w:color="auto" w:fill="FFFFFF"/>
            <w:lang w:eastAsia="en-US"/>
          </w:rPr>
          <w:t>www.who.int</w:t>
        </w:r>
      </w:hyperlink>
      <w:r w:rsidR="003E1858" w:rsidRPr="003E1858">
        <w:rPr>
          <w:rFonts w:ascii="Calibri" w:eastAsia="Calibri" w:hAnsi="Calibri"/>
          <w:color w:val="0000FF"/>
          <w:u w:val="single"/>
          <w:shd w:val="clear" w:color="auto" w:fill="FFFFFF"/>
          <w:lang w:eastAsia="en-US"/>
        </w:rPr>
        <w:t xml:space="preserve"> – Всесвітня організація охорони здоров’я</w:t>
      </w:r>
    </w:p>
    <w:p w:rsidR="003E1858" w:rsidRPr="003E1858" w:rsidRDefault="00B71D22" w:rsidP="00D10604">
      <w:pPr>
        <w:numPr>
          <w:ilvl w:val="0"/>
          <w:numId w:val="7"/>
        </w:numPr>
        <w:contextualSpacing/>
        <w:rPr>
          <w:rFonts w:eastAsia="Calibri"/>
          <w:lang w:eastAsia="en-US"/>
        </w:rPr>
      </w:pPr>
      <w:hyperlink r:id="rId36" w:history="1">
        <w:r w:rsidR="003E1858" w:rsidRPr="003E1858">
          <w:rPr>
            <w:rFonts w:ascii="Calibri" w:eastAsia="Calibri" w:hAnsi="Calibri"/>
            <w:color w:val="0000FF"/>
            <w:u w:val="single"/>
            <w:shd w:val="clear" w:color="auto" w:fill="FFFFFF"/>
            <w:lang w:eastAsia="en-US"/>
          </w:rPr>
          <w:t>www.dec.gov.ua/mtd/home/</w:t>
        </w:r>
      </w:hyperlink>
      <w:r w:rsidR="003E1858" w:rsidRPr="003E1858">
        <w:rPr>
          <w:rFonts w:ascii="Calibri" w:eastAsia="Calibri" w:hAnsi="Calibri"/>
          <w:color w:val="0000FF"/>
          <w:u w:val="single"/>
          <w:shd w:val="clear" w:color="auto" w:fill="FFFFFF"/>
          <w:lang w:eastAsia="en-US"/>
        </w:rPr>
        <w:t xml:space="preserve"> - Державний експертний центр МОЗ України</w:t>
      </w:r>
    </w:p>
    <w:p w:rsidR="003E1858" w:rsidRPr="003E1858" w:rsidRDefault="00B71D22" w:rsidP="00D10604">
      <w:pPr>
        <w:numPr>
          <w:ilvl w:val="0"/>
          <w:numId w:val="7"/>
        </w:numPr>
        <w:contextualSpacing/>
        <w:rPr>
          <w:rFonts w:eastAsia="Calibri"/>
          <w:lang w:eastAsia="en-US"/>
        </w:rPr>
      </w:pPr>
      <w:hyperlink r:id="rId37" w:history="1">
        <w:r w:rsidR="003E1858" w:rsidRPr="003E1858">
          <w:rPr>
            <w:rFonts w:ascii="Calibri" w:eastAsia="Calibri" w:hAnsi="Calibri"/>
            <w:color w:val="0000FF"/>
            <w:u w:val="single"/>
            <w:lang w:eastAsia="en-US"/>
          </w:rPr>
          <w:t>http://bma.org.uk</w:t>
        </w:r>
      </w:hyperlink>
      <w:r w:rsidR="003E1858" w:rsidRPr="003E1858">
        <w:rPr>
          <w:rFonts w:eastAsia="Calibri"/>
          <w:lang w:eastAsia="en-US"/>
        </w:rPr>
        <w:t xml:space="preserve"> – Британська медична асоціація</w:t>
      </w:r>
    </w:p>
    <w:p w:rsidR="003E1858" w:rsidRPr="003E1858" w:rsidRDefault="00B71D22" w:rsidP="00D10604">
      <w:pPr>
        <w:numPr>
          <w:ilvl w:val="0"/>
          <w:numId w:val="7"/>
        </w:numPr>
        <w:contextualSpacing/>
        <w:rPr>
          <w:rFonts w:eastAsia="Calibri"/>
          <w:lang w:eastAsia="en-US"/>
        </w:rPr>
      </w:pPr>
      <w:hyperlink r:id="rId38" w:history="1">
        <w:r w:rsidR="003E1858" w:rsidRPr="003E1858">
          <w:rPr>
            <w:rFonts w:ascii="Calibri" w:eastAsia="Calibri" w:hAnsi="Calibri"/>
            <w:color w:val="0000FF"/>
            <w:u w:val="single"/>
            <w:lang w:eastAsia="en-US"/>
          </w:rPr>
          <w:t>www.gmc-uk.org</w:t>
        </w:r>
      </w:hyperlink>
      <w:r w:rsidR="003E1858" w:rsidRPr="003E1858">
        <w:rPr>
          <w:rFonts w:eastAsia="Calibri"/>
          <w:lang w:eastAsia="en-US"/>
        </w:rPr>
        <w:t xml:space="preserve"> - </w:t>
      </w:r>
      <w:proofErr w:type="spellStart"/>
      <w:r w:rsidR="003E1858" w:rsidRPr="003E1858">
        <w:rPr>
          <w:rFonts w:eastAsia="Calibri"/>
          <w:bCs/>
          <w:iCs/>
          <w:shd w:val="clear" w:color="auto" w:fill="FFFFFF"/>
          <w:lang w:eastAsia="en-US"/>
        </w:rPr>
        <w:t>General</w:t>
      </w:r>
      <w:proofErr w:type="spellEnd"/>
      <w:r w:rsidR="003E1858" w:rsidRPr="003E1858">
        <w:rPr>
          <w:rFonts w:eastAsia="Calibri"/>
          <w:bCs/>
          <w:iCs/>
          <w:shd w:val="clear" w:color="auto" w:fill="FFFFFF"/>
          <w:lang w:eastAsia="en-US"/>
        </w:rPr>
        <w:t xml:space="preserve"> </w:t>
      </w:r>
      <w:proofErr w:type="spellStart"/>
      <w:r w:rsidR="003E1858" w:rsidRPr="003E1858">
        <w:rPr>
          <w:rFonts w:eastAsia="Calibri"/>
          <w:bCs/>
          <w:iCs/>
          <w:shd w:val="clear" w:color="auto" w:fill="FFFFFF"/>
          <w:lang w:eastAsia="en-US"/>
        </w:rPr>
        <w:t>Medical</w:t>
      </w:r>
      <w:proofErr w:type="spellEnd"/>
      <w:r w:rsidR="003E1858" w:rsidRPr="003E1858">
        <w:rPr>
          <w:rFonts w:eastAsia="Calibri"/>
          <w:bCs/>
          <w:iCs/>
          <w:shd w:val="clear" w:color="auto" w:fill="FFFFFF"/>
          <w:lang w:eastAsia="en-US"/>
        </w:rPr>
        <w:t xml:space="preserve"> </w:t>
      </w:r>
      <w:proofErr w:type="spellStart"/>
      <w:r w:rsidR="003E1858" w:rsidRPr="003E1858">
        <w:rPr>
          <w:rFonts w:eastAsia="Calibri"/>
          <w:bCs/>
          <w:iCs/>
          <w:shd w:val="clear" w:color="auto" w:fill="FFFFFF"/>
          <w:lang w:eastAsia="en-US"/>
        </w:rPr>
        <w:t>Council</w:t>
      </w:r>
      <w:proofErr w:type="spellEnd"/>
      <w:r w:rsidR="003E1858" w:rsidRPr="003E1858">
        <w:rPr>
          <w:rFonts w:eastAsia="Calibri"/>
          <w:bCs/>
          <w:iCs/>
          <w:shd w:val="clear" w:color="auto" w:fill="FFFFFF"/>
          <w:lang w:eastAsia="en-US"/>
        </w:rPr>
        <w:t xml:space="preserve"> </w:t>
      </w:r>
      <w:r w:rsidR="003E1858" w:rsidRPr="003E1858">
        <w:rPr>
          <w:rFonts w:eastAsia="Calibri"/>
          <w:i/>
          <w:shd w:val="clear" w:color="auto" w:fill="FFFFFF"/>
          <w:lang w:eastAsia="en-US"/>
        </w:rPr>
        <w:t>(</w:t>
      </w:r>
      <w:r w:rsidR="003E1858" w:rsidRPr="003E1858">
        <w:rPr>
          <w:rFonts w:eastAsia="Calibri"/>
          <w:bCs/>
          <w:iCs/>
          <w:shd w:val="clear" w:color="auto" w:fill="FFFFFF"/>
          <w:lang w:eastAsia="en-US"/>
        </w:rPr>
        <w:t>GMC</w:t>
      </w:r>
      <w:r w:rsidR="003E1858" w:rsidRPr="003E1858">
        <w:rPr>
          <w:rFonts w:eastAsia="Calibri"/>
          <w:i/>
          <w:shd w:val="clear" w:color="auto" w:fill="FFFFFF"/>
          <w:lang w:eastAsia="en-US"/>
        </w:rPr>
        <w:t>)</w:t>
      </w:r>
    </w:p>
    <w:p w:rsidR="003E1858" w:rsidRPr="003E1858" w:rsidRDefault="00B71D22" w:rsidP="00D10604">
      <w:pPr>
        <w:numPr>
          <w:ilvl w:val="0"/>
          <w:numId w:val="7"/>
        </w:numPr>
        <w:contextualSpacing/>
        <w:rPr>
          <w:rFonts w:eastAsia="Calibri"/>
          <w:lang w:eastAsia="en-US"/>
        </w:rPr>
      </w:pPr>
      <w:hyperlink r:id="rId39" w:history="1">
        <w:r w:rsidR="003E1858" w:rsidRPr="003E1858">
          <w:rPr>
            <w:rFonts w:ascii="Calibri" w:eastAsia="Calibri" w:hAnsi="Calibri"/>
            <w:color w:val="0000FF"/>
            <w:u w:val="single"/>
            <w:lang w:eastAsia="en-US"/>
          </w:rPr>
          <w:t>www.bundesaerztekammer.de</w:t>
        </w:r>
      </w:hyperlink>
      <w:r w:rsidR="003E1858" w:rsidRPr="003E1858">
        <w:rPr>
          <w:rFonts w:eastAsia="Calibri"/>
          <w:lang w:eastAsia="en-US"/>
        </w:rPr>
        <w:t xml:space="preserve"> – Німецька медична асоціація</w:t>
      </w:r>
    </w:p>
    <w:p w:rsidR="003E1858" w:rsidRPr="003E1858" w:rsidRDefault="00B71D22" w:rsidP="00D10604">
      <w:pPr>
        <w:numPr>
          <w:ilvl w:val="0"/>
          <w:numId w:val="7"/>
        </w:numPr>
        <w:rPr>
          <w:lang w:eastAsia="ru-RU"/>
        </w:rPr>
      </w:pPr>
      <w:hyperlink r:id="rId40" w:history="1">
        <w:r w:rsidR="003E1858" w:rsidRPr="003E1858">
          <w:rPr>
            <w:color w:val="0000FF"/>
            <w:u w:val="single"/>
            <w:lang w:eastAsia="ru-RU"/>
          </w:rPr>
          <w:t>http://medforum.in.ua/partners-</w:t>
        </w:r>
      </w:hyperlink>
      <w:r w:rsidR="003E1858" w:rsidRPr="003E1858">
        <w:rPr>
          <w:lang w:eastAsia="ru-RU"/>
        </w:rPr>
        <w:t xml:space="preserve"> Асоціація хірургів України</w:t>
      </w:r>
    </w:p>
    <w:p w:rsidR="003E1858" w:rsidRPr="003E1858" w:rsidRDefault="00B71D22" w:rsidP="00D10604">
      <w:pPr>
        <w:numPr>
          <w:ilvl w:val="0"/>
          <w:numId w:val="7"/>
        </w:numPr>
        <w:contextualSpacing/>
        <w:rPr>
          <w:rFonts w:eastAsia="Calibri"/>
          <w:lang w:eastAsia="en-US"/>
        </w:rPr>
      </w:pPr>
      <w:hyperlink r:id="rId41" w:history="1">
        <w:r w:rsidR="003E1858" w:rsidRPr="003E1858">
          <w:rPr>
            <w:rFonts w:ascii="Calibri" w:eastAsia="Calibri" w:hAnsi="Calibri"/>
            <w:color w:val="0000FF"/>
            <w:u w:val="single"/>
            <w:lang w:eastAsia="en-US"/>
          </w:rPr>
          <w:t>http://endoscopy.com.ua/</w:t>
        </w:r>
      </w:hyperlink>
      <w:r w:rsidR="003E1858" w:rsidRPr="003E1858">
        <w:rPr>
          <w:rFonts w:eastAsia="Calibri"/>
          <w:lang w:eastAsia="en-US"/>
        </w:rPr>
        <w:t xml:space="preserve"> - Асоціація ендоскопічних хірургів України </w:t>
      </w:r>
    </w:p>
    <w:p w:rsidR="003E1858" w:rsidRPr="003E1858" w:rsidRDefault="00B71D22" w:rsidP="00D10604">
      <w:pPr>
        <w:numPr>
          <w:ilvl w:val="0"/>
          <w:numId w:val="7"/>
        </w:numPr>
        <w:contextualSpacing/>
        <w:rPr>
          <w:rFonts w:eastAsia="Calibri"/>
          <w:lang w:eastAsia="en-US"/>
        </w:rPr>
      </w:pPr>
      <w:hyperlink r:id="rId42" w:history="1">
        <w:r w:rsidR="003E1858" w:rsidRPr="003E1858">
          <w:rPr>
            <w:rFonts w:ascii="Calibri" w:eastAsia="Calibri" w:hAnsi="Calibri"/>
            <w:color w:val="0000FF"/>
            <w:u w:val="single"/>
            <w:lang w:eastAsia="en-US"/>
          </w:rPr>
          <w:t>http://thoracic-surgery.com.ua/</w:t>
        </w:r>
      </w:hyperlink>
      <w:r w:rsidR="003E1858" w:rsidRPr="003E1858">
        <w:rPr>
          <w:rFonts w:eastAsia="Calibri"/>
          <w:lang w:eastAsia="en-US"/>
        </w:rPr>
        <w:t xml:space="preserve"> - Асоціація </w:t>
      </w:r>
      <w:proofErr w:type="spellStart"/>
      <w:r w:rsidR="003E1858" w:rsidRPr="003E1858">
        <w:rPr>
          <w:rFonts w:eastAsia="Calibri"/>
          <w:lang w:eastAsia="en-US"/>
        </w:rPr>
        <w:t>торакальних</w:t>
      </w:r>
      <w:proofErr w:type="spellEnd"/>
      <w:r w:rsidR="003E1858" w:rsidRPr="003E1858">
        <w:rPr>
          <w:rFonts w:eastAsia="Calibri"/>
          <w:lang w:eastAsia="en-US"/>
        </w:rPr>
        <w:t xml:space="preserve"> хірургів України</w:t>
      </w:r>
    </w:p>
    <w:p w:rsidR="003E1858" w:rsidRPr="003E1858" w:rsidRDefault="00B71D22" w:rsidP="00D10604">
      <w:pPr>
        <w:numPr>
          <w:ilvl w:val="0"/>
          <w:numId w:val="7"/>
        </w:numPr>
        <w:contextualSpacing/>
        <w:rPr>
          <w:rFonts w:eastAsia="Calibri"/>
          <w:lang w:eastAsia="en-US"/>
        </w:rPr>
      </w:pPr>
      <w:hyperlink r:id="rId43" w:history="1">
        <w:r w:rsidR="003E1858" w:rsidRPr="003E1858">
          <w:rPr>
            <w:rFonts w:ascii="Calibri" w:eastAsia="Calibri" w:hAnsi="Calibri"/>
            <w:color w:val="0000FF"/>
            <w:u w:val="single"/>
            <w:lang w:eastAsia="en-US"/>
          </w:rPr>
          <w:t>https://youcontrol.com.ua/</w:t>
        </w:r>
      </w:hyperlink>
      <w:r w:rsidR="003E1858" w:rsidRPr="003E1858">
        <w:rPr>
          <w:rFonts w:eastAsia="Calibri"/>
          <w:lang w:eastAsia="en-US"/>
        </w:rPr>
        <w:t xml:space="preserve"> - Асоціація судинних хірургів України</w:t>
      </w:r>
    </w:p>
    <w:p w:rsidR="003E1858" w:rsidRDefault="003E1858">
      <w:pPr>
        <w:pStyle w:val="10"/>
        <w:tabs>
          <w:tab w:val="left" w:pos="3584"/>
        </w:tabs>
        <w:rPr>
          <w:sz w:val="28"/>
          <w:szCs w:val="28"/>
        </w:rPr>
      </w:pPr>
    </w:p>
    <w:p w:rsidR="003E1858" w:rsidRDefault="003E1858">
      <w:pPr>
        <w:pStyle w:val="10"/>
        <w:tabs>
          <w:tab w:val="left" w:pos="3584"/>
        </w:tabs>
        <w:rPr>
          <w:sz w:val="28"/>
          <w:szCs w:val="28"/>
        </w:rPr>
      </w:pPr>
    </w:p>
    <w:p w:rsidR="003E1858" w:rsidRDefault="003E1858">
      <w:pPr>
        <w:pStyle w:val="10"/>
        <w:tabs>
          <w:tab w:val="left" w:pos="3584"/>
        </w:tabs>
        <w:rPr>
          <w:sz w:val="28"/>
          <w:szCs w:val="28"/>
        </w:rPr>
      </w:pPr>
    </w:p>
    <w:p w:rsidR="003E1858" w:rsidRPr="003E1858" w:rsidRDefault="003E1858" w:rsidP="003E1858">
      <w:pPr>
        <w:widowControl w:val="0"/>
        <w:jc w:val="center"/>
        <w:rPr>
          <w:rFonts w:cs="Microsoft YaHei"/>
          <w:b/>
          <w:bCs/>
          <w:noProof/>
          <w:color w:val="000000"/>
          <w:sz w:val="32"/>
          <w:szCs w:val="32"/>
          <w:lang w:bidi="uk-UA"/>
        </w:rPr>
      </w:pPr>
      <w:r w:rsidRPr="003E1858">
        <w:rPr>
          <w:bCs/>
          <w:i/>
          <w:sz w:val="32"/>
          <w:szCs w:val="32"/>
        </w:rPr>
        <w:t>Практичне заняття № 4</w:t>
      </w:r>
    </w:p>
    <w:p w:rsidR="003E1858" w:rsidRPr="003E1858" w:rsidRDefault="003E1858" w:rsidP="003E1858">
      <w:pPr>
        <w:widowControl w:val="0"/>
        <w:rPr>
          <w:rFonts w:cs="Microsoft YaHei"/>
          <w:b/>
          <w:bCs/>
          <w:noProof/>
          <w:color w:val="000000"/>
          <w:sz w:val="32"/>
          <w:szCs w:val="32"/>
          <w:lang w:bidi="uk-UA"/>
        </w:rPr>
      </w:pPr>
    </w:p>
    <w:p w:rsidR="003E1858" w:rsidRPr="003E1858" w:rsidRDefault="003E1858" w:rsidP="003E1858">
      <w:pPr>
        <w:widowControl w:val="0"/>
        <w:rPr>
          <w:rFonts w:cs="Microsoft YaHei"/>
          <w:b/>
          <w:bCs/>
          <w:noProof/>
          <w:color w:val="000000"/>
          <w:sz w:val="32"/>
          <w:szCs w:val="32"/>
          <w:lang w:bidi="uk-UA"/>
        </w:rPr>
      </w:pPr>
      <w:r w:rsidRPr="003E1858">
        <w:rPr>
          <w:rFonts w:cs="Microsoft YaHei"/>
          <w:b/>
          <w:bCs/>
          <w:noProof/>
          <w:color w:val="000000"/>
          <w:sz w:val="32"/>
          <w:szCs w:val="32"/>
          <w:lang w:bidi="uk-UA"/>
        </w:rPr>
        <w:t xml:space="preserve">Тема: </w:t>
      </w:r>
      <w:proofErr w:type="spellStart"/>
      <w:r w:rsidRPr="003E1858">
        <w:rPr>
          <w:rFonts w:eastAsia="Microsoft YaHei"/>
          <w:b/>
          <w:color w:val="000000"/>
          <w:sz w:val="28"/>
          <w:szCs w:val="28"/>
          <w:lang w:eastAsia="ru-RU" w:bidi="uk-UA"/>
        </w:rPr>
        <w:t>Некрози</w:t>
      </w:r>
      <w:proofErr w:type="spellEnd"/>
      <w:r w:rsidRPr="003E1858">
        <w:rPr>
          <w:rFonts w:eastAsia="Microsoft YaHei"/>
          <w:b/>
          <w:color w:val="000000"/>
          <w:sz w:val="28"/>
          <w:szCs w:val="28"/>
          <w:lang w:eastAsia="ru-RU" w:bidi="uk-UA"/>
        </w:rPr>
        <w:t>. Гангрени. Виразки. Нориці.</w:t>
      </w:r>
    </w:p>
    <w:p w:rsidR="003E1858" w:rsidRPr="003E1858" w:rsidRDefault="003E1858" w:rsidP="003E1858">
      <w:pPr>
        <w:widowControl w:val="0"/>
        <w:outlineLvl w:val="0"/>
        <w:rPr>
          <w:rFonts w:cs="Microsoft YaHei"/>
          <w:b/>
          <w:bCs/>
          <w:noProof/>
          <w:color w:val="000000"/>
          <w:sz w:val="32"/>
          <w:szCs w:val="32"/>
          <w:lang w:bidi="uk-UA"/>
        </w:rPr>
      </w:pPr>
    </w:p>
    <w:p w:rsidR="003E1858" w:rsidRPr="003E1858" w:rsidRDefault="003E1858" w:rsidP="003E1858">
      <w:pPr>
        <w:widowControl w:val="0"/>
        <w:outlineLvl w:val="0"/>
        <w:rPr>
          <w:rFonts w:cs="Microsoft YaHei"/>
          <w:b/>
          <w:bCs/>
          <w:noProof/>
          <w:color w:val="000000"/>
          <w:sz w:val="32"/>
          <w:szCs w:val="32"/>
          <w:lang w:bidi="uk-UA"/>
        </w:rPr>
      </w:pPr>
      <w:r w:rsidRPr="003E1858">
        <w:rPr>
          <w:rFonts w:cs="Microsoft YaHei"/>
          <w:b/>
          <w:bCs/>
          <w:noProof/>
          <w:color w:val="000000"/>
          <w:sz w:val="32"/>
          <w:szCs w:val="32"/>
          <w:lang w:bidi="uk-UA"/>
        </w:rPr>
        <w:t xml:space="preserve">Мета: </w:t>
      </w:r>
    </w:p>
    <w:p w:rsidR="003E1858" w:rsidRPr="003E1858" w:rsidRDefault="003E1858" w:rsidP="003E1858">
      <w:pPr>
        <w:tabs>
          <w:tab w:val="left" w:pos="3584"/>
        </w:tabs>
      </w:pPr>
      <w:r w:rsidRPr="003E1858">
        <w:t xml:space="preserve">• Визначати етіологічні чинники виникнення </w:t>
      </w:r>
      <w:proofErr w:type="spellStart"/>
      <w:r w:rsidRPr="003E1858">
        <w:t>некрозів</w:t>
      </w:r>
      <w:proofErr w:type="spellEnd"/>
      <w:r w:rsidRPr="003E1858">
        <w:t>, гангрен та виразок.</w:t>
      </w:r>
    </w:p>
    <w:p w:rsidR="003E1858" w:rsidRPr="003E1858" w:rsidRDefault="003E1858" w:rsidP="003E1858">
      <w:pPr>
        <w:tabs>
          <w:tab w:val="left" w:pos="3584"/>
        </w:tabs>
      </w:pPr>
      <w:r w:rsidRPr="003E1858">
        <w:t>• Трактувати клінічні ознаки та результати лабораторно-інструментальних</w:t>
      </w:r>
    </w:p>
    <w:p w:rsidR="003E1858" w:rsidRPr="003E1858" w:rsidRDefault="003E1858" w:rsidP="003E1858">
      <w:pPr>
        <w:tabs>
          <w:tab w:val="left" w:pos="3584"/>
        </w:tabs>
      </w:pPr>
      <w:r w:rsidRPr="003E1858">
        <w:t xml:space="preserve">методів досліджень у хворих з </w:t>
      </w:r>
      <w:proofErr w:type="spellStart"/>
      <w:r w:rsidRPr="003E1858">
        <w:t>некрозами</w:t>
      </w:r>
      <w:proofErr w:type="spellEnd"/>
      <w:r w:rsidRPr="003E1858">
        <w:t xml:space="preserve"> різної локалізації.</w:t>
      </w:r>
    </w:p>
    <w:p w:rsidR="003E1858" w:rsidRPr="003E1858" w:rsidRDefault="003E1858" w:rsidP="003E1858">
      <w:pPr>
        <w:tabs>
          <w:tab w:val="left" w:pos="3584"/>
        </w:tabs>
      </w:pPr>
      <w:r w:rsidRPr="003E1858">
        <w:t>• Оцінити важкість стану хворих з гангреною нижньої кінцівки.</w:t>
      </w:r>
    </w:p>
    <w:p w:rsidR="003E1858" w:rsidRPr="003E1858" w:rsidRDefault="003E1858" w:rsidP="003E1858">
      <w:pPr>
        <w:tabs>
          <w:tab w:val="left" w:pos="3584"/>
        </w:tabs>
      </w:pPr>
      <w:r w:rsidRPr="003E1858">
        <w:lastRenderedPageBreak/>
        <w:t>• Скласти алгоритм лікувальної тактики та особливостей догляду за хворими з</w:t>
      </w:r>
    </w:p>
    <w:p w:rsidR="003E1858" w:rsidRPr="003E1858" w:rsidRDefault="003E1858" w:rsidP="003E1858">
      <w:pPr>
        <w:tabs>
          <w:tab w:val="left" w:pos="3584"/>
        </w:tabs>
      </w:pPr>
      <w:r w:rsidRPr="003E1858">
        <w:t>різними видами гангрен та виразок нижніх кінцівок.</w:t>
      </w:r>
    </w:p>
    <w:p w:rsidR="003E1858" w:rsidRPr="003E1858" w:rsidRDefault="003E1858" w:rsidP="003E1858">
      <w:pPr>
        <w:tabs>
          <w:tab w:val="left" w:pos="3584"/>
        </w:tabs>
      </w:pPr>
      <w:r w:rsidRPr="003E1858">
        <w:t>• Підібрати інструменти для проведення ампутації кінцівки.</w:t>
      </w:r>
    </w:p>
    <w:p w:rsidR="003E1858" w:rsidRPr="003E1858" w:rsidRDefault="003E1858" w:rsidP="003E1858">
      <w:pPr>
        <w:tabs>
          <w:tab w:val="left" w:pos="3584"/>
        </w:tabs>
        <w:rPr>
          <w:sz w:val="28"/>
          <w:szCs w:val="28"/>
        </w:rPr>
      </w:pPr>
      <w:r w:rsidRPr="003E1858">
        <w:t>• Класифікувати нориці та сторонні тіла у організмі людини.</w:t>
      </w:r>
    </w:p>
    <w:p w:rsidR="003E1858" w:rsidRPr="003E1858" w:rsidRDefault="003E1858" w:rsidP="003E1858">
      <w:pPr>
        <w:tabs>
          <w:tab w:val="left" w:pos="3584"/>
        </w:tabs>
        <w:rPr>
          <w:sz w:val="28"/>
          <w:szCs w:val="28"/>
        </w:rPr>
      </w:pPr>
    </w:p>
    <w:p w:rsidR="003E1858" w:rsidRPr="003E1858" w:rsidRDefault="003E1858" w:rsidP="003E1858">
      <w:pPr>
        <w:widowControl w:val="0"/>
        <w:outlineLvl w:val="0"/>
        <w:rPr>
          <w:rFonts w:cs="Microsoft YaHei"/>
          <w:b/>
          <w:bCs/>
          <w:noProof/>
          <w:color w:val="000000"/>
          <w:sz w:val="32"/>
          <w:szCs w:val="32"/>
          <w:lang w:bidi="uk-UA"/>
        </w:rPr>
      </w:pPr>
      <w:r w:rsidRPr="003E1858">
        <w:rPr>
          <w:rFonts w:cs="Microsoft YaHei"/>
          <w:b/>
          <w:bCs/>
          <w:noProof/>
          <w:color w:val="000000"/>
          <w:sz w:val="32"/>
          <w:szCs w:val="32"/>
          <w:lang w:bidi="uk-UA"/>
        </w:rPr>
        <w:t xml:space="preserve">Основні поняття: </w:t>
      </w:r>
      <w:proofErr w:type="spellStart"/>
      <w:r w:rsidRPr="003E1858">
        <w:t>Некрози</w:t>
      </w:r>
      <w:proofErr w:type="spellEnd"/>
      <w:r w:rsidRPr="003E1858">
        <w:t>. Гангрени. Виразки. Нориці</w:t>
      </w:r>
      <w:r w:rsidRPr="003E1858">
        <w:rPr>
          <w:noProof/>
          <w:lang w:eastAsia="ru-RU"/>
        </w:rPr>
        <w:t>.</w:t>
      </w:r>
    </w:p>
    <w:p w:rsidR="003E1858" w:rsidRPr="003E1858" w:rsidRDefault="003E1858" w:rsidP="003E1858">
      <w:pPr>
        <w:tabs>
          <w:tab w:val="left" w:pos="3584"/>
        </w:tabs>
        <w:ind w:left="360" w:firstLine="720"/>
        <w:rPr>
          <w:sz w:val="28"/>
          <w:szCs w:val="28"/>
        </w:rPr>
      </w:pPr>
    </w:p>
    <w:p w:rsidR="003E1858" w:rsidRPr="003E1858" w:rsidRDefault="003E1858" w:rsidP="003E1858">
      <w:pPr>
        <w:ind w:firstLine="567"/>
        <w:rPr>
          <w:b/>
          <w:sz w:val="32"/>
          <w:szCs w:val="32"/>
        </w:rPr>
      </w:pPr>
      <w:r w:rsidRPr="003E1858">
        <w:rPr>
          <w:b/>
          <w:sz w:val="32"/>
          <w:szCs w:val="32"/>
        </w:rPr>
        <w:t>План:</w:t>
      </w:r>
    </w:p>
    <w:p w:rsidR="003E1858" w:rsidRPr="003E1858" w:rsidRDefault="00BA6A59" w:rsidP="00BA6A59">
      <w:pPr>
        <w:widowControl w:val="0"/>
        <w:tabs>
          <w:tab w:val="left" w:pos="330"/>
          <w:tab w:val="left" w:pos="952"/>
        </w:tabs>
        <w:jc w:val="both"/>
        <w:rPr>
          <w:sz w:val="32"/>
          <w:szCs w:val="32"/>
        </w:rPr>
      </w:pPr>
      <w:r>
        <w:rPr>
          <w:b/>
          <w:sz w:val="32"/>
          <w:szCs w:val="32"/>
        </w:rPr>
        <w:t>1.</w:t>
      </w:r>
      <w:r w:rsidR="003E1858" w:rsidRPr="003E1858">
        <w:rPr>
          <w:b/>
          <w:sz w:val="32"/>
          <w:szCs w:val="32"/>
        </w:rPr>
        <w:t>Організаційні заходи</w:t>
      </w:r>
      <w:r w:rsidR="003E1858" w:rsidRPr="003E1858">
        <w:rPr>
          <w:sz w:val="32"/>
          <w:szCs w:val="32"/>
        </w:rPr>
        <w:t xml:space="preserve"> (привітання, перевірка присутніх, повідомлення теми, мети заняття, мотивація здобувачів вищої освіти щодо вивчення теми).</w:t>
      </w:r>
    </w:p>
    <w:p w:rsidR="003E1858" w:rsidRPr="003E1858" w:rsidRDefault="00BA6A59" w:rsidP="00BA6A59">
      <w:pPr>
        <w:widowControl w:val="0"/>
        <w:tabs>
          <w:tab w:val="left" w:pos="330"/>
          <w:tab w:val="left" w:pos="952"/>
        </w:tabs>
        <w:jc w:val="both"/>
        <w:rPr>
          <w:sz w:val="32"/>
          <w:szCs w:val="32"/>
        </w:rPr>
      </w:pPr>
      <w:r>
        <w:rPr>
          <w:b/>
          <w:sz w:val="32"/>
          <w:szCs w:val="32"/>
        </w:rPr>
        <w:t>2.</w:t>
      </w:r>
      <w:r w:rsidR="003E1858" w:rsidRPr="003E1858">
        <w:rPr>
          <w:b/>
          <w:sz w:val="32"/>
          <w:szCs w:val="32"/>
        </w:rPr>
        <w:t>Контроль опорного рівня знань</w:t>
      </w:r>
      <w:r w:rsidR="003E1858" w:rsidRPr="003E1858">
        <w:rPr>
          <w:sz w:val="32"/>
          <w:szCs w:val="32"/>
        </w:rPr>
        <w:t xml:space="preserve"> - фронтальне опитування</w:t>
      </w:r>
      <w:r w:rsidR="003E1858" w:rsidRPr="003E1858">
        <w:rPr>
          <w:bCs/>
          <w:iCs/>
          <w:sz w:val="32"/>
          <w:szCs w:val="32"/>
        </w:rPr>
        <w:t>:</w:t>
      </w:r>
    </w:p>
    <w:p w:rsidR="003E1858" w:rsidRPr="003E1858" w:rsidRDefault="003E1858" w:rsidP="00D10604">
      <w:pPr>
        <w:widowControl w:val="0"/>
        <w:numPr>
          <w:ilvl w:val="0"/>
          <w:numId w:val="3"/>
        </w:numPr>
        <w:tabs>
          <w:tab w:val="left" w:pos="330"/>
          <w:tab w:val="left" w:pos="952"/>
        </w:tabs>
        <w:ind w:left="0" w:firstLine="567"/>
        <w:jc w:val="both"/>
        <w:rPr>
          <w:sz w:val="32"/>
          <w:szCs w:val="32"/>
        </w:rPr>
      </w:pPr>
      <w:r w:rsidRPr="003E1858">
        <w:rPr>
          <w:i/>
          <w:sz w:val="32"/>
          <w:szCs w:val="32"/>
        </w:rPr>
        <w:t>вимоги до теоретичної готовності студентів до виконання практичних занять</w:t>
      </w:r>
      <w:r w:rsidRPr="003E1858">
        <w:rPr>
          <w:sz w:val="32"/>
          <w:szCs w:val="32"/>
        </w:rPr>
        <w:t>;</w:t>
      </w:r>
    </w:p>
    <w:p w:rsidR="003E1858" w:rsidRPr="003E1858" w:rsidRDefault="003E1858" w:rsidP="00D10604">
      <w:pPr>
        <w:widowControl w:val="0"/>
        <w:numPr>
          <w:ilvl w:val="0"/>
          <w:numId w:val="3"/>
        </w:numPr>
        <w:tabs>
          <w:tab w:val="left" w:pos="330"/>
          <w:tab w:val="left" w:pos="952"/>
        </w:tabs>
        <w:ind w:left="0" w:firstLine="567"/>
        <w:jc w:val="both"/>
        <w:rPr>
          <w:sz w:val="32"/>
          <w:szCs w:val="32"/>
        </w:rPr>
      </w:pPr>
      <w:r w:rsidRPr="003E1858">
        <w:rPr>
          <w:i/>
          <w:sz w:val="32"/>
          <w:szCs w:val="32"/>
        </w:rPr>
        <w:t>питання</w:t>
      </w:r>
      <w:r w:rsidRPr="003E1858">
        <w:rPr>
          <w:sz w:val="32"/>
          <w:szCs w:val="32"/>
        </w:rPr>
        <w:t xml:space="preserve">  для перевірки базових знань за темою заняття.</w:t>
      </w:r>
    </w:p>
    <w:p w:rsidR="003E1858" w:rsidRPr="003E1858" w:rsidRDefault="003E1858" w:rsidP="003E1858">
      <w:pPr>
        <w:ind w:firstLine="360"/>
        <w:jc w:val="both"/>
      </w:pPr>
      <w:r w:rsidRPr="003E1858">
        <w:t>1. Визначення поняття некроз, гангрена. Участь фізичних, хімічних та біологічних</w:t>
      </w:r>
    </w:p>
    <w:p w:rsidR="003E1858" w:rsidRPr="003E1858" w:rsidRDefault="003E1858" w:rsidP="003E1858">
      <w:pPr>
        <w:ind w:firstLine="360"/>
        <w:jc w:val="both"/>
      </w:pPr>
      <w:r w:rsidRPr="003E1858">
        <w:t>факторів у їх розвитку.</w:t>
      </w:r>
    </w:p>
    <w:p w:rsidR="003E1858" w:rsidRPr="003E1858" w:rsidRDefault="003E1858" w:rsidP="003E1858">
      <w:pPr>
        <w:ind w:firstLine="360"/>
        <w:jc w:val="both"/>
      </w:pPr>
      <w:r w:rsidRPr="003E1858">
        <w:t xml:space="preserve">2. Класифікація </w:t>
      </w:r>
      <w:proofErr w:type="spellStart"/>
      <w:r w:rsidRPr="003E1858">
        <w:t>некрозів</w:t>
      </w:r>
      <w:proofErr w:type="spellEnd"/>
      <w:r w:rsidRPr="003E1858">
        <w:t xml:space="preserve"> та гангрен.</w:t>
      </w:r>
    </w:p>
    <w:p w:rsidR="003E1858" w:rsidRPr="003E1858" w:rsidRDefault="003E1858" w:rsidP="003E1858">
      <w:pPr>
        <w:ind w:firstLine="360"/>
        <w:jc w:val="both"/>
      </w:pPr>
      <w:r w:rsidRPr="003E1858">
        <w:t>3. Суха гангрена, умови розвитку, клінічна картина, принципи лікування.</w:t>
      </w:r>
    </w:p>
    <w:p w:rsidR="003E1858" w:rsidRPr="003E1858" w:rsidRDefault="003E1858" w:rsidP="003E1858">
      <w:pPr>
        <w:ind w:firstLine="360"/>
        <w:jc w:val="both"/>
      </w:pPr>
      <w:r w:rsidRPr="003E1858">
        <w:t>4. Волога гангрена, умови розвитку, клінічна картина, принципи лікування.</w:t>
      </w:r>
    </w:p>
    <w:p w:rsidR="003E1858" w:rsidRPr="003E1858" w:rsidRDefault="003E1858" w:rsidP="003E1858">
      <w:pPr>
        <w:ind w:firstLine="360"/>
        <w:jc w:val="both"/>
      </w:pPr>
      <w:r w:rsidRPr="003E1858">
        <w:t xml:space="preserve">5. Основні типи операцій при змертвіннях: </w:t>
      </w:r>
      <w:proofErr w:type="spellStart"/>
      <w:r w:rsidRPr="003E1858">
        <w:t>некротомія</w:t>
      </w:r>
      <w:proofErr w:type="spellEnd"/>
      <w:r w:rsidRPr="003E1858">
        <w:t xml:space="preserve">, </w:t>
      </w:r>
      <w:proofErr w:type="spellStart"/>
      <w:r w:rsidRPr="003E1858">
        <w:t>некректомія</w:t>
      </w:r>
      <w:proofErr w:type="spellEnd"/>
      <w:r w:rsidRPr="003E1858">
        <w:t>, ампутація.</w:t>
      </w:r>
    </w:p>
    <w:p w:rsidR="003E1858" w:rsidRPr="003E1858" w:rsidRDefault="003E1858" w:rsidP="003E1858">
      <w:pPr>
        <w:ind w:firstLine="360"/>
        <w:jc w:val="both"/>
      </w:pPr>
      <w:r w:rsidRPr="003E1858">
        <w:t>Показання.</w:t>
      </w:r>
    </w:p>
    <w:p w:rsidR="003E1858" w:rsidRPr="003E1858" w:rsidRDefault="003E1858" w:rsidP="003E1858">
      <w:pPr>
        <w:ind w:firstLine="360"/>
        <w:jc w:val="both"/>
      </w:pPr>
      <w:r w:rsidRPr="003E1858">
        <w:t>6. Пролежні. Профілактика. Лікування.</w:t>
      </w:r>
    </w:p>
    <w:p w:rsidR="003E1858" w:rsidRPr="003E1858" w:rsidRDefault="003E1858" w:rsidP="003E1858">
      <w:pPr>
        <w:ind w:firstLine="360"/>
        <w:jc w:val="both"/>
      </w:pPr>
      <w:r w:rsidRPr="003E1858">
        <w:t>7. Визначення поняття виразка. Відмінність виразки і рани.</w:t>
      </w:r>
    </w:p>
    <w:p w:rsidR="003E1858" w:rsidRPr="003E1858" w:rsidRDefault="003E1858" w:rsidP="003E1858">
      <w:pPr>
        <w:ind w:firstLine="360"/>
        <w:jc w:val="both"/>
      </w:pPr>
      <w:r w:rsidRPr="003E1858">
        <w:t>8. Класифікація виразок.</w:t>
      </w:r>
    </w:p>
    <w:p w:rsidR="003E1858" w:rsidRPr="003E1858" w:rsidRDefault="003E1858" w:rsidP="003E1858">
      <w:pPr>
        <w:ind w:firstLine="360"/>
        <w:jc w:val="both"/>
      </w:pPr>
      <w:r w:rsidRPr="003E1858">
        <w:t>9. Патогенетичний підхід до лікування виразок.</w:t>
      </w:r>
    </w:p>
    <w:p w:rsidR="003E1858" w:rsidRPr="003E1858" w:rsidRDefault="003E1858" w:rsidP="003E1858">
      <w:pPr>
        <w:ind w:firstLine="360"/>
        <w:jc w:val="both"/>
      </w:pPr>
      <w:r w:rsidRPr="003E1858">
        <w:t>10. Визначення поняття нориця.</w:t>
      </w:r>
    </w:p>
    <w:p w:rsidR="003E1858" w:rsidRPr="003E1858" w:rsidRDefault="003E1858" w:rsidP="003E1858">
      <w:pPr>
        <w:ind w:firstLine="360"/>
        <w:jc w:val="both"/>
      </w:pPr>
      <w:r w:rsidRPr="003E1858">
        <w:t>11. Класифікація нориць.</w:t>
      </w:r>
    </w:p>
    <w:p w:rsidR="003E1858" w:rsidRPr="003E1858" w:rsidRDefault="003E1858" w:rsidP="003E1858">
      <w:pPr>
        <w:ind w:firstLine="360"/>
        <w:jc w:val="both"/>
      </w:pPr>
      <w:r w:rsidRPr="003E1858">
        <w:t>12. Принципи і методи діагностики нориць.</w:t>
      </w:r>
    </w:p>
    <w:p w:rsidR="003E1858" w:rsidRPr="003E1858" w:rsidRDefault="003E1858" w:rsidP="003E1858">
      <w:pPr>
        <w:ind w:firstLine="360"/>
        <w:jc w:val="both"/>
      </w:pPr>
      <w:r w:rsidRPr="003E1858">
        <w:t>13. Консервативне лікування нориць.</w:t>
      </w:r>
    </w:p>
    <w:p w:rsidR="003E1858" w:rsidRPr="003E1858" w:rsidRDefault="003E1858" w:rsidP="003E1858">
      <w:pPr>
        <w:ind w:firstLine="360"/>
        <w:jc w:val="both"/>
        <w:rPr>
          <w:sz w:val="28"/>
          <w:szCs w:val="28"/>
          <w:lang w:eastAsia="ru-RU"/>
        </w:rPr>
      </w:pPr>
      <w:r w:rsidRPr="003E1858">
        <w:t>14. Принципи оперативного лікування нориць.</w:t>
      </w:r>
    </w:p>
    <w:p w:rsidR="003E1858" w:rsidRPr="003E1858" w:rsidRDefault="003E1858" w:rsidP="003E1858">
      <w:pPr>
        <w:ind w:firstLine="360"/>
        <w:jc w:val="both"/>
        <w:rPr>
          <w:sz w:val="28"/>
          <w:szCs w:val="28"/>
          <w:lang w:eastAsia="ru-RU"/>
        </w:rPr>
      </w:pPr>
    </w:p>
    <w:p w:rsidR="003E1858" w:rsidRPr="003E1858" w:rsidRDefault="00BA6A59" w:rsidP="00BA6A59">
      <w:pPr>
        <w:widowControl w:val="0"/>
        <w:tabs>
          <w:tab w:val="left" w:pos="614"/>
          <w:tab w:val="left" w:pos="952"/>
        </w:tabs>
        <w:jc w:val="both"/>
        <w:rPr>
          <w:sz w:val="32"/>
          <w:szCs w:val="32"/>
        </w:rPr>
      </w:pPr>
      <w:r>
        <w:rPr>
          <w:b/>
          <w:sz w:val="32"/>
          <w:szCs w:val="32"/>
        </w:rPr>
        <w:t>3.</w:t>
      </w:r>
      <w:r w:rsidR="003E1858" w:rsidRPr="003E1858">
        <w:rPr>
          <w:b/>
          <w:sz w:val="32"/>
          <w:szCs w:val="32"/>
        </w:rPr>
        <w:t>Формування професійних вмінь, навичок</w:t>
      </w:r>
      <w:r w:rsidR="003E1858" w:rsidRPr="003E1858">
        <w:rPr>
          <w:sz w:val="32"/>
          <w:szCs w:val="32"/>
        </w:rPr>
        <w:t xml:space="preserve"> (оволодіння навичками, проведення </w:t>
      </w:r>
      <w:proofErr w:type="spellStart"/>
      <w:r w:rsidR="003E1858" w:rsidRPr="003E1858">
        <w:rPr>
          <w:sz w:val="32"/>
          <w:szCs w:val="32"/>
        </w:rPr>
        <w:t>курації</w:t>
      </w:r>
      <w:proofErr w:type="spellEnd"/>
      <w:r w:rsidR="003E1858" w:rsidRPr="003E1858">
        <w:rPr>
          <w:sz w:val="32"/>
          <w:szCs w:val="32"/>
        </w:rPr>
        <w:t>, визначення схеми лікування, проведення лабораторного дослідження тощо):</w:t>
      </w:r>
    </w:p>
    <w:p w:rsidR="003E1858" w:rsidRPr="003E1858" w:rsidRDefault="003E1858" w:rsidP="00D10604">
      <w:pPr>
        <w:widowControl w:val="0"/>
        <w:numPr>
          <w:ilvl w:val="0"/>
          <w:numId w:val="4"/>
        </w:numPr>
        <w:tabs>
          <w:tab w:val="left" w:pos="952"/>
          <w:tab w:val="left" w:pos="1174"/>
        </w:tabs>
        <w:ind w:left="0" w:firstLine="567"/>
        <w:rPr>
          <w:sz w:val="32"/>
          <w:szCs w:val="32"/>
        </w:rPr>
      </w:pPr>
      <w:r w:rsidRPr="003E1858">
        <w:rPr>
          <w:i/>
          <w:sz w:val="32"/>
          <w:szCs w:val="32"/>
        </w:rPr>
        <w:t>зміст завдань</w:t>
      </w:r>
      <w:r w:rsidRPr="003E1858">
        <w:rPr>
          <w:sz w:val="32"/>
          <w:szCs w:val="32"/>
        </w:rPr>
        <w:t xml:space="preserve"> ( клінічні ситуації):</w:t>
      </w:r>
    </w:p>
    <w:p w:rsidR="003E1858" w:rsidRPr="003E1858" w:rsidRDefault="003E1858" w:rsidP="003E1858">
      <w:pPr>
        <w:widowControl w:val="0"/>
        <w:tabs>
          <w:tab w:val="left" w:pos="952"/>
          <w:tab w:val="left" w:pos="1174"/>
        </w:tabs>
        <w:rPr>
          <w:sz w:val="32"/>
          <w:szCs w:val="32"/>
        </w:rPr>
      </w:pPr>
    </w:p>
    <w:p w:rsidR="003E1858" w:rsidRPr="003E1858" w:rsidRDefault="003E1858" w:rsidP="003E1858">
      <w:pPr>
        <w:widowControl w:val="0"/>
        <w:autoSpaceDE w:val="0"/>
        <w:autoSpaceDN w:val="0"/>
        <w:adjustRightInd w:val="0"/>
        <w:ind w:left="284" w:firstLine="425"/>
        <w:rPr>
          <w:b/>
          <w:bCs/>
          <w:i/>
          <w:iCs/>
          <w:lang w:eastAsia="ru-RU"/>
        </w:rPr>
      </w:pPr>
      <w:r w:rsidRPr="003E1858">
        <w:rPr>
          <w:bCs/>
          <w:iCs/>
          <w:lang w:eastAsia="ru-RU"/>
        </w:rPr>
        <w:t>1. Хворий К., 67 років звернувся до приймального відділення зі скаргами на</w:t>
      </w:r>
      <w:r w:rsidRPr="003E1858">
        <w:rPr>
          <w:bCs/>
          <w:iCs/>
          <w:lang w:eastAsia="ru-RU"/>
        </w:rPr>
        <w:br/>
        <w:t>інтенсивний біль в ділянці правої гомілки та стопи постійного характеру,</w:t>
      </w:r>
      <w:r w:rsidRPr="003E1858">
        <w:rPr>
          <w:bCs/>
          <w:iCs/>
          <w:lang w:eastAsia="ru-RU"/>
        </w:rPr>
        <w:br/>
        <w:t>загальну слабкість, запаморочення, спрагу. З анамнезу захворів гостро 2 доби</w:t>
      </w:r>
      <w:r w:rsidRPr="003E1858">
        <w:rPr>
          <w:bCs/>
          <w:iCs/>
          <w:lang w:eastAsia="ru-RU"/>
        </w:rPr>
        <w:br/>
        <w:t>назад, коли під час фізичного навантаження виник гострий біль в правій</w:t>
      </w:r>
      <w:r w:rsidRPr="003E1858">
        <w:rPr>
          <w:bCs/>
          <w:iCs/>
          <w:lang w:eastAsia="ru-RU"/>
        </w:rPr>
        <w:br/>
        <w:t>гомілці. З часом стан хворого значно погіршився. Об’єктивно: температура</w:t>
      </w:r>
      <w:r w:rsidRPr="003E1858">
        <w:rPr>
          <w:bCs/>
          <w:iCs/>
          <w:lang w:eastAsia="ru-RU"/>
        </w:rPr>
        <w:br/>
        <w:t xml:space="preserve">тіла – 38,20, пульс 110 за 1 хв., АТ 90/60 </w:t>
      </w:r>
      <w:proofErr w:type="spellStart"/>
      <w:r w:rsidRPr="003E1858">
        <w:rPr>
          <w:bCs/>
          <w:iCs/>
          <w:lang w:eastAsia="ru-RU"/>
        </w:rPr>
        <w:t>мм.рт.ст</w:t>
      </w:r>
      <w:proofErr w:type="spellEnd"/>
      <w:r w:rsidRPr="003E1858">
        <w:rPr>
          <w:bCs/>
          <w:iCs/>
          <w:lang w:eastAsia="ru-RU"/>
        </w:rPr>
        <w:t>. Права ступня та гомілка</w:t>
      </w:r>
      <w:r w:rsidRPr="003E1858">
        <w:rPr>
          <w:bCs/>
          <w:iCs/>
          <w:lang w:eastAsia="ru-RU"/>
        </w:rPr>
        <w:br/>
        <w:t>холодні на дотик, набряклі, мармурового кольору, пальці темно-багрові, на</w:t>
      </w:r>
      <w:r w:rsidRPr="003E1858">
        <w:rPr>
          <w:bCs/>
          <w:iCs/>
          <w:lang w:eastAsia="ru-RU"/>
        </w:rPr>
        <w:br/>
        <w:t>тилі стопи великий пухир з темно-геморагічним вмістом. Відсутні больова</w:t>
      </w:r>
      <w:r w:rsidRPr="003E1858">
        <w:rPr>
          <w:bCs/>
          <w:iCs/>
          <w:lang w:eastAsia="ru-RU"/>
        </w:rPr>
        <w:br/>
        <w:t>та тактильна чутливість до середньої третини гомілки. Активні та</w:t>
      </w:r>
      <w:r w:rsidRPr="003E1858">
        <w:rPr>
          <w:bCs/>
          <w:iCs/>
          <w:lang w:eastAsia="ru-RU"/>
        </w:rPr>
        <w:br/>
        <w:t>пасивні рухи пальців неможливі. Встановіть діагноз?</w:t>
      </w:r>
      <w:r w:rsidRPr="003E1858">
        <w:rPr>
          <w:bCs/>
          <w:iCs/>
          <w:lang w:eastAsia="ru-RU"/>
        </w:rPr>
        <w:br/>
      </w:r>
      <w:r w:rsidRPr="003E1858">
        <w:rPr>
          <w:lang w:eastAsia="ru-RU"/>
        </w:rPr>
        <w:lastRenderedPageBreak/>
        <w:t>A. Емболія стегнової артерії, ішемія кінцівки в стадії функціональних змін</w:t>
      </w:r>
      <w:r w:rsidRPr="003E1858">
        <w:rPr>
          <w:lang w:eastAsia="ru-RU"/>
        </w:rPr>
        <w:br/>
        <w:t>B. Емболія стегнової артерії, ішемія кінцівки в некротичній стадії, суха</w:t>
      </w:r>
      <w:r w:rsidRPr="003E1858">
        <w:rPr>
          <w:lang w:eastAsia="ru-RU"/>
        </w:rPr>
        <w:br/>
        <w:t>гангрена правої стопи</w:t>
      </w:r>
      <w:r w:rsidRPr="003E1858">
        <w:rPr>
          <w:lang w:eastAsia="ru-RU"/>
        </w:rPr>
        <w:br/>
        <w:t>C. Емболія стегнової артерії, ішемія кінцівки в некротичній стадії, волога</w:t>
      </w:r>
      <w:r w:rsidRPr="003E1858">
        <w:rPr>
          <w:lang w:eastAsia="ru-RU"/>
        </w:rPr>
        <w:br/>
        <w:t>гангрена правої стопи</w:t>
      </w:r>
      <w:r w:rsidRPr="003E1858">
        <w:rPr>
          <w:lang w:eastAsia="ru-RU"/>
        </w:rPr>
        <w:br/>
        <w:t>D. Хронічне порушення артеріального кровообігу кінцівки в стадії</w:t>
      </w:r>
      <w:r w:rsidRPr="003E1858">
        <w:rPr>
          <w:lang w:eastAsia="ru-RU"/>
        </w:rPr>
        <w:br/>
        <w:t>загострення</w:t>
      </w:r>
      <w:r w:rsidRPr="003E1858">
        <w:rPr>
          <w:lang w:eastAsia="ru-RU"/>
        </w:rPr>
        <w:br/>
        <w:t>E. Емболія стегнової артерії, ішемія кінцівки в стадії органічних змін</w:t>
      </w:r>
      <w:r w:rsidRPr="003E1858">
        <w:rPr>
          <w:lang w:eastAsia="ru-RU"/>
        </w:rPr>
        <w:br/>
      </w:r>
    </w:p>
    <w:p w:rsidR="003E1858" w:rsidRPr="003E1858" w:rsidRDefault="003E1858" w:rsidP="003E1858">
      <w:pPr>
        <w:widowControl w:val="0"/>
        <w:autoSpaceDE w:val="0"/>
        <w:autoSpaceDN w:val="0"/>
        <w:adjustRightInd w:val="0"/>
        <w:ind w:left="284" w:firstLine="425"/>
        <w:rPr>
          <w:sz w:val="28"/>
          <w:szCs w:val="28"/>
          <w:lang w:eastAsia="ru-RU"/>
        </w:rPr>
      </w:pPr>
      <w:r w:rsidRPr="003E1858">
        <w:rPr>
          <w:bCs/>
          <w:iCs/>
          <w:lang w:eastAsia="ru-RU"/>
        </w:rPr>
        <w:t>2. Хворий Н., 57 років звернувся до хірурга зі скаргами на біль в м’язах гомілки</w:t>
      </w:r>
      <w:r w:rsidRPr="003E1858">
        <w:rPr>
          <w:bCs/>
          <w:iCs/>
          <w:lang w:eastAsia="ru-RU"/>
        </w:rPr>
        <w:br/>
        <w:t>під час нетривалого ходіння, що потребує зупинки руху, похолодання стоп</w:t>
      </w:r>
      <w:r w:rsidRPr="003E1858">
        <w:rPr>
          <w:bCs/>
          <w:iCs/>
          <w:lang w:eastAsia="ru-RU"/>
        </w:rPr>
        <w:br/>
        <w:t>та гомілок, швидке замерзання стоп, збідніння волосяного покрову та</w:t>
      </w:r>
      <w:r w:rsidRPr="003E1858">
        <w:rPr>
          <w:bCs/>
          <w:iCs/>
          <w:lang w:eastAsia="ru-RU"/>
        </w:rPr>
        <w:br/>
        <w:t xml:space="preserve">зменшення </w:t>
      </w:r>
      <w:proofErr w:type="spellStart"/>
      <w:r w:rsidRPr="003E1858">
        <w:rPr>
          <w:bCs/>
          <w:iCs/>
          <w:lang w:eastAsia="ru-RU"/>
        </w:rPr>
        <w:t>м’язевої</w:t>
      </w:r>
      <w:proofErr w:type="spellEnd"/>
      <w:r w:rsidRPr="003E1858">
        <w:rPr>
          <w:bCs/>
          <w:iCs/>
          <w:lang w:eastAsia="ru-RU"/>
        </w:rPr>
        <w:t xml:space="preserve"> маси на нижніх кінцівках. Вважає себе хворим 3 роки.</w:t>
      </w:r>
      <w:r w:rsidRPr="003E1858">
        <w:rPr>
          <w:bCs/>
          <w:iCs/>
          <w:lang w:eastAsia="ru-RU"/>
        </w:rPr>
        <w:br/>
        <w:t>Об’єктивно: стопи та нижні третини гомілок блідо-синього кольору,</w:t>
      </w:r>
      <w:r w:rsidRPr="003E1858">
        <w:rPr>
          <w:bCs/>
          <w:iCs/>
          <w:lang w:eastAsia="ru-RU"/>
        </w:rPr>
        <w:br/>
        <w:t>холодні на дотик, больова чутливість знижена. Пульсація визначається</w:t>
      </w:r>
      <w:r w:rsidRPr="003E1858">
        <w:rPr>
          <w:bCs/>
          <w:iCs/>
          <w:lang w:eastAsia="ru-RU"/>
        </w:rPr>
        <w:br/>
        <w:t>лише на стегнових артеріях. Вкажіть характер провідної патології у</w:t>
      </w:r>
      <w:r w:rsidRPr="003E1858">
        <w:rPr>
          <w:bCs/>
          <w:iCs/>
          <w:lang w:eastAsia="ru-RU"/>
        </w:rPr>
        <w:br/>
        <w:t>хворого?</w:t>
      </w:r>
      <w:r w:rsidRPr="003E1858">
        <w:rPr>
          <w:bCs/>
          <w:iCs/>
          <w:lang w:eastAsia="ru-RU"/>
        </w:rPr>
        <w:br/>
      </w:r>
      <w:r w:rsidRPr="003E1858">
        <w:rPr>
          <w:lang w:eastAsia="ru-RU"/>
        </w:rPr>
        <w:t xml:space="preserve">A. </w:t>
      </w:r>
      <w:proofErr w:type="spellStart"/>
      <w:r w:rsidRPr="003E1858">
        <w:rPr>
          <w:lang w:eastAsia="ru-RU"/>
        </w:rPr>
        <w:t>Посттромбофлебитичний</w:t>
      </w:r>
      <w:proofErr w:type="spellEnd"/>
      <w:r w:rsidRPr="003E1858">
        <w:rPr>
          <w:lang w:eastAsia="ru-RU"/>
        </w:rPr>
        <w:t xml:space="preserve"> синдром</w:t>
      </w:r>
      <w:r w:rsidRPr="003E1858">
        <w:rPr>
          <w:lang w:eastAsia="ru-RU"/>
        </w:rPr>
        <w:br/>
        <w:t xml:space="preserve">B. Діабетична </w:t>
      </w:r>
      <w:proofErr w:type="spellStart"/>
      <w:r w:rsidRPr="003E1858">
        <w:rPr>
          <w:lang w:eastAsia="ru-RU"/>
        </w:rPr>
        <w:t>ангіопатія</w:t>
      </w:r>
      <w:proofErr w:type="spellEnd"/>
      <w:r w:rsidRPr="003E1858">
        <w:rPr>
          <w:lang w:eastAsia="ru-RU"/>
        </w:rPr>
        <w:br/>
        <w:t>C. Варикозна хвороба нижніх кінцівок</w:t>
      </w:r>
      <w:r w:rsidRPr="003E1858">
        <w:rPr>
          <w:lang w:eastAsia="ru-RU"/>
        </w:rPr>
        <w:br/>
        <w:t>D. Облітеруючий атеросклероз</w:t>
      </w:r>
      <w:r w:rsidRPr="003E1858">
        <w:rPr>
          <w:lang w:eastAsia="ru-RU"/>
        </w:rPr>
        <w:br/>
        <w:t xml:space="preserve">E. Облітеруючий </w:t>
      </w:r>
      <w:proofErr w:type="spellStart"/>
      <w:r w:rsidRPr="003E1858">
        <w:rPr>
          <w:lang w:eastAsia="ru-RU"/>
        </w:rPr>
        <w:t>ендартеріїт</w:t>
      </w:r>
      <w:proofErr w:type="spellEnd"/>
    </w:p>
    <w:p w:rsidR="003E1858" w:rsidRPr="003E1858" w:rsidRDefault="003E1858" w:rsidP="003E1858">
      <w:pPr>
        <w:widowControl w:val="0"/>
        <w:autoSpaceDE w:val="0"/>
        <w:autoSpaceDN w:val="0"/>
        <w:adjustRightInd w:val="0"/>
        <w:ind w:left="284" w:firstLine="425"/>
        <w:rPr>
          <w:sz w:val="28"/>
          <w:szCs w:val="28"/>
          <w:lang w:eastAsia="ru-RU"/>
        </w:rPr>
      </w:pPr>
    </w:p>
    <w:p w:rsidR="003E1858" w:rsidRPr="003E1858" w:rsidRDefault="003E1858" w:rsidP="003E1858">
      <w:pPr>
        <w:widowControl w:val="0"/>
        <w:autoSpaceDE w:val="0"/>
        <w:autoSpaceDN w:val="0"/>
        <w:adjustRightInd w:val="0"/>
        <w:ind w:left="284" w:firstLine="425"/>
        <w:rPr>
          <w:rFonts w:ascii="TimesNewRomanPS-BoldItalicMT" w:hAnsi="TimesNewRomanPS-BoldItalicMT"/>
          <w:b/>
          <w:bCs/>
          <w:i/>
          <w:iCs/>
          <w:color w:val="000000"/>
        </w:rPr>
      </w:pPr>
      <w:r w:rsidRPr="003E1858">
        <w:rPr>
          <w:rFonts w:ascii="TimesNewRomanPS-BoldItalicMT" w:hAnsi="TimesNewRomanPS-BoldItalicMT"/>
          <w:bCs/>
          <w:iCs/>
          <w:color w:val="000000"/>
        </w:rPr>
        <w:t>3. В хірургічну клініку госпіталізована хвора В., 60 років зі скаргами на біль, набряк, почервоніння шкіри в ділянці правої стопи, почорніння I пальця. Страждає на цукровий діабет II типу 10 років, останній рік рівень цукру в крові не контролювала. В ході проведення комплексної консервативної терапії вдалося усунути набряк, гіперемію стопи, з’явилась чітка демаркаційна лінія зони некрозу. Пульсація на артеріях кінцівки збережена.</w:t>
      </w:r>
      <w:r w:rsidRPr="003E1858">
        <w:rPr>
          <w:rFonts w:ascii="TimesNewRomanPS-BoldItalicMT" w:hAnsi="TimesNewRomanPS-BoldItalicMT"/>
          <w:b/>
          <w:bCs/>
          <w:i/>
          <w:iCs/>
          <w:color w:val="000000"/>
        </w:rPr>
        <w:t xml:space="preserve"> </w:t>
      </w:r>
      <w:r w:rsidRPr="003E1858">
        <w:rPr>
          <w:rFonts w:ascii="TimesNewRomanPS-BoldItalicMT" w:hAnsi="TimesNewRomanPS-BoldItalicMT"/>
          <w:bCs/>
          <w:iCs/>
          <w:color w:val="000000"/>
        </w:rPr>
        <w:t>Визначається зниження рівня больової чутливості в дистальній частині</w:t>
      </w:r>
      <w:r w:rsidRPr="003E1858">
        <w:rPr>
          <w:rFonts w:ascii="TimesNewRomanPS-BoldItalicMT" w:hAnsi="TimesNewRomanPS-BoldItalicMT"/>
          <w:b/>
          <w:bCs/>
          <w:i/>
          <w:iCs/>
          <w:color w:val="000000"/>
        </w:rPr>
        <w:br/>
      </w:r>
      <w:r w:rsidRPr="003E1858">
        <w:rPr>
          <w:rFonts w:ascii="TimesNewRomanPS-BoldItalicMT" w:hAnsi="TimesNewRomanPS-BoldItalicMT"/>
          <w:bCs/>
          <w:iCs/>
          <w:color w:val="000000"/>
        </w:rPr>
        <w:t>обох стоп. Вкажіть об’єм лікування?</w:t>
      </w:r>
      <w:r w:rsidRPr="003E1858">
        <w:rPr>
          <w:rFonts w:ascii="TimesNewRomanPS-BoldItalicMT" w:hAnsi="TimesNewRomanPS-BoldItalicMT"/>
          <w:b/>
          <w:bCs/>
          <w:i/>
          <w:iCs/>
          <w:color w:val="000000"/>
        </w:rPr>
        <w:br/>
      </w:r>
      <w:r w:rsidRPr="003E1858">
        <w:rPr>
          <w:rFonts w:ascii="TimesNewRomanPSMT" w:hAnsi="TimesNewRomanPSMT"/>
          <w:color w:val="000000"/>
        </w:rPr>
        <w:t>A. Дистальна ампутація стопи</w:t>
      </w:r>
      <w:r w:rsidRPr="003E1858">
        <w:rPr>
          <w:rFonts w:ascii="TimesNewRomanPSMT" w:hAnsi="TimesNewRomanPSMT"/>
          <w:color w:val="000000"/>
        </w:rPr>
        <w:br/>
        <w:t>B. Ампутація кінцівки на рівні нижньої третини стегна</w:t>
      </w:r>
      <w:r w:rsidRPr="003E1858">
        <w:rPr>
          <w:rFonts w:ascii="TimesNewRomanPSMT" w:hAnsi="TimesNewRomanPSMT"/>
          <w:color w:val="000000"/>
        </w:rPr>
        <w:br/>
        <w:t xml:space="preserve">C. Продовжити консервативну терапію до </w:t>
      </w:r>
      <w:proofErr w:type="spellStart"/>
      <w:r w:rsidRPr="003E1858">
        <w:rPr>
          <w:rFonts w:ascii="TimesNewRomanPSMT" w:hAnsi="TimesNewRomanPSMT"/>
          <w:color w:val="000000"/>
        </w:rPr>
        <w:t>самоампутації</w:t>
      </w:r>
      <w:proofErr w:type="spellEnd"/>
      <w:r w:rsidRPr="003E1858">
        <w:rPr>
          <w:rFonts w:ascii="TimesNewRomanPSMT" w:hAnsi="TimesNewRomanPSMT"/>
          <w:color w:val="000000"/>
        </w:rPr>
        <w:t xml:space="preserve"> І пальця</w:t>
      </w:r>
      <w:r w:rsidRPr="003E1858">
        <w:rPr>
          <w:rFonts w:ascii="TimesNewRomanPSMT" w:hAnsi="TimesNewRomanPSMT"/>
          <w:color w:val="000000"/>
        </w:rPr>
        <w:br/>
        <w:t>D. Ампутація І пальця з резекцією головки І плюснової кістки</w:t>
      </w:r>
      <w:r w:rsidRPr="003E1858">
        <w:rPr>
          <w:rFonts w:ascii="TimesNewRomanPSMT" w:hAnsi="TimesNewRomanPSMT"/>
          <w:color w:val="000000"/>
        </w:rPr>
        <w:br/>
        <w:t>E. Ампутація кінцівки на рівні середньої третини гомілки</w:t>
      </w:r>
      <w:r w:rsidRPr="003E1858">
        <w:rPr>
          <w:rFonts w:ascii="TimesNewRomanPSMT" w:hAnsi="TimesNewRomanPSMT"/>
          <w:color w:val="000000"/>
        </w:rPr>
        <w:br/>
      </w:r>
    </w:p>
    <w:p w:rsidR="003E1858" w:rsidRPr="003E1858" w:rsidRDefault="003E1858" w:rsidP="003E1858">
      <w:pPr>
        <w:widowControl w:val="0"/>
        <w:autoSpaceDE w:val="0"/>
        <w:autoSpaceDN w:val="0"/>
        <w:adjustRightInd w:val="0"/>
        <w:ind w:left="284" w:firstLine="425"/>
        <w:rPr>
          <w:rFonts w:ascii="TimesNewRomanPS-BoldItalicMT" w:hAnsi="TimesNewRomanPS-BoldItalicMT"/>
          <w:b/>
          <w:bCs/>
          <w:i/>
          <w:iCs/>
          <w:color w:val="000000"/>
        </w:rPr>
      </w:pPr>
      <w:r w:rsidRPr="003E1858">
        <w:rPr>
          <w:rFonts w:ascii="TimesNewRomanPS-BoldItalicMT" w:hAnsi="TimesNewRomanPS-BoldItalicMT"/>
          <w:bCs/>
          <w:iCs/>
          <w:color w:val="000000"/>
        </w:rPr>
        <w:t>4. В хірургічну клініку госпіталізований хворий Б., 68 років зі скаргами на постійний інтенсивний біль в правій стопі та гомілці, через який майже не спить. Намагається постійно тримати ногу опущеної до підлоги. Перший</w:t>
      </w:r>
      <w:r w:rsidRPr="003E1858">
        <w:rPr>
          <w:rFonts w:ascii="TimesNewRomanPS-BoldItalicMT" w:hAnsi="TimesNewRomanPS-BoldItalicMT"/>
          <w:b/>
          <w:bCs/>
          <w:i/>
          <w:iCs/>
          <w:color w:val="000000"/>
        </w:rPr>
        <w:t xml:space="preserve"> </w:t>
      </w:r>
      <w:r w:rsidRPr="003E1858">
        <w:rPr>
          <w:rFonts w:ascii="TimesNewRomanPS-BoldItalicMT" w:hAnsi="TimesNewRomanPS-BoldItalicMT"/>
          <w:bCs/>
          <w:iCs/>
          <w:color w:val="000000"/>
        </w:rPr>
        <w:t xml:space="preserve">палець почорнілий, решта пальців та дистальна третина стопи синьо-багрові, </w:t>
      </w:r>
      <w:proofErr w:type="spellStart"/>
      <w:r w:rsidRPr="003E1858">
        <w:rPr>
          <w:rFonts w:ascii="TimesNewRomanPS-BoldItalicMT" w:hAnsi="TimesNewRomanPS-BoldItalicMT"/>
          <w:bCs/>
          <w:iCs/>
          <w:color w:val="000000"/>
        </w:rPr>
        <w:t>проксимальніше</w:t>
      </w:r>
      <w:proofErr w:type="spellEnd"/>
      <w:r w:rsidRPr="003E1858">
        <w:rPr>
          <w:rFonts w:ascii="TimesNewRomanPS-BoldItalicMT" w:hAnsi="TimesNewRomanPS-BoldItalicMT"/>
          <w:bCs/>
          <w:iCs/>
          <w:color w:val="000000"/>
        </w:rPr>
        <w:t xml:space="preserve"> – до нижньої третини стегна шкіра бліда, холодна. Спостерігаються набряк стопи та гомілки, контрактура у колінному</w:t>
      </w:r>
      <w:r w:rsidRPr="003E1858">
        <w:rPr>
          <w:rFonts w:ascii="TimesNewRomanPS-BoldItalicMT" w:hAnsi="TimesNewRomanPS-BoldItalicMT"/>
          <w:b/>
          <w:bCs/>
          <w:i/>
          <w:iCs/>
          <w:color w:val="000000"/>
        </w:rPr>
        <w:t xml:space="preserve"> </w:t>
      </w:r>
      <w:r w:rsidRPr="003E1858">
        <w:rPr>
          <w:rFonts w:ascii="TimesNewRomanPS-BoldItalicMT" w:hAnsi="TimesNewRomanPS-BoldItalicMT"/>
          <w:bCs/>
          <w:iCs/>
          <w:color w:val="000000"/>
        </w:rPr>
        <w:t>суглобі, порушення чутливості до середини гомілки. Консервативне</w:t>
      </w:r>
      <w:r w:rsidRPr="003E1858">
        <w:rPr>
          <w:rFonts w:ascii="TimesNewRomanPS-BoldItalicMT" w:hAnsi="TimesNewRomanPS-BoldItalicMT"/>
          <w:b/>
          <w:bCs/>
          <w:i/>
          <w:iCs/>
          <w:color w:val="000000"/>
        </w:rPr>
        <w:t xml:space="preserve"> </w:t>
      </w:r>
      <w:r w:rsidRPr="003E1858">
        <w:rPr>
          <w:rFonts w:ascii="TimesNewRomanPS-BoldItalicMT" w:hAnsi="TimesNewRomanPS-BoldItalicMT"/>
          <w:bCs/>
          <w:iCs/>
          <w:color w:val="000000"/>
        </w:rPr>
        <w:t xml:space="preserve">лікування, включаючи препарати </w:t>
      </w:r>
      <w:proofErr w:type="spellStart"/>
      <w:r w:rsidRPr="003E1858">
        <w:rPr>
          <w:rFonts w:ascii="TimesNewRomanPS-BoldItalicMT" w:hAnsi="TimesNewRomanPS-BoldItalicMT"/>
          <w:bCs/>
          <w:iCs/>
          <w:color w:val="000000"/>
        </w:rPr>
        <w:t>простогладина</w:t>
      </w:r>
      <w:proofErr w:type="spellEnd"/>
      <w:r w:rsidRPr="003E1858">
        <w:rPr>
          <w:rFonts w:ascii="TimesNewRomanPS-BoldItalicMT" w:hAnsi="TimesNewRomanPS-BoldItalicMT"/>
          <w:bCs/>
          <w:iCs/>
          <w:color w:val="000000"/>
        </w:rPr>
        <w:t xml:space="preserve"> Е та пролонговану</w:t>
      </w:r>
      <w:r w:rsidRPr="003E1858">
        <w:rPr>
          <w:rFonts w:ascii="TimesNewRomanPS-BoldItalicMT" w:hAnsi="TimesNewRomanPS-BoldItalicMT"/>
          <w:b/>
          <w:bCs/>
          <w:i/>
          <w:iCs/>
          <w:color w:val="000000"/>
        </w:rPr>
        <w:t xml:space="preserve"> </w:t>
      </w:r>
      <w:proofErr w:type="spellStart"/>
      <w:r w:rsidRPr="003E1858">
        <w:rPr>
          <w:rFonts w:ascii="TimesNewRomanPS-BoldItalicMT" w:hAnsi="TimesNewRomanPS-BoldItalicMT"/>
          <w:bCs/>
          <w:iCs/>
          <w:color w:val="000000"/>
        </w:rPr>
        <w:t>перидуральну</w:t>
      </w:r>
      <w:proofErr w:type="spellEnd"/>
      <w:r w:rsidRPr="003E1858">
        <w:rPr>
          <w:rFonts w:ascii="TimesNewRomanPS-BoldItalicMT" w:hAnsi="TimesNewRomanPS-BoldItalicMT"/>
          <w:bCs/>
          <w:iCs/>
          <w:color w:val="000000"/>
        </w:rPr>
        <w:t xml:space="preserve"> анестезію належного ефекту не дали. Вкажіть об’єм</w:t>
      </w:r>
      <w:r w:rsidRPr="003E1858">
        <w:rPr>
          <w:rFonts w:ascii="TimesNewRomanPS-BoldItalicMT" w:hAnsi="TimesNewRomanPS-BoldItalicMT"/>
          <w:b/>
          <w:bCs/>
          <w:i/>
          <w:iCs/>
          <w:color w:val="000000"/>
        </w:rPr>
        <w:t xml:space="preserve"> </w:t>
      </w:r>
      <w:r w:rsidRPr="003E1858">
        <w:rPr>
          <w:rFonts w:ascii="TimesNewRomanPS-BoldItalicMT" w:hAnsi="TimesNewRomanPS-BoldItalicMT"/>
          <w:bCs/>
          <w:iCs/>
          <w:color w:val="000000"/>
        </w:rPr>
        <w:t>лікування?</w:t>
      </w:r>
      <w:r w:rsidRPr="003E1858">
        <w:rPr>
          <w:rFonts w:ascii="TimesNewRomanPS-BoldItalicMT" w:hAnsi="TimesNewRomanPS-BoldItalicMT"/>
          <w:b/>
          <w:bCs/>
          <w:i/>
          <w:iCs/>
          <w:color w:val="000000"/>
        </w:rPr>
        <w:br/>
      </w:r>
      <w:r w:rsidRPr="003E1858">
        <w:rPr>
          <w:rFonts w:ascii="TimesNewRomanPSMT" w:hAnsi="TimesNewRomanPSMT"/>
          <w:color w:val="000000"/>
        </w:rPr>
        <w:t>A. Ампутація кінцівки на рівні середньої третини стегна</w:t>
      </w:r>
      <w:r w:rsidRPr="003E1858">
        <w:rPr>
          <w:rFonts w:ascii="TimesNewRomanPSMT" w:hAnsi="TimesNewRomanPSMT"/>
          <w:color w:val="000000"/>
        </w:rPr>
        <w:br/>
        <w:t>B. Дистальна ампутація стопи</w:t>
      </w:r>
      <w:r w:rsidRPr="003E1858">
        <w:rPr>
          <w:rFonts w:ascii="TimesNewRomanPSMT" w:hAnsi="TimesNewRomanPSMT"/>
          <w:color w:val="000000"/>
        </w:rPr>
        <w:br/>
        <w:t>C. Ампутація I-го пальця стопи</w:t>
      </w:r>
      <w:r w:rsidRPr="003E1858">
        <w:rPr>
          <w:rFonts w:ascii="TimesNewRomanPSMT" w:hAnsi="TimesNewRomanPSMT"/>
          <w:color w:val="000000"/>
        </w:rPr>
        <w:br/>
        <w:t xml:space="preserve">D. Виконання </w:t>
      </w:r>
      <w:proofErr w:type="spellStart"/>
      <w:r w:rsidRPr="003E1858">
        <w:rPr>
          <w:rFonts w:ascii="TimesNewRomanPSMT" w:hAnsi="TimesNewRomanPSMT"/>
          <w:color w:val="000000"/>
        </w:rPr>
        <w:t>аортографії</w:t>
      </w:r>
      <w:proofErr w:type="spellEnd"/>
      <w:r w:rsidRPr="003E1858">
        <w:rPr>
          <w:rFonts w:ascii="TimesNewRomanPSMT" w:hAnsi="TimesNewRomanPSMT"/>
          <w:color w:val="000000"/>
        </w:rPr>
        <w:t xml:space="preserve"> з наступним протезуванням враженої судини</w:t>
      </w:r>
      <w:r w:rsidRPr="003E1858">
        <w:rPr>
          <w:rFonts w:ascii="TimesNewRomanPSMT" w:hAnsi="TimesNewRomanPSMT"/>
          <w:color w:val="000000"/>
        </w:rPr>
        <w:br/>
        <w:t>E. Ампутація кінцівки на рівні середньої третини гомілки</w:t>
      </w:r>
      <w:r w:rsidRPr="003E1858">
        <w:rPr>
          <w:rFonts w:ascii="TimesNewRomanPSMT" w:hAnsi="TimesNewRomanPSMT"/>
          <w:color w:val="000000"/>
        </w:rPr>
        <w:br/>
      </w:r>
    </w:p>
    <w:p w:rsidR="003E1858" w:rsidRPr="003E1858" w:rsidRDefault="003E1858" w:rsidP="003E1858">
      <w:pPr>
        <w:widowControl w:val="0"/>
        <w:autoSpaceDE w:val="0"/>
        <w:autoSpaceDN w:val="0"/>
        <w:adjustRightInd w:val="0"/>
        <w:ind w:left="284" w:firstLine="425"/>
        <w:rPr>
          <w:lang w:eastAsia="ru-RU"/>
        </w:rPr>
      </w:pPr>
      <w:r w:rsidRPr="003E1858">
        <w:rPr>
          <w:rFonts w:ascii="TimesNewRomanPS-BoldItalicMT" w:hAnsi="TimesNewRomanPS-BoldItalicMT"/>
          <w:bCs/>
          <w:iCs/>
          <w:color w:val="000000"/>
        </w:rPr>
        <w:t>5. До хірурга звернулася хвора К., 56 років, яка тривалий час страждає</w:t>
      </w:r>
      <w:r w:rsidRPr="003E1858">
        <w:rPr>
          <w:rFonts w:ascii="TimesNewRomanPS-BoldItalicMT" w:hAnsi="TimesNewRomanPS-BoldItalicMT"/>
          <w:b/>
          <w:bCs/>
          <w:i/>
          <w:iCs/>
          <w:color w:val="000000"/>
        </w:rPr>
        <w:br/>
      </w:r>
      <w:r w:rsidRPr="003E1858">
        <w:rPr>
          <w:rFonts w:ascii="TimesNewRomanPS-BoldItalicMT" w:hAnsi="TimesNewRomanPS-BoldItalicMT"/>
          <w:bCs/>
          <w:iCs/>
          <w:color w:val="000000"/>
        </w:rPr>
        <w:t xml:space="preserve">варикозною хворобою нижніх кінцівок. Об’єктивно: на лівій гомілці і </w:t>
      </w:r>
      <w:proofErr w:type="spellStart"/>
      <w:r w:rsidRPr="003E1858">
        <w:rPr>
          <w:rFonts w:ascii="TimesNewRomanPS-BoldItalicMT" w:hAnsi="TimesNewRomanPS-BoldItalicMT"/>
          <w:bCs/>
          <w:iCs/>
          <w:color w:val="000000"/>
        </w:rPr>
        <w:t>стегні</w:t>
      </w:r>
      <w:proofErr w:type="spellEnd"/>
      <w:r w:rsidRPr="003E1858">
        <w:rPr>
          <w:rFonts w:ascii="TimesNewRomanPS-BoldItalicMT" w:hAnsi="TimesNewRomanPS-BoldItalicMT"/>
          <w:b/>
          <w:bCs/>
          <w:i/>
          <w:iCs/>
          <w:color w:val="000000"/>
        </w:rPr>
        <w:t xml:space="preserve"> </w:t>
      </w:r>
      <w:r w:rsidRPr="003E1858">
        <w:rPr>
          <w:rFonts w:ascii="TimesNewRomanPS-BoldItalicMT" w:hAnsi="TimesNewRomanPS-BoldItalicMT"/>
          <w:bCs/>
          <w:iCs/>
          <w:color w:val="000000"/>
        </w:rPr>
        <w:lastRenderedPageBreak/>
        <w:t xml:space="preserve">визначаються множинні ущільнені </w:t>
      </w:r>
      <w:proofErr w:type="spellStart"/>
      <w:r w:rsidRPr="003E1858">
        <w:rPr>
          <w:rFonts w:ascii="TimesNewRomanPS-BoldItalicMT" w:hAnsi="TimesNewRomanPS-BoldItalicMT"/>
          <w:bCs/>
          <w:iCs/>
          <w:color w:val="000000"/>
        </w:rPr>
        <w:t>варикозно</w:t>
      </w:r>
      <w:proofErr w:type="spellEnd"/>
      <w:r w:rsidRPr="003E1858">
        <w:rPr>
          <w:rFonts w:ascii="TimesNewRomanPS-BoldItalicMT" w:hAnsi="TimesNewRomanPS-BoldItalicMT"/>
          <w:bCs/>
          <w:iCs/>
          <w:color w:val="000000"/>
        </w:rPr>
        <w:t xml:space="preserve"> розширені підшкірні вени.</w:t>
      </w:r>
      <w:r w:rsidRPr="003E1858">
        <w:rPr>
          <w:rFonts w:ascii="TimesNewRomanPS-BoldItalicMT" w:hAnsi="TimesNewRomanPS-BoldItalicMT"/>
          <w:b/>
          <w:bCs/>
          <w:i/>
          <w:iCs/>
          <w:color w:val="000000"/>
        </w:rPr>
        <w:t xml:space="preserve"> </w:t>
      </w:r>
      <w:r w:rsidRPr="003E1858">
        <w:rPr>
          <w:rFonts w:ascii="TimesNewRomanPS-BoldItalicMT" w:hAnsi="TimesNewRomanPS-BoldItalicMT"/>
          <w:bCs/>
          <w:iCs/>
          <w:color w:val="000000"/>
        </w:rPr>
        <w:t>Стопа та гомілка набряклі, шкіра нижньої третини гомілки синьо-коричневого кольору, ущільнена. На медіальній поверхні, над кісточкою –виразка розміром 4х5 см, вкрита некротичними тканинами. Функціональні</w:t>
      </w:r>
      <w:r w:rsidRPr="003E1858">
        <w:rPr>
          <w:rFonts w:ascii="TimesNewRomanPS-BoldItalicMT" w:hAnsi="TimesNewRomanPS-BoldItalicMT"/>
          <w:b/>
          <w:bCs/>
          <w:i/>
          <w:iCs/>
          <w:color w:val="000000"/>
        </w:rPr>
        <w:t xml:space="preserve"> </w:t>
      </w:r>
      <w:r w:rsidRPr="003E1858">
        <w:rPr>
          <w:rFonts w:ascii="TimesNewRomanPS-BoldItalicMT" w:hAnsi="TimesNewRomanPS-BoldItalicMT"/>
          <w:bCs/>
          <w:iCs/>
          <w:color w:val="000000"/>
        </w:rPr>
        <w:t xml:space="preserve">проби та </w:t>
      </w:r>
      <w:proofErr w:type="spellStart"/>
      <w:r w:rsidRPr="003E1858">
        <w:rPr>
          <w:rFonts w:ascii="TimesNewRomanPS-BoldItalicMT" w:hAnsi="TimesNewRomanPS-BoldItalicMT"/>
          <w:bCs/>
          <w:iCs/>
          <w:color w:val="000000"/>
        </w:rPr>
        <w:t>доплерографія</w:t>
      </w:r>
      <w:proofErr w:type="spellEnd"/>
      <w:r w:rsidRPr="003E1858">
        <w:rPr>
          <w:rFonts w:ascii="TimesNewRomanPS-BoldItalicMT" w:hAnsi="TimesNewRomanPS-BoldItalicMT"/>
          <w:bCs/>
          <w:iCs/>
          <w:color w:val="000000"/>
        </w:rPr>
        <w:t xml:space="preserve"> свідчать про недостатність клапанів підшкірних</w:t>
      </w:r>
      <w:r w:rsidRPr="003E1858">
        <w:rPr>
          <w:rFonts w:ascii="TimesNewRomanPS-BoldItalicMT" w:hAnsi="TimesNewRomanPS-BoldItalicMT"/>
          <w:b/>
          <w:bCs/>
          <w:i/>
          <w:iCs/>
          <w:color w:val="000000"/>
        </w:rPr>
        <w:t xml:space="preserve"> </w:t>
      </w:r>
      <w:r w:rsidRPr="003E1858">
        <w:rPr>
          <w:rFonts w:ascii="TimesNewRomanPS-BoldItalicMT" w:hAnsi="TimesNewRomanPS-BoldItalicMT"/>
          <w:bCs/>
          <w:iCs/>
          <w:color w:val="000000"/>
        </w:rPr>
        <w:t xml:space="preserve">та </w:t>
      </w:r>
      <w:proofErr w:type="spellStart"/>
      <w:r w:rsidRPr="003E1858">
        <w:rPr>
          <w:rFonts w:ascii="TimesNewRomanPS-BoldItalicMT" w:hAnsi="TimesNewRomanPS-BoldItalicMT"/>
          <w:bCs/>
          <w:iCs/>
          <w:color w:val="000000"/>
        </w:rPr>
        <w:t>комунікантних</w:t>
      </w:r>
      <w:proofErr w:type="spellEnd"/>
      <w:r w:rsidRPr="003E1858">
        <w:rPr>
          <w:rFonts w:ascii="TimesNewRomanPS-BoldItalicMT" w:hAnsi="TimesNewRomanPS-BoldItalicMT"/>
          <w:bCs/>
          <w:iCs/>
          <w:color w:val="000000"/>
        </w:rPr>
        <w:t xml:space="preserve"> вен, глибокі вени прохідні. Визначте подальшу радикальну</w:t>
      </w:r>
      <w:r w:rsidRPr="003E1858">
        <w:rPr>
          <w:rFonts w:ascii="TimesNewRomanPS-BoldItalicMT" w:hAnsi="TimesNewRomanPS-BoldItalicMT"/>
          <w:b/>
          <w:bCs/>
          <w:i/>
          <w:iCs/>
          <w:color w:val="000000"/>
        </w:rPr>
        <w:t xml:space="preserve"> </w:t>
      </w:r>
      <w:r w:rsidRPr="003E1858">
        <w:rPr>
          <w:rFonts w:ascii="TimesNewRomanPS-BoldItalicMT" w:hAnsi="TimesNewRomanPS-BoldItalicMT"/>
          <w:bCs/>
          <w:iCs/>
          <w:color w:val="000000"/>
        </w:rPr>
        <w:t>тактику лікування виразки?</w:t>
      </w:r>
      <w:r w:rsidRPr="003E1858">
        <w:rPr>
          <w:rFonts w:ascii="TimesNewRomanPS-BoldItalicMT" w:hAnsi="TimesNewRomanPS-BoldItalicMT"/>
          <w:b/>
          <w:bCs/>
          <w:i/>
          <w:iCs/>
          <w:color w:val="000000"/>
        </w:rPr>
        <w:br/>
      </w:r>
      <w:r w:rsidRPr="003E1858">
        <w:rPr>
          <w:rFonts w:ascii="TimesNewRomanPSMT" w:hAnsi="TimesNewRomanPSMT"/>
          <w:color w:val="000000"/>
        </w:rPr>
        <w:t xml:space="preserve">A. Застосування </w:t>
      </w:r>
      <w:proofErr w:type="spellStart"/>
      <w:r w:rsidRPr="003E1858">
        <w:rPr>
          <w:rFonts w:ascii="TimesNewRomanPSMT" w:hAnsi="TimesNewRomanPSMT"/>
          <w:color w:val="000000"/>
        </w:rPr>
        <w:t>склерозуючої</w:t>
      </w:r>
      <w:proofErr w:type="spellEnd"/>
      <w:r w:rsidRPr="003E1858">
        <w:rPr>
          <w:rFonts w:ascii="TimesNewRomanPSMT" w:hAnsi="TimesNewRomanPSMT"/>
          <w:color w:val="000000"/>
        </w:rPr>
        <w:t xml:space="preserve"> терапії</w:t>
      </w:r>
      <w:r w:rsidRPr="003E1858">
        <w:rPr>
          <w:rFonts w:ascii="TimesNewRomanPSMT" w:hAnsi="TimesNewRomanPSMT"/>
          <w:color w:val="000000"/>
        </w:rPr>
        <w:br/>
        <w:t xml:space="preserve">B. </w:t>
      </w:r>
      <w:proofErr w:type="spellStart"/>
      <w:r w:rsidRPr="003E1858">
        <w:rPr>
          <w:rFonts w:ascii="TimesNewRomanPSMT" w:hAnsi="TimesNewRomanPSMT"/>
          <w:color w:val="000000"/>
        </w:rPr>
        <w:t>Сафенектомія</w:t>
      </w:r>
      <w:proofErr w:type="spellEnd"/>
      <w:r w:rsidRPr="003E1858">
        <w:rPr>
          <w:rFonts w:ascii="TimesNewRomanPSMT" w:hAnsi="TimesNewRomanPSMT"/>
          <w:color w:val="000000"/>
        </w:rPr>
        <w:t xml:space="preserve"> з перев’язкою </w:t>
      </w:r>
      <w:proofErr w:type="spellStart"/>
      <w:r w:rsidRPr="003E1858">
        <w:rPr>
          <w:rFonts w:ascii="TimesNewRomanPSMT" w:hAnsi="TimesNewRomanPSMT"/>
          <w:color w:val="000000"/>
        </w:rPr>
        <w:t>комунікантних</w:t>
      </w:r>
      <w:proofErr w:type="spellEnd"/>
      <w:r w:rsidRPr="003E1858">
        <w:rPr>
          <w:rFonts w:ascii="TimesNewRomanPSMT" w:hAnsi="TimesNewRomanPSMT"/>
          <w:color w:val="000000"/>
        </w:rPr>
        <w:t xml:space="preserve"> вен в зоні виразки</w:t>
      </w:r>
      <w:r w:rsidRPr="003E1858">
        <w:rPr>
          <w:rFonts w:ascii="TimesNewRomanPSMT" w:hAnsi="TimesNewRomanPSMT"/>
          <w:color w:val="000000"/>
        </w:rPr>
        <w:br/>
        <w:t>C. Застосування цинк-желатинових пов’язок</w:t>
      </w:r>
      <w:r w:rsidRPr="003E1858">
        <w:rPr>
          <w:rFonts w:ascii="TimesNewRomanPSMT" w:hAnsi="TimesNewRomanPSMT"/>
          <w:color w:val="000000"/>
        </w:rPr>
        <w:br/>
        <w:t>D. Закриття виразки вільним розщепленим зрізом шкіри</w:t>
      </w:r>
      <w:r w:rsidRPr="003E1858">
        <w:rPr>
          <w:rFonts w:ascii="TimesNewRomanPSMT" w:hAnsi="TimesNewRomanPSMT"/>
          <w:color w:val="000000"/>
        </w:rPr>
        <w:br/>
        <w:t xml:space="preserve">E. Закриття виразки </w:t>
      </w:r>
      <w:proofErr w:type="spellStart"/>
      <w:r w:rsidRPr="003E1858">
        <w:rPr>
          <w:rFonts w:ascii="TimesNewRomanPSMT" w:hAnsi="TimesNewRomanPSMT"/>
          <w:color w:val="000000"/>
        </w:rPr>
        <w:t>клаптем</w:t>
      </w:r>
      <w:proofErr w:type="spellEnd"/>
      <w:r w:rsidRPr="003E1858">
        <w:rPr>
          <w:rFonts w:ascii="TimesNewRomanPSMT" w:hAnsi="TimesNewRomanPSMT"/>
          <w:color w:val="000000"/>
        </w:rPr>
        <w:t xml:space="preserve"> шкіри на судинній ніжці</w:t>
      </w:r>
    </w:p>
    <w:p w:rsidR="003E1858" w:rsidRPr="003E1858" w:rsidRDefault="003E1858" w:rsidP="003E1858">
      <w:pPr>
        <w:widowControl w:val="0"/>
        <w:autoSpaceDE w:val="0"/>
        <w:autoSpaceDN w:val="0"/>
        <w:adjustRightInd w:val="0"/>
        <w:ind w:left="284" w:firstLine="425"/>
        <w:rPr>
          <w:sz w:val="28"/>
          <w:szCs w:val="28"/>
          <w:lang w:eastAsia="ru-RU"/>
        </w:rPr>
      </w:pPr>
    </w:p>
    <w:p w:rsidR="003E1858" w:rsidRPr="003E1858" w:rsidRDefault="003E1858" w:rsidP="003E1858">
      <w:pPr>
        <w:widowControl w:val="0"/>
        <w:autoSpaceDE w:val="0"/>
        <w:autoSpaceDN w:val="0"/>
        <w:adjustRightInd w:val="0"/>
        <w:ind w:left="284" w:firstLine="425"/>
        <w:rPr>
          <w:sz w:val="28"/>
          <w:szCs w:val="28"/>
          <w:lang w:eastAsia="ru-RU"/>
        </w:rPr>
      </w:pPr>
    </w:p>
    <w:p w:rsidR="003E1858" w:rsidRPr="003E1858" w:rsidRDefault="003E1858" w:rsidP="00D10604">
      <w:pPr>
        <w:widowControl w:val="0"/>
        <w:numPr>
          <w:ilvl w:val="0"/>
          <w:numId w:val="4"/>
        </w:numPr>
        <w:tabs>
          <w:tab w:val="left" w:pos="952"/>
          <w:tab w:val="left" w:pos="1169"/>
        </w:tabs>
        <w:ind w:left="0" w:firstLine="567"/>
        <w:rPr>
          <w:sz w:val="32"/>
          <w:szCs w:val="32"/>
        </w:rPr>
      </w:pPr>
      <w:r w:rsidRPr="003E1858">
        <w:rPr>
          <w:i/>
          <w:sz w:val="32"/>
          <w:szCs w:val="32"/>
        </w:rPr>
        <w:t>рекомендації</w:t>
      </w:r>
      <w:r w:rsidRPr="003E1858">
        <w:rPr>
          <w:sz w:val="32"/>
          <w:szCs w:val="32"/>
        </w:rPr>
        <w:t xml:space="preserve"> (інструкції) щодо виконання завдань (професійні алгоритми, орієнтувальні карти для формування практичних вмінь і навичок тощо);</w:t>
      </w:r>
    </w:p>
    <w:p w:rsidR="003E1858" w:rsidRPr="003E1858" w:rsidRDefault="003E1858" w:rsidP="003E1858">
      <w:pPr>
        <w:jc w:val="both"/>
        <w:rPr>
          <w:b/>
          <w:bCs/>
          <w:sz w:val="28"/>
          <w:szCs w:val="28"/>
        </w:rPr>
      </w:pPr>
      <w:r w:rsidRPr="003E1858">
        <w:rPr>
          <w:b/>
          <w:bCs/>
          <w:sz w:val="28"/>
          <w:szCs w:val="28"/>
        </w:rPr>
        <w:t>Орієнтуюча карта щодо самостійної роботи з літературою з теми заняття.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0"/>
        <w:gridCol w:w="4048"/>
        <w:gridCol w:w="4963"/>
      </w:tblGrid>
      <w:tr w:rsidR="003E1858" w:rsidRPr="003E1858" w:rsidTr="003E1858">
        <w:trPr>
          <w:jc w:val="center"/>
        </w:trPr>
        <w:tc>
          <w:tcPr>
            <w:tcW w:w="560" w:type="dxa"/>
          </w:tcPr>
          <w:p w:rsidR="003E1858" w:rsidRPr="003E1858" w:rsidRDefault="003E1858" w:rsidP="003E1858">
            <w:pPr>
              <w:jc w:val="both"/>
              <w:rPr>
                <w:b/>
                <w:bCs/>
                <w:lang w:eastAsia="ru-RU"/>
              </w:rPr>
            </w:pPr>
            <w:r w:rsidRPr="003E1858">
              <w:rPr>
                <w:b/>
                <w:bCs/>
                <w:lang w:eastAsia="ru-RU"/>
              </w:rPr>
              <w:t>№</w:t>
            </w:r>
          </w:p>
          <w:p w:rsidR="003E1858" w:rsidRPr="003E1858" w:rsidRDefault="003E1858" w:rsidP="003E1858">
            <w:pPr>
              <w:jc w:val="both"/>
              <w:rPr>
                <w:lang w:eastAsia="ru-RU"/>
              </w:rPr>
            </w:pPr>
            <w:r w:rsidRPr="003E1858">
              <w:rPr>
                <w:b/>
                <w:bCs/>
                <w:lang w:eastAsia="ru-RU"/>
              </w:rPr>
              <w:t>п/п</w:t>
            </w:r>
          </w:p>
        </w:tc>
        <w:tc>
          <w:tcPr>
            <w:tcW w:w="4048" w:type="dxa"/>
          </w:tcPr>
          <w:p w:rsidR="003E1858" w:rsidRPr="003E1858" w:rsidRDefault="003E1858" w:rsidP="003E1858">
            <w:pPr>
              <w:jc w:val="center"/>
              <w:rPr>
                <w:b/>
                <w:bCs/>
                <w:lang w:eastAsia="ru-RU"/>
              </w:rPr>
            </w:pPr>
            <w:r w:rsidRPr="003E1858">
              <w:rPr>
                <w:b/>
                <w:bCs/>
                <w:lang w:eastAsia="ru-RU"/>
              </w:rPr>
              <w:t>Основні завдання (вивчити)</w:t>
            </w:r>
          </w:p>
        </w:tc>
        <w:tc>
          <w:tcPr>
            <w:tcW w:w="4963" w:type="dxa"/>
          </w:tcPr>
          <w:p w:rsidR="003E1858" w:rsidRPr="003E1858" w:rsidRDefault="003E1858" w:rsidP="003E1858">
            <w:pPr>
              <w:jc w:val="center"/>
              <w:rPr>
                <w:b/>
                <w:bCs/>
                <w:lang w:eastAsia="ru-RU"/>
              </w:rPr>
            </w:pPr>
            <w:r w:rsidRPr="003E1858">
              <w:rPr>
                <w:b/>
                <w:bCs/>
                <w:lang w:eastAsia="ru-RU"/>
              </w:rPr>
              <w:t>Вказівки (назвати)</w:t>
            </w:r>
          </w:p>
        </w:tc>
      </w:tr>
      <w:tr w:rsidR="003E1858" w:rsidRPr="003E1858" w:rsidTr="003E1858">
        <w:trPr>
          <w:trHeight w:val="625"/>
          <w:jc w:val="center"/>
        </w:trPr>
        <w:tc>
          <w:tcPr>
            <w:tcW w:w="560" w:type="dxa"/>
          </w:tcPr>
          <w:p w:rsidR="003E1858" w:rsidRPr="003E1858" w:rsidRDefault="003E1858" w:rsidP="003E1858">
            <w:pPr>
              <w:jc w:val="both"/>
              <w:rPr>
                <w:lang w:eastAsia="ru-RU"/>
              </w:rPr>
            </w:pPr>
            <w:r w:rsidRPr="003E1858">
              <w:rPr>
                <w:lang w:eastAsia="ru-RU"/>
              </w:rPr>
              <w:t>1.</w:t>
            </w:r>
          </w:p>
        </w:tc>
        <w:tc>
          <w:tcPr>
            <w:tcW w:w="4048" w:type="dxa"/>
          </w:tcPr>
          <w:p w:rsidR="003E1858" w:rsidRPr="003E1858" w:rsidRDefault="003E1858" w:rsidP="003E1858">
            <w:pPr>
              <w:jc w:val="both"/>
              <w:rPr>
                <w:lang w:eastAsia="ru-RU"/>
              </w:rPr>
            </w:pPr>
            <w:r w:rsidRPr="003E1858">
              <w:rPr>
                <w:lang w:eastAsia="ru-RU"/>
              </w:rPr>
              <w:t>Анатомо-фізіологічна будова шкіри.</w:t>
            </w:r>
          </w:p>
        </w:tc>
        <w:tc>
          <w:tcPr>
            <w:tcW w:w="4963" w:type="dxa"/>
          </w:tcPr>
          <w:p w:rsidR="003E1858" w:rsidRPr="003E1858" w:rsidRDefault="003E1858" w:rsidP="003E1858">
            <w:pPr>
              <w:jc w:val="both"/>
              <w:rPr>
                <w:lang w:eastAsia="ru-RU"/>
              </w:rPr>
            </w:pPr>
            <w:r w:rsidRPr="003E1858">
              <w:rPr>
                <w:b/>
                <w:bCs/>
                <w:lang w:eastAsia="ru-RU"/>
              </w:rPr>
              <w:t>-</w:t>
            </w:r>
            <w:r w:rsidRPr="003E1858">
              <w:rPr>
                <w:lang w:eastAsia="ru-RU"/>
              </w:rPr>
              <w:t xml:space="preserve"> будова шкіри.</w:t>
            </w:r>
          </w:p>
          <w:p w:rsidR="003E1858" w:rsidRPr="003E1858" w:rsidRDefault="003E1858" w:rsidP="003E1858">
            <w:pPr>
              <w:jc w:val="both"/>
              <w:rPr>
                <w:lang w:eastAsia="ru-RU"/>
              </w:rPr>
            </w:pPr>
            <w:r w:rsidRPr="003E1858">
              <w:rPr>
                <w:lang w:eastAsia="ru-RU"/>
              </w:rPr>
              <w:t>- функції шкіри.</w:t>
            </w:r>
          </w:p>
        </w:tc>
      </w:tr>
      <w:tr w:rsidR="003E1858" w:rsidRPr="003E1858" w:rsidTr="003E1858">
        <w:trPr>
          <w:jc w:val="center"/>
        </w:trPr>
        <w:tc>
          <w:tcPr>
            <w:tcW w:w="560" w:type="dxa"/>
          </w:tcPr>
          <w:p w:rsidR="003E1858" w:rsidRPr="003E1858" w:rsidRDefault="003E1858" w:rsidP="003E1858">
            <w:pPr>
              <w:jc w:val="both"/>
              <w:rPr>
                <w:lang w:eastAsia="ru-RU"/>
              </w:rPr>
            </w:pPr>
            <w:r w:rsidRPr="003E1858">
              <w:rPr>
                <w:lang w:eastAsia="ru-RU"/>
              </w:rPr>
              <w:t>2.</w:t>
            </w:r>
          </w:p>
        </w:tc>
        <w:tc>
          <w:tcPr>
            <w:tcW w:w="4048" w:type="dxa"/>
          </w:tcPr>
          <w:p w:rsidR="003E1858" w:rsidRPr="003E1858" w:rsidRDefault="003E1858" w:rsidP="003E1858">
            <w:pPr>
              <w:jc w:val="both"/>
              <w:rPr>
                <w:lang w:eastAsia="ru-RU"/>
              </w:rPr>
            </w:pPr>
            <w:r w:rsidRPr="003E1858">
              <w:rPr>
                <w:lang w:eastAsia="ru-RU"/>
              </w:rPr>
              <w:t>Клінічні ознаки гнійних захворювань шкіри та підшкірної клітковини.</w:t>
            </w:r>
          </w:p>
        </w:tc>
        <w:tc>
          <w:tcPr>
            <w:tcW w:w="4963" w:type="dxa"/>
          </w:tcPr>
          <w:p w:rsidR="003E1858" w:rsidRPr="003E1858" w:rsidRDefault="003E1858" w:rsidP="003E1858">
            <w:pPr>
              <w:jc w:val="both"/>
              <w:rPr>
                <w:lang w:eastAsia="ru-RU"/>
              </w:rPr>
            </w:pPr>
            <w:r w:rsidRPr="003E1858">
              <w:rPr>
                <w:lang w:eastAsia="ru-RU"/>
              </w:rPr>
              <w:t>-клінічну картину:</w:t>
            </w:r>
          </w:p>
          <w:p w:rsidR="003E1858" w:rsidRPr="003E1858" w:rsidRDefault="003E1858" w:rsidP="003E1858">
            <w:pPr>
              <w:jc w:val="both"/>
              <w:rPr>
                <w:lang w:eastAsia="ru-RU"/>
              </w:rPr>
            </w:pPr>
            <w:r w:rsidRPr="003E1858">
              <w:rPr>
                <w:lang w:eastAsia="ru-RU"/>
              </w:rPr>
              <w:t>а) гнійних захворювань шкіри та підшкірної клітковини;</w:t>
            </w:r>
          </w:p>
          <w:p w:rsidR="003E1858" w:rsidRPr="003E1858" w:rsidRDefault="003E1858" w:rsidP="003E1858">
            <w:pPr>
              <w:jc w:val="both"/>
              <w:rPr>
                <w:lang w:eastAsia="ru-RU"/>
              </w:rPr>
            </w:pPr>
            <w:r w:rsidRPr="003E1858">
              <w:rPr>
                <w:lang w:eastAsia="ru-RU"/>
              </w:rPr>
              <w:t xml:space="preserve">б) особливості клініки при </w:t>
            </w:r>
            <w:r w:rsidRPr="003E1858">
              <w:rPr>
                <w:rFonts w:eastAsia="Microsoft YaHei"/>
                <w:color w:val="000000"/>
                <w:lang w:eastAsia="ru-RU" w:bidi="uk-UA"/>
              </w:rPr>
              <w:t>некрозі та гангрені м</w:t>
            </w:r>
            <w:r w:rsidRPr="003E1858">
              <w:rPr>
                <w:rFonts w:eastAsia="Microsoft YaHei"/>
                <w:color w:val="000000"/>
                <w:lang w:val="ru-RU" w:eastAsia="ru-RU" w:bidi="uk-UA"/>
              </w:rPr>
              <w:t>’</w:t>
            </w:r>
            <w:r w:rsidRPr="003E1858">
              <w:rPr>
                <w:rFonts w:eastAsia="Microsoft YaHei"/>
                <w:color w:val="000000"/>
                <w:lang w:eastAsia="ru-RU" w:bidi="uk-UA"/>
              </w:rPr>
              <w:t>яких тканин.</w:t>
            </w:r>
          </w:p>
          <w:p w:rsidR="003E1858" w:rsidRPr="003E1858" w:rsidRDefault="003E1858" w:rsidP="003E1858">
            <w:pPr>
              <w:jc w:val="both"/>
              <w:rPr>
                <w:lang w:eastAsia="ru-RU"/>
              </w:rPr>
            </w:pPr>
            <w:r w:rsidRPr="003E1858">
              <w:rPr>
                <w:lang w:eastAsia="ru-RU"/>
              </w:rPr>
              <w:t xml:space="preserve">в) особливості клініки при </w:t>
            </w:r>
            <w:r w:rsidRPr="003E1858">
              <w:rPr>
                <w:rFonts w:eastAsia="Microsoft YaHei"/>
                <w:color w:val="000000"/>
                <w:lang w:eastAsia="ru-RU" w:bidi="uk-UA"/>
              </w:rPr>
              <w:t>виразках м</w:t>
            </w:r>
            <w:r w:rsidRPr="003E1858">
              <w:rPr>
                <w:rFonts w:eastAsia="Microsoft YaHei"/>
                <w:color w:val="000000"/>
                <w:lang w:val="ru-RU" w:eastAsia="ru-RU" w:bidi="uk-UA"/>
              </w:rPr>
              <w:t>’</w:t>
            </w:r>
            <w:r w:rsidRPr="003E1858">
              <w:rPr>
                <w:rFonts w:eastAsia="Microsoft YaHei"/>
                <w:color w:val="000000"/>
                <w:lang w:eastAsia="ru-RU" w:bidi="uk-UA"/>
              </w:rPr>
              <w:t>яких тканин</w:t>
            </w:r>
            <w:r w:rsidRPr="003E1858">
              <w:rPr>
                <w:lang w:eastAsia="ru-RU"/>
              </w:rPr>
              <w:t>.</w:t>
            </w:r>
          </w:p>
          <w:p w:rsidR="003E1858" w:rsidRPr="003E1858" w:rsidRDefault="003E1858" w:rsidP="003E1858">
            <w:pPr>
              <w:jc w:val="both"/>
              <w:rPr>
                <w:lang w:eastAsia="ru-RU"/>
              </w:rPr>
            </w:pPr>
            <w:r w:rsidRPr="003E1858">
              <w:rPr>
                <w:lang w:eastAsia="ru-RU"/>
              </w:rPr>
              <w:t xml:space="preserve">г) особливості клініки при </w:t>
            </w:r>
            <w:r w:rsidRPr="003E1858">
              <w:rPr>
                <w:rFonts w:eastAsia="Microsoft YaHei"/>
                <w:color w:val="000000"/>
                <w:lang w:eastAsia="ru-RU" w:bidi="uk-UA"/>
              </w:rPr>
              <w:t>норицях</w:t>
            </w:r>
            <w:r w:rsidRPr="003E1858">
              <w:rPr>
                <w:lang w:eastAsia="ru-RU"/>
              </w:rPr>
              <w:t>.</w:t>
            </w:r>
          </w:p>
        </w:tc>
      </w:tr>
      <w:tr w:rsidR="003E1858" w:rsidRPr="003E1858" w:rsidTr="003E1858">
        <w:trPr>
          <w:trHeight w:val="1397"/>
          <w:jc w:val="center"/>
        </w:trPr>
        <w:tc>
          <w:tcPr>
            <w:tcW w:w="560" w:type="dxa"/>
          </w:tcPr>
          <w:p w:rsidR="003E1858" w:rsidRPr="003E1858" w:rsidRDefault="003E1858" w:rsidP="003E1858">
            <w:pPr>
              <w:jc w:val="both"/>
              <w:rPr>
                <w:lang w:eastAsia="ru-RU"/>
              </w:rPr>
            </w:pPr>
            <w:r w:rsidRPr="003E1858">
              <w:rPr>
                <w:lang w:eastAsia="ru-RU"/>
              </w:rPr>
              <w:t>3.</w:t>
            </w:r>
          </w:p>
        </w:tc>
        <w:tc>
          <w:tcPr>
            <w:tcW w:w="4048" w:type="dxa"/>
          </w:tcPr>
          <w:p w:rsidR="003E1858" w:rsidRPr="003E1858" w:rsidRDefault="003E1858" w:rsidP="003E1858">
            <w:pPr>
              <w:jc w:val="both"/>
              <w:rPr>
                <w:lang w:eastAsia="ru-RU"/>
              </w:rPr>
            </w:pPr>
            <w:r w:rsidRPr="003E1858">
              <w:rPr>
                <w:lang w:eastAsia="ru-RU"/>
              </w:rPr>
              <w:t>Методика обстеження хворих з гнійними захворюваннями шкіри та підшкірної клітковини.</w:t>
            </w:r>
          </w:p>
        </w:tc>
        <w:tc>
          <w:tcPr>
            <w:tcW w:w="4963" w:type="dxa"/>
          </w:tcPr>
          <w:p w:rsidR="003E1858" w:rsidRPr="003E1858" w:rsidRDefault="003E1858" w:rsidP="003E1858">
            <w:pPr>
              <w:jc w:val="both"/>
              <w:rPr>
                <w:lang w:eastAsia="ru-RU"/>
              </w:rPr>
            </w:pPr>
            <w:r w:rsidRPr="003E1858">
              <w:rPr>
                <w:lang w:eastAsia="ru-RU"/>
              </w:rPr>
              <w:t>- лабораторне дослідження;</w:t>
            </w:r>
          </w:p>
          <w:p w:rsidR="003E1858" w:rsidRPr="003E1858" w:rsidRDefault="003E1858" w:rsidP="003E1858">
            <w:pPr>
              <w:jc w:val="both"/>
              <w:rPr>
                <w:lang w:eastAsia="ru-RU"/>
              </w:rPr>
            </w:pPr>
            <w:r w:rsidRPr="003E1858">
              <w:rPr>
                <w:lang w:eastAsia="ru-RU"/>
              </w:rPr>
              <w:t>- пункція інфільтрату;</w:t>
            </w:r>
          </w:p>
          <w:p w:rsidR="003E1858" w:rsidRPr="003E1858" w:rsidRDefault="003E1858" w:rsidP="003E1858">
            <w:pPr>
              <w:jc w:val="both"/>
              <w:rPr>
                <w:lang w:eastAsia="ru-RU"/>
              </w:rPr>
            </w:pPr>
            <w:r w:rsidRPr="003E1858">
              <w:rPr>
                <w:lang w:eastAsia="ru-RU"/>
              </w:rPr>
              <w:t>- УЗД інфільтрату;</w:t>
            </w:r>
          </w:p>
          <w:p w:rsidR="003E1858" w:rsidRPr="003E1858" w:rsidRDefault="003E1858" w:rsidP="003E1858">
            <w:pPr>
              <w:jc w:val="both"/>
              <w:rPr>
                <w:lang w:eastAsia="ru-RU"/>
              </w:rPr>
            </w:pPr>
            <w:r w:rsidRPr="003E1858">
              <w:rPr>
                <w:lang w:eastAsia="ru-RU"/>
              </w:rPr>
              <w:t>- R- рентгенологічне дослідження;</w:t>
            </w:r>
          </w:p>
          <w:p w:rsidR="003E1858" w:rsidRPr="003E1858" w:rsidRDefault="003E1858" w:rsidP="003E1858">
            <w:pPr>
              <w:jc w:val="both"/>
              <w:rPr>
                <w:lang w:eastAsia="ru-RU"/>
              </w:rPr>
            </w:pPr>
            <w:r w:rsidRPr="003E1858">
              <w:rPr>
                <w:lang w:eastAsia="ru-RU"/>
              </w:rPr>
              <w:t>- КТ</w:t>
            </w:r>
          </w:p>
        </w:tc>
      </w:tr>
      <w:tr w:rsidR="003E1858" w:rsidRPr="003E1858" w:rsidTr="003E1858">
        <w:trPr>
          <w:jc w:val="center"/>
        </w:trPr>
        <w:tc>
          <w:tcPr>
            <w:tcW w:w="560" w:type="dxa"/>
          </w:tcPr>
          <w:p w:rsidR="003E1858" w:rsidRPr="003E1858" w:rsidRDefault="003E1858" w:rsidP="003E1858">
            <w:pPr>
              <w:jc w:val="both"/>
              <w:rPr>
                <w:lang w:eastAsia="ru-RU"/>
              </w:rPr>
            </w:pPr>
            <w:r w:rsidRPr="003E1858">
              <w:rPr>
                <w:lang w:eastAsia="ru-RU"/>
              </w:rPr>
              <w:t>4.</w:t>
            </w:r>
          </w:p>
        </w:tc>
        <w:tc>
          <w:tcPr>
            <w:tcW w:w="4048" w:type="dxa"/>
          </w:tcPr>
          <w:p w:rsidR="003E1858" w:rsidRPr="003E1858" w:rsidRDefault="003E1858" w:rsidP="003E1858">
            <w:pPr>
              <w:jc w:val="both"/>
              <w:rPr>
                <w:lang w:eastAsia="ru-RU"/>
              </w:rPr>
            </w:pPr>
            <w:r w:rsidRPr="003E1858">
              <w:rPr>
                <w:lang w:eastAsia="ru-RU"/>
              </w:rPr>
              <w:t>Особливості лікування  хворих з гнійними захворюваннями шкіри та підшкірної клітковини.</w:t>
            </w:r>
          </w:p>
        </w:tc>
        <w:tc>
          <w:tcPr>
            <w:tcW w:w="4963" w:type="dxa"/>
          </w:tcPr>
          <w:p w:rsidR="003E1858" w:rsidRPr="003E1858" w:rsidRDefault="003E1858" w:rsidP="003E1858">
            <w:pPr>
              <w:jc w:val="both"/>
              <w:rPr>
                <w:lang w:eastAsia="ru-RU"/>
              </w:rPr>
            </w:pPr>
            <w:r w:rsidRPr="003E1858">
              <w:rPr>
                <w:lang w:eastAsia="ru-RU"/>
              </w:rPr>
              <w:t>- Антибактеріальна терапія;</w:t>
            </w:r>
          </w:p>
          <w:p w:rsidR="003E1858" w:rsidRPr="003E1858" w:rsidRDefault="003E1858" w:rsidP="003E1858">
            <w:pPr>
              <w:jc w:val="both"/>
              <w:rPr>
                <w:lang w:eastAsia="ru-RU"/>
              </w:rPr>
            </w:pPr>
            <w:r w:rsidRPr="003E1858">
              <w:rPr>
                <w:lang w:eastAsia="ru-RU"/>
              </w:rPr>
              <w:t>- Особливості лікування хворих з гнійними захворюваннями шкіри та підшкірної клітковини лиця, шиї, кінцівок, кисті та пальців;</w:t>
            </w:r>
          </w:p>
        </w:tc>
      </w:tr>
      <w:tr w:rsidR="003E1858" w:rsidRPr="003E1858" w:rsidTr="003E1858">
        <w:trPr>
          <w:jc w:val="center"/>
        </w:trPr>
        <w:tc>
          <w:tcPr>
            <w:tcW w:w="560" w:type="dxa"/>
          </w:tcPr>
          <w:p w:rsidR="003E1858" w:rsidRPr="003E1858" w:rsidRDefault="003E1858" w:rsidP="003E1858">
            <w:pPr>
              <w:jc w:val="both"/>
              <w:rPr>
                <w:lang w:eastAsia="ru-RU"/>
              </w:rPr>
            </w:pPr>
            <w:r w:rsidRPr="003E1858">
              <w:rPr>
                <w:lang w:eastAsia="ru-RU"/>
              </w:rPr>
              <w:t>5.</w:t>
            </w:r>
          </w:p>
        </w:tc>
        <w:tc>
          <w:tcPr>
            <w:tcW w:w="4048" w:type="dxa"/>
          </w:tcPr>
          <w:p w:rsidR="003E1858" w:rsidRPr="003E1858" w:rsidRDefault="003E1858" w:rsidP="003E1858">
            <w:pPr>
              <w:jc w:val="both"/>
              <w:rPr>
                <w:lang w:eastAsia="ru-RU"/>
              </w:rPr>
            </w:pPr>
            <w:r w:rsidRPr="003E1858">
              <w:rPr>
                <w:lang w:eastAsia="ru-RU"/>
              </w:rPr>
              <w:t xml:space="preserve">Способи розтину та дренування гнійних порожнин. </w:t>
            </w:r>
          </w:p>
        </w:tc>
        <w:tc>
          <w:tcPr>
            <w:tcW w:w="4963" w:type="dxa"/>
          </w:tcPr>
          <w:p w:rsidR="003E1858" w:rsidRPr="003E1858" w:rsidRDefault="003E1858" w:rsidP="003E1858">
            <w:pPr>
              <w:jc w:val="both"/>
              <w:rPr>
                <w:lang w:eastAsia="ru-RU"/>
              </w:rPr>
            </w:pPr>
            <w:r w:rsidRPr="003E1858">
              <w:rPr>
                <w:lang w:eastAsia="ru-RU"/>
              </w:rPr>
              <w:t>- Особливості розтину хворих з гнійними захворюваннями шкіри та підшкірної клітковини лиця, шиї, кінцівок, кисті та пальців;</w:t>
            </w:r>
          </w:p>
        </w:tc>
      </w:tr>
      <w:tr w:rsidR="003E1858" w:rsidRPr="003E1858" w:rsidTr="003E1858">
        <w:trPr>
          <w:jc w:val="center"/>
        </w:trPr>
        <w:tc>
          <w:tcPr>
            <w:tcW w:w="560" w:type="dxa"/>
          </w:tcPr>
          <w:p w:rsidR="003E1858" w:rsidRPr="003E1858" w:rsidRDefault="003E1858" w:rsidP="003E1858">
            <w:pPr>
              <w:jc w:val="both"/>
              <w:rPr>
                <w:lang w:eastAsia="ru-RU"/>
              </w:rPr>
            </w:pPr>
            <w:r w:rsidRPr="003E1858">
              <w:rPr>
                <w:lang w:eastAsia="ru-RU"/>
              </w:rPr>
              <w:t>6.</w:t>
            </w:r>
          </w:p>
        </w:tc>
        <w:tc>
          <w:tcPr>
            <w:tcW w:w="4048" w:type="dxa"/>
          </w:tcPr>
          <w:p w:rsidR="003E1858" w:rsidRPr="003E1858" w:rsidRDefault="003E1858" w:rsidP="003E1858">
            <w:pPr>
              <w:jc w:val="both"/>
              <w:rPr>
                <w:lang w:eastAsia="ru-RU"/>
              </w:rPr>
            </w:pPr>
            <w:r w:rsidRPr="003E1858">
              <w:rPr>
                <w:lang w:eastAsia="ru-RU"/>
              </w:rPr>
              <w:t>Профілактика запалювальних захворювань м`яких тканин.</w:t>
            </w:r>
          </w:p>
        </w:tc>
        <w:tc>
          <w:tcPr>
            <w:tcW w:w="4963" w:type="dxa"/>
          </w:tcPr>
          <w:p w:rsidR="003E1858" w:rsidRPr="003E1858" w:rsidRDefault="003E1858" w:rsidP="003E1858">
            <w:pPr>
              <w:jc w:val="both"/>
              <w:rPr>
                <w:lang w:eastAsia="ru-RU"/>
              </w:rPr>
            </w:pPr>
            <w:r w:rsidRPr="003E1858">
              <w:rPr>
                <w:lang w:eastAsia="ru-RU"/>
              </w:rPr>
              <w:t xml:space="preserve">- забій; </w:t>
            </w:r>
          </w:p>
          <w:p w:rsidR="003E1858" w:rsidRPr="003E1858" w:rsidRDefault="003E1858" w:rsidP="003E1858">
            <w:pPr>
              <w:jc w:val="both"/>
              <w:rPr>
                <w:lang w:eastAsia="ru-RU"/>
              </w:rPr>
            </w:pPr>
            <w:r w:rsidRPr="003E1858">
              <w:rPr>
                <w:lang w:eastAsia="ru-RU"/>
              </w:rPr>
              <w:t>- пошкодження шкіри;</w:t>
            </w:r>
          </w:p>
        </w:tc>
      </w:tr>
    </w:tbl>
    <w:p w:rsidR="003E1858" w:rsidRPr="003E1858" w:rsidRDefault="003E1858" w:rsidP="003E1858">
      <w:pPr>
        <w:widowControl w:val="0"/>
        <w:tabs>
          <w:tab w:val="left" w:pos="952"/>
          <w:tab w:val="left" w:pos="1169"/>
        </w:tabs>
        <w:rPr>
          <w:sz w:val="32"/>
          <w:szCs w:val="32"/>
        </w:rPr>
      </w:pPr>
    </w:p>
    <w:p w:rsidR="003E1858" w:rsidRPr="003E1858" w:rsidRDefault="003E1858" w:rsidP="003E1858">
      <w:pPr>
        <w:tabs>
          <w:tab w:val="left" w:pos="3584"/>
        </w:tabs>
        <w:rPr>
          <w:sz w:val="28"/>
          <w:szCs w:val="28"/>
        </w:rPr>
      </w:pPr>
    </w:p>
    <w:p w:rsidR="003E1858" w:rsidRPr="003E1858" w:rsidRDefault="003E1858" w:rsidP="003E1858">
      <w:pPr>
        <w:tabs>
          <w:tab w:val="left" w:pos="3584"/>
        </w:tabs>
        <w:rPr>
          <w:i/>
          <w:sz w:val="28"/>
          <w:szCs w:val="28"/>
          <w:u w:val="single"/>
        </w:rPr>
      </w:pPr>
      <w:r w:rsidRPr="003E1858">
        <w:rPr>
          <w:i/>
          <w:sz w:val="28"/>
          <w:szCs w:val="28"/>
          <w:u w:val="single"/>
        </w:rPr>
        <w:lastRenderedPageBreak/>
        <w:t>Перелік навчальних практичних завдань, які необхідно виконати під час практичного заняття:</w:t>
      </w:r>
    </w:p>
    <w:p w:rsidR="003E1858" w:rsidRPr="003E1858" w:rsidRDefault="003E1858" w:rsidP="003E1858">
      <w:pPr>
        <w:widowControl w:val="0"/>
        <w:tabs>
          <w:tab w:val="left" w:pos="90"/>
        </w:tabs>
      </w:pPr>
      <w:r w:rsidRPr="003E1858">
        <w:t>1.</w:t>
      </w:r>
      <w:r w:rsidRPr="003E1858">
        <w:tab/>
        <w:t xml:space="preserve">Огляд </w:t>
      </w:r>
      <w:proofErr w:type="spellStart"/>
      <w:r w:rsidRPr="003E1858">
        <w:t>locus</w:t>
      </w:r>
      <w:proofErr w:type="spellEnd"/>
      <w:r w:rsidRPr="003E1858">
        <w:t xml:space="preserve"> </w:t>
      </w:r>
      <w:proofErr w:type="spellStart"/>
      <w:r w:rsidRPr="003E1858">
        <w:t>morbi</w:t>
      </w:r>
      <w:proofErr w:type="spellEnd"/>
      <w:r w:rsidRPr="003E1858">
        <w:t>.</w:t>
      </w:r>
    </w:p>
    <w:p w:rsidR="003E1858" w:rsidRPr="003E1858" w:rsidRDefault="003E1858" w:rsidP="003E1858">
      <w:pPr>
        <w:widowControl w:val="0"/>
        <w:tabs>
          <w:tab w:val="left" w:pos="90"/>
        </w:tabs>
      </w:pPr>
      <w:r w:rsidRPr="003E1858">
        <w:t>2.</w:t>
      </w:r>
      <w:r w:rsidRPr="003E1858">
        <w:tab/>
        <w:t>Пальпація.</w:t>
      </w:r>
    </w:p>
    <w:p w:rsidR="003E1858" w:rsidRPr="003E1858" w:rsidRDefault="003E1858" w:rsidP="003E1858">
      <w:pPr>
        <w:widowControl w:val="0"/>
        <w:tabs>
          <w:tab w:val="left" w:pos="90"/>
        </w:tabs>
      </w:pPr>
      <w:r w:rsidRPr="003E1858">
        <w:t>3.</w:t>
      </w:r>
      <w:r w:rsidRPr="003E1858">
        <w:tab/>
        <w:t>Аналіз лабораторних та інструментальних досліджень.</w:t>
      </w:r>
    </w:p>
    <w:p w:rsidR="003E1858" w:rsidRPr="003E1858" w:rsidRDefault="003E1858" w:rsidP="003E1858">
      <w:pPr>
        <w:widowControl w:val="0"/>
        <w:tabs>
          <w:tab w:val="left" w:pos="90"/>
        </w:tabs>
      </w:pPr>
      <w:r w:rsidRPr="003E1858">
        <w:t>4.</w:t>
      </w:r>
      <w:r w:rsidRPr="003E1858">
        <w:tab/>
        <w:t xml:space="preserve"> Хірургічне лікування гнійних захворювань м`яких тканин та шкіри (розтини, розрізи та дренування).</w:t>
      </w:r>
    </w:p>
    <w:p w:rsidR="003E1858" w:rsidRPr="003E1858" w:rsidRDefault="003E1858" w:rsidP="003E1858">
      <w:pPr>
        <w:widowControl w:val="0"/>
        <w:tabs>
          <w:tab w:val="left" w:pos="90"/>
        </w:tabs>
        <w:rPr>
          <w:color w:val="000000"/>
        </w:rPr>
      </w:pPr>
    </w:p>
    <w:p w:rsidR="003E1858" w:rsidRPr="003E1858" w:rsidRDefault="003E1858" w:rsidP="00D10604">
      <w:pPr>
        <w:widowControl w:val="0"/>
        <w:numPr>
          <w:ilvl w:val="0"/>
          <w:numId w:val="4"/>
        </w:numPr>
        <w:tabs>
          <w:tab w:val="left" w:pos="952"/>
          <w:tab w:val="left" w:pos="1169"/>
        </w:tabs>
        <w:ind w:left="0" w:firstLine="567"/>
        <w:rPr>
          <w:sz w:val="32"/>
          <w:szCs w:val="32"/>
        </w:rPr>
      </w:pPr>
      <w:r w:rsidRPr="003E1858">
        <w:rPr>
          <w:i/>
          <w:sz w:val="32"/>
          <w:szCs w:val="32"/>
        </w:rPr>
        <w:t>вимоги до результатів роботи</w:t>
      </w:r>
      <w:r w:rsidRPr="003E1858">
        <w:rPr>
          <w:sz w:val="32"/>
          <w:szCs w:val="32"/>
        </w:rPr>
        <w:t>, у т. ч. до оформлення;</w:t>
      </w:r>
    </w:p>
    <w:p w:rsidR="003E1858" w:rsidRPr="003E1858" w:rsidRDefault="003E1858" w:rsidP="003E1858">
      <w:pPr>
        <w:ind w:left="720"/>
        <w:contextualSpacing/>
        <w:jc w:val="center"/>
        <w:rPr>
          <w:rFonts w:eastAsia="Calibri"/>
          <w:b/>
          <w:lang w:eastAsia="ru-RU"/>
        </w:rPr>
      </w:pPr>
      <w:r w:rsidRPr="003E1858">
        <w:rPr>
          <w:rFonts w:eastAsia="Calibri"/>
          <w:b/>
          <w:lang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3E1858" w:rsidRPr="003E1858" w:rsidTr="003E1858">
        <w:tc>
          <w:tcPr>
            <w:tcW w:w="1597" w:type="dxa"/>
          </w:tcPr>
          <w:p w:rsidR="003E1858" w:rsidRPr="003E1858" w:rsidRDefault="003E1858" w:rsidP="003E1858">
            <w:pPr>
              <w:jc w:val="center"/>
              <w:rPr>
                <w:rFonts w:eastAsia="Calibri"/>
                <w:b/>
                <w:sz w:val="22"/>
                <w:szCs w:val="22"/>
                <w:lang w:eastAsia="ru-RU"/>
              </w:rPr>
            </w:pPr>
            <w:r w:rsidRPr="003E1858">
              <w:rPr>
                <w:rFonts w:eastAsia="Calibri"/>
                <w:b/>
                <w:sz w:val="22"/>
                <w:szCs w:val="22"/>
                <w:lang w:eastAsia="ru-RU"/>
              </w:rPr>
              <w:t>Оцінка</w:t>
            </w:r>
          </w:p>
        </w:tc>
        <w:tc>
          <w:tcPr>
            <w:tcW w:w="7974" w:type="dxa"/>
          </w:tcPr>
          <w:p w:rsidR="003E1858" w:rsidRPr="003E1858" w:rsidRDefault="003E1858" w:rsidP="003E1858">
            <w:pPr>
              <w:jc w:val="center"/>
              <w:rPr>
                <w:rFonts w:eastAsia="Calibri"/>
                <w:b/>
                <w:sz w:val="22"/>
                <w:szCs w:val="22"/>
                <w:lang w:eastAsia="ru-RU"/>
              </w:rPr>
            </w:pPr>
            <w:r w:rsidRPr="003E1858">
              <w:rPr>
                <w:rFonts w:eastAsia="Calibri"/>
                <w:b/>
                <w:sz w:val="22"/>
                <w:szCs w:val="22"/>
                <w:lang w:eastAsia="ru-RU"/>
              </w:rPr>
              <w:t>Критерії оцінювання</w:t>
            </w:r>
          </w:p>
        </w:tc>
      </w:tr>
      <w:tr w:rsidR="003E1858" w:rsidRPr="003E1858" w:rsidTr="003E1858">
        <w:tc>
          <w:tcPr>
            <w:tcW w:w="1597" w:type="dxa"/>
          </w:tcPr>
          <w:p w:rsidR="003E1858" w:rsidRPr="003E1858" w:rsidRDefault="003E1858" w:rsidP="003E1858">
            <w:pPr>
              <w:jc w:val="both"/>
              <w:rPr>
                <w:sz w:val="22"/>
                <w:szCs w:val="22"/>
              </w:rPr>
            </w:pPr>
            <w:r w:rsidRPr="003E1858">
              <w:rPr>
                <w:sz w:val="22"/>
                <w:szCs w:val="22"/>
              </w:rPr>
              <w:t xml:space="preserve">Відмінно </w:t>
            </w:r>
          </w:p>
          <w:p w:rsidR="003E1858" w:rsidRPr="003E1858" w:rsidRDefault="003E1858" w:rsidP="003E1858">
            <w:pPr>
              <w:jc w:val="both"/>
              <w:rPr>
                <w:sz w:val="22"/>
                <w:szCs w:val="22"/>
              </w:rPr>
            </w:pPr>
            <w:r w:rsidRPr="003E1858">
              <w:rPr>
                <w:sz w:val="22"/>
                <w:szCs w:val="22"/>
              </w:rPr>
              <w:t>«5»</w:t>
            </w:r>
          </w:p>
        </w:tc>
        <w:tc>
          <w:tcPr>
            <w:tcW w:w="7974" w:type="dxa"/>
          </w:tcPr>
          <w:p w:rsidR="003E1858" w:rsidRPr="003E1858" w:rsidRDefault="003E1858" w:rsidP="003E1858">
            <w:pPr>
              <w:jc w:val="both"/>
              <w:rPr>
                <w:rFonts w:eastAsia="Calibri"/>
                <w:sz w:val="22"/>
                <w:szCs w:val="22"/>
                <w:lang w:eastAsia="ru-RU"/>
              </w:rPr>
            </w:pPr>
            <w:r w:rsidRPr="003E1858">
              <w:rPr>
                <w:rFonts w:eastAsia="Calibri"/>
                <w:sz w:val="22"/>
                <w:szCs w:val="22"/>
                <w:lang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3E1858" w:rsidRPr="003E1858" w:rsidTr="003E1858">
        <w:tc>
          <w:tcPr>
            <w:tcW w:w="1597" w:type="dxa"/>
          </w:tcPr>
          <w:p w:rsidR="003E1858" w:rsidRPr="003E1858" w:rsidRDefault="003E1858" w:rsidP="003E1858">
            <w:pPr>
              <w:jc w:val="both"/>
              <w:rPr>
                <w:sz w:val="22"/>
                <w:szCs w:val="22"/>
              </w:rPr>
            </w:pPr>
            <w:r w:rsidRPr="003E1858">
              <w:rPr>
                <w:sz w:val="22"/>
                <w:szCs w:val="22"/>
              </w:rPr>
              <w:t xml:space="preserve">Добре </w:t>
            </w:r>
          </w:p>
          <w:p w:rsidR="003E1858" w:rsidRPr="003E1858" w:rsidRDefault="003E1858" w:rsidP="003E1858">
            <w:pPr>
              <w:jc w:val="both"/>
              <w:rPr>
                <w:sz w:val="22"/>
                <w:szCs w:val="22"/>
              </w:rPr>
            </w:pPr>
            <w:r w:rsidRPr="003E1858">
              <w:rPr>
                <w:sz w:val="22"/>
                <w:szCs w:val="22"/>
              </w:rPr>
              <w:t>«4»</w:t>
            </w:r>
          </w:p>
        </w:tc>
        <w:tc>
          <w:tcPr>
            <w:tcW w:w="7974" w:type="dxa"/>
          </w:tcPr>
          <w:p w:rsidR="003E1858" w:rsidRPr="003E1858" w:rsidRDefault="003E1858" w:rsidP="003E1858">
            <w:pPr>
              <w:jc w:val="both"/>
              <w:rPr>
                <w:rFonts w:eastAsia="Calibri"/>
                <w:sz w:val="22"/>
                <w:szCs w:val="22"/>
                <w:lang w:eastAsia="ru-RU"/>
              </w:rPr>
            </w:pPr>
            <w:r w:rsidRPr="003E1858">
              <w:rPr>
                <w:rFonts w:eastAsia="Calibri"/>
                <w:sz w:val="22"/>
                <w:szCs w:val="22"/>
                <w:lang w:eastAsia="ru-RU"/>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3E1858" w:rsidRPr="003E1858" w:rsidTr="003E1858">
        <w:tc>
          <w:tcPr>
            <w:tcW w:w="1597" w:type="dxa"/>
          </w:tcPr>
          <w:p w:rsidR="003E1858" w:rsidRPr="003E1858" w:rsidRDefault="003E1858" w:rsidP="003E1858">
            <w:pPr>
              <w:jc w:val="both"/>
              <w:rPr>
                <w:sz w:val="22"/>
                <w:szCs w:val="22"/>
              </w:rPr>
            </w:pPr>
            <w:r w:rsidRPr="003E1858">
              <w:rPr>
                <w:sz w:val="22"/>
                <w:szCs w:val="22"/>
              </w:rPr>
              <w:t>Задовільно «3»</w:t>
            </w:r>
          </w:p>
        </w:tc>
        <w:tc>
          <w:tcPr>
            <w:tcW w:w="7974" w:type="dxa"/>
          </w:tcPr>
          <w:p w:rsidR="003E1858" w:rsidRPr="003E1858" w:rsidRDefault="003E1858" w:rsidP="003E1858">
            <w:pPr>
              <w:jc w:val="both"/>
              <w:rPr>
                <w:rFonts w:eastAsia="Calibri"/>
                <w:sz w:val="22"/>
                <w:szCs w:val="22"/>
                <w:lang w:eastAsia="ru-RU"/>
              </w:rPr>
            </w:pPr>
            <w:r w:rsidRPr="003E1858">
              <w:rPr>
                <w:rFonts w:eastAsia="Calibri"/>
                <w:sz w:val="22"/>
                <w:szCs w:val="22"/>
                <w:lang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3E1858" w:rsidRPr="003E1858" w:rsidTr="003E1858">
        <w:tc>
          <w:tcPr>
            <w:tcW w:w="1597" w:type="dxa"/>
          </w:tcPr>
          <w:p w:rsidR="003E1858" w:rsidRPr="003E1858" w:rsidRDefault="003E1858" w:rsidP="003E1858">
            <w:pPr>
              <w:jc w:val="both"/>
              <w:rPr>
                <w:sz w:val="22"/>
                <w:szCs w:val="22"/>
              </w:rPr>
            </w:pPr>
            <w:r w:rsidRPr="003E1858">
              <w:rPr>
                <w:sz w:val="22"/>
                <w:szCs w:val="22"/>
              </w:rPr>
              <w:t>Незадовільно «2»</w:t>
            </w:r>
          </w:p>
        </w:tc>
        <w:tc>
          <w:tcPr>
            <w:tcW w:w="7974" w:type="dxa"/>
          </w:tcPr>
          <w:p w:rsidR="003E1858" w:rsidRPr="003E1858" w:rsidRDefault="003E1858" w:rsidP="003E1858">
            <w:pPr>
              <w:jc w:val="both"/>
              <w:rPr>
                <w:rFonts w:eastAsia="Calibri"/>
                <w:sz w:val="22"/>
                <w:szCs w:val="22"/>
                <w:lang w:eastAsia="ru-RU"/>
              </w:rPr>
            </w:pPr>
            <w:r w:rsidRPr="003E1858">
              <w:rPr>
                <w:rFonts w:eastAsia="Calibri"/>
                <w:sz w:val="22"/>
                <w:szCs w:val="22"/>
                <w:lang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3E1858" w:rsidRPr="003E1858" w:rsidRDefault="003E1858" w:rsidP="003E1858">
      <w:pPr>
        <w:widowControl w:val="0"/>
        <w:tabs>
          <w:tab w:val="left" w:pos="952"/>
          <w:tab w:val="left" w:pos="1169"/>
        </w:tabs>
        <w:rPr>
          <w:sz w:val="32"/>
          <w:szCs w:val="32"/>
        </w:rPr>
      </w:pPr>
    </w:p>
    <w:p w:rsidR="003E1858" w:rsidRPr="003E1858" w:rsidRDefault="003E1858" w:rsidP="00D10604">
      <w:pPr>
        <w:widowControl w:val="0"/>
        <w:numPr>
          <w:ilvl w:val="0"/>
          <w:numId w:val="4"/>
        </w:numPr>
        <w:tabs>
          <w:tab w:val="left" w:pos="952"/>
          <w:tab w:val="left" w:pos="1169"/>
        </w:tabs>
        <w:ind w:left="0" w:firstLine="567"/>
        <w:rPr>
          <w:sz w:val="32"/>
          <w:szCs w:val="32"/>
        </w:rPr>
      </w:pPr>
      <w:r w:rsidRPr="003E1858">
        <w:rPr>
          <w:i/>
          <w:sz w:val="32"/>
          <w:szCs w:val="32"/>
        </w:rPr>
        <w:t>матеріали контролю для заключного етапу заняття</w:t>
      </w:r>
      <w:r w:rsidRPr="003E1858">
        <w:rPr>
          <w:sz w:val="32"/>
          <w:szCs w:val="32"/>
        </w:rPr>
        <w:t xml:space="preserve">: задачі, завдання, тести </w:t>
      </w:r>
      <w:r w:rsidRPr="003E1858">
        <w:rPr>
          <w:bCs/>
          <w:iCs/>
          <w:sz w:val="32"/>
          <w:szCs w:val="32"/>
        </w:rPr>
        <w:t>.</w:t>
      </w:r>
    </w:p>
    <w:p w:rsidR="003E1858" w:rsidRPr="003E1858" w:rsidRDefault="003E1858" w:rsidP="003E1858">
      <w:pPr>
        <w:widowControl w:val="0"/>
        <w:tabs>
          <w:tab w:val="left" w:pos="952"/>
          <w:tab w:val="left" w:pos="1169"/>
        </w:tabs>
        <w:ind w:left="360"/>
      </w:pPr>
      <w:r w:rsidRPr="003E1858">
        <w:t>6.  Хвора 70 років госпіталізована до хірургічного відділення через 28 годин після</w:t>
      </w:r>
    </w:p>
    <w:p w:rsidR="003E1858" w:rsidRPr="003E1858" w:rsidRDefault="003E1858" w:rsidP="003E1858">
      <w:pPr>
        <w:widowControl w:val="0"/>
        <w:tabs>
          <w:tab w:val="left" w:pos="952"/>
          <w:tab w:val="left" w:pos="1169"/>
        </w:tabs>
        <w:ind w:left="360"/>
      </w:pPr>
      <w:r w:rsidRPr="003E1858">
        <w:t>відчуття різкого болю в лівій ступні та гомілці. Об’єктивно: Т0 – 38,20,</w:t>
      </w:r>
    </w:p>
    <w:p w:rsidR="003E1858" w:rsidRPr="003E1858" w:rsidRDefault="003E1858" w:rsidP="003E1858">
      <w:pPr>
        <w:widowControl w:val="0"/>
        <w:tabs>
          <w:tab w:val="left" w:pos="952"/>
          <w:tab w:val="left" w:pos="1169"/>
        </w:tabs>
        <w:ind w:left="360"/>
      </w:pPr>
      <w:r w:rsidRPr="003E1858">
        <w:t xml:space="preserve">пульс 110 за 1 хв., АТ 90/60 </w:t>
      </w:r>
      <w:proofErr w:type="spellStart"/>
      <w:r w:rsidRPr="003E1858">
        <w:t>мм.рт.ст</w:t>
      </w:r>
      <w:proofErr w:type="spellEnd"/>
      <w:r w:rsidRPr="003E1858">
        <w:t>. Ліві ступня та гомілка мармурового</w:t>
      </w:r>
    </w:p>
    <w:p w:rsidR="003E1858" w:rsidRPr="003E1858" w:rsidRDefault="003E1858" w:rsidP="003E1858">
      <w:pPr>
        <w:widowControl w:val="0"/>
        <w:tabs>
          <w:tab w:val="left" w:pos="952"/>
          <w:tab w:val="left" w:pos="1169"/>
        </w:tabs>
        <w:ind w:left="360"/>
      </w:pPr>
      <w:r w:rsidRPr="003E1858">
        <w:t xml:space="preserve">кольору, пальці темно-багрові, на тилі стопи великий пухир з темно геморагічним вмістом. Шкіра холодна. Відсутні больова та тактильна чутливість до середньої третини гомілки, рухи пальців в </w:t>
      </w:r>
      <w:proofErr w:type="spellStart"/>
      <w:r w:rsidRPr="003E1858">
        <w:t>гомілковостегновому</w:t>
      </w:r>
      <w:proofErr w:type="spellEnd"/>
      <w:r w:rsidRPr="003E1858">
        <w:t xml:space="preserve"> та колінному суглобах різко обмежені. Пульсація визначається лише на стегновій артерії. Встановіть діагноз?</w:t>
      </w:r>
    </w:p>
    <w:p w:rsidR="003E1858" w:rsidRPr="003E1858" w:rsidRDefault="003E1858" w:rsidP="003E1858">
      <w:pPr>
        <w:widowControl w:val="0"/>
        <w:tabs>
          <w:tab w:val="left" w:pos="952"/>
          <w:tab w:val="left" w:pos="1169"/>
        </w:tabs>
        <w:ind w:left="360"/>
      </w:pPr>
      <w:r w:rsidRPr="003E1858">
        <w:t>A. Емболія стегнової артерії, волога гангрена стопи</w:t>
      </w:r>
    </w:p>
    <w:p w:rsidR="003E1858" w:rsidRPr="003E1858" w:rsidRDefault="003E1858" w:rsidP="003E1858">
      <w:pPr>
        <w:widowControl w:val="0"/>
        <w:tabs>
          <w:tab w:val="left" w:pos="952"/>
          <w:tab w:val="left" w:pos="1169"/>
        </w:tabs>
        <w:ind w:left="360"/>
      </w:pPr>
      <w:r w:rsidRPr="003E1858">
        <w:t>B. Гострий тромбофлебіт поверхневих вен лівої гомілки</w:t>
      </w:r>
    </w:p>
    <w:p w:rsidR="003E1858" w:rsidRPr="003E1858" w:rsidRDefault="003E1858" w:rsidP="003E1858">
      <w:pPr>
        <w:widowControl w:val="0"/>
        <w:tabs>
          <w:tab w:val="left" w:pos="952"/>
          <w:tab w:val="left" w:pos="1169"/>
        </w:tabs>
        <w:ind w:left="360"/>
      </w:pPr>
      <w:r w:rsidRPr="003E1858">
        <w:t xml:space="preserve">C. Діабетична </w:t>
      </w:r>
      <w:proofErr w:type="spellStart"/>
      <w:r w:rsidRPr="003E1858">
        <w:t>ангіопатія</w:t>
      </w:r>
      <w:proofErr w:type="spellEnd"/>
      <w:r w:rsidRPr="003E1858">
        <w:t xml:space="preserve"> судин лівої нижньої кінцівки</w:t>
      </w:r>
    </w:p>
    <w:p w:rsidR="003E1858" w:rsidRPr="003E1858" w:rsidRDefault="003E1858" w:rsidP="003E1858">
      <w:pPr>
        <w:widowControl w:val="0"/>
        <w:tabs>
          <w:tab w:val="left" w:pos="952"/>
          <w:tab w:val="left" w:pos="1169"/>
        </w:tabs>
        <w:ind w:left="360"/>
      </w:pPr>
      <w:r w:rsidRPr="003E1858">
        <w:t>D. Атеросклероз стегнової артерії з гострою ішемією в стадії функціональних</w:t>
      </w:r>
    </w:p>
    <w:p w:rsidR="003E1858" w:rsidRPr="003E1858" w:rsidRDefault="003E1858" w:rsidP="003E1858">
      <w:pPr>
        <w:widowControl w:val="0"/>
        <w:tabs>
          <w:tab w:val="left" w:pos="952"/>
          <w:tab w:val="left" w:pos="1169"/>
        </w:tabs>
        <w:ind w:left="360"/>
      </w:pPr>
      <w:r w:rsidRPr="003E1858">
        <w:t>порушень</w:t>
      </w:r>
    </w:p>
    <w:p w:rsidR="003E1858" w:rsidRPr="003E1858" w:rsidRDefault="003E1858" w:rsidP="003E1858">
      <w:pPr>
        <w:widowControl w:val="0"/>
        <w:tabs>
          <w:tab w:val="left" w:pos="952"/>
          <w:tab w:val="left" w:pos="1169"/>
        </w:tabs>
        <w:ind w:left="360"/>
      </w:pPr>
      <w:r w:rsidRPr="003E1858">
        <w:t>E. Гострий тромбофлебіт глибоких вен лівої гомілки</w:t>
      </w:r>
    </w:p>
    <w:p w:rsidR="003E1858" w:rsidRPr="003E1858" w:rsidRDefault="003E1858" w:rsidP="003E1858">
      <w:pPr>
        <w:widowControl w:val="0"/>
        <w:tabs>
          <w:tab w:val="left" w:pos="952"/>
          <w:tab w:val="left" w:pos="1169"/>
        </w:tabs>
        <w:ind w:left="360"/>
      </w:pPr>
    </w:p>
    <w:p w:rsidR="003E1858" w:rsidRPr="003E1858" w:rsidRDefault="003E1858" w:rsidP="003E1858">
      <w:pPr>
        <w:widowControl w:val="0"/>
        <w:tabs>
          <w:tab w:val="left" w:pos="952"/>
          <w:tab w:val="left" w:pos="1169"/>
        </w:tabs>
        <w:ind w:left="360"/>
      </w:pPr>
      <w:r w:rsidRPr="003E1858">
        <w:t>7. Хвора 70 років госпіталізована до хірургічного відділення через 28 годин від</w:t>
      </w:r>
    </w:p>
    <w:p w:rsidR="003E1858" w:rsidRPr="003E1858" w:rsidRDefault="003E1858" w:rsidP="003E1858">
      <w:pPr>
        <w:widowControl w:val="0"/>
        <w:tabs>
          <w:tab w:val="left" w:pos="952"/>
          <w:tab w:val="left" w:pos="1169"/>
        </w:tabs>
        <w:ind w:left="360"/>
      </w:pPr>
      <w:r w:rsidRPr="003E1858">
        <w:t>гострого початку захворювання зі скаргами на сильний біль в лівій ступні та</w:t>
      </w:r>
    </w:p>
    <w:p w:rsidR="003E1858" w:rsidRPr="003E1858" w:rsidRDefault="003E1858" w:rsidP="003E1858">
      <w:pPr>
        <w:widowControl w:val="0"/>
        <w:tabs>
          <w:tab w:val="left" w:pos="952"/>
          <w:tab w:val="left" w:pos="1169"/>
        </w:tabs>
        <w:ind w:left="360"/>
      </w:pPr>
      <w:r w:rsidRPr="003E1858">
        <w:t>гомілці, їх різке похолодання, відсутність рухів. Страждає на ішемічну хворобу серця, хронічну недостатність кровообігу IIА ст., ожиріння II ст. Кінцівка мармурового кольору, на стопі поодинокі пухирі. Пульсація визначається лише на стегновій артерії. Визначте лікувальну тактику?</w:t>
      </w:r>
    </w:p>
    <w:p w:rsidR="003E1858" w:rsidRPr="003E1858" w:rsidRDefault="003E1858" w:rsidP="003E1858">
      <w:pPr>
        <w:widowControl w:val="0"/>
        <w:tabs>
          <w:tab w:val="left" w:pos="952"/>
          <w:tab w:val="left" w:pos="1169"/>
        </w:tabs>
        <w:ind w:left="360"/>
      </w:pPr>
      <w:r w:rsidRPr="003E1858">
        <w:lastRenderedPageBreak/>
        <w:t>A. Невідкладна ампутація кінцівки на рівні стопи</w:t>
      </w:r>
    </w:p>
    <w:p w:rsidR="003E1858" w:rsidRPr="003E1858" w:rsidRDefault="003E1858" w:rsidP="003E1858">
      <w:pPr>
        <w:widowControl w:val="0"/>
        <w:tabs>
          <w:tab w:val="left" w:pos="952"/>
          <w:tab w:val="left" w:pos="1169"/>
        </w:tabs>
        <w:ind w:left="360"/>
      </w:pPr>
      <w:r w:rsidRPr="003E1858">
        <w:t>B. Термінова ампутація кінцівки на рівні стегна після інтенсивної</w:t>
      </w:r>
    </w:p>
    <w:p w:rsidR="003E1858" w:rsidRPr="003E1858" w:rsidRDefault="003E1858" w:rsidP="003E1858">
      <w:pPr>
        <w:widowControl w:val="0"/>
        <w:tabs>
          <w:tab w:val="left" w:pos="952"/>
          <w:tab w:val="left" w:pos="1169"/>
        </w:tabs>
        <w:ind w:left="360"/>
      </w:pPr>
      <w:r w:rsidRPr="003E1858">
        <w:t>передопераційної підготовки</w:t>
      </w:r>
    </w:p>
    <w:p w:rsidR="003E1858" w:rsidRPr="003E1858" w:rsidRDefault="003E1858" w:rsidP="003E1858">
      <w:pPr>
        <w:widowControl w:val="0"/>
        <w:tabs>
          <w:tab w:val="left" w:pos="952"/>
          <w:tab w:val="left" w:pos="1169"/>
        </w:tabs>
        <w:ind w:left="360"/>
      </w:pPr>
      <w:r w:rsidRPr="003E1858">
        <w:t xml:space="preserve">C. Невідкладна </w:t>
      </w:r>
      <w:proofErr w:type="spellStart"/>
      <w:r w:rsidRPr="003E1858">
        <w:t>емболектомія</w:t>
      </w:r>
      <w:proofErr w:type="spellEnd"/>
    </w:p>
    <w:p w:rsidR="003E1858" w:rsidRPr="003E1858" w:rsidRDefault="003E1858" w:rsidP="003E1858">
      <w:pPr>
        <w:widowControl w:val="0"/>
        <w:tabs>
          <w:tab w:val="left" w:pos="952"/>
          <w:tab w:val="left" w:pos="1169"/>
        </w:tabs>
        <w:ind w:left="360"/>
      </w:pPr>
      <w:r w:rsidRPr="003E1858">
        <w:t>D. Невідкладне шунтування враженого сегменту судини</w:t>
      </w:r>
    </w:p>
    <w:p w:rsidR="003E1858" w:rsidRPr="003E1858" w:rsidRDefault="003E1858" w:rsidP="003E1858">
      <w:pPr>
        <w:widowControl w:val="0"/>
        <w:tabs>
          <w:tab w:val="left" w:pos="952"/>
          <w:tab w:val="left" w:pos="1169"/>
        </w:tabs>
        <w:ind w:left="360"/>
      </w:pPr>
      <w:r w:rsidRPr="003E1858">
        <w:t>E. Невідкладна ампутація на рівні верхньої третини гомілки</w:t>
      </w:r>
    </w:p>
    <w:p w:rsidR="003E1858" w:rsidRPr="003E1858" w:rsidRDefault="003E1858" w:rsidP="003E1858">
      <w:pPr>
        <w:widowControl w:val="0"/>
        <w:tabs>
          <w:tab w:val="left" w:pos="952"/>
          <w:tab w:val="left" w:pos="1169"/>
        </w:tabs>
        <w:ind w:left="360"/>
      </w:pPr>
    </w:p>
    <w:p w:rsidR="003E1858" w:rsidRPr="003E1858" w:rsidRDefault="003E1858" w:rsidP="003E1858">
      <w:pPr>
        <w:widowControl w:val="0"/>
        <w:tabs>
          <w:tab w:val="left" w:pos="952"/>
          <w:tab w:val="left" w:pos="1169"/>
        </w:tabs>
        <w:ind w:left="360"/>
      </w:pPr>
      <w:r w:rsidRPr="003E1858">
        <w:t>8. У хворої 50 років після хірургічної обробки абсцесу в ділянці післяопераційної</w:t>
      </w:r>
    </w:p>
    <w:p w:rsidR="003E1858" w:rsidRPr="003E1858" w:rsidRDefault="003E1858" w:rsidP="003E1858">
      <w:pPr>
        <w:widowControl w:val="0"/>
        <w:tabs>
          <w:tab w:val="left" w:pos="952"/>
          <w:tab w:val="left" w:pos="1169"/>
        </w:tabs>
        <w:ind w:left="360"/>
      </w:pPr>
      <w:r w:rsidRPr="003E1858">
        <w:t>вентральної грижі на дні гнійної порожнини виявлено петлю кишки з дефектом розміром 0,4х0,5 см. З рани виділяється до 200 мл напіврідкого тонко-кишкового вмісту. Після тампонади рани марлевими серветками з лініментом Вишневського кількість виділень значно зменшилось – в межах пов’язки. Дефекація збережена. Загальний стан хворої відносно задовільний. Яке лікування слід застосувати?</w:t>
      </w:r>
    </w:p>
    <w:p w:rsidR="003E1858" w:rsidRPr="003E1858" w:rsidRDefault="003E1858" w:rsidP="003E1858">
      <w:pPr>
        <w:widowControl w:val="0"/>
        <w:tabs>
          <w:tab w:val="left" w:pos="952"/>
          <w:tab w:val="left" w:pos="1169"/>
        </w:tabs>
        <w:ind w:left="360"/>
      </w:pPr>
      <w:r w:rsidRPr="003E1858">
        <w:t>A. Пломбування нориці за допомогою клейової композиції</w:t>
      </w:r>
    </w:p>
    <w:p w:rsidR="003E1858" w:rsidRPr="003E1858" w:rsidRDefault="003E1858" w:rsidP="003E1858">
      <w:pPr>
        <w:widowControl w:val="0"/>
        <w:tabs>
          <w:tab w:val="left" w:pos="952"/>
          <w:tab w:val="left" w:pos="1169"/>
        </w:tabs>
        <w:ind w:left="360"/>
      </w:pPr>
      <w:r w:rsidRPr="003E1858">
        <w:t>B. Продовження консервативного лікування рани з застосуванням</w:t>
      </w:r>
    </w:p>
    <w:p w:rsidR="003E1858" w:rsidRPr="003E1858" w:rsidRDefault="003E1858" w:rsidP="003E1858">
      <w:pPr>
        <w:widowControl w:val="0"/>
        <w:tabs>
          <w:tab w:val="left" w:pos="952"/>
          <w:tab w:val="left" w:pos="1169"/>
        </w:tabs>
        <w:ind w:left="360"/>
      </w:pPr>
      <w:r w:rsidRPr="003E1858">
        <w:t xml:space="preserve">механічного </w:t>
      </w:r>
      <w:proofErr w:type="spellStart"/>
      <w:r w:rsidRPr="003E1858">
        <w:t>обтуратора</w:t>
      </w:r>
      <w:proofErr w:type="spellEnd"/>
    </w:p>
    <w:p w:rsidR="003E1858" w:rsidRPr="003E1858" w:rsidRDefault="003E1858" w:rsidP="003E1858">
      <w:pPr>
        <w:widowControl w:val="0"/>
        <w:tabs>
          <w:tab w:val="left" w:pos="952"/>
          <w:tab w:val="left" w:pos="1169"/>
        </w:tabs>
        <w:ind w:left="360"/>
      </w:pPr>
      <w:r w:rsidRPr="003E1858">
        <w:t>C. Термінову резекцію кишки з норицею</w:t>
      </w:r>
    </w:p>
    <w:p w:rsidR="003E1858" w:rsidRPr="003E1858" w:rsidRDefault="003E1858" w:rsidP="003E1858">
      <w:pPr>
        <w:widowControl w:val="0"/>
        <w:tabs>
          <w:tab w:val="left" w:pos="952"/>
          <w:tab w:val="left" w:pos="1169"/>
        </w:tabs>
        <w:ind w:left="360"/>
      </w:pPr>
      <w:r w:rsidRPr="003E1858">
        <w:t>D. Продовження консервативних заходів до загоєння рани або формування</w:t>
      </w:r>
    </w:p>
    <w:p w:rsidR="003E1858" w:rsidRPr="003E1858" w:rsidRDefault="003E1858" w:rsidP="003E1858">
      <w:pPr>
        <w:widowControl w:val="0"/>
        <w:tabs>
          <w:tab w:val="left" w:pos="952"/>
          <w:tab w:val="left" w:pos="1169"/>
        </w:tabs>
        <w:ind w:left="360"/>
      </w:pPr>
      <w:r w:rsidRPr="003E1858">
        <w:t>нориці з послідуючим визначенням обсягу операції</w:t>
      </w:r>
    </w:p>
    <w:p w:rsidR="003E1858" w:rsidRPr="003E1858" w:rsidRDefault="003E1858" w:rsidP="003E1858">
      <w:pPr>
        <w:widowControl w:val="0"/>
        <w:tabs>
          <w:tab w:val="left" w:pos="952"/>
          <w:tab w:val="left" w:pos="1169"/>
        </w:tabs>
        <w:ind w:left="360"/>
      </w:pPr>
      <w:r w:rsidRPr="003E1858">
        <w:t>E. Невідкладне зашивання дефекту кишки</w:t>
      </w:r>
    </w:p>
    <w:p w:rsidR="003E1858" w:rsidRPr="003E1858" w:rsidRDefault="003E1858" w:rsidP="003E1858">
      <w:pPr>
        <w:widowControl w:val="0"/>
        <w:tabs>
          <w:tab w:val="left" w:pos="952"/>
          <w:tab w:val="left" w:pos="1169"/>
        </w:tabs>
        <w:ind w:left="360"/>
      </w:pPr>
    </w:p>
    <w:p w:rsidR="003E1858" w:rsidRPr="003E1858" w:rsidRDefault="003E1858" w:rsidP="003E1858">
      <w:pPr>
        <w:widowControl w:val="0"/>
        <w:tabs>
          <w:tab w:val="left" w:pos="952"/>
          <w:tab w:val="left" w:pos="1169"/>
        </w:tabs>
        <w:ind w:left="360"/>
      </w:pPr>
      <w:r w:rsidRPr="003E1858">
        <w:t>9. Хворий 40 років скаржиться на біль у лівій гомілці, наявність нориці, що не</w:t>
      </w:r>
    </w:p>
    <w:p w:rsidR="003E1858" w:rsidRPr="003E1858" w:rsidRDefault="003E1858" w:rsidP="003E1858">
      <w:pPr>
        <w:widowControl w:val="0"/>
        <w:tabs>
          <w:tab w:val="left" w:pos="952"/>
          <w:tab w:val="left" w:pos="1169"/>
        </w:tabs>
        <w:ind w:left="360"/>
      </w:pPr>
      <w:r w:rsidRPr="003E1858">
        <w:t>заживає 5 місяців. Об’єктивно: ліва гомілка набрякла, по внутрішній</w:t>
      </w:r>
    </w:p>
    <w:p w:rsidR="003E1858" w:rsidRPr="003E1858" w:rsidRDefault="003E1858" w:rsidP="003E1858">
      <w:pPr>
        <w:widowControl w:val="0"/>
        <w:tabs>
          <w:tab w:val="left" w:pos="952"/>
          <w:tab w:val="left" w:pos="1169"/>
        </w:tabs>
        <w:ind w:left="360"/>
      </w:pPr>
      <w:r w:rsidRPr="003E1858">
        <w:t>поверхні нориця розміром 0,3x0,3 см з виділенням гною. На рентгенограмі —</w:t>
      </w:r>
    </w:p>
    <w:p w:rsidR="003E1858" w:rsidRPr="003E1858" w:rsidRDefault="003E1858" w:rsidP="003E1858">
      <w:pPr>
        <w:widowControl w:val="0"/>
        <w:tabs>
          <w:tab w:val="left" w:pos="952"/>
          <w:tab w:val="left" w:pos="1169"/>
        </w:tabs>
        <w:ind w:left="360"/>
      </w:pPr>
      <w:r w:rsidRPr="003E1858">
        <w:t>деструкція великогомілкової кістки з явищами остеосклерозу та наявність</w:t>
      </w:r>
    </w:p>
    <w:p w:rsidR="003E1858" w:rsidRPr="003E1858" w:rsidRDefault="003E1858" w:rsidP="003E1858">
      <w:pPr>
        <w:widowControl w:val="0"/>
        <w:tabs>
          <w:tab w:val="left" w:pos="952"/>
          <w:tab w:val="left" w:pos="1169"/>
        </w:tabs>
        <w:ind w:left="360"/>
      </w:pPr>
      <w:r w:rsidRPr="003E1858">
        <w:t>секвестру. Вкажіть причину нориці?</w:t>
      </w:r>
    </w:p>
    <w:p w:rsidR="003E1858" w:rsidRPr="003E1858" w:rsidRDefault="003E1858" w:rsidP="003E1858">
      <w:pPr>
        <w:widowControl w:val="0"/>
        <w:tabs>
          <w:tab w:val="left" w:pos="952"/>
          <w:tab w:val="left" w:pos="1169"/>
        </w:tabs>
        <w:ind w:left="360"/>
      </w:pPr>
      <w:r w:rsidRPr="003E1858">
        <w:t>A. Атеросклероз</w:t>
      </w:r>
    </w:p>
    <w:p w:rsidR="003E1858" w:rsidRPr="003E1858" w:rsidRDefault="003E1858" w:rsidP="003E1858">
      <w:pPr>
        <w:widowControl w:val="0"/>
        <w:tabs>
          <w:tab w:val="left" w:pos="952"/>
          <w:tab w:val="left" w:pos="1169"/>
        </w:tabs>
        <w:ind w:left="360"/>
      </w:pPr>
      <w:r w:rsidRPr="003E1858">
        <w:t>B. Цукровий діабет</w:t>
      </w:r>
    </w:p>
    <w:p w:rsidR="003E1858" w:rsidRPr="003E1858" w:rsidRDefault="003E1858" w:rsidP="003E1858">
      <w:pPr>
        <w:widowControl w:val="0"/>
        <w:tabs>
          <w:tab w:val="left" w:pos="952"/>
          <w:tab w:val="left" w:pos="1169"/>
        </w:tabs>
        <w:ind w:left="360"/>
      </w:pPr>
      <w:r w:rsidRPr="003E1858">
        <w:t>C. Варикозна хвороба</w:t>
      </w:r>
    </w:p>
    <w:p w:rsidR="003E1858" w:rsidRPr="003E1858" w:rsidRDefault="003E1858" w:rsidP="003E1858">
      <w:pPr>
        <w:widowControl w:val="0"/>
        <w:tabs>
          <w:tab w:val="left" w:pos="952"/>
          <w:tab w:val="left" w:pos="1169"/>
        </w:tabs>
        <w:ind w:left="360"/>
      </w:pPr>
      <w:r w:rsidRPr="003E1858">
        <w:t>D. Хронічний остеомієліт</w:t>
      </w:r>
    </w:p>
    <w:p w:rsidR="003E1858" w:rsidRPr="003E1858" w:rsidRDefault="003E1858" w:rsidP="003E1858">
      <w:pPr>
        <w:widowControl w:val="0"/>
        <w:tabs>
          <w:tab w:val="left" w:pos="952"/>
          <w:tab w:val="left" w:pos="1169"/>
        </w:tabs>
        <w:ind w:left="360"/>
      </w:pPr>
      <w:r w:rsidRPr="003E1858">
        <w:t xml:space="preserve">E. </w:t>
      </w:r>
      <w:proofErr w:type="spellStart"/>
      <w:r w:rsidRPr="003E1858">
        <w:t>Нейротрофічні</w:t>
      </w:r>
      <w:proofErr w:type="spellEnd"/>
      <w:r w:rsidRPr="003E1858">
        <w:t xml:space="preserve"> розлади</w:t>
      </w:r>
    </w:p>
    <w:p w:rsidR="003E1858" w:rsidRPr="003E1858" w:rsidRDefault="003E1858" w:rsidP="003E1858">
      <w:pPr>
        <w:widowControl w:val="0"/>
        <w:tabs>
          <w:tab w:val="left" w:pos="952"/>
          <w:tab w:val="left" w:pos="1169"/>
        </w:tabs>
        <w:ind w:left="360"/>
      </w:pPr>
    </w:p>
    <w:p w:rsidR="003E1858" w:rsidRPr="003E1858" w:rsidRDefault="003E1858" w:rsidP="003E1858">
      <w:pPr>
        <w:widowControl w:val="0"/>
        <w:tabs>
          <w:tab w:val="left" w:pos="952"/>
          <w:tab w:val="left" w:pos="1169"/>
        </w:tabs>
        <w:ind w:left="360"/>
      </w:pPr>
      <w:r w:rsidRPr="003E1858">
        <w:t>10.Хворий К., 67 років звернувся до приймального відділення зі скаргами на</w:t>
      </w:r>
    </w:p>
    <w:p w:rsidR="003E1858" w:rsidRPr="003E1858" w:rsidRDefault="003E1858" w:rsidP="003E1858">
      <w:pPr>
        <w:widowControl w:val="0"/>
        <w:tabs>
          <w:tab w:val="left" w:pos="952"/>
          <w:tab w:val="left" w:pos="1169"/>
        </w:tabs>
        <w:ind w:left="360"/>
      </w:pPr>
      <w:r w:rsidRPr="003E1858">
        <w:t>інтенсивний біль в ділянці правої гомілки та стопи постійного характеру,</w:t>
      </w:r>
    </w:p>
    <w:p w:rsidR="003E1858" w:rsidRPr="003E1858" w:rsidRDefault="003E1858" w:rsidP="003E1858">
      <w:pPr>
        <w:widowControl w:val="0"/>
        <w:tabs>
          <w:tab w:val="left" w:pos="952"/>
          <w:tab w:val="left" w:pos="1169"/>
        </w:tabs>
        <w:ind w:left="360"/>
      </w:pPr>
      <w:r w:rsidRPr="003E1858">
        <w:t>загальну слабкість, запаморочення, спрагу. З анамнезу захворів гостро 2 доби</w:t>
      </w:r>
    </w:p>
    <w:p w:rsidR="003E1858" w:rsidRPr="003E1858" w:rsidRDefault="003E1858" w:rsidP="003E1858">
      <w:pPr>
        <w:widowControl w:val="0"/>
        <w:tabs>
          <w:tab w:val="left" w:pos="952"/>
          <w:tab w:val="left" w:pos="1169"/>
        </w:tabs>
        <w:ind w:left="360"/>
      </w:pPr>
      <w:r w:rsidRPr="003E1858">
        <w:t xml:space="preserve">назад, коли під час фізичного навантаження виник гострий біль в правій гомілці. З часом стан хворого значно погіршився. Об’єктивно: температура тіла – 38,20, пульс 110 за 1 хв., АТ 90/60 </w:t>
      </w:r>
      <w:proofErr w:type="spellStart"/>
      <w:r w:rsidRPr="003E1858">
        <w:t>мм.рт.ст</w:t>
      </w:r>
      <w:proofErr w:type="spellEnd"/>
      <w:r w:rsidRPr="003E1858">
        <w:t>. Права ступня та гомілка холодні на дотик, набряклі, мармурового кольору, пальці темно-багрові, на тилі стопи великий пухир з темно-геморагічним вмістом. Відсутні больова та тактильна чутливість до середньої третини гомілки. Активні та пасивні рухи пальців неможливі. Пульсація визначається лише на стегновій артерії. Встановіть діагноз?</w:t>
      </w:r>
    </w:p>
    <w:p w:rsidR="003E1858" w:rsidRPr="003E1858" w:rsidRDefault="003E1858" w:rsidP="003E1858">
      <w:pPr>
        <w:widowControl w:val="0"/>
        <w:tabs>
          <w:tab w:val="left" w:pos="952"/>
          <w:tab w:val="left" w:pos="1169"/>
        </w:tabs>
        <w:ind w:left="360"/>
      </w:pPr>
      <w:r w:rsidRPr="003E1858">
        <w:t>A. Емболія стегнової артерії, ішемія кінцівки в некротичній стадії, суха</w:t>
      </w:r>
    </w:p>
    <w:p w:rsidR="003E1858" w:rsidRPr="003E1858" w:rsidRDefault="003E1858" w:rsidP="003E1858">
      <w:pPr>
        <w:widowControl w:val="0"/>
        <w:tabs>
          <w:tab w:val="left" w:pos="952"/>
          <w:tab w:val="left" w:pos="1169"/>
        </w:tabs>
        <w:ind w:left="360"/>
      </w:pPr>
      <w:r w:rsidRPr="003E1858">
        <w:t>гангрена правої стопи</w:t>
      </w:r>
    </w:p>
    <w:p w:rsidR="003E1858" w:rsidRPr="003E1858" w:rsidRDefault="003E1858" w:rsidP="003E1858">
      <w:pPr>
        <w:widowControl w:val="0"/>
        <w:tabs>
          <w:tab w:val="left" w:pos="952"/>
          <w:tab w:val="left" w:pos="1169"/>
        </w:tabs>
        <w:ind w:left="360"/>
      </w:pPr>
      <w:r w:rsidRPr="003E1858">
        <w:t>B. Хронічне порушення артеріального кровообігу кінцівки в стадії</w:t>
      </w:r>
    </w:p>
    <w:p w:rsidR="003E1858" w:rsidRPr="003E1858" w:rsidRDefault="003E1858" w:rsidP="003E1858">
      <w:pPr>
        <w:widowControl w:val="0"/>
        <w:tabs>
          <w:tab w:val="left" w:pos="952"/>
          <w:tab w:val="left" w:pos="1169"/>
        </w:tabs>
        <w:ind w:left="360"/>
      </w:pPr>
      <w:r w:rsidRPr="003E1858">
        <w:t>загострення</w:t>
      </w:r>
    </w:p>
    <w:p w:rsidR="003E1858" w:rsidRPr="003E1858" w:rsidRDefault="003E1858" w:rsidP="003E1858">
      <w:pPr>
        <w:widowControl w:val="0"/>
        <w:tabs>
          <w:tab w:val="left" w:pos="952"/>
          <w:tab w:val="left" w:pos="1169"/>
        </w:tabs>
        <w:ind w:left="360"/>
      </w:pPr>
      <w:r w:rsidRPr="003E1858">
        <w:t>C. Емболія стегнової артерії, ішемія кінцівки в некротичній стадії, волога</w:t>
      </w:r>
    </w:p>
    <w:p w:rsidR="003E1858" w:rsidRPr="003E1858" w:rsidRDefault="003E1858" w:rsidP="003E1858">
      <w:pPr>
        <w:widowControl w:val="0"/>
        <w:tabs>
          <w:tab w:val="left" w:pos="952"/>
          <w:tab w:val="left" w:pos="1169"/>
        </w:tabs>
        <w:ind w:left="360"/>
      </w:pPr>
      <w:r w:rsidRPr="003E1858">
        <w:t>гангрена правої стопи</w:t>
      </w:r>
    </w:p>
    <w:p w:rsidR="003E1858" w:rsidRPr="003E1858" w:rsidRDefault="003E1858" w:rsidP="003E1858">
      <w:pPr>
        <w:widowControl w:val="0"/>
        <w:tabs>
          <w:tab w:val="left" w:pos="952"/>
          <w:tab w:val="left" w:pos="1169"/>
        </w:tabs>
        <w:ind w:left="360"/>
      </w:pPr>
      <w:r w:rsidRPr="003E1858">
        <w:t>D. Емболія стегнової артерії, ішемія кінцівки в стадії органічних змін</w:t>
      </w:r>
    </w:p>
    <w:p w:rsidR="003E1858" w:rsidRPr="003E1858" w:rsidRDefault="003E1858" w:rsidP="003E1858">
      <w:pPr>
        <w:widowControl w:val="0"/>
        <w:tabs>
          <w:tab w:val="left" w:pos="952"/>
          <w:tab w:val="left" w:pos="1169"/>
        </w:tabs>
        <w:ind w:left="360"/>
        <w:rPr>
          <w:sz w:val="32"/>
          <w:szCs w:val="32"/>
        </w:rPr>
      </w:pPr>
      <w:r w:rsidRPr="003E1858">
        <w:t>E. Емболія стегнової артерії, ішемія кінцівки в стадії функціональних змін</w:t>
      </w:r>
    </w:p>
    <w:p w:rsidR="003E1858" w:rsidRPr="003E1858" w:rsidRDefault="003E1858" w:rsidP="003E1858">
      <w:pPr>
        <w:widowControl w:val="0"/>
        <w:tabs>
          <w:tab w:val="left" w:pos="952"/>
          <w:tab w:val="left" w:pos="1169"/>
        </w:tabs>
        <w:rPr>
          <w:sz w:val="32"/>
          <w:szCs w:val="32"/>
        </w:rPr>
      </w:pPr>
    </w:p>
    <w:p w:rsidR="003E1858" w:rsidRPr="003E1858" w:rsidRDefault="003E1858" w:rsidP="003E1858">
      <w:pPr>
        <w:widowControl w:val="0"/>
        <w:tabs>
          <w:tab w:val="left" w:pos="952"/>
          <w:tab w:val="left" w:pos="1169"/>
        </w:tabs>
        <w:rPr>
          <w:sz w:val="32"/>
          <w:szCs w:val="32"/>
        </w:rPr>
      </w:pPr>
    </w:p>
    <w:p w:rsidR="003E1858" w:rsidRPr="003E1858" w:rsidRDefault="00BA6A59" w:rsidP="00BA6A59">
      <w:pPr>
        <w:widowControl w:val="0"/>
        <w:tabs>
          <w:tab w:val="left" w:pos="952"/>
          <w:tab w:val="left" w:pos="1169"/>
        </w:tabs>
        <w:ind w:left="360"/>
        <w:contextualSpacing/>
        <w:rPr>
          <w:sz w:val="32"/>
          <w:szCs w:val="32"/>
        </w:rPr>
      </w:pPr>
      <w:r>
        <w:rPr>
          <w:b/>
          <w:sz w:val="32"/>
          <w:szCs w:val="32"/>
        </w:rPr>
        <w:lastRenderedPageBreak/>
        <w:t>4.</w:t>
      </w:r>
      <w:r w:rsidR="003E1858" w:rsidRPr="003E1858">
        <w:rPr>
          <w:b/>
          <w:sz w:val="32"/>
          <w:szCs w:val="32"/>
        </w:rPr>
        <w:t>Підбиття підсумків</w:t>
      </w:r>
      <w:r w:rsidR="003E1858" w:rsidRPr="003E1858">
        <w:rPr>
          <w:sz w:val="32"/>
          <w:szCs w:val="32"/>
        </w:rPr>
        <w:t>:</w:t>
      </w:r>
    </w:p>
    <w:p w:rsidR="003E1858" w:rsidRPr="003E1858" w:rsidRDefault="003E1858" w:rsidP="003E1858">
      <w:pPr>
        <w:tabs>
          <w:tab w:val="left" w:pos="3584"/>
        </w:tabs>
        <w:ind w:left="360" w:firstLine="720"/>
        <w:rPr>
          <w:sz w:val="28"/>
          <w:szCs w:val="28"/>
        </w:rPr>
      </w:pPr>
    </w:p>
    <w:p w:rsidR="003E1858" w:rsidRPr="003E1858" w:rsidRDefault="003E1858" w:rsidP="003E1858">
      <w:pPr>
        <w:tabs>
          <w:tab w:val="left" w:pos="3584"/>
        </w:tabs>
        <w:ind w:left="360" w:firstLine="720"/>
        <w:rPr>
          <w:sz w:val="28"/>
          <w:szCs w:val="28"/>
        </w:rPr>
      </w:pPr>
    </w:p>
    <w:p w:rsidR="003E1858" w:rsidRPr="003E1858" w:rsidRDefault="003E1858" w:rsidP="003E1858">
      <w:pPr>
        <w:tabs>
          <w:tab w:val="left" w:pos="3584"/>
        </w:tabs>
        <w:ind w:left="360" w:firstLine="720"/>
        <w:rPr>
          <w:sz w:val="28"/>
          <w:szCs w:val="28"/>
        </w:rPr>
      </w:pPr>
    </w:p>
    <w:p w:rsidR="003E1858" w:rsidRPr="003E1858" w:rsidRDefault="00BA6A59" w:rsidP="00BA6A59">
      <w:pPr>
        <w:tabs>
          <w:tab w:val="left" w:pos="3584"/>
        </w:tabs>
        <w:ind w:left="360"/>
        <w:rPr>
          <w:b/>
          <w:sz w:val="28"/>
          <w:szCs w:val="28"/>
        </w:rPr>
      </w:pPr>
      <w:r>
        <w:rPr>
          <w:b/>
          <w:sz w:val="32"/>
          <w:szCs w:val="32"/>
        </w:rPr>
        <w:t>5.</w:t>
      </w:r>
      <w:r w:rsidR="003E1858" w:rsidRPr="003E1858">
        <w:rPr>
          <w:b/>
          <w:sz w:val="32"/>
          <w:szCs w:val="32"/>
        </w:rPr>
        <w:t>Список рекомендованої літератури</w:t>
      </w:r>
    </w:p>
    <w:p w:rsidR="003E1858" w:rsidRPr="003E1858" w:rsidRDefault="003E1858" w:rsidP="003E1858">
      <w:pPr>
        <w:tabs>
          <w:tab w:val="left" w:pos="3584"/>
        </w:tabs>
        <w:ind w:left="360" w:firstLine="720"/>
        <w:rPr>
          <w:sz w:val="28"/>
          <w:szCs w:val="28"/>
        </w:rPr>
      </w:pPr>
    </w:p>
    <w:p w:rsidR="003E1858" w:rsidRPr="003E1858" w:rsidRDefault="003E1858" w:rsidP="00D10604">
      <w:pPr>
        <w:numPr>
          <w:ilvl w:val="0"/>
          <w:numId w:val="1"/>
        </w:numPr>
        <w:tabs>
          <w:tab w:val="left" w:pos="3584"/>
        </w:tabs>
        <w:rPr>
          <w:sz w:val="28"/>
          <w:szCs w:val="28"/>
        </w:rPr>
      </w:pPr>
      <w:r w:rsidRPr="003E1858">
        <w:rPr>
          <w:sz w:val="28"/>
          <w:szCs w:val="28"/>
        </w:rPr>
        <w:t>Основна</w:t>
      </w:r>
    </w:p>
    <w:p w:rsidR="003E1858" w:rsidRPr="003E1858" w:rsidRDefault="003E1858" w:rsidP="00D10604">
      <w:pPr>
        <w:numPr>
          <w:ilvl w:val="0"/>
          <w:numId w:val="8"/>
        </w:numPr>
        <w:spacing w:after="160" w:line="259" w:lineRule="auto"/>
        <w:contextualSpacing/>
        <w:rPr>
          <w:rFonts w:eastAsia="Calibri"/>
          <w:lang w:eastAsia="en-US"/>
        </w:rPr>
      </w:pPr>
      <w:r w:rsidRPr="003E1858">
        <w:rPr>
          <w:rFonts w:eastAsia="Calibri"/>
          <w:lang w:eastAsia="en-US"/>
        </w:rPr>
        <w:t>Загальна хірургія: [</w:t>
      </w:r>
      <w:proofErr w:type="spellStart"/>
      <w:r w:rsidRPr="003E1858">
        <w:rPr>
          <w:rFonts w:eastAsia="Calibri"/>
          <w:lang w:eastAsia="en-US"/>
        </w:rPr>
        <w:t>підруч</w:t>
      </w:r>
      <w:proofErr w:type="spellEnd"/>
      <w:r w:rsidRPr="003E1858">
        <w:rPr>
          <w:rFonts w:eastAsia="Calibri"/>
          <w:lang w:eastAsia="en-US"/>
        </w:rPr>
        <w:t>. для здобувачів ВНЗ] / [В. П. Андрущенко та</w:t>
      </w:r>
      <w:r w:rsidRPr="003E1858">
        <w:rPr>
          <w:rFonts w:eastAsia="Calibri"/>
          <w:lang w:eastAsia="en-US"/>
        </w:rPr>
        <w:br/>
        <w:t xml:space="preserve">ін.]; ред. проф.: Я. С. </w:t>
      </w:r>
      <w:proofErr w:type="spellStart"/>
      <w:r w:rsidRPr="003E1858">
        <w:rPr>
          <w:rFonts w:eastAsia="Calibri"/>
          <w:lang w:eastAsia="en-US"/>
        </w:rPr>
        <w:t>Березницького</w:t>
      </w:r>
      <w:proofErr w:type="spellEnd"/>
      <w:r w:rsidRPr="003E1858">
        <w:rPr>
          <w:rFonts w:eastAsia="Calibri"/>
          <w:lang w:eastAsia="en-US"/>
        </w:rPr>
        <w:t xml:space="preserve"> [та ін.]. - 2-ге вид. - Вінниця: Нова Книга,  2020. - 342 с.: рис., табл. - (Національний підручник).</w:t>
      </w:r>
    </w:p>
    <w:p w:rsidR="003E1858" w:rsidRPr="003E1858" w:rsidRDefault="003E1858" w:rsidP="00D10604">
      <w:pPr>
        <w:numPr>
          <w:ilvl w:val="0"/>
          <w:numId w:val="8"/>
        </w:numPr>
        <w:spacing w:line="276" w:lineRule="auto"/>
        <w:contextualSpacing/>
        <w:rPr>
          <w:rFonts w:eastAsia="Calibri"/>
          <w:lang w:eastAsia="en-US"/>
        </w:rPr>
      </w:pPr>
      <w:r w:rsidRPr="003E1858">
        <w:rPr>
          <w:rFonts w:eastAsia="Calibri"/>
          <w:lang w:eastAsia="en-US"/>
        </w:rPr>
        <w:t xml:space="preserve">Загальна хірургія: підручник / П. О. Герасимчук [та ін.].; ред. П. О. Герасимчук; Тернопільський національний медичний університет імені І. Я. </w:t>
      </w:r>
      <w:proofErr w:type="spellStart"/>
      <w:r w:rsidRPr="003E1858">
        <w:rPr>
          <w:rFonts w:eastAsia="Calibri"/>
          <w:lang w:eastAsia="en-US"/>
        </w:rPr>
        <w:t>Горбачевського</w:t>
      </w:r>
      <w:proofErr w:type="spellEnd"/>
      <w:r w:rsidRPr="003E1858">
        <w:rPr>
          <w:rFonts w:eastAsia="Calibri"/>
          <w:lang w:eastAsia="en-US"/>
        </w:rPr>
        <w:t xml:space="preserve"> МОЗ України. - Тернопіль: ТНМУ "</w:t>
      </w:r>
      <w:proofErr w:type="spellStart"/>
      <w:r w:rsidRPr="003E1858">
        <w:rPr>
          <w:rFonts w:eastAsia="Calibri"/>
          <w:lang w:eastAsia="en-US"/>
        </w:rPr>
        <w:t>Укрмедкнига</w:t>
      </w:r>
      <w:proofErr w:type="spellEnd"/>
      <w:r w:rsidRPr="003E1858">
        <w:rPr>
          <w:rFonts w:eastAsia="Calibri"/>
          <w:lang w:eastAsia="en-US"/>
        </w:rPr>
        <w:t xml:space="preserve">", 2020. - 696 с.: </w:t>
      </w:r>
      <w:proofErr w:type="spellStart"/>
      <w:r w:rsidRPr="003E1858">
        <w:rPr>
          <w:rFonts w:eastAsia="Calibri"/>
          <w:lang w:eastAsia="en-US"/>
        </w:rPr>
        <w:t>іл</w:t>
      </w:r>
      <w:proofErr w:type="spellEnd"/>
      <w:r w:rsidRPr="003E1858">
        <w:rPr>
          <w:rFonts w:eastAsia="Calibri"/>
          <w:lang w:eastAsia="en-US"/>
        </w:rPr>
        <w:t xml:space="preserve">. </w:t>
      </w:r>
    </w:p>
    <w:p w:rsidR="003E1858" w:rsidRPr="003E1858" w:rsidRDefault="003E1858" w:rsidP="00D10604">
      <w:pPr>
        <w:numPr>
          <w:ilvl w:val="0"/>
          <w:numId w:val="8"/>
        </w:numPr>
        <w:spacing w:line="276" w:lineRule="auto"/>
        <w:contextualSpacing/>
        <w:rPr>
          <w:rFonts w:eastAsia="Calibri"/>
          <w:lang w:eastAsia="en-US"/>
        </w:rPr>
      </w:pPr>
      <w:r w:rsidRPr="003E1858">
        <w:rPr>
          <w:rFonts w:eastAsia="Calibri"/>
          <w:lang w:eastAsia="en-US"/>
        </w:rPr>
        <w:t>Хірургія гнійно-некротичних ускладнень за синдрому діабетичної стопи</w:t>
      </w:r>
      <w:r w:rsidRPr="003E1858">
        <w:rPr>
          <w:rFonts w:eastAsia="Calibri"/>
          <w:lang w:eastAsia="en-US"/>
        </w:rPr>
        <w:br/>
        <w:t xml:space="preserve">/ І. Я. </w:t>
      </w:r>
      <w:proofErr w:type="spellStart"/>
      <w:r w:rsidRPr="003E1858">
        <w:rPr>
          <w:rFonts w:eastAsia="Calibri"/>
          <w:lang w:eastAsia="en-US"/>
        </w:rPr>
        <w:t>Дзюбановський</w:t>
      </w:r>
      <w:proofErr w:type="spellEnd"/>
      <w:r w:rsidRPr="003E1858">
        <w:rPr>
          <w:rFonts w:eastAsia="Calibri"/>
          <w:lang w:eastAsia="en-US"/>
        </w:rPr>
        <w:t xml:space="preserve"> [та ін.]; ДВНЗ "Тернопільський державний медичний</w:t>
      </w:r>
      <w:r w:rsidRPr="003E1858">
        <w:rPr>
          <w:rFonts w:eastAsia="Calibri"/>
          <w:lang w:eastAsia="en-US"/>
        </w:rPr>
        <w:br/>
        <w:t xml:space="preserve">університет ім. І. Я. </w:t>
      </w:r>
      <w:proofErr w:type="spellStart"/>
      <w:r w:rsidRPr="003E1858">
        <w:rPr>
          <w:rFonts w:eastAsia="Calibri"/>
          <w:lang w:eastAsia="en-US"/>
        </w:rPr>
        <w:t>Горбачевського</w:t>
      </w:r>
      <w:proofErr w:type="spellEnd"/>
      <w:r w:rsidRPr="003E1858">
        <w:rPr>
          <w:rFonts w:eastAsia="Calibri"/>
          <w:lang w:eastAsia="en-US"/>
        </w:rPr>
        <w:t xml:space="preserve"> МОЗ України". - Тернопіль: ТДМУ</w:t>
      </w:r>
      <w:r w:rsidRPr="003E1858">
        <w:rPr>
          <w:rFonts w:eastAsia="Calibri"/>
          <w:lang w:eastAsia="en-US"/>
        </w:rPr>
        <w:br/>
        <w:t>"</w:t>
      </w:r>
      <w:proofErr w:type="spellStart"/>
      <w:r w:rsidRPr="003E1858">
        <w:rPr>
          <w:rFonts w:eastAsia="Calibri"/>
          <w:lang w:eastAsia="en-US"/>
        </w:rPr>
        <w:t>Укрмедкнига</w:t>
      </w:r>
      <w:proofErr w:type="spellEnd"/>
      <w:r w:rsidRPr="003E1858">
        <w:rPr>
          <w:rFonts w:eastAsia="Calibri"/>
          <w:lang w:eastAsia="en-US"/>
        </w:rPr>
        <w:t xml:space="preserve">", 2018. - 316 с.: </w:t>
      </w:r>
      <w:proofErr w:type="spellStart"/>
      <w:r w:rsidRPr="003E1858">
        <w:rPr>
          <w:rFonts w:eastAsia="Calibri"/>
          <w:lang w:eastAsia="en-US"/>
        </w:rPr>
        <w:t>іл</w:t>
      </w:r>
      <w:proofErr w:type="spellEnd"/>
      <w:r w:rsidRPr="003E1858">
        <w:rPr>
          <w:rFonts w:eastAsia="Calibri"/>
          <w:lang w:eastAsia="en-US"/>
        </w:rPr>
        <w:t>.</w:t>
      </w:r>
    </w:p>
    <w:p w:rsidR="003E1858" w:rsidRPr="003E1858" w:rsidRDefault="003E1858" w:rsidP="003E1858">
      <w:pPr>
        <w:ind w:firstLine="567"/>
      </w:pPr>
    </w:p>
    <w:p w:rsidR="003E1858" w:rsidRPr="003E1858" w:rsidRDefault="003E1858" w:rsidP="003E1858">
      <w:pPr>
        <w:ind w:firstLine="567"/>
      </w:pPr>
    </w:p>
    <w:p w:rsidR="003E1858" w:rsidRPr="003E1858" w:rsidRDefault="003E1858" w:rsidP="003E1858">
      <w:pPr>
        <w:rPr>
          <w:b/>
          <w:bCs/>
        </w:rPr>
      </w:pPr>
      <w:r w:rsidRPr="003E1858">
        <w:rPr>
          <w:b/>
          <w:bCs/>
        </w:rPr>
        <w:t>Додаткова:</w:t>
      </w:r>
    </w:p>
    <w:p w:rsidR="003E1858" w:rsidRPr="003E1858" w:rsidRDefault="003E1858" w:rsidP="00D10604">
      <w:pPr>
        <w:widowControl w:val="0"/>
        <w:numPr>
          <w:ilvl w:val="0"/>
          <w:numId w:val="6"/>
        </w:numPr>
        <w:kinsoku w:val="0"/>
        <w:overflowPunct w:val="0"/>
        <w:ind w:right="112"/>
        <w:contextualSpacing/>
        <w:jc w:val="both"/>
        <w:rPr>
          <w:lang w:eastAsia="zh-CN"/>
        </w:rPr>
      </w:pPr>
      <w:r w:rsidRPr="003E1858">
        <w:rPr>
          <w:lang w:eastAsia="zh-CN"/>
        </w:rPr>
        <w:t xml:space="preserve">Загальна хірургія: базовий підручник [для студентів вищих мед. </w:t>
      </w:r>
      <w:proofErr w:type="spellStart"/>
      <w:r w:rsidRPr="003E1858">
        <w:rPr>
          <w:lang w:eastAsia="zh-CN"/>
        </w:rPr>
        <w:t>навч</w:t>
      </w:r>
      <w:proofErr w:type="spellEnd"/>
      <w:r w:rsidRPr="003E1858">
        <w:rPr>
          <w:lang w:eastAsia="zh-CN"/>
        </w:rPr>
        <w:t xml:space="preserve">. закладів IV рівня акредитації] / за ред. М. Д. </w:t>
      </w:r>
      <w:proofErr w:type="spellStart"/>
      <w:r w:rsidRPr="003E1858">
        <w:rPr>
          <w:lang w:eastAsia="zh-CN"/>
        </w:rPr>
        <w:t>Желіби</w:t>
      </w:r>
      <w:proofErr w:type="spellEnd"/>
      <w:r w:rsidRPr="003E1858">
        <w:rPr>
          <w:lang w:eastAsia="zh-CN"/>
        </w:rPr>
        <w:t xml:space="preserve">, С. Д. </w:t>
      </w:r>
      <w:proofErr w:type="spellStart"/>
      <w:r w:rsidRPr="003E1858">
        <w:rPr>
          <w:lang w:eastAsia="zh-CN"/>
        </w:rPr>
        <w:t>Хіміча</w:t>
      </w:r>
      <w:proofErr w:type="spellEnd"/>
      <w:r w:rsidRPr="003E1858">
        <w:rPr>
          <w:lang w:eastAsia="zh-CN"/>
        </w:rPr>
        <w:t xml:space="preserve"> ; М. Д. </w:t>
      </w:r>
      <w:proofErr w:type="spellStart"/>
      <w:r w:rsidRPr="003E1858">
        <w:rPr>
          <w:lang w:eastAsia="zh-CN"/>
        </w:rPr>
        <w:t>Желіба</w:t>
      </w:r>
      <w:proofErr w:type="spellEnd"/>
      <w:r w:rsidRPr="003E1858">
        <w:rPr>
          <w:lang w:eastAsia="zh-CN"/>
        </w:rPr>
        <w:t xml:space="preserve">, С. Д. </w:t>
      </w:r>
      <w:proofErr w:type="spellStart"/>
      <w:r w:rsidRPr="003E1858">
        <w:rPr>
          <w:lang w:eastAsia="zh-CN"/>
        </w:rPr>
        <w:t>Хіміч</w:t>
      </w:r>
      <w:proofErr w:type="spellEnd"/>
      <w:r w:rsidRPr="003E1858">
        <w:rPr>
          <w:lang w:eastAsia="zh-CN"/>
        </w:rPr>
        <w:t xml:space="preserve">, І. Д. </w:t>
      </w:r>
      <w:proofErr w:type="spellStart"/>
      <w:r w:rsidRPr="003E1858">
        <w:rPr>
          <w:lang w:eastAsia="zh-CN"/>
        </w:rPr>
        <w:t>Герич</w:t>
      </w:r>
      <w:proofErr w:type="spellEnd"/>
      <w:r w:rsidRPr="003E1858">
        <w:rPr>
          <w:lang w:eastAsia="zh-CN"/>
        </w:rPr>
        <w:t xml:space="preserve"> та ін. - 2-ге вид., </w:t>
      </w:r>
      <w:proofErr w:type="spellStart"/>
      <w:r w:rsidRPr="003E1858">
        <w:rPr>
          <w:lang w:eastAsia="zh-CN"/>
        </w:rPr>
        <w:t>випр</w:t>
      </w:r>
      <w:proofErr w:type="spellEnd"/>
      <w:r w:rsidRPr="003E1858">
        <w:rPr>
          <w:lang w:eastAsia="zh-CN"/>
        </w:rPr>
        <w:t>. Київ: Медицина, 2016. 448 с.</w:t>
      </w:r>
    </w:p>
    <w:p w:rsidR="003E1858" w:rsidRPr="003E1858" w:rsidRDefault="003E1858" w:rsidP="00D10604">
      <w:pPr>
        <w:widowControl w:val="0"/>
        <w:numPr>
          <w:ilvl w:val="0"/>
          <w:numId w:val="6"/>
        </w:numPr>
        <w:kinsoku w:val="0"/>
        <w:overflowPunct w:val="0"/>
        <w:ind w:right="112"/>
        <w:contextualSpacing/>
        <w:jc w:val="both"/>
        <w:rPr>
          <w:lang w:eastAsia="zh-CN"/>
        </w:rPr>
      </w:pPr>
      <w:r w:rsidRPr="003E1858">
        <w:rPr>
          <w:lang w:eastAsia="zh-CN"/>
        </w:rPr>
        <w:t xml:space="preserve">Оперативна хірургія та топографічна анатомія : [підручник для студентів вищих мед. </w:t>
      </w:r>
      <w:proofErr w:type="spellStart"/>
      <w:r w:rsidRPr="003E1858">
        <w:rPr>
          <w:lang w:eastAsia="zh-CN"/>
        </w:rPr>
        <w:t>навч</w:t>
      </w:r>
      <w:proofErr w:type="spellEnd"/>
      <w:r w:rsidRPr="003E1858">
        <w:rPr>
          <w:lang w:eastAsia="zh-CN"/>
        </w:rPr>
        <w:t xml:space="preserve">. закладів IV рівня акредитації] / за ред. М. П. Ковальського ; Ю. Т. </w:t>
      </w:r>
      <w:proofErr w:type="spellStart"/>
      <w:r w:rsidRPr="003E1858">
        <w:rPr>
          <w:lang w:eastAsia="zh-CN"/>
        </w:rPr>
        <w:t>Ахтемійчук</w:t>
      </w:r>
      <w:proofErr w:type="spellEnd"/>
      <w:r w:rsidRPr="003E1858">
        <w:rPr>
          <w:lang w:eastAsia="zh-CN"/>
        </w:rPr>
        <w:t xml:space="preserve">, Ю. М. Вовк, С. В. Дорошенко та ін. - 3-тє вид., </w:t>
      </w:r>
      <w:proofErr w:type="spellStart"/>
      <w:r w:rsidRPr="003E1858">
        <w:rPr>
          <w:lang w:eastAsia="zh-CN"/>
        </w:rPr>
        <w:t>випр</w:t>
      </w:r>
      <w:proofErr w:type="spellEnd"/>
      <w:r w:rsidRPr="003E1858">
        <w:rPr>
          <w:lang w:eastAsia="zh-CN"/>
        </w:rPr>
        <w:t>. Київ: Медицина, 2016. 503 с.</w:t>
      </w:r>
    </w:p>
    <w:p w:rsidR="003E1858" w:rsidRPr="003E1858" w:rsidRDefault="003E1858" w:rsidP="00D10604">
      <w:pPr>
        <w:widowControl w:val="0"/>
        <w:numPr>
          <w:ilvl w:val="0"/>
          <w:numId w:val="6"/>
        </w:numPr>
        <w:kinsoku w:val="0"/>
        <w:overflowPunct w:val="0"/>
        <w:ind w:right="112"/>
        <w:contextualSpacing/>
        <w:jc w:val="both"/>
        <w:rPr>
          <w:lang w:eastAsia="zh-CN"/>
        </w:rPr>
      </w:pPr>
      <w:r w:rsidRPr="003E1858">
        <w:rPr>
          <w:bCs/>
        </w:rPr>
        <w:t>Хірургічні хвороби</w:t>
      </w:r>
      <w:r w:rsidRPr="003E1858">
        <w:rPr>
          <w:b/>
          <w:bCs/>
        </w:rPr>
        <w:t xml:space="preserve">: </w:t>
      </w:r>
      <w:r w:rsidRPr="003E1858">
        <w:t xml:space="preserve">підручник для мед. ун-тів, </w:t>
      </w:r>
      <w:proofErr w:type="spellStart"/>
      <w:r w:rsidRPr="003E1858">
        <w:t>інст</w:t>
      </w:r>
      <w:proofErr w:type="spellEnd"/>
      <w:r w:rsidRPr="003E1858">
        <w:t xml:space="preserve">., акад. — 2-ге вид., </w:t>
      </w:r>
      <w:proofErr w:type="spellStart"/>
      <w:r w:rsidRPr="003E1858">
        <w:t>випр</w:t>
      </w:r>
      <w:proofErr w:type="spellEnd"/>
      <w:r w:rsidRPr="003E1858">
        <w:t xml:space="preserve">. Затверджено МОН / За ред. П.Д. Фоміна, Я.С. </w:t>
      </w:r>
      <w:proofErr w:type="spellStart"/>
      <w:r w:rsidRPr="003E1858">
        <w:t>Березницького</w:t>
      </w:r>
      <w:proofErr w:type="spellEnd"/>
      <w:r w:rsidRPr="003E1858">
        <w:t xml:space="preserve">. Київ, 2017. 408 с. </w:t>
      </w:r>
    </w:p>
    <w:p w:rsidR="003E1858" w:rsidRPr="003E1858" w:rsidRDefault="003E1858" w:rsidP="003E1858">
      <w:pPr>
        <w:tabs>
          <w:tab w:val="left" w:pos="1101"/>
        </w:tabs>
        <w:jc w:val="both"/>
        <w:rPr>
          <w:b/>
        </w:rPr>
      </w:pPr>
    </w:p>
    <w:p w:rsidR="003E1858" w:rsidRPr="003E1858" w:rsidRDefault="00BA6A59" w:rsidP="00BA6A59">
      <w:pPr>
        <w:tabs>
          <w:tab w:val="left" w:pos="1101"/>
        </w:tabs>
        <w:rPr>
          <w:b/>
        </w:rPr>
      </w:pPr>
      <w:r>
        <w:rPr>
          <w:b/>
        </w:rPr>
        <w:t>6</w:t>
      </w:r>
      <w:r w:rsidR="003E1858" w:rsidRPr="003E1858">
        <w:rPr>
          <w:b/>
        </w:rPr>
        <w:t xml:space="preserve">. Електронні інформаційні </w:t>
      </w:r>
      <w:r w:rsidR="003E1858" w:rsidRPr="003E1858">
        <w:rPr>
          <w:b/>
          <w:lang w:eastAsia="ru-RU" w:bidi="ru-RU"/>
        </w:rPr>
        <w:t>ресурси</w:t>
      </w:r>
    </w:p>
    <w:p w:rsidR="003E1858" w:rsidRPr="003E1858" w:rsidRDefault="003E1858" w:rsidP="003E1858">
      <w:pPr>
        <w:rPr>
          <w:lang w:eastAsia="ar-SA"/>
        </w:rPr>
      </w:pPr>
    </w:p>
    <w:p w:rsidR="003E1858" w:rsidRPr="003E1858" w:rsidRDefault="00B71D22" w:rsidP="00D10604">
      <w:pPr>
        <w:numPr>
          <w:ilvl w:val="0"/>
          <w:numId w:val="7"/>
        </w:numPr>
        <w:contextualSpacing/>
        <w:rPr>
          <w:rFonts w:eastAsia="Calibri"/>
          <w:lang w:eastAsia="en-US"/>
        </w:rPr>
      </w:pPr>
      <w:hyperlink r:id="rId44" w:history="1">
        <w:r w:rsidR="003E1858" w:rsidRPr="003E1858">
          <w:rPr>
            <w:rFonts w:ascii="Calibri" w:eastAsia="Calibri" w:hAnsi="Calibri"/>
            <w:color w:val="0000FF"/>
            <w:u w:val="single"/>
            <w:lang w:eastAsia="en-US"/>
          </w:rPr>
          <w:t>http://moz.gov.ua</w:t>
        </w:r>
      </w:hyperlink>
      <w:r w:rsidR="003E1858" w:rsidRPr="003E1858">
        <w:rPr>
          <w:rFonts w:ascii="Calibri" w:eastAsia="Calibri" w:hAnsi="Calibri"/>
          <w:color w:val="0000FF"/>
          <w:u w:val="single"/>
          <w:lang w:eastAsia="en-US"/>
        </w:rPr>
        <w:t xml:space="preserve"> – Міністерство охорони здоров’я України</w:t>
      </w:r>
    </w:p>
    <w:p w:rsidR="003E1858" w:rsidRPr="003E1858" w:rsidRDefault="00B71D22" w:rsidP="00D10604">
      <w:pPr>
        <w:numPr>
          <w:ilvl w:val="0"/>
          <w:numId w:val="7"/>
        </w:numPr>
        <w:contextualSpacing/>
        <w:rPr>
          <w:rFonts w:eastAsia="Calibri"/>
          <w:lang w:eastAsia="en-US"/>
        </w:rPr>
      </w:pPr>
      <w:hyperlink r:id="rId45" w:history="1">
        <w:r w:rsidR="003E1858" w:rsidRPr="003E1858">
          <w:rPr>
            <w:rFonts w:ascii="Calibri" w:eastAsia="Calibri" w:hAnsi="Calibri"/>
            <w:color w:val="0000FF"/>
            <w:u w:val="single"/>
            <w:lang w:eastAsia="en-US"/>
          </w:rPr>
          <w:t>www.ama-assn.org</w:t>
        </w:r>
      </w:hyperlink>
      <w:r w:rsidR="003E1858" w:rsidRPr="003E1858">
        <w:rPr>
          <w:rFonts w:eastAsia="Calibri"/>
          <w:lang w:eastAsia="en-US"/>
        </w:rPr>
        <w:t xml:space="preserve"> – </w:t>
      </w:r>
      <w:r w:rsidR="003E1858" w:rsidRPr="003E1858">
        <w:rPr>
          <w:rFonts w:ascii="Calibri" w:eastAsia="Calibri" w:hAnsi="Calibri"/>
          <w:color w:val="0000FF"/>
          <w:u w:val="single"/>
          <w:lang w:eastAsia="en-US"/>
        </w:rPr>
        <w:t xml:space="preserve">Американська медична асоціація / </w:t>
      </w:r>
      <w:hyperlink r:id="rId46" w:history="1">
        <w:proofErr w:type="spellStart"/>
        <w:r w:rsidR="003E1858" w:rsidRPr="003E1858">
          <w:rPr>
            <w:rFonts w:ascii="Calibri" w:eastAsia="Calibri" w:hAnsi="Calibri"/>
            <w:color w:val="0000FF"/>
            <w:u w:val="single"/>
            <w:lang w:eastAsia="en-US"/>
          </w:rPr>
          <w:t>American</w:t>
        </w:r>
        <w:proofErr w:type="spellEnd"/>
        <w:r w:rsidR="003E1858" w:rsidRPr="003E1858">
          <w:rPr>
            <w:rFonts w:ascii="Calibri" w:eastAsia="Calibri" w:hAnsi="Calibri"/>
            <w:color w:val="0000FF"/>
            <w:u w:val="single"/>
            <w:lang w:eastAsia="en-US"/>
          </w:rPr>
          <w:t xml:space="preserve"> </w:t>
        </w:r>
        <w:proofErr w:type="spellStart"/>
        <w:r w:rsidR="003E1858" w:rsidRPr="003E1858">
          <w:rPr>
            <w:rFonts w:ascii="Calibri" w:eastAsia="Calibri" w:hAnsi="Calibri"/>
            <w:color w:val="0000FF"/>
            <w:u w:val="single"/>
            <w:lang w:eastAsia="en-US"/>
          </w:rPr>
          <w:t>Medical</w:t>
        </w:r>
        <w:proofErr w:type="spellEnd"/>
        <w:r w:rsidR="003E1858" w:rsidRPr="003E1858">
          <w:rPr>
            <w:rFonts w:ascii="Calibri" w:eastAsia="Calibri" w:hAnsi="Calibri"/>
            <w:color w:val="0000FF"/>
            <w:u w:val="single"/>
            <w:lang w:eastAsia="en-US"/>
          </w:rPr>
          <w:t xml:space="preserve"> </w:t>
        </w:r>
        <w:proofErr w:type="spellStart"/>
        <w:r w:rsidR="003E1858" w:rsidRPr="003E1858">
          <w:rPr>
            <w:rFonts w:ascii="Calibri" w:eastAsia="Calibri" w:hAnsi="Calibri"/>
            <w:color w:val="0000FF"/>
            <w:u w:val="single"/>
            <w:lang w:eastAsia="en-US"/>
          </w:rPr>
          <w:t>Association</w:t>
        </w:r>
        <w:proofErr w:type="spellEnd"/>
      </w:hyperlink>
    </w:p>
    <w:p w:rsidR="003E1858" w:rsidRPr="003E1858" w:rsidRDefault="00B71D22" w:rsidP="00D10604">
      <w:pPr>
        <w:numPr>
          <w:ilvl w:val="0"/>
          <w:numId w:val="7"/>
        </w:numPr>
        <w:contextualSpacing/>
        <w:rPr>
          <w:rFonts w:eastAsia="Calibri"/>
          <w:lang w:eastAsia="en-US"/>
        </w:rPr>
      </w:pPr>
      <w:hyperlink r:id="rId47" w:history="1">
        <w:r w:rsidR="003E1858" w:rsidRPr="003E1858">
          <w:rPr>
            <w:rFonts w:ascii="Calibri" w:eastAsia="Calibri" w:hAnsi="Calibri"/>
            <w:color w:val="0000FF"/>
            <w:u w:val="single"/>
            <w:shd w:val="clear" w:color="auto" w:fill="FFFFFF"/>
            <w:lang w:eastAsia="en-US"/>
          </w:rPr>
          <w:t>www.who.int</w:t>
        </w:r>
      </w:hyperlink>
      <w:r w:rsidR="003E1858" w:rsidRPr="003E1858">
        <w:rPr>
          <w:rFonts w:ascii="Calibri" w:eastAsia="Calibri" w:hAnsi="Calibri"/>
          <w:color w:val="0000FF"/>
          <w:u w:val="single"/>
          <w:shd w:val="clear" w:color="auto" w:fill="FFFFFF"/>
          <w:lang w:eastAsia="en-US"/>
        </w:rPr>
        <w:t xml:space="preserve"> – Всесвітня організація охорони здоров’я</w:t>
      </w:r>
    </w:p>
    <w:p w:rsidR="003E1858" w:rsidRPr="003E1858" w:rsidRDefault="00B71D22" w:rsidP="00D10604">
      <w:pPr>
        <w:numPr>
          <w:ilvl w:val="0"/>
          <w:numId w:val="7"/>
        </w:numPr>
        <w:contextualSpacing/>
        <w:rPr>
          <w:rFonts w:eastAsia="Calibri"/>
          <w:lang w:eastAsia="en-US"/>
        </w:rPr>
      </w:pPr>
      <w:hyperlink r:id="rId48" w:history="1">
        <w:r w:rsidR="003E1858" w:rsidRPr="003E1858">
          <w:rPr>
            <w:rFonts w:ascii="Calibri" w:eastAsia="Calibri" w:hAnsi="Calibri"/>
            <w:color w:val="0000FF"/>
            <w:u w:val="single"/>
            <w:shd w:val="clear" w:color="auto" w:fill="FFFFFF"/>
            <w:lang w:eastAsia="en-US"/>
          </w:rPr>
          <w:t>www.dec.gov.ua/mtd/home/</w:t>
        </w:r>
      </w:hyperlink>
      <w:r w:rsidR="003E1858" w:rsidRPr="003E1858">
        <w:rPr>
          <w:rFonts w:ascii="Calibri" w:eastAsia="Calibri" w:hAnsi="Calibri"/>
          <w:color w:val="0000FF"/>
          <w:u w:val="single"/>
          <w:shd w:val="clear" w:color="auto" w:fill="FFFFFF"/>
          <w:lang w:eastAsia="en-US"/>
        </w:rPr>
        <w:t xml:space="preserve"> - Державний експертний центр МОЗ України</w:t>
      </w:r>
    </w:p>
    <w:p w:rsidR="003E1858" w:rsidRPr="003E1858" w:rsidRDefault="00B71D22" w:rsidP="00D10604">
      <w:pPr>
        <w:numPr>
          <w:ilvl w:val="0"/>
          <w:numId w:val="7"/>
        </w:numPr>
        <w:contextualSpacing/>
        <w:rPr>
          <w:rFonts w:eastAsia="Calibri"/>
          <w:lang w:eastAsia="en-US"/>
        </w:rPr>
      </w:pPr>
      <w:hyperlink r:id="rId49" w:history="1">
        <w:r w:rsidR="003E1858" w:rsidRPr="003E1858">
          <w:rPr>
            <w:rFonts w:ascii="Calibri" w:eastAsia="Calibri" w:hAnsi="Calibri"/>
            <w:color w:val="0000FF"/>
            <w:u w:val="single"/>
            <w:lang w:eastAsia="en-US"/>
          </w:rPr>
          <w:t>http://bma.org.uk</w:t>
        </w:r>
      </w:hyperlink>
      <w:r w:rsidR="003E1858" w:rsidRPr="003E1858">
        <w:rPr>
          <w:rFonts w:eastAsia="Calibri"/>
          <w:lang w:eastAsia="en-US"/>
        </w:rPr>
        <w:t xml:space="preserve"> – Британська медична асоціація</w:t>
      </w:r>
    </w:p>
    <w:p w:rsidR="003E1858" w:rsidRPr="003E1858" w:rsidRDefault="00B71D22" w:rsidP="00D10604">
      <w:pPr>
        <w:numPr>
          <w:ilvl w:val="0"/>
          <w:numId w:val="7"/>
        </w:numPr>
        <w:contextualSpacing/>
        <w:rPr>
          <w:rFonts w:eastAsia="Calibri"/>
          <w:lang w:eastAsia="en-US"/>
        </w:rPr>
      </w:pPr>
      <w:hyperlink r:id="rId50" w:history="1">
        <w:r w:rsidR="003E1858" w:rsidRPr="003E1858">
          <w:rPr>
            <w:rFonts w:ascii="Calibri" w:eastAsia="Calibri" w:hAnsi="Calibri"/>
            <w:color w:val="0000FF"/>
            <w:u w:val="single"/>
            <w:lang w:eastAsia="en-US"/>
          </w:rPr>
          <w:t>www.gmc-uk.org</w:t>
        </w:r>
      </w:hyperlink>
      <w:r w:rsidR="003E1858" w:rsidRPr="003E1858">
        <w:rPr>
          <w:rFonts w:eastAsia="Calibri"/>
          <w:lang w:eastAsia="en-US"/>
        </w:rPr>
        <w:t xml:space="preserve"> - </w:t>
      </w:r>
      <w:proofErr w:type="spellStart"/>
      <w:r w:rsidR="003E1858" w:rsidRPr="003E1858">
        <w:rPr>
          <w:rFonts w:eastAsia="Calibri"/>
          <w:bCs/>
          <w:iCs/>
          <w:shd w:val="clear" w:color="auto" w:fill="FFFFFF"/>
          <w:lang w:eastAsia="en-US"/>
        </w:rPr>
        <w:t>General</w:t>
      </w:r>
      <w:proofErr w:type="spellEnd"/>
      <w:r w:rsidR="003E1858" w:rsidRPr="003E1858">
        <w:rPr>
          <w:rFonts w:eastAsia="Calibri"/>
          <w:bCs/>
          <w:iCs/>
          <w:shd w:val="clear" w:color="auto" w:fill="FFFFFF"/>
          <w:lang w:eastAsia="en-US"/>
        </w:rPr>
        <w:t xml:space="preserve"> </w:t>
      </w:r>
      <w:proofErr w:type="spellStart"/>
      <w:r w:rsidR="003E1858" w:rsidRPr="003E1858">
        <w:rPr>
          <w:rFonts w:eastAsia="Calibri"/>
          <w:bCs/>
          <w:iCs/>
          <w:shd w:val="clear" w:color="auto" w:fill="FFFFFF"/>
          <w:lang w:eastAsia="en-US"/>
        </w:rPr>
        <w:t>Medical</w:t>
      </w:r>
      <w:proofErr w:type="spellEnd"/>
      <w:r w:rsidR="003E1858" w:rsidRPr="003E1858">
        <w:rPr>
          <w:rFonts w:eastAsia="Calibri"/>
          <w:bCs/>
          <w:iCs/>
          <w:shd w:val="clear" w:color="auto" w:fill="FFFFFF"/>
          <w:lang w:eastAsia="en-US"/>
        </w:rPr>
        <w:t xml:space="preserve"> </w:t>
      </w:r>
      <w:proofErr w:type="spellStart"/>
      <w:r w:rsidR="003E1858" w:rsidRPr="003E1858">
        <w:rPr>
          <w:rFonts w:eastAsia="Calibri"/>
          <w:bCs/>
          <w:iCs/>
          <w:shd w:val="clear" w:color="auto" w:fill="FFFFFF"/>
          <w:lang w:eastAsia="en-US"/>
        </w:rPr>
        <w:t>Council</w:t>
      </w:r>
      <w:proofErr w:type="spellEnd"/>
      <w:r w:rsidR="003E1858" w:rsidRPr="003E1858">
        <w:rPr>
          <w:rFonts w:eastAsia="Calibri"/>
          <w:bCs/>
          <w:iCs/>
          <w:shd w:val="clear" w:color="auto" w:fill="FFFFFF"/>
          <w:lang w:eastAsia="en-US"/>
        </w:rPr>
        <w:t xml:space="preserve"> </w:t>
      </w:r>
      <w:r w:rsidR="003E1858" w:rsidRPr="003E1858">
        <w:rPr>
          <w:rFonts w:eastAsia="Calibri"/>
          <w:i/>
          <w:shd w:val="clear" w:color="auto" w:fill="FFFFFF"/>
          <w:lang w:eastAsia="en-US"/>
        </w:rPr>
        <w:t>(</w:t>
      </w:r>
      <w:r w:rsidR="003E1858" w:rsidRPr="003E1858">
        <w:rPr>
          <w:rFonts w:eastAsia="Calibri"/>
          <w:bCs/>
          <w:iCs/>
          <w:shd w:val="clear" w:color="auto" w:fill="FFFFFF"/>
          <w:lang w:eastAsia="en-US"/>
        </w:rPr>
        <w:t>GMC</w:t>
      </w:r>
      <w:r w:rsidR="003E1858" w:rsidRPr="003E1858">
        <w:rPr>
          <w:rFonts w:eastAsia="Calibri"/>
          <w:i/>
          <w:shd w:val="clear" w:color="auto" w:fill="FFFFFF"/>
          <w:lang w:eastAsia="en-US"/>
        </w:rPr>
        <w:t>)</w:t>
      </w:r>
    </w:p>
    <w:p w:rsidR="003E1858" w:rsidRPr="003E1858" w:rsidRDefault="00B71D22" w:rsidP="00D10604">
      <w:pPr>
        <w:numPr>
          <w:ilvl w:val="0"/>
          <w:numId w:val="7"/>
        </w:numPr>
        <w:contextualSpacing/>
        <w:rPr>
          <w:rFonts w:eastAsia="Calibri"/>
          <w:lang w:eastAsia="en-US"/>
        </w:rPr>
      </w:pPr>
      <w:hyperlink r:id="rId51" w:history="1">
        <w:r w:rsidR="003E1858" w:rsidRPr="003E1858">
          <w:rPr>
            <w:rFonts w:ascii="Calibri" w:eastAsia="Calibri" w:hAnsi="Calibri"/>
            <w:color w:val="0000FF"/>
            <w:u w:val="single"/>
            <w:lang w:eastAsia="en-US"/>
          </w:rPr>
          <w:t>www.bundesaerztekammer.de</w:t>
        </w:r>
      </w:hyperlink>
      <w:r w:rsidR="003E1858" w:rsidRPr="003E1858">
        <w:rPr>
          <w:rFonts w:eastAsia="Calibri"/>
          <w:lang w:eastAsia="en-US"/>
        </w:rPr>
        <w:t xml:space="preserve"> – Німецька медична асоціація</w:t>
      </w:r>
    </w:p>
    <w:p w:rsidR="003E1858" w:rsidRPr="003E1858" w:rsidRDefault="00B71D22" w:rsidP="00D10604">
      <w:pPr>
        <w:numPr>
          <w:ilvl w:val="0"/>
          <w:numId w:val="7"/>
        </w:numPr>
        <w:rPr>
          <w:lang w:eastAsia="ru-RU"/>
        </w:rPr>
      </w:pPr>
      <w:hyperlink r:id="rId52" w:history="1">
        <w:r w:rsidR="003E1858" w:rsidRPr="003E1858">
          <w:rPr>
            <w:color w:val="0000FF"/>
            <w:u w:val="single"/>
            <w:lang w:eastAsia="ru-RU"/>
          </w:rPr>
          <w:t>http://medforum.in.ua/partners-</w:t>
        </w:r>
      </w:hyperlink>
      <w:r w:rsidR="003E1858" w:rsidRPr="003E1858">
        <w:rPr>
          <w:lang w:eastAsia="ru-RU"/>
        </w:rPr>
        <w:t xml:space="preserve"> Асоціація хірургів України</w:t>
      </w:r>
    </w:p>
    <w:p w:rsidR="003E1858" w:rsidRPr="003E1858" w:rsidRDefault="00B71D22" w:rsidP="00D10604">
      <w:pPr>
        <w:numPr>
          <w:ilvl w:val="0"/>
          <w:numId w:val="7"/>
        </w:numPr>
        <w:contextualSpacing/>
        <w:rPr>
          <w:rFonts w:eastAsia="Calibri"/>
          <w:lang w:eastAsia="en-US"/>
        </w:rPr>
      </w:pPr>
      <w:hyperlink r:id="rId53" w:history="1">
        <w:r w:rsidR="003E1858" w:rsidRPr="003E1858">
          <w:rPr>
            <w:rFonts w:ascii="Calibri" w:eastAsia="Calibri" w:hAnsi="Calibri"/>
            <w:color w:val="0000FF"/>
            <w:u w:val="single"/>
            <w:lang w:eastAsia="en-US"/>
          </w:rPr>
          <w:t>http://endoscopy.com.ua/</w:t>
        </w:r>
      </w:hyperlink>
      <w:r w:rsidR="003E1858" w:rsidRPr="003E1858">
        <w:rPr>
          <w:rFonts w:eastAsia="Calibri"/>
          <w:lang w:eastAsia="en-US"/>
        </w:rPr>
        <w:t xml:space="preserve"> - Асоціація ендоскопічних хірургів України </w:t>
      </w:r>
    </w:p>
    <w:p w:rsidR="003E1858" w:rsidRPr="003E1858" w:rsidRDefault="00B71D22" w:rsidP="00D10604">
      <w:pPr>
        <w:numPr>
          <w:ilvl w:val="0"/>
          <w:numId w:val="7"/>
        </w:numPr>
        <w:contextualSpacing/>
        <w:rPr>
          <w:rFonts w:eastAsia="Calibri"/>
          <w:lang w:eastAsia="en-US"/>
        </w:rPr>
      </w:pPr>
      <w:hyperlink r:id="rId54" w:history="1">
        <w:r w:rsidR="003E1858" w:rsidRPr="003E1858">
          <w:rPr>
            <w:rFonts w:ascii="Calibri" w:eastAsia="Calibri" w:hAnsi="Calibri"/>
            <w:color w:val="0000FF"/>
            <w:u w:val="single"/>
            <w:lang w:eastAsia="en-US"/>
          </w:rPr>
          <w:t>http://thoracic-surgery.com.ua/</w:t>
        </w:r>
      </w:hyperlink>
      <w:r w:rsidR="003E1858" w:rsidRPr="003E1858">
        <w:rPr>
          <w:rFonts w:eastAsia="Calibri"/>
          <w:lang w:eastAsia="en-US"/>
        </w:rPr>
        <w:t xml:space="preserve"> - Асоціація </w:t>
      </w:r>
      <w:proofErr w:type="spellStart"/>
      <w:r w:rsidR="003E1858" w:rsidRPr="003E1858">
        <w:rPr>
          <w:rFonts w:eastAsia="Calibri"/>
          <w:lang w:eastAsia="en-US"/>
        </w:rPr>
        <w:t>торакальних</w:t>
      </w:r>
      <w:proofErr w:type="spellEnd"/>
      <w:r w:rsidR="003E1858" w:rsidRPr="003E1858">
        <w:rPr>
          <w:rFonts w:eastAsia="Calibri"/>
          <w:lang w:eastAsia="en-US"/>
        </w:rPr>
        <w:t xml:space="preserve"> хірургів України</w:t>
      </w:r>
    </w:p>
    <w:p w:rsidR="003E1858" w:rsidRPr="003E1858" w:rsidRDefault="00B71D22" w:rsidP="00D10604">
      <w:pPr>
        <w:numPr>
          <w:ilvl w:val="0"/>
          <w:numId w:val="7"/>
        </w:numPr>
        <w:contextualSpacing/>
        <w:rPr>
          <w:rFonts w:eastAsia="Calibri"/>
          <w:lang w:eastAsia="en-US"/>
        </w:rPr>
      </w:pPr>
      <w:hyperlink r:id="rId55" w:history="1">
        <w:r w:rsidR="003E1858" w:rsidRPr="003E1858">
          <w:rPr>
            <w:rFonts w:ascii="Calibri" w:eastAsia="Calibri" w:hAnsi="Calibri"/>
            <w:color w:val="0000FF"/>
            <w:u w:val="single"/>
            <w:lang w:eastAsia="en-US"/>
          </w:rPr>
          <w:t>https://youcontrol.com.ua/</w:t>
        </w:r>
      </w:hyperlink>
      <w:r w:rsidR="003E1858" w:rsidRPr="003E1858">
        <w:rPr>
          <w:rFonts w:eastAsia="Calibri"/>
          <w:lang w:eastAsia="en-US"/>
        </w:rPr>
        <w:t xml:space="preserve"> - Асоціація судинних хірургів України</w:t>
      </w:r>
    </w:p>
    <w:p w:rsidR="003E1858" w:rsidRDefault="003E1858">
      <w:pPr>
        <w:pStyle w:val="10"/>
        <w:tabs>
          <w:tab w:val="left" w:pos="3584"/>
        </w:tabs>
        <w:rPr>
          <w:sz w:val="28"/>
          <w:szCs w:val="28"/>
        </w:rPr>
      </w:pPr>
    </w:p>
    <w:p w:rsidR="003E1858" w:rsidRDefault="003E1858">
      <w:pPr>
        <w:pStyle w:val="10"/>
        <w:tabs>
          <w:tab w:val="left" w:pos="3584"/>
        </w:tabs>
        <w:rPr>
          <w:sz w:val="28"/>
          <w:szCs w:val="28"/>
        </w:rPr>
      </w:pPr>
    </w:p>
    <w:p w:rsidR="003E1858" w:rsidRDefault="003E1858" w:rsidP="003E1858">
      <w:pPr>
        <w:widowControl w:val="0"/>
        <w:jc w:val="center"/>
        <w:rPr>
          <w:bCs/>
          <w:i/>
          <w:sz w:val="32"/>
          <w:szCs w:val="32"/>
        </w:rPr>
      </w:pPr>
    </w:p>
    <w:p w:rsidR="003E1858" w:rsidRDefault="003E1858" w:rsidP="003E1858">
      <w:pPr>
        <w:widowControl w:val="0"/>
        <w:jc w:val="center"/>
        <w:rPr>
          <w:bCs/>
          <w:i/>
          <w:sz w:val="32"/>
          <w:szCs w:val="32"/>
        </w:rPr>
      </w:pPr>
    </w:p>
    <w:p w:rsidR="00B71D22" w:rsidRDefault="00B71D22" w:rsidP="003E1858">
      <w:pPr>
        <w:widowControl w:val="0"/>
        <w:jc w:val="center"/>
        <w:rPr>
          <w:bCs/>
          <w:i/>
          <w:sz w:val="32"/>
          <w:szCs w:val="32"/>
        </w:rPr>
      </w:pPr>
    </w:p>
    <w:p w:rsidR="003E1858" w:rsidRPr="003E1858" w:rsidRDefault="003E1858" w:rsidP="003E1858">
      <w:pPr>
        <w:widowControl w:val="0"/>
        <w:jc w:val="center"/>
        <w:rPr>
          <w:rFonts w:cs="Microsoft YaHei"/>
          <w:b/>
          <w:bCs/>
          <w:noProof/>
          <w:color w:val="000000"/>
          <w:sz w:val="32"/>
          <w:szCs w:val="32"/>
          <w:lang w:val="ru-RU" w:bidi="uk-UA"/>
        </w:rPr>
      </w:pPr>
      <w:r w:rsidRPr="003E1858">
        <w:rPr>
          <w:bCs/>
          <w:i/>
          <w:sz w:val="32"/>
          <w:szCs w:val="32"/>
        </w:rPr>
        <w:lastRenderedPageBreak/>
        <w:t xml:space="preserve">Практичне заняття № </w:t>
      </w:r>
      <w:r w:rsidRPr="003E1858">
        <w:rPr>
          <w:bCs/>
          <w:i/>
          <w:sz w:val="32"/>
          <w:szCs w:val="32"/>
          <w:lang w:val="ru-RU"/>
        </w:rPr>
        <w:t>5</w:t>
      </w:r>
    </w:p>
    <w:p w:rsidR="003E1858" w:rsidRPr="003E1858" w:rsidRDefault="003E1858" w:rsidP="003E1858">
      <w:pPr>
        <w:widowControl w:val="0"/>
        <w:rPr>
          <w:rFonts w:cs="Microsoft YaHei"/>
          <w:b/>
          <w:bCs/>
          <w:noProof/>
          <w:color w:val="000000"/>
          <w:sz w:val="32"/>
          <w:szCs w:val="32"/>
          <w:lang w:bidi="uk-UA"/>
        </w:rPr>
      </w:pPr>
    </w:p>
    <w:p w:rsidR="003E1858" w:rsidRPr="003E1858" w:rsidRDefault="003E1858" w:rsidP="003E1858">
      <w:pPr>
        <w:widowControl w:val="0"/>
        <w:rPr>
          <w:rFonts w:cs="Microsoft YaHei"/>
          <w:b/>
          <w:bCs/>
          <w:noProof/>
          <w:color w:val="000000"/>
          <w:sz w:val="32"/>
          <w:szCs w:val="32"/>
          <w:lang w:bidi="uk-UA"/>
        </w:rPr>
      </w:pPr>
      <w:r w:rsidRPr="003E1858">
        <w:rPr>
          <w:rFonts w:cs="Microsoft YaHei"/>
          <w:b/>
          <w:bCs/>
          <w:noProof/>
          <w:color w:val="000000"/>
          <w:sz w:val="32"/>
          <w:szCs w:val="32"/>
          <w:lang w:bidi="uk-UA"/>
        </w:rPr>
        <w:t xml:space="preserve">Тема: </w:t>
      </w:r>
      <w:r w:rsidRPr="003E1858">
        <w:rPr>
          <w:b/>
          <w:color w:val="000000"/>
          <w:sz w:val="28"/>
          <w:szCs w:val="28"/>
          <w:lang w:eastAsia="ru-RU"/>
        </w:rPr>
        <w:t>Гостра анаеробна (</w:t>
      </w:r>
      <w:proofErr w:type="spellStart"/>
      <w:r w:rsidRPr="003E1858">
        <w:rPr>
          <w:b/>
          <w:color w:val="000000"/>
          <w:sz w:val="28"/>
          <w:szCs w:val="28"/>
          <w:lang w:eastAsia="ru-RU"/>
        </w:rPr>
        <w:t>клостридіальна</w:t>
      </w:r>
      <w:proofErr w:type="spellEnd"/>
      <w:r w:rsidRPr="003E1858">
        <w:rPr>
          <w:b/>
          <w:color w:val="000000"/>
          <w:sz w:val="28"/>
          <w:szCs w:val="28"/>
          <w:lang w:eastAsia="ru-RU"/>
        </w:rPr>
        <w:t xml:space="preserve"> і </w:t>
      </w:r>
      <w:proofErr w:type="spellStart"/>
      <w:r w:rsidRPr="003E1858">
        <w:rPr>
          <w:b/>
          <w:color w:val="000000"/>
          <w:sz w:val="28"/>
          <w:szCs w:val="28"/>
          <w:lang w:eastAsia="ru-RU"/>
        </w:rPr>
        <w:t>неклостридіальна</w:t>
      </w:r>
      <w:proofErr w:type="spellEnd"/>
      <w:r w:rsidRPr="003E1858">
        <w:rPr>
          <w:b/>
          <w:color w:val="000000"/>
          <w:sz w:val="28"/>
          <w:szCs w:val="28"/>
          <w:lang w:eastAsia="ru-RU"/>
        </w:rPr>
        <w:t>) інфекція</w:t>
      </w:r>
      <w:r w:rsidRPr="003E1858">
        <w:rPr>
          <w:rFonts w:eastAsia="Microsoft YaHei"/>
          <w:b/>
          <w:color w:val="000000"/>
          <w:sz w:val="28"/>
          <w:szCs w:val="28"/>
          <w:lang w:eastAsia="ru-RU" w:bidi="uk-UA"/>
        </w:rPr>
        <w:t>.</w:t>
      </w:r>
    </w:p>
    <w:p w:rsidR="003E1858" w:rsidRPr="003E1858" w:rsidRDefault="003E1858" w:rsidP="003E1858">
      <w:pPr>
        <w:widowControl w:val="0"/>
        <w:outlineLvl w:val="0"/>
        <w:rPr>
          <w:rFonts w:cs="Microsoft YaHei"/>
          <w:b/>
          <w:bCs/>
          <w:noProof/>
          <w:color w:val="000000"/>
          <w:sz w:val="32"/>
          <w:szCs w:val="32"/>
          <w:lang w:bidi="uk-UA"/>
        </w:rPr>
      </w:pPr>
    </w:p>
    <w:p w:rsidR="003E1858" w:rsidRPr="003E1858" w:rsidRDefault="003E1858" w:rsidP="003E1858">
      <w:pPr>
        <w:widowControl w:val="0"/>
        <w:outlineLvl w:val="0"/>
        <w:rPr>
          <w:rFonts w:cs="Microsoft YaHei"/>
          <w:b/>
          <w:bCs/>
          <w:noProof/>
          <w:color w:val="000000"/>
          <w:sz w:val="32"/>
          <w:szCs w:val="32"/>
          <w:lang w:bidi="uk-UA"/>
        </w:rPr>
      </w:pPr>
      <w:r w:rsidRPr="003E1858">
        <w:rPr>
          <w:rFonts w:cs="Microsoft YaHei"/>
          <w:b/>
          <w:bCs/>
          <w:noProof/>
          <w:color w:val="000000"/>
          <w:sz w:val="32"/>
          <w:szCs w:val="32"/>
          <w:lang w:bidi="uk-UA"/>
        </w:rPr>
        <w:t xml:space="preserve">Мета: </w:t>
      </w:r>
    </w:p>
    <w:p w:rsidR="003E1858" w:rsidRPr="003E1858" w:rsidRDefault="003E1858" w:rsidP="003E1858">
      <w:pPr>
        <w:tabs>
          <w:tab w:val="left" w:pos="3584"/>
        </w:tabs>
        <w:rPr>
          <w:sz w:val="28"/>
          <w:szCs w:val="28"/>
        </w:rPr>
      </w:pPr>
      <w:r w:rsidRPr="003E1858">
        <w:t xml:space="preserve">- </w:t>
      </w:r>
      <w:r w:rsidRPr="003E1858">
        <w:rPr>
          <w:i/>
          <w:iCs/>
        </w:rPr>
        <w:t xml:space="preserve">Пояснювати </w:t>
      </w:r>
      <w:r w:rsidRPr="003E1858">
        <w:t>актуальність вивчення анаеробної ранової інфекції, правця, сибірської</w:t>
      </w:r>
      <w:r w:rsidRPr="003E1858">
        <w:br/>
        <w:t>виразки, дифтерії ран.</w:t>
      </w:r>
      <w:r w:rsidRPr="003E1858">
        <w:br/>
        <w:t xml:space="preserve">- </w:t>
      </w:r>
      <w:r w:rsidRPr="003E1858">
        <w:rPr>
          <w:i/>
          <w:iCs/>
        </w:rPr>
        <w:t xml:space="preserve">Визначати </w:t>
      </w:r>
      <w:r w:rsidRPr="003E1858">
        <w:t>етіологічні чинники її виникнення.</w:t>
      </w:r>
      <w:r w:rsidRPr="003E1858">
        <w:br/>
        <w:t xml:space="preserve">- </w:t>
      </w:r>
      <w:r w:rsidRPr="003E1858">
        <w:rPr>
          <w:i/>
          <w:iCs/>
        </w:rPr>
        <w:t xml:space="preserve">Класифікувати </w:t>
      </w:r>
      <w:r w:rsidRPr="003E1858">
        <w:t xml:space="preserve">окремі форми анаеробної </w:t>
      </w:r>
      <w:proofErr w:type="spellStart"/>
      <w:r w:rsidRPr="003E1858">
        <w:t>клостридіальної</w:t>
      </w:r>
      <w:proofErr w:type="spellEnd"/>
      <w:r w:rsidRPr="003E1858">
        <w:t xml:space="preserve"> та </w:t>
      </w:r>
      <w:proofErr w:type="spellStart"/>
      <w:r w:rsidRPr="003E1858">
        <w:t>неклостридіальної</w:t>
      </w:r>
      <w:proofErr w:type="spellEnd"/>
      <w:r w:rsidRPr="003E1858">
        <w:br/>
        <w:t>інфекції.</w:t>
      </w:r>
      <w:r w:rsidRPr="003E1858">
        <w:br/>
        <w:t xml:space="preserve">- </w:t>
      </w:r>
      <w:r w:rsidRPr="003E1858">
        <w:rPr>
          <w:i/>
          <w:iCs/>
        </w:rPr>
        <w:t xml:space="preserve">Засвоїти </w:t>
      </w:r>
      <w:r w:rsidRPr="003E1858">
        <w:t>клінічні прояви анаеробної інфекції, правця, сибірської виразки, дифтерії</w:t>
      </w:r>
      <w:r w:rsidRPr="003E1858">
        <w:br/>
        <w:t>ран.</w:t>
      </w:r>
      <w:r w:rsidRPr="003E1858">
        <w:br/>
        <w:t xml:space="preserve">- </w:t>
      </w:r>
      <w:r w:rsidRPr="003E1858">
        <w:rPr>
          <w:i/>
          <w:iCs/>
        </w:rPr>
        <w:t xml:space="preserve">Скласти </w:t>
      </w:r>
      <w:r w:rsidRPr="003E1858">
        <w:t>алгоритм лікувальної тактики та особливостей догляду за хворими з даною</w:t>
      </w:r>
      <w:r w:rsidRPr="003E1858">
        <w:br/>
        <w:t>патологією.</w:t>
      </w:r>
      <w:r w:rsidRPr="003E1858">
        <w:br/>
        <w:t xml:space="preserve">-Знати принципи профілактики виникнення анаеробної </w:t>
      </w:r>
      <w:proofErr w:type="spellStart"/>
      <w:r w:rsidRPr="003E1858">
        <w:t>клостридіальної</w:t>
      </w:r>
      <w:proofErr w:type="spellEnd"/>
      <w:r w:rsidRPr="003E1858">
        <w:t xml:space="preserve"> та</w:t>
      </w:r>
      <w:r w:rsidRPr="003E1858">
        <w:br/>
      </w:r>
      <w:proofErr w:type="spellStart"/>
      <w:r w:rsidRPr="003E1858">
        <w:t>неклостридіальної</w:t>
      </w:r>
      <w:proofErr w:type="spellEnd"/>
      <w:r w:rsidRPr="003E1858">
        <w:t xml:space="preserve"> інфекції..</w:t>
      </w:r>
    </w:p>
    <w:p w:rsidR="003E1858" w:rsidRPr="003E1858" w:rsidRDefault="003E1858" w:rsidP="003E1858">
      <w:pPr>
        <w:tabs>
          <w:tab w:val="left" w:pos="3584"/>
        </w:tabs>
        <w:rPr>
          <w:sz w:val="28"/>
          <w:szCs w:val="28"/>
        </w:rPr>
      </w:pPr>
    </w:p>
    <w:p w:rsidR="003E1858" w:rsidRPr="003E1858" w:rsidRDefault="003E1858" w:rsidP="003E1858">
      <w:pPr>
        <w:widowControl w:val="0"/>
        <w:outlineLvl w:val="0"/>
        <w:rPr>
          <w:b/>
          <w:sz w:val="32"/>
          <w:szCs w:val="32"/>
        </w:rPr>
      </w:pPr>
      <w:r w:rsidRPr="003E1858">
        <w:rPr>
          <w:rFonts w:cs="Microsoft YaHei"/>
          <w:b/>
          <w:bCs/>
          <w:noProof/>
          <w:color w:val="000000"/>
          <w:sz w:val="32"/>
          <w:szCs w:val="32"/>
          <w:lang w:bidi="uk-UA"/>
        </w:rPr>
        <w:t xml:space="preserve">Основні поняття: </w:t>
      </w:r>
      <w:proofErr w:type="spellStart"/>
      <w:r w:rsidRPr="003E1858">
        <w:rPr>
          <w:color w:val="000000"/>
          <w:lang w:eastAsia="ru-RU"/>
        </w:rPr>
        <w:t>клостридіальна</w:t>
      </w:r>
      <w:proofErr w:type="spellEnd"/>
      <w:r w:rsidRPr="003E1858">
        <w:rPr>
          <w:color w:val="000000"/>
          <w:lang w:eastAsia="ru-RU"/>
        </w:rPr>
        <w:t xml:space="preserve"> і </w:t>
      </w:r>
      <w:proofErr w:type="spellStart"/>
      <w:r w:rsidRPr="003E1858">
        <w:rPr>
          <w:color w:val="000000"/>
          <w:lang w:eastAsia="ru-RU"/>
        </w:rPr>
        <w:t>неклостридіальна</w:t>
      </w:r>
      <w:proofErr w:type="spellEnd"/>
      <w:r w:rsidRPr="003E1858">
        <w:rPr>
          <w:color w:val="000000"/>
          <w:lang w:eastAsia="ru-RU"/>
        </w:rPr>
        <w:t>) інфекція</w:t>
      </w:r>
      <w:r w:rsidRPr="003E1858">
        <w:rPr>
          <w:color w:val="000000"/>
          <w:lang w:val="ru-RU" w:eastAsia="ru-RU"/>
        </w:rPr>
        <w:t xml:space="preserve">. </w:t>
      </w:r>
      <w:r w:rsidRPr="003E1858">
        <w:rPr>
          <w:color w:val="000000"/>
          <w:lang w:eastAsia="ru-RU"/>
        </w:rPr>
        <w:t>Газова гангрена.</w:t>
      </w:r>
      <w:r w:rsidRPr="003E1858">
        <w:rPr>
          <w:b/>
          <w:sz w:val="32"/>
          <w:szCs w:val="32"/>
        </w:rPr>
        <w:t xml:space="preserve"> </w:t>
      </w:r>
    </w:p>
    <w:p w:rsidR="003E1858" w:rsidRPr="003E1858" w:rsidRDefault="003E1858" w:rsidP="003E1858">
      <w:pPr>
        <w:widowControl w:val="0"/>
        <w:outlineLvl w:val="0"/>
        <w:rPr>
          <w:b/>
          <w:sz w:val="32"/>
          <w:szCs w:val="32"/>
        </w:rPr>
      </w:pPr>
    </w:p>
    <w:p w:rsidR="003E1858" w:rsidRPr="003E1858" w:rsidRDefault="003E1858" w:rsidP="003E1858">
      <w:pPr>
        <w:widowControl w:val="0"/>
        <w:outlineLvl w:val="0"/>
        <w:rPr>
          <w:b/>
          <w:sz w:val="32"/>
          <w:szCs w:val="32"/>
        </w:rPr>
      </w:pPr>
      <w:r w:rsidRPr="003E1858">
        <w:rPr>
          <w:b/>
          <w:sz w:val="32"/>
          <w:szCs w:val="32"/>
        </w:rPr>
        <w:t>План:</w:t>
      </w:r>
    </w:p>
    <w:p w:rsidR="003E1858" w:rsidRPr="003E1858" w:rsidRDefault="005157A3" w:rsidP="005157A3">
      <w:pPr>
        <w:widowControl w:val="0"/>
        <w:tabs>
          <w:tab w:val="left" w:pos="330"/>
          <w:tab w:val="left" w:pos="952"/>
        </w:tabs>
        <w:jc w:val="both"/>
        <w:rPr>
          <w:sz w:val="32"/>
          <w:szCs w:val="32"/>
        </w:rPr>
      </w:pPr>
      <w:r>
        <w:rPr>
          <w:b/>
          <w:sz w:val="32"/>
          <w:szCs w:val="32"/>
        </w:rPr>
        <w:t xml:space="preserve">1. </w:t>
      </w:r>
      <w:r w:rsidR="003E1858" w:rsidRPr="003E1858">
        <w:rPr>
          <w:b/>
          <w:sz w:val="32"/>
          <w:szCs w:val="32"/>
        </w:rPr>
        <w:t>Організаційні заходи</w:t>
      </w:r>
      <w:r w:rsidR="003E1858" w:rsidRPr="003E1858">
        <w:rPr>
          <w:sz w:val="32"/>
          <w:szCs w:val="32"/>
        </w:rPr>
        <w:t xml:space="preserve"> (привітання, перевірка присутніх, повідомлення теми, мети заняття, мотивація здобувачів вищої освіти щодо вивчення теми).</w:t>
      </w:r>
    </w:p>
    <w:p w:rsidR="003E1858" w:rsidRPr="003E1858" w:rsidRDefault="005157A3" w:rsidP="005157A3">
      <w:pPr>
        <w:widowControl w:val="0"/>
        <w:tabs>
          <w:tab w:val="left" w:pos="330"/>
          <w:tab w:val="left" w:pos="952"/>
        </w:tabs>
        <w:jc w:val="both"/>
        <w:rPr>
          <w:sz w:val="32"/>
          <w:szCs w:val="32"/>
        </w:rPr>
      </w:pPr>
      <w:r>
        <w:rPr>
          <w:b/>
          <w:sz w:val="32"/>
          <w:szCs w:val="32"/>
        </w:rPr>
        <w:t xml:space="preserve">2. </w:t>
      </w:r>
      <w:r w:rsidR="003E1858" w:rsidRPr="003E1858">
        <w:rPr>
          <w:b/>
          <w:sz w:val="32"/>
          <w:szCs w:val="32"/>
        </w:rPr>
        <w:t>Контроль опорного рівня знань</w:t>
      </w:r>
      <w:r w:rsidR="003E1858" w:rsidRPr="003E1858">
        <w:rPr>
          <w:sz w:val="32"/>
          <w:szCs w:val="32"/>
        </w:rPr>
        <w:t xml:space="preserve"> - фронтальне опитування</w:t>
      </w:r>
      <w:r w:rsidR="003E1858" w:rsidRPr="003E1858">
        <w:rPr>
          <w:bCs/>
          <w:iCs/>
          <w:sz w:val="32"/>
          <w:szCs w:val="32"/>
        </w:rPr>
        <w:t>:</w:t>
      </w:r>
    </w:p>
    <w:p w:rsidR="003E1858" w:rsidRPr="003E1858" w:rsidRDefault="003E1858" w:rsidP="00D10604">
      <w:pPr>
        <w:widowControl w:val="0"/>
        <w:numPr>
          <w:ilvl w:val="0"/>
          <w:numId w:val="3"/>
        </w:numPr>
        <w:tabs>
          <w:tab w:val="left" w:pos="330"/>
          <w:tab w:val="left" w:pos="952"/>
        </w:tabs>
        <w:ind w:left="0" w:firstLine="567"/>
        <w:jc w:val="both"/>
        <w:rPr>
          <w:sz w:val="32"/>
          <w:szCs w:val="32"/>
        </w:rPr>
      </w:pPr>
      <w:r w:rsidRPr="003E1858">
        <w:rPr>
          <w:i/>
          <w:sz w:val="32"/>
          <w:szCs w:val="32"/>
        </w:rPr>
        <w:t>вимоги до теоретичної готовності студентів до виконання практичних занять</w:t>
      </w:r>
      <w:r w:rsidRPr="003E1858">
        <w:rPr>
          <w:sz w:val="32"/>
          <w:szCs w:val="32"/>
        </w:rPr>
        <w:t>;</w:t>
      </w:r>
    </w:p>
    <w:p w:rsidR="003E1858" w:rsidRPr="003E1858" w:rsidRDefault="003E1858" w:rsidP="00D10604">
      <w:pPr>
        <w:widowControl w:val="0"/>
        <w:numPr>
          <w:ilvl w:val="0"/>
          <w:numId w:val="3"/>
        </w:numPr>
        <w:tabs>
          <w:tab w:val="left" w:pos="330"/>
          <w:tab w:val="left" w:pos="952"/>
        </w:tabs>
        <w:ind w:left="0" w:firstLine="567"/>
        <w:jc w:val="both"/>
        <w:rPr>
          <w:sz w:val="32"/>
          <w:szCs w:val="32"/>
        </w:rPr>
      </w:pPr>
      <w:r w:rsidRPr="003E1858">
        <w:rPr>
          <w:i/>
          <w:sz w:val="32"/>
          <w:szCs w:val="32"/>
        </w:rPr>
        <w:t>питання</w:t>
      </w:r>
      <w:r w:rsidRPr="003E1858">
        <w:rPr>
          <w:sz w:val="32"/>
          <w:szCs w:val="32"/>
        </w:rPr>
        <w:t xml:space="preserve">  для перевірки базових знань за темою заняття.</w:t>
      </w:r>
    </w:p>
    <w:p w:rsidR="003E1858" w:rsidRPr="003E1858" w:rsidRDefault="003E1858" w:rsidP="003E1858">
      <w:pPr>
        <w:ind w:firstLine="360"/>
        <w:jc w:val="both"/>
      </w:pPr>
      <w:r w:rsidRPr="003E1858">
        <w:t>1. Актуальність проблеми.</w:t>
      </w:r>
    </w:p>
    <w:p w:rsidR="003E1858" w:rsidRPr="003E1858" w:rsidRDefault="003E1858" w:rsidP="003E1858">
      <w:pPr>
        <w:ind w:firstLine="360"/>
        <w:jc w:val="both"/>
      </w:pPr>
      <w:r w:rsidRPr="003E1858">
        <w:t>2. Етіологія.</w:t>
      </w:r>
    </w:p>
    <w:p w:rsidR="003E1858" w:rsidRPr="003E1858" w:rsidRDefault="003E1858" w:rsidP="003E1858">
      <w:pPr>
        <w:ind w:firstLine="360"/>
        <w:jc w:val="both"/>
      </w:pPr>
      <w:r w:rsidRPr="003E1858">
        <w:t>3. Епідеміологія.</w:t>
      </w:r>
    </w:p>
    <w:p w:rsidR="003E1858" w:rsidRPr="003E1858" w:rsidRDefault="003E1858" w:rsidP="003E1858">
      <w:pPr>
        <w:ind w:firstLine="360"/>
        <w:jc w:val="both"/>
      </w:pPr>
      <w:r w:rsidRPr="003E1858">
        <w:t>4. Чинники що сприяють розвитку.</w:t>
      </w:r>
    </w:p>
    <w:p w:rsidR="003E1858" w:rsidRPr="003E1858" w:rsidRDefault="003E1858" w:rsidP="003E1858">
      <w:pPr>
        <w:ind w:firstLine="360"/>
        <w:jc w:val="both"/>
      </w:pPr>
      <w:r w:rsidRPr="003E1858">
        <w:t>5. Патогенез.</w:t>
      </w:r>
    </w:p>
    <w:p w:rsidR="003E1858" w:rsidRPr="003E1858" w:rsidRDefault="003E1858" w:rsidP="003E1858">
      <w:pPr>
        <w:ind w:firstLine="360"/>
        <w:jc w:val="both"/>
      </w:pPr>
      <w:r w:rsidRPr="003E1858">
        <w:t>6. Кваліфікація за розповсюдженням, важкістю, перебігом, фази захворювання.</w:t>
      </w:r>
    </w:p>
    <w:p w:rsidR="003E1858" w:rsidRPr="003E1858" w:rsidRDefault="003E1858" w:rsidP="003E1858">
      <w:pPr>
        <w:ind w:firstLine="360"/>
        <w:jc w:val="both"/>
      </w:pPr>
      <w:r w:rsidRPr="003E1858">
        <w:t>7. Місцеві і загальні клінічні прояви.</w:t>
      </w:r>
    </w:p>
    <w:p w:rsidR="003E1858" w:rsidRPr="003E1858" w:rsidRDefault="003E1858" w:rsidP="003E1858">
      <w:pPr>
        <w:ind w:firstLine="360"/>
        <w:jc w:val="both"/>
      </w:pPr>
      <w:r w:rsidRPr="003E1858">
        <w:t>8. Особливості хірургічного лікування.</w:t>
      </w:r>
    </w:p>
    <w:p w:rsidR="003E1858" w:rsidRPr="003E1858" w:rsidRDefault="003E1858" w:rsidP="003E1858">
      <w:pPr>
        <w:ind w:firstLine="360"/>
        <w:jc w:val="both"/>
      </w:pPr>
      <w:r w:rsidRPr="003E1858">
        <w:t>9. Особливості комплексного загального лікування.</w:t>
      </w:r>
    </w:p>
    <w:p w:rsidR="003E1858" w:rsidRPr="003E1858" w:rsidRDefault="003E1858" w:rsidP="003E1858">
      <w:pPr>
        <w:ind w:firstLine="360"/>
        <w:jc w:val="both"/>
      </w:pPr>
      <w:r w:rsidRPr="003E1858">
        <w:t>10. Профілактика, значення та особливості хірургічного обробки рани.</w:t>
      </w:r>
    </w:p>
    <w:p w:rsidR="003E1858" w:rsidRPr="003E1858" w:rsidRDefault="003E1858" w:rsidP="003E1858">
      <w:pPr>
        <w:ind w:firstLine="360"/>
        <w:jc w:val="both"/>
        <w:rPr>
          <w:sz w:val="28"/>
          <w:szCs w:val="28"/>
          <w:lang w:eastAsia="ru-RU"/>
        </w:rPr>
      </w:pPr>
      <w:r w:rsidRPr="003E1858">
        <w:t>11. Особливості догляду за хворими, протиепідемічні заходи.</w:t>
      </w:r>
    </w:p>
    <w:p w:rsidR="003E1858" w:rsidRPr="003E1858" w:rsidRDefault="003E1858" w:rsidP="003E1858">
      <w:pPr>
        <w:ind w:firstLine="360"/>
        <w:jc w:val="both"/>
        <w:rPr>
          <w:sz w:val="28"/>
          <w:szCs w:val="28"/>
          <w:lang w:eastAsia="ru-RU"/>
        </w:rPr>
      </w:pPr>
    </w:p>
    <w:p w:rsidR="003E1858" w:rsidRPr="005157A3" w:rsidRDefault="003E1858" w:rsidP="00D10604">
      <w:pPr>
        <w:pStyle w:val="a7"/>
        <w:widowControl w:val="0"/>
        <w:numPr>
          <w:ilvl w:val="0"/>
          <w:numId w:val="17"/>
        </w:numPr>
        <w:tabs>
          <w:tab w:val="left" w:pos="614"/>
          <w:tab w:val="left" w:pos="952"/>
        </w:tabs>
        <w:jc w:val="both"/>
        <w:rPr>
          <w:sz w:val="32"/>
          <w:szCs w:val="32"/>
        </w:rPr>
      </w:pPr>
      <w:r w:rsidRPr="005157A3">
        <w:rPr>
          <w:b/>
          <w:sz w:val="32"/>
          <w:szCs w:val="32"/>
        </w:rPr>
        <w:t>Формування професійних вмінь, навичок</w:t>
      </w:r>
      <w:r w:rsidRPr="005157A3">
        <w:rPr>
          <w:sz w:val="32"/>
          <w:szCs w:val="32"/>
        </w:rPr>
        <w:t xml:space="preserve"> (оволодіння навичками, проведення </w:t>
      </w:r>
      <w:proofErr w:type="spellStart"/>
      <w:r w:rsidRPr="005157A3">
        <w:rPr>
          <w:sz w:val="32"/>
          <w:szCs w:val="32"/>
        </w:rPr>
        <w:t>курації</w:t>
      </w:r>
      <w:proofErr w:type="spellEnd"/>
      <w:r w:rsidRPr="005157A3">
        <w:rPr>
          <w:sz w:val="32"/>
          <w:szCs w:val="32"/>
        </w:rPr>
        <w:t>, визначення схеми лікування, проведення лабораторного дослідження тощо):</w:t>
      </w:r>
    </w:p>
    <w:p w:rsidR="003E1858" w:rsidRPr="003E1858" w:rsidRDefault="003E1858" w:rsidP="00D10604">
      <w:pPr>
        <w:widowControl w:val="0"/>
        <w:numPr>
          <w:ilvl w:val="0"/>
          <w:numId w:val="4"/>
        </w:numPr>
        <w:tabs>
          <w:tab w:val="left" w:pos="952"/>
          <w:tab w:val="left" w:pos="1174"/>
        </w:tabs>
        <w:ind w:left="0" w:firstLine="567"/>
        <w:rPr>
          <w:sz w:val="32"/>
          <w:szCs w:val="32"/>
        </w:rPr>
      </w:pPr>
      <w:r w:rsidRPr="003E1858">
        <w:rPr>
          <w:i/>
          <w:sz w:val="32"/>
          <w:szCs w:val="32"/>
        </w:rPr>
        <w:t>зміст завдань</w:t>
      </w:r>
      <w:r w:rsidRPr="003E1858">
        <w:rPr>
          <w:sz w:val="32"/>
          <w:szCs w:val="32"/>
        </w:rPr>
        <w:t xml:space="preserve"> ( клінічні ситуації):</w:t>
      </w:r>
    </w:p>
    <w:p w:rsidR="003E1858" w:rsidRPr="003E1858" w:rsidRDefault="003E1858" w:rsidP="003E1858">
      <w:pPr>
        <w:widowControl w:val="0"/>
        <w:tabs>
          <w:tab w:val="left" w:pos="952"/>
          <w:tab w:val="left" w:pos="1174"/>
        </w:tabs>
        <w:rPr>
          <w:sz w:val="32"/>
          <w:szCs w:val="32"/>
        </w:rPr>
      </w:pPr>
    </w:p>
    <w:p w:rsidR="003E1858" w:rsidRPr="003E1858" w:rsidRDefault="003E1858" w:rsidP="003E1858">
      <w:pPr>
        <w:widowControl w:val="0"/>
        <w:autoSpaceDE w:val="0"/>
        <w:autoSpaceDN w:val="0"/>
        <w:adjustRightInd w:val="0"/>
        <w:ind w:left="284" w:firstLine="425"/>
        <w:rPr>
          <w:bCs/>
          <w:iCs/>
          <w:lang w:eastAsia="ru-RU"/>
        </w:rPr>
      </w:pPr>
      <w:r w:rsidRPr="003E1858">
        <w:rPr>
          <w:bCs/>
          <w:iCs/>
          <w:lang w:eastAsia="ru-RU"/>
        </w:rPr>
        <w:t>1. Чоловіка 60-ти років госпіталізовано в хірургічне відділення через 6 годин після</w:t>
      </w:r>
      <w:r w:rsidRPr="003E1858">
        <w:rPr>
          <w:bCs/>
          <w:iCs/>
          <w:lang w:eastAsia="ru-RU"/>
        </w:rPr>
        <w:br/>
      </w:r>
      <w:r w:rsidRPr="003E1858">
        <w:rPr>
          <w:bCs/>
          <w:iCs/>
          <w:lang w:eastAsia="ru-RU"/>
        </w:rPr>
        <w:lastRenderedPageBreak/>
        <w:t>глибокого поранення ноги вилами на тваринницькій фермі. Загальний стан</w:t>
      </w:r>
      <w:r w:rsidRPr="003E1858">
        <w:rPr>
          <w:bCs/>
          <w:iCs/>
          <w:lang w:eastAsia="ru-RU"/>
        </w:rPr>
        <w:br/>
        <w:t>постраждалого задовільний. Т = 37,6 О С. На внутрішній поверхні середньої третини</w:t>
      </w:r>
      <w:r w:rsidRPr="003E1858">
        <w:rPr>
          <w:bCs/>
          <w:iCs/>
          <w:lang w:eastAsia="ru-RU"/>
        </w:rPr>
        <w:br/>
        <w:t xml:space="preserve">гомілки рана 1х1 см з </w:t>
      </w:r>
      <w:proofErr w:type="spellStart"/>
      <w:r w:rsidRPr="003E1858">
        <w:rPr>
          <w:bCs/>
          <w:iCs/>
          <w:lang w:eastAsia="ru-RU"/>
        </w:rPr>
        <w:t>помірно</w:t>
      </w:r>
      <w:proofErr w:type="spellEnd"/>
      <w:r w:rsidRPr="003E1858">
        <w:rPr>
          <w:bCs/>
          <w:iCs/>
          <w:lang w:eastAsia="ru-RU"/>
        </w:rPr>
        <w:t xml:space="preserve"> набряклими в крововиливах краями, виповнена</w:t>
      </w:r>
      <w:r w:rsidRPr="003E1858">
        <w:rPr>
          <w:bCs/>
          <w:iCs/>
          <w:lang w:eastAsia="ru-RU"/>
        </w:rPr>
        <w:br/>
        <w:t>згортком крові. Які лікувальні заходи будуть вирішальними в профілактиці газової</w:t>
      </w:r>
      <w:r w:rsidRPr="003E1858">
        <w:rPr>
          <w:bCs/>
          <w:iCs/>
          <w:lang w:eastAsia="ru-RU"/>
        </w:rPr>
        <w:br/>
        <w:t>інфекції?</w:t>
      </w:r>
      <w:r w:rsidRPr="003E1858">
        <w:rPr>
          <w:bCs/>
          <w:iCs/>
          <w:lang w:eastAsia="ru-RU"/>
        </w:rPr>
        <w:br/>
        <w:t xml:space="preserve">А. Превентивне введення антибіотиків широкого спектру дії, </w:t>
      </w:r>
      <w:proofErr w:type="spellStart"/>
      <w:r w:rsidRPr="003E1858">
        <w:rPr>
          <w:bCs/>
          <w:iCs/>
          <w:lang w:eastAsia="ru-RU"/>
        </w:rPr>
        <w:t>тропних</w:t>
      </w:r>
      <w:proofErr w:type="spellEnd"/>
      <w:r w:rsidRPr="003E1858">
        <w:rPr>
          <w:bCs/>
          <w:iCs/>
          <w:lang w:eastAsia="ru-RU"/>
        </w:rPr>
        <w:t xml:space="preserve"> до</w:t>
      </w:r>
      <w:r w:rsidRPr="003E1858">
        <w:rPr>
          <w:bCs/>
          <w:iCs/>
          <w:lang w:eastAsia="ru-RU"/>
        </w:rPr>
        <w:br/>
        <w:t>анаеробів;</w:t>
      </w:r>
      <w:r w:rsidRPr="003E1858">
        <w:rPr>
          <w:bCs/>
          <w:iCs/>
          <w:lang w:eastAsia="ru-RU"/>
        </w:rPr>
        <w:br/>
        <w:t xml:space="preserve">B. Превентивне введення антибіотиків, </w:t>
      </w:r>
      <w:proofErr w:type="spellStart"/>
      <w:r w:rsidRPr="003E1858">
        <w:rPr>
          <w:bCs/>
          <w:iCs/>
          <w:lang w:eastAsia="ru-RU"/>
        </w:rPr>
        <w:t>тропних</w:t>
      </w:r>
      <w:proofErr w:type="spellEnd"/>
      <w:r w:rsidRPr="003E1858">
        <w:rPr>
          <w:bCs/>
          <w:iCs/>
          <w:lang w:eastAsia="ru-RU"/>
        </w:rPr>
        <w:t xml:space="preserve"> до анаеробів в комбінації з</w:t>
      </w:r>
      <w:r w:rsidRPr="003E1858">
        <w:rPr>
          <w:bCs/>
          <w:iCs/>
          <w:lang w:eastAsia="ru-RU"/>
        </w:rPr>
        <w:br/>
      </w:r>
      <w:proofErr w:type="spellStart"/>
      <w:r w:rsidRPr="003E1858">
        <w:rPr>
          <w:bCs/>
          <w:iCs/>
          <w:lang w:eastAsia="ru-RU"/>
        </w:rPr>
        <w:t>меротіном</w:t>
      </w:r>
      <w:proofErr w:type="spellEnd"/>
      <w:r w:rsidRPr="003E1858">
        <w:rPr>
          <w:bCs/>
          <w:iCs/>
          <w:lang w:eastAsia="ru-RU"/>
        </w:rPr>
        <w:t xml:space="preserve"> (</w:t>
      </w:r>
      <w:proofErr w:type="spellStart"/>
      <w:r w:rsidRPr="003E1858">
        <w:rPr>
          <w:bCs/>
          <w:iCs/>
          <w:lang w:eastAsia="ru-RU"/>
        </w:rPr>
        <w:t>метронідазолом</w:t>
      </w:r>
      <w:proofErr w:type="spellEnd"/>
      <w:r w:rsidRPr="003E1858">
        <w:rPr>
          <w:bCs/>
          <w:iCs/>
          <w:lang w:eastAsia="ru-RU"/>
        </w:rPr>
        <w:t>);</w:t>
      </w:r>
      <w:r w:rsidRPr="003E1858">
        <w:rPr>
          <w:bCs/>
          <w:iCs/>
          <w:lang w:eastAsia="ru-RU"/>
        </w:rPr>
        <w:br/>
        <w:t>C. Адекватна первинна хірургічна обробка рани без накладання первинних швів;</w:t>
      </w:r>
      <w:r w:rsidRPr="003E1858">
        <w:rPr>
          <w:bCs/>
          <w:iCs/>
          <w:lang w:eastAsia="ru-RU"/>
        </w:rPr>
        <w:br/>
        <w:t>D. Радикальна вторинна хірургічна обробка;</w:t>
      </w:r>
      <w:r w:rsidRPr="003E1858">
        <w:rPr>
          <w:bCs/>
          <w:iCs/>
          <w:lang w:eastAsia="ru-RU"/>
        </w:rPr>
        <w:br/>
        <w:t>E. Введення протигангренозної сироватки.</w:t>
      </w:r>
      <w:r w:rsidRPr="003E1858">
        <w:rPr>
          <w:bCs/>
          <w:iCs/>
          <w:lang w:eastAsia="ru-RU"/>
        </w:rPr>
        <w:br/>
      </w:r>
    </w:p>
    <w:p w:rsidR="003E1858" w:rsidRPr="003E1858" w:rsidRDefault="003E1858" w:rsidP="003E1858">
      <w:pPr>
        <w:widowControl w:val="0"/>
        <w:autoSpaceDE w:val="0"/>
        <w:autoSpaceDN w:val="0"/>
        <w:adjustRightInd w:val="0"/>
        <w:ind w:left="284" w:firstLine="425"/>
        <w:rPr>
          <w:sz w:val="28"/>
          <w:szCs w:val="28"/>
          <w:lang w:eastAsia="ru-RU"/>
        </w:rPr>
      </w:pPr>
      <w:r w:rsidRPr="003E1858">
        <w:rPr>
          <w:bCs/>
          <w:iCs/>
          <w:lang w:eastAsia="ru-RU"/>
        </w:rPr>
        <w:t>2. Хвора 70-ти років госпіталізували до хірургічного відділення через 2 години</w:t>
      </w:r>
      <w:r w:rsidRPr="003E1858">
        <w:rPr>
          <w:bCs/>
          <w:iCs/>
          <w:lang w:eastAsia="ru-RU"/>
        </w:rPr>
        <w:br/>
        <w:t xml:space="preserve">потому, як сідницею глибоко </w:t>
      </w:r>
      <w:proofErr w:type="spellStart"/>
      <w:r w:rsidRPr="003E1858">
        <w:rPr>
          <w:bCs/>
          <w:iCs/>
          <w:lang w:eastAsia="ru-RU"/>
        </w:rPr>
        <w:t>нашпилилась</w:t>
      </w:r>
      <w:proofErr w:type="spellEnd"/>
      <w:r w:rsidRPr="003E1858">
        <w:rPr>
          <w:bCs/>
          <w:iCs/>
          <w:lang w:eastAsia="ru-RU"/>
        </w:rPr>
        <w:t xml:space="preserve"> на штахетну огорожу залізничної станції.</w:t>
      </w:r>
      <w:r w:rsidRPr="003E1858">
        <w:rPr>
          <w:bCs/>
          <w:iCs/>
          <w:lang w:eastAsia="ru-RU"/>
        </w:rPr>
        <w:br/>
        <w:t xml:space="preserve">Об’єктивно: </w:t>
      </w:r>
      <w:proofErr w:type="spellStart"/>
      <w:r w:rsidRPr="003E1858">
        <w:rPr>
          <w:bCs/>
          <w:iCs/>
          <w:lang w:eastAsia="ru-RU"/>
        </w:rPr>
        <w:t>підвищенної</w:t>
      </w:r>
      <w:proofErr w:type="spellEnd"/>
      <w:r w:rsidRPr="003E1858">
        <w:rPr>
          <w:bCs/>
          <w:iCs/>
          <w:lang w:eastAsia="ru-RU"/>
        </w:rPr>
        <w:t xml:space="preserve"> повноти, загальний стан середньої важкості. Т = 37,6 О С. На</w:t>
      </w:r>
      <w:r w:rsidRPr="003E1858">
        <w:rPr>
          <w:bCs/>
          <w:iCs/>
          <w:lang w:eastAsia="ru-RU"/>
        </w:rPr>
        <w:br/>
        <w:t>межі зовнішніх квадратів лівої сідниці глибока рана, розміром 2х5 см з рваними, в</w:t>
      </w:r>
      <w:r w:rsidRPr="003E1858">
        <w:rPr>
          <w:bCs/>
          <w:iCs/>
          <w:lang w:eastAsia="ru-RU"/>
        </w:rPr>
        <w:br/>
        <w:t>крововиливах краями. Який з варіантів хірургічної обробки рани слід застосувати для</w:t>
      </w:r>
      <w:r w:rsidRPr="003E1858">
        <w:rPr>
          <w:bCs/>
          <w:iCs/>
          <w:lang w:eastAsia="ru-RU"/>
        </w:rPr>
        <w:br/>
        <w:t>попередження анаеробної інфекції?</w:t>
      </w:r>
      <w:r w:rsidRPr="003E1858">
        <w:rPr>
          <w:bCs/>
          <w:iCs/>
          <w:lang w:eastAsia="ru-RU"/>
        </w:rPr>
        <w:br/>
        <w:t>А. Широкий розріз рани до межі здорових тканин;</w:t>
      </w:r>
      <w:r w:rsidRPr="003E1858">
        <w:rPr>
          <w:bCs/>
          <w:iCs/>
          <w:lang w:eastAsia="ru-RU"/>
        </w:rPr>
        <w:br/>
        <w:t>B. Невеликий розріз з вирізуванням всіх пошкоджених тканин, особливо</w:t>
      </w:r>
      <w:r w:rsidRPr="003E1858">
        <w:rPr>
          <w:bCs/>
          <w:iCs/>
          <w:lang w:eastAsia="ru-RU"/>
        </w:rPr>
        <w:br/>
        <w:t xml:space="preserve">жирової, підведення </w:t>
      </w:r>
      <w:proofErr w:type="spellStart"/>
      <w:r w:rsidRPr="003E1858">
        <w:rPr>
          <w:bCs/>
          <w:iCs/>
          <w:lang w:eastAsia="ru-RU"/>
        </w:rPr>
        <w:t>дренажів</w:t>
      </w:r>
      <w:proofErr w:type="spellEnd"/>
      <w:r w:rsidRPr="003E1858">
        <w:rPr>
          <w:bCs/>
          <w:iCs/>
          <w:lang w:eastAsia="ru-RU"/>
        </w:rPr>
        <w:t>;</w:t>
      </w:r>
      <w:r w:rsidRPr="003E1858">
        <w:rPr>
          <w:bCs/>
          <w:iCs/>
          <w:lang w:eastAsia="ru-RU"/>
        </w:rPr>
        <w:br/>
        <w:t xml:space="preserve">C. Широкий розріз, вирізування всіх травмованих тканин, підведення </w:t>
      </w:r>
      <w:proofErr w:type="spellStart"/>
      <w:r w:rsidRPr="003E1858">
        <w:rPr>
          <w:bCs/>
          <w:iCs/>
          <w:lang w:eastAsia="ru-RU"/>
        </w:rPr>
        <w:t>дренажів</w:t>
      </w:r>
      <w:proofErr w:type="spellEnd"/>
      <w:r w:rsidRPr="003E1858">
        <w:rPr>
          <w:bCs/>
          <w:iCs/>
          <w:lang w:eastAsia="ru-RU"/>
        </w:rPr>
        <w:br/>
        <w:t xml:space="preserve">до </w:t>
      </w:r>
      <w:proofErr w:type="spellStart"/>
      <w:r w:rsidRPr="003E1858">
        <w:rPr>
          <w:bCs/>
          <w:iCs/>
          <w:lang w:eastAsia="ru-RU"/>
        </w:rPr>
        <w:t>дна</w:t>
      </w:r>
      <w:proofErr w:type="spellEnd"/>
      <w:r w:rsidRPr="003E1858">
        <w:rPr>
          <w:bCs/>
          <w:iCs/>
          <w:lang w:eastAsia="ru-RU"/>
        </w:rPr>
        <w:t xml:space="preserve"> рани, залишення її відкритою;</w:t>
      </w:r>
      <w:r w:rsidRPr="003E1858">
        <w:rPr>
          <w:bCs/>
          <w:iCs/>
          <w:lang w:eastAsia="ru-RU"/>
        </w:rPr>
        <w:br/>
        <w:t xml:space="preserve">D. Широкий розріз, вирізування всіх пошкоджених тканин, підведення </w:t>
      </w:r>
      <w:proofErr w:type="spellStart"/>
      <w:r w:rsidRPr="003E1858">
        <w:rPr>
          <w:bCs/>
          <w:iCs/>
          <w:lang w:eastAsia="ru-RU"/>
        </w:rPr>
        <w:t>дренажів</w:t>
      </w:r>
      <w:proofErr w:type="spellEnd"/>
      <w:r w:rsidRPr="003E1858">
        <w:rPr>
          <w:bCs/>
          <w:iCs/>
          <w:lang w:eastAsia="ru-RU"/>
        </w:rPr>
        <w:t>,</w:t>
      </w:r>
      <w:r w:rsidRPr="003E1858">
        <w:rPr>
          <w:bCs/>
          <w:iCs/>
          <w:lang w:eastAsia="ru-RU"/>
        </w:rPr>
        <w:br/>
        <w:t>рідкі шви на шкіру;</w:t>
      </w:r>
      <w:r w:rsidRPr="003E1858">
        <w:rPr>
          <w:bCs/>
          <w:iCs/>
          <w:lang w:eastAsia="ru-RU"/>
        </w:rPr>
        <w:br/>
        <w:t>E. Широкий розріз, вирізування травмованих тканин, залишення рани відкритою</w:t>
      </w:r>
      <w:r w:rsidRPr="003E1858">
        <w:rPr>
          <w:bCs/>
          <w:iCs/>
          <w:lang w:eastAsia="ru-RU"/>
        </w:rPr>
        <w:br/>
        <w:t>під пов’язкою.</w:t>
      </w:r>
    </w:p>
    <w:p w:rsidR="003E1858" w:rsidRPr="003E1858" w:rsidRDefault="003E1858" w:rsidP="003E1858">
      <w:pPr>
        <w:widowControl w:val="0"/>
        <w:autoSpaceDE w:val="0"/>
        <w:autoSpaceDN w:val="0"/>
        <w:adjustRightInd w:val="0"/>
        <w:ind w:left="284" w:firstLine="425"/>
        <w:rPr>
          <w:sz w:val="28"/>
          <w:szCs w:val="28"/>
          <w:lang w:eastAsia="ru-RU"/>
        </w:rPr>
      </w:pPr>
    </w:p>
    <w:p w:rsidR="003E1858" w:rsidRPr="003E1858" w:rsidRDefault="003E1858" w:rsidP="003E1858">
      <w:pPr>
        <w:widowControl w:val="0"/>
        <w:autoSpaceDE w:val="0"/>
        <w:autoSpaceDN w:val="0"/>
        <w:adjustRightInd w:val="0"/>
        <w:ind w:left="284" w:firstLine="425"/>
        <w:rPr>
          <w:lang w:eastAsia="ru-RU"/>
        </w:rPr>
      </w:pPr>
      <w:r w:rsidRPr="003E1858">
        <w:rPr>
          <w:lang w:eastAsia="ru-RU"/>
        </w:rPr>
        <w:t xml:space="preserve">3. Чоловіка на вигляд 40-60-ти років, вкрай брудного, доставлено до лікарні каретою швидкої допомоги прямо з вулиці, взимку. Об’єктивно: загальний стан важкий, загальмований, свідомість сплутана, склери </w:t>
      </w:r>
      <w:proofErr w:type="spellStart"/>
      <w:r w:rsidRPr="003E1858">
        <w:rPr>
          <w:lang w:eastAsia="ru-RU"/>
        </w:rPr>
        <w:t>помірно</w:t>
      </w:r>
      <w:proofErr w:type="spellEnd"/>
      <w:r w:rsidRPr="003E1858">
        <w:rPr>
          <w:lang w:eastAsia="ru-RU"/>
        </w:rPr>
        <w:t xml:space="preserve"> жовті, Т = 39 О С, пульс 110 за 1 хв, АТ 80/60 </w:t>
      </w:r>
      <w:proofErr w:type="spellStart"/>
      <w:r w:rsidRPr="003E1858">
        <w:rPr>
          <w:lang w:eastAsia="ru-RU"/>
        </w:rPr>
        <w:t>мм.рт.ст</w:t>
      </w:r>
      <w:proofErr w:type="spellEnd"/>
      <w:r w:rsidRPr="003E1858">
        <w:rPr>
          <w:lang w:eastAsia="ru-RU"/>
        </w:rPr>
        <w:t>. Обидві стопи чорно-сірого кольору, на шкірі обривки пухирів. Шкіра лівої гомілки до середньої 1/3 бліда, набрякла. Права гомілка синьо-</w:t>
      </w:r>
      <w:proofErr w:type="spellStart"/>
      <w:r w:rsidRPr="003E1858">
        <w:rPr>
          <w:lang w:eastAsia="ru-RU"/>
        </w:rPr>
        <w:t>бурожовтого</w:t>
      </w:r>
      <w:proofErr w:type="spellEnd"/>
      <w:r w:rsidRPr="003E1858">
        <w:rPr>
          <w:lang w:eastAsia="ru-RU"/>
        </w:rPr>
        <w:t xml:space="preserve"> кольору, з темно-геморагічними пухирцями, частина з них прорвана, на їх дні смердючі тканини темно-бурого кольору. Правій кінцівка до нижньої частини стегна набрякла, холодна, відмічається крепітація тканин. Встановіть діагноз:</w:t>
      </w:r>
      <w:r w:rsidRPr="003E1858">
        <w:rPr>
          <w:lang w:eastAsia="ru-RU"/>
        </w:rPr>
        <w:br/>
        <w:t>А. Відмороження нижніх кінцівок ІІ-ІV ступеню;</w:t>
      </w:r>
      <w:r w:rsidRPr="003E1858">
        <w:rPr>
          <w:lang w:eastAsia="ru-RU"/>
        </w:rPr>
        <w:br/>
        <w:t>B. Відмороження стоп ІІ-ІV ступеню, гнійно-гнилісна флегмона гомілок;</w:t>
      </w:r>
    </w:p>
    <w:p w:rsidR="003E1858" w:rsidRPr="003E1858" w:rsidRDefault="003E1858" w:rsidP="003E1858">
      <w:pPr>
        <w:widowControl w:val="0"/>
        <w:autoSpaceDE w:val="0"/>
        <w:autoSpaceDN w:val="0"/>
        <w:adjustRightInd w:val="0"/>
        <w:ind w:left="567" w:hanging="283"/>
        <w:rPr>
          <w:color w:val="000000"/>
        </w:rPr>
      </w:pPr>
      <w:r w:rsidRPr="003E1858">
        <w:rPr>
          <w:color w:val="000000"/>
        </w:rPr>
        <w:t xml:space="preserve">C. Анаеробний </w:t>
      </w:r>
      <w:proofErr w:type="spellStart"/>
      <w:r w:rsidRPr="003E1858">
        <w:rPr>
          <w:color w:val="000000"/>
        </w:rPr>
        <w:t>целюліт</w:t>
      </w:r>
      <w:proofErr w:type="spellEnd"/>
      <w:r w:rsidRPr="003E1858">
        <w:rPr>
          <w:color w:val="000000"/>
        </w:rPr>
        <w:t xml:space="preserve"> обох гомілок;</w:t>
      </w:r>
    </w:p>
    <w:p w:rsidR="003E1858" w:rsidRPr="003E1858" w:rsidRDefault="003E1858" w:rsidP="003E1858">
      <w:pPr>
        <w:widowControl w:val="0"/>
        <w:autoSpaceDE w:val="0"/>
        <w:autoSpaceDN w:val="0"/>
        <w:adjustRightInd w:val="0"/>
        <w:ind w:left="567" w:hanging="283"/>
        <w:rPr>
          <w:color w:val="000000"/>
        </w:rPr>
      </w:pPr>
      <w:r w:rsidRPr="003E1858">
        <w:rPr>
          <w:color w:val="000000"/>
        </w:rPr>
        <w:t>D. Газова гангрена правої нижньої кінцівки, відмороження обох кінцівок  ІV ступеню;</w:t>
      </w:r>
    </w:p>
    <w:p w:rsidR="003E1858" w:rsidRPr="003E1858" w:rsidRDefault="003E1858" w:rsidP="003E1858">
      <w:pPr>
        <w:widowControl w:val="0"/>
        <w:autoSpaceDE w:val="0"/>
        <w:autoSpaceDN w:val="0"/>
        <w:adjustRightInd w:val="0"/>
        <w:ind w:left="567" w:hanging="283"/>
        <w:rPr>
          <w:lang w:eastAsia="ru-RU"/>
        </w:rPr>
      </w:pPr>
      <w:r w:rsidRPr="003E1858">
        <w:rPr>
          <w:color w:val="000000"/>
        </w:rPr>
        <w:t xml:space="preserve">E. Відмороження нижніх кінцівок ІV ступеню, ускладнене </w:t>
      </w:r>
      <w:proofErr w:type="spellStart"/>
      <w:r w:rsidRPr="003E1858">
        <w:rPr>
          <w:color w:val="000000"/>
        </w:rPr>
        <w:t>епіфасціальною</w:t>
      </w:r>
      <w:proofErr w:type="spellEnd"/>
      <w:r w:rsidRPr="003E1858">
        <w:rPr>
          <w:color w:val="000000"/>
        </w:rPr>
        <w:br/>
      </w:r>
      <w:proofErr w:type="spellStart"/>
      <w:r w:rsidRPr="003E1858">
        <w:rPr>
          <w:color w:val="000000"/>
        </w:rPr>
        <w:t>газово</w:t>
      </w:r>
      <w:proofErr w:type="spellEnd"/>
      <w:r w:rsidRPr="003E1858">
        <w:rPr>
          <w:color w:val="000000"/>
        </w:rPr>
        <w:t>-набряковою анаеробною інфекцією.</w:t>
      </w:r>
    </w:p>
    <w:p w:rsidR="003E1858" w:rsidRPr="003E1858" w:rsidRDefault="003E1858" w:rsidP="003E1858">
      <w:pPr>
        <w:widowControl w:val="0"/>
        <w:autoSpaceDE w:val="0"/>
        <w:autoSpaceDN w:val="0"/>
        <w:adjustRightInd w:val="0"/>
        <w:ind w:left="284" w:firstLine="425"/>
        <w:rPr>
          <w:sz w:val="28"/>
          <w:szCs w:val="28"/>
          <w:lang w:eastAsia="ru-RU"/>
        </w:rPr>
      </w:pPr>
    </w:p>
    <w:p w:rsidR="003E1858" w:rsidRPr="003E1858" w:rsidRDefault="003E1858" w:rsidP="003E1858">
      <w:pPr>
        <w:widowControl w:val="0"/>
        <w:autoSpaceDE w:val="0"/>
        <w:autoSpaceDN w:val="0"/>
        <w:adjustRightInd w:val="0"/>
        <w:ind w:left="284" w:firstLine="425"/>
        <w:rPr>
          <w:color w:val="000000"/>
        </w:rPr>
      </w:pPr>
      <w:r w:rsidRPr="003E1858">
        <w:rPr>
          <w:color w:val="000000"/>
        </w:rPr>
        <w:t>4. Чоловіку 60 років, з приводу колотої рани лівої гомілки, отриманої на</w:t>
      </w:r>
      <w:r w:rsidRPr="003E1858">
        <w:rPr>
          <w:color w:val="000000"/>
        </w:rPr>
        <w:br/>
        <w:t>тваринницькій через в годин виконана первинна хірургічна обробка ран: накладені</w:t>
      </w:r>
      <w:r w:rsidRPr="003E1858">
        <w:rPr>
          <w:color w:val="000000"/>
        </w:rPr>
        <w:br/>
        <w:t>рідкі шви. Через 4 доби у хворого посилився біль, з’явилось відчуття розпирання,</w:t>
      </w:r>
      <w:r w:rsidRPr="003E1858">
        <w:rPr>
          <w:color w:val="000000"/>
        </w:rPr>
        <w:br/>
        <w:t>сильний головний біль, збудження, що перейшло в депресію, нудота. Об’єктивно</w:t>
      </w:r>
      <w:r w:rsidRPr="003E1858">
        <w:rPr>
          <w:color w:val="000000"/>
        </w:rPr>
        <w:br/>
        <w:t xml:space="preserve">загальний стан важкий, звертають увагу на </w:t>
      </w:r>
      <w:proofErr w:type="spellStart"/>
      <w:r w:rsidRPr="003E1858">
        <w:rPr>
          <w:color w:val="000000"/>
        </w:rPr>
        <w:t>субекторичність</w:t>
      </w:r>
      <w:proofErr w:type="spellEnd"/>
      <w:r w:rsidRPr="003E1858">
        <w:rPr>
          <w:color w:val="000000"/>
        </w:rPr>
        <w:t xml:space="preserve"> </w:t>
      </w:r>
      <w:proofErr w:type="spellStart"/>
      <w:r w:rsidRPr="003E1858">
        <w:rPr>
          <w:color w:val="000000"/>
        </w:rPr>
        <w:t>склер</w:t>
      </w:r>
      <w:proofErr w:type="spellEnd"/>
      <w:r w:rsidRPr="003E1858">
        <w:rPr>
          <w:color w:val="000000"/>
        </w:rPr>
        <w:t>, сухий язик, Т - 39,5</w:t>
      </w:r>
      <w:r w:rsidRPr="003E1858">
        <w:rPr>
          <w:color w:val="000000"/>
        </w:rPr>
        <w:br/>
        <w:t xml:space="preserve">О С, пульс 120 за 1 хв, слабкий, АТ 100/70 </w:t>
      </w:r>
      <w:proofErr w:type="spellStart"/>
      <w:r w:rsidRPr="003E1858">
        <w:rPr>
          <w:color w:val="000000"/>
        </w:rPr>
        <w:t>мм.рт.ст</w:t>
      </w:r>
      <w:proofErr w:type="spellEnd"/>
      <w:r w:rsidRPr="003E1858">
        <w:rPr>
          <w:color w:val="000000"/>
        </w:rPr>
        <w:t>. Шкіра лівої гомілки синювата з</w:t>
      </w:r>
      <w:r w:rsidRPr="003E1858">
        <w:rPr>
          <w:color w:val="000000"/>
        </w:rPr>
        <w:br/>
        <w:t>посиленим венозним малюнком, вкрита плямами багряно-буро-жовтого кольору та</w:t>
      </w:r>
      <w:r w:rsidRPr="003E1858">
        <w:rPr>
          <w:color w:val="000000"/>
        </w:rPr>
        <w:br/>
        <w:t>поодинокими геморагічними пухирцями. Визначаються набряк, крепітація тканин,</w:t>
      </w:r>
      <w:r w:rsidRPr="003E1858">
        <w:rPr>
          <w:color w:val="000000"/>
        </w:rPr>
        <w:br/>
      </w:r>
      <w:r w:rsidRPr="003E1858">
        <w:rPr>
          <w:color w:val="000000"/>
        </w:rPr>
        <w:lastRenderedPageBreak/>
        <w:t>послаблення пульсу на артеріях стопи. Між швами на рані просочується брудного</w:t>
      </w:r>
      <w:r w:rsidRPr="003E1858">
        <w:rPr>
          <w:color w:val="000000"/>
        </w:rPr>
        <w:br/>
        <w:t>кольору рідина з неприємним запахом. Визначте діагноз та лікувальну тактику.</w:t>
      </w:r>
      <w:r w:rsidRPr="003E1858">
        <w:rPr>
          <w:color w:val="000000"/>
        </w:rPr>
        <w:br/>
        <w:t>А. Нагноєння рани, гнійно-гнильна флегмона, показана вторинна хірургічна</w:t>
      </w:r>
      <w:r w:rsidRPr="003E1858">
        <w:rPr>
          <w:color w:val="000000"/>
        </w:rPr>
        <w:br/>
        <w:t>обробка рани;</w:t>
      </w:r>
      <w:r w:rsidRPr="003E1858">
        <w:rPr>
          <w:color w:val="000000"/>
        </w:rPr>
        <w:br/>
        <w:t>B. Газова гангрена, показана ампутація кінцівки у верхній треті стегна;</w:t>
      </w:r>
      <w:r w:rsidRPr="003E1858">
        <w:rPr>
          <w:color w:val="000000"/>
        </w:rPr>
        <w:br/>
        <w:t xml:space="preserve">C. Анаеробний </w:t>
      </w:r>
      <w:proofErr w:type="spellStart"/>
      <w:r w:rsidRPr="003E1858">
        <w:rPr>
          <w:color w:val="000000"/>
        </w:rPr>
        <w:t>целюліт</w:t>
      </w:r>
      <w:proofErr w:type="spellEnd"/>
      <w:r w:rsidRPr="003E1858">
        <w:rPr>
          <w:color w:val="000000"/>
        </w:rPr>
        <w:t>, показане широке розсічення м’яких тканин гомілки;</w:t>
      </w:r>
      <w:r w:rsidRPr="003E1858">
        <w:rPr>
          <w:color w:val="000000"/>
        </w:rPr>
        <w:br/>
        <w:t xml:space="preserve">D. </w:t>
      </w:r>
      <w:proofErr w:type="spellStart"/>
      <w:r>
        <w:rPr>
          <w:color w:val="000000"/>
        </w:rPr>
        <w:t>С</w:t>
      </w:r>
      <w:r w:rsidRPr="003E1858">
        <w:rPr>
          <w:color w:val="000000"/>
        </w:rPr>
        <w:t>убфасціальна</w:t>
      </w:r>
      <w:proofErr w:type="spellEnd"/>
      <w:r w:rsidRPr="003E1858">
        <w:rPr>
          <w:color w:val="000000"/>
        </w:rPr>
        <w:t xml:space="preserve"> </w:t>
      </w:r>
      <w:proofErr w:type="spellStart"/>
      <w:r w:rsidRPr="003E1858">
        <w:rPr>
          <w:color w:val="000000"/>
        </w:rPr>
        <w:t>газово</w:t>
      </w:r>
      <w:proofErr w:type="spellEnd"/>
      <w:r w:rsidRPr="003E1858">
        <w:rPr>
          <w:color w:val="000000"/>
        </w:rPr>
        <w:t>-набрякова форма анаеробної інфекції (</w:t>
      </w:r>
      <w:proofErr w:type="spellStart"/>
      <w:r w:rsidRPr="003E1858">
        <w:rPr>
          <w:color w:val="000000"/>
        </w:rPr>
        <w:t>міонекроз</w:t>
      </w:r>
      <w:proofErr w:type="spellEnd"/>
      <w:r w:rsidRPr="003E1858">
        <w:rPr>
          <w:color w:val="000000"/>
        </w:rPr>
        <w:t>),</w:t>
      </w:r>
      <w:r w:rsidRPr="003E1858">
        <w:rPr>
          <w:color w:val="000000"/>
        </w:rPr>
        <w:br/>
        <w:t>показане широке розсічення м’яких тканин (</w:t>
      </w:r>
      <w:proofErr w:type="spellStart"/>
      <w:r w:rsidRPr="003E1858">
        <w:rPr>
          <w:color w:val="000000"/>
        </w:rPr>
        <w:t>лампасні</w:t>
      </w:r>
      <w:proofErr w:type="spellEnd"/>
      <w:r w:rsidRPr="003E1858">
        <w:rPr>
          <w:color w:val="000000"/>
        </w:rPr>
        <w:t xml:space="preserve"> розрізи), вирізування</w:t>
      </w:r>
      <w:r w:rsidRPr="003E1858">
        <w:rPr>
          <w:color w:val="000000"/>
        </w:rPr>
        <w:br/>
        <w:t>вражених м’язів, залишення рани відкритою під пов'язкою;</w:t>
      </w:r>
      <w:r w:rsidRPr="003E1858">
        <w:rPr>
          <w:color w:val="000000"/>
        </w:rPr>
        <w:br/>
        <w:t xml:space="preserve">E. </w:t>
      </w:r>
      <w:proofErr w:type="spellStart"/>
      <w:r w:rsidRPr="003E1858">
        <w:rPr>
          <w:color w:val="000000"/>
        </w:rPr>
        <w:t>Епіфасціальна</w:t>
      </w:r>
      <w:proofErr w:type="spellEnd"/>
      <w:r w:rsidRPr="003E1858">
        <w:rPr>
          <w:color w:val="000000"/>
        </w:rPr>
        <w:t xml:space="preserve"> анаеробна флегмона, показане широке розсічення тканин,</w:t>
      </w:r>
      <w:r w:rsidRPr="003E1858">
        <w:rPr>
          <w:color w:val="000000"/>
        </w:rPr>
        <w:br/>
        <w:t>вирізування змертвілих тканин, особливо жирової.</w:t>
      </w:r>
      <w:r w:rsidRPr="003E1858">
        <w:rPr>
          <w:color w:val="000000"/>
        </w:rPr>
        <w:br/>
      </w:r>
    </w:p>
    <w:p w:rsidR="003E1858" w:rsidRPr="003E1858" w:rsidRDefault="003E1858" w:rsidP="003E1858">
      <w:pPr>
        <w:widowControl w:val="0"/>
        <w:autoSpaceDE w:val="0"/>
        <w:autoSpaceDN w:val="0"/>
        <w:adjustRightInd w:val="0"/>
        <w:ind w:left="284" w:firstLine="425"/>
        <w:rPr>
          <w:lang w:eastAsia="ru-RU"/>
        </w:rPr>
      </w:pPr>
      <w:r w:rsidRPr="003E1858">
        <w:rPr>
          <w:color w:val="000000"/>
        </w:rPr>
        <w:t>5. У 20-ти річного працівника птахофабрики права рука попала до механізму</w:t>
      </w:r>
      <w:r w:rsidRPr="003E1858">
        <w:rPr>
          <w:color w:val="000000"/>
        </w:rPr>
        <w:br/>
        <w:t>транспортеру. Діагностовано осколковий перелом променевої кістки значним</w:t>
      </w:r>
      <w:r w:rsidRPr="003E1858">
        <w:rPr>
          <w:color w:val="000000"/>
        </w:rPr>
        <w:br/>
        <w:t>зміщенням і поширеною гематомою м’яких тканин, поверхневі забиті рани. Від</w:t>
      </w:r>
      <w:r w:rsidRPr="003E1858">
        <w:rPr>
          <w:color w:val="000000"/>
        </w:rPr>
        <w:br/>
        <w:t>госпіталізації відмовився. В умовах травмпункту йому накладено гіпсову пов'язку,</w:t>
      </w:r>
      <w:r w:rsidRPr="003E1858">
        <w:rPr>
          <w:color w:val="000000"/>
        </w:rPr>
        <w:br/>
        <w:t>призначені ін’єкції пеніциліну. Через п’ять діб у хворого значно посилився, став</w:t>
      </w:r>
      <w:r w:rsidRPr="003E1858">
        <w:rPr>
          <w:color w:val="000000"/>
        </w:rPr>
        <w:br/>
      </w:r>
      <w:proofErr w:type="spellStart"/>
      <w:r w:rsidRPr="003E1858">
        <w:rPr>
          <w:color w:val="000000"/>
        </w:rPr>
        <w:t>розпираючим</w:t>
      </w:r>
      <w:proofErr w:type="spellEnd"/>
      <w:r w:rsidRPr="003E1858">
        <w:rPr>
          <w:color w:val="000000"/>
        </w:rPr>
        <w:t xml:space="preserve"> біль в пошкодженій руці, з’явився сильний головний біль, депресія,</w:t>
      </w:r>
      <w:r w:rsidRPr="003E1858">
        <w:rPr>
          <w:color w:val="000000"/>
        </w:rPr>
        <w:br/>
        <w:t xml:space="preserve">нудота. Хворого госпіталізували. </w:t>
      </w:r>
      <w:proofErr w:type="spellStart"/>
      <w:r w:rsidRPr="003E1858">
        <w:rPr>
          <w:color w:val="000000"/>
        </w:rPr>
        <w:t>Об’ективно</w:t>
      </w:r>
      <w:proofErr w:type="spellEnd"/>
      <w:r w:rsidRPr="003E1858">
        <w:rPr>
          <w:color w:val="000000"/>
        </w:rPr>
        <w:t>: Т-39.0 С, пульс 120 за 1 хв., АТ 80/60</w:t>
      </w:r>
      <w:r w:rsidRPr="003E1858">
        <w:rPr>
          <w:color w:val="000000"/>
        </w:rPr>
        <w:br/>
        <w:t>мм.рт.</w:t>
      </w:r>
      <w:proofErr w:type="spellStart"/>
      <w:r w:rsidRPr="003E1858">
        <w:rPr>
          <w:color w:val="000000"/>
        </w:rPr>
        <w:t>ст</w:t>
      </w:r>
      <w:proofErr w:type="spellEnd"/>
      <w:r w:rsidRPr="003E1858">
        <w:rPr>
          <w:color w:val="000000"/>
        </w:rPr>
        <w:t>.,</w:t>
      </w:r>
      <w:proofErr w:type="spellStart"/>
      <w:r w:rsidRPr="003E1858">
        <w:rPr>
          <w:color w:val="000000"/>
        </w:rPr>
        <w:t>тахіпноє</w:t>
      </w:r>
      <w:proofErr w:type="spellEnd"/>
      <w:r w:rsidRPr="003E1858">
        <w:rPr>
          <w:color w:val="000000"/>
        </w:rPr>
        <w:t>, набряк кісті, та плеча. Знято гіпсову пов’язку. Шкіра передпліччя із</w:t>
      </w:r>
      <w:r w:rsidRPr="003E1858">
        <w:rPr>
          <w:color w:val="000000"/>
        </w:rPr>
        <w:br/>
        <w:t>«забарвленням осіннього лісу», «</w:t>
      </w:r>
      <w:proofErr w:type="spellStart"/>
      <w:r w:rsidRPr="003E1858">
        <w:rPr>
          <w:color w:val="000000"/>
        </w:rPr>
        <w:t>ландгартного</w:t>
      </w:r>
      <w:proofErr w:type="spellEnd"/>
      <w:r w:rsidRPr="003E1858">
        <w:rPr>
          <w:color w:val="000000"/>
        </w:rPr>
        <w:t>» типу, значно набрякла, тепла,</w:t>
      </w:r>
      <w:r w:rsidRPr="003E1858">
        <w:rPr>
          <w:color w:val="000000"/>
        </w:rPr>
        <w:br/>
        <w:t>відмічається помірна крепітація тканин, пульсація променевої артерії послаблена,</w:t>
      </w:r>
      <w:r w:rsidRPr="003E1858">
        <w:rPr>
          <w:color w:val="000000"/>
        </w:rPr>
        <w:br/>
        <w:t>больова чутливість збережена. Лейкоцити-18х109, гемоглобін 120 г/л. Встановіть</w:t>
      </w:r>
      <w:r w:rsidRPr="003E1858">
        <w:rPr>
          <w:color w:val="000000"/>
        </w:rPr>
        <w:br/>
        <w:t>діагноз.</w:t>
      </w:r>
      <w:r w:rsidRPr="003E1858">
        <w:rPr>
          <w:color w:val="000000"/>
        </w:rPr>
        <w:br/>
        <w:t xml:space="preserve">А. </w:t>
      </w:r>
      <w:proofErr w:type="spellStart"/>
      <w:r w:rsidRPr="003E1858">
        <w:rPr>
          <w:color w:val="000000"/>
        </w:rPr>
        <w:t>Післятравматична</w:t>
      </w:r>
      <w:proofErr w:type="spellEnd"/>
      <w:r w:rsidRPr="003E1858">
        <w:rPr>
          <w:color w:val="000000"/>
        </w:rPr>
        <w:t xml:space="preserve"> гнійно-</w:t>
      </w:r>
      <w:proofErr w:type="spellStart"/>
      <w:r w:rsidRPr="003E1858">
        <w:rPr>
          <w:color w:val="000000"/>
        </w:rPr>
        <w:t>гнільна</w:t>
      </w:r>
      <w:proofErr w:type="spellEnd"/>
      <w:r w:rsidRPr="003E1858">
        <w:rPr>
          <w:color w:val="000000"/>
        </w:rPr>
        <w:t xml:space="preserve"> флегмона;</w:t>
      </w:r>
      <w:r w:rsidRPr="003E1858">
        <w:rPr>
          <w:color w:val="000000"/>
        </w:rPr>
        <w:br/>
        <w:t xml:space="preserve">B. </w:t>
      </w:r>
      <w:proofErr w:type="spellStart"/>
      <w:r w:rsidRPr="003E1858">
        <w:rPr>
          <w:color w:val="000000"/>
        </w:rPr>
        <w:t>Післятравматичний</w:t>
      </w:r>
      <w:proofErr w:type="spellEnd"/>
      <w:r w:rsidRPr="003E1858">
        <w:rPr>
          <w:color w:val="000000"/>
        </w:rPr>
        <w:t xml:space="preserve"> тромбофлебіт;</w:t>
      </w:r>
      <w:r w:rsidRPr="003E1858">
        <w:rPr>
          <w:color w:val="000000"/>
        </w:rPr>
        <w:br/>
        <w:t>C. Газова гангрена;</w:t>
      </w:r>
      <w:r w:rsidRPr="003E1858">
        <w:rPr>
          <w:color w:val="000000"/>
        </w:rPr>
        <w:br/>
        <w:t xml:space="preserve">D. </w:t>
      </w:r>
      <w:proofErr w:type="spellStart"/>
      <w:r w:rsidRPr="003E1858">
        <w:rPr>
          <w:color w:val="000000"/>
        </w:rPr>
        <w:t>Газово</w:t>
      </w:r>
      <w:proofErr w:type="spellEnd"/>
      <w:r w:rsidRPr="003E1858">
        <w:rPr>
          <w:color w:val="000000"/>
        </w:rPr>
        <w:t xml:space="preserve">-набряковий </w:t>
      </w:r>
      <w:proofErr w:type="spellStart"/>
      <w:r w:rsidRPr="003E1858">
        <w:rPr>
          <w:color w:val="000000"/>
        </w:rPr>
        <w:t>міонекроз</w:t>
      </w:r>
      <w:proofErr w:type="spellEnd"/>
      <w:r w:rsidRPr="003E1858">
        <w:rPr>
          <w:color w:val="000000"/>
        </w:rPr>
        <w:t>;</w:t>
      </w:r>
      <w:r w:rsidRPr="003E1858">
        <w:rPr>
          <w:color w:val="000000"/>
        </w:rPr>
        <w:br/>
        <w:t xml:space="preserve">E. </w:t>
      </w:r>
      <w:proofErr w:type="spellStart"/>
      <w:r w:rsidRPr="003E1858">
        <w:rPr>
          <w:color w:val="000000"/>
        </w:rPr>
        <w:t>Газово</w:t>
      </w:r>
      <w:proofErr w:type="spellEnd"/>
      <w:r w:rsidRPr="003E1858">
        <w:rPr>
          <w:color w:val="000000"/>
        </w:rPr>
        <w:t xml:space="preserve">-набрякова флегмона (анаеробний </w:t>
      </w:r>
      <w:proofErr w:type="spellStart"/>
      <w:r w:rsidRPr="003E1858">
        <w:rPr>
          <w:color w:val="000000"/>
        </w:rPr>
        <w:t>целюліт</w:t>
      </w:r>
      <w:proofErr w:type="spellEnd"/>
      <w:r w:rsidRPr="003E1858">
        <w:rPr>
          <w:color w:val="000000"/>
        </w:rPr>
        <w:t>).</w:t>
      </w:r>
    </w:p>
    <w:p w:rsidR="003E1858" w:rsidRPr="003E1858" w:rsidRDefault="003E1858" w:rsidP="003E1858">
      <w:pPr>
        <w:widowControl w:val="0"/>
        <w:autoSpaceDE w:val="0"/>
        <w:autoSpaceDN w:val="0"/>
        <w:adjustRightInd w:val="0"/>
        <w:ind w:left="284" w:firstLine="425"/>
        <w:rPr>
          <w:sz w:val="28"/>
          <w:szCs w:val="28"/>
          <w:lang w:eastAsia="ru-RU"/>
        </w:rPr>
      </w:pPr>
    </w:p>
    <w:p w:rsidR="003E1858" w:rsidRPr="003E1858" w:rsidRDefault="003E1858" w:rsidP="003E1858">
      <w:pPr>
        <w:widowControl w:val="0"/>
        <w:autoSpaceDE w:val="0"/>
        <w:autoSpaceDN w:val="0"/>
        <w:adjustRightInd w:val="0"/>
        <w:ind w:left="284" w:firstLine="425"/>
        <w:rPr>
          <w:sz w:val="28"/>
          <w:szCs w:val="28"/>
          <w:lang w:eastAsia="ru-RU"/>
        </w:rPr>
      </w:pPr>
    </w:p>
    <w:p w:rsidR="003E1858" w:rsidRPr="003E1858" w:rsidRDefault="003E1858" w:rsidP="00D10604">
      <w:pPr>
        <w:widowControl w:val="0"/>
        <w:numPr>
          <w:ilvl w:val="0"/>
          <w:numId w:val="4"/>
        </w:numPr>
        <w:tabs>
          <w:tab w:val="left" w:pos="952"/>
          <w:tab w:val="left" w:pos="1169"/>
        </w:tabs>
        <w:ind w:left="0" w:firstLine="567"/>
        <w:rPr>
          <w:sz w:val="32"/>
          <w:szCs w:val="32"/>
        </w:rPr>
      </w:pPr>
      <w:r w:rsidRPr="003E1858">
        <w:rPr>
          <w:i/>
          <w:sz w:val="32"/>
          <w:szCs w:val="32"/>
        </w:rPr>
        <w:t>рекомендації</w:t>
      </w:r>
      <w:r w:rsidRPr="003E1858">
        <w:rPr>
          <w:sz w:val="32"/>
          <w:szCs w:val="32"/>
        </w:rPr>
        <w:t xml:space="preserve"> (інструкції) щодо виконання завдань (професійні алгоритми, орієнтувальні карти для формування практичних вмінь і навичок тощо);</w:t>
      </w:r>
    </w:p>
    <w:p w:rsidR="003E1858" w:rsidRPr="003E1858" w:rsidRDefault="003E1858" w:rsidP="003E1858">
      <w:pPr>
        <w:jc w:val="both"/>
        <w:rPr>
          <w:b/>
          <w:bCs/>
          <w:sz w:val="28"/>
          <w:szCs w:val="28"/>
        </w:rPr>
      </w:pPr>
      <w:r w:rsidRPr="003E1858">
        <w:rPr>
          <w:b/>
          <w:bCs/>
          <w:sz w:val="28"/>
          <w:szCs w:val="28"/>
        </w:rPr>
        <w:t>Орієнтуюча карта щодо самостійної роботи з літературою з теми заняття.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0"/>
        <w:gridCol w:w="4048"/>
        <w:gridCol w:w="4963"/>
      </w:tblGrid>
      <w:tr w:rsidR="003E1858" w:rsidRPr="003E1858" w:rsidTr="003E1858">
        <w:trPr>
          <w:jc w:val="center"/>
        </w:trPr>
        <w:tc>
          <w:tcPr>
            <w:tcW w:w="560" w:type="dxa"/>
          </w:tcPr>
          <w:p w:rsidR="003E1858" w:rsidRPr="003E1858" w:rsidRDefault="003E1858" w:rsidP="003E1858">
            <w:pPr>
              <w:jc w:val="both"/>
              <w:rPr>
                <w:b/>
                <w:bCs/>
                <w:lang w:eastAsia="ru-RU"/>
              </w:rPr>
            </w:pPr>
            <w:r w:rsidRPr="003E1858">
              <w:rPr>
                <w:b/>
                <w:bCs/>
                <w:lang w:eastAsia="ru-RU"/>
              </w:rPr>
              <w:t>№</w:t>
            </w:r>
          </w:p>
          <w:p w:rsidR="003E1858" w:rsidRPr="003E1858" w:rsidRDefault="003E1858" w:rsidP="003E1858">
            <w:pPr>
              <w:jc w:val="both"/>
              <w:rPr>
                <w:lang w:eastAsia="ru-RU"/>
              </w:rPr>
            </w:pPr>
            <w:r w:rsidRPr="003E1858">
              <w:rPr>
                <w:b/>
                <w:bCs/>
                <w:lang w:eastAsia="ru-RU"/>
              </w:rPr>
              <w:t>п/п</w:t>
            </w:r>
          </w:p>
        </w:tc>
        <w:tc>
          <w:tcPr>
            <w:tcW w:w="4048" w:type="dxa"/>
          </w:tcPr>
          <w:p w:rsidR="003E1858" w:rsidRPr="003E1858" w:rsidRDefault="003E1858" w:rsidP="003E1858">
            <w:pPr>
              <w:jc w:val="center"/>
              <w:rPr>
                <w:b/>
                <w:bCs/>
                <w:lang w:eastAsia="ru-RU"/>
              </w:rPr>
            </w:pPr>
            <w:r w:rsidRPr="003E1858">
              <w:rPr>
                <w:b/>
                <w:bCs/>
                <w:lang w:eastAsia="ru-RU"/>
              </w:rPr>
              <w:t>Основні завдання (вивчити)</w:t>
            </w:r>
          </w:p>
        </w:tc>
        <w:tc>
          <w:tcPr>
            <w:tcW w:w="4963" w:type="dxa"/>
          </w:tcPr>
          <w:p w:rsidR="003E1858" w:rsidRPr="003E1858" w:rsidRDefault="003E1858" w:rsidP="003E1858">
            <w:pPr>
              <w:jc w:val="center"/>
              <w:rPr>
                <w:b/>
                <w:bCs/>
                <w:lang w:eastAsia="ru-RU"/>
              </w:rPr>
            </w:pPr>
            <w:r w:rsidRPr="003E1858">
              <w:rPr>
                <w:b/>
                <w:bCs/>
                <w:lang w:eastAsia="ru-RU"/>
              </w:rPr>
              <w:t>Вказівки (назвати)</w:t>
            </w:r>
          </w:p>
        </w:tc>
      </w:tr>
      <w:tr w:rsidR="003E1858" w:rsidRPr="003E1858" w:rsidTr="003E1858">
        <w:trPr>
          <w:trHeight w:val="625"/>
          <w:jc w:val="center"/>
        </w:trPr>
        <w:tc>
          <w:tcPr>
            <w:tcW w:w="560" w:type="dxa"/>
          </w:tcPr>
          <w:p w:rsidR="003E1858" w:rsidRPr="003E1858" w:rsidRDefault="003E1858" w:rsidP="003E1858">
            <w:pPr>
              <w:jc w:val="both"/>
              <w:rPr>
                <w:lang w:eastAsia="ru-RU"/>
              </w:rPr>
            </w:pPr>
            <w:r w:rsidRPr="003E1858">
              <w:rPr>
                <w:lang w:eastAsia="ru-RU"/>
              </w:rPr>
              <w:t>1.</w:t>
            </w:r>
          </w:p>
        </w:tc>
        <w:tc>
          <w:tcPr>
            <w:tcW w:w="4048" w:type="dxa"/>
          </w:tcPr>
          <w:p w:rsidR="003E1858" w:rsidRPr="003E1858" w:rsidRDefault="003E1858" w:rsidP="003E1858">
            <w:pPr>
              <w:jc w:val="both"/>
              <w:rPr>
                <w:lang w:eastAsia="ru-RU"/>
              </w:rPr>
            </w:pPr>
            <w:r w:rsidRPr="003E1858">
              <w:rPr>
                <w:lang w:eastAsia="ru-RU"/>
              </w:rPr>
              <w:t>Анатомо-фізіологічна будова шкіри.</w:t>
            </w:r>
          </w:p>
        </w:tc>
        <w:tc>
          <w:tcPr>
            <w:tcW w:w="4963" w:type="dxa"/>
          </w:tcPr>
          <w:p w:rsidR="003E1858" w:rsidRPr="003E1858" w:rsidRDefault="003E1858" w:rsidP="003E1858">
            <w:pPr>
              <w:jc w:val="both"/>
              <w:rPr>
                <w:lang w:eastAsia="ru-RU"/>
              </w:rPr>
            </w:pPr>
            <w:r w:rsidRPr="003E1858">
              <w:rPr>
                <w:b/>
                <w:bCs/>
                <w:lang w:eastAsia="ru-RU"/>
              </w:rPr>
              <w:t>-</w:t>
            </w:r>
            <w:r w:rsidRPr="003E1858">
              <w:rPr>
                <w:lang w:eastAsia="ru-RU"/>
              </w:rPr>
              <w:t xml:space="preserve"> будова шкіри.</w:t>
            </w:r>
          </w:p>
          <w:p w:rsidR="003E1858" w:rsidRPr="003E1858" w:rsidRDefault="003E1858" w:rsidP="003E1858">
            <w:pPr>
              <w:jc w:val="both"/>
              <w:rPr>
                <w:lang w:eastAsia="ru-RU"/>
              </w:rPr>
            </w:pPr>
            <w:r w:rsidRPr="003E1858">
              <w:rPr>
                <w:lang w:eastAsia="ru-RU"/>
              </w:rPr>
              <w:t>- функції шкіри.</w:t>
            </w:r>
          </w:p>
        </w:tc>
      </w:tr>
      <w:tr w:rsidR="003E1858" w:rsidRPr="003E1858" w:rsidTr="003E1858">
        <w:trPr>
          <w:jc w:val="center"/>
        </w:trPr>
        <w:tc>
          <w:tcPr>
            <w:tcW w:w="560" w:type="dxa"/>
          </w:tcPr>
          <w:p w:rsidR="003E1858" w:rsidRPr="003E1858" w:rsidRDefault="003E1858" w:rsidP="003E1858">
            <w:pPr>
              <w:jc w:val="both"/>
              <w:rPr>
                <w:lang w:eastAsia="ru-RU"/>
              </w:rPr>
            </w:pPr>
            <w:r w:rsidRPr="003E1858">
              <w:rPr>
                <w:lang w:eastAsia="ru-RU"/>
              </w:rPr>
              <w:t>2.</w:t>
            </w:r>
          </w:p>
        </w:tc>
        <w:tc>
          <w:tcPr>
            <w:tcW w:w="4048" w:type="dxa"/>
          </w:tcPr>
          <w:p w:rsidR="003E1858" w:rsidRPr="003E1858" w:rsidRDefault="003E1858" w:rsidP="003E1858">
            <w:pPr>
              <w:jc w:val="both"/>
              <w:rPr>
                <w:lang w:eastAsia="ru-RU"/>
              </w:rPr>
            </w:pPr>
            <w:r w:rsidRPr="003E1858">
              <w:rPr>
                <w:lang w:eastAsia="ru-RU"/>
              </w:rPr>
              <w:t>Клінічні ознаки гнійних захворювань шкіри та підшкірної клітковини.</w:t>
            </w:r>
          </w:p>
        </w:tc>
        <w:tc>
          <w:tcPr>
            <w:tcW w:w="4963" w:type="dxa"/>
          </w:tcPr>
          <w:p w:rsidR="003E1858" w:rsidRPr="003E1858" w:rsidRDefault="003E1858" w:rsidP="003E1858">
            <w:pPr>
              <w:jc w:val="both"/>
              <w:rPr>
                <w:lang w:eastAsia="ru-RU"/>
              </w:rPr>
            </w:pPr>
            <w:r w:rsidRPr="003E1858">
              <w:rPr>
                <w:lang w:eastAsia="ru-RU"/>
              </w:rPr>
              <w:t>-клінічну картину:</w:t>
            </w:r>
          </w:p>
          <w:p w:rsidR="003E1858" w:rsidRPr="003E1858" w:rsidRDefault="003E1858" w:rsidP="003E1858">
            <w:pPr>
              <w:jc w:val="both"/>
              <w:rPr>
                <w:lang w:eastAsia="ru-RU"/>
              </w:rPr>
            </w:pPr>
            <w:r w:rsidRPr="003E1858">
              <w:rPr>
                <w:lang w:eastAsia="ru-RU"/>
              </w:rPr>
              <w:t>а) гнійних захворювань шкіри та підшкірної клітковини;</w:t>
            </w:r>
          </w:p>
          <w:p w:rsidR="003E1858" w:rsidRPr="003E1858" w:rsidRDefault="003E1858" w:rsidP="003E1858">
            <w:pPr>
              <w:jc w:val="both"/>
              <w:rPr>
                <w:lang w:eastAsia="ru-RU"/>
              </w:rPr>
            </w:pPr>
            <w:r w:rsidRPr="003E1858">
              <w:rPr>
                <w:lang w:eastAsia="ru-RU"/>
              </w:rPr>
              <w:t xml:space="preserve">б) особливості клініки при </w:t>
            </w:r>
            <w:proofErr w:type="spellStart"/>
            <w:r w:rsidRPr="003E1858">
              <w:rPr>
                <w:rFonts w:eastAsia="Microsoft YaHei"/>
                <w:color w:val="000000"/>
                <w:lang w:eastAsia="ru-RU" w:bidi="uk-UA"/>
              </w:rPr>
              <w:t>клострідіальній</w:t>
            </w:r>
            <w:proofErr w:type="spellEnd"/>
            <w:r w:rsidRPr="003E1858">
              <w:rPr>
                <w:rFonts w:eastAsia="Microsoft YaHei"/>
                <w:color w:val="000000"/>
                <w:lang w:eastAsia="ru-RU" w:bidi="uk-UA"/>
              </w:rPr>
              <w:t xml:space="preserve"> інфекції м</w:t>
            </w:r>
            <w:r w:rsidRPr="003E1858">
              <w:rPr>
                <w:rFonts w:eastAsia="Microsoft YaHei"/>
                <w:color w:val="000000"/>
                <w:lang w:val="ru-RU" w:eastAsia="ru-RU" w:bidi="uk-UA"/>
              </w:rPr>
              <w:t>’</w:t>
            </w:r>
            <w:r w:rsidRPr="003E1858">
              <w:rPr>
                <w:rFonts w:eastAsia="Microsoft YaHei"/>
                <w:color w:val="000000"/>
                <w:lang w:eastAsia="ru-RU" w:bidi="uk-UA"/>
              </w:rPr>
              <w:t>яких тканин.</w:t>
            </w:r>
          </w:p>
          <w:p w:rsidR="003E1858" w:rsidRPr="003E1858" w:rsidRDefault="003E1858" w:rsidP="003E1858">
            <w:pPr>
              <w:jc w:val="both"/>
              <w:rPr>
                <w:lang w:eastAsia="ru-RU"/>
              </w:rPr>
            </w:pPr>
            <w:r w:rsidRPr="003E1858">
              <w:rPr>
                <w:lang w:eastAsia="ru-RU"/>
              </w:rPr>
              <w:t xml:space="preserve">в) особливості клініки при </w:t>
            </w:r>
            <w:proofErr w:type="spellStart"/>
            <w:r w:rsidRPr="003E1858">
              <w:rPr>
                <w:lang w:eastAsia="ru-RU"/>
              </w:rPr>
              <w:t>не</w:t>
            </w:r>
            <w:r w:rsidRPr="003E1858">
              <w:rPr>
                <w:rFonts w:eastAsia="Microsoft YaHei"/>
                <w:color w:val="000000"/>
                <w:lang w:eastAsia="ru-RU" w:bidi="uk-UA"/>
              </w:rPr>
              <w:t>клострідіальній</w:t>
            </w:r>
            <w:proofErr w:type="spellEnd"/>
            <w:r w:rsidRPr="003E1858">
              <w:rPr>
                <w:rFonts w:eastAsia="Microsoft YaHei"/>
                <w:color w:val="000000"/>
                <w:lang w:eastAsia="ru-RU" w:bidi="uk-UA"/>
              </w:rPr>
              <w:t xml:space="preserve"> інфекції м</w:t>
            </w:r>
            <w:r w:rsidRPr="003E1858">
              <w:rPr>
                <w:rFonts w:eastAsia="Microsoft YaHei"/>
                <w:color w:val="000000"/>
                <w:lang w:val="ru-RU" w:eastAsia="ru-RU" w:bidi="uk-UA"/>
              </w:rPr>
              <w:t>’</w:t>
            </w:r>
            <w:r w:rsidRPr="003E1858">
              <w:rPr>
                <w:rFonts w:eastAsia="Microsoft YaHei"/>
                <w:color w:val="000000"/>
                <w:lang w:eastAsia="ru-RU" w:bidi="uk-UA"/>
              </w:rPr>
              <w:t>яких тканин</w:t>
            </w:r>
            <w:r w:rsidRPr="003E1858">
              <w:rPr>
                <w:lang w:eastAsia="ru-RU"/>
              </w:rPr>
              <w:t xml:space="preserve"> </w:t>
            </w:r>
          </w:p>
        </w:tc>
      </w:tr>
      <w:tr w:rsidR="003E1858" w:rsidRPr="003E1858" w:rsidTr="003E1858">
        <w:trPr>
          <w:trHeight w:val="1397"/>
          <w:jc w:val="center"/>
        </w:trPr>
        <w:tc>
          <w:tcPr>
            <w:tcW w:w="560" w:type="dxa"/>
          </w:tcPr>
          <w:p w:rsidR="003E1858" w:rsidRPr="003E1858" w:rsidRDefault="003E1858" w:rsidP="003E1858">
            <w:pPr>
              <w:jc w:val="both"/>
              <w:rPr>
                <w:lang w:eastAsia="ru-RU"/>
              </w:rPr>
            </w:pPr>
            <w:r w:rsidRPr="003E1858">
              <w:rPr>
                <w:lang w:eastAsia="ru-RU"/>
              </w:rPr>
              <w:lastRenderedPageBreak/>
              <w:t>3.</w:t>
            </w:r>
          </w:p>
        </w:tc>
        <w:tc>
          <w:tcPr>
            <w:tcW w:w="4048" w:type="dxa"/>
          </w:tcPr>
          <w:p w:rsidR="003E1858" w:rsidRPr="003E1858" w:rsidRDefault="003E1858" w:rsidP="003E1858">
            <w:pPr>
              <w:jc w:val="both"/>
              <w:rPr>
                <w:lang w:eastAsia="ru-RU"/>
              </w:rPr>
            </w:pPr>
            <w:r w:rsidRPr="003E1858">
              <w:rPr>
                <w:lang w:eastAsia="ru-RU"/>
              </w:rPr>
              <w:t>Методика обстеження хворих з гнійними захворюваннями шкіри та підшкірної клітковини.</w:t>
            </w:r>
          </w:p>
        </w:tc>
        <w:tc>
          <w:tcPr>
            <w:tcW w:w="4963" w:type="dxa"/>
          </w:tcPr>
          <w:p w:rsidR="003E1858" w:rsidRPr="003E1858" w:rsidRDefault="003E1858" w:rsidP="003E1858">
            <w:pPr>
              <w:jc w:val="both"/>
              <w:rPr>
                <w:lang w:eastAsia="ru-RU"/>
              </w:rPr>
            </w:pPr>
            <w:r w:rsidRPr="003E1858">
              <w:rPr>
                <w:lang w:eastAsia="ru-RU"/>
              </w:rPr>
              <w:t>- лабораторне дослідження;</w:t>
            </w:r>
          </w:p>
          <w:p w:rsidR="003E1858" w:rsidRPr="003E1858" w:rsidRDefault="003E1858" w:rsidP="003E1858">
            <w:pPr>
              <w:jc w:val="both"/>
              <w:rPr>
                <w:lang w:eastAsia="ru-RU"/>
              </w:rPr>
            </w:pPr>
            <w:r w:rsidRPr="003E1858">
              <w:rPr>
                <w:lang w:eastAsia="ru-RU"/>
              </w:rPr>
              <w:t>- пункція інфільтрату;</w:t>
            </w:r>
          </w:p>
          <w:p w:rsidR="003E1858" w:rsidRPr="003E1858" w:rsidRDefault="003E1858" w:rsidP="003E1858">
            <w:pPr>
              <w:jc w:val="both"/>
              <w:rPr>
                <w:lang w:eastAsia="ru-RU"/>
              </w:rPr>
            </w:pPr>
            <w:r w:rsidRPr="003E1858">
              <w:rPr>
                <w:lang w:eastAsia="ru-RU"/>
              </w:rPr>
              <w:t>- УЗД інфільтрату;</w:t>
            </w:r>
          </w:p>
          <w:p w:rsidR="003E1858" w:rsidRPr="003E1858" w:rsidRDefault="003E1858" w:rsidP="003E1858">
            <w:pPr>
              <w:jc w:val="both"/>
              <w:rPr>
                <w:lang w:eastAsia="ru-RU"/>
              </w:rPr>
            </w:pPr>
            <w:r w:rsidRPr="003E1858">
              <w:rPr>
                <w:lang w:eastAsia="ru-RU"/>
              </w:rPr>
              <w:t>- R- рентгенологічне дослідження;</w:t>
            </w:r>
          </w:p>
          <w:p w:rsidR="003E1858" w:rsidRPr="003E1858" w:rsidRDefault="003E1858" w:rsidP="003E1858">
            <w:pPr>
              <w:jc w:val="both"/>
              <w:rPr>
                <w:lang w:eastAsia="ru-RU"/>
              </w:rPr>
            </w:pPr>
            <w:r w:rsidRPr="003E1858">
              <w:rPr>
                <w:lang w:eastAsia="ru-RU"/>
              </w:rPr>
              <w:t>- КТ</w:t>
            </w:r>
          </w:p>
        </w:tc>
      </w:tr>
      <w:tr w:rsidR="003E1858" w:rsidRPr="003E1858" w:rsidTr="003E1858">
        <w:trPr>
          <w:jc w:val="center"/>
        </w:trPr>
        <w:tc>
          <w:tcPr>
            <w:tcW w:w="560" w:type="dxa"/>
          </w:tcPr>
          <w:p w:rsidR="003E1858" w:rsidRPr="003E1858" w:rsidRDefault="003E1858" w:rsidP="003E1858">
            <w:pPr>
              <w:jc w:val="both"/>
              <w:rPr>
                <w:lang w:eastAsia="ru-RU"/>
              </w:rPr>
            </w:pPr>
            <w:r w:rsidRPr="003E1858">
              <w:rPr>
                <w:lang w:eastAsia="ru-RU"/>
              </w:rPr>
              <w:t>4.</w:t>
            </w:r>
          </w:p>
        </w:tc>
        <w:tc>
          <w:tcPr>
            <w:tcW w:w="4048" w:type="dxa"/>
          </w:tcPr>
          <w:p w:rsidR="003E1858" w:rsidRPr="003E1858" w:rsidRDefault="003E1858" w:rsidP="003E1858">
            <w:pPr>
              <w:jc w:val="both"/>
              <w:rPr>
                <w:lang w:eastAsia="ru-RU"/>
              </w:rPr>
            </w:pPr>
            <w:r w:rsidRPr="003E1858">
              <w:rPr>
                <w:lang w:eastAsia="ru-RU"/>
              </w:rPr>
              <w:t>Особливості лікування  хворих з гнійними захворюваннями шкіри та підшкірної клітковини.</w:t>
            </w:r>
          </w:p>
        </w:tc>
        <w:tc>
          <w:tcPr>
            <w:tcW w:w="4963" w:type="dxa"/>
          </w:tcPr>
          <w:p w:rsidR="003E1858" w:rsidRPr="003E1858" w:rsidRDefault="003E1858" w:rsidP="003E1858">
            <w:pPr>
              <w:jc w:val="both"/>
              <w:rPr>
                <w:lang w:eastAsia="ru-RU"/>
              </w:rPr>
            </w:pPr>
            <w:r w:rsidRPr="003E1858">
              <w:rPr>
                <w:lang w:eastAsia="ru-RU"/>
              </w:rPr>
              <w:t>- Антибактеріальна терапія;</w:t>
            </w:r>
          </w:p>
          <w:p w:rsidR="003E1858" w:rsidRPr="003E1858" w:rsidRDefault="003E1858" w:rsidP="003E1858">
            <w:pPr>
              <w:jc w:val="both"/>
              <w:rPr>
                <w:lang w:eastAsia="ru-RU"/>
              </w:rPr>
            </w:pPr>
            <w:r w:rsidRPr="003E1858">
              <w:rPr>
                <w:lang w:eastAsia="ru-RU"/>
              </w:rPr>
              <w:t xml:space="preserve">- Особливості лікування хворих з </w:t>
            </w:r>
            <w:proofErr w:type="spellStart"/>
            <w:r w:rsidRPr="003E1858">
              <w:rPr>
                <w:rFonts w:eastAsia="Microsoft YaHei"/>
                <w:color w:val="000000"/>
                <w:lang w:eastAsia="ru-RU" w:bidi="uk-UA"/>
              </w:rPr>
              <w:t>клострідіальною</w:t>
            </w:r>
            <w:proofErr w:type="spellEnd"/>
            <w:r w:rsidRPr="003E1858">
              <w:rPr>
                <w:rFonts w:eastAsia="Microsoft YaHei"/>
                <w:color w:val="000000"/>
                <w:lang w:eastAsia="ru-RU" w:bidi="uk-UA"/>
              </w:rPr>
              <w:t xml:space="preserve"> та </w:t>
            </w:r>
            <w:proofErr w:type="spellStart"/>
            <w:r w:rsidRPr="003E1858">
              <w:rPr>
                <w:rFonts w:eastAsia="Microsoft YaHei"/>
                <w:color w:val="000000"/>
                <w:lang w:eastAsia="ru-RU" w:bidi="uk-UA"/>
              </w:rPr>
              <w:t>неклострідіальною</w:t>
            </w:r>
            <w:proofErr w:type="spellEnd"/>
            <w:r w:rsidRPr="003E1858">
              <w:rPr>
                <w:rFonts w:eastAsia="Microsoft YaHei"/>
                <w:color w:val="000000"/>
                <w:lang w:eastAsia="ru-RU" w:bidi="uk-UA"/>
              </w:rPr>
              <w:t xml:space="preserve"> інфекціями м’яких тканин </w:t>
            </w:r>
            <w:r w:rsidRPr="003E1858">
              <w:rPr>
                <w:lang w:eastAsia="ru-RU"/>
              </w:rPr>
              <w:t>та підшкірної клітковини лиця, шиї, кінцівок, кисті та пальців;</w:t>
            </w:r>
          </w:p>
        </w:tc>
      </w:tr>
      <w:tr w:rsidR="003E1858" w:rsidRPr="003E1858" w:rsidTr="003E1858">
        <w:trPr>
          <w:jc w:val="center"/>
        </w:trPr>
        <w:tc>
          <w:tcPr>
            <w:tcW w:w="560" w:type="dxa"/>
          </w:tcPr>
          <w:p w:rsidR="003E1858" w:rsidRPr="003E1858" w:rsidRDefault="003E1858" w:rsidP="003E1858">
            <w:pPr>
              <w:jc w:val="both"/>
              <w:rPr>
                <w:lang w:eastAsia="ru-RU"/>
              </w:rPr>
            </w:pPr>
            <w:r w:rsidRPr="003E1858">
              <w:rPr>
                <w:lang w:eastAsia="ru-RU"/>
              </w:rPr>
              <w:t>5.</w:t>
            </w:r>
          </w:p>
        </w:tc>
        <w:tc>
          <w:tcPr>
            <w:tcW w:w="4048" w:type="dxa"/>
          </w:tcPr>
          <w:p w:rsidR="003E1858" w:rsidRPr="003E1858" w:rsidRDefault="003E1858" w:rsidP="003E1858">
            <w:pPr>
              <w:jc w:val="both"/>
              <w:rPr>
                <w:lang w:eastAsia="ru-RU"/>
              </w:rPr>
            </w:pPr>
            <w:r w:rsidRPr="003E1858">
              <w:rPr>
                <w:lang w:eastAsia="ru-RU"/>
              </w:rPr>
              <w:t xml:space="preserve">Способи розтину та дренування гнійних порожнин. </w:t>
            </w:r>
          </w:p>
        </w:tc>
        <w:tc>
          <w:tcPr>
            <w:tcW w:w="4963" w:type="dxa"/>
          </w:tcPr>
          <w:p w:rsidR="003E1858" w:rsidRPr="003E1858" w:rsidRDefault="003E1858" w:rsidP="003E1858">
            <w:pPr>
              <w:jc w:val="both"/>
              <w:rPr>
                <w:lang w:eastAsia="ru-RU"/>
              </w:rPr>
            </w:pPr>
            <w:r w:rsidRPr="003E1858">
              <w:rPr>
                <w:lang w:eastAsia="ru-RU"/>
              </w:rPr>
              <w:t>- Особливості розтину хворих з гнійними захворюваннями шкіри та підшкірної клітковини лиця, шиї, кінцівок, кисті та пальців;</w:t>
            </w:r>
          </w:p>
        </w:tc>
      </w:tr>
      <w:tr w:rsidR="003E1858" w:rsidRPr="003E1858" w:rsidTr="003E1858">
        <w:trPr>
          <w:jc w:val="center"/>
        </w:trPr>
        <w:tc>
          <w:tcPr>
            <w:tcW w:w="560" w:type="dxa"/>
          </w:tcPr>
          <w:p w:rsidR="003E1858" w:rsidRPr="003E1858" w:rsidRDefault="003E1858" w:rsidP="003E1858">
            <w:pPr>
              <w:jc w:val="both"/>
              <w:rPr>
                <w:lang w:eastAsia="ru-RU"/>
              </w:rPr>
            </w:pPr>
            <w:r w:rsidRPr="003E1858">
              <w:rPr>
                <w:lang w:eastAsia="ru-RU"/>
              </w:rPr>
              <w:t>6.</w:t>
            </w:r>
          </w:p>
        </w:tc>
        <w:tc>
          <w:tcPr>
            <w:tcW w:w="4048" w:type="dxa"/>
          </w:tcPr>
          <w:p w:rsidR="003E1858" w:rsidRPr="003E1858" w:rsidRDefault="003E1858" w:rsidP="003E1858">
            <w:pPr>
              <w:jc w:val="both"/>
              <w:rPr>
                <w:lang w:eastAsia="ru-RU"/>
              </w:rPr>
            </w:pPr>
            <w:r w:rsidRPr="003E1858">
              <w:rPr>
                <w:lang w:eastAsia="ru-RU"/>
              </w:rPr>
              <w:t>Профілактика запалювальних захворювань м`яких тканин.</w:t>
            </w:r>
          </w:p>
        </w:tc>
        <w:tc>
          <w:tcPr>
            <w:tcW w:w="4963" w:type="dxa"/>
          </w:tcPr>
          <w:p w:rsidR="003E1858" w:rsidRPr="003E1858" w:rsidRDefault="003E1858" w:rsidP="003E1858">
            <w:pPr>
              <w:jc w:val="both"/>
              <w:rPr>
                <w:lang w:eastAsia="ru-RU"/>
              </w:rPr>
            </w:pPr>
            <w:r w:rsidRPr="003E1858">
              <w:rPr>
                <w:lang w:eastAsia="ru-RU"/>
              </w:rPr>
              <w:t xml:space="preserve">- забій; </w:t>
            </w:r>
          </w:p>
          <w:p w:rsidR="003E1858" w:rsidRPr="003E1858" w:rsidRDefault="003E1858" w:rsidP="003E1858">
            <w:pPr>
              <w:jc w:val="both"/>
              <w:rPr>
                <w:lang w:eastAsia="ru-RU"/>
              </w:rPr>
            </w:pPr>
            <w:r w:rsidRPr="003E1858">
              <w:rPr>
                <w:lang w:eastAsia="ru-RU"/>
              </w:rPr>
              <w:t>- пошкодження шкіри;</w:t>
            </w:r>
          </w:p>
        </w:tc>
      </w:tr>
    </w:tbl>
    <w:p w:rsidR="003E1858" w:rsidRPr="003E1858" w:rsidRDefault="003E1858" w:rsidP="003E1858">
      <w:pPr>
        <w:widowControl w:val="0"/>
        <w:tabs>
          <w:tab w:val="left" w:pos="952"/>
          <w:tab w:val="left" w:pos="1169"/>
        </w:tabs>
        <w:rPr>
          <w:sz w:val="32"/>
          <w:szCs w:val="32"/>
        </w:rPr>
      </w:pPr>
    </w:p>
    <w:p w:rsidR="003E1858" w:rsidRPr="003E1858" w:rsidRDefault="003E1858" w:rsidP="003E1858">
      <w:pPr>
        <w:tabs>
          <w:tab w:val="left" w:pos="3584"/>
        </w:tabs>
        <w:rPr>
          <w:sz w:val="28"/>
          <w:szCs w:val="28"/>
        </w:rPr>
      </w:pPr>
    </w:p>
    <w:p w:rsidR="003E1858" w:rsidRPr="003E1858" w:rsidRDefault="003E1858" w:rsidP="003E1858">
      <w:pPr>
        <w:tabs>
          <w:tab w:val="left" w:pos="3584"/>
        </w:tabs>
        <w:rPr>
          <w:i/>
          <w:sz w:val="28"/>
          <w:szCs w:val="28"/>
          <w:u w:val="single"/>
        </w:rPr>
      </w:pPr>
      <w:r w:rsidRPr="003E1858">
        <w:rPr>
          <w:i/>
          <w:sz w:val="28"/>
          <w:szCs w:val="28"/>
          <w:u w:val="single"/>
        </w:rPr>
        <w:t>Перелік навчальних практичних завдань, які необхідно виконати під час практичного заняття:</w:t>
      </w:r>
    </w:p>
    <w:p w:rsidR="003E1858" w:rsidRPr="003E1858" w:rsidRDefault="003E1858" w:rsidP="00D10604">
      <w:pPr>
        <w:widowControl w:val="0"/>
        <w:numPr>
          <w:ilvl w:val="0"/>
          <w:numId w:val="16"/>
        </w:numPr>
        <w:tabs>
          <w:tab w:val="left" w:pos="90"/>
        </w:tabs>
      </w:pPr>
      <w:r w:rsidRPr="003E1858">
        <w:t>Проведення об'єктивного обстеження хворих (збирання анамнезу, загальний огляд,</w:t>
      </w:r>
      <w:r w:rsidRPr="003E1858">
        <w:br/>
        <w:t>обстеження основних органів і систем: а) з гнійними ускладненнями ран; б)</w:t>
      </w:r>
      <w:r w:rsidRPr="003E1858">
        <w:br/>
        <w:t>флегмоною; в) вологою гангреною;</w:t>
      </w:r>
      <w:r w:rsidRPr="003E1858">
        <w:br/>
        <w:t>2. Визначення в кожному конкретному випадку виду та стадії ранового процесу</w:t>
      </w:r>
      <w:r w:rsidRPr="003E1858">
        <w:br/>
        <w:t>3. Аналіз конкретних ознак характерних для гострих неспецифічних та специфічних</w:t>
      </w:r>
      <w:r w:rsidRPr="003E1858">
        <w:br/>
        <w:t>хірургічних захворювань.</w:t>
      </w:r>
      <w:r w:rsidRPr="003E1858">
        <w:br/>
        <w:t>4. Віртуальне складання плану лікування на випадки, як щоб мали місце газова</w:t>
      </w:r>
      <w:r w:rsidRPr="003E1858">
        <w:br/>
        <w:t>гангрена.</w:t>
      </w:r>
      <w:r w:rsidRPr="003E1858">
        <w:br/>
        <w:t>5. Виконання елементів перев'язок хворим із визначенням того, що було б необхідним</w:t>
      </w:r>
      <w:r w:rsidRPr="003E1858">
        <w:br/>
        <w:t>при гострій специфічній інфекції:</w:t>
      </w:r>
      <w:r w:rsidRPr="003E1858">
        <w:br/>
        <w:t>а) знаття пов'язки;</w:t>
      </w:r>
      <w:r w:rsidRPr="003E1858">
        <w:br/>
        <w:t xml:space="preserve">б) промивання рани та </w:t>
      </w:r>
      <w:proofErr w:type="spellStart"/>
      <w:r w:rsidRPr="003E1858">
        <w:t>дренажів</w:t>
      </w:r>
      <w:proofErr w:type="spellEnd"/>
      <w:r w:rsidRPr="003E1858">
        <w:t>;</w:t>
      </w:r>
      <w:r w:rsidRPr="003E1858">
        <w:br/>
        <w:t>в) накладання септичної пов'язки;</w:t>
      </w:r>
      <w:r w:rsidRPr="003E1858">
        <w:br/>
        <w:t>с) бинтові та клейові пов'язки.</w:t>
      </w:r>
      <w:r w:rsidRPr="003E1858">
        <w:br/>
        <w:t>6. Складання плану протиепідемічних заходів на випадки гострої специфічної</w:t>
      </w:r>
      <w:r w:rsidRPr="003E1858">
        <w:br/>
        <w:t>інфекції.</w:t>
      </w:r>
    </w:p>
    <w:p w:rsidR="003E1858" w:rsidRPr="003E1858" w:rsidRDefault="003E1858" w:rsidP="003E1858">
      <w:pPr>
        <w:widowControl w:val="0"/>
        <w:tabs>
          <w:tab w:val="left" w:pos="90"/>
        </w:tabs>
      </w:pPr>
    </w:p>
    <w:p w:rsidR="003E1858" w:rsidRPr="003E1858" w:rsidRDefault="003E1858" w:rsidP="00D10604">
      <w:pPr>
        <w:widowControl w:val="0"/>
        <w:numPr>
          <w:ilvl w:val="0"/>
          <w:numId w:val="4"/>
        </w:numPr>
        <w:tabs>
          <w:tab w:val="left" w:pos="952"/>
          <w:tab w:val="left" w:pos="1169"/>
        </w:tabs>
        <w:ind w:left="0" w:firstLine="567"/>
        <w:rPr>
          <w:sz w:val="32"/>
          <w:szCs w:val="32"/>
        </w:rPr>
      </w:pPr>
      <w:r w:rsidRPr="003E1858">
        <w:rPr>
          <w:i/>
          <w:sz w:val="32"/>
          <w:szCs w:val="32"/>
        </w:rPr>
        <w:t>вимоги до результатів роботи</w:t>
      </w:r>
      <w:r w:rsidRPr="003E1858">
        <w:rPr>
          <w:sz w:val="32"/>
          <w:szCs w:val="32"/>
        </w:rPr>
        <w:t>, у т. ч. до оформлення;</w:t>
      </w:r>
    </w:p>
    <w:p w:rsidR="003E1858" w:rsidRPr="003E1858" w:rsidRDefault="003E1858" w:rsidP="003E1858">
      <w:pPr>
        <w:ind w:left="720"/>
        <w:contextualSpacing/>
        <w:jc w:val="center"/>
        <w:rPr>
          <w:rFonts w:eastAsia="Calibri"/>
          <w:b/>
          <w:lang w:eastAsia="ru-RU"/>
        </w:rPr>
      </w:pPr>
      <w:r w:rsidRPr="003E1858">
        <w:rPr>
          <w:rFonts w:eastAsia="Calibri"/>
          <w:b/>
          <w:lang w:eastAsia="ru-RU"/>
        </w:rPr>
        <w:t>Критерії поточного оцінювання на практичному занятті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7"/>
        <w:gridCol w:w="7974"/>
      </w:tblGrid>
      <w:tr w:rsidR="003E1858" w:rsidRPr="003E1858" w:rsidTr="003E1858">
        <w:tc>
          <w:tcPr>
            <w:tcW w:w="1597" w:type="dxa"/>
          </w:tcPr>
          <w:p w:rsidR="003E1858" w:rsidRPr="003E1858" w:rsidRDefault="003E1858" w:rsidP="003E1858">
            <w:pPr>
              <w:jc w:val="center"/>
              <w:rPr>
                <w:rFonts w:eastAsia="Calibri"/>
                <w:b/>
                <w:sz w:val="22"/>
                <w:szCs w:val="22"/>
                <w:lang w:eastAsia="ru-RU"/>
              </w:rPr>
            </w:pPr>
            <w:r w:rsidRPr="003E1858">
              <w:rPr>
                <w:rFonts w:eastAsia="Calibri"/>
                <w:b/>
                <w:sz w:val="22"/>
                <w:szCs w:val="22"/>
                <w:lang w:eastAsia="ru-RU"/>
              </w:rPr>
              <w:t>Оцінка</w:t>
            </w:r>
          </w:p>
        </w:tc>
        <w:tc>
          <w:tcPr>
            <w:tcW w:w="7974" w:type="dxa"/>
          </w:tcPr>
          <w:p w:rsidR="003E1858" w:rsidRPr="003E1858" w:rsidRDefault="003E1858" w:rsidP="003E1858">
            <w:pPr>
              <w:jc w:val="center"/>
              <w:rPr>
                <w:rFonts w:eastAsia="Calibri"/>
                <w:b/>
                <w:sz w:val="22"/>
                <w:szCs w:val="22"/>
                <w:lang w:eastAsia="ru-RU"/>
              </w:rPr>
            </w:pPr>
            <w:r w:rsidRPr="003E1858">
              <w:rPr>
                <w:rFonts w:eastAsia="Calibri"/>
                <w:b/>
                <w:sz w:val="22"/>
                <w:szCs w:val="22"/>
                <w:lang w:eastAsia="ru-RU"/>
              </w:rPr>
              <w:t>Критерії оцінювання</w:t>
            </w:r>
          </w:p>
        </w:tc>
      </w:tr>
      <w:tr w:rsidR="003E1858" w:rsidRPr="003E1858" w:rsidTr="003E1858">
        <w:tc>
          <w:tcPr>
            <w:tcW w:w="1597" w:type="dxa"/>
          </w:tcPr>
          <w:p w:rsidR="003E1858" w:rsidRPr="003E1858" w:rsidRDefault="003E1858" w:rsidP="003E1858">
            <w:pPr>
              <w:jc w:val="both"/>
              <w:rPr>
                <w:sz w:val="22"/>
                <w:szCs w:val="22"/>
              </w:rPr>
            </w:pPr>
            <w:r w:rsidRPr="003E1858">
              <w:rPr>
                <w:sz w:val="22"/>
                <w:szCs w:val="22"/>
              </w:rPr>
              <w:t xml:space="preserve">Відмінно </w:t>
            </w:r>
          </w:p>
          <w:p w:rsidR="003E1858" w:rsidRPr="003E1858" w:rsidRDefault="003E1858" w:rsidP="003E1858">
            <w:pPr>
              <w:jc w:val="both"/>
              <w:rPr>
                <w:sz w:val="22"/>
                <w:szCs w:val="22"/>
              </w:rPr>
            </w:pPr>
            <w:r w:rsidRPr="003E1858">
              <w:rPr>
                <w:sz w:val="22"/>
                <w:szCs w:val="22"/>
              </w:rPr>
              <w:t>«5»</w:t>
            </w:r>
          </w:p>
        </w:tc>
        <w:tc>
          <w:tcPr>
            <w:tcW w:w="7974" w:type="dxa"/>
          </w:tcPr>
          <w:p w:rsidR="003E1858" w:rsidRPr="003E1858" w:rsidRDefault="003E1858" w:rsidP="003E1858">
            <w:pPr>
              <w:jc w:val="both"/>
              <w:rPr>
                <w:rFonts w:eastAsia="Calibri"/>
                <w:sz w:val="22"/>
                <w:szCs w:val="22"/>
                <w:lang w:eastAsia="ru-RU"/>
              </w:rPr>
            </w:pPr>
            <w:r w:rsidRPr="003E1858">
              <w:rPr>
                <w:rFonts w:eastAsia="Calibri"/>
                <w:sz w:val="22"/>
                <w:szCs w:val="22"/>
                <w:lang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3E1858" w:rsidRPr="003E1858" w:rsidTr="003E1858">
        <w:tc>
          <w:tcPr>
            <w:tcW w:w="1597" w:type="dxa"/>
          </w:tcPr>
          <w:p w:rsidR="003E1858" w:rsidRPr="003E1858" w:rsidRDefault="003E1858" w:rsidP="003E1858">
            <w:pPr>
              <w:jc w:val="both"/>
              <w:rPr>
                <w:sz w:val="22"/>
                <w:szCs w:val="22"/>
              </w:rPr>
            </w:pPr>
            <w:r w:rsidRPr="003E1858">
              <w:rPr>
                <w:sz w:val="22"/>
                <w:szCs w:val="22"/>
              </w:rPr>
              <w:t xml:space="preserve">Добре </w:t>
            </w:r>
          </w:p>
          <w:p w:rsidR="003E1858" w:rsidRPr="003E1858" w:rsidRDefault="003E1858" w:rsidP="003E1858">
            <w:pPr>
              <w:jc w:val="both"/>
              <w:rPr>
                <w:sz w:val="22"/>
                <w:szCs w:val="22"/>
              </w:rPr>
            </w:pPr>
            <w:r w:rsidRPr="003E1858">
              <w:rPr>
                <w:sz w:val="22"/>
                <w:szCs w:val="22"/>
              </w:rPr>
              <w:t>«4»</w:t>
            </w:r>
          </w:p>
        </w:tc>
        <w:tc>
          <w:tcPr>
            <w:tcW w:w="7974" w:type="dxa"/>
          </w:tcPr>
          <w:p w:rsidR="003E1858" w:rsidRPr="003E1858" w:rsidRDefault="003E1858" w:rsidP="003E1858">
            <w:pPr>
              <w:jc w:val="both"/>
              <w:rPr>
                <w:rFonts w:eastAsia="Calibri"/>
                <w:sz w:val="22"/>
                <w:szCs w:val="22"/>
                <w:lang w:eastAsia="ru-RU"/>
              </w:rPr>
            </w:pPr>
            <w:r w:rsidRPr="003E1858">
              <w:rPr>
                <w:rFonts w:eastAsia="Calibri"/>
                <w:sz w:val="22"/>
                <w:szCs w:val="22"/>
                <w:lang w:eastAsia="ru-RU"/>
              </w:rPr>
              <w:t xml:space="preserve">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w:t>
            </w:r>
            <w:r w:rsidRPr="003E1858">
              <w:rPr>
                <w:rFonts w:eastAsia="Calibri"/>
                <w:sz w:val="22"/>
                <w:szCs w:val="22"/>
                <w:lang w:eastAsia="ru-RU"/>
              </w:rPr>
              <w:lastRenderedPageBreak/>
              <w:t>досліджень з деякими помилками,  висловлює свою думку з теми заняття, демонструє клінічне мислення.</w:t>
            </w:r>
          </w:p>
        </w:tc>
      </w:tr>
      <w:tr w:rsidR="003E1858" w:rsidRPr="003E1858" w:rsidTr="003E1858">
        <w:tc>
          <w:tcPr>
            <w:tcW w:w="1597" w:type="dxa"/>
          </w:tcPr>
          <w:p w:rsidR="003E1858" w:rsidRPr="003E1858" w:rsidRDefault="003E1858" w:rsidP="003E1858">
            <w:pPr>
              <w:jc w:val="both"/>
              <w:rPr>
                <w:sz w:val="22"/>
                <w:szCs w:val="22"/>
              </w:rPr>
            </w:pPr>
            <w:r w:rsidRPr="003E1858">
              <w:rPr>
                <w:sz w:val="22"/>
                <w:szCs w:val="22"/>
              </w:rPr>
              <w:lastRenderedPageBreak/>
              <w:t>Задовільно «3»</w:t>
            </w:r>
          </w:p>
        </w:tc>
        <w:tc>
          <w:tcPr>
            <w:tcW w:w="7974" w:type="dxa"/>
          </w:tcPr>
          <w:p w:rsidR="003E1858" w:rsidRPr="003E1858" w:rsidRDefault="003E1858" w:rsidP="003E1858">
            <w:pPr>
              <w:jc w:val="both"/>
              <w:rPr>
                <w:rFonts w:eastAsia="Calibri"/>
                <w:sz w:val="22"/>
                <w:szCs w:val="22"/>
                <w:lang w:eastAsia="ru-RU"/>
              </w:rPr>
            </w:pPr>
            <w:r w:rsidRPr="003E1858">
              <w:rPr>
                <w:rFonts w:eastAsia="Calibri"/>
                <w:sz w:val="22"/>
                <w:szCs w:val="22"/>
                <w:lang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3E1858" w:rsidRPr="003E1858" w:rsidTr="003E1858">
        <w:tc>
          <w:tcPr>
            <w:tcW w:w="1597" w:type="dxa"/>
          </w:tcPr>
          <w:p w:rsidR="003E1858" w:rsidRPr="003E1858" w:rsidRDefault="003E1858" w:rsidP="003E1858">
            <w:pPr>
              <w:jc w:val="both"/>
              <w:rPr>
                <w:sz w:val="22"/>
                <w:szCs w:val="22"/>
              </w:rPr>
            </w:pPr>
            <w:r w:rsidRPr="003E1858">
              <w:rPr>
                <w:sz w:val="22"/>
                <w:szCs w:val="22"/>
              </w:rPr>
              <w:t>Незадовільно «2»</w:t>
            </w:r>
          </w:p>
        </w:tc>
        <w:tc>
          <w:tcPr>
            <w:tcW w:w="7974" w:type="dxa"/>
          </w:tcPr>
          <w:p w:rsidR="003E1858" w:rsidRPr="003E1858" w:rsidRDefault="003E1858" w:rsidP="003E1858">
            <w:pPr>
              <w:jc w:val="both"/>
              <w:rPr>
                <w:rFonts w:eastAsia="Calibri"/>
                <w:sz w:val="22"/>
                <w:szCs w:val="22"/>
                <w:lang w:eastAsia="ru-RU"/>
              </w:rPr>
            </w:pPr>
            <w:r w:rsidRPr="003E1858">
              <w:rPr>
                <w:rFonts w:eastAsia="Calibri"/>
                <w:sz w:val="22"/>
                <w:szCs w:val="22"/>
                <w:lang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rsidR="003E1858" w:rsidRPr="003E1858" w:rsidRDefault="003E1858" w:rsidP="003E1858">
      <w:pPr>
        <w:widowControl w:val="0"/>
        <w:tabs>
          <w:tab w:val="left" w:pos="952"/>
          <w:tab w:val="left" w:pos="1169"/>
        </w:tabs>
        <w:rPr>
          <w:sz w:val="32"/>
          <w:szCs w:val="32"/>
        </w:rPr>
      </w:pPr>
    </w:p>
    <w:p w:rsidR="003E1858" w:rsidRPr="003E1858" w:rsidRDefault="003E1858" w:rsidP="00D10604">
      <w:pPr>
        <w:widowControl w:val="0"/>
        <w:numPr>
          <w:ilvl w:val="0"/>
          <w:numId w:val="4"/>
        </w:numPr>
        <w:tabs>
          <w:tab w:val="left" w:pos="952"/>
          <w:tab w:val="left" w:pos="1169"/>
        </w:tabs>
        <w:ind w:left="0" w:firstLine="567"/>
        <w:rPr>
          <w:sz w:val="32"/>
          <w:szCs w:val="32"/>
        </w:rPr>
      </w:pPr>
      <w:r w:rsidRPr="003E1858">
        <w:rPr>
          <w:i/>
          <w:sz w:val="32"/>
          <w:szCs w:val="32"/>
        </w:rPr>
        <w:t>матеріали контролю для заключного етапу заняття</w:t>
      </w:r>
      <w:r w:rsidRPr="003E1858">
        <w:rPr>
          <w:sz w:val="32"/>
          <w:szCs w:val="32"/>
        </w:rPr>
        <w:t xml:space="preserve">: задачі, завдання, тести </w:t>
      </w:r>
      <w:r w:rsidRPr="003E1858">
        <w:rPr>
          <w:bCs/>
          <w:iCs/>
          <w:sz w:val="32"/>
          <w:szCs w:val="32"/>
        </w:rPr>
        <w:t>.</w:t>
      </w:r>
    </w:p>
    <w:p w:rsidR="003E1858" w:rsidRPr="003E1858" w:rsidRDefault="003E1858" w:rsidP="003E1858">
      <w:pPr>
        <w:widowControl w:val="0"/>
        <w:tabs>
          <w:tab w:val="left" w:pos="952"/>
          <w:tab w:val="left" w:pos="1169"/>
        </w:tabs>
      </w:pPr>
    </w:p>
    <w:p w:rsidR="003E1858" w:rsidRPr="003E1858" w:rsidRDefault="003E1858" w:rsidP="003E1858">
      <w:pPr>
        <w:widowControl w:val="0"/>
        <w:tabs>
          <w:tab w:val="left" w:pos="952"/>
          <w:tab w:val="left" w:pos="1169"/>
        </w:tabs>
      </w:pPr>
      <w:r w:rsidRPr="003E1858">
        <w:t>6. Чоловік 40 років отримав колото-рвану рану внутрішньої поверхні середньої</w:t>
      </w:r>
    </w:p>
    <w:p w:rsidR="003E1858" w:rsidRPr="003E1858" w:rsidRDefault="003E1858" w:rsidP="003E1858">
      <w:pPr>
        <w:widowControl w:val="0"/>
        <w:tabs>
          <w:tab w:val="left" w:pos="952"/>
          <w:tab w:val="left" w:pos="1169"/>
        </w:tabs>
      </w:pPr>
      <w:r w:rsidRPr="003E1858">
        <w:t>третини лівої гомілки. На другий день в умовах поліклініки йому була виконана</w:t>
      </w:r>
    </w:p>
    <w:p w:rsidR="003E1858" w:rsidRPr="003E1858" w:rsidRDefault="003E1858" w:rsidP="003E1858">
      <w:pPr>
        <w:widowControl w:val="0"/>
        <w:tabs>
          <w:tab w:val="left" w:pos="952"/>
          <w:tab w:val="left" w:pos="1169"/>
        </w:tabs>
        <w:rPr>
          <w:sz w:val="32"/>
          <w:szCs w:val="32"/>
        </w:rPr>
      </w:pPr>
      <w:r w:rsidRPr="003E1858">
        <w:t>хірургічна обробка рани, з накладанням швів. Через три доби у хворого значно</w:t>
      </w:r>
    </w:p>
    <w:p w:rsidR="003E1858" w:rsidRPr="003E1858" w:rsidRDefault="003E1858" w:rsidP="003E1858">
      <w:pPr>
        <w:widowControl w:val="0"/>
        <w:tabs>
          <w:tab w:val="left" w:pos="952"/>
          <w:tab w:val="left" w:pos="1169"/>
        </w:tabs>
        <w:rPr>
          <w:color w:val="000000"/>
        </w:rPr>
      </w:pPr>
      <w:r w:rsidRPr="003E1858">
        <w:rPr>
          <w:color w:val="000000"/>
        </w:rPr>
        <w:t xml:space="preserve">посилився </w:t>
      </w:r>
      <w:proofErr w:type="spellStart"/>
      <w:r w:rsidRPr="003E1858">
        <w:rPr>
          <w:color w:val="000000"/>
        </w:rPr>
        <w:t>розпираючий</w:t>
      </w:r>
      <w:proofErr w:type="spellEnd"/>
      <w:r w:rsidRPr="003E1858">
        <w:rPr>
          <w:color w:val="000000"/>
        </w:rPr>
        <w:t xml:space="preserve"> біль в рані, з’явились загальна слабкість, депресія.</w:t>
      </w:r>
      <w:r w:rsidRPr="003E1858">
        <w:rPr>
          <w:color w:val="000000"/>
        </w:rPr>
        <w:br/>
        <w:t>Об’єктивно: загальний стан важкий, Т-38,0 С, пульс 100 за 1 хв, АТ 90/60</w:t>
      </w:r>
      <w:r w:rsidRPr="003E1858">
        <w:rPr>
          <w:color w:val="000000"/>
        </w:rPr>
        <w:br/>
        <w:t>мм.рт.</w:t>
      </w:r>
      <w:proofErr w:type="spellStart"/>
      <w:r w:rsidRPr="003E1858">
        <w:rPr>
          <w:color w:val="000000"/>
        </w:rPr>
        <w:t>ст</w:t>
      </w:r>
      <w:proofErr w:type="spellEnd"/>
      <w:r w:rsidRPr="003E1858">
        <w:rPr>
          <w:color w:val="000000"/>
        </w:rPr>
        <w:t>.,зменшилось слиновиділення. Ліва гомілка і частково нижня третина стегна із</w:t>
      </w:r>
      <w:r w:rsidRPr="003E1858">
        <w:rPr>
          <w:color w:val="000000"/>
        </w:rPr>
        <w:br/>
        <w:t>значним набряком. Шкіра гомілки синювата з розсіяними плямами буро-жовтого</w:t>
      </w:r>
      <w:r w:rsidRPr="003E1858">
        <w:rPr>
          <w:color w:val="000000"/>
        </w:rPr>
        <w:br/>
        <w:t>кольору та поодинокими пухирями з темно-</w:t>
      </w:r>
      <w:proofErr w:type="spellStart"/>
      <w:r w:rsidRPr="003E1858">
        <w:rPr>
          <w:color w:val="000000"/>
        </w:rPr>
        <w:t>гемор</w:t>
      </w:r>
      <w:proofErr w:type="spellEnd"/>
      <w:r w:rsidRPr="003E1858">
        <w:rPr>
          <w:color w:val="000000"/>
          <w:lang w:val="ru-RU"/>
        </w:rPr>
        <w:t>а</w:t>
      </w:r>
      <w:proofErr w:type="spellStart"/>
      <w:r w:rsidRPr="003E1858">
        <w:rPr>
          <w:color w:val="000000"/>
        </w:rPr>
        <w:t>гічним</w:t>
      </w:r>
      <w:proofErr w:type="spellEnd"/>
      <w:r w:rsidRPr="003E1858">
        <w:rPr>
          <w:color w:val="000000"/>
        </w:rPr>
        <w:t xml:space="preserve"> вмістом, холодна на дотик.</w:t>
      </w:r>
      <w:r w:rsidRPr="003E1858">
        <w:rPr>
          <w:color w:val="000000"/>
        </w:rPr>
        <w:br/>
        <w:t>Крізь шви рани просочується брудно-буре виділення з неприємним запахом, навколо</w:t>
      </w:r>
      <w:r w:rsidRPr="003E1858">
        <w:rPr>
          <w:color w:val="000000"/>
        </w:rPr>
        <w:br/>
        <w:t>крепітація тканин. Пульс на артеріях стопи не визначається, больова чутливість в</w:t>
      </w:r>
      <w:r w:rsidRPr="003E1858">
        <w:rPr>
          <w:color w:val="000000"/>
        </w:rPr>
        <w:br/>
        <w:t>дистальній частині відсутня. Лейкоцити 18х109, гемоглобін 80 г/л. Яке ускладнення</w:t>
      </w:r>
      <w:r w:rsidRPr="003E1858">
        <w:rPr>
          <w:color w:val="000000"/>
        </w:rPr>
        <w:br/>
        <w:t>розвивається у хворого?</w:t>
      </w:r>
      <w:r w:rsidRPr="003E1858">
        <w:rPr>
          <w:color w:val="000000"/>
        </w:rPr>
        <w:br/>
        <w:t>А. Газова гангрена;</w:t>
      </w:r>
      <w:r w:rsidRPr="003E1858">
        <w:rPr>
          <w:color w:val="000000"/>
        </w:rPr>
        <w:br/>
        <w:t>B. Газова флегмона;</w:t>
      </w:r>
      <w:r w:rsidRPr="003E1858">
        <w:rPr>
          <w:color w:val="000000"/>
        </w:rPr>
        <w:br/>
        <w:t>C. Нагноєння рани – гнійно-гнильна флегмона;</w:t>
      </w:r>
      <w:r w:rsidRPr="003E1858">
        <w:rPr>
          <w:color w:val="000000"/>
        </w:rPr>
        <w:br/>
        <w:t xml:space="preserve">D. Анаеробний </w:t>
      </w:r>
      <w:proofErr w:type="spellStart"/>
      <w:r w:rsidRPr="003E1858">
        <w:rPr>
          <w:color w:val="000000"/>
        </w:rPr>
        <w:t>целюліт</w:t>
      </w:r>
      <w:proofErr w:type="spellEnd"/>
      <w:r w:rsidRPr="003E1858">
        <w:rPr>
          <w:color w:val="000000"/>
        </w:rPr>
        <w:t>;</w:t>
      </w:r>
      <w:r w:rsidRPr="003E1858">
        <w:rPr>
          <w:color w:val="000000"/>
        </w:rPr>
        <w:br/>
        <w:t xml:space="preserve">E. </w:t>
      </w:r>
      <w:proofErr w:type="spellStart"/>
      <w:r w:rsidRPr="003E1858">
        <w:rPr>
          <w:color w:val="000000"/>
        </w:rPr>
        <w:t>Епіфасціальний</w:t>
      </w:r>
      <w:proofErr w:type="spellEnd"/>
      <w:r w:rsidRPr="003E1858">
        <w:rPr>
          <w:color w:val="000000"/>
        </w:rPr>
        <w:t xml:space="preserve"> анаеробний </w:t>
      </w:r>
      <w:proofErr w:type="spellStart"/>
      <w:r w:rsidRPr="003E1858">
        <w:rPr>
          <w:color w:val="000000"/>
        </w:rPr>
        <w:t>міонекроз</w:t>
      </w:r>
      <w:proofErr w:type="spellEnd"/>
      <w:r w:rsidRPr="003E1858">
        <w:rPr>
          <w:color w:val="000000"/>
        </w:rPr>
        <w:t>.</w:t>
      </w:r>
      <w:r w:rsidRPr="003E1858">
        <w:rPr>
          <w:color w:val="000000"/>
        </w:rPr>
        <w:br/>
      </w:r>
    </w:p>
    <w:p w:rsidR="003E1858" w:rsidRPr="003E1858" w:rsidRDefault="003E1858" w:rsidP="003E1858">
      <w:pPr>
        <w:widowControl w:val="0"/>
        <w:tabs>
          <w:tab w:val="left" w:pos="952"/>
          <w:tab w:val="left" w:pos="1169"/>
        </w:tabs>
        <w:rPr>
          <w:color w:val="000000"/>
        </w:rPr>
      </w:pPr>
      <w:r w:rsidRPr="003E1858">
        <w:rPr>
          <w:color w:val="000000"/>
        </w:rPr>
        <w:t>7. Хворий 30 років лікувався у відділенні гнійної хірургії з приводу поширеної</w:t>
      </w:r>
      <w:r w:rsidRPr="003E1858">
        <w:rPr>
          <w:color w:val="000000"/>
        </w:rPr>
        <w:br/>
        <w:t>інфікованої рваної рани спини. Після вторинної хірургічної обробки рана загоїлась</w:t>
      </w:r>
      <w:r w:rsidRPr="003E1858">
        <w:rPr>
          <w:color w:val="000000"/>
        </w:rPr>
        <w:br/>
        <w:t>вторинним натягом. Раптово очищення рани уповільнилося, поверхня вкрилася</w:t>
      </w:r>
      <w:r w:rsidRPr="003E1858">
        <w:rPr>
          <w:color w:val="000000"/>
        </w:rPr>
        <w:br/>
        <w:t>некротичними тканинами та фіброзними нальотами сірого кольору, з’явились</w:t>
      </w:r>
      <w:r w:rsidRPr="003E1858">
        <w:rPr>
          <w:color w:val="000000"/>
        </w:rPr>
        <w:br/>
        <w:t>геморагічні виділення, посилився набряк та гіперемія країв. Загальний стан хворого</w:t>
      </w:r>
      <w:r w:rsidRPr="003E1858">
        <w:rPr>
          <w:color w:val="000000"/>
        </w:rPr>
        <w:br/>
        <w:t xml:space="preserve">тяжкий. Т = 39 О С, пульс 120 за 1 хв, слабкий, АТ 110/70 </w:t>
      </w:r>
      <w:proofErr w:type="spellStart"/>
      <w:r w:rsidRPr="003E1858">
        <w:rPr>
          <w:color w:val="000000"/>
        </w:rPr>
        <w:t>мм.рт.ст</w:t>
      </w:r>
      <w:proofErr w:type="spellEnd"/>
      <w:r w:rsidRPr="003E1858">
        <w:rPr>
          <w:color w:val="000000"/>
        </w:rPr>
        <w:t>. Запідозрено</w:t>
      </w:r>
      <w:r w:rsidRPr="003E1858">
        <w:rPr>
          <w:color w:val="000000"/>
        </w:rPr>
        <w:br/>
        <w:t>дифтерію рани. Які хірургічні заходи слід заподіяти?</w:t>
      </w:r>
      <w:r w:rsidRPr="003E1858">
        <w:rPr>
          <w:color w:val="000000"/>
        </w:rPr>
        <w:br/>
        <w:t>А. Повну вторинну хірургічну обробку рани;</w:t>
      </w:r>
      <w:r w:rsidRPr="003E1858">
        <w:rPr>
          <w:color w:val="000000"/>
        </w:rPr>
        <w:br/>
        <w:t xml:space="preserve">B. </w:t>
      </w:r>
      <w:proofErr w:type="spellStart"/>
      <w:r w:rsidRPr="003E1858">
        <w:rPr>
          <w:color w:val="000000"/>
        </w:rPr>
        <w:t>Некректомію</w:t>
      </w:r>
      <w:proofErr w:type="spellEnd"/>
      <w:r w:rsidRPr="003E1858">
        <w:rPr>
          <w:color w:val="000000"/>
        </w:rPr>
        <w:t>;</w:t>
      </w:r>
      <w:r w:rsidRPr="003E1858">
        <w:rPr>
          <w:color w:val="000000"/>
        </w:rPr>
        <w:br/>
        <w:t xml:space="preserve">C. </w:t>
      </w:r>
      <w:proofErr w:type="spellStart"/>
      <w:r w:rsidRPr="003E1858">
        <w:rPr>
          <w:color w:val="000000"/>
        </w:rPr>
        <w:t>Вишкребти</w:t>
      </w:r>
      <w:proofErr w:type="spellEnd"/>
      <w:r w:rsidRPr="003E1858">
        <w:rPr>
          <w:color w:val="000000"/>
        </w:rPr>
        <w:t xml:space="preserve"> рану ложкою </w:t>
      </w:r>
      <w:proofErr w:type="spellStart"/>
      <w:r w:rsidRPr="003E1858">
        <w:rPr>
          <w:color w:val="000000"/>
        </w:rPr>
        <w:t>Фолькмана</w:t>
      </w:r>
      <w:proofErr w:type="spellEnd"/>
      <w:r w:rsidRPr="003E1858">
        <w:rPr>
          <w:color w:val="000000"/>
        </w:rPr>
        <w:t>;</w:t>
      </w:r>
      <w:r w:rsidRPr="003E1858">
        <w:rPr>
          <w:color w:val="000000"/>
        </w:rPr>
        <w:br/>
        <w:t>D. Виконати ревізію рани;</w:t>
      </w:r>
      <w:r w:rsidRPr="003E1858">
        <w:rPr>
          <w:color w:val="000000"/>
        </w:rPr>
        <w:br/>
        <w:t>E. Обмежитись пов’язками з розчинами антисептиків або мазями на гідрофільній</w:t>
      </w:r>
      <w:r w:rsidRPr="003E1858">
        <w:rPr>
          <w:color w:val="000000"/>
        </w:rPr>
        <w:br/>
        <w:t>основі.</w:t>
      </w:r>
      <w:r w:rsidRPr="003E1858">
        <w:rPr>
          <w:color w:val="000000"/>
        </w:rPr>
        <w:br/>
      </w:r>
    </w:p>
    <w:p w:rsidR="003E1858" w:rsidRPr="003E1858" w:rsidRDefault="003E1858" w:rsidP="003E1858">
      <w:pPr>
        <w:widowControl w:val="0"/>
        <w:tabs>
          <w:tab w:val="left" w:pos="952"/>
          <w:tab w:val="left" w:pos="1169"/>
        </w:tabs>
      </w:pPr>
      <w:r w:rsidRPr="003E1858">
        <w:rPr>
          <w:color w:val="000000"/>
        </w:rPr>
        <w:t>8. У хворої 40 років після хірургічної обробки флегмони стегна нормалізувалася</w:t>
      </w:r>
      <w:r w:rsidRPr="003E1858">
        <w:rPr>
          <w:color w:val="000000"/>
        </w:rPr>
        <w:br/>
        <w:t>температура, рана очистилась, вкрилась грануляціями. Несподівано стан хворої</w:t>
      </w:r>
      <w:r w:rsidRPr="003E1858">
        <w:rPr>
          <w:color w:val="000000"/>
        </w:rPr>
        <w:br/>
        <w:t>погіршився, з’явилось серцебиття, Т = 39 О С. Рана вкрилась сіро-жовтим фіброзним</w:t>
      </w:r>
      <w:r w:rsidRPr="003E1858">
        <w:rPr>
          <w:color w:val="000000"/>
        </w:rPr>
        <w:br/>
        <w:t>нальотом, спаяним з підлеглою тканиною, на якій утворилися поширені ділянки</w:t>
      </w:r>
      <w:r w:rsidRPr="003E1858">
        <w:rPr>
          <w:color w:val="000000"/>
        </w:rPr>
        <w:br/>
        <w:t xml:space="preserve">некрозу, збільшилась кількість виділень, які набули </w:t>
      </w:r>
      <w:proofErr w:type="spellStart"/>
      <w:r w:rsidRPr="003E1858">
        <w:rPr>
          <w:color w:val="000000"/>
        </w:rPr>
        <w:t>серозно</w:t>
      </w:r>
      <w:proofErr w:type="spellEnd"/>
      <w:r w:rsidRPr="003E1858">
        <w:rPr>
          <w:color w:val="000000"/>
        </w:rPr>
        <w:t>-геморагічного характеру.</w:t>
      </w:r>
      <w:r w:rsidRPr="003E1858">
        <w:rPr>
          <w:color w:val="000000"/>
        </w:rPr>
        <w:br/>
        <w:t>Запідозрено дифтерію рани. Які заходи необхідно розпочати?</w:t>
      </w:r>
      <w:r w:rsidRPr="003E1858">
        <w:rPr>
          <w:color w:val="000000"/>
        </w:rPr>
        <w:br/>
      </w:r>
      <w:r w:rsidRPr="003E1858">
        <w:rPr>
          <w:color w:val="000000"/>
        </w:rPr>
        <w:lastRenderedPageBreak/>
        <w:t>А. Розпочати введення антитоксичної протидифтерійної сироватки;</w:t>
      </w:r>
      <w:r w:rsidRPr="003E1858">
        <w:rPr>
          <w:color w:val="000000"/>
        </w:rPr>
        <w:br/>
        <w:t>B. Розпочати введення антитоксичної протидифтерійної сироватки та антибіотиків;</w:t>
      </w:r>
      <w:r w:rsidRPr="003E1858">
        <w:rPr>
          <w:color w:val="000000"/>
        </w:rPr>
        <w:br/>
        <w:t>C. Ізолювати хвору, проводити спостереження за її загальним станом та раною;</w:t>
      </w:r>
      <w:r w:rsidRPr="003E1858">
        <w:rPr>
          <w:color w:val="000000"/>
        </w:rPr>
        <w:br/>
        <w:t>D. Взяти мазок з рани для бактеріоскопії, та посів для бактеріологічного</w:t>
      </w:r>
      <w:r w:rsidRPr="003E1858">
        <w:rPr>
          <w:color w:val="000000"/>
        </w:rPr>
        <w:br/>
        <w:t>дослідження, викликати на консультацію інфекціоніста, ізолювати хвору;</w:t>
      </w:r>
      <w:r w:rsidRPr="003E1858">
        <w:rPr>
          <w:color w:val="000000"/>
        </w:rPr>
        <w:br/>
        <w:t>E. Виконати хірургічну обробку рани, застосувати для її лікування протеолітичні</w:t>
      </w:r>
      <w:r w:rsidRPr="003E1858">
        <w:rPr>
          <w:color w:val="000000"/>
        </w:rPr>
        <w:br/>
        <w:t>ферменти, запросити на консультацію інфекціоніста.</w:t>
      </w:r>
    </w:p>
    <w:p w:rsidR="003E1858" w:rsidRPr="003E1858" w:rsidRDefault="003E1858" w:rsidP="003E1858">
      <w:pPr>
        <w:widowControl w:val="0"/>
        <w:tabs>
          <w:tab w:val="left" w:pos="952"/>
          <w:tab w:val="left" w:pos="1169"/>
        </w:tabs>
        <w:rPr>
          <w:sz w:val="32"/>
          <w:szCs w:val="32"/>
        </w:rPr>
      </w:pPr>
    </w:p>
    <w:p w:rsidR="003E1858" w:rsidRPr="003E1858" w:rsidRDefault="003E1858" w:rsidP="003E1858">
      <w:pPr>
        <w:widowControl w:val="0"/>
        <w:tabs>
          <w:tab w:val="left" w:pos="952"/>
          <w:tab w:val="left" w:pos="1169"/>
        </w:tabs>
      </w:pPr>
      <w:r w:rsidRPr="003E1858">
        <w:rPr>
          <w:color w:val="000000"/>
        </w:rPr>
        <w:t>9. Хвора 35 років скаржиться на біль у горлі, утруднене ковтання, головний біль,</w:t>
      </w:r>
      <w:r w:rsidRPr="003E1858">
        <w:rPr>
          <w:color w:val="000000"/>
        </w:rPr>
        <w:br/>
        <w:t>підвищення температури до 37,5. 5 днів тому, під час роботи на фермі поранила</w:t>
      </w:r>
    </w:p>
    <w:p w:rsidR="003E1858" w:rsidRPr="003E1858" w:rsidRDefault="003E1858" w:rsidP="003E1858">
      <w:pPr>
        <w:widowControl w:val="0"/>
        <w:tabs>
          <w:tab w:val="left" w:pos="952"/>
          <w:tab w:val="left" w:pos="1169"/>
        </w:tabs>
        <w:rPr>
          <w:color w:val="000000"/>
        </w:rPr>
      </w:pPr>
      <w:r w:rsidRPr="003E1858">
        <w:rPr>
          <w:color w:val="000000"/>
        </w:rPr>
        <w:t>передпліччя. Терапевт та отоларинголог патології не виявили. Рана передпліччя</w:t>
      </w:r>
      <w:r w:rsidRPr="003E1858">
        <w:rPr>
          <w:color w:val="000000"/>
        </w:rPr>
        <w:br/>
        <w:t>гоїться під струпом. Про виконані раніше щеплення не пам’ятає. Запідозрено правець</w:t>
      </w:r>
      <w:r w:rsidRPr="003E1858">
        <w:rPr>
          <w:color w:val="000000"/>
        </w:rPr>
        <w:br/>
        <w:t>у продромальному періоді. Визначення яких симптомів і досліджень могли допомогти підтвердити діагноз?</w:t>
      </w:r>
      <w:r w:rsidRPr="003E1858">
        <w:rPr>
          <w:color w:val="000000"/>
        </w:rPr>
        <w:br/>
        <w:t xml:space="preserve">А. Симптом </w:t>
      </w:r>
      <w:proofErr w:type="spellStart"/>
      <w:r w:rsidRPr="003E1858">
        <w:rPr>
          <w:color w:val="000000"/>
        </w:rPr>
        <w:t>Щоткіна</w:t>
      </w:r>
      <w:proofErr w:type="spellEnd"/>
      <w:r w:rsidRPr="003E1858">
        <w:rPr>
          <w:color w:val="000000"/>
        </w:rPr>
        <w:t xml:space="preserve"> –</w:t>
      </w:r>
      <w:proofErr w:type="spellStart"/>
      <w:r w:rsidRPr="003E1858">
        <w:rPr>
          <w:color w:val="000000"/>
        </w:rPr>
        <w:t>Блюмберга</w:t>
      </w:r>
      <w:proofErr w:type="spellEnd"/>
      <w:r w:rsidRPr="003E1858">
        <w:rPr>
          <w:color w:val="000000"/>
        </w:rPr>
        <w:t>.</w:t>
      </w:r>
      <w:r w:rsidRPr="003E1858">
        <w:rPr>
          <w:color w:val="000000"/>
        </w:rPr>
        <w:br/>
        <w:t xml:space="preserve">В. Симптом </w:t>
      </w:r>
      <w:proofErr w:type="spellStart"/>
      <w:r w:rsidRPr="003E1858">
        <w:rPr>
          <w:color w:val="000000"/>
        </w:rPr>
        <w:t>Керніга</w:t>
      </w:r>
      <w:proofErr w:type="spellEnd"/>
      <w:r w:rsidRPr="003E1858">
        <w:rPr>
          <w:color w:val="000000"/>
        </w:rPr>
        <w:t>.</w:t>
      </w:r>
      <w:r w:rsidRPr="003E1858">
        <w:rPr>
          <w:color w:val="000000"/>
        </w:rPr>
        <w:br/>
        <w:t xml:space="preserve">С. Симптом </w:t>
      </w:r>
      <w:proofErr w:type="spellStart"/>
      <w:r w:rsidRPr="003E1858">
        <w:rPr>
          <w:color w:val="000000"/>
        </w:rPr>
        <w:t>Лорін</w:t>
      </w:r>
      <w:proofErr w:type="spellEnd"/>
      <w:r w:rsidRPr="003E1858">
        <w:rPr>
          <w:color w:val="000000"/>
        </w:rPr>
        <w:t xml:space="preserve"> – </w:t>
      </w:r>
      <w:proofErr w:type="spellStart"/>
      <w:r w:rsidRPr="003E1858">
        <w:rPr>
          <w:color w:val="000000"/>
        </w:rPr>
        <w:t>Епштейна</w:t>
      </w:r>
      <w:proofErr w:type="spellEnd"/>
      <w:r w:rsidRPr="003E1858">
        <w:rPr>
          <w:color w:val="000000"/>
        </w:rPr>
        <w:t>.</w:t>
      </w:r>
      <w:r w:rsidRPr="003E1858">
        <w:rPr>
          <w:color w:val="000000"/>
        </w:rPr>
        <w:br/>
        <w:t xml:space="preserve">Д. </w:t>
      </w:r>
      <w:proofErr w:type="spellStart"/>
      <w:r w:rsidRPr="003E1858">
        <w:rPr>
          <w:color w:val="000000"/>
        </w:rPr>
        <w:t>Фіброезофаго</w:t>
      </w:r>
      <w:proofErr w:type="spellEnd"/>
      <w:r w:rsidRPr="003E1858">
        <w:rPr>
          <w:color w:val="000000"/>
        </w:rPr>
        <w:t>-гастроскопія.</w:t>
      </w:r>
      <w:r w:rsidRPr="003E1858">
        <w:rPr>
          <w:color w:val="000000"/>
        </w:rPr>
        <w:br/>
        <w:t>Е. Флюорографія.</w:t>
      </w:r>
      <w:r w:rsidRPr="003E1858">
        <w:rPr>
          <w:color w:val="000000"/>
        </w:rPr>
        <w:br/>
      </w:r>
    </w:p>
    <w:p w:rsidR="003E1858" w:rsidRPr="003E1858" w:rsidRDefault="003E1858" w:rsidP="003E1858">
      <w:pPr>
        <w:widowControl w:val="0"/>
        <w:tabs>
          <w:tab w:val="left" w:pos="952"/>
          <w:tab w:val="left" w:pos="1169"/>
        </w:tabs>
      </w:pPr>
      <w:r w:rsidRPr="003E1858">
        <w:rPr>
          <w:color w:val="000000"/>
        </w:rPr>
        <w:t xml:space="preserve">10. У хворого 50 років через добу після отримання рваної рани стегна </w:t>
      </w:r>
      <w:proofErr w:type="spellStart"/>
      <w:r w:rsidRPr="003E1858">
        <w:rPr>
          <w:color w:val="000000"/>
        </w:rPr>
        <w:t>зявились</w:t>
      </w:r>
      <w:proofErr w:type="spellEnd"/>
      <w:r w:rsidRPr="003E1858">
        <w:rPr>
          <w:color w:val="000000"/>
        </w:rPr>
        <w:br/>
        <w:t>сильний головний біль, відчуття страху, збудження, посилення болю в рані, тризм,</w:t>
      </w:r>
      <w:r w:rsidRPr="003E1858">
        <w:rPr>
          <w:color w:val="000000"/>
        </w:rPr>
        <w:br/>
      </w:r>
      <w:proofErr w:type="spellStart"/>
      <w:r w:rsidRPr="003E1858">
        <w:rPr>
          <w:color w:val="000000"/>
        </w:rPr>
        <w:t>дисфагія</w:t>
      </w:r>
      <w:proofErr w:type="spellEnd"/>
      <w:r w:rsidRPr="003E1858">
        <w:rPr>
          <w:color w:val="000000"/>
        </w:rPr>
        <w:t xml:space="preserve">, ригідність </w:t>
      </w:r>
      <w:proofErr w:type="spellStart"/>
      <w:r w:rsidRPr="003E1858">
        <w:rPr>
          <w:color w:val="000000"/>
        </w:rPr>
        <w:t>мязів</w:t>
      </w:r>
      <w:proofErr w:type="spellEnd"/>
      <w:r w:rsidRPr="003E1858">
        <w:rPr>
          <w:color w:val="000000"/>
        </w:rPr>
        <w:t xml:space="preserve"> потилиці, шиї, спини. Об’єктивно: загальний стан хворого</w:t>
      </w:r>
      <w:r w:rsidRPr="003E1858">
        <w:rPr>
          <w:color w:val="000000"/>
        </w:rPr>
        <w:br/>
        <w:t xml:space="preserve">важкий, Т 39С, </w:t>
      </w:r>
      <w:proofErr w:type="spellStart"/>
      <w:r w:rsidRPr="003E1858">
        <w:rPr>
          <w:color w:val="000000"/>
        </w:rPr>
        <w:t>тахіпное</w:t>
      </w:r>
      <w:proofErr w:type="spellEnd"/>
      <w:r w:rsidRPr="003E1858">
        <w:rPr>
          <w:color w:val="000000"/>
        </w:rPr>
        <w:t xml:space="preserve"> – 30 за 1хв, пульс 120 за 1 хв, АТ- 110/90 </w:t>
      </w:r>
      <w:proofErr w:type="spellStart"/>
      <w:r w:rsidRPr="003E1858">
        <w:rPr>
          <w:color w:val="000000"/>
        </w:rPr>
        <w:t>мм.рт.ст</w:t>
      </w:r>
      <w:proofErr w:type="spellEnd"/>
      <w:r w:rsidRPr="003E1858">
        <w:rPr>
          <w:color w:val="000000"/>
        </w:rPr>
        <w:t>, через 15-18</w:t>
      </w:r>
      <w:r w:rsidRPr="003E1858">
        <w:rPr>
          <w:color w:val="000000"/>
        </w:rPr>
        <w:br/>
        <w:t xml:space="preserve">хв у хворого </w:t>
      </w:r>
      <w:proofErr w:type="spellStart"/>
      <w:r w:rsidRPr="003E1858">
        <w:rPr>
          <w:color w:val="000000"/>
        </w:rPr>
        <w:t>зявляються</w:t>
      </w:r>
      <w:proofErr w:type="spellEnd"/>
      <w:r w:rsidRPr="003E1858">
        <w:rPr>
          <w:color w:val="000000"/>
        </w:rPr>
        <w:t xml:space="preserve"> судоми, які тривають до 10 </w:t>
      </w:r>
      <w:proofErr w:type="spellStart"/>
      <w:r w:rsidRPr="003E1858">
        <w:rPr>
          <w:color w:val="000000"/>
        </w:rPr>
        <w:t>сек</w:t>
      </w:r>
      <w:proofErr w:type="spellEnd"/>
      <w:r w:rsidRPr="003E1858">
        <w:rPr>
          <w:color w:val="000000"/>
        </w:rPr>
        <w:t>. Встановлено діагноз:</w:t>
      </w:r>
      <w:r w:rsidRPr="003E1858">
        <w:rPr>
          <w:color w:val="000000"/>
        </w:rPr>
        <w:br/>
        <w:t>правець. Визначте клінічну форму захворювання.</w:t>
      </w:r>
      <w:r w:rsidRPr="003E1858">
        <w:rPr>
          <w:color w:val="000000"/>
        </w:rPr>
        <w:br/>
        <w:t>А. Блискавична.</w:t>
      </w:r>
      <w:r w:rsidRPr="003E1858">
        <w:rPr>
          <w:color w:val="000000"/>
        </w:rPr>
        <w:br/>
        <w:t>В. Гостра.</w:t>
      </w:r>
      <w:r w:rsidRPr="003E1858">
        <w:rPr>
          <w:color w:val="000000"/>
        </w:rPr>
        <w:br/>
        <w:t xml:space="preserve">С. </w:t>
      </w:r>
      <w:proofErr w:type="spellStart"/>
      <w:r w:rsidRPr="003E1858">
        <w:rPr>
          <w:color w:val="000000"/>
        </w:rPr>
        <w:t>Підгостра</w:t>
      </w:r>
      <w:proofErr w:type="spellEnd"/>
      <w:r w:rsidRPr="003E1858">
        <w:rPr>
          <w:color w:val="000000"/>
        </w:rPr>
        <w:t>.</w:t>
      </w:r>
      <w:r w:rsidRPr="003E1858">
        <w:rPr>
          <w:color w:val="000000"/>
        </w:rPr>
        <w:br/>
        <w:t>Д. Хронічна.</w:t>
      </w:r>
      <w:r w:rsidRPr="003E1858">
        <w:rPr>
          <w:color w:val="000000"/>
        </w:rPr>
        <w:br/>
        <w:t>Е. Рецидивна</w:t>
      </w:r>
    </w:p>
    <w:p w:rsidR="003E1858" w:rsidRPr="003E1858" w:rsidRDefault="003E1858" w:rsidP="003E1858">
      <w:pPr>
        <w:widowControl w:val="0"/>
        <w:tabs>
          <w:tab w:val="left" w:pos="952"/>
          <w:tab w:val="left" w:pos="1169"/>
        </w:tabs>
        <w:rPr>
          <w:sz w:val="32"/>
          <w:szCs w:val="32"/>
        </w:rPr>
      </w:pPr>
    </w:p>
    <w:p w:rsidR="003E1858" w:rsidRPr="003E1858" w:rsidRDefault="003E1858" w:rsidP="003E1858">
      <w:pPr>
        <w:widowControl w:val="0"/>
        <w:tabs>
          <w:tab w:val="left" w:pos="952"/>
          <w:tab w:val="left" w:pos="1169"/>
        </w:tabs>
        <w:rPr>
          <w:sz w:val="32"/>
          <w:szCs w:val="32"/>
        </w:rPr>
      </w:pPr>
    </w:p>
    <w:p w:rsidR="003E1858" w:rsidRPr="005157A3" w:rsidRDefault="003E1858" w:rsidP="00D10604">
      <w:pPr>
        <w:pStyle w:val="a7"/>
        <w:widowControl w:val="0"/>
        <w:numPr>
          <w:ilvl w:val="0"/>
          <w:numId w:val="17"/>
        </w:numPr>
        <w:tabs>
          <w:tab w:val="left" w:pos="952"/>
          <w:tab w:val="left" w:pos="1169"/>
        </w:tabs>
        <w:rPr>
          <w:sz w:val="32"/>
          <w:szCs w:val="32"/>
        </w:rPr>
      </w:pPr>
      <w:r w:rsidRPr="005157A3">
        <w:rPr>
          <w:b/>
          <w:sz w:val="32"/>
          <w:szCs w:val="32"/>
        </w:rPr>
        <w:t>Підбиття підсумків</w:t>
      </w:r>
      <w:r w:rsidRPr="005157A3">
        <w:rPr>
          <w:sz w:val="32"/>
          <w:szCs w:val="32"/>
        </w:rPr>
        <w:t>:</w:t>
      </w:r>
    </w:p>
    <w:p w:rsidR="003E1858" w:rsidRPr="003E1858" w:rsidRDefault="003E1858" w:rsidP="003E1858">
      <w:pPr>
        <w:tabs>
          <w:tab w:val="left" w:pos="3584"/>
        </w:tabs>
        <w:ind w:left="360" w:firstLine="720"/>
        <w:rPr>
          <w:sz w:val="28"/>
          <w:szCs w:val="28"/>
        </w:rPr>
      </w:pPr>
    </w:p>
    <w:p w:rsidR="003E1858" w:rsidRPr="003E1858" w:rsidRDefault="003E1858" w:rsidP="003E1858">
      <w:pPr>
        <w:tabs>
          <w:tab w:val="left" w:pos="3584"/>
        </w:tabs>
        <w:ind w:left="360" w:firstLine="720"/>
        <w:rPr>
          <w:sz w:val="28"/>
          <w:szCs w:val="28"/>
        </w:rPr>
      </w:pPr>
    </w:p>
    <w:p w:rsidR="003E1858" w:rsidRPr="003E1858" w:rsidRDefault="003E1858" w:rsidP="003E1858">
      <w:pPr>
        <w:tabs>
          <w:tab w:val="left" w:pos="3584"/>
        </w:tabs>
        <w:ind w:left="360" w:firstLine="720"/>
        <w:rPr>
          <w:sz w:val="28"/>
          <w:szCs w:val="28"/>
        </w:rPr>
      </w:pPr>
    </w:p>
    <w:p w:rsidR="003E1858" w:rsidRPr="003E1858" w:rsidRDefault="003E1858" w:rsidP="003E1858">
      <w:pPr>
        <w:tabs>
          <w:tab w:val="left" w:pos="3584"/>
        </w:tabs>
        <w:ind w:left="360" w:firstLine="720"/>
        <w:rPr>
          <w:sz w:val="28"/>
          <w:szCs w:val="28"/>
        </w:rPr>
      </w:pPr>
    </w:p>
    <w:p w:rsidR="003E1858" w:rsidRPr="003E1858" w:rsidRDefault="003E1858" w:rsidP="003E1858">
      <w:pPr>
        <w:tabs>
          <w:tab w:val="left" w:pos="3584"/>
        </w:tabs>
        <w:ind w:left="360" w:firstLine="720"/>
        <w:rPr>
          <w:sz w:val="28"/>
          <w:szCs w:val="28"/>
        </w:rPr>
      </w:pPr>
    </w:p>
    <w:p w:rsidR="003E1858" w:rsidRPr="003E1858" w:rsidRDefault="003E1858" w:rsidP="00D10604">
      <w:pPr>
        <w:numPr>
          <w:ilvl w:val="0"/>
          <w:numId w:val="17"/>
        </w:numPr>
        <w:tabs>
          <w:tab w:val="left" w:pos="3584"/>
        </w:tabs>
        <w:rPr>
          <w:b/>
          <w:sz w:val="28"/>
          <w:szCs w:val="28"/>
        </w:rPr>
      </w:pPr>
      <w:r w:rsidRPr="003E1858">
        <w:rPr>
          <w:b/>
          <w:sz w:val="32"/>
          <w:szCs w:val="32"/>
        </w:rPr>
        <w:t>Список рекомендованої літератури</w:t>
      </w:r>
    </w:p>
    <w:p w:rsidR="003E1858" w:rsidRPr="003E1858" w:rsidRDefault="003E1858" w:rsidP="003E1858">
      <w:pPr>
        <w:tabs>
          <w:tab w:val="left" w:pos="3584"/>
        </w:tabs>
        <w:ind w:left="360" w:firstLine="720"/>
        <w:rPr>
          <w:sz w:val="28"/>
          <w:szCs w:val="28"/>
        </w:rPr>
      </w:pPr>
    </w:p>
    <w:p w:rsidR="003E1858" w:rsidRPr="003E1858" w:rsidRDefault="003E1858" w:rsidP="00D10604">
      <w:pPr>
        <w:numPr>
          <w:ilvl w:val="0"/>
          <w:numId w:val="1"/>
        </w:numPr>
        <w:tabs>
          <w:tab w:val="left" w:pos="3584"/>
        </w:tabs>
        <w:rPr>
          <w:sz w:val="28"/>
          <w:szCs w:val="28"/>
        </w:rPr>
      </w:pPr>
      <w:r w:rsidRPr="003E1858">
        <w:rPr>
          <w:sz w:val="28"/>
          <w:szCs w:val="28"/>
        </w:rPr>
        <w:t>Основна</w:t>
      </w:r>
    </w:p>
    <w:p w:rsidR="003E1858" w:rsidRPr="003E1858" w:rsidRDefault="003E1858" w:rsidP="00D10604">
      <w:pPr>
        <w:numPr>
          <w:ilvl w:val="0"/>
          <w:numId w:val="8"/>
        </w:numPr>
        <w:spacing w:after="160" w:line="259" w:lineRule="auto"/>
        <w:contextualSpacing/>
        <w:rPr>
          <w:rFonts w:eastAsia="Calibri"/>
          <w:lang w:eastAsia="en-US"/>
        </w:rPr>
      </w:pPr>
      <w:r w:rsidRPr="003E1858">
        <w:rPr>
          <w:rFonts w:eastAsia="Calibri"/>
          <w:lang w:eastAsia="en-US"/>
        </w:rPr>
        <w:t>Загальна хірургія: [</w:t>
      </w:r>
      <w:proofErr w:type="spellStart"/>
      <w:r w:rsidRPr="003E1858">
        <w:rPr>
          <w:rFonts w:eastAsia="Calibri"/>
          <w:lang w:eastAsia="en-US"/>
        </w:rPr>
        <w:t>підруч</w:t>
      </w:r>
      <w:proofErr w:type="spellEnd"/>
      <w:r w:rsidRPr="003E1858">
        <w:rPr>
          <w:rFonts w:eastAsia="Calibri"/>
          <w:lang w:eastAsia="en-US"/>
        </w:rPr>
        <w:t>. для здобувачів ВНЗ] / [В. П. Андрущенко та</w:t>
      </w:r>
      <w:r w:rsidRPr="003E1858">
        <w:rPr>
          <w:rFonts w:eastAsia="Calibri"/>
          <w:lang w:eastAsia="en-US"/>
        </w:rPr>
        <w:br/>
        <w:t xml:space="preserve">ін.]; ред. проф.: Я. С. </w:t>
      </w:r>
      <w:proofErr w:type="spellStart"/>
      <w:r w:rsidRPr="003E1858">
        <w:rPr>
          <w:rFonts w:eastAsia="Calibri"/>
          <w:lang w:eastAsia="en-US"/>
        </w:rPr>
        <w:t>Березницького</w:t>
      </w:r>
      <w:proofErr w:type="spellEnd"/>
      <w:r w:rsidRPr="003E1858">
        <w:rPr>
          <w:rFonts w:eastAsia="Calibri"/>
          <w:lang w:eastAsia="en-US"/>
        </w:rPr>
        <w:t xml:space="preserve"> [та ін.]. - 2-ге вид. - Вінниця: Нова Книга,  2020. - 342 с.: рис., табл. - (Національний підручник).</w:t>
      </w:r>
    </w:p>
    <w:p w:rsidR="003E1858" w:rsidRPr="003E1858" w:rsidRDefault="003E1858" w:rsidP="00D10604">
      <w:pPr>
        <w:numPr>
          <w:ilvl w:val="0"/>
          <w:numId w:val="8"/>
        </w:numPr>
        <w:spacing w:line="276" w:lineRule="auto"/>
        <w:contextualSpacing/>
        <w:rPr>
          <w:rFonts w:eastAsia="Calibri"/>
          <w:lang w:eastAsia="en-US"/>
        </w:rPr>
      </w:pPr>
      <w:r w:rsidRPr="003E1858">
        <w:rPr>
          <w:rFonts w:eastAsia="Calibri"/>
          <w:lang w:eastAsia="en-US"/>
        </w:rPr>
        <w:t xml:space="preserve">Загальна хірургія: підручник / П. О. Герасимчук [та ін.].; ред. П. О. Герасимчук; Тернопільський національний медичний університет імені І. Я. </w:t>
      </w:r>
      <w:proofErr w:type="spellStart"/>
      <w:r w:rsidRPr="003E1858">
        <w:rPr>
          <w:rFonts w:eastAsia="Calibri"/>
          <w:lang w:eastAsia="en-US"/>
        </w:rPr>
        <w:t>Горбачевського</w:t>
      </w:r>
      <w:proofErr w:type="spellEnd"/>
      <w:r w:rsidRPr="003E1858">
        <w:rPr>
          <w:rFonts w:eastAsia="Calibri"/>
          <w:lang w:eastAsia="en-US"/>
        </w:rPr>
        <w:t xml:space="preserve"> МОЗ України. - Тернопіль: ТНМУ "</w:t>
      </w:r>
      <w:proofErr w:type="spellStart"/>
      <w:r w:rsidRPr="003E1858">
        <w:rPr>
          <w:rFonts w:eastAsia="Calibri"/>
          <w:lang w:eastAsia="en-US"/>
        </w:rPr>
        <w:t>Укрмедкнига</w:t>
      </w:r>
      <w:proofErr w:type="spellEnd"/>
      <w:r w:rsidRPr="003E1858">
        <w:rPr>
          <w:rFonts w:eastAsia="Calibri"/>
          <w:lang w:eastAsia="en-US"/>
        </w:rPr>
        <w:t xml:space="preserve">", 2020. - 696 с.: </w:t>
      </w:r>
      <w:proofErr w:type="spellStart"/>
      <w:r w:rsidRPr="003E1858">
        <w:rPr>
          <w:rFonts w:eastAsia="Calibri"/>
          <w:lang w:eastAsia="en-US"/>
        </w:rPr>
        <w:t>іл</w:t>
      </w:r>
      <w:proofErr w:type="spellEnd"/>
      <w:r w:rsidRPr="003E1858">
        <w:rPr>
          <w:rFonts w:eastAsia="Calibri"/>
          <w:lang w:eastAsia="en-US"/>
        </w:rPr>
        <w:t xml:space="preserve">. </w:t>
      </w:r>
    </w:p>
    <w:p w:rsidR="003E1858" w:rsidRPr="003E1858" w:rsidRDefault="003E1858" w:rsidP="00D10604">
      <w:pPr>
        <w:numPr>
          <w:ilvl w:val="0"/>
          <w:numId w:val="8"/>
        </w:numPr>
        <w:spacing w:line="276" w:lineRule="auto"/>
        <w:contextualSpacing/>
        <w:rPr>
          <w:rFonts w:eastAsia="Calibri"/>
          <w:lang w:eastAsia="en-US"/>
        </w:rPr>
      </w:pPr>
      <w:r w:rsidRPr="003E1858">
        <w:rPr>
          <w:rFonts w:eastAsia="Calibri"/>
          <w:lang w:eastAsia="en-US"/>
        </w:rPr>
        <w:lastRenderedPageBreak/>
        <w:t>Хірургія гнійно-некротичних ускладнень за синдрому діабетичної стопи</w:t>
      </w:r>
      <w:r w:rsidRPr="003E1858">
        <w:rPr>
          <w:rFonts w:eastAsia="Calibri"/>
          <w:lang w:eastAsia="en-US"/>
        </w:rPr>
        <w:br/>
        <w:t xml:space="preserve">/ І. Я. </w:t>
      </w:r>
      <w:proofErr w:type="spellStart"/>
      <w:r w:rsidRPr="003E1858">
        <w:rPr>
          <w:rFonts w:eastAsia="Calibri"/>
          <w:lang w:eastAsia="en-US"/>
        </w:rPr>
        <w:t>Дзюбановський</w:t>
      </w:r>
      <w:proofErr w:type="spellEnd"/>
      <w:r w:rsidRPr="003E1858">
        <w:rPr>
          <w:rFonts w:eastAsia="Calibri"/>
          <w:lang w:eastAsia="en-US"/>
        </w:rPr>
        <w:t xml:space="preserve"> [та ін.]; ДВНЗ "Тернопільський державний медичний</w:t>
      </w:r>
      <w:r w:rsidRPr="003E1858">
        <w:rPr>
          <w:rFonts w:eastAsia="Calibri"/>
          <w:lang w:eastAsia="en-US"/>
        </w:rPr>
        <w:br/>
        <w:t xml:space="preserve">університет ім. І. Я. </w:t>
      </w:r>
      <w:proofErr w:type="spellStart"/>
      <w:r w:rsidRPr="003E1858">
        <w:rPr>
          <w:rFonts w:eastAsia="Calibri"/>
          <w:lang w:eastAsia="en-US"/>
        </w:rPr>
        <w:t>Горбачевського</w:t>
      </w:r>
      <w:proofErr w:type="spellEnd"/>
      <w:r w:rsidRPr="003E1858">
        <w:rPr>
          <w:rFonts w:eastAsia="Calibri"/>
          <w:lang w:eastAsia="en-US"/>
        </w:rPr>
        <w:t xml:space="preserve"> МОЗ України". - Тернопіль: ТДМУ</w:t>
      </w:r>
      <w:r w:rsidRPr="003E1858">
        <w:rPr>
          <w:rFonts w:eastAsia="Calibri"/>
          <w:lang w:eastAsia="en-US"/>
        </w:rPr>
        <w:br/>
        <w:t>"</w:t>
      </w:r>
      <w:proofErr w:type="spellStart"/>
      <w:r w:rsidRPr="003E1858">
        <w:rPr>
          <w:rFonts w:eastAsia="Calibri"/>
          <w:lang w:eastAsia="en-US"/>
        </w:rPr>
        <w:t>Укрмедкнига</w:t>
      </w:r>
      <w:proofErr w:type="spellEnd"/>
      <w:r w:rsidRPr="003E1858">
        <w:rPr>
          <w:rFonts w:eastAsia="Calibri"/>
          <w:lang w:eastAsia="en-US"/>
        </w:rPr>
        <w:t xml:space="preserve">", 2018. - 316 с.: </w:t>
      </w:r>
      <w:proofErr w:type="spellStart"/>
      <w:r w:rsidRPr="003E1858">
        <w:rPr>
          <w:rFonts w:eastAsia="Calibri"/>
          <w:lang w:eastAsia="en-US"/>
        </w:rPr>
        <w:t>іл</w:t>
      </w:r>
      <w:proofErr w:type="spellEnd"/>
      <w:r w:rsidRPr="003E1858">
        <w:rPr>
          <w:rFonts w:eastAsia="Calibri"/>
          <w:lang w:eastAsia="en-US"/>
        </w:rPr>
        <w:t>.</w:t>
      </w:r>
    </w:p>
    <w:p w:rsidR="003E1858" w:rsidRPr="003E1858" w:rsidRDefault="003E1858" w:rsidP="003E1858">
      <w:pPr>
        <w:ind w:firstLine="567"/>
      </w:pPr>
    </w:p>
    <w:p w:rsidR="003E1858" w:rsidRPr="003E1858" w:rsidRDefault="003E1858" w:rsidP="003E1858">
      <w:pPr>
        <w:ind w:firstLine="567"/>
      </w:pPr>
    </w:p>
    <w:p w:rsidR="003E1858" w:rsidRPr="003E1858" w:rsidRDefault="003E1858" w:rsidP="003E1858">
      <w:pPr>
        <w:rPr>
          <w:b/>
          <w:bCs/>
        </w:rPr>
      </w:pPr>
      <w:r w:rsidRPr="003E1858">
        <w:rPr>
          <w:b/>
          <w:bCs/>
        </w:rPr>
        <w:t>Додаткова:</w:t>
      </w:r>
    </w:p>
    <w:p w:rsidR="003E1858" w:rsidRPr="003E1858" w:rsidRDefault="003E1858" w:rsidP="00D10604">
      <w:pPr>
        <w:widowControl w:val="0"/>
        <w:numPr>
          <w:ilvl w:val="0"/>
          <w:numId w:val="6"/>
        </w:numPr>
        <w:kinsoku w:val="0"/>
        <w:overflowPunct w:val="0"/>
        <w:ind w:right="112"/>
        <w:contextualSpacing/>
        <w:jc w:val="both"/>
        <w:rPr>
          <w:lang w:eastAsia="zh-CN"/>
        </w:rPr>
      </w:pPr>
      <w:r w:rsidRPr="003E1858">
        <w:rPr>
          <w:lang w:eastAsia="zh-CN"/>
        </w:rPr>
        <w:t xml:space="preserve">Загальна хірургія: базовий підручник [для студентів вищих мед. </w:t>
      </w:r>
      <w:proofErr w:type="spellStart"/>
      <w:r w:rsidRPr="003E1858">
        <w:rPr>
          <w:lang w:eastAsia="zh-CN"/>
        </w:rPr>
        <w:t>навч</w:t>
      </w:r>
      <w:proofErr w:type="spellEnd"/>
      <w:r w:rsidRPr="003E1858">
        <w:rPr>
          <w:lang w:eastAsia="zh-CN"/>
        </w:rPr>
        <w:t xml:space="preserve">. закладів IV рівня акредитації] / за ред. М. Д. </w:t>
      </w:r>
      <w:proofErr w:type="spellStart"/>
      <w:r w:rsidRPr="003E1858">
        <w:rPr>
          <w:lang w:eastAsia="zh-CN"/>
        </w:rPr>
        <w:t>Желіби</w:t>
      </w:r>
      <w:proofErr w:type="spellEnd"/>
      <w:r w:rsidRPr="003E1858">
        <w:rPr>
          <w:lang w:eastAsia="zh-CN"/>
        </w:rPr>
        <w:t xml:space="preserve">, С. Д. </w:t>
      </w:r>
      <w:proofErr w:type="spellStart"/>
      <w:r w:rsidRPr="003E1858">
        <w:rPr>
          <w:lang w:eastAsia="zh-CN"/>
        </w:rPr>
        <w:t>Хіміча</w:t>
      </w:r>
      <w:proofErr w:type="spellEnd"/>
      <w:r w:rsidRPr="003E1858">
        <w:rPr>
          <w:lang w:eastAsia="zh-CN"/>
        </w:rPr>
        <w:t xml:space="preserve"> ; М. Д. </w:t>
      </w:r>
      <w:proofErr w:type="spellStart"/>
      <w:r w:rsidRPr="003E1858">
        <w:rPr>
          <w:lang w:eastAsia="zh-CN"/>
        </w:rPr>
        <w:t>Желіба</w:t>
      </w:r>
      <w:proofErr w:type="spellEnd"/>
      <w:r w:rsidRPr="003E1858">
        <w:rPr>
          <w:lang w:eastAsia="zh-CN"/>
        </w:rPr>
        <w:t xml:space="preserve">, С. Д. </w:t>
      </w:r>
      <w:proofErr w:type="spellStart"/>
      <w:r w:rsidRPr="003E1858">
        <w:rPr>
          <w:lang w:eastAsia="zh-CN"/>
        </w:rPr>
        <w:t>Хіміч</w:t>
      </w:r>
      <w:proofErr w:type="spellEnd"/>
      <w:r w:rsidRPr="003E1858">
        <w:rPr>
          <w:lang w:eastAsia="zh-CN"/>
        </w:rPr>
        <w:t xml:space="preserve">, І. Д. </w:t>
      </w:r>
      <w:proofErr w:type="spellStart"/>
      <w:r w:rsidRPr="003E1858">
        <w:rPr>
          <w:lang w:eastAsia="zh-CN"/>
        </w:rPr>
        <w:t>Герич</w:t>
      </w:r>
      <w:proofErr w:type="spellEnd"/>
      <w:r w:rsidRPr="003E1858">
        <w:rPr>
          <w:lang w:eastAsia="zh-CN"/>
        </w:rPr>
        <w:t xml:space="preserve"> та ін. - 2-ге вид., </w:t>
      </w:r>
      <w:proofErr w:type="spellStart"/>
      <w:r w:rsidRPr="003E1858">
        <w:rPr>
          <w:lang w:eastAsia="zh-CN"/>
        </w:rPr>
        <w:t>випр</w:t>
      </w:r>
      <w:proofErr w:type="spellEnd"/>
      <w:r w:rsidRPr="003E1858">
        <w:rPr>
          <w:lang w:eastAsia="zh-CN"/>
        </w:rPr>
        <w:t>. Київ: Медицина, 2016. 448 с.</w:t>
      </w:r>
    </w:p>
    <w:p w:rsidR="003E1858" w:rsidRPr="003E1858" w:rsidRDefault="003E1858" w:rsidP="00D10604">
      <w:pPr>
        <w:widowControl w:val="0"/>
        <w:numPr>
          <w:ilvl w:val="0"/>
          <w:numId w:val="6"/>
        </w:numPr>
        <w:kinsoku w:val="0"/>
        <w:overflowPunct w:val="0"/>
        <w:ind w:right="112"/>
        <w:contextualSpacing/>
        <w:jc w:val="both"/>
        <w:rPr>
          <w:lang w:eastAsia="zh-CN"/>
        </w:rPr>
      </w:pPr>
      <w:r w:rsidRPr="003E1858">
        <w:rPr>
          <w:lang w:eastAsia="zh-CN"/>
        </w:rPr>
        <w:t xml:space="preserve">Оперативна хірургія та топографічна анатомія : [підручник для студентів вищих мед. </w:t>
      </w:r>
      <w:proofErr w:type="spellStart"/>
      <w:r w:rsidRPr="003E1858">
        <w:rPr>
          <w:lang w:eastAsia="zh-CN"/>
        </w:rPr>
        <w:t>навч</w:t>
      </w:r>
      <w:proofErr w:type="spellEnd"/>
      <w:r w:rsidRPr="003E1858">
        <w:rPr>
          <w:lang w:eastAsia="zh-CN"/>
        </w:rPr>
        <w:t xml:space="preserve">. закладів IV рівня акредитації] / за ред. М. П. Ковальського ; Ю. Т. </w:t>
      </w:r>
      <w:proofErr w:type="spellStart"/>
      <w:r w:rsidRPr="003E1858">
        <w:rPr>
          <w:lang w:eastAsia="zh-CN"/>
        </w:rPr>
        <w:t>Ахтемійчук</w:t>
      </w:r>
      <w:proofErr w:type="spellEnd"/>
      <w:r w:rsidRPr="003E1858">
        <w:rPr>
          <w:lang w:eastAsia="zh-CN"/>
        </w:rPr>
        <w:t xml:space="preserve">, Ю. М. Вовк, С. В. Дорошенко та ін. - 3-тє вид., </w:t>
      </w:r>
      <w:proofErr w:type="spellStart"/>
      <w:r w:rsidRPr="003E1858">
        <w:rPr>
          <w:lang w:eastAsia="zh-CN"/>
        </w:rPr>
        <w:t>випр</w:t>
      </w:r>
      <w:proofErr w:type="spellEnd"/>
      <w:r w:rsidRPr="003E1858">
        <w:rPr>
          <w:lang w:eastAsia="zh-CN"/>
        </w:rPr>
        <w:t>. Київ: Медицина, 2016. 503 с.</w:t>
      </w:r>
    </w:p>
    <w:p w:rsidR="003E1858" w:rsidRPr="003E1858" w:rsidRDefault="003E1858" w:rsidP="00D10604">
      <w:pPr>
        <w:widowControl w:val="0"/>
        <w:numPr>
          <w:ilvl w:val="0"/>
          <w:numId w:val="6"/>
        </w:numPr>
        <w:kinsoku w:val="0"/>
        <w:overflowPunct w:val="0"/>
        <w:ind w:right="112"/>
        <w:contextualSpacing/>
        <w:jc w:val="both"/>
        <w:rPr>
          <w:lang w:eastAsia="zh-CN"/>
        </w:rPr>
      </w:pPr>
      <w:r w:rsidRPr="003E1858">
        <w:rPr>
          <w:bCs/>
        </w:rPr>
        <w:t>Хірургічні хвороби</w:t>
      </w:r>
      <w:r w:rsidRPr="003E1858">
        <w:rPr>
          <w:b/>
          <w:bCs/>
        </w:rPr>
        <w:t xml:space="preserve">: </w:t>
      </w:r>
      <w:r w:rsidRPr="003E1858">
        <w:t xml:space="preserve">підручник для мед. ун-тів, </w:t>
      </w:r>
      <w:proofErr w:type="spellStart"/>
      <w:r w:rsidRPr="003E1858">
        <w:t>інст</w:t>
      </w:r>
      <w:proofErr w:type="spellEnd"/>
      <w:r w:rsidRPr="003E1858">
        <w:t xml:space="preserve">., акад. — 2-ге вид., </w:t>
      </w:r>
      <w:proofErr w:type="spellStart"/>
      <w:r w:rsidRPr="003E1858">
        <w:t>випр</w:t>
      </w:r>
      <w:proofErr w:type="spellEnd"/>
      <w:r w:rsidRPr="003E1858">
        <w:t xml:space="preserve">. Затверджено МОН / За ред. П.Д. Фоміна, Я.С. </w:t>
      </w:r>
      <w:proofErr w:type="spellStart"/>
      <w:r w:rsidRPr="003E1858">
        <w:t>Березницького</w:t>
      </w:r>
      <w:proofErr w:type="spellEnd"/>
      <w:r w:rsidRPr="003E1858">
        <w:t xml:space="preserve">. Київ, 2017. 408 с. </w:t>
      </w:r>
    </w:p>
    <w:p w:rsidR="003E1858" w:rsidRPr="003E1858" w:rsidRDefault="003E1858" w:rsidP="003E1858">
      <w:pPr>
        <w:tabs>
          <w:tab w:val="left" w:pos="1101"/>
        </w:tabs>
        <w:jc w:val="both"/>
        <w:rPr>
          <w:b/>
        </w:rPr>
      </w:pPr>
    </w:p>
    <w:p w:rsidR="003E1858" w:rsidRPr="003E1858" w:rsidRDefault="005157A3" w:rsidP="005157A3">
      <w:pPr>
        <w:tabs>
          <w:tab w:val="left" w:pos="1101"/>
        </w:tabs>
        <w:rPr>
          <w:b/>
        </w:rPr>
      </w:pPr>
      <w:r>
        <w:rPr>
          <w:b/>
        </w:rPr>
        <w:t>6</w:t>
      </w:r>
      <w:r w:rsidR="003E1858" w:rsidRPr="003E1858">
        <w:rPr>
          <w:b/>
        </w:rPr>
        <w:t xml:space="preserve">. Електронні інформаційні </w:t>
      </w:r>
      <w:r w:rsidR="003E1858" w:rsidRPr="003E1858">
        <w:rPr>
          <w:b/>
          <w:lang w:eastAsia="ru-RU" w:bidi="ru-RU"/>
        </w:rPr>
        <w:t>ресурси</w:t>
      </w:r>
    </w:p>
    <w:p w:rsidR="003E1858" w:rsidRPr="003E1858" w:rsidRDefault="003E1858" w:rsidP="003E1858">
      <w:pPr>
        <w:rPr>
          <w:lang w:eastAsia="ar-SA"/>
        </w:rPr>
      </w:pPr>
    </w:p>
    <w:p w:rsidR="003E1858" w:rsidRPr="003E1858" w:rsidRDefault="00B71D22" w:rsidP="00D10604">
      <w:pPr>
        <w:numPr>
          <w:ilvl w:val="0"/>
          <w:numId w:val="17"/>
        </w:numPr>
        <w:contextualSpacing/>
        <w:rPr>
          <w:rFonts w:eastAsia="Calibri"/>
          <w:lang w:eastAsia="en-US"/>
        </w:rPr>
      </w:pPr>
      <w:hyperlink r:id="rId56" w:history="1">
        <w:r w:rsidR="003E1858" w:rsidRPr="003E1858">
          <w:rPr>
            <w:rFonts w:ascii="Calibri" w:eastAsia="Calibri" w:hAnsi="Calibri"/>
            <w:color w:val="0000FF"/>
            <w:u w:val="single"/>
            <w:lang w:eastAsia="en-US"/>
          </w:rPr>
          <w:t>http://moz.gov.ua</w:t>
        </w:r>
      </w:hyperlink>
      <w:r w:rsidR="003E1858" w:rsidRPr="003E1858">
        <w:rPr>
          <w:rFonts w:ascii="Calibri" w:eastAsia="Calibri" w:hAnsi="Calibri"/>
          <w:color w:val="0000FF"/>
          <w:u w:val="single"/>
          <w:lang w:eastAsia="en-US"/>
        </w:rPr>
        <w:t xml:space="preserve"> – Міністерство охорони здоров’я України</w:t>
      </w:r>
    </w:p>
    <w:p w:rsidR="003E1858" w:rsidRPr="003E1858" w:rsidRDefault="00B71D22" w:rsidP="00D10604">
      <w:pPr>
        <w:numPr>
          <w:ilvl w:val="0"/>
          <w:numId w:val="17"/>
        </w:numPr>
        <w:contextualSpacing/>
        <w:rPr>
          <w:rFonts w:eastAsia="Calibri"/>
          <w:lang w:eastAsia="en-US"/>
        </w:rPr>
      </w:pPr>
      <w:hyperlink r:id="rId57" w:history="1">
        <w:r w:rsidR="003E1858" w:rsidRPr="003E1858">
          <w:rPr>
            <w:rFonts w:ascii="Calibri" w:eastAsia="Calibri" w:hAnsi="Calibri"/>
            <w:color w:val="0000FF"/>
            <w:u w:val="single"/>
            <w:lang w:eastAsia="en-US"/>
          </w:rPr>
          <w:t>www.ama-assn.org</w:t>
        </w:r>
      </w:hyperlink>
      <w:r w:rsidR="003E1858" w:rsidRPr="003E1858">
        <w:rPr>
          <w:rFonts w:eastAsia="Calibri"/>
          <w:lang w:eastAsia="en-US"/>
        </w:rPr>
        <w:t xml:space="preserve"> – </w:t>
      </w:r>
      <w:r w:rsidR="003E1858" w:rsidRPr="003E1858">
        <w:rPr>
          <w:rFonts w:ascii="Calibri" w:eastAsia="Calibri" w:hAnsi="Calibri"/>
          <w:color w:val="0000FF"/>
          <w:u w:val="single"/>
          <w:lang w:eastAsia="en-US"/>
        </w:rPr>
        <w:t xml:space="preserve">Американська медична асоціація / </w:t>
      </w:r>
      <w:hyperlink r:id="rId58" w:history="1">
        <w:proofErr w:type="spellStart"/>
        <w:r w:rsidR="003E1858" w:rsidRPr="003E1858">
          <w:rPr>
            <w:rFonts w:ascii="Calibri" w:eastAsia="Calibri" w:hAnsi="Calibri"/>
            <w:color w:val="0000FF"/>
            <w:u w:val="single"/>
            <w:lang w:eastAsia="en-US"/>
          </w:rPr>
          <w:t>American</w:t>
        </w:r>
        <w:proofErr w:type="spellEnd"/>
        <w:r w:rsidR="003E1858" w:rsidRPr="003E1858">
          <w:rPr>
            <w:rFonts w:ascii="Calibri" w:eastAsia="Calibri" w:hAnsi="Calibri"/>
            <w:color w:val="0000FF"/>
            <w:u w:val="single"/>
            <w:lang w:eastAsia="en-US"/>
          </w:rPr>
          <w:t xml:space="preserve"> </w:t>
        </w:r>
        <w:proofErr w:type="spellStart"/>
        <w:r w:rsidR="003E1858" w:rsidRPr="003E1858">
          <w:rPr>
            <w:rFonts w:ascii="Calibri" w:eastAsia="Calibri" w:hAnsi="Calibri"/>
            <w:color w:val="0000FF"/>
            <w:u w:val="single"/>
            <w:lang w:eastAsia="en-US"/>
          </w:rPr>
          <w:t>Medical</w:t>
        </w:r>
        <w:proofErr w:type="spellEnd"/>
        <w:r w:rsidR="003E1858" w:rsidRPr="003E1858">
          <w:rPr>
            <w:rFonts w:ascii="Calibri" w:eastAsia="Calibri" w:hAnsi="Calibri"/>
            <w:color w:val="0000FF"/>
            <w:u w:val="single"/>
            <w:lang w:eastAsia="en-US"/>
          </w:rPr>
          <w:t xml:space="preserve"> </w:t>
        </w:r>
        <w:proofErr w:type="spellStart"/>
        <w:r w:rsidR="003E1858" w:rsidRPr="003E1858">
          <w:rPr>
            <w:rFonts w:ascii="Calibri" w:eastAsia="Calibri" w:hAnsi="Calibri"/>
            <w:color w:val="0000FF"/>
            <w:u w:val="single"/>
            <w:lang w:eastAsia="en-US"/>
          </w:rPr>
          <w:t>Association</w:t>
        </w:r>
        <w:proofErr w:type="spellEnd"/>
      </w:hyperlink>
    </w:p>
    <w:p w:rsidR="003E1858" w:rsidRPr="003E1858" w:rsidRDefault="00B71D22" w:rsidP="00D10604">
      <w:pPr>
        <w:numPr>
          <w:ilvl w:val="0"/>
          <w:numId w:val="17"/>
        </w:numPr>
        <w:contextualSpacing/>
        <w:rPr>
          <w:rFonts w:eastAsia="Calibri"/>
          <w:lang w:eastAsia="en-US"/>
        </w:rPr>
      </w:pPr>
      <w:hyperlink r:id="rId59" w:history="1">
        <w:r w:rsidR="003E1858" w:rsidRPr="003E1858">
          <w:rPr>
            <w:rFonts w:ascii="Calibri" w:eastAsia="Calibri" w:hAnsi="Calibri"/>
            <w:color w:val="0000FF"/>
            <w:u w:val="single"/>
            <w:shd w:val="clear" w:color="auto" w:fill="FFFFFF"/>
            <w:lang w:eastAsia="en-US"/>
          </w:rPr>
          <w:t>www.who.int</w:t>
        </w:r>
      </w:hyperlink>
      <w:r w:rsidR="003E1858" w:rsidRPr="003E1858">
        <w:rPr>
          <w:rFonts w:ascii="Calibri" w:eastAsia="Calibri" w:hAnsi="Calibri"/>
          <w:color w:val="0000FF"/>
          <w:u w:val="single"/>
          <w:shd w:val="clear" w:color="auto" w:fill="FFFFFF"/>
          <w:lang w:eastAsia="en-US"/>
        </w:rPr>
        <w:t xml:space="preserve"> – Всесвітня організація охорони здоров’я</w:t>
      </w:r>
    </w:p>
    <w:p w:rsidR="003E1858" w:rsidRPr="003E1858" w:rsidRDefault="00B71D22" w:rsidP="00D10604">
      <w:pPr>
        <w:numPr>
          <w:ilvl w:val="0"/>
          <w:numId w:val="17"/>
        </w:numPr>
        <w:contextualSpacing/>
        <w:rPr>
          <w:rFonts w:eastAsia="Calibri"/>
          <w:lang w:eastAsia="en-US"/>
        </w:rPr>
      </w:pPr>
      <w:hyperlink r:id="rId60" w:history="1">
        <w:r w:rsidR="003E1858" w:rsidRPr="003E1858">
          <w:rPr>
            <w:rFonts w:ascii="Calibri" w:eastAsia="Calibri" w:hAnsi="Calibri"/>
            <w:color w:val="0000FF"/>
            <w:u w:val="single"/>
            <w:shd w:val="clear" w:color="auto" w:fill="FFFFFF"/>
            <w:lang w:eastAsia="en-US"/>
          </w:rPr>
          <w:t>www.dec.gov.ua/mtd/home/</w:t>
        </w:r>
      </w:hyperlink>
      <w:r w:rsidR="003E1858" w:rsidRPr="003E1858">
        <w:rPr>
          <w:rFonts w:ascii="Calibri" w:eastAsia="Calibri" w:hAnsi="Calibri"/>
          <w:color w:val="0000FF"/>
          <w:u w:val="single"/>
          <w:shd w:val="clear" w:color="auto" w:fill="FFFFFF"/>
          <w:lang w:eastAsia="en-US"/>
        </w:rPr>
        <w:t xml:space="preserve"> - Державний експертний центр МОЗ України</w:t>
      </w:r>
    </w:p>
    <w:p w:rsidR="003E1858" w:rsidRPr="003E1858" w:rsidRDefault="00B71D22" w:rsidP="00D10604">
      <w:pPr>
        <w:numPr>
          <w:ilvl w:val="0"/>
          <w:numId w:val="17"/>
        </w:numPr>
        <w:contextualSpacing/>
        <w:rPr>
          <w:rFonts w:eastAsia="Calibri"/>
          <w:lang w:eastAsia="en-US"/>
        </w:rPr>
      </w:pPr>
      <w:hyperlink r:id="rId61" w:history="1">
        <w:r w:rsidR="003E1858" w:rsidRPr="003E1858">
          <w:rPr>
            <w:rFonts w:ascii="Calibri" w:eastAsia="Calibri" w:hAnsi="Calibri"/>
            <w:color w:val="0000FF"/>
            <w:u w:val="single"/>
            <w:lang w:eastAsia="en-US"/>
          </w:rPr>
          <w:t>http://bma.org.uk</w:t>
        </w:r>
      </w:hyperlink>
      <w:r w:rsidR="003E1858" w:rsidRPr="003E1858">
        <w:rPr>
          <w:rFonts w:eastAsia="Calibri"/>
          <w:lang w:eastAsia="en-US"/>
        </w:rPr>
        <w:t xml:space="preserve"> – Британська медична асоціація</w:t>
      </w:r>
    </w:p>
    <w:p w:rsidR="003E1858" w:rsidRPr="003E1858" w:rsidRDefault="00B71D22" w:rsidP="00D10604">
      <w:pPr>
        <w:numPr>
          <w:ilvl w:val="0"/>
          <w:numId w:val="17"/>
        </w:numPr>
        <w:contextualSpacing/>
        <w:rPr>
          <w:rFonts w:eastAsia="Calibri"/>
          <w:lang w:eastAsia="en-US"/>
        </w:rPr>
      </w:pPr>
      <w:hyperlink r:id="rId62" w:history="1">
        <w:r w:rsidR="003E1858" w:rsidRPr="003E1858">
          <w:rPr>
            <w:rFonts w:ascii="Calibri" w:eastAsia="Calibri" w:hAnsi="Calibri"/>
            <w:color w:val="0000FF"/>
            <w:u w:val="single"/>
            <w:lang w:eastAsia="en-US"/>
          </w:rPr>
          <w:t>www.gmc-uk.org</w:t>
        </w:r>
      </w:hyperlink>
      <w:r w:rsidR="003E1858" w:rsidRPr="003E1858">
        <w:rPr>
          <w:rFonts w:eastAsia="Calibri"/>
          <w:lang w:eastAsia="en-US"/>
        </w:rPr>
        <w:t xml:space="preserve"> - </w:t>
      </w:r>
      <w:proofErr w:type="spellStart"/>
      <w:r w:rsidR="003E1858" w:rsidRPr="003E1858">
        <w:rPr>
          <w:rFonts w:eastAsia="Calibri"/>
          <w:bCs/>
          <w:iCs/>
          <w:shd w:val="clear" w:color="auto" w:fill="FFFFFF"/>
          <w:lang w:eastAsia="en-US"/>
        </w:rPr>
        <w:t>General</w:t>
      </w:r>
      <w:proofErr w:type="spellEnd"/>
      <w:r w:rsidR="003E1858" w:rsidRPr="003E1858">
        <w:rPr>
          <w:rFonts w:eastAsia="Calibri"/>
          <w:bCs/>
          <w:iCs/>
          <w:shd w:val="clear" w:color="auto" w:fill="FFFFFF"/>
          <w:lang w:eastAsia="en-US"/>
        </w:rPr>
        <w:t xml:space="preserve"> </w:t>
      </w:r>
      <w:proofErr w:type="spellStart"/>
      <w:r w:rsidR="003E1858" w:rsidRPr="003E1858">
        <w:rPr>
          <w:rFonts w:eastAsia="Calibri"/>
          <w:bCs/>
          <w:iCs/>
          <w:shd w:val="clear" w:color="auto" w:fill="FFFFFF"/>
          <w:lang w:eastAsia="en-US"/>
        </w:rPr>
        <w:t>Medical</w:t>
      </w:r>
      <w:proofErr w:type="spellEnd"/>
      <w:r w:rsidR="003E1858" w:rsidRPr="003E1858">
        <w:rPr>
          <w:rFonts w:eastAsia="Calibri"/>
          <w:bCs/>
          <w:iCs/>
          <w:shd w:val="clear" w:color="auto" w:fill="FFFFFF"/>
          <w:lang w:eastAsia="en-US"/>
        </w:rPr>
        <w:t xml:space="preserve"> </w:t>
      </w:r>
      <w:proofErr w:type="spellStart"/>
      <w:r w:rsidR="003E1858" w:rsidRPr="003E1858">
        <w:rPr>
          <w:rFonts w:eastAsia="Calibri"/>
          <w:bCs/>
          <w:iCs/>
          <w:shd w:val="clear" w:color="auto" w:fill="FFFFFF"/>
          <w:lang w:eastAsia="en-US"/>
        </w:rPr>
        <w:t>Council</w:t>
      </w:r>
      <w:proofErr w:type="spellEnd"/>
      <w:r w:rsidR="003E1858" w:rsidRPr="003E1858">
        <w:rPr>
          <w:rFonts w:eastAsia="Calibri"/>
          <w:bCs/>
          <w:iCs/>
          <w:shd w:val="clear" w:color="auto" w:fill="FFFFFF"/>
          <w:lang w:eastAsia="en-US"/>
        </w:rPr>
        <w:t xml:space="preserve"> </w:t>
      </w:r>
      <w:r w:rsidR="003E1858" w:rsidRPr="003E1858">
        <w:rPr>
          <w:rFonts w:eastAsia="Calibri"/>
          <w:i/>
          <w:shd w:val="clear" w:color="auto" w:fill="FFFFFF"/>
          <w:lang w:eastAsia="en-US"/>
        </w:rPr>
        <w:t>(</w:t>
      </w:r>
      <w:r w:rsidR="003E1858" w:rsidRPr="003E1858">
        <w:rPr>
          <w:rFonts w:eastAsia="Calibri"/>
          <w:bCs/>
          <w:iCs/>
          <w:shd w:val="clear" w:color="auto" w:fill="FFFFFF"/>
          <w:lang w:eastAsia="en-US"/>
        </w:rPr>
        <w:t>GMC</w:t>
      </w:r>
      <w:r w:rsidR="003E1858" w:rsidRPr="003E1858">
        <w:rPr>
          <w:rFonts w:eastAsia="Calibri"/>
          <w:i/>
          <w:shd w:val="clear" w:color="auto" w:fill="FFFFFF"/>
          <w:lang w:eastAsia="en-US"/>
        </w:rPr>
        <w:t>)</w:t>
      </w:r>
    </w:p>
    <w:p w:rsidR="003E1858" w:rsidRPr="003E1858" w:rsidRDefault="00B71D22" w:rsidP="00D10604">
      <w:pPr>
        <w:numPr>
          <w:ilvl w:val="0"/>
          <w:numId w:val="17"/>
        </w:numPr>
        <w:contextualSpacing/>
        <w:rPr>
          <w:rFonts w:eastAsia="Calibri"/>
          <w:lang w:eastAsia="en-US"/>
        </w:rPr>
      </w:pPr>
      <w:hyperlink r:id="rId63" w:history="1">
        <w:r w:rsidR="003E1858" w:rsidRPr="003E1858">
          <w:rPr>
            <w:rFonts w:ascii="Calibri" w:eastAsia="Calibri" w:hAnsi="Calibri"/>
            <w:color w:val="0000FF"/>
            <w:u w:val="single"/>
            <w:lang w:eastAsia="en-US"/>
          </w:rPr>
          <w:t>www.bundesaerztekammer.de</w:t>
        </w:r>
      </w:hyperlink>
      <w:r w:rsidR="003E1858" w:rsidRPr="003E1858">
        <w:rPr>
          <w:rFonts w:eastAsia="Calibri"/>
          <w:lang w:eastAsia="en-US"/>
        </w:rPr>
        <w:t xml:space="preserve"> – Німецька медична асоціація</w:t>
      </w:r>
    </w:p>
    <w:p w:rsidR="003E1858" w:rsidRPr="003E1858" w:rsidRDefault="00B71D22" w:rsidP="00D10604">
      <w:pPr>
        <w:numPr>
          <w:ilvl w:val="0"/>
          <w:numId w:val="17"/>
        </w:numPr>
        <w:rPr>
          <w:lang w:eastAsia="ru-RU"/>
        </w:rPr>
      </w:pPr>
      <w:hyperlink r:id="rId64" w:history="1">
        <w:r w:rsidR="003E1858" w:rsidRPr="003E1858">
          <w:rPr>
            <w:color w:val="0000FF"/>
            <w:u w:val="single"/>
            <w:lang w:eastAsia="ru-RU"/>
          </w:rPr>
          <w:t>http://medforum.in.ua/partners-</w:t>
        </w:r>
      </w:hyperlink>
      <w:r w:rsidR="003E1858" w:rsidRPr="003E1858">
        <w:rPr>
          <w:lang w:eastAsia="ru-RU"/>
        </w:rPr>
        <w:t xml:space="preserve"> Асоціація хірургів України</w:t>
      </w:r>
    </w:p>
    <w:p w:rsidR="003E1858" w:rsidRPr="003E1858" w:rsidRDefault="00B71D22" w:rsidP="00D10604">
      <w:pPr>
        <w:numPr>
          <w:ilvl w:val="0"/>
          <w:numId w:val="17"/>
        </w:numPr>
        <w:contextualSpacing/>
        <w:rPr>
          <w:rFonts w:eastAsia="Calibri"/>
          <w:lang w:eastAsia="en-US"/>
        </w:rPr>
      </w:pPr>
      <w:hyperlink r:id="rId65" w:history="1">
        <w:r w:rsidR="003E1858" w:rsidRPr="003E1858">
          <w:rPr>
            <w:rFonts w:ascii="Calibri" w:eastAsia="Calibri" w:hAnsi="Calibri"/>
            <w:color w:val="0000FF"/>
            <w:u w:val="single"/>
            <w:lang w:eastAsia="en-US"/>
          </w:rPr>
          <w:t>http://endoscopy.com.ua/</w:t>
        </w:r>
      </w:hyperlink>
      <w:r w:rsidR="003E1858" w:rsidRPr="003E1858">
        <w:rPr>
          <w:rFonts w:eastAsia="Calibri"/>
          <w:lang w:eastAsia="en-US"/>
        </w:rPr>
        <w:t xml:space="preserve"> - Асоціація ендоскопічних хірургів України </w:t>
      </w:r>
    </w:p>
    <w:p w:rsidR="003E1858" w:rsidRPr="003E1858" w:rsidRDefault="00B71D22" w:rsidP="00D10604">
      <w:pPr>
        <w:numPr>
          <w:ilvl w:val="0"/>
          <w:numId w:val="17"/>
        </w:numPr>
        <w:contextualSpacing/>
        <w:rPr>
          <w:rFonts w:eastAsia="Calibri"/>
          <w:lang w:eastAsia="en-US"/>
        </w:rPr>
      </w:pPr>
      <w:hyperlink r:id="rId66" w:history="1">
        <w:r w:rsidR="003E1858" w:rsidRPr="003E1858">
          <w:rPr>
            <w:rFonts w:ascii="Calibri" w:eastAsia="Calibri" w:hAnsi="Calibri"/>
            <w:color w:val="0000FF"/>
            <w:u w:val="single"/>
            <w:lang w:eastAsia="en-US"/>
          </w:rPr>
          <w:t>http://thoracic-surgery.com.ua/</w:t>
        </w:r>
      </w:hyperlink>
      <w:r w:rsidR="003E1858" w:rsidRPr="003E1858">
        <w:rPr>
          <w:rFonts w:eastAsia="Calibri"/>
          <w:lang w:eastAsia="en-US"/>
        </w:rPr>
        <w:t xml:space="preserve"> - Асоціація </w:t>
      </w:r>
      <w:proofErr w:type="spellStart"/>
      <w:r w:rsidR="003E1858" w:rsidRPr="003E1858">
        <w:rPr>
          <w:rFonts w:eastAsia="Calibri"/>
          <w:lang w:eastAsia="en-US"/>
        </w:rPr>
        <w:t>торакальних</w:t>
      </w:r>
      <w:proofErr w:type="spellEnd"/>
      <w:r w:rsidR="003E1858" w:rsidRPr="003E1858">
        <w:rPr>
          <w:rFonts w:eastAsia="Calibri"/>
          <w:lang w:eastAsia="en-US"/>
        </w:rPr>
        <w:t xml:space="preserve"> хірургів України</w:t>
      </w:r>
    </w:p>
    <w:p w:rsidR="003E1858" w:rsidRPr="003E1858" w:rsidRDefault="00B71D22" w:rsidP="00D10604">
      <w:pPr>
        <w:numPr>
          <w:ilvl w:val="0"/>
          <w:numId w:val="17"/>
        </w:numPr>
        <w:contextualSpacing/>
        <w:rPr>
          <w:rFonts w:eastAsia="Calibri"/>
          <w:lang w:eastAsia="en-US"/>
        </w:rPr>
      </w:pPr>
      <w:hyperlink r:id="rId67" w:history="1">
        <w:r w:rsidR="003E1858" w:rsidRPr="003E1858">
          <w:rPr>
            <w:rFonts w:ascii="Calibri" w:eastAsia="Calibri" w:hAnsi="Calibri"/>
            <w:color w:val="0000FF"/>
            <w:u w:val="single"/>
            <w:lang w:eastAsia="en-US"/>
          </w:rPr>
          <w:t>https://youcontrol.com.ua/</w:t>
        </w:r>
      </w:hyperlink>
      <w:r w:rsidR="003E1858" w:rsidRPr="003E1858">
        <w:rPr>
          <w:rFonts w:eastAsia="Calibri"/>
          <w:lang w:eastAsia="en-US"/>
        </w:rPr>
        <w:t xml:space="preserve"> - Асоціація судинних хірургів України</w:t>
      </w:r>
    </w:p>
    <w:p w:rsidR="003E1858" w:rsidRDefault="003E1858">
      <w:pPr>
        <w:pStyle w:val="10"/>
        <w:tabs>
          <w:tab w:val="left" w:pos="3584"/>
        </w:tabs>
        <w:rPr>
          <w:sz w:val="28"/>
          <w:szCs w:val="28"/>
        </w:rPr>
      </w:pPr>
    </w:p>
    <w:p w:rsidR="00B71D22" w:rsidRDefault="00B71D22">
      <w:pPr>
        <w:pStyle w:val="10"/>
        <w:tabs>
          <w:tab w:val="left" w:pos="3584"/>
        </w:tabs>
        <w:rPr>
          <w:sz w:val="28"/>
          <w:szCs w:val="28"/>
        </w:rPr>
      </w:pPr>
    </w:p>
    <w:p w:rsidR="00B71D22" w:rsidRDefault="00B71D22">
      <w:pPr>
        <w:pStyle w:val="10"/>
        <w:tabs>
          <w:tab w:val="left" w:pos="3584"/>
        </w:tabs>
        <w:rPr>
          <w:sz w:val="28"/>
          <w:szCs w:val="28"/>
        </w:rPr>
      </w:pPr>
    </w:p>
    <w:p w:rsidR="00B71D22" w:rsidRDefault="00B71D22">
      <w:pPr>
        <w:pStyle w:val="10"/>
        <w:tabs>
          <w:tab w:val="left" w:pos="3584"/>
        </w:tabs>
        <w:rPr>
          <w:sz w:val="28"/>
          <w:szCs w:val="28"/>
        </w:rPr>
      </w:pPr>
    </w:p>
    <w:p w:rsidR="00B71D22" w:rsidRDefault="00B71D22">
      <w:pPr>
        <w:pStyle w:val="10"/>
        <w:tabs>
          <w:tab w:val="left" w:pos="3584"/>
        </w:tabs>
        <w:rPr>
          <w:sz w:val="28"/>
          <w:szCs w:val="28"/>
        </w:rPr>
      </w:pPr>
    </w:p>
    <w:p w:rsidR="00B71D22" w:rsidRPr="00B71D22" w:rsidRDefault="00B71D22">
      <w:pPr>
        <w:pStyle w:val="10"/>
        <w:tabs>
          <w:tab w:val="left" w:pos="3584"/>
        </w:tabs>
        <w:rPr>
          <w:bCs/>
          <w:i/>
          <w:sz w:val="32"/>
          <w:szCs w:val="32"/>
          <w:lang w:val="en-US"/>
        </w:rPr>
      </w:pPr>
      <w:r w:rsidRPr="003E1858">
        <w:rPr>
          <w:bCs/>
          <w:i/>
          <w:sz w:val="32"/>
          <w:szCs w:val="32"/>
        </w:rPr>
        <w:t xml:space="preserve">Практичне заняття № </w:t>
      </w:r>
      <w:r>
        <w:rPr>
          <w:bCs/>
          <w:i/>
          <w:sz w:val="32"/>
          <w:szCs w:val="32"/>
          <w:lang w:val="en-US"/>
        </w:rPr>
        <w:t>6</w:t>
      </w:r>
    </w:p>
    <w:p w:rsidR="00B71D22" w:rsidRDefault="00B71D22">
      <w:pPr>
        <w:pStyle w:val="10"/>
        <w:tabs>
          <w:tab w:val="left" w:pos="3584"/>
        </w:tabs>
        <w:rPr>
          <w:bCs/>
          <w:i/>
          <w:sz w:val="32"/>
          <w:szCs w:val="32"/>
          <w:lang w:val="ru-RU"/>
        </w:rPr>
      </w:pPr>
    </w:p>
    <w:p w:rsidR="00B71D22" w:rsidRDefault="00B71D22">
      <w:pPr>
        <w:pStyle w:val="10"/>
        <w:tabs>
          <w:tab w:val="left" w:pos="3584"/>
        </w:tabs>
        <w:rPr>
          <w:b/>
          <w:sz w:val="28"/>
          <w:szCs w:val="28"/>
          <w:lang w:eastAsia="ru-RU"/>
        </w:rPr>
      </w:pPr>
      <w:r w:rsidRPr="003E1858">
        <w:rPr>
          <w:rFonts w:cs="Microsoft YaHei"/>
          <w:b/>
          <w:bCs/>
          <w:noProof/>
          <w:color w:val="000000"/>
          <w:sz w:val="32"/>
          <w:szCs w:val="32"/>
          <w:lang w:bidi="uk-UA"/>
        </w:rPr>
        <w:t>Тема:</w:t>
      </w:r>
      <w:r>
        <w:rPr>
          <w:rFonts w:cs="Microsoft YaHei"/>
          <w:b/>
          <w:bCs/>
          <w:noProof/>
          <w:color w:val="000000"/>
          <w:sz w:val="32"/>
          <w:szCs w:val="32"/>
          <w:lang w:val="en-US" w:bidi="uk-UA"/>
        </w:rPr>
        <w:t xml:space="preserve"> </w:t>
      </w:r>
      <w:r w:rsidRPr="00B71D22">
        <w:rPr>
          <w:b/>
          <w:sz w:val="28"/>
          <w:szCs w:val="28"/>
          <w:lang w:eastAsia="ru-RU"/>
        </w:rPr>
        <w:t xml:space="preserve">Алгоритм виконання функціональної проби </w:t>
      </w:r>
      <w:proofErr w:type="spellStart"/>
      <w:r w:rsidRPr="00B71D22">
        <w:rPr>
          <w:b/>
          <w:sz w:val="28"/>
          <w:szCs w:val="28"/>
          <w:lang w:eastAsia="ru-RU"/>
        </w:rPr>
        <w:t>Броуди-Троянова</w:t>
      </w:r>
      <w:proofErr w:type="spellEnd"/>
      <w:r w:rsidRPr="00B71D22">
        <w:rPr>
          <w:b/>
          <w:sz w:val="28"/>
          <w:szCs w:val="28"/>
          <w:lang w:eastAsia="ru-RU"/>
        </w:rPr>
        <w:t xml:space="preserve">- </w:t>
      </w:r>
      <w:proofErr w:type="spellStart"/>
      <w:r w:rsidRPr="00B71D22">
        <w:rPr>
          <w:b/>
          <w:sz w:val="28"/>
          <w:szCs w:val="28"/>
          <w:lang w:eastAsia="ru-RU"/>
        </w:rPr>
        <w:t>Тренделенбурга</w:t>
      </w:r>
      <w:proofErr w:type="spellEnd"/>
      <w:r w:rsidRPr="00B71D22">
        <w:rPr>
          <w:b/>
          <w:sz w:val="28"/>
          <w:szCs w:val="28"/>
          <w:lang w:eastAsia="ru-RU"/>
        </w:rPr>
        <w:t xml:space="preserve"> на виявлення неспроможності клапанів поверхневих вен, неспроможності клапанів </w:t>
      </w:r>
      <w:proofErr w:type="spellStart"/>
      <w:r w:rsidRPr="00B71D22">
        <w:rPr>
          <w:b/>
          <w:sz w:val="28"/>
          <w:szCs w:val="28"/>
          <w:lang w:eastAsia="ru-RU"/>
        </w:rPr>
        <w:t>перфорантних</w:t>
      </w:r>
      <w:proofErr w:type="spellEnd"/>
      <w:r w:rsidRPr="00B71D22">
        <w:rPr>
          <w:b/>
          <w:sz w:val="28"/>
          <w:szCs w:val="28"/>
          <w:lang w:eastAsia="ru-RU"/>
        </w:rPr>
        <w:t xml:space="preserve"> вен нижніх кінцівок.</w:t>
      </w:r>
    </w:p>
    <w:p w:rsidR="00B71D22" w:rsidRDefault="00B71D22">
      <w:pPr>
        <w:pStyle w:val="10"/>
        <w:tabs>
          <w:tab w:val="left" w:pos="3584"/>
        </w:tabs>
        <w:rPr>
          <w:b/>
          <w:sz w:val="28"/>
          <w:szCs w:val="28"/>
          <w:lang w:eastAsia="ru-RU"/>
        </w:rPr>
      </w:pPr>
    </w:p>
    <w:p w:rsidR="002A68A9" w:rsidRPr="003E1858" w:rsidRDefault="002A68A9" w:rsidP="002A68A9">
      <w:pPr>
        <w:widowControl w:val="0"/>
        <w:outlineLvl w:val="0"/>
        <w:rPr>
          <w:rFonts w:cs="Microsoft YaHei"/>
          <w:b/>
          <w:bCs/>
          <w:noProof/>
          <w:color w:val="000000"/>
          <w:sz w:val="32"/>
          <w:szCs w:val="32"/>
          <w:lang w:bidi="uk-UA"/>
        </w:rPr>
      </w:pPr>
      <w:r w:rsidRPr="003E1858">
        <w:rPr>
          <w:rFonts w:cs="Microsoft YaHei"/>
          <w:b/>
          <w:bCs/>
          <w:noProof/>
          <w:color w:val="000000"/>
          <w:sz w:val="32"/>
          <w:szCs w:val="32"/>
          <w:lang w:bidi="uk-UA"/>
        </w:rPr>
        <w:t xml:space="preserve">Мета: </w:t>
      </w:r>
    </w:p>
    <w:p w:rsidR="002A68A9" w:rsidRPr="003E1858" w:rsidRDefault="002A68A9" w:rsidP="002A68A9">
      <w:pPr>
        <w:tabs>
          <w:tab w:val="left" w:pos="3584"/>
        </w:tabs>
        <w:rPr>
          <w:sz w:val="28"/>
          <w:szCs w:val="28"/>
        </w:rPr>
      </w:pPr>
      <w:r w:rsidRPr="003E1858">
        <w:t xml:space="preserve">- </w:t>
      </w:r>
      <w:r w:rsidRPr="003E1858">
        <w:rPr>
          <w:i/>
          <w:iCs/>
        </w:rPr>
        <w:t xml:space="preserve">Пояснювати </w:t>
      </w:r>
      <w:r w:rsidRPr="003E1858">
        <w:t xml:space="preserve">актуальність </w:t>
      </w:r>
      <w:r w:rsidR="00D440C5" w:rsidRPr="008200D7">
        <w:rPr>
          <w:lang w:eastAsia="ru-RU"/>
        </w:rPr>
        <w:t xml:space="preserve">виконання функціональної проби </w:t>
      </w:r>
      <w:proofErr w:type="spellStart"/>
      <w:r w:rsidR="00D440C5" w:rsidRPr="008200D7">
        <w:rPr>
          <w:lang w:eastAsia="ru-RU"/>
        </w:rPr>
        <w:t>Броуди-Троянова</w:t>
      </w:r>
      <w:proofErr w:type="spellEnd"/>
      <w:r w:rsidR="00D440C5" w:rsidRPr="008200D7">
        <w:rPr>
          <w:lang w:eastAsia="ru-RU"/>
        </w:rPr>
        <w:t xml:space="preserve">- </w:t>
      </w:r>
      <w:proofErr w:type="spellStart"/>
      <w:r w:rsidR="00D440C5" w:rsidRPr="008200D7">
        <w:rPr>
          <w:lang w:eastAsia="ru-RU"/>
        </w:rPr>
        <w:t>Тренделенбурга</w:t>
      </w:r>
      <w:proofErr w:type="spellEnd"/>
      <w:r w:rsidR="00D440C5" w:rsidRPr="008200D7">
        <w:rPr>
          <w:lang w:eastAsia="ru-RU"/>
        </w:rPr>
        <w:t xml:space="preserve"> на виявлення неспроможності клапанів поверхневих вен, неспроможності клапанів </w:t>
      </w:r>
      <w:proofErr w:type="spellStart"/>
      <w:r w:rsidR="00D440C5" w:rsidRPr="008200D7">
        <w:rPr>
          <w:lang w:eastAsia="ru-RU"/>
        </w:rPr>
        <w:t>перфорантних</w:t>
      </w:r>
      <w:proofErr w:type="spellEnd"/>
      <w:r w:rsidR="00D440C5" w:rsidRPr="008200D7">
        <w:rPr>
          <w:lang w:eastAsia="ru-RU"/>
        </w:rPr>
        <w:t xml:space="preserve"> вен нижніх кінцівок.</w:t>
      </w:r>
      <w:r w:rsidRPr="008200D7">
        <w:t>.</w:t>
      </w:r>
      <w:r w:rsidRPr="003E1858">
        <w:br/>
        <w:t xml:space="preserve">- </w:t>
      </w:r>
      <w:r w:rsidRPr="003E1858">
        <w:rPr>
          <w:i/>
          <w:iCs/>
        </w:rPr>
        <w:t xml:space="preserve">Визначати </w:t>
      </w:r>
      <w:r w:rsidR="008200D7">
        <w:t xml:space="preserve">показання та протипоказання що до </w:t>
      </w:r>
      <w:r w:rsidR="008200D7" w:rsidRPr="008200D7">
        <w:rPr>
          <w:lang w:eastAsia="ru-RU"/>
        </w:rPr>
        <w:t>виконання функціональної проби</w:t>
      </w:r>
      <w:r w:rsidRPr="003E1858">
        <w:t>..</w:t>
      </w:r>
      <w:r w:rsidRPr="003E1858">
        <w:br/>
        <w:t xml:space="preserve">- </w:t>
      </w:r>
      <w:r w:rsidRPr="003E1858">
        <w:rPr>
          <w:i/>
          <w:iCs/>
        </w:rPr>
        <w:t xml:space="preserve">Засвоїти </w:t>
      </w:r>
      <w:r w:rsidR="008200D7" w:rsidRPr="008200D7">
        <w:rPr>
          <w:lang w:eastAsia="ru-RU"/>
        </w:rPr>
        <w:t>виконання функціональної проби</w:t>
      </w:r>
      <w:r w:rsidRPr="003E1858">
        <w:br/>
      </w:r>
    </w:p>
    <w:p w:rsidR="002A68A9" w:rsidRPr="003E1858" w:rsidRDefault="002A68A9" w:rsidP="002A68A9">
      <w:pPr>
        <w:tabs>
          <w:tab w:val="left" w:pos="3584"/>
        </w:tabs>
        <w:rPr>
          <w:sz w:val="28"/>
          <w:szCs w:val="28"/>
        </w:rPr>
      </w:pPr>
    </w:p>
    <w:p w:rsidR="002A68A9" w:rsidRPr="003E1858" w:rsidRDefault="002A68A9" w:rsidP="002A68A9">
      <w:pPr>
        <w:widowControl w:val="0"/>
        <w:outlineLvl w:val="0"/>
        <w:rPr>
          <w:b/>
          <w:sz w:val="32"/>
          <w:szCs w:val="32"/>
        </w:rPr>
      </w:pPr>
      <w:r w:rsidRPr="003E1858">
        <w:rPr>
          <w:rFonts w:cs="Microsoft YaHei"/>
          <w:b/>
          <w:bCs/>
          <w:noProof/>
          <w:color w:val="000000"/>
          <w:sz w:val="32"/>
          <w:szCs w:val="32"/>
          <w:lang w:bidi="uk-UA"/>
        </w:rPr>
        <w:t xml:space="preserve">Основні поняття: </w:t>
      </w:r>
      <w:r w:rsidR="008200D7" w:rsidRPr="008200D7">
        <w:rPr>
          <w:lang w:eastAsia="ru-RU"/>
        </w:rPr>
        <w:t>неспроможн</w:t>
      </w:r>
      <w:r w:rsidR="008200D7">
        <w:rPr>
          <w:lang w:eastAsia="ru-RU"/>
        </w:rPr>
        <w:t>і</w:t>
      </w:r>
      <w:r w:rsidR="008200D7" w:rsidRPr="008200D7">
        <w:rPr>
          <w:lang w:eastAsia="ru-RU"/>
        </w:rPr>
        <w:t>ст</w:t>
      </w:r>
      <w:r w:rsidR="008200D7">
        <w:rPr>
          <w:lang w:eastAsia="ru-RU"/>
        </w:rPr>
        <w:t>ь</w:t>
      </w:r>
      <w:r w:rsidR="008200D7" w:rsidRPr="008200D7">
        <w:rPr>
          <w:lang w:eastAsia="ru-RU"/>
        </w:rPr>
        <w:t xml:space="preserve"> клапанів поверхневих вен, неспроможн</w:t>
      </w:r>
      <w:r w:rsidR="008200D7">
        <w:rPr>
          <w:lang w:eastAsia="ru-RU"/>
        </w:rPr>
        <w:t>і</w:t>
      </w:r>
      <w:r w:rsidR="008200D7" w:rsidRPr="008200D7">
        <w:rPr>
          <w:lang w:eastAsia="ru-RU"/>
        </w:rPr>
        <w:t>ст</w:t>
      </w:r>
      <w:r w:rsidR="008200D7">
        <w:rPr>
          <w:lang w:eastAsia="ru-RU"/>
        </w:rPr>
        <w:t>ь</w:t>
      </w:r>
      <w:r w:rsidR="008200D7" w:rsidRPr="008200D7">
        <w:rPr>
          <w:lang w:eastAsia="ru-RU"/>
        </w:rPr>
        <w:t xml:space="preserve"> клапанів </w:t>
      </w:r>
      <w:proofErr w:type="spellStart"/>
      <w:r w:rsidR="008200D7" w:rsidRPr="008200D7">
        <w:rPr>
          <w:lang w:eastAsia="ru-RU"/>
        </w:rPr>
        <w:t>перфорантних</w:t>
      </w:r>
      <w:proofErr w:type="spellEnd"/>
      <w:r w:rsidR="008200D7" w:rsidRPr="008200D7">
        <w:rPr>
          <w:lang w:eastAsia="ru-RU"/>
        </w:rPr>
        <w:t xml:space="preserve"> вен нижніх кінцівок</w:t>
      </w:r>
      <w:r w:rsidRPr="003E1858">
        <w:rPr>
          <w:b/>
          <w:sz w:val="32"/>
          <w:szCs w:val="32"/>
        </w:rPr>
        <w:t xml:space="preserve"> </w:t>
      </w:r>
    </w:p>
    <w:p w:rsidR="002A68A9" w:rsidRPr="003E1858" w:rsidRDefault="002A68A9" w:rsidP="002A68A9">
      <w:pPr>
        <w:widowControl w:val="0"/>
        <w:outlineLvl w:val="0"/>
        <w:rPr>
          <w:b/>
          <w:sz w:val="32"/>
          <w:szCs w:val="32"/>
        </w:rPr>
      </w:pPr>
    </w:p>
    <w:p w:rsidR="002A68A9" w:rsidRPr="003E1858" w:rsidRDefault="002A68A9" w:rsidP="002A68A9">
      <w:pPr>
        <w:widowControl w:val="0"/>
        <w:outlineLvl w:val="0"/>
        <w:rPr>
          <w:b/>
          <w:sz w:val="32"/>
          <w:szCs w:val="32"/>
        </w:rPr>
      </w:pPr>
      <w:r w:rsidRPr="003E1858">
        <w:rPr>
          <w:b/>
          <w:sz w:val="32"/>
          <w:szCs w:val="32"/>
        </w:rPr>
        <w:t>План:</w:t>
      </w:r>
    </w:p>
    <w:p w:rsidR="002A68A9" w:rsidRPr="003E1858" w:rsidRDefault="002A68A9" w:rsidP="002A68A9">
      <w:pPr>
        <w:widowControl w:val="0"/>
        <w:tabs>
          <w:tab w:val="left" w:pos="330"/>
          <w:tab w:val="left" w:pos="952"/>
        </w:tabs>
        <w:jc w:val="both"/>
        <w:rPr>
          <w:sz w:val="32"/>
          <w:szCs w:val="32"/>
        </w:rPr>
      </w:pPr>
      <w:r>
        <w:rPr>
          <w:b/>
          <w:sz w:val="32"/>
          <w:szCs w:val="32"/>
        </w:rPr>
        <w:t xml:space="preserve">1. </w:t>
      </w:r>
      <w:r w:rsidRPr="003E1858">
        <w:rPr>
          <w:b/>
          <w:sz w:val="32"/>
          <w:szCs w:val="32"/>
        </w:rPr>
        <w:t>Організаційні заходи</w:t>
      </w:r>
      <w:r w:rsidRPr="003E1858">
        <w:rPr>
          <w:sz w:val="32"/>
          <w:szCs w:val="32"/>
        </w:rPr>
        <w:t xml:space="preserve"> (привітання, перевірка присутніх, повідомлення теми, мети заняття, мотивація здобувачів вищої освіти щодо вивчення теми).</w:t>
      </w:r>
    </w:p>
    <w:p w:rsidR="002A68A9" w:rsidRPr="003E1858" w:rsidRDefault="002A68A9" w:rsidP="002A68A9">
      <w:pPr>
        <w:widowControl w:val="0"/>
        <w:tabs>
          <w:tab w:val="left" w:pos="330"/>
          <w:tab w:val="left" w:pos="952"/>
        </w:tabs>
        <w:jc w:val="both"/>
        <w:rPr>
          <w:sz w:val="32"/>
          <w:szCs w:val="32"/>
        </w:rPr>
      </w:pPr>
      <w:r>
        <w:rPr>
          <w:b/>
          <w:sz w:val="32"/>
          <w:szCs w:val="32"/>
        </w:rPr>
        <w:t xml:space="preserve">2. </w:t>
      </w:r>
      <w:r w:rsidRPr="003E1858">
        <w:rPr>
          <w:b/>
          <w:sz w:val="32"/>
          <w:szCs w:val="32"/>
        </w:rPr>
        <w:t>Контроль опорного рівня знань</w:t>
      </w:r>
      <w:r w:rsidRPr="003E1858">
        <w:rPr>
          <w:sz w:val="32"/>
          <w:szCs w:val="32"/>
        </w:rPr>
        <w:t xml:space="preserve"> - фронтальне опитування</w:t>
      </w:r>
      <w:r w:rsidRPr="003E1858">
        <w:rPr>
          <w:bCs/>
          <w:iCs/>
          <w:sz w:val="32"/>
          <w:szCs w:val="32"/>
        </w:rPr>
        <w:t>:</w:t>
      </w:r>
    </w:p>
    <w:p w:rsidR="002A68A9" w:rsidRPr="003E1858" w:rsidRDefault="002A68A9" w:rsidP="00D10604">
      <w:pPr>
        <w:widowControl w:val="0"/>
        <w:numPr>
          <w:ilvl w:val="0"/>
          <w:numId w:val="3"/>
        </w:numPr>
        <w:tabs>
          <w:tab w:val="left" w:pos="330"/>
          <w:tab w:val="left" w:pos="952"/>
        </w:tabs>
        <w:ind w:left="0" w:firstLine="567"/>
        <w:jc w:val="both"/>
        <w:rPr>
          <w:sz w:val="32"/>
          <w:szCs w:val="32"/>
        </w:rPr>
      </w:pPr>
      <w:r w:rsidRPr="003E1858">
        <w:rPr>
          <w:i/>
          <w:sz w:val="32"/>
          <w:szCs w:val="32"/>
        </w:rPr>
        <w:t>вимоги до теоретичної готовності студентів до виконання практичних занять</w:t>
      </w:r>
      <w:r w:rsidRPr="003E1858">
        <w:rPr>
          <w:sz w:val="32"/>
          <w:szCs w:val="32"/>
        </w:rPr>
        <w:t>;</w:t>
      </w:r>
    </w:p>
    <w:p w:rsidR="002A68A9" w:rsidRDefault="002A68A9" w:rsidP="00D10604">
      <w:pPr>
        <w:widowControl w:val="0"/>
        <w:numPr>
          <w:ilvl w:val="0"/>
          <w:numId w:val="3"/>
        </w:numPr>
        <w:tabs>
          <w:tab w:val="left" w:pos="330"/>
          <w:tab w:val="left" w:pos="952"/>
        </w:tabs>
        <w:ind w:left="0" w:firstLine="567"/>
        <w:jc w:val="both"/>
        <w:rPr>
          <w:sz w:val="32"/>
          <w:szCs w:val="32"/>
        </w:rPr>
      </w:pPr>
      <w:r w:rsidRPr="003E1858">
        <w:rPr>
          <w:i/>
          <w:sz w:val="32"/>
          <w:szCs w:val="32"/>
        </w:rPr>
        <w:t>питання</w:t>
      </w:r>
      <w:r w:rsidRPr="003E1858">
        <w:rPr>
          <w:sz w:val="32"/>
          <w:szCs w:val="32"/>
        </w:rPr>
        <w:t xml:space="preserve">  для перевірки базових знань за темою заняття.</w:t>
      </w:r>
    </w:p>
    <w:p w:rsidR="008200D7" w:rsidRPr="003E1858" w:rsidRDefault="008200D7" w:rsidP="008200D7">
      <w:pPr>
        <w:widowControl w:val="0"/>
        <w:tabs>
          <w:tab w:val="left" w:pos="330"/>
          <w:tab w:val="left" w:pos="952"/>
        </w:tabs>
        <w:jc w:val="both"/>
        <w:rPr>
          <w:sz w:val="32"/>
          <w:szCs w:val="32"/>
        </w:rPr>
      </w:pPr>
    </w:p>
    <w:p w:rsidR="008200D7" w:rsidRPr="00CC2848" w:rsidRDefault="008200D7" w:rsidP="00D10604">
      <w:pPr>
        <w:pStyle w:val="a7"/>
        <w:numPr>
          <w:ilvl w:val="3"/>
          <w:numId w:val="6"/>
        </w:numPr>
        <w:ind w:left="426" w:hanging="284"/>
        <w:jc w:val="both"/>
        <w:rPr>
          <w:rFonts w:eastAsia="sans-serif"/>
          <w:b/>
          <w:bCs/>
          <w:lang w:val="en-US" w:eastAsia="zh-CN"/>
        </w:rPr>
      </w:pPr>
      <w:r w:rsidRPr="008200D7">
        <w:t xml:space="preserve">Витратні матеріали </w:t>
      </w:r>
      <w:r>
        <w:t xml:space="preserve">та </w:t>
      </w:r>
      <w:r w:rsidRPr="00CC2848">
        <w:rPr>
          <w:rFonts w:eastAsia="sans-serif"/>
          <w:bCs/>
          <w:lang w:eastAsia="zh-CN"/>
        </w:rPr>
        <w:t>кроки процедури виконання</w:t>
      </w:r>
      <w:r w:rsidRPr="00CC2848">
        <w:rPr>
          <w:rFonts w:eastAsia="sans-serif"/>
          <w:b/>
          <w:bCs/>
          <w:lang w:val="en-US" w:eastAsia="zh-CN"/>
        </w:rPr>
        <w:t> </w:t>
      </w:r>
    </w:p>
    <w:p w:rsidR="00CC2848" w:rsidRDefault="00CC2848" w:rsidP="00CC2848">
      <w:pPr>
        <w:pStyle w:val="ac"/>
        <w:spacing w:beforeAutospacing="0" w:after="360" w:afterAutospacing="0" w:line="300" w:lineRule="atLeast"/>
        <w:ind w:left="360"/>
        <w:rPr>
          <w:rFonts w:eastAsia="sans-serif"/>
          <w:b/>
          <w:bCs/>
          <w:lang w:val="uk-UA"/>
        </w:rPr>
      </w:pPr>
    </w:p>
    <w:p w:rsidR="00CC2848" w:rsidRPr="00B9136E" w:rsidRDefault="00CC2848" w:rsidP="00CC2848">
      <w:pPr>
        <w:pStyle w:val="ac"/>
        <w:spacing w:beforeAutospacing="0" w:after="360" w:afterAutospacing="0" w:line="300" w:lineRule="atLeast"/>
        <w:ind w:left="360"/>
        <w:rPr>
          <w:lang w:val="uk-UA"/>
        </w:rPr>
      </w:pPr>
      <w:r w:rsidRPr="00B9136E">
        <w:rPr>
          <w:rFonts w:eastAsia="sans-serif"/>
          <w:b/>
          <w:bCs/>
          <w:lang w:val="uk-UA"/>
        </w:rPr>
        <w:t>Витратні матеріали </w:t>
      </w:r>
      <w:r w:rsidRPr="00B9136E">
        <w:rPr>
          <w:rFonts w:eastAsia="sans-serif"/>
          <w:lang w:val="uk-UA"/>
        </w:rPr>
        <w:t>:</w:t>
      </w:r>
    </w:p>
    <w:tbl>
      <w:tblPr>
        <w:tblW w:w="0" w:type="auto"/>
        <w:tblCellSpacing w:w="15" w:type="dxa"/>
        <w:tblCellMar>
          <w:left w:w="0" w:type="dxa"/>
          <w:right w:w="0" w:type="dxa"/>
        </w:tblCellMar>
        <w:tblLook w:val="04A0" w:firstRow="1" w:lastRow="0" w:firstColumn="1" w:lastColumn="0" w:noHBand="0" w:noVBand="1"/>
      </w:tblPr>
      <w:tblGrid>
        <w:gridCol w:w="3385"/>
        <w:gridCol w:w="1104"/>
      </w:tblGrid>
      <w:tr w:rsidR="00CC2848" w:rsidRPr="00B9136E" w:rsidTr="00C26D7C">
        <w:trPr>
          <w:tblCellSpacing w:w="15" w:type="dxa"/>
        </w:trPr>
        <w:tc>
          <w:tcPr>
            <w:tcW w:w="0" w:type="auto"/>
            <w:shd w:val="clear" w:color="auto" w:fill="auto"/>
            <w:vAlign w:val="center"/>
          </w:tcPr>
          <w:p w:rsidR="00CC2848" w:rsidRPr="00B9136E" w:rsidRDefault="00CC2848" w:rsidP="00C26D7C">
            <w:pPr>
              <w:rPr>
                <w:b/>
                <w:bCs/>
              </w:rPr>
            </w:pPr>
            <w:r w:rsidRPr="00B9136E">
              <w:rPr>
                <w:rFonts w:eastAsia="SimSun"/>
                <w:b/>
                <w:bCs/>
                <w:lang w:eastAsia="zh-CN"/>
              </w:rPr>
              <w:t>Назва</w:t>
            </w:r>
          </w:p>
        </w:tc>
        <w:tc>
          <w:tcPr>
            <w:tcW w:w="0" w:type="auto"/>
            <w:shd w:val="clear" w:color="auto" w:fill="auto"/>
            <w:vAlign w:val="center"/>
          </w:tcPr>
          <w:p w:rsidR="00CC2848" w:rsidRPr="00B9136E" w:rsidRDefault="00CC2848" w:rsidP="00C26D7C">
            <w:pPr>
              <w:jc w:val="center"/>
              <w:rPr>
                <w:b/>
                <w:bCs/>
              </w:rPr>
            </w:pPr>
            <w:r w:rsidRPr="00B9136E">
              <w:rPr>
                <w:rFonts w:eastAsia="SimSun"/>
                <w:b/>
                <w:bCs/>
                <w:lang w:eastAsia="zh-CN"/>
              </w:rPr>
              <w:t>Кількість</w:t>
            </w:r>
          </w:p>
        </w:tc>
      </w:tr>
      <w:tr w:rsidR="00CC2848" w:rsidRPr="00B9136E" w:rsidTr="00C26D7C">
        <w:trPr>
          <w:tblCellSpacing w:w="15" w:type="dxa"/>
        </w:trPr>
        <w:tc>
          <w:tcPr>
            <w:tcW w:w="0" w:type="auto"/>
            <w:shd w:val="clear" w:color="auto" w:fill="auto"/>
            <w:tcMar>
              <w:left w:w="120" w:type="dxa"/>
              <w:right w:w="120" w:type="dxa"/>
            </w:tcMar>
            <w:vAlign w:val="center"/>
          </w:tcPr>
          <w:p w:rsidR="00CC2848" w:rsidRPr="00B9136E" w:rsidRDefault="00CC2848" w:rsidP="00C26D7C">
            <w:r w:rsidRPr="00B9136E">
              <w:rPr>
                <w:rFonts w:eastAsia="SimSun"/>
                <w:lang w:eastAsia="zh-CN"/>
              </w:rPr>
              <w:t>Гумовий кровоспинний джгут</w:t>
            </w:r>
          </w:p>
        </w:tc>
        <w:tc>
          <w:tcPr>
            <w:tcW w:w="0" w:type="auto"/>
            <w:shd w:val="clear" w:color="auto" w:fill="auto"/>
            <w:tcMar>
              <w:left w:w="120" w:type="dxa"/>
              <w:right w:w="120" w:type="dxa"/>
            </w:tcMar>
            <w:vAlign w:val="center"/>
          </w:tcPr>
          <w:p w:rsidR="00CC2848" w:rsidRPr="00B9136E" w:rsidRDefault="00CC2848" w:rsidP="00C26D7C">
            <w:pPr>
              <w:jc w:val="center"/>
            </w:pPr>
            <w:r w:rsidRPr="00B9136E">
              <w:rPr>
                <w:rFonts w:eastAsia="SimSun"/>
                <w:lang w:eastAsia="zh-CN"/>
              </w:rPr>
              <w:t>1</w:t>
            </w:r>
          </w:p>
        </w:tc>
      </w:tr>
    </w:tbl>
    <w:p w:rsidR="00CC2848" w:rsidRPr="003E1858" w:rsidRDefault="00CC2848" w:rsidP="00CC2848">
      <w:pPr>
        <w:pStyle w:val="a7"/>
        <w:ind w:left="1440"/>
        <w:jc w:val="both"/>
      </w:pPr>
    </w:p>
    <w:p w:rsidR="002A68A9" w:rsidRPr="003E1858" w:rsidRDefault="002A68A9" w:rsidP="002A68A9">
      <w:pPr>
        <w:ind w:firstLine="360"/>
        <w:jc w:val="both"/>
        <w:rPr>
          <w:sz w:val="28"/>
          <w:szCs w:val="28"/>
          <w:lang w:eastAsia="ru-RU"/>
        </w:rPr>
      </w:pPr>
      <w:r w:rsidRPr="003E1858">
        <w:t>.</w:t>
      </w:r>
    </w:p>
    <w:p w:rsidR="002A68A9" w:rsidRPr="003E1858" w:rsidRDefault="002A68A9" w:rsidP="002A68A9">
      <w:pPr>
        <w:ind w:firstLine="360"/>
        <w:jc w:val="both"/>
        <w:rPr>
          <w:sz w:val="28"/>
          <w:szCs w:val="28"/>
          <w:lang w:eastAsia="ru-RU"/>
        </w:rPr>
      </w:pPr>
    </w:p>
    <w:p w:rsidR="002A68A9" w:rsidRPr="000F14CA" w:rsidRDefault="000F14CA" w:rsidP="000F14CA">
      <w:pPr>
        <w:widowControl w:val="0"/>
        <w:tabs>
          <w:tab w:val="left" w:pos="614"/>
          <w:tab w:val="left" w:pos="952"/>
        </w:tabs>
        <w:ind w:left="360"/>
        <w:jc w:val="both"/>
        <w:rPr>
          <w:sz w:val="32"/>
          <w:szCs w:val="32"/>
        </w:rPr>
      </w:pPr>
      <w:r>
        <w:rPr>
          <w:b/>
          <w:sz w:val="32"/>
          <w:szCs w:val="32"/>
        </w:rPr>
        <w:t xml:space="preserve">3. </w:t>
      </w:r>
      <w:r w:rsidR="002A68A9" w:rsidRPr="000F14CA">
        <w:rPr>
          <w:b/>
          <w:sz w:val="32"/>
          <w:szCs w:val="32"/>
        </w:rPr>
        <w:t>Формування професійних вмінь, навичок</w:t>
      </w:r>
      <w:r w:rsidR="002A68A9" w:rsidRPr="000F14CA">
        <w:rPr>
          <w:sz w:val="32"/>
          <w:szCs w:val="32"/>
        </w:rPr>
        <w:t xml:space="preserve"> (оволодіння навичками, проведення </w:t>
      </w:r>
      <w:proofErr w:type="spellStart"/>
      <w:r w:rsidR="002A68A9" w:rsidRPr="000F14CA">
        <w:rPr>
          <w:sz w:val="32"/>
          <w:szCs w:val="32"/>
        </w:rPr>
        <w:t>курації</w:t>
      </w:r>
      <w:proofErr w:type="spellEnd"/>
      <w:r w:rsidR="002A68A9" w:rsidRPr="000F14CA">
        <w:rPr>
          <w:sz w:val="32"/>
          <w:szCs w:val="32"/>
        </w:rPr>
        <w:t>, визначення схеми лікування, проведення лабораторного дослідження тощо):</w:t>
      </w:r>
    </w:p>
    <w:p w:rsidR="002A68A9" w:rsidRDefault="002A68A9" w:rsidP="002A68A9">
      <w:pPr>
        <w:pStyle w:val="10"/>
        <w:tabs>
          <w:tab w:val="left" w:pos="3584"/>
        </w:tabs>
        <w:rPr>
          <w:sz w:val="32"/>
          <w:szCs w:val="32"/>
        </w:rPr>
      </w:pPr>
      <w:r w:rsidRPr="003E1858">
        <w:rPr>
          <w:i/>
          <w:sz w:val="32"/>
          <w:szCs w:val="32"/>
        </w:rPr>
        <w:t>зміст завдань</w:t>
      </w:r>
      <w:r w:rsidRPr="003E1858">
        <w:rPr>
          <w:sz w:val="32"/>
          <w:szCs w:val="32"/>
        </w:rPr>
        <w:t xml:space="preserve"> ( клінічні ситуації):</w:t>
      </w:r>
    </w:p>
    <w:p w:rsidR="008200D7" w:rsidRDefault="008200D7" w:rsidP="002A68A9">
      <w:pPr>
        <w:pStyle w:val="10"/>
        <w:tabs>
          <w:tab w:val="left" w:pos="3584"/>
        </w:tabs>
        <w:rPr>
          <w:sz w:val="32"/>
          <w:szCs w:val="32"/>
        </w:rPr>
      </w:pPr>
    </w:p>
    <w:p w:rsidR="008200D7" w:rsidRPr="00CC2848" w:rsidRDefault="00CC2848" w:rsidP="00D10604">
      <w:pPr>
        <w:pStyle w:val="10"/>
        <w:numPr>
          <w:ilvl w:val="3"/>
          <w:numId w:val="6"/>
        </w:numPr>
        <w:tabs>
          <w:tab w:val="left" w:pos="3584"/>
        </w:tabs>
        <w:ind w:left="851" w:hanging="425"/>
        <w:rPr>
          <w:b/>
          <w:sz w:val="28"/>
          <w:szCs w:val="28"/>
          <w:lang w:eastAsia="ru-RU"/>
        </w:rPr>
      </w:pPr>
      <w:r>
        <w:t>О</w:t>
      </w:r>
      <w:r w:rsidR="008200D7" w:rsidRPr="008200D7">
        <w:t>володіння навичкою</w:t>
      </w:r>
      <w:r w:rsidR="008200D7">
        <w:rPr>
          <w:sz w:val="32"/>
          <w:szCs w:val="32"/>
        </w:rPr>
        <w:t xml:space="preserve"> </w:t>
      </w:r>
      <w:r w:rsidR="008200D7" w:rsidRPr="008200D7">
        <w:rPr>
          <w:lang w:eastAsia="ru-RU"/>
        </w:rPr>
        <w:t xml:space="preserve">виконання функціональної проби </w:t>
      </w:r>
      <w:proofErr w:type="spellStart"/>
      <w:r w:rsidR="008200D7" w:rsidRPr="008200D7">
        <w:rPr>
          <w:lang w:eastAsia="ru-RU"/>
        </w:rPr>
        <w:t>Броуди-Троянова</w:t>
      </w:r>
      <w:proofErr w:type="spellEnd"/>
      <w:r w:rsidR="008200D7" w:rsidRPr="008200D7">
        <w:rPr>
          <w:lang w:eastAsia="ru-RU"/>
        </w:rPr>
        <w:t xml:space="preserve">- </w:t>
      </w:r>
      <w:proofErr w:type="spellStart"/>
      <w:r w:rsidR="008200D7" w:rsidRPr="008200D7">
        <w:rPr>
          <w:lang w:eastAsia="ru-RU"/>
        </w:rPr>
        <w:t>Тренделенбурга</w:t>
      </w:r>
      <w:proofErr w:type="spellEnd"/>
      <w:r>
        <w:rPr>
          <w:lang w:eastAsia="ru-RU"/>
        </w:rPr>
        <w:t>.</w:t>
      </w:r>
    </w:p>
    <w:p w:rsidR="00CC2848" w:rsidRDefault="00CC2848" w:rsidP="00CC2848">
      <w:pPr>
        <w:pStyle w:val="10"/>
        <w:tabs>
          <w:tab w:val="left" w:pos="3584"/>
        </w:tabs>
        <w:rPr>
          <w:lang w:eastAsia="ru-RU"/>
        </w:rPr>
      </w:pPr>
    </w:p>
    <w:p w:rsidR="004B00CB" w:rsidRPr="004B00CB" w:rsidRDefault="004B00CB" w:rsidP="004B00CB">
      <w:pPr>
        <w:spacing w:after="240"/>
        <w:rPr>
          <w:lang w:eastAsia="ru-RU"/>
        </w:rPr>
      </w:pPr>
      <w:r w:rsidRPr="004B00CB">
        <w:rPr>
          <w:lang w:eastAsia="ru-RU"/>
        </w:rPr>
        <w:t xml:space="preserve">Тести на </w:t>
      </w:r>
      <w:proofErr w:type="spellStart"/>
      <w:r w:rsidRPr="004B00CB">
        <w:rPr>
          <w:lang w:eastAsia="ru-RU"/>
        </w:rPr>
        <w:t>варикоз</w:t>
      </w:r>
      <w:proofErr w:type="spellEnd"/>
      <w:r w:rsidRPr="004B00CB">
        <w:rPr>
          <w:lang w:eastAsia="ru-RU"/>
        </w:rPr>
        <w:t xml:space="preserve"> — це ефективний метод діагностики, який має на увазі наявність і ступінь патології. Спеціальні методи та методики не виявляють збоїв у роботі клапанів при оцінці гемодинаміки.</w:t>
      </w:r>
    </w:p>
    <w:p w:rsidR="004B00CB" w:rsidRPr="004B00CB" w:rsidRDefault="004B00CB" w:rsidP="004B00CB">
      <w:pPr>
        <w:shd w:val="clear" w:color="auto" w:fill="FFFFFF"/>
        <w:rPr>
          <w:color w:val="000000"/>
          <w:spacing w:val="2"/>
          <w:lang w:eastAsia="ru-RU"/>
        </w:rPr>
      </w:pPr>
      <w:r w:rsidRPr="004B00CB">
        <w:rPr>
          <w:b/>
          <w:color w:val="000000"/>
          <w:spacing w:val="2"/>
          <w:lang w:eastAsia="ru-RU"/>
        </w:rPr>
        <w:t>Середовище виконання</w:t>
      </w:r>
      <w:r w:rsidRPr="004B00CB">
        <w:rPr>
          <w:color w:val="000000"/>
          <w:spacing w:val="2"/>
          <w:lang w:eastAsia="ru-RU"/>
        </w:rPr>
        <w:t>: В амбулаторії</w:t>
      </w:r>
    </w:p>
    <w:p w:rsidR="004B00CB" w:rsidRDefault="004B00CB" w:rsidP="004B00CB">
      <w:pPr>
        <w:shd w:val="clear" w:color="auto" w:fill="FFFFFF"/>
        <w:rPr>
          <w:b/>
          <w:color w:val="000000"/>
          <w:spacing w:val="2"/>
          <w:lang w:eastAsia="ru-RU"/>
        </w:rPr>
      </w:pPr>
    </w:p>
    <w:p w:rsidR="004B00CB" w:rsidRPr="004B00CB" w:rsidRDefault="004B00CB" w:rsidP="004B00CB">
      <w:pPr>
        <w:shd w:val="clear" w:color="auto" w:fill="FFFFFF"/>
        <w:rPr>
          <w:color w:val="000000"/>
          <w:spacing w:val="2"/>
          <w:lang w:eastAsia="ru-RU"/>
        </w:rPr>
      </w:pPr>
      <w:r w:rsidRPr="004B00CB">
        <w:rPr>
          <w:b/>
          <w:color w:val="000000"/>
          <w:spacing w:val="2"/>
          <w:lang w:eastAsia="ru-RU"/>
        </w:rPr>
        <w:t>Показання</w:t>
      </w:r>
      <w:r w:rsidRPr="004B00CB">
        <w:rPr>
          <w:color w:val="000000"/>
          <w:spacing w:val="2"/>
          <w:lang w:eastAsia="ru-RU"/>
        </w:rPr>
        <w:t>:</w:t>
      </w:r>
    </w:p>
    <w:p w:rsidR="004B00CB" w:rsidRPr="004B00CB" w:rsidRDefault="004B00CB" w:rsidP="00D10604">
      <w:pPr>
        <w:numPr>
          <w:ilvl w:val="0"/>
          <w:numId w:val="26"/>
        </w:numPr>
        <w:shd w:val="clear" w:color="auto" w:fill="FFFFFF"/>
        <w:ind w:left="0"/>
        <w:rPr>
          <w:color w:val="000000"/>
          <w:spacing w:val="2"/>
          <w:lang w:eastAsia="ru-RU"/>
        </w:rPr>
      </w:pPr>
      <w:r w:rsidRPr="004B00CB">
        <w:rPr>
          <w:color w:val="000000"/>
          <w:spacing w:val="2"/>
          <w:lang w:eastAsia="ru-RU"/>
        </w:rPr>
        <w:t xml:space="preserve">Виявлення некомпетентних клапанів в поверхневих, глибоких або </w:t>
      </w:r>
      <w:proofErr w:type="spellStart"/>
      <w:r w:rsidRPr="004B00CB">
        <w:rPr>
          <w:color w:val="000000"/>
          <w:spacing w:val="2"/>
          <w:lang w:eastAsia="ru-RU"/>
        </w:rPr>
        <w:t>перфорантних</w:t>
      </w:r>
      <w:proofErr w:type="spellEnd"/>
      <w:r w:rsidRPr="004B00CB">
        <w:rPr>
          <w:color w:val="000000"/>
          <w:spacing w:val="2"/>
          <w:lang w:eastAsia="ru-RU"/>
        </w:rPr>
        <w:t xml:space="preserve"> венозних системах.</w:t>
      </w:r>
    </w:p>
    <w:p w:rsidR="004B00CB" w:rsidRDefault="004B00CB" w:rsidP="004B00CB">
      <w:pPr>
        <w:shd w:val="clear" w:color="auto" w:fill="FFFFFF"/>
        <w:rPr>
          <w:b/>
          <w:color w:val="000000"/>
          <w:spacing w:val="2"/>
          <w:lang w:eastAsia="ru-RU"/>
        </w:rPr>
      </w:pPr>
    </w:p>
    <w:p w:rsidR="004B00CB" w:rsidRPr="004B00CB" w:rsidRDefault="004B00CB" w:rsidP="004B00CB">
      <w:pPr>
        <w:shd w:val="clear" w:color="auto" w:fill="FFFFFF"/>
        <w:rPr>
          <w:color w:val="000000"/>
          <w:spacing w:val="2"/>
          <w:lang w:eastAsia="ru-RU"/>
        </w:rPr>
      </w:pPr>
      <w:proofErr w:type="spellStart"/>
      <w:r w:rsidRPr="004B00CB">
        <w:rPr>
          <w:b/>
          <w:color w:val="000000"/>
          <w:spacing w:val="2"/>
          <w:lang w:eastAsia="ru-RU"/>
        </w:rPr>
        <w:t>Протипокази</w:t>
      </w:r>
      <w:proofErr w:type="spellEnd"/>
      <w:r w:rsidRPr="004B00CB">
        <w:rPr>
          <w:color w:val="000000"/>
          <w:spacing w:val="2"/>
          <w:lang w:eastAsia="ru-RU"/>
        </w:rPr>
        <w:t>:</w:t>
      </w:r>
    </w:p>
    <w:p w:rsidR="004B00CB" w:rsidRPr="004B00CB" w:rsidRDefault="004B00CB" w:rsidP="00D10604">
      <w:pPr>
        <w:numPr>
          <w:ilvl w:val="0"/>
          <w:numId w:val="27"/>
        </w:numPr>
        <w:shd w:val="clear" w:color="auto" w:fill="FFFFFF"/>
        <w:ind w:left="0"/>
        <w:rPr>
          <w:color w:val="000000"/>
          <w:spacing w:val="2"/>
          <w:lang w:eastAsia="ru-RU"/>
        </w:rPr>
      </w:pPr>
      <w:r w:rsidRPr="004B00CB">
        <w:rPr>
          <w:color w:val="000000"/>
          <w:spacing w:val="2"/>
          <w:lang w:eastAsia="ru-RU"/>
        </w:rPr>
        <w:t>Наявність ран у в/3 стегна</w:t>
      </w:r>
    </w:p>
    <w:p w:rsidR="004B00CB" w:rsidRPr="004B00CB" w:rsidRDefault="004B00CB" w:rsidP="00D10604">
      <w:pPr>
        <w:numPr>
          <w:ilvl w:val="0"/>
          <w:numId w:val="27"/>
        </w:numPr>
        <w:shd w:val="clear" w:color="auto" w:fill="FFFFFF"/>
        <w:ind w:left="0"/>
        <w:rPr>
          <w:color w:val="000000"/>
          <w:spacing w:val="2"/>
          <w:lang w:eastAsia="ru-RU"/>
        </w:rPr>
      </w:pPr>
      <w:r w:rsidRPr="004B00CB">
        <w:rPr>
          <w:color w:val="000000"/>
          <w:spacing w:val="2"/>
          <w:lang w:eastAsia="ru-RU"/>
        </w:rPr>
        <w:t>Наявність гематоми у в/3 стегна</w:t>
      </w:r>
    </w:p>
    <w:p w:rsidR="004B00CB" w:rsidRPr="004B00CB" w:rsidRDefault="004B00CB" w:rsidP="00D10604">
      <w:pPr>
        <w:numPr>
          <w:ilvl w:val="0"/>
          <w:numId w:val="27"/>
        </w:numPr>
        <w:shd w:val="clear" w:color="auto" w:fill="FFFFFF"/>
        <w:ind w:left="0"/>
        <w:rPr>
          <w:color w:val="000000"/>
          <w:spacing w:val="2"/>
          <w:lang w:eastAsia="ru-RU"/>
        </w:rPr>
      </w:pPr>
      <w:r w:rsidRPr="004B00CB">
        <w:rPr>
          <w:color w:val="000000"/>
          <w:spacing w:val="2"/>
          <w:lang w:eastAsia="ru-RU"/>
        </w:rPr>
        <w:t>Наявність трофічних виразок у в/3 стегна</w:t>
      </w:r>
    </w:p>
    <w:p w:rsidR="004B00CB" w:rsidRPr="004B00CB" w:rsidRDefault="004B00CB" w:rsidP="004B00CB">
      <w:pPr>
        <w:shd w:val="clear" w:color="auto" w:fill="FFFFFF"/>
        <w:rPr>
          <w:color w:val="000000"/>
          <w:spacing w:val="2"/>
          <w:lang w:eastAsia="ru-RU"/>
        </w:rPr>
      </w:pPr>
      <w:r w:rsidRPr="004B00CB">
        <w:rPr>
          <w:color w:val="000000"/>
          <w:spacing w:val="2"/>
          <w:lang w:eastAsia="ru-RU"/>
        </w:rPr>
        <w:lastRenderedPageBreak/>
        <w:t>Можливі ускладнення:</w:t>
      </w:r>
    </w:p>
    <w:tbl>
      <w:tblPr>
        <w:tblW w:w="0" w:type="auto"/>
        <w:tblCellSpacing w:w="15" w:type="dxa"/>
        <w:tblCellMar>
          <w:left w:w="0" w:type="dxa"/>
          <w:right w:w="0" w:type="dxa"/>
        </w:tblCellMar>
        <w:tblLook w:val="04A0" w:firstRow="1" w:lastRow="0" w:firstColumn="1" w:lastColumn="0" w:noHBand="0" w:noVBand="1"/>
      </w:tblPr>
      <w:tblGrid>
        <w:gridCol w:w="1494"/>
        <w:gridCol w:w="2730"/>
      </w:tblGrid>
      <w:tr w:rsidR="004B00CB" w:rsidRPr="004B00CB" w:rsidTr="004B00CB">
        <w:trPr>
          <w:tblCellSpacing w:w="15" w:type="dxa"/>
        </w:trPr>
        <w:tc>
          <w:tcPr>
            <w:tcW w:w="0" w:type="auto"/>
            <w:vAlign w:val="center"/>
            <w:hideMark/>
          </w:tcPr>
          <w:p w:rsidR="004B00CB" w:rsidRPr="004B00CB" w:rsidRDefault="004B00CB" w:rsidP="004B00CB">
            <w:pPr>
              <w:jc w:val="center"/>
              <w:rPr>
                <w:b/>
                <w:bCs/>
                <w:lang w:eastAsia="ru-RU"/>
              </w:rPr>
            </w:pPr>
            <w:r w:rsidRPr="004B00CB">
              <w:rPr>
                <w:b/>
                <w:bCs/>
                <w:lang w:eastAsia="ru-RU"/>
              </w:rPr>
              <w:t>Ускладнення</w:t>
            </w:r>
          </w:p>
        </w:tc>
        <w:tc>
          <w:tcPr>
            <w:tcW w:w="0" w:type="auto"/>
            <w:vAlign w:val="center"/>
            <w:hideMark/>
          </w:tcPr>
          <w:p w:rsidR="004B00CB" w:rsidRPr="004B00CB" w:rsidRDefault="004B00CB" w:rsidP="004B00CB">
            <w:pPr>
              <w:jc w:val="center"/>
              <w:rPr>
                <w:b/>
                <w:bCs/>
                <w:lang w:eastAsia="ru-RU"/>
              </w:rPr>
            </w:pPr>
            <w:r w:rsidRPr="004B00CB">
              <w:rPr>
                <w:b/>
                <w:bCs/>
                <w:lang w:eastAsia="ru-RU"/>
              </w:rPr>
              <w:t>Стратегія профілактики</w:t>
            </w:r>
          </w:p>
        </w:tc>
      </w:tr>
      <w:tr w:rsidR="004B00CB" w:rsidRPr="004B00CB" w:rsidTr="004B00CB">
        <w:trPr>
          <w:tblCellSpacing w:w="15" w:type="dxa"/>
        </w:trPr>
        <w:tc>
          <w:tcPr>
            <w:tcW w:w="0" w:type="auto"/>
            <w:vAlign w:val="center"/>
            <w:hideMark/>
          </w:tcPr>
          <w:p w:rsidR="004B00CB" w:rsidRPr="004B00CB" w:rsidRDefault="004B00CB" w:rsidP="004B00CB">
            <w:pPr>
              <w:rPr>
                <w:lang w:eastAsia="ru-RU"/>
              </w:rPr>
            </w:pPr>
            <w:r w:rsidRPr="004B00CB">
              <w:rPr>
                <w:lang w:eastAsia="ru-RU"/>
              </w:rPr>
              <w:t>Не має</w:t>
            </w:r>
          </w:p>
        </w:tc>
        <w:tc>
          <w:tcPr>
            <w:tcW w:w="0" w:type="auto"/>
            <w:vAlign w:val="center"/>
            <w:hideMark/>
          </w:tcPr>
          <w:p w:rsidR="004B00CB" w:rsidRPr="004B00CB" w:rsidRDefault="004B00CB" w:rsidP="004B00CB">
            <w:pPr>
              <w:rPr>
                <w:lang w:eastAsia="ru-RU"/>
              </w:rPr>
            </w:pPr>
            <w:r w:rsidRPr="004B00CB">
              <w:rPr>
                <w:lang w:eastAsia="ru-RU"/>
              </w:rPr>
              <w:t>не передбачено</w:t>
            </w:r>
          </w:p>
        </w:tc>
      </w:tr>
    </w:tbl>
    <w:p w:rsidR="004B00CB" w:rsidRDefault="004B00CB" w:rsidP="004B00CB">
      <w:pPr>
        <w:shd w:val="clear" w:color="auto" w:fill="FFFFFF"/>
        <w:rPr>
          <w:color w:val="000000"/>
          <w:spacing w:val="2"/>
          <w:lang w:eastAsia="ru-RU"/>
        </w:rPr>
      </w:pPr>
      <w:r w:rsidRPr="004B00CB">
        <w:rPr>
          <w:color w:val="000000"/>
          <w:spacing w:val="2"/>
          <w:lang w:eastAsia="ru-RU"/>
        </w:rPr>
        <w:t>﻿</w:t>
      </w:r>
    </w:p>
    <w:p w:rsidR="004B00CB" w:rsidRPr="004B00CB" w:rsidRDefault="004B00CB" w:rsidP="004B00CB">
      <w:pPr>
        <w:shd w:val="clear" w:color="auto" w:fill="FFFFFF"/>
        <w:rPr>
          <w:color w:val="000000"/>
          <w:spacing w:val="2"/>
          <w:lang w:eastAsia="ru-RU"/>
        </w:rPr>
      </w:pPr>
      <w:r w:rsidRPr="004B00CB">
        <w:rPr>
          <w:color w:val="000000"/>
          <w:spacing w:val="2"/>
          <w:lang w:eastAsia="ru-RU"/>
        </w:rPr>
        <w:t>Обладнання:</w:t>
      </w:r>
    </w:p>
    <w:tbl>
      <w:tblPr>
        <w:tblW w:w="0" w:type="auto"/>
        <w:tblCellSpacing w:w="15" w:type="dxa"/>
        <w:tblCellMar>
          <w:left w:w="0" w:type="dxa"/>
          <w:right w:w="0" w:type="dxa"/>
        </w:tblCellMar>
        <w:tblLook w:val="04A0" w:firstRow="1" w:lastRow="0" w:firstColumn="1" w:lastColumn="0" w:noHBand="0" w:noVBand="1"/>
      </w:tblPr>
      <w:tblGrid>
        <w:gridCol w:w="3145"/>
        <w:gridCol w:w="1104"/>
      </w:tblGrid>
      <w:tr w:rsidR="004B00CB" w:rsidRPr="004B00CB" w:rsidTr="004B00CB">
        <w:trPr>
          <w:tblCellSpacing w:w="15" w:type="dxa"/>
        </w:trPr>
        <w:tc>
          <w:tcPr>
            <w:tcW w:w="0" w:type="auto"/>
            <w:vAlign w:val="center"/>
            <w:hideMark/>
          </w:tcPr>
          <w:p w:rsidR="004B00CB" w:rsidRPr="004B00CB" w:rsidRDefault="004B00CB" w:rsidP="004B00CB">
            <w:pPr>
              <w:jc w:val="center"/>
              <w:rPr>
                <w:b/>
                <w:bCs/>
                <w:lang w:eastAsia="ru-RU"/>
              </w:rPr>
            </w:pPr>
            <w:r w:rsidRPr="004B00CB">
              <w:rPr>
                <w:b/>
                <w:bCs/>
                <w:lang w:eastAsia="ru-RU"/>
              </w:rPr>
              <w:t>Назва</w:t>
            </w:r>
          </w:p>
        </w:tc>
        <w:tc>
          <w:tcPr>
            <w:tcW w:w="0" w:type="auto"/>
            <w:vAlign w:val="center"/>
            <w:hideMark/>
          </w:tcPr>
          <w:p w:rsidR="004B00CB" w:rsidRPr="004B00CB" w:rsidRDefault="004B00CB" w:rsidP="004B00CB">
            <w:pPr>
              <w:jc w:val="center"/>
              <w:rPr>
                <w:b/>
                <w:bCs/>
                <w:lang w:eastAsia="ru-RU"/>
              </w:rPr>
            </w:pPr>
            <w:r w:rsidRPr="004B00CB">
              <w:rPr>
                <w:b/>
                <w:bCs/>
                <w:lang w:eastAsia="ru-RU"/>
              </w:rPr>
              <w:t>Кількість</w:t>
            </w:r>
          </w:p>
        </w:tc>
      </w:tr>
      <w:tr w:rsidR="004B00CB" w:rsidRPr="004B00CB" w:rsidTr="004B00CB">
        <w:trPr>
          <w:tblCellSpacing w:w="15" w:type="dxa"/>
        </w:trPr>
        <w:tc>
          <w:tcPr>
            <w:tcW w:w="0" w:type="auto"/>
            <w:vAlign w:val="center"/>
            <w:hideMark/>
          </w:tcPr>
          <w:p w:rsidR="004B00CB" w:rsidRPr="004B00CB" w:rsidRDefault="004B00CB" w:rsidP="004B00CB">
            <w:pPr>
              <w:rPr>
                <w:lang w:eastAsia="ru-RU"/>
              </w:rPr>
            </w:pPr>
            <w:r w:rsidRPr="004B00CB">
              <w:rPr>
                <w:lang w:eastAsia="ru-RU"/>
              </w:rPr>
              <w:t>Гумовий кровоспинний джгут</w:t>
            </w:r>
          </w:p>
        </w:tc>
        <w:tc>
          <w:tcPr>
            <w:tcW w:w="0" w:type="auto"/>
            <w:vAlign w:val="center"/>
            <w:hideMark/>
          </w:tcPr>
          <w:p w:rsidR="004B00CB" w:rsidRPr="004B00CB" w:rsidRDefault="004B00CB" w:rsidP="004B00CB">
            <w:pPr>
              <w:rPr>
                <w:lang w:eastAsia="ru-RU"/>
              </w:rPr>
            </w:pPr>
            <w:r w:rsidRPr="004B00CB">
              <w:rPr>
                <w:lang w:eastAsia="ru-RU"/>
              </w:rPr>
              <w:t>1  Один</w:t>
            </w:r>
          </w:p>
        </w:tc>
      </w:tr>
    </w:tbl>
    <w:p w:rsidR="004B00CB" w:rsidRDefault="004B00CB" w:rsidP="004B00CB">
      <w:pPr>
        <w:shd w:val="clear" w:color="auto" w:fill="FFFFFF"/>
        <w:rPr>
          <w:color w:val="000000"/>
          <w:spacing w:val="2"/>
          <w:lang w:eastAsia="ru-RU"/>
        </w:rPr>
      </w:pPr>
    </w:p>
    <w:p w:rsidR="004B00CB" w:rsidRPr="004B00CB" w:rsidRDefault="004B00CB" w:rsidP="004B00CB">
      <w:pPr>
        <w:shd w:val="clear" w:color="auto" w:fill="FFFFFF"/>
        <w:rPr>
          <w:color w:val="000000"/>
          <w:spacing w:val="2"/>
          <w:lang w:eastAsia="ru-RU"/>
        </w:rPr>
      </w:pPr>
      <w:r w:rsidRPr="004B00CB">
        <w:rPr>
          <w:color w:val="000000"/>
          <w:spacing w:val="2"/>
          <w:lang w:eastAsia="ru-RU"/>
        </w:rPr>
        <w:t>Витратні матеріали:</w:t>
      </w:r>
    </w:p>
    <w:tbl>
      <w:tblPr>
        <w:tblW w:w="0" w:type="auto"/>
        <w:tblCellSpacing w:w="15" w:type="dxa"/>
        <w:tblCellMar>
          <w:left w:w="0" w:type="dxa"/>
          <w:right w:w="0" w:type="dxa"/>
        </w:tblCellMar>
        <w:tblLook w:val="04A0" w:firstRow="1" w:lastRow="0" w:firstColumn="1" w:lastColumn="0" w:noHBand="0" w:noVBand="1"/>
      </w:tblPr>
      <w:tblGrid>
        <w:gridCol w:w="3145"/>
        <w:gridCol w:w="1104"/>
      </w:tblGrid>
      <w:tr w:rsidR="004B00CB" w:rsidRPr="004B00CB" w:rsidTr="004B00CB">
        <w:trPr>
          <w:tblCellSpacing w:w="15" w:type="dxa"/>
        </w:trPr>
        <w:tc>
          <w:tcPr>
            <w:tcW w:w="0" w:type="auto"/>
            <w:vAlign w:val="center"/>
            <w:hideMark/>
          </w:tcPr>
          <w:p w:rsidR="004B00CB" w:rsidRPr="004B00CB" w:rsidRDefault="004B00CB" w:rsidP="004B00CB">
            <w:pPr>
              <w:jc w:val="center"/>
              <w:rPr>
                <w:b/>
                <w:bCs/>
                <w:lang w:eastAsia="ru-RU"/>
              </w:rPr>
            </w:pPr>
            <w:r w:rsidRPr="004B00CB">
              <w:rPr>
                <w:b/>
                <w:bCs/>
                <w:lang w:eastAsia="ru-RU"/>
              </w:rPr>
              <w:t>Назва</w:t>
            </w:r>
          </w:p>
        </w:tc>
        <w:tc>
          <w:tcPr>
            <w:tcW w:w="0" w:type="auto"/>
            <w:vAlign w:val="center"/>
            <w:hideMark/>
          </w:tcPr>
          <w:p w:rsidR="004B00CB" w:rsidRPr="004B00CB" w:rsidRDefault="004B00CB" w:rsidP="004B00CB">
            <w:pPr>
              <w:jc w:val="center"/>
              <w:rPr>
                <w:b/>
                <w:bCs/>
                <w:lang w:eastAsia="ru-RU"/>
              </w:rPr>
            </w:pPr>
            <w:r w:rsidRPr="004B00CB">
              <w:rPr>
                <w:b/>
                <w:bCs/>
                <w:lang w:eastAsia="ru-RU"/>
              </w:rPr>
              <w:t>Кількість</w:t>
            </w:r>
          </w:p>
        </w:tc>
      </w:tr>
      <w:tr w:rsidR="004B00CB" w:rsidRPr="004B00CB" w:rsidTr="004B00CB">
        <w:trPr>
          <w:tblCellSpacing w:w="15" w:type="dxa"/>
        </w:trPr>
        <w:tc>
          <w:tcPr>
            <w:tcW w:w="0" w:type="auto"/>
            <w:vAlign w:val="center"/>
            <w:hideMark/>
          </w:tcPr>
          <w:p w:rsidR="004B00CB" w:rsidRPr="004B00CB" w:rsidRDefault="004B00CB" w:rsidP="004B00CB">
            <w:pPr>
              <w:rPr>
                <w:lang w:eastAsia="ru-RU"/>
              </w:rPr>
            </w:pPr>
            <w:r w:rsidRPr="004B00CB">
              <w:rPr>
                <w:lang w:eastAsia="ru-RU"/>
              </w:rPr>
              <w:t>Гумовий кровоспинний джгут</w:t>
            </w:r>
          </w:p>
        </w:tc>
        <w:tc>
          <w:tcPr>
            <w:tcW w:w="0" w:type="auto"/>
            <w:vAlign w:val="center"/>
            <w:hideMark/>
          </w:tcPr>
          <w:p w:rsidR="004B00CB" w:rsidRPr="004B00CB" w:rsidRDefault="004B00CB" w:rsidP="004B00CB">
            <w:pPr>
              <w:rPr>
                <w:lang w:eastAsia="ru-RU"/>
              </w:rPr>
            </w:pPr>
            <w:r w:rsidRPr="004B00CB">
              <w:rPr>
                <w:lang w:eastAsia="ru-RU"/>
              </w:rPr>
              <w:t>1 Один</w:t>
            </w:r>
          </w:p>
        </w:tc>
      </w:tr>
    </w:tbl>
    <w:p w:rsidR="004B00CB" w:rsidRDefault="004B00CB" w:rsidP="004B00CB">
      <w:pPr>
        <w:shd w:val="clear" w:color="auto" w:fill="FFFFFF"/>
        <w:rPr>
          <w:color w:val="000000"/>
          <w:spacing w:val="2"/>
          <w:lang w:eastAsia="ru-RU"/>
        </w:rPr>
      </w:pPr>
    </w:p>
    <w:p w:rsidR="004B00CB" w:rsidRDefault="004B00CB" w:rsidP="004B00CB">
      <w:pPr>
        <w:shd w:val="clear" w:color="auto" w:fill="FFFFFF"/>
        <w:rPr>
          <w:color w:val="000000"/>
          <w:spacing w:val="2"/>
          <w:lang w:eastAsia="ru-RU"/>
        </w:rPr>
      </w:pPr>
    </w:p>
    <w:p w:rsidR="004B00CB" w:rsidRPr="004B00CB" w:rsidRDefault="004B00CB" w:rsidP="004B00CB">
      <w:pPr>
        <w:shd w:val="clear" w:color="auto" w:fill="FFFFFF"/>
        <w:rPr>
          <w:color w:val="000000"/>
          <w:spacing w:val="2"/>
          <w:lang w:eastAsia="ru-RU"/>
        </w:rPr>
      </w:pPr>
      <w:r w:rsidRPr="004B00CB">
        <w:rPr>
          <w:color w:val="000000"/>
          <w:spacing w:val="2"/>
          <w:lang w:eastAsia="ru-RU"/>
        </w:rPr>
        <w:t>Кроки виконання процедури:</w:t>
      </w:r>
    </w:p>
    <w:p w:rsidR="004B00CB" w:rsidRPr="004B00CB" w:rsidRDefault="004B00CB" w:rsidP="00D10604">
      <w:pPr>
        <w:numPr>
          <w:ilvl w:val="0"/>
          <w:numId w:val="28"/>
        </w:numPr>
        <w:shd w:val="clear" w:color="auto" w:fill="FFFFFF"/>
        <w:ind w:left="0"/>
        <w:rPr>
          <w:color w:val="000000"/>
          <w:spacing w:val="2"/>
          <w:lang w:eastAsia="ru-RU"/>
        </w:rPr>
      </w:pPr>
      <w:r w:rsidRPr="004B00CB">
        <w:rPr>
          <w:color w:val="000000"/>
          <w:spacing w:val="2"/>
          <w:lang w:eastAsia="ru-RU"/>
        </w:rPr>
        <w:t>Пацієнт лежить на спині.</w:t>
      </w:r>
    </w:p>
    <w:p w:rsidR="004B00CB" w:rsidRPr="004B00CB" w:rsidRDefault="004B00CB" w:rsidP="00D10604">
      <w:pPr>
        <w:numPr>
          <w:ilvl w:val="0"/>
          <w:numId w:val="28"/>
        </w:numPr>
        <w:shd w:val="clear" w:color="auto" w:fill="FFFFFF"/>
        <w:ind w:left="0"/>
        <w:rPr>
          <w:color w:val="000000"/>
          <w:spacing w:val="2"/>
          <w:lang w:eastAsia="ru-RU"/>
        </w:rPr>
      </w:pPr>
      <w:r w:rsidRPr="004B00CB">
        <w:rPr>
          <w:color w:val="000000"/>
          <w:spacing w:val="2"/>
          <w:lang w:eastAsia="ru-RU"/>
        </w:rPr>
        <w:t>Н/кінцівку піднімають і ставлять її на підставку під 45° від горизонту</w:t>
      </w:r>
    </w:p>
    <w:p w:rsidR="004B00CB" w:rsidRPr="004B00CB" w:rsidRDefault="004B00CB" w:rsidP="00D10604">
      <w:pPr>
        <w:numPr>
          <w:ilvl w:val="0"/>
          <w:numId w:val="28"/>
        </w:numPr>
        <w:shd w:val="clear" w:color="auto" w:fill="FFFFFF"/>
        <w:ind w:left="0"/>
        <w:rPr>
          <w:color w:val="000000"/>
          <w:spacing w:val="2"/>
          <w:lang w:eastAsia="ru-RU"/>
        </w:rPr>
      </w:pPr>
      <w:r w:rsidRPr="004B00CB">
        <w:rPr>
          <w:color w:val="000000"/>
          <w:spacing w:val="2"/>
          <w:lang w:eastAsia="ru-RU"/>
        </w:rPr>
        <w:t>Виконують масаж н/кінцівки долонею від стопи до в/3 стегна для спорожнення поверхневих вен.</w:t>
      </w:r>
    </w:p>
    <w:p w:rsidR="004B00CB" w:rsidRPr="004B00CB" w:rsidRDefault="004B00CB" w:rsidP="00D10604">
      <w:pPr>
        <w:numPr>
          <w:ilvl w:val="0"/>
          <w:numId w:val="28"/>
        </w:numPr>
        <w:shd w:val="clear" w:color="auto" w:fill="FFFFFF"/>
        <w:ind w:left="0"/>
        <w:rPr>
          <w:color w:val="000000"/>
          <w:spacing w:val="2"/>
          <w:lang w:eastAsia="ru-RU"/>
        </w:rPr>
      </w:pPr>
      <w:r w:rsidRPr="004B00CB">
        <w:rPr>
          <w:color w:val="000000"/>
          <w:spacing w:val="2"/>
          <w:lang w:eastAsia="ru-RU"/>
        </w:rPr>
        <w:t>Накладають кровоспинний еластичний (гумовий) джгут у в/3 стегна.</w:t>
      </w:r>
    </w:p>
    <w:p w:rsidR="004B00CB" w:rsidRPr="004B00CB" w:rsidRDefault="004B00CB" w:rsidP="00D10604">
      <w:pPr>
        <w:numPr>
          <w:ilvl w:val="0"/>
          <w:numId w:val="28"/>
        </w:numPr>
        <w:shd w:val="clear" w:color="auto" w:fill="FFFFFF"/>
        <w:ind w:left="0"/>
        <w:rPr>
          <w:color w:val="000000"/>
          <w:spacing w:val="2"/>
          <w:lang w:eastAsia="ru-RU"/>
        </w:rPr>
      </w:pPr>
      <w:r w:rsidRPr="004B00CB">
        <w:rPr>
          <w:color w:val="000000"/>
          <w:spacing w:val="2"/>
          <w:lang w:eastAsia="ru-RU"/>
        </w:rPr>
        <w:t>Хворого просять підвестися.</w:t>
      </w:r>
    </w:p>
    <w:p w:rsidR="004B00CB" w:rsidRPr="004B00CB" w:rsidRDefault="004B00CB" w:rsidP="00D10604">
      <w:pPr>
        <w:numPr>
          <w:ilvl w:val="0"/>
          <w:numId w:val="28"/>
        </w:numPr>
        <w:shd w:val="clear" w:color="auto" w:fill="FFFFFF"/>
        <w:ind w:left="0"/>
        <w:rPr>
          <w:color w:val="000000"/>
          <w:spacing w:val="2"/>
          <w:lang w:eastAsia="ru-RU"/>
        </w:rPr>
      </w:pPr>
      <w:r w:rsidRPr="004B00CB">
        <w:rPr>
          <w:color w:val="000000"/>
          <w:spacing w:val="2"/>
          <w:lang w:eastAsia="ru-RU"/>
        </w:rPr>
        <w:t>Оцінюють швидкість наповнення великої та малої підшкірних вен</w:t>
      </w:r>
    </w:p>
    <w:p w:rsidR="004B00CB" w:rsidRPr="004B00CB" w:rsidRDefault="004B00CB" w:rsidP="00D10604">
      <w:pPr>
        <w:numPr>
          <w:ilvl w:val="0"/>
          <w:numId w:val="28"/>
        </w:numPr>
        <w:shd w:val="clear" w:color="auto" w:fill="FFFFFF"/>
        <w:ind w:left="0"/>
        <w:rPr>
          <w:color w:val="000000"/>
          <w:spacing w:val="2"/>
          <w:lang w:eastAsia="ru-RU"/>
        </w:rPr>
      </w:pPr>
      <w:r w:rsidRPr="004B00CB">
        <w:rPr>
          <w:color w:val="000000"/>
          <w:spacing w:val="2"/>
          <w:lang w:eastAsia="ru-RU"/>
        </w:rPr>
        <w:t>Знімають кровоспинний еластичний (гумовий) джгут з в/3 стегна</w:t>
      </w:r>
    </w:p>
    <w:p w:rsidR="004B00CB" w:rsidRPr="004B00CB" w:rsidRDefault="004B00CB" w:rsidP="00D10604">
      <w:pPr>
        <w:numPr>
          <w:ilvl w:val="0"/>
          <w:numId w:val="28"/>
        </w:numPr>
        <w:shd w:val="clear" w:color="auto" w:fill="FFFFFF"/>
        <w:ind w:left="0"/>
        <w:rPr>
          <w:color w:val="000000"/>
          <w:spacing w:val="2"/>
          <w:lang w:eastAsia="ru-RU"/>
        </w:rPr>
      </w:pPr>
      <w:r w:rsidRPr="004B00CB">
        <w:rPr>
          <w:color w:val="000000"/>
          <w:spacing w:val="2"/>
          <w:lang w:eastAsia="ru-RU"/>
        </w:rPr>
        <w:t>Оцінюють швидкість наповнення великої підшкірної вени</w:t>
      </w:r>
    </w:p>
    <w:p w:rsidR="004B00CB" w:rsidRDefault="004B00CB" w:rsidP="004B00CB">
      <w:pPr>
        <w:shd w:val="clear" w:color="auto" w:fill="FFFFFF"/>
        <w:rPr>
          <w:color w:val="000000"/>
          <w:spacing w:val="2"/>
          <w:lang w:eastAsia="ru-RU"/>
        </w:rPr>
      </w:pPr>
    </w:p>
    <w:p w:rsidR="004B00CB" w:rsidRDefault="004B00CB" w:rsidP="004B00CB">
      <w:pPr>
        <w:shd w:val="clear" w:color="auto" w:fill="FFFFFF"/>
        <w:rPr>
          <w:color w:val="000000"/>
          <w:spacing w:val="2"/>
          <w:lang w:eastAsia="ru-RU"/>
        </w:rPr>
      </w:pPr>
    </w:p>
    <w:p w:rsidR="004B00CB" w:rsidRPr="004B00CB" w:rsidRDefault="004B00CB" w:rsidP="004B00CB">
      <w:pPr>
        <w:shd w:val="clear" w:color="auto" w:fill="FFFFFF"/>
        <w:rPr>
          <w:color w:val="000000"/>
          <w:spacing w:val="2"/>
          <w:lang w:eastAsia="ru-RU"/>
        </w:rPr>
      </w:pPr>
      <w:r w:rsidRPr="000F14CA">
        <w:rPr>
          <w:b/>
          <w:color w:val="000000"/>
          <w:spacing w:val="2"/>
          <w:lang w:eastAsia="ru-RU"/>
        </w:rPr>
        <w:t>Посилання</w:t>
      </w:r>
      <w:r w:rsidRPr="004B00CB">
        <w:rPr>
          <w:color w:val="000000"/>
          <w:spacing w:val="2"/>
          <w:lang w:eastAsia="ru-RU"/>
        </w:rPr>
        <w:t>:</w:t>
      </w:r>
    </w:p>
    <w:p w:rsidR="004B00CB" w:rsidRPr="004B00CB" w:rsidRDefault="004B00CB" w:rsidP="00D10604">
      <w:pPr>
        <w:numPr>
          <w:ilvl w:val="0"/>
          <w:numId w:val="29"/>
        </w:numPr>
        <w:shd w:val="clear" w:color="auto" w:fill="FFFFFF"/>
        <w:ind w:left="0"/>
        <w:rPr>
          <w:color w:val="000000"/>
          <w:spacing w:val="2"/>
          <w:sz w:val="25"/>
          <w:szCs w:val="25"/>
          <w:lang w:val="ru-RU" w:eastAsia="ru-RU"/>
        </w:rPr>
      </w:pPr>
      <w:r w:rsidRPr="004B00CB">
        <w:rPr>
          <w:color w:val="000000"/>
          <w:spacing w:val="2"/>
          <w:sz w:val="25"/>
          <w:szCs w:val="25"/>
          <w:lang w:val="ru-RU" w:eastAsia="ru-RU"/>
        </w:rPr>
        <w:t>https://institutven.com.ua/ua/flebologiya/funktsionalnyie-probyi-pri-varikoze/#</w:t>
      </w:r>
    </w:p>
    <w:p w:rsidR="00B71D22" w:rsidRDefault="00B71D22">
      <w:pPr>
        <w:pStyle w:val="10"/>
        <w:tabs>
          <w:tab w:val="left" w:pos="3584"/>
        </w:tabs>
        <w:rPr>
          <w:b/>
          <w:sz w:val="28"/>
          <w:szCs w:val="28"/>
          <w:lang w:eastAsia="ru-RU"/>
        </w:rPr>
      </w:pPr>
    </w:p>
    <w:p w:rsidR="002A68A9" w:rsidRDefault="002A68A9">
      <w:pPr>
        <w:pStyle w:val="10"/>
        <w:tabs>
          <w:tab w:val="left" w:pos="3584"/>
        </w:tabs>
        <w:rPr>
          <w:bCs/>
          <w:i/>
          <w:sz w:val="32"/>
          <w:szCs w:val="32"/>
        </w:rPr>
      </w:pPr>
    </w:p>
    <w:p w:rsidR="002A68A9" w:rsidRDefault="002A68A9">
      <w:pPr>
        <w:pStyle w:val="10"/>
        <w:tabs>
          <w:tab w:val="left" w:pos="3584"/>
        </w:tabs>
        <w:rPr>
          <w:bCs/>
          <w:i/>
          <w:sz w:val="32"/>
          <w:szCs w:val="32"/>
        </w:rPr>
      </w:pPr>
    </w:p>
    <w:p w:rsidR="00B71D22" w:rsidRPr="00B71D22" w:rsidRDefault="00B71D22">
      <w:pPr>
        <w:pStyle w:val="10"/>
        <w:tabs>
          <w:tab w:val="left" w:pos="3584"/>
        </w:tabs>
        <w:rPr>
          <w:bCs/>
          <w:i/>
          <w:sz w:val="32"/>
          <w:szCs w:val="32"/>
          <w:lang w:val="en-US"/>
        </w:rPr>
      </w:pPr>
      <w:r w:rsidRPr="003E1858">
        <w:rPr>
          <w:bCs/>
          <w:i/>
          <w:sz w:val="32"/>
          <w:szCs w:val="32"/>
        </w:rPr>
        <w:t xml:space="preserve">Практичне заняття № </w:t>
      </w:r>
      <w:r>
        <w:rPr>
          <w:bCs/>
          <w:i/>
          <w:sz w:val="32"/>
          <w:szCs w:val="32"/>
          <w:lang w:val="en-US"/>
        </w:rPr>
        <w:t>7</w:t>
      </w:r>
    </w:p>
    <w:p w:rsidR="00B71D22" w:rsidRDefault="00B71D22">
      <w:pPr>
        <w:pStyle w:val="10"/>
        <w:tabs>
          <w:tab w:val="left" w:pos="3584"/>
        </w:tabs>
        <w:rPr>
          <w:sz w:val="28"/>
          <w:szCs w:val="28"/>
        </w:rPr>
      </w:pPr>
    </w:p>
    <w:p w:rsidR="00B71D22" w:rsidRDefault="00B71D22">
      <w:pPr>
        <w:pStyle w:val="10"/>
        <w:tabs>
          <w:tab w:val="left" w:pos="3584"/>
        </w:tabs>
        <w:rPr>
          <w:b/>
          <w:sz w:val="28"/>
          <w:szCs w:val="28"/>
          <w:lang w:eastAsia="ru-RU"/>
        </w:rPr>
      </w:pPr>
      <w:r w:rsidRPr="003E1858">
        <w:rPr>
          <w:rFonts w:cs="Microsoft YaHei"/>
          <w:b/>
          <w:bCs/>
          <w:noProof/>
          <w:color w:val="000000"/>
          <w:sz w:val="32"/>
          <w:szCs w:val="32"/>
          <w:lang w:bidi="uk-UA"/>
        </w:rPr>
        <w:t>Тема:</w:t>
      </w:r>
      <w:r>
        <w:rPr>
          <w:rFonts w:cs="Microsoft YaHei"/>
          <w:b/>
          <w:bCs/>
          <w:noProof/>
          <w:color w:val="000000"/>
          <w:sz w:val="32"/>
          <w:szCs w:val="32"/>
          <w:lang w:val="en-US" w:bidi="uk-UA"/>
        </w:rPr>
        <w:t xml:space="preserve"> </w:t>
      </w:r>
      <w:r w:rsidRPr="00B71D22">
        <w:rPr>
          <w:b/>
          <w:sz w:val="28"/>
          <w:szCs w:val="28"/>
          <w:lang w:eastAsia="ru-RU"/>
        </w:rPr>
        <w:t xml:space="preserve">Алгоритм виконання функціональної </w:t>
      </w:r>
      <w:proofErr w:type="spellStart"/>
      <w:r w:rsidRPr="00B71D22">
        <w:rPr>
          <w:b/>
          <w:sz w:val="28"/>
          <w:szCs w:val="28"/>
          <w:lang w:eastAsia="ru-RU"/>
        </w:rPr>
        <w:t>маршевої</w:t>
      </w:r>
      <w:proofErr w:type="spellEnd"/>
      <w:r w:rsidRPr="00B71D22">
        <w:rPr>
          <w:b/>
          <w:sz w:val="28"/>
          <w:szCs w:val="28"/>
          <w:lang w:eastAsia="ru-RU"/>
        </w:rPr>
        <w:t xml:space="preserve"> проби(проба </w:t>
      </w:r>
      <w:r w:rsidRPr="00B71D22">
        <w:rPr>
          <w:b/>
          <w:noProof/>
          <w:sz w:val="28"/>
          <w:szCs w:val="28"/>
          <w:lang w:eastAsia="ru-RU"/>
        </w:rPr>
        <w:t>Дельбе-Пертеса</w:t>
      </w:r>
      <w:r w:rsidRPr="00B71D22">
        <w:rPr>
          <w:b/>
          <w:sz w:val="28"/>
          <w:szCs w:val="28"/>
          <w:lang w:eastAsia="ru-RU"/>
        </w:rPr>
        <w:t>) на виявлення прохідності глибоких вен нижніх кінцівок.</w:t>
      </w:r>
    </w:p>
    <w:p w:rsidR="000F14CA" w:rsidRPr="003E1858" w:rsidRDefault="000F14CA" w:rsidP="000F14CA">
      <w:pPr>
        <w:widowControl w:val="0"/>
        <w:outlineLvl w:val="0"/>
        <w:rPr>
          <w:rFonts w:cs="Microsoft YaHei"/>
          <w:b/>
          <w:bCs/>
          <w:noProof/>
          <w:color w:val="000000"/>
          <w:sz w:val="32"/>
          <w:szCs w:val="32"/>
          <w:lang w:bidi="uk-UA"/>
        </w:rPr>
      </w:pPr>
      <w:r w:rsidRPr="003E1858">
        <w:rPr>
          <w:rFonts w:cs="Microsoft YaHei"/>
          <w:b/>
          <w:bCs/>
          <w:noProof/>
          <w:color w:val="000000"/>
          <w:sz w:val="32"/>
          <w:szCs w:val="32"/>
          <w:lang w:bidi="uk-UA"/>
        </w:rPr>
        <w:t xml:space="preserve">Мета: </w:t>
      </w:r>
    </w:p>
    <w:p w:rsidR="000F14CA" w:rsidRPr="004B00CB" w:rsidRDefault="000F14CA" w:rsidP="000F14CA">
      <w:pPr>
        <w:spacing w:after="240"/>
        <w:rPr>
          <w:lang w:eastAsia="ru-RU"/>
        </w:rPr>
      </w:pPr>
      <w:r w:rsidRPr="003E1858">
        <w:t xml:space="preserve">- </w:t>
      </w:r>
      <w:r w:rsidRPr="003E1858">
        <w:rPr>
          <w:i/>
          <w:iCs/>
        </w:rPr>
        <w:t xml:space="preserve">Пояснювати </w:t>
      </w:r>
      <w:r w:rsidRPr="003E1858">
        <w:t xml:space="preserve">актуальність </w:t>
      </w:r>
      <w:r w:rsidRPr="008200D7">
        <w:rPr>
          <w:lang w:eastAsia="ru-RU"/>
        </w:rPr>
        <w:t xml:space="preserve">виконання функціональної </w:t>
      </w:r>
      <w:proofErr w:type="spellStart"/>
      <w:r w:rsidRPr="000F14CA">
        <w:rPr>
          <w:lang w:eastAsia="ru-RU"/>
        </w:rPr>
        <w:t>маршевої</w:t>
      </w:r>
      <w:proofErr w:type="spellEnd"/>
      <w:r w:rsidRPr="000F14CA">
        <w:rPr>
          <w:lang w:eastAsia="ru-RU"/>
        </w:rPr>
        <w:t xml:space="preserve"> проби</w:t>
      </w:r>
      <w:r w:rsidRPr="008200D7">
        <w:rPr>
          <w:lang w:eastAsia="ru-RU"/>
        </w:rPr>
        <w:t xml:space="preserve"> </w:t>
      </w:r>
      <w:r>
        <w:rPr>
          <w:lang w:eastAsia="ru-RU"/>
        </w:rPr>
        <w:t>що до</w:t>
      </w:r>
      <w:r w:rsidRPr="008200D7">
        <w:rPr>
          <w:lang w:eastAsia="ru-RU"/>
        </w:rPr>
        <w:t xml:space="preserve"> </w:t>
      </w:r>
      <w:r w:rsidRPr="004B00CB">
        <w:rPr>
          <w:lang w:eastAsia="ru-RU"/>
        </w:rPr>
        <w:t>оцін</w:t>
      </w:r>
      <w:r>
        <w:rPr>
          <w:lang w:eastAsia="ru-RU"/>
        </w:rPr>
        <w:t>ки</w:t>
      </w:r>
      <w:r w:rsidRPr="004B00CB">
        <w:rPr>
          <w:lang w:eastAsia="ru-RU"/>
        </w:rPr>
        <w:t xml:space="preserve"> стан</w:t>
      </w:r>
      <w:r>
        <w:rPr>
          <w:lang w:eastAsia="ru-RU"/>
        </w:rPr>
        <w:t>у</w:t>
      </w:r>
      <w:r w:rsidRPr="004B00CB">
        <w:rPr>
          <w:lang w:eastAsia="ru-RU"/>
        </w:rPr>
        <w:t xml:space="preserve"> глибоких вен, їх прохідність чи тромбоз.</w:t>
      </w:r>
    </w:p>
    <w:p w:rsidR="000F14CA" w:rsidRPr="003E1858" w:rsidRDefault="000F14CA" w:rsidP="000F14CA">
      <w:pPr>
        <w:tabs>
          <w:tab w:val="left" w:pos="3584"/>
        </w:tabs>
        <w:rPr>
          <w:sz w:val="28"/>
          <w:szCs w:val="28"/>
        </w:rPr>
      </w:pPr>
      <w:r w:rsidRPr="003E1858">
        <w:br/>
        <w:t xml:space="preserve">- </w:t>
      </w:r>
      <w:r w:rsidRPr="003E1858">
        <w:rPr>
          <w:i/>
          <w:iCs/>
        </w:rPr>
        <w:t xml:space="preserve">Визначати </w:t>
      </w:r>
      <w:r>
        <w:t xml:space="preserve">показання та протипоказання що до </w:t>
      </w:r>
      <w:r w:rsidRPr="008200D7">
        <w:rPr>
          <w:lang w:eastAsia="ru-RU"/>
        </w:rPr>
        <w:t>виконання функціональної проби</w:t>
      </w:r>
      <w:r w:rsidRPr="003E1858">
        <w:t>..</w:t>
      </w:r>
      <w:r w:rsidRPr="003E1858">
        <w:br/>
        <w:t xml:space="preserve">- </w:t>
      </w:r>
      <w:r w:rsidRPr="003E1858">
        <w:rPr>
          <w:i/>
          <w:iCs/>
        </w:rPr>
        <w:t xml:space="preserve">Засвоїти </w:t>
      </w:r>
      <w:r w:rsidRPr="008200D7">
        <w:rPr>
          <w:lang w:eastAsia="ru-RU"/>
        </w:rPr>
        <w:t>виконання функціональної проби</w:t>
      </w:r>
      <w:r w:rsidRPr="003E1858">
        <w:br/>
      </w:r>
    </w:p>
    <w:p w:rsidR="000F14CA" w:rsidRPr="003E1858" w:rsidRDefault="000F14CA" w:rsidP="000F14CA">
      <w:pPr>
        <w:tabs>
          <w:tab w:val="left" w:pos="3584"/>
        </w:tabs>
        <w:rPr>
          <w:sz w:val="28"/>
          <w:szCs w:val="28"/>
        </w:rPr>
      </w:pPr>
    </w:p>
    <w:p w:rsidR="000F14CA" w:rsidRPr="003E1858" w:rsidRDefault="000F14CA" w:rsidP="000F14CA">
      <w:pPr>
        <w:widowControl w:val="0"/>
        <w:outlineLvl w:val="0"/>
        <w:rPr>
          <w:b/>
          <w:sz w:val="32"/>
          <w:szCs w:val="32"/>
        </w:rPr>
      </w:pPr>
      <w:r w:rsidRPr="003E1858">
        <w:rPr>
          <w:rFonts w:cs="Microsoft YaHei"/>
          <w:b/>
          <w:bCs/>
          <w:noProof/>
          <w:color w:val="000000"/>
          <w:sz w:val="32"/>
          <w:szCs w:val="32"/>
          <w:lang w:bidi="uk-UA"/>
        </w:rPr>
        <w:t xml:space="preserve">Основні поняття: </w:t>
      </w:r>
      <w:r w:rsidRPr="004B00CB">
        <w:rPr>
          <w:lang w:eastAsia="ru-RU"/>
        </w:rPr>
        <w:t>стан глибоких вен, їх прохідність</w:t>
      </w:r>
      <w:r>
        <w:rPr>
          <w:lang w:eastAsia="ru-RU"/>
        </w:rPr>
        <w:t>,</w:t>
      </w:r>
      <w:r w:rsidRPr="004B00CB">
        <w:rPr>
          <w:lang w:eastAsia="ru-RU"/>
        </w:rPr>
        <w:t xml:space="preserve"> тромбоз</w:t>
      </w:r>
      <w:r>
        <w:rPr>
          <w:lang w:eastAsia="ru-RU"/>
        </w:rPr>
        <w:t xml:space="preserve"> </w:t>
      </w:r>
      <w:r w:rsidRPr="004B00CB">
        <w:rPr>
          <w:lang w:eastAsia="ru-RU"/>
        </w:rPr>
        <w:t>глибоких вен</w:t>
      </w:r>
    </w:p>
    <w:p w:rsidR="000F14CA" w:rsidRPr="003E1858" w:rsidRDefault="000F14CA" w:rsidP="000F14CA">
      <w:pPr>
        <w:widowControl w:val="0"/>
        <w:outlineLvl w:val="0"/>
        <w:rPr>
          <w:b/>
          <w:sz w:val="32"/>
          <w:szCs w:val="32"/>
        </w:rPr>
      </w:pPr>
    </w:p>
    <w:p w:rsidR="000F14CA" w:rsidRDefault="000F14CA" w:rsidP="000F14CA">
      <w:pPr>
        <w:widowControl w:val="0"/>
        <w:outlineLvl w:val="0"/>
        <w:rPr>
          <w:b/>
          <w:sz w:val="32"/>
          <w:szCs w:val="32"/>
        </w:rPr>
      </w:pPr>
    </w:p>
    <w:p w:rsidR="000F14CA" w:rsidRPr="003E1858" w:rsidRDefault="000F14CA" w:rsidP="000F14CA">
      <w:pPr>
        <w:widowControl w:val="0"/>
        <w:outlineLvl w:val="0"/>
        <w:rPr>
          <w:b/>
          <w:sz w:val="32"/>
          <w:szCs w:val="32"/>
        </w:rPr>
      </w:pPr>
      <w:r w:rsidRPr="003E1858">
        <w:rPr>
          <w:b/>
          <w:sz w:val="32"/>
          <w:szCs w:val="32"/>
        </w:rPr>
        <w:lastRenderedPageBreak/>
        <w:t>План:</w:t>
      </w:r>
    </w:p>
    <w:p w:rsidR="000F14CA" w:rsidRPr="003E1858" w:rsidRDefault="000F14CA" w:rsidP="000F14CA">
      <w:pPr>
        <w:widowControl w:val="0"/>
        <w:tabs>
          <w:tab w:val="left" w:pos="330"/>
          <w:tab w:val="left" w:pos="952"/>
        </w:tabs>
        <w:jc w:val="both"/>
        <w:rPr>
          <w:sz w:val="32"/>
          <w:szCs w:val="32"/>
        </w:rPr>
      </w:pPr>
      <w:r>
        <w:rPr>
          <w:b/>
          <w:sz w:val="32"/>
          <w:szCs w:val="32"/>
        </w:rPr>
        <w:t xml:space="preserve">1. </w:t>
      </w:r>
      <w:r w:rsidRPr="003E1858">
        <w:rPr>
          <w:b/>
          <w:sz w:val="32"/>
          <w:szCs w:val="32"/>
        </w:rPr>
        <w:t>Організаційні заходи</w:t>
      </w:r>
      <w:r w:rsidRPr="003E1858">
        <w:rPr>
          <w:sz w:val="32"/>
          <w:szCs w:val="32"/>
        </w:rPr>
        <w:t xml:space="preserve"> (привітання, перевірка присутніх, повідомлення теми, мети заняття, мотивація здобувачів вищої освіти щодо вивчення теми).</w:t>
      </w:r>
    </w:p>
    <w:p w:rsidR="000F14CA" w:rsidRPr="003E1858" w:rsidRDefault="000F14CA" w:rsidP="000F14CA">
      <w:pPr>
        <w:widowControl w:val="0"/>
        <w:tabs>
          <w:tab w:val="left" w:pos="330"/>
          <w:tab w:val="left" w:pos="952"/>
        </w:tabs>
        <w:jc w:val="both"/>
        <w:rPr>
          <w:sz w:val="32"/>
          <w:szCs w:val="32"/>
        </w:rPr>
      </w:pPr>
      <w:r>
        <w:rPr>
          <w:b/>
          <w:sz w:val="32"/>
          <w:szCs w:val="32"/>
        </w:rPr>
        <w:t xml:space="preserve">2. </w:t>
      </w:r>
      <w:r w:rsidRPr="003E1858">
        <w:rPr>
          <w:b/>
          <w:sz w:val="32"/>
          <w:szCs w:val="32"/>
        </w:rPr>
        <w:t>Контроль опорного рівня знань</w:t>
      </w:r>
      <w:r w:rsidRPr="003E1858">
        <w:rPr>
          <w:sz w:val="32"/>
          <w:szCs w:val="32"/>
        </w:rPr>
        <w:t xml:space="preserve"> - фронтальне опитування</w:t>
      </w:r>
      <w:r w:rsidRPr="003E1858">
        <w:rPr>
          <w:bCs/>
          <w:iCs/>
          <w:sz w:val="32"/>
          <w:szCs w:val="32"/>
        </w:rPr>
        <w:t>:</w:t>
      </w:r>
    </w:p>
    <w:p w:rsidR="000F14CA" w:rsidRPr="003E1858" w:rsidRDefault="000F14CA" w:rsidP="00D10604">
      <w:pPr>
        <w:widowControl w:val="0"/>
        <w:numPr>
          <w:ilvl w:val="0"/>
          <w:numId w:val="3"/>
        </w:numPr>
        <w:tabs>
          <w:tab w:val="left" w:pos="330"/>
          <w:tab w:val="left" w:pos="952"/>
        </w:tabs>
        <w:ind w:left="0" w:firstLine="567"/>
        <w:jc w:val="both"/>
        <w:rPr>
          <w:sz w:val="32"/>
          <w:szCs w:val="32"/>
        </w:rPr>
      </w:pPr>
      <w:r w:rsidRPr="003E1858">
        <w:rPr>
          <w:i/>
          <w:sz w:val="32"/>
          <w:szCs w:val="32"/>
        </w:rPr>
        <w:t>вимоги до теоретичної готовності студентів до виконання практичних занять</w:t>
      </w:r>
      <w:r w:rsidRPr="003E1858">
        <w:rPr>
          <w:sz w:val="32"/>
          <w:szCs w:val="32"/>
        </w:rPr>
        <w:t>;</w:t>
      </w:r>
    </w:p>
    <w:p w:rsidR="000F14CA" w:rsidRDefault="000F14CA" w:rsidP="00D10604">
      <w:pPr>
        <w:widowControl w:val="0"/>
        <w:numPr>
          <w:ilvl w:val="0"/>
          <w:numId w:val="3"/>
        </w:numPr>
        <w:tabs>
          <w:tab w:val="left" w:pos="330"/>
          <w:tab w:val="left" w:pos="952"/>
        </w:tabs>
        <w:ind w:left="0" w:firstLine="567"/>
        <w:jc w:val="both"/>
        <w:rPr>
          <w:sz w:val="32"/>
          <w:szCs w:val="32"/>
        </w:rPr>
      </w:pPr>
      <w:r w:rsidRPr="003E1858">
        <w:rPr>
          <w:i/>
          <w:sz w:val="32"/>
          <w:szCs w:val="32"/>
        </w:rPr>
        <w:t>питання</w:t>
      </w:r>
      <w:r w:rsidRPr="003E1858">
        <w:rPr>
          <w:sz w:val="32"/>
          <w:szCs w:val="32"/>
        </w:rPr>
        <w:t xml:space="preserve">  для перевірки базових знань за темою заняття.</w:t>
      </w:r>
    </w:p>
    <w:p w:rsidR="000F14CA" w:rsidRPr="003E1858" w:rsidRDefault="000F14CA" w:rsidP="000F14CA">
      <w:pPr>
        <w:widowControl w:val="0"/>
        <w:tabs>
          <w:tab w:val="left" w:pos="330"/>
          <w:tab w:val="left" w:pos="952"/>
        </w:tabs>
        <w:jc w:val="both"/>
        <w:rPr>
          <w:sz w:val="32"/>
          <w:szCs w:val="32"/>
        </w:rPr>
      </w:pPr>
    </w:p>
    <w:p w:rsidR="000F14CA" w:rsidRPr="00CC2848" w:rsidRDefault="000F14CA" w:rsidP="00D10604">
      <w:pPr>
        <w:pStyle w:val="a7"/>
        <w:numPr>
          <w:ilvl w:val="3"/>
          <w:numId w:val="6"/>
        </w:numPr>
        <w:ind w:left="426" w:hanging="284"/>
        <w:jc w:val="both"/>
        <w:rPr>
          <w:rFonts w:eastAsia="sans-serif"/>
          <w:b/>
          <w:bCs/>
          <w:lang w:val="en-US" w:eastAsia="zh-CN"/>
        </w:rPr>
      </w:pPr>
      <w:r w:rsidRPr="008200D7">
        <w:t xml:space="preserve">Витратні матеріали </w:t>
      </w:r>
      <w:r>
        <w:t xml:space="preserve">та </w:t>
      </w:r>
      <w:r w:rsidRPr="00CC2848">
        <w:rPr>
          <w:rFonts w:eastAsia="sans-serif"/>
          <w:bCs/>
          <w:lang w:eastAsia="zh-CN"/>
        </w:rPr>
        <w:t>кроки процедури виконання</w:t>
      </w:r>
      <w:r w:rsidRPr="00CC2848">
        <w:rPr>
          <w:rFonts w:eastAsia="sans-serif"/>
          <w:b/>
          <w:bCs/>
          <w:lang w:val="en-US" w:eastAsia="zh-CN"/>
        </w:rPr>
        <w:t> </w:t>
      </w:r>
    </w:p>
    <w:p w:rsidR="000F14CA" w:rsidRDefault="000F14CA" w:rsidP="000F14CA">
      <w:pPr>
        <w:pStyle w:val="ac"/>
        <w:spacing w:beforeAutospacing="0" w:after="360" w:afterAutospacing="0" w:line="300" w:lineRule="atLeast"/>
        <w:ind w:left="360"/>
        <w:rPr>
          <w:rFonts w:eastAsia="sans-serif"/>
          <w:b/>
          <w:bCs/>
          <w:lang w:val="uk-UA"/>
        </w:rPr>
      </w:pPr>
    </w:p>
    <w:p w:rsidR="000F14CA" w:rsidRPr="00B9136E" w:rsidRDefault="000F14CA" w:rsidP="000F14CA">
      <w:pPr>
        <w:pStyle w:val="ac"/>
        <w:spacing w:beforeAutospacing="0" w:after="360" w:afterAutospacing="0" w:line="300" w:lineRule="atLeast"/>
        <w:ind w:left="360"/>
        <w:rPr>
          <w:lang w:val="uk-UA"/>
        </w:rPr>
      </w:pPr>
      <w:r w:rsidRPr="00B9136E">
        <w:rPr>
          <w:rFonts w:eastAsia="sans-serif"/>
          <w:b/>
          <w:bCs/>
          <w:lang w:val="uk-UA"/>
        </w:rPr>
        <w:t>Витратні матеріали </w:t>
      </w:r>
      <w:r w:rsidRPr="00B9136E">
        <w:rPr>
          <w:rFonts w:eastAsia="sans-serif"/>
          <w:lang w:val="uk-UA"/>
        </w:rPr>
        <w:t>:</w:t>
      </w:r>
    </w:p>
    <w:tbl>
      <w:tblPr>
        <w:tblW w:w="0" w:type="auto"/>
        <w:tblCellSpacing w:w="15" w:type="dxa"/>
        <w:tblCellMar>
          <w:left w:w="0" w:type="dxa"/>
          <w:right w:w="0" w:type="dxa"/>
        </w:tblCellMar>
        <w:tblLook w:val="04A0" w:firstRow="1" w:lastRow="0" w:firstColumn="1" w:lastColumn="0" w:noHBand="0" w:noVBand="1"/>
      </w:tblPr>
      <w:tblGrid>
        <w:gridCol w:w="3385"/>
        <w:gridCol w:w="1104"/>
      </w:tblGrid>
      <w:tr w:rsidR="000F14CA" w:rsidRPr="00B9136E" w:rsidTr="00C26D7C">
        <w:trPr>
          <w:tblCellSpacing w:w="15" w:type="dxa"/>
        </w:trPr>
        <w:tc>
          <w:tcPr>
            <w:tcW w:w="0" w:type="auto"/>
            <w:shd w:val="clear" w:color="auto" w:fill="auto"/>
            <w:vAlign w:val="center"/>
          </w:tcPr>
          <w:p w:rsidR="000F14CA" w:rsidRPr="00B9136E" w:rsidRDefault="000F14CA" w:rsidP="00C26D7C">
            <w:pPr>
              <w:rPr>
                <w:b/>
                <w:bCs/>
              </w:rPr>
            </w:pPr>
            <w:r w:rsidRPr="00B9136E">
              <w:rPr>
                <w:rFonts w:eastAsia="SimSun"/>
                <w:b/>
                <w:bCs/>
                <w:lang w:eastAsia="zh-CN"/>
              </w:rPr>
              <w:t>Назва</w:t>
            </w:r>
          </w:p>
        </w:tc>
        <w:tc>
          <w:tcPr>
            <w:tcW w:w="0" w:type="auto"/>
            <w:shd w:val="clear" w:color="auto" w:fill="auto"/>
            <w:vAlign w:val="center"/>
          </w:tcPr>
          <w:p w:rsidR="000F14CA" w:rsidRPr="00B9136E" w:rsidRDefault="000F14CA" w:rsidP="00C26D7C">
            <w:pPr>
              <w:jc w:val="center"/>
              <w:rPr>
                <w:b/>
                <w:bCs/>
              </w:rPr>
            </w:pPr>
            <w:r w:rsidRPr="00B9136E">
              <w:rPr>
                <w:rFonts w:eastAsia="SimSun"/>
                <w:b/>
                <w:bCs/>
                <w:lang w:eastAsia="zh-CN"/>
              </w:rPr>
              <w:t>Кількість</w:t>
            </w:r>
          </w:p>
        </w:tc>
      </w:tr>
      <w:tr w:rsidR="000F14CA" w:rsidRPr="00B9136E" w:rsidTr="00C26D7C">
        <w:trPr>
          <w:tblCellSpacing w:w="15" w:type="dxa"/>
        </w:trPr>
        <w:tc>
          <w:tcPr>
            <w:tcW w:w="0" w:type="auto"/>
            <w:shd w:val="clear" w:color="auto" w:fill="auto"/>
            <w:tcMar>
              <w:left w:w="120" w:type="dxa"/>
              <w:right w:w="120" w:type="dxa"/>
            </w:tcMar>
            <w:vAlign w:val="center"/>
          </w:tcPr>
          <w:p w:rsidR="000F14CA" w:rsidRPr="00B9136E" w:rsidRDefault="000F14CA" w:rsidP="00C26D7C">
            <w:r w:rsidRPr="00B9136E">
              <w:rPr>
                <w:rFonts w:eastAsia="SimSun"/>
                <w:lang w:eastAsia="zh-CN"/>
              </w:rPr>
              <w:t>Гумовий кровоспинний джгут</w:t>
            </w:r>
          </w:p>
        </w:tc>
        <w:tc>
          <w:tcPr>
            <w:tcW w:w="0" w:type="auto"/>
            <w:shd w:val="clear" w:color="auto" w:fill="auto"/>
            <w:tcMar>
              <w:left w:w="120" w:type="dxa"/>
              <w:right w:w="120" w:type="dxa"/>
            </w:tcMar>
            <w:vAlign w:val="center"/>
          </w:tcPr>
          <w:p w:rsidR="000F14CA" w:rsidRPr="00B9136E" w:rsidRDefault="000F14CA" w:rsidP="00C26D7C">
            <w:pPr>
              <w:jc w:val="center"/>
            </w:pPr>
            <w:r w:rsidRPr="00B9136E">
              <w:rPr>
                <w:rFonts w:eastAsia="SimSun"/>
                <w:lang w:eastAsia="zh-CN"/>
              </w:rPr>
              <w:t>1</w:t>
            </w:r>
          </w:p>
        </w:tc>
      </w:tr>
    </w:tbl>
    <w:p w:rsidR="000F14CA" w:rsidRPr="003E1858" w:rsidRDefault="000F14CA" w:rsidP="000F14CA">
      <w:pPr>
        <w:pStyle w:val="a7"/>
        <w:ind w:left="1440"/>
        <w:jc w:val="both"/>
      </w:pPr>
    </w:p>
    <w:p w:rsidR="000F14CA" w:rsidRPr="003E1858" w:rsidRDefault="000F14CA" w:rsidP="000F14CA">
      <w:pPr>
        <w:ind w:firstLine="360"/>
        <w:jc w:val="both"/>
        <w:rPr>
          <w:sz w:val="28"/>
          <w:szCs w:val="28"/>
          <w:lang w:eastAsia="ru-RU"/>
        </w:rPr>
      </w:pPr>
      <w:r w:rsidRPr="003E1858">
        <w:t>.</w:t>
      </w:r>
    </w:p>
    <w:p w:rsidR="000F14CA" w:rsidRPr="003E1858" w:rsidRDefault="000F14CA" w:rsidP="000F14CA">
      <w:pPr>
        <w:ind w:firstLine="360"/>
        <w:jc w:val="both"/>
        <w:rPr>
          <w:sz w:val="28"/>
          <w:szCs w:val="28"/>
          <w:lang w:eastAsia="ru-RU"/>
        </w:rPr>
      </w:pPr>
    </w:p>
    <w:p w:rsidR="000F14CA" w:rsidRPr="000F14CA" w:rsidRDefault="000F14CA" w:rsidP="000F14CA">
      <w:pPr>
        <w:widowControl w:val="0"/>
        <w:tabs>
          <w:tab w:val="left" w:pos="614"/>
          <w:tab w:val="left" w:pos="952"/>
        </w:tabs>
        <w:ind w:left="360"/>
        <w:jc w:val="both"/>
        <w:rPr>
          <w:sz w:val="32"/>
          <w:szCs w:val="32"/>
        </w:rPr>
      </w:pPr>
      <w:r>
        <w:rPr>
          <w:b/>
          <w:sz w:val="32"/>
          <w:szCs w:val="32"/>
        </w:rPr>
        <w:t xml:space="preserve">3. </w:t>
      </w:r>
      <w:r w:rsidRPr="000F14CA">
        <w:rPr>
          <w:b/>
          <w:sz w:val="32"/>
          <w:szCs w:val="32"/>
        </w:rPr>
        <w:t>Формування професійних вмінь, навичок</w:t>
      </w:r>
      <w:r w:rsidRPr="000F14CA">
        <w:rPr>
          <w:sz w:val="32"/>
          <w:szCs w:val="32"/>
        </w:rPr>
        <w:t xml:space="preserve"> (оволодіння навичками, проведення </w:t>
      </w:r>
      <w:proofErr w:type="spellStart"/>
      <w:r w:rsidRPr="000F14CA">
        <w:rPr>
          <w:sz w:val="32"/>
          <w:szCs w:val="32"/>
        </w:rPr>
        <w:t>курації</w:t>
      </w:r>
      <w:proofErr w:type="spellEnd"/>
      <w:r w:rsidRPr="000F14CA">
        <w:rPr>
          <w:sz w:val="32"/>
          <w:szCs w:val="32"/>
        </w:rPr>
        <w:t>, визначення схеми лікування, проведення лабораторного дослідження тощо):</w:t>
      </w:r>
    </w:p>
    <w:p w:rsidR="000F14CA" w:rsidRDefault="000F14CA" w:rsidP="000F14CA">
      <w:pPr>
        <w:pStyle w:val="10"/>
        <w:tabs>
          <w:tab w:val="left" w:pos="3584"/>
        </w:tabs>
        <w:rPr>
          <w:sz w:val="32"/>
          <w:szCs w:val="32"/>
        </w:rPr>
      </w:pPr>
      <w:r w:rsidRPr="003E1858">
        <w:rPr>
          <w:i/>
          <w:sz w:val="32"/>
          <w:szCs w:val="32"/>
        </w:rPr>
        <w:t>зміст завдань</w:t>
      </w:r>
      <w:r w:rsidRPr="003E1858">
        <w:rPr>
          <w:sz w:val="32"/>
          <w:szCs w:val="32"/>
        </w:rPr>
        <w:t xml:space="preserve"> ( клінічні ситуації):</w:t>
      </w:r>
    </w:p>
    <w:p w:rsidR="000F14CA" w:rsidRDefault="000F14CA" w:rsidP="000F14CA">
      <w:pPr>
        <w:pStyle w:val="10"/>
        <w:tabs>
          <w:tab w:val="left" w:pos="3584"/>
        </w:tabs>
        <w:rPr>
          <w:sz w:val="32"/>
          <w:szCs w:val="32"/>
        </w:rPr>
      </w:pPr>
    </w:p>
    <w:p w:rsidR="002A68A9" w:rsidRPr="000F14CA" w:rsidRDefault="000F14CA" w:rsidP="00D10604">
      <w:pPr>
        <w:pStyle w:val="10"/>
        <w:numPr>
          <w:ilvl w:val="3"/>
          <w:numId w:val="6"/>
        </w:numPr>
        <w:tabs>
          <w:tab w:val="left" w:pos="3584"/>
        </w:tabs>
        <w:ind w:left="851" w:hanging="425"/>
        <w:rPr>
          <w:sz w:val="28"/>
          <w:szCs w:val="28"/>
        </w:rPr>
      </w:pPr>
      <w:r>
        <w:t>О</w:t>
      </w:r>
      <w:r w:rsidRPr="008200D7">
        <w:t>володіння навичкою</w:t>
      </w:r>
      <w:r w:rsidRPr="000F14CA">
        <w:rPr>
          <w:sz w:val="32"/>
          <w:szCs w:val="32"/>
        </w:rPr>
        <w:t xml:space="preserve"> </w:t>
      </w:r>
      <w:r w:rsidRPr="008200D7">
        <w:rPr>
          <w:lang w:eastAsia="ru-RU"/>
        </w:rPr>
        <w:t xml:space="preserve">виконання функціональної проби </w:t>
      </w:r>
      <w:r w:rsidRPr="000F14CA">
        <w:rPr>
          <w:noProof/>
          <w:lang w:eastAsia="ru-RU"/>
        </w:rPr>
        <w:t>Дельбе-Пертеса</w:t>
      </w:r>
    </w:p>
    <w:p w:rsidR="000F14CA" w:rsidRDefault="000F14CA" w:rsidP="004B00CB">
      <w:pPr>
        <w:spacing w:after="240"/>
        <w:rPr>
          <w:lang w:eastAsia="ru-RU"/>
        </w:rPr>
      </w:pPr>
    </w:p>
    <w:p w:rsidR="004B00CB" w:rsidRPr="004B00CB" w:rsidRDefault="004B00CB" w:rsidP="004B00CB">
      <w:pPr>
        <w:spacing w:after="240"/>
        <w:rPr>
          <w:lang w:eastAsia="ru-RU"/>
        </w:rPr>
      </w:pPr>
      <w:r w:rsidRPr="004B00CB">
        <w:rPr>
          <w:lang w:eastAsia="ru-RU"/>
        </w:rPr>
        <w:t>З допомогою цієї проби можна оцінити стан глибоких вен, проявити їх прохідність чи тромбоз.</w:t>
      </w:r>
    </w:p>
    <w:p w:rsidR="004B00CB" w:rsidRPr="004B00CB" w:rsidRDefault="004B00CB" w:rsidP="004B00CB">
      <w:pPr>
        <w:shd w:val="clear" w:color="auto" w:fill="FFFFFF"/>
        <w:rPr>
          <w:color w:val="000000"/>
          <w:spacing w:val="2"/>
          <w:lang w:eastAsia="ru-RU"/>
        </w:rPr>
      </w:pPr>
      <w:r w:rsidRPr="004B00CB">
        <w:rPr>
          <w:b/>
          <w:color w:val="000000"/>
          <w:spacing w:val="2"/>
          <w:lang w:eastAsia="ru-RU"/>
        </w:rPr>
        <w:t>Середовище виконання</w:t>
      </w:r>
      <w:r w:rsidRPr="004B00CB">
        <w:rPr>
          <w:color w:val="000000"/>
          <w:spacing w:val="2"/>
          <w:lang w:eastAsia="ru-RU"/>
        </w:rPr>
        <w:t>: В амбулаторії</w:t>
      </w:r>
    </w:p>
    <w:p w:rsidR="004B00CB" w:rsidRDefault="004B00CB" w:rsidP="004B00CB">
      <w:pPr>
        <w:shd w:val="clear" w:color="auto" w:fill="FFFFFF"/>
        <w:rPr>
          <w:color w:val="000000"/>
          <w:spacing w:val="2"/>
          <w:lang w:eastAsia="ru-RU"/>
        </w:rPr>
      </w:pPr>
    </w:p>
    <w:p w:rsidR="004B00CB" w:rsidRPr="004B00CB" w:rsidRDefault="004B00CB" w:rsidP="004B00CB">
      <w:pPr>
        <w:shd w:val="clear" w:color="auto" w:fill="FFFFFF"/>
        <w:rPr>
          <w:color w:val="000000"/>
          <w:spacing w:val="2"/>
          <w:lang w:eastAsia="ru-RU"/>
        </w:rPr>
      </w:pPr>
      <w:r w:rsidRPr="004B00CB">
        <w:rPr>
          <w:b/>
          <w:color w:val="000000"/>
          <w:spacing w:val="2"/>
          <w:lang w:eastAsia="ru-RU"/>
        </w:rPr>
        <w:t>Показання</w:t>
      </w:r>
      <w:r w:rsidRPr="004B00CB">
        <w:rPr>
          <w:color w:val="000000"/>
          <w:spacing w:val="2"/>
          <w:lang w:eastAsia="ru-RU"/>
        </w:rPr>
        <w:t>:</w:t>
      </w:r>
    </w:p>
    <w:p w:rsidR="004B00CB" w:rsidRPr="004B00CB" w:rsidRDefault="004B00CB" w:rsidP="00D10604">
      <w:pPr>
        <w:numPr>
          <w:ilvl w:val="0"/>
          <w:numId w:val="22"/>
        </w:numPr>
        <w:shd w:val="clear" w:color="auto" w:fill="FFFFFF"/>
        <w:ind w:left="0"/>
        <w:rPr>
          <w:color w:val="000000"/>
          <w:spacing w:val="2"/>
          <w:lang w:eastAsia="ru-RU"/>
        </w:rPr>
      </w:pPr>
      <w:r w:rsidRPr="004B00CB">
        <w:rPr>
          <w:color w:val="000000"/>
          <w:spacing w:val="2"/>
          <w:lang w:eastAsia="ru-RU"/>
        </w:rPr>
        <w:t>Виявлення тромбозу глибоких венозних систем.</w:t>
      </w:r>
    </w:p>
    <w:p w:rsidR="004B00CB" w:rsidRDefault="004B00CB" w:rsidP="004B00CB">
      <w:pPr>
        <w:shd w:val="clear" w:color="auto" w:fill="FFFFFF"/>
        <w:rPr>
          <w:color w:val="000000"/>
          <w:spacing w:val="2"/>
          <w:lang w:eastAsia="ru-RU"/>
        </w:rPr>
      </w:pPr>
    </w:p>
    <w:p w:rsidR="004B00CB" w:rsidRPr="004B00CB" w:rsidRDefault="004B00CB" w:rsidP="004B00CB">
      <w:pPr>
        <w:shd w:val="clear" w:color="auto" w:fill="FFFFFF"/>
        <w:rPr>
          <w:color w:val="000000"/>
          <w:spacing w:val="2"/>
          <w:lang w:eastAsia="ru-RU"/>
        </w:rPr>
      </w:pPr>
      <w:proofErr w:type="spellStart"/>
      <w:r w:rsidRPr="004B00CB">
        <w:rPr>
          <w:b/>
          <w:color w:val="000000"/>
          <w:spacing w:val="2"/>
          <w:lang w:eastAsia="ru-RU"/>
        </w:rPr>
        <w:t>Протипокази</w:t>
      </w:r>
      <w:proofErr w:type="spellEnd"/>
      <w:r w:rsidRPr="004B00CB">
        <w:rPr>
          <w:color w:val="000000"/>
          <w:spacing w:val="2"/>
          <w:lang w:eastAsia="ru-RU"/>
        </w:rPr>
        <w:t>:</w:t>
      </w:r>
    </w:p>
    <w:p w:rsidR="004B00CB" w:rsidRPr="004B00CB" w:rsidRDefault="004B00CB" w:rsidP="00D10604">
      <w:pPr>
        <w:numPr>
          <w:ilvl w:val="0"/>
          <w:numId w:val="23"/>
        </w:numPr>
        <w:shd w:val="clear" w:color="auto" w:fill="FFFFFF"/>
        <w:ind w:left="0"/>
        <w:rPr>
          <w:color w:val="000000"/>
          <w:spacing w:val="2"/>
          <w:lang w:eastAsia="ru-RU"/>
        </w:rPr>
      </w:pPr>
      <w:r w:rsidRPr="004B00CB">
        <w:rPr>
          <w:color w:val="000000"/>
          <w:spacing w:val="2"/>
          <w:lang w:eastAsia="ru-RU"/>
        </w:rPr>
        <w:t>Наявність ран у верхній треті стегна</w:t>
      </w:r>
    </w:p>
    <w:p w:rsidR="004B00CB" w:rsidRPr="004B00CB" w:rsidRDefault="004B00CB" w:rsidP="00D10604">
      <w:pPr>
        <w:numPr>
          <w:ilvl w:val="0"/>
          <w:numId w:val="23"/>
        </w:numPr>
        <w:shd w:val="clear" w:color="auto" w:fill="FFFFFF"/>
        <w:ind w:left="0"/>
        <w:rPr>
          <w:color w:val="000000"/>
          <w:spacing w:val="2"/>
          <w:lang w:eastAsia="ru-RU"/>
        </w:rPr>
      </w:pPr>
      <w:r w:rsidRPr="004B00CB">
        <w:rPr>
          <w:color w:val="000000"/>
          <w:spacing w:val="2"/>
          <w:lang w:eastAsia="ru-RU"/>
        </w:rPr>
        <w:t>Наявність гематоми у верхній треті стегна</w:t>
      </w:r>
    </w:p>
    <w:p w:rsidR="004B00CB" w:rsidRPr="004B00CB" w:rsidRDefault="004B00CB" w:rsidP="00D10604">
      <w:pPr>
        <w:numPr>
          <w:ilvl w:val="0"/>
          <w:numId w:val="23"/>
        </w:numPr>
        <w:shd w:val="clear" w:color="auto" w:fill="FFFFFF"/>
        <w:ind w:left="0"/>
        <w:rPr>
          <w:color w:val="000000"/>
          <w:spacing w:val="2"/>
          <w:lang w:eastAsia="ru-RU"/>
        </w:rPr>
      </w:pPr>
      <w:r w:rsidRPr="004B00CB">
        <w:rPr>
          <w:color w:val="000000"/>
          <w:spacing w:val="2"/>
          <w:lang w:eastAsia="ru-RU"/>
        </w:rPr>
        <w:t>Наявність трофічних виразок у верхній треті стегна</w:t>
      </w:r>
    </w:p>
    <w:p w:rsidR="004B00CB" w:rsidRDefault="004B00CB" w:rsidP="004B00CB">
      <w:pPr>
        <w:shd w:val="clear" w:color="auto" w:fill="FFFFFF"/>
        <w:rPr>
          <w:color w:val="000000"/>
          <w:spacing w:val="2"/>
          <w:lang w:eastAsia="ru-RU"/>
        </w:rPr>
      </w:pPr>
    </w:p>
    <w:p w:rsidR="004B00CB" w:rsidRPr="004B00CB" w:rsidRDefault="004B00CB" w:rsidP="004B00CB">
      <w:pPr>
        <w:shd w:val="clear" w:color="auto" w:fill="FFFFFF"/>
        <w:rPr>
          <w:color w:val="000000"/>
          <w:spacing w:val="2"/>
          <w:lang w:eastAsia="ru-RU"/>
        </w:rPr>
      </w:pPr>
      <w:r w:rsidRPr="004B00CB">
        <w:rPr>
          <w:color w:val="000000"/>
          <w:spacing w:val="2"/>
          <w:lang w:eastAsia="ru-RU"/>
        </w:rPr>
        <w:t>Можливі ускладнення:</w:t>
      </w:r>
    </w:p>
    <w:tbl>
      <w:tblPr>
        <w:tblW w:w="0" w:type="auto"/>
        <w:tblCellSpacing w:w="15" w:type="dxa"/>
        <w:tblCellMar>
          <w:left w:w="0" w:type="dxa"/>
          <w:right w:w="0" w:type="dxa"/>
        </w:tblCellMar>
        <w:tblLook w:val="04A0" w:firstRow="1" w:lastRow="0" w:firstColumn="1" w:lastColumn="0" w:noHBand="0" w:noVBand="1"/>
      </w:tblPr>
      <w:tblGrid>
        <w:gridCol w:w="1494"/>
        <w:gridCol w:w="2730"/>
      </w:tblGrid>
      <w:tr w:rsidR="004B00CB" w:rsidRPr="004B00CB" w:rsidTr="004B00CB">
        <w:trPr>
          <w:tblCellSpacing w:w="15" w:type="dxa"/>
        </w:trPr>
        <w:tc>
          <w:tcPr>
            <w:tcW w:w="0" w:type="auto"/>
            <w:vAlign w:val="center"/>
            <w:hideMark/>
          </w:tcPr>
          <w:p w:rsidR="004B00CB" w:rsidRPr="004B00CB" w:rsidRDefault="004B00CB" w:rsidP="004B00CB">
            <w:pPr>
              <w:jc w:val="center"/>
              <w:rPr>
                <w:b/>
                <w:bCs/>
                <w:lang w:eastAsia="ru-RU"/>
              </w:rPr>
            </w:pPr>
            <w:r w:rsidRPr="004B00CB">
              <w:rPr>
                <w:b/>
                <w:bCs/>
                <w:lang w:eastAsia="ru-RU"/>
              </w:rPr>
              <w:t>Ускладнення</w:t>
            </w:r>
          </w:p>
        </w:tc>
        <w:tc>
          <w:tcPr>
            <w:tcW w:w="0" w:type="auto"/>
            <w:vAlign w:val="center"/>
            <w:hideMark/>
          </w:tcPr>
          <w:p w:rsidR="004B00CB" w:rsidRPr="004B00CB" w:rsidRDefault="004B00CB" w:rsidP="004B00CB">
            <w:pPr>
              <w:jc w:val="center"/>
              <w:rPr>
                <w:b/>
                <w:bCs/>
                <w:lang w:eastAsia="ru-RU"/>
              </w:rPr>
            </w:pPr>
            <w:r w:rsidRPr="004B00CB">
              <w:rPr>
                <w:b/>
                <w:bCs/>
                <w:lang w:eastAsia="ru-RU"/>
              </w:rPr>
              <w:t>Стратегія профілактики</w:t>
            </w:r>
          </w:p>
        </w:tc>
      </w:tr>
      <w:tr w:rsidR="004B00CB" w:rsidRPr="004B00CB" w:rsidTr="004B00CB">
        <w:trPr>
          <w:tblCellSpacing w:w="15" w:type="dxa"/>
        </w:trPr>
        <w:tc>
          <w:tcPr>
            <w:tcW w:w="0" w:type="auto"/>
            <w:vAlign w:val="center"/>
            <w:hideMark/>
          </w:tcPr>
          <w:p w:rsidR="004B00CB" w:rsidRPr="004B00CB" w:rsidRDefault="004B00CB" w:rsidP="004B00CB">
            <w:pPr>
              <w:rPr>
                <w:lang w:eastAsia="ru-RU"/>
              </w:rPr>
            </w:pPr>
            <w:r w:rsidRPr="004B00CB">
              <w:rPr>
                <w:lang w:eastAsia="ru-RU"/>
              </w:rPr>
              <w:t>Не має</w:t>
            </w:r>
          </w:p>
        </w:tc>
        <w:tc>
          <w:tcPr>
            <w:tcW w:w="0" w:type="auto"/>
            <w:vAlign w:val="center"/>
            <w:hideMark/>
          </w:tcPr>
          <w:p w:rsidR="004B00CB" w:rsidRPr="004B00CB" w:rsidRDefault="004B00CB" w:rsidP="004B00CB">
            <w:pPr>
              <w:rPr>
                <w:lang w:eastAsia="ru-RU"/>
              </w:rPr>
            </w:pPr>
            <w:r w:rsidRPr="004B00CB">
              <w:rPr>
                <w:lang w:eastAsia="ru-RU"/>
              </w:rPr>
              <w:t>не передбачено</w:t>
            </w:r>
          </w:p>
        </w:tc>
      </w:tr>
    </w:tbl>
    <w:p w:rsidR="004B00CB" w:rsidRDefault="004B00CB" w:rsidP="004B00CB">
      <w:pPr>
        <w:shd w:val="clear" w:color="auto" w:fill="FFFFFF"/>
        <w:rPr>
          <w:color w:val="000000"/>
          <w:spacing w:val="2"/>
          <w:lang w:eastAsia="ru-RU"/>
        </w:rPr>
      </w:pPr>
      <w:r w:rsidRPr="004B00CB">
        <w:rPr>
          <w:color w:val="000000"/>
          <w:spacing w:val="2"/>
          <w:lang w:eastAsia="ru-RU"/>
        </w:rPr>
        <w:t>﻿</w:t>
      </w:r>
    </w:p>
    <w:p w:rsidR="000F14CA" w:rsidRDefault="000F14CA" w:rsidP="004B00CB">
      <w:pPr>
        <w:shd w:val="clear" w:color="auto" w:fill="FFFFFF"/>
        <w:rPr>
          <w:color w:val="000000"/>
          <w:spacing w:val="2"/>
          <w:lang w:eastAsia="ru-RU"/>
        </w:rPr>
      </w:pPr>
    </w:p>
    <w:p w:rsidR="000F14CA" w:rsidRDefault="000F14CA" w:rsidP="004B00CB">
      <w:pPr>
        <w:shd w:val="clear" w:color="auto" w:fill="FFFFFF"/>
        <w:rPr>
          <w:color w:val="000000"/>
          <w:spacing w:val="2"/>
          <w:lang w:eastAsia="ru-RU"/>
        </w:rPr>
      </w:pPr>
    </w:p>
    <w:p w:rsidR="004B00CB" w:rsidRPr="004B00CB" w:rsidRDefault="004B00CB" w:rsidP="004B00CB">
      <w:pPr>
        <w:shd w:val="clear" w:color="auto" w:fill="FFFFFF"/>
        <w:rPr>
          <w:color w:val="000000"/>
          <w:spacing w:val="2"/>
          <w:lang w:eastAsia="ru-RU"/>
        </w:rPr>
      </w:pPr>
      <w:r w:rsidRPr="004B00CB">
        <w:rPr>
          <w:color w:val="000000"/>
          <w:spacing w:val="2"/>
          <w:lang w:eastAsia="ru-RU"/>
        </w:rPr>
        <w:lastRenderedPageBreak/>
        <w:t>Обладнання:</w:t>
      </w:r>
    </w:p>
    <w:tbl>
      <w:tblPr>
        <w:tblW w:w="0" w:type="auto"/>
        <w:tblCellSpacing w:w="15" w:type="dxa"/>
        <w:tblCellMar>
          <w:left w:w="0" w:type="dxa"/>
          <w:right w:w="0" w:type="dxa"/>
        </w:tblCellMar>
        <w:tblLook w:val="04A0" w:firstRow="1" w:lastRow="0" w:firstColumn="1" w:lastColumn="0" w:noHBand="0" w:noVBand="1"/>
      </w:tblPr>
      <w:tblGrid>
        <w:gridCol w:w="3145"/>
        <w:gridCol w:w="1104"/>
      </w:tblGrid>
      <w:tr w:rsidR="004B00CB" w:rsidRPr="004B00CB" w:rsidTr="004B00CB">
        <w:trPr>
          <w:tblCellSpacing w:w="15" w:type="dxa"/>
        </w:trPr>
        <w:tc>
          <w:tcPr>
            <w:tcW w:w="0" w:type="auto"/>
            <w:vAlign w:val="center"/>
            <w:hideMark/>
          </w:tcPr>
          <w:p w:rsidR="004B00CB" w:rsidRPr="004B00CB" w:rsidRDefault="004B00CB" w:rsidP="004B00CB">
            <w:pPr>
              <w:jc w:val="center"/>
              <w:rPr>
                <w:b/>
                <w:bCs/>
                <w:lang w:eastAsia="ru-RU"/>
              </w:rPr>
            </w:pPr>
            <w:r w:rsidRPr="004B00CB">
              <w:rPr>
                <w:b/>
                <w:bCs/>
                <w:lang w:eastAsia="ru-RU"/>
              </w:rPr>
              <w:t>Назва</w:t>
            </w:r>
          </w:p>
        </w:tc>
        <w:tc>
          <w:tcPr>
            <w:tcW w:w="0" w:type="auto"/>
            <w:vAlign w:val="center"/>
            <w:hideMark/>
          </w:tcPr>
          <w:p w:rsidR="004B00CB" w:rsidRPr="004B00CB" w:rsidRDefault="004B00CB" w:rsidP="004B00CB">
            <w:pPr>
              <w:jc w:val="center"/>
              <w:rPr>
                <w:b/>
                <w:bCs/>
                <w:lang w:eastAsia="ru-RU"/>
              </w:rPr>
            </w:pPr>
            <w:r w:rsidRPr="004B00CB">
              <w:rPr>
                <w:b/>
                <w:bCs/>
                <w:lang w:eastAsia="ru-RU"/>
              </w:rPr>
              <w:t>Кількість</w:t>
            </w:r>
          </w:p>
        </w:tc>
      </w:tr>
      <w:tr w:rsidR="004B00CB" w:rsidRPr="004B00CB" w:rsidTr="004B00CB">
        <w:trPr>
          <w:tblCellSpacing w:w="15" w:type="dxa"/>
        </w:trPr>
        <w:tc>
          <w:tcPr>
            <w:tcW w:w="0" w:type="auto"/>
            <w:vAlign w:val="center"/>
            <w:hideMark/>
          </w:tcPr>
          <w:p w:rsidR="004B00CB" w:rsidRPr="004B00CB" w:rsidRDefault="004B00CB" w:rsidP="004B00CB">
            <w:pPr>
              <w:rPr>
                <w:lang w:eastAsia="ru-RU"/>
              </w:rPr>
            </w:pPr>
            <w:r w:rsidRPr="004B00CB">
              <w:rPr>
                <w:lang w:eastAsia="ru-RU"/>
              </w:rPr>
              <w:t>Гумовий кровоспинний джгут</w:t>
            </w:r>
          </w:p>
        </w:tc>
        <w:tc>
          <w:tcPr>
            <w:tcW w:w="0" w:type="auto"/>
            <w:vAlign w:val="center"/>
            <w:hideMark/>
          </w:tcPr>
          <w:p w:rsidR="004B00CB" w:rsidRPr="004B00CB" w:rsidRDefault="004B00CB" w:rsidP="004B00CB">
            <w:pPr>
              <w:rPr>
                <w:lang w:eastAsia="ru-RU"/>
              </w:rPr>
            </w:pPr>
            <w:r w:rsidRPr="004B00CB">
              <w:rPr>
                <w:lang w:eastAsia="ru-RU"/>
              </w:rPr>
              <w:t>1  Один</w:t>
            </w:r>
          </w:p>
        </w:tc>
      </w:tr>
    </w:tbl>
    <w:p w:rsidR="004B00CB" w:rsidRDefault="004B00CB" w:rsidP="004B00CB">
      <w:pPr>
        <w:shd w:val="clear" w:color="auto" w:fill="FFFFFF"/>
        <w:rPr>
          <w:color w:val="000000"/>
          <w:spacing w:val="2"/>
          <w:lang w:eastAsia="ru-RU"/>
        </w:rPr>
      </w:pPr>
    </w:p>
    <w:p w:rsidR="004B00CB" w:rsidRPr="004B00CB" w:rsidRDefault="004B00CB" w:rsidP="004B00CB">
      <w:pPr>
        <w:shd w:val="clear" w:color="auto" w:fill="FFFFFF"/>
        <w:rPr>
          <w:color w:val="000000"/>
          <w:spacing w:val="2"/>
          <w:lang w:eastAsia="ru-RU"/>
        </w:rPr>
      </w:pPr>
      <w:r w:rsidRPr="004B00CB">
        <w:rPr>
          <w:color w:val="000000"/>
          <w:spacing w:val="2"/>
          <w:lang w:eastAsia="ru-RU"/>
        </w:rPr>
        <w:t>Витратні матеріали:</w:t>
      </w:r>
    </w:p>
    <w:tbl>
      <w:tblPr>
        <w:tblW w:w="0" w:type="auto"/>
        <w:tblCellSpacing w:w="15" w:type="dxa"/>
        <w:tblCellMar>
          <w:left w:w="0" w:type="dxa"/>
          <w:right w:w="0" w:type="dxa"/>
        </w:tblCellMar>
        <w:tblLook w:val="04A0" w:firstRow="1" w:lastRow="0" w:firstColumn="1" w:lastColumn="0" w:noHBand="0" w:noVBand="1"/>
      </w:tblPr>
      <w:tblGrid>
        <w:gridCol w:w="3145"/>
        <w:gridCol w:w="1104"/>
      </w:tblGrid>
      <w:tr w:rsidR="004B00CB" w:rsidRPr="004B00CB" w:rsidTr="004B00CB">
        <w:trPr>
          <w:tblCellSpacing w:w="15" w:type="dxa"/>
        </w:trPr>
        <w:tc>
          <w:tcPr>
            <w:tcW w:w="0" w:type="auto"/>
            <w:vAlign w:val="center"/>
            <w:hideMark/>
          </w:tcPr>
          <w:p w:rsidR="004B00CB" w:rsidRPr="004B00CB" w:rsidRDefault="004B00CB" w:rsidP="004B00CB">
            <w:pPr>
              <w:jc w:val="center"/>
              <w:rPr>
                <w:b/>
                <w:bCs/>
                <w:lang w:eastAsia="ru-RU"/>
              </w:rPr>
            </w:pPr>
            <w:r w:rsidRPr="004B00CB">
              <w:rPr>
                <w:b/>
                <w:bCs/>
                <w:lang w:eastAsia="ru-RU"/>
              </w:rPr>
              <w:t>Назва</w:t>
            </w:r>
          </w:p>
        </w:tc>
        <w:tc>
          <w:tcPr>
            <w:tcW w:w="0" w:type="auto"/>
            <w:vAlign w:val="center"/>
            <w:hideMark/>
          </w:tcPr>
          <w:p w:rsidR="004B00CB" w:rsidRPr="004B00CB" w:rsidRDefault="004B00CB" w:rsidP="004B00CB">
            <w:pPr>
              <w:jc w:val="center"/>
              <w:rPr>
                <w:b/>
                <w:bCs/>
                <w:lang w:eastAsia="ru-RU"/>
              </w:rPr>
            </w:pPr>
            <w:r w:rsidRPr="004B00CB">
              <w:rPr>
                <w:b/>
                <w:bCs/>
                <w:lang w:eastAsia="ru-RU"/>
              </w:rPr>
              <w:t>Кількість</w:t>
            </w:r>
          </w:p>
        </w:tc>
      </w:tr>
      <w:tr w:rsidR="004B00CB" w:rsidRPr="004B00CB" w:rsidTr="004B00CB">
        <w:trPr>
          <w:tblCellSpacing w:w="15" w:type="dxa"/>
        </w:trPr>
        <w:tc>
          <w:tcPr>
            <w:tcW w:w="0" w:type="auto"/>
            <w:vAlign w:val="center"/>
            <w:hideMark/>
          </w:tcPr>
          <w:p w:rsidR="004B00CB" w:rsidRPr="004B00CB" w:rsidRDefault="004B00CB" w:rsidP="004B00CB">
            <w:pPr>
              <w:rPr>
                <w:lang w:eastAsia="ru-RU"/>
              </w:rPr>
            </w:pPr>
            <w:r w:rsidRPr="004B00CB">
              <w:rPr>
                <w:lang w:eastAsia="ru-RU"/>
              </w:rPr>
              <w:t>Гумовий кровоспинний джгут</w:t>
            </w:r>
          </w:p>
        </w:tc>
        <w:tc>
          <w:tcPr>
            <w:tcW w:w="0" w:type="auto"/>
            <w:vAlign w:val="center"/>
            <w:hideMark/>
          </w:tcPr>
          <w:p w:rsidR="004B00CB" w:rsidRPr="004B00CB" w:rsidRDefault="004B00CB" w:rsidP="004B00CB">
            <w:pPr>
              <w:rPr>
                <w:lang w:eastAsia="ru-RU"/>
              </w:rPr>
            </w:pPr>
            <w:r w:rsidRPr="004B00CB">
              <w:rPr>
                <w:lang w:eastAsia="ru-RU"/>
              </w:rPr>
              <w:t>1 Один</w:t>
            </w:r>
          </w:p>
        </w:tc>
      </w:tr>
    </w:tbl>
    <w:p w:rsidR="004B00CB" w:rsidRDefault="004B00CB" w:rsidP="004B00CB">
      <w:pPr>
        <w:shd w:val="clear" w:color="auto" w:fill="FFFFFF"/>
        <w:rPr>
          <w:color w:val="000000"/>
          <w:spacing w:val="2"/>
          <w:lang w:eastAsia="ru-RU"/>
        </w:rPr>
      </w:pPr>
    </w:p>
    <w:p w:rsidR="004B00CB" w:rsidRPr="004B00CB" w:rsidRDefault="004B00CB" w:rsidP="004B00CB">
      <w:pPr>
        <w:shd w:val="clear" w:color="auto" w:fill="FFFFFF"/>
        <w:rPr>
          <w:color w:val="000000"/>
          <w:spacing w:val="2"/>
          <w:lang w:eastAsia="ru-RU"/>
        </w:rPr>
      </w:pPr>
      <w:r w:rsidRPr="000F14CA">
        <w:rPr>
          <w:b/>
          <w:color w:val="000000"/>
          <w:spacing w:val="2"/>
          <w:lang w:eastAsia="ru-RU"/>
        </w:rPr>
        <w:t>Кроки виконання процедури</w:t>
      </w:r>
      <w:r w:rsidRPr="004B00CB">
        <w:rPr>
          <w:color w:val="000000"/>
          <w:spacing w:val="2"/>
          <w:lang w:eastAsia="ru-RU"/>
        </w:rPr>
        <w:t>:</w:t>
      </w:r>
    </w:p>
    <w:p w:rsidR="004B00CB" w:rsidRPr="004B00CB" w:rsidRDefault="004B00CB" w:rsidP="00D10604">
      <w:pPr>
        <w:numPr>
          <w:ilvl w:val="0"/>
          <w:numId w:val="24"/>
        </w:numPr>
        <w:shd w:val="clear" w:color="auto" w:fill="FFFFFF"/>
        <w:ind w:left="0"/>
        <w:rPr>
          <w:color w:val="000000"/>
          <w:spacing w:val="2"/>
          <w:lang w:eastAsia="ru-RU"/>
        </w:rPr>
      </w:pPr>
      <w:r w:rsidRPr="004B00CB">
        <w:rPr>
          <w:color w:val="000000"/>
          <w:spacing w:val="2"/>
          <w:lang w:eastAsia="ru-RU"/>
        </w:rPr>
        <w:t>Пацієнт лежить на спині.</w:t>
      </w:r>
    </w:p>
    <w:p w:rsidR="004B00CB" w:rsidRPr="004B00CB" w:rsidRDefault="004B00CB" w:rsidP="00D10604">
      <w:pPr>
        <w:numPr>
          <w:ilvl w:val="0"/>
          <w:numId w:val="24"/>
        </w:numPr>
        <w:shd w:val="clear" w:color="auto" w:fill="FFFFFF"/>
        <w:ind w:left="0"/>
        <w:rPr>
          <w:color w:val="000000"/>
          <w:spacing w:val="2"/>
          <w:lang w:eastAsia="ru-RU"/>
        </w:rPr>
      </w:pPr>
      <w:r w:rsidRPr="004B00CB">
        <w:rPr>
          <w:color w:val="000000"/>
          <w:spacing w:val="2"/>
          <w:lang w:eastAsia="ru-RU"/>
        </w:rPr>
        <w:t>Нижню кінцівку піднімають і ставлять її на підставку під 45° від горизонту.</w:t>
      </w:r>
    </w:p>
    <w:p w:rsidR="004B00CB" w:rsidRPr="004B00CB" w:rsidRDefault="004B00CB" w:rsidP="00D10604">
      <w:pPr>
        <w:numPr>
          <w:ilvl w:val="0"/>
          <w:numId w:val="24"/>
        </w:numPr>
        <w:shd w:val="clear" w:color="auto" w:fill="FFFFFF"/>
        <w:ind w:left="0"/>
        <w:rPr>
          <w:color w:val="000000"/>
          <w:spacing w:val="2"/>
          <w:lang w:eastAsia="ru-RU"/>
        </w:rPr>
      </w:pPr>
      <w:r w:rsidRPr="004B00CB">
        <w:rPr>
          <w:color w:val="000000"/>
          <w:spacing w:val="2"/>
          <w:lang w:eastAsia="ru-RU"/>
        </w:rPr>
        <w:t>Виконують масаж нижньої кінцівки долонею від стопи до верхньої третини стегна для спорожнення поверхневих вен.</w:t>
      </w:r>
    </w:p>
    <w:p w:rsidR="004B00CB" w:rsidRPr="004B00CB" w:rsidRDefault="004B00CB" w:rsidP="00D10604">
      <w:pPr>
        <w:numPr>
          <w:ilvl w:val="0"/>
          <w:numId w:val="24"/>
        </w:numPr>
        <w:shd w:val="clear" w:color="auto" w:fill="FFFFFF"/>
        <w:ind w:left="0"/>
        <w:rPr>
          <w:color w:val="000000"/>
          <w:spacing w:val="2"/>
          <w:lang w:eastAsia="ru-RU"/>
        </w:rPr>
      </w:pPr>
      <w:r w:rsidRPr="004B00CB">
        <w:rPr>
          <w:color w:val="000000"/>
          <w:spacing w:val="2"/>
          <w:lang w:eastAsia="ru-RU"/>
        </w:rPr>
        <w:t>Накладають кровоспинний еластичний (гумовий) джгут у верхній третині стегна.</w:t>
      </w:r>
    </w:p>
    <w:p w:rsidR="004B00CB" w:rsidRPr="004B00CB" w:rsidRDefault="004B00CB" w:rsidP="00D10604">
      <w:pPr>
        <w:numPr>
          <w:ilvl w:val="0"/>
          <w:numId w:val="24"/>
        </w:numPr>
        <w:shd w:val="clear" w:color="auto" w:fill="FFFFFF"/>
        <w:ind w:left="0"/>
        <w:rPr>
          <w:color w:val="000000"/>
          <w:spacing w:val="2"/>
          <w:lang w:eastAsia="ru-RU"/>
        </w:rPr>
      </w:pPr>
      <w:r w:rsidRPr="004B00CB">
        <w:rPr>
          <w:color w:val="000000"/>
          <w:spacing w:val="2"/>
          <w:lang w:eastAsia="ru-RU"/>
        </w:rPr>
        <w:t>Хворого просять підвестися.</w:t>
      </w:r>
    </w:p>
    <w:p w:rsidR="004B00CB" w:rsidRPr="004B00CB" w:rsidRDefault="004B00CB" w:rsidP="00D10604">
      <w:pPr>
        <w:numPr>
          <w:ilvl w:val="0"/>
          <w:numId w:val="24"/>
        </w:numPr>
        <w:shd w:val="clear" w:color="auto" w:fill="FFFFFF"/>
        <w:ind w:left="0"/>
        <w:rPr>
          <w:color w:val="000000"/>
          <w:spacing w:val="2"/>
          <w:lang w:eastAsia="ru-RU"/>
        </w:rPr>
      </w:pPr>
      <w:r w:rsidRPr="004B00CB">
        <w:rPr>
          <w:color w:val="000000"/>
          <w:spacing w:val="2"/>
          <w:lang w:eastAsia="ru-RU"/>
        </w:rPr>
        <w:t>Оцінюють швидкість наповнення великої та малої підшкірних вен</w:t>
      </w:r>
    </w:p>
    <w:p w:rsidR="004B00CB" w:rsidRPr="004B00CB" w:rsidRDefault="004B00CB" w:rsidP="00D10604">
      <w:pPr>
        <w:numPr>
          <w:ilvl w:val="0"/>
          <w:numId w:val="24"/>
        </w:numPr>
        <w:shd w:val="clear" w:color="auto" w:fill="FFFFFF"/>
        <w:ind w:left="0"/>
        <w:rPr>
          <w:color w:val="000000"/>
          <w:spacing w:val="2"/>
          <w:lang w:eastAsia="ru-RU"/>
        </w:rPr>
      </w:pPr>
      <w:r w:rsidRPr="004B00CB">
        <w:rPr>
          <w:color w:val="000000"/>
          <w:spacing w:val="2"/>
          <w:lang w:eastAsia="ru-RU"/>
        </w:rPr>
        <w:t>Хворого просять повільно ходити кабінетом протягом 5-8 хв</w:t>
      </w:r>
    </w:p>
    <w:p w:rsidR="004B00CB" w:rsidRPr="004B00CB" w:rsidRDefault="004B00CB" w:rsidP="00D10604">
      <w:pPr>
        <w:numPr>
          <w:ilvl w:val="0"/>
          <w:numId w:val="24"/>
        </w:numPr>
        <w:shd w:val="clear" w:color="auto" w:fill="FFFFFF"/>
        <w:ind w:left="0"/>
        <w:rPr>
          <w:color w:val="000000"/>
          <w:spacing w:val="2"/>
          <w:lang w:eastAsia="ru-RU"/>
        </w:rPr>
      </w:pPr>
      <w:r w:rsidRPr="004B00CB">
        <w:rPr>
          <w:color w:val="000000"/>
          <w:spacing w:val="2"/>
          <w:lang w:eastAsia="ru-RU"/>
        </w:rPr>
        <w:t>Оцінюють швидкість наповнення великої та малої підшкірної вени та виникнення болю в обстежуваній кінцівці</w:t>
      </w:r>
    </w:p>
    <w:p w:rsidR="004B00CB" w:rsidRDefault="004B00CB" w:rsidP="004B00CB">
      <w:pPr>
        <w:shd w:val="clear" w:color="auto" w:fill="FFFFFF"/>
        <w:rPr>
          <w:color w:val="000000"/>
          <w:spacing w:val="2"/>
          <w:lang w:eastAsia="ru-RU"/>
        </w:rPr>
      </w:pPr>
    </w:p>
    <w:p w:rsidR="004B00CB" w:rsidRDefault="004B00CB" w:rsidP="004B00CB">
      <w:pPr>
        <w:shd w:val="clear" w:color="auto" w:fill="FFFFFF"/>
        <w:rPr>
          <w:color w:val="000000"/>
          <w:spacing w:val="2"/>
          <w:lang w:eastAsia="ru-RU"/>
        </w:rPr>
      </w:pPr>
    </w:p>
    <w:p w:rsidR="004B00CB" w:rsidRPr="004B00CB" w:rsidRDefault="004B00CB" w:rsidP="004B00CB">
      <w:pPr>
        <w:shd w:val="clear" w:color="auto" w:fill="FFFFFF"/>
        <w:rPr>
          <w:color w:val="000000"/>
          <w:spacing w:val="2"/>
          <w:lang w:eastAsia="ru-RU"/>
        </w:rPr>
      </w:pPr>
      <w:r w:rsidRPr="000F14CA">
        <w:rPr>
          <w:b/>
          <w:color w:val="000000"/>
          <w:spacing w:val="2"/>
          <w:lang w:eastAsia="ru-RU"/>
        </w:rPr>
        <w:t>Посилання</w:t>
      </w:r>
      <w:r w:rsidRPr="004B00CB">
        <w:rPr>
          <w:color w:val="000000"/>
          <w:spacing w:val="2"/>
          <w:lang w:eastAsia="ru-RU"/>
        </w:rPr>
        <w:t>:</w:t>
      </w:r>
    </w:p>
    <w:p w:rsidR="004B00CB" w:rsidRPr="004B00CB" w:rsidRDefault="004B00CB" w:rsidP="00D10604">
      <w:pPr>
        <w:numPr>
          <w:ilvl w:val="0"/>
          <w:numId w:val="25"/>
        </w:numPr>
        <w:shd w:val="clear" w:color="auto" w:fill="FFFFFF"/>
        <w:ind w:left="0"/>
        <w:rPr>
          <w:color w:val="000000"/>
          <w:spacing w:val="2"/>
          <w:lang w:eastAsia="ru-RU"/>
        </w:rPr>
      </w:pPr>
      <w:r w:rsidRPr="004B00CB">
        <w:rPr>
          <w:color w:val="000000"/>
          <w:spacing w:val="2"/>
          <w:lang w:eastAsia="ru-RU"/>
        </w:rPr>
        <w:t xml:space="preserve">Хірургія: підручник / Я. С. </w:t>
      </w:r>
      <w:proofErr w:type="spellStart"/>
      <w:r w:rsidRPr="004B00CB">
        <w:rPr>
          <w:color w:val="000000"/>
          <w:spacing w:val="2"/>
          <w:lang w:eastAsia="ru-RU"/>
        </w:rPr>
        <w:t>Березницький</w:t>
      </w:r>
      <w:proofErr w:type="spellEnd"/>
      <w:r w:rsidRPr="004B00CB">
        <w:rPr>
          <w:color w:val="000000"/>
          <w:spacing w:val="2"/>
          <w:lang w:eastAsia="ru-RU"/>
        </w:rPr>
        <w:t xml:space="preserve"> О. В. </w:t>
      </w:r>
      <w:proofErr w:type="spellStart"/>
      <w:r w:rsidRPr="004B00CB">
        <w:rPr>
          <w:color w:val="000000"/>
          <w:spacing w:val="2"/>
          <w:lang w:eastAsia="ru-RU"/>
        </w:rPr>
        <w:t>Білов</w:t>
      </w:r>
      <w:proofErr w:type="spellEnd"/>
      <w:r w:rsidRPr="004B00CB">
        <w:rPr>
          <w:color w:val="000000"/>
          <w:spacing w:val="2"/>
          <w:lang w:eastAsia="ru-RU"/>
        </w:rPr>
        <w:t xml:space="preserve">, Л. С. </w:t>
      </w:r>
      <w:proofErr w:type="spellStart"/>
      <w:r w:rsidRPr="004B00CB">
        <w:rPr>
          <w:color w:val="000000"/>
          <w:spacing w:val="2"/>
          <w:lang w:eastAsia="ru-RU"/>
        </w:rPr>
        <w:t>Білянський</w:t>
      </w:r>
      <w:proofErr w:type="spellEnd"/>
      <w:r w:rsidRPr="004B00CB">
        <w:rPr>
          <w:color w:val="000000"/>
          <w:spacing w:val="2"/>
          <w:lang w:eastAsia="ru-RU"/>
        </w:rPr>
        <w:t xml:space="preserve"> та ін.; за ред. Я. С. </w:t>
      </w:r>
      <w:proofErr w:type="spellStart"/>
      <w:r w:rsidRPr="004B00CB">
        <w:rPr>
          <w:color w:val="000000"/>
          <w:spacing w:val="2"/>
          <w:lang w:eastAsia="ru-RU"/>
        </w:rPr>
        <w:t>Березницького</w:t>
      </w:r>
      <w:proofErr w:type="spellEnd"/>
      <w:r w:rsidRPr="004B00CB">
        <w:rPr>
          <w:color w:val="000000"/>
          <w:spacing w:val="2"/>
          <w:lang w:eastAsia="ru-RU"/>
        </w:rPr>
        <w:t>. - Вінниця: Нова Книга, 2020. - 528 с.</w:t>
      </w:r>
    </w:p>
    <w:p w:rsidR="004B00CB" w:rsidRDefault="004B00CB">
      <w:pPr>
        <w:pStyle w:val="10"/>
        <w:tabs>
          <w:tab w:val="left" w:pos="3584"/>
        </w:tabs>
        <w:rPr>
          <w:sz w:val="28"/>
          <w:szCs w:val="28"/>
        </w:rPr>
      </w:pPr>
    </w:p>
    <w:p w:rsidR="004B00CB" w:rsidRDefault="004B00CB">
      <w:pPr>
        <w:pStyle w:val="10"/>
        <w:tabs>
          <w:tab w:val="left" w:pos="3584"/>
        </w:tabs>
        <w:rPr>
          <w:sz w:val="28"/>
          <w:szCs w:val="28"/>
        </w:rPr>
      </w:pPr>
    </w:p>
    <w:p w:rsidR="004B00CB" w:rsidRDefault="004B00CB">
      <w:pPr>
        <w:pStyle w:val="10"/>
        <w:tabs>
          <w:tab w:val="left" w:pos="3584"/>
        </w:tabs>
        <w:rPr>
          <w:sz w:val="28"/>
          <w:szCs w:val="28"/>
        </w:rPr>
      </w:pPr>
    </w:p>
    <w:p w:rsidR="002A68A9" w:rsidRDefault="002A68A9">
      <w:pPr>
        <w:pStyle w:val="10"/>
        <w:tabs>
          <w:tab w:val="left" w:pos="3584"/>
        </w:tabs>
        <w:rPr>
          <w:bCs/>
          <w:i/>
          <w:sz w:val="32"/>
          <w:szCs w:val="32"/>
          <w:lang w:val="en-US"/>
        </w:rPr>
      </w:pPr>
      <w:r w:rsidRPr="003E1858">
        <w:rPr>
          <w:bCs/>
          <w:i/>
          <w:sz w:val="32"/>
          <w:szCs w:val="32"/>
        </w:rPr>
        <w:t xml:space="preserve">Практичне заняття № </w:t>
      </w:r>
      <w:r>
        <w:rPr>
          <w:bCs/>
          <w:i/>
          <w:sz w:val="32"/>
          <w:szCs w:val="32"/>
          <w:lang w:val="en-US"/>
        </w:rPr>
        <w:t>8</w:t>
      </w:r>
    </w:p>
    <w:p w:rsidR="002A68A9" w:rsidRDefault="002A68A9">
      <w:pPr>
        <w:pStyle w:val="10"/>
        <w:tabs>
          <w:tab w:val="left" w:pos="3584"/>
        </w:tabs>
        <w:rPr>
          <w:bCs/>
          <w:i/>
          <w:sz w:val="32"/>
          <w:szCs w:val="32"/>
          <w:lang w:val="en-US"/>
        </w:rPr>
      </w:pPr>
    </w:p>
    <w:p w:rsidR="002A68A9" w:rsidRDefault="002A68A9">
      <w:pPr>
        <w:pStyle w:val="10"/>
        <w:tabs>
          <w:tab w:val="left" w:pos="3584"/>
        </w:tabs>
        <w:rPr>
          <w:b/>
          <w:sz w:val="28"/>
          <w:szCs w:val="28"/>
          <w:lang w:eastAsia="ru-RU"/>
        </w:rPr>
      </w:pPr>
      <w:r w:rsidRPr="003E1858">
        <w:rPr>
          <w:rFonts w:cs="Microsoft YaHei"/>
          <w:b/>
          <w:bCs/>
          <w:noProof/>
          <w:color w:val="000000"/>
          <w:sz w:val="32"/>
          <w:szCs w:val="32"/>
          <w:lang w:bidi="uk-UA"/>
        </w:rPr>
        <w:t>Тема:</w:t>
      </w:r>
      <w:r>
        <w:rPr>
          <w:rFonts w:cs="Microsoft YaHei"/>
          <w:b/>
          <w:bCs/>
          <w:noProof/>
          <w:color w:val="000000"/>
          <w:sz w:val="32"/>
          <w:szCs w:val="32"/>
          <w:lang w:val="en-US" w:bidi="uk-UA"/>
        </w:rPr>
        <w:t xml:space="preserve"> </w:t>
      </w:r>
      <w:r w:rsidRPr="002A68A9">
        <w:rPr>
          <w:b/>
          <w:sz w:val="28"/>
          <w:szCs w:val="28"/>
          <w:lang w:eastAsia="ru-RU"/>
        </w:rPr>
        <w:t xml:space="preserve">Алгоритм виконання функціональної проби Опеля при </w:t>
      </w:r>
      <w:proofErr w:type="spellStart"/>
      <w:r w:rsidRPr="002A68A9">
        <w:rPr>
          <w:b/>
          <w:sz w:val="28"/>
          <w:szCs w:val="28"/>
          <w:lang w:eastAsia="ru-RU"/>
        </w:rPr>
        <w:t>облітеруючому</w:t>
      </w:r>
      <w:proofErr w:type="spellEnd"/>
      <w:r w:rsidRPr="002A68A9">
        <w:rPr>
          <w:b/>
          <w:sz w:val="28"/>
          <w:szCs w:val="28"/>
          <w:lang w:eastAsia="ru-RU"/>
        </w:rPr>
        <w:t xml:space="preserve"> атеросклерозі судин нижніх кінцівок.</w:t>
      </w:r>
    </w:p>
    <w:p w:rsidR="002A68A9" w:rsidRDefault="002A68A9">
      <w:pPr>
        <w:pStyle w:val="10"/>
        <w:tabs>
          <w:tab w:val="left" w:pos="3584"/>
        </w:tabs>
        <w:rPr>
          <w:b/>
          <w:sz w:val="28"/>
          <w:szCs w:val="28"/>
          <w:lang w:eastAsia="ru-RU"/>
        </w:rPr>
      </w:pPr>
    </w:p>
    <w:p w:rsidR="000F14CA" w:rsidRPr="003E1858" w:rsidRDefault="000F14CA" w:rsidP="000F14CA">
      <w:pPr>
        <w:widowControl w:val="0"/>
        <w:outlineLvl w:val="0"/>
        <w:rPr>
          <w:rFonts w:cs="Microsoft YaHei"/>
          <w:b/>
          <w:bCs/>
          <w:noProof/>
          <w:color w:val="000000"/>
          <w:sz w:val="32"/>
          <w:szCs w:val="32"/>
          <w:lang w:bidi="uk-UA"/>
        </w:rPr>
      </w:pPr>
      <w:r w:rsidRPr="003E1858">
        <w:rPr>
          <w:rFonts w:cs="Microsoft YaHei"/>
          <w:b/>
          <w:bCs/>
          <w:noProof/>
          <w:color w:val="000000"/>
          <w:sz w:val="32"/>
          <w:szCs w:val="32"/>
          <w:lang w:bidi="uk-UA"/>
        </w:rPr>
        <w:t xml:space="preserve">Мета: </w:t>
      </w:r>
    </w:p>
    <w:p w:rsidR="000F14CA" w:rsidRPr="003E1858" w:rsidRDefault="000F14CA" w:rsidP="004157A8">
      <w:pPr>
        <w:spacing w:after="240"/>
        <w:rPr>
          <w:sz w:val="28"/>
          <w:szCs w:val="28"/>
        </w:rPr>
      </w:pPr>
      <w:r w:rsidRPr="003E1858">
        <w:t xml:space="preserve">- </w:t>
      </w:r>
      <w:r w:rsidRPr="003E1858">
        <w:rPr>
          <w:i/>
          <w:iCs/>
        </w:rPr>
        <w:t xml:space="preserve">Пояснювати </w:t>
      </w:r>
      <w:r w:rsidRPr="003E1858">
        <w:t xml:space="preserve">актуальність </w:t>
      </w:r>
      <w:r w:rsidRPr="008200D7">
        <w:rPr>
          <w:lang w:eastAsia="ru-RU"/>
        </w:rPr>
        <w:t xml:space="preserve">виконання функціональної </w:t>
      </w:r>
      <w:r w:rsidRPr="000F14CA">
        <w:rPr>
          <w:lang w:eastAsia="ru-RU"/>
        </w:rPr>
        <w:t>проби</w:t>
      </w:r>
      <w:r w:rsidRPr="008200D7">
        <w:rPr>
          <w:lang w:eastAsia="ru-RU"/>
        </w:rPr>
        <w:t xml:space="preserve"> </w:t>
      </w:r>
      <w:r w:rsidR="004157A8" w:rsidRPr="004157A8">
        <w:rPr>
          <w:lang w:eastAsia="ru-RU"/>
        </w:rPr>
        <w:t xml:space="preserve">Опеля при </w:t>
      </w:r>
      <w:proofErr w:type="spellStart"/>
      <w:r w:rsidR="004157A8" w:rsidRPr="004157A8">
        <w:rPr>
          <w:lang w:eastAsia="ru-RU"/>
        </w:rPr>
        <w:t>облітеруючому</w:t>
      </w:r>
      <w:proofErr w:type="spellEnd"/>
      <w:r w:rsidR="004157A8" w:rsidRPr="004157A8">
        <w:rPr>
          <w:lang w:eastAsia="ru-RU"/>
        </w:rPr>
        <w:t xml:space="preserve"> атеросклерозі судин нижніх кінцівок</w:t>
      </w:r>
      <w:r w:rsidRPr="003E1858">
        <w:br/>
        <w:t xml:space="preserve">- </w:t>
      </w:r>
      <w:r w:rsidRPr="003E1858">
        <w:rPr>
          <w:i/>
          <w:iCs/>
        </w:rPr>
        <w:t xml:space="preserve">Визначати </w:t>
      </w:r>
      <w:r>
        <w:t xml:space="preserve">показання та протипоказання що до </w:t>
      </w:r>
      <w:r w:rsidRPr="008200D7">
        <w:rPr>
          <w:lang w:eastAsia="ru-RU"/>
        </w:rPr>
        <w:t>виконання функціональної проби</w:t>
      </w:r>
      <w:r w:rsidRPr="003E1858">
        <w:t>..</w:t>
      </w:r>
      <w:r w:rsidRPr="003E1858">
        <w:br/>
        <w:t xml:space="preserve">- </w:t>
      </w:r>
      <w:r w:rsidRPr="003E1858">
        <w:rPr>
          <w:i/>
          <w:iCs/>
        </w:rPr>
        <w:t xml:space="preserve">Засвоїти </w:t>
      </w:r>
      <w:r w:rsidRPr="008200D7">
        <w:rPr>
          <w:lang w:eastAsia="ru-RU"/>
        </w:rPr>
        <w:t>виконання функціональної проби</w:t>
      </w:r>
      <w:r w:rsidRPr="003E1858">
        <w:br/>
      </w:r>
    </w:p>
    <w:p w:rsidR="000F14CA" w:rsidRPr="003E1858" w:rsidRDefault="000F14CA" w:rsidP="000F14CA">
      <w:pPr>
        <w:widowControl w:val="0"/>
        <w:outlineLvl w:val="0"/>
        <w:rPr>
          <w:b/>
          <w:sz w:val="32"/>
          <w:szCs w:val="32"/>
        </w:rPr>
      </w:pPr>
      <w:r w:rsidRPr="003E1858">
        <w:rPr>
          <w:rFonts w:cs="Microsoft YaHei"/>
          <w:b/>
          <w:bCs/>
          <w:noProof/>
          <w:color w:val="000000"/>
          <w:sz w:val="32"/>
          <w:szCs w:val="32"/>
          <w:lang w:bidi="uk-UA"/>
        </w:rPr>
        <w:t xml:space="preserve">Основні поняття: </w:t>
      </w:r>
      <w:r w:rsidR="004157A8" w:rsidRPr="001A7C44">
        <w:rPr>
          <w:lang w:eastAsia="ru-RU"/>
        </w:rPr>
        <w:t>діагностик</w:t>
      </w:r>
      <w:r w:rsidR="004157A8">
        <w:rPr>
          <w:lang w:eastAsia="ru-RU"/>
        </w:rPr>
        <w:t>а,</w:t>
      </w:r>
      <w:r w:rsidR="004157A8" w:rsidRPr="001A7C44">
        <w:rPr>
          <w:lang w:eastAsia="ru-RU"/>
        </w:rPr>
        <w:t xml:space="preserve"> </w:t>
      </w:r>
      <w:proofErr w:type="spellStart"/>
      <w:r w:rsidR="004157A8" w:rsidRPr="001A7C44">
        <w:rPr>
          <w:lang w:eastAsia="ru-RU"/>
        </w:rPr>
        <w:t>облітеру</w:t>
      </w:r>
      <w:r w:rsidR="004157A8">
        <w:rPr>
          <w:lang w:eastAsia="ru-RU"/>
        </w:rPr>
        <w:t>ючі</w:t>
      </w:r>
      <w:proofErr w:type="spellEnd"/>
      <w:r w:rsidR="004157A8" w:rsidRPr="001A7C44">
        <w:rPr>
          <w:lang w:eastAsia="ru-RU"/>
        </w:rPr>
        <w:t xml:space="preserve"> захворюван</w:t>
      </w:r>
      <w:r w:rsidR="004157A8">
        <w:rPr>
          <w:lang w:eastAsia="ru-RU"/>
        </w:rPr>
        <w:t>ня</w:t>
      </w:r>
      <w:r w:rsidR="004157A8" w:rsidRPr="001A7C44">
        <w:rPr>
          <w:lang w:eastAsia="ru-RU"/>
        </w:rPr>
        <w:t xml:space="preserve"> артерій нижніх кінцівок</w:t>
      </w:r>
    </w:p>
    <w:p w:rsidR="000F14CA" w:rsidRPr="003E1858" w:rsidRDefault="000F14CA" w:rsidP="000F14CA">
      <w:pPr>
        <w:widowControl w:val="0"/>
        <w:outlineLvl w:val="0"/>
        <w:rPr>
          <w:b/>
          <w:sz w:val="32"/>
          <w:szCs w:val="32"/>
        </w:rPr>
      </w:pPr>
    </w:p>
    <w:p w:rsidR="000F14CA" w:rsidRDefault="000F14CA" w:rsidP="000F14CA">
      <w:pPr>
        <w:widowControl w:val="0"/>
        <w:outlineLvl w:val="0"/>
        <w:rPr>
          <w:b/>
          <w:sz w:val="32"/>
          <w:szCs w:val="32"/>
        </w:rPr>
      </w:pPr>
    </w:p>
    <w:p w:rsidR="000F14CA" w:rsidRPr="003E1858" w:rsidRDefault="000F14CA" w:rsidP="000F14CA">
      <w:pPr>
        <w:widowControl w:val="0"/>
        <w:outlineLvl w:val="0"/>
        <w:rPr>
          <w:b/>
          <w:sz w:val="32"/>
          <w:szCs w:val="32"/>
        </w:rPr>
      </w:pPr>
      <w:r w:rsidRPr="003E1858">
        <w:rPr>
          <w:b/>
          <w:sz w:val="32"/>
          <w:szCs w:val="32"/>
        </w:rPr>
        <w:t>План:</w:t>
      </w:r>
    </w:p>
    <w:p w:rsidR="000F14CA" w:rsidRPr="003E1858" w:rsidRDefault="000F14CA" w:rsidP="000F14CA">
      <w:pPr>
        <w:widowControl w:val="0"/>
        <w:tabs>
          <w:tab w:val="left" w:pos="330"/>
          <w:tab w:val="left" w:pos="952"/>
        </w:tabs>
        <w:jc w:val="both"/>
        <w:rPr>
          <w:sz w:val="32"/>
          <w:szCs w:val="32"/>
        </w:rPr>
      </w:pPr>
      <w:r>
        <w:rPr>
          <w:b/>
          <w:sz w:val="32"/>
          <w:szCs w:val="32"/>
        </w:rPr>
        <w:t xml:space="preserve">1. </w:t>
      </w:r>
      <w:r w:rsidRPr="003E1858">
        <w:rPr>
          <w:b/>
          <w:sz w:val="32"/>
          <w:szCs w:val="32"/>
        </w:rPr>
        <w:t>Організаційні заходи</w:t>
      </w:r>
      <w:r w:rsidRPr="003E1858">
        <w:rPr>
          <w:sz w:val="32"/>
          <w:szCs w:val="32"/>
        </w:rPr>
        <w:t xml:space="preserve"> (привітання, перевірка присутніх, повідомлення теми, мети заняття, мотивація здобувачів вищої освіти щодо вивчення теми).</w:t>
      </w:r>
    </w:p>
    <w:p w:rsidR="000F14CA" w:rsidRPr="003E1858" w:rsidRDefault="000F14CA" w:rsidP="000F14CA">
      <w:pPr>
        <w:widowControl w:val="0"/>
        <w:tabs>
          <w:tab w:val="left" w:pos="330"/>
          <w:tab w:val="left" w:pos="952"/>
        </w:tabs>
        <w:jc w:val="both"/>
        <w:rPr>
          <w:sz w:val="32"/>
          <w:szCs w:val="32"/>
        </w:rPr>
      </w:pPr>
      <w:r>
        <w:rPr>
          <w:b/>
          <w:sz w:val="32"/>
          <w:szCs w:val="32"/>
        </w:rPr>
        <w:t xml:space="preserve">2. </w:t>
      </w:r>
      <w:r w:rsidRPr="003E1858">
        <w:rPr>
          <w:b/>
          <w:sz w:val="32"/>
          <w:szCs w:val="32"/>
        </w:rPr>
        <w:t>Контроль опорного рівня знань</w:t>
      </w:r>
      <w:r w:rsidRPr="003E1858">
        <w:rPr>
          <w:sz w:val="32"/>
          <w:szCs w:val="32"/>
        </w:rPr>
        <w:t xml:space="preserve"> - фронтальне опитування</w:t>
      </w:r>
      <w:r w:rsidRPr="003E1858">
        <w:rPr>
          <w:bCs/>
          <w:iCs/>
          <w:sz w:val="32"/>
          <w:szCs w:val="32"/>
        </w:rPr>
        <w:t>:</w:t>
      </w:r>
    </w:p>
    <w:p w:rsidR="000F14CA" w:rsidRPr="003E1858" w:rsidRDefault="000F14CA" w:rsidP="00D10604">
      <w:pPr>
        <w:widowControl w:val="0"/>
        <w:numPr>
          <w:ilvl w:val="0"/>
          <w:numId w:val="3"/>
        </w:numPr>
        <w:tabs>
          <w:tab w:val="left" w:pos="330"/>
          <w:tab w:val="left" w:pos="952"/>
        </w:tabs>
        <w:ind w:left="0" w:firstLine="567"/>
        <w:jc w:val="both"/>
        <w:rPr>
          <w:sz w:val="32"/>
          <w:szCs w:val="32"/>
        </w:rPr>
      </w:pPr>
      <w:r w:rsidRPr="003E1858">
        <w:rPr>
          <w:i/>
          <w:sz w:val="32"/>
          <w:szCs w:val="32"/>
        </w:rPr>
        <w:lastRenderedPageBreak/>
        <w:t>вимоги до теоретичної готовності студентів до виконання практичних занять</w:t>
      </w:r>
      <w:r w:rsidRPr="003E1858">
        <w:rPr>
          <w:sz w:val="32"/>
          <w:szCs w:val="32"/>
        </w:rPr>
        <w:t>;</w:t>
      </w:r>
    </w:p>
    <w:p w:rsidR="000F14CA" w:rsidRDefault="000F14CA" w:rsidP="00D10604">
      <w:pPr>
        <w:widowControl w:val="0"/>
        <w:numPr>
          <w:ilvl w:val="0"/>
          <w:numId w:val="3"/>
        </w:numPr>
        <w:tabs>
          <w:tab w:val="left" w:pos="330"/>
          <w:tab w:val="left" w:pos="952"/>
        </w:tabs>
        <w:ind w:left="0" w:firstLine="567"/>
        <w:jc w:val="both"/>
        <w:rPr>
          <w:sz w:val="32"/>
          <w:szCs w:val="32"/>
        </w:rPr>
      </w:pPr>
      <w:r w:rsidRPr="003E1858">
        <w:rPr>
          <w:i/>
          <w:sz w:val="32"/>
          <w:szCs w:val="32"/>
        </w:rPr>
        <w:t>питання</w:t>
      </w:r>
      <w:r w:rsidRPr="003E1858">
        <w:rPr>
          <w:sz w:val="32"/>
          <w:szCs w:val="32"/>
        </w:rPr>
        <w:t xml:space="preserve">  для перевірки базових знань за темою заняття.</w:t>
      </w:r>
    </w:p>
    <w:p w:rsidR="000F14CA" w:rsidRPr="003E1858" w:rsidRDefault="000F14CA" w:rsidP="000F14CA">
      <w:pPr>
        <w:widowControl w:val="0"/>
        <w:tabs>
          <w:tab w:val="left" w:pos="330"/>
          <w:tab w:val="left" w:pos="952"/>
        </w:tabs>
        <w:jc w:val="both"/>
        <w:rPr>
          <w:sz w:val="32"/>
          <w:szCs w:val="32"/>
        </w:rPr>
      </w:pPr>
    </w:p>
    <w:p w:rsidR="000F14CA" w:rsidRPr="00CC2848" w:rsidRDefault="000F14CA" w:rsidP="00D10604">
      <w:pPr>
        <w:pStyle w:val="a7"/>
        <w:numPr>
          <w:ilvl w:val="3"/>
          <w:numId w:val="6"/>
        </w:numPr>
        <w:ind w:left="426" w:hanging="284"/>
        <w:jc w:val="both"/>
        <w:rPr>
          <w:rFonts w:eastAsia="sans-serif"/>
          <w:b/>
          <w:bCs/>
          <w:lang w:val="en-US" w:eastAsia="zh-CN"/>
        </w:rPr>
      </w:pPr>
      <w:r w:rsidRPr="008200D7">
        <w:t xml:space="preserve">Витратні матеріали </w:t>
      </w:r>
      <w:r>
        <w:t xml:space="preserve">та </w:t>
      </w:r>
      <w:r w:rsidRPr="00CC2848">
        <w:rPr>
          <w:rFonts w:eastAsia="sans-serif"/>
          <w:bCs/>
          <w:lang w:eastAsia="zh-CN"/>
        </w:rPr>
        <w:t>кроки процедури виконання</w:t>
      </w:r>
      <w:r w:rsidRPr="00CC2848">
        <w:rPr>
          <w:rFonts w:eastAsia="sans-serif"/>
          <w:b/>
          <w:bCs/>
          <w:lang w:val="en-US" w:eastAsia="zh-CN"/>
        </w:rPr>
        <w:t> </w:t>
      </w:r>
    </w:p>
    <w:p w:rsidR="000F14CA" w:rsidRDefault="000F14CA" w:rsidP="000F14CA">
      <w:pPr>
        <w:pStyle w:val="ac"/>
        <w:spacing w:beforeAutospacing="0" w:after="360" w:afterAutospacing="0" w:line="300" w:lineRule="atLeast"/>
        <w:ind w:left="360"/>
        <w:rPr>
          <w:rFonts w:eastAsia="sans-serif"/>
          <w:b/>
          <w:bCs/>
          <w:lang w:val="uk-UA"/>
        </w:rPr>
      </w:pPr>
    </w:p>
    <w:p w:rsidR="000F14CA" w:rsidRPr="00B9136E" w:rsidRDefault="000F14CA" w:rsidP="000F14CA">
      <w:pPr>
        <w:pStyle w:val="ac"/>
        <w:spacing w:beforeAutospacing="0" w:after="360" w:afterAutospacing="0" w:line="300" w:lineRule="atLeast"/>
        <w:ind w:left="360"/>
        <w:rPr>
          <w:lang w:val="uk-UA"/>
        </w:rPr>
      </w:pPr>
      <w:r w:rsidRPr="00B9136E">
        <w:rPr>
          <w:rFonts w:eastAsia="sans-serif"/>
          <w:b/>
          <w:bCs/>
          <w:lang w:val="uk-UA"/>
        </w:rPr>
        <w:t>Витратні матеріали </w:t>
      </w:r>
      <w:r w:rsidRPr="00B9136E">
        <w:rPr>
          <w:rFonts w:eastAsia="sans-serif"/>
          <w:lang w:val="uk-UA"/>
        </w:rPr>
        <w:t>:</w:t>
      </w:r>
    </w:p>
    <w:tbl>
      <w:tblPr>
        <w:tblW w:w="0" w:type="auto"/>
        <w:tblCellSpacing w:w="15" w:type="dxa"/>
        <w:tblCellMar>
          <w:left w:w="0" w:type="dxa"/>
          <w:right w:w="0" w:type="dxa"/>
        </w:tblCellMar>
        <w:tblLook w:val="04A0" w:firstRow="1" w:lastRow="0" w:firstColumn="1" w:lastColumn="0" w:noHBand="0" w:noVBand="1"/>
      </w:tblPr>
      <w:tblGrid>
        <w:gridCol w:w="2100"/>
        <w:gridCol w:w="1337"/>
      </w:tblGrid>
      <w:tr w:rsidR="004157A8" w:rsidRPr="001A7C44" w:rsidTr="00C26D7C">
        <w:trPr>
          <w:tblCellSpacing w:w="15" w:type="dxa"/>
        </w:trPr>
        <w:tc>
          <w:tcPr>
            <w:tcW w:w="0" w:type="auto"/>
            <w:vAlign w:val="center"/>
            <w:hideMark/>
          </w:tcPr>
          <w:p w:rsidR="004157A8" w:rsidRPr="001A7C44" w:rsidRDefault="004157A8" w:rsidP="00C26D7C">
            <w:pPr>
              <w:jc w:val="center"/>
              <w:rPr>
                <w:b/>
                <w:bCs/>
                <w:lang w:eastAsia="ru-RU"/>
              </w:rPr>
            </w:pPr>
            <w:r w:rsidRPr="001A7C44">
              <w:rPr>
                <w:b/>
                <w:bCs/>
                <w:lang w:eastAsia="ru-RU"/>
              </w:rPr>
              <w:t>Назва</w:t>
            </w:r>
          </w:p>
        </w:tc>
        <w:tc>
          <w:tcPr>
            <w:tcW w:w="0" w:type="auto"/>
            <w:vAlign w:val="center"/>
            <w:hideMark/>
          </w:tcPr>
          <w:p w:rsidR="004157A8" w:rsidRPr="001A7C44" w:rsidRDefault="004157A8" w:rsidP="00C26D7C">
            <w:pPr>
              <w:jc w:val="center"/>
              <w:rPr>
                <w:b/>
                <w:bCs/>
                <w:lang w:eastAsia="ru-RU"/>
              </w:rPr>
            </w:pPr>
            <w:r w:rsidRPr="001A7C44">
              <w:rPr>
                <w:b/>
                <w:bCs/>
                <w:lang w:eastAsia="ru-RU"/>
              </w:rPr>
              <w:t>Кількість</w:t>
            </w:r>
          </w:p>
        </w:tc>
      </w:tr>
      <w:tr w:rsidR="004157A8" w:rsidRPr="001A7C44" w:rsidTr="00C26D7C">
        <w:trPr>
          <w:tblCellSpacing w:w="15" w:type="dxa"/>
        </w:trPr>
        <w:tc>
          <w:tcPr>
            <w:tcW w:w="0" w:type="auto"/>
            <w:vAlign w:val="center"/>
            <w:hideMark/>
          </w:tcPr>
          <w:p w:rsidR="004157A8" w:rsidRPr="001A7C44" w:rsidRDefault="004157A8" w:rsidP="00C26D7C">
            <w:pPr>
              <w:rPr>
                <w:lang w:eastAsia="ru-RU"/>
              </w:rPr>
            </w:pPr>
            <w:r w:rsidRPr="001A7C44">
              <w:rPr>
                <w:lang w:eastAsia="ru-RU"/>
              </w:rPr>
              <w:t>Секундомір</w:t>
            </w:r>
          </w:p>
        </w:tc>
        <w:tc>
          <w:tcPr>
            <w:tcW w:w="0" w:type="auto"/>
            <w:vAlign w:val="center"/>
            <w:hideMark/>
          </w:tcPr>
          <w:p w:rsidR="004157A8" w:rsidRPr="001A7C44" w:rsidRDefault="004157A8" w:rsidP="00C26D7C">
            <w:pPr>
              <w:rPr>
                <w:lang w:eastAsia="ru-RU"/>
              </w:rPr>
            </w:pPr>
            <w:r w:rsidRPr="001A7C44">
              <w:rPr>
                <w:lang w:eastAsia="ru-RU"/>
              </w:rPr>
              <w:t>1  Один</w:t>
            </w:r>
          </w:p>
        </w:tc>
      </w:tr>
      <w:tr w:rsidR="004157A8" w:rsidRPr="001A7C44" w:rsidTr="00C26D7C">
        <w:trPr>
          <w:tblCellSpacing w:w="15" w:type="dxa"/>
        </w:trPr>
        <w:tc>
          <w:tcPr>
            <w:tcW w:w="0" w:type="auto"/>
            <w:vAlign w:val="center"/>
            <w:hideMark/>
          </w:tcPr>
          <w:p w:rsidR="004157A8" w:rsidRPr="001A7C44" w:rsidRDefault="004157A8" w:rsidP="00C26D7C">
            <w:pPr>
              <w:rPr>
                <w:lang w:eastAsia="ru-RU"/>
              </w:rPr>
            </w:pPr>
            <w:r w:rsidRPr="001A7C44">
              <w:rPr>
                <w:lang w:eastAsia="ru-RU"/>
              </w:rPr>
              <w:t>Оглядові рукавички</w:t>
            </w:r>
          </w:p>
        </w:tc>
        <w:tc>
          <w:tcPr>
            <w:tcW w:w="0" w:type="auto"/>
            <w:vAlign w:val="center"/>
            <w:hideMark/>
          </w:tcPr>
          <w:p w:rsidR="004157A8" w:rsidRPr="001A7C44" w:rsidRDefault="004157A8" w:rsidP="00C26D7C">
            <w:pPr>
              <w:rPr>
                <w:lang w:eastAsia="ru-RU"/>
              </w:rPr>
            </w:pPr>
            <w:r w:rsidRPr="001A7C44">
              <w:rPr>
                <w:lang w:eastAsia="ru-RU"/>
              </w:rPr>
              <w:t>1  Одна пара</w:t>
            </w:r>
          </w:p>
        </w:tc>
      </w:tr>
    </w:tbl>
    <w:p w:rsidR="000F14CA" w:rsidRPr="003E1858" w:rsidRDefault="000F14CA" w:rsidP="000F14CA">
      <w:pPr>
        <w:pStyle w:val="a7"/>
        <w:ind w:left="1440"/>
        <w:jc w:val="both"/>
      </w:pPr>
    </w:p>
    <w:p w:rsidR="000F14CA" w:rsidRPr="003E1858" w:rsidRDefault="000F14CA" w:rsidP="000F14CA">
      <w:pPr>
        <w:ind w:firstLine="360"/>
        <w:jc w:val="both"/>
        <w:rPr>
          <w:sz w:val="28"/>
          <w:szCs w:val="28"/>
          <w:lang w:eastAsia="ru-RU"/>
        </w:rPr>
      </w:pPr>
      <w:r w:rsidRPr="003E1858">
        <w:t>.</w:t>
      </w:r>
    </w:p>
    <w:p w:rsidR="000F14CA" w:rsidRPr="003E1858" w:rsidRDefault="000F14CA" w:rsidP="000F14CA">
      <w:pPr>
        <w:ind w:firstLine="360"/>
        <w:jc w:val="both"/>
        <w:rPr>
          <w:sz w:val="28"/>
          <w:szCs w:val="28"/>
          <w:lang w:eastAsia="ru-RU"/>
        </w:rPr>
      </w:pPr>
    </w:p>
    <w:p w:rsidR="000F14CA" w:rsidRPr="000F14CA" w:rsidRDefault="000F14CA" w:rsidP="000F14CA">
      <w:pPr>
        <w:widowControl w:val="0"/>
        <w:tabs>
          <w:tab w:val="left" w:pos="614"/>
          <w:tab w:val="left" w:pos="952"/>
        </w:tabs>
        <w:ind w:left="360"/>
        <w:jc w:val="both"/>
        <w:rPr>
          <w:sz w:val="32"/>
          <w:szCs w:val="32"/>
        </w:rPr>
      </w:pPr>
      <w:r>
        <w:rPr>
          <w:b/>
          <w:sz w:val="32"/>
          <w:szCs w:val="32"/>
        </w:rPr>
        <w:t xml:space="preserve">3. </w:t>
      </w:r>
      <w:r w:rsidRPr="000F14CA">
        <w:rPr>
          <w:b/>
          <w:sz w:val="32"/>
          <w:szCs w:val="32"/>
        </w:rPr>
        <w:t>Формування професійних вмінь, навичок</w:t>
      </w:r>
      <w:r w:rsidRPr="000F14CA">
        <w:rPr>
          <w:sz w:val="32"/>
          <w:szCs w:val="32"/>
        </w:rPr>
        <w:t xml:space="preserve"> (оволодіння навичками, проведення </w:t>
      </w:r>
      <w:proofErr w:type="spellStart"/>
      <w:r w:rsidRPr="000F14CA">
        <w:rPr>
          <w:sz w:val="32"/>
          <w:szCs w:val="32"/>
        </w:rPr>
        <w:t>курації</w:t>
      </w:r>
      <w:proofErr w:type="spellEnd"/>
      <w:r w:rsidRPr="000F14CA">
        <w:rPr>
          <w:sz w:val="32"/>
          <w:szCs w:val="32"/>
        </w:rPr>
        <w:t>, визначення схеми лікування, проведення лабораторного дослідження тощо):</w:t>
      </w:r>
    </w:p>
    <w:p w:rsidR="000F14CA" w:rsidRDefault="000F14CA" w:rsidP="000F14CA">
      <w:pPr>
        <w:pStyle w:val="10"/>
        <w:tabs>
          <w:tab w:val="left" w:pos="3584"/>
        </w:tabs>
        <w:rPr>
          <w:sz w:val="32"/>
          <w:szCs w:val="32"/>
        </w:rPr>
      </w:pPr>
      <w:r w:rsidRPr="003E1858">
        <w:rPr>
          <w:i/>
          <w:sz w:val="32"/>
          <w:szCs w:val="32"/>
        </w:rPr>
        <w:t>зміст завдань</w:t>
      </w:r>
      <w:r w:rsidRPr="003E1858">
        <w:rPr>
          <w:sz w:val="32"/>
          <w:szCs w:val="32"/>
        </w:rPr>
        <w:t xml:space="preserve"> ( клінічні ситуації):</w:t>
      </w:r>
    </w:p>
    <w:p w:rsidR="000F14CA" w:rsidRDefault="000F14CA" w:rsidP="000F14CA">
      <w:pPr>
        <w:pStyle w:val="10"/>
        <w:tabs>
          <w:tab w:val="left" w:pos="3584"/>
        </w:tabs>
        <w:rPr>
          <w:sz w:val="32"/>
          <w:szCs w:val="32"/>
        </w:rPr>
      </w:pPr>
    </w:p>
    <w:p w:rsidR="000F14CA" w:rsidRPr="000F14CA" w:rsidRDefault="000F14CA" w:rsidP="00D10604">
      <w:pPr>
        <w:pStyle w:val="10"/>
        <w:numPr>
          <w:ilvl w:val="3"/>
          <w:numId w:val="6"/>
        </w:numPr>
        <w:tabs>
          <w:tab w:val="left" w:pos="3584"/>
        </w:tabs>
        <w:ind w:left="851" w:hanging="425"/>
        <w:rPr>
          <w:sz w:val="28"/>
          <w:szCs w:val="28"/>
        </w:rPr>
      </w:pPr>
      <w:r>
        <w:t>О</w:t>
      </w:r>
      <w:r w:rsidRPr="008200D7">
        <w:t>володіння навичкою</w:t>
      </w:r>
      <w:r w:rsidRPr="000F14CA">
        <w:rPr>
          <w:sz w:val="32"/>
          <w:szCs w:val="32"/>
        </w:rPr>
        <w:t xml:space="preserve"> </w:t>
      </w:r>
      <w:r w:rsidRPr="008200D7">
        <w:rPr>
          <w:lang w:eastAsia="ru-RU"/>
        </w:rPr>
        <w:t xml:space="preserve">виконання функціональної проби </w:t>
      </w:r>
      <w:r w:rsidR="004157A8">
        <w:rPr>
          <w:noProof/>
          <w:lang w:eastAsia="ru-RU"/>
        </w:rPr>
        <w:t>Опеля</w:t>
      </w:r>
    </w:p>
    <w:p w:rsidR="002A68A9" w:rsidRDefault="002A68A9">
      <w:pPr>
        <w:pStyle w:val="10"/>
        <w:tabs>
          <w:tab w:val="left" w:pos="3584"/>
        </w:tabs>
        <w:rPr>
          <w:b/>
          <w:sz w:val="28"/>
          <w:szCs w:val="28"/>
          <w:lang w:eastAsia="ru-RU"/>
        </w:rPr>
      </w:pPr>
    </w:p>
    <w:p w:rsidR="000F14CA" w:rsidRDefault="000F14CA">
      <w:pPr>
        <w:pStyle w:val="10"/>
        <w:tabs>
          <w:tab w:val="left" w:pos="3584"/>
        </w:tabs>
        <w:rPr>
          <w:b/>
          <w:sz w:val="28"/>
          <w:szCs w:val="28"/>
          <w:lang w:eastAsia="ru-RU"/>
        </w:rPr>
      </w:pPr>
    </w:p>
    <w:p w:rsidR="001A7C44" w:rsidRPr="001A7C44" w:rsidRDefault="001A7C44" w:rsidP="001A7C44">
      <w:pPr>
        <w:spacing w:after="240"/>
        <w:rPr>
          <w:lang w:eastAsia="ru-RU"/>
        </w:rPr>
      </w:pPr>
      <w:r w:rsidRPr="001A7C44">
        <w:rPr>
          <w:lang w:eastAsia="ru-RU"/>
        </w:rPr>
        <w:t xml:space="preserve">Виконується з первинної клінічної діагностики </w:t>
      </w:r>
      <w:proofErr w:type="spellStart"/>
      <w:r w:rsidRPr="001A7C44">
        <w:rPr>
          <w:lang w:eastAsia="ru-RU"/>
        </w:rPr>
        <w:t>облітеру</w:t>
      </w:r>
      <w:r w:rsidR="004157A8">
        <w:rPr>
          <w:lang w:eastAsia="ru-RU"/>
        </w:rPr>
        <w:t>ючих</w:t>
      </w:r>
      <w:proofErr w:type="spellEnd"/>
      <w:r w:rsidRPr="001A7C44">
        <w:rPr>
          <w:lang w:eastAsia="ru-RU"/>
        </w:rPr>
        <w:t xml:space="preserve"> захворюван</w:t>
      </w:r>
      <w:r w:rsidR="004157A8">
        <w:rPr>
          <w:lang w:eastAsia="ru-RU"/>
        </w:rPr>
        <w:t>ь</w:t>
      </w:r>
      <w:r w:rsidRPr="001A7C44">
        <w:rPr>
          <w:lang w:eastAsia="ru-RU"/>
        </w:rPr>
        <w:t xml:space="preserve"> </w:t>
      </w:r>
      <w:r w:rsidR="004157A8" w:rsidRPr="001A7C44">
        <w:rPr>
          <w:lang w:eastAsia="ru-RU"/>
        </w:rPr>
        <w:t xml:space="preserve">артерій </w:t>
      </w:r>
      <w:r w:rsidRPr="001A7C44">
        <w:rPr>
          <w:lang w:eastAsia="ru-RU"/>
        </w:rPr>
        <w:t>нижніх кінцівок                                                                                                    </w:t>
      </w:r>
    </w:p>
    <w:p w:rsidR="001A7C44" w:rsidRPr="001A7C44" w:rsidRDefault="001A7C44" w:rsidP="001A7C44">
      <w:pPr>
        <w:shd w:val="clear" w:color="auto" w:fill="FFFFFF"/>
        <w:rPr>
          <w:color w:val="000000"/>
          <w:spacing w:val="2"/>
          <w:lang w:eastAsia="ru-RU"/>
        </w:rPr>
      </w:pPr>
      <w:r w:rsidRPr="001A7C44">
        <w:rPr>
          <w:b/>
          <w:color w:val="000000"/>
          <w:spacing w:val="2"/>
          <w:lang w:eastAsia="ru-RU"/>
        </w:rPr>
        <w:t>Середовище виконання</w:t>
      </w:r>
      <w:r w:rsidRPr="001A7C44">
        <w:rPr>
          <w:color w:val="000000"/>
          <w:spacing w:val="2"/>
          <w:lang w:eastAsia="ru-RU"/>
        </w:rPr>
        <w:t>: В амбулаторії</w:t>
      </w:r>
    </w:p>
    <w:p w:rsidR="000F14CA" w:rsidRDefault="000F14CA" w:rsidP="001A7C44">
      <w:pPr>
        <w:shd w:val="clear" w:color="auto" w:fill="FFFFFF"/>
        <w:rPr>
          <w:b/>
          <w:color w:val="000000"/>
          <w:spacing w:val="2"/>
          <w:lang w:eastAsia="ru-RU"/>
        </w:rPr>
      </w:pPr>
    </w:p>
    <w:p w:rsidR="001A7C44" w:rsidRPr="001A7C44" w:rsidRDefault="001A7C44" w:rsidP="001A7C44">
      <w:pPr>
        <w:shd w:val="clear" w:color="auto" w:fill="FFFFFF"/>
        <w:rPr>
          <w:color w:val="000000"/>
          <w:spacing w:val="2"/>
          <w:lang w:eastAsia="ru-RU"/>
        </w:rPr>
      </w:pPr>
      <w:r w:rsidRPr="001A7C44">
        <w:rPr>
          <w:b/>
          <w:color w:val="000000"/>
          <w:spacing w:val="2"/>
          <w:lang w:eastAsia="ru-RU"/>
        </w:rPr>
        <w:t>Показання</w:t>
      </w:r>
      <w:r w:rsidRPr="001A7C44">
        <w:rPr>
          <w:color w:val="000000"/>
          <w:spacing w:val="2"/>
          <w:lang w:eastAsia="ru-RU"/>
        </w:rPr>
        <w:t>:</w:t>
      </w:r>
    </w:p>
    <w:p w:rsidR="001A7C44" w:rsidRPr="001A7C44" w:rsidRDefault="001A7C44" w:rsidP="00D10604">
      <w:pPr>
        <w:numPr>
          <w:ilvl w:val="0"/>
          <w:numId w:val="38"/>
        </w:numPr>
        <w:shd w:val="clear" w:color="auto" w:fill="FFFFFF"/>
        <w:ind w:left="0"/>
        <w:rPr>
          <w:color w:val="000000"/>
          <w:spacing w:val="2"/>
          <w:lang w:eastAsia="ru-RU"/>
        </w:rPr>
      </w:pPr>
      <w:r w:rsidRPr="001A7C44">
        <w:rPr>
          <w:color w:val="000000"/>
          <w:spacing w:val="2"/>
          <w:lang w:eastAsia="ru-RU"/>
        </w:rPr>
        <w:t>Наявність симптомів хронічної артеріальної недостатності нижніх кінцівок.</w:t>
      </w:r>
    </w:p>
    <w:p w:rsidR="000F14CA" w:rsidRDefault="000F14CA" w:rsidP="001A7C44">
      <w:pPr>
        <w:shd w:val="clear" w:color="auto" w:fill="FFFFFF"/>
        <w:rPr>
          <w:b/>
          <w:color w:val="000000"/>
          <w:spacing w:val="2"/>
          <w:lang w:eastAsia="ru-RU"/>
        </w:rPr>
      </w:pPr>
    </w:p>
    <w:p w:rsidR="001A7C44" w:rsidRPr="001A7C44" w:rsidRDefault="001A7C44" w:rsidP="001A7C44">
      <w:pPr>
        <w:shd w:val="clear" w:color="auto" w:fill="FFFFFF"/>
        <w:rPr>
          <w:color w:val="000000"/>
          <w:spacing w:val="2"/>
          <w:lang w:eastAsia="ru-RU"/>
        </w:rPr>
      </w:pPr>
      <w:proofErr w:type="spellStart"/>
      <w:r w:rsidRPr="001A7C44">
        <w:rPr>
          <w:b/>
          <w:color w:val="000000"/>
          <w:spacing w:val="2"/>
          <w:lang w:eastAsia="ru-RU"/>
        </w:rPr>
        <w:t>Протипокази</w:t>
      </w:r>
      <w:proofErr w:type="spellEnd"/>
      <w:r w:rsidRPr="001A7C44">
        <w:rPr>
          <w:color w:val="000000"/>
          <w:spacing w:val="2"/>
          <w:lang w:eastAsia="ru-RU"/>
        </w:rPr>
        <w:t>:</w:t>
      </w:r>
    </w:p>
    <w:p w:rsidR="000F14CA" w:rsidRPr="000F14CA" w:rsidRDefault="001A7C44" w:rsidP="00D10604">
      <w:pPr>
        <w:numPr>
          <w:ilvl w:val="0"/>
          <w:numId w:val="39"/>
        </w:numPr>
        <w:shd w:val="clear" w:color="auto" w:fill="FFFFFF"/>
        <w:ind w:left="0"/>
        <w:rPr>
          <w:color w:val="000000"/>
          <w:spacing w:val="2"/>
          <w:lang w:eastAsia="ru-RU"/>
        </w:rPr>
      </w:pPr>
      <w:r w:rsidRPr="001A7C44">
        <w:rPr>
          <w:color w:val="000000"/>
          <w:spacing w:val="2"/>
          <w:shd w:val="clear" w:color="auto" w:fill="EAEAEA"/>
          <w:lang w:eastAsia="ru-RU"/>
        </w:rPr>
        <w:t>Відносн</w:t>
      </w:r>
      <w:r>
        <w:rPr>
          <w:color w:val="000000"/>
          <w:spacing w:val="2"/>
          <w:shd w:val="clear" w:color="auto" w:fill="EAEAEA"/>
          <w:lang w:eastAsia="ru-RU"/>
        </w:rPr>
        <w:t xml:space="preserve">і - </w:t>
      </w:r>
      <w:r w:rsidRPr="001A7C44">
        <w:rPr>
          <w:color w:val="000000"/>
          <w:spacing w:val="2"/>
          <w:lang w:eastAsia="ru-RU"/>
        </w:rPr>
        <w:t xml:space="preserve">Наявність критичної ішемії нижньої кінцівки, гострої ішемії нижньої кінцівки, травми нижньої кінцівки, </w:t>
      </w:r>
      <w:proofErr w:type="spellStart"/>
      <w:r w:rsidRPr="001A7C44">
        <w:rPr>
          <w:color w:val="000000"/>
          <w:spacing w:val="2"/>
          <w:lang w:eastAsia="ru-RU"/>
        </w:rPr>
        <w:t>нейропатії</w:t>
      </w:r>
      <w:proofErr w:type="spellEnd"/>
      <w:r w:rsidRPr="001A7C44">
        <w:rPr>
          <w:color w:val="000000"/>
          <w:spacing w:val="2"/>
          <w:lang w:eastAsia="ru-RU"/>
        </w:rPr>
        <w:t xml:space="preserve"> нижньої кінцівки, гангрени нижньої кінцівки.</w:t>
      </w:r>
    </w:p>
    <w:p w:rsidR="001A7C44" w:rsidRPr="001A7C44" w:rsidRDefault="001A7C44" w:rsidP="001A7C44">
      <w:pPr>
        <w:shd w:val="clear" w:color="auto" w:fill="FFFFFF"/>
        <w:rPr>
          <w:color w:val="000000"/>
          <w:spacing w:val="2"/>
          <w:lang w:eastAsia="ru-RU"/>
        </w:rPr>
      </w:pPr>
      <w:r w:rsidRPr="001A7C44">
        <w:rPr>
          <w:color w:val="000000"/>
          <w:spacing w:val="2"/>
          <w:lang w:eastAsia="ru-RU"/>
        </w:rPr>
        <w:t>Можливі ускладнення:</w:t>
      </w:r>
    </w:p>
    <w:tbl>
      <w:tblPr>
        <w:tblW w:w="0" w:type="auto"/>
        <w:tblCellSpacing w:w="15" w:type="dxa"/>
        <w:tblCellMar>
          <w:left w:w="0" w:type="dxa"/>
          <w:right w:w="0" w:type="dxa"/>
        </w:tblCellMar>
        <w:tblLook w:val="04A0" w:firstRow="1" w:lastRow="0" w:firstColumn="1" w:lastColumn="0" w:noHBand="0" w:noVBand="1"/>
      </w:tblPr>
      <w:tblGrid>
        <w:gridCol w:w="1494"/>
        <w:gridCol w:w="2730"/>
      </w:tblGrid>
      <w:tr w:rsidR="001A7C44" w:rsidRPr="001A7C44" w:rsidTr="001A7C44">
        <w:trPr>
          <w:tblCellSpacing w:w="15" w:type="dxa"/>
        </w:trPr>
        <w:tc>
          <w:tcPr>
            <w:tcW w:w="0" w:type="auto"/>
            <w:vAlign w:val="center"/>
            <w:hideMark/>
          </w:tcPr>
          <w:p w:rsidR="001A7C44" w:rsidRPr="001A7C44" w:rsidRDefault="001A7C44" w:rsidP="001A7C44">
            <w:pPr>
              <w:jc w:val="center"/>
              <w:rPr>
                <w:b/>
                <w:bCs/>
                <w:lang w:eastAsia="ru-RU"/>
              </w:rPr>
            </w:pPr>
            <w:r w:rsidRPr="001A7C44">
              <w:rPr>
                <w:b/>
                <w:bCs/>
                <w:lang w:eastAsia="ru-RU"/>
              </w:rPr>
              <w:t>Ускладнення</w:t>
            </w:r>
          </w:p>
        </w:tc>
        <w:tc>
          <w:tcPr>
            <w:tcW w:w="0" w:type="auto"/>
            <w:vAlign w:val="center"/>
            <w:hideMark/>
          </w:tcPr>
          <w:p w:rsidR="001A7C44" w:rsidRPr="001A7C44" w:rsidRDefault="001A7C44" w:rsidP="001A7C44">
            <w:pPr>
              <w:jc w:val="center"/>
              <w:rPr>
                <w:b/>
                <w:bCs/>
                <w:lang w:eastAsia="ru-RU"/>
              </w:rPr>
            </w:pPr>
            <w:r w:rsidRPr="001A7C44">
              <w:rPr>
                <w:b/>
                <w:bCs/>
                <w:lang w:eastAsia="ru-RU"/>
              </w:rPr>
              <w:t>Стратегія профілактики</w:t>
            </w:r>
          </w:p>
        </w:tc>
      </w:tr>
      <w:tr w:rsidR="001A7C44" w:rsidRPr="001A7C44" w:rsidTr="001A7C44">
        <w:trPr>
          <w:tblCellSpacing w:w="15" w:type="dxa"/>
        </w:trPr>
        <w:tc>
          <w:tcPr>
            <w:tcW w:w="0" w:type="auto"/>
            <w:vAlign w:val="center"/>
            <w:hideMark/>
          </w:tcPr>
          <w:p w:rsidR="001A7C44" w:rsidRPr="001A7C44" w:rsidRDefault="001A7C44" w:rsidP="001A7C44">
            <w:pPr>
              <w:rPr>
                <w:lang w:eastAsia="ru-RU"/>
              </w:rPr>
            </w:pPr>
            <w:r w:rsidRPr="001A7C44">
              <w:rPr>
                <w:lang w:eastAsia="ru-RU"/>
              </w:rPr>
              <w:t>Не має</w:t>
            </w:r>
          </w:p>
        </w:tc>
        <w:tc>
          <w:tcPr>
            <w:tcW w:w="0" w:type="auto"/>
            <w:vAlign w:val="center"/>
            <w:hideMark/>
          </w:tcPr>
          <w:p w:rsidR="001A7C44" w:rsidRPr="001A7C44" w:rsidRDefault="001A7C44" w:rsidP="001A7C44">
            <w:pPr>
              <w:rPr>
                <w:lang w:eastAsia="ru-RU"/>
              </w:rPr>
            </w:pPr>
            <w:r w:rsidRPr="001A7C44">
              <w:rPr>
                <w:lang w:eastAsia="ru-RU"/>
              </w:rPr>
              <w:t>не передбачено</w:t>
            </w:r>
          </w:p>
        </w:tc>
      </w:tr>
    </w:tbl>
    <w:p w:rsidR="001A7C44" w:rsidRDefault="001A7C44" w:rsidP="001A7C44">
      <w:pPr>
        <w:shd w:val="clear" w:color="auto" w:fill="FFFFFF"/>
        <w:rPr>
          <w:color w:val="000000"/>
          <w:spacing w:val="2"/>
          <w:lang w:eastAsia="ru-RU"/>
        </w:rPr>
      </w:pPr>
      <w:r w:rsidRPr="001A7C44">
        <w:rPr>
          <w:color w:val="000000"/>
          <w:spacing w:val="2"/>
          <w:lang w:eastAsia="ru-RU"/>
        </w:rPr>
        <w:t>﻿</w:t>
      </w:r>
    </w:p>
    <w:p w:rsidR="001A7C44" w:rsidRPr="001A7C44" w:rsidRDefault="001A7C44" w:rsidP="001A7C44">
      <w:pPr>
        <w:shd w:val="clear" w:color="auto" w:fill="FFFFFF"/>
        <w:rPr>
          <w:color w:val="000000"/>
          <w:spacing w:val="2"/>
          <w:lang w:eastAsia="ru-RU"/>
        </w:rPr>
      </w:pPr>
      <w:r w:rsidRPr="001A7C44">
        <w:rPr>
          <w:color w:val="000000"/>
          <w:spacing w:val="2"/>
          <w:lang w:eastAsia="ru-RU"/>
        </w:rPr>
        <w:t>Обладнання:</w:t>
      </w:r>
    </w:p>
    <w:tbl>
      <w:tblPr>
        <w:tblW w:w="0" w:type="auto"/>
        <w:tblCellSpacing w:w="15" w:type="dxa"/>
        <w:tblCellMar>
          <w:left w:w="0" w:type="dxa"/>
          <w:right w:w="0" w:type="dxa"/>
        </w:tblCellMar>
        <w:tblLook w:val="04A0" w:firstRow="1" w:lastRow="0" w:firstColumn="1" w:lastColumn="0" w:noHBand="0" w:noVBand="1"/>
      </w:tblPr>
      <w:tblGrid>
        <w:gridCol w:w="2100"/>
        <w:gridCol w:w="1337"/>
      </w:tblGrid>
      <w:tr w:rsidR="001A7C44" w:rsidRPr="001A7C44" w:rsidTr="001A7C44">
        <w:trPr>
          <w:tblCellSpacing w:w="15" w:type="dxa"/>
        </w:trPr>
        <w:tc>
          <w:tcPr>
            <w:tcW w:w="0" w:type="auto"/>
            <w:vAlign w:val="center"/>
            <w:hideMark/>
          </w:tcPr>
          <w:p w:rsidR="001A7C44" w:rsidRPr="001A7C44" w:rsidRDefault="001A7C44" w:rsidP="001A7C44">
            <w:pPr>
              <w:jc w:val="center"/>
              <w:rPr>
                <w:b/>
                <w:bCs/>
                <w:lang w:eastAsia="ru-RU"/>
              </w:rPr>
            </w:pPr>
            <w:r w:rsidRPr="001A7C44">
              <w:rPr>
                <w:b/>
                <w:bCs/>
                <w:lang w:eastAsia="ru-RU"/>
              </w:rPr>
              <w:t>Назва</w:t>
            </w:r>
          </w:p>
        </w:tc>
        <w:tc>
          <w:tcPr>
            <w:tcW w:w="0" w:type="auto"/>
            <w:vAlign w:val="center"/>
            <w:hideMark/>
          </w:tcPr>
          <w:p w:rsidR="001A7C44" w:rsidRPr="001A7C44" w:rsidRDefault="001A7C44" w:rsidP="001A7C44">
            <w:pPr>
              <w:jc w:val="center"/>
              <w:rPr>
                <w:b/>
                <w:bCs/>
                <w:lang w:eastAsia="ru-RU"/>
              </w:rPr>
            </w:pPr>
            <w:r w:rsidRPr="001A7C44">
              <w:rPr>
                <w:b/>
                <w:bCs/>
                <w:lang w:eastAsia="ru-RU"/>
              </w:rPr>
              <w:t>Кількість</w:t>
            </w:r>
          </w:p>
        </w:tc>
      </w:tr>
      <w:tr w:rsidR="001A7C44" w:rsidRPr="001A7C44" w:rsidTr="001A7C44">
        <w:trPr>
          <w:tblCellSpacing w:w="15" w:type="dxa"/>
        </w:trPr>
        <w:tc>
          <w:tcPr>
            <w:tcW w:w="0" w:type="auto"/>
            <w:vAlign w:val="center"/>
            <w:hideMark/>
          </w:tcPr>
          <w:p w:rsidR="001A7C44" w:rsidRPr="001A7C44" w:rsidRDefault="001A7C44" w:rsidP="001A7C44">
            <w:pPr>
              <w:rPr>
                <w:lang w:eastAsia="ru-RU"/>
              </w:rPr>
            </w:pPr>
            <w:r w:rsidRPr="001A7C44">
              <w:rPr>
                <w:lang w:eastAsia="ru-RU"/>
              </w:rPr>
              <w:t>Секундомір</w:t>
            </w:r>
          </w:p>
        </w:tc>
        <w:tc>
          <w:tcPr>
            <w:tcW w:w="0" w:type="auto"/>
            <w:vAlign w:val="center"/>
            <w:hideMark/>
          </w:tcPr>
          <w:p w:rsidR="001A7C44" w:rsidRPr="001A7C44" w:rsidRDefault="001A7C44" w:rsidP="001A7C44">
            <w:pPr>
              <w:rPr>
                <w:lang w:eastAsia="ru-RU"/>
              </w:rPr>
            </w:pPr>
            <w:r w:rsidRPr="001A7C44">
              <w:rPr>
                <w:lang w:eastAsia="ru-RU"/>
              </w:rPr>
              <w:t>1  Один</w:t>
            </w:r>
          </w:p>
        </w:tc>
      </w:tr>
      <w:tr w:rsidR="001A7C44" w:rsidRPr="001A7C44" w:rsidTr="001A7C44">
        <w:trPr>
          <w:tblCellSpacing w:w="15" w:type="dxa"/>
        </w:trPr>
        <w:tc>
          <w:tcPr>
            <w:tcW w:w="0" w:type="auto"/>
            <w:vAlign w:val="center"/>
            <w:hideMark/>
          </w:tcPr>
          <w:p w:rsidR="001A7C44" w:rsidRPr="001A7C44" w:rsidRDefault="001A7C44" w:rsidP="001A7C44">
            <w:pPr>
              <w:rPr>
                <w:lang w:eastAsia="ru-RU"/>
              </w:rPr>
            </w:pPr>
            <w:r w:rsidRPr="001A7C44">
              <w:rPr>
                <w:lang w:eastAsia="ru-RU"/>
              </w:rPr>
              <w:t>Оглядові рукавички</w:t>
            </w:r>
          </w:p>
        </w:tc>
        <w:tc>
          <w:tcPr>
            <w:tcW w:w="0" w:type="auto"/>
            <w:vAlign w:val="center"/>
            <w:hideMark/>
          </w:tcPr>
          <w:p w:rsidR="001A7C44" w:rsidRPr="001A7C44" w:rsidRDefault="001A7C44" w:rsidP="001A7C44">
            <w:pPr>
              <w:rPr>
                <w:lang w:eastAsia="ru-RU"/>
              </w:rPr>
            </w:pPr>
            <w:r w:rsidRPr="001A7C44">
              <w:rPr>
                <w:lang w:eastAsia="ru-RU"/>
              </w:rPr>
              <w:t>1  Одна пара</w:t>
            </w:r>
          </w:p>
        </w:tc>
      </w:tr>
    </w:tbl>
    <w:p w:rsidR="001A7C44" w:rsidRDefault="001A7C44" w:rsidP="001A7C44">
      <w:pPr>
        <w:shd w:val="clear" w:color="auto" w:fill="FFFFFF"/>
        <w:rPr>
          <w:color w:val="000000"/>
          <w:spacing w:val="2"/>
          <w:lang w:eastAsia="ru-RU"/>
        </w:rPr>
      </w:pPr>
    </w:p>
    <w:p w:rsidR="004157A8" w:rsidRDefault="004157A8" w:rsidP="001A7C44">
      <w:pPr>
        <w:shd w:val="clear" w:color="auto" w:fill="FFFFFF"/>
        <w:rPr>
          <w:color w:val="000000"/>
          <w:spacing w:val="2"/>
          <w:lang w:eastAsia="ru-RU"/>
        </w:rPr>
      </w:pPr>
    </w:p>
    <w:p w:rsidR="00926821" w:rsidRDefault="00926821" w:rsidP="001A7C44">
      <w:pPr>
        <w:shd w:val="clear" w:color="auto" w:fill="FFFFFF"/>
        <w:rPr>
          <w:color w:val="000000"/>
          <w:spacing w:val="2"/>
          <w:lang w:eastAsia="ru-RU"/>
        </w:rPr>
      </w:pPr>
    </w:p>
    <w:p w:rsidR="00926821" w:rsidRDefault="00926821" w:rsidP="001A7C44">
      <w:pPr>
        <w:shd w:val="clear" w:color="auto" w:fill="FFFFFF"/>
        <w:rPr>
          <w:color w:val="000000"/>
          <w:spacing w:val="2"/>
          <w:lang w:eastAsia="ru-RU"/>
        </w:rPr>
      </w:pPr>
    </w:p>
    <w:p w:rsidR="001A7C44" w:rsidRPr="001A7C44" w:rsidRDefault="001A7C44" w:rsidP="001A7C44">
      <w:pPr>
        <w:shd w:val="clear" w:color="auto" w:fill="FFFFFF"/>
        <w:rPr>
          <w:color w:val="000000"/>
          <w:spacing w:val="2"/>
          <w:lang w:eastAsia="ru-RU"/>
        </w:rPr>
      </w:pPr>
      <w:r w:rsidRPr="001A7C44">
        <w:rPr>
          <w:color w:val="000000"/>
          <w:spacing w:val="2"/>
          <w:lang w:eastAsia="ru-RU"/>
        </w:rPr>
        <w:lastRenderedPageBreak/>
        <w:t>Витратні матеріали:</w:t>
      </w:r>
    </w:p>
    <w:tbl>
      <w:tblPr>
        <w:tblW w:w="0" w:type="auto"/>
        <w:tblCellSpacing w:w="15" w:type="dxa"/>
        <w:tblCellMar>
          <w:left w:w="0" w:type="dxa"/>
          <w:right w:w="0" w:type="dxa"/>
        </w:tblCellMar>
        <w:tblLook w:val="04A0" w:firstRow="1" w:lastRow="0" w:firstColumn="1" w:lastColumn="0" w:noHBand="0" w:noVBand="1"/>
      </w:tblPr>
      <w:tblGrid>
        <w:gridCol w:w="2100"/>
        <w:gridCol w:w="1277"/>
      </w:tblGrid>
      <w:tr w:rsidR="001A7C44" w:rsidRPr="001A7C44" w:rsidTr="001A7C44">
        <w:trPr>
          <w:tblCellSpacing w:w="15" w:type="dxa"/>
        </w:trPr>
        <w:tc>
          <w:tcPr>
            <w:tcW w:w="0" w:type="auto"/>
            <w:vAlign w:val="center"/>
            <w:hideMark/>
          </w:tcPr>
          <w:p w:rsidR="001A7C44" w:rsidRPr="001A7C44" w:rsidRDefault="001A7C44" w:rsidP="001A7C44">
            <w:pPr>
              <w:jc w:val="center"/>
              <w:rPr>
                <w:b/>
                <w:bCs/>
                <w:lang w:eastAsia="ru-RU"/>
              </w:rPr>
            </w:pPr>
            <w:r w:rsidRPr="001A7C44">
              <w:rPr>
                <w:b/>
                <w:bCs/>
                <w:lang w:eastAsia="ru-RU"/>
              </w:rPr>
              <w:t>Назва</w:t>
            </w:r>
          </w:p>
        </w:tc>
        <w:tc>
          <w:tcPr>
            <w:tcW w:w="0" w:type="auto"/>
            <w:vAlign w:val="center"/>
            <w:hideMark/>
          </w:tcPr>
          <w:p w:rsidR="001A7C44" w:rsidRPr="001A7C44" w:rsidRDefault="001A7C44" w:rsidP="001A7C44">
            <w:pPr>
              <w:jc w:val="center"/>
              <w:rPr>
                <w:b/>
                <w:bCs/>
                <w:lang w:eastAsia="ru-RU"/>
              </w:rPr>
            </w:pPr>
            <w:r w:rsidRPr="001A7C44">
              <w:rPr>
                <w:b/>
                <w:bCs/>
                <w:lang w:eastAsia="ru-RU"/>
              </w:rPr>
              <w:t>Кількість</w:t>
            </w:r>
          </w:p>
        </w:tc>
      </w:tr>
      <w:tr w:rsidR="001A7C44" w:rsidRPr="001A7C44" w:rsidTr="001A7C44">
        <w:trPr>
          <w:tblCellSpacing w:w="15" w:type="dxa"/>
        </w:trPr>
        <w:tc>
          <w:tcPr>
            <w:tcW w:w="0" w:type="auto"/>
            <w:vAlign w:val="center"/>
            <w:hideMark/>
          </w:tcPr>
          <w:p w:rsidR="001A7C44" w:rsidRPr="001A7C44" w:rsidRDefault="001A7C44" w:rsidP="001A7C44">
            <w:pPr>
              <w:rPr>
                <w:lang w:eastAsia="ru-RU"/>
              </w:rPr>
            </w:pPr>
            <w:r w:rsidRPr="001A7C44">
              <w:rPr>
                <w:lang w:eastAsia="ru-RU"/>
              </w:rPr>
              <w:t>Оглядові рукавички</w:t>
            </w:r>
          </w:p>
        </w:tc>
        <w:tc>
          <w:tcPr>
            <w:tcW w:w="0" w:type="auto"/>
            <w:vAlign w:val="center"/>
            <w:hideMark/>
          </w:tcPr>
          <w:p w:rsidR="001A7C44" w:rsidRPr="001A7C44" w:rsidRDefault="001A7C44" w:rsidP="001A7C44">
            <w:pPr>
              <w:rPr>
                <w:lang w:eastAsia="ru-RU"/>
              </w:rPr>
            </w:pPr>
            <w:r w:rsidRPr="001A7C44">
              <w:rPr>
                <w:lang w:eastAsia="ru-RU"/>
              </w:rPr>
              <w:t>1 Одна пара</w:t>
            </w:r>
          </w:p>
        </w:tc>
      </w:tr>
    </w:tbl>
    <w:p w:rsidR="001A7C44" w:rsidRDefault="001A7C44" w:rsidP="001A7C44">
      <w:pPr>
        <w:shd w:val="clear" w:color="auto" w:fill="FFFFFF"/>
        <w:rPr>
          <w:color w:val="000000"/>
          <w:spacing w:val="2"/>
          <w:lang w:eastAsia="ru-RU"/>
        </w:rPr>
      </w:pPr>
    </w:p>
    <w:p w:rsidR="001A7C44" w:rsidRPr="001A7C44" w:rsidRDefault="001A7C44" w:rsidP="001A7C44">
      <w:pPr>
        <w:shd w:val="clear" w:color="auto" w:fill="FFFFFF"/>
        <w:rPr>
          <w:color w:val="000000"/>
          <w:spacing w:val="2"/>
          <w:lang w:eastAsia="ru-RU"/>
        </w:rPr>
      </w:pPr>
      <w:r w:rsidRPr="001A7C44">
        <w:rPr>
          <w:b/>
          <w:color w:val="000000"/>
          <w:spacing w:val="2"/>
          <w:lang w:eastAsia="ru-RU"/>
        </w:rPr>
        <w:t>Кроки виконання процедури</w:t>
      </w:r>
      <w:r w:rsidRPr="001A7C44">
        <w:rPr>
          <w:color w:val="000000"/>
          <w:spacing w:val="2"/>
          <w:lang w:eastAsia="ru-RU"/>
        </w:rPr>
        <w:t>:</w:t>
      </w:r>
    </w:p>
    <w:p w:rsidR="001A7C44" w:rsidRPr="001A7C44" w:rsidRDefault="001A7C44" w:rsidP="00D10604">
      <w:pPr>
        <w:numPr>
          <w:ilvl w:val="0"/>
          <w:numId w:val="40"/>
        </w:numPr>
        <w:shd w:val="clear" w:color="auto" w:fill="FFFFFF"/>
        <w:ind w:left="0"/>
        <w:rPr>
          <w:color w:val="000000"/>
          <w:spacing w:val="2"/>
          <w:lang w:eastAsia="ru-RU"/>
        </w:rPr>
      </w:pPr>
      <w:r w:rsidRPr="001A7C44">
        <w:rPr>
          <w:color w:val="000000"/>
          <w:spacing w:val="2"/>
          <w:lang w:eastAsia="ru-RU"/>
        </w:rPr>
        <w:t>Переконатися, що у приміщенні комфортна температура.</w:t>
      </w:r>
    </w:p>
    <w:p w:rsidR="001A7C44" w:rsidRPr="001A7C44" w:rsidRDefault="001A7C44" w:rsidP="00D10604">
      <w:pPr>
        <w:numPr>
          <w:ilvl w:val="0"/>
          <w:numId w:val="40"/>
        </w:numPr>
        <w:shd w:val="clear" w:color="auto" w:fill="FFFFFF"/>
        <w:ind w:left="0"/>
        <w:rPr>
          <w:color w:val="000000"/>
          <w:spacing w:val="2"/>
          <w:lang w:eastAsia="ru-RU"/>
        </w:rPr>
      </w:pPr>
      <w:r w:rsidRPr="001A7C44">
        <w:rPr>
          <w:color w:val="000000"/>
          <w:spacing w:val="2"/>
          <w:lang w:eastAsia="ru-RU"/>
        </w:rPr>
        <w:t xml:space="preserve">Попросити пацієнта роздягнутись нижче </w:t>
      </w:r>
      <w:proofErr w:type="spellStart"/>
      <w:r w:rsidRPr="001A7C44">
        <w:rPr>
          <w:color w:val="000000"/>
          <w:spacing w:val="2"/>
          <w:lang w:eastAsia="ru-RU"/>
        </w:rPr>
        <w:t>пояса</w:t>
      </w:r>
      <w:proofErr w:type="spellEnd"/>
    </w:p>
    <w:p w:rsidR="001A7C44" w:rsidRPr="001A7C44" w:rsidRDefault="001A7C44" w:rsidP="00D10604">
      <w:pPr>
        <w:numPr>
          <w:ilvl w:val="0"/>
          <w:numId w:val="40"/>
        </w:numPr>
        <w:shd w:val="clear" w:color="auto" w:fill="FFFFFF"/>
        <w:ind w:left="0"/>
        <w:rPr>
          <w:color w:val="000000"/>
          <w:spacing w:val="2"/>
          <w:lang w:eastAsia="ru-RU"/>
        </w:rPr>
      </w:pPr>
      <w:r w:rsidRPr="001A7C44">
        <w:rPr>
          <w:color w:val="000000"/>
          <w:spacing w:val="2"/>
          <w:lang w:eastAsia="ru-RU"/>
        </w:rPr>
        <w:t>Покласти пацієнта на кушетку у положенні на спині.</w:t>
      </w:r>
    </w:p>
    <w:p w:rsidR="001A7C44" w:rsidRPr="001A7C44" w:rsidRDefault="001A7C44" w:rsidP="00D10604">
      <w:pPr>
        <w:numPr>
          <w:ilvl w:val="0"/>
          <w:numId w:val="40"/>
        </w:numPr>
        <w:shd w:val="clear" w:color="auto" w:fill="FFFFFF"/>
        <w:ind w:left="0"/>
        <w:rPr>
          <w:color w:val="000000"/>
          <w:spacing w:val="2"/>
          <w:lang w:eastAsia="ru-RU"/>
        </w:rPr>
      </w:pPr>
      <w:r w:rsidRPr="001A7C44">
        <w:rPr>
          <w:color w:val="000000"/>
          <w:spacing w:val="2"/>
          <w:lang w:eastAsia="ru-RU"/>
        </w:rPr>
        <w:t>Підняти ноги пацієнта під кутом 45 градусів та підставити під них підставку.</w:t>
      </w:r>
    </w:p>
    <w:p w:rsidR="001A7C44" w:rsidRPr="001A7C44" w:rsidRDefault="001A7C44" w:rsidP="00D10604">
      <w:pPr>
        <w:numPr>
          <w:ilvl w:val="0"/>
          <w:numId w:val="40"/>
        </w:numPr>
        <w:shd w:val="clear" w:color="auto" w:fill="FFFFFF"/>
        <w:ind w:left="0"/>
        <w:rPr>
          <w:color w:val="000000"/>
          <w:spacing w:val="2"/>
          <w:lang w:eastAsia="ru-RU"/>
        </w:rPr>
      </w:pPr>
      <w:r w:rsidRPr="001A7C44">
        <w:rPr>
          <w:color w:val="000000"/>
          <w:spacing w:val="2"/>
          <w:lang w:eastAsia="ru-RU"/>
        </w:rPr>
        <w:t xml:space="preserve">За допомогою секундоміра засікти час до </w:t>
      </w:r>
      <w:proofErr w:type="spellStart"/>
      <w:r w:rsidRPr="001A7C44">
        <w:rPr>
          <w:color w:val="000000"/>
          <w:spacing w:val="2"/>
          <w:lang w:eastAsia="ru-RU"/>
        </w:rPr>
        <w:t>поблідніння</w:t>
      </w:r>
      <w:proofErr w:type="spellEnd"/>
      <w:r w:rsidRPr="001A7C44">
        <w:rPr>
          <w:color w:val="000000"/>
          <w:spacing w:val="2"/>
          <w:lang w:eastAsia="ru-RU"/>
        </w:rPr>
        <w:t xml:space="preserve"> шкірних покривів стопи ураженої кінцівки.</w:t>
      </w:r>
    </w:p>
    <w:p w:rsidR="001A7C44" w:rsidRDefault="001A7C44" w:rsidP="001A7C44">
      <w:pPr>
        <w:shd w:val="clear" w:color="auto" w:fill="FFFFFF"/>
        <w:rPr>
          <w:color w:val="000000"/>
          <w:spacing w:val="2"/>
          <w:lang w:eastAsia="ru-RU"/>
        </w:rPr>
      </w:pPr>
    </w:p>
    <w:p w:rsidR="001A7C44" w:rsidRPr="001A7C44" w:rsidRDefault="001A7C44" w:rsidP="001A7C44">
      <w:pPr>
        <w:shd w:val="clear" w:color="auto" w:fill="FFFFFF"/>
        <w:rPr>
          <w:color w:val="000000"/>
          <w:spacing w:val="2"/>
          <w:lang w:eastAsia="ru-RU"/>
        </w:rPr>
      </w:pPr>
      <w:r w:rsidRPr="004157A8">
        <w:rPr>
          <w:b/>
          <w:color w:val="000000"/>
          <w:spacing w:val="2"/>
          <w:lang w:eastAsia="ru-RU"/>
        </w:rPr>
        <w:t>Посилання</w:t>
      </w:r>
      <w:r w:rsidRPr="001A7C44">
        <w:rPr>
          <w:color w:val="000000"/>
          <w:spacing w:val="2"/>
          <w:lang w:eastAsia="ru-RU"/>
        </w:rPr>
        <w:t>:</w:t>
      </w:r>
    </w:p>
    <w:p w:rsidR="001A7C44" w:rsidRPr="001A7C44" w:rsidRDefault="001A7C44" w:rsidP="00D10604">
      <w:pPr>
        <w:numPr>
          <w:ilvl w:val="0"/>
          <w:numId w:val="41"/>
        </w:numPr>
        <w:shd w:val="clear" w:color="auto" w:fill="FFFFFF"/>
        <w:ind w:left="0"/>
        <w:rPr>
          <w:color w:val="000000"/>
          <w:spacing w:val="2"/>
          <w:lang w:eastAsia="ru-RU"/>
        </w:rPr>
      </w:pPr>
      <w:r w:rsidRPr="001A7C44">
        <w:rPr>
          <w:color w:val="000000"/>
          <w:spacing w:val="2"/>
          <w:lang w:eastAsia="ru-RU"/>
        </w:rPr>
        <w:t>https://urgent.com.ua/ua/archive/2010/1%2820%29/article-309/sindrom-diabetichnoyi-stopi-suchasni-metodi-diagnostiki-ta-likuvannya</w:t>
      </w:r>
    </w:p>
    <w:p w:rsidR="001A7C44" w:rsidRDefault="001A7C44">
      <w:pPr>
        <w:pStyle w:val="10"/>
        <w:tabs>
          <w:tab w:val="left" w:pos="3584"/>
        </w:tabs>
        <w:rPr>
          <w:b/>
          <w:sz w:val="28"/>
          <w:szCs w:val="28"/>
          <w:lang w:eastAsia="ru-RU"/>
        </w:rPr>
      </w:pPr>
    </w:p>
    <w:p w:rsidR="002A68A9" w:rsidRDefault="002A68A9">
      <w:pPr>
        <w:pStyle w:val="10"/>
        <w:tabs>
          <w:tab w:val="left" w:pos="3584"/>
        </w:tabs>
        <w:rPr>
          <w:b/>
          <w:sz w:val="28"/>
          <w:szCs w:val="28"/>
          <w:lang w:eastAsia="ru-RU"/>
        </w:rPr>
      </w:pPr>
    </w:p>
    <w:p w:rsidR="002A68A9" w:rsidRDefault="002A68A9" w:rsidP="002A68A9">
      <w:pPr>
        <w:pStyle w:val="10"/>
        <w:tabs>
          <w:tab w:val="left" w:pos="3584"/>
        </w:tabs>
        <w:rPr>
          <w:bCs/>
          <w:i/>
          <w:sz w:val="32"/>
          <w:szCs w:val="32"/>
          <w:lang w:val="en-US"/>
        </w:rPr>
      </w:pPr>
      <w:r w:rsidRPr="003E1858">
        <w:rPr>
          <w:bCs/>
          <w:i/>
          <w:sz w:val="32"/>
          <w:szCs w:val="32"/>
        </w:rPr>
        <w:t xml:space="preserve">Практичне заняття № </w:t>
      </w:r>
      <w:r>
        <w:rPr>
          <w:bCs/>
          <w:i/>
          <w:sz w:val="32"/>
          <w:szCs w:val="32"/>
          <w:lang w:val="en-US"/>
        </w:rPr>
        <w:t>9</w:t>
      </w:r>
    </w:p>
    <w:p w:rsidR="002A68A9" w:rsidRDefault="002A68A9" w:rsidP="002A68A9">
      <w:pPr>
        <w:pStyle w:val="10"/>
        <w:tabs>
          <w:tab w:val="left" w:pos="3584"/>
        </w:tabs>
        <w:rPr>
          <w:bCs/>
          <w:i/>
          <w:sz w:val="32"/>
          <w:szCs w:val="32"/>
          <w:lang w:val="en-US"/>
        </w:rPr>
      </w:pPr>
    </w:p>
    <w:p w:rsidR="002A68A9" w:rsidRDefault="002A68A9" w:rsidP="002A68A9">
      <w:pPr>
        <w:pStyle w:val="10"/>
        <w:tabs>
          <w:tab w:val="left" w:pos="3584"/>
        </w:tabs>
        <w:rPr>
          <w:b/>
          <w:sz w:val="28"/>
          <w:szCs w:val="28"/>
          <w:lang w:eastAsia="ru-RU"/>
        </w:rPr>
      </w:pPr>
      <w:r w:rsidRPr="003E1858">
        <w:rPr>
          <w:rFonts w:cs="Microsoft YaHei"/>
          <w:b/>
          <w:bCs/>
          <w:noProof/>
          <w:color w:val="000000"/>
          <w:sz w:val="32"/>
          <w:szCs w:val="32"/>
          <w:lang w:bidi="uk-UA"/>
        </w:rPr>
        <w:t>Тема:</w:t>
      </w:r>
      <w:r>
        <w:rPr>
          <w:rFonts w:cs="Microsoft YaHei"/>
          <w:b/>
          <w:bCs/>
          <w:noProof/>
          <w:color w:val="000000"/>
          <w:sz w:val="32"/>
          <w:szCs w:val="32"/>
          <w:lang w:val="en-US" w:bidi="uk-UA"/>
        </w:rPr>
        <w:t xml:space="preserve"> </w:t>
      </w:r>
      <w:r w:rsidRPr="002A68A9">
        <w:rPr>
          <w:b/>
          <w:sz w:val="28"/>
          <w:szCs w:val="28"/>
          <w:lang w:eastAsia="ru-RU"/>
        </w:rPr>
        <w:t>Алгоритм виконання накладення джгута при ушкодженнях магістральних артерій та вен кінцівок</w:t>
      </w:r>
    </w:p>
    <w:p w:rsidR="002A68A9" w:rsidRDefault="002A68A9" w:rsidP="002A68A9">
      <w:pPr>
        <w:pStyle w:val="10"/>
        <w:tabs>
          <w:tab w:val="left" w:pos="3584"/>
        </w:tabs>
        <w:rPr>
          <w:b/>
          <w:sz w:val="28"/>
          <w:szCs w:val="28"/>
          <w:lang w:eastAsia="ru-RU"/>
        </w:rPr>
      </w:pPr>
    </w:p>
    <w:p w:rsidR="004157A8" w:rsidRPr="003E1858" w:rsidRDefault="004157A8" w:rsidP="004157A8">
      <w:pPr>
        <w:widowControl w:val="0"/>
        <w:outlineLvl w:val="0"/>
        <w:rPr>
          <w:rFonts w:cs="Microsoft YaHei"/>
          <w:b/>
          <w:bCs/>
          <w:noProof/>
          <w:color w:val="000000"/>
          <w:sz w:val="32"/>
          <w:szCs w:val="32"/>
          <w:lang w:bidi="uk-UA"/>
        </w:rPr>
      </w:pPr>
      <w:r w:rsidRPr="003E1858">
        <w:rPr>
          <w:rFonts w:cs="Microsoft YaHei"/>
          <w:b/>
          <w:bCs/>
          <w:noProof/>
          <w:color w:val="000000"/>
          <w:sz w:val="32"/>
          <w:szCs w:val="32"/>
          <w:lang w:bidi="uk-UA"/>
        </w:rPr>
        <w:t xml:space="preserve">Мета: </w:t>
      </w:r>
    </w:p>
    <w:p w:rsidR="004157A8" w:rsidRPr="003E1858" w:rsidRDefault="004157A8" w:rsidP="004157A8">
      <w:pPr>
        <w:spacing w:after="240"/>
        <w:rPr>
          <w:sz w:val="28"/>
          <w:szCs w:val="28"/>
        </w:rPr>
      </w:pPr>
      <w:r w:rsidRPr="003E1858">
        <w:t xml:space="preserve">- </w:t>
      </w:r>
      <w:r w:rsidRPr="003E1858">
        <w:rPr>
          <w:i/>
          <w:iCs/>
        </w:rPr>
        <w:t xml:space="preserve">Пояснювати </w:t>
      </w:r>
      <w:r w:rsidRPr="003E1858">
        <w:t xml:space="preserve">актуальність </w:t>
      </w:r>
      <w:r w:rsidRPr="004157A8">
        <w:rPr>
          <w:lang w:eastAsia="ru-RU"/>
        </w:rPr>
        <w:t xml:space="preserve">накладення </w:t>
      </w:r>
      <w:r w:rsidR="00C26D7C" w:rsidRPr="004B00CB">
        <w:rPr>
          <w:lang w:eastAsia="ru-RU"/>
        </w:rPr>
        <w:t>кровоспинн</w:t>
      </w:r>
      <w:r w:rsidR="00C26D7C">
        <w:rPr>
          <w:lang w:eastAsia="ru-RU"/>
        </w:rPr>
        <w:t>ого</w:t>
      </w:r>
      <w:r w:rsidR="00C26D7C" w:rsidRPr="004157A8">
        <w:rPr>
          <w:lang w:eastAsia="ru-RU"/>
        </w:rPr>
        <w:t xml:space="preserve"> </w:t>
      </w:r>
      <w:r w:rsidRPr="004157A8">
        <w:rPr>
          <w:lang w:eastAsia="ru-RU"/>
        </w:rPr>
        <w:t>джгута при ушкодженнях магістральних артерій та вен кінцівок</w:t>
      </w:r>
      <w:r w:rsidRPr="003E1858">
        <w:br/>
        <w:t xml:space="preserve">- </w:t>
      </w:r>
      <w:r w:rsidRPr="003E1858">
        <w:rPr>
          <w:i/>
          <w:iCs/>
        </w:rPr>
        <w:t xml:space="preserve">Визначати </w:t>
      </w:r>
      <w:r>
        <w:t xml:space="preserve">показання та протипоказання що до </w:t>
      </w:r>
      <w:r w:rsidRPr="004157A8">
        <w:rPr>
          <w:lang w:eastAsia="ru-RU"/>
        </w:rPr>
        <w:t xml:space="preserve">накладення </w:t>
      </w:r>
      <w:r w:rsidR="00C26D7C" w:rsidRPr="004B00CB">
        <w:rPr>
          <w:lang w:eastAsia="ru-RU"/>
        </w:rPr>
        <w:t>кровоспинн</w:t>
      </w:r>
      <w:r w:rsidR="00C26D7C">
        <w:rPr>
          <w:lang w:eastAsia="ru-RU"/>
        </w:rPr>
        <w:t>ого</w:t>
      </w:r>
      <w:r w:rsidR="00C26D7C" w:rsidRPr="004157A8">
        <w:rPr>
          <w:lang w:eastAsia="ru-RU"/>
        </w:rPr>
        <w:t xml:space="preserve"> </w:t>
      </w:r>
      <w:r w:rsidRPr="004157A8">
        <w:rPr>
          <w:lang w:eastAsia="ru-RU"/>
        </w:rPr>
        <w:t>джгута</w:t>
      </w:r>
      <w:r>
        <w:rPr>
          <w:lang w:eastAsia="ru-RU"/>
        </w:rPr>
        <w:t>.</w:t>
      </w:r>
      <w:r w:rsidRPr="003E1858">
        <w:br/>
        <w:t xml:space="preserve">- </w:t>
      </w:r>
      <w:r w:rsidRPr="003E1858">
        <w:rPr>
          <w:i/>
          <w:iCs/>
        </w:rPr>
        <w:t xml:space="preserve">Засвоїти </w:t>
      </w:r>
      <w:r w:rsidRPr="008200D7">
        <w:rPr>
          <w:lang w:eastAsia="ru-RU"/>
        </w:rPr>
        <w:t xml:space="preserve">виконання </w:t>
      </w:r>
      <w:r w:rsidRPr="004157A8">
        <w:rPr>
          <w:lang w:eastAsia="ru-RU"/>
        </w:rPr>
        <w:t xml:space="preserve">накладення </w:t>
      </w:r>
      <w:r w:rsidR="00C26D7C" w:rsidRPr="004B00CB">
        <w:rPr>
          <w:lang w:eastAsia="ru-RU"/>
        </w:rPr>
        <w:t>кровоспинн</w:t>
      </w:r>
      <w:r w:rsidR="00C26D7C">
        <w:rPr>
          <w:lang w:eastAsia="ru-RU"/>
        </w:rPr>
        <w:t>ого</w:t>
      </w:r>
      <w:r w:rsidR="00C26D7C" w:rsidRPr="004157A8">
        <w:rPr>
          <w:lang w:eastAsia="ru-RU"/>
        </w:rPr>
        <w:t xml:space="preserve"> </w:t>
      </w:r>
      <w:r w:rsidRPr="004157A8">
        <w:rPr>
          <w:lang w:eastAsia="ru-RU"/>
        </w:rPr>
        <w:t>джгута</w:t>
      </w:r>
      <w:r w:rsidRPr="003E1858">
        <w:br/>
      </w:r>
    </w:p>
    <w:p w:rsidR="004157A8" w:rsidRPr="004157A8" w:rsidRDefault="004157A8" w:rsidP="004157A8">
      <w:pPr>
        <w:widowControl w:val="0"/>
        <w:outlineLvl w:val="0"/>
      </w:pPr>
      <w:r w:rsidRPr="003E1858">
        <w:rPr>
          <w:rFonts w:cs="Microsoft YaHei"/>
          <w:b/>
          <w:bCs/>
          <w:noProof/>
          <w:color w:val="000000"/>
          <w:sz w:val="32"/>
          <w:szCs w:val="32"/>
          <w:lang w:bidi="uk-UA"/>
        </w:rPr>
        <w:t xml:space="preserve">Основні поняття: </w:t>
      </w:r>
      <w:r w:rsidRPr="004157A8">
        <w:rPr>
          <w:lang w:eastAsia="ru-RU"/>
        </w:rPr>
        <w:t>ушкодження магістральних артерій</w:t>
      </w:r>
      <w:r w:rsidR="00C26D7C">
        <w:rPr>
          <w:lang w:eastAsia="ru-RU"/>
        </w:rPr>
        <w:t xml:space="preserve"> кінцівок</w:t>
      </w:r>
      <w:r>
        <w:rPr>
          <w:lang w:eastAsia="ru-RU"/>
        </w:rPr>
        <w:t>,</w:t>
      </w:r>
      <w:r w:rsidRPr="004157A8">
        <w:rPr>
          <w:lang w:eastAsia="ru-RU"/>
        </w:rPr>
        <w:t xml:space="preserve"> </w:t>
      </w:r>
      <w:r w:rsidR="00C26D7C" w:rsidRPr="004157A8">
        <w:rPr>
          <w:lang w:eastAsia="ru-RU"/>
        </w:rPr>
        <w:t>ушкодження</w:t>
      </w:r>
      <w:r w:rsidRPr="004157A8">
        <w:rPr>
          <w:lang w:eastAsia="ru-RU"/>
        </w:rPr>
        <w:t xml:space="preserve"> вен кінцівок</w:t>
      </w:r>
    </w:p>
    <w:p w:rsidR="004157A8" w:rsidRPr="003E1858" w:rsidRDefault="004157A8" w:rsidP="004157A8">
      <w:pPr>
        <w:widowControl w:val="0"/>
        <w:outlineLvl w:val="0"/>
        <w:rPr>
          <w:b/>
          <w:sz w:val="32"/>
          <w:szCs w:val="32"/>
        </w:rPr>
      </w:pPr>
    </w:p>
    <w:p w:rsidR="004157A8" w:rsidRDefault="004157A8" w:rsidP="004157A8">
      <w:pPr>
        <w:widowControl w:val="0"/>
        <w:outlineLvl w:val="0"/>
        <w:rPr>
          <w:b/>
          <w:sz w:val="32"/>
          <w:szCs w:val="32"/>
        </w:rPr>
      </w:pPr>
    </w:p>
    <w:p w:rsidR="004157A8" w:rsidRPr="003E1858" w:rsidRDefault="004157A8" w:rsidP="004157A8">
      <w:pPr>
        <w:widowControl w:val="0"/>
        <w:outlineLvl w:val="0"/>
        <w:rPr>
          <w:b/>
          <w:sz w:val="32"/>
          <w:szCs w:val="32"/>
        </w:rPr>
      </w:pPr>
      <w:r w:rsidRPr="003E1858">
        <w:rPr>
          <w:b/>
          <w:sz w:val="32"/>
          <w:szCs w:val="32"/>
        </w:rPr>
        <w:t>План:</w:t>
      </w:r>
    </w:p>
    <w:p w:rsidR="004157A8" w:rsidRPr="003E1858" w:rsidRDefault="004157A8" w:rsidP="004157A8">
      <w:pPr>
        <w:widowControl w:val="0"/>
        <w:tabs>
          <w:tab w:val="left" w:pos="330"/>
          <w:tab w:val="left" w:pos="952"/>
        </w:tabs>
        <w:jc w:val="both"/>
        <w:rPr>
          <w:sz w:val="32"/>
          <w:szCs w:val="32"/>
        </w:rPr>
      </w:pPr>
      <w:r>
        <w:rPr>
          <w:b/>
          <w:sz w:val="32"/>
          <w:szCs w:val="32"/>
        </w:rPr>
        <w:t xml:space="preserve">1. </w:t>
      </w:r>
      <w:r w:rsidRPr="003E1858">
        <w:rPr>
          <w:b/>
          <w:sz w:val="32"/>
          <w:szCs w:val="32"/>
        </w:rPr>
        <w:t>Організаційні заходи</w:t>
      </w:r>
      <w:r w:rsidRPr="003E1858">
        <w:rPr>
          <w:sz w:val="32"/>
          <w:szCs w:val="32"/>
        </w:rPr>
        <w:t xml:space="preserve"> (привітання, перевірка присутніх, повідомлення теми, мети заняття, мотивація здобувачів вищої освіти щодо вивчення теми).</w:t>
      </w:r>
    </w:p>
    <w:p w:rsidR="004157A8" w:rsidRPr="003E1858" w:rsidRDefault="004157A8" w:rsidP="004157A8">
      <w:pPr>
        <w:widowControl w:val="0"/>
        <w:tabs>
          <w:tab w:val="left" w:pos="330"/>
          <w:tab w:val="left" w:pos="952"/>
        </w:tabs>
        <w:jc w:val="both"/>
        <w:rPr>
          <w:sz w:val="32"/>
          <w:szCs w:val="32"/>
        </w:rPr>
      </w:pPr>
      <w:r>
        <w:rPr>
          <w:b/>
          <w:sz w:val="32"/>
          <w:szCs w:val="32"/>
        </w:rPr>
        <w:t xml:space="preserve">2. </w:t>
      </w:r>
      <w:r w:rsidRPr="003E1858">
        <w:rPr>
          <w:b/>
          <w:sz w:val="32"/>
          <w:szCs w:val="32"/>
        </w:rPr>
        <w:t>Контроль опорного рівня знань</w:t>
      </w:r>
      <w:r w:rsidRPr="003E1858">
        <w:rPr>
          <w:sz w:val="32"/>
          <w:szCs w:val="32"/>
        </w:rPr>
        <w:t xml:space="preserve"> - фронтальне опитування</w:t>
      </w:r>
      <w:r w:rsidRPr="003E1858">
        <w:rPr>
          <w:bCs/>
          <w:iCs/>
          <w:sz w:val="32"/>
          <w:szCs w:val="32"/>
        </w:rPr>
        <w:t>:</w:t>
      </w:r>
    </w:p>
    <w:p w:rsidR="004157A8" w:rsidRPr="003E1858" w:rsidRDefault="004157A8" w:rsidP="00D10604">
      <w:pPr>
        <w:widowControl w:val="0"/>
        <w:numPr>
          <w:ilvl w:val="0"/>
          <w:numId w:val="3"/>
        </w:numPr>
        <w:tabs>
          <w:tab w:val="left" w:pos="330"/>
          <w:tab w:val="left" w:pos="952"/>
        </w:tabs>
        <w:ind w:left="0" w:firstLine="567"/>
        <w:jc w:val="both"/>
        <w:rPr>
          <w:sz w:val="32"/>
          <w:szCs w:val="32"/>
        </w:rPr>
      </w:pPr>
      <w:r w:rsidRPr="003E1858">
        <w:rPr>
          <w:i/>
          <w:sz w:val="32"/>
          <w:szCs w:val="32"/>
        </w:rPr>
        <w:t>вимоги до теоретичної готовності студентів до виконання практичних занять</w:t>
      </w:r>
      <w:r w:rsidRPr="003E1858">
        <w:rPr>
          <w:sz w:val="32"/>
          <w:szCs w:val="32"/>
        </w:rPr>
        <w:t>;</w:t>
      </w:r>
    </w:p>
    <w:p w:rsidR="004157A8" w:rsidRDefault="004157A8" w:rsidP="00D10604">
      <w:pPr>
        <w:widowControl w:val="0"/>
        <w:numPr>
          <w:ilvl w:val="0"/>
          <w:numId w:val="3"/>
        </w:numPr>
        <w:tabs>
          <w:tab w:val="left" w:pos="330"/>
          <w:tab w:val="left" w:pos="952"/>
        </w:tabs>
        <w:ind w:left="0" w:firstLine="567"/>
        <w:jc w:val="both"/>
        <w:rPr>
          <w:sz w:val="32"/>
          <w:szCs w:val="32"/>
        </w:rPr>
      </w:pPr>
      <w:r w:rsidRPr="003E1858">
        <w:rPr>
          <w:i/>
          <w:sz w:val="32"/>
          <w:szCs w:val="32"/>
        </w:rPr>
        <w:t>питання</w:t>
      </w:r>
      <w:r w:rsidRPr="003E1858">
        <w:rPr>
          <w:sz w:val="32"/>
          <w:szCs w:val="32"/>
        </w:rPr>
        <w:t xml:space="preserve">  для перевірки базових знань за темою заняття.</w:t>
      </w:r>
    </w:p>
    <w:p w:rsidR="004157A8" w:rsidRPr="003E1858" w:rsidRDefault="004157A8" w:rsidP="004157A8">
      <w:pPr>
        <w:widowControl w:val="0"/>
        <w:tabs>
          <w:tab w:val="left" w:pos="330"/>
          <w:tab w:val="left" w:pos="952"/>
        </w:tabs>
        <w:jc w:val="both"/>
        <w:rPr>
          <w:sz w:val="32"/>
          <w:szCs w:val="32"/>
        </w:rPr>
      </w:pPr>
    </w:p>
    <w:p w:rsidR="004157A8" w:rsidRPr="004157A8" w:rsidRDefault="004157A8" w:rsidP="004157A8">
      <w:pPr>
        <w:ind w:left="2694" w:hanging="2410"/>
        <w:jc w:val="both"/>
        <w:rPr>
          <w:rFonts w:eastAsia="sans-serif"/>
          <w:b/>
          <w:bCs/>
          <w:lang w:val="en-US" w:eastAsia="zh-CN"/>
        </w:rPr>
      </w:pPr>
      <w:r>
        <w:rPr>
          <w:spacing w:val="2"/>
          <w:lang w:eastAsia="ru-RU"/>
        </w:rPr>
        <w:t>1.</w:t>
      </w:r>
      <w:r w:rsidRPr="004157A8">
        <w:rPr>
          <w:spacing w:val="2"/>
          <w:lang w:eastAsia="ru-RU"/>
        </w:rPr>
        <w:t>Обладнання</w:t>
      </w:r>
      <w:r w:rsidRPr="008200D7">
        <w:t xml:space="preserve"> </w:t>
      </w:r>
      <w:r>
        <w:t xml:space="preserve">та </w:t>
      </w:r>
      <w:r w:rsidRPr="004157A8">
        <w:rPr>
          <w:rFonts w:eastAsia="sans-serif"/>
          <w:bCs/>
          <w:lang w:eastAsia="zh-CN"/>
        </w:rPr>
        <w:t>кроки процедури виконання</w:t>
      </w:r>
      <w:r w:rsidRPr="004157A8">
        <w:rPr>
          <w:rFonts w:eastAsia="sans-serif"/>
          <w:b/>
          <w:bCs/>
          <w:lang w:val="en-US" w:eastAsia="zh-CN"/>
        </w:rPr>
        <w:t> </w:t>
      </w:r>
    </w:p>
    <w:p w:rsidR="004157A8" w:rsidRDefault="004157A8" w:rsidP="004157A8">
      <w:pPr>
        <w:pStyle w:val="ac"/>
        <w:spacing w:beforeAutospacing="0" w:after="360" w:afterAutospacing="0" w:line="300" w:lineRule="atLeast"/>
        <w:ind w:left="360"/>
        <w:rPr>
          <w:rFonts w:eastAsia="sans-serif"/>
          <w:b/>
          <w:bCs/>
          <w:lang w:val="uk-UA"/>
        </w:rPr>
      </w:pPr>
    </w:p>
    <w:p w:rsidR="004157A8" w:rsidRDefault="004157A8" w:rsidP="004157A8">
      <w:pPr>
        <w:spacing w:line="302" w:lineRule="atLeast"/>
        <w:rPr>
          <w:spacing w:val="2"/>
          <w:lang w:eastAsia="ru-RU"/>
        </w:rPr>
      </w:pPr>
    </w:p>
    <w:p w:rsidR="004157A8" w:rsidRPr="004B00CB" w:rsidRDefault="004157A8" w:rsidP="004157A8">
      <w:pPr>
        <w:spacing w:line="302" w:lineRule="atLeast"/>
        <w:rPr>
          <w:spacing w:val="2"/>
          <w:lang w:eastAsia="ru-RU"/>
        </w:rPr>
      </w:pPr>
      <w:r w:rsidRPr="004B00CB">
        <w:rPr>
          <w:spacing w:val="2"/>
          <w:lang w:eastAsia="ru-RU"/>
        </w:rPr>
        <w:t>Обладнання:</w:t>
      </w:r>
    </w:p>
    <w:tbl>
      <w:tblPr>
        <w:tblW w:w="0" w:type="auto"/>
        <w:tblCellSpacing w:w="15" w:type="dxa"/>
        <w:tblCellMar>
          <w:left w:w="0" w:type="dxa"/>
          <w:right w:w="0" w:type="dxa"/>
        </w:tblCellMar>
        <w:tblLook w:val="04A0" w:firstRow="1" w:lastRow="0" w:firstColumn="1" w:lastColumn="0" w:noHBand="0" w:noVBand="1"/>
      </w:tblPr>
      <w:tblGrid>
        <w:gridCol w:w="2225"/>
        <w:gridCol w:w="1337"/>
      </w:tblGrid>
      <w:tr w:rsidR="004157A8" w:rsidRPr="004B00CB" w:rsidTr="00C26D7C">
        <w:trPr>
          <w:tblCellSpacing w:w="15" w:type="dxa"/>
        </w:trPr>
        <w:tc>
          <w:tcPr>
            <w:tcW w:w="0" w:type="auto"/>
            <w:vAlign w:val="center"/>
            <w:hideMark/>
          </w:tcPr>
          <w:p w:rsidR="004157A8" w:rsidRPr="004B00CB" w:rsidRDefault="004157A8" w:rsidP="00C26D7C">
            <w:pPr>
              <w:jc w:val="center"/>
              <w:rPr>
                <w:b/>
                <w:bCs/>
                <w:lang w:eastAsia="ru-RU"/>
              </w:rPr>
            </w:pPr>
            <w:r w:rsidRPr="004B00CB">
              <w:rPr>
                <w:b/>
                <w:bCs/>
                <w:lang w:eastAsia="ru-RU"/>
              </w:rPr>
              <w:t>Назва</w:t>
            </w:r>
          </w:p>
        </w:tc>
        <w:tc>
          <w:tcPr>
            <w:tcW w:w="0" w:type="auto"/>
            <w:vAlign w:val="center"/>
            <w:hideMark/>
          </w:tcPr>
          <w:p w:rsidR="004157A8" w:rsidRPr="004B00CB" w:rsidRDefault="004157A8" w:rsidP="00C26D7C">
            <w:pPr>
              <w:jc w:val="center"/>
              <w:rPr>
                <w:b/>
                <w:bCs/>
                <w:lang w:eastAsia="ru-RU"/>
              </w:rPr>
            </w:pPr>
            <w:r w:rsidRPr="004B00CB">
              <w:rPr>
                <w:b/>
                <w:bCs/>
                <w:lang w:eastAsia="ru-RU"/>
              </w:rPr>
              <w:t>Кількість</w:t>
            </w:r>
          </w:p>
        </w:tc>
      </w:tr>
      <w:tr w:rsidR="004157A8" w:rsidRPr="004B00CB" w:rsidTr="00C26D7C">
        <w:trPr>
          <w:tblCellSpacing w:w="15" w:type="dxa"/>
        </w:trPr>
        <w:tc>
          <w:tcPr>
            <w:tcW w:w="0" w:type="auto"/>
            <w:vAlign w:val="center"/>
            <w:hideMark/>
          </w:tcPr>
          <w:p w:rsidR="004157A8" w:rsidRPr="004B00CB" w:rsidRDefault="004157A8" w:rsidP="00C26D7C">
            <w:pPr>
              <w:rPr>
                <w:lang w:eastAsia="ru-RU"/>
              </w:rPr>
            </w:pPr>
            <w:r w:rsidRPr="004B00CB">
              <w:rPr>
                <w:lang w:eastAsia="ru-RU"/>
              </w:rPr>
              <w:t>Джгут кровоспинний</w:t>
            </w:r>
          </w:p>
        </w:tc>
        <w:tc>
          <w:tcPr>
            <w:tcW w:w="0" w:type="auto"/>
            <w:vAlign w:val="center"/>
            <w:hideMark/>
          </w:tcPr>
          <w:p w:rsidR="004157A8" w:rsidRPr="004B00CB" w:rsidRDefault="004157A8" w:rsidP="00C26D7C">
            <w:pPr>
              <w:rPr>
                <w:lang w:eastAsia="ru-RU"/>
              </w:rPr>
            </w:pPr>
            <w:r w:rsidRPr="004B00CB">
              <w:rPr>
                <w:lang w:eastAsia="ru-RU"/>
              </w:rPr>
              <w:t>1  Один</w:t>
            </w:r>
          </w:p>
        </w:tc>
      </w:tr>
      <w:tr w:rsidR="004157A8" w:rsidRPr="004B00CB" w:rsidTr="00C26D7C">
        <w:trPr>
          <w:tblCellSpacing w:w="15" w:type="dxa"/>
        </w:trPr>
        <w:tc>
          <w:tcPr>
            <w:tcW w:w="0" w:type="auto"/>
            <w:vAlign w:val="center"/>
            <w:hideMark/>
          </w:tcPr>
          <w:p w:rsidR="004157A8" w:rsidRPr="004B00CB" w:rsidRDefault="004157A8" w:rsidP="00C26D7C">
            <w:pPr>
              <w:rPr>
                <w:lang w:eastAsia="ru-RU"/>
              </w:rPr>
            </w:pPr>
            <w:r w:rsidRPr="004B00CB">
              <w:rPr>
                <w:lang w:eastAsia="ru-RU"/>
              </w:rPr>
              <w:t>Оглядові рукавички</w:t>
            </w:r>
          </w:p>
        </w:tc>
        <w:tc>
          <w:tcPr>
            <w:tcW w:w="0" w:type="auto"/>
            <w:vAlign w:val="center"/>
            <w:hideMark/>
          </w:tcPr>
          <w:p w:rsidR="004157A8" w:rsidRPr="004B00CB" w:rsidRDefault="004157A8" w:rsidP="00C26D7C">
            <w:pPr>
              <w:rPr>
                <w:lang w:eastAsia="ru-RU"/>
              </w:rPr>
            </w:pPr>
            <w:r w:rsidRPr="004B00CB">
              <w:rPr>
                <w:lang w:eastAsia="ru-RU"/>
              </w:rPr>
              <w:t>1  Одна пара</w:t>
            </w:r>
          </w:p>
        </w:tc>
      </w:tr>
    </w:tbl>
    <w:p w:rsidR="004157A8" w:rsidRPr="00B9136E" w:rsidRDefault="004157A8" w:rsidP="004157A8">
      <w:pPr>
        <w:pStyle w:val="ac"/>
        <w:spacing w:beforeAutospacing="0" w:after="360" w:afterAutospacing="0" w:line="300" w:lineRule="atLeast"/>
        <w:ind w:left="360"/>
        <w:rPr>
          <w:lang w:val="uk-UA"/>
        </w:rPr>
      </w:pPr>
    </w:p>
    <w:p w:rsidR="004157A8" w:rsidRPr="000F14CA" w:rsidRDefault="004157A8" w:rsidP="004157A8">
      <w:pPr>
        <w:widowControl w:val="0"/>
        <w:tabs>
          <w:tab w:val="left" w:pos="614"/>
          <w:tab w:val="left" w:pos="952"/>
        </w:tabs>
        <w:ind w:left="360"/>
        <w:jc w:val="both"/>
        <w:rPr>
          <w:sz w:val="32"/>
          <w:szCs w:val="32"/>
        </w:rPr>
      </w:pPr>
      <w:r>
        <w:rPr>
          <w:b/>
          <w:sz w:val="32"/>
          <w:szCs w:val="32"/>
        </w:rPr>
        <w:t xml:space="preserve">3. </w:t>
      </w:r>
      <w:r w:rsidRPr="000F14CA">
        <w:rPr>
          <w:b/>
          <w:sz w:val="32"/>
          <w:szCs w:val="32"/>
        </w:rPr>
        <w:t>Формування професійних вмінь, навичок</w:t>
      </w:r>
      <w:r w:rsidRPr="000F14CA">
        <w:rPr>
          <w:sz w:val="32"/>
          <w:szCs w:val="32"/>
        </w:rPr>
        <w:t xml:space="preserve"> (оволодіння навичками, проведення </w:t>
      </w:r>
      <w:proofErr w:type="spellStart"/>
      <w:r w:rsidRPr="000F14CA">
        <w:rPr>
          <w:sz w:val="32"/>
          <w:szCs w:val="32"/>
        </w:rPr>
        <w:t>курації</w:t>
      </w:r>
      <w:proofErr w:type="spellEnd"/>
      <w:r w:rsidRPr="000F14CA">
        <w:rPr>
          <w:sz w:val="32"/>
          <w:szCs w:val="32"/>
        </w:rPr>
        <w:t>, визначення схеми лікування, проведення лабораторного дослідження тощо):</w:t>
      </w:r>
    </w:p>
    <w:p w:rsidR="004157A8" w:rsidRDefault="004157A8" w:rsidP="004157A8">
      <w:pPr>
        <w:pStyle w:val="10"/>
        <w:tabs>
          <w:tab w:val="left" w:pos="3584"/>
        </w:tabs>
        <w:rPr>
          <w:sz w:val="32"/>
          <w:szCs w:val="32"/>
        </w:rPr>
      </w:pPr>
      <w:r w:rsidRPr="003E1858">
        <w:rPr>
          <w:i/>
          <w:sz w:val="32"/>
          <w:szCs w:val="32"/>
        </w:rPr>
        <w:t>зміст завдань</w:t>
      </w:r>
      <w:r w:rsidRPr="003E1858">
        <w:rPr>
          <w:sz w:val="32"/>
          <w:szCs w:val="32"/>
        </w:rPr>
        <w:t xml:space="preserve"> ( клінічні ситуації):</w:t>
      </w:r>
    </w:p>
    <w:p w:rsidR="004157A8" w:rsidRDefault="004157A8" w:rsidP="004157A8">
      <w:pPr>
        <w:pStyle w:val="10"/>
        <w:tabs>
          <w:tab w:val="left" w:pos="3584"/>
        </w:tabs>
        <w:rPr>
          <w:sz w:val="32"/>
          <w:szCs w:val="32"/>
        </w:rPr>
      </w:pPr>
    </w:p>
    <w:p w:rsidR="004157A8" w:rsidRPr="000F14CA" w:rsidRDefault="00C26D7C" w:rsidP="00C26D7C">
      <w:pPr>
        <w:pStyle w:val="10"/>
        <w:tabs>
          <w:tab w:val="left" w:pos="3584"/>
        </w:tabs>
        <w:ind w:left="2694" w:hanging="2552"/>
        <w:rPr>
          <w:sz w:val="28"/>
          <w:szCs w:val="28"/>
        </w:rPr>
      </w:pPr>
      <w:r>
        <w:t>1.</w:t>
      </w:r>
      <w:r w:rsidR="004157A8">
        <w:t>О</w:t>
      </w:r>
      <w:r w:rsidR="004157A8" w:rsidRPr="008200D7">
        <w:t>володіння навичкою</w:t>
      </w:r>
      <w:r w:rsidR="004157A8" w:rsidRPr="000F14CA">
        <w:rPr>
          <w:sz w:val="32"/>
          <w:szCs w:val="32"/>
        </w:rPr>
        <w:t xml:space="preserve"> </w:t>
      </w:r>
      <w:r w:rsidR="004157A8" w:rsidRPr="004157A8">
        <w:rPr>
          <w:lang w:eastAsia="ru-RU"/>
        </w:rPr>
        <w:t xml:space="preserve">накладення </w:t>
      </w:r>
      <w:r w:rsidR="004157A8" w:rsidRPr="004B00CB">
        <w:rPr>
          <w:lang w:eastAsia="ru-RU"/>
        </w:rPr>
        <w:t>кровоспинн</w:t>
      </w:r>
      <w:r w:rsidR="004157A8">
        <w:rPr>
          <w:lang w:eastAsia="ru-RU"/>
        </w:rPr>
        <w:t>ого</w:t>
      </w:r>
      <w:r w:rsidR="004157A8" w:rsidRPr="004157A8">
        <w:rPr>
          <w:lang w:eastAsia="ru-RU"/>
        </w:rPr>
        <w:t xml:space="preserve"> джгута</w:t>
      </w:r>
    </w:p>
    <w:p w:rsidR="004157A8" w:rsidRDefault="004157A8" w:rsidP="002A68A9">
      <w:pPr>
        <w:pStyle w:val="10"/>
        <w:tabs>
          <w:tab w:val="left" w:pos="3584"/>
        </w:tabs>
        <w:rPr>
          <w:b/>
          <w:sz w:val="28"/>
          <w:szCs w:val="28"/>
          <w:lang w:eastAsia="ru-RU"/>
        </w:rPr>
      </w:pPr>
    </w:p>
    <w:p w:rsidR="002A68A9" w:rsidRDefault="002A68A9" w:rsidP="002A68A9">
      <w:pPr>
        <w:pStyle w:val="10"/>
        <w:tabs>
          <w:tab w:val="left" w:pos="3584"/>
        </w:tabs>
        <w:rPr>
          <w:b/>
          <w:sz w:val="28"/>
          <w:szCs w:val="28"/>
          <w:lang w:eastAsia="ru-RU"/>
        </w:rPr>
      </w:pPr>
    </w:p>
    <w:p w:rsidR="004B00CB" w:rsidRPr="004B00CB" w:rsidRDefault="004B00CB" w:rsidP="004B00CB">
      <w:pPr>
        <w:wordWrap w:val="0"/>
        <w:rPr>
          <w:spacing w:val="3"/>
          <w:lang w:eastAsia="ru-RU"/>
        </w:rPr>
      </w:pPr>
      <w:r w:rsidRPr="004B00CB">
        <w:rPr>
          <w:spacing w:val="3"/>
          <w:lang w:eastAsia="ru-RU"/>
        </w:rPr>
        <w:t>Накладення джгута при ушкодженнях магістральних артерій та вен кінцівок</w:t>
      </w:r>
    </w:p>
    <w:p w:rsidR="004B00CB" w:rsidRPr="004B00CB" w:rsidRDefault="004B00CB" w:rsidP="004B00CB">
      <w:pPr>
        <w:spacing w:after="240" w:line="302" w:lineRule="atLeast"/>
        <w:rPr>
          <w:spacing w:val="2"/>
          <w:lang w:eastAsia="ru-RU"/>
        </w:rPr>
      </w:pPr>
      <w:r w:rsidRPr="004B00CB">
        <w:rPr>
          <w:spacing w:val="2"/>
          <w:lang w:eastAsia="ru-RU"/>
        </w:rPr>
        <w:t> Виконується з призначення зупинки артеріальної кровотечі в результаті ураження периферійного судини                                                                            </w:t>
      </w:r>
    </w:p>
    <w:p w:rsidR="004B00CB" w:rsidRPr="004B00CB" w:rsidRDefault="004B00CB" w:rsidP="004B00CB">
      <w:pPr>
        <w:spacing w:line="302" w:lineRule="atLeast"/>
        <w:rPr>
          <w:spacing w:val="2"/>
          <w:lang w:eastAsia="ru-RU"/>
        </w:rPr>
      </w:pPr>
      <w:r w:rsidRPr="004B00CB">
        <w:rPr>
          <w:b/>
          <w:spacing w:val="2"/>
          <w:lang w:eastAsia="ru-RU"/>
        </w:rPr>
        <w:t>Середовище виконання</w:t>
      </w:r>
      <w:r w:rsidRPr="004B00CB">
        <w:rPr>
          <w:spacing w:val="2"/>
          <w:lang w:eastAsia="ru-RU"/>
        </w:rPr>
        <w:t>: В амбулаторії</w:t>
      </w:r>
    </w:p>
    <w:p w:rsidR="004B00CB" w:rsidRDefault="004B00CB" w:rsidP="004B00CB">
      <w:pPr>
        <w:spacing w:line="302" w:lineRule="atLeast"/>
        <w:rPr>
          <w:spacing w:val="2"/>
          <w:lang w:eastAsia="ru-RU"/>
        </w:rPr>
      </w:pPr>
    </w:p>
    <w:p w:rsidR="004B00CB" w:rsidRPr="004B00CB" w:rsidRDefault="004B00CB" w:rsidP="004B00CB">
      <w:pPr>
        <w:spacing w:line="302" w:lineRule="atLeast"/>
        <w:rPr>
          <w:spacing w:val="2"/>
          <w:lang w:eastAsia="ru-RU"/>
        </w:rPr>
      </w:pPr>
      <w:r w:rsidRPr="004B00CB">
        <w:rPr>
          <w:b/>
          <w:spacing w:val="2"/>
          <w:lang w:eastAsia="ru-RU"/>
        </w:rPr>
        <w:t>Показання</w:t>
      </w:r>
      <w:r w:rsidRPr="004B00CB">
        <w:rPr>
          <w:spacing w:val="2"/>
          <w:lang w:eastAsia="ru-RU"/>
        </w:rPr>
        <w:t>:</w:t>
      </w:r>
    </w:p>
    <w:p w:rsidR="004B00CB" w:rsidRPr="004B00CB" w:rsidRDefault="004B00CB" w:rsidP="00D10604">
      <w:pPr>
        <w:numPr>
          <w:ilvl w:val="0"/>
          <w:numId w:val="18"/>
        </w:numPr>
        <w:spacing w:line="302" w:lineRule="atLeast"/>
        <w:ind w:left="0"/>
        <w:rPr>
          <w:spacing w:val="2"/>
          <w:lang w:eastAsia="ru-RU"/>
        </w:rPr>
      </w:pPr>
      <w:r w:rsidRPr="004B00CB">
        <w:rPr>
          <w:spacing w:val="2"/>
          <w:lang w:eastAsia="ru-RU"/>
        </w:rPr>
        <w:t>Наявність симптомів артеріальної кровотечі в результаті травми кінцівки.</w:t>
      </w:r>
    </w:p>
    <w:p w:rsidR="004B00CB" w:rsidRDefault="004B00CB" w:rsidP="004B00CB">
      <w:pPr>
        <w:spacing w:line="302" w:lineRule="atLeast"/>
        <w:rPr>
          <w:spacing w:val="2"/>
          <w:lang w:eastAsia="ru-RU"/>
        </w:rPr>
      </w:pPr>
    </w:p>
    <w:p w:rsidR="004B00CB" w:rsidRPr="004B00CB" w:rsidRDefault="004B00CB" w:rsidP="004B00CB">
      <w:pPr>
        <w:spacing w:line="302" w:lineRule="atLeast"/>
        <w:rPr>
          <w:spacing w:val="2"/>
          <w:lang w:eastAsia="ru-RU"/>
        </w:rPr>
      </w:pPr>
      <w:proofErr w:type="spellStart"/>
      <w:r w:rsidRPr="004B00CB">
        <w:rPr>
          <w:b/>
          <w:spacing w:val="2"/>
          <w:lang w:eastAsia="ru-RU"/>
        </w:rPr>
        <w:t>Протипокази</w:t>
      </w:r>
      <w:proofErr w:type="spellEnd"/>
      <w:r w:rsidRPr="004B00CB">
        <w:rPr>
          <w:spacing w:val="2"/>
          <w:lang w:eastAsia="ru-RU"/>
        </w:rPr>
        <w:t>:</w:t>
      </w:r>
    </w:p>
    <w:p w:rsidR="004B00CB" w:rsidRPr="004B00CB" w:rsidRDefault="004B00CB" w:rsidP="00D10604">
      <w:pPr>
        <w:numPr>
          <w:ilvl w:val="0"/>
          <w:numId w:val="19"/>
        </w:numPr>
        <w:spacing w:line="302" w:lineRule="atLeast"/>
        <w:ind w:left="0"/>
        <w:rPr>
          <w:spacing w:val="2"/>
          <w:lang w:eastAsia="ru-RU"/>
        </w:rPr>
      </w:pPr>
      <w:r w:rsidRPr="004B00CB">
        <w:rPr>
          <w:spacing w:val="2"/>
          <w:shd w:val="clear" w:color="auto" w:fill="EAEAEA"/>
          <w:lang w:eastAsia="ru-RU"/>
        </w:rPr>
        <w:t>Відносн</w:t>
      </w:r>
      <w:r w:rsidR="000F14CA">
        <w:rPr>
          <w:spacing w:val="2"/>
          <w:shd w:val="clear" w:color="auto" w:fill="EAEAEA"/>
          <w:lang w:eastAsia="ru-RU"/>
        </w:rPr>
        <w:t>і -</w:t>
      </w:r>
      <w:r>
        <w:rPr>
          <w:spacing w:val="2"/>
          <w:shd w:val="clear" w:color="auto" w:fill="EAEAEA"/>
          <w:lang w:eastAsia="ru-RU"/>
        </w:rPr>
        <w:t xml:space="preserve">  </w:t>
      </w:r>
      <w:r w:rsidRPr="004B00CB">
        <w:rPr>
          <w:spacing w:val="2"/>
          <w:lang w:eastAsia="ru-RU"/>
        </w:rPr>
        <w:t>Відсутність ознак активної артеріальної кровотечі</w:t>
      </w:r>
    </w:p>
    <w:p w:rsidR="004B00CB" w:rsidRPr="004B00CB" w:rsidRDefault="004B00CB" w:rsidP="004B00CB">
      <w:pPr>
        <w:spacing w:line="302" w:lineRule="atLeast"/>
        <w:rPr>
          <w:spacing w:val="2"/>
          <w:lang w:eastAsia="ru-RU"/>
        </w:rPr>
      </w:pPr>
      <w:r w:rsidRPr="004B00CB">
        <w:rPr>
          <w:spacing w:val="2"/>
          <w:lang w:eastAsia="ru-RU"/>
        </w:rPr>
        <w:t>Можливі ускладнення:</w:t>
      </w:r>
    </w:p>
    <w:tbl>
      <w:tblPr>
        <w:tblW w:w="0" w:type="auto"/>
        <w:tblCellSpacing w:w="15" w:type="dxa"/>
        <w:tblCellMar>
          <w:left w:w="0" w:type="dxa"/>
          <w:right w:w="0" w:type="dxa"/>
        </w:tblCellMar>
        <w:tblLook w:val="04A0" w:firstRow="1" w:lastRow="0" w:firstColumn="1" w:lastColumn="0" w:noHBand="0" w:noVBand="1"/>
      </w:tblPr>
      <w:tblGrid>
        <w:gridCol w:w="1494"/>
        <w:gridCol w:w="2730"/>
      </w:tblGrid>
      <w:tr w:rsidR="004B00CB" w:rsidRPr="004B00CB" w:rsidTr="004B00CB">
        <w:trPr>
          <w:tblCellSpacing w:w="15" w:type="dxa"/>
        </w:trPr>
        <w:tc>
          <w:tcPr>
            <w:tcW w:w="0" w:type="auto"/>
            <w:vAlign w:val="center"/>
            <w:hideMark/>
          </w:tcPr>
          <w:p w:rsidR="004B00CB" w:rsidRPr="004B00CB" w:rsidRDefault="004B00CB" w:rsidP="004B00CB">
            <w:pPr>
              <w:jc w:val="center"/>
              <w:rPr>
                <w:b/>
                <w:bCs/>
                <w:lang w:eastAsia="ru-RU"/>
              </w:rPr>
            </w:pPr>
            <w:r w:rsidRPr="004B00CB">
              <w:rPr>
                <w:b/>
                <w:bCs/>
                <w:lang w:eastAsia="ru-RU"/>
              </w:rPr>
              <w:t>Ускладнення</w:t>
            </w:r>
          </w:p>
        </w:tc>
        <w:tc>
          <w:tcPr>
            <w:tcW w:w="0" w:type="auto"/>
            <w:vAlign w:val="center"/>
            <w:hideMark/>
          </w:tcPr>
          <w:p w:rsidR="004B00CB" w:rsidRPr="004B00CB" w:rsidRDefault="004B00CB" w:rsidP="004B00CB">
            <w:pPr>
              <w:jc w:val="center"/>
              <w:rPr>
                <w:b/>
                <w:bCs/>
                <w:lang w:eastAsia="ru-RU"/>
              </w:rPr>
            </w:pPr>
            <w:r w:rsidRPr="004B00CB">
              <w:rPr>
                <w:b/>
                <w:bCs/>
                <w:lang w:eastAsia="ru-RU"/>
              </w:rPr>
              <w:t>Стратегія профілактики</w:t>
            </w:r>
          </w:p>
        </w:tc>
      </w:tr>
      <w:tr w:rsidR="004B00CB" w:rsidRPr="004B00CB" w:rsidTr="004B00CB">
        <w:trPr>
          <w:tblCellSpacing w:w="15" w:type="dxa"/>
        </w:trPr>
        <w:tc>
          <w:tcPr>
            <w:tcW w:w="0" w:type="auto"/>
            <w:vAlign w:val="center"/>
            <w:hideMark/>
          </w:tcPr>
          <w:p w:rsidR="004B00CB" w:rsidRPr="004B00CB" w:rsidRDefault="004B00CB" w:rsidP="004B00CB">
            <w:pPr>
              <w:rPr>
                <w:lang w:eastAsia="ru-RU"/>
              </w:rPr>
            </w:pPr>
            <w:r w:rsidRPr="004B00CB">
              <w:rPr>
                <w:lang w:eastAsia="ru-RU"/>
              </w:rPr>
              <w:t>Не має</w:t>
            </w:r>
          </w:p>
        </w:tc>
        <w:tc>
          <w:tcPr>
            <w:tcW w:w="0" w:type="auto"/>
            <w:vAlign w:val="center"/>
            <w:hideMark/>
          </w:tcPr>
          <w:p w:rsidR="004B00CB" w:rsidRPr="004B00CB" w:rsidRDefault="004B00CB" w:rsidP="004B00CB">
            <w:pPr>
              <w:rPr>
                <w:lang w:eastAsia="ru-RU"/>
              </w:rPr>
            </w:pPr>
            <w:r w:rsidRPr="004B00CB">
              <w:rPr>
                <w:lang w:eastAsia="ru-RU"/>
              </w:rPr>
              <w:t>не передбачено</w:t>
            </w:r>
          </w:p>
        </w:tc>
      </w:tr>
    </w:tbl>
    <w:p w:rsidR="004B00CB" w:rsidRDefault="004B00CB" w:rsidP="004B00CB">
      <w:pPr>
        <w:spacing w:line="302" w:lineRule="atLeast"/>
        <w:rPr>
          <w:spacing w:val="2"/>
          <w:lang w:eastAsia="ru-RU"/>
        </w:rPr>
      </w:pPr>
      <w:r w:rsidRPr="004B00CB">
        <w:rPr>
          <w:spacing w:val="2"/>
          <w:lang w:eastAsia="ru-RU"/>
        </w:rPr>
        <w:t>﻿</w:t>
      </w:r>
    </w:p>
    <w:p w:rsidR="000F14CA" w:rsidRDefault="000F14CA" w:rsidP="004B00CB">
      <w:pPr>
        <w:spacing w:line="302" w:lineRule="atLeast"/>
        <w:rPr>
          <w:spacing w:val="2"/>
          <w:lang w:eastAsia="ru-RU"/>
        </w:rPr>
      </w:pPr>
    </w:p>
    <w:p w:rsidR="004B00CB" w:rsidRPr="004B00CB" w:rsidRDefault="004B00CB" w:rsidP="004B00CB">
      <w:pPr>
        <w:spacing w:line="302" w:lineRule="atLeast"/>
        <w:rPr>
          <w:spacing w:val="2"/>
          <w:lang w:eastAsia="ru-RU"/>
        </w:rPr>
      </w:pPr>
      <w:r w:rsidRPr="004B00CB">
        <w:rPr>
          <w:spacing w:val="2"/>
          <w:lang w:eastAsia="ru-RU"/>
        </w:rPr>
        <w:t>Обладнання:</w:t>
      </w:r>
    </w:p>
    <w:tbl>
      <w:tblPr>
        <w:tblW w:w="0" w:type="auto"/>
        <w:tblCellSpacing w:w="15" w:type="dxa"/>
        <w:tblCellMar>
          <w:left w:w="0" w:type="dxa"/>
          <w:right w:w="0" w:type="dxa"/>
        </w:tblCellMar>
        <w:tblLook w:val="04A0" w:firstRow="1" w:lastRow="0" w:firstColumn="1" w:lastColumn="0" w:noHBand="0" w:noVBand="1"/>
      </w:tblPr>
      <w:tblGrid>
        <w:gridCol w:w="2225"/>
        <w:gridCol w:w="1337"/>
      </w:tblGrid>
      <w:tr w:rsidR="004B00CB" w:rsidRPr="004B00CB" w:rsidTr="004B00CB">
        <w:trPr>
          <w:tblCellSpacing w:w="15" w:type="dxa"/>
        </w:trPr>
        <w:tc>
          <w:tcPr>
            <w:tcW w:w="0" w:type="auto"/>
            <w:vAlign w:val="center"/>
            <w:hideMark/>
          </w:tcPr>
          <w:p w:rsidR="004B00CB" w:rsidRPr="004B00CB" w:rsidRDefault="004B00CB" w:rsidP="004B00CB">
            <w:pPr>
              <w:jc w:val="center"/>
              <w:rPr>
                <w:b/>
                <w:bCs/>
                <w:lang w:eastAsia="ru-RU"/>
              </w:rPr>
            </w:pPr>
            <w:r w:rsidRPr="004B00CB">
              <w:rPr>
                <w:b/>
                <w:bCs/>
                <w:lang w:eastAsia="ru-RU"/>
              </w:rPr>
              <w:t>Назва</w:t>
            </w:r>
          </w:p>
        </w:tc>
        <w:tc>
          <w:tcPr>
            <w:tcW w:w="0" w:type="auto"/>
            <w:vAlign w:val="center"/>
            <w:hideMark/>
          </w:tcPr>
          <w:p w:rsidR="004B00CB" w:rsidRPr="004B00CB" w:rsidRDefault="004B00CB" w:rsidP="004B00CB">
            <w:pPr>
              <w:jc w:val="center"/>
              <w:rPr>
                <w:b/>
                <w:bCs/>
                <w:lang w:eastAsia="ru-RU"/>
              </w:rPr>
            </w:pPr>
            <w:r w:rsidRPr="004B00CB">
              <w:rPr>
                <w:b/>
                <w:bCs/>
                <w:lang w:eastAsia="ru-RU"/>
              </w:rPr>
              <w:t>Кількість</w:t>
            </w:r>
          </w:p>
        </w:tc>
      </w:tr>
      <w:tr w:rsidR="004B00CB" w:rsidRPr="004B00CB" w:rsidTr="004B00CB">
        <w:trPr>
          <w:tblCellSpacing w:w="15" w:type="dxa"/>
        </w:trPr>
        <w:tc>
          <w:tcPr>
            <w:tcW w:w="0" w:type="auto"/>
            <w:vAlign w:val="center"/>
            <w:hideMark/>
          </w:tcPr>
          <w:p w:rsidR="004B00CB" w:rsidRPr="004B00CB" w:rsidRDefault="004B00CB" w:rsidP="004B00CB">
            <w:pPr>
              <w:rPr>
                <w:lang w:eastAsia="ru-RU"/>
              </w:rPr>
            </w:pPr>
            <w:r w:rsidRPr="004B00CB">
              <w:rPr>
                <w:lang w:eastAsia="ru-RU"/>
              </w:rPr>
              <w:t>Джгут кровоспинний</w:t>
            </w:r>
          </w:p>
        </w:tc>
        <w:tc>
          <w:tcPr>
            <w:tcW w:w="0" w:type="auto"/>
            <w:vAlign w:val="center"/>
            <w:hideMark/>
          </w:tcPr>
          <w:p w:rsidR="004B00CB" w:rsidRPr="004B00CB" w:rsidRDefault="004B00CB" w:rsidP="004B00CB">
            <w:pPr>
              <w:rPr>
                <w:lang w:eastAsia="ru-RU"/>
              </w:rPr>
            </w:pPr>
            <w:r w:rsidRPr="004B00CB">
              <w:rPr>
                <w:lang w:eastAsia="ru-RU"/>
              </w:rPr>
              <w:t>1  Один</w:t>
            </w:r>
          </w:p>
        </w:tc>
      </w:tr>
      <w:tr w:rsidR="004B00CB" w:rsidRPr="004B00CB" w:rsidTr="004B00CB">
        <w:trPr>
          <w:tblCellSpacing w:w="15" w:type="dxa"/>
        </w:trPr>
        <w:tc>
          <w:tcPr>
            <w:tcW w:w="0" w:type="auto"/>
            <w:vAlign w:val="center"/>
            <w:hideMark/>
          </w:tcPr>
          <w:p w:rsidR="004B00CB" w:rsidRPr="004B00CB" w:rsidRDefault="004B00CB" w:rsidP="004B00CB">
            <w:pPr>
              <w:rPr>
                <w:lang w:eastAsia="ru-RU"/>
              </w:rPr>
            </w:pPr>
            <w:r w:rsidRPr="004B00CB">
              <w:rPr>
                <w:lang w:eastAsia="ru-RU"/>
              </w:rPr>
              <w:t>Оглядові рукавички</w:t>
            </w:r>
          </w:p>
        </w:tc>
        <w:tc>
          <w:tcPr>
            <w:tcW w:w="0" w:type="auto"/>
            <w:vAlign w:val="center"/>
            <w:hideMark/>
          </w:tcPr>
          <w:p w:rsidR="004B00CB" w:rsidRPr="004B00CB" w:rsidRDefault="004B00CB" w:rsidP="004B00CB">
            <w:pPr>
              <w:rPr>
                <w:lang w:eastAsia="ru-RU"/>
              </w:rPr>
            </w:pPr>
            <w:r w:rsidRPr="004B00CB">
              <w:rPr>
                <w:lang w:eastAsia="ru-RU"/>
              </w:rPr>
              <w:t>1  Одна пара</w:t>
            </w:r>
          </w:p>
        </w:tc>
      </w:tr>
    </w:tbl>
    <w:p w:rsidR="004B00CB" w:rsidRDefault="004B00CB" w:rsidP="004B00CB">
      <w:pPr>
        <w:spacing w:line="302" w:lineRule="atLeast"/>
        <w:rPr>
          <w:spacing w:val="2"/>
          <w:lang w:eastAsia="ru-RU"/>
        </w:rPr>
      </w:pPr>
    </w:p>
    <w:p w:rsidR="004B00CB" w:rsidRPr="004B00CB" w:rsidRDefault="004B00CB" w:rsidP="004B00CB">
      <w:pPr>
        <w:spacing w:line="302" w:lineRule="atLeast"/>
        <w:rPr>
          <w:spacing w:val="2"/>
          <w:lang w:eastAsia="ru-RU"/>
        </w:rPr>
      </w:pPr>
      <w:r w:rsidRPr="004B00CB">
        <w:rPr>
          <w:spacing w:val="2"/>
          <w:lang w:eastAsia="ru-RU"/>
        </w:rPr>
        <w:t>Витратні матеріали:</w:t>
      </w:r>
    </w:p>
    <w:tbl>
      <w:tblPr>
        <w:tblW w:w="0" w:type="auto"/>
        <w:tblCellSpacing w:w="15" w:type="dxa"/>
        <w:tblCellMar>
          <w:left w:w="0" w:type="dxa"/>
          <w:right w:w="0" w:type="dxa"/>
        </w:tblCellMar>
        <w:tblLook w:val="04A0" w:firstRow="1" w:lastRow="0" w:firstColumn="1" w:lastColumn="0" w:noHBand="0" w:noVBand="1"/>
      </w:tblPr>
      <w:tblGrid>
        <w:gridCol w:w="2100"/>
        <w:gridCol w:w="1277"/>
      </w:tblGrid>
      <w:tr w:rsidR="004B00CB" w:rsidRPr="004B00CB" w:rsidTr="004B00CB">
        <w:trPr>
          <w:tblCellSpacing w:w="15" w:type="dxa"/>
        </w:trPr>
        <w:tc>
          <w:tcPr>
            <w:tcW w:w="0" w:type="auto"/>
            <w:vAlign w:val="center"/>
            <w:hideMark/>
          </w:tcPr>
          <w:p w:rsidR="004B00CB" w:rsidRPr="004B00CB" w:rsidRDefault="004B00CB" w:rsidP="004B00CB">
            <w:pPr>
              <w:jc w:val="center"/>
              <w:rPr>
                <w:b/>
                <w:bCs/>
                <w:lang w:eastAsia="ru-RU"/>
              </w:rPr>
            </w:pPr>
            <w:r w:rsidRPr="004B00CB">
              <w:rPr>
                <w:b/>
                <w:bCs/>
                <w:lang w:eastAsia="ru-RU"/>
              </w:rPr>
              <w:t>Назва</w:t>
            </w:r>
          </w:p>
        </w:tc>
        <w:tc>
          <w:tcPr>
            <w:tcW w:w="0" w:type="auto"/>
            <w:vAlign w:val="center"/>
            <w:hideMark/>
          </w:tcPr>
          <w:p w:rsidR="004B00CB" w:rsidRPr="004B00CB" w:rsidRDefault="004B00CB" w:rsidP="004B00CB">
            <w:pPr>
              <w:jc w:val="center"/>
              <w:rPr>
                <w:b/>
                <w:bCs/>
                <w:lang w:eastAsia="ru-RU"/>
              </w:rPr>
            </w:pPr>
            <w:r w:rsidRPr="004B00CB">
              <w:rPr>
                <w:b/>
                <w:bCs/>
                <w:lang w:eastAsia="ru-RU"/>
              </w:rPr>
              <w:t>Кількість</w:t>
            </w:r>
          </w:p>
        </w:tc>
      </w:tr>
      <w:tr w:rsidR="004B00CB" w:rsidRPr="004B00CB" w:rsidTr="004B00CB">
        <w:trPr>
          <w:tblCellSpacing w:w="15" w:type="dxa"/>
        </w:trPr>
        <w:tc>
          <w:tcPr>
            <w:tcW w:w="0" w:type="auto"/>
            <w:vAlign w:val="center"/>
            <w:hideMark/>
          </w:tcPr>
          <w:p w:rsidR="004B00CB" w:rsidRPr="004B00CB" w:rsidRDefault="004B00CB" w:rsidP="004B00CB">
            <w:pPr>
              <w:rPr>
                <w:lang w:eastAsia="ru-RU"/>
              </w:rPr>
            </w:pPr>
            <w:r w:rsidRPr="004B00CB">
              <w:rPr>
                <w:lang w:eastAsia="ru-RU"/>
              </w:rPr>
              <w:t>Оглядові рукавички</w:t>
            </w:r>
          </w:p>
        </w:tc>
        <w:tc>
          <w:tcPr>
            <w:tcW w:w="0" w:type="auto"/>
            <w:vAlign w:val="center"/>
            <w:hideMark/>
          </w:tcPr>
          <w:p w:rsidR="004B00CB" w:rsidRPr="004B00CB" w:rsidRDefault="004B00CB" w:rsidP="004B00CB">
            <w:pPr>
              <w:rPr>
                <w:lang w:eastAsia="ru-RU"/>
              </w:rPr>
            </w:pPr>
            <w:r w:rsidRPr="004B00CB">
              <w:rPr>
                <w:lang w:eastAsia="ru-RU"/>
              </w:rPr>
              <w:t>1 Одна пара</w:t>
            </w:r>
          </w:p>
        </w:tc>
      </w:tr>
    </w:tbl>
    <w:p w:rsidR="004B00CB" w:rsidRDefault="004B00CB" w:rsidP="004B00CB">
      <w:pPr>
        <w:spacing w:line="302" w:lineRule="atLeast"/>
        <w:rPr>
          <w:spacing w:val="2"/>
          <w:lang w:eastAsia="ru-RU"/>
        </w:rPr>
      </w:pPr>
    </w:p>
    <w:p w:rsidR="004B00CB" w:rsidRDefault="004B00CB" w:rsidP="004B00CB">
      <w:pPr>
        <w:spacing w:line="302" w:lineRule="atLeast"/>
        <w:rPr>
          <w:spacing w:val="2"/>
          <w:lang w:eastAsia="ru-RU"/>
        </w:rPr>
      </w:pPr>
    </w:p>
    <w:p w:rsidR="004B00CB" w:rsidRPr="004B00CB" w:rsidRDefault="004B00CB" w:rsidP="004B00CB">
      <w:pPr>
        <w:spacing w:line="302" w:lineRule="atLeast"/>
        <w:rPr>
          <w:spacing w:val="2"/>
          <w:lang w:eastAsia="ru-RU"/>
        </w:rPr>
      </w:pPr>
      <w:r w:rsidRPr="004B00CB">
        <w:rPr>
          <w:b/>
          <w:spacing w:val="2"/>
          <w:lang w:eastAsia="ru-RU"/>
        </w:rPr>
        <w:t>Кроки виконання процедури</w:t>
      </w:r>
      <w:r w:rsidRPr="004B00CB">
        <w:rPr>
          <w:spacing w:val="2"/>
          <w:lang w:eastAsia="ru-RU"/>
        </w:rPr>
        <w:t>:</w:t>
      </w:r>
    </w:p>
    <w:p w:rsidR="004B00CB" w:rsidRPr="004B00CB" w:rsidRDefault="004B00CB" w:rsidP="00D10604">
      <w:pPr>
        <w:numPr>
          <w:ilvl w:val="0"/>
          <w:numId w:val="20"/>
        </w:numPr>
        <w:spacing w:line="302" w:lineRule="atLeast"/>
        <w:ind w:left="0"/>
        <w:rPr>
          <w:spacing w:val="2"/>
          <w:lang w:eastAsia="ru-RU"/>
        </w:rPr>
      </w:pPr>
      <w:r w:rsidRPr="004B00CB">
        <w:rPr>
          <w:spacing w:val="2"/>
          <w:lang w:eastAsia="ru-RU"/>
        </w:rPr>
        <w:t>Визначте місце накладення джгута (5-10 см вище рани або у верхній точці кінцівки, якщо точна локалізація кровотечі не виявлена).</w:t>
      </w:r>
    </w:p>
    <w:p w:rsidR="004B00CB" w:rsidRPr="004B00CB" w:rsidRDefault="004B00CB" w:rsidP="00D10604">
      <w:pPr>
        <w:numPr>
          <w:ilvl w:val="0"/>
          <w:numId w:val="20"/>
        </w:numPr>
        <w:spacing w:line="302" w:lineRule="atLeast"/>
        <w:ind w:left="0"/>
        <w:rPr>
          <w:spacing w:val="2"/>
          <w:lang w:eastAsia="ru-RU"/>
        </w:rPr>
      </w:pPr>
      <w:r w:rsidRPr="004B00CB">
        <w:rPr>
          <w:spacing w:val="2"/>
          <w:lang w:eastAsia="ru-RU"/>
        </w:rPr>
        <w:t xml:space="preserve">Підкладіть під місце накладення джгута матерію або край одягу. Категорично забороняється накладення джгута </w:t>
      </w:r>
      <w:proofErr w:type="spellStart"/>
      <w:r w:rsidRPr="004B00CB">
        <w:rPr>
          <w:spacing w:val="2"/>
          <w:lang w:eastAsia="ru-RU"/>
        </w:rPr>
        <w:t>Есмарха</w:t>
      </w:r>
      <w:proofErr w:type="spellEnd"/>
      <w:r w:rsidRPr="004B00CB">
        <w:rPr>
          <w:spacing w:val="2"/>
          <w:lang w:eastAsia="ru-RU"/>
        </w:rPr>
        <w:t> безпосередньо на шкіру людини</w:t>
      </w:r>
    </w:p>
    <w:p w:rsidR="004B00CB" w:rsidRPr="004B00CB" w:rsidRDefault="004B00CB" w:rsidP="00D10604">
      <w:pPr>
        <w:numPr>
          <w:ilvl w:val="0"/>
          <w:numId w:val="20"/>
        </w:numPr>
        <w:spacing w:line="302" w:lineRule="atLeast"/>
        <w:ind w:left="0"/>
        <w:rPr>
          <w:spacing w:val="2"/>
          <w:lang w:eastAsia="ru-RU"/>
        </w:rPr>
      </w:pPr>
      <w:r w:rsidRPr="004B00CB">
        <w:rPr>
          <w:spacing w:val="2"/>
          <w:lang w:eastAsia="ru-RU"/>
        </w:rPr>
        <w:lastRenderedPageBreak/>
        <w:t xml:space="preserve">Розтягніть джгут </w:t>
      </w:r>
      <w:proofErr w:type="spellStart"/>
      <w:r w:rsidRPr="004B00CB">
        <w:rPr>
          <w:spacing w:val="2"/>
          <w:lang w:eastAsia="ru-RU"/>
        </w:rPr>
        <w:t>Есмарха</w:t>
      </w:r>
      <w:proofErr w:type="spellEnd"/>
      <w:r w:rsidRPr="004B00CB">
        <w:rPr>
          <w:spacing w:val="2"/>
          <w:lang w:eastAsia="ru-RU"/>
        </w:rPr>
        <w:t xml:space="preserve"> і виконайте дуже тугий перехресний перший тур навколо кінцівки.</w:t>
      </w:r>
    </w:p>
    <w:p w:rsidR="004B00CB" w:rsidRPr="004B00CB" w:rsidRDefault="004B00CB" w:rsidP="00D10604">
      <w:pPr>
        <w:numPr>
          <w:ilvl w:val="0"/>
          <w:numId w:val="20"/>
        </w:numPr>
        <w:spacing w:line="302" w:lineRule="atLeast"/>
        <w:ind w:left="0"/>
        <w:rPr>
          <w:spacing w:val="2"/>
          <w:lang w:eastAsia="ru-RU"/>
        </w:rPr>
      </w:pPr>
      <w:r w:rsidRPr="004B00CB">
        <w:rPr>
          <w:spacing w:val="2"/>
          <w:lang w:eastAsia="ru-RU"/>
        </w:rPr>
        <w:t>Подальші тури виконуйте з меншим натягом тим кінцем джгута, яким ви зробили перехрест. Не можна перехрещувати подальші тури, щоби між ними не защемити складку шкіри, що може призвести до її некрозу.</w:t>
      </w:r>
    </w:p>
    <w:p w:rsidR="004B00CB" w:rsidRPr="004B00CB" w:rsidRDefault="004B00CB" w:rsidP="00D10604">
      <w:pPr>
        <w:numPr>
          <w:ilvl w:val="0"/>
          <w:numId w:val="20"/>
        </w:numPr>
        <w:spacing w:line="302" w:lineRule="atLeast"/>
        <w:ind w:left="0"/>
        <w:rPr>
          <w:spacing w:val="2"/>
          <w:lang w:eastAsia="ru-RU"/>
        </w:rPr>
      </w:pPr>
      <w:r w:rsidRPr="004B00CB">
        <w:rPr>
          <w:spacing w:val="2"/>
          <w:lang w:eastAsia="ru-RU"/>
        </w:rPr>
        <w:t>Зробіть таким чином 3-4 тури. Зафіксуйте джгут. Запишіть час його накладення.</w:t>
      </w:r>
    </w:p>
    <w:p w:rsidR="004B00CB" w:rsidRPr="004B00CB" w:rsidRDefault="004B00CB" w:rsidP="00D10604">
      <w:pPr>
        <w:numPr>
          <w:ilvl w:val="0"/>
          <w:numId w:val="20"/>
        </w:numPr>
        <w:spacing w:line="302" w:lineRule="atLeast"/>
        <w:ind w:left="0"/>
        <w:rPr>
          <w:spacing w:val="2"/>
          <w:lang w:eastAsia="ru-RU"/>
        </w:rPr>
      </w:pPr>
      <w:r w:rsidRPr="004B00CB">
        <w:rPr>
          <w:spacing w:val="2"/>
          <w:lang w:eastAsia="ru-RU"/>
        </w:rPr>
        <w:t>Перевірити ознаки правильно накладеного джгута (зупинка кровотечі; відсутність пульсу на кінцівці; блідість шкіри кінцівки.)</w:t>
      </w:r>
    </w:p>
    <w:p w:rsidR="004B00CB" w:rsidRPr="004B00CB" w:rsidRDefault="004B00CB" w:rsidP="004B00CB">
      <w:pPr>
        <w:shd w:val="clear" w:color="auto" w:fill="EAEAEA"/>
        <w:spacing w:after="240" w:line="302" w:lineRule="atLeast"/>
        <w:rPr>
          <w:spacing w:val="2"/>
          <w:lang w:eastAsia="ru-RU"/>
        </w:rPr>
      </w:pPr>
      <w:r w:rsidRPr="004B00CB">
        <w:rPr>
          <w:spacing w:val="2"/>
          <w:lang w:eastAsia="ru-RU"/>
        </w:rPr>
        <w:t>не має</w:t>
      </w:r>
    </w:p>
    <w:p w:rsidR="004B00CB" w:rsidRPr="004B00CB" w:rsidRDefault="004B00CB" w:rsidP="004B00CB">
      <w:pPr>
        <w:spacing w:line="302" w:lineRule="atLeast"/>
        <w:rPr>
          <w:spacing w:val="2"/>
          <w:lang w:eastAsia="ru-RU"/>
        </w:rPr>
      </w:pPr>
      <w:r w:rsidRPr="004B00CB">
        <w:rPr>
          <w:spacing w:val="2"/>
          <w:lang w:eastAsia="ru-RU"/>
        </w:rPr>
        <w:t>Посилання:</w:t>
      </w:r>
    </w:p>
    <w:p w:rsidR="004B00CB" w:rsidRPr="004B00CB" w:rsidRDefault="004B00CB" w:rsidP="00D10604">
      <w:pPr>
        <w:numPr>
          <w:ilvl w:val="0"/>
          <w:numId w:val="21"/>
        </w:numPr>
        <w:spacing w:line="302" w:lineRule="atLeast"/>
        <w:ind w:left="0"/>
        <w:rPr>
          <w:spacing w:val="2"/>
          <w:lang w:val="ru-RU" w:eastAsia="ru-RU"/>
        </w:rPr>
      </w:pPr>
      <w:r w:rsidRPr="004B00CB">
        <w:rPr>
          <w:spacing w:val="2"/>
          <w:lang w:val="ru-RU" w:eastAsia="ru-RU"/>
        </w:rPr>
        <w:t>http://1staidplast.org.ua/tccc-тактична-медицина/tourniquet/</w:t>
      </w:r>
    </w:p>
    <w:p w:rsidR="002A68A9" w:rsidRDefault="002A68A9" w:rsidP="002A68A9">
      <w:pPr>
        <w:pStyle w:val="10"/>
        <w:tabs>
          <w:tab w:val="left" w:pos="3584"/>
        </w:tabs>
        <w:rPr>
          <w:b/>
          <w:sz w:val="28"/>
          <w:szCs w:val="28"/>
          <w:lang w:eastAsia="ru-RU"/>
        </w:rPr>
      </w:pPr>
    </w:p>
    <w:p w:rsidR="002A68A9" w:rsidRDefault="002A68A9" w:rsidP="002A68A9">
      <w:pPr>
        <w:pStyle w:val="10"/>
        <w:tabs>
          <w:tab w:val="left" w:pos="3584"/>
        </w:tabs>
        <w:rPr>
          <w:b/>
          <w:sz w:val="28"/>
          <w:szCs w:val="28"/>
          <w:lang w:eastAsia="ru-RU"/>
        </w:rPr>
      </w:pPr>
    </w:p>
    <w:p w:rsidR="002A68A9" w:rsidRDefault="002A68A9" w:rsidP="002A68A9">
      <w:pPr>
        <w:pStyle w:val="10"/>
        <w:tabs>
          <w:tab w:val="left" w:pos="3584"/>
        </w:tabs>
        <w:rPr>
          <w:bCs/>
          <w:i/>
          <w:sz w:val="32"/>
          <w:szCs w:val="32"/>
          <w:lang w:val="en-US"/>
        </w:rPr>
      </w:pPr>
      <w:r w:rsidRPr="003E1858">
        <w:rPr>
          <w:bCs/>
          <w:i/>
          <w:sz w:val="32"/>
          <w:szCs w:val="32"/>
        </w:rPr>
        <w:t xml:space="preserve">Практичне заняття № </w:t>
      </w:r>
      <w:r>
        <w:rPr>
          <w:bCs/>
          <w:i/>
          <w:sz w:val="32"/>
          <w:szCs w:val="32"/>
          <w:lang w:val="en-US"/>
        </w:rPr>
        <w:t>10</w:t>
      </w:r>
    </w:p>
    <w:p w:rsidR="002A68A9" w:rsidRDefault="002A68A9" w:rsidP="002A68A9">
      <w:pPr>
        <w:pStyle w:val="10"/>
        <w:tabs>
          <w:tab w:val="left" w:pos="3584"/>
        </w:tabs>
        <w:rPr>
          <w:bCs/>
          <w:i/>
          <w:sz w:val="32"/>
          <w:szCs w:val="32"/>
          <w:lang w:val="en-US"/>
        </w:rPr>
      </w:pPr>
    </w:p>
    <w:p w:rsidR="002A68A9" w:rsidRPr="002A68A9" w:rsidRDefault="002A68A9" w:rsidP="002A68A9">
      <w:pPr>
        <w:pStyle w:val="10"/>
        <w:tabs>
          <w:tab w:val="left" w:pos="3584"/>
        </w:tabs>
        <w:rPr>
          <w:b/>
          <w:sz w:val="28"/>
          <w:szCs w:val="28"/>
          <w:lang w:val="en-US" w:eastAsia="ru-RU"/>
        </w:rPr>
      </w:pPr>
      <w:r w:rsidRPr="003E1858">
        <w:rPr>
          <w:rFonts w:cs="Microsoft YaHei"/>
          <w:b/>
          <w:bCs/>
          <w:noProof/>
          <w:color w:val="000000"/>
          <w:sz w:val="32"/>
          <w:szCs w:val="32"/>
          <w:lang w:bidi="uk-UA"/>
        </w:rPr>
        <w:t>Тема:</w:t>
      </w:r>
      <w:r>
        <w:rPr>
          <w:rFonts w:cs="Microsoft YaHei"/>
          <w:b/>
          <w:bCs/>
          <w:noProof/>
          <w:color w:val="000000"/>
          <w:sz w:val="32"/>
          <w:szCs w:val="32"/>
          <w:lang w:val="en-US" w:bidi="uk-UA"/>
        </w:rPr>
        <w:t xml:space="preserve"> </w:t>
      </w:r>
      <w:r w:rsidRPr="002A68A9">
        <w:rPr>
          <w:b/>
          <w:sz w:val="28"/>
          <w:szCs w:val="28"/>
          <w:lang w:eastAsia="ru-RU"/>
        </w:rPr>
        <w:t>Алгоритм виконання місцевої інфільтраційної новокаїнової анестезії.</w:t>
      </w:r>
    </w:p>
    <w:p w:rsidR="002A68A9" w:rsidRDefault="002A68A9">
      <w:pPr>
        <w:pStyle w:val="10"/>
        <w:tabs>
          <w:tab w:val="left" w:pos="3584"/>
        </w:tabs>
        <w:rPr>
          <w:sz w:val="28"/>
          <w:szCs w:val="28"/>
          <w:lang w:val="en-US"/>
        </w:rPr>
      </w:pPr>
    </w:p>
    <w:p w:rsidR="00C26D7C" w:rsidRPr="003E1858" w:rsidRDefault="00C26D7C" w:rsidP="00C26D7C">
      <w:pPr>
        <w:widowControl w:val="0"/>
        <w:outlineLvl w:val="0"/>
        <w:rPr>
          <w:rFonts w:cs="Microsoft YaHei"/>
          <w:b/>
          <w:bCs/>
          <w:noProof/>
          <w:color w:val="000000"/>
          <w:sz w:val="32"/>
          <w:szCs w:val="32"/>
          <w:lang w:bidi="uk-UA"/>
        </w:rPr>
      </w:pPr>
      <w:r w:rsidRPr="003E1858">
        <w:rPr>
          <w:rFonts w:cs="Microsoft YaHei"/>
          <w:b/>
          <w:bCs/>
          <w:noProof/>
          <w:color w:val="000000"/>
          <w:sz w:val="32"/>
          <w:szCs w:val="32"/>
          <w:lang w:bidi="uk-UA"/>
        </w:rPr>
        <w:t xml:space="preserve">Мета: </w:t>
      </w:r>
    </w:p>
    <w:p w:rsidR="00C26D7C" w:rsidRPr="00C26D7C" w:rsidRDefault="00C26D7C" w:rsidP="00C26D7C">
      <w:pPr>
        <w:pStyle w:val="10"/>
        <w:tabs>
          <w:tab w:val="left" w:pos="3584"/>
        </w:tabs>
        <w:rPr>
          <w:lang w:val="en-US" w:eastAsia="ru-RU"/>
        </w:rPr>
      </w:pPr>
      <w:r w:rsidRPr="003E1858">
        <w:t xml:space="preserve">- </w:t>
      </w:r>
      <w:r w:rsidRPr="003E1858">
        <w:rPr>
          <w:i/>
          <w:iCs/>
        </w:rPr>
        <w:t xml:space="preserve">Пояснювати </w:t>
      </w:r>
      <w:r w:rsidRPr="003E1858">
        <w:t xml:space="preserve">актуальність </w:t>
      </w:r>
      <w:r w:rsidRPr="00C26D7C">
        <w:rPr>
          <w:lang w:eastAsia="ru-RU"/>
        </w:rPr>
        <w:t>виконання місцевої інфільтраційної новокаїнової анестезії.</w:t>
      </w:r>
      <w:r w:rsidRPr="003E1858">
        <w:t xml:space="preserve"> </w:t>
      </w:r>
      <w:r w:rsidRPr="003E1858">
        <w:rPr>
          <w:i/>
          <w:iCs/>
        </w:rPr>
        <w:t xml:space="preserve">Визначати </w:t>
      </w:r>
      <w:r>
        <w:t xml:space="preserve">показання та протипоказання що до </w:t>
      </w:r>
      <w:r w:rsidRPr="00C26D7C">
        <w:rPr>
          <w:lang w:eastAsia="ru-RU"/>
        </w:rPr>
        <w:t>інфільтраційної новокаїнової анестезії.</w:t>
      </w:r>
    </w:p>
    <w:p w:rsidR="00C26D7C" w:rsidRPr="003E1858" w:rsidRDefault="00C26D7C" w:rsidP="00C26D7C">
      <w:pPr>
        <w:spacing w:after="240"/>
        <w:rPr>
          <w:sz w:val="28"/>
          <w:szCs w:val="28"/>
        </w:rPr>
      </w:pPr>
      <w:r w:rsidRPr="003E1858">
        <w:t xml:space="preserve">- </w:t>
      </w:r>
      <w:r w:rsidRPr="003E1858">
        <w:rPr>
          <w:i/>
          <w:iCs/>
        </w:rPr>
        <w:t xml:space="preserve">Засвоїти </w:t>
      </w:r>
      <w:r w:rsidRPr="008200D7">
        <w:rPr>
          <w:lang w:eastAsia="ru-RU"/>
        </w:rPr>
        <w:t xml:space="preserve">виконання </w:t>
      </w:r>
      <w:r w:rsidRPr="00C26D7C">
        <w:rPr>
          <w:lang w:eastAsia="ru-RU"/>
        </w:rPr>
        <w:t>місцевої інфільтраційної новокаїнової анестезії</w:t>
      </w:r>
      <w:r w:rsidRPr="003E1858">
        <w:br/>
      </w:r>
    </w:p>
    <w:p w:rsidR="00C26D7C" w:rsidRPr="003E1858" w:rsidRDefault="00C26D7C" w:rsidP="00C26D7C">
      <w:pPr>
        <w:widowControl w:val="0"/>
        <w:outlineLvl w:val="0"/>
        <w:rPr>
          <w:b/>
          <w:sz w:val="32"/>
          <w:szCs w:val="32"/>
        </w:rPr>
      </w:pPr>
      <w:r w:rsidRPr="003E1858">
        <w:rPr>
          <w:rFonts w:cs="Microsoft YaHei"/>
          <w:b/>
          <w:bCs/>
          <w:noProof/>
          <w:color w:val="000000"/>
          <w:sz w:val="32"/>
          <w:szCs w:val="32"/>
          <w:lang w:bidi="uk-UA"/>
        </w:rPr>
        <w:t xml:space="preserve">Основні поняття: </w:t>
      </w:r>
      <w:r w:rsidRPr="00C26D7C">
        <w:rPr>
          <w:rFonts w:cs="Microsoft YaHei"/>
          <w:bCs/>
          <w:noProof/>
          <w:color w:val="000000"/>
          <w:lang w:bidi="uk-UA"/>
        </w:rPr>
        <w:t>знеболення,</w:t>
      </w:r>
      <w:r>
        <w:rPr>
          <w:rFonts w:cs="Microsoft YaHei"/>
          <w:bCs/>
          <w:noProof/>
          <w:color w:val="000000"/>
          <w:lang w:bidi="uk-UA"/>
        </w:rPr>
        <w:t xml:space="preserve"> </w:t>
      </w:r>
      <w:r w:rsidRPr="00C26D7C">
        <w:rPr>
          <w:lang w:eastAsia="ru-RU"/>
        </w:rPr>
        <w:t>новокаїнов</w:t>
      </w:r>
      <w:r>
        <w:rPr>
          <w:lang w:eastAsia="ru-RU"/>
        </w:rPr>
        <w:t>а</w:t>
      </w:r>
      <w:r w:rsidRPr="00C26D7C">
        <w:rPr>
          <w:lang w:eastAsia="ru-RU"/>
        </w:rPr>
        <w:t xml:space="preserve"> анестезі</w:t>
      </w:r>
      <w:r>
        <w:rPr>
          <w:lang w:eastAsia="ru-RU"/>
        </w:rPr>
        <w:t>я</w:t>
      </w:r>
    </w:p>
    <w:p w:rsidR="00C26D7C" w:rsidRDefault="00C26D7C" w:rsidP="00C26D7C">
      <w:pPr>
        <w:widowControl w:val="0"/>
        <w:outlineLvl w:val="0"/>
        <w:rPr>
          <w:b/>
          <w:sz w:val="32"/>
          <w:szCs w:val="32"/>
        </w:rPr>
      </w:pPr>
    </w:p>
    <w:p w:rsidR="00C26D7C" w:rsidRPr="003E1858" w:rsidRDefault="00C26D7C" w:rsidP="00C26D7C">
      <w:pPr>
        <w:widowControl w:val="0"/>
        <w:outlineLvl w:val="0"/>
        <w:rPr>
          <w:b/>
          <w:sz w:val="32"/>
          <w:szCs w:val="32"/>
        </w:rPr>
      </w:pPr>
      <w:r w:rsidRPr="003E1858">
        <w:rPr>
          <w:b/>
          <w:sz w:val="32"/>
          <w:szCs w:val="32"/>
        </w:rPr>
        <w:t>План:</w:t>
      </w:r>
    </w:p>
    <w:p w:rsidR="00C26D7C" w:rsidRPr="003E1858" w:rsidRDefault="00C26D7C" w:rsidP="00C26D7C">
      <w:pPr>
        <w:widowControl w:val="0"/>
        <w:tabs>
          <w:tab w:val="left" w:pos="330"/>
          <w:tab w:val="left" w:pos="952"/>
        </w:tabs>
        <w:jc w:val="both"/>
        <w:rPr>
          <w:sz w:val="32"/>
          <w:szCs w:val="32"/>
        </w:rPr>
      </w:pPr>
      <w:r>
        <w:rPr>
          <w:b/>
          <w:sz w:val="32"/>
          <w:szCs w:val="32"/>
        </w:rPr>
        <w:t xml:space="preserve">1. </w:t>
      </w:r>
      <w:r w:rsidRPr="003E1858">
        <w:rPr>
          <w:b/>
          <w:sz w:val="32"/>
          <w:szCs w:val="32"/>
        </w:rPr>
        <w:t>Організаційні заходи</w:t>
      </w:r>
      <w:r w:rsidRPr="003E1858">
        <w:rPr>
          <w:sz w:val="32"/>
          <w:szCs w:val="32"/>
        </w:rPr>
        <w:t xml:space="preserve"> (привітання, перевірка присутніх, повідомлення теми, мети заняття, мотивація здобувачів вищої освіти щодо вивчення теми).</w:t>
      </w:r>
    </w:p>
    <w:p w:rsidR="00C26D7C" w:rsidRPr="003E1858" w:rsidRDefault="00C26D7C" w:rsidP="00C26D7C">
      <w:pPr>
        <w:widowControl w:val="0"/>
        <w:tabs>
          <w:tab w:val="left" w:pos="330"/>
          <w:tab w:val="left" w:pos="952"/>
        </w:tabs>
        <w:jc w:val="both"/>
        <w:rPr>
          <w:sz w:val="32"/>
          <w:szCs w:val="32"/>
        </w:rPr>
      </w:pPr>
      <w:r>
        <w:rPr>
          <w:b/>
          <w:sz w:val="32"/>
          <w:szCs w:val="32"/>
        </w:rPr>
        <w:t xml:space="preserve">2. </w:t>
      </w:r>
      <w:r w:rsidRPr="003E1858">
        <w:rPr>
          <w:b/>
          <w:sz w:val="32"/>
          <w:szCs w:val="32"/>
        </w:rPr>
        <w:t>Контроль опорного рівня знань</w:t>
      </w:r>
      <w:r w:rsidRPr="003E1858">
        <w:rPr>
          <w:sz w:val="32"/>
          <w:szCs w:val="32"/>
        </w:rPr>
        <w:t xml:space="preserve"> - фронтальне опитування</w:t>
      </w:r>
      <w:r w:rsidRPr="003E1858">
        <w:rPr>
          <w:bCs/>
          <w:iCs/>
          <w:sz w:val="32"/>
          <w:szCs w:val="32"/>
        </w:rPr>
        <w:t>:</w:t>
      </w:r>
    </w:p>
    <w:p w:rsidR="00C26D7C" w:rsidRPr="003E1858" w:rsidRDefault="00C26D7C" w:rsidP="00D10604">
      <w:pPr>
        <w:widowControl w:val="0"/>
        <w:numPr>
          <w:ilvl w:val="0"/>
          <w:numId w:val="3"/>
        </w:numPr>
        <w:tabs>
          <w:tab w:val="left" w:pos="330"/>
          <w:tab w:val="left" w:pos="952"/>
        </w:tabs>
        <w:ind w:left="0" w:firstLine="567"/>
        <w:jc w:val="both"/>
        <w:rPr>
          <w:sz w:val="32"/>
          <w:szCs w:val="32"/>
        </w:rPr>
      </w:pPr>
      <w:r w:rsidRPr="003E1858">
        <w:rPr>
          <w:i/>
          <w:sz w:val="32"/>
          <w:szCs w:val="32"/>
        </w:rPr>
        <w:t>вимоги до теоретичної готовності студентів до виконання практичних занять</w:t>
      </w:r>
      <w:r w:rsidRPr="003E1858">
        <w:rPr>
          <w:sz w:val="32"/>
          <w:szCs w:val="32"/>
        </w:rPr>
        <w:t>;</w:t>
      </w:r>
    </w:p>
    <w:p w:rsidR="00C26D7C" w:rsidRDefault="00C26D7C" w:rsidP="00D10604">
      <w:pPr>
        <w:widowControl w:val="0"/>
        <w:numPr>
          <w:ilvl w:val="0"/>
          <w:numId w:val="3"/>
        </w:numPr>
        <w:tabs>
          <w:tab w:val="left" w:pos="330"/>
          <w:tab w:val="left" w:pos="952"/>
        </w:tabs>
        <w:ind w:left="0" w:firstLine="567"/>
        <w:jc w:val="both"/>
        <w:rPr>
          <w:sz w:val="32"/>
          <w:szCs w:val="32"/>
        </w:rPr>
      </w:pPr>
      <w:r w:rsidRPr="003E1858">
        <w:rPr>
          <w:i/>
          <w:sz w:val="32"/>
          <w:szCs w:val="32"/>
        </w:rPr>
        <w:t>питання</w:t>
      </w:r>
      <w:r w:rsidRPr="003E1858">
        <w:rPr>
          <w:sz w:val="32"/>
          <w:szCs w:val="32"/>
        </w:rPr>
        <w:t xml:space="preserve">  для перевірки базових знань за темою заняття.</w:t>
      </w:r>
    </w:p>
    <w:p w:rsidR="00C26D7C" w:rsidRPr="003E1858" w:rsidRDefault="00C26D7C" w:rsidP="00C26D7C">
      <w:pPr>
        <w:widowControl w:val="0"/>
        <w:tabs>
          <w:tab w:val="left" w:pos="330"/>
          <w:tab w:val="left" w:pos="952"/>
        </w:tabs>
        <w:jc w:val="both"/>
        <w:rPr>
          <w:sz w:val="32"/>
          <w:szCs w:val="32"/>
        </w:rPr>
      </w:pPr>
    </w:p>
    <w:p w:rsidR="00C26D7C" w:rsidRPr="004157A8" w:rsidRDefault="00C26D7C" w:rsidP="00C26D7C">
      <w:pPr>
        <w:ind w:left="2694" w:hanging="2410"/>
        <w:jc w:val="both"/>
        <w:rPr>
          <w:rFonts w:eastAsia="sans-serif"/>
          <w:b/>
          <w:bCs/>
          <w:lang w:val="en-US" w:eastAsia="zh-CN"/>
        </w:rPr>
      </w:pPr>
      <w:r>
        <w:rPr>
          <w:spacing w:val="2"/>
          <w:lang w:eastAsia="ru-RU"/>
        </w:rPr>
        <w:t>1.</w:t>
      </w:r>
      <w:r w:rsidRPr="004157A8">
        <w:rPr>
          <w:spacing w:val="2"/>
          <w:lang w:eastAsia="ru-RU"/>
        </w:rPr>
        <w:t>Обладнання</w:t>
      </w:r>
      <w:r w:rsidRPr="008200D7">
        <w:t xml:space="preserve"> </w:t>
      </w:r>
      <w:r>
        <w:t xml:space="preserve">та </w:t>
      </w:r>
      <w:r w:rsidRPr="004157A8">
        <w:rPr>
          <w:rFonts w:eastAsia="sans-serif"/>
          <w:bCs/>
          <w:lang w:eastAsia="zh-CN"/>
        </w:rPr>
        <w:t>кроки процедури виконання</w:t>
      </w:r>
      <w:r w:rsidRPr="004157A8">
        <w:rPr>
          <w:rFonts w:eastAsia="sans-serif"/>
          <w:b/>
          <w:bCs/>
          <w:lang w:val="en-US" w:eastAsia="zh-CN"/>
        </w:rPr>
        <w:t> </w:t>
      </w:r>
    </w:p>
    <w:p w:rsidR="00C26D7C" w:rsidRDefault="00C26D7C" w:rsidP="00C26D7C">
      <w:pPr>
        <w:spacing w:line="302" w:lineRule="atLeast"/>
        <w:rPr>
          <w:spacing w:val="2"/>
          <w:lang w:eastAsia="ru-RU"/>
        </w:rPr>
      </w:pPr>
    </w:p>
    <w:p w:rsidR="00C26D7C" w:rsidRPr="004B00CB" w:rsidRDefault="00C26D7C" w:rsidP="00C26D7C">
      <w:pPr>
        <w:shd w:val="clear" w:color="auto" w:fill="FFFFFF"/>
        <w:rPr>
          <w:color w:val="000000"/>
          <w:spacing w:val="2"/>
          <w:lang w:eastAsia="ru-RU"/>
        </w:rPr>
      </w:pPr>
      <w:r w:rsidRPr="004B00CB">
        <w:rPr>
          <w:color w:val="000000"/>
          <w:spacing w:val="2"/>
          <w:lang w:eastAsia="ru-RU"/>
        </w:rPr>
        <w:t>Обладнання:</w:t>
      </w:r>
    </w:p>
    <w:tbl>
      <w:tblPr>
        <w:tblW w:w="0" w:type="auto"/>
        <w:tblCellSpacing w:w="15" w:type="dxa"/>
        <w:tblCellMar>
          <w:left w:w="0" w:type="dxa"/>
          <w:right w:w="0" w:type="dxa"/>
        </w:tblCellMar>
        <w:tblLook w:val="04A0" w:firstRow="1" w:lastRow="0" w:firstColumn="1" w:lastColumn="0" w:noHBand="0" w:noVBand="1"/>
      </w:tblPr>
      <w:tblGrid>
        <w:gridCol w:w="2855"/>
        <w:gridCol w:w="1337"/>
      </w:tblGrid>
      <w:tr w:rsidR="00C26D7C" w:rsidRPr="004B00CB" w:rsidTr="00C26D7C">
        <w:trPr>
          <w:tblCellSpacing w:w="15" w:type="dxa"/>
        </w:trPr>
        <w:tc>
          <w:tcPr>
            <w:tcW w:w="0" w:type="auto"/>
            <w:vAlign w:val="center"/>
            <w:hideMark/>
          </w:tcPr>
          <w:p w:rsidR="00C26D7C" w:rsidRPr="004B00CB" w:rsidRDefault="00C26D7C" w:rsidP="00C26D7C">
            <w:pPr>
              <w:jc w:val="center"/>
              <w:rPr>
                <w:b/>
                <w:bCs/>
                <w:lang w:eastAsia="ru-RU"/>
              </w:rPr>
            </w:pPr>
            <w:r w:rsidRPr="004B00CB">
              <w:rPr>
                <w:b/>
                <w:bCs/>
                <w:lang w:eastAsia="ru-RU"/>
              </w:rPr>
              <w:t>Назва</w:t>
            </w:r>
          </w:p>
        </w:tc>
        <w:tc>
          <w:tcPr>
            <w:tcW w:w="0" w:type="auto"/>
            <w:vAlign w:val="center"/>
            <w:hideMark/>
          </w:tcPr>
          <w:p w:rsidR="00C26D7C" w:rsidRPr="004B00CB" w:rsidRDefault="00C26D7C" w:rsidP="00C26D7C">
            <w:pPr>
              <w:jc w:val="center"/>
              <w:rPr>
                <w:b/>
                <w:bCs/>
                <w:lang w:eastAsia="ru-RU"/>
              </w:rPr>
            </w:pPr>
            <w:r w:rsidRPr="004B00CB">
              <w:rPr>
                <w:b/>
                <w:bCs/>
                <w:lang w:eastAsia="ru-RU"/>
              </w:rPr>
              <w:t>Кількість</w:t>
            </w:r>
          </w:p>
        </w:tc>
      </w:tr>
      <w:tr w:rsidR="00C26D7C" w:rsidRPr="004B00CB" w:rsidTr="00C26D7C">
        <w:trPr>
          <w:tblCellSpacing w:w="15" w:type="dxa"/>
        </w:trPr>
        <w:tc>
          <w:tcPr>
            <w:tcW w:w="0" w:type="auto"/>
            <w:vAlign w:val="center"/>
            <w:hideMark/>
          </w:tcPr>
          <w:p w:rsidR="00C26D7C" w:rsidRPr="004B00CB" w:rsidRDefault="00C26D7C" w:rsidP="00C26D7C">
            <w:pPr>
              <w:rPr>
                <w:lang w:eastAsia="ru-RU"/>
              </w:rPr>
            </w:pPr>
            <w:r w:rsidRPr="004B00CB">
              <w:rPr>
                <w:lang w:eastAsia="ru-RU"/>
              </w:rPr>
              <w:t>Шприц 5 мл</w:t>
            </w:r>
          </w:p>
        </w:tc>
        <w:tc>
          <w:tcPr>
            <w:tcW w:w="0" w:type="auto"/>
            <w:vAlign w:val="center"/>
            <w:hideMark/>
          </w:tcPr>
          <w:p w:rsidR="00C26D7C" w:rsidRPr="004B00CB" w:rsidRDefault="00C26D7C" w:rsidP="00C26D7C">
            <w:pPr>
              <w:rPr>
                <w:lang w:eastAsia="ru-RU"/>
              </w:rPr>
            </w:pPr>
            <w:r w:rsidRPr="004B00CB">
              <w:rPr>
                <w:lang w:eastAsia="ru-RU"/>
              </w:rPr>
              <w:t>1  Один</w:t>
            </w:r>
          </w:p>
        </w:tc>
      </w:tr>
      <w:tr w:rsidR="00C26D7C" w:rsidRPr="004B00CB" w:rsidTr="00C26D7C">
        <w:trPr>
          <w:tblCellSpacing w:w="15" w:type="dxa"/>
        </w:trPr>
        <w:tc>
          <w:tcPr>
            <w:tcW w:w="0" w:type="auto"/>
            <w:vAlign w:val="center"/>
            <w:hideMark/>
          </w:tcPr>
          <w:p w:rsidR="00C26D7C" w:rsidRPr="004B00CB" w:rsidRDefault="00C26D7C" w:rsidP="00C26D7C">
            <w:pPr>
              <w:rPr>
                <w:lang w:eastAsia="ru-RU"/>
              </w:rPr>
            </w:pPr>
            <w:r w:rsidRPr="004B00CB">
              <w:rPr>
                <w:lang w:eastAsia="ru-RU"/>
              </w:rPr>
              <w:t>Новокаїн 0,5% ампула 5 мл</w:t>
            </w:r>
          </w:p>
        </w:tc>
        <w:tc>
          <w:tcPr>
            <w:tcW w:w="0" w:type="auto"/>
            <w:vAlign w:val="center"/>
            <w:hideMark/>
          </w:tcPr>
          <w:p w:rsidR="00C26D7C" w:rsidRPr="004B00CB" w:rsidRDefault="00C26D7C" w:rsidP="00C26D7C">
            <w:pPr>
              <w:rPr>
                <w:lang w:eastAsia="ru-RU"/>
              </w:rPr>
            </w:pPr>
            <w:r w:rsidRPr="004B00CB">
              <w:rPr>
                <w:lang w:eastAsia="ru-RU"/>
              </w:rPr>
              <w:t>1  Один</w:t>
            </w:r>
          </w:p>
        </w:tc>
      </w:tr>
      <w:tr w:rsidR="00C26D7C" w:rsidRPr="004B00CB" w:rsidTr="00C26D7C">
        <w:trPr>
          <w:tblCellSpacing w:w="15" w:type="dxa"/>
        </w:trPr>
        <w:tc>
          <w:tcPr>
            <w:tcW w:w="0" w:type="auto"/>
            <w:vAlign w:val="center"/>
            <w:hideMark/>
          </w:tcPr>
          <w:p w:rsidR="00C26D7C" w:rsidRPr="004B00CB" w:rsidRDefault="00C26D7C" w:rsidP="00C26D7C">
            <w:pPr>
              <w:rPr>
                <w:lang w:eastAsia="ru-RU"/>
              </w:rPr>
            </w:pPr>
            <w:r w:rsidRPr="004B00CB">
              <w:rPr>
                <w:lang w:eastAsia="ru-RU"/>
              </w:rPr>
              <w:t>Антисептик флакон</w:t>
            </w:r>
          </w:p>
        </w:tc>
        <w:tc>
          <w:tcPr>
            <w:tcW w:w="0" w:type="auto"/>
            <w:vAlign w:val="center"/>
            <w:hideMark/>
          </w:tcPr>
          <w:p w:rsidR="00C26D7C" w:rsidRPr="004B00CB" w:rsidRDefault="00C26D7C" w:rsidP="00C26D7C">
            <w:pPr>
              <w:rPr>
                <w:lang w:eastAsia="ru-RU"/>
              </w:rPr>
            </w:pPr>
            <w:r w:rsidRPr="004B00CB">
              <w:rPr>
                <w:lang w:eastAsia="ru-RU"/>
              </w:rPr>
              <w:t>1  Один</w:t>
            </w:r>
          </w:p>
        </w:tc>
      </w:tr>
      <w:tr w:rsidR="00C26D7C" w:rsidRPr="004B00CB" w:rsidTr="00C26D7C">
        <w:trPr>
          <w:tblCellSpacing w:w="15" w:type="dxa"/>
        </w:trPr>
        <w:tc>
          <w:tcPr>
            <w:tcW w:w="0" w:type="auto"/>
            <w:vAlign w:val="center"/>
            <w:hideMark/>
          </w:tcPr>
          <w:p w:rsidR="00C26D7C" w:rsidRPr="004B00CB" w:rsidRDefault="00C26D7C" w:rsidP="00C26D7C">
            <w:pPr>
              <w:rPr>
                <w:lang w:eastAsia="ru-RU"/>
              </w:rPr>
            </w:pPr>
            <w:r w:rsidRPr="004B00CB">
              <w:rPr>
                <w:lang w:eastAsia="ru-RU"/>
              </w:rPr>
              <w:t>Стерильні серветки</w:t>
            </w:r>
          </w:p>
        </w:tc>
        <w:tc>
          <w:tcPr>
            <w:tcW w:w="0" w:type="auto"/>
            <w:vAlign w:val="center"/>
            <w:hideMark/>
          </w:tcPr>
          <w:p w:rsidR="00C26D7C" w:rsidRPr="004B00CB" w:rsidRDefault="00C26D7C" w:rsidP="00C26D7C">
            <w:pPr>
              <w:rPr>
                <w:lang w:eastAsia="ru-RU"/>
              </w:rPr>
            </w:pPr>
            <w:r w:rsidRPr="004B00CB">
              <w:rPr>
                <w:lang w:eastAsia="ru-RU"/>
              </w:rPr>
              <w:t>1  Один</w:t>
            </w:r>
          </w:p>
        </w:tc>
      </w:tr>
      <w:tr w:rsidR="00C26D7C" w:rsidRPr="004B00CB" w:rsidTr="00C26D7C">
        <w:trPr>
          <w:tblCellSpacing w:w="15" w:type="dxa"/>
        </w:trPr>
        <w:tc>
          <w:tcPr>
            <w:tcW w:w="0" w:type="auto"/>
            <w:vAlign w:val="center"/>
            <w:hideMark/>
          </w:tcPr>
          <w:p w:rsidR="00C26D7C" w:rsidRPr="004B00CB" w:rsidRDefault="00C26D7C" w:rsidP="00C26D7C">
            <w:pPr>
              <w:rPr>
                <w:lang w:eastAsia="ru-RU"/>
              </w:rPr>
            </w:pPr>
            <w:r w:rsidRPr="004B00CB">
              <w:rPr>
                <w:lang w:eastAsia="ru-RU"/>
              </w:rPr>
              <w:t>Оглядові рукавички</w:t>
            </w:r>
          </w:p>
        </w:tc>
        <w:tc>
          <w:tcPr>
            <w:tcW w:w="0" w:type="auto"/>
            <w:vAlign w:val="center"/>
            <w:hideMark/>
          </w:tcPr>
          <w:p w:rsidR="00C26D7C" w:rsidRPr="004B00CB" w:rsidRDefault="00C26D7C" w:rsidP="00C26D7C">
            <w:pPr>
              <w:rPr>
                <w:lang w:eastAsia="ru-RU"/>
              </w:rPr>
            </w:pPr>
            <w:r w:rsidRPr="004B00CB">
              <w:rPr>
                <w:lang w:eastAsia="ru-RU"/>
              </w:rPr>
              <w:t>1  Одна пара</w:t>
            </w:r>
          </w:p>
        </w:tc>
      </w:tr>
    </w:tbl>
    <w:p w:rsidR="00C26D7C" w:rsidRPr="000F14CA" w:rsidRDefault="00C26D7C" w:rsidP="00C26D7C">
      <w:pPr>
        <w:widowControl w:val="0"/>
        <w:tabs>
          <w:tab w:val="left" w:pos="614"/>
          <w:tab w:val="left" w:pos="952"/>
        </w:tabs>
        <w:ind w:left="360"/>
        <w:jc w:val="both"/>
        <w:rPr>
          <w:sz w:val="32"/>
          <w:szCs w:val="32"/>
        </w:rPr>
      </w:pPr>
      <w:r>
        <w:rPr>
          <w:b/>
          <w:sz w:val="32"/>
          <w:szCs w:val="32"/>
        </w:rPr>
        <w:lastRenderedPageBreak/>
        <w:t xml:space="preserve">3. </w:t>
      </w:r>
      <w:r w:rsidRPr="000F14CA">
        <w:rPr>
          <w:b/>
          <w:sz w:val="32"/>
          <w:szCs w:val="32"/>
        </w:rPr>
        <w:t>Формування професійних вмінь, навичок</w:t>
      </w:r>
      <w:r w:rsidRPr="000F14CA">
        <w:rPr>
          <w:sz w:val="32"/>
          <w:szCs w:val="32"/>
        </w:rPr>
        <w:t xml:space="preserve"> (оволодіння навичками, проведення </w:t>
      </w:r>
      <w:proofErr w:type="spellStart"/>
      <w:r w:rsidRPr="000F14CA">
        <w:rPr>
          <w:sz w:val="32"/>
          <w:szCs w:val="32"/>
        </w:rPr>
        <w:t>курації</w:t>
      </w:r>
      <w:proofErr w:type="spellEnd"/>
      <w:r w:rsidRPr="000F14CA">
        <w:rPr>
          <w:sz w:val="32"/>
          <w:szCs w:val="32"/>
        </w:rPr>
        <w:t>, визначення схеми лікування, проведення лабораторного дослідження тощо):</w:t>
      </w:r>
    </w:p>
    <w:p w:rsidR="00C26D7C" w:rsidRDefault="00C26D7C" w:rsidP="00C26D7C">
      <w:pPr>
        <w:pStyle w:val="10"/>
        <w:tabs>
          <w:tab w:val="left" w:pos="3584"/>
        </w:tabs>
        <w:rPr>
          <w:sz w:val="32"/>
          <w:szCs w:val="32"/>
        </w:rPr>
      </w:pPr>
      <w:r w:rsidRPr="003E1858">
        <w:rPr>
          <w:i/>
          <w:sz w:val="32"/>
          <w:szCs w:val="32"/>
        </w:rPr>
        <w:t>зміст завдань</w:t>
      </w:r>
      <w:r w:rsidRPr="003E1858">
        <w:rPr>
          <w:sz w:val="32"/>
          <w:szCs w:val="32"/>
        </w:rPr>
        <w:t xml:space="preserve"> ( клінічні ситуації):</w:t>
      </w:r>
    </w:p>
    <w:p w:rsidR="00C26D7C" w:rsidRDefault="00C26D7C" w:rsidP="00C26D7C">
      <w:pPr>
        <w:pStyle w:val="10"/>
        <w:tabs>
          <w:tab w:val="left" w:pos="3584"/>
        </w:tabs>
        <w:rPr>
          <w:sz w:val="32"/>
          <w:szCs w:val="32"/>
        </w:rPr>
      </w:pPr>
    </w:p>
    <w:p w:rsidR="00C26D7C" w:rsidRPr="003E1858" w:rsidRDefault="00C26D7C" w:rsidP="00C26D7C">
      <w:pPr>
        <w:spacing w:after="240"/>
        <w:rPr>
          <w:sz w:val="28"/>
          <w:szCs w:val="28"/>
        </w:rPr>
      </w:pPr>
      <w:r>
        <w:t>1.О</w:t>
      </w:r>
      <w:r w:rsidRPr="008200D7">
        <w:t xml:space="preserve">володіння </w:t>
      </w:r>
      <w:r w:rsidRPr="00C26D7C">
        <w:rPr>
          <w:lang w:eastAsia="ru-RU"/>
        </w:rPr>
        <w:t>місцевої інфільтраційної новокаїнової анестезії</w:t>
      </w:r>
      <w:r w:rsidRPr="003E1858">
        <w:br/>
      </w:r>
    </w:p>
    <w:p w:rsidR="004B00CB" w:rsidRPr="004B00CB" w:rsidRDefault="004B00CB" w:rsidP="004B00CB">
      <w:pPr>
        <w:spacing w:after="240"/>
        <w:rPr>
          <w:lang w:eastAsia="ru-RU"/>
        </w:rPr>
      </w:pPr>
      <w:r w:rsidRPr="004B00CB">
        <w:rPr>
          <w:lang w:eastAsia="ru-RU"/>
        </w:rPr>
        <w:t xml:space="preserve">Виконується з метою місцевого знеболювання шкіри, слизових оболонок та м'яких тканин з метою виконання хірургічних </w:t>
      </w:r>
      <w:proofErr w:type="spellStart"/>
      <w:r w:rsidRPr="004B00CB">
        <w:rPr>
          <w:lang w:eastAsia="ru-RU"/>
        </w:rPr>
        <w:t>втручань</w:t>
      </w:r>
      <w:proofErr w:type="spellEnd"/>
      <w:r w:rsidRPr="004B00CB">
        <w:rPr>
          <w:lang w:eastAsia="ru-RU"/>
        </w:rPr>
        <w:t xml:space="preserve"> та маніпуляцій                                                                                                                                                                                                          </w:t>
      </w:r>
    </w:p>
    <w:p w:rsidR="004B00CB" w:rsidRPr="004B00CB" w:rsidRDefault="004B00CB" w:rsidP="004B00CB">
      <w:pPr>
        <w:shd w:val="clear" w:color="auto" w:fill="FFFFFF"/>
        <w:rPr>
          <w:color w:val="000000"/>
          <w:spacing w:val="2"/>
          <w:lang w:eastAsia="ru-RU"/>
        </w:rPr>
      </w:pPr>
      <w:r w:rsidRPr="001A7C44">
        <w:rPr>
          <w:b/>
          <w:color w:val="000000"/>
          <w:spacing w:val="2"/>
          <w:lang w:eastAsia="ru-RU"/>
        </w:rPr>
        <w:t>Середовище виконання</w:t>
      </w:r>
      <w:r w:rsidRPr="004B00CB">
        <w:rPr>
          <w:color w:val="000000"/>
          <w:spacing w:val="2"/>
          <w:lang w:eastAsia="ru-RU"/>
        </w:rPr>
        <w:t>: В амбулаторії</w:t>
      </w:r>
    </w:p>
    <w:p w:rsidR="001A7C44" w:rsidRDefault="001A7C44" w:rsidP="004B00CB">
      <w:pPr>
        <w:shd w:val="clear" w:color="auto" w:fill="FFFFFF"/>
        <w:rPr>
          <w:b/>
          <w:color w:val="000000"/>
          <w:spacing w:val="2"/>
          <w:lang w:eastAsia="ru-RU"/>
        </w:rPr>
      </w:pPr>
    </w:p>
    <w:p w:rsidR="004B00CB" w:rsidRPr="004B00CB" w:rsidRDefault="004B00CB" w:rsidP="004B00CB">
      <w:pPr>
        <w:shd w:val="clear" w:color="auto" w:fill="FFFFFF"/>
        <w:rPr>
          <w:color w:val="000000"/>
          <w:spacing w:val="2"/>
          <w:lang w:eastAsia="ru-RU"/>
        </w:rPr>
      </w:pPr>
      <w:r w:rsidRPr="001A7C44">
        <w:rPr>
          <w:b/>
          <w:color w:val="000000"/>
          <w:spacing w:val="2"/>
          <w:lang w:eastAsia="ru-RU"/>
        </w:rPr>
        <w:t>Показання</w:t>
      </w:r>
      <w:r w:rsidRPr="004B00CB">
        <w:rPr>
          <w:color w:val="000000"/>
          <w:spacing w:val="2"/>
          <w:lang w:eastAsia="ru-RU"/>
        </w:rPr>
        <w:t>:</w:t>
      </w:r>
    </w:p>
    <w:p w:rsidR="004B00CB" w:rsidRPr="004B00CB" w:rsidRDefault="004B00CB" w:rsidP="00D10604">
      <w:pPr>
        <w:numPr>
          <w:ilvl w:val="0"/>
          <w:numId w:val="30"/>
        </w:numPr>
        <w:shd w:val="clear" w:color="auto" w:fill="FFFFFF"/>
        <w:ind w:left="0"/>
        <w:rPr>
          <w:color w:val="000000"/>
          <w:spacing w:val="2"/>
          <w:lang w:eastAsia="ru-RU"/>
        </w:rPr>
      </w:pPr>
      <w:r w:rsidRPr="004B00CB">
        <w:rPr>
          <w:color w:val="000000"/>
          <w:spacing w:val="2"/>
          <w:lang w:eastAsia="ru-RU"/>
        </w:rPr>
        <w:t>Наявність рани – з метою хірургічної обробки</w:t>
      </w:r>
    </w:p>
    <w:p w:rsidR="004B00CB" w:rsidRPr="004B00CB" w:rsidRDefault="004B00CB" w:rsidP="00D10604">
      <w:pPr>
        <w:numPr>
          <w:ilvl w:val="0"/>
          <w:numId w:val="30"/>
        </w:numPr>
        <w:shd w:val="clear" w:color="auto" w:fill="FFFFFF"/>
        <w:ind w:left="0"/>
        <w:rPr>
          <w:color w:val="000000"/>
          <w:spacing w:val="2"/>
          <w:lang w:eastAsia="ru-RU"/>
        </w:rPr>
      </w:pPr>
      <w:r w:rsidRPr="004B00CB">
        <w:rPr>
          <w:color w:val="000000"/>
          <w:spacing w:val="2"/>
          <w:lang w:eastAsia="ru-RU"/>
        </w:rPr>
        <w:t>Наявність обмеженого гнійного процесу – з метою дренування</w:t>
      </w:r>
    </w:p>
    <w:p w:rsidR="004B00CB" w:rsidRPr="004B00CB" w:rsidRDefault="004B00CB" w:rsidP="00D10604">
      <w:pPr>
        <w:numPr>
          <w:ilvl w:val="0"/>
          <w:numId w:val="30"/>
        </w:numPr>
        <w:shd w:val="clear" w:color="auto" w:fill="FFFFFF"/>
        <w:ind w:left="0"/>
        <w:rPr>
          <w:color w:val="000000"/>
          <w:spacing w:val="2"/>
          <w:lang w:eastAsia="ru-RU"/>
        </w:rPr>
      </w:pPr>
      <w:r w:rsidRPr="004B00CB">
        <w:rPr>
          <w:color w:val="000000"/>
          <w:spacing w:val="2"/>
          <w:lang w:eastAsia="ru-RU"/>
        </w:rPr>
        <w:t>Наявність новоутворення / чужорідного тіла – з метою видалення</w:t>
      </w:r>
    </w:p>
    <w:p w:rsidR="004B00CB" w:rsidRPr="004B00CB" w:rsidRDefault="004B00CB" w:rsidP="00D10604">
      <w:pPr>
        <w:numPr>
          <w:ilvl w:val="0"/>
          <w:numId w:val="30"/>
        </w:numPr>
        <w:shd w:val="clear" w:color="auto" w:fill="FFFFFF"/>
        <w:ind w:left="0"/>
        <w:rPr>
          <w:color w:val="000000"/>
          <w:spacing w:val="2"/>
          <w:lang w:eastAsia="ru-RU"/>
        </w:rPr>
      </w:pPr>
      <w:r w:rsidRPr="004B00CB">
        <w:rPr>
          <w:color w:val="000000"/>
          <w:spacing w:val="2"/>
          <w:lang w:eastAsia="ru-RU"/>
        </w:rPr>
        <w:t>Необхідність проведення маніпуляцій – з метою знеболення</w:t>
      </w:r>
    </w:p>
    <w:p w:rsidR="001A7C44" w:rsidRDefault="001A7C44" w:rsidP="004B00CB">
      <w:pPr>
        <w:shd w:val="clear" w:color="auto" w:fill="FFFFFF"/>
        <w:rPr>
          <w:b/>
          <w:color w:val="000000"/>
          <w:spacing w:val="2"/>
          <w:lang w:eastAsia="ru-RU"/>
        </w:rPr>
      </w:pPr>
    </w:p>
    <w:p w:rsidR="004B00CB" w:rsidRPr="004B00CB" w:rsidRDefault="004B00CB" w:rsidP="004B00CB">
      <w:pPr>
        <w:shd w:val="clear" w:color="auto" w:fill="FFFFFF"/>
        <w:rPr>
          <w:color w:val="000000"/>
          <w:spacing w:val="2"/>
          <w:lang w:eastAsia="ru-RU"/>
        </w:rPr>
      </w:pPr>
      <w:proofErr w:type="spellStart"/>
      <w:r w:rsidRPr="001A7C44">
        <w:rPr>
          <w:b/>
          <w:color w:val="000000"/>
          <w:spacing w:val="2"/>
          <w:lang w:eastAsia="ru-RU"/>
        </w:rPr>
        <w:t>Протипокази</w:t>
      </w:r>
      <w:proofErr w:type="spellEnd"/>
      <w:r w:rsidRPr="004B00CB">
        <w:rPr>
          <w:color w:val="000000"/>
          <w:spacing w:val="2"/>
          <w:lang w:eastAsia="ru-RU"/>
        </w:rPr>
        <w:t>:</w:t>
      </w:r>
    </w:p>
    <w:p w:rsidR="004B00CB" w:rsidRPr="004B00CB" w:rsidRDefault="004B00CB" w:rsidP="00D10604">
      <w:pPr>
        <w:numPr>
          <w:ilvl w:val="0"/>
          <w:numId w:val="31"/>
        </w:numPr>
        <w:shd w:val="clear" w:color="auto" w:fill="FFFFFF"/>
        <w:ind w:left="0"/>
        <w:rPr>
          <w:color w:val="000000"/>
          <w:spacing w:val="2"/>
          <w:lang w:eastAsia="ru-RU"/>
        </w:rPr>
      </w:pPr>
      <w:r w:rsidRPr="004B00CB">
        <w:rPr>
          <w:color w:val="000000"/>
          <w:spacing w:val="2"/>
          <w:lang w:eastAsia="ru-RU"/>
        </w:rPr>
        <w:t>Підвищена чутливість / алергія до препарату</w:t>
      </w:r>
      <w:r w:rsidR="000F14CA">
        <w:rPr>
          <w:color w:val="000000"/>
          <w:spacing w:val="2"/>
          <w:lang w:val="en-US" w:eastAsia="ru-RU"/>
        </w:rPr>
        <w:t>/.</w:t>
      </w:r>
    </w:p>
    <w:p w:rsidR="004B00CB" w:rsidRPr="004B00CB" w:rsidRDefault="004B00CB" w:rsidP="00D10604">
      <w:pPr>
        <w:numPr>
          <w:ilvl w:val="0"/>
          <w:numId w:val="31"/>
        </w:numPr>
        <w:shd w:val="clear" w:color="auto" w:fill="FFFFFF"/>
        <w:ind w:left="0"/>
        <w:rPr>
          <w:color w:val="000000"/>
          <w:spacing w:val="2"/>
          <w:lang w:eastAsia="ru-RU"/>
        </w:rPr>
      </w:pPr>
      <w:r w:rsidRPr="004B00CB">
        <w:rPr>
          <w:color w:val="000000"/>
          <w:spacing w:val="2"/>
          <w:shd w:val="clear" w:color="auto" w:fill="EAEAEA"/>
          <w:lang w:eastAsia="ru-RU"/>
        </w:rPr>
        <w:t>Відносн</w:t>
      </w:r>
      <w:r w:rsidR="000F14CA">
        <w:rPr>
          <w:color w:val="000000"/>
          <w:spacing w:val="2"/>
          <w:shd w:val="clear" w:color="auto" w:fill="EAEAEA"/>
          <w:lang w:eastAsia="ru-RU"/>
        </w:rPr>
        <w:t xml:space="preserve">і - </w:t>
      </w:r>
      <w:r w:rsidRPr="004B00CB">
        <w:rPr>
          <w:color w:val="000000"/>
          <w:spacing w:val="2"/>
          <w:lang w:eastAsia="ru-RU"/>
        </w:rPr>
        <w:t>Великий розмір / глибина втручання</w:t>
      </w:r>
    </w:p>
    <w:p w:rsidR="001A7C44" w:rsidRDefault="001A7C44" w:rsidP="004B00CB">
      <w:pPr>
        <w:shd w:val="clear" w:color="auto" w:fill="FFFFFF"/>
        <w:rPr>
          <w:color w:val="000000"/>
          <w:spacing w:val="2"/>
          <w:lang w:eastAsia="ru-RU"/>
        </w:rPr>
      </w:pPr>
    </w:p>
    <w:p w:rsidR="004B00CB" w:rsidRPr="004B00CB" w:rsidRDefault="004B00CB" w:rsidP="004B00CB">
      <w:pPr>
        <w:shd w:val="clear" w:color="auto" w:fill="FFFFFF"/>
        <w:rPr>
          <w:color w:val="000000"/>
          <w:spacing w:val="2"/>
          <w:lang w:eastAsia="ru-RU"/>
        </w:rPr>
      </w:pPr>
      <w:r w:rsidRPr="004B00CB">
        <w:rPr>
          <w:color w:val="000000"/>
          <w:spacing w:val="2"/>
          <w:lang w:eastAsia="ru-RU"/>
        </w:rPr>
        <w:t>Можливі ускладнення:</w:t>
      </w:r>
    </w:p>
    <w:tbl>
      <w:tblPr>
        <w:tblW w:w="0" w:type="auto"/>
        <w:tblCellSpacing w:w="15" w:type="dxa"/>
        <w:tblCellMar>
          <w:left w:w="0" w:type="dxa"/>
          <w:right w:w="0" w:type="dxa"/>
        </w:tblCellMar>
        <w:tblLook w:val="04A0" w:firstRow="1" w:lastRow="0" w:firstColumn="1" w:lastColumn="0" w:noHBand="0" w:noVBand="1"/>
      </w:tblPr>
      <w:tblGrid>
        <w:gridCol w:w="4937"/>
        <w:gridCol w:w="4478"/>
      </w:tblGrid>
      <w:tr w:rsidR="004B00CB" w:rsidRPr="004B00CB" w:rsidTr="004B00CB">
        <w:trPr>
          <w:tblCellSpacing w:w="15" w:type="dxa"/>
        </w:trPr>
        <w:tc>
          <w:tcPr>
            <w:tcW w:w="0" w:type="auto"/>
            <w:vAlign w:val="center"/>
            <w:hideMark/>
          </w:tcPr>
          <w:p w:rsidR="004B00CB" w:rsidRPr="004B00CB" w:rsidRDefault="004B00CB" w:rsidP="004B00CB">
            <w:pPr>
              <w:jc w:val="center"/>
              <w:rPr>
                <w:b/>
                <w:bCs/>
                <w:lang w:eastAsia="ru-RU"/>
              </w:rPr>
            </w:pPr>
            <w:r w:rsidRPr="004B00CB">
              <w:rPr>
                <w:b/>
                <w:bCs/>
                <w:lang w:eastAsia="ru-RU"/>
              </w:rPr>
              <w:t>Ускладнення</w:t>
            </w:r>
          </w:p>
        </w:tc>
        <w:tc>
          <w:tcPr>
            <w:tcW w:w="0" w:type="auto"/>
            <w:vAlign w:val="center"/>
            <w:hideMark/>
          </w:tcPr>
          <w:p w:rsidR="004B00CB" w:rsidRPr="004B00CB" w:rsidRDefault="004B00CB" w:rsidP="004B00CB">
            <w:pPr>
              <w:jc w:val="center"/>
              <w:rPr>
                <w:b/>
                <w:bCs/>
                <w:lang w:eastAsia="ru-RU"/>
              </w:rPr>
            </w:pPr>
            <w:r w:rsidRPr="004B00CB">
              <w:rPr>
                <w:b/>
                <w:bCs/>
                <w:lang w:eastAsia="ru-RU"/>
              </w:rPr>
              <w:t>Стратегія профілактики</w:t>
            </w:r>
          </w:p>
        </w:tc>
      </w:tr>
      <w:tr w:rsidR="004B00CB" w:rsidRPr="004B00CB" w:rsidTr="004B00CB">
        <w:trPr>
          <w:tblCellSpacing w:w="15" w:type="dxa"/>
        </w:trPr>
        <w:tc>
          <w:tcPr>
            <w:tcW w:w="0" w:type="auto"/>
            <w:vAlign w:val="center"/>
            <w:hideMark/>
          </w:tcPr>
          <w:p w:rsidR="004B00CB" w:rsidRPr="004B00CB" w:rsidRDefault="004B00CB" w:rsidP="004B00CB">
            <w:pPr>
              <w:rPr>
                <w:lang w:eastAsia="ru-RU"/>
              </w:rPr>
            </w:pPr>
            <w:proofErr w:type="spellStart"/>
            <w:r w:rsidRPr="004B00CB">
              <w:rPr>
                <w:lang w:eastAsia="ru-RU"/>
              </w:rPr>
              <w:t>Пощкодження</w:t>
            </w:r>
            <w:proofErr w:type="spellEnd"/>
            <w:r w:rsidRPr="004B00CB">
              <w:rPr>
                <w:lang w:eastAsia="ru-RU"/>
              </w:rPr>
              <w:t xml:space="preserve"> судин з появленням гематоми чи кровотечі</w:t>
            </w:r>
          </w:p>
        </w:tc>
        <w:tc>
          <w:tcPr>
            <w:tcW w:w="0" w:type="auto"/>
            <w:vAlign w:val="center"/>
            <w:hideMark/>
          </w:tcPr>
          <w:p w:rsidR="004B00CB" w:rsidRPr="004B00CB" w:rsidRDefault="004B00CB" w:rsidP="004B00CB">
            <w:pPr>
              <w:rPr>
                <w:lang w:eastAsia="ru-RU"/>
              </w:rPr>
            </w:pPr>
            <w:r w:rsidRPr="004B00CB">
              <w:rPr>
                <w:lang w:eastAsia="ru-RU"/>
              </w:rPr>
              <w:t>Проводити маніпуляцію поза розташуванням судин</w:t>
            </w:r>
          </w:p>
        </w:tc>
      </w:tr>
    </w:tbl>
    <w:p w:rsidR="001A7C44" w:rsidRDefault="004B00CB" w:rsidP="004B00CB">
      <w:pPr>
        <w:shd w:val="clear" w:color="auto" w:fill="FFFFFF"/>
        <w:rPr>
          <w:color w:val="000000"/>
          <w:spacing w:val="2"/>
          <w:lang w:eastAsia="ru-RU"/>
        </w:rPr>
      </w:pPr>
      <w:r w:rsidRPr="004B00CB">
        <w:rPr>
          <w:color w:val="000000"/>
          <w:spacing w:val="2"/>
          <w:lang w:eastAsia="ru-RU"/>
        </w:rPr>
        <w:t>﻿</w:t>
      </w:r>
    </w:p>
    <w:p w:rsidR="004B00CB" w:rsidRPr="004B00CB" w:rsidRDefault="004B00CB" w:rsidP="004B00CB">
      <w:pPr>
        <w:shd w:val="clear" w:color="auto" w:fill="FFFFFF"/>
        <w:rPr>
          <w:color w:val="000000"/>
          <w:spacing w:val="2"/>
          <w:lang w:eastAsia="ru-RU"/>
        </w:rPr>
      </w:pPr>
      <w:r w:rsidRPr="004B00CB">
        <w:rPr>
          <w:color w:val="000000"/>
          <w:spacing w:val="2"/>
          <w:lang w:eastAsia="ru-RU"/>
        </w:rPr>
        <w:t>Обладнання:</w:t>
      </w:r>
    </w:p>
    <w:tbl>
      <w:tblPr>
        <w:tblW w:w="0" w:type="auto"/>
        <w:tblCellSpacing w:w="15" w:type="dxa"/>
        <w:tblCellMar>
          <w:left w:w="0" w:type="dxa"/>
          <w:right w:w="0" w:type="dxa"/>
        </w:tblCellMar>
        <w:tblLook w:val="04A0" w:firstRow="1" w:lastRow="0" w:firstColumn="1" w:lastColumn="0" w:noHBand="0" w:noVBand="1"/>
      </w:tblPr>
      <w:tblGrid>
        <w:gridCol w:w="2855"/>
        <w:gridCol w:w="1337"/>
      </w:tblGrid>
      <w:tr w:rsidR="004B00CB" w:rsidRPr="004B00CB" w:rsidTr="004B00CB">
        <w:trPr>
          <w:tblCellSpacing w:w="15" w:type="dxa"/>
        </w:trPr>
        <w:tc>
          <w:tcPr>
            <w:tcW w:w="0" w:type="auto"/>
            <w:vAlign w:val="center"/>
            <w:hideMark/>
          </w:tcPr>
          <w:p w:rsidR="004B00CB" w:rsidRPr="004B00CB" w:rsidRDefault="004B00CB" w:rsidP="004B00CB">
            <w:pPr>
              <w:jc w:val="center"/>
              <w:rPr>
                <w:b/>
                <w:bCs/>
                <w:lang w:eastAsia="ru-RU"/>
              </w:rPr>
            </w:pPr>
            <w:r w:rsidRPr="004B00CB">
              <w:rPr>
                <w:b/>
                <w:bCs/>
                <w:lang w:eastAsia="ru-RU"/>
              </w:rPr>
              <w:t>Назва</w:t>
            </w:r>
          </w:p>
        </w:tc>
        <w:tc>
          <w:tcPr>
            <w:tcW w:w="0" w:type="auto"/>
            <w:vAlign w:val="center"/>
            <w:hideMark/>
          </w:tcPr>
          <w:p w:rsidR="004B00CB" w:rsidRPr="004B00CB" w:rsidRDefault="004B00CB" w:rsidP="004B00CB">
            <w:pPr>
              <w:jc w:val="center"/>
              <w:rPr>
                <w:b/>
                <w:bCs/>
                <w:lang w:eastAsia="ru-RU"/>
              </w:rPr>
            </w:pPr>
            <w:r w:rsidRPr="004B00CB">
              <w:rPr>
                <w:b/>
                <w:bCs/>
                <w:lang w:eastAsia="ru-RU"/>
              </w:rPr>
              <w:t>Кількість</w:t>
            </w:r>
          </w:p>
        </w:tc>
      </w:tr>
      <w:tr w:rsidR="004B00CB" w:rsidRPr="004B00CB" w:rsidTr="004B00CB">
        <w:trPr>
          <w:tblCellSpacing w:w="15" w:type="dxa"/>
        </w:trPr>
        <w:tc>
          <w:tcPr>
            <w:tcW w:w="0" w:type="auto"/>
            <w:vAlign w:val="center"/>
            <w:hideMark/>
          </w:tcPr>
          <w:p w:rsidR="004B00CB" w:rsidRPr="004B00CB" w:rsidRDefault="004B00CB" w:rsidP="004B00CB">
            <w:pPr>
              <w:rPr>
                <w:lang w:eastAsia="ru-RU"/>
              </w:rPr>
            </w:pPr>
            <w:r w:rsidRPr="004B00CB">
              <w:rPr>
                <w:lang w:eastAsia="ru-RU"/>
              </w:rPr>
              <w:t>Шприц 5 мл</w:t>
            </w:r>
          </w:p>
        </w:tc>
        <w:tc>
          <w:tcPr>
            <w:tcW w:w="0" w:type="auto"/>
            <w:vAlign w:val="center"/>
            <w:hideMark/>
          </w:tcPr>
          <w:p w:rsidR="004B00CB" w:rsidRPr="004B00CB" w:rsidRDefault="004B00CB" w:rsidP="004B00CB">
            <w:pPr>
              <w:rPr>
                <w:lang w:eastAsia="ru-RU"/>
              </w:rPr>
            </w:pPr>
            <w:r w:rsidRPr="004B00CB">
              <w:rPr>
                <w:lang w:eastAsia="ru-RU"/>
              </w:rPr>
              <w:t>1  Один</w:t>
            </w:r>
          </w:p>
        </w:tc>
      </w:tr>
      <w:tr w:rsidR="004B00CB" w:rsidRPr="004B00CB" w:rsidTr="004B00CB">
        <w:trPr>
          <w:tblCellSpacing w:w="15" w:type="dxa"/>
        </w:trPr>
        <w:tc>
          <w:tcPr>
            <w:tcW w:w="0" w:type="auto"/>
            <w:vAlign w:val="center"/>
            <w:hideMark/>
          </w:tcPr>
          <w:p w:rsidR="004B00CB" w:rsidRPr="004B00CB" w:rsidRDefault="004B00CB" w:rsidP="004B00CB">
            <w:pPr>
              <w:rPr>
                <w:lang w:eastAsia="ru-RU"/>
              </w:rPr>
            </w:pPr>
            <w:r w:rsidRPr="004B00CB">
              <w:rPr>
                <w:lang w:eastAsia="ru-RU"/>
              </w:rPr>
              <w:t>Новокаїн 0,5% ампула 5 мл</w:t>
            </w:r>
          </w:p>
        </w:tc>
        <w:tc>
          <w:tcPr>
            <w:tcW w:w="0" w:type="auto"/>
            <w:vAlign w:val="center"/>
            <w:hideMark/>
          </w:tcPr>
          <w:p w:rsidR="004B00CB" w:rsidRPr="004B00CB" w:rsidRDefault="004B00CB" w:rsidP="004B00CB">
            <w:pPr>
              <w:rPr>
                <w:lang w:eastAsia="ru-RU"/>
              </w:rPr>
            </w:pPr>
            <w:r w:rsidRPr="004B00CB">
              <w:rPr>
                <w:lang w:eastAsia="ru-RU"/>
              </w:rPr>
              <w:t>1  Один</w:t>
            </w:r>
          </w:p>
        </w:tc>
      </w:tr>
      <w:tr w:rsidR="004B00CB" w:rsidRPr="004B00CB" w:rsidTr="004B00CB">
        <w:trPr>
          <w:tblCellSpacing w:w="15" w:type="dxa"/>
        </w:trPr>
        <w:tc>
          <w:tcPr>
            <w:tcW w:w="0" w:type="auto"/>
            <w:vAlign w:val="center"/>
            <w:hideMark/>
          </w:tcPr>
          <w:p w:rsidR="004B00CB" w:rsidRPr="004B00CB" w:rsidRDefault="004B00CB" w:rsidP="004B00CB">
            <w:pPr>
              <w:rPr>
                <w:lang w:eastAsia="ru-RU"/>
              </w:rPr>
            </w:pPr>
            <w:r w:rsidRPr="004B00CB">
              <w:rPr>
                <w:lang w:eastAsia="ru-RU"/>
              </w:rPr>
              <w:t>Антисептик флакон</w:t>
            </w:r>
          </w:p>
        </w:tc>
        <w:tc>
          <w:tcPr>
            <w:tcW w:w="0" w:type="auto"/>
            <w:vAlign w:val="center"/>
            <w:hideMark/>
          </w:tcPr>
          <w:p w:rsidR="004B00CB" w:rsidRPr="004B00CB" w:rsidRDefault="004B00CB" w:rsidP="004B00CB">
            <w:pPr>
              <w:rPr>
                <w:lang w:eastAsia="ru-RU"/>
              </w:rPr>
            </w:pPr>
            <w:r w:rsidRPr="004B00CB">
              <w:rPr>
                <w:lang w:eastAsia="ru-RU"/>
              </w:rPr>
              <w:t>1  Один</w:t>
            </w:r>
          </w:p>
        </w:tc>
      </w:tr>
      <w:tr w:rsidR="004B00CB" w:rsidRPr="004B00CB" w:rsidTr="004B00CB">
        <w:trPr>
          <w:tblCellSpacing w:w="15" w:type="dxa"/>
        </w:trPr>
        <w:tc>
          <w:tcPr>
            <w:tcW w:w="0" w:type="auto"/>
            <w:vAlign w:val="center"/>
            <w:hideMark/>
          </w:tcPr>
          <w:p w:rsidR="004B00CB" w:rsidRPr="004B00CB" w:rsidRDefault="004B00CB" w:rsidP="004B00CB">
            <w:pPr>
              <w:rPr>
                <w:lang w:eastAsia="ru-RU"/>
              </w:rPr>
            </w:pPr>
            <w:r w:rsidRPr="004B00CB">
              <w:rPr>
                <w:lang w:eastAsia="ru-RU"/>
              </w:rPr>
              <w:t>Стерильні серветки</w:t>
            </w:r>
          </w:p>
        </w:tc>
        <w:tc>
          <w:tcPr>
            <w:tcW w:w="0" w:type="auto"/>
            <w:vAlign w:val="center"/>
            <w:hideMark/>
          </w:tcPr>
          <w:p w:rsidR="004B00CB" w:rsidRPr="004B00CB" w:rsidRDefault="004B00CB" w:rsidP="004B00CB">
            <w:pPr>
              <w:rPr>
                <w:lang w:eastAsia="ru-RU"/>
              </w:rPr>
            </w:pPr>
            <w:r w:rsidRPr="004B00CB">
              <w:rPr>
                <w:lang w:eastAsia="ru-RU"/>
              </w:rPr>
              <w:t>1  Один</w:t>
            </w:r>
          </w:p>
        </w:tc>
      </w:tr>
      <w:tr w:rsidR="004B00CB" w:rsidRPr="004B00CB" w:rsidTr="004B00CB">
        <w:trPr>
          <w:tblCellSpacing w:w="15" w:type="dxa"/>
        </w:trPr>
        <w:tc>
          <w:tcPr>
            <w:tcW w:w="0" w:type="auto"/>
            <w:vAlign w:val="center"/>
            <w:hideMark/>
          </w:tcPr>
          <w:p w:rsidR="004B00CB" w:rsidRPr="004B00CB" w:rsidRDefault="004B00CB" w:rsidP="004B00CB">
            <w:pPr>
              <w:rPr>
                <w:lang w:eastAsia="ru-RU"/>
              </w:rPr>
            </w:pPr>
            <w:r w:rsidRPr="004B00CB">
              <w:rPr>
                <w:lang w:eastAsia="ru-RU"/>
              </w:rPr>
              <w:t>Оглядові рукавички</w:t>
            </w:r>
          </w:p>
        </w:tc>
        <w:tc>
          <w:tcPr>
            <w:tcW w:w="0" w:type="auto"/>
            <w:vAlign w:val="center"/>
            <w:hideMark/>
          </w:tcPr>
          <w:p w:rsidR="004B00CB" w:rsidRPr="004B00CB" w:rsidRDefault="004B00CB" w:rsidP="004B00CB">
            <w:pPr>
              <w:rPr>
                <w:lang w:eastAsia="ru-RU"/>
              </w:rPr>
            </w:pPr>
            <w:r w:rsidRPr="004B00CB">
              <w:rPr>
                <w:lang w:eastAsia="ru-RU"/>
              </w:rPr>
              <w:t>1  Одна пара</w:t>
            </w:r>
          </w:p>
        </w:tc>
      </w:tr>
    </w:tbl>
    <w:p w:rsidR="001A7C44" w:rsidRDefault="001A7C44" w:rsidP="004B00CB">
      <w:pPr>
        <w:shd w:val="clear" w:color="auto" w:fill="FFFFFF"/>
        <w:rPr>
          <w:color w:val="000000"/>
          <w:spacing w:val="2"/>
          <w:lang w:eastAsia="ru-RU"/>
        </w:rPr>
      </w:pPr>
    </w:p>
    <w:p w:rsidR="004B00CB" w:rsidRPr="004B00CB" w:rsidRDefault="004B00CB" w:rsidP="004B00CB">
      <w:pPr>
        <w:shd w:val="clear" w:color="auto" w:fill="FFFFFF"/>
        <w:rPr>
          <w:color w:val="000000"/>
          <w:spacing w:val="2"/>
          <w:lang w:eastAsia="ru-RU"/>
        </w:rPr>
      </w:pPr>
      <w:r w:rsidRPr="004B00CB">
        <w:rPr>
          <w:color w:val="000000"/>
          <w:spacing w:val="2"/>
          <w:lang w:eastAsia="ru-RU"/>
        </w:rPr>
        <w:t>Витратні матеріали:</w:t>
      </w:r>
    </w:p>
    <w:tbl>
      <w:tblPr>
        <w:tblW w:w="0" w:type="auto"/>
        <w:tblCellSpacing w:w="15" w:type="dxa"/>
        <w:tblCellMar>
          <w:left w:w="0" w:type="dxa"/>
          <w:right w:w="0" w:type="dxa"/>
        </w:tblCellMar>
        <w:tblLook w:val="04A0" w:firstRow="1" w:lastRow="0" w:firstColumn="1" w:lastColumn="0" w:noHBand="0" w:noVBand="1"/>
      </w:tblPr>
      <w:tblGrid>
        <w:gridCol w:w="2855"/>
        <w:gridCol w:w="1277"/>
      </w:tblGrid>
      <w:tr w:rsidR="004B00CB" w:rsidRPr="004B00CB" w:rsidTr="004B00CB">
        <w:trPr>
          <w:tblCellSpacing w:w="15" w:type="dxa"/>
        </w:trPr>
        <w:tc>
          <w:tcPr>
            <w:tcW w:w="0" w:type="auto"/>
            <w:vAlign w:val="center"/>
            <w:hideMark/>
          </w:tcPr>
          <w:p w:rsidR="004B00CB" w:rsidRPr="004B00CB" w:rsidRDefault="004B00CB" w:rsidP="004B00CB">
            <w:pPr>
              <w:jc w:val="center"/>
              <w:rPr>
                <w:b/>
                <w:bCs/>
                <w:lang w:eastAsia="ru-RU"/>
              </w:rPr>
            </w:pPr>
            <w:r w:rsidRPr="004B00CB">
              <w:rPr>
                <w:b/>
                <w:bCs/>
                <w:lang w:eastAsia="ru-RU"/>
              </w:rPr>
              <w:t>Назва</w:t>
            </w:r>
          </w:p>
        </w:tc>
        <w:tc>
          <w:tcPr>
            <w:tcW w:w="0" w:type="auto"/>
            <w:vAlign w:val="center"/>
            <w:hideMark/>
          </w:tcPr>
          <w:p w:rsidR="004B00CB" w:rsidRPr="004B00CB" w:rsidRDefault="004B00CB" w:rsidP="004B00CB">
            <w:pPr>
              <w:jc w:val="center"/>
              <w:rPr>
                <w:b/>
                <w:bCs/>
                <w:lang w:eastAsia="ru-RU"/>
              </w:rPr>
            </w:pPr>
            <w:r w:rsidRPr="004B00CB">
              <w:rPr>
                <w:b/>
                <w:bCs/>
                <w:lang w:eastAsia="ru-RU"/>
              </w:rPr>
              <w:t>Кількість</w:t>
            </w:r>
          </w:p>
        </w:tc>
      </w:tr>
      <w:tr w:rsidR="004B00CB" w:rsidRPr="004B00CB" w:rsidTr="004B00CB">
        <w:trPr>
          <w:tblCellSpacing w:w="15" w:type="dxa"/>
        </w:trPr>
        <w:tc>
          <w:tcPr>
            <w:tcW w:w="0" w:type="auto"/>
            <w:vAlign w:val="center"/>
            <w:hideMark/>
          </w:tcPr>
          <w:p w:rsidR="004B00CB" w:rsidRPr="004B00CB" w:rsidRDefault="004B00CB" w:rsidP="004B00CB">
            <w:pPr>
              <w:rPr>
                <w:lang w:eastAsia="ru-RU"/>
              </w:rPr>
            </w:pPr>
            <w:r w:rsidRPr="004B00CB">
              <w:rPr>
                <w:lang w:eastAsia="ru-RU"/>
              </w:rPr>
              <w:t>Шприц 5 мл</w:t>
            </w:r>
          </w:p>
        </w:tc>
        <w:tc>
          <w:tcPr>
            <w:tcW w:w="0" w:type="auto"/>
            <w:vAlign w:val="center"/>
            <w:hideMark/>
          </w:tcPr>
          <w:p w:rsidR="004B00CB" w:rsidRPr="004B00CB" w:rsidRDefault="004B00CB" w:rsidP="004B00CB">
            <w:pPr>
              <w:rPr>
                <w:lang w:eastAsia="ru-RU"/>
              </w:rPr>
            </w:pPr>
            <w:r w:rsidRPr="004B00CB">
              <w:rPr>
                <w:lang w:eastAsia="ru-RU"/>
              </w:rPr>
              <w:t>1 Один</w:t>
            </w:r>
          </w:p>
        </w:tc>
      </w:tr>
      <w:tr w:rsidR="004B00CB" w:rsidRPr="004B00CB" w:rsidTr="004B00CB">
        <w:trPr>
          <w:tblCellSpacing w:w="15" w:type="dxa"/>
        </w:trPr>
        <w:tc>
          <w:tcPr>
            <w:tcW w:w="0" w:type="auto"/>
            <w:vAlign w:val="center"/>
            <w:hideMark/>
          </w:tcPr>
          <w:p w:rsidR="004B00CB" w:rsidRPr="004B00CB" w:rsidRDefault="004B00CB" w:rsidP="004B00CB">
            <w:pPr>
              <w:rPr>
                <w:lang w:eastAsia="ru-RU"/>
              </w:rPr>
            </w:pPr>
            <w:r w:rsidRPr="004B00CB">
              <w:rPr>
                <w:lang w:eastAsia="ru-RU"/>
              </w:rPr>
              <w:t>Новокаїн 0,5% ампула 5 мл</w:t>
            </w:r>
          </w:p>
        </w:tc>
        <w:tc>
          <w:tcPr>
            <w:tcW w:w="0" w:type="auto"/>
            <w:vAlign w:val="center"/>
            <w:hideMark/>
          </w:tcPr>
          <w:p w:rsidR="004B00CB" w:rsidRPr="004B00CB" w:rsidRDefault="004B00CB" w:rsidP="004B00CB">
            <w:pPr>
              <w:rPr>
                <w:lang w:eastAsia="ru-RU"/>
              </w:rPr>
            </w:pPr>
            <w:r w:rsidRPr="004B00CB">
              <w:rPr>
                <w:lang w:eastAsia="ru-RU"/>
              </w:rPr>
              <w:t>1 Один</w:t>
            </w:r>
          </w:p>
        </w:tc>
      </w:tr>
      <w:tr w:rsidR="004B00CB" w:rsidRPr="004B00CB" w:rsidTr="004B00CB">
        <w:trPr>
          <w:tblCellSpacing w:w="15" w:type="dxa"/>
        </w:trPr>
        <w:tc>
          <w:tcPr>
            <w:tcW w:w="0" w:type="auto"/>
            <w:vAlign w:val="center"/>
            <w:hideMark/>
          </w:tcPr>
          <w:p w:rsidR="004B00CB" w:rsidRPr="004B00CB" w:rsidRDefault="004B00CB" w:rsidP="004B00CB">
            <w:pPr>
              <w:rPr>
                <w:lang w:eastAsia="ru-RU"/>
              </w:rPr>
            </w:pPr>
            <w:r w:rsidRPr="004B00CB">
              <w:rPr>
                <w:lang w:eastAsia="ru-RU"/>
              </w:rPr>
              <w:t>Стерильні серветки</w:t>
            </w:r>
          </w:p>
        </w:tc>
        <w:tc>
          <w:tcPr>
            <w:tcW w:w="0" w:type="auto"/>
            <w:vAlign w:val="center"/>
            <w:hideMark/>
          </w:tcPr>
          <w:p w:rsidR="004B00CB" w:rsidRPr="004B00CB" w:rsidRDefault="004B00CB" w:rsidP="004B00CB">
            <w:pPr>
              <w:rPr>
                <w:lang w:eastAsia="ru-RU"/>
              </w:rPr>
            </w:pPr>
            <w:r w:rsidRPr="004B00CB">
              <w:rPr>
                <w:lang w:eastAsia="ru-RU"/>
              </w:rPr>
              <w:t>1 Один</w:t>
            </w:r>
          </w:p>
        </w:tc>
      </w:tr>
      <w:tr w:rsidR="004B00CB" w:rsidRPr="004B00CB" w:rsidTr="004B00CB">
        <w:trPr>
          <w:tblCellSpacing w:w="15" w:type="dxa"/>
        </w:trPr>
        <w:tc>
          <w:tcPr>
            <w:tcW w:w="0" w:type="auto"/>
            <w:vAlign w:val="center"/>
            <w:hideMark/>
          </w:tcPr>
          <w:p w:rsidR="004B00CB" w:rsidRPr="004B00CB" w:rsidRDefault="004B00CB" w:rsidP="004B00CB">
            <w:pPr>
              <w:rPr>
                <w:lang w:eastAsia="ru-RU"/>
              </w:rPr>
            </w:pPr>
            <w:r w:rsidRPr="004B00CB">
              <w:rPr>
                <w:lang w:eastAsia="ru-RU"/>
              </w:rPr>
              <w:t>Оглядові рукавички</w:t>
            </w:r>
          </w:p>
        </w:tc>
        <w:tc>
          <w:tcPr>
            <w:tcW w:w="0" w:type="auto"/>
            <w:vAlign w:val="center"/>
            <w:hideMark/>
          </w:tcPr>
          <w:p w:rsidR="004B00CB" w:rsidRPr="004B00CB" w:rsidRDefault="004B00CB" w:rsidP="004B00CB">
            <w:pPr>
              <w:rPr>
                <w:lang w:eastAsia="ru-RU"/>
              </w:rPr>
            </w:pPr>
            <w:r w:rsidRPr="004B00CB">
              <w:rPr>
                <w:lang w:eastAsia="ru-RU"/>
              </w:rPr>
              <w:t>1 Одна пара</w:t>
            </w:r>
          </w:p>
        </w:tc>
      </w:tr>
    </w:tbl>
    <w:p w:rsidR="001A7C44" w:rsidRDefault="001A7C44" w:rsidP="004B00CB">
      <w:pPr>
        <w:shd w:val="clear" w:color="auto" w:fill="FFFFFF"/>
        <w:rPr>
          <w:color w:val="000000"/>
          <w:spacing w:val="2"/>
          <w:lang w:eastAsia="ru-RU"/>
        </w:rPr>
      </w:pPr>
    </w:p>
    <w:p w:rsidR="004B00CB" w:rsidRPr="004B00CB" w:rsidRDefault="004B00CB" w:rsidP="004B00CB">
      <w:pPr>
        <w:shd w:val="clear" w:color="auto" w:fill="FFFFFF"/>
        <w:rPr>
          <w:color w:val="000000"/>
          <w:spacing w:val="2"/>
          <w:lang w:eastAsia="ru-RU"/>
        </w:rPr>
      </w:pPr>
      <w:r w:rsidRPr="001A7C44">
        <w:rPr>
          <w:b/>
          <w:color w:val="000000"/>
          <w:spacing w:val="2"/>
          <w:lang w:eastAsia="ru-RU"/>
        </w:rPr>
        <w:t>Кроки виконання процедури</w:t>
      </w:r>
      <w:r w:rsidRPr="004B00CB">
        <w:rPr>
          <w:color w:val="000000"/>
          <w:spacing w:val="2"/>
          <w:lang w:eastAsia="ru-RU"/>
        </w:rPr>
        <w:t>:</w:t>
      </w:r>
    </w:p>
    <w:p w:rsidR="004B00CB" w:rsidRPr="004B00CB" w:rsidRDefault="004B00CB" w:rsidP="00D10604">
      <w:pPr>
        <w:numPr>
          <w:ilvl w:val="0"/>
          <w:numId w:val="32"/>
        </w:numPr>
        <w:shd w:val="clear" w:color="auto" w:fill="FFFFFF"/>
        <w:ind w:left="0"/>
        <w:rPr>
          <w:color w:val="000000"/>
          <w:spacing w:val="2"/>
          <w:lang w:eastAsia="ru-RU"/>
        </w:rPr>
      </w:pPr>
      <w:r w:rsidRPr="004B00CB">
        <w:rPr>
          <w:color w:val="000000"/>
          <w:spacing w:val="2"/>
          <w:lang w:eastAsia="ru-RU"/>
        </w:rPr>
        <w:t>Підготувати шприц з розчином Новокаїну 0,5% 5,0 мл.</w:t>
      </w:r>
    </w:p>
    <w:p w:rsidR="004B00CB" w:rsidRPr="004B00CB" w:rsidRDefault="004B00CB" w:rsidP="00D10604">
      <w:pPr>
        <w:numPr>
          <w:ilvl w:val="0"/>
          <w:numId w:val="32"/>
        </w:numPr>
        <w:shd w:val="clear" w:color="auto" w:fill="FFFFFF"/>
        <w:ind w:left="0"/>
        <w:rPr>
          <w:color w:val="000000"/>
          <w:spacing w:val="2"/>
          <w:lang w:eastAsia="ru-RU"/>
        </w:rPr>
      </w:pPr>
      <w:r w:rsidRPr="004B00CB">
        <w:rPr>
          <w:color w:val="000000"/>
          <w:spacing w:val="2"/>
          <w:lang w:eastAsia="ru-RU"/>
        </w:rPr>
        <w:t>Розмітити ділянку розрізу.</w:t>
      </w:r>
    </w:p>
    <w:p w:rsidR="004B00CB" w:rsidRPr="004B00CB" w:rsidRDefault="004B00CB" w:rsidP="00D10604">
      <w:pPr>
        <w:numPr>
          <w:ilvl w:val="0"/>
          <w:numId w:val="32"/>
        </w:numPr>
        <w:shd w:val="clear" w:color="auto" w:fill="FFFFFF"/>
        <w:ind w:left="0"/>
        <w:rPr>
          <w:color w:val="000000"/>
          <w:spacing w:val="2"/>
          <w:lang w:eastAsia="ru-RU"/>
        </w:rPr>
      </w:pPr>
      <w:r w:rsidRPr="004B00CB">
        <w:rPr>
          <w:color w:val="000000"/>
          <w:spacing w:val="2"/>
          <w:lang w:eastAsia="ru-RU"/>
        </w:rPr>
        <w:t>Обробити ділянку розрізу розчином антисептика тричі.</w:t>
      </w:r>
    </w:p>
    <w:p w:rsidR="004B00CB" w:rsidRPr="004B00CB" w:rsidRDefault="004B00CB" w:rsidP="00D10604">
      <w:pPr>
        <w:numPr>
          <w:ilvl w:val="0"/>
          <w:numId w:val="32"/>
        </w:numPr>
        <w:shd w:val="clear" w:color="auto" w:fill="FFFFFF"/>
        <w:ind w:left="0"/>
        <w:rPr>
          <w:color w:val="000000"/>
          <w:spacing w:val="2"/>
          <w:lang w:eastAsia="ru-RU"/>
        </w:rPr>
      </w:pPr>
      <w:r w:rsidRPr="004B00CB">
        <w:rPr>
          <w:color w:val="000000"/>
          <w:spacing w:val="2"/>
          <w:lang w:eastAsia="ru-RU"/>
        </w:rPr>
        <w:t xml:space="preserve">Виконати </w:t>
      </w:r>
      <w:proofErr w:type="spellStart"/>
      <w:r w:rsidRPr="004B00CB">
        <w:rPr>
          <w:color w:val="000000"/>
          <w:spacing w:val="2"/>
          <w:lang w:eastAsia="ru-RU"/>
        </w:rPr>
        <w:t>внутрішньошкірну</w:t>
      </w:r>
      <w:proofErr w:type="spellEnd"/>
      <w:r w:rsidRPr="004B00CB">
        <w:rPr>
          <w:color w:val="000000"/>
          <w:spacing w:val="2"/>
          <w:lang w:eastAsia="ru-RU"/>
        </w:rPr>
        <w:t xml:space="preserve"> </w:t>
      </w:r>
      <w:r w:rsidR="001A7C44" w:rsidRPr="004B00CB">
        <w:rPr>
          <w:color w:val="000000"/>
          <w:spacing w:val="2"/>
          <w:lang w:eastAsia="ru-RU"/>
        </w:rPr>
        <w:t>ін’єкцію</w:t>
      </w:r>
      <w:r w:rsidRPr="004B00CB">
        <w:rPr>
          <w:color w:val="000000"/>
          <w:spacing w:val="2"/>
          <w:lang w:eastAsia="ru-RU"/>
        </w:rPr>
        <w:t xml:space="preserve"> до появи «лимонної шкірки».</w:t>
      </w:r>
    </w:p>
    <w:p w:rsidR="004B00CB" w:rsidRPr="004B00CB" w:rsidRDefault="004B00CB" w:rsidP="00D10604">
      <w:pPr>
        <w:numPr>
          <w:ilvl w:val="0"/>
          <w:numId w:val="32"/>
        </w:numPr>
        <w:shd w:val="clear" w:color="auto" w:fill="FFFFFF"/>
        <w:ind w:left="0"/>
        <w:rPr>
          <w:color w:val="000000"/>
          <w:spacing w:val="2"/>
          <w:lang w:eastAsia="ru-RU"/>
        </w:rPr>
      </w:pPr>
      <w:r w:rsidRPr="004B00CB">
        <w:rPr>
          <w:color w:val="000000"/>
          <w:spacing w:val="2"/>
          <w:lang w:eastAsia="ru-RU"/>
        </w:rPr>
        <w:lastRenderedPageBreak/>
        <w:t xml:space="preserve">Виконати </w:t>
      </w:r>
      <w:proofErr w:type="spellStart"/>
      <w:r w:rsidRPr="004B00CB">
        <w:rPr>
          <w:color w:val="000000"/>
          <w:spacing w:val="2"/>
          <w:lang w:eastAsia="ru-RU"/>
        </w:rPr>
        <w:t>аспіраційну</w:t>
      </w:r>
      <w:proofErr w:type="spellEnd"/>
      <w:r w:rsidRPr="004B00CB">
        <w:rPr>
          <w:color w:val="000000"/>
          <w:spacing w:val="2"/>
          <w:lang w:eastAsia="ru-RU"/>
        </w:rPr>
        <w:t xml:space="preserve"> пробу поршнем </w:t>
      </w:r>
      <w:proofErr w:type="spellStart"/>
      <w:r w:rsidRPr="004B00CB">
        <w:rPr>
          <w:color w:val="000000"/>
          <w:spacing w:val="2"/>
          <w:lang w:eastAsia="ru-RU"/>
        </w:rPr>
        <w:t>шприцю</w:t>
      </w:r>
      <w:proofErr w:type="spellEnd"/>
      <w:r w:rsidRPr="004B00CB">
        <w:rPr>
          <w:color w:val="000000"/>
          <w:spacing w:val="2"/>
          <w:lang w:eastAsia="ru-RU"/>
        </w:rPr>
        <w:t xml:space="preserve"> для виключення травми судини.</w:t>
      </w:r>
    </w:p>
    <w:p w:rsidR="004B00CB" w:rsidRPr="004B00CB" w:rsidRDefault="004B00CB" w:rsidP="00D10604">
      <w:pPr>
        <w:numPr>
          <w:ilvl w:val="0"/>
          <w:numId w:val="32"/>
        </w:numPr>
        <w:shd w:val="clear" w:color="auto" w:fill="FFFFFF"/>
        <w:ind w:left="0"/>
        <w:rPr>
          <w:color w:val="000000"/>
          <w:spacing w:val="2"/>
          <w:lang w:eastAsia="ru-RU"/>
        </w:rPr>
      </w:pPr>
      <w:r w:rsidRPr="004B00CB">
        <w:rPr>
          <w:color w:val="000000"/>
          <w:spacing w:val="2"/>
          <w:lang w:eastAsia="ru-RU"/>
        </w:rPr>
        <w:t>Виконати пошарову анестезію області, залежно від виду та обсягу оперативного втручання</w:t>
      </w:r>
    </w:p>
    <w:p w:rsidR="001A7C44" w:rsidRDefault="001A7C44" w:rsidP="004B00CB">
      <w:pPr>
        <w:shd w:val="clear" w:color="auto" w:fill="FFFFFF"/>
        <w:rPr>
          <w:color w:val="000000"/>
          <w:spacing w:val="2"/>
          <w:lang w:eastAsia="ru-RU"/>
        </w:rPr>
      </w:pPr>
    </w:p>
    <w:p w:rsidR="004B00CB" w:rsidRPr="004B00CB" w:rsidRDefault="004B00CB" w:rsidP="004B00CB">
      <w:pPr>
        <w:shd w:val="clear" w:color="auto" w:fill="FFFFFF"/>
        <w:rPr>
          <w:color w:val="000000"/>
          <w:spacing w:val="2"/>
          <w:lang w:eastAsia="ru-RU"/>
        </w:rPr>
      </w:pPr>
      <w:r w:rsidRPr="00C26D7C">
        <w:rPr>
          <w:b/>
          <w:color w:val="000000"/>
          <w:spacing w:val="2"/>
          <w:lang w:eastAsia="ru-RU"/>
        </w:rPr>
        <w:t>Посилання</w:t>
      </w:r>
      <w:r w:rsidRPr="004B00CB">
        <w:rPr>
          <w:color w:val="000000"/>
          <w:spacing w:val="2"/>
          <w:lang w:eastAsia="ru-RU"/>
        </w:rPr>
        <w:t>:</w:t>
      </w:r>
    </w:p>
    <w:p w:rsidR="004B00CB" w:rsidRPr="004B00CB" w:rsidRDefault="004B00CB" w:rsidP="00D10604">
      <w:pPr>
        <w:numPr>
          <w:ilvl w:val="0"/>
          <w:numId w:val="33"/>
        </w:numPr>
        <w:shd w:val="clear" w:color="auto" w:fill="FFFFFF"/>
        <w:ind w:left="0"/>
        <w:rPr>
          <w:color w:val="000000"/>
          <w:spacing w:val="2"/>
          <w:sz w:val="25"/>
          <w:szCs w:val="25"/>
          <w:lang w:val="ru-RU" w:eastAsia="ru-RU"/>
        </w:rPr>
      </w:pPr>
      <w:r w:rsidRPr="004B00CB">
        <w:rPr>
          <w:color w:val="000000"/>
          <w:spacing w:val="2"/>
          <w:sz w:val="25"/>
          <w:szCs w:val="25"/>
          <w:lang w:val="ru-RU" w:eastAsia="ru-RU"/>
        </w:rPr>
        <w:t>https://empendium.com/ua/chapter/B27.IV.24.3.</w:t>
      </w:r>
    </w:p>
    <w:p w:rsidR="002A68A9" w:rsidRDefault="002A68A9">
      <w:pPr>
        <w:pStyle w:val="10"/>
        <w:tabs>
          <w:tab w:val="left" w:pos="3584"/>
        </w:tabs>
        <w:rPr>
          <w:sz w:val="28"/>
          <w:szCs w:val="28"/>
          <w:lang w:val="en-US"/>
        </w:rPr>
      </w:pPr>
    </w:p>
    <w:p w:rsidR="00C26D7C" w:rsidRDefault="00C26D7C" w:rsidP="002A68A9">
      <w:pPr>
        <w:pStyle w:val="10"/>
        <w:tabs>
          <w:tab w:val="left" w:pos="3584"/>
        </w:tabs>
        <w:rPr>
          <w:bCs/>
          <w:i/>
          <w:sz w:val="32"/>
          <w:szCs w:val="32"/>
        </w:rPr>
      </w:pPr>
    </w:p>
    <w:p w:rsidR="00C26D7C" w:rsidRDefault="00C26D7C" w:rsidP="002A68A9">
      <w:pPr>
        <w:pStyle w:val="10"/>
        <w:tabs>
          <w:tab w:val="left" w:pos="3584"/>
        </w:tabs>
        <w:rPr>
          <w:bCs/>
          <w:i/>
          <w:sz w:val="32"/>
          <w:szCs w:val="32"/>
        </w:rPr>
      </w:pPr>
    </w:p>
    <w:p w:rsidR="00C26D7C" w:rsidRDefault="00C26D7C" w:rsidP="002A68A9">
      <w:pPr>
        <w:pStyle w:val="10"/>
        <w:tabs>
          <w:tab w:val="left" w:pos="3584"/>
        </w:tabs>
        <w:rPr>
          <w:bCs/>
          <w:i/>
          <w:sz w:val="32"/>
          <w:szCs w:val="32"/>
        </w:rPr>
      </w:pPr>
    </w:p>
    <w:p w:rsidR="002A68A9" w:rsidRDefault="002A68A9" w:rsidP="002A68A9">
      <w:pPr>
        <w:pStyle w:val="10"/>
        <w:tabs>
          <w:tab w:val="left" w:pos="3584"/>
        </w:tabs>
        <w:rPr>
          <w:bCs/>
          <w:i/>
          <w:sz w:val="32"/>
          <w:szCs w:val="32"/>
          <w:lang w:val="en-US"/>
        </w:rPr>
      </w:pPr>
      <w:r w:rsidRPr="003E1858">
        <w:rPr>
          <w:bCs/>
          <w:i/>
          <w:sz w:val="32"/>
          <w:szCs w:val="32"/>
        </w:rPr>
        <w:t xml:space="preserve">Практичне заняття № </w:t>
      </w:r>
      <w:r>
        <w:rPr>
          <w:bCs/>
          <w:i/>
          <w:sz w:val="32"/>
          <w:szCs w:val="32"/>
          <w:lang w:val="en-US"/>
        </w:rPr>
        <w:t>11</w:t>
      </w:r>
    </w:p>
    <w:p w:rsidR="002A68A9" w:rsidRDefault="002A68A9" w:rsidP="002A68A9">
      <w:pPr>
        <w:pStyle w:val="10"/>
        <w:tabs>
          <w:tab w:val="left" w:pos="3584"/>
        </w:tabs>
        <w:rPr>
          <w:bCs/>
          <w:i/>
          <w:sz w:val="32"/>
          <w:szCs w:val="32"/>
          <w:lang w:val="en-US"/>
        </w:rPr>
      </w:pPr>
    </w:p>
    <w:p w:rsidR="002A68A9" w:rsidRDefault="002A68A9" w:rsidP="002A68A9">
      <w:pPr>
        <w:pStyle w:val="10"/>
        <w:tabs>
          <w:tab w:val="left" w:pos="3584"/>
        </w:tabs>
        <w:rPr>
          <w:b/>
          <w:sz w:val="28"/>
          <w:szCs w:val="28"/>
          <w:lang w:eastAsia="ru-RU"/>
        </w:rPr>
      </w:pPr>
      <w:r w:rsidRPr="003E1858">
        <w:rPr>
          <w:rFonts w:cs="Microsoft YaHei"/>
          <w:b/>
          <w:bCs/>
          <w:noProof/>
          <w:color w:val="000000"/>
          <w:sz w:val="32"/>
          <w:szCs w:val="32"/>
          <w:lang w:bidi="uk-UA"/>
        </w:rPr>
        <w:t>Тема:</w:t>
      </w:r>
      <w:r>
        <w:rPr>
          <w:rFonts w:cs="Microsoft YaHei"/>
          <w:b/>
          <w:bCs/>
          <w:noProof/>
          <w:color w:val="000000"/>
          <w:sz w:val="32"/>
          <w:szCs w:val="32"/>
          <w:lang w:val="en-US" w:bidi="uk-UA"/>
        </w:rPr>
        <w:t xml:space="preserve"> </w:t>
      </w:r>
      <w:r w:rsidRPr="002A68A9">
        <w:rPr>
          <w:b/>
          <w:sz w:val="28"/>
          <w:szCs w:val="28"/>
          <w:lang w:eastAsia="ru-RU"/>
        </w:rPr>
        <w:t xml:space="preserve">Алгоритм тампонади рани за </w:t>
      </w:r>
      <w:proofErr w:type="spellStart"/>
      <w:r w:rsidRPr="002A68A9">
        <w:rPr>
          <w:b/>
          <w:sz w:val="28"/>
          <w:szCs w:val="28"/>
          <w:lang w:eastAsia="ru-RU"/>
        </w:rPr>
        <w:t>Мікулічем</w:t>
      </w:r>
      <w:proofErr w:type="spellEnd"/>
      <w:r w:rsidRPr="002A68A9">
        <w:rPr>
          <w:b/>
          <w:sz w:val="28"/>
          <w:szCs w:val="28"/>
          <w:lang w:eastAsia="ru-RU"/>
        </w:rPr>
        <w:t>. Правила оформлення карт амбулаторного  хворого</w:t>
      </w:r>
    </w:p>
    <w:p w:rsidR="00C26D7C" w:rsidRPr="003E1858" w:rsidRDefault="00C26D7C" w:rsidP="00C26D7C">
      <w:pPr>
        <w:widowControl w:val="0"/>
        <w:outlineLvl w:val="0"/>
        <w:rPr>
          <w:rFonts w:cs="Microsoft YaHei"/>
          <w:b/>
          <w:bCs/>
          <w:noProof/>
          <w:color w:val="000000"/>
          <w:sz w:val="32"/>
          <w:szCs w:val="32"/>
          <w:lang w:bidi="uk-UA"/>
        </w:rPr>
      </w:pPr>
      <w:r w:rsidRPr="003E1858">
        <w:rPr>
          <w:rFonts w:cs="Microsoft YaHei"/>
          <w:b/>
          <w:bCs/>
          <w:noProof/>
          <w:color w:val="000000"/>
          <w:sz w:val="32"/>
          <w:szCs w:val="32"/>
          <w:lang w:bidi="uk-UA"/>
        </w:rPr>
        <w:t xml:space="preserve">Мета: </w:t>
      </w:r>
    </w:p>
    <w:p w:rsidR="00C26D7C" w:rsidRDefault="00C26D7C" w:rsidP="00C26D7C">
      <w:pPr>
        <w:pStyle w:val="10"/>
        <w:tabs>
          <w:tab w:val="left" w:pos="3584"/>
        </w:tabs>
        <w:rPr>
          <w:lang w:eastAsia="ru-RU"/>
        </w:rPr>
      </w:pPr>
      <w:r w:rsidRPr="003E1858">
        <w:t xml:space="preserve">- </w:t>
      </w:r>
      <w:r w:rsidRPr="003E1858">
        <w:rPr>
          <w:i/>
          <w:iCs/>
        </w:rPr>
        <w:t xml:space="preserve">Пояснювати </w:t>
      </w:r>
      <w:r w:rsidR="00926821">
        <w:rPr>
          <w:i/>
          <w:iCs/>
        </w:rPr>
        <w:t>-</w:t>
      </w:r>
      <w:r w:rsidRPr="003E1858">
        <w:t xml:space="preserve">актуальність </w:t>
      </w:r>
      <w:r w:rsidRPr="00C26D7C">
        <w:rPr>
          <w:lang w:eastAsia="ru-RU"/>
        </w:rPr>
        <w:t xml:space="preserve">виконання тампонади рани за </w:t>
      </w:r>
      <w:proofErr w:type="spellStart"/>
      <w:r w:rsidRPr="00C26D7C">
        <w:rPr>
          <w:lang w:eastAsia="ru-RU"/>
        </w:rPr>
        <w:t>Мікулічем</w:t>
      </w:r>
      <w:proofErr w:type="spellEnd"/>
    </w:p>
    <w:p w:rsidR="00926821" w:rsidRDefault="00926821" w:rsidP="00C26D7C">
      <w:pPr>
        <w:pStyle w:val="10"/>
        <w:tabs>
          <w:tab w:val="left" w:pos="3584"/>
        </w:tabs>
        <w:rPr>
          <w:lang w:eastAsia="ru-RU"/>
        </w:rPr>
      </w:pPr>
      <w:r>
        <w:rPr>
          <w:lang w:eastAsia="ru-RU"/>
        </w:rPr>
        <w:t xml:space="preserve">                          -</w:t>
      </w:r>
      <w:r w:rsidRPr="00926821">
        <w:t xml:space="preserve"> </w:t>
      </w:r>
      <w:r>
        <w:rPr>
          <w:lang w:eastAsia="ru-RU"/>
        </w:rPr>
        <w:t>п</w:t>
      </w:r>
      <w:r w:rsidRPr="00926821">
        <w:rPr>
          <w:lang w:eastAsia="ru-RU"/>
        </w:rPr>
        <w:t xml:space="preserve">равила оформлення </w:t>
      </w:r>
      <w:r>
        <w:rPr>
          <w:lang w:eastAsia="ru-RU"/>
        </w:rPr>
        <w:t xml:space="preserve">медичної </w:t>
      </w:r>
      <w:r w:rsidRPr="00926821">
        <w:rPr>
          <w:lang w:eastAsia="ru-RU"/>
        </w:rPr>
        <w:t>карт</w:t>
      </w:r>
      <w:r>
        <w:rPr>
          <w:lang w:eastAsia="ru-RU"/>
        </w:rPr>
        <w:t>и</w:t>
      </w:r>
      <w:r w:rsidRPr="00926821">
        <w:rPr>
          <w:lang w:eastAsia="ru-RU"/>
        </w:rPr>
        <w:t xml:space="preserve"> амбулаторного  хворого</w:t>
      </w:r>
    </w:p>
    <w:p w:rsidR="00C26D7C" w:rsidRDefault="00C26D7C" w:rsidP="00C26D7C">
      <w:pPr>
        <w:pStyle w:val="10"/>
        <w:tabs>
          <w:tab w:val="left" w:pos="3584"/>
        </w:tabs>
        <w:rPr>
          <w:lang w:eastAsia="ru-RU"/>
        </w:rPr>
      </w:pPr>
      <w:r w:rsidRPr="00C26D7C">
        <w:rPr>
          <w:lang w:eastAsia="ru-RU"/>
        </w:rPr>
        <w:t>.</w:t>
      </w:r>
      <w:r w:rsidRPr="003E1858">
        <w:t xml:space="preserve"> </w:t>
      </w:r>
      <w:r w:rsidRPr="003E1858">
        <w:rPr>
          <w:i/>
          <w:iCs/>
        </w:rPr>
        <w:t xml:space="preserve">Визначати </w:t>
      </w:r>
      <w:r w:rsidR="00926821">
        <w:rPr>
          <w:i/>
          <w:iCs/>
        </w:rPr>
        <w:t>-</w:t>
      </w:r>
      <w:r>
        <w:t xml:space="preserve">показання та протипоказання що до </w:t>
      </w:r>
      <w:r w:rsidRPr="00C26D7C">
        <w:rPr>
          <w:lang w:eastAsia="ru-RU"/>
        </w:rPr>
        <w:t xml:space="preserve">тампонади рани за </w:t>
      </w:r>
      <w:proofErr w:type="spellStart"/>
      <w:r w:rsidRPr="00C26D7C">
        <w:rPr>
          <w:lang w:eastAsia="ru-RU"/>
        </w:rPr>
        <w:t>Мікулічем</w:t>
      </w:r>
      <w:proofErr w:type="spellEnd"/>
      <w:r w:rsidRPr="00C26D7C">
        <w:rPr>
          <w:lang w:eastAsia="ru-RU"/>
        </w:rPr>
        <w:t>.</w:t>
      </w:r>
    </w:p>
    <w:p w:rsidR="00926821" w:rsidRPr="00C26D7C" w:rsidRDefault="00926821" w:rsidP="00C26D7C">
      <w:pPr>
        <w:pStyle w:val="10"/>
        <w:tabs>
          <w:tab w:val="left" w:pos="3584"/>
        </w:tabs>
        <w:rPr>
          <w:lang w:val="en-US" w:eastAsia="ru-RU"/>
        </w:rPr>
      </w:pPr>
      <w:r>
        <w:rPr>
          <w:lang w:eastAsia="ru-RU"/>
        </w:rPr>
        <w:t xml:space="preserve">                      -розділи та підрозділи медичної </w:t>
      </w:r>
      <w:r w:rsidRPr="00926821">
        <w:rPr>
          <w:lang w:eastAsia="ru-RU"/>
        </w:rPr>
        <w:t>карт</w:t>
      </w:r>
      <w:r>
        <w:rPr>
          <w:lang w:eastAsia="ru-RU"/>
        </w:rPr>
        <w:t>и</w:t>
      </w:r>
      <w:r w:rsidRPr="00926821">
        <w:rPr>
          <w:lang w:eastAsia="ru-RU"/>
        </w:rPr>
        <w:t xml:space="preserve"> амбулаторного  хворого</w:t>
      </w:r>
      <w:r>
        <w:rPr>
          <w:lang w:eastAsia="ru-RU"/>
        </w:rPr>
        <w:t xml:space="preserve"> </w:t>
      </w:r>
    </w:p>
    <w:p w:rsidR="00C26D7C" w:rsidRPr="003E1858" w:rsidRDefault="00C26D7C" w:rsidP="00C26D7C">
      <w:pPr>
        <w:spacing w:after="240"/>
        <w:rPr>
          <w:sz w:val="28"/>
          <w:szCs w:val="28"/>
        </w:rPr>
      </w:pPr>
      <w:r w:rsidRPr="003E1858">
        <w:t xml:space="preserve">- </w:t>
      </w:r>
      <w:r w:rsidRPr="003E1858">
        <w:rPr>
          <w:i/>
          <w:iCs/>
        </w:rPr>
        <w:t xml:space="preserve">Засвоїти </w:t>
      </w:r>
      <w:r w:rsidRPr="008200D7">
        <w:rPr>
          <w:lang w:eastAsia="ru-RU"/>
        </w:rPr>
        <w:t xml:space="preserve">виконання </w:t>
      </w:r>
      <w:r w:rsidRPr="00C26D7C">
        <w:rPr>
          <w:lang w:eastAsia="ru-RU"/>
        </w:rPr>
        <w:t xml:space="preserve">тампонади рани за </w:t>
      </w:r>
      <w:proofErr w:type="spellStart"/>
      <w:r w:rsidRPr="00C26D7C">
        <w:rPr>
          <w:lang w:eastAsia="ru-RU"/>
        </w:rPr>
        <w:t>Мікулічем</w:t>
      </w:r>
      <w:proofErr w:type="spellEnd"/>
      <w:r w:rsidRPr="003E1858">
        <w:br/>
      </w:r>
    </w:p>
    <w:p w:rsidR="00C26D7C" w:rsidRPr="003E1858" w:rsidRDefault="00C26D7C" w:rsidP="00C26D7C">
      <w:pPr>
        <w:widowControl w:val="0"/>
        <w:outlineLvl w:val="0"/>
        <w:rPr>
          <w:b/>
          <w:sz w:val="32"/>
          <w:szCs w:val="32"/>
        </w:rPr>
      </w:pPr>
      <w:r w:rsidRPr="003E1858">
        <w:rPr>
          <w:rFonts w:cs="Microsoft YaHei"/>
          <w:b/>
          <w:bCs/>
          <w:noProof/>
          <w:color w:val="000000"/>
          <w:sz w:val="32"/>
          <w:szCs w:val="32"/>
          <w:lang w:bidi="uk-UA"/>
        </w:rPr>
        <w:t xml:space="preserve">Основні поняття: </w:t>
      </w:r>
      <w:r w:rsidRPr="00C26D7C">
        <w:rPr>
          <w:lang w:eastAsia="ru-RU"/>
        </w:rPr>
        <w:t>тампонади рани</w:t>
      </w:r>
      <w:r w:rsidRPr="00C26D7C">
        <w:rPr>
          <w:rFonts w:cs="Microsoft YaHei"/>
          <w:bCs/>
          <w:noProof/>
          <w:color w:val="000000"/>
          <w:lang w:bidi="uk-UA"/>
        </w:rPr>
        <w:t>,</w:t>
      </w:r>
      <w:r>
        <w:rPr>
          <w:rFonts w:cs="Microsoft YaHei"/>
          <w:bCs/>
          <w:noProof/>
          <w:color w:val="000000"/>
          <w:lang w:bidi="uk-UA"/>
        </w:rPr>
        <w:t xml:space="preserve"> </w:t>
      </w:r>
      <w:r w:rsidR="00926821" w:rsidRPr="001A7C44">
        <w:rPr>
          <w:lang w:eastAsia="ru-RU"/>
        </w:rPr>
        <w:t>вторинн</w:t>
      </w:r>
      <w:r w:rsidR="00926821">
        <w:rPr>
          <w:lang w:eastAsia="ru-RU"/>
        </w:rPr>
        <w:t>е</w:t>
      </w:r>
      <w:r w:rsidR="00926821" w:rsidRPr="001A7C44">
        <w:rPr>
          <w:lang w:eastAsia="ru-RU"/>
        </w:rPr>
        <w:t xml:space="preserve"> загоєння великих поверхонь у м'яких тканинах</w:t>
      </w:r>
      <w:r w:rsidR="00926821">
        <w:rPr>
          <w:lang w:eastAsia="ru-RU"/>
        </w:rPr>
        <w:t xml:space="preserve">, </w:t>
      </w:r>
      <w:r w:rsidR="00926821">
        <w:rPr>
          <w:lang w:eastAsia="ru-RU"/>
        </w:rPr>
        <w:t>медичн</w:t>
      </w:r>
      <w:r w:rsidR="00926821">
        <w:rPr>
          <w:lang w:eastAsia="ru-RU"/>
        </w:rPr>
        <w:t>а</w:t>
      </w:r>
      <w:r w:rsidR="00926821">
        <w:rPr>
          <w:lang w:eastAsia="ru-RU"/>
        </w:rPr>
        <w:t xml:space="preserve"> </w:t>
      </w:r>
      <w:r w:rsidR="00926821" w:rsidRPr="00926821">
        <w:rPr>
          <w:lang w:eastAsia="ru-RU"/>
        </w:rPr>
        <w:t>карт</w:t>
      </w:r>
      <w:r w:rsidR="00926821">
        <w:rPr>
          <w:lang w:eastAsia="ru-RU"/>
        </w:rPr>
        <w:t>а</w:t>
      </w:r>
      <w:r w:rsidR="00926821" w:rsidRPr="00926821">
        <w:rPr>
          <w:lang w:eastAsia="ru-RU"/>
        </w:rPr>
        <w:t xml:space="preserve"> амбулаторного  хворого</w:t>
      </w:r>
      <w:r w:rsidR="00926821">
        <w:rPr>
          <w:lang w:eastAsia="ru-RU"/>
        </w:rPr>
        <w:t>.</w:t>
      </w:r>
    </w:p>
    <w:p w:rsidR="00C26D7C" w:rsidRDefault="00C26D7C" w:rsidP="00C26D7C">
      <w:pPr>
        <w:widowControl w:val="0"/>
        <w:outlineLvl w:val="0"/>
        <w:rPr>
          <w:b/>
          <w:sz w:val="32"/>
          <w:szCs w:val="32"/>
        </w:rPr>
      </w:pPr>
    </w:p>
    <w:p w:rsidR="00C26D7C" w:rsidRPr="003E1858" w:rsidRDefault="00C26D7C" w:rsidP="00C26D7C">
      <w:pPr>
        <w:widowControl w:val="0"/>
        <w:outlineLvl w:val="0"/>
        <w:rPr>
          <w:b/>
          <w:sz w:val="32"/>
          <w:szCs w:val="32"/>
        </w:rPr>
      </w:pPr>
      <w:r w:rsidRPr="003E1858">
        <w:rPr>
          <w:b/>
          <w:sz w:val="32"/>
          <w:szCs w:val="32"/>
        </w:rPr>
        <w:t>План:</w:t>
      </w:r>
    </w:p>
    <w:p w:rsidR="00C26D7C" w:rsidRPr="003E1858" w:rsidRDefault="00C26D7C" w:rsidP="00C26D7C">
      <w:pPr>
        <w:widowControl w:val="0"/>
        <w:tabs>
          <w:tab w:val="left" w:pos="330"/>
          <w:tab w:val="left" w:pos="952"/>
        </w:tabs>
        <w:jc w:val="both"/>
        <w:rPr>
          <w:sz w:val="32"/>
          <w:szCs w:val="32"/>
        </w:rPr>
      </w:pPr>
      <w:r>
        <w:rPr>
          <w:b/>
          <w:sz w:val="32"/>
          <w:szCs w:val="32"/>
        </w:rPr>
        <w:t xml:space="preserve">1. </w:t>
      </w:r>
      <w:r w:rsidRPr="003E1858">
        <w:rPr>
          <w:b/>
          <w:sz w:val="32"/>
          <w:szCs w:val="32"/>
        </w:rPr>
        <w:t>Організаційні заходи</w:t>
      </w:r>
      <w:r w:rsidRPr="003E1858">
        <w:rPr>
          <w:sz w:val="32"/>
          <w:szCs w:val="32"/>
        </w:rPr>
        <w:t xml:space="preserve"> (привітання, перевірка присутніх, повідомлення теми, мети заняття, мотивація здобувачів вищої освіти щодо вивчення теми).</w:t>
      </w:r>
    </w:p>
    <w:p w:rsidR="00C26D7C" w:rsidRPr="003E1858" w:rsidRDefault="00C26D7C" w:rsidP="00C26D7C">
      <w:pPr>
        <w:widowControl w:val="0"/>
        <w:tabs>
          <w:tab w:val="left" w:pos="330"/>
          <w:tab w:val="left" w:pos="952"/>
        </w:tabs>
        <w:jc w:val="both"/>
        <w:rPr>
          <w:sz w:val="32"/>
          <w:szCs w:val="32"/>
        </w:rPr>
      </w:pPr>
      <w:r>
        <w:rPr>
          <w:b/>
          <w:sz w:val="32"/>
          <w:szCs w:val="32"/>
        </w:rPr>
        <w:t xml:space="preserve">2. </w:t>
      </w:r>
      <w:r w:rsidRPr="003E1858">
        <w:rPr>
          <w:b/>
          <w:sz w:val="32"/>
          <w:szCs w:val="32"/>
        </w:rPr>
        <w:t>Контроль опорного рівня знань</w:t>
      </w:r>
      <w:r w:rsidRPr="003E1858">
        <w:rPr>
          <w:sz w:val="32"/>
          <w:szCs w:val="32"/>
        </w:rPr>
        <w:t xml:space="preserve"> - фронтальне опитування</w:t>
      </w:r>
      <w:r w:rsidRPr="003E1858">
        <w:rPr>
          <w:bCs/>
          <w:iCs/>
          <w:sz w:val="32"/>
          <w:szCs w:val="32"/>
        </w:rPr>
        <w:t>:</w:t>
      </w:r>
    </w:p>
    <w:p w:rsidR="00C26D7C" w:rsidRPr="003E1858" w:rsidRDefault="00C26D7C" w:rsidP="00D10604">
      <w:pPr>
        <w:widowControl w:val="0"/>
        <w:numPr>
          <w:ilvl w:val="0"/>
          <w:numId w:val="3"/>
        </w:numPr>
        <w:tabs>
          <w:tab w:val="left" w:pos="330"/>
          <w:tab w:val="left" w:pos="952"/>
        </w:tabs>
        <w:ind w:left="0" w:firstLine="567"/>
        <w:jc w:val="both"/>
        <w:rPr>
          <w:sz w:val="32"/>
          <w:szCs w:val="32"/>
        </w:rPr>
      </w:pPr>
      <w:r w:rsidRPr="003E1858">
        <w:rPr>
          <w:i/>
          <w:sz w:val="32"/>
          <w:szCs w:val="32"/>
        </w:rPr>
        <w:t>вимоги до теоретичної готовності студентів до виконання практичних занять</w:t>
      </w:r>
      <w:r w:rsidRPr="003E1858">
        <w:rPr>
          <w:sz w:val="32"/>
          <w:szCs w:val="32"/>
        </w:rPr>
        <w:t>;</w:t>
      </w:r>
    </w:p>
    <w:p w:rsidR="00C26D7C" w:rsidRDefault="00C26D7C" w:rsidP="00D10604">
      <w:pPr>
        <w:widowControl w:val="0"/>
        <w:numPr>
          <w:ilvl w:val="0"/>
          <w:numId w:val="3"/>
        </w:numPr>
        <w:tabs>
          <w:tab w:val="left" w:pos="330"/>
          <w:tab w:val="left" w:pos="952"/>
        </w:tabs>
        <w:ind w:left="0" w:firstLine="567"/>
        <w:jc w:val="both"/>
        <w:rPr>
          <w:sz w:val="32"/>
          <w:szCs w:val="32"/>
        </w:rPr>
      </w:pPr>
      <w:r w:rsidRPr="003E1858">
        <w:rPr>
          <w:i/>
          <w:sz w:val="32"/>
          <w:szCs w:val="32"/>
        </w:rPr>
        <w:t>питання</w:t>
      </w:r>
      <w:r w:rsidRPr="003E1858">
        <w:rPr>
          <w:sz w:val="32"/>
          <w:szCs w:val="32"/>
        </w:rPr>
        <w:t xml:space="preserve">  для перевірки базових знань за темою заняття.</w:t>
      </w:r>
    </w:p>
    <w:p w:rsidR="00C26D7C" w:rsidRPr="003E1858" w:rsidRDefault="00C26D7C" w:rsidP="00C26D7C">
      <w:pPr>
        <w:widowControl w:val="0"/>
        <w:tabs>
          <w:tab w:val="left" w:pos="330"/>
          <w:tab w:val="left" w:pos="952"/>
        </w:tabs>
        <w:jc w:val="both"/>
        <w:rPr>
          <w:sz w:val="32"/>
          <w:szCs w:val="32"/>
        </w:rPr>
      </w:pPr>
    </w:p>
    <w:p w:rsidR="00C26D7C" w:rsidRPr="004157A8" w:rsidRDefault="00C26D7C" w:rsidP="00C26D7C">
      <w:pPr>
        <w:ind w:left="2694" w:hanging="2410"/>
        <w:jc w:val="both"/>
        <w:rPr>
          <w:rFonts w:eastAsia="sans-serif"/>
          <w:b/>
          <w:bCs/>
          <w:lang w:val="en-US" w:eastAsia="zh-CN"/>
        </w:rPr>
      </w:pPr>
      <w:r>
        <w:rPr>
          <w:spacing w:val="2"/>
          <w:lang w:eastAsia="ru-RU"/>
        </w:rPr>
        <w:t>1.</w:t>
      </w:r>
      <w:r w:rsidRPr="004157A8">
        <w:rPr>
          <w:spacing w:val="2"/>
          <w:lang w:eastAsia="ru-RU"/>
        </w:rPr>
        <w:t>Обладнання</w:t>
      </w:r>
      <w:r w:rsidRPr="008200D7">
        <w:t xml:space="preserve"> </w:t>
      </w:r>
      <w:r>
        <w:t xml:space="preserve">та </w:t>
      </w:r>
      <w:r w:rsidRPr="004157A8">
        <w:rPr>
          <w:rFonts w:eastAsia="sans-serif"/>
          <w:bCs/>
          <w:lang w:eastAsia="zh-CN"/>
        </w:rPr>
        <w:t>кроки процедури виконання</w:t>
      </w:r>
      <w:r w:rsidRPr="004157A8">
        <w:rPr>
          <w:rFonts w:eastAsia="sans-serif"/>
          <w:b/>
          <w:bCs/>
          <w:lang w:val="en-US" w:eastAsia="zh-CN"/>
        </w:rPr>
        <w:t> </w:t>
      </w:r>
      <w:r w:rsidR="00926821" w:rsidRPr="00C26D7C">
        <w:rPr>
          <w:lang w:eastAsia="ru-RU"/>
        </w:rPr>
        <w:t xml:space="preserve">тампонади рани за </w:t>
      </w:r>
      <w:proofErr w:type="spellStart"/>
      <w:r w:rsidR="00926821" w:rsidRPr="00C26D7C">
        <w:rPr>
          <w:lang w:eastAsia="ru-RU"/>
        </w:rPr>
        <w:t>Мікулічем</w:t>
      </w:r>
      <w:proofErr w:type="spellEnd"/>
    </w:p>
    <w:p w:rsidR="00C26D7C" w:rsidRDefault="00C26D7C" w:rsidP="00C26D7C">
      <w:pPr>
        <w:spacing w:line="302" w:lineRule="atLeast"/>
        <w:rPr>
          <w:spacing w:val="2"/>
          <w:lang w:eastAsia="ru-RU"/>
        </w:rPr>
      </w:pPr>
    </w:p>
    <w:p w:rsidR="00C26D7C" w:rsidRPr="004B00CB" w:rsidRDefault="00C26D7C" w:rsidP="00C26D7C">
      <w:pPr>
        <w:shd w:val="clear" w:color="auto" w:fill="FFFFFF"/>
        <w:rPr>
          <w:color w:val="000000"/>
          <w:spacing w:val="2"/>
          <w:lang w:eastAsia="ru-RU"/>
        </w:rPr>
      </w:pPr>
      <w:r w:rsidRPr="004B00CB">
        <w:rPr>
          <w:color w:val="000000"/>
          <w:spacing w:val="2"/>
          <w:lang w:eastAsia="ru-RU"/>
        </w:rPr>
        <w:t>Обладнання:</w:t>
      </w:r>
    </w:p>
    <w:tbl>
      <w:tblPr>
        <w:tblW w:w="0" w:type="auto"/>
        <w:tblCellSpacing w:w="15" w:type="dxa"/>
        <w:tblCellMar>
          <w:left w:w="0" w:type="dxa"/>
          <w:right w:w="0" w:type="dxa"/>
        </w:tblCellMar>
        <w:tblLook w:val="04A0" w:firstRow="1" w:lastRow="0" w:firstColumn="1" w:lastColumn="0" w:noHBand="0" w:noVBand="1"/>
      </w:tblPr>
      <w:tblGrid>
        <w:gridCol w:w="2100"/>
        <w:gridCol w:w="1337"/>
      </w:tblGrid>
      <w:tr w:rsidR="00926821" w:rsidRPr="001A7C44" w:rsidTr="00EB1FC0">
        <w:trPr>
          <w:tblCellSpacing w:w="15" w:type="dxa"/>
        </w:trPr>
        <w:tc>
          <w:tcPr>
            <w:tcW w:w="0" w:type="auto"/>
            <w:vAlign w:val="center"/>
            <w:hideMark/>
          </w:tcPr>
          <w:p w:rsidR="00926821" w:rsidRPr="001A7C44" w:rsidRDefault="00926821" w:rsidP="00EB1FC0">
            <w:pPr>
              <w:jc w:val="center"/>
              <w:rPr>
                <w:b/>
                <w:bCs/>
                <w:lang w:eastAsia="ru-RU"/>
              </w:rPr>
            </w:pPr>
            <w:r w:rsidRPr="001A7C44">
              <w:rPr>
                <w:b/>
                <w:bCs/>
                <w:lang w:eastAsia="ru-RU"/>
              </w:rPr>
              <w:t>Назва</w:t>
            </w:r>
          </w:p>
        </w:tc>
        <w:tc>
          <w:tcPr>
            <w:tcW w:w="0" w:type="auto"/>
            <w:vAlign w:val="center"/>
            <w:hideMark/>
          </w:tcPr>
          <w:p w:rsidR="00926821" w:rsidRPr="001A7C44" w:rsidRDefault="00926821" w:rsidP="00EB1FC0">
            <w:pPr>
              <w:jc w:val="center"/>
              <w:rPr>
                <w:b/>
                <w:bCs/>
                <w:lang w:eastAsia="ru-RU"/>
              </w:rPr>
            </w:pPr>
            <w:r w:rsidRPr="001A7C44">
              <w:rPr>
                <w:b/>
                <w:bCs/>
                <w:lang w:eastAsia="ru-RU"/>
              </w:rPr>
              <w:t>Кількість</w:t>
            </w:r>
          </w:p>
        </w:tc>
      </w:tr>
      <w:tr w:rsidR="00926821" w:rsidRPr="001A7C44" w:rsidTr="00EB1FC0">
        <w:trPr>
          <w:tblCellSpacing w:w="15" w:type="dxa"/>
        </w:trPr>
        <w:tc>
          <w:tcPr>
            <w:tcW w:w="0" w:type="auto"/>
            <w:vAlign w:val="center"/>
            <w:hideMark/>
          </w:tcPr>
          <w:p w:rsidR="00926821" w:rsidRPr="001A7C44" w:rsidRDefault="00926821" w:rsidP="00EB1FC0">
            <w:pPr>
              <w:rPr>
                <w:lang w:eastAsia="ru-RU"/>
              </w:rPr>
            </w:pPr>
            <w:r w:rsidRPr="001A7C44">
              <w:rPr>
                <w:lang w:eastAsia="ru-RU"/>
              </w:rPr>
              <w:t>Антисептик флакон</w:t>
            </w:r>
          </w:p>
        </w:tc>
        <w:tc>
          <w:tcPr>
            <w:tcW w:w="0" w:type="auto"/>
            <w:vAlign w:val="center"/>
            <w:hideMark/>
          </w:tcPr>
          <w:p w:rsidR="00926821" w:rsidRPr="001A7C44" w:rsidRDefault="00926821" w:rsidP="00EB1FC0">
            <w:pPr>
              <w:rPr>
                <w:lang w:eastAsia="ru-RU"/>
              </w:rPr>
            </w:pPr>
            <w:r w:rsidRPr="001A7C44">
              <w:rPr>
                <w:lang w:eastAsia="ru-RU"/>
              </w:rPr>
              <w:t>1  Один</w:t>
            </w:r>
          </w:p>
        </w:tc>
      </w:tr>
      <w:tr w:rsidR="00926821" w:rsidRPr="001A7C44" w:rsidTr="00EB1FC0">
        <w:trPr>
          <w:tblCellSpacing w:w="15" w:type="dxa"/>
        </w:trPr>
        <w:tc>
          <w:tcPr>
            <w:tcW w:w="0" w:type="auto"/>
            <w:vAlign w:val="center"/>
            <w:hideMark/>
          </w:tcPr>
          <w:p w:rsidR="00926821" w:rsidRPr="001A7C44" w:rsidRDefault="00926821" w:rsidP="00EB1FC0">
            <w:pPr>
              <w:rPr>
                <w:lang w:eastAsia="ru-RU"/>
              </w:rPr>
            </w:pPr>
            <w:r w:rsidRPr="001A7C44">
              <w:rPr>
                <w:lang w:eastAsia="ru-RU"/>
              </w:rPr>
              <w:t>Стерильна серветка</w:t>
            </w:r>
          </w:p>
        </w:tc>
        <w:tc>
          <w:tcPr>
            <w:tcW w:w="0" w:type="auto"/>
            <w:vAlign w:val="center"/>
            <w:hideMark/>
          </w:tcPr>
          <w:p w:rsidR="00926821" w:rsidRPr="001A7C44" w:rsidRDefault="00926821" w:rsidP="00EB1FC0">
            <w:pPr>
              <w:rPr>
                <w:lang w:eastAsia="ru-RU"/>
              </w:rPr>
            </w:pPr>
            <w:r w:rsidRPr="001A7C44">
              <w:rPr>
                <w:lang w:eastAsia="ru-RU"/>
              </w:rPr>
              <w:t>1  Один</w:t>
            </w:r>
          </w:p>
        </w:tc>
      </w:tr>
      <w:tr w:rsidR="00926821" w:rsidRPr="001A7C44" w:rsidTr="00EB1FC0">
        <w:trPr>
          <w:tblCellSpacing w:w="15" w:type="dxa"/>
        </w:trPr>
        <w:tc>
          <w:tcPr>
            <w:tcW w:w="0" w:type="auto"/>
            <w:vAlign w:val="center"/>
            <w:hideMark/>
          </w:tcPr>
          <w:p w:rsidR="00926821" w:rsidRPr="001A7C44" w:rsidRDefault="00926821" w:rsidP="00EB1FC0">
            <w:pPr>
              <w:rPr>
                <w:lang w:eastAsia="ru-RU"/>
              </w:rPr>
            </w:pPr>
            <w:r w:rsidRPr="001A7C44">
              <w:rPr>
                <w:lang w:eastAsia="ru-RU"/>
              </w:rPr>
              <w:t>Пінцет хірургічний</w:t>
            </w:r>
          </w:p>
        </w:tc>
        <w:tc>
          <w:tcPr>
            <w:tcW w:w="0" w:type="auto"/>
            <w:vAlign w:val="center"/>
            <w:hideMark/>
          </w:tcPr>
          <w:p w:rsidR="00926821" w:rsidRPr="001A7C44" w:rsidRDefault="00926821" w:rsidP="00EB1FC0">
            <w:pPr>
              <w:rPr>
                <w:lang w:eastAsia="ru-RU"/>
              </w:rPr>
            </w:pPr>
            <w:r w:rsidRPr="001A7C44">
              <w:rPr>
                <w:lang w:eastAsia="ru-RU"/>
              </w:rPr>
              <w:t>2  Два</w:t>
            </w:r>
          </w:p>
        </w:tc>
      </w:tr>
      <w:tr w:rsidR="00926821" w:rsidRPr="001A7C44" w:rsidTr="00EB1FC0">
        <w:trPr>
          <w:tblCellSpacing w:w="15" w:type="dxa"/>
        </w:trPr>
        <w:tc>
          <w:tcPr>
            <w:tcW w:w="0" w:type="auto"/>
            <w:vAlign w:val="center"/>
            <w:hideMark/>
          </w:tcPr>
          <w:p w:rsidR="00926821" w:rsidRPr="001A7C44" w:rsidRDefault="00926821" w:rsidP="00EB1FC0">
            <w:pPr>
              <w:rPr>
                <w:lang w:eastAsia="ru-RU"/>
              </w:rPr>
            </w:pPr>
            <w:r w:rsidRPr="001A7C44">
              <w:rPr>
                <w:lang w:eastAsia="ru-RU"/>
              </w:rPr>
              <w:t>Оглядові рукавички</w:t>
            </w:r>
          </w:p>
        </w:tc>
        <w:tc>
          <w:tcPr>
            <w:tcW w:w="0" w:type="auto"/>
            <w:vAlign w:val="center"/>
            <w:hideMark/>
          </w:tcPr>
          <w:p w:rsidR="00926821" w:rsidRPr="001A7C44" w:rsidRDefault="00926821" w:rsidP="00EB1FC0">
            <w:pPr>
              <w:rPr>
                <w:lang w:eastAsia="ru-RU"/>
              </w:rPr>
            </w:pPr>
            <w:r w:rsidRPr="001A7C44">
              <w:rPr>
                <w:lang w:eastAsia="ru-RU"/>
              </w:rPr>
              <w:t>1  Одна пара</w:t>
            </w:r>
          </w:p>
        </w:tc>
      </w:tr>
    </w:tbl>
    <w:p w:rsidR="00926821" w:rsidRDefault="00926821" w:rsidP="00C26D7C">
      <w:pPr>
        <w:widowControl w:val="0"/>
        <w:tabs>
          <w:tab w:val="left" w:pos="614"/>
          <w:tab w:val="left" w:pos="952"/>
        </w:tabs>
        <w:ind w:left="360"/>
        <w:jc w:val="both"/>
        <w:rPr>
          <w:b/>
          <w:sz w:val="32"/>
          <w:szCs w:val="32"/>
        </w:rPr>
      </w:pPr>
    </w:p>
    <w:p w:rsidR="00926821" w:rsidRDefault="00926821" w:rsidP="00C26D7C">
      <w:pPr>
        <w:widowControl w:val="0"/>
        <w:tabs>
          <w:tab w:val="left" w:pos="614"/>
          <w:tab w:val="left" w:pos="952"/>
        </w:tabs>
        <w:ind w:left="360"/>
        <w:jc w:val="both"/>
        <w:rPr>
          <w:b/>
          <w:sz w:val="32"/>
          <w:szCs w:val="32"/>
        </w:rPr>
      </w:pPr>
    </w:p>
    <w:p w:rsidR="00C26D7C" w:rsidRPr="000F14CA" w:rsidRDefault="00C26D7C" w:rsidP="00C26D7C">
      <w:pPr>
        <w:widowControl w:val="0"/>
        <w:tabs>
          <w:tab w:val="left" w:pos="614"/>
          <w:tab w:val="left" w:pos="952"/>
        </w:tabs>
        <w:ind w:left="360"/>
        <w:jc w:val="both"/>
        <w:rPr>
          <w:sz w:val="32"/>
          <w:szCs w:val="32"/>
        </w:rPr>
      </w:pPr>
      <w:r>
        <w:rPr>
          <w:b/>
          <w:sz w:val="32"/>
          <w:szCs w:val="32"/>
        </w:rPr>
        <w:lastRenderedPageBreak/>
        <w:t xml:space="preserve">3. </w:t>
      </w:r>
      <w:r w:rsidRPr="000F14CA">
        <w:rPr>
          <w:b/>
          <w:sz w:val="32"/>
          <w:szCs w:val="32"/>
        </w:rPr>
        <w:t>Формування професійних вмінь, навичок</w:t>
      </w:r>
      <w:r w:rsidRPr="000F14CA">
        <w:rPr>
          <w:sz w:val="32"/>
          <w:szCs w:val="32"/>
        </w:rPr>
        <w:t xml:space="preserve"> (оволодіння навичками, проведення </w:t>
      </w:r>
      <w:proofErr w:type="spellStart"/>
      <w:r w:rsidRPr="000F14CA">
        <w:rPr>
          <w:sz w:val="32"/>
          <w:szCs w:val="32"/>
        </w:rPr>
        <w:t>курації</w:t>
      </w:r>
      <w:proofErr w:type="spellEnd"/>
      <w:r w:rsidRPr="000F14CA">
        <w:rPr>
          <w:sz w:val="32"/>
          <w:szCs w:val="32"/>
        </w:rPr>
        <w:t>, визначення схеми лікування, проведення лабораторного дослідження тощо):</w:t>
      </w:r>
    </w:p>
    <w:p w:rsidR="00C26D7C" w:rsidRDefault="00C26D7C" w:rsidP="00C26D7C">
      <w:pPr>
        <w:pStyle w:val="10"/>
        <w:tabs>
          <w:tab w:val="left" w:pos="3584"/>
        </w:tabs>
        <w:rPr>
          <w:sz w:val="32"/>
          <w:szCs w:val="32"/>
        </w:rPr>
      </w:pPr>
      <w:r w:rsidRPr="003E1858">
        <w:rPr>
          <w:i/>
          <w:sz w:val="32"/>
          <w:szCs w:val="32"/>
        </w:rPr>
        <w:t>зміст завдань</w:t>
      </w:r>
      <w:r w:rsidRPr="003E1858">
        <w:rPr>
          <w:sz w:val="32"/>
          <w:szCs w:val="32"/>
        </w:rPr>
        <w:t xml:space="preserve"> ( клінічні ситуації):</w:t>
      </w:r>
    </w:p>
    <w:p w:rsidR="00C26D7C" w:rsidRDefault="00C26D7C" w:rsidP="00C26D7C">
      <w:pPr>
        <w:pStyle w:val="10"/>
        <w:tabs>
          <w:tab w:val="left" w:pos="3584"/>
        </w:tabs>
        <w:rPr>
          <w:sz w:val="32"/>
          <w:szCs w:val="32"/>
        </w:rPr>
      </w:pPr>
    </w:p>
    <w:p w:rsidR="001A7C44" w:rsidRDefault="00C26D7C" w:rsidP="00C26D7C">
      <w:pPr>
        <w:pStyle w:val="10"/>
        <w:tabs>
          <w:tab w:val="left" w:pos="3584"/>
        </w:tabs>
        <w:rPr>
          <w:b/>
          <w:sz w:val="28"/>
          <w:szCs w:val="28"/>
          <w:lang w:eastAsia="ru-RU"/>
        </w:rPr>
      </w:pPr>
      <w:r>
        <w:t>1.О</w:t>
      </w:r>
      <w:r w:rsidRPr="008200D7">
        <w:t xml:space="preserve">володіння </w:t>
      </w:r>
      <w:r w:rsidR="00926821" w:rsidRPr="00C26D7C">
        <w:rPr>
          <w:lang w:eastAsia="ru-RU"/>
        </w:rPr>
        <w:t>тампонад</w:t>
      </w:r>
      <w:r w:rsidR="00926821">
        <w:rPr>
          <w:lang w:eastAsia="ru-RU"/>
        </w:rPr>
        <w:t>ою</w:t>
      </w:r>
      <w:r w:rsidR="00926821" w:rsidRPr="00C26D7C">
        <w:rPr>
          <w:lang w:eastAsia="ru-RU"/>
        </w:rPr>
        <w:t xml:space="preserve"> рани за </w:t>
      </w:r>
      <w:proofErr w:type="spellStart"/>
      <w:r w:rsidR="00926821" w:rsidRPr="00C26D7C">
        <w:rPr>
          <w:lang w:eastAsia="ru-RU"/>
        </w:rPr>
        <w:t>Мікулічем</w:t>
      </w:r>
      <w:proofErr w:type="spellEnd"/>
      <w:r w:rsidRPr="003E1858">
        <w:br/>
      </w:r>
    </w:p>
    <w:p w:rsidR="001A7C44" w:rsidRDefault="001A7C44" w:rsidP="002A68A9">
      <w:pPr>
        <w:pStyle w:val="10"/>
        <w:tabs>
          <w:tab w:val="left" w:pos="3584"/>
        </w:tabs>
        <w:rPr>
          <w:b/>
          <w:sz w:val="28"/>
          <w:szCs w:val="28"/>
          <w:lang w:eastAsia="ru-RU"/>
        </w:rPr>
      </w:pPr>
    </w:p>
    <w:p w:rsidR="001A7C44" w:rsidRPr="001A7C44" w:rsidRDefault="001A7C44" w:rsidP="001A7C44">
      <w:pPr>
        <w:spacing w:after="240"/>
        <w:rPr>
          <w:lang w:eastAsia="ru-RU"/>
        </w:rPr>
      </w:pPr>
      <w:r w:rsidRPr="001A7C44">
        <w:rPr>
          <w:lang w:eastAsia="ru-RU"/>
        </w:rPr>
        <w:t xml:space="preserve">Проводиться з призначення дренування та стимуляції вторинного загоєння великих поверхонь у м'яких тканинах після лікування </w:t>
      </w:r>
      <w:proofErr w:type="spellStart"/>
      <w:r w:rsidRPr="001A7C44">
        <w:rPr>
          <w:lang w:eastAsia="ru-RU"/>
        </w:rPr>
        <w:t>інкапсульованих</w:t>
      </w:r>
      <w:proofErr w:type="spellEnd"/>
      <w:r w:rsidRPr="001A7C44">
        <w:rPr>
          <w:lang w:eastAsia="ru-RU"/>
        </w:rPr>
        <w:t xml:space="preserve"> процесів.                                                                                                                                              </w:t>
      </w:r>
    </w:p>
    <w:p w:rsidR="001A7C44" w:rsidRPr="001A7C44" w:rsidRDefault="001A7C44" w:rsidP="001A7C44">
      <w:pPr>
        <w:shd w:val="clear" w:color="auto" w:fill="FFFFFF"/>
        <w:rPr>
          <w:color w:val="000000"/>
          <w:spacing w:val="2"/>
          <w:lang w:eastAsia="ru-RU"/>
        </w:rPr>
      </w:pPr>
      <w:r w:rsidRPr="001A7C44">
        <w:rPr>
          <w:b/>
          <w:color w:val="000000"/>
          <w:spacing w:val="2"/>
          <w:lang w:eastAsia="ru-RU"/>
        </w:rPr>
        <w:t>Середовище виконання</w:t>
      </w:r>
      <w:r w:rsidRPr="001A7C44">
        <w:rPr>
          <w:color w:val="000000"/>
          <w:spacing w:val="2"/>
          <w:lang w:eastAsia="ru-RU"/>
        </w:rPr>
        <w:t>: В амбулаторії</w:t>
      </w:r>
    </w:p>
    <w:p w:rsidR="001A7C44" w:rsidRDefault="001A7C44" w:rsidP="001A7C44">
      <w:pPr>
        <w:shd w:val="clear" w:color="auto" w:fill="FFFFFF"/>
        <w:rPr>
          <w:b/>
          <w:color w:val="000000"/>
          <w:spacing w:val="2"/>
          <w:lang w:eastAsia="ru-RU"/>
        </w:rPr>
      </w:pPr>
    </w:p>
    <w:p w:rsidR="001A7C44" w:rsidRPr="001A7C44" w:rsidRDefault="001A7C44" w:rsidP="001A7C44">
      <w:pPr>
        <w:shd w:val="clear" w:color="auto" w:fill="FFFFFF"/>
        <w:rPr>
          <w:color w:val="000000"/>
          <w:spacing w:val="2"/>
          <w:lang w:eastAsia="ru-RU"/>
        </w:rPr>
      </w:pPr>
      <w:r w:rsidRPr="001A7C44">
        <w:rPr>
          <w:b/>
          <w:color w:val="000000"/>
          <w:spacing w:val="2"/>
          <w:lang w:eastAsia="ru-RU"/>
        </w:rPr>
        <w:t>Показання</w:t>
      </w:r>
      <w:r w:rsidRPr="001A7C44">
        <w:rPr>
          <w:color w:val="000000"/>
          <w:spacing w:val="2"/>
          <w:lang w:eastAsia="ru-RU"/>
        </w:rPr>
        <w:t>:</w:t>
      </w:r>
    </w:p>
    <w:p w:rsidR="001A7C44" w:rsidRPr="001A7C44" w:rsidRDefault="001A7C44" w:rsidP="00D10604">
      <w:pPr>
        <w:numPr>
          <w:ilvl w:val="0"/>
          <w:numId w:val="34"/>
        </w:numPr>
        <w:shd w:val="clear" w:color="auto" w:fill="FFFFFF"/>
        <w:ind w:left="0"/>
        <w:rPr>
          <w:color w:val="000000"/>
          <w:spacing w:val="2"/>
          <w:lang w:eastAsia="ru-RU"/>
        </w:rPr>
      </w:pPr>
      <w:r w:rsidRPr="001A7C44">
        <w:rPr>
          <w:color w:val="000000"/>
          <w:spacing w:val="2"/>
          <w:lang w:eastAsia="ru-RU"/>
        </w:rPr>
        <w:t xml:space="preserve">Наявність локального незагоєного дефекту м’яких тканин з ригідною </w:t>
      </w:r>
      <w:proofErr w:type="spellStart"/>
      <w:r w:rsidRPr="001A7C44">
        <w:rPr>
          <w:color w:val="000000"/>
          <w:spacing w:val="2"/>
          <w:lang w:eastAsia="ru-RU"/>
        </w:rPr>
        <w:t>піогенною</w:t>
      </w:r>
      <w:proofErr w:type="spellEnd"/>
      <w:r w:rsidRPr="001A7C44">
        <w:rPr>
          <w:color w:val="000000"/>
          <w:spacing w:val="2"/>
          <w:lang w:eastAsia="ru-RU"/>
        </w:rPr>
        <w:t xml:space="preserve"> капсулою та ексудацією</w:t>
      </w:r>
    </w:p>
    <w:p w:rsidR="001A7C44" w:rsidRDefault="001A7C44" w:rsidP="001A7C44">
      <w:pPr>
        <w:shd w:val="clear" w:color="auto" w:fill="FFFFFF"/>
        <w:rPr>
          <w:b/>
          <w:color w:val="000000"/>
          <w:spacing w:val="2"/>
          <w:lang w:eastAsia="ru-RU"/>
        </w:rPr>
      </w:pPr>
    </w:p>
    <w:p w:rsidR="001A7C44" w:rsidRPr="001A7C44" w:rsidRDefault="001A7C44" w:rsidP="001A7C44">
      <w:pPr>
        <w:shd w:val="clear" w:color="auto" w:fill="FFFFFF"/>
        <w:rPr>
          <w:color w:val="000000"/>
          <w:spacing w:val="2"/>
          <w:lang w:eastAsia="ru-RU"/>
        </w:rPr>
      </w:pPr>
      <w:proofErr w:type="spellStart"/>
      <w:r w:rsidRPr="001A7C44">
        <w:rPr>
          <w:b/>
          <w:color w:val="000000"/>
          <w:spacing w:val="2"/>
          <w:lang w:eastAsia="ru-RU"/>
        </w:rPr>
        <w:t>Протипокази</w:t>
      </w:r>
      <w:proofErr w:type="spellEnd"/>
      <w:r w:rsidRPr="001A7C44">
        <w:rPr>
          <w:color w:val="000000"/>
          <w:spacing w:val="2"/>
          <w:lang w:eastAsia="ru-RU"/>
        </w:rPr>
        <w:t>:</w:t>
      </w:r>
    </w:p>
    <w:p w:rsidR="001A7C44" w:rsidRPr="001A7C44" w:rsidRDefault="001A7C44" w:rsidP="00D10604">
      <w:pPr>
        <w:numPr>
          <w:ilvl w:val="0"/>
          <w:numId w:val="35"/>
        </w:numPr>
        <w:shd w:val="clear" w:color="auto" w:fill="FFFFFF"/>
        <w:ind w:left="0"/>
        <w:rPr>
          <w:color w:val="000000"/>
          <w:spacing w:val="2"/>
          <w:lang w:eastAsia="ru-RU"/>
        </w:rPr>
      </w:pPr>
      <w:r w:rsidRPr="001A7C44">
        <w:rPr>
          <w:color w:val="000000"/>
          <w:spacing w:val="2"/>
          <w:lang w:eastAsia="ru-RU"/>
        </w:rPr>
        <w:t>Розповсюджений інфекційний процес, що потребує відкритого ведення</w:t>
      </w:r>
    </w:p>
    <w:p w:rsidR="001A7C44" w:rsidRPr="001A7C44" w:rsidRDefault="001A7C44" w:rsidP="00D10604">
      <w:pPr>
        <w:numPr>
          <w:ilvl w:val="0"/>
          <w:numId w:val="35"/>
        </w:numPr>
        <w:shd w:val="clear" w:color="auto" w:fill="FFFFFF"/>
        <w:ind w:left="0"/>
        <w:rPr>
          <w:color w:val="000000"/>
          <w:spacing w:val="2"/>
          <w:lang w:eastAsia="ru-RU"/>
        </w:rPr>
      </w:pPr>
      <w:r w:rsidRPr="001A7C44">
        <w:rPr>
          <w:color w:val="000000"/>
          <w:spacing w:val="2"/>
          <w:shd w:val="clear" w:color="auto" w:fill="EAEAEA"/>
          <w:lang w:eastAsia="ru-RU"/>
        </w:rPr>
        <w:t>Відносн</w:t>
      </w:r>
      <w:r w:rsidR="000F14CA">
        <w:rPr>
          <w:color w:val="000000"/>
          <w:spacing w:val="2"/>
          <w:shd w:val="clear" w:color="auto" w:fill="EAEAEA"/>
          <w:lang w:eastAsia="ru-RU"/>
        </w:rPr>
        <w:t xml:space="preserve">і - </w:t>
      </w:r>
      <w:r w:rsidRPr="001A7C44">
        <w:rPr>
          <w:color w:val="000000"/>
          <w:spacing w:val="2"/>
          <w:lang w:eastAsia="ru-RU"/>
        </w:rPr>
        <w:t>Неускладнена інфікована рана, що не потребує тампонування</w:t>
      </w:r>
    </w:p>
    <w:p w:rsidR="001A7C44" w:rsidRDefault="001A7C44" w:rsidP="001A7C44">
      <w:pPr>
        <w:shd w:val="clear" w:color="auto" w:fill="FFFFFF"/>
        <w:rPr>
          <w:color w:val="000000"/>
          <w:spacing w:val="2"/>
          <w:lang w:eastAsia="ru-RU"/>
        </w:rPr>
      </w:pPr>
    </w:p>
    <w:p w:rsidR="001A7C44" w:rsidRPr="001A7C44" w:rsidRDefault="001A7C44" w:rsidP="001A7C44">
      <w:pPr>
        <w:shd w:val="clear" w:color="auto" w:fill="FFFFFF"/>
        <w:rPr>
          <w:color w:val="000000"/>
          <w:spacing w:val="2"/>
          <w:lang w:eastAsia="ru-RU"/>
        </w:rPr>
      </w:pPr>
      <w:r w:rsidRPr="001A7C44">
        <w:rPr>
          <w:color w:val="000000"/>
          <w:spacing w:val="2"/>
          <w:lang w:eastAsia="ru-RU"/>
        </w:rPr>
        <w:t>Можливі ускладнення:</w:t>
      </w:r>
    </w:p>
    <w:tbl>
      <w:tblPr>
        <w:tblW w:w="0" w:type="auto"/>
        <w:tblCellSpacing w:w="15" w:type="dxa"/>
        <w:tblCellMar>
          <w:left w:w="0" w:type="dxa"/>
          <w:right w:w="0" w:type="dxa"/>
        </w:tblCellMar>
        <w:tblLook w:val="04A0" w:firstRow="1" w:lastRow="0" w:firstColumn="1" w:lastColumn="0" w:noHBand="0" w:noVBand="1"/>
      </w:tblPr>
      <w:tblGrid>
        <w:gridCol w:w="1494"/>
        <w:gridCol w:w="2730"/>
      </w:tblGrid>
      <w:tr w:rsidR="001A7C44" w:rsidRPr="001A7C44" w:rsidTr="001A7C44">
        <w:trPr>
          <w:tblCellSpacing w:w="15" w:type="dxa"/>
        </w:trPr>
        <w:tc>
          <w:tcPr>
            <w:tcW w:w="0" w:type="auto"/>
            <w:vAlign w:val="center"/>
            <w:hideMark/>
          </w:tcPr>
          <w:p w:rsidR="001A7C44" w:rsidRPr="001A7C44" w:rsidRDefault="001A7C44" w:rsidP="001A7C44">
            <w:pPr>
              <w:jc w:val="center"/>
              <w:rPr>
                <w:b/>
                <w:bCs/>
                <w:lang w:eastAsia="ru-RU"/>
              </w:rPr>
            </w:pPr>
            <w:r w:rsidRPr="001A7C44">
              <w:rPr>
                <w:b/>
                <w:bCs/>
                <w:lang w:eastAsia="ru-RU"/>
              </w:rPr>
              <w:t>Ускладнення</w:t>
            </w:r>
          </w:p>
        </w:tc>
        <w:tc>
          <w:tcPr>
            <w:tcW w:w="0" w:type="auto"/>
            <w:vAlign w:val="center"/>
            <w:hideMark/>
          </w:tcPr>
          <w:p w:rsidR="001A7C44" w:rsidRPr="001A7C44" w:rsidRDefault="001A7C44" w:rsidP="001A7C44">
            <w:pPr>
              <w:jc w:val="center"/>
              <w:rPr>
                <w:b/>
                <w:bCs/>
                <w:lang w:eastAsia="ru-RU"/>
              </w:rPr>
            </w:pPr>
            <w:r w:rsidRPr="001A7C44">
              <w:rPr>
                <w:b/>
                <w:bCs/>
                <w:lang w:eastAsia="ru-RU"/>
              </w:rPr>
              <w:t>Стратегія профілактики</w:t>
            </w:r>
          </w:p>
        </w:tc>
      </w:tr>
      <w:tr w:rsidR="001A7C44" w:rsidRPr="001A7C44" w:rsidTr="001A7C44">
        <w:trPr>
          <w:tblCellSpacing w:w="15" w:type="dxa"/>
        </w:trPr>
        <w:tc>
          <w:tcPr>
            <w:tcW w:w="0" w:type="auto"/>
            <w:vAlign w:val="center"/>
            <w:hideMark/>
          </w:tcPr>
          <w:p w:rsidR="001A7C44" w:rsidRPr="001A7C44" w:rsidRDefault="001A7C44" w:rsidP="001A7C44">
            <w:pPr>
              <w:rPr>
                <w:lang w:eastAsia="ru-RU"/>
              </w:rPr>
            </w:pPr>
            <w:r w:rsidRPr="001A7C44">
              <w:rPr>
                <w:lang w:eastAsia="ru-RU"/>
              </w:rPr>
              <w:t>Не має</w:t>
            </w:r>
          </w:p>
        </w:tc>
        <w:tc>
          <w:tcPr>
            <w:tcW w:w="0" w:type="auto"/>
            <w:vAlign w:val="center"/>
            <w:hideMark/>
          </w:tcPr>
          <w:p w:rsidR="001A7C44" w:rsidRPr="001A7C44" w:rsidRDefault="001A7C44" w:rsidP="001A7C44">
            <w:pPr>
              <w:rPr>
                <w:lang w:eastAsia="ru-RU"/>
              </w:rPr>
            </w:pPr>
            <w:r w:rsidRPr="001A7C44">
              <w:rPr>
                <w:lang w:eastAsia="ru-RU"/>
              </w:rPr>
              <w:t>не передбачено</w:t>
            </w:r>
          </w:p>
        </w:tc>
      </w:tr>
    </w:tbl>
    <w:p w:rsidR="001A7C44" w:rsidRDefault="001A7C44" w:rsidP="001A7C44">
      <w:pPr>
        <w:shd w:val="clear" w:color="auto" w:fill="FFFFFF"/>
        <w:rPr>
          <w:color w:val="000000"/>
          <w:spacing w:val="2"/>
          <w:lang w:eastAsia="ru-RU"/>
        </w:rPr>
      </w:pPr>
      <w:r w:rsidRPr="001A7C44">
        <w:rPr>
          <w:color w:val="000000"/>
          <w:spacing w:val="2"/>
          <w:lang w:eastAsia="ru-RU"/>
        </w:rPr>
        <w:t>﻿</w:t>
      </w:r>
    </w:p>
    <w:p w:rsidR="001A7C44" w:rsidRPr="001A7C44" w:rsidRDefault="001A7C44" w:rsidP="001A7C44">
      <w:pPr>
        <w:shd w:val="clear" w:color="auto" w:fill="FFFFFF"/>
        <w:rPr>
          <w:color w:val="000000"/>
          <w:spacing w:val="2"/>
          <w:lang w:eastAsia="ru-RU"/>
        </w:rPr>
      </w:pPr>
      <w:r w:rsidRPr="001A7C44">
        <w:rPr>
          <w:color w:val="000000"/>
          <w:spacing w:val="2"/>
          <w:lang w:eastAsia="ru-RU"/>
        </w:rPr>
        <w:t>Обладнання:</w:t>
      </w:r>
    </w:p>
    <w:tbl>
      <w:tblPr>
        <w:tblW w:w="0" w:type="auto"/>
        <w:tblCellSpacing w:w="15" w:type="dxa"/>
        <w:tblCellMar>
          <w:left w:w="0" w:type="dxa"/>
          <w:right w:w="0" w:type="dxa"/>
        </w:tblCellMar>
        <w:tblLook w:val="04A0" w:firstRow="1" w:lastRow="0" w:firstColumn="1" w:lastColumn="0" w:noHBand="0" w:noVBand="1"/>
      </w:tblPr>
      <w:tblGrid>
        <w:gridCol w:w="2100"/>
        <w:gridCol w:w="1337"/>
      </w:tblGrid>
      <w:tr w:rsidR="001A7C44" w:rsidRPr="001A7C44" w:rsidTr="001A7C44">
        <w:trPr>
          <w:tblCellSpacing w:w="15" w:type="dxa"/>
        </w:trPr>
        <w:tc>
          <w:tcPr>
            <w:tcW w:w="0" w:type="auto"/>
            <w:vAlign w:val="center"/>
            <w:hideMark/>
          </w:tcPr>
          <w:p w:rsidR="001A7C44" w:rsidRPr="001A7C44" w:rsidRDefault="001A7C44" w:rsidP="001A7C44">
            <w:pPr>
              <w:jc w:val="center"/>
              <w:rPr>
                <w:b/>
                <w:bCs/>
                <w:lang w:eastAsia="ru-RU"/>
              </w:rPr>
            </w:pPr>
            <w:r w:rsidRPr="001A7C44">
              <w:rPr>
                <w:b/>
                <w:bCs/>
                <w:lang w:eastAsia="ru-RU"/>
              </w:rPr>
              <w:t>Назва</w:t>
            </w:r>
          </w:p>
        </w:tc>
        <w:tc>
          <w:tcPr>
            <w:tcW w:w="0" w:type="auto"/>
            <w:vAlign w:val="center"/>
            <w:hideMark/>
          </w:tcPr>
          <w:p w:rsidR="001A7C44" w:rsidRPr="001A7C44" w:rsidRDefault="001A7C44" w:rsidP="001A7C44">
            <w:pPr>
              <w:jc w:val="center"/>
              <w:rPr>
                <w:b/>
                <w:bCs/>
                <w:lang w:eastAsia="ru-RU"/>
              </w:rPr>
            </w:pPr>
            <w:r w:rsidRPr="001A7C44">
              <w:rPr>
                <w:b/>
                <w:bCs/>
                <w:lang w:eastAsia="ru-RU"/>
              </w:rPr>
              <w:t>Кількість</w:t>
            </w:r>
          </w:p>
        </w:tc>
      </w:tr>
      <w:tr w:rsidR="001A7C44" w:rsidRPr="001A7C44" w:rsidTr="001A7C44">
        <w:trPr>
          <w:tblCellSpacing w:w="15" w:type="dxa"/>
        </w:trPr>
        <w:tc>
          <w:tcPr>
            <w:tcW w:w="0" w:type="auto"/>
            <w:vAlign w:val="center"/>
            <w:hideMark/>
          </w:tcPr>
          <w:p w:rsidR="001A7C44" w:rsidRPr="001A7C44" w:rsidRDefault="001A7C44" w:rsidP="001A7C44">
            <w:pPr>
              <w:rPr>
                <w:lang w:eastAsia="ru-RU"/>
              </w:rPr>
            </w:pPr>
            <w:r w:rsidRPr="001A7C44">
              <w:rPr>
                <w:lang w:eastAsia="ru-RU"/>
              </w:rPr>
              <w:t>Антисептик флакон</w:t>
            </w:r>
          </w:p>
        </w:tc>
        <w:tc>
          <w:tcPr>
            <w:tcW w:w="0" w:type="auto"/>
            <w:vAlign w:val="center"/>
            <w:hideMark/>
          </w:tcPr>
          <w:p w:rsidR="001A7C44" w:rsidRPr="001A7C44" w:rsidRDefault="001A7C44" w:rsidP="001A7C44">
            <w:pPr>
              <w:rPr>
                <w:lang w:eastAsia="ru-RU"/>
              </w:rPr>
            </w:pPr>
            <w:r w:rsidRPr="001A7C44">
              <w:rPr>
                <w:lang w:eastAsia="ru-RU"/>
              </w:rPr>
              <w:t>1  Один</w:t>
            </w:r>
          </w:p>
        </w:tc>
      </w:tr>
      <w:tr w:rsidR="001A7C44" w:rsidRPr="001A7C44" w:rsidTr="001A7C44">
        <w:trPr>
          <w:tblCellSpacing w:w="15" w:type="dxa"/>
        </w:trPr>
        <w:tc>
          <w:tcPr>
            <w:tcW w:w="0" w:type="auto"/>
            <w:vAlign w:val="center"/>
            <w:hideMark/>
          </w:tcPr>
          <w:p w:rsidR="001A7C44" w:rsidRPr="001A7C44" w:rsidRDefault="001A7C44" w:rsidP="001A7C44">
            <w:pPr>
              <w:rPr>
                <w:lang w:eastAsia="ru-RU"/>
              </w:rPr>
            </w:pPr>
            <w:r w:rsidRPr="001A7C44">
              <w:rPr>
                <w:lang w:eastAsia="ru-RU"/>
              </w:rPr>
              <w:t>Стерильна серветка</w:t>
            </w:r>
          </w:p>
        </w:tc>
        <w:tc>
          <w:tcPr>
            <w:tcW w:w="0" w:type="auto"/>
            <w:vAlign w:val="center"/>
            <w:hideMark/>
          </w:tcPr>
          <w:p w:rsidR="001A7C44" w:rsidRPr="001A7C44" w:rsidRDefault="001A7C44" w:rsidP="001A7C44">
            <w:pPr>
              <w:rPr>
                <w:lang w:eastAsia="ru-RU"/>
              </w:rPr>
            </w:pPr>
            <w:r w:rsidRPr="001A7C44">
              <w:rPr>
                <w:lang w:eastAsia="ru-RU"/>
              </w:rPr>
              <w:t>1  Один</w:t>
            </w:r>
          </w:p>
        </w:tc>
      </w:tr>
      <w:tr w:rsidR="001A7C44" w:rsidRPr="001A7C44" w:rsidTr="001A7C44">
        <w:trPr>
          <w:tblCellSpacing w:w="15" w:type="dxa"/>
        </w:trPr>
        <w:tc>
          <w:tcPr>
            <w:tcW w:w="0" w:type="auto"/>
            <w:vAlign w:val="center"/>
            <w:hideMark/>
          </w:tcPr>
          <w:p w:rsidR="001A7C44" w:rsidRPr="001A7C44" w:rsidRDefault="001A7C44" w:rsidP="001A7C44">
            <w:pPr>
              <w:rPr>
                <w:lang w:eastAsia="ru-RU"/>
              </w:rPr>
            </w:pPr>
            <w:r w:rsidRPr="001A7C44">
              <w:rPr>
                <w:lang w:eastAsia="ru-RU"/>
              </w:rPr>
              <w:t>Пінцет хірургічний</w:t>
            </w:r>
          </w:p>
        </w:tc>
        <w:tc>
          <w:tcPr>
            <w:tcW w:w="0" w:type="auto"/>
            <w:vAlign w:val="center"/>
            <w:hideMark/>
          </w:tcPr>
          <w:p w:rsidR="001A7C44" w:rsidRPr="001A7C44" w:rsidRDefault="001A7C44" w:rsidP="001A7C44">
            <w:pPr>
              <w:rPr>
                <w:lang w:eastAsia="ru-RU"/>
              </w:rPr>
            </w:pPr>
            <w:r w:rsidRPr="001A7C44">
              <w:rPr>
                <w:lang w:eastAsia="ru-RU"/>
              </w:rPr>
              <w:t>2  Два</w:t>
            </w:r>
          </w:p>
        </w:tc>
      </w:tr>
      <w:tr w:rsidR="001A7C44" w:rsidRPr="001A7C44" w:rsidTr="001A7C44">
        <w:trPr>
          <w:tblCellSpacing w:w="15" w:type="dxa"/>
        </w:trPr>
        <w:tc>
          <w:tcPr>
            <w:tcW w:w="0" w:type="auto"/>
            <w:vAlign w:val="center"/>
            <w:hideMark/>
          </w:tcPr>
          <w:p w:rsidR="001A7C44" w:rsidRPr="001A7C44" w:rsidRDefault="001A7C44" w:rsidP="001A7C44">
            <w:pPr>
              <w:rPr>
                <w:lang w:eastAsia="ru-RU"/>
              </w:rPr>
            </w:pPr>
            <w:r w:rsidRPr="001A7C44">
              <w:rPr>
                <w:lang w:eastAsia="ru-RU"/>
              </w:rPr>
              <w:t>Оглядові рукавички</w:t>
            </w:r>
          </w:p>
        </w:tc>
        <w:tc>
          <w:tcPr>
            <w:tcW w:w="0" w:type="auto"/>
            <w:vAlign w:val="center"/>
            <w:hideMark/>
          </w:tcPr>
          <w:p w:rsidR="001A7C44" w:rsidRPr="001A7C44" w:rsidRDefault="001A7C44" w:rsidP="001A7C44">
            <w:pPr>
              <w:rPr>
                <w:lang w:eastAsia="ru-RU"/>
              </w:rPr>
            </w:pPr>
            <w:r w:rsidRPr="001A7C44">
              <w:rPr>
                <w:lang w:eastAsia="ru-RU"/>
              </w:rPr>
              <w:t>1  Одна пара</w:t>
            </w:r>
          </w:p>
        </w:tc>
      </w:tr>
    </w:tbl>
    <w:p w:rsidR="001A7C44" w:rsidRDefault="001A7C44" w:rsidP="001A7C44">
      <w:pPr>
        <w:shd w:val="clear" w:color="auto" w:fill="FFFFFF"/>
        <w:rPr>
          <w:color w:val="000000"/>
          <w:spacing w:val="2"/>
          <w:lang w:eastAsia="ru-RU"/>
        </w:rPr>
      </w:pPr>
    </w:p>
    <w:p w:rsidR="001A7C44" w:rsidRPr="001A7C44" w:rsidRDefault="001A7C44" w:rsidP="001A7C44">
      <w:pPr>
        <w:shd w:val="clear" w:color="auto" w:fill="FFFFFF"/>
        <w:rPr>
          <w:color w:val="000000"/>
          <w:spacing w:val="2"/>
          <w:lang w:eastAsia="ru-RU"/>
        </w:rPr>
      </w:pPr>
      <w:r w:rsidRPr="001A7C44">
        <w:rPr>
          <w:color w:val="000000"/>
          <w:spacing w:val="2"/>
          <w:lang w:eastAsia="ru-RU"/>
        </w:rPr>
        <w:t>Витратні матеріали:</w:t>
      </w:r>
    </w:p>
    <w:tbl>
      <w:tblPr>
        <w:tblW w:w="0" w:type="auto"/>
        <w:tblCellSpacing w:w="15" w:type="dxa"/>
        <w:tblCellMar>
          <w:left w:w="0" w:type="dxa"/>
          <w:right w:w="0" w:type="dxa"/>
        </w:tblCellMar>
        <w:tblLook w:val="04A0" w:firstRow="1" w:lastRow="0" w:firstColumn="1" w:lastColumn="0" w:noHBand="0" w:noVBand="1"/>
      </w:tblPr>
      <w:tblGrid>
        <w:gridCol w:w="2100"/>
        <w:gridCol w:w="1277"/>
      </w:tblGrid>
      <w:tr w:rsidR="001A7C44" w:rsidRPr="001A7C44" w:rsidTr="001A7C44">
        <w:trPr>
          <w:tblCellSpacing w:w="15" w:type="dxa"/>
        </w:trPr>
        <w:tc>
          <w:tcPr>
            <w:tcW w:w="0" w:type="auto"/>
            <w:vAlign w:val="center"/>
            <w:hideMark/>
          </w:tcPr>
          <w:p w:rsidR="001A7C44" w:rsidRPr="001A7C44" w:rsidRDefault="001A7C44" w:rsidP="001A7C44">
            <w:pPr>
              <w:jc w:val="center"/>
              <w:rPr>
                <w:b/>
                <w:bCs/>
                <w:lang w:eastAsia="ru-RU"/>
              </w:rPr>
            </w:pPr>
            <w:r w:rsidRPr="001A7C44">
              <w:rPr>
                <w:b/>
                <w:bCs/>
                <w:lang w:eastAsia="ru-RU"/>
              </w:rPr>
              <w:t>Назва</w:t>
            </w:r>
          </w:p>
        </w:tc>
        <w:tc>
          <w:tcPr>
            <w:tcW w:w="0" w:type="auto"/>
            <w:vAlign w:val="center"/>
            <w:hideMark/>
          </w:tcPr>
          <w:p w:rsidR="001A7C44" w:rsidRPr="001A7C44" w:rsidRDefault="001A7C44" w:rsidP="001A7C44">
            <w:pPr>
              <w:jc w:val="center"/>
              <w:rPr>
                <w:b/>
                <w:bCs/>
                <w:lang w:eastAsia="ru-RU"/>
              </w:rPr>
            </w:pPr>
            <w:r w:rsidRPr="001A7C44">
              <w:rPr>
                <w:b/>
                <w:bCs/>
                <w:lang w:eastAsia="ru-RU"/>
              </w:rPr>
              <w:t>Кількість</w:t>
            </w:r>
          </w:p>
        </w:tc>
      </w:tr>
      <w:tr w:rsidR="001A7C44" w:rsidRPr="001A7C44" w:rsidTr="001A7C44">
        <w:trPr>
          <w:tblCellSpacing w:w="15" w:type="dxa"/>
        </w:trPr>
        <w:tc>
          <w:tcPr>
            <w:tcW w:w="0" w:type="auto"/>
            <w:vAlign w:val="center"/>
            <w:hideMark/>
          </w:tcPr>
          <w:p w:rsidR="001A7C44" w:rsidRPr="001A7C44" w:rsidRDefault="001A7C44" w:rsidP="001A7C44">
            <w:pPr>
              <w:rPr>
                <w:lang w:eastAsia="ru-RU"/>
              </w:rPr>
            </w:pPr>
            <w:r w:rsidRPr="001A7C44">
              <w:rPr>
                <w:lang w:eastAsia="ru-RU"/>
              </w:rPr>
              <w:t>Стерильна серветка</w:t>
            </w:r>
          </w:p>
        </w:tc>
        <w:tc>
          <w:tcPr>
            <w:tcW w:w="0" w:type="auto"/>
            <w:vAlign w:val="center"/>
            <w:hideMark/>
          </w:tcPr>
          <w:p w:rsidR="001A7C44" w:rsidRPr="001A7C44" w:rsidRDefault="001A7C44" w:rsidP="001A7C44">
            <w:pPr>
              <w:rPr>
                <w:lang w:eastAsia="ru-RU"/>
              </w:rPr>
            </w:pPr>
            <w:r w:rsidRPr="001A7C44">
              <w:rPr>
                <w:lang w:eastAsia="ru-RU"/>
              </w:rPr>
              <w:t>1 Один</w:t>
            </w:r>
          </w:p>
        </w:tc>
      </w:tr>
      <w:tr w:rsidR="001A7C44" w:rsidRPr="001A7C44" w:rsidTr="001A7C44">
        <w:trPr>
          <w:tblCellSpacing w:w="15" w:type="dxa"/>
        </w:trPr>
        <w:tc>
          <w:tcPr>
            <w:tcW w:w="0" w:type="auto"/>
            <w:vAlign w:val="center"/>
            <w:hideMark/>
          </w:tcPr>
          <w:p w:rsidR="001A7C44" w:rsidRPr="001A7C44" w:rsidRDefault="001A7C44" w:rsidP="001A7C44">
            <w:pPr>
              <w:rPr>
                <w:lang w:eastAsia="ru-RU"/>
              </w:rPr>
            </w:pPr>
            <w:r w:rsidRPr="001A7C44">
              <w:rPr>
                <w:lang w:eastAsia="ru-RU"/>
              </w:rPr>
              <w:t>Оглядові рукавички</w:t>
            </w:r>
          </w:p>
        </w:tc>
        <w:tc>
          <w:tcPr>
            <w:tcW w:w="0" w:type="auto"/>
            <w:vAlign w:val="center"/>
            <w:hideMark/>
          </w:tcPr>
          <w:p w:rsidR="001A7C44" w:rsidRPr="001A7C44" w:rsidRDefault="001A7C44" w:rsidP="001A7C44">
            <w:pPr>
              <w:rPr>
                <w:lang w:eastAsia="ru-RU"/>
              </w:rPr>
            </w:pPr>
            <w:r w:rsidRPr="001A7C44">
              <w:rPr>
                <w:lang w:eastAsia="ru-RU"/>
              </w:rPr>
              <w:t>1 Одна пара</w:t>
            </w:r>
          </w:p>
        </w:tc>
      </w:tr>
    </w:tbl>
    <w:p w:rsidR="001A7C44" w:rsidRDefault="001A7C44" w:rsidP="001A7C44">
      <w:pPr>
        <w:shd w:val="clear" w:color="auto" w:fill="FFFFFF"/>
        <w:rPr>
          <w:color w:val="000000"/>
          <w:spacing w:val="2"/>
          <w:lang w:eastAsia="ru-RU"/>
        </w:rPr>
      </w:pPr>
    </w:p>
    <w:p w:rsidR="001A7C44" w:rsidRPr="001A7C44" w:rsidRDefault="001A7C44" w:rsidP="001A7C44">
      <w:pPr>
        <w:shd w:val="clear" w:color="auto" w:fill="FFFFFF"/>
        <w:rPr>
          <w:color w:val="000000"/>
          <w:spacing w:val="2"/>
          <w:lang w:eastAsia="ru-RU"/>
        </w:rPr>
      </w:pPr>
      <w:r w:rsidRPr="001A7C44">
        <w:rPr>
          <w:b/>
          <w:color w:val="000000"/>
          <w:spacing w:val="2"/>
          <w:lang w:eastAsia="ru-RU"/>
        </w:rPr>
        <w:t>Кроки виконання процедури</w:t>
      </w:r>
      <w:r w:rsidRPr="001A7C44">
        <w:rPr>
          <w:color w:val="000000"/>
          <w:spacing w:val="2"/>
          <w:lang w:eastAsia="ru-RU"/>
        </w:rPr>
        <w:t>:</w:t>
      </w:r>
    </w:p>
    <w:p w:rsidR="001A7C44" w:rsidRPr="001A7C44" w:rsidRDefault="001A7C44" w:rsidP="00D10604">
      <w:pPr>
        <w:numPr>
          <w:ilvl w:val="0"/>
          <w:numId w:val="36"/>
        </w:numPr>
        <w:shd w:val="clear" w:color="auto" w:fill="FFFFFF"/>
        <w:ind w:left="0"/>
        <w:rPr>
          <w:color w:val="000000"/>
          <w:spacing w:val="2"/>
          <w:lang w:eastAsia="ru-RU"/>
        </w:rPr>
      </w:pPr>
      <w:r w:rsidRPr="001A7C44">
        <w:rPr>
          <w:color w:val="000000"/>
          <w:spacing w:val="2"/>
          <w:lang w:eastAsia="ru-RU"/>
        </w:rPr>
        <w:t>Підготувати марлеву серветку, складену у 4 рази.</w:t>
      </w:r>
    </w:p>
    <w:p w:rsidR="001A7C44" w:rsidRPr="001A7C44" w:rsidRDefault="001A7C44" w:rsidP="00D10604">
      <w:pPr>
        <w:numPr>
          <w:ilvl w:val="0"/>
          <w:numId w:val="36"/>
        </w:numPr>
        <w:shd w:val="clear" w:color="auto" w:fill="FFFFFF"/>
        <w:ind w:left="0"/>
        <w:rPr>
          <w:color w:val="000000"/>
          <w:spacing w:val="2"/>
          <w:lang w:eastAsia="ru-RU"/>
        </w:rPr>
      </w:pPr>
      <w:r w:rsidRPr="001A7C44">
        <w:rPr>
          <w:color w:val="000000"/>
          <w:spacing w:val="2"/>
          <w:lang w:eastAsia="ru-RU"/>
        </w:rPr>
        <w:t>Вистелити дно рани марлевою серветкою.</w:t>
      </w:r>
    </w:p>
    <w:p w:rsidR="001A7C44" w:rsidRPr="001A7C44" w:rsidRDefault="001A7C44" w:rsidP="00D10604">
      <w:pPr>
        <w:numPr>
          <w:ilvl w:val="0"/>
          <w:numId w:val="36"/>
        </w:numPr>
        <w:shd w:val="clear" w:color="auto" w:fill="FFFFFF"/>
        <w:ind w:left="0"/>
        <w:rPr>
          <w:color w:val="000000"/>
          <w:spacing w:val="2"/>
          <w:lang w:eastAsia="ru-RU"/>
        </w:rPr>
      </w:pPr>
      <w:r w:rsidRPr="001A7C44">
        <w:rPr>
          <w:color w:val="000000"/>
          <w:spacing w:val="2"/>
          <w:lang w:eastAsia="ru-RU"/>
        </w:rPr>
        <w:t>Заповнити порожнину рани марлевими тампонами, змоченими у розчину антисептику</w:t>
      </w:r>
    </w:p>
    <w:p w:rsidR="001A7C44" w:rsidRPr="001A7C44" w:rsidRDefault="001A7C44" w:rsidP="00D10604">
      <w:pPr>
        <w:numPr>
          <w:ilvl w:val="0"/>
          <w:numId w:val="36"/>
        </w:numPr>
        <w:shd w:val="clear" w:color="auto" w:fill="FFFFFF"/>
        <w:ind w:left="0"/>
        <w:rPr>
          <w:color w:val="000000"/>
          <w:spacing w:val="2"/>
          <w:lang w:eastAsia="ru-RU"/>
        </w:rPr>
      </w:pPr>
      <w:r w:rsidRPr="001A7C44">
        <w:rPr>
          <w:color w:val="000000"/>
          <w:spacing w:val="2"/>
          <w:lang w:eastAsia="ru-RU"/>
        </w:rPr>
        <w:t>Накласти на краї рани провізорні шви, якщо можливо.</w:t>
      </w:r>
    </w:p>
    <w:p w:rsidR="001A7C44" w:rsidRDefault="001A7C44" w:rsidP="001A7C44">
      <w:pPr>
        <w:shd w:val="clear" w:color="auto" w:fill="FFFFFF"/>
        <w:rPr>
          <w:color w:val="000000"/>
          <w:spacing w:val="2"/>
          <w:lang w:eastAsia="ru-RU"/>
        </w:rPr>
      </w:pPr>
    </w:p>
    <w:p w:rsidR="001A7C44" w:rsidRPr="001A7C44" w:rsidRDefault="001A7C44" w:rsidP="001A7C44">
      <w:pPr>
        <w:shd w:val="clear" w:color="auto" w:fill="FFFFFF"/>
        <w:rPr>
          <w:color w:val="000000"/>
          <w:spacing w:val="2"/>
          <w:lang w:eastAsia="ru-RU"/>
        </w:rPr>
      </w:pPr>
      <w:r w:rsidRPr="00926821">
        <w:rPr>
          <w:b/>
          <w:color w:val="000000"/>
          <w:spacing w:val="2"/>
          <w:lang w:eastAsia="ru-RU"/>
        </w:rPr>
        <w:t>Посилання</w:t>
      </w:r>
      <w:r w:rsidRPr="001A7C44">
        <w:rPr>
          <w:color w:val="000000"/>
          <w:spacing w:val="2"/>
          <w:lang w:eastAsia="ru-RU"/>
        </w:rPr>
        <w:t>:</w:t>
      </w:r>
    </w:p>
    <w:p w:rsidR="001A7C44" w:rsidRPr="001A7C44" w:rsidRDefault="001A7C44" w:rsidP="00D10604">
      <w:pPr>
        <w:numPr>
          <w:ilvl w:val="0"/>
          <w:numId w:val="37"/>
        </w:numPr>
        <w:shd w:val="clear" w:color="auto" w:fill="FFFFFF"/>
        <w:ind w:left="0"/>
        <w:rPr>
          <w:color w:val="000000"/>
          <w:spacing w:val="2"/>
          <w:lang w:eastAsia="ru-RU"/>
        </w:rPr>
      </w:pPr>
      <w:r w:rsidRPr="001A7C44">
        <w:rPr>
          <w:color w:val="000000"/>
          <w:spacing w:val="2"/>
          <w:lang w:eastAsia="ru-RU"/>
        </w:rPr>
        <w:t>https://repo.knmu.edu.ua/bitstream/123456789/20456/1/Макаров_лекции_web.pdf</w:t>
      </w:r>
    </w:p>
    <w:p w:rsidR="001A7C44" w:rsidRPr="002A68A9" w:rsidRDefault="001A7C44" w:rsidP="002A68A9">
      <w:pPr>
        <w:pStyle w:val="10"/>
        <w:tabs>
          <w:tab w:val="left" w:pos="3584"/>
        </w:tabs>
        <w:rPr>
          <w:sz w:val="28"/>
          <w:szCs w:val="28"/>
          <w:lang w:val="en-US"/>
        </w:rPr>
      </w:pPr>
    </w:p>
    <w:sectPr w:rsidR="001A7C44" w:rsidRPr="002A68A9" w:rsidSect="00232560">
      <w:pgSz w:w="11906" w:h="16838"/>
      <w:pgMar w:top="1134" w:right="850" w:bottom="1134"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sig w:usb0="00000000"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icrosoft YaHei">
    <w:panose1 w:val="020B0503020204020204"/>
    <w:charset w:val="86"/>
    <w:family w:val="swiss"/>
    <w:pitch w:val="variable"/>
    <w:sig w:usb0="80000287" w:usb1="280F3C52" w:usb2="00000016" w:usb3="00000000" w:csb0="0004001F" w:csb1="00000000"/>
  </w:font>
  <w:font w:name="Times New Roman Полужирный">
    <w:altName w:val="Times New Roman"/>
    <w:panose1 w:val="02020803070505020304"/>
    <w:charset w:val="00"/>
    <w:family w:val="roman"/>
    <w:pitch w:val="default"/>
  </w:font>
  <w:font w:name="TimesNewRomanPS-BoldItalicMT">
    <w:altName w:val="Times New Roman"/>
    <w:panose1 w:val="00000000000000000000"/>
    <w:charset w:val="00"/>
    <w:family w:val="roman"/>
    <w:notTrueType/>
    <w:pitch w:val="default"/>
  </w:font>
  <w:font w:name="TimesNewRomanPSMT">
    <w:altName w:val="Times New Roman"/>
    <w:charset w:val="80"/>
    <w:family w:val="auto"/>
    <w:pitch w:val="default"/>
    <w:sig w:usb0="00000000" w:usb1="00000000" w:usb2="00000010" w:usb3="00000000" w:csb0="00020001" w:csb1="00000000"/>
  </w:font>
  <w:font w:name="sans-serif">
    <w:altName w:val="Segoe Print"/>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A059A"/>
    <w:multiLevelType w:val="multilevel"/>
    <w:tmpl w:val="42FE7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B26BA0"/>
    <w:multiLevelType w:val="multilevel"/>
    <w:tmpl w:val="3E8AB7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1D6314"/>
    <w:multiLevelType w:val="multilevel"/>
    <w:tmpl w:val="61768A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28079E"/>
    <w:multiLevelType w:val="multilevel"/>
    <w:tmpl w:val="D7D833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B60047D"/>
    <w:multiLevelType w:val="multilevel"/>
    <w:tmpl w:val="9F8C2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335E60"/>
    <w:multiLevelType w:val="multilevel"/>
    <w:tmpl w:val="A1085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0C7329"/>
    <w:multiLevelType w:val="multilevel"/>
    <w:tmpl w:val="690EC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B131DD"/>
    <w:multiLevelType w:val="multilevel"/>
    <w:tmpl w:val="6B700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F24974"/>
    <w:multiLevelType w:val="hybridMultilevel"/>
    <w:tmpl w:val="73703072"/>
    <w:lvl w:ilvl="0" w:tplc="0000000C">
      <w:start w:val="1"/>
      <w:numFmt w:val="bullet"/>
      <w:lvlText w:val="-"/>
      <w:lvlJc w:val="left"/>
      <w:pPr>
        <w:tabs>
          <w:tab w:val="num" w:pos="360"/>
        </w:tabs>
        <w:ind w:left="360" w:hanging="360"/>
      </w:pPr>
      <w:rPr>
        <w:rFonts w:ascii="Times New Roman" w:hAnsi="Times New Roman"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1BCD487A"/>
    <w:multiLevelType w:val="hybridMultilevel"/>
    <w:tmpl w:val="34E48E00"/>
    <w:lvl w:ilvl="0" w:tplc="90E4075A">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 w15:restartNumberingAfterBreak="0">
    <w:nsid w:val="1F466A2C"/>
    <w:multiLevelType w:val="hybridMultilevel"/>
    <w:tmpl w:val="69E03360"/>
    <w:lvl w:ilvl="0" w:tplc="90E4075A">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24534D49"/>
    <w:multiLevelType w:val="multilevel"/>
    <w:tmpl w:val="4ECEA2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4BB4F29"/>
    <w:multiLevelType w:val="multilevel"/>
    <w:tmpl w:val="24BB4F29"/>
    <w:lvl w:ilvl="0">
      <w:start w:val="1"/>
      <w:numFmt w:val="decimal"/>
      <w:lvlText w:val="%1."/>
      <w:lvlJc w:val="left"/>
      <w:pPr>
        <w:ind w:left="360" w:hanging="360"/>
      </w:pPr>
      <w:rPr>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287C57B7"/>
    <w:multiLevelType w:val="multilevel"/>
    <w:tmpl w:val="7EA025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29780E5C"/>
    <w:multiLevelType w:val="hybridMultilevel"/>
    <w:tmpl w:val="86AA9F26"/>
    <w:lvl w:ilvl="0" w:tplc="C50604C8">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15:restartNumberingAfterBreak="0">
    <w:nsid w:val="3A2B4C91"/>
    <w:multiLevelType w:val="multilevel"/>
    <w:tmpl w:val="3412FA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57B46AC"/>
    <w:multiLevelType w:val="multilevel"/>
    <w:tmpl w:val="0E901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6404C72"/>
    <w:multiLevelType w:val="hybridMultilevel"/>
    <w:tmpl w:val="CED8BB4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46A3229A"/>
    <w:multiLevelType w:val="multilevel"/>
    <w:tmpl w:val="336C0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8B15FC1"/>
    <w:multiLevelType w:val="multilevel"/>
    <w:tmpl w:val="6226D0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8BF1A64"/>
    <w:multiLevelType w:val="multilevel"/>
    <w:tmpl w:val="4B38F1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9C373DF"/>
    <w:multiLevelType w:val="multilevel"/>
    <w:tmpl w:val="F4FAB9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BC33067"/>
    <w:multiLevelType w:val="hybridMultilevel"/>
    <w:tmpl w:val="5E2415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BDD2F8B"/>
    <w:multiLevelType w:val="multilevel"/>
    <w:tmpl w:val="3DF2F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E037D27"/>
    <w:multiLevelType w:val="multilevel"/>
    <w:tmpl w:val="4AB67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3785B15"/>
    <w:multiLevelType w:val="multilevel"/>
    <w:tmpl w:val="E5C8E0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3FC2756"/>
    <w:multiLevelType w:val="multilevel"/>
    <w:tmpl w:val="A6BC0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4C256E2"/>
    <w:multiLevelType w:val="multilevel"/>
    <w:tmpl w:val="BA306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B132E52"/>
    <w:multiLevelType w:val="multilevel"/>
    <w:tmpl w:val="F7668BA2"/>
    <w:lvl w:ilvl="0">
      <w:start w:val="1"/>
      <w:numFmt w:val="decimal"/>
      <w:lvlText w:val="%1."/>
      <w:lvlJc w:val="left"/>
      <w:pPr>
        <w:ind w:left="360" w:hanging="360"/>
      </w:pPr>
      <w:rPr>
        <w:rFonts w:cs="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3054" w:hanging="360"/>
      </w:pPr>
      <w:rPr>
        <w:b w:val="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5B1629B1"/>
    <w:multiLevelType w:val="multilevel"/>
    <w:tmpl w:val="2FFAE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E262642"/>
    <w:multiLevelType w:val="multilevel"/>
    <w:tmpl w:val="E6EED8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11C32D1"/>
    <w:multiLevelType w:val="multilevel"/>
    <w:tmpl w:val="6E9E2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AE28D8"/>
    <w:multiLevelType w:val="hybridMultilevel"/>
    <w:tmpl w:val="1F8E04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6E2278D"/>
    <w:multiLevelType w:val="multilevel"/>
    <w:tmpl w:val="01DEEF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8072D9D"/>
    <w:multiLevelType w:val="multilevel"/>
    <w:tmpl w:val="334C32C0"/>
    <w:lvl w:ilvl="0">
      <w:start w:val="5"/>
      <w:numFmt w:val="bullet"/>
      <w:lvlText w:val="-"/>
      <w:lvlJc w:val="left"/>
      <w:pPr>
        <w:ind w:left="180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5" w15:restartNumberingAfterBreak="0">
    <w:nsid w:val="70734274"/>
    <w:multiLevelType w:val="hybridMultilevel"/>
    <w:tmpl w:val="9D4285DC"/>
    <w:lvl w:ilvl="0" w:tplc="F8DC951A">
      <w:start w:val="3"/>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725905AB"/>
    <w:multiLevelType w:val="hybridMultilevel"/>
    <w:tmpl w:val="C8A2A23E"/>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76154754"/>
    <w:multiLevelType w:val="hybridMultilevel"/>
    <w:tmpl w:val="798C5A2E"/>
    <w:lvl w:ilvl="0" w:tplc="0422000F">
      <w:start w:val="3"/>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34"/>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9"/>
  </w:num>
  <w:num w:numId="5">
    <w:abstractNumId w:val="37"/>
  </w:num>
  <w:num w:numId="6">
    <w:abstractNumId w:val="28"/>
  </w:num>
  <w:num w:numId="7">
    <w:abstractNumId w:val="12"/>
  </w:num>
  <w:num w:numId="8">
    <w:abstractNumId w:val="22"/>
  </w:num>
  <w:num w:numId="9">
    <w:abstractNumId w:val="13"/>
  </w:num>
  <w:num w:numId="10">
    <w:abstractNumId w:val="36"/>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num>
  <w:num w:numId="15">
    <w:abstractNumId w:val="17"/>
  </w:num>
  <w:num w:numId="16">
    <w:abstractNumId w:val="32"/>
  </w:num>
  <w:num w:numId="17">
    <w:abstractNumId w:val="35"/>
  </w:num>
  <w:num w:numId="18">
    <w:abstractNumId w:val="27"/>
  </w:num>
  <w:num w:numId="19">
    <w:abstractNumId w:val="0"/>
  </w:num>
  <w:num w:numId="20">
    <w:abstractNumId w:val="19"/>
  </w:num>
  <w:num w:numId="21">
    <w:abstractNumId w:val="25"/>
  </w:num>
  <w:num w:numId="22">
    <w:abstractNumId w:val="31"/>
  </w:num>
  <w:num w:numId="23">
    <w:abstractNumId w:val="26"/>
  </w:num>
  <w:num w:numId="24">
    <w:abstractNumId w:val="21"/>
  </w:num>
  <w:num w:numId="25">
    <w:abstractNumId w:val="3"/>
  </w:num>
  <w:num w:numId="26">
    <w:abstractNumId w:val="24"/>
  </w:num>
  <w:num w:numId="27">
    <w:abstractNumId w:val="29"/>
  </w:num>
  <w:num w:numId="28">
    <w:abstractNumId w:val="23"/>
  </w:num>
  <w:num w:numId="29">
    <w:abstractNumId w:val="11"/>
  </w:num>
  <w:num w:numId="30">
    <w:abstractNumId w:val="18"/>
  </w:num>
  <w:num w:numId="31">
    <w:abstractNumId w:val="6"/>
  </w:num>
  <w:num w:numId="32">
    <w:abstractNumId w:val="20"/>
  </w:num>
  <w:num w:numId="33">
    <w:abstractNumId w:val="15"/>
  </w:num>
  <w:num w:numId="34">
    <w:abstractNumId w:val="7"/>
  </w:num>
  <w:num w:numId="35">
    <w:abstractNumId w:val="4"/>
  </w:num>
  <w:num w:numId="36">
    <w:abstractNumId w:val="33"/>
  </w:num>
  <w:num w:numId="37">
    <w:abstractNumId w:val="1"/>
  </w:num>
  <w:num w:numId="38">
    <w:abstractNumId w:val="16"/>
  </w:num>
  <w:num w:numId="39">
    <w:abstractNumId w:val="5"/>
  </w:num>
  <w:num w:numId="40">
    <w:abstractNumId w:val="2"/>
  </w:num>
  <w:num w:numId="41">
    <w:abstractNumId w:val="30"/>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hyphenationZone w:val="425"/>
  <w:characterSpacingControl w:val="doNotCompress"/>
  <w:compat>
    <w:compatSetting w:name="compatibilityMode" w:uri="http://schemas.microsoft.com/office/word" w:val="12"/>
  </w:compat>
  <w:rsids>
    <w:rsidRoot w:val="00232560"/>
    <w:rsid w:val="00014316"/>
    <w:rsid w:val="0004772A"/>
    <w:rsid w:val="00054C85"/>
    <w:rsid w:val="000A4727"/>
    <w:rsid w:val="000B096A"/>
    <w:rsid w:val="000F14CA"/>
    <w:rsid w:val="001A7C44"/>
    <w:rsid w:val="001F603B"/>
    <w:rsid w:val="00224719"/>
    <w:rsid w:val="00232560"/>
    <w:rsid w:val="002A68A9"/>
    <w:rsid w:val="002B5A53"/>
    <w:rsid w:val="002D463A"/>
    <w:rsid w:val="002F41EB"/>
    <w:rsid w:val="003E1858"/>
    <w:rsid w:val="00400DFE"/>
    <w:rsid w:val="004157A8"/>
    <w:rsid w:val="00415D1B"/>
    <w:rsid w:val="00467EC9"/>
    <w:rsid w:val="004A62D3"/>
    <w:rsid w:val="004B00CB"/>
    <w:rsid w:val="004C13F8"/>
    <w:rsid w:val="004F6B18"/>
    <w:rsid w:val="005157A3"/>
    <w:rsid w:val="00552C44"/>
    <w:rsid w:val="00580FE1"/>
    <w:rsid w:val="005A221C"/>
    <w:rsid w:val="005C6000"/>
    <w:rsid w:val="005D055C"/>
    <w:rsid w:val="005E6507"/>
    <w:rsid w:val="006279C4"/>
    <w:rsid w:val="006C402D"/>
    <w:rsid w:val="006E3656"/>
    <w:rsid w:val="00715E5B"/>
    <w:rsid w:val="0076119F"/>
    <w:rsid w:val="007D3767"/>
    <w:rsid w:val="008200D7"/>
    <w:rsid w:val="008903E3"/>
    <w:rsid w:val="00926821"/>
    <w:rsid w:val="00996B80"/>
    <w:rsid w:val="009A4935"/>
    <w:rsid w:val="009B4933"/>
    <w:rsid w:val="009D1BEF"/>
    <w:rsid w:val="00A02C44"/>
    <w:rsid w:val="00A272A0"/>
    <w:rsid w:val="00A50120"/>
    <w:rsid w:val="00A61116"/>
    <w:rsid w:val="00AA1A1C"/>
    <w:rsid w:val="00B20DEA"/>
    <w:rsid w:val="00B247F8"/>
    <w:rsid w:val="00B5482D"/>
    <w:rsid w:val="00B5494B"/>
    <w:rsid w:val="00B71D22"/>
    <w:rsid w:val="00BA6A59"/>
    <w:rsid w:val="00BF515E"/>
    <w:rsid w:val="00C26D7C"/>
    <w:rsid w:val="00C41148"/>
    <w:rsid w:val="00CC2848"/>
    <w:rsid w:val="00CE6E14"/>
    <w:rsid w:val="00D10604"/>
    <w:rsid w:val="00D406E2"/>
    <w:rsid w:val="00D440C5"/>
    <w:rsid w:val="00D746E7"/>
    <w:rsid w:val="00DA6880"/>
    <w:rsid w:val="00E85EA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8B88A2"/>
  <w15:docId w15:val="{C1A38A03-00E1-4C94-9A72-1C58B1713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C6000"/>
  </w:style>
  <w:style w:type="paragraph" w:styleId="1">
    <w:name w:val="heading 1"/>
    <w:basedOn w:val="10"/>
    <w:next w:val="10"/>
    <w:rsid w:val="00232560"/>
    <w:pPr>
      <w:keepNext/>
      <w:keepLines/>
      <w:spacing w:before="480" w:line="276" w:lineRule="auto"/>
      <w:outlineLvl w:val="0"/>
    </w:pPr>
    <w:rPr>
      <w:rFonts w:ascii="Cambria" w:eastAsia="Cambria" w:hAnsi="Cambria" w:cs="Cambria"/>
      <w:b/>
      <w:color w:val="366091"/>
      <w:sz w:val="28"/>
      <w:szCs w:val="28"/>
    </w:rPr>
  </w:style>
  <w:style w:type="paragraph" w:styleId="2">
    <w:name w:val="heading 2"/>
    <w:basedOn w:val="10"/>
    <w:next w:val="10"/>
    <w:rsid w:val="00232560"/>
    <w:pPr>
      <w:keepNext/>
      <w:keepLines/>
      <w:spacing w:before="360" w:after="80"/>
      <w:outlineLvl w:val="1"/>
    </w:pPr>
    <w:rPr>
      <w:b/>
      <w:sz w:val="36"/>
      <w:szCs w:val="36"/>
    </w:rPr>
  </w:style>
  <w:style w:type="paragraph" w:styleId="3">
    <w:name w:val="heading 3"/>
    <w:basedOn w:val="10"/>
    <w:next w:val="10"/>
    <w:rsid w:val="00232560"/>
    <w:pPr>
      <w:keepNext/>
      <w:keepLines/>
      <w:spacing w:before="280" w:after="80"/>
      <w:outlineLvl w:val="2"/>
    </w:pPr>
    <w:rPr>
      <w:b/>
      <w:sz w:val="28"/>
      <w:szCs w:val="28"/>
    </w:rPr>
  </w:style>
  <w:style w:type="paragraph" w:styleId="4">
    <w:name w:val="heading 4"/>
    <w:basedOn w:val="10"/>
    <w:next w:val="10"/>
    <w:rsid w:val="00232560"/>
    <w:pPr>
      <w:keepNext/>
      <w:spacing w:before="240" w:after="60"/>
      <w:outlineLvl w:val="3"/>
    </w:pPr>
    <w:rPr>
      <w:b/>
      <w:sz w:val="28"/>
      <w:szCs w:val="28"/>
    </w:rPr>
  </w:style>
  <w:style w:type="paragraph" w:styleId="5">
    <w:name w:val="heading 5"/>
    <w:basedOn w:val="10"/>
    <w:next w:val="10"/>
    <w:rsid w:val="00232560"/>
    <w:pPr>
      <w:keepNext/>
      <w:jc w:val="both"/>
      <w:outlineLvl w:val="4"/>
    </w:pPr>
    <w:rPr>
      <w:b/>
    </w:rPr>
  </w:style>
  <w:style w:type="paragraph" w:styleId="6">
    <w:name w:val="heading 6"/>
    <w:basedOn w:val="10"/>
    <w:next w:val="10"/>
    <w:rsid w:val="00232560"/>
    <w:pPr>
      <w:keepNext/>
      <w:keepLines/>
      <w:spacing w:before="200" w:after="40"/>
      <w:outlineLvl w:val="5"/>
    </w:pPr>
    <w:rPr>
      <w:b/>
      <w:sz w:val="20"/>
      <w:szCs w:val="20"/>
    </w:rPr>
  </w:style>
  <w:style w:type="paragraph" w:styleId="8">
    <w:name w:val="heading 8"/>
    <w:basedOn w:val="a"/>
    <w:next w:val="a"/>
    <w:link w:val="80"/>
    <w:uiPriority w:val="9"/>
    <w:semiHidden/>
    <w:unhideWhenUsed/>
    <w:qFormat/>
    <w:rsid w:val="00B247F8"/>
    <w:pPr>
      <w:keepNext/>
      <w:keepLines/>
      <w:widowControl w:val="0"/>
      <w:spacing w:before="40"/>
      <w:outlineLvl w:val="7"/>
    </w:pPr>
    <w:rPr>
      <w:rFonts w:asciiTheme="majorHAnsi" w:eastAsiaTheme="majorEastAsia" w:hAnsiTheme="majorHAnsi" w:cstheme="majorBidi"/>
      <w:color w:val="272727" w:themeColor="text1" w:themeTint="D8"/>
      <w:sz w:val="21"/>
      <w:szCs w:val="21"/>
      <w:lang w:bidi="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Обычный1"/>
    <w:rsid w:val="00232560"/>
  </w:style>
  <w:style w:type="table" w:customStyle="1" w:styleId="TableNormal">
    <w:name w:val="Table Normal"/>
    <w:rsid w:val="00232560"/>
    <w:tblPr>
      <w:tblCellMar>
        <w:top w:w="0" w:type="dxa"/>
        <w:left w:w="0" w:type="dxa"/>
        <w:bottom w:w="0" w:type="dxa"/>
        <w:right w:w="0" w:type="dxa"/>
      </w:tblCellMar>
    </w:tblPr>
  </w:style>
  <w:style w:type="paragraph" w:styleId="a3">
    <w:name w:val="Title"/>
    <w:basedOn w:val="10"/>
    <w:next w:val="10"/>
    <w:rsid w:val="00232560"/>
    <w:pPr>
      <w:keepNext/>
      <w:keepLines/>
      <w:spacing w:before="480" w:after="120"/>
    </w:pPr>
    <w:rPr>
      <w:b/>
      <w:sz w:val="72"/>
      <w:szCs w:val="72"/>
    </w:rPr>
  </w:style>
  <w:style w:type="paragraph" w:styleId="a4">
    <w:name w:val="Subtitle"/>
    <w:basedOn w:val="10"/>
    <w:next w:val="10"/>
    <w:rsid w:val="00232560"/>
    <w:pPr>
      <w:keepNext/>
      <w:keepLines/>
      <w:spacing w:before="360" w:after="80"/>
    </w:pPr>
    <w:rPr>
      <w:rFonts w:ascii="Georgia" w:eastAsia="Georgia" w:hAnsi="Georgia" w:cs="Georgia"/>
      <w:i/>
      <w:color w:val="666666"/>
      <w:sz w:val="48"/>
      <w:szCs w:val="48"/>
    </w:rPr>
  </w:style>
  <w:style w:type="paragraph" w:styleId="a5">
    <w:name w:val="Balloon Text"/>
    <w:basedOn w:val="a"/>
    <w:link w:val="a6"/>
    <w:uiPriority w:val="99"/>
    <w:semiHidden/>
    <w:unhideWhenUsed/>
    <w:rsid w:val="006E3656"/>
    <w:rPr>
      <w:rFonts w:ascii="Tahoma" w:hAnsi="Tahoma" w:cs="Tahoma"/>
      <w:sz w:val="16"/>
      <w:szCs w:val="16"/>
    </w:rPr>
  </w:style>
  <w:style w:type="character" w:customStyle="1" w:styleId="a6">
    <w:name w:val="Текст выноски Знак"/>
    <w:basedOn w:val="a0"/>
    <w:link w:val="a5"/>
    <w:uiPriority w:val="99"/>
    <w:semiHidden/>
    <w:rsid w:val="006E3656"/>
    <w:rPr>
      <w:rFonts w:ascii="Tahoma" w:hAnsi="Tahoma" w:cs="Tahoma"/>
      <w:sz w:val="16"/>
      <w:szCs w:val="16"/>
    </w:rPr>
  </w:style>
  <w:style w:type="paragraph" w:customStyle="1" w:styleId="11">
    <w:name w:val="Абзац списка1"/>
    <w:basedOn w:val="a"/>
    <w:rsid w:val="00996B80"/>
    <w:pPr>
      <w:ind w:left="720"/>
      <w:contextualSpacing/>
    </w:pPr>
    <w:rPr>
      <w:rFonts w:eastAsia="Calibri"/>
      <w:sz w:val="20"/>
      <w:szCs w:val="20"/>
      <w:lang w:val="ru-RU" w:eastAsia="ru-RU"/>
    </w:rPr>
  </w:style>
  <w:style w:type="paragraph" w:styleId="a7">
    <w:name w:val="List Paragraph"/>
    <w:basedOn w:val="a"/>
    <w:uiPriority w:val="34"/>
    <w:qFormat/>
    <w:rsid w:val="006C402D"/>
    <w:pPr>
      <w:ind w:left="720"/>
      <w:contextualSpacing/>
    </w:pPr>
  </w:style>
  <w:style w:type="character" w:customStyle="1" w:styleId="80">
    <w:name w:val="Заголовок 8 Знак"/>
    <w:basedOn w:val="a0"/>
    <w:link w:val="8"/>
    <w:uiPriority w:val="9"/>
    <w:semiHidden/>
    <w:qFormat/>
    <w:rsid w:val="00B247F8"/>
    <w:rPr>
      <w:rFonts w:asciiTheme="majorHAnsi" w:eastAsiaTheme="majorEastAsia" w:hAnsiTheme="majorHAnsi" w:cstheme="majorBidi"/>
      <w:color w:val="272727" w:themeColor="text1" w:themeTint="D8"/>
      <w:sz w:val="21"/>
      <w:szCs w:val="21"/>
      <w:lang w:bidi="uk-UA"/>
    </w:rPr>
  </w:style>
  <w:style w:type="paragraph" w:styleId="a8">
    <w:name w:val="Body Text"/>
    <w:basedOn w:val="a"/>
    <w:link w:val="a9"/>
    <w:qFormat/>
    <w:rsid w:val="00B247F8"/>
    <w:pPr>
      <w:spacing w:after="120"/>
    </w:pPr>
    <w:rPr>
      <w:rFonts w:eastAsia="Calibri"/>
      <w:sz w:val="20"/>
      <w:szCs w:val="20"/>
      <w:lang w:val="ru-RU" w:eastAsia="ru-RU"/>
    </w:rPr>
  </w:style>
  <w:style w:type="character" w:customStyle="1" w:styleId="a9">
    <w:name w:val="Основной текст Знак"/>
    <w:basedOn w:val="a0"/>
    <w:link w:val="a8"/>
    <w:qFormat/>
    <w:rsid w:val="00B247F8"/>
    <w:rPr>
      <w:rFonts w:eastAsia="Calibri"/>
      <w:sz w:val="20"/>
      <w:szCs w:val="20"/>
      <w:lang w:val="ru-RU" w:eastAsia="ru-RU"/>
    </w:rPr>
  </w:style>
  <w:style w:type="paragraph" w:styleId="aa">
    <w:name w:val="Body Text Indent"/>
    <w:basedOn w:val="a"/>
    <w:link w:val="ab"/>
    <w:qFormat/>
    <w:rsid w:val="00B247F8"/>
    <w:pPr>
      <w:spacing w:after="120"/>
      <w:ind w:left="283"/>
    </w:pPr>
    <w:rPr>
      <w:rFonts w:eastAsia="Calibri"/>
      <w:sz w:val="20"/>
      <w:szCs w:val="20"/>
      <w:lang w:val="ru-RU" w:eastAsia="ru-RU"/>
    </w:rPr>
  </w:style>
  <w:style w:type="character" w:customStyle="1" w:styleId="ab">
    <w:name w:val="Основной текст с отступом Знак"/>
    <w:basedOn w:val="a0"/>
    <w:link w:val="aa"/>
    <w:qFormat/>
    <w:rsid w:val="00B247F8"/>
    <w:rPr>
      <w:rFonts w:eastAsia="Calibri"/>
      <w:sz w:val="20"/>
      <w:szCs w:val="20"/>
      <w:lang w:val="ru-RU" w:eastAsia="ru-RU"/>
    </w:rPr>
  </w:style>
  <w:style w:type="paragraph" w:styleId="ac">
    <w:name w:val="Normal (Web)"/>
    <w:qFormat/>
    <w:rsid w:val="00CC2848"/>
    <w:pPr>
      <w:spacing w:beforeAutospacing="1" w:afterAutospacing="1"/>
    </w:pPr>
    <w:rPr>
      <w:rFonts w:eastAsia="SimSun"/>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603300">
      <w:bodyDiv w:val="1"/>
      <w:marLeft w:val="0"/>
      <w:marRight w:val="0"/>
      <w:marTop w:val="0"/>
      <w:marBottom w:val="0"/>
      <w:divBdr>
        <w:top w:val="none" w:sz="0" w:space="0" w:color="auto"/>
        <w:left w:val="none" w:sz="0" w:space="0" w:color="auto"/>
        <w:bottom w:val="none" w:sz="0" w:space="0" w:color="auto"/>
        <w:right w:val="none" w:sz="0" w:space="0" w:color="auto"/>
      </w:divBdr>
      <w:divsChild>
        <w:div w:id="1966085745">
          <w:marLeft w:val="0"/>
          <w:marRight w:val="0"/>
          <w:marTop w:val="0"/>
          <w:marBottom w:val="0"/>
          <w:divBdr>
            <w:top w:val="none" w:sz="0" w:space="0" w:color="auto"/>
            <w:left w:val="none" w:sz="0" w:space="0" w:color="auto"/>
            <w:bottom w:val="none" w:sz="0" w:space="0" w:color="auto"/>
            <w:right w:val="none" w:sz="0" w:space="0" w:color="auto"/>
          </w:divBdr>
        </w:div>
        <w:div w:id="51123899">
          <w:marLeft w:val="0"/>
          <w:marRight w:val="0"/>
          <w:marTop w:val="0"/>
          <w:marBottom w:val="0"/>
          <w:divBdr>
            <w:top w:val="none" w:sz="0" w:space="0" w:color="auto"/>
            <w:left w:val="none" w:sz="0" w:space="0" w:color="auto"/>
            <w:bottom w:val="none" w:sz="0" w:space="0" w:color="auto"/>
            <w:right w:val="none" w:sz="0" w:space="0" w:color="auto"/>
          </w:divBdr>
        </w:div>
        <w:div w:id="1433041856">
          <w:marLeft w:val="0"/>
          <w:marRight w:val="0"/>
          <w:marTop w:val="0"/>
          <w:marBottom w:val="0"/>
          <w:divBdr>
            <w:top w:val="none" w:sz="0" w:space="0" w:color="auto"/>
            <w:left w:val="none" w:sz="0" w:space="0" w:color="auto"/>
            <w:bottom w:val="none" w:sz="0" w:space="0" w:color="auto"/>
            <w:right w:val="none" w:sz="0" w:space="0" w:color="auto"/>
          </w:divBdr>
        </w:div>
        <w:div w:id="222564815">
          <w:marLeft w:val="0"/>
          <w:marRight w:val="0"/>
          <w:marTop w:val="0"/>
          <w:marBottom w:val="0"/>
          <w:divBdr>
            <w:top w:val="none" w:sz="0" w:space="0" w:color="auto"/>
            <w:left w:val="none" w:sz="0" w:space="0" w:color="auto"/>
            <w:bottom w:val="none" w:sz="0" w:space="0" w:color="auto"/>
            <w:right w:val="none" w:sz="0" w:space="0" w:color="auto"/>
          </w:divBdr>
        </w:div>
        <w:div w:id="665207191">
          <w:marLeft w:val="0"/>
          <w:marRight w:val="0"/>
          <w:marTop w:val="0"/>
          <w:marBottom w:val="0"/>
          <w:divBdr>
            <w:top w:val="none" w:sz="0" w:space="0" w:color="auto"/>
            <w:left w:val="none" w:sz="0" w:space="0" w:color="auto"/>
            <w:bottom w:val="none" w:sz="0" w:space="0" w:color="auto"/>
            <w:right w:val="none" w:sz="0" w:space="0" w:color="auto"/>
          </w:divBdr>
        </w:div>
        <w:div w:id="1300065528">
          <w:marLeft w:val="0"/>
          <w:marRight w:val="0"/>
          <w:marTop w:val="0"/>
          <w:marBottom w:val="0"/>
          <w:divBdr>
            <w:top w:val="none" w:sz="0" w:space="0" w:color="auto"/>
            <w:left w:val="none" w:sz="0" w:space="0" w:color="auto"/>
            <w:bottom w:val="none" w:sz="0" w:space="0" w:color="auto"/>
            <w:right w:val="none" w:sz="0" w:space="0" w:color="auto"/>
          </w:divBdr>
        </w:div>
        <w:div w:id="831027099">
          <w:marLeft w:val="0"/>
          <w:marRight w:val="0"/>
          <w:marTop w:val="0"/>
          <w:marBottom w:val="0"/>
          <w:divBdr>
            <w:top w:val="none" w:sz="0" w:space="0" w:color="auto"/>
            <w:left w:val="none" w:sz="0" w:space="0" w:color="auto"/>
            <w:bottom w:val="none" w:sz="0" w:space="0" w:color="auto"/>
            <w:right w:val="none" w:sz="0" w:space="0" w:color="auto"/>
          </w:divBdr>
        </w:div>
      </w:divsChild>
    </w:div>
    <w:div w:id="441346104">
      <w:bodyDiv w:val="1"/>
      <w:marLeft w:val="0"/>
      <w:marRight w:val="0"/>
      <w:marTop w:val="0"/>
      <w:marBottom w:val="0"/>
      <w:divBdr>
        <w:top w:val="none" w:sz="0" w:space="0" w:color="auto"/>
        <w:left w:val="none" w:sz="0" w:space="0" w:color="auto"/>
        <w:bottom w:val="none" w:sz="0" w:space="0" w:color="auto"/>
        <w:right w:val="none" w:sz="0" w:space="0" w:color="auto"/>
      </w:divBdr>
      <w:divsChild>
        <w:div w:id="879709041">
          <w:marLeft w:val="0"/>
          <w:marRight w:val="0"/>
          <w:marTop w:val="0"/>
          <w:marBottom w:val="0"/>
          <w:divBdr>
            <w:top w:val="none" w:sz="0" w:space="0" w:color="auto"/>
            <w:left w:val="none" w:sz="0" w:space="0" w:color="auto"/>
            <w:bottom w:val="none" w:sz="0" w:space="0" w:color="auto"/>
            <w:right w:val="none" w:sz="0" w:space="0" w:color="auto"/>
          </w:divBdr>
        </w:div>
        <w:div w:id="1773814145">
          <w:marLeft w:val="0"/>
          <w:marRight w:val="0"/>
          <w:marTop w:val="0"/>
          <w:marBottom w:val="0"/>
          <w:divBdr>
            <w:top w:val="none" w:sz="0" w:space="0" w:color="auto"/>
            <w:left w:val="none" w:sz="0" w:space="0" w:color="auto"/>
            <w:bottom w:val="none" w:sz="0" w:space="0" w:color="auto"/>
            <w:right w:val="none" w:sz="0" w:space="0" w:color="auto"/>
          </w:divBdr>
        </w:div>
        <w:div w:id="819465801">
          <w:marLeft w:val="0"/>
          <w:marRight w:val="0"/>
          <w:marTop w:val="0"/>
          <w:marBottom w:val="0"/>
          <w:divBdr>
            <w:top w:val="none" w:sz="0" w:space="0" w:color="auto"/>
            <w:left w:val="none" w:sz="0" w:space="0" w:color="auto"/>
            <w:bottom w:val="none" w:sz="0" w:space="0" w:color="auto"/>
            <w:right w:val="none" w:sz="0" w:space="0" w:color="auto"/>
          </w:divBdr>
        </w:div>
        <w:div w:id="84545279">
          <w:marLeft w:val="0"/>
          <w:marRight w:val="0"/>
          <w:marTop w:val="0"/>
          <w:marBottom w:val="0"/>
          <w:divBdr>
            <w:top w:val="none" w:sz="0" w:space="0" w:color="auto"/>
            <w:left w:val="none" w:sz="0" w:space="0" w:color="auto"/>
            <w:bottom w:val="none" w:sz="0" w:space="0" w:color="auto"/>
            <w:right w:val="none" w:sz="0" w:space="0" w:color="auto"/>
          </w:divBdr>
        </w:div>
        <w:div w:id="929436261">
          <w:marLeft w:val="0"/>
          <w:marRight w:val="0"/>
          <w:marTop w:val="0"/>
          <w:marBottom w:val="0"/>
          <w:divBdr>
            <w:top w:val="none" w:sz="0" w:space="0" w:color="auto"/>
            <w:left w:val="none" w:sz="0" w:space="0" w:color="auto"/>
            <w:bottom w:val="none" w:sz="0" w:space="0" w:color="auto"/>
            <w:right w:val="none" w:sz="0" w:space="0" w:color="auto"/>
          </w:divBdr>
        </w:div>
        <w:div w:id="85613314">
          <w:marLeft w:val="0"/>
          <w:marRight w:val="0"/>
          <w:marTop w:val="0"/>
          <w:marBottom w:val="0"/>
          <w:divBdr>
            <w:top w:val="none" w:sz="0" w:space="0" w:color="auto"/>
            <w:left w:val="none" w:sz="0" w:space="0" w:color="auto"/>
            <w:bottom w:val="none" w:sz="0" w:space="0" w:color="auto"/>
            <w:right w:val="none" w:sz="0" w:space="0" w:color="auto"/>
          </w:divBdr>
        </w:div>
        <w:div w:id="1269703276">
          <w:marLeft w:val="0"/>
          <w:marRight w:val="0"/>
          <w:marTop w:val="0"/>
          <w:marBottom w:val="0"/>
          <w:divBdr>
            <w:top w:val="none" w:sz="0" w:space="0" w:color="auto"/>
            <w:left w:val="none" w:sz="0" w:space="0" w:color="auto"/>
            <w:bottom w:val="none" w:sz="0" w:space="0" w:color="auto"/>
            <w:right w:val="none" w:sz="0" w:space="0" w:color="auto"/>
          </w:divBdr>
        </w:div>
      </w:divsChild>
    </w:div>
    <w:div w:id="576475603">
      <w:bodyDiv w:val="1"/>
      <w:marLeft w:val="0"/>
      <w:marRight w:val="0"/>
      <w:marTop w:val="0"/>
      <w:marBottom w:val="0"/>
      <w:divBdr>
        <w:top w:val="none" w:sz="0" w:space="0" w:color="auto"/>
        <w:left w:val="none" w:sz="0" w:space="0" w:color="auto"/>
        <w:bottom w:val="none" w:sz="0" w:space="0" w:color="auto"/>
        <w:right w:val="none" w:sz="0" w:space="0" w:color="auto"/>
      </w:divBdr>
      <w:divsChild>
        <w:div w:id="101728551">
          <w:marLeft w:val="0"/>
          <w:marRight w:val="0"/>
          <w:marTop w:val="0"/>
          <w:marBottom w:val="0"/>
          <w:divBdr>
            <w:top w:val="none" w:sz="0" w:space="0" w:color="auto"/>
            <w:left w:val="none" w:sz="0" w:space="0" w:color="auto"/>
            <w:bottom w:val="none" w:sz="0" w:space="0" w:color="auto"/>
            <w:right w:val="none" w:sz="0" w:space="0" w:color="auto"/>
          </w:divBdr>
        </w:div>
        <w:div w:id="322125353">
          <w:marLeft w:val="0"/>
          <w:marRight w:val="0"/>
          <w:marTop w:val="0"/>
          <w:marBottom w:val="0"/>
          <w:divBdr>
            <w:top w:val="none" w:sz="0" w:space="0" w:color="auto"/>
            <w:left w:val="none" w:sz="0" w:space="0" w:color="auto"/>
            <w:bottom w:val="none" w:sz="0" w:space="0" w:color="auto"/>
            <w:right w:val="none" w:sz="0" w:space="0" w:color="auto"/>
          </w:divBdr>
        </w:div>
        <w:div w:id="1032848525">
          <w:marLeft w:val="0"/>
          <w:marRight w:val="0"/>
          <w:marTop w:val="0"/>
          <w:marBottom w:val="0"/>
          <w:divBdr>
            <w:top w:val="none" w:sz="0" w:space="0" w:color="auto"/>
            <w:left w:val="none" w:sz="0" w:space="0" w:color="auto"/>
            <w:bottom w:val="none" w:sz="0" w:space="0" w:color="auto"/>
            <w:right w:val="none" w:sz="0" w:space="0" w:color="auto"/>
          </w:divBdr>
        </w:div>
        <w:div w:id="716202197">
          <w:marLeft w:val="0"/>
          <w:marRight w:val="0"/>
          <w:marTop w:val="0"/>
          <w:marBottom w:val="0"/>
          <w:divBdr>
            <w:top w:val="none" w:sz="0" w:space="0" w:color="auto"/>
            <w:left w:val="none" w:sz="0" w:space="0" w:color="auto"/>
            <w:bottom w:val="none" w:sz="0" w:space="0" w:color="auto"/>
            <w:right w:val="none" w:sz="0" w:space="0" w:color="auto"/>
          </w:divBdr>
        </w:div>
        <w:div w:id="527647564">
          <w:marLeft w:val="0"/>
          <w:marRight w:val="0"/>
          <w:marTop w:val="0"/>
          <w:marBottom w:val="0"/>
          <w:divBdr>
            <w:top w:val="none" w:sz="0" w:space="0" w:color="auto"/>
            <w:left w:val="none" w:sz="0" w:space="0" w:color="auto"/>
            <w:bottom w:val="none" w:sz="0" w:space="0" w:color="auto"/>
            <w:right w:val="none" w:sz="0" w:space="0" w:color="auto"/>
          </w:divBdr>
        </w:div>
        <w:div w:id="40372483">
          <w:marLeft w:val="0"/>
          <w:marRight w:val="0"/>
          <w:marTop w:val="0"/>
          <w:marBottom w:val="0"/>
          <w:divBdr>
            <w:top w:val="none" w:sz="0" w:space="0" w:color="auto"/>
            <w:left w:val="none" w:sz="0" w:space="0" w:color="auto"/>
            <w:bottom w:val="none" w:sz="0" w:space="0" w:color="auto"/>
            <w:right w:val="none" w:sz="0" w:space="0" w:color="auto"/>
          </w:divBdr>
        </w:div>
        <w:div w:id="1460758770">
          <w:marLeft w:val="0"/>
          <w:marRight w:val="0"/>
          <w:marTop w:val="0"/>
          <w:marBottom w:val="0"/>
          <w:divBdr>
            <w:top w:val="none" w:sz="0" w:space="0" w:color="auto"/>
            <w:left w:val="none" w:sz="0" w:space="0" w:color="auto"/>
            <w:bottom w:val="none" w:sz="0" w:space="0" w:color="auto"/>
            <w:right w:val="none" w:sz="0" w:space="0" w:color="auto"/>
          </w:divBdr>
        </w:div>
      </w:divsChild>
    </w:div>
    <w:div w:id="1023285960">
      <w:bodyDiv w:val="1"/>
      <w:marLeft w:val="0"/>
      <w:marRight w:val="0"/>
      <w:marTop w:val="0"/>
      <w:marBottom w:val="0"/>
      <w:divBdr>
        <w:top w:val="none" w:sz="0" w:space="0" w:color="auto"/>
        <w:left w:val="none" w:sz="0" w:space="0" w:color="auto"/>
        <w:bottom w:val="none" w:sz="0" w:space="0" w:color="auto"/>
        <w:right w:val="none" w:sz="0" w:space="0" w:color="auto"/>
      </w:divBdr>
      <w:divsChild>
        <w:div w:id="272709549">
          <w:marLeft w:val="0"/>
          <w:marRight w:val="0"/>
          <w:marTop w:val="0"/>
          <w:marBottom w:val="0"/>
          <w:divBdr>
            <w:top w:val="none" w:sz="0" w:space="0" w:color="auto"/>
            <w:left w:val="none" w:sz="0" w:space="0" w:color="auto"/>
            <w:bottom w:val="none" w:sz="0" w:space="0" w:color="auto"/>
            <w:right w:val="none" w:sz="0" w:space="0" w:color="auto"/>
          </w:divBdr>
        </w:div>
        <w:div w:id="305865875">
          <w:marLeft w:val="0"/>
          <w:marRight w:val="0"/>
          <w:marTop w:val="0"/>
          <w:marBottom w:val="0"/>
          <w:divBdr>
            <w:top w:val="none" w:sz="0" w:space="0" w:color="auto"/>
            <w:left w:val="none" w:sz="0" w:space="0" w:color="auto"/>
            <w:bottom w:val="none" w:sz="0" w:space="0" w:color="auto"/>
            <w:right w:val="none" w:sz="0" w:space="0" w:color="auto"/>
          </w:divBdr>
        </w:div>
        <w:div w:id="203293489">
          <w:marLeft w:val="0"/>
          <w:marRight w:val="0"/>
          <w:marTop w:val="0"/>
          <w:marBottom w:val="0"/>
          <w:divBdr>
            <w:top w:val="none" w:sz="0" w:space="0" w:color="auto"/>
            <w:left w:val="none" w:sz="0" w:space="0" w:color="auto"/>
            <w:bottom w:val="none" w:sz="0" w:space="0" w:color="auto"/>
            <w:right w:val="none" w:sz="0" w:space="0" w:color="auto"/>
          </w:divBdr>
        </w:div>
        <w:div w:id="934552318">
          <w:marLeft w:val="0"/>
          <w:marRight w:val="0"/>
          <w:marTop w:val="0"/>
          <w:marBottom w:val="0"/>
          <w:divBdr>
            <w:top w:val="none" w:sz="0" w:space="0" w:color="auto"/>
            <w:left w:val="none" w:sz="0" w:space="0" w:color="auto"/>
            <w:bottom w:val="none" w:sz="0" w:space="0" w:color="auto"/>
            <w:right w:val="none" w:sz="0" w:space="0" w:color="auto"/>
          </w:divBdr>
        </w:div>
        <w:div w:id="1515458481">
          <w:marLeft w:val="0"/>
          <w:marRight w:val="0"/>
          <w:marTop w:val="0"/>
          <w:marBottom w:val="0"/>
          <w:divBdr>
            <w:top w:val="none" w:sz="0" w:space="0" w:color="auto"/>
            <w:left w:val="none" w:sz="0" w:space="0" w:color="auto"/>
            <w:bottom w:val="none" w:sz="0" w:space="0" w:color="auto"/>
            <w:right w:val="none" w:sz="0" w:space="0" w:color="auto"/>
          </w:divBdr>
        </w:div>
        <w:div w:id="178667390">
          <w:marLeft w:val="0"/>
          <w:marRight w:val="0"/>
          <w:marTop w:val="0"/>
          <w:marBottom w:val="0"/>
          <w:divBdr>
            <w:top w:val="none" w:sz="0" w:space="0" w:color="auto"/>
            <w:left w:val="none" w:sz="0" w:space="0" w:color="auto"/>
            <w:bottom w:val="none" w:sz="0" w:space="0" w:color="auto"/>
            <w:right w:val="none" w:sz="0" w:space="0" w:color="auto"/>
          </w:divBdr>
        </w:div>
        <w:div w:id="590552104">
          <w:marLeft w:val="0"/>
          <w:marRight w:val="0"/>
          <w:marTop w:val="0"/>
          <w:marBottom w:val="0"/>
          <w:divBdr>
            <w:top w:val="none" w:sz="0" w:space="0" w:color="auto"/>
            <w:left w:val="none" w:sz="0" w:space="0" w:color="auto"/>
            <w:bottom w:val="none" w:sz="0" w:space="0" w:color="auto"/>
            <w:right w:val="none" w:sz="0" w:space="0" w:color="auto"/>
          </w:divBdr>
        </w:div>
      </w:divsChild>
    </w:div>
    <w:div w:id="1415786815">
      <w:bodyDiv w:val="1"/>
      <w:marLeft w:val="0"/>
      <w:marRight w:val="0"/>
      <w:marTop w:val="0"/>
      <w:marBottom w:val="0"/>
      <w:divBdr>
        <w:top w:val="none" w:sz="0" w:space="0" w:color="auto"/>
        <w:left w:val="none" w:sz="0" w:space="0" w:color="auto"/>
        <w:bottom w:val="none" w:sz="0" w:space="0" w:color="auto"/>
        <w:right w:val="none" w:sz="0" w:space="0" w:color="auto"/>
      </w:divBdr>
      <w:divsChild>
        <w:div w:id="435951526">
          <w:marLeft w:val="0"/>
          <w:marRight w:val="0"/>
          <w:marTop w:val="0"/>
          <w:marBottom w:val="0"/>
          <w:divBdr>
            <w:top w:val="none" w:sz="0" w:space="0" w:color="auto"/>
            <w:left w:val="none" w:sz="0" w:space="0" w:color="auto"/>
            <w:bottom w:val="none" w:sz="0" w:space="0" w:color="auto"/>
            <w:right w:val="none" w:sz="0" w:space="0" w:color="auto"/>
          </w:divBdr>
          <w:divsChild>
            <w:div w:id="1209756513">
              <w:marLeft w:val="0"/>
              <w:marRight w:val="0"/>
              <w:marTop w:val="0"/>
              <w:marBottom w:val="0"/>
              <w:divBdr>
                <w:top w:val="none" w:sz="0" w:space="0" w:color="auto"/>
                <w:left w:val="none" w:sz="0" w:space="0" w:color="auto"/>
                <w:bottom w:val="none" w:sz="0" w:space="0" w:color="auto"/>
                <w:right w:val="none" w:sz="0" w:space="0" w:color="auto"/>
              </w:divBdr>
            </w:div>
          </w:divsChild>
        </w:div>
        <w:div w:id="490222374">
          <w:marLeft w:val="0"/>
          <w:marRight w:val="0"/>
          <w:marTop w:val="0"/>
          <w:marBottom w:val="0"/>
          <w:divBdr>
            <w:top w:val="none" w:sz="0" w:space="0" w:color="auto"/>
            <w:left w:val="none" w:sz="0" w:space="0" w:color="auto"/>
            <w:bottom w:val="none" w:sz="0" w:space="0" w:color="auto"/>
            <w:right w:val="none" w:sz="0" w:space="0" w:color="auto"/>
          </w:divBdr>
          <w:divsChild>
            <w:div w:id="339546617">
              <w:marLeft w:val="0"/>
              <w:marRight w:val="0"/>
              <w:marTop w:val="0"/>
              <w:marBottom w:val="0"/>
              <w:divBdr>
                <w:top w:val="none" w:sz="0" w:space="0" w:color="auto"/>
                <w:left w:val="none" w:sz="0" w:space="0" w:color="auto"/>
                <w:bottom w:val="none" w:sz="0" w:space="0" w:color="auto"/>
                <w:right w:val="none" w:sz="0" w:space="0" w:color="auto"/>
              </w:divBdr>
              <w:divsChild>
                <w:div w:id="2018339868">
                  <w:marLeft w:val="0"/>
                  <w:marRight w:val="0"/>
                  <w:marTop w:val="0"/>
                  <w:marBottom w:val="0"/>
                  <w:divBdr>
                    <w:top w:val="none" w:sz="0" w:space="0" w:color="auto"/>
                    <w:left w:val="none" w:sz="0" w:space="0" w:color="auto"/>
                    <w:bottom w:val="none" w:sz="0" w:space="0" w:color="auto"/>
                    <w:right w:val="none" w:sz="0" w:space="0" w:color="auto"/>
                  </w:divBdr>
                </w:div>
                <w:div w:id="633371005">
                  <w:marLeft w:val="0"/>
                  <w:marRight w:val="0"/>
                  <w:marTop w:val="0"/>
                  <w:marBottom w:val="0"/>
                  <w:divBdr>
                    <w:top w:val="none" w:sz="0" w:space="0" w:color="auto"/>
                    <w:left w:val="none" w:sz="0" w:space="0" w:color="auto"/>
                    <w:bottom w:val="none" w:sz="0" w:space="0" w:color="auto"/>
                    <w:right w:val="none" w:sz="0" w:space="0" w:color="auto"/>
                  </w:divBdr>
                </w:div>
                <w:div w:id="1997101417">
                  <w:marLeft w:val="0"/>
                  <w:marRight w:val="0"/>
                  <w:marTop w:val="0"/>
                  <w:marBottom w:val="0"/>
                  <w:divBdr>
                    <w:top w:val="none" w:sz="0" w:space="0" w:color="auto"/>
                    <w:left w:val="none" w:sz="0" w:space="0" w:color="auto"/>
                    <w:bottom w:val="none" w:sz="0" w:space="0" w:color="auto"/>
                    <w:right w:val="none" w:sz="0" w:space="0" w:color="auto"/>
                  </w:divBdr>
                </w:div>
                <w:div w:id="1160580032">
                  <w:marLeft w:val="0"/>
                  <w:marRight w:val="0"/>
                  <w:marTop w:val="0"/>
                  <w:marBottom w:val="0"/>
                  <w:divBdr>
                    <w:top w:val="none" w:sz="0" w:space="0" w:color="auto"/>
                    <w:left w:val="none" w:sz="0" w:space="0" w:color="auto"/>
                    <w:bottom w:val="none" w:sz="0" w:space="0" w:color="auto"/>
                    <w:right w:val="none" w:sz="0" w:space="0" w:color="auto"/>
                  </w:divBdr>
                </w:div>
                <w:div w:id="807623541">
                  <w:marLeft w:val="0"/>
                  <w:marRight w:val="0"/>
                  <w:marTop w:val="0"/>
                  <w:marBottom w:val="0"/>
                  <w:divBdr>
                    <w:top w:val="none" w:sz="0" w:space="0" w:color="auto"/>
                    <w:left w:val="none" w:sz="0" w:space="0" w:color="auto"/>
                    <w:bottom w:val="none" w:sz="0" w:space="0" w:color="auto"/>
                    <w:right w:val="none" w:sz="0" w:space="0" w:color="auto"/>
                  </w:divBdr>
                </w:div>
                <w:div w:id="1318876636">
                  <w:marLeft w:val="0"/>
                  <w:marRight w:val="0"/>
                  <w:marTop w:val="0"/>
                  <w:marBottom w:val="0"/>
                  <w:divBdr>
                    <w:top w:val="none" w:sz="0" w:space="0" w:color="auto"/>
                    <w:left w:val="none" w:sz="0" w:space="0" w:color="auto"/>
                    <w:bottom w:val="none" w:sz="0" w:space="0" w:color="auto"/>
                    <w:right w:val="none" w:sz="0" w:space="0" w:color="auto"/>
                  </w:divBdr>
                </w:div>
                <w:div w:id="699549613">
                  <w:marLeft w:val="0"/>
                  <w:marRight w:val="0"/>
                  <w:marTop w:val="0"/>
                  <w:marBottom w:val="0"/>
                  <w:divBdr>
                    <w:top w:val="none" w:sz="0" w:space="0" w:color="auto"/>
                    <w:left w:val="none" w:sz="0" w:space="0" w:color="auto"/>
                    <w:bottom w:val="none" w:sz="0" w:space="0" w:color="auto"/>
                    <w:right w:val="none" w:sz="0" w:space="0" w:color="auto"/>
                  </w:divBdr>
                </w:div>
                <w:div w:id="342828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6830444">
      <w:bodyDiv w:val="1"/>
      <w:marLeft w:val="0"/>
      <w:marRight w:val="0"/>
      <w:marTop w:val="0"/>
      <w:marBottom w:val="0"/>
      <w:divBdr>
        <w:top w:val="none" w:sz="0" w:space="0" w:color="auto"/>
        <w:left w:val="none" w:sz="0" w:space="0" w:color="auto"/>
        <w:bottom w:val="none" w:sz="0" w:space="0" w:color="auto"/>
        <w:right w:val="none" w:sz="0" w:space="0" w:color="auto"/>
      </w:divBdr>
      <w:divsChild>
        <w:div w:id="398943465">
          <w:marLeft w:val="0"/>
          <w:marRight w:val="0"/>
          <w:marTop w:val="0"/>
          <w:marBottom w:val="0"/>
          <w:divBdr>
            <w:top w:val="none" w:sz="0" w:space="0" w:color="auto"/>
            <w:left w:val="none" w:sz="0" w:space="0" w:color="auto"/>
            <w:bottom w:val="none" w:sz="0" w:space="0" w:color="auto"/>
            <w:right w:val="none" w:sz="0" w:space="0" w:color="auto"/>
          </w:divBdr>
        </w:div>
        <w:div w:id="1649746999">
          <w:marLeft w:val="0"/>
          <w:marRight w:val="0"/>
          <w:marTop w:val="0"/>
          <w:marBottom w:val="0"/>
          <w:divBdr>
            <w:top w:val="none" w:sz="0" w:space="0" w:color="auto"/>
            <w:left w:val="none" w:sz="0" w:space="0" w:color="auto"/>
            <w:bottom w:val="none" w:sz="0" w:space="0" w:color="auto"/>
            <w:right w:val="none" w:sz="0" w:space="0" w:color="auto"/>
          </w:divBdr>
        </w:div>
        <w:div w:id="407967416">
          <w:marLeft w:val="0"/>
          <w:marRight w:val="0"/>
          <w:marTop w:val="0"/>
          <w:marBottom w:val="0"/>
          <w:divBdr>
            <w:top w:val="none" w:sz="0" w:space="0" w:color="auto"/>
            <w:left w:val="none" w:sz="0" w:space="0" w:color="auto"/>
            <w:bottom w:val="none" w:sz="0" w:space="0" w:color="auto"/>
            <w:right w:val="none" w:sz="0" w:space="0" w:color="auto"/>
          </w:divBdr>
        </w:div>
        <w:div w:id="350691322">
          <w:marLeft w:val="0"/>
          <w:marRight w:val="0"/>
          <w:marTop w:val="0"/>
          <w:marBottom w:val="0"/>
          <w:divBdr>
            <w:top w:val="none" w:sz="0" w:space="0" w:color="auto"/>
            <w:left w:val="none" w:sz="0" w:space="0" w:color="auto"/>
            <w:bottom w:val="none" w:sz="0" w:space="0" w:color="auto"/>
            <w:right w:val="none" w:sz="0" w:space="0" w:color="auto"/>
          </w:divBdr>
        </w:div>
        <w:div w:id="84692109">
          <w:marLeft w:val="0"/>
          <w:marRight w:val="0"/>
          <w:marTop w:val="0"/>
          <w:marBottom w:val="0"/>
          <w:divBdr>
            <w:top w:val="none" w:sz="0" w:space="0" w:color="auto"/>
            <w:left w:val="none" w:sz="0" w:space="0" w:color="auto"/>
            <w:bottom w:val="none" w:sz="0" w:space="0" w:color="auto"/>
            <w:right w:val="none" w:sz="0" w:space="0" w:color="auto"/>
          </w:divBdr>
        </w:div>
        <w:div w:id="664942513">
          <w:marLeft w:val="0"/>
          <w:marRight w:val="0"/>
          <w:marTop w:val="0"/>
          <w:marBottom w:val="0"/>
          <w:divBdr>
            <w:top w:val="none" w:sz="0" w:space="0" w:color="auto"/>
            <w:left w:val="none" w:sz="0" w:space="0" w:color="auto"/>
            <w:bottom w:val="none" w:sz="0" w:space="0" w:color="auto"/>
            <w:right w:val="none" w:sz="0" w:space="0" w:color="auto"/>
          </w:divBdr>
        </w:div>
        <w:div w:id="40811993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gmc-uk.org" TargetMode="External"/><Relationship Id="rId18" Type="http://schemas.openxmlformats.org/officeDocument/2006/relationships/hyperlink" Target="https://youcontrol.com.ua/" TargetMode="External"/><Relationship Id="rId26" Type="http://schemas.openxmlformats.org/officeDocument/2006/relationships/hyperlink" Target="http://www.gmc-uk.org" TargetMode="External"/><Relationship Id="rId39" Type="http://schemas.openxmlformats.org/officeDocument/2006/relationships/hyperlink" Target="http://www.bundesaerztekammer.de" TargetMode="External"/><Relationship Id="rId21" Type="http://schemas.openxmlformats.org/officeDocument/2006/relationships/hyperlink" Target="http://www.ama-assn.org" TargetMode="External"/><Relationship Id="rId34" Type="http://schemas.openxmlformats.org/officeDocument/2006/relationships/hyperlink" Target="http://www.facebook.com/AmericanMedicalAssociation/" TargetMode="External"/><Relationship Id="rId42" Type="http://schemas.openxmlformats.org/officeDocument/2006/relationships/hyperlink" Target="http://thoracic-surgery.com.ua/" TargetMode="External"/><Relationship Id="rId47" Type="http://schemas.openxmlformats.org/officeDocument/2006/relationships/hyperlink" Target="http://www.who.int" TargetMode="External"/><Relationship Id="rId50" Type="http://schemas.openxmlformats.org/officeDocument/2006/relationships/hyperlink" Target="http://www.gmc-uk.org" TargetMode="External"/><Relationship Id="rId55" Type="http://schemas.openxmlformats.org/officeDocument/2006/relationships/hyperlink" Target="https://youcontrol.com.ua/" TargetMode="External"/><Relationship Id="rId63" Type="http://schemas.openxmlformats.org/officeDocument/2006/relationships/hyperlink" Target="http://www.bundesaerztekammer.de" TargetMode="External"/><Relationship Id="rId68" Type="http://schemas.openxmlformats.org/officeDocument/2006/relationships/fontTable" Target="fontTable.xml"/><Relationship Id="rId7" Type="http://schemas.openxmlformats.org/officeDocument/2006/relationships/hyperlink" Target="http://moz.gov.ua" TargetMode="External"/><Relationship Id="rId2" Type="http://schemas.openxmlformats.org/officeDocument/2006/relationships/numbering" Target="numbering.xml"/><Relationship Id="rId16" Type="http://schemas.openxmlformats.org/officeDocument/2006/relationships/hyperlink" Target="http://endoscopy.com.ua/" TargetMode="External"/><Relationship Id="rId29" Type="http://schemas.openxmlformats.org/officeDocument/2006/relationships/hyperlink" Target="http://endoscopy.com.ua/"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www.dec.gov.ua/mtd/home/" TargetMode="External"/><Relationship Id="rId24" Type="http://schemas.openxmlformats.org/officeDocument/2006/relationships/hyperlink" Target="http://www.dec.gov.ua/mtd/home/" TargetMode="External"/><Relationship Id="rId32" Type="http://schemas.openxmlformats.org/officeDocument/2006/relationships/hyperlink" Target="http://moz.gov.ua" TargetMode="External"/><Relationship Id="rId37" Type="http://schemas.openxmlformats.org/officeDocument/2006/relationships/hyperlink" Target="http://bma.org.uk" TargetMode="External"/><Relationship Id="rId40" Type="http://schemas.openxmlformats.org/officeDocument/2006/relationships/hyperlink" Target="http://medforum.in.ua/partners-" TargetMode="External"/><Relationship Id="rId45" Type="http://schemas.openxmlformats.org/officeDocument/2006/relationships/hyperlink" Target="http://www.ama-assn.org" TargetMode="External"/><Relationship Id="rId53" Type="http://schemas.openxmlformats.org/officeDocument/2006/relationships/hyperlink" Target="http://endoscopy.com.ua/" TargetMode="External"/><Relationship Id="rId58" Type="http://schemas.openxmlformats.org/officeDocument/2006/relationships/hyperlink" Target="http://www.facebook.com/AmericanMedicalAssociation/" TargetMode="External"/><Relationship Id="rId66" Type="http://schemas.openxmlformats.org/officeDocument/2006/relationships/hyperlink" Target="http://thoracic-surgery.com.ua/" TargetMode="External"/><Relationship Id="rId5" Type="http://schemas.openxmlformats.org/officeDocument/2006/relationships/webSettings" Target="webSettings.xml"/><Relationship Id="rId15" Type="http://schemas.openxmlformats.org/officeDocument/2006/relationships/hyperlink" Target="http://medforum.in.ua/partners-" TargetMode="External"/><Relationship Id="rId23" Type="http://schemas.openxmlformats.org/officeDocument/2006/relationships/hyperlink" Target="http://www.who.int" TargetMode="External"/><Relationship Id="rId28" Type="http://schemas.openxmlformats.org/officeDocument/2006/relationships/hyperlink" Target="http://medforum.in.ua/partners-" TargetMode="External"/><Relationship Id="rId36" Type="http://schemas.openxmlformats.org/officeDocument/2006/relationships/hyperlink" Target="http://www.dec.gov.ua/mtd/home/" TargetMode="External"/><Relationship Id="rId49" Type="http://schemas.openxmlformats.org/officeDocument/2006/relationships/hyperlink" Target="http://bma.org.uk" TargetMode="External"/><Relationship Id="rId57" Type="http://schemas.openxmlformats.org/officeDocument/2006/relationships/hyperlink" Target="http://www.ama-assn.org" TargetMode="External"/><Relationship Id="rId61" Type="http://schemas.openxmlformats.org/officeDocument/2006/relationships/hyperlink" Target="http://bma.org.uk" TargetMode="External"/><Relationship Id="rId10" Type="http://schemas.openxmlformats.org/officeDocument/2006/relationships/hyperlink" Target="http://www.who.int" TargetMode="External"/><Relationship Id="rId19" Type="http://schemas.openxmlformats.org/officeDocument/2006/relationships/image" Target="media/image2.png"/><Relationship Id="rId31" Type="http://schemas.openxmlformats.org/officeDocument/2006/relationships/hyperlink" Target="https://youcontrol.com.ua/" TargetMode="External"/><Relationship Id="rId44" Type="http://schemas.openxmlformats.org/officeDocument/2006/relationships/hyperlink" Target="http://moz.gov.ua" TargetMode="External"/><Relationship Id="rId52" Type="http://schemas.openxmlformats.org/officeDocument/2006/relationships/hyperlink" Target="http://medforum.in.ua/partners-" TargetMode="External"/><Relationship Id="rId60" Type="http://schemas.openxmlformats.org/officeDocument/2006/relationships/hyperlink" Target="http://www.dec.gov.ua/mtd/home/" TargetMode="External"/><Relationship Id="rId65" Type="http://schemas.openxmlformats.org/officeDocument/2006/relationships/hyperlink" Target="http://endoscopy.com.ua/" TargetMode="External"/><Relationship Id="rId4" Type="http://schemas.openxmlformats.org/officeDocument/2006/relationships/settings" Target="settings.xml"/><Relationship Id="rId9" Type="http://schemas.openxmlformats.org/officeDocument/2006/relationships/hyperlink" Target="http://www.facebook.com/AmericanMedicalAssociation/" TargetMode="External"/><Relationship Id="rId14" Type="http://schemas.openxmlformats.org/officeDocument/2006/relationships/hyperlink" Target="http://www.bundesaerztekammer.de" TargetMode="External"/><Relationship Id="rId22" Type="http://schemas.openxmlformats.org/officeDocument/2006/relationships/hyperlink" Target="http://www.facebook.com/AmericanMedicalAssociation/" TargetMode="External"/><Relationship Id="rId27" Type="http://schemas.openxmlformats.org/officeDocument/2006/relationships/hyperlink" Target="http://www.bundesaerztekammer.de" TargetMode="External"/><Relationship Id="rId30" Type="http://schemas.openxmlformats.org/officeDocument/2006/relationships/hyperlink" Target="http://thoracic-surgery.com.ua/" TargetMode="External"/><Relationship Id="rId35" Type="http://schemas.openxmlformats.org/officeDocument/2006/relationships/hyperlink" Target="http://www.who.int" TargetMode="External"/><Relationship Id="rId43" Type="http://schemas.openxmlformats.org/officeDocument/2006/relationships/hyperlink" Target="https://youcontrol.com.ua/" TargetMode="External"/><Relationship Id="rId48" Type="http://schemas.openxmlformats.org/officeDocument/2006/relationships/hyperlink" Target="http://www.dec.gov.ua/mtd/home/" TargetMode="External"/><Relationship Id="rId56" Type="http://schemas.openxmlformats.org/officeDocument/2006/relationships/hyperlink" Target="http://moz.gov.ua" TargetMode="External"/><Relationship Id="rId64" Type="http://schemas.openxmlformats.org/officeDocument/2006/relationships/hyperlink" Target="http://medforum.in.ua/partners-" TargetMode="External"/><Relationship Id="rId69" Type="http://schemas.openxmlformats.org/officeDocument/2006/relationships/theme" Target="theme/theme1.xml"/><Relationship Id="rId8" Type="http://schemas.openxmlformats.org/officeDocument/2006/relationships/hyperlink" Target="http://www.ama-assn.org" TargetMode="External"/><Relationship Id="rId51" Type="http://schemas.openxmlformats.org/officeDocument/2006/relationships/hyperlink" Target="http://www.bundesaerztekammer.de" TargetMode="External"/><Relationship Id="rId3" Type="http://schemas.openxmlformats.org/officeDocument/2006/relationships/styles" Target="styles.xml"/><Relationship Id="rId12" Type="http://schemas.openxmlformats.org/officeDocument/2006/relationships/hyperlink" Target="http://bma.org.uk" TargetMode="External"/><Relationship Id="rId17" Type="http://schemas.openxmlformats.org/officeDocument/2006/relationships/hyperlink" Target="http://thoracic-surgery.com.ua/" TargetMode="External"/><Relationship Id="rId25" Type="http://schemas.openxmlformats.org/officeDocument/2006/relationships/hyperlink" Target="http://bma.org.uk" TargetMode="External"/><Relationship Id="rId33" Type="http://schemas.openxmlformats.org/officeDocument/2006/relationships/hyperlink" Target="http://www.ama-assn.org" TargetMode="External"/><Relationship Id="rId38" Type="http://schemas.openxmlformats.org/officeDocument/2006/relationships/hyperlink" Target="http://www.gmc-uk.org" TargetMode="External"/><Relationship Id="rId46" Type="http://schemas.openxmlformats.org/officeDocument/2006/relationships/hyperlink" Target="http://www.facebook.com/AmericanMedicalAssociation/" TargetMode="External"/><Relationship Id="rId59" Type="http://schemas.openxmlformats.org/officeDocument/2006/relationships/hyperlink" Target="http://www.who.int" TargetMode="External"/><Relationship Id="rId67" Type="http://schemas.openxmlformats.org/officeDocument/2006/relationships/hyperlink" Target="https://youcontrol.com.ua/" TargetMode="External"/><Relationship Id="rId20" Type="http://schemas.openxmlformats.org/officeDocument/2006/relationships/hyperlink" Target="http://moz.gov.ua" TargetMode="External"/><Relationship Id="rId41" Type="http://schemas.openxmlformats.org/officeDocument/2006/relationships/hyperlink" Target="http://endoscopy.com.ua/" TargetMode="External"/><Relationship Id="rId54" Type="http://schemas.openxmlformats.org/officeDocument/2006/relationships/hyperlink" Target="http://thoracic-surgery.com.ua/" TargetMode="External"/><Relationship Id="rId62" Type="http://schemas.openxmlformats.org/officeDocument/2006/relationships/hyperlink" Target="http://www.gmc-u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6462AD6-0453-43D9-A818-2E0E7D4EF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TotalTime>
  <Pages>40</Pages>
  <Words>12302</Words>
  <Characters>70124</Characters>
  <Application>Microsoft Office Word</Application>
  <DocSecurity>0</DocSecurity>
  <Lines>584</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cp:lastPrinted>2023-01-24T22:31:00Z</cp:lastPrinted>
  <dcterms:created xsi:type="dcterms:W3CDTF">2023-01-24T21:58:00Z</dcterms:created>
  <dcterms:modified xsi:type="dcterms:W3CDTF">2026-03-12T09:45:00Z</dcterms:modified>
</cp:coreProperties>
</file>