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21CB" w:rsidRPr="00D43E2C" w:rsidRDefault="007621CB" w:rsidP="007621CB">
      <w:pPr>
        <w:pageBreakBefore/>
        <w:suppressAutoHyphens/>
        <w:spacing w:after="0" w:line="360" w:lineRule="auto"/>
        <w:jc w:val="center"/>
        <w:rPr>
          <w:rFonts w:ascii="Times New Roman" w:eastAsia="Times New Roman" w:hAnsi="Times New Roman" w:cs="Times New Roman"/>
          <w:b/>
          <w:sz w:val="28"/>
          <w:szCs w:val="28"/>
          <w:lang w:eastAsia="zh-CN"/>
        </w:rPr>
      </w:pPr>
      <w:r w:rsidRPr="00D43E2C">
        <w:rPr>
          <w:rFonts w:ascii="Times New Roman" w:eastAsia="Times New Roman" w:hAnsi="Times New Roman" w:cs="Times New Roman"/>
          <w:b/>
          <w:sz w:val="28"/>
          <w:szCs w:val="28"/>
          <w:lang w:eastAsia="zh-CN"/>
        </w:rPr>
        <w:t>МІНІСТЕРСТВО ОХОРОНИ ЗДОРОВ’Я УКРАЇНИ</w:t>
      </w:r>
    </w:p>
    <w:p w:rsidR="007621CB" w:rsidRPr="00D43E2C" w:rsidRDefault="007621CB" w:rsidP="007621CB">
      <w:pPr>
        <w:suppressAutoHyphens/>
        <w:spacing w:after="0" w:line="360" w:lineRule="auto"/>
        <w:jc w:val="center"/>
        <w:rPr>
          <w:rFonts w:ascii="Times New Roman" w:eastAsia="SimSun" w:hAnsi="Times New Roman" w:cs="Times New Roman"/>
          <w:caps/>
          <w:sz w:val="28"/>
          <w:szCs w:val="28"/>
          <w:lang w:eastAsia="zh-CN"/>
        </w:rPr>
      </w:pPr>
      <w:r w:rsidRPr="00D43E2C">
        <w:rPr>
          <w:rFonts w:ascii="Times New Roman" w:eastAsia="Times New Roman" w:hAnsi="Times New Roman" w:cs="Times New Roman"/>
          <w:b/>
          <w:sz w:val="28"/>
          <w:szCs w:val="28"/>
          <w:lang w:eastAsia="zh-CN"/>
        </w:rPr>
        <w:t>ОДЕСЬКИЙ НАЦІОНАЛЬНИЙ МЕДИЧНИЙ УНІВЕРСИТЕТ</w:t>
      </w:r>
    </w:p>
    <w:p w:rsidR="007621CB" w:rsidRPr="00D43E2C" w:rsidRDefault="007621CB" w:rsidP="007621CB">
      <w:pPr>
        <w:tabs>
          <w:tab w:val="left" w:pos="142"/>
        </w:tabs>
        <w:suppressAutoHyphens/>
        <w:spacing w:after="0" w:line="360" w:lineRule="auto"/>
        <w:jc w:val="center"/>
        <w:rPr>
          <w:rFonts w:ascii="Times New Roman" w:eastAsia="Times New Roman" w:hAnsi="Times New Roman" w:cs="Times New Roman"/>
          <w:b/>
          <w:sz w:val="28"/>
          <w:szCs w:val="28"/>
          <w:lang w:eastAsia="zh-CN"/>
        </w:rPr>
      </w:pPr>
      <w:r w:rsidRPr="00D43E2C">
        <w:rPr>
          <w:rFonts w:ascii="Times New Roman" w:eastAsia="Times New Roman" w:hAnsi="Times New Roman" w:cs="Times New Roman"/>
          <w:b/>
          <w:sz w:val="28"/>
          <w:szCs w:val="28"/>
          <w:lang w:eastAsia="zh-CN"/>
        </w:rPr>
        <w:t>Кафедра суспільних наук</w:t>
      </w:r>
    </w:p>
    <w:p w:rsidR="007621CB" w:rsidRPr="00D43E2C" w:rsidRDefault="007621CB" w:rsidP="007621CB">
      <w:pPr>
        <w:spacing w:after="0" w:line="360" w:lineRule="auto"/>
        <w:rPr>
          <w:sz w:val="28"/>
          <w:szCs w:val="28"/>
        </w:rPr>
      </w:pPr>
      <w:r w:rsidRPr="00D43E2C">
        <w:rPr>
          <w:sz w:val="28"/>
          <w:szCs w:val="28"/>
        </w:rPr>
        <w:t xml:space="preserve">                                                                                                                                                                                                                              </w:t>
      </w:r>
    </w:p>
    <w:p w:rsidR="003F5F8F" w:rsidRDefault="003F5F8F" w:rsidP="003F5F8F">
      <w:pPr>
        <w:spacing w:after="0" w:line="240" w:lineRule="auto"/>
        <w:ind w:left="3540" w:hanging="3114"/>
        <w:jc w:val="center"/>
        <w:rPr>
          <w:rFonts w:ascii="Times New Roman" w:eastAsia="Calibri" w:hAnsi="Times New Roman" w:cs="Times New Roman"/>
          <w:b/>
          <w:sz w:val="28"/>
          <w:szCs w:val="28"/>
          <w:lang w:eastAsia="ru-RU"/>
        </w:rPr>
      </w:pPr>
      <w:r>
        <w:rPr>
          <w:rFonts w:ascii="Times New Roman" w:eastAsia="Calibri" w:hAnsi="Times New Roman" w:cs="Times New Roman"/>
          <w:b/>
          <w:noProof/>
          <w:sz w:val="28"/>
          <w:szCs w:val="28"/>
          <w:lang w:val="ru-RU" w:eastAsia="ru-RU"/>
        </w:rPr>
        <w:drawing>
          <wp:inline distT="0" distB="0" distL="0" distR="0" wp14:anchorId="4396BFCC">
            <wp:extent cx="5066665" cy="22098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66665" cy="2209800"/>
                    </a:xfrm>
                    <a:prstGeom prst="rect">
                      <a:avLst/>
                    </a:prstGeom>
                    <a:noFill/>
                  </pic:spPr>
                </pic:pic>
              </a:graphicData>
            </a:graphic>
          </wp:inline>
        </w:drawing>
      </w:r>
    </w:p>
    <w:p w:rsidR="007621CB" w:rsidRPr="00D43E2C" w:rsidRDefault="007621CB" w:rsidP="007621CB">
      <w:pPr>
        <w:spacing w:after="0" w:line="360" w:lineRule="auto"/>
        <w:jc w:val="center"/>
        <w:rPr>
          <w:rFonts w:ascii="Times New Roman" w:eastAsia="Calibri" w:hAnsi="Times New Roman" w:cs="Times New Roman"/>
          <w:b/>
          <w:sz w:val="28"/>
          <w:szCs w:val="28"/>
          <w:lang w:eastAsia="ru-RU"/>
        </w:rPr>
      </w:pPr>
      <w:r w:rsidRPr="00D43E2C">
        <w:rPr>
          <w:rFonts w:ascii="Times New Roman" w:eastAsia="Calibri" w:hAnsi="Times New Roman" w:cs="Times New Roman"/>
          <w:b/>
          <w:sz w:val="28"/>
          <w:szCs w:val="28"/>
          <w:lang w:eastAsia="ru-RU"/>
        </w:rPr>
        <w:t>МЕТОДИЧНІ РЕКОМЕНДАЦІЇ</w:t>
      </w:r>
    </w:p>
    <w:p w:rsidR="007621CB" w:rsidRDefault="007621CB" w:rsidP="007621CB">
      <w:pPr>
        <w:spacing w:after="0" w:line="360" w:lineRule="auto"/>
        <w:jc w:val="center"/>
        <w:rPr>
          <w:rFonts w:ascii="Times New Roman" w:eastAsia="Calibri" w:hAnsi="Times New Roman" w:cs="Times New Roman"/>
          <w:b/>
          <w:sz w:val="28"/>
          <w:szCs w:val="28"/>
          <w:lang w:eastAsia="ru-RU"/>
        </w:rPr>
      </w:pPr>
      <w:r w:rsidRPr="00D43E2C">
        <w:rPr>
          <w:rFonts w:ascii="Times New Roman" w:eastAsia="Calibri" w:hAnsi="Times New Roman" w:cs="Times New Roman"/>
          <w:b/>
          <w:sz w:val="28"/>
          <w:szCs w:val="28"/>
          <w:lang w:eastAsia="ru-RU"/>
        </w:rPr>
        <w:t xml:space="preserve">ДО САМОСТІЙНОЇ РОБОТИ ЗДОБУВАЧІВ </w:t>
      </w:r>
    </w:p>
    <w:p w:rsidR="007621CB" w:rsidRPr="00D43E2C" w:rsidRDefault="007621CB" w:rsidP="007621CB">
      <w:pPr>
        <w:spacing w:after="0" w:line="360" w:lineRule="auto"/>
        <w:jc w:val="center"/>
        <w:rPr>
          <w:rFonts w:ascii="Times New Roman" w:eastAsia="Calibri" w:hAnsi="Times New Roman" w:cs="Times New Roman"/>
          <w:b/>
          <w:sz w:val="28"/>
          <w:szCs w:val="28"/>
          <w:lang w:eastAsia="ru-RU"/>
        </w:rPr>
      </w:pPr>
    </w:p>
    <w:p w:rsidR="007621CB" w:rsidRPr="00D43E2C" w:rsidRDefault="007621CB" w:rsidP="007621CB">
      <w:pPr>
        <w:spacing w:after="0" w:line="360" w:lineRule="auto"/>
        <w:jc w:val="both"/>
        <w:rPr>
          <w:rFonts w:ascii="Times New Roman" w:hAnsi="Times New Roman" w:cs="Times New Roman"/>
          <w:sz w:val="28"/>
          <w:szCs w:val="28"/>
        </w:rPr>
      </w:pPr>
    </w:p>
    <w:p w:rsidR="007621CB" w:rsidRPr="00A22F07" w:rsidRDefault="007621CB" w:rsidP="007621CB">
      <w:pPr>
        <w:spacing w:after="0" w:line="360" w:lineRule="auto"/>
        <w:jc w:val="both"/>
        <w:rPr>
          <w:rFonts w:ascii="Times New Roman" w:hAnsi="Times New Roman" w:cs="Times New Roman"/>
          <w:sz w:val="28"/>
          <w:szCs w:val="28"/>
        </w:rPr>
      </w:pPr>
      <w:r w:rsidRPr="00A22F07">
        <w:rPr>
          <w:rFonts w:ascii="Times New Roman" w:hAnsi="Times New Roman" w:cs="Times New Roman"/>
          <w:sz w:val="28"/>
          <w:szCs w:val="28"/>
        </w:rPr>
        <w:t xml:space="preserve">Факультет </w:t>
      </w:r>
      <w:r w:rsidRPr="007621CB">
        <w:rPr>
          <w:rFonts w:ascii="Times New Roman" w:hAnsi="Times New Roman" w:cs="Times New Roman"/>
          <w:b/>
          <w:sz w:val="28"/>
          <w:szCs w:val="28"/>
        </w:rPr>
        <w:t>медико-фармацевтичний</w:t>
      </w:r>
      <w:r w:rsidRPr="00D43E2C">
        <w:rPr>
          <w:rFonts w:ascii="Times New Roman" w:hAnsi="Times New Roman" w:cs="Times New Roman"/>
          <w:b/>
          <w:sz w:val="28"/>
          <w:szCs w:val="28"/>
        </w:rPr>
        <w:t xml:space="preserve"> </w:t>
      </w:r>
    </w:p>
    <w:p w:rsidR="007621CB" w:rsidRPr="00D43E2C" w:rsidRDefault="007621CB" w:rsidP="007621CB">
      <w:pPr>
        <w:spacing w:after="0" w:line="360" w:lineRule="auto"/>
        <w:jc w:val="both"/>
        <w:rPr>
          <w:rFonts w:ascii="Times New Roman" w:eastAsia="Times New Roman" w:hAnsi="Times New Roman" w:cs="Times New Roman"/>
          <w:b/>
          <w:sz w:val="28"/>
          <w:szCs w:val="28"/>
          <w:lang w:eastAsia="zh-CN"/>
        </w:rPr>
      </w:pPr>
      <w:r w:rsidRPr="00A22F07">
        <w:rPr>
          <w:rFonts w:ascii="Times New Roman" w:hAnsi="Times New Roman" w:cs="Times New Roman"/>
          <w:sz w:val="28"/>
          <w:szCs w:val="28"/>
        </w:rPr>
        <w:t>Навчальна дисципліна</w:t>
      </w:r>
      <w:r w:rsidRPr="00D43E2C">
        <w:rPr>
          <w:rFonts w:ascii="Times New Roman" w:hAnsi="Times New Roman" w:cs="Times New Roman"/>
          <w:b/>
          <w:sz w:val="28"/>
          <w:szCs w:val="28"/>
        </w:rPr>
        <w:t xml:space="preserve"> </w:t>
      </w:r>
      <w:r w:rsidRPr="00D43E2C">
        <w:rPr>
          <w:rFonts w:ascii="Times New Roman" w:eastAsia="Times New Roman" w:hAnsi="Times New Roman" w:cs="Times New Roman"/>
          <w:b/>
          <w:sz w:val="28"/>
          <w:szCs w:val="28"/>
          <w:lang w:eastAsia="zh-CN"/>
        </w:rPr>
        <w:t>«</w:t>
      </w:r>
      <w:r w:rsidRPr="007621CB">
        <w:rPr>
          <w:rFonts w:ascii="Times New Roman" w:eastAsia="Times New Roman" w:hAnsi="Times New Roman" w:cs="Times New Roman"/>
          <w:b/>
          <w:sz w:val="28"/>
          <w:szCs w:val="28"/>
          <w:u w:val="single"/>
          <w:lang w:eastAsia="zh-CN"/>
        </w:rPr>
        <w:t>КОМУНІКАТИВНИЙ МЕНЕДЖМЕНТ У СФЕРІ ГРОМАДСЬКОГО ЗДОРОВ’Я</w:t>
      </w:r>
      <w:r w:rsidRPr="00D43E2C">
        <w:rPr>
          <w:rFonts w:ascii="Times New Roman" w:eastAsia="Times New Roman" w:hAnsi="Times New Roman" w:cs="Times New Roman"/>
          <w:b/>
          <w:sz w:val="28"/>
          <w:szCs w:val="28"/>
          <w:lang w:eastAsia="zh-CN"/>
        </w:rPr>
        <w:t>»</w:t>
      </w:r>
    </w:p>
    <w:p w:rsidR="007621CB" w:rsidRPr="00D43E2C" w:rsidRDefault="007621CB" w:rsidP="007621CB">
      <w:pPr>
        <w:spacing w:after="0" w:line="360" w:lineRule="auto"/>
        <w:jc w:val="both"/>
        <w:rPr>
          <w:rFonts w:ascii="Times New Roman" w:hAnsi="Times New Roman" w:cs="Times New Roman"/>
          <w:sz w:val="28"/>
          <w:szCs w:val="28"/>
        </w:rPr>
      </w:pPr>
    </w:p>
    <w:p w:rsidR="007621CB" w:rsidRPr="007621CB" w:rsidRDefault="007621CB" w:rsidP="007621CB">
      <w:pPr>
        <w:spacing w:after="0" w:line="360" w:lineRule="auto"/>
        <w:jc w:val="both"/>
        <w:rPr>
          <w:rFonts w:ascii="Times New Roman" w:eastAsia="Times New Roman" w:hAnsi="Times New Roman" w:cs="Times New Roman"/>
          <w:b/>
          <w:sz w:val="28"/>
          <w:szCs w:val="28"/>
          <w:lang w:eastAsia="zh-CN"/>
        </w:rPr>
      </w:pPr>
      <w:r w:rsidRPr="007621CB">
        <w:rPr>
          <w:rFonts w:ascii="Times New Roman" w:eastAsia="Times New Roman" w:hAnsi="Times New Roman" w:cs="Times New Roman"/>
          <w:b/>
          <w:sz w:val="28"/>
          <w:szCs w:val="28"/>
          <w:lang w:eastAsia="zh-CN"/>
        </w:rPr>
        <w:t>Затверджено:</w:t>
      </w:r>
    </w:p>
    <w:p w:rsidR="007621CB" w:rsidRPr="00572344" w:rsidRDefault="007621CB" w:rsidP="007621CB">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Засіданням кафедри суспільних наук</w:t>
      </w:r>
    </w:p>
    <w:p w:rsidR="007621CB" w:rsidRPr="00572344" w:rsidRDefault="007621CB" w:rsidP="007621CB">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Одеського національного медичного університету</w:t>
      </w:r>
    </w:p>
    <w:p w:rsidR="007621CB" w:rsidRPr="00572344" w:rsidRDefault="007621CB" w:rsidP="007621CB">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 xml:space="preserve">Протокол № </w:t>
      </w:r>
      <w:r w:rsidR="003F5F8F" w:rsidRPr="003F5F8F">
        <w:rPr>
          <w:rFonts w:ascii="Times New Roman" w:eastAsia="Times New Roman" w:hAnsi="Times New Roman" w:cs="Times New Roman"/>
          <w:sz w:val="28"/>
          <w:szCs w:val="28"/>
          <w:lang w:eastAsia="zh-CN"/>
        </w:rPr>
        <w:t>1 від 26 серпня 2025 р.</w:t>
      </w:r>
    </w:p>
    <w:p w:rsidR="007621CB" w:rsidRPr="00572344" w:rsidRDefault="007621CB" w:rsidP="007621CB">
      <w:pPr>
        <w:spacing w:after="0" w:line="360" w:lineRule="auto"/>
        <w:jc w:val="both"/>
        <w:rPr>
          <w:rFonts w:ascii="Times New Roman" w:eastAsia="Times New Roman" w:hAnsi="Times New Roman" w:cs="Times New Roman"/>
          <w:sz w:val="28"/>
          <w:szCs w:val="28"/>
          <w:lang w:eastAsia="zh-CN"/>
        </w:rPr>
      </w:pPr>
    </w:p>
    <w:p w:rsidR="007621CB" w:rsidRPr="00572344" w:rsidRDefault="007621CB" w:rsidP="007621CB">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 xml:space="preserve">Завідувач кафедри, к.філол.н., доцент </w:t>
      </w:r>
      <w:r w:rsidR="003F5F8F">
        <w:rPr>
          <w:rFonts w:ascii="Times New Roman" w:eastAsia="Times New Roman" w:hAnsi="Times New Roman" w:cs="Times New Roman"/>
          <w:noProof/>
          <w:sz w:val="28"/>
          <w:szCs w:val="28"/>
          <w:lang w:val="ru-RU" w:eastAsia="ru-RU"/>
        </w:rPr>
        <w:drawing>
          <wp:inline distT="0" distB="0" distL="0" distR="0" wp14:anchorId="12A8C229">
            <wp:extent cx="838200" cy="7143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8200" cy="714375"/>
                    </a:xfrm>
                    <a:prstGeom prst="rect">
                      <a:avLst/>
                    </a:prstGeom>
                    <a:noFill/>
                  </pic:spPr>
                </pic:pic>
              </a:graphicData>
            </a:graphic>
          </wp:inline>
        </w:drawing>
      </w:r>
      <w:r w:rsidRPr="00572344">
        <w:rPr>
          <w:rFonts w:ascii="Times New Roman" w:eastAsia="Times New Roman" w:hAnsi="Times New Roman" w:cs="Times New Roman"/>
          <w:sz w:val="28"/>
          <w:szCs w:val="28"/>
          <w:lang w:eastAsia="zh-CN"/>
        </w:rPr>
        <w:t xml:space="preserve"> </w:t>
      </w:r>
      <w:bookmarkStart w:id="0" w:name="_GoBack"/>
      <w:bookmarkEnd w:id="0"/>
      <w:r w:rsidRPr="00572344">
        <w:rPr>
          <w:rFonts w:ascii="Times New Roman" w:eastAsia="Times New Roman" w:hAnsi="Times New Roman" w:cs="Times New Roman"/>
          <w:sz w:val="28"/>
          <w:szCs w:val="28"/>
          <w:lang w:eastAsia="zh-CN"/>
        </w:rPr>
        <w:t xml:space="preserve">Ольга СІКОРСЬКА     </w:t>
      </w:r>
    </w:p>
    <w:p w:rsidR="007621CB" w:rsidRPr="00572344" w:rsidRDefault="007621CB" w:rsidP="007621CB">
      <w:pPr>
        <w:spacing w:after="0" w:line="360" w:lineRule="auto"/>
        <w:jc w:val="center"/>
        <w:rPr>
          <w:rFonts w:ascii="Times New Roman" w:hAnsi="Times New Roman" w:cs="Times New Roman"/>
          <w:sz w:val="28"/>
          <w:szCs w:val="28"/>
        </w:rPr>
      </w:pPr>
    </w:p>
    <w:p w:rsidR="007621CB" w:rsidRPr="00572344" w:rsidRDefault="007621CB" w:rsidP="007621CB">
      <w:pPr>
        <w:spacing w:after="0" w:line="24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Розробники: к.політ.н., доцент Микола Кулачинський; к.і.н., доцент Олена Уварова; к.і.н., доцент Тетяна Подкупко-Дячкова.</w:t>
      </w:r>
    </w:p>
    <w:p w:rsidR="007621CB" w:rsidRPr="00D43E2C" w:rsidRDefault="007621CB" w:rsidP="007621CB">
      <w:pPr>
        <w:spacing w:after="200" w:line="276" w:lineRule="auto"/>
        <w:rPr>
          <w:rFonts w:ascii="Times New Roman" w:hAnsi="Times New Roman" w:cs="Times New Roman"/>
          <w:sz w:val="28"/>
          <w:szCs w:val="28"/>
        </w:rPr>
      </w:pPr>
      <w:r w:rsidRPr="00D43E2C">
        <w:rPr>
          <w:rFonts w:ascii="Times New Roman" w:hAnsi="Times New Roman" w:cs="Times New Roman"/>
          <w:sz w:val="28"/>
          <w:szCs w:val="28"/>
        </w:rPr>
        <w:br w:type="page"/>
      </w:r>
    </w:p>
    <w:p w:rsidR="007621CB" w:rsidRPr="007621CB" w:rsidRDefault="007621CB" w:rsidP="00A57C8B">
      <w:pPr>
        <w:spacing w:after="0" w:line="240" w:lineRule="auto"/>
        <w:ind w:firstLine="709"/>
        <w:jc w:val="both"/>
        <w:rPr>
          <w:rFonts w:ascii="Times New Roman" w:hAnsi="Times New Roman"/>
          <w:b/>
          <w:bCs/>
          <w:sz w:val="24"/>
          <w:szCs w:val="24"/>
        </w:rPr>
      </w:pPr>
    </w:p>
    <w:p w:rsidR="00A57C8B" w:rsidRPr="00225AF0" w:rsidRDefault="00A57C8B" w:rsidP="00A57C8B">
      <w:pPr>
        <w:spacing w:after="0" w:line="240" w:lineRule="auto"/>
        <w:ind w:firstLine="709"/>
        <w:jc w:val="both"/>
        <w:rPr>
          <w:rFonts w:ascii="Times New Roman" w:hAnsi="Times New Roman"/>
          <w:sz w:val="24"/>
          <w:szCs w:val="24"/>
        </w:rPr>
      </w:pPr>
      <w:r>
        <w:rPr>
          <w:rFonts w:ascii="Times New Roman" w:hAnsi="Times New Roman"/>
          <w:b/>
          <w:bCs/>
          <w:sz w:val="24"/>
          <w:szCs w:val="24"/>
          <w:lang w:val="en-US"/>
        </w:rPr>
        <w:t>C</w:t>
      </w:r>
      <w:r>
        <w:rPr>
          <w:rFonts w:ascii="Times New Roman" w:hAnsi="Times New Roman"/>
          <w:b/>
          <w:bCs/>
          <w:sz w:val="24"/>
          <w:szCs w:val="24"/>
        </w:rPr>
        <w:t>Р № 1.</w:t>
      </w:r>
    </w:p>
    <w:p w:rsidR="00A57C8B" w:rsidRPr="00A969A8" w:rsidRDefault="00A57C8B" w:rsidP="00A57C8B">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A969A8">
        <w:rPr>
          <w:rFonts w:ascii="Times New Roman" w:hAnsi="Times New Roman"/>
          <w:b/>
          <w:sz w:val="24"/>
          <w:szCs w:val="24"/>
        </w:rPr>
        <w:t>Історичні передумови виникнення менеджменту.</w:t>
      </w:r>
    </w:p>
    <w:p w:rsidR="00A57C8B" w:rsidRPr="00A969A8" w:rsidRDefault="00A57C8B" w:rsidP="00A57C8B">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A969A8">
        <w:rPr>
          <w:rFonts w:ascii="Times New Roman" w:hAnsi="Times New Roman" w:cs="Times New Roman"/>
          <w:sz w:val="24"/>
          <w:szCs w:val="24"/>
        </w:rPr>
        <w:t>Історія розвитку менеджменту нараховує вже кілька тисячоліть, якщо відлік почати із зачатків писемності в стародавньому Шумері. Вважається, що це революційне досягнення в житті людства призвело до утворення особливого прошарку "жреців-бізнесменів", які були пов'язані з торговими операціями. За першою управлінською революцією, яка одержала назву релігійно-комерційної, відбувалися й інші.</w:t>
      </w:r>
    </w:p>
    <w:p w:rsidR="00A57C8B" w:rsidRDefault="00A57C8B" w:rsidP="00A57C8B">
      <w:pPr>
        <w:spacing w:after="0" w:line="240" w:lineRule="auto"/>
        <w:ind w:firstLine="709"/>
        <w:jc w:val="both"/>
        <w:rPr>
          <w:rFonts w:ascii="Times New Roman" w:hAnsi="Times New Roman" w:cs="Times New Roman"/>
          <w:b/>
          <w:sz w:val="24"/>
          <w:szCs w:val="24"/>
        </w:rPr>
      </w:pPr>
    </w:p>
    <w:p w:rsidR="00A57C8B" w:rsidRPr="00225AF0" w:rsidRDefault="00A57C8B" w:rsidP="00A57C8B">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A57C8B" w:rsidRPr="00A969A8" w:rsidRDefault="00A57C8B" w:rsidP="00A57C8B">
      <w:pPr>
        <w:spacing w:after="0" w:line="240" w:lineRule="auto"/>
        <w:ind w:firstLine="709"/>
        <w:jc w:val="both"/>
        <w:rPr>
          <w:rFonts w:ascii="Times New Roman" w:hAnsi="Times New Roman" w:cs="Times New Roman"/>
          <w:sz w:val="24"/>
          <w:szCs w:val="24"/>
        </w:rPr>
      </w:pPr>
      <w:r w:rsidRPr="00A969A8">
        <w:rPr>
          <w:rFonts w:ascii="Times New Roman" w:hAnsi="Times New Roman" w:cs="Times New Roman"/>
          <w:b/>
          <w:sz w:val="24"/>
          <w:szCs w:val="24"/>
        </w:rPr>
        <w:t xml:space="preserve">Адресант (автор, мовець) — </w:t>
      </w:r>
      <w:r w:rsidRPr="00A969A8">
        <w:rPr>
          <w:rFonts w:ascii="Times New Roman" w:hAnsi="Times New Roman" w:cs="Times New Roman"/>
          <w:sz w:val="24"/>
          <w:szCs w:val="24"/>
        </w:rPr>
        <w:t>джерело повідомлення; у міжособистісному спілкуванні — особа, яка ініціює комунікацію, кодує своє повідомлення мовними або позамовними засобами і передає адресату.</w:t>
      </w:r>
    </w:p>
    <w:p w:rsidR="00A57C8B" w:rsidRDefault="00A57C8B" w:rsidP="00A57C8B">
      <w:pPr>
        <w:spacing w:after="0" w:line="240" w:lineRule="auto"/>
        <w:ind w:firstLine="709"/>
        <w:jc w:val="both"/>
        <w:rPr>
          <w:rFonts w:ascii="Times New Roman" w:hAnsi="Times New Roman" w:cs="Times New Roman"/>
          <w:b/>
          <w:sz w:val="24"/>
          <w:szCs w:val="24"/>
        </w:rPr>
      </w:pPr>
      <w:r w:rsidRPr="00A969A8">
        <w:rPr>
          <w:rFonts w:ascii="Times New Roman" w:hAnsi="Times New Roman" w:cs="Times New Roman"/>
          <w:b/>
          <w:sz w:val="24"/>
          <w:szCs w:val="24"/>
        </w:rPr>
        <w:t xml:space="preserve">Адресат (слухач, читач, інтерпретатор, аудиторія) — </w:t>
      </w:r>
      <w:r w:rsidRPr="00A2619E">
        <w:rPr>
          <w:rFonts w:ascii="Times New Roman" w:hAnsi="Times New Roman" w:cs="Times New Roman"/>
          <w:sz w:val="24"/>
          <w:szCs w:val="24"/>
        </w:rPr>
        <w:t>кінцевий споживач повідомлення; у міжособистісному спілкуванні — особа, яка приймає повідомлення та згідно зі своїми когнітивними стратегіями і конситуативними умовами</w:t>
      </w:r>
      <w:r w:rsidRPr="00A2619E">
        <w:rPr>
          <w:rFonts w:ascii="Times New Roman" w:hAnsi="Times New Roman" w:cs="Times New Roman"/>
          <w:sz w:val="24"/>
          <w:szCs w:val="24"/>
        </w:rPr>
        <w:cr/>
        <w:t>інтерпретує його.</w:t>
      </w:r>
    </w:p>
    <w:p w:rsidR="00A57C8B" w:rsidRPr="00BA2128" w:rsidRDefault="00A57C8B" w:rsidP="00A57C8B">
      <w:pPr>
        <w:spacing w:after="0" w:line="240" w:lineRule="auto"/>
        <w:ind w:firstLine="709"/>
        <w:jc w:val="both"/>
        <w:rPr>
          <w:rFonts w:ascii="Times New Roman" w:hAnsi="Times New Roman" w:cs="Times New Roman"/>
          <w:sz w:val="24"/>
          <w:szCs w:val="24"/>
        </w:rPr>
      </w:pPr>
      <w:r w:rsidRPr="00BA2128">
        <w:rPr>
          <w:rFonts w:ascii="Times New Roman" w:hAnsi="Times New Roman" w:cs="Times New Roman"/>
          <w:b/>
          <w:sz w:val="24"/>
          <w:szCs w:val="24"/>
        </w:rPr>
        <w:t xml:space="preserve">Гомогенне суспільство - </w:t>
      </w:r>
      <w:r w:rsidRPr="00BA2128">
        <w:rPr>
          <w:rFonts w:ascii="Times New Roman" w:hAnsi="Times New Roman" w:cs="Times New Roman"/>
          <w:sz w:val="24"/>
          <w:szCs w:val="24"/>
        </w:rPr>
        <w:t>соціально однорідне суспільство, в якому переважна більшість населення (80% і більше) сповідує одну релігію, розмовляє однією мовою. На практиці дві третини стабільних демократій гомогенні суспільства.</w:t>
      </w:r>
    </w:p>
    <w:p w:rsidR="00A57C8B" w:rsidRDefault="00A57C8B" w:rsidP="00A57C8B">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A57C8B" w:rsidRPr="00625D10" w:rsidRDefault="00A57C8B" w:rsidP="00A57C8B">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A57C8B" w:rsidRDefault="00A57C8B" w:rsidP="00A57C8B">
      <w:pPr>
        <w:spacing w:after="0" w:line="240" w:lineRule="auto"/>
        <w:ind w:firstLine="709"/>
        <w:jc w:val="both"/>
        <w:rPr>
          <w:rFonts w:ascii="Times New Roman" w:hAnsi="Times New Roman" w:cs="Times New Roman"/>
          <w:sz w:val="24"/>
          <w:szCs w:val="24"/>
        </w:rPr>
      </w:pPr>
      <w:r w:rsidRPr="00A969A8">
        <w:rPr>
          <w:rFonts w:ascii="Times New Roman" w:hAnsi="Times New Roman" w:cs="Times New Roman"/>
          <w:sz w:val="24"/>
          <w:szCs w:val="24"/>
        </w:rPr>
        <w:t>Причини виникнення та форми менеджменту. Інституційна основа, ідеї та цілі менеджменту. Розвиток шкіл менеджменту.</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A2619E" w:rsidRDefault="00A57C8B" w:rsidP="00A57C8B">
      <w:pPr>
        <w:spacing w:after="0" w:line="240" w:lineRule="auto"/>
        <w:ind w:firstLine="709"/>
        <w:jc w:val="both"/>
        <w:rPr>
          <w:rFonts w:ascii="Times New Roman" w:hAnsi="Times New Roman" w:cs="Times New Roman"/>
          <w:b/>
          <w:sz w:val="24"/>
          <w:szCs w:val="24"/>
        </w:rPr>
      </w:pPr>
      <w:r w:rsidRPr="00A2619E">
        <w:rPr>
          <w:rFonts w:ascii="Times New Roman" w:hAnsi="Times New Roman" w:cs="Times New Roman"/>
          <w:b/>
          <w:sz w:val="24"/>
          <w:szCs w:val="24"/>
        </w:rPr>
        <w:t>Причини виникнення та форми менеджменту.</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Древні філософи вважали, що причиною зубожіння суспільства, як правило, є відсутність</w:t>
      </w:r>
      <w:r>
        <w:rPr>
          <w:rFonts w:ascii="Times New Roman" w:hAnsi="Times New Roman" w:cs="Times New Roman"/>
          <w:sz w:val="24"/>
          <w:szCs w:val="24"/>
        </w:rPr>
        <w:t xml:space="preserve"> </w:t>
      </w:r>
      <w:r w:rsidRPr="00A2619E">
        <w:rPr>
          <w:rFonts w:ascii="Times New Roman" w:hAnsi="Times New Roman" w:cs="Times New Roman"/>
          <w:sz w:val="24"/>
          <w:szCs w:val="24"/>
        </w:rPr>
        <w:t>належного управління або порушення старшинства між людьми. Питання про природу і</w:t>
      </w:r>
      <w:r>
        <w:rPr>
          <w:rFonts w:ascii="Times New Roman" w:hAnsi="Times New Roman" w:cs="Times New Roman"/>
          <w:sz w:val="24"/>
          <w:szCs w:val="24"/>
        </w:rPr>
        <w:t xml:space="preserve"> </w:t>
      </w:r>
      <w:r w:rsidRPr="00A2619E">
        <w:rPr>
          <w:rFonts w:ascii="Times New Roman" w:hAnsi="Times New Roman" w:cs="Times New Roman"/>
          <w:sz w:val="24"/>
          <w:szCs w:val="24"/>
        </w:rPr>
        <w:t>принципи справедливого і ефективного управління складало предмет роздумів багатьох</w:t>
      </w:r>
      <w:r>
        <w:rPr>
          <w:rFonts w:ascii="Times New Roman" w:hAnsi="Times New Roman" w:cs="Times New Roman"/>
          <w:sz w:val="24"/>
          <w:szCs w:val="24"/>
        </w:rPr>
        <w:t xml:space="preserve"> </w:t>
      </w:r>
      <w:r w:rsidRPr="00A2619E">
        <w:rPr>
          <w:rFonts w:ascii="Times New Roman" w:hAnsi="Times New Roman" w:cs="Times New Roman"/>
          <w:sz w:val="24"/>
          <w:szCs w:val="24"/>
        </w:rPr>
        <w:t>великих мислителів, а основи реалістичного погляду на управління як на процес, який</w:t>
      </w:r>
      <w:r>
        <w:rPr>
          <w:rFonts w:ascii="Times New Roman" w:hAnsi="Times New Roman" w:cs="Times New Roman"/>
          <w:sz w:val="24"/>
          <w:szCs w:val="24"/>
        </w:rPr>
        <w:t xml:space="preserve"> </w:t>
      </w:r>
      <w:r w:rsidRPr="00A2619E">
        <w:rPr>
          <w:rFonts w:ascii="Times New Roman" w:hAnsi="Times New Roman" w:cs="Times New Roman"/>
          <w:sz w:val="24"/>
          <w:szCs w:val="24"/>
        </w:rPr>
        <w:t>виникає із необхідності досягнення загальних цілей в ході сумісної жи</w:t>
      </w:r>
      <w:r>
        <w:rPr>
          <w:rFonts w:ascii="Times New Roman" w:hAnsi="Times New Roman" w:cs="Times New Roman"/>
          <w:sz w:val="24"/>
          <w:szCs w:val="24"/>
        </w:rPr>
        <w:t>тт</w:t>
      </w:r>
      <w:r w:rsidRPr="00A2619E">
        <w:rPr>
          <w:rFonts w:ascii="Times New Roman" w:hAnsi="Times New Roman" w:cs="Times New Roman"/>
          <w:sz w:val="24"/>
          <w:szCs w:val="24"/>
        </w:rPr>
        <w:t>єдіяльності людей,</w:t>
      </w:r>
      <w:r>
        <w:rPr>
          <w:rFonts w:ascii="Times New Roman" w:hAnsi="Times New Roman" w:cs="Times New Roman"/>
          <w:sz w:val="24"/>
          <w:szCs w:val="24"/>
        </w:rPr>
        <w:t xml:space="preserve"> </w:t>
      </w:r>
      <w:r w:rsidRPr="00A2619E">
        <w:rPr>
          <w:rFonts w:ascii="Times New Roman" w:hAnsi="Times New Roman" w:cs="Times New Roman"/>
          <w:sz w:val="24"/>
          <w:szCs w:val="24"/>
        </w:rPr>
        <w:t>були закладені ще в античності.</w:t>
      </w:r>
      <w:r>
        <w:rPr>
          <w:rFonts w:ascii="Times New Roman" w:hAnsi="Times New Roman" w:cs="Times New Roman"/>
          <w:sz w:val="24"/>
          <w:szCs w:val="24"/>
        </w:rPr>
        <w:t xml:space="preserve"> </w:t>
      </w:r>
      <w:r w:rsidRPr="00A2619E">
        <w:rPr>
          <w:rFonts w:ascii="Times New Roman" w:hAnsi="Times New Roman" w:cs="Times New Roman"/>
          <w:sz w:val="24"/>
          <w:szCs w:val="24"/>
        </w:rPr>
        <w:t>Платон розглядав управління як науку про загальне харчування людей і доводив, що</w:t>
      </w:r>
      <w:r>
        <w:rPr>
          <w:rFonts w:ascii="Times New Roman" w:hAnsi="Times New Roman" w:cs="Times New Roman"/>
          <w:sz w:val="24"/>
          <w:szCs w:val="24"/>
        </w:rPr>
        <w:t xml:space="preserve"> </w:t>
      </w:r>
      <w:r w:rsidRPr="00A2619E">
        <w:rPr>
          <w:rFonts w:ascii="Times New Roman" w:hAnsi="Times New Roman" w:cs="Times New Roman"/>
          <w:sz w:val="24"/>
          <w:szCs w:val="24"/>
        </w:rPr>
        <w:t>діяльність з управління є важливим елементом системи життєзабезпечення суспільства.</w:t>
      </w:r>
      <w:r>
        <w:rPr>
          <w:rFonts w:ascii="Times New Roman" w:hAnsi="Times New Roman" w:cs="Times New Roman"/>
          <w:sz w:val="24"/>
          <w:szCs w:val="24"/>
        </w:rPr>
        <w:t xml:space="preserve"> </w:t>
      </w:r>
      <w:r w:rsidRPr="00A2619E">
        <w:rPr>
          <w:rFonts w:ascii="Times New Roman" w:hAnsi="Times New Roman" w:cs="Times New Roman"/>
          <w:sz w:val="24"/>
          <w:szCs w:val="24"/>
        </w:rPr>
        <w:t>Мудре управління повинно базуватися на розумних і загальних законах, але закони ці самі по</w:t>
      </w:r>
      <w:r>
        <w:rPr>
          <w:rFonts w:ascii="Times New Roman" w:hAnsi="Times New Roman" w:cs="Times New Roman"/>
          <w:sz w:val="24"/>
          <w:szCs w:val="24"/>
        </w:rPr>
        <w:t xml:space="preserve"> </w:t>
      </w:r>
      <w:r w:rsidRPr="00A2619E">
        <w:rPr>
          <w:rFonts w:ascii="Times New Roman" w:hAnsi="Times New Roman" w:cs="Times New Roman"/>
          <w:sz w:val="24"/>
          <w:szCs w:val="24"/>
        </w:rPr>
        <w:t>собі дуже абстрактні і догматичні для того, щоб на їх основі можна було віднайти правильні</w:t>
      </w:r>
      <w:r>
        <w:rPr>
          <w:rFonts w:ascii="Times New Roman" w:hAnsi="Times New Roman" w:cs="Times New Roman"/>
          <w:sz w:val="24"/>
          <w:szCs w:val="24"/>
        </w:rPr>
        <w:t xml:space="preserve"> </w:t>
      </w:r>
      <w:r w:rsidRPr="00A2619E">
        <w:rPr>
          <w:rFonts w:ascii="Times New Roman" w:hAnsi="Times New Roman" w:cs="Times New Roman"/>
          <w:sz w:val="24"/>
          <w:szCs w:val="24"/>
        </w:rPr>
        <w:t>рішення в кожній конкретній ситуації. У своєму практичному значенні управління</w:t>
      </w:r>
      <w:r>
        <w:rPr>
          <w:rFonts w:ascii="Times New Roman" w:hAnsi="Times New Roman" w:cs="Times New Roman"/>
          <w:sz w:val="24"/>
          <w:szCs w:val="24"/>
        </w:rPr>
        <w:t xml:space="preserve"> </w:t>
      </w:r>
      <w:r w:rsidRPr="00A2619E">
        <w:rPr>
          <w:rFonts w:ascii="Times New Roman" w:hAnsi="Times New Roman" w:cs="Times New Roman"/>
          <w:sz w:val="24"/>
          <w:szCs w:val="24"/>
        </w:rPr>
        <w:t>суспільством - це вид мистецтва.</w:t>
      </w:r>
      <w:r>
        <w:rPr>
          <w:rFonts w:ascii="Times New Roman" w:hAnsi="Times New Roman" w:cs="Times New Roman"/>
          <w:sz w:val="24"/>
          <w:szCs w:val="24"/>
        </w:rPr>
        <w:t xml:space="preserve"> </w:t>
      </w:r>
      <w:r w:rsidRPr="00A2619E">
        <w:rPr>
          <w:rFonts w:ascii="Times New Roman" w:hAnsi="Times New Roman" w:cs="Times New Roman"/>
          <w:sz w:val="24"/>
          <w:szCs w:val="24"/>
        </w:rPr>
        <w:t>Другий великий мислитель - Аристотель - заклав основи вчення про домогосподарство, в</w:t>
      </w:r>
      <w:r>
        <w:rPr>
          <w:rFonts w:ascii="Times New Roman" w:hAnsi="Times New Roman" w:cs="Times New Roman"/>
          <w:sz w:val="24"/>
          <w:szCs w:val="24"/>
        </w:rPr>
        <w:t xml:space="preserve"> </w:t>
      </w:r>
      <w:r w:rsidRPr="00A2619E">
        <w:rPr>
          <w:rFonts w:ascii="Times New Roman" w:hAnsi="Times New Roman" w:cs="Times New Roman"/>
          <w:sz w:val="24"/>
          <w:szCs w:val="24"/>
        </w:rPr>
        <w:t>рамках якого вказував на необхідність розробки "панської науки", яка б навчала</w:t>
      </w:r>
      <w:r>
        <w:rPr>
          <w:rFonts w:ascii="Times New Roman" w:hAnsi="Times New Roman" w:cs="Times New Roman"/>
          <w:sz w:val="24"/>
          <w:szCs w:val="24"/>
        </w:rPr>
        <w:t xml:space="preserve"> </w:t>
      </w:r>
      <w:r w:rsidRPr="00A2619E">
        <w:rPr>
          <w:rFonts w:ascii="Times New Roman" w:hAnsi="Times New Roman" w:cs="Times New Roman"/>
          <w:sz w:val="24"/>
          <w:szCs w:val="24"/>
        </w:rPr>
        <w:t>рабовласників поводження з рабами, тобто мистецтву управління ними.</w:t>
      </w:r>
      <w:r>
        <w:rPr>
          <w:rFonts w:ascii="Times New Roman" w:hAnsi="Times New Roman" w:cs="Times New Roman"/>
          <w:sz w:val="24"/>
          <w:szCs w:val="24"/>
        </w:rPr>
        <w:t xml:space="preserve"> </w:t>
      </w:r>
      <w:r w:rsidRPr="00A2619E">
        <w:rPr>
          <w:rFonts w:ascii="Times New Roman" w:hAnsi="Times New Roman" w:cs="Times New Roman"/>
          <w:sz w:val="24"/>
          <w:szCs w:val="24"/>
        </w:rPr>
        <w:t>З виникненням капіталістичної ринкової економіки, яка базується на приватній власності на</w:t>
      </w:r>
      <w:r>
        <w:rPr>
          <w:rFonts w:ascii="Times New Roman" w:hAnsi="Times New Roman" w:cs="Times New Roman"/>
          <w:sz w:val="24"/>
          <w:szCs w:val="24"/>
        </w:rPr>
        <w:t xml:space="preserve"> </w:t>
      </w:r>
      <w:r w:rsidRPr="00A2619E">
        <w:rPr>
          <w:rFonts w:ascii="Times New Roman" w:hAnsi="Times New Roman" w:cs="Times New Roman"/>
          <w:sz w:val="24"/>
          <w:szCs w:val="24"/>
        </w:rPr>
        <w:t>засоби виробництва, природа управління стає двоякою:</w:t>
      </w:r>
      <w:r>
        <w:rPr>
          <w:rFonts w:ascii="Times New Roman" w:hAnsi="Times New Roman" w:cs="Times New Roman"/>
          <w:sz w:val="24"/>
          <w:szCs w:val="24"/>
        </w:rPr>
        <w:t xml:space="preserve"> </w:t>
      </w:r>
      <w:r w:rsidRPr="00A2619E">
        <w:rPr>
          <w:rFonts w:ascii="Times New Roman" w:hAnsi="Times New Roman" w:cs="Times New Roman"/>
          <w:sz w:val="24"/>
          <w:szCs w:val="24"/>
        </w:rPr>
        <w:t>з одного боку, управління - це продуктивна праця, яка виникла в умовах комбінованого</w:t>
      </w:r>
      <w:r>
        <w:rPr>
          <w:rFonts w:ascii="Times New Roman" w:hAnsi="Times New Roman" w:cs="Times New Roman"/>
          <w:sz w:val="24"/>
          <w:szCs w:val="24"/>
        </w:rPr>
        <w:t xml:space="preserve"> </w:t>
      </w:r>
      <w:r w:rsidRPr="00A2619E">
        <w:rPr>
          <w:rFonts w:ascii="Times New Roman" w:hAnsi="Times New Roman" w:cs="Times New Roman"/>
          <w:sz w:val="24"/>
          <w:szCs w:val="24"/>
        </w:rPr>
        <w:t>виробництва з високим рівнем спеціалізації працівників;</w:t>
      </w:r>
      <w:r>
        <w:rPr>
          <w:rFonts w:ascii="Times New Roman" w:hAnsi="Times New Roman" w:cs="Times New Roman"/>
          <w:sz w:val="24"/>
          <w:szCs w:val="24"/>
        </w:rPr>
        <w:t xml:space="preserve"> </w:t>
      </w:r>
      <w:r w:rsidRPr="00A2619E">
        <w:rPr>
          <w:rFonts w:ascii="Times New Roman" w:hAnsi="Times New Roman" w:cs="Times New Roman"/>
          <w:sz w:val="24"/>
          <w:szCs w:val="24"/>
        </w:rPr>
        <w:t>з іншого — управління - це діяльність за наглядом і контролем, в основі якої лежить</w:t>
      </w:r>
      <w:r>
        <w:rPr>
          <w:rFonts w:ascii="Times New Roman" w:hAnsi="Times New Roman" w:cs="Times New Roman"/>
          <w:sz w:val="24"/>
          <w:szCs w:val="24"/>
        </w:rPr>
        <w:t xml:space="preserve"> </w:t>
      </w:r>
      <w:r w:rsidRPr="00A2619E">
        <w:rPr>
          <w:rFonts w:ascii="Times New Roman" w:hAnsi="Times New Roman" w:cs="Times New Roman"/>
          <w:sz w:val="24"/>
          <w:szCs w:val="24"/>
        </w:rPr>
        <w:t>протилежність між найманою працею як безпосереднім виробником і власником засобів</w:t>
      </w:r>
      <w:r>
        <w:rPr>
          <w:rFonts w:ascii="Times New Roman" w:hAnsi="Times New Roman" w:cs="Times New Roman"/>
          <w:sz w:val="24"/>
          <w:szCs w:val="24"/>
        </w:rPr>
        <w:t xml:space="preserve"> </w:t>
      </w:r>
      <w:r w:rsidRPr="00A2619E">
        <w:rPr>
          <w:rFonts w:ascii="Times New Roman" w:hAnsi="Times New Roman" w:cs="Times New Roman"/>
          <w:sz w:val="24"/>
          <w:szCs w:val="24"/>
        </w:rPr>
        <w:t>виробництва.</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Пізніше, в ході процесів спеціалізації та професіоналізації управління відокремлюється від</w:t>
      </w:r>
      <w:r>
        <w:rPr>
          <w:rFonts w:ascii="Times New Roman" w:hAnsi="Times New Roman" w:cs="Times New Roman"/>
          <w:sz w:val="24"/>
          <w:szCs w:val="24"/>
        </w:rPr>
        <w:t xml:space="preserve"> </w:t>
      </w:r>
      <w:r w:rsidRPr="00A2619E">
        <w:rPr>
          <w:rFonts w:ascii="Times New Roman" w:hAnsi="Times New Roman" w:cs="Times New Roman"/>
          <w:sz w:val="24"/>
          <w:szCs w:val="24"/>
        </w:rPr>
        <w:t>капіталістичної власності у вигляді самостійної функції.</w:t>
      </w:r>
      <w:r>
        <w:rPr>
          <w:rFonts w:ascii="Times New Roman" w:hAnsi="Times New Roman" w:cs="Times New Roman"/>
          <w:sz w:val="24"/>
          <w:szCs w:val="24"/>
        </w:rPr>
        <w:t xml:space="preserve"> </w:t>
      </w:r>
      <w:r w:rsidRPr="00A2619E">
        <w:rPr>
          <w:rFonts w:ascii="Times New Roman" w:hAnsi="Times New Roman" w:cs="Times New Roman"/>
          <w:sz w:val="24"/>
          <w:szCs w:val="24"/>
        </w:rPr>
        <w:t>Сучасний американський соціолог Д. Белл вважає, що реальне розмежування в сучасному</w:t>
      </w:r>
      <w:r>
        <w:rPr>
          <w:rFonts w:ascii="Times New Roman" w:hAnsi="Times New Roman" w:cs="Times New Roman"/>
          <w:sz w:val="24"/>
          <w:szCs w:val="24"/>
        </w:rPr>
        <w:t xml:space="preserve"> </w:t>
      </w:r>
      <w:r w:rsidRPr="00A2619E">
        <w:rPr>
          <w:rFonts w:ascii="Times New Roman" w:hAnsi="Times New Roman" w:cs="Times New Roman"/>
          <w:sz w:val="24"/>
          <w:szCs w:val="24"/>
        </w:rPr>
        <w:t>суспільстві проходить не між тими, кому належать засоби виробництва, і тими, кого</w:t>
      </w:r>
      <w:r>
        <w:rPr>
          <w:rFonts w:ascii="Times New Roman" w:hAnsi="Times New Roman" w:cs="Times New Roman"/>
          <w:sz w:val="24"/>
          <w:szCs w:val="24"/>
        </w:rPr>
        <w:t xml:space="preserve"> </w:t>
      </w:r>
      <w:r w:rsidRPr="00A2619E">
        <w:rPr>
          <w:rFonts w:ascii="Times New Roman" w:hAnsi="Times New Roman" w:cs="Times New Roman"/>
          <w:sz w:val="24"/>
          <w:szCs w:val="24"/>
        </w:rPr>
        <w:t>називають "пролетарями". Воно коріниться в системі бюрократичних і владних відносин:</w:t>
      </w:r>
      <w:r>
        <w:rPr>
          <w:rFonts w:ascii="Times New Roman" w:hAnsi="Times New Roman" w:cs="Times New Roman"/>
          <w:sz w:val="24"/>
          <w:szCs w:val="24"/>
        </w:rPr>
        <w:t xml:space="preserve"> </w:t>
      </w:r>
      <w:r w:rsidRPr="00A2619E">
        <w:rPr>
          <w:rFonts w:ascii="Times New Roman" w:hAnsi="Times New Roman" w:cs="Times New Roman"/>
          <w:sz w:val="24"/>
          <w:szCs w:val="24"/>
        </w:rPr>
        <w:t>між тими, хто має право прийняття рішень, і тими, хто такого права не має.</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Американський історик менеджменту Д. Рен підкреслює органічний зв'язок капіталістичного</w:t>
      </w:r>
      <w:r>
        <w:rPr>
          <w:rFonts w:ascii="Times New Roman" w:hAnsi="Times New Roman" w:cs="Times New Roman"/>
          <w:sz w:val="24"/>
          <w:szCs w:val="24"/>
        </w:rPr>
        <w:t xml:space="preserve"> </w:t>
      </w:r>
      <w:r w:rsidRPr="00A2619E">
        <w:rPr>
          <w:rFonts w:ascii="Times New Roman" w:hAnsi="Times New Roman" w:cs="Times New Roman"/>
          <w:sz w:val="24"/>
          <w:szCs w:val="24"/>
        </w:rPr>
        <w:t xml:space="preserve">типу управління з існуванням ринкової економіки. Виникнення та </w:t>
      </w:r>
      <w:r w:rsidRPr="00A2619E">
        <w:rPr>
          <w:rFonts w:ascii="Times New Roman" w:hAnsi="Times New Roman" w:cs="Times New Roman"/>
          <w:sz w:val="24"/>
          <w:szCs w:val="24"/>
        </w:rPr>
        <w:lastRenderedPageBreak/>
        <w:t>удосконалення ринкової</w:t>
      </w:r>
      <w:r>
        <w:rPr>
          <w:rFonts w:ascii="Times New Roman" w:hAnsi="Times New Roman" w:cs="Times New Roman"/>
          <w:sz w:val="24"/>
          <w:szCs w:val="24"/>
        </w:rPr>
        <w:t xml:space="preserve"> </w:t>
      </w:r>
      <w:r w:rsidRPr="00A2619E">
        <w:rPr>
          <w:rFonts w:ascii="Times New Roman" w:hAnsi="Times New Roman" w:cs="Times New Roman"/>
          <w:sz w:val="24"/>
          <w:szCs w:val="24"/>
        </w:rPr>
        <w:t>економіки викликало до життя потреби в більш творчих управлінцях, краще поінформованих</w:t>
      </w:r>
      <w:r>
        <w:rPr>
          <w:rFonts w:ascii="Times New Roman" w:hAnsi="Times New Roman" w:cs="Times New Roman"/>
          <w:sz w:val="24"/>
          <w:szCs w:val="24"/>
        </w:rPr>
        <w:t xml:space="preserve"> </w:t>
      </w:r>
      <w:r w:rsidRPr="00A2619E">
        <w:rPr>
          <w:rFonts w:ascii="Times New Roman" w:hAnsi="Times New Roman" w:cs="Times New Roman"/>
          <w:sz w:val="24"/>
          <w:szCs w:val="24"/>
        </w:rPr>
        <w:t>про те, як найкращим чином керувати організаціями. Зіткнувшись з конкурентним, мінливим</w:t>
      </w:r>
      <w:r>
        <w:rPr>
          <w:rFonts w:ascii="Times New Roman" w:hAnsi="Times New Roman" w:cs="Times New Roman"/>
          <w:sz w:val="24"/>
          <w:szCs w:val="24"/>
        </w:rPr>
        <w:t xml:space="preserve"> </w:t>
      </w:r>
      <w:r w:rsidRPr="00A2619E">
        <w:rPr>
          <w:rFonts w:ascii="Times New Roman" w:hAnsi="Times New Roman" w:cs="Times New Roman"/>
          <w:sz w:val="24"/>
          <w:szCs w:val="24"/>
        </w:rPr>
        <w:t>зовнішнім середовищем, управлінці розвивали систему знань про те, як краще використати</w:t>
      </w:r>
      <w:r>
        <w:rPr>
          <w:rFonts w:ascii="Times New Roman" w:hAnsi="Times New Roman" w:cs="Times New Roman"/>
          <w:sz w:val="24"/>
          <w:szCs w:val="24"/>
        </w:rPr>
        <w:t xml:space="preserve"> </w:t>
      </w:r>
      <w:r w:rsidRPr="00A2619E">
        <w:rPr>
          <w:rFonts w:ascii="Times New Roman" w:hAnsi="Times New Roman" w:cs="Times New Roman"/>
          <w:sz w:val="24"/>
          <w:szCs w:val="24"/>
        </w:rPr>
        <w:t>ресурси. Люди почали думати про власну вигоду і пристосовуватися до будь-якої</w:t>
      </w:r>
      <w:r>
        <w:rPr>
          <w:rFonts w:ascii="Times New Roman" w:hAnsi="Times New Roman" w:cs="Times New Roman"/>
          <w:sz w:val="24"/>
          <w:szCs w:val="24"/>
        </w:rPr>
        <w:t xml:space="preserve"> </w:t>
      </w:r>
      <w:r w:rsidRPr="00A2619E">
        <w:rPr>
          <w:rFonts w:ascii="Times New Roman" w:hAnsi="Times New Roman" w:cs="Times New Roman"/>
          <w:sz w:val="24"/>
          <w:szCs w:val="24"/>
        </w:rPr>
        <w:t>раціональної адміністративної системи. Виникнення сучасного менеджменту ґрунтується на</w:t>
      </w:r>
      <w:r>
        <w:rPr>
          <w:rFonts w:ascii="Times New Roman" w:hAnsi="Times New Roman" w:cs="Times New Roman"/>
          <w:sz w:val="24"/>
          <w:szCs w:val="24"/>
        </w:rPr>
        <w:t xml:space="preserve"> </w:t>
      </w:r>
      <w:r w:rsidRPr="00A2619E">
        <w:rPr>
          <w:rFonts w:ascii="Times New Roman" w:hAnsi="Times New Roman" w:cs="Times New Roman"/>
          <w:sz w:val="24"/>
          <w:szCs w:val="24"/>
        </w:rPr>
        <w:t>раціональних засобах прийняття рішень. Організації більше не могли працювати у</w:t>
      </w:r>
      <w:r>
        <w:rPr>
          <w:rFonts w:ascii="Times New Roman" w:hAnsi="Times New Roman" w:cs="Times New Roman"/>
          <w:sz w:val="24"/>
          <w:szCs w:val="24"/>
        </w:rPr>
        <w:t xml:space="preserve"> </w:t>
      </w:r>
      <w:r w:rsidRPr="00A2619E">
        <w:rPr>
          <w:rFonts w:ascii="Times New Roman" w:hAnsi="Times New Roman" w:cs="Times New Roman"/>
          <w:sz w:val="24"/>
          <w:szCs w:val="24"/>
        </w:rPr>
        <w:t>відповідності до примх декількох осіб.</w:t>
      </w:r>
      <w:r>
        <w:rPr>
          <w:rFonts w:ascii="Times New Roman" w:hAnsi="Times New Roman" w:cs="Times New Roman"/>
          <w:sz w:val="24"/>
          <w:szCs w:val="24"/>
        </w:rPr>
        <w:t xml:space="preserve"> </w:t>
      </w:r>
      <w:r w:rsidRPr="00A2619E">
        <w:rPr>
          <w:rFonts w:ascii="Times New Roman" w:hAnsi="Times New Roman" w:cs="Times New Roman"/>
          <w:sz w:val="24"/>
          <w:szCs w:val="24"/>
        </w:rPr>
        <w:t>Зрілий, сформований ринок, який передбачає поширення ринкових відносин на більшість</w:t>
      </w:r>
      <w:r>
        <w:rPr>
          <w:rFonts w:ascii="Times New Roman" w:hAnsi="Times New Roman" w:cs="Times New Roman"/>
          <w:sz w:val="24"/>
          <w:szCs w:val="24"/>
        </w:rPr>
        <w:t xml:space="preserve"> </w:t>
      </w:r>
      <w:r w:rsidRPr="00A2619E">
        <w:rPr>
          <w:rFonts w:ascii="Times New Roman" w:hAnsi="Times New Roman" w:cs="Times New Roman"/>
          <w:sz w:val="24"/>
          <w:szCs w:val="24"/>
        </w:rPr>
        <w:t>суспільних процесів, слід розглядати як найважливішу передумову і умову капіталістичного</w:t>
      </w:r>
      <w:r>
        <w:rPr>
          <w:rFonts w:ascii="Times New Roman" w:hAnsi="Times New Roman" w:cs="Times New Roman"/>
          <w:sz w:val="24"/>
          <w:szCs w:val="24"/>
        </w:rPr>
        <w:t xml:space="preserve"> </w:t>
      </w:r>
      <w:r w:rsidRPr="00A2619E">
        <w:rPr>
          <w:rFonts w:ascii="Times New Roman" w:hAnsi="Times New Roman" w:cs="Times New Roman"/>
          <w:sz w:val="24"/>
          <w:szCs w:val="24"/>
        </w:rPr>
        <w:t>управління. Менеджменту, який функціонує у відповідності до законів ринку, притаманна</w:t>
      </w:r>
      <w:r>
        <w:rPr>
          <w:rFonts w:ascii="Times New Roman" w:hAnsi="Times New Roman" w:cs="Times New Roman"/>
          <w:sz w:val="24"/>
          <w:szCs w:val="24"/>
        </w:rPr>
        <w:t xml:space="preserve"> </w:t>
      </w:r>
      <w:r w:rsidRPr="00A2619E">
        <w:rPr>
          <w:rFonts w:ascii="Times New Roman" w:hAnsi="Times New Roman" w:cs="Times New Roman"/>
          <w:sz w:val="24"/>
          <w:szCs w:val="24"/>
        </w:rPr>
        <w:t>відома об'єктивність і незалежність як перед користолюбством власників засобів</w:t>
      </w:r>
      <w:r>
        <w:rPr>
          <w:rFonts w:ascii="Times New Roman" w:hAnsi="Times New Roman" w:cs="Times New Roman"/>
          <w:sz w:val="24"/>
          <w:szCs w:val="24"/>
        </w:rPr>
        <w:t xml:space="preserve"> </w:t>
      </w:r>
      <w:r w:rsidRPr="00A2619E">
        <w:rPr>
          <w:rFonts w:ascii="Times New Roman" w:hAnsi="Times New Roman" w:cs="Times New Roman"/>
          <w:sz w:val="24"/>
          <w:szCs w:val="24"/>
        </w:rPr>
        <w:t>виробництва, так і перед авторитарною волею правлячих чиновників.</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Будь-яке управління — це не тільки управління своїм часом, а й управління процесами часу.</w:t>
      </w:r>
      <w:r>
        <w:rPr>
          <w:rFonts w:ascii="Times New Roman" w:hAnsi="Times New Roman" w:cs="Times New Roman"/>
          <w:sz w:val="24"/>
          <w:szCs w:val="24"/>
        </w:rPr>
        <w:t xml:space="preserve">  </w:t>
      </w:r>
      <w:r w:rsidRPr="00A2619E">
        <w:rPr>
          <w:rFonts w:ascii="Times New Roman" w:hAnsi="Times New Roman" w:cs="Times New Roman"/>
          <w:sz w:val="24"/>
          <w:szCs w:val="24"/>
        </w:rPr>
        <w:t>Знаменита формула Б. Франкліна "час — гроші" за багато десятиліть стала девізом</w:t>
      </w:r>
      <w:r>
        <w:rPr>
          <w:rFonts w:ascii="Times New Roman" w:hAnsi="Times New Roman" w:cs="Times New Roman"/>
          <w:sz w:val="24"/>
          <w:szCs w:val="24"/>
        </w:rPr>
        <w:t xml:space="preserve"> </w:t>
      </w:r>
      <w:r w:rsidRPr="00A2619E">
        <w:rPr>
          <w:rFonts w:ascii="Times New Roman" w:hAnsi="Times New Roman" w:cs="Times New Roman"/>
          <w:sz w:val="24"/>
          <w:szCs w:val="24"/>
        </w:rPr>
        <w:t>капіталістичного господарювання і діловитості.</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A2619E" w:rsidRDefault="00A57C8B" w:rsidP="00A57C8B">
      <w:pPr>
        <w:spacing w:after="0" w:line="240" w:lineRule="auto"/>
        <w:ind w:firstLine="709"/>
        <w:jc w:val="both"/>
        <w:rPr>
          <w:rFonts w:ascii="Times New Roman" w:hAnsi="Times New Roman" w:cs="Times New Roman"/>
          <w:b/>
          <w:sz w:val="24"/>
          <w:szCs w:val="24"/>
        </w:rPr>
      </w:pPr>
      <w:r w:rsidRPr="00A2619E">
        <w:rPr>
          <w:rFonts w:ascii="Times New Roman" w:hAnsi="Times New Roman" w:cs="Times New Roman"/>
          <w:b/>
          <w:sz w:val="24"/>
          <w:szCs w:val="24"/>
        </w:rPr>
        <w:t>Інституційна основа, ідеї та цілі менеджменту.</w:t>
      </w:r>
    </w:p>
    <w:p w:rsidR="00A57C8B" w:rsidRPr="00A2619E"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Сильним поштовхом до розвитку управління виробництвом стала промислова революція</w:t>
      </w:r>
      <w:r>
        <w:rPr>
          <w:rFonts w:ascii="Times New Roman" w:hAnsi="Times New Roman" w:cs="Times New Roman"/>
          <w:sz w:val="24"/>
          <w:szCs w:val="24"/>
        </w:rPr>
        <w:t xml:space="preserve"> </w:t>
      </w:r>
      <w:r w:rsidRPr="00A2619E">
        <w:rPr>
          <w:rFonts w:ascii="Times New Roman" w:hAnsi="Times New Roman" w:cs="Times New Roman"/>
          <w:sz w:val="24"/>
          <w:szCs w:val="24"/>
        </w:rPr>
        <w:t>XVIII століття, коли відбувався перехід до великих підприємств. Замість ремісника, майстра</w:t>
      </w:r>
      <w:r>
        <w:rPr>
          <w:rFonts w:ascii="Times New Roman" w:hAnsi="Times New Roman" w:cs="Times New Roman"/>
          <w:sz w:val="24"/>
          <w:szCs w:val="24"/>
        </w:rPr>
        <w:t xml:space="preserve"> </w:t>
      </w:r>
      <w:r w:rsidRPr="00A2619E">
        <w:rPr>
          <w:rFonts w:ascii="Times New Roman" w:hAnsi="Times New Roman" w:cs="Times New Roman"/>
          <w:sz w:val="24"/>
          <w:szCs w:val="24"/>
        </w:rPr>
        <w:t>віртуоза, центральною фігурою став найманий робітник, який не мав певної кваліфікації.</w:t>
      </w:r>
      <w:r>
        <w:rPr>
          <w:rFonts w:ascii="Times New Roman" w:hAnsi="Times New Roman" w:cs="Times New Roman"/>
          <w:sz w:val="24"/>
          <w:szCs w:val="24"/>
        </w:rPr>
        <w:t xml:space="preserve"> </w:t>
      </w:r>
      <w:r w:rsidRPr="00A2619E">
        <w:rPr>
          <w:rFonts w:ascii="Times New Roman" w:hAnsi="Times New Roman" w:cs="Times New Roman"/>
          <w:sz w:val="24"/>
          <w:szCs w:val="24"/>
        </w:rPr>
        <w:t>Одним з головних джерел політекономії є англійська політекономія в особі А.Сміта та</w:t>
      </w:r>
      <w:r>
        <w:rPr>
          <w:rFonts w:ascii="Times New Roman" w:hAnsi="Times New Roman" w:cs="Times New Roman"/>
          <w:sz w:val="24"/>
          <w:szCs w:val="24"/>
        </w:rPr>
        <w:t xml:space="preserve"> </w:t>
      </w:r>
      <w:r w:rsidRPr="00A2619E">
        <w:rPr>
          <w:rFonts w:ascii="Times New Roman" w:hAnsi="Times New Roman" w:cs="Times New Roman"/>
          <w:sz w:val="24"/>
          <w:szCs w:val="24"/>
        </w:rPr>
        <w:t>Д.Рікардо, яка приділяла значну увагу питанням управління в нових умовах: фабричному</w:t>
      </w:r>
      <w:r>
        <w:rPr>
          <w:rFonts w:ascii="Times New Roman" w:hAnsi="Times New Roman" w:cs="Times New Roman"/>
          <w:sz w:val="24"/>
          <w:szCs w:val="24"/>
        </w:rPr>
        <w:t xml:space="preserve"> </w:t>
      </w:r>
      <w:r w:rsidRPr="00A2619E">
        <w:rPr>
          <w:rFonts w:ascii="Times New Roman" w:hAnsi="Times New Roman" w:cs="Times New Roman"/>
          <w:sz w:val="24"/>
          <w:szCs w:val="24"/>
        </w:rPr>
        <w:t>розподілу праці, організації виробничого контролю та ін.</w:t>
      </w:r>
      <w:r>
        <w:rPr>
          <w:rFonts w:ascii="Times New Roman" w:hAnsi="Times New Roman" w:cs="Times New Roman"/>
          <w:sz w:val="24"/>
          <w:szCs w:val="24"/>
        </w:rPr>
        <w:t xml:space="preserve"> </w:t>
      </w:r>
      <w:r w:rsidRPr="00A2619E">
        <w:rPr>
          <w:rFonts w:ascii="Times New Roman" w:hAnsi="Times New Roman" w:cs="Times New Roman"/>
          <w:sz w:val="24"/>
          <w:szCs w:val="24"/>
        </w:rPr>
        <w:t>Значну увагу управлінню працею людей на капіталістичній фабриці приділяли соціалісти</w:t>
      </w:r>
      <w:r>
        <w:rPr>
          <w:rFonts w:ascii="Times New Roman" w:hAnsi="Times New Roman" w:cs="Times New Roman"/>
          <w:sz w:val="24"/>
          <w:szCs w:val="24"/>
        </w:rPr>
        <w:t>-</w:t>
      </w:r>
      <w:r w:rsidRPr="00A2619E">
        <w:rPr>
          <w:rFonts w:ascii="Times New Roman" w:hAnsi="Times New Roman" w:cs="Times New Roman"/>
          <w:sz w:val="24"/>
          <w:szCs w:val="24"/>
        </w:rPr>
        <w:t>утопісти, особливо Роберт Оуен. Він звертав особливу увагу на те, що ми сьогодні називаємо</w:t>
      </w:r>
      <w:r>
        <w:rPr>
          <w:rFonts w:ascii="Times New Roman" w:hAnsi="Times New Roman" w:cs="Times New Roman"/>
          <w:sz w:val="24"/>
          <w:szCs w:val="24"/>
        </w:rPr>
        <w:t xml:space="preserve"> </w:t>
      </w:r>
      <w:r w:rsidRPr="00A2619E">
        <w:rPr>
          <w:rFonts w:ascii="Times New Roman" w:hAnsi="Times New Roman" w:cs="Times New Roman"/>
          <w:sz w:val="24"/>
          <w:szCs w:val="24"/>
        </w:rPr>
        <w:t>"людським фактором". Оуен не обмежувався чистою теорією. На початку XIX ст. на своїй</w:t>
      </w:r>
      <w:r>
        <w:rPr>
          <w:rFonts w:ascii="Times New Roman" w:hAnsi="Times New Roman" w:cs="Times New Roman"/>
          <w:sz w:val="24"/>
          <w:szCs w:val="24"/>
        </w:rPr>
        <w:t xml:space="preserve"> </w:t>
      </w:r>
      <w:r w:rsidRPr="00A2619E">
        <w:rPr>
          <w:rFonts w:ascii="Times New Roman" w:hAnsi="Times New Roman" w:cs="Times New Roman"/>
          <w:sz w:val="24"/>
          <w:szCs w:val="24"/>
        </w:rPr>
        <w:t>текстильній фабриці він провів сміливий експеримент, у ході якого на підприємстві було</w:t>
      </w:r>
      <w:r>
        <w:rPr>
          <w:rFonts w:ascii="Times New Roman" w:hAnsi="Times New Roman" w:cs="Times New Roman"/>
          <w:sz w:val="24"/>
          <w:szCs w:val="24"/>
        </w:rPr>
        <w:t xml:space="preserve"> </w:t>
      </w:r>
      <w:r w:rsidRPr="00A2619E">
        <w:rPr>
          <w:rFonts w:ascii="Times New Roman" w:hAnsi="Times New Roman" w:cs="Times New Roman"/>
          <w:sz w:val="24"/>
          <w:szCs w:val="24"/>
        </w:rPr>
        <w:t>організовано харчування робітників, а в заводському селищі побудована нова школа і</w:t>
      </w:r>
      <w:r>
        <w:rPr>
          <w:rFonts w:ascii="Times New Roman" w:hAnsi="Times New Roman" w:cs="Times New Roman"/>
          <w:sz w:val="24"/>
          <w:szCs w:val="24"/>
        </w:rPr>
        <w:t xml:space="preserve"> </w:t>
      </w:r>
      <w:r w:rsidRPr="00A2619E">
        <w:rPr>
          <w:rFonts w:ascii="Times New Roman" w:hAnsi="Times New Roman" w:cs="Times New Roman"/>
          <w:sz w:val="24"/>
          <w:szCs w:val="24"/>
        </w:rPr>
        <w:t>проведено благоустрій території.</w:t>
      </w:r>
      <w:r>
        <w:rPr>
          <w:rFonts w:ascii="Times New Roman" w:hAnsi="Times New Roman" w:cs="Times New Roman"/>
          <w:sz w:val="24"/>
          <w:szCs w:val="24"/>
        </w:rPr>
        <w:t xml:space="preserve"> </w:t>
      </w:r>
      <w:r w:rsidRPr="00A2619E">
        <w:rPr>
          <w:rFonts w:ascii="Times New Roman" w:hAnsi="Times New Roman" w:cs="Times New Roman"/>
          <w:sz w:val="24"/>
          <w:szCs w:val="24"/>
        </w:rPr>
        <w:t>Оуен використовував для підвищення продуктивності праці моральні стимули: бажання</w:t>
      </w:r>
      <w:r>
        <w:rPr>
          <w:rFonts w:ascii="Times New Roman" w:hAnsi="Times New Roman" w:cs="Times New Roman"/>
          <w:sz w:val="24"/>
          <w:szCs w:val="24"/>
        </w:rPr>
        <w:t xml:space="preserve"> </w:t>
      </w:r>
      <w:r w:rsidRPr="00A2619E">
        <w:rPr>
          <w:rFonts w:ascii="Times New Roman" w:hAnsi="Times New Roman" w:cs="Times New Roman"/>
          <w:sz w:val="24"/>
          <w:szCs w:val="24"/>
        </w:rPr>
        <w:t>людини бути не гіршою за інших; він реалізував на виробництві дух здорового змагання: у</w:t>
      </w:r>
      <w:r>
        <w:rPr>
          <w:rFonts w:ascii="Times New Roman" w:hAnsi="Times New Roman" w:cs="Times New Roman"/>
          <w:sz w:val="24"/>
          <w:szCs w:val="24"/>
        </w:rPr>
        <w:t xml:space="preserve"> </w:t>
      </w:r>
      <w:r w:rsidRPr="00A2619E">
        <w:rPr>
          <w:rFonts w:ascii="Times New Roman" w:hAnsi="Times New Roman" w:cs="Times New Roman"/>
          <w:sz w:val="24"/>
          <w:szCs w:val="24"/>
        </w:rPr>
        <w:t>кращих робітників на верстатах з'являлись червоні стрічки, у середніх - зелені, а у поганих</w:t>
      </w:r>
      <w:r>
        <w:rPr>
          <w:rFonts w:ascii="Times New Roman" w:hAnsi="Times New Roman" w:cs="Times New Roman"/>
          <w:sz w:val="24"/>
          <w:szCs w:val="24"/>
        </w:rPr>
        <w:t xml:space="preserve"> </w:t>
      </w:r>
      <w:r w:rsidRPr="00A2619E">
        <w:rPr>
          <w:rFonts w:ascii="Times New Roman" w:hAnsi="Times New Roman" w:cs="Times New Roman"/>
          <w:sz w:val="24"/>
          <w:szCs w:val="24"/>
        </w:rPr>
        <w:t>— жовті.</w:t>
      </w:r>
      <w:r>
        <w:rPr>
          <w:rFonts w:ascii="Times New Roman" w:hAnsi="Times New Roman" w:cs="Times New Roman"/>
          <w:sz w:val="24"/>
          <w:szCs w:val="24"/>
        </w:rPr>
        <w:t xml:space="preserve"> </w:t>
      </w:r>
      <w:r w:rsidRPr="00A2619E">
        <w:rPr>
          <w:rFonts w:ascii="Times New Roman" w:hAnsi="Times New Roman" w:cs="Times New Roman"/>
          <w:sz w:val="24"/>
          <w:szCs w:val="24"/>
        </w:rPr>
        <w:t>З розвитком капіталізму, удосконаленням технічних засобів, концентрацією виробництва</w:t>
      </w:r>
      <w:r>
        <w:rPr>
          <w:rFonts w:ascii="Times New Roman" w:hAnsi="Times New Roman" w:cs="Times New Roman"/>
          <w:sz w:val="24"/>
          <w:szCs w:val="24"/>
        </w:rPr>
        <w:t xml:space="preserve"> </w:t>
      </w:r>
      <w:r w:rsidRPr="00A2619E">
        <w:rPr>
          <w:rFonts w:ascii="Times New Roman" w:hAnsi="Times New Roman" w:cs="Times New Roman"/>
          <w:sz w:val="24"/>
          <w:szCs w:val="24"/>
        </w:rPr>
        <w:t>значення управління і управляючих суттєво збільшується, а управління розділяється,</w:t>
      </w:r>
      <w:r>
        <w:rPr>
          <w:rFonts w:ascii="Times New Roman" w:hAnsi="Times New Roman" w:cs="Times New Roman"/>
          <w:sz w:val="24"/>
          <w:szCs w:val="24"/>
        </w:rPr>
        <w:t xml:space="preserve"> </w:t>
      </w:r>
      <w:r w:rsidRPr="00A2619E">
        <w:rPr>
          <w:rFonts w:ascii="Times New Roman" w:hAnsi="Times New Roman" w:cs="Times New Roman"/>
          <w:sz w:val="24"/>
          <w:szCs w:val="24"/>
        </w:rPr>
        <w:t>спеціалізується. Поряд з лінійними керівниками виникають органи функціонального</w:t>
      </w:r>
      <w:r>
        <w:rPr>
          <w:rFonts w:ascii="Times New Roman" w:hAnsi="Times New Roman" w:cs="Times New Roman"/>
          <w:sz w:val="24"/>
          <w:szCs w:val="24"/>
        </w:rPr>
        <w:t xml:space="preserve"> </w:t>
      </w:r>
      <w:r w:rsidRPr="00A2619E">
        <w:rPr>
          <w:rFonts w:ascii="Times New Roman" w:hAnsi="Times New Roman" w:cs="Times New Roman"/>
          <w:sz w:val="24"/>
          <w:szCs w:val="24"/>
        </w:rPr>
        <w:t>управління. Вже наприкінці минулого століття складаються відносини до управління</w:t>
      </w:r>
      <w:r>
        <w:rPr>
          <w:rFonts w:ascii="Times New Roman" w:hAnsi="Times New Roman" w:cs="Times New Roman"/>
          <w:sz w:val="24"/>
          <w:szCs w:val="24"/>
        </w:rPr>
        <w:t xml:space="preserve"> </w:t>
      </w:r>
      <w:r w:rsidRPr="00A2619E">
        <w:rPr>
          <w:rFonts w:ascii="Times New Roman" w:hAnsi="Times New Roman" w:cs="Times New Roman"/>
          <w:sz w:val="24"/>
          <w:szCs w:val="24"/>
        </w:rPr>
        <w:t>підприємством як до науки і мистецтва, яким потрібно вчитися. До вирішення завдань</w:t>
      </w:r>
      <w:r>
        <w:rPr>
          <w:rFonts w:ascii="Times New Roman" w:hAnsi="Times New Roman" w:cs="Times New Roman"/>
          <w:sz w:val="24"/>
          <w:szCs w:val="24"/>
        </w:rPr>
        <w:t xml:space="preserve"> </w:t>
      </w:r>
      <w:r w:rsidRPr="00A2619E">
        <w:rPr>
          <w:rFonts w:ascii="Times New Roman" w:hAnsi="Times New Roman" w:cs="Times New Roman"/>
          <w:sz w:val="24"/>
          <w:szCs w:val="24"/>
        </w:rPr>
        <w:t>управління виробництвом залучаються економіка, психологія, соціологія, математика.</w:t>
      </w:r>
      <w:r>
        <w:rPr>
          <w:rFonts w:ascii="Times New Roman" w:hAnsi="Times New Roman" w:cs="Times New Roman"/>
          <w:sz w:val="24"/>
          <w:szCs w:val="24"/>
        </w:rPr>
        <w:t xml:space="preserve"> </w:t>
      </w:r>
      <w:r w:rsidRPr="00A2619E">
        <w:rPr>
          <w:rFonts w:ascii="Times New Roman" w:hAnsi="Times New Roman" w:cs="Times New Roman"/>
          <w:sz w:val="24"/>
          <w:szCs w:val="24"/>
        </w:rPr>
        <w:t>З'являються оригінальні праці з управління виробництвом.</w:t>
      </w:r>
      <w:r>
        <w:rPr>
          <w:rFonts w:ascii="Times New Roman" w:hAnsi="Times New Roman" w:cs="Times New Roman"/>
          <w:sz w:val="24"/>
          <w:szCs w:val="24"/>
        </w:rPr>
        <w:t xml:space="preserve"> </w:t>
      </w:r>
      <w:r w:rsidRPr="00A2619E">
        <w:rPr>
          <w:rFonts w:ascii="Times New Roman" w:hAnsi="Times New Roman" w:cs="Times New Roman"/>
          <w:sz w:val="24"/>
          <w:szCs w:val="24"/>
        </w:rPr>
        <w:t>Одним із перших, хто створив цілісну систему управління виробництвом, був американський</w:t>
      </w:r>
      <w:r>
        <w:rPr>
          <w:rFonts w:ascii="Times New Roman" w:hAnsi="Times New Roman" w:cs="Times New Roman"/>
          <w:sz w:val="24"/>
          <w:szCs w:val="24"/>
        </w:rPr>
        <w:t xml:space="preserve"> </w:t>
      </w:r>
      <w:r w:rsidRPr="00A2619E">
        <w:rPr>
          <w:rFonts w:ascii="Times New Roman" w:hAnsi="Times New Roman" w:cs="Times New Roman"/>
          <w:sz w:val="24"/>
          <w:szCs w:val="24"/>
        </w:rPr>
        <w:t>інженер Фредерік Уінслоу Тейлор (1856—1915). "Система Тейлора" заклала основи наукової</w:t>
      </w:r>
      <w:r>
        <w:rPr>
          <w:rFonts w:ascii="Times New Roman" w:hAnsi="Times New Roman" w:cs="Times New Roman"/>
          <w:sz w:val="24"/>
          <w:szCs w:val="24"/>
        </w:rPr>
        <w:t xml:space="preserve"> </w:t>
      </w:r>
      <w:r w:rsidRPr="00A2619E">
        <w:rPr>
          <w:rFonts w:ascii="Times New Roman" w:hAnsi="Times New Roman" w:cs="Times New Roman"/>
          <w:sz w:val="24"/>
          <w:szCs w:val="24"/>
        </w:rPr>
        <w:t>організації праці.</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Ця система стосовно заробітної плати означала:</w:t>
      </w:r>
      <w:r>
        <w:rPr>
          <w:rFonts w:ascii="Times New Roman" w:hAnsi="Times New Roman" w:cs="Times New Roman"/>
          <w:sz w:val="24"/>
          <w:szCs w:val="24"/>
        </w:rPr>
        <w:t xml:space="preserve"> </w:t>
      </w:r>
      <w:r w:rsidRPr="00A2619E">
        <w:rPr>
          <w:rFonts w:ascii="Times New Roman" w:hAnsi="Times New Roman" w:cs="Times New Roman"/>
          <w:sz w:val="24"/>
          <w:szCs w:val="24"/>
        </w:rPr>
        <w:t>заробітна плата виплачується людині, а не місцю;</w:t>
      </w:r>
      <w:r>
        <w:rPr>
          <w:rFonts w:ascii="Times New Roman" w:hAnsi="Times New Roman" w:cs="Times New Roman"/>
          <w:sz w:val="24"/>
          <w:szCs w:val="24"/>
        </w:rPr>
        <w:t xml:space="preserve"> </w:t>
      </w:r>
      <w:r w:rsidRPr="00A2619E">
        <w:rPr>
          <w:rFonts w:ascii="Times New Roman" w:hAnsi="Times New Roman" w:cs="Times New Roman"/>
          <w:sz w:val="24"/>
          <w:szCs w:val="24"/>
        </w:rPr>
        <w:t>встановлення розцінок повинно ґрунтуватися на точних знаннях, а не на здогадках;</w:t>
      </w:r>
      <w:r>
        <w:rPr>
          <w:rFonts w:ascii="Times New Roman" w:hAnsi="Times New Roman" w:cs="Times New Roman"/>
          <w:sz w:val="24"/>
          <w:szCs w:val="24"/>
        </w:rPr>
        <w:t xml:space="preserve"> </w:t>
      </w:r>
      <w:r w:rsidRPr="00A2619E">
        <w:rPr>
          <w:rFonts w:ascii="Times New Roman" w:hAnsi="Times New Roman" w:cs="Times New Roman"/>
          <w:sz w:val="24"/>
          <w:szCs w:val="24"/>
        </w:rPr>
        <w:t>розцінки, які ґрунтуються на точних знаннях, повинні бути єдиними;</w:t>
      </w:r>
      <w:r>
        <w:rPr>
          <w:rFonts w:ascii="Times New Roman" w:hAnsi="Times New Roman" w:cs="Times New Roman"/>
          <w:sz w:val="24"/>
          <w:szCs w:val="24"/>
        </w:rPr>
        <w:t xml:space="preserve"> </w:t>
      </w:r>
      <w:r w:rsidRPr="00A2619E">
        <w:rPr>
          <w:rFonts w:ascii="Times New Roman" w:hAnsi="Times New Roman" w:cs="Times New Roman"/>
          <w:sz w:val="24"/>
          <w:szCs w:val="24"/>
        </w:rPr>
        <w:t>завдяки таким розцінкам товари виробляються дешевшими, а робітники одержують більш</w:t>
      </w:r>
      <w:r>
        <w:rPr>
          <w:rFonts w:ascii="Times New Roman" w:hAnsi="Times New Roman" w:cs="Times New Roman"/>
          <w:sz w:val="24"/>
          <w:szCs w:val="24"/>
        </w:rPr>
        <w:t xml:space="preserve"> </w:t>
      </w:r>
      <w:r w:rsidRPr="00A2619E">
        <w:rPr>
          <w:rFonts w:ascii="Times New Roman" w:hAnsi="Times New Roman" w:cs="Times New Roman"/>
          <w:sz w:val="24"/>
          <w:szCs w:val="24"/>
        </w:rPr>
        <w:t>високу заробітну плату, ніж звичайно;</w:t>
      </w:r>
      <w:r>
        <w:rPr>
          <w:rFonts w:ascii="Times New Roman" w:hAnsi="Times New Roman" w:cs="Times New Roman"/>
          <w:sz w:val="24"/>
          <w:szCs w:val="24"/>
        </w:rPr>
        <w:t xml:space="preserve"> </w:t>
      </w:r>
      <w:r w:rsidRPr="00A2619E">
        <w:rPr>
          <w:rFonts w:ascii="Times New Roman" w:hAnsi="Times New Roman" w:cs="Times New Roman"/>
          <w:sz w:val="24"/>
          <w:szCs w:val="24"/>
        </w:rPr>
        <w:t>така заробітна плата формує кращих робітників, дає їм можливість більше заробити, знищує</w:t>
      </w:r>
      <w:r>
        <w:rPr>
          <w:rFonts w:ascii="Times New Roman" w:hAnsi="Times New Roman" w:cs="Times New Roman"/>
          <w:sz w:val="24"/>
          <w:szCs w:val="24"/>
        </w:rPr>
        <w:t xml:space="preserve"> </w:t>
      </w:r>
      <w:r w:rsidRPr="00A2619E">
        <w:rPr>
          <w:rFonts w:ascii="Times New Roman" w:hAnsi="Times New Roman" w:cs="Times New Roman"/>
          <w:sz w:val="24"/>
          <w:szCs w:val="24"/>
        </w:rPr>
        <w:t>причини навмисної повільності в роботі, пробуджує інтерес робітників та підприємців до</w:t>
      </w:r>
      <w:r>
        <w:rPr>
          <w:rFonts w:ascii="Times New Roman" w:hAnsi="Times New Roman" w:cs="Times New Roman"/>
          <w:sz w:val="24"/>
          <w:szCs w:val="24"/>
        </w:rPr>
        <w:t xml:space="preserve"> </w:t>
      </w:r>
      <w:r w:rsidRPr="00A2619E">
        <w:rPr>
          <w:rFonts w:ascii="Times New Roman" w:hAnsi="Times New Roman" w:cs="Times New Roman"/>
          <w:sz w:val="24"/>
          <w:szCs w:val="24"/>
        </w:rPr>
        <w:t>співробітництва.</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Застосування системи Тейлора вимагало нової організації управління, нових обов'язків</w:t>
      </w:r>
      <w:r>
        <w:rPr>
          <w:rFonts w:ascii="Times New Roman" w:hAnsi="Times New Roman" w:cs="Times New Roman"/>
          <w:sz w:val="24"/>
          <w:szCs w:val="24"/>
        </w:rPr>
        <w:t xml:space="preserve"> </w:t>
      </w:r>
      <w:r w:rsidRPr="00A2619E">
        <w:rPr>
          <w:rFonts w:ascii="Times New Roman" w:hAnsi="Times New Roman" w:cs="Times New Roman"/>
          <w:sz w:val="24"/>
          <w:szCs w:val="24"/>
        </w:rPr>
        <w:t>управляючих. Головним тут була заміна чисто лінійної, "військової" організації прямого</w:t>
      </w:r>
      <w:r>
        <w:rPr>
          <w:rFonts w:ascii="Times New Roman" w:hAnsi="Times New Roman" w:cs="Times New Roman"/>
          <w:sz w:val="24"/>
          <w:szCs w:val="24"/>
        </w:rPr>
        <w:t xml:space="preserve"> </w:t>
      </w:r>
      <w:r w:rsidRPr="00A2619E">
        <w:rPr>
          <w:rFonts w:ascii="Times New Roman" w:hAnsi="Times New Roman" w:cs="Times New Roman"/>
          <w:sz w:val="24"/>
          <w:szCs w:val="24"/>
        </w:rPr>
        <w:t>підпорядкування функціональною. Особлива увага приділялася функції планування. Тейлор</w:t>
      </w:r>
      <w:r>
        <w:rPr>
          <w:rFonts w:ascii="Times New Roman" w:hAnsi="Times New Roman" w:cs="Times New Roman"/>
          <w:sz w:val="24"/>
          <w:szCs w:val="24"/>
        </w:rPr>
        <w:t xml:space="preserve"> </w:t>
      </w:r>
      <w:r w:rsidRPr="00A2619E">
        <w:rPr>
          <w:rFonts w:ascii="Times New Roman" w:hAnsi="Times New Roman" w:cs="Times New Roman"/>
          <w:sz w:val="24"/>
          <w:szCs w:val="24"/>
        </w:rPr>
        <w:t>говорив, що завод повинен управлятися не стільки директором-розпорядником, скільки</w:t>
      </w:r>
      <w:r>
        <w:rPr>
          <w:rFonts w:ascii="Times New Roman" w:hAnsi="Times New Roman" w:cs="Times New Roman"/>
          <w:sz w:val="24"/>
          <w:szCs w:val="24"/>
        </w:rPr>
        <w:t xml:space="preserve"> </w:t>
      </w:r>
      <w:r w:rsidRPr="00A2619E">
        <w:rPr>
          <w:rFonts w:ascii="Times New Roman" w:hAnsi="Times New Roman" w:cs="Times New Roman"/>
          <w:sz w:val="24"/>
          <w:szCs w:val="24"/>
        </w:rPr>
        <w:t xml:space="preserve">плановим відділом. Щоденна робота всього заводу повинна </w:t>
      </w:r>
      <w:r w:rsidRPr="00A2619E">
        <w:rPr>
          <w:rFonts w:ascii="Times New Roman" w:hAnsi="Times New Roman" w:cs="Times New Roman"/>
          <w:sz w:val="24"/>
          <w:szCs w:val="24"/>
        </w:rPr>
        <w:lastRenderedPageBreak/>
        <w:t>спрямовуватися різними</w:t>
      </w:r>
      <w:r>
        <w:rPr>
          <w:rFonts w:ascii="Times New Roman" w:hAnsi="Times New Roman" w:cs="Times New Roman"/>
          <w:sz w:val="24"/>
          <w:szCs w:val="24"/>
        </w:rPr>
        <w:t xml:space="preserve"> </w:t>
      </w:r>
      <w:r w:rsidRPr="00A2619E">
        <w:rPr>
          <w:rFonts w:ascii="Times New Roman" w:hAnsi="Times New Roman" w:cs="Times New Roman"/>
          <w:sz w:val="24"/>
          <w:szCs w:val="24"/>
        </w:rPr>
        <w:t>функціональними особами відділу так, щоб в усякому разі в теорії завод міг би працювати</w:t>
      </w:r>
      <w:r>
        <w:rPr>
          <w:rFonts w:ascii="Times New Roman" w:hAnsi="Times New Roman" w:cs="Times New Roman"/>
          <w:sz w:val="24"/>
          <w:szCs w:val="24"/>
        </w:rPr>
        <w:t xml:space="preserve"> </w:t>
      </w:r>
      <w:r w:rsidRPr="00A2619E">
        <w:rPr>
          <w:rFonts w:ascii="Times New Roman" w:hAnsi="Times New Roman" w:cs="Times New Roman"/>
          <w:sz w:val="24"/>
          <w:szCs w:val="24"/>
        </w:rPr>
        <w:t>без перешкод навіть у тому випадку, якби директор-розпорядник, управляючий та їх</w:t>
      </w:r>
      <w:r>
        <w:rPr>
          <w:rFonts w:ascii="Times New Roman" w:hAnsi="Times New Roman" w:cs="Times New Roman"/>
          <w:sz w:val="24"/>
          <w:szCs w:val="24"/>
        </w:rPr>
        <w:t xml:space="preserve"> </w:t>
      </w:r>
      <w:r w:rsidRPr="00A2619E">
        <w:rPr>
          <w:rFonts w:ascii="Times New Roman" w:hAnsi="Times New Roman" w:cs="Times New Roman"/>
          <w:sz w:val="24"/>
          <w:szCs w:val="24"/>
        </w:rPr>
        <w:t>помічники, які не входять в плановий відділ, всі відразу були відсутні протягом місяця.</w:t>
      </w:r>
      <w:r>
        <w:rPr>
          <w:rFonts w:ascii="Times New Roman" w:hAnsi="Times New Roman" w:cs="Times New Roman"/>
          <w:sz w:val="24"/>
          <w:szCs w:val="24"/>
        </w:rPr>
        <w:t xml:space="preserve"> </w:t>
      </w:r>
      <w:r w:rsidRPr="00A2619E">
        <w:rPr>
          <w:rFonts w:ascii="Times New Roman" w:hAnsi="Times New Roman" w:cs="Times New Roman"/>
          <w:sz w:val="24"/>
          <w:szCs w:val="24"/>
        </w:rPr>
        <w:t>Система Тейлора, звичайно, не звільнена від недоліків. Один з них — послаблення</w:t>
      </w:r>
      <w:r>
        <w:rPr>
          <w:rFonts w:ascii="Times New Roman" w:hAnsi="Times New Roman" w:cs="Times New Roman"/>
          <w:sz w:val="24"/>
          <w:szCs w:val="24"/>
        </w:rPr>
        <w:t xml:space="preserve"> </w:t>
      </w:r>
      <w:r w:rsidRPr="00A2619E">
        <w:rPr>
          <w:rFonts w:ascii="Times New Roman" w:hAnsi="Times New Roman" w:cs="Times New Roman"/>
          <w:sz w:val="24"/>
          <w:szCs w:val="24"/>
        </w:rPr>
        <w:t>єдиноначальства. І навіть у такому вигляді вона давала чудові результати.</w:t>
      </w:r>
      <w:r>
        <w:rPr>
          <w:rFonts w:ascii="Times New Roman" w:hAnsi="Times New Roman" w:cs="Times New Roman"/>
          <w:sz w:val="24"/>
          <w:szCs w:val="24"/>
        </w:rPr>
        <w:t xml:space="preserve"> </w:t>
      </w:r>
      <w:r w:rsidRPr="00A2619E">
        <w:rPr>
          <w:rFonts w:ascii="Times New Roman" w:hAnsi="Times New Roman" w:cs="Times New Roman"/>
          <w:sz w:val="24"/>
          <w:szCs w:val="24"/>
        </w:rPr>
        <w:t>Подальшу реалізацію і розвиток ідеї Тейлора одержали на початку XX століття на</w:t>
      </w:r>
      <w:r>
        <w:rPr>
          <w:rFonts w:ascii="Times New Roman" w:hAnsi="Times New Roman" w:cs="Times New Roman"/>
          <w:sz w:val="24"/>
          <w:szCs w:val="24"/>
        </w:rPr>
        <w:t xml:space="preserve"> </w:t>
      </w:r>
      <w:r w:rsidRPr="00A2619E">
        <w:rPr>
          <w:rFonts w:ascii="Times New Roman" w:hAnsi="Times New Roman" w:cs="Times New Roman"/>
          <w:sz w:val="24"/>
          <w:szCs w:val="24"/>
        </w:rPr>
        <w:t>підприємствах великого американського капіталіста Генрі Форда.</w:t>
      </w:r>
      <w:r>
        <w:rPr>
          <w:rFonts w:ascii="Times New Roman" w:hAnsi="Times New Roman" w:cs="Times New Roman"/>
          <w:sz w:val="24"/>
          <w:szCs w:val="24"/>
        </w:rPr>
        <w:t xml:space="preserve"> </w:t>
      </w:r>
      <w:r w:rsidRPr="00A2619E">
        <w:rPr>
          <w:rFonts w:ascii="Times New Roman" w:hAnsi="Times New Roman" w:cs="Times New Roman"/>
          <w:sz w:val="24"/>
          <w:szCs w:val="24"/>
        </w:rPr>
        <w:t xml:space="preserve">Організаційно-технічні принципи управління Форда зводилися до </w:t>
      </w:r>
      <w:r>
        <w:rPr>
          <w:rFonts w:ascii="Times New Roman" w:hAnsi="Times New Roman" w:cs="Times New Roman"/>
          <w:sz w:val="24"/>
          <w:szCs w:val="24"/>
        </w:rPr>
        <w:t xml:space="preserve">наступного. </w:t>
      </w:r>
      <w:r w:rsidRPr="00A2619E">
        <w:rPr>
          <w:rFonts w:ascii="Times New Roman" w:hAnsi="Times New Roman" w:cs="Times New Roman"/>
          <w:sz w:val="24"/>
          <w:szCs w:val="24"/>
        </w:rPr>
        <w:t>Сувора, побудована за вертикаллю організація управління об'єднанням ряду підприємств,</w:t>
      </w:r>
      <w:r>
        <w:rPr>
          <w:rFonts w:ascii="Times New Roman" w:hAnsi="Times New Roman" w:cs="Times New Roman"/>
          <w:sz w:val="24"/>
          <w:szCs w:val="24"/>
        </w:rPr>
        <w:t xml:space="preserve"> </w:t>
      </w:r>
      <w:r w:rsidRPr="00A2619E">
        <w:rPr>
          <w:rFonts w:ascii="Times New Roman" w:hAnsi="Times New Roman" w:cs="Times New Roman"/>
          <w:sz w:val="24"/>
          <w:szCs w:val="24"/>
        </w:rPr>
        <w:t>кінцева мета яких - виготовлення автомобіля. Всі частини і етапи виробництва управлялися</w:t>
      </w:r>
      <w:r>
        <w:rPr>
          <w:rFonts w:ascii="Times New Roman" w:hAnsi="Times New Roman" w:cs="Times New Roman"/>
          <w:sz w:val="24"/>
          <w:szCs w:val="24"/>
        </w:rPr>
        <w:t xml:space="preserve"> </w:t>
      </w:r>
      <w:r w:rsidRPr="00A2619E">
        <w:rPr>
          <w:rFonts w:ascii="Times New Roman" w:hAnsi="Times New Roman" w:cs="Times New Roman"/>
          <w:sz w:val="24"/>
          <w:szCs w:val="24"/>
        </w:rPr>
        <w:t>із одного центру.</w:t>
      </w:r>
      <w:r>
        <w:rPr>
          <w:rFonts w:ascii="Times New Roman" w:hAnsi="Times New Roman" w:cs="Times New Roman"/>
          <w:sz w:val="24"/>
          <w:szCs w:val="24"/>
        </w:rPr>
        <w:t xml:space="preserve"> </w:t>
      </w:r>
      <w:r w:rsidRPr="00A2619E">
        <w:rPr>
          <w:rFonts w:ascii="Times New Roman" w:hAnsi="Times New Roman" w:cs="Times New Roman"/>
          <w:sz w:val="24"/>
          <w:szCs w:val="24"/>
        </w:rPr>
        <w:t>Масове виробництво, яке забезпечувало найменш можливу вартість виробів, задоволення</w:t>
      </w:r>
      <w:r>
        <w:rPr>
          <w:rFonts w:ascii="Times New Roman" w:hAnsi="Times New Roman" w:cs="Times New Roman"/>
          <w:sz w:val="24"/>
          <w:szCs w:val="24"/>
        </w:rPr>
        <w:t xml:space="preserve"> </w:t>
      </w:r>
      <w:r w:rsidRPr="00A2619E">
        <w:rPr>
          <w:rFonts w:ascii="Times New Roman" w:hAnsi="Times New Roman" w:cs="Times New Roman"/>
          <w:sz w:val="24"/>
          <w:szCs w:val="24"/>
        </w:rPr>
        <w:t>масового попиту покупців і найбільший прибуток.</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Розвинута стандартизація, яка давала можливість швидко і без зайвих витрат переходити на</w:t>
      </w:r>
      <w:r>
        <w:rPr>
          <w:rFonts w:ascii="Times New Roman" w:hAnsi="Times New Roman" w:cs="Times New Roman"/>
          <w:sz w:val="24"/>
          <w:szCs w:val="24"/>
        </w:rPr>
        <w:t xml:space="preserve"> </w:t>
      </w:r>
      <w:r w:rsidRPr="00A2619E">
        <w:rPr>
          <w:rFonts w:ascii="Times New Roman" w:hAnsi="Times New Roman" w:cs="Times New Roman"/>
          <w:sz w:val="24"/>
          <w:szCs w:val="24"/>
        </w:rPr>
        <w:t>нові модифікації автомобіля при сталості базової моделі.</w:t>
      </w:r>
      <w:r>
        <w:rPr>
          <w:rFonts w:ascii="Times New Roman" w:hAnsi="Times New Roman" w:cs="Times New Roman"/>
          <w:sz w:val="24"/>
          <w:szCs w:val="24"/>
        </w:rPr>
        <w:t xml:space="preserve"> </w:t>
      </w:r>
      <w:r w:rsidRPr="00A2619E">
        <w:rPr>
          <w:rFonts w:ascii="Times New Roman" w:hAnsi="Times New Roman" w:cs="Times New Roman"/>
          <w:sz w:val="24"/>
          <w:szCs w:val="24"/>
        </w:rPr>
        <w:t>Конвеєр з глибоким розподілом праці, який ділиться на сотні і тисячі дрібних операцій. Це</w:t>
      </w:r>
      <w:r>
        <w:rPr>
          <w:rFonts w:ascii="Times New Roman" w:hAnsi="Times New Roman" w:cs="Times New Roman"/>
          <w:sz w:val="24"/>
          <w:szCs w:val="24"/>
        </w:rPr>
        <w:t xml:space="preserve"> </w:t>
      </w:r>
      <w:r w:rsidRPr="00A2619E">
        <w:rPr>
          <w:rFonts w:ascii="Times New Roman" w:hAnsi="Times New Roman" w:cs="Times New Roman"/>
          <w:sz w:val="24"/>
          <w:szCs w:val="24"/>
        </w:rPr>
        <w:t>дало можливість зробити виробництво безперервним, масовим і разом з тим дешевим. Праця</w:t>
      </w:r>
      <w:r>
        <w:rPr>
          <w:rFonts w:ascii="Times New Roman" w:hAnsi="Times New Roman" w:cs="Times New Roman"/>
          <w:sz w:val="24"/>
          <w:szCs w:val="24"/>
        </w:rPr>
        <w:t xml:space="preserve"> </w:t>
      </w:r>
      <w:r w:rsidRPr="00A2619E">
        <w:rPr>
          <w:rFonts w:ascii="Times New Roman" w:hAnsi="Times New Roman" w:cs="Times New Roman"/>
          <w:sz w:val="24"/>
          <w:szCs w:val="24"/>
        </w:rPr>
        <w:t>на такому потоці не вимагала високої кваліфікації.</w:t>
      </w:r>
      <w:r>
        <w:rPr>
          <w:rFonts w:ascii="Times New Roman" w:hAnsi="Times New Roman" w:cs="Times New Roman"/>
          <w:sz w:val="24"/>
          <w:szCs w:val="24"/>
        </w:rPr>
        <w:t xml:space="preserve"> </w:t>
      </w:r>
      <w:r w:rsidRPr="00A2619E">
        <w:rPr>
          <w:rFonts w:ascii="Times New Roman" w:hAnsi="Times New Roman" w:cs="Times New Roman"/>
          <w:sz w:val="24"/>
          <w:szCs w:val="24"/>
        </w:rPr>
        <w:t>Постійне удосконалення управління виробництвом.</w:t>
      </w:r>
      <w:r>
        <w:rPr>
          <w:rFonts w:ascii="Times New Roman" w:hAnsi="Times New Roman" w:cs="Times New Roman"/>
          <w:sz w:val="24"/>
          <w:szCs w:val="24"/>
        </w:rPr>
        <w:t xml:space="preserve"> </w:t>
      </w:r>
      <w:r w:rsidRPr="00A2619E">
        <w:rPr>
          <w:rFonts w:ascii="Times New Roman" w:hAnsi="Times New Roman" w:cs="Times New Roman"/>
          <w:sz w:val="24"/>
          <w:szCs w:val="24"/>
        </w:rPr>
        <w:t>Ці ідеї єдності управління виробництвом, великий масштаб кооперації, масове виробництво,</w:t>
      </w:r>
      <w:r>
        <w:rPr>
          <w:rFonts w:ascii="Times New Roman" w:hAnsi="Times New Roman" w:cs="Times New Roman"/>
          <w:sz w:val="24"/>
          <w:szCs w:val="24"/>
        </w:rPr>
        <w:t xml:space="preserve"> </w:t>
      </w:r>
      <w:r w:rsidRPr="00A2619E">
        <w:rPr>
          <w:rFonts w:ascii="Times New Roman" w:hAnsi="Times New Roman" w:cs="Times New Roman"/>
          <w:sz w:val="24"/>
          <w:szCs w:val="24"/>
        </w:rPr>
        <w:t>стандартизація, конвеєрна система розподілу праці, постійне удосконалення управління</w:t>
      </w:r>
      <w:r>
        <w:rPr>
          <w:rFonts w:ascii="Times New Roman" w:hAnsi="Times New Roman" w:cs="Times New Roman"/>
          <w:sz w:val="24"/>
          <w:szCs w:val="24"/>
        </w:rPr>
        <w:t xml:space="preserve"> </w:t>
      </w:r>
      <w:r w:rsidRPr="00A2619E">
        <w:rPr>
          <w:rFonts w:ascii="Times New Roman" w:hAnsi="Times New Roman" w:cs="Times New Roman"/>
          <w:sz w:val="24"/>
          <w:szCs w:val="24"/>
        </w:rPr>
        <w:t>корисні для нас і сьогодні.</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A2619E" w:rsidRDefault="00A57C8B" w:rsidP="00A57C8B">
      <w:pPr>
        <w:spacing w:after="0" w:line="240" w:lineRule="auto"/>
        <w:ind w:firstLine="709"/>
        <w:jc w:val="both"/>
        <w:rPr>
          <w:rFonts w:ascii="Times New Roman" w:hAnsi="Times New Roman" w:cs="Times New Roman"/>
          <w:b/>
          <w:sz w:val="24"/>
          <w:szCs w:val="24"/>
        </w:rPr>
      </w:pPr>
      <w:r w:rsidRPr="00A2619E">
        <w:rPr>
          <w:rFonts w:ascii="Times New Roman" w:hAnsi="Times New Roman" w:cs="Times New Roman"/>
          <w:b/>
          <w:sz w:val="24"/>
          <w:szCs w:val="24"/>
        </w:rPr>
        <w:t>Розвиток шкіл менеджменту.</w:t>
      </w:r>
    </w:p>
    <w:p w:rsidR="00A57C8B" w:rsidRPr="00A2619E"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Історичний шлях еволюції менеджменту нараховує більше 100 років, хоча перші спроби</w:t>
      </w:r>
      <w:r>
        <w:rPr>
          <w:rFonts w:ascii="Times New Roman" w:hAnsi="Times New Roman" w:cs="Times New Roman"/>
          <w:sz w:val="24"/>
          <w:szCs w:val="24"/>
        </w:rPr>
        <w:t xml:space="preserve"> </w:t>
      </w:r>
      <w:r w:rsidRPr="00A2619E">
        <w:rPr>
          <w:rFonts w:ascii="Times New Roman" w:hAnsi="Times New Roman" w:cs="Times New Roman"/>
          <w:sz w:val="24"/>
          <w:szCs w:val="24"/>
        </w:rPr>
        <w:t>організації промислового виробництва на наукових засадах здійснювалися в Англії вже в</w:t>
      </w:r>
      <w:r>
        <w:rPr>
          <w:rFonts w:ascii="Times New Roman" w:hAnsi="Times New Roman" w:cs="Times New Roman"/>
          <w:sz w:val="24"/>
          <w:szCs w:val="24"/>
        </w:rPr>
        <w:t xml:space="preserve"> </w:t>
      </w:r>
      <w:r w:rsidRPr="00A2619E">
        <w:rPr>
          <w:rFonts w:ascii="Times New Roman" w:hAnsi="Times New Roman" w:cs="Times New Roman"/>
          <w:sz w:val="24"/>
          <w:szCs w:val="24"/>
        </w:rPr>
        <w:t>перші десятиріччя XIX століття. В цей період економісти стали усвідомлювати ключову роль</w:t>
      </w:r>
      <w:r>
        <w:rPr>
          <w:rFonts w:ascii="Times New Roman" w:hAnsi="Times New Roman" w:cs="Times New Roman"/>
          <w:sz w:val="24"/>
          <w:szCs w:val="24"/>
        </w:rPr>
        <w:t xml:space="preserve"> </w:t>
      </w:r>
      <w:r w:rsidRPr="00A2619E">
        <w:rPr>
          <w:rFonts w:ascii="Times New Roman" w:hAnsi="Times New Roman" w:cs="Times New Roman"/>
          <w:sz w:val="24"/>
          <w:szCs w:val="24"/>
        </w:rPr>
        <w:t>фігури управляючого в налагодженні ефективності капіталістичного виробництва, почали</w:t>
      </w:r>
      <w:r>
        <w:rPr>
          <w:rFonts w:ascii="Times New Roman" w:hAnsi="Times New Roman" w:cs="Times New Roman"/>
          <w:sz w:val="24"/>
          <w:szCs w:val="24"/>
        </w:rPr>
        <w:t xml:space="preserve"> </w:t>
      </w:r>
      <w:r w:rsidRPr="00A2619E">
        <w:rPr>
          <w:rFonts w:ascii="Times New Roman" w:hAnsi="Times New Roman" w:cs="Times New Roman"/>
          <w:sz w:val="24"/>
          <w:szCs w:val="24"/>
        </w:rPr>
        <w:t>замислюватися над якостями менеджерів, характеризуючи їх як органи виробничого</w:t>
      </w:r>
      <w:r>
        <w:rPr>
          <w:rFonts w:ascii="Times New Roman" w:hAnsi="Times New Roman" w:cs="Times New Roman"/>
          <w:sz w:val="24"/>
          <w:szCs w:val="24"/>
        </w:rPr>
        <w:t xml:space="preserve"> </w:t>
      </w:r>
      <w:r w:rsidRPr="00A2619E">
        <w:rPr>
          <w:rFonts w:ascii="Times New Roman" w:hAnsi="Times New Roman" w:cs="Times New Roman"/>
          <w:sz w:val="24"/>
          <w:szCs w:val="24"/>
        </w:rPr>
        <w:t>процесу. Англійський економіст Д. Лафлін вважав, що менеджер, який вміло вибирає</w:t>
      </w:r>
      <w:r>
        <w:rPr>
          <w:rFonts w:ascii="Times New Roman" w:hAnsi="Times New Roman" w:cs="Times New Roman"/>
          <w:sz w:val="24"/>
          <w:szCs w:val="24"/>
        </w:rPr>
        <w:t xml:space="preserve"> </w:t>
      </w:r>
      <w:r w:rsidRPr="00A2619E">
        <w:rPr>
          <w:rFonts w:ascii="Times New Roman" w:hAnsi="Times New Roman" w:cs="Times New Roman"/>
          <w:sz w:val="24"/>
          <w:szCs w:val="24"/>
        </w:rPr>
        <w:t>місце розташування фабрики, контролює фінанси, купує сировину і продає продукцію, вміє</w:t>
      </w:r>
      <w:r>
        <w:rPr>
          <w:rFonts w:ascii="Times New Roman" w:hAnsi="Times New Roman" w:cs="Times New Roman"/>
          <w:sz w:val="24"/>
          <w:szCs w:val="24"/>
        </w:rPr>
        <w:t xml:space="preserve"> </w:t>
      </w:r>
      <w:r w:rsidRPr="00A2619E">
        <w:rPr>
          <w:rFonts w:ascii="Times New Roman" w:hAnsi="Times New Roman" w:cs="Times New Roman"/>
          <w:sz w:val="24"/>
          <w:szCs w:val="24"/>
        </w:rPr>
        <w:t>звертатися до робітників, ставити перед ними завдання, хто слідкує за ринком і знає, коли</w:t>
      </w:r>
      <w:r>
        <w:rPr>
          <w:rFonts w:ascii="Times New Roman" w:hAnsi="Times New Roman" w:cs="Times New Roman"/>
          <w:sz w:val="24"/>
          <w:szCs w:val="24"/>
        </w:rPr>
        <w:t xml:space="preserve"> </w:t>
      </w:r>
      <w:r w:rsidRPr="00A2619E">
        <w:rPr>
          <w:rFonts w:ascii="Times New Roman" w:hAnsi="Times New Roman" w:cs="Times New Roman"/>
          <w:sz w:val="24"/>
          <w:szCs w:val="24"/>
        </w:rPr>
        <w:t>можна продавати, а коли притримати товар, хто в змозі чітко усвідомити, чого хочуть</w:t>
      </w:r>
      <w:r>
        <w:rPr>
          <w:rFonts w:ascii="Times New Roman" w:hAnsi="Times New Roman" w:cs="Times New Roman"/>
          <w:sz w:val="24"/>
          <w:szCs w:val="24"/>
        </w:rPr>
        <w:t xml:space="preserve"> </w:t>
      </w:r>
      <w:r w:rsidRPr="00A2619E">
        <w:rPr>
          <w:rFonts w:ascii="Times New Roman" w:hAnsi="Times New Roman" w:cs="Times New Roman"/>
          <w:sz w:val="24"/>
          <w:szCs w:val="24"/>
        </w:rPr>
        <w:t>покупці, поєднати характер їхніх запитів з властивостями своїх продуктів, — такий</w:t>
      </w:r>
      <w:r>
        <w:rPr>
          <w:rFonts w:ascii="Times New Roman" w:hAnsi="Times New Roman" w:cs="Times New Roman"/>
          <w:sz w:val="24"/>
          <w:szCs w:val="24"/>
        </w:rPr>
        <w:t xml:space="preserve"> </w:t>
      </w:r>
      <w:r w:rsidRPr="00A2619E">
        <w:rPr>
          <w:rFonts w:ascii="Times New Roman" w:hAnsi="Times New Roman" w:cs="Times New Roman"/>
          <w:sz w:val="24"/>
          <w:szCs w:val="24"/>
        </w:rPr>
        <w:t>менеджер є рідкісною людиною.</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Перша половина XIX ст. і є тим періодом, коли в найбільш розвинутих країнах капіталізму,</w:t>
      </w:r>
      <w:r>
        <w:rPr>
          <w:rFonts w:ascii="Times New Roman" w:hAnsi="Times New Roman" w:cs="Times New Roman"/>
          <w:sz w:val="24"/>
          <w:szCs w:val="24"/>
        </w:rPr>
        <w:t xml:space="preserve"> </w:t>
      </w:r>
      <w:r w:rsidRPr="00A2619E">
        <w:rPr>
          <w:rFonts w:ascii="Times New Roman" w:hAnsi="Times New Roman" w:cs="Times New Roman"/>
          <w:sz w:val="24"/>
          <w:szCs w:val="24"/>
        </w:rPr>
        <w:t>що зароджувався (спочатку в Англії, а потім у США), почали формуватися основи тієї</w:t>
      </w:r>
      <w:r>
        <w:rPr>
          <w:rFonts w:ascii="Times New Roman" w:hAnsi="Times New Roman" w:cs="Times New Roman"/>
          <w:sz w:val="24"/>
          <w:szCs w:val="24"/>
        </w:rPr>
        <w:t xml:space="preserve"> </w:t>
      </w:r>
      <w:r w:rsidRPr="00A2619E">
        <w:rPr>
          <w:rFonts w:ascii="Times New Roman" w:hAnsi="Times New Roman" w:cs="Times New Roman"/>
          <w:sz w:val="24"/>
          <w:szCs w:val="24"/>
        </w:rPr>
        <w:t>дисципліни, яка потім одержала назву "менеджмент".</w:t>
      </w:r>
      <w:r>
        <w:rPr>
          <w:rFonts w:ascii="Times New Roman" w:hAnsi="Times New Roman" w:cs="Times New Roman"/>
          <w:sz w:val="24"/>
          <w:szCs w:val="24"/>
        </w:rPr>
        <w:t xml:space="preserve"> </w:t>
      </w:r>
      <w:r w:rsidRPr="00A2619E">
        <w:rPr>
          <w:rFonts w:ascii="Times New Roman" w:hAnsi="Times New Roman" w:cs="Times New Roman"/>
          <w:sz w:val="24"/>
          <w:szCs w:val="24"/>
        </w:rPr>
        <w:t>У цей час скрізь процвітав грубий, авторитарний стиль керівництва, почав інтенсивно</w:t>
      </w:r>
      <w:r>
        <w:rPr>
          <w:rFonts w:ascii="Times New Roman" w:hAnsi="Times New Roman" w:cs="Times New Roman"/>
          <w:sz w:val="24"/>
          <w:szCs w:val="24"/>
        </w:rPr>
        <w:t xml:space="preserve"> </w:t>
      </w:r>
      <w:r w:rsidRPr="00A2619E">
        <w:rPr>
          <w:rFonts w:ascii="Times New Roman" w:hAnsi="Times New Roman" w:cs="Times New Roman"/>
          <w:sz w:val="24"/>
          <w:szCs w:val="24"/>
        </w:rPr>
        <w:t>накопичуватися основний капітал. Управлінська практика цих років може бути</w:t>
      </w:r>
      <w:r>
        <w:rPr>
          <w:rFonts w:ascii="Times New Roman" w:hAnsi="Times New Roman" w:cs="Times New Roman"/>
          <w:sz w:val="24"/>
          <w:szCs w:val="24"/>
        </w:rPr>
        <w:t xml:space="preserve"> </w:t>
      </w:r>
      <w:r w:rsidRPr="00A2619E">
        <w:rPr>
          <w:rFonts w:ascii="Times New Roman" w:hAnsi="Times New Roman" w:cs="Times New Roman"/>
          <w:sz w:val="24"/>
          <w:szCs w:val="24"/>
        </w:rPr>
        <w:t>охарактеризована як авторитарний деспотизм, нелюдська експлуатація і безмежне свавілля у</w:t>
      </w:r>
      <w:r>
        <w:rPr>
          <w:rFonts w:ascii="Times New Roman" w:hAnsi="Times New Roman" w:cs="Times New Roman"/>
          <w:sz w:val="24"/>
          <w:szCs w:val="24"/>
        </w:rPr>
        <w:t xml:space="preserve"> </w:t>
      </w:r>
      <w:r w:rsidRPr="00A2619E">
        <w:rPr>
          <w:rFonts w:ascii="Times New Roman" w:hAnsi="Times New Roman" w:cs="Times New Roman"/>
          <w:sz w:val="24"/>
          <w:szCs w:val="24"/>
        </w:rPr>
        <w:t>ставленні до підлеглих.</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Менеджмент цієї епохи характеризується жорсткою дисципліною і військовим устроєм</w:t>
      </w:r>
      <w:r>
        <w:rPr>
          <w:rFonts w:ascii="Times New Roman" w:hAnsi="Times New Roman" w:cs="Times New Roman"/>
          <w:sz w:val="24"/>
          <w:szCs w:val="24"/>
        </w:rPr>
        <w:t xml:space="preserve"> </w:t>
      </w:r>
      <w:r w:rsidRPr="00A2619E">
        <w:rPr>
          <w:rFonts w:ascii="Times New Roman" w:hAnsi="Times New Roman" w:cs="Times New Roman"/>
          <w:sz w:val="24"/>
          <w:szCs w:val="24"/>
        </w:rPr>
        <w:t>організації. Перші менеджери широко використовували методи армійської дисципліни,</w:t>
      </w:r>
      <w:r>
        <w:rPr>
          <w:rFonts w:ascii="Times New Roman" w:hAnsi="Times New Roman" w:cs="Times New Roman"/>
          <w:sz w:val="24"/>
          <w:szCs w:val="24"/>
        </w:rPr>
        <w:t xml:space="preserve"> </w:t>
      </w:r>
      <w:r w:rsidRPr="00A2619E">
        <w:rPr>
          <w:rFonts w:ascii="Times New Roman" w:hAnsi="Times New Roman" w:cs="Times New Roman"/>
          <w:sz w:val="24"/>
          <w:szCs w:val="24"/>
        </w:rPr>
        <w:t>суворо карали працівників для забезпечення беззастережної покори. З настанням</w:t>
      </w:r>
      <w:r>
        <w:rPr>
          <w:rFonts w:ascii="Times New Roman" w:hAnsi="Times New Roman" w:cs="Times New Roman"/>
          <w:sz w:val="24"/>
          <w:szCs w:val="24"/>
        </w:rPr>
        <w:t xml:space="preserve"> </w:t>
      </w:r>
      <w:r w:rsidRPr="00A2619E">
        <w:rPr>
          <w:rFonts w:ascii="Times New Roman" w:hAnsi="Times New Roman" w:cs="Times New Roman"/>
          <w:sz w:val="24"/>
          <w:szCs w:val="24"/>
        </w:rPr>
        <w:t>індустріальної революції багато робітників були втягнуті в сферу промислового виробництва</w:t>
      </w:r>
      <w:r>
        <w:rPr>
          <w:rFonts w:ascii="Times New Roman" w:hAnsi="Times New Roman" w:cs="Times New Roman"/>
          <w:sz w:val="24"/>
          <w:szCs w:val="24"/>
        </w:rPr>
        <w:t xml:space="preserve"> </w:t>
      </w:r>
      <w:r w:rsidRPr="00A2619E">
        <w:rPr>
          <w:rFonts w:ascii="Times New Roman" w:hAnsi="Times New Roman" w:cs="Times New Roman"/>
          <w:sz w:val="24"/>
          <w:szCs w:val="24"/>
        </w:rPr>
        <w:t>на основі інших принципів дисципліни та організації. Природа фабричної праці вимагала</w:t>
      </w:r>
      <w:r>
        <w:rPr>
          <w:rFonts w:ascii="Times New Roman" w:hAnsi="Times New Roman" w:cs="Times New Roman"/>
          <w:sz w:val="24"/>
          <w:szCs w:val="24"/>
        </w:rPr>
        <w:t xml:space="preserve"> </w:t>
      </w:r>
      <w:r w:rsidRPr="00A2619E">
        <w:rPr>
          <w:rFonts w:ascii="Times New Roman" w:hAnsi="Times New Roman" w:cs="Times New Roman"/>
          <w:sz w:val="24"/>
          <w:szCs w:val="24"/>
        </w:rPr>
        <w:t>своєчасного і точного виконання робітниками всіх виробничих</w:t>
      </w:r>
      <w:r>
        <w:rPr>
          <w:rFonts w:ascii="Times New Roman" w:hAnsi="Times New Roman" w:cs="Times New Roman"/>
          <w:sz w:val="24"/>
          <w:szCs w:val="24"/>
        </w:rPr>
        <w:t xml:space="preserve"> </w:t>
      </w:r>
      <w:r w:rsidRPr="00A2619E">
        <w:rPr>
          <w:rFonts w:ascii="Times New Roman" w:hAnsi="Times New Roman" w:cs="Times New Roman"/>
          <w:sz w:val="24"/>
          <w:szCs w:val="24"/>
        </w:rPr>
        <w:t>операцій, що стало неможливим без певного втягування їх у сам процес організації</w:t>
      </w:r>
      <w:r>
        <w:rPr>
          <w:rFonts w:ascii="Times New Roman" w:hAnsi="Times New Roman" w:cs="Times New Roman"/>
          <w:sz w:val="24"/>
          <w:szCs w:val="24"/>
        </w:rPr>
        <w:t xml:space="preserve"> </w:t>
      </w:r>
      <w:r w:rsidRPr="00A2619E">
        <w:rPr>
          <w:rFonts w:ascii="Times New Roman" w:hAnsi="Times New Roman" w:cs="Times New Roman"/>
          <w:sz w:val="24"/>
          <w:szCs w:val="24"/>
        </w:rPr>
        <w:t>виробництва, яка змусила менеджмент поступово змінювати характер своїх організацій від</w:t>
      </w:r>
      <w:r>
        <w:rPr>
          <w:rFonts w:ascii="Times New Roman" w:hAnsi="Times New Roman" w:cs="Times New Roman"/>
          <w:sz w:val="24"/>
          <w:szCs w:val="24"/>
        </w:rPr>
        <w:t xml:space="preserve"> </w:t>
      </w:r>
      <w:r w:rsidRPr="00A2619E">
        <w:rPr>
          <w:rFonts w:ascii="Times New Roman" w:hAnsi="Times New Roman" w:cs="Times New Roman"/>
          <w:sz w:val="24"/>
          <w:szCs w:val="24"/>
        </w:rPr>
        <w:t>тотального нагляду за процесом праці до його організації на основі самостійної</w:t>
      </w:r>
      <w:r>
        <w:rPr>
          <w:rFonts w:ascii="Times New Roman" w:hAnsi="Times New Roman" w:cs="Times New Roman"/>
          <w:sz w:val="24"/>
          <w:szCs w:val="24"/>
        </w:rPr>
        <w:t xml:space="preserve"> </w:t>
      </w:r>
      <w:r w:rsidRPr="00A2619E">
        <w:rPr>
          <w:rFonts w:ascii="Times New Roman" w:hAnsi="Times New Roman" w:cs="Times New Roman"/>
          <w:sz w:val="24"/>
          <w:szCs w:val="24"/>
        </w:rPr>
        <w:t>відповідальності персоналу.</w:t>
      </w:r>
    </w:p>
    <w:p w:rsidR="00A57C8B" w:rsidRPr="00A2619E"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Якщо школа людських відносин зосереджувала свою увагу головним чином на методах</w:t>
      </w:r>
      <w:r>
        <w:rPr>
          <w:rFonts w:ascii="Times New Roman" w:hAnsi="Times New Roman" w:cs="Times New Roman"/>
          <w:sz w:val="24"/>
          <w:szCs w:val="24"/>
        </w:rPr>
        <w:t xml:space="preserve"> </w:t>
      </w:r>
      <w:r w:rsidRPr="00A2619E">
        <w:rPr>
          <w:rFonts w:ascii="Times New Roman" w:hAnsi="Times New Roman" w:cs="Times New Roman"/>
          <w:sz w:val="24"/>
          <w:szCs w:val="24"/>
        </w:rPr>
        <w:t>налагодження міжособист</w:t>
      </w:r>
      <w:r>
        <w:rPr>
          <w:rFonts w:ascii="Times New Roman" w:hAnsi="Times New Roman" w:cs="Times New Roman"/>
          <w:sz w:val="24"/>
          <w:szCs w:val="24"/>
        </w:rPr>
        <w:t>існ</w:t>
      </w:r>
      <w:r w:rsidRPr="00A2619E">
        <w:rPr>
          <w:rFonts w:ascii="Times New Roman" w:hAnsi="Times New Roman" w:cs="Times New Roman"/>
          <w:sz w:val="24"/>
          <w:szCs w:val="24"/>
        </w:rPr>
        <w:t>их відносин, то новий підхід намагався допомогти працівнику</w:t>
      </w:r>
      <w:r>
        <w:rPr>
          <w:rFonts w:ascii="Times New Roman" w:hAnsi="Times New Roman" w:cs="Times New Roman"/>
          <w:sz w:val="24"/>
          <w:szCs w:val="24"/>
        </w:rPr>
        <w:t xml:space="preserve"> </w:t>
      </w:r>
      <w:r w:rsidRPr="00A2619E">
        <w:rPr>
          <w:rFonts w:ascii="Times New Roman" w:hAnsi="Times New Roman" w:cs="Times New Roman"/>
          <w:sz w:val="24"/>
          <w:szCs w:val="24"/>
        </w:rPr>
        <w:t>усвідомити свої власні можливості. Методи вивчення працівника ґрунтувалися на</w:t>
      </w:r>
      <w:r>
        <w:rPr>
          <w:rFonts w:ascii="Times New Roman" w:hAnsi="Times New Roman" w:cs="Times New Roman"/>
          <w:sz w:val="24"/>
          <w:szCs w:val="24"/>
        </w:rPr>
        <w:t xml:space="preserve"> </w:t>
      </w:r>
      <w:r w:rsidRPr="00A2619E">
        <w:rPr>
          <w:rFonts w:ascii="Times New Roman" w:hAnsi="Times New Roman" w:cs="Times New Roman"/>
          <w:sz w:val="24"/>
          <w:szCs w:val="24"/>
        </w:rPr>
        <w:t xml:space="preserve">застосуванні науки про поведінку до побудови і управління організаціями. Метою цієї </w:t>
      </w:r>
      <w:r w:rsidRPr="00A2619E">
        <w:rPr>
          <w:rFonts w:ascii="Times New Roman" w:hAnsi="Times New Roman" w:cs="Times New Roman"/>
          <w:sz w:val="24"/>
          <w:szCs w:val="24"/>
        </w:rPr>
        <w:lastRenderedPageBreak/>
        <w:t>школи</w:t>
      </w:r>
      <w:r>
        <w:rPr>
          <w:rFonts w:ascii="Times New Roman" w:hAnsi="Times New Roman" w:cs="Times New Roman"/>
          <w:sz w:val="24"/>
          <w:szCs w:val="24"/>
        </w:rPr>
        <w:t xml:space="preserve"> </w:t>
      </w:r>
      <w:r w:rsidRPr="00A2619E">
        <w:rPr>
          <w:rFonts w:ascii="Times New Roman" w:hAnsi="Times New Roman" w:cs="Times New Roman"/>
          <w:sz w:val="24"/>
          <w:szCs w:val="24"/>
        </w:rPr>
        <w:t>було підвищення ефективності організації за рахунок підвищення ефективності її людських</w:t>
      </w:r>
      <w:r>
        <w:rPr>
          <w:rFonts w:ascii="Times New Roman" w:hAnsi="Times New Roman" w:cs="Times New Roman"/>
          <w:sz w:val="24"/>
          <w:szCs w:val="24"/>
        </w:rPr>
        <w:t xml:space="preserve"> </w:t>
      </w:r>
      <w:r w:rsidRPr="00A2619E">
        <w:rPr>
          <w:rFonts w:ascii="Times New Roman" w:hAnsi="Times New Roman" w:cs="Times New Roman"/>
          <w:sz w:val="24"/>
          <w:szCs w:val="24"/>
        </w:rPr>
        <w:t>ресурсів.</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Популярність поведінкового підходу значно виросла в 60-ті роки. Ним були охоплені всі</w:t>
      </w:r>
      <w:r>
        <w:rPr>
          <w:rFonts w:ascii="Times New Roman" w:hAnsi="Times New Roman" w:cs="Times New Roman"/>
          <w:sz w:val="24"/>
          <w:szCs w:val="24"/>
        </w:rPr>
        <w:t xml:space="preserve"> </w:t>
      </w:r>
      <w:r w:rsidRPr="00A2619E">
        <w:rPr>
          <w:rFonts w:ascii="Times New Roman" w:hAnsi="Times New Roman" w:cs="Times New Roman"/>
          <w:sz w:val="24"/>
          <w:szCs w:val="24"/>
        </w:rPr>
        <w:t>галузі управління. Представники цієї школи пропагували свій підхід як єдиний найкращий</w:t>
      </w:r>
      <w:r>
        <w:rPr>
          <w:rFonts w:ascii="Times New Roman" w:hAnsi="Times New Roman" w:cs="Times New Roman"/>
          <w:sz w:val="24"/>
          <w:szCs w:val="24"/>
        </w:rPr>
        <w:t xml:space="preserve"> </w:t>
      </w:r>
      <w:r w:rsidRPr="00A2619E">
        <w:rPr>
          <w:rFonts w:ascii="Times New Roman" w:hAnsi="Times New Roman" w:cs="Times New Roman"/>
          <w:sz w:val="24"/>
          <w:szCs w:val="24"/>
        </w:rPr>
        <w:t>шлях вирішення управлінських проблем. Головним в історії поведінкових наук було</w:t>
      </w:r>
      <w:r>
        <w:rPr>
          <w:rFonts w:ascii="Times New Roman" w:hAnsi="Times New Roman" w:cs="Times New Roman"/>
          <w:sz w:val="24"/>
          <w:szCs w:val="24"/>
        </w:rPr>
        <w:t xml:space="preserve"> </w:t>
      </w:r>
      <w:r w:rsidRPr="00A2619E">
        <w:rPr>
          <w:rFonts w:ascii="Times New Roman" w:hAnsi="Times New Roman" w:cs="Times New Roman"/>
          <w:sz w:val="24"/>
          <w:szCs w:val="24"/>
        </w:rPr>
        <w:t>твердження того, що правильне застосування науки про поведінку завжди буде сприяти</w:t>
      </w:r>
      <w:r>
        <w:rPr>
          <w:rFonts w:ascii="Times New Roman" w:hAnsi="Times New Roman" w:cs="Times New Roman"/>
          <w:sz w:val="24"/>
          <w:szCs w:val="24"/>
        </w:rPr>
        <w:t xml:space="preserve"> </w:t>
      </w:r>
      <w:r w:rsidRPr="00A2619E">
        <w:rPr>
          <w:rFonts w:ascii="Times New Roman" w:hAnsi="Times New Roman" w:cs="Times New Roman"/>
          <w:sz w:val="24"/>
          <w:szCs w:val="24"/>
        </w:rPr>
        <w:t>підвищенню ефективності як окремого працівника, так і підприємства в цілому.</w:t>
      </w:r>
    </w:p>
    <w:p w:rsidR="00A57C8B" w:rsidRDefault="00A57C8B" w:rsidP="00A57C8B">
      <w:pPr>
        <w:spacing w:after="0" w:line="240" w:lineRule="auto"/>
        <w:ind w:firstLine="709"/>
        <w:jc w:val="both"/>
        <w:rPr>
          <w:rFonts w:ascii="Times New Roman" w:hAnsi="Times New Roman" w:cs="Times New Roman"/>
          <w:b/>
          <w:i/>
          <w:sz w:val="24"/>
          <w:szCs w:val="24"/>
        </w:rPr>
      </w:pPr>
      <w:r w:rsidRPr="00EF4118">
        <w:rPr>
          <w:rFonts w:ascii="Times New Roman" w:hAnsi="Times New Roman" w:cs="Times New Roman"/>
          <w:b/>
          <w:i/>
          <w:sz w:val="24"/>
          <w:szCs w:val="24"/>
        </w:rPr>
        <w:t>Емпірична школа управління.</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У процесі подальшого розвитку управлінської думки відбулося повернення до практики</w:t>
      </w:r>
      <w:r>
        <w:rPr>
          <w:rFonts w:ascii="Times New Roman" w:hAnsi="Times New Roman" w:cs="Times New Roman"/>
          <w:sz w:val="24"/>
          <w:szCs w:val="24"/>
        </w:rPr>
        <w:t xml:space="preserve"> </w:t>
      </w:r>
      <w:r w:rsidRPr="00A2619E">
        <w:rPr>
          <w:rFonts w:ascii="Times New Roman" w:hAnsi="Times New Roman" w:cs="Times New Roman"/>
          <w:sz w:val="24"/>
          <w:szCs w:val="24"/>
        </w:rPr>
        <w:t>управління. З'явився новий напрям менеджменту</w:t>
      </w:r>
      <w:r>
        <w:rPr>
          <w:rFonts w:ascii="Times New Roman" w:hAnsi="Times New Roman" w:cs="Times New Roman"/>
          <w:sz w:val="24"/>
          <w:szCs w:val="24"/>
        </w:rPr>
        <w:t xml:space="preserve"> </w:t>
      </w:r>
      <w:r w:rsidRPr="00A2619E">
        <w:rPr>
          <w:rFonts w:ascii="Times New Roman" w:hAnsi="Times New Roman" w:cs="Times New Roman"/>
          <w:sz w:val="24"/>
          <w:szCs w:val="24"/>
        </w:rPr>
        <w:t>— емпірична школа, яка є відображенням попередніх течій. На думку теоретиків цієї школи,</w:t>
      </w:r>
      <w:r>
        <w:rPr>
          <w:rFonts w:ascii="Times New Roman" w:hAnsi="Times New Roman" w:cs="Times New Roman"/>
          <w:sz w:val="24"/>
          <w:szCs w:val="24"/>
        </w:rPr>
        <w:t xml:space="preserve"> </w:t>
      </w:r>
      <w:r w:rsidRPr="00A2619E">
        <w:rPr>
          <w:rFonts w:ascii="Times New Roman" w:hAnsi="Times New Roman" w:cs="Times New Roman"/>
          <w:sz w:val="24"/>
          <w:szCs w:val="24"/>
        </w:rPr>
        <w:t>головним завданням у галузі менеджменту є: одержання, обробка й аналіз практичних даних</w:t>
      </w:r>
      <w:r>
        <w:rPr>
          <w:rFonts w:ascii="Times New Roman" w:hAnsi="Times New Roman" w:cs="Times New Roman"/>
          <w:sz w:val="24"/>
          <w:szCs w:val="24"/>
        </w:rPr>
        <w:t xml:space="preserve"> </w:t>
      </w:r>
      <w:r w:rsidRPr="00A2619E">
        <w:rPr>
          <w:rFonts w:ascii="Times New Roman" w:hAnsi="Times New Roman" w:cs="Times New Roman"/>
          <w:sz w:val="24"/>
          <w:szCs w:val="24"/>
        </w:rPr>
        <w:t>та видача на цій основі рекомендацій для керуючих.</w:t>
      </w:r>
      <w:r>
        <w:rPr>
          <w:rFonts w:ascii="Times New Roman" w:hAnsi="Times New Roman" w:cs="Times New Roman"/>
          <w:sz w:val="24"/>
          <w:szCs w:val="24"/>
        </w:rPr>
        <w:t xml:space="preserve"> </w:t>
      </w:r>
      <w:r w:rsidRPr="00A2619E">
        <w:rPr>
          <w:rFonts w:ascii="Times New Roman" w:hAnsi="Times New Roman" w:cs="Times New Roman"/>
          <w:sz w:val="24"/>
          <w:szCs w:val="24"/>
        </w:rPr>
        <w:t>Виділяють два основні напрями емпіричної школи: дослідження в галузі практики</w:t>
      </w:r>
      <w:r>
        <w:rPr>
          <w:rFonts w:ascii="Times New Roman" w:hAnsi="Times New Roman" w:cs="Times New Roman"/>
          <w:sz w:val="24"/>
          <w:szCs w:val="24"/>
        </w:rPr>
        <w:t xml:space="preserve"> </w:t>
      </w:r>
      <w:r w:rsidRPr="00A2619E">
        <w:rPr>
          <w:rFonts w:ascii="Times New Roman" w:hAnsi="Times New Roman" w:cs="Times New Roman"/>
          <w:sz w:val="24"/>
          <w:szCs w:val="24"/>
        </w:rPr>
        <w:t>організації управління та розробка теоретичних основ сучасного капіталістичного</w:t>
      </w:r>
      <w:r>
        <w:rPr>
          <w:rFonts w:ascii="Times New Roman" w:hAnsi="Times New Roman" w:cs="Times New Roman"/>
          <w:sz w:val="24"/>
          <w:szCs w:val="24"/>
        </w:rPr>
        <w:t xml:space="preserve"> </w:t>
      </w:r>
      <w:r w:rsidRPr="00A2619E">
        <w:rPr>
          <w:rFonts w:ascii="Times New Roman" w:hAnsi="Times New Roman" w:cs="Times New Roman"/>
          <w:sz w:val="24"/>
          <w:szCs w:val="24"/>
        </w:rPr>
        <w:t>суспільства.</w:t>
      </w:r>
      <w:r>
        <w:rPr>
          <w:rFonts w:ascii="Times New Roman" w:hAnsi="Times New Roman" w:cs="Times New Roman"/>
          <w:sz w:val="24"/>
          <w:szCs w:val="24"/>
        </w:rPr>
        <w:t xml:space="preserve"> </w:t>
      </w:r>
      <w:r w:rsidRPr="00A2619E">
        <w:rPr>
          <w:rFonts w:ascii="Times New Roman" w:hAnsi="Times New Roman" w:cs="Times New Roman"/>
          <w:sz w:val="24"/>
          <w:szCs w:val="24"/>
        </w:rPr>
        <w:t>Головним напрямом досліджень в емпіричній школі є вивчення змісту праці та функцій</w:t>
      </w:r>
      <w:r>
        <w:rPr>
          <w:rFonts w:ascii="Times New Roman" w:hAnsi="Times New Roman" w:cs="Times New Roman"/>
          <w:sz w:val="24"/>
          <w:szCs w:val="24"/>
        </w:rPr>
        <w:t xml:space="preserve"> </w:t>
      </w:r>
      <w:r w:rsidRPr="00A2619E">
        <w:rPr>
          <w:rFonts w:ascii="Times New Roman" w:hAnsi="Times New Roman" w:cs="Times New Roman"/>
          <w:sz w:val="24"/>
          <w:szCs w:val="24"/>
        </w:rPr>
        <w:t>керівників. Вибір такого напряму досліджень пов'язаний з тим, що теоретики акцентують</w:t>
      </w:r>
      <w:r>
        <w:rPr>
          <w:rFonts w:ascii="Times New Roman" w:hAnsi="Times New Roman" w:cs="Times New Roman"/>
          <w:sz w:val="24"/>
          <w:szCs w:val="24"/>
        </w:rPr>
        <w:t xml:space="preserve"> </w:t>
      </w:r>
      <w:r w:rsidRPr="00A2619E">
        <w:rPr>
          <w:rFonts w:ascii="Times New Roman" w:hAnsi="Times New Roman" w:cs="Times New Roman"/>
          <w:sz w:val="24"/>
          <w:szCs w:val="24"/>
        </w:rPr>
        <w:t>увагу на професіоналізації управління, тобто перетворенні праці з управління в самостійний,</w:t>
      </w:r>
      <w:r>
        <w:rPr>
          <w:rFonts w:ascii="Times New Roman" w:hAnsi="Times New Roman" w:cs="Times New Roman"/>
          <w:sz w:val="24"/>
          <w:szCs w:val="24"/>
        </w:rPr>
        <w:t xml:space="preserve"> </w:t>
      </w:r>
      <w:r w:rsidRPr="00A2619E">
        <w:rPr>
          <w:rFonts w:ascii="Times New Roman" w:hAnsi="Times New Roman" w:cs="Times New Roman"/>
          <w:sz w:val="24"/>
          <w:szCs w:val="24"/>
        </w:rPr>
        <w:t>специфічний вид — в особливу професію</w:t>
      </w:r>
    </w:p>
    <w:p w:rsidR="00A57C8B" w:rsidRDefault="00A57C8B" w:rsidP="00A57C8B">
      <w:pPr>
        <w:spacing w:after="0" w:line="240" w:lineRule="auto"/>
        <w:ind w:firstLine="709"/>
        <w:jc w:val="both"/>
        <w:rPr>
          <w:rFonts w:ascii="Times New Roman" w:hAnsi="Times New Roman" w:cs="Times New Roman"/>
          <w:sz w:val="24"/>
          <w:szCs w:val="24"/>
        </w:rPr>
      </w:pPr>
      <w:r w:rsidRPr="00A2619E">
        <w:rPr>
          <w:rFonts w:ascii="Times New Roman" w:hAnsi="Times New Roman" w:cs="Times New Roman"/>
          <w:sz w:val="24"/>
          <w:szCs w:val="24"/>
        </w:rPr>
        <w:t>Обґрунтовуючи подальший розвиток ринкових відносин, ряд вчених (Д. Марч, Г. Саймон, А.</w:t>
      </w:r>
      <w:r>
        <w:rPr>
          <w:rFonts w:ascii="Times New Roman" w:hAnsi="Times New Roman" w:cs="Times New Roman"/>
          <w:sz w:val="24"/>
          <w:szCs w:val="24"/>
        </w:rPr>
        <w:t xml:space="preserve"> </w:t>
      </w:r>
      <w:r w:rsidRPr="00A2619E">
        <w:rPr>
          <w:rFonts w:ascii="Times New Roman" w:hAnsi="Times New Roman" w:cs="Times New Roman"/>
          <w:sz w:val="24"/>
          <w:szCs w:val="24"/>
        </w:rPr>
        <w:t>Епіціоні та ін.) критично підійшли до попередніх управлінських теорій з урахуванням</w:t>
      </w:r>
      <w:r>
        <w:rPr>
          <w:rFonts w:ascii="Times New Roman" w:hAnsi="Times New Roman" w:cs="Times New Roman"/>
          <w:sz w:val="24"/>
          <w:szCs w:val="24"/>
        </w:rPr>
        <w:t xml:space="preserve"> </w:t>
      </w:r>
      <w:r w:rsidRPr="00A2619E">
        <w:rPr>
          <w:rFonts w:ascii="Times New Roman" w:hAnsi="Times New Roman" w:cs="Times New Roman"/>
          <w:sz w:val="24"/>
          <w:szCs w:val="24"/>
        </w:rPr>
        <w:t xml:space="preserve">сучасного </w:t>
      </w:r>
      <w:r>
        <w:rPr>
          <w:rFonts w:ascii="Times New Roman" w:hAnsi="Times New Roman" w:cs="Times New Roman"/>
          <w:sz w:val="24"/>
          <w:szCs w:val="24"/>
        </w:rPr>
        <w:t>світу</w:t>
      </w:r>
      <w:r w:rsidRPr="00A2619E">
        <w:rPr>
          <w:rFonts w:ascii="Times New Roman" w:hAnsi="Times New Roman" w:cs="Times New Roman"/>
          <w:sz w:val="24"/>
          <w:szCs w:val="24"/>
        </w:rPr>
        <w:t xml:space="preserve"> і сформували нову</w:t>
      </w:r>
      <w:r>
        <w:rPr>
          <w:rFonts w:ascii="Times New Roman" w:hAnsi="Times New Roman" w:cs="Times New Roman"/>
          <w:sz w:val="24"/>
          <w:szCs w:val="24"/>
        </w:rPr>
        <w:t xml:space="preserve"> </w:t>
      </w:r>
      <w:r w:rsidRPr="00A2619E">
        <w:rPr>
          <w:rFonts w:ascii="Times New Roman" w:hAnsi="Times New Roman" w:cs="Times New Roman"/>
          <w:sz w:val="24"/>
          <w:szCs w:val="24"/>
        </w:rPr>
        <w:t>— теорію соціальних систем. Ця теорія використовує в своєму вченні</w:t>
      </w:r>
      <w:r>
        <w:rPr>
          <w:rFonts w:ascii="Times New Roman" w:hAnsi="Times New Roman" w:cs="Times New Roman"/>
          <w:sz w:val="24"/>
          <w:szCs w:val="24"/>
        </w:rPr>
        <w:t xml:space="preserve"> </w:t>
      </w:r>
      <w:r w:rsidRPr="00A2619E">
        <w:rPr>
          <w:rFonts w:ascii="Times New Roman" w:hAnsi="Times New Roman" w:cs="Times New Roman"/>
          <w:sz w:val="24"/>
          <w:szCs w:val="24"/>
        </w:rPr>
        <w:t>висновки школи людських відносин. Працівника в організації розглядають як соціально орієнтовану істоту, потреби якої впливають на середо</w:t>
      </w:r>
      <w:r>
        <w:rPr>
          <w:rFonts w:ascii="Times New Roman" w:hAnsi="Times New Roman" w:cs="Times New Roman"/>
          <w:sz w:val="24"/>
          <w:szCs w:val="24"/>
        </w:rPr>
        <w:t xml:space="preserve"> </w:t>
      </w:r>
      <w:r w:rsidRPr="00A2619E">
        <w:rPr>
          <w:rFonts w:ascii="Times New Roman" w:hAnsi="Times New Roman" w:cs="Times New Roman"/>
          <w:sz w:val="24"/>
          <w:szCs w:val="24"/>
        </w:rPr>
        <w:t>вище в організації. В свою чергу, середовище має зворотний вплив на</w:t>
      </w:r>
      <w:r>
        <w:rPr>
          <w:rFonts w:ascii="Times New Roman" w:hAnsi="Times New Roman" w:cs="Times New Roman"/>
          <w:sz w:val="24"/>
          <w:szCs w:val="24"/>
        </w:rPr>
        <w:t xml:space="preserve"> </w:t>
      </w:r>
      <w:r w:rsidRPr="00A2619E">
        <w:rPr>
          <w:rFonts w:ascii="Times New Roman" w:hAnsi="Times New Roman" w:cs="Times New Roman"/>
          <w:sz w:val="24"/>
          <w:szCs w:val="24"/>
        </w:rPr>
        <w:t>працівника. Школа соціальних систем розглядає людину в соціальній</w:t>
      </w:r>
      <w:r>
        <w:rPr>
          <w:rFonts w:ascii="Times New Roman" w:hAnsi="Times New Roman" w:cs="Times New Roman"/>
          <w:sz w:val="24"/>
          <w:szCs w:val="24"/>
        </w:rPr>
        <w:t xml:space="preserve"> </w:t>
      </w:r>
      <w:r w:rsidRPr="00A2619E">
        <w:rPr>
          <w:rFonts w:ascii="Times New Roman" w:hAnsi="Times New Roman" w:cs="Times New Roman"/>
          <w:sz w:val="24"/>
          <w:szCs w:val="24"/>
        </w:rPr>
        <w:t>групі як один із багатьох взаємозалежних і взаємодіючих факторів у складному комплексі соціальних відносин організації.</w:t>
      </w:r>
    </w:p>
    <w:p w:rsidR="00A57C8B" w:rsidRDefault="00A57C8B" w:rsidP="00A57C8B">
      <w:pPr>
        <w:spacing w:after="0" w:line="240" w:lineRule="auto"/>
        <w:ind w:firstLine="709"/>
        <w:jc w:val="both"/>
        <w:rPr>
          <w:rFonts w:ascii="Times New Roman" w:hAnsi="Times New Roman" w:cs="Times New Roman"/>
          <w:b/>
          <w:sz w:val="24"/>
          <w:szCs w:val="24"/>
        </w:rPr>
      </w:pPr>
    </w:p>
    <w:p w:rsidR="00A57C8B" w:rsidRPr="00D732F4" w:rsidRDefault="00A57C8B" w:rsidP="00A57C8B">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A57C8B" w:rsidRDefault="00A57C8B" w:rsidP="00A57C8B">
      <w:pPr>
        <w:pStyle w:val="a3"/>
        <w:numPr>
          <w:ilvl w:val="0"/>
          <w:numId w:val="1"/>
        </w:numPr>
        <w:spacing w:after="0" w:line="240" w:lineRule="auto"/>
        <w:jc w:val="both"/>
        <w:rPr>
          <w:rFonts w:ascii="Times New Roman" w:hAnsi="Times New Roman"/>
          <w:sz w:val="24"/>
          <w:szCs w:val="24"/>
          <w:lang w:val="uk-UA"/>
        </w:rPr>
      </w:pPr>
      <w:r>
        <w:rPr>
          <w:rFonts w:ascii="Times New Roman" w:hAnsi="Times New Roman"/>
          <w:sz w:val="24"/>
          <w:szCs w:val="24"/>
          <w:lang w:val="uk-UA"/>
        </w:rPr>
        <w:t>Суть і зміст понять «</w:t>
      </w:r>
      <w:r w:rsidRPr="00E704C7">
        <w:rPr>
          <w:rFonts w:ascii="Times New Roman" w:hAnsi="Times New Roman"/>
          <w:sz w:val="24"/>
          <w:szCs w:val="24"/>
          <w:lang w:val="uk-UA"/>
        </w:rPr>
        <w:t>підприємництво</w:t>
      </w:r>
      <w:r>
        <w:rPr>
          <w:rFonts w:ascii="Times New Roman" w:hAnsi="Times New Roman"/>
          <w:sz w:val="24"/>
          <w:szCs w:val="24"/>
          <w:lang w:val="uk-UA"/>
        </w:rPr>
        <w:t>», «</w:t>
      </w:r>
      <w:r w:rsidRPr="00E704C7">
        <w:rPr>
          <w:rFonts w:ascii="Times New Roman" w:hAnsi="Times New Roman"/>
          <w:sz w:val="24"/>
          <w:szCs w:val="24"/>
          <w:lang w:val="uk-UA"/>
        </w:rPr>
        <w:t>бізнес</w:t>
      </w:r>
      <w:r>
        <w:rPr>
          <w:rFonts w:ascii="Times New Roman" w:hAnsi="Times New Roman"/>
          <w:sz w:val="24"/>
          <w:szCs w:val="24"/>
          <w:lang w:val="uk-UA"/>
        </w:rPr>
        <w:t>», «</w:t>
      </w:r>
      <w:r w:rsidRPr="00E704C7">
        <w:rPr>
          <w:rFonts w:ascii="Times New Roman" w:hAnsi="Times New Roman"/>
          <w:sz w:val="24"/>
          <w:szCs w:val="24"/>
          <w:lang w:val="uk-UA"/>
        </w:rPr>
        <w:t>підприємницька структура</w:t>
      </w:r>
      <w:r>
        <w:rPr>
          <w:rFonts w:ascii="Times New Roman" w:hAnsi="Times New Roman"/>
          <w:sz w:val="24"/>
          <w:szCs w:val="24"/>
          <w:lang w:val="uk-UA"/>
        </w:rPr>
        <w:t>».</w:t>
      </w:r>
    </w:p>
    <w:p w:rsidR="00A57C8B" w:rsidRDefault="00A57C8B" w:rsidP="00A57C8B">
      <w:pPr>
        <w:pStyle w:val="a3"/>
        <w:numPr>
          <w:ilvl w:val="0"/>
          <w:numId w:val="1"/>
        </w:numPr>
        <w:spacing w:after="0" w:line="240" w:lineRule="auto"/>
        <w:jc w:val="both"/>
        <w:rPr>
          <w:rFonts w:ascii="Times New Roman" w:hAnsi="Times New Roman"/>
          <w:sz w:val="24"/>
          <w:szCs w:val="24"/>
          <w:lang w:val="uk-UA"/>
        </w:rPr>
      </w:pPr>
      <w:r w:rsidRPr="00E704C7">
        <w:rPr>
          <w:rFonts w:ascii="Times New Roman" w:hAnsi="Times New Roman"/>
          <w:sz w:val="24"/>
          <w:szCs w:val="24"/>
          <w:lang w:val="uk-UA"/>
        </w:rPr>
        <w:t>Наукові основи управління</w:t>
      </w:r>
      <w:r>
        <w:rPr>
          <w:rFonts w:ascii="Times New Roman" w:hAnsi="Times New Roman"/>
          <w:sz w:val="24"/>
          <w:szCs w:val="24"/>
          <w:lang w:val="uk-UA"/>
        </w:rPr>
        <w:t>.</w:t>
      </w:r>
    </w:p>
    <w:p w:rsidR="00A57C8B" w:rsidRDefault="00A57C8B" w:rsidP="00A57C8B">
      <w:pPr>
        <w:pStyle w:val="a3"/>
        <w:numPr>
          <w:ilvl w:val="0"/>
          <w:numId w:val="1"/>
        </w:numPr>
        <w:spacing w:after="0" w:line="240" w:lineRule="auto"/>
        <w:jc w:val="both"/>
        <w:rPr>
          <w:rFonts w:ascii="Times New Roman" w:hAnsi="Times New Roman"/>
          <w:sz w:val="24"/>
          <w:szCs w:val="24"/>
          <w:lang w:val="uk-UA"/>
        </w:rPr>
      </w:pPr>
      <w:r w:rsidRPr="00E704C7">
        <w:rPr>
          <w:rFonts w:ascii="Times New Roman" w:hAnsi="Times New Roman"/>
          <w:sz w:val="24"/>
          <w:szCs w:val="24"/>
          <w:lang w:val="uk-UA"/>
        </w:rPr>
        <w:t>Розвиток управлінської науки в Україні</w:t>
      </w:r>
      <w:r>
        <w:rPr>
          <w:rFonts w:ascii="Times New Roman" w:hAnsi="Times New Roman"/>
          <w:sz w:val="24"/>
          <w:szCs w:val="24"/>
          <w:lang w:val="uk-UA"/>
        </w:rPr>
        <w:t>.</w:t>
      </w:r>
    </w:p>
    <w:p w:rsidR="00A57C8B" w:rsidRDefault="00A57C8B" w:rsidP="00A57C8B">
      <w:pPr>
        <w:pStyle w:val="a3"/>
        <w:numPr>
          <w:ilvl w:val="0"/>
          <w:numId w:val="1"/>
        </w:numPr>
        <w:spacing w:after="0" w:line="240" w:lineRule="auto"/>
        <w:jc w:val="both"/>
        <w:rPr>
          <w:rFonts w:ascii="Times New Roman" w:hAnsi="Times New Roman"/>
          <w:sz w:val="24"/>
          <w:szCs w:val="24"/>
          <w:lang w:val="uk-UA"/>
        </w:rPr>
      </w:pPr>
      <w:r w:rsidRPr="00E704C7">
        <w:rPr>
          <w:rFonts w:ascii="Times New Roman" w:hAnsi="Times New Roman"/>
          <w:sz w:val="24"/>
          <w:szCs w:val="24"/>
          <w:lang w:val="uk-UA"/>
        </w:rPr>
        <w:t>Еволюція управлінської думки</w:t>
      </w:r>
      <w:r>
        <w:rPr>
          <w:rFonts w:ascii="Times New Roman" w:hAnsi="Times New Roman"/>
          <w:sz w:val="24"/>
          <w:szCs w:val="24"/>
          <w:lang w:val="uk-UA"/>
        </w:rPr>
        <w:t>.</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D732F4" w:rsidRDefault="00A57C8B" w:rsidP="00A57C8B">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A57C8B" w:rsidRPr="00D732F4" w:rsidRDefault="00A57C8B" w:rsidP="00A57C8B">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A57C8B" w:rsidRPr="00E704C7" w:rsidRDefault="00A57C8B" w:rsidP="00A57C8B">
      <w:pPr>
        <w:pStyle w:val="a3"/>
        <w:numPr>
          <w:ilvl w:val="0"/>
          <w:numId w:val="5"/>
        </w:numPr>
        <w:spacing w:after="0" w:line="240" w:lineRule="auto"/>
        <w:jc w:val="both"/>
        <w:rPr>
          <w:rFonts w:ascii="Times New Roman" w:hAnsi="Times New Roman"/>
          <w:sz w:val="24"/>
          <w:szCs w:val="24"/>
        </w:rPr>
      </w:pPr>
      <w:r>
        <w:rPr>
          <w:rFonts w:ascii="Times New Roman" w:hAnsi="Times New Roman"/>
          <w:sz w:val="24"/>
          <w:szCs w:val="24"/>
        </w:rPr>
        <w:t>с</w:t>
      </w:r>
      <w:r w:rsidRPr="00E704C7">
        <w:rPr>
          <w:rFonts w:ascii="Times New Roman" w:hAnsi="Times New Roman"/>
          <w:sz w:val="24"/>
          <w:szCs w:val="24"/>
        </w:rPr>
        <w:t>пілкування.</w:t>
      </w:r>
    </w:p>
    <w:p w:rsidR="00A57C8B" w:rsidRPr="00E704C7" w:rsidRDefault="00A57C8B" w:rsidP="00A57C8B">
      <w:pPr>
        <w:pStyle w:val="a3"/>
        <w:numPr>
          <w:ilvl w:val="0"/>
          <w:numId w:val="5"/>
        </w:numPr>
        <w:spacing w:after="0" w:line="240" w:lineRule="auto"/>
        <w:jc w:val="both"/>
        <w:rPr>
          <w:rFonts w:ascii="Times New Roman" w:hAnsi="Times New Roman"/>
          <w:sz w:val="24"/>
          <w:szCs w:val="24"/>
        </w:rPr>
      </w:pPr>
      <w:r>
        <w:rPr>
          <w:rFonts w:ascii="Times New Roman" w:hAnsi="Times New Roman"/>
          <w:sz w:val="24"/>
          <w:szCs w:val="24"/>
          <w:lang w:val="uk-UA"/>
        </w:rPr>
        <w:t>с</w:t>
      </w:r>
      <w:r w:rsidRPr="00E704C7">
        <w:rPr>
          <w:rFonts w:ascii="Times New Roman" w:hAnsi="Times New Roman"/>
          <w:sz w:val="24"/>
          <w:szCs w:val="24"/>
        </w:rPr>
        <w:t>тиль управління.</w:t>
      </w:r>
    </w:p>
    <w:p w:rsidR="00A57C8B" w:rsidRPr="00E704C7" w:rsidRDefault="00A57C8B" w:rsidP="00A57C8B">
      <w:pPr>
        <w:pStyle w:val="a3"/>
        <w:numPr>
          <w:ilvl w:val="0"/>
          <w:numId w:val="5"/>
        </w:numPr>
        <w:spacing w:after="0" w:line="240" w:lineRule="auto"/>
        <w:jc w:val="both"/>
        <w:rPr>
          <w:rFonts w:ascii="Times New Roman" w:hAnsi="Times New Roman"/>
          <w:sz w:val="24"/>
          <w:szCs w:val="24"/>
        </w:rPr>
      </w:pPr>
      <w:r>
        <w:rPr>
          <w:rFonts w:ascii="Times New Roman" w:hAnsi="Times New Roman"/>
          <w:sz w:val="24"/>
          <w:szCs w:val="24"/>
          <w:lang w:val="uk-UA"/>
        </w:rPr>
        <w:t>с</w:t>
      </w:r>
      <w:r w:rsidRPr="00E704C7">
        <w:rPr>
          <w:rFonts w:ascii="Times New Roman" w:hAnsi="Times New Roman"/>
          <w:sz w:val="24"/>
          <w:szCs w:val="24"/>
        </w:rPr>
        <w:t>тратегія спілкування.</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D732F4" w:rsidRDefault="00A57C8B" w:rsidP="00A57C8B">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1.</w:t>
      </w:r>
      <w:r>
        <w:rPr>
          <w:rFonts w:ascii="Times New Roman" w:hAnsi="Times New Roman" w:cs="Times New Roman"/>
          <w:sz w:val="24"/>
          <w:szCs w:val="24"/>
        </w:rPr>
        <w:t xml:space="preserve"> </w:t>
      </w:r>
      <w:r w:rsidRPr="00EF4118">
        <w:rPr>
          <w:rFonts w:ascii="Times New Roman" w:hAnsi="Times New Roman" w:cs="Times New Roman"/>
          <w:sz w:val="24"/>
          <w:szCs w:val="24"/>
        </w:rPr>
        <w:t>Процес двостороннього обміну ідеями й інформацією, що веде до взаємного</w:t>
      </w:r>
      <w:r>
        <w:rPr>
          <w:rFonts w:ascii="Times New Roman" w:hAnsi="Times New Roman" w:cs="Times New Roman"/>
          <w:sz w:val="24"/>
          <w:szCs w:val="24"/>
        </w:rPr>
        <w:t xml:space="preserve"> </w:t>
      </w:r>
      <w:r w:rsidRPr="00EF4118">
        <w:rPr>
          <w:rFonts w:ascii="Times New Roman" w:hAnsi="Times New Roman" w:cs="Times New Roman"/>
          <w:sz w:val="24"/>
          <w:szCs w:val="24"/>
        </w:rPr>
        <w:t>розуміння - це:</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повідомлення;</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комунікація;</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бесіда;</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розмова.</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2. У науці зміст поняття “комунікація” тлумачать як:</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взаємодію;</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передачу соціальної інформації;</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спілкування;</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обмін інформацією.</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3.</w:t>
      </w:r>
      <w:r>
        <w:rPr>
          <w:rFonts w:ascii="Times New Roman" w:hAnsi="Times New Roman" w:cs="Times New Roman"/>
          <w:sz w:val="24"/>
          <w:szCs w:val="24"/>
        </w:rPr>
        <w:t xml:space="preserve"> </w:t>
      </w:r>
      <w:r w:rsidRPr="00EF4118">
        <w:rPr>
          <w:rFonts w:ascii="Times New Roman" w:hAnsi="Times New Roman" w:cs="Times New Roman"/>
          <w:sz w:val="24"/>
          <w:szCs w:val="24"/>
        </w:rPr>
        <w:t>Бар’єри, що виникають внаслідок різниці навичок та вмінь вести спілкування в</w:t>
      </w:r>
      <w:r>
        <w:rPr>
          <w:rFonts w:ascii="Times New Roman" w:hAnsi="Times New Roman" w:cs="Times New Roman"/>
          <w:sz w:val="24"/>
          <w:szCs w:val="24"/>
        </w:rPr>
        <w:t xml:space="preserve"> </w:t>
      </w:r>
      <w:r w:rsidRPr="00EF4118">
        <w:rPr>
          <w:rFonts w:ascii="Times New Roman" w:hAnsi="Times New Roman" w:cs="Times New Roman"/>
          <w:sz w:val="24"/>
          <w:szCs w:val="24"/>
        </w:rPr>
        <w:t>межах заданої форми:</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а</w:t>
      </w:r>
      <w:r w:rsidRPr="00EF4118">
        <w:rPr>
          <w:rFonts w:ascii="Times New Roman" w:hAnsi="Times New Roman" w:cs="Times New Roman"/>
          <w:sz w:val="24"/>
          <w:szCs w:val="24"/>
        </w:rPr>
        <w:t>) психомоторні;</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)психосоціальні;</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сенсорно-мовні;</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семантичні.</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4. Комунікація як процес передбачає наявність:</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двох учасників;</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трьох учасників;39</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чотирьох учасників;</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усього зазначеного.</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5. Учасниками комунікаційного процесу є:</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передавач;</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канал;</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повідомлення;</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символи.</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6.</w:t>
      </w:r>
      <w:r>
        <w:rPr>
          <w:rFonts w:ascii="Times New Roman" w:hAnsi="Times New Roman" w:cs="Times New Roman"/>
          <w:sz w:val="24"/>
          <w:szCs w:val="24"/>
        </w:rPr>
        <w:t xml:space="preserve"> </w:t>
      </w:r>
      <w:r w:rsidRPr="00EF4118">
        <w:rPr>
          <w:rFonts w:ascii="Times New Roman" w:hAnsi="Times New Roman" w:cs="Times New Roman"/>
          <w:sz w:val="24"/>
          <w:szCs w:val="24"/>
        </w:rPr>
        <w:t>Прес-секретар - це:</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фахівець з ведення переговорів;</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фахівець з налагодження комунікацій у кризових ситуаціях;</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спеціаліст з публічних виступів, написання промов;</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спеціаліст, що пропонує інформацію залежно від запитів ЗМІ.</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7. Об’єктом комунікації матеріального характеру є:</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поштовий лист;</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подарунок;</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жест;</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мова.</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8. Позиція, яка ґрунтується на ставленні до проблеми, а не на ставленні до опонента:</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принциповість за формою;</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цілеспрямована взаємодія суб’єктів;</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формальна принциповість;</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принциповість по суті.</w:t>
      </w:r>
    </w:p>
    <w:p w:rsidR="00A57C8B" w:rsidRPr="00EF4118" w:rsidRDefault="00A57C8B" w:rsidP="00A57C8B">
      <w:pPr>
        <w:spacing w:after="0" w:line="240" w:lineRule="auto"/>
        <w:ind w:firstLine="709"/>
        <w:jc w:val="both"/>
        <w:rPr>
          <w:rFonts w:ascii="Times New Roman" w:hAnsi="Times New Roman" w:cs="Times New Roman"/>
          <w:sz w:val="24"/>
          <w:szCs w:val="24"/>
        </w:rPr>
      </w:pPr>
      <w:r w:rsidRPr="00EF4118">
        <w:rPr>
          <w:rFonts w:ascii="Times New Roman" w:hAnsi="Times New Roman" w:cs="Times New Roman"/>
          <w:sz w:val="24"/>
          <w:szCs w:val="24"/>
        </w:rPr>
        <w:t>9.</w:t>
      </w:r>
      <w:r>
        <w:rPr>
          <w:rFonts w:ascii="Times New Roman" w:hAnsi="Times New Roman" w:cs="Times New Roman"/>
          <w:sz w:val="24"/>
          <w:szCs w:val="24"/>
        </w:rPr>
        <w:t xml:space="preserve"> </w:t>
      </w:r>
      <w:r w:rsidRPr="00EF4118">
        <w:rPr>
          <w:rFonts w:ascii="Times New Roman" w:hAnsi="Times New Roman" w:cs="Times New Roman"/>
          <w:sz w:val="24"/>
          <w:szCs w:val="24"/>
        </w:rPr>
        <w:t>Настанова свідомості – це:</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ставлення однієї людини до іншої;</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ставлення людини до оточення, яке ґрунтується на всьому її життєвому досвіді;</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труднощі міжособових відносин;</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усе зазначене.</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EF4118">
        <w:rPr>
          <w:rFonts w:ascii="Times New Roman" w:hAnsi="Times New Roman" w:cs="Times New Roman"/>
          <w:sz w:val="24"/>
          <w:szCs w:val="24"/>
        </w:rPr>
        <w:t>0. Повідомлення погано сформульоване і викладене – це одна з помилок, що виникає в</w:t>
      </w:r>
      <w:r>
        <w:rPr>
          <w:rFonts w:ascii="Times New Roman" w:hAnsi="Times New Roman" w:cs="Times New Roman"/>
          <w:sz w:val="24"/>
          <w:szCs w:val="24"/>
        </w:rPr>
        <w:t xml:space="preserve"> </w:t>
      </w:r>
      <w:r w:rsidRPr="00EF4118">
        <w:rPr>
          <w:rFonts w:ascii="Times New Roman" w:hAnsi="Times New Roman" w:cs="Times New Roman"/>
          <w:sz w:val="24"/>
          <w:szCs w:val="24"/>
        </w:rPr>
        <w:t>комунікації та відноситься до групи помилок:</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EF4118">
        <w:rPr>
          <w:rFonts w:ascii="Times New Roman" w:hAnsi="Times New Roman" w:cs="Times New Roman"/>
          <w:sz w:val="24"/>
          <w:szCs w:val="24"/>
        </w:rPr>
        <w:t>) відправлення повідомлення;</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EF4118">
        <w:rPr>
          <w:rFonts w:ascii="Times New Roman" w:hAnsi="Times New Roman" w:cs="Times New Roman"/>
          <w:sz w:val="24"/>
          <w:szCs w:val="24"/>
        </w:rPr>
        <w:t>) особисті настанови;</w:t>
      </w:r>
    </w:p>
    <w:p w:rsidR="00A57C8B" w:rsidRPr="00EF4118"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EF4118">
        <w:rPr>
          <w:rFonts w:ascii="Times New Roman" w:hAnsi="Times New Roman" w:cs="Times New Roman"/>
          <w:sz w:val="24"/>
          <w:szCs w:val="24"/>
        </w:rPr>
        <w:t>) одержання повідомлення;</w:t>
      </w:r>
    </w:p>
    <w:p w:rsidR="00A57C8B" w:rsidRDefault="00A57C8B" w:rsidP="00A57C8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EF4118">
        <w:rPr>
          <w:rFonts w:ascii="Times New Roman" w:hAnsi="Times New Roman" w:cs="Times New Roman"/>
          <w:sz w:val="24"/>
          <w:szCs w:val="24"/>
        </w:rPr>
        <w:t>) колективна дія.</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D732F4" w:rsidRDefault="00A57C8B" w:rsidP="00A57C8B">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A57C8B" w:rsidRPr="00D732F4" w:rsidRDefault="00A57C8B" w:rsidP="00A57C8B">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rsidR="00A57C8B" w:rsidRPr="00EF4118" w:rsidRDefault="00A57C8B" w:rsidP="00A57C8B">
      <w:pPr>
        <w:numPr>
          <w:ilvl w:val="0"/>
          <w:numId w:val="3"/>
        </w:numPr>
        <w:tabs>
          <w:tab w:val="clear" w:pos="720"/>
          <w:tab w:val="num" w:pos="0"/>
        </w:tabs>
        <w:spacing w:after="0" w:line="240" w:lineRule="auto"/>
        <w:ind w:left="0" w:firstLine="360"/>
        <w:contextualSpacing/>
        <w:jc w:val="both"/>
        <w:rPr>
          <w:rFonts w:ascii="Times New Roman" w:eastAsia="Calibri" w:hAnsi="Times New Roman" w:cs="Times New Roman"/>
          <w:bCs/>
          <w:sz w:val="24"/>
          <w:szCs w:val="24"/>
          <w:lang w:eastAsia="ru-RU"/>
        </w:rPr>
      </w:pPr>
      <w:r w:rsidRPr="00EF4118">
        <w:rPr>
          <w:rFonts w:ascii="Times New Roman" w:eastAsia="Calibri" w:hAnsi="Times New Roman" w:cs="Times New Roman"/>
          <w:bCs/>
          <w:sz w:val="24"/>
          <w:szCs w:val="24"/>
          <w:lang w:eastAsia="ru-RU"/>
        </w:rPr>
        <w:t xml:space="preserve">Гайдай Ю.В, Шеремета Я.І. Культура та цінності корпорації-основа стратегії бізнесу. Інноваційна економіка. URL: </w:t>
      </w:r>
      <w:hyperlink r:id="rId7" w:history="1">
        <w:r w:rsidRPr="00EF4118">
          <w:rPr>
            <w:rStyle w:val="a4"/>
            <w:rFonts w:ascii="Times New Roman" w:eastAsia="Calibri" w:hAnsi="Times New Roman" w:cs="Times New Roman"/>
            <w:bCs/>
            <w:sz w:val="24"/>
            <w:szCs w:val="24"/>
            <w:lang w:eastAsia="ru-RU"/>
          </w:rPr>
          <w:t>http://www.nbuv.gov.ua/old_jrn/</w:t>
        </w:r>
      </w:hyperlink>
      <w:r w:rsidRPr="00EF4118">
        <w:rPr>
          <w:rFonts w:ascii="Times New Roman" w:eastAsia="Calibri" w:hAnsi="Times New Roman" w:cs="Times New Roman"/>
          <w:bCs/>
          <w:sz w:val="24"/>
          <w:szCs w:val="24"/>
          <w:lang w:eastAsia="ru-RU"/>
        </w:rPr>
        <w:t xml:space="preserve"> Soc_Gum/inek/2011_6/82.pdf</w:t>
      </w:r>
    </w:p>
    <w:p w:rsidR="00A57C8B" w:rsidRPr="009B0E33" w:rsidRDefault="00A57C8B" w:rsidP="00A57C8B">
      <w:pPr>
        <w:numPr>
          <w:ilvl w:val="0"/>
          <w:numId w:val="3"/>
        </w:numPr>
        <w:tabs>
          <w:tab w:val="clear" w:pos="720"/>
          <w:tab w:val="num" w:pos="0"/>
        </w:tabs>
        <w:spacing w:after="0" w:line="240" w:lineRule="auto"/>
        <w:ind w:left="0" w:firstLine="360"/>
        <w:contextualSpacing/>
        <w:jc w:val="both"/>
        <w:rPr>
          <w:rFonts w:ascii="Times New Roman" w:eastAsia="Calibri" w:hAnsi="Times New Roman" w:cs="Times New Roman"/>
          <w:bCs/>
          <w:sz w:val="24"/>
          <w:szCs w:val="24"/>
          <w:lang w:eastAsia="ru-RU"/>
        </w:rPr>
      </w:pPr>
      <w:r w:rsidRPr="009B0E33">
        <w:rPr>
          <w:rFonts w:ascii="Times New Roman" w:eastAsia="Calibri" w:hAnsi="Times New Roman" w:cs="Times New Roman"/>
          <w:bCs/>
          <w:sz w:val="24"/>
          <w:szCs w:val="24"/>
          <w:lang w:eastAsia="ru-RU"/>
        </w:rPr>
        <w:t>Данченко О.Б. Огляд сучасних методологій управління ризиками в проектах. Управління проектами та розвиток виробництва, 2014. № 1(49). С. 16-25.</w:t>
      </w:r>
    </w:p>
    <w:p w:rsidR="00A57C8B" w:rsidRDefault="00A57C8B" w:rsidP="00A57C8B">
      <w:pPr>
        <w:numPr>
          <w:ilvl w:val="0"/>
          <w:numId w:val="3"/>
        </w:numPr>
        <w:tabs>
          <w:tab w:val="clear" w:pos="720"/>
          <w:tab w:val="num" w:pos="0"/>
        </w:tabs>
        <w:spacing w:after="0" w:line="240" w:lineRule="auto"/>
        <w:ind w:left="0" w:firstLine="360"/>
        <w:contextualSpacing/>
        <w:jc w:val="both"/>
        <w:rPr>
          <w:rFonts w:ascii="Times New Roman" w:eastAsia="Calibri" w:hAnsi="Times New Roman" w:cs="Times New Roman"/>
          <w:bCs/>
          <w:sz w:val="24"/>
          <w:szCs w:val="24"/>
          <w:lang w:eastAsia="ru-RU"/>
        </w:rPr>
      </w:pPr>
      <w:r w:rsidRPr="009B0E33">
        <w:rPr>
          <w:rFonts w:ascii="Times New Roman" w:eastAsia="Calibri" w:hAnsi="Times New Roman" w:cs="Times New Roman"/>
          <w:bCs/>
          <w:sz w:val="24"/>
          <w:szCs w:val="24"/>
          <w:lang w:eastAsia="ru-RU"/>
        </w:rPr>
        <w:t xml:space="preserve"> Дерев’янко С. І. Основні аспекти управління витратами на підприємствах України. Економічний вісник університету. 2013. Вип. 20(1). С. 64-66.</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D732F4" w:rsidRDefault="00A57C8B" w:rsidP="00A57C8B">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rsidR="00A57C8B" w:rsidRPr="009B0E33" w:rsidRDefault="00A57C8B" w:rsidP="00A57C8B">
      <w:pPr>
        <w:pStyle w:val="a3"/>
        <w:numPr>
          <w:ilvl w:val="3"/>
          <w:numId w:val="4"/>
        </w:numPr>
        <w:tabs>
          <w:tab w:val="clear" w:pos="2880"/>
          <w:tab w:val="num" w:pos="0"/>
        </w:tabs>
        <w:spacing w:after="0" w:line="240" w:lineRule="auto"/>
        <w:ind w:left="0" w:firstLine="426"/>
        <w:jc w:val="both"/>
        <w:rPr>
          <w:rFonts w:ascii="Times New Roman" w:hAnsi="Times New Roman"/>
          <w:sz w:val="24"/>
          <w:szCs w:val="24"/>
          <w:lang w:val="uk-UA" w:eastAsia="ru-RU"/>
        </w:rPr>
      </w:pPr>
      <w:r w:rsidRPr="009B0E33">
        <w:rPr>
          <w:rFonts w:ascii="Times New Roman" w:hAnsi="Times New Roman"/>
          <w:sz w:val="24"/>
          <w:szCs w:val="24"/>
          <w:lang w:val="uk-UA" w:eastAsia="ru-RU"/>
        </w:rPr>
        <w:lastRenderedPageBreak/>
        <w:t>Кучерук Г., Поліщук І. Удосконалення системи управління витратами на підприємствах. Збірник наукових праць Державного економіко-технологічного університету транспорту. Сер. : Економіка і управління. 2015. Вип. 34. С. 488-495.</w:t>
      </w:r>
    </w:p>
    <w:p w:rsidR="00A57C8B" w:rsidRPr="009B0E33" w:rsidRDefault="00A57C8B" w:rsidP="00A57C8B">
      <w:pPr>
        <w:pStyle w:val="a3"/>
        <w:numPr>
          <w:ilvl w:val="3"/>
          <w:numId w:val="4"/>
        </w:numPr>
        <w:tabs>
          <w:tab w:val="clear" w:pos="2880"/>
          <w:tab w:val="num" w:pos="0"/>
        </w:tabs>
        <w:spacing w:after="0" w:line="240" w:lineRule="auto"/>
        <w:ind w:left="0" w:firstLine="426"/>
        <w:jc w:val="both"/>
        <w:rPr>
          <w:rFonts w:ascii="Times New Roman" w:hAnsi="Times New Roman"/>
          <w:sz w:val="24"/>
          <w:szCs w:val="24"/>
          <w:lang w:val="uk-UA" w:eastAsia="ru-RU"/>
        </w:rPr>
      </w:pPr>
      <w:r w:rsidRPr="009B0E33">
        <w:rPr>
          <w:rFonts w:ascii="Times New Roman" w:hAnsi="Times New Roman"/>
          <w:sz w:val="24"/>
          <w:szCs w:val="24"/>
          <w:lang w:val="uk-UA" w:eastAsia="ru-RU"/>
        </w:rPr>
        <w:t>Лойко В.В., Журавський Б.О. Система управління витратами промислового підприємства. Меж</w:t>
      </w:r>
      <w:r>
        <w:rPr>
          <w:rFonts w:ascii="Times New Roman" w:hAnsi="Times New Roman"/>
          <w:sz w:val="24"/>
          <w:szCs w:val="24"/>
          <w:lang w:val="uk-UA" w:eastAsia="ru-RU"/>
        </w:rPr>
        <w:t>народний науковий журнал</w:t>
      </w:r>
      <w:r w:rsidRPr="009B0E33">
        <w:rPr>
          <w:rFonts w:ascii="Times New Roman" w:hAnsi="Times New Roman"/>
          <w:sz w:val="24"/>
          <w:szCs w:val="24"/>
          <w:lang w:val="uk-UA" w:eastAsia="ru-RU"/>
        </w:rPr>
        <w:t xml:space="preserve"> 2016. № 1. С. 59-62.</w:t>
      </w:r>
    </w:p>
    <w:p w:rsidR="00A57C8B" w:rsidRPr="009B0E33" w:rsidRDefault="00A57C8B" w:rsidP="00A57C8B">
      <w:pPr>
        <w:pStyle w:val="a3"/>
        <w:numPr>
          <w:ilvl w:val="3"/>
          <w:numId w:val="4"/>
        </w:numPr>
        <w:tabs>
          <w:tab w:val="clear" w:pos="2880"/>
          <w:tab w:val="num" w:pos="0"/>
        </w:tabs>
        <w:spacing w:after="0" w:line="240" w:lineRule="auto"/>
        <w:ind w:left="0" w:firstLine="426"/>
        <w:jc w:val="both"/>
        <w:rPr>
          <w:rFonts w:ascii="Times New Roman" w:hAnsi="Times New Roman"/>
          <w:sz w:val="24"/>
          <w:szCs w:val="24"/>
          <w:lang w:eastAsia="ru-RU"/>
        </w:rPr>
      </w:pPr>
      <w:r w:rsidRPr="009B0E33">
        <w:rPr>
          <w:rFonts w:ascii="Times New Roman" w:hAnsi="Times New Roman"/>
          <w:sz w:val="24"/>
          <w:szCs w:val="24"/>
          <w:lang w:val="uk-UA" w:eastAsia="ru-RU"/>
        </w:rPr>
        <w:t>14. Московчук А. Т., Ліщук В. І. Факторний аналіз в системі управління витратами підприємств. Економічні науки. Cерія : Облік і фінанси. 2017. Вип. 14. С. 137-144.</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A57C8B" w:rsidRDefault="00A57C8B" w:rsidP="00A57C8B">
      <w:pPr>
        <w:spacing w:after="0" w:line="240" w:lineRule="auto"/>
        <w:ind w:firstLine="709"/>
        <w:jc w:val="both"/>
        <w:rPr>
          <w:rFonts w:ascii="Times New Roman" w:hAnsi="Times New Roman" w:cs="Times New Roman"/>
          <w:b/>
          <w:sz w:val="24"/>
          <w:szCs w:val="24"/>
        </w:rPr>
      </w:pPr>
      <w:r w:rsidRPr="00A57C8B">
        <w:rPr>
          <w:rFonts w:ascii="Times New Roman" w:hAnsi="Times New Roman" w:cs="Times New Roman"/>
          <w:b/>
          <w:sz w:val="24"/>
          <w:szCs w:val="24"/>
        </w:rPr>
        <w:t>Електронні інформаційні ресурси:</w:t>
      </w:r>
    </w:p>
    <w:p w:rsidR="00A57C8B" w:rsidRPr="00A57C8B" w:rsidRDefault="00A57C8B" w:rsidP="00A57C8B">
      <w:pPr>
        <w:pStyle w:val="a3"/>
        <w:numPr>
          <w:ilvl w:val="0"/>
          <w:numId w:val="2"/>
        </w:numPr>
        <w:shd w:val="clear" w:color="auto" w:fill="FFFFFF"/>
        <w:tabs>
          <w:tab w:val="left" w:pos="0"/>
        </w:tabs>
        <w:spacing w:after="0" w:line="240" w:lineRule="auto"/>
        <w:jc w:val="both"/>
        <w:rPr>
          <w:rFonts w:ascii="Times New Roman" w:hAnsi="Times New Roman"/>
          <w:spacing w:val="-20"/>
          <w:sz w:val="24"/>
          <w:szCs w:val="24"/>
          <w:lang w:val="uk-UA"/>
        </w:rPr>
      </w:pPr>
      <w:r w:rsidRPr="00A57C8B">
        <w:rPr>
          <w:rFonts w:ascii="Times New Roman" w:hAnsi="Times New Roman"/>
          <w:spacing w:val="-20"/>
          <w:sz w:val="24"/>
          <w:szCs w:val="24"/>
          <w:lang w:val="en-US"/>
        </w:rPr>
        <w:t>http</w:t>
      </w:r>
      <w:r w:rsidRPr="00A57C8B">
        <w:rPr>
          <w:rFonts w:ascii="Times New Roman" w:hAnsi="Times New Roman"/>
          <w:spacing w:val="-20"/>
          <w:sz w:val="24"/>
          <w:szCs w:val="24"/>
          <w:lang w:val="uk-UA"/>
        </w:rPr>
        <w:t>://</w:t>
      </w:r>
      <w:r w:rsidRPr="00A57C8B">
        <w:rPr>
          <w:rFonts w:ascii="Times New Roman" w:hAnsi="Times New Roman"/>
          <w:spacing w:val="-20"/>
          <w:sz w:val="24"/>
          <w:szCs w:val="24"/>
          <w:lang w:val="en-US"/>
        </w:rPr>
        <w:t>biz</w:t>
      </w:r>
      <w:r w:rsidRPr="00A57C8B">
        <w:rPr>
          <w:rFonts w:ascii="Times New Roman" w:hAnsi="Times New Roman"/>
          <w:spacing w:val="-20"/>
          <w:sz w:val="24"/>
          <w:szCs w:val="24"/>
          <w:lang w:val="uk-UA"/>
        </w:rPr>
        <w:t>-</w:t>
      </w:r>
      <w:r w:rsidRPr="00A57C8B">
        <w:rPr>
          <w:rFonts w:ascii="Times New Roman" w:hAnsi="Times New Roman"/>
          <w:spacing w:val="-20"/>
          <w:sz w:val="24"/>
          <w:szCs w:val="24"/>
          <w:lang w:val="en-US"/>
        </w:rPr>
        <w:t>katalog</w:t>
      </w:r>
      <w:r w:rsidRPr="00A57C8B">
        <w:rPr>
          <w:rFonts w:ascii="Times New Roman" w:hAnsi="Times New Roman"/>
          <w:spacing w:val="-20"/>
          <w:sz w:val="24"/>
          <w:szCs w:val="24"/>
          <w:lang w:val="uk-UA"/>
        </w:rPr>
        <w:t>.</w:t>
      </w:r>
      <w:r w:rsidRPr="00A57C8B">
        <w:rPr>
          <w:rFonts w:ascii="Times New Roman" w:hAnsi="Times New Roman"/>
          <w:spacing w:val="-20"/>
          <w:sz w:val="24"/>
          <w:szCs w:val="24"/>
          <w:lang w:val="en-US"/>
        </w:rPr>
        <w:t>info</w:t>
      </w:r>
      <w:r w:rsidRPr="00A57C8B">
        <w:rPr>
          <w:rFonts w:ascii="Times New Roman" w:hAnsi="Times New Roman"/>
          <w:spacing w:val="-20"/>
          <w:sz w:val="24"/>
          <w:szCs w:val="24"/>
          <w:lang w:val="uk-UA"/>
        </w:rPr>
        <w:t>/</w:t>
      </w:r>
      <w:r w:rsidRPr="00A57C8B">
        <w:rPr>
          <w:rFonts w:ascii="Times New Roman" w:hAnsi="Times New Roman"/>
          <w:spacing w:val="-20"/>
          <w:sz w:val="24"/>
          <w:szCs w:val="24"/>
          <w:lang w:val="en-US"/>
        </w:rPr>
        <w:t>content</w:t>
      </w:r>
      <w:r w:rsidRPr="00A57C8B">
        <w:rPr>
          <w:rFonts w:ascii="Times New Roman" w:hAnsi="Times New Roman"/>
          <w:spacing w:val="-20"/>
          <w:sz w:val="24"/>
          <w:szCs w:val="24"/>
          <w:lang w:val="uk-UA"/>
        </w:rPr>
        <w:t>/</w:t>
      </w:r>
      <w:r w:rsidRPr="00A57C8B">
        <w:rPr>
          <w:rFonts w:ascii="Times New Roman" w:hAnsi="Times New Roman"/>
          <w:spacing w:val="-20"/>
          <w:sz w:val="24"/>
          <w:szCs w:val="24"/>
          <w:lang w:val="en-US"/>
        </w:rPr>
        <w:t>view</w:t>
      </w:r>
      <w:r w:rsidRPr="00A57C8B">
        <w:rPr>
          <w:rFonts w:ascii="Times New Roman" w:hAnsi="Times New Roman"/>
          <w:spacing w:val="-20"/>
          <w:sz w:val="24"/>
          <w:szCs w:val="24"/>
          <w:lang w:val="uk-UA"/>
        </w:rPr>
        <w:t>/219/88/</w:t>
      </w:r>
    </w:p>
    <w:p w:rsidR="00A57C8B" w:rsidRPr="00A57C8B" w:rsidRDefault="003F5F8F" w:rsidP="00A57C8B">
      <w:pPr>
        <w:pStyle w:val="a3"/>
        <w:numPr>
          <w:ilvl w:val="0"/>
          <w:numId w:val="2"/>
        </w:numPr>
        <w:shd w:val="clear" w:color="auto" w:fill="FFFFFF"/>
        <w:tabs>
          <w:tab w:val="left" w:pos="0"/>
        </w:tabs>
        <w:spacing w:after="0" w:line="240" w:lineRule="auto"/>
        <w:jc w:val="both"/>
        <w:rPr>
          <w:rFonts w:ascii="Times New Roman" w:hAnsi="Times New Roman"/>
          <w:spacing w:val="-20"/>
          <w:sz w:val="24"/>
          <w:szCs w:val="24"/>
          <w:lang w:val="uk-UA"/>
        </w:rPr>
      </w:pPr>
      <w:hyperlink r:id="rId8" w:history="1">
        <w:r w:rsidR="00A57C8B" w:rsidRPr="00A57C8B">
          <w:rPr>
            <w:rStyle w:val="a4"/>
            <w:rFonts w:ascii="Times New Roman" w:hAnsi="Times New Roman"/>
            <w:spacing w:val="-20"/>
            <w:sz w:val="24"/>
            <w:szCs w:val="24"/>
            <w:lang w:val="en-US"/>
          </w:rPr>
          <w:t>http</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www</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bsconsulting</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kiev</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ua</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library</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default</w:t>
        </w:r>
      </w:hyperlink>
      <w:r w:rsidR="00A57C8B" w:rsidRPr="00A57C8B">
        <w:rPr>
          <w:rFonts w:ascii="Times New Roman" w:hAnsi="Times New Roman"/>
          <w:spacing w:val="-20"/>
          <w:sz w:val="24"/>
          <w:szCs w:val="24"/>
          <w:lang w:val="uk-UA"/>
        </w:rPr>
        <w:t>.</w:t>
      </w:r>
    </w:p>
    <w:p w:rsidR="00A57C8B" w:rsidRPr="00A57C8B" w:rsidRDefault="00A57C8B" w:rsidP="00A57C8B">
      <w:pPr>
        <w:pStyle w:val="a3"/>
        <w:numPr>
          <w:ilvl w:val="0"/>
          <w:numId w:val="2"/>
        </w:numPr>
        <w:shd w:val="clear" w:color="auto" w:fill="FFFFFF"/>
        <w:tabs>
          <w:tab w:val="left" w:pos="0"/>
        </w:tabs>
        <w:spacing w:after="0" w:line="240" w:lineRule="auto"/>
        <w:jc w:val="both"/>
        <w:rPr>
          <w:rFonts w:ascii="Times New Roman" w:hAnsi="Times New Roman"/>
          <w:spacing w:val="-20"/>
          <w:sz w:val="24"/>
          <w:szCs w:val="24"/>
          <w:lang w:val="uk-UA"/>
        </w:rPr>
      </w:pPr>
      <w:r w:rsidRPr="00A57C8B">
        <w:rPr>
          <w:rFonts w:ascii="Times New Roman" w:hAnsi="Times New Roman"/>
          <w:spacing w:val="-20"/>
          <w:sz w:val="24"/>
          <w:szCs w:val="24"/>
          <w:lang w:val="en-US"/>
        </w:rPr>
        <w:t>www</w:t>
      </w:r>
      <w:r w:rsidRPr="00A57C8B">
        <w:rPr>
          <w:rFonts w:ascii="Times New Roman" w:hAnsi="Times New Roman"/>
          <w:spacing w:val="-20"/>
          <w:sz w:val="24"/>
          <w:szCs w:val="24"/>
          <w:lang w:val="uk-UA"/>
        </w:rPr>
        <w:t>.</w:t>
      </w:r>
      <w:r w:rsidRPr="00A57C8B">
        <w:rPr>
          <w:rFonts w:ascii="Times New Roman" w:hAnsi="Times New Roman"/>
          <w:spacing w:val="-20"/>
          <w:sz w:val="24"/>
          <w:szCs w:val="24"/>
          <w:lang w:val="en-US"/>
        </w:rPr>
        <w:t>korrespondent</w:t>
      </w:r>
      <w:r w:rsidRPr="00A57C8B">
        <w:rPr>
          <w:rFonts w:ascii="Times New Roman" w:hAnsi="Times New Roman"/>
          <w:spacing w:val="-20"/>
          <w:sz w:val="24"/>
          <w:szCs w:val="24"/>
          <w:lang w:val="uk-UA"/>
        </w:rPr>
        <w:t>.</w:t>
      </w:r>
      <w:r w:rsidRPr="00A57C8B">
        <w:rPr>
          <w:rFonts w:ascii="Times New Roman" w:hAnsi="Times New Roman"/>
          <w:spacing w:val="-20"/>
          <w:sz w:val="24"/>
          <w:szCs w:val="24"/>
          <w:lang w:val="en-US"/>
        </w:rPr>
        <w:t>net</w:t>
      </w:r>
      <w:r w:rsidRPr="00A57C8B">
        <w:rPr>
          <w:rFonts w:ascii="Times New Roman" w:hAnsi="Times New Roman"/>
          <w:spacing w:val="-20"/>
          <w:sz w:val="24"/>
          <w:szCs w:val="24"/>
          <w:lang w:val="uk-UA"/>
        </w:rPr>
        <w:t xml:space="preserve"> – Українська мережа новин "</w:t>
      </w:r>
      <w:r w:rsidRPr="00A57C8B">
        <w:rPr>
          <w:rFonts w:ascii="Times New Roman" w:hAnsi="Times New Roman"/>
          <w:spacing w:val="-20"/>
          <w:sz w:val="24"/>
          <w:szCs w:val="24"/>
          <w:lang w:val="en-US"/>
        </w:rPr>
        <w:t>Korrespondent</w:t>
      </w:r>
      <w:r w:rsidRPr="00A57C8B">
        <w:rPr>
          <w:rFonts w:ascii="Times New Roman" w:hAnsi="Times New Roman"/>
          <w:spacing w:val="-20"/>
          <w:sz w:val="24"/>
          <w:szCs w:val="24"/>
          <w:lang w:val="uk-UA"/>
        </w:rPr>
        <w:t>.</w:t>
      </w:r>
      <w:r w:rsidRPr="00A57C8B">
        <w:rPr>
          <w:rFonts w:ascii="Times New Roman" w:hAnsi="Times New Roman"/>
          <w:spacing w:val="-20"/>
          <w:sz w:val="24"/>
          <w:szCs w:val="24"/>
          <w:lang w:val="en-US"/>
        </w:rPr>
        <w:t>net</w:t>
      </w:r>
    </w:p>
    <w:p w:rsidR="00A57C8B" w:rsidRPr="00A57C8B" w:rsidRDefault="003F5F8F" w:rsidP="00A57C8B">
      <w:pPr>
        <w:pStyle w:val="a3"/>
        <w:numPr>
          <w:ilvl w:val="0"/>
          <w:numId w:val="2"/>
        </w:numPr>
        <w:shd w:val="clear" w:color="auto" w:fill="FFFFFF"/>
        <w:tabs>
          <w:tab w:val="left" w:pos="0"/>
        </w:tabs>
        <w:spacing w:after="0" w:line="240" w:lineRule="auto"/>
        <w:jc w:val="both"/>
        <w:rPr>
          <w:rFonts w:ascii="Times New Roman" w:hAnsi="Times New Roman"/>
          <w:spacing w:val="-20"/>
          <w:sz w:val="24"/>
          <w:szCs w:val="24"/>
          <w:lang w:val="uk-UA"/>
        </w:rPr>
      </w:pPr>
      <w:hyperlink r:id="rId9" w:history="1">
        <w:r w:rsidR="00A57C8B" w:rsidRPr="00A57C8B">
          <w:rPr>
            <w:rStyle w:val="a4"/>
            <w:rFonts w:ascii="Times New Roman" w:hAnsi="Times New Roman"/>
            <w:spacing w:val="-20"/>
            <w:sz w:val="24"/>
            <w:szCs w:val="24"/>
            <w:lang w:val="en-US"/>
          </w:rPr>
          <w:t>https</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repo</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odmu</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edu</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ua</w:t>
        </w:r>
        <w:r w:rsidR="00A57C8B" w:rsidRPr="00A57C8B">
          <w:rPr>
            <w:rStyle w:val="a4"/>
            <w:rFonts w:ascii="Times New Roman" w:hAnsi="Times New Roman"/>
            <w:spacing w:val="-20"/>
            <w:sz w:val="24"/>
            <w:szCs w:val="24"/>
            <w:lang w:val="uk-UA"/>
          </w:rPr>
          <w:t>/</w:t>
        </w:r>
        <w:r w:rsidR="00A57C8B" w:rsidRPr="00A57C8B">
          <w:rPr>
            <w:rStyle w:val="a4"/>
            <w:rFonts w:ascii="Times New Roman" w:hAnsi="Times New Roman"/>
            <w:spacing w:val="-20"/>
            <w:sz w:val="24"/>
            <w:szCs w:val="24"/>
            <w:lang w:val="en-US"/>
          </w:rPr>
          <w:t>xmlui</w:t>
        </w:r>
        <w:r w:rsidR="00A57C8B" w:rsidRPr="00A57C8B">
          <w:rPr>
            <w:rStyle w:val="a4"/>
            <w:rFonts w:ascii="Times New Roman" w:hAnsi="Times New Roman"/>
            <w:spacing w:val="-20"/>
            <w:sz w:val="24"/>
            <w:szCs w:val="24"/>
            <w:lang w:val="uk-UA"/>
          </w:rPr>
          <w:t>/</w:t>
        </w:r>
      </w:hyperlink>
    </w:p>
    <w:p w:rsidR="00A57C8B" w:rsidRDefault="00A57C8B">
      <w:pPr>
        <w:rPr>
          <w:rFonts w:ascii="Times New Roman" w:hAnsi="Times New Roman" w:cs="Times New Roman"/>
          <w:sz w:val="24"/>
          <w:szCs w:val="24"/>
        </w:rPr>
      </w:pPr>
      <w:r>
        <w:rPr>
          <w:rFonts w:ascii="Times New Roman" w:hAnsi="Times New Roman" w:cs="Times New Roman"/>
          <w:sz w:val="24"/>
          <w:szCs w:val="24"/>
        </w:rPr>
        <w:br w:type="page"/>
      </w:r>
    </w:p>
    <w:p w:rsidR="00FF7A5B" w:rsidRPr="00A57C8B" w:rsidRDefault="00A57C8B" w:rsidP="00A57C8B">
      <w:pPr>
        <w:spacing w:after="0" w:line="240" w:lineRule="auto"/>
        <w:ind w:firstLine="709"/>
        <w:jc w:val="both"/>
        <w:rPr>
          <w:rFonts w:ascii="Times New Roman" w:hAnsi="Times New Roman" w:cs="Times New Roman"/>
          <w:b/>
          <w:sz w:val="24"/>
          <w:szCs w:val="24"/>
        </w:rPr>
      </w:pPr>
      <w:r w:rsidRPr="00A57C8B">
        <w:rPr>
          <w:rFonts w:ascii="Times New Roman" w:hAnsi="Times New Roman" w:cs="Times New Roman"/>
          <w:b/>
          <w:sz w:val="24"/>
          <w:szCs w:val="24"/>
        </w:rPr>
        <w:lastRenderedPageBreak/>
        <w:t>СР № 2</w:t>
      </w:r>
    </w:p>
    <w:p w:rsidR="00A57C8B" w:rsidRPr="00A57C8B" w:rsidRDefault="00A57C8B" w:rsidP="00A57C8B">
      <w:pPr>
        <w:spacing w:after="0" w:line="240" w:lineRule="auto"/>
        <w:ind w:firstLine="709"/>
        <w:jc w:val="both"/>
        <w:rPr>
          <w:rFonts w:ascii="Times New Roman" w:hAnsi="Times New Roman" w:cs="Times New Roman"/>
          <w:b/>
          <w:sz w:val="24"/>
          <w:szCs w:val="24"/>
        </w:rPr>
      </w:pPr>
      <w:r w:rsidRPr="00A57C8B">
        <w:rPr>
          <w:rFonts w:ascii="Times New Roman" w:hAnsi="Times New Roman" w:cs="Times New Roman"/>
          <w:b/>
          <w:sz w:val="24"/>
          <w:szCs w:val="24"/>
        </w:rPr>
        <w:t>Тема: Основні риси визначення комунікації</w:t>
      </w:r>
    </w:p>
    <w:p w:rsidR="00A57C8B" w:rsidRPr="00A57C8B" w:rsidRDefault="00A57C8B" w:rsidP="00A57C8B">
      <w:pPr>
        <w:spacing w:after="0" w:line="240" w:lineRule="auto"/>
        <w:ind w:firstLine="709"/>
        <w:jc w:val="both"/>
        <w:rPr>
          <w:rFonts w:ascii="Times New Roman" w:hAnsi="Times New Roman" w:cs="Times New Roman"/>
          <w:sz w:val="24"/>
          <w:szCs w:val="24"/>
        </w:rPr>
      </w:pP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b/>
          <w:sz w:val="24"/>
          <w:szCs w:val="24"/>
        </w:rPr>
        <w:t>Мета:</w:t>
      </w:r>
      <w:r w:rsidRPr="00A57C8B">
        <w:rPr>
          <w:rFonts w:ascii="Times New Roman" w:hAnsi="Times New Roman" w:cs="Times New Roman"/>
          <w:sz w:val="24"/>
          <w:szCs w:val="24"/>
        </w:rPr>
        <w:t xml:space="preserve"> Осмислити комунікацію як сферу знання і наукових інтересів які були сформовані давно. На сьогодні функціонує велика кількість її визначень. Існує багато підходів до комунікації в різних сферах, у т. ч. архітектурі, антропології, психології, політиці тощо. Проте всі чинні підходи до розуміння комунікації можна зарахувати до однієї з двох парадигм: механістичної або діяльнісно-інтеракційної.</w:t>
      </w:r>
    </w:p>
    <w:p w:rsidR="00A57C8B" w:rsidRPr="00A57C8B" w:rsidRDefault="00A57C8B" w:rsidP="00A57C8B">
      <w:pPr>
        <w:spacing w:after="0" w:line="240" w:lineRule="auto"/>
        <w:ind w:firstLine="709"/>
        <w:jc w:val="both"/>
        <w:rPr>
          <w:rFonts w:ascii="Times New Roman" w:hAnsi="Times New Roman" w:cs="Times New Roman"/>
          <w:sz w:val="24"/>
          <w:szCs w:val="24"/>
        </w:rPr>
      </w:pPr>
    </w:p>
    <w:p w:rsidR="00A57C8B" w:rsidRPr="00A57C8B" w:rsidRDefault="00A57C8B" w:rsidP="00A57C8B">
      <w:pPr>
        <w:spacing w:after="0" w:line="240" w:lineRule="auto"/>
        <w:ind w:firstLine="709"/>
        <w:jc w:val="both"/>
        <w:rPr>
          <w:rFonts w:ascii="Times New Roman" w:hAnsi="Times New Roman" w:cs="Times New Roman"/>
          <w:b/>
          <w:sz w:val="24"/>
          <w:szCs w:val="24"/>
        </w:rPr>
      </w:pPr>
      <w:r w:rsidRPr="00A57C8B">
        <w:rPr>
          <w:rFonts w:ascii="Times New Roman" w:hAnsi="Times New Roman" w:cs="Times New Roman"/>
          <w:b/>
          <w:sz w:val="24"/>
          <w:szCs w:val="24"/>
        </w:rPr>
        <w:t>Основні поняття: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Модель (від лат. modulus — «міра, аналог, зразок, взірець») — система дослідження якої дає уявлення про іншу систему, представлення деякого іншого процесу, побудови чи концепції оригіналу.</w:t>
      </w:r>
    </w:p>
    <w:p w:rsid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Ресурси (англ. resources) — все, що можна використати для виробництва благ для задоволення потреб людини. Включають природні і людські ресурси.</w:t>
      </w:r>
    </w:p>
    <w:p w:rsidR="00A57C8B" w:rsidRDefault="00A57C8B" w:rsidP="00A57C8B">
      <w:pPr>
        <w:spacing w:after="0" w:line="240" w:lineRule="auto"/>
        <w:jc w:val="center"/>
        <w:rPr>
          <w:rFonts w:ascii="Times New Roman" w:eastAsia="Times New Roman" w:hAnsi="Times New Roman" w:cs="Times New Roman"/>
          <w:sz w:val="28"/>
          <w:szCs w:val="28"/>
          <w:lang w:eastAsia="ru-RU"/>
        </w:rPr>
      </w:pPr>
    </w:p>
    <w:p w:rsidR="00A57C8B" w:rsidRPr="00A57C8B" w:rsidRDefault="00A57C8B" w:rsidP="00A57C8B">
      <w:pPr>
        <w:spacing w:after="0" w:line="240" w:lineRule="auto"/>
        <w:jc w:val="center"/>
        <w:rPr>
          <w:rFonts w:ascii="Times New Roman" w:eastAsia="Times New Roman" w:hAnsi="Times New Roman" w:cs="Times New Roman"/>
          <w:b/>
          <w:sz w:val="28"/>
          <w:szCs w:val="28"/>
          <w:lang w:eastAsia="ru-RU"/>
        </w:rPr>
      </w:pPr>
      <w:r w:rsidRPr="00A57C8B">
        <w:rPr>
          <w:rFonts w:ascii="Times New Roman" w:eastAsia="Times New Roman" w:hAnsi="Times New Roman" w:cs="Times New Roman"/>
          <w:b/>
          <w:sz w:val="28"/>
          <w:szCs w:val="28"/>
          <w:lang w:eastAsia="ru-RU"/>
        </w:rPr>
        <w:t>План</w:t>
      </w:r>
    </w:p>
    <w:p w:rsidR="00A57C8B" w:rsidRPr="00A57C8B" w:rsidRDefault="00A57C8B" w:rsidP="00A57C8B">
      <w:pPr>
        <w:numPr>
          <w:ilvl w:val="0"/>
          <w:numId w:val="6"/>
        </w:numPr>
        <w:autoSpaceDE w:val="0"/>
        <w:spacing w:after="0" w:line="240" w:lineRule="auto"/>
        <w:contextualSpacing/>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 xml:space="preserve">Комунікація як сфера знання і наукових інтересів. </w:t>
      </w:r>
    </w:p>
    <w:p w:rsidR="00A57C8B" w:rsidRPr="00A57C8B" w:rsidRDefault="00A57C8B" w:rsidP="00A57C8B">
      <w:pPr>
        <w:numPr>
          <w:ilvl w:val="0"/>
          <w:numId w:val="6"/>
        </w:numPr>
        <w:autoSpaceDE w:val="0"/>
        <w:spacing w:after="0" w:line="240" w:lineRule="auto"/>
        <w:contextualSpacing/>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 xml:space="preserve">Комунікаційний процес та його складові </w:t>
      </w:r>
    </w:p>
    <w:p w:rsidR="00A57C8B" w:rsidRPr="00A57C8B" w:rsidRDefault="00A57C8B" w:rsidP="00A57C8B">
      <w:pPr>
        <w:numPr>
          <w:ilvl w:val="0"/>
          <w:numId w:val="6"/>
        </w:numPr>
        <w:autoSpaceDE w:val="0"/>
        <w:spacing w:after="0" w:line="240" w:lineRule="auto"/>
        <w:contextualSpacing/>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 xml:space="preserve">Комунікаційний акт як функціональна одиниця комунікаційного процесу </w:t>
      </w:r>
    </w:p>
    <w:p w:rsidR="00A57C8B" w:rsidRPr="00A57C8B" w:rsidRDefault="00A57C8B" w:rsidP="00A57C8B">
      <w:pPr>
        <w:numPr>
          <w:ilvl w:val="0"/>
          <w:numId w:val="6"/>
        </w:numPr>
        <w:autoSpaceDE w:val="0"/>
        <w:spacing w:after="0" w:line="240" w:lineRule="auto"/>
        <w:contextualSpacing/>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 xml:space="preserve">Моделі комунікації̈ </w:t>
      </w:r>
    </w:p>
    <w:p w:rsidR="00A57C8B" w:rsidRPr="00A57C8B" w:rsidRDefault="00A57C8B" w:rsidP="00A57C8B">
      <w:pPr>
        <w:spacing w:after="0" w:line="240" w:lineRule="auto"/>
        <w:ind w:firstLine="709"/>
        <w:jc w:val="both"/>
        <w:rPr>
          <w:rFonts w:ascii="Times New Roman" w:eastAsia="Times New Roman" w:hAnsi="Times New Roman" w:cs="Times New Roman"/>
          <w:b/>
          <w:sz w:val="24"/>
          <w:szCs w:val="24"/>
          <w:lang w:eastAsia="ru-RU"/>
        </w:rPr>
      </w:pPr>
    </w:p>
    <w:p w:rsidR="00A57C8B" w:rsidRPr="00A57C8B" w:rsidRDefault="00A57C8B" w:rsidP="00A57C8B">
      <w:pPr>
        <w:spacing w:after="0" w:line="240" w:lineRule="auto"/>
        <w:ind w:firstLine="709"/>
        <w:jc w:val="both"/>
        <w:rPr>
          <w:rFonts w:ascii="Times New Roman" w:eastAsia="Times New Roman" w:hAnsi="Times New Roman" w:cs="Times New Roman"/>
          <w:b/>
          <w:sz w:val="24"/>
          <w:szCs w:val="24"/>
          <w:lang w:eastAsia="ru-RU"/>
        </w:rPr>
      </w:pPr>
      <w:r w:rsidRPr="00A57C8B">
        <w:rPr>
          <w:rFonts w:ascii="Times New Roman" w:eastAsia="Times New Roman" w:hAnsi="Times New Roman" w:cs="Times New Roman"/>
          <w:b/>
          <w:sz w:val="24"/>
          <w:szCs w:val="24"/>
          <w:lang w:eastAsia="ru-RU"/>
        </w:rPr>
        <w:t xml:space="preserve">Комунікація як сфера знання і наукових інтересів. </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Комунікація — обмін значеннями або інформацією між індивідами (від джерела (адресанта) до одержувача (адресата)) засобами спільної системи символів або коду.</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Код охоплює сукупність сигналів, що передають, як правило, одним засобом або каналом.</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Основним засобом комунікації є мова (вербальна, словесна), яка забезпечує обмін інформацією між індивідами, індивідом та суспільством, групами індивідів, навіть автокомунікацію — комунікацію людини із собою. Відтак комунікація може бути мовною (вербальною, словесною).</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Мовна (вербальна, словесна) комунікація — створення, обмін та інтерпретація повідомлень комунікантами за допомогою мови як коду та позамовних кодів із метою досягнення змін у поведінці чи свідомості адресата, необхідних для спільної діяльності.</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У гносеологічному аспекті, тобто в аспекті теорії пізнання, мовна комунікація — це обмін інформацією між комуні кантами у формі повідомлень. В онтологічному аспекті, тобто з урахуванням сутнісних характеристик (сфери локалізації, будови), мовна комунікація — це мисленнєво- мовленнєва діяльність, комунікативний процес. У прагматичному аспекті, тобто з урахуванням сфери та мети використання, мовна комунікація — це процес реалізації комунікативних інтенцій мовців (за сучасним українським мовознавцем Флорієм Бацевичем, комунікативних намірів адресанта — осмислених чи інтуїтивних, які визначають внутрішню програму мовлення і спосіб її втілення) у спільній діяльності.</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Мовна комунікація — один із модусів (способів) існування мови разом з мовою та мовленням. Мова й мовлення є аспектами одного феномену — специфічного виду людської діяльності, який забезпечує спілкування та мислення людей.</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Комунікація відбувається і завдяки використанню інших засобів, наприклад підняті брови (жест) можуть означати здивування; піктограма (атрибут навколишнього середовища) Діти йдуть до школи — застереження водію зменшити швидкість; покашлювання (голосовий ефект) — знак попередження або ніяковін-ня тощо.</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У людській взаємодії активно використовують і невербальну комунікацію.</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Невербальна комунікація — застосування немовних засобів для створення та передавання повідомлення.</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lastRenderedPageBreak/>
        <w:t>Найвичерпніший перелік кодіїз невербальної комунікації охоплює:</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1) кінесику — код жестів і рухів;</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2) фізіогноміку — зовнішність;</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3) голосові ефекти — сміх, покашлювання, вигуки тощо;</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4) проксеміку — сприйняття та використання простору як комунікації;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5) такесику — сприймання та застосування дотику як комунікації;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6) хронеміку — сприйняття, використання і структурування часу як комунікації;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7) об’єкти і атрибути навколишнього середовища, які впливають на зміст мовленнєвої комунікації або визначають певною мірою соціальну поведінку мовця.</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Вербальний та невербальний компоненти — невід’ємні складові процесу комунікації, причому в процесі усної комунікації між співрозмовниками віч-на-віч вербальна (словесна) частина виражає лише 35% змісту повідомлення, 65% кодують невербальні засоби.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У лінгвістичній літературі під комунікацією розуміють обмін думками та інформацією у формі мовленнєвих або письмових сигналів, що є синонімом поняття «спілкування». Спілкування означає обмін думками, інформацією та емоційними переживаннями між людьми, тобто це актуалізація комунікативної функції мови в різноманітних мовленнєвих ситуаціях. У такому розумінні поняття «комунікація» та «спілкування» синонімічні.</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У психологічній і соціологічній літературі комунікацію та спілкування розглядають як несинонімічні поняття. Комунікація позначає засоби зв’язку будь-яких об’єктів матеріального та духовного світу, передавання інформації від людини до людини (обмін уявленнями, ідеями, установками, настроями, почуттями тощо в людському спілкуванні), а також у суспільстві з метою впливу на соціальні процеси. Спілкування тлумачать як міжособистісну взаємодію людей під час обміну інформацією пізнавального або афективно-оцінного характеру. За одним із підходів базовою категорією в цьому контексті вважають «комунікацію», яка відбувається між людьми у формі спілкування як обміну знаковими утвореннями (повідомленнями).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Отже, спільними ознаками понять «комунікація» та «спілкування» є співвіднесеність із процесами обміну й передавання інформації та зв’язок із мовою як засобом повідомлення інформації. Відмінності зумовлені тим, що комунікацію та спілкування використовують у різних науках (лінгвістиці, психології, соціології тощо), які визначальними вважають не одні й ті самі аспекти цих понять.</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Так, за спілкуванням закріпилась характеристика як міжособистісної взаємодії, за комунікацією — інформаційного обміну в суспільстві.</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У межах теорії мовної комунікації терміни «мовна (вербальна) комунікація» та «мовленнєве спілкування» доцільно позначати як синонімічні поняття, тому що взаємодія між</w:t>
      </w:r>
      <w:r w:rsidRPr="00A57C8B">
        <w:rPr>
          <w:rFonts w:ascii="Times New Roman" w:eastAsia="Times New Roman" w:hAnsi="Times New Roman" w:cs="Times New Roman"/>
          <w:sz w:val="24"/>
          <w:szCs w:val="24"/>
          <w:lang w:eastAsia="ru-RU"/>
        </w:rPr>
        <w:cr/>
        <w:t>людьми відбувається за допомогою одного й того самого засобу спілкування — мови.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p>
    <w:p w:rsidR="00A57C8B" w:rsidRPr="00A57C8B" w:rsidRDefault="00A57C8B" w:rsidP="00A57C8B">
      <w:pPr>
        <w:spacing w:after="0" w:line="240" w:lineRule="auto"/>
        <w:ind w:firstLine="709"/>
        <w:jc w:val="both"/>
        <w:rPr>
          <w:rFonts w:ascii="Times New Roman" w:eastAsia="Times New Roman" w:hAnsi="Times New Roman" w:cs="Times New Roman"/>
          <w:b/>
          <w:sz w:val="24"/>
          <w:szCs w:val="24"/>
          <w:lang w:eastAsia="ru-RU"/>
        </w:rPr>
      </w:pPr>
      <w:r w:rsidRPr="00A57C8B">
        <w:rPr>
          <w:rFonts w:ascii="Times New Roman" w:eastAsia="Times New Roman" w:hAnsi="Times New Roman" w:cs="Times New Roman"/>
          <w:b/>
          <w:sz w:val="24"/>
          <w:szCs w:val="24"/>
          <w:lang w:eastAsia="ru-RU"/>
        </w:rPr>
        <w:t>Комунікаційний процес та його складові</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Комунікаційний процес — форма об’єктивації вербальної комунікації, за якої комуніканти вступають у вербальний контакт засобами мовного та позамовних кодів з приводу референта (об’єкта, про який ідеться), продукуючи та інтерпретуючи повідомлення (дискурс) згідно з комунікативними намірами (інтенціями) та з урахуванням контексту, використовуючи певні комунікативні ресурси (стратегії і тактики) для досягнення комунікативних цілей.</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Комунікаційний процес як складний соціолінгвістичний комплекс утворюють:</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1. комуніканти;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2. вербальний контакт;</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3. вербальний (мовний) код, організований у формі повідомлення (дискурсу) з урахуванням контексту;</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4. комунікативні ресурси (комунікативні стратегії й тактики);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lastRenderedPageBreak/>
        <w:t>5. невербальні (позамовні) коди.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Комуніканти — особи, які беруть участь у комунікації.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Ф. Бацевич зазначає, що в діалозі є адресант (А1) — мовець і адресат (А2) — слухач; у полілозі — адресант, адресати, учасники.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Адресант, автор, мовець — джерело повідомлення; у міжособистісному спілкуванні — особа, яка ініціює комунікацію, кодує своє повідомлення засобами мови або позамовними засобами і передає адресату (слухачеві, читачеві, аудиторії). Адресат, слухач, читач, інтерпретатор, аудиторія — кінцевий споживач повідомлення; у міжособистісному спілкуванні — особа, яка приймає повідомлення та згідно зі своїми когнітивними стратегіями і конситуативними умовами інтерпретує його.</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Комунікант — людина, яка говорить вступає в комунікацію не як глобальна особистість, у якій поєднано всі її складники, а як особистість «параметризована», що виявляє в комунікативному акті різноманіття своїх ролей (позицій), у зв’язку з якими й має розглядатися її висловлювання. Відтак доцільно вивчати комунікативну особистість як парадигму особистостей (ролей, позицій, рівнів), яким властиві різні комунікативно-мовні підсистеми й відповідні комунікативні та метакомунікативні оргресурси, що вступають у взаємодію з такими самими підсистемами партнера-комуніканта залежно від соціальних функцій (умов) спілкування.</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Вербальний контакт — фрагмент комунікативного процесу, обмежений початком та кінцем вербальної взаємодії двох або більше комунікантів на перетині осей часу й місця (у певний час, у певному місці), у процесі якого вони організовують обмін комунікативними діями, спрямований на досягнення комунікативної мети, який зазвичай відбувається згідно з принципами та правилами комунікативного кодексу певної лінгвокультури.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Повідомлення — організована сукупність смислів (знань, інформації), що включає «компонент світу (те, що мовець пропонує дізнатися) та «компонент мовця« (те, як мовець до цього ставиться) і яка кодується адресантом засобами мовного та позамовного кодів, передається каналом комунікації, розкодовується та інтерпретується адресатом.</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Канал комунікації — шлях фізичного передавання повідомлення, засіб, за допомогою якого передаються повідомлення. У людини, як зауважує сучасний український учений Георгій Почепцов, комунікація може відбуватися перевалено в межах двох основних каналів — вербального та візуального. Саме в межах цих каналів комунікації у людини розвинулися найдосконаліші апарати продукування та аналізу повідомлень, які доповнені відповідними механізмами запам’ятовування. Собака, наприклад, розрізняє більше 40 тис. запахів, людина не</w:t>
      </w:r>
      <w:r w:rsidRPr="00A57C8B">
        <w:rPr>
          <w:rFonts w:ascii="Times New Roman" w:eastAsia="Times New Roman" w:hAnsi="Times New Roman" w:cs="Times New Roman"/>
          <w:sz w:val="24"/>
          <w:szCs w:val="24"/>
          <w:lang w:eastAsia="ru-RU"/>
        </w:rPr>
        <w:cr/>
        <w:t>може чітко запам’ятовувати запах і смак.</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Вербальний канал будується на лексично виокремлених одиницях, які відповідають реаліям об’єктивного світу. Це створює багато одиниць лексикону, з яких складається нескінченна кількість повідомлень. Візуальний канал не має елементарних одиниць, що робить більш універсальним процес сприйняття інформації, яку передають цим каналом. Він не потребує попереднього знання списку одиниць для розуміння повідомлення. Завдяки цьому візуальне повідомлення вмішує більшу кількість інформаційних прочитань, унаслідок чого, телебачення — значно багатший канал на повідомлення, оскільки воно може видати й інформацію, яку мовець не мав бажання передавати. Особливо це проявляється під час прямого ефіру.</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p>
    <w:p w:rsidR="00A57C8B" w:rsidRPr="00A57C8B" w:rsidRDefault="00A57C8B" w:rsidP="00A57C8B">
      <w:pPr>
        <w:spacing w:after="0" w:line="240" w:lineRule="auto"/>
        <w:ind w:firstLine="709"/>
        <w:jc w:val="both"/>
        <w:rPr>
          <w:rFonts w:ascii="Times New Roman" w:eastAsia="Times New Roman" w:hAnsi="Times New Roman" w:cs="Times New Roman"/>
          <w:b/>
          <w:sz w:val="24"/>
          <w:szCs w:val="24"/>
          <w:lang w:eastAsia="ru-RU"/>
        </w:rPr>
      </w:pPr>
      <w:r w:rsidRPr="00A57C8B">
        <w:rPr>
          <w:rFonts w:ascii="Times New Roman" w:eastAsia="Times New Roman" w:hAnsi="Times New Roman" w:cs="Times New Roman"/>
          <w:b/>
          <w:sz w:val="24"/>
          <w:szCs w:val="24"/>
          <w:lang w:eastAsia="ru-RU"/>
        </w:rPr>
        <w:t>Комунікаційний акт як функціональна одиниця комунікаційного процесу.</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Комунікаційний акт — концептуально та структурно організований обмін комунікативною діяльністю мовцями в межах вербального контакту, в якій предметно-знаковим носієм є дискурс, що опирається на певну ситуацію.</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Комунікаційний акт охоплює такі складники: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1) кількість комунікантів. Мінімальна кількість комунікантів — двоє, у цьому випадку формою їхньої вербальної взаємодії буде діалог , якщо їх більше ніж двоє — полілог ;</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lastRenderedPageBreak/>
        <w:t>2)хронотоп (часопростір), тобто єдність часових та просторових параметрів, те, що відбувається на перетині осей часу й місця (в певний час у певному місці).</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3) соціальні відносини комунікантів. Вони можуть бути: а) симетричними, коли комуніканти володіють приблизно однаковим набором соціальних характеристик; б) асиметричними, коли комуніканти відрізняються антропологічно (за віком та статтю), соціокультурно (за взаєминами в соціальних інститутах, наприклад у сім’ї, певній установі, організації тощо), професійно (за посадами або компетенцією), різними функціями у діалозі (наприклад, в інтерв’ю), ступенем знайомства (близькі люди, добре знайомі, знайомі, випадкові знайомі, незнайомі, чужі люди).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Соціальний статус комунікантів зобов’язує їх відображати соціальну дистанцію у мовних формах, використовуючи формули соціального дейксису (відповідні звертання, титули тощо), та вибирати відповідні системи ввічливості (формити — Ви, лексичні та синтаксичні маркери ввічливості, граматикалізовані форми —(у японській, корейській та інших мовах));</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4) ступінь підготовленості комунікантів. Комуніканти можуть бути: а) непідготовлені, наприклад у неочікуваних ситуаціях спілкування, коли адресат не знає відповіді на поставлені запитання; б) підготовлені завдяки звичці, традиції, наприклад мовлення викладача, що пояснює певний навчальний матеріал; лікаря, який ставить діагноз та призначає лікування хворому під час прийому; прокурора, котрий проводить допит у процесі судового слідства тощо; в) спеціально підготовлені для певного КА, наприклад захист дипломної роботи, доповідь на конференції, співбесіда з роботодавцем тощо. Залежно від ступеня підготовленості мовлення комунікантів буває спонтанним або попередньо підготовленим;</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5) ступінь формальності у взаємодії комунікантів визначає їхнє спілкування як офіційну інтеракцію (якщо взаємодія між комунікантами має формальний характер) або конверсацію (у разі міжособистісного неформального спілкування);</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6) спосіб поводження з комунікативним партнером може бути: а) співробітництвом (ставлення до комунікативного партнера як до самоцінності, намагання об’єднати зусилля в спільній діяльності для досягнення близьких цілей); б) партнерством (ставлення до комунікативного партнера як до рівного, коли одночасно реалізується намагання не допустити завдавання шкоди собі при розкритті цілей своєї комунікативної діяльності); в) домінуванням (ставлення до партнера як до засобу досягнення власних цілей, відкрите ігнорування його інтересів, намагання отримати необмежену односторонню перевагу);</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г) маніпуляцією (здійснення прихованого впливу на партнера-комуніканта з метою отримання переваги над ним); ґ) суперництвом (коли інтереси партнера враховуються адресантом відповідно до завдань  боротьби з ним); д) конфліктом (коли мета вербальної взаємодії - завдавання моральних збитків партнеру по комунікації, а в її основі - реальні або ілюзорні суперечності цілей комунікантів при спробі їх вирішення на тлі гострих емоційних станів).</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Спосіб поводження з комунікативним партнером будується за канонами комунікативної поведінки, загальноприйнятої у певній лінгвокультурі.</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Згідно з онтологічним критерієм моделюють п’ять типів контексту:</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1) мовленнєвий контекст - мінімальний відрізок мовлення, який визначає кожне індивідуальне значення слова;</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2) екзистенціональний контекст - світ об’єктів, станів, подій, усе, до чого відсилає висловлювання в акті референції;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3) ситуаційний контекст - тип діяльності, предмет спілкування, статусно-рольові відносини, формальність, офіційність тощо;</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4) акціональний контекст - контекст, який конституюють самі мовленнєві дії;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5) психологічний контекст - інтенції, вірування, бажання як психологічні регулятиви, що відповідають за програму дій мовців.</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Узагальнені знання про типи ситуацій та соціокультурні контексти зберігаються в пам’яті у вигляді фреймів, сценаріїв, ситуаційних моделей, стереотипів, концептів тощо.</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p>
    <w:p w:rsidR="00A57C8B" w:rsidRPr="00A57C8B" w:rsidRDefault="00A57C8B" w:rsidP="00A57C8B">
      <w:pPr>
        <w:spacing w:after="0" w:line="240" w:lineRule="auto"/>
        <w:ind w:firstLine="709"/>
        <w:jc w:val="both"/>
        <w:rPr>
          <w:rFonts w:ascii="Times New Roman" w:eastAsia="Times New Roman" w:hAnsi="Times New Roman" w:cs="Times New Roman"/>
          <w:b/>
          <w:sz w:val="24"/>
          <w:szCs w:val="24"/>
          <w:lang w:eastAsia="ru-RU"/>
        </w:rPr>
      </w:pPr>
      <w:r w:rsidRPr="00A57C8B">
        <w:rPr>
          <w:rFonts w:ascii="Times New Roman" w:eastAsia="Times New Roman" w:hAnsi="Times New Roman" w:cs="Times New Roman"/>
          <w:b/>
          <w:sz w:val="24"/>
          <w:szCs w:val="24"/>
          <w:lang w:eastAsia="ru-RU"/>
        </w:rPr>
        <w:t>Моделі комунікації̈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Моделі комунікації - узагальнені теоретичні уявлення, які відтворюють структуру та функції досліджуваного об’єкта.</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Моделі вибудовують з урахуванням різних галузей знання: соціологічні та психологічні моделі (спіраль мовчання, дифузна теорія, модель брамника), семіотичні моделі (модель Р. Якобсона, модель Ю. Лотмана тощо), міфологічні моделі (міф розповідає людині про події, в яких вона задіяна сама), моделі іміджевої, пропагандистської, масової комунікації, прикладні моделі комунікації тощо.</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Найбільш поширені моделі комунікації Г.-Д. Лассвелла (1948), Шеннона - Вівера (1949), Р. Якобсона (1960).</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Модель комунікації Г.-Д. Лассвелла. Вона є однією з найперших моделей комунікації. Запропонована американським дослідником політики та пропаганди Гарольдом-Дуайтом Лассвеллом (1902 - 1978). Формулу (Хто говорить? Що говорить? За допомогою якого каналу? До кого говорить? Із яким результатом говорить?) вважають класичною. У певному смислі ця фраза є згорнутою моделлю комунікації, адже, відповідаючи на питання, можна виокремити учасників та елементи комунікативного акту.</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Модель комунікації Р. Якобсона. У лінгвістиці ідеї К.-Е. Шеннона найуспішніше втілились в інтерпретації американського мовознавця російського походження Романа Якобсона (1896 - 1982). У праці «Лінгвістика та поетика» (1960) він представив мовленнєву комунікацію як взаємодію шести найважливіших чинників, кожному з яких відповідає особлива функція мови. У моделі комунікації, або мовленнєвої події, за Р. Якобсоном, беруть участь адресат та адресант, який відправляє повідомлення, створене за допомогою коду. Контекст у цій моделі пов’язаний зі змістом повідомлення, з інформацією, що передають. Поняття «контакт» охоплює регулятивний аспект комунікації. В ідеальній ситуації комунікації спрацьовують усі шість чинників, реальна комунікація може ставити на перше місце один із них, водночас не втрачаючи решти.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У різних її варіантах модель Р. Якобсона використовують у лінгвістиці для аналізу функцій мови загалом, функціонування окремих одиниць мови, в соціолінгвістиці, соціології комунікації та теорії комунікації – для аналізу комунікативних процесів. Цю модель називають телеологічною, тому що вона демонструє функції мови.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Модель комунікації Шеннона - Вівера. Вона була запропонована американським математиком Ворреном Вівером (1894 - 1978) у 1949 р. та вдосконалена американським дослідником комунікації та штучного інтелекту Клодом-Елвудом Шенноном (1916 - 2001). Модель включала п’ять елементів: джерело інформації, передавач, канал передавання, одержувач інформації та кінцеву мету, які розташовані в лінійній послідовності. Тому цю модель називають лінійною. Надалі її удосконалювали для потреб інших галузей, пов’язаних із комунікацією, наприклад у галузі телефонного зв’язку вона складалася із шести елементів :хджерело, кодувальний прилад, повідомлення, канал, декодувальний прилад та приймач повідомлення будь-яке дослідження мови та спілкування може брати за основу одну із трьох моделей комунікації.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1. Інформаційно-кодова модель. Це адаптована модель Шеннона - Вівера до подання мовної комунікації.</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Згідно з цією моделлю учасники комунікації - відправник і одержувач; повідомлення вмішує інформацію про стан речей або думку мовця, яку він з певною метою передає слухачу, причому обидва вони володіють кодом (знаковою системою мови), який конвенціонально співвідносить звукову форму і значення. Учасники, повідомлення та сигнал симетрично «зв’язані» кодуванням та декодуванням. Інформаційно-кодова модель ґрунтується на ідеї примітивної інтерсуб’єктності: мета комунікації - спільне повідомлення (думка); процес досягнення мети оснований на існуванні спільного коду.</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 xml:space="preserve">2. Інференційна модель. На відміну від інформаційно-кодової моделі, у якій мовець відправляє свою думку слухачеві, ця модель використовує принцип виведення знання. Мовець, вкладаючи свій смисл у висловлення, демонструє свої інтенції, хоче, щоб слухач </w:t>
      </w:r>
      <w:r w:rsidRPr="00A57C8B">
        <w:rPr>
          <w:rFonts w:ascii="Times New Roman" w:eastAsia="Times New Roman" w:hAnsi="Times New Roman" w:cs="Times New Roman"/>
          <w:sz w:val="24"/>
          <w:szCs w:val="24"/>
          <w:lang w:eastAsia="ru-RU"/>
        </w:rPr>
        <w:lastRenderedPageBreak/>
        <w:t>розпізнав його</w:t>
      </w:r>
      <w:r w:rsidRPr="00A57C8B">
        <w:rPr>
          <w:rFonts w:ascii="Times New Roman" w:eastAsia="Times New Roman" w:hAnsi="Times New Roman" w:cs="Times New Roman"/>
          <w:sz w:val="24"/>
          <w:szCs w:val="24"/>
          <w:lang w:eastAsia="ru-RU"/>
        </w:rPr>
        <w:cr/>
        <w:t>намір і це стало частковою основою для його реакції.</w:t>
      </w:r>
    </w:p>
    <w:p w:rsidR="00A57C8B" w:rsidRPr="00A57C8B" w:rsidRDefault="00A57C8B" w:rsidP="00A57C8B">
      <w:pPr>
        <w:spacing w:after="0" w:line="240" w:lineRule="auto"/>
        <w:ind w:firstLine="709"/>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Ініціює процес комунікації не бажання передати думку, а бажання мовця зробити свої інтенції зрозумілими іншим, при цьому мовленнєвими засобами для вираження цих намірів слугують висловлення.</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3. Інтеракційна модель. Згідно з цією моделлю комунікації не мовні структури коду, а комунікативно зумовлена соціальна практика пояснює природу трансформації смислів у спілкуванні. Інтеракційна модель вбачає суть спілкування не в трансляції інформації (інформаційно-кодова модель) і однобічному впливі мовця на слухача шляхом маніфестації його комунікативних намірів (інференційна модель), а в складній комунікативній взаємодії як мінімум двох суб’єктів, які продукують та інтерпретують смисли.</w:t>
      </w:r>
    </w:p>
    <w:p w:rsidR="00A57C8B" w:rsidRPr="00A57C8B" w:rsidRDefault="00A57C8B" w:rsidP="00A57C8B">
      <w:pPr>
        <w:spacing w:after="0" w:line="240" w:lineRule="auto"/>
        <w:ind w:firstLine="709"/>
        <w:jc w:val="both"/>
        <w:rPr>
          <w:rFonts w:ascii="Times New Roman" w:eastAsia="Times New Roman" w:hAnsi="Times New Roman" w:cs="Times New Roman"/>
          <w:sz w:val="24"/>
          <w:szCs w:val="24"/>
          <w:lang w:eastAsia="ru-RU"/>
        </w:rPr>
      </w:pPr>
    </w:p>
    <w:p w:rsidR="00A57C8B" w:rsidRPr="00A57C8B" w:rsidRDefault="00A57C8B" w:rsidP="00A57C8B">
      <w:pPr>
        <w:spacing w:after="0" w:line="240" w:lineRule="auto"/>
        <w:ind w:firstLine="709"/>
        <w:jc w:val="center"/>
        <w:rPr>
          <w:rFonts w:ascii="Times New Roman" w:eastAsia="Times New Roman" w:hAnsi="Times New Roman" w:cs="Times New Roman"/>
          <w:b/>
          <w:sz w:val="24"/>
          <w:szCs w:val="24"/>
          <w:lang w:eastAsia="ru-RU"/>
        </w:rPr>
      </w:pPr>
    </w:p>
    <w:p w:rsidR="00A57C8B" w:rsidRPr="00A57C8B" w:rsidRDefault="00A57C8B" w:rsidP="00A57C8B">
      <w:pPr>
        <w:spacing w:after="0" w:line="240" w:lineRule="auto"/>
        <w:ind w:firstLine="709"/>
        <w:jc w:val="center"/>
        <w:rPr>
          <w:rFonts w:ascii="Times New Roman" w:eastAsia="Times New Roman" w:hAnsi="Times New Roman" w:cs="Times New Roman"/>
          <w:b/>
          <w:sz w:val="24"/>
          <w:szCs w:val="24"/>
          <w:lang w:eastAsia="ru-RU"/>
        </w:rPr>
      </w:pPr>
      <w:r w:rsidRPr="00A57C8B">
        <w:rPr>
          <w:rFonts w:ascii="Times New Roman" w:eastAsia="Times New Roman" w:hAnsi="Times New Roman" w:cs="Times New Roman"/>
          <w:b/>
          <w:sz w:val="24"/>
          <w:szCs w:val="24"/>
          <w:lang w:eastAsia="ru-RU"/>
        </w:rPr>
        <w:t>Питання для самоконтролю.</w:t>
      </w:r>
    </w:p>
    <w:p w:rsidR="00A57C8B" w:rsidRPr="00A57C8B" w:rsidRDefault="00A57C8B" w:rsidP="00A57C8B">
      <w:pPr>
        <w:numPr>
          <w:ilvl w:val="3"/>
          <w:numId w:val="7"/>
        </w:numPr>
        <w:tabs>
          <w:tab w:val="left" w:pos="142"/>
          <w:tab w:val="left" w:pos="288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До скількох парадигм можна звести всі чинні підходи до розуміння комунікації?</w:t>
      </w:r>
    </w:p>
    <w:p w:rsidR="00A57C8B" w:rsidRPr="00A57C8B" w:rsidRDefault="00A57C8B" w:rsidP="00A57C8B">
      <w:pPr>
        <w:numPr>
          <w:ilvl w:val="3"/>
          <w:numId w:val="7"/>
        </w:numPr>
        <w:tabs>
          <w:tab w:val="left" w:pos="142"/>
          <w:tab w:val="left" w:pos="288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Який підхід тлумачить комунікацію як спільну діяльність комунікантів, у процесі якої виробляють однакові погляди на речі та дії над ними?</w:t>
      </w:r>
    </w:p>
    <w:p w:rsidR="00A57C8B" w:rsidRPr="00A57C8B" w:rsidRDefault="00A57C8B" w:rsidP="00A57C8B">
      <w:pPr>
        <w:numPr>
          <w:ilvl w:val="3"/>
          <w:numId w:val="7"/>
        </w:numPr>
        <w:tabs>
          <w:tab w:val="left" w:pos="142"/>
          <w:tab w:val="left" w:pos="288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Як називається використання простору як засобу комунікації?</w:t>
      </w:r>
    </w:p>
    <w:p w:rsidR="00A57C8B" w:rsidRPr="00A57C8B" w:rsidRDefault="00A57C8B" w:rsidP="00A57C8B">
      <w:pPr>
        <w:numPr>
          <w:ilvl w:val="3"/>
          <w:numId w:val="7"/>
        </w:numPr>
        <w:tabs>
          <w:tab w:val="left" w:pos="142"/>
          <w:tab w:val="left" w:pos="288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Скільки чинників комунікації вміщує модель Р. Якобсона?</w:t>
      </w:r>
    </w:p>
    <w:p w:rsidR="00A57C8B" w:rsidRPr="00A57C8B" w:rsidRDefault="00A57C8B" w:rsidP="00A57C8B">
      <w:pPr>
        <w:numPr>
          <w:ilvl w:val="3"/>
          <w:numId w:val="7"/>
        </w:numPr>
        <w:tabs>
          <w:tab w:val="left" w:pos="142"/>
          <w:tab w:val="left" w:pos="288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A57C8B">
        <w:rPr>
          <w:rFonts w:ascii="Times New Roman" w:eastAsia="Times New Roman" w:hAnsi="Times New Roman" w:cs="Times New Roman"/>
          <w:sz w:val="24"/>
          <w:szCs w:val="24"/>
          <w:lang w:eastAsia="ru-RU"/>
        </w:rPr>
        <w:t>Яка модель тлумачить комунікацію як трансляцію інформації?</w:t>
      </w:r>
    </w:p>
    <w:p w:rsidR="00A57C8B" w:rsidRPr="00A57C8B" w:rsidRDefault="00A57C8B" w:rsidP="00A57C8B">
      <w:pPr>
        <w:spacing w:after="0" w:line="240" w:lineRule="auto"/>
        <w:ind w:firstLine="709"/>
        <w:jc w:val="center"/>
        <w:rPr>
          <w:rFonts w:ascii="Times New Roman" w:eastAsia="Times New Roman" w:hAnsi="Times New Roman" w:cs="Times New Roman"/>
          <w:b/>
          <w:sz w:val="24"/>
          <w:szCs w:val="24"/>
          <w:lang w:eastAsia="ru-RU"/>
        </w:rPr>
      </w:pPr>
    </w:p>
    <w:p w:rsidR="00A57C8B" w:rsidRPr="00A57C8B" w:rsidRDefault="00A57C8B" w:rsidP="00A57C8B">
      <w:pPr>
        <w:spacing w:after="0" w:line="240" w:lineRule="auto"/>
        <w:ind w:firstLine="709"/>
        <w:jc w:val="center"/>
        <w:rPr>
          <w:rFonts w:ascii="Times New Roman" w:eastAsia="Times New Roman" w:hAnsi="Times New Roman" w:cs="Times New Roman"/>
          <w:b/>
          <w:sz w:val="24"/>
          <w:szCs w:val="24"/>
          <w:lang w:eastAsia="ru-RU"/>
        </w:rPr>
      </w:pPr>
      <w:r w:rsidRPr="00A57C8B">
        <w:rPr>
          <w:rFonts w:ascii="Times New Roman" w:eastAsia="Times New Roman" w:hAnsi="Times New Roman" w:cs="Times New Roman"/>
          <w:b/>
          <w:sz w:val="24"/>
          <w:szCs w:val="24"/>
          <w:lang w:eastAsia="ru-RU"/>
        </w:rPr>
        <w:t>Список використаних джерел</w:t>
      </w:r>
    </w:p>
    <w:p w:rsidR="00A57C8B" w:rsidRPr="00A57C8B" w:rsidRDefault="00A57C8B" w:rsidP="00A57C8B">
      <w:pPr>
        <w:spacing w:after="0" w:line="240" w:lineRule="auto"/>
        <w:ind w:firstLine="720"/>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color w:val="000000"/>
          <w:sz w:val="24"/>
          <w:szCs w:val="24"/>
          <w:lang w:eastAsia="ru-RU"/>
        </w:rPr>
        <w:t>Баєва О. В. Основи менеджменту: практикум: [навчальний посібник] / О. В. Баєва, Н. І. Новальська, Л. О. Згалат-Лозинська. – К.: Центр учбової літератури, 2017 – 524 с</w:t>
      </w:r>
      <w:r w:rsidRPr="00A57C8B">
        <w:rPr>
          <w:rFonts w:ascii="Times New Roman" w:eastAsia="Times New Roman" w:hAnsi="Times New Roman" w:cs="Times New Roman"/>
          <w:sz w:val="24"/>
          <w:szCs w:val="24"/>
          <w:lang w:eastAsia="ru-RU"/>
        </w:rPr>
        <w:t xml:space="preserve"> </w:t>
      </w:r>
    </w:p>
    <w:p w:rsidR="00A57C8B" w:rsidRPr="00A57C8B" w:rsidRDefault="00A57C8B" w:rsidP="00A57C8B">
      <w:pPr>
        <w:spacing w:after="0" w:line="240" w:lineRule="auto"/>
        <w:ind w:firstLine="720"/>
        <w:jc w:val="both"/>
        <w:rPr>
          <w:rFonts w:ascii="Times New Roman" w:eastAsia="Times New Roman" w:hAnsi="Times New Roman" w:cs="Times New Roman"/>
          <w:color w:val="000000"/>
          <w:sz w:val="24"/>
          <w:szCs w:val="24"/>
          <w:lang w:eastAsia="ru-RU"/>
        </w:rPr>
      </w:pPr>
      <w:r w:rsidRPr="00A57C8B">
        <w:rPr>
          <w:rFonts w:ascii="Times New Roman" w:eastAsia="Times New Roman" w:hAnsi="Times New Roman" w:cs="Times New Roman"/>
          <w:color w:val="000000"/>
          <w:sz w:val="24"/>
          <w:szCs w:val="24"/>
          <w:lang w:eastAsia="ru-RU"/>
        </w:rPr>
        <w:t>Химиця Н.О. Ділова комунікація: навчальний посібник / Н.О. Химиця, О.О. Морушко. – Львів: Вид-во Львівської політехніки, 2019. – 208 с.</w:t>
      </w:r>
    </w:p>
    <w:p w:rsidR="00A57C8B" w:rsidRPr="00A57C8B" w:rsidRDefault="00A57C8B" w:rsidP="00A57C8B">
      <w:pPr>
        <w:spacing w:after="0" w:line="240" w:lineRule="auto"/>
        <w:ind w:firstLine="720"/>
        <w:jc w:val="both"/>
        <w:rPr>
          <w:rFonts w:ascii="Times New Roman" w:eastAsia="Times New Roman" w:hAnsi="Times New Roman" w:cs="Times New Roman"/>
          <w:sz w:val="24"/>
          <w:szCs w:val="24"/>
          <w:lang w:eastAsia="ru-RU"/>
        </w:rPr>
      </w:pPr>
      <w:r w:rsidRPr="00A57C8B">
        <w:rPr>
          <w:rFonts w:ascii="Times New Roman" w:eastAsia="Times New Roman" w:hAnsi="Times New Roman" w:cs="Times New Roman"/>
          <w:color w:val="000000"/>
          <w:sz w:val="24"/>
          <w:szCs w:val="24"/>
          <w:lang w:eastAsia="ru-RU"/>
        </w:rPr>
        <w:t>Холод О.М. Комунікаційні технології: підручник / О.М. Холод. –К.: Центр учбової літератури, 2020. – 212 с.</w:t>
      </w:r>
      <w:r w:rsidRPr="00A57C8B">
        <w:rPr>
          <w:rFonts w:ascii="Times New Roman" w:eastAsia="Times New Roman" w:hAnsi="Times New Roman" w:cs="Times New Roman"/>
          <w:sz w:val="24"/>
          <w:szCs w:val="24"/>
          <w:lang w:eastAsia="ru-RU"/>
        </w:rPr>
        <w:t xml:space="preserve"> </w:t>
      </w:r>
    </w:p>
    <w:p w:rsidR="00A57C8B" w:rsidRDefault="00A57C8B" w:rsidP="00A57C8B">
      <w:pPr>
        <w:spacing w:after="0" w:line="240" w:lineRule="auto"/>
        <w:ind w:firstLine="709"/>
        <w:jc w:val="both"/>
        <w:rPr>
          <w:rFonts w:ascii="Times New Roman" w:hAnsi="Times New Roman" w:cs="Times New Roman"/>
          <w:sz w:val="24"/>
          <w:szCs w:val="24"/>
        </w:rPr>
      </w:pPr>
    </w:p>
    <w:p w:rsidR="00A57C8B" w:rsidRDefault="00A57C8B">
      <w:pPr>
        <w:rPr>
          <w:rFonts w:ascii="Times New Roman" w:hAnsi="Times New Roman" w:cs="Times New Roman"/>
          <w:sz w:val="24"/>
          <w:szCs w:val="24"/>
        </w:rPr>
      </w:pPr>
      <w:r>
        <w:rPr>
          <w:rFonts w:ascii="Times New Roman" w:hAnsi="Times New Roman" w:cs="Times New Roman"/>
          <w:sz w:val="24"/>
          <w:szCs w:val="24"/>
        </w:rPr>
        <w:br w:type="page"/>
      </w:r>
    </w:p>
    <w:p w:rsidR="00A57C8B" w:rsidRPr="002C25C0" w:rsidRDefault="002C25C0" w:rsidP="00A57C8B">
      <w:pPr>
        <w:spacing w:after="0" w:line="240" w:lineRule="auto"/>
        <w:ind w:firstLine="709"/>
        <w:jc w:val="both"/>
        <w:rPr>
          <w:rFonts w:ascii="Times New Roman" w:hAnsi="Times New Roman" w:cs="Times New Roman"/>
          <w:b/>
          <w:sz w:val="24"/>
          <w:szCs w:val="24"/>
        </w:rPr>
      </w:pPr>
      <w:r w:rsidRPr="002C25C0">
        <w:rPr>
          <w:rFonts w:ascii="Times New Roman" w:hAnsi="Times New Roman" w:cs="Times New Roman"/>
          <w:b/>
          <w:sz w:val="24"/>
          <w:szCs w:val="24"/>
        </w:rPr>
        <w:lastRenderedPageBreak/>
        <w:t>СР № 3.</w:t>
      </w:r>
    </w:p>
    <w:p w:rsidR="00A57C8B" w:rsidRPr="00225AF0" w:rsidRDefault="00A57C8B" w:rsidP="00A57C8B">
      <w:pPr>
        <w:spacing w:after="0" w:line="240" w:lineRule="auto"/>
        <w:ind w:firstLine="709"/>
        <w:jc w:val="both"/>
        <w:rPr>
          <w:rFonts w:ascii="Times New Roman" w:hAnsi="Times New Roman"/>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Pr>
          <w:rFonts w:ascii="Times New Roman" w:hAnsi="Times New Roman"/>
          <w:b/>
          <w:bCs/>
          <w:sz w:val="24"/>
          <w:szCs w:val="24"/>
        </w:rPr>
        <w:t>Спілкування мова та мовлення.</w:t>
      </w:r>
    </w:p>
    <w:p w:rsidR="00A57C8B" w:rsidRDefault="00A57C8B" w:rsidP="00A57C8B">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sidRPr="002F47C8">
        <w:rPr>
          <w:rFonts w:ascii="Times New Roman" w:hAnsi="Times New Roman" w:cs="Times New Roman"/>
          <w:b/>
          <w:sz w:val="24"/>
          <w:szCs w:val="24"/>
        </w:rPr>
        <w:t xml:space="preserve"> </w:t>
      </w:r>
      <w:r w:rsidRPr="002F47C8">
        <w:rPr>
          <w:rFonts w:ascii="Times New Roman" w:hAnsi="Times New Roman" w:cs="Times New Roman"/>
          <w:sz w:val="24"/>
          <w:szCs w:val="24"/>
        </w:rPr>
        <w:t xml:space="preserve">У </w:t>
      </w:r>
      <w:r w:rsidR="002C25C0" w:rsidRPr="002F47C8">
        <w:rPr>
          <w:rFonts w:ascii="Times New Roman" w:hAnsi="Times New Roman" w:cs="Times New Roman"/>
          <w:sz w:val="24"/>
          <w:szCs w:val="24"/>
        </w:rPr>
        <w:t>результаті</w:t>
      </w:r>
      <w:r w:rsidRPr="002F47C8">
        <w:rPr>
          <w:rFonts w:ascii="Times New Roman" w:hAnsi="Times New Roman" w:cs="Times New Roman"/>
          <w:sz w:val="24"/>
          <w:szCs w:val="24"/>
        </w:rPr>
        <w:t xml:space="preserve"> вивчення дан</w:t>
      </w:r>
      <w:r>
        <w:rPr>
          <w:rFonts w:ascii="Times New Roman" w:hAnsi="Times New Roman" w:cs="Times New Roman"/>
          <w:sz w:val="24"/>
          <w:szCs w:val="24"/>
        </w:rPr>
        <w:t xml:space="preserve">ої </w:t>
      </w:r>
      <w:r w:rsidRPr="002F47C8">
        <w:rPr>
          <w:rFonts w:ascii="Times New Roman" w:hAnsi="Times New Roman" w:cs="Times New Roman"/>
          <w:sz w:val="24"/>
          <w:szCs w:val="24"/>
        </w:rPr>
        <w:t xml:space="preserve">теми необхідно </w:t>
      </w:r>
      <w:r w:rsidRPr="00767D39">
        <w:rPr>
          <w:rFonts w:ascii="Times New Roman" w:hAnsi="Times New Roman" w:cs="Times New Roman"/>
          <w:sz w:val="24"/>
          <w:szCs w:val="24"/>
        </w:rPr>
        <w:t xml:space="preserve">знати </w:t>
      </w:r>
      <w:r>
        <w:rPr>
          <w:rFonts w:ascii="Times New Roman" w:hAnsi="Times New Roman" w:cs="Times New Roman"/>
          <w:sz w:val="24"/>
          <w:szCs w:val="24"/>
        </w:rPr>
        <w:t>про</w:t>
      </w:r>
      <w:r w:rsidRPr="005A146A">
        <w:rPr>
          <w:rFonts w:ascii="Times New Roman" w:hAnsi="Times New Roman" w:cs="Times New Roman"/>
          <w:sz w:val="24"/>
          <w:szCs w:val="24"/>
        </w:rPr>
        <w:t xml:space="preserve"> фактор</w:t>
      </w:r>
      <w:r>
        <w:rPr>
          <w:rFonts w:ascii="Times New Roman" w:hAnsi="Times New Roman" w:cs="Times New Roman"/>
          <w:sz w:val="24"/>
          <w:szCs w:val="24"/>
        </w:rPr>
        <w:t>и</w:t>
      </w:r>
      <w:r w:rsidRPr="005A146A">
        <w:rPr>
          <w:rFonts w:ascii="Times New Roman" w:hAnsi="Times New Roman" w:cs="Times New Roman"/>
          <w:sz w:val="24"/>
          <w:szCs w:val="24"/>
        </w:rPr>
        <w:t xml:space="preserve"> що формують людську особистість</w:t>
      </w:r>
      <w:r>
        <w:rPr>
          <w:rFonts w:ascii="Times New Roman" w:hAnsi="Times New Roman" w:cs="Times New Roman"/>
          <w:sz w:val="24"/>
          <w:szCs w:val="24"/>
        </w:rPr>
        <w:t xml:space="preserve"> </w:t>
      </w:r>
      <w:r w:rsidRPr="005A146A">
        <w:rPr>
          <w:rFonts w:ascii="Times New Roman" w:hAnsi="Times New Roman" w:cs="Times New Roman"/>
          <w:sz w:val="24"/>
          <w:szCs w:val="24"/>
        </w:rPr>
        <w:t>в психології виділяють працю - спілкування - пізнання.</w:t>
      </w:r>
      <w:r>
        <w:rPr>
          <w:rFonts w:ascii="Times New Roman" w:hAnsi="Times New Roman" w:cs="Times New Roman"/>
          <w:sz w:val="24"/>
          <w:szCs w:val="24"/>
        </w:rPr>
        <w:t xml:space="preserve"> </w:t>
      </w:r>
      <w:r w:rsidRPr="005A146A">
        <w:rPr>
          <w:rFonts w:ascii="Times New Roman" w:hAnsi="Times New Roman" w:cs="Times New Roman"/>
          <w:sz w:val="24"/>
          <w:szCs w:val="24"/>
        </w:rPr>
        <w:t>Отже, спілкування є важливим фактором і умовою успішного розвитку людини протягом всього її життя.</w:t>
      </w:r>
    </w:p>
    <w:p w:rsidR="00A57C8B" w:rsidRDefault="00A57C8B" w:rsidP="00A57C8B">
      <w:pPr>
        <w:spacing w:after="0" w:line="240" w:lineRule="auto"/>
        <w:ind w:firstLine="709"/>
        <w:jc w:val="both"/>
        <w:rPr>
          <w:rFonts w:ascii="Times New Roman" w:hAnsi="Times New Roman" w:cs="Times New Roman"/>
          <w:sz w:val="24"/>
          <w:szCs w:val="24"/>
        </w:rPr>
      </w:pPr>
    </w:p>
    <w:p w:rsidR="00A57C8B" w:rsidRDefault="00A57C8B" w:rsidP="00A57C8B">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A57C8B" w:rsidRPr="005A146A" w:rsidRDefault="00A57C8B" w:rsidP="00A57C8B">
      <w:pPr>
        <w:spacing w:after="0" w:line="240" w:lineRule="auto"/>
        <w:ind w:firstLine="709"/>
        <w:jc w:val="both"/>
        <w:rPr>
          <w:rFonts w:ascii="Times New Roman" w:hAnsi="Times New Roman" w:cs="Times New Roman"/>
          <w:sz w:val="24"/>
          <w:szCs w:val="24"/>
        </w:rPr>
      </w:pPr>
      <w:r w:rsidRPr="005A146A">
        <w:rPr>
          <w:rFonts w:ascii="Times New Roman" w:hAnsi="Times New Roman" w:cs="Times New Roman"/>
          <w:b/>
          <w:sz w:val="24"/>
          <w:szCs w:val="24"/>
        </w:rPr>
        <w:t xml:space="preserve">Вербальна комунікація (лат. verbalis — словесний) — </w:t>
      </w:r>
      <w:r w:rsidRPr="005A146A">
        <w:rPr>
          <w:rFonts w:ascii="Times New Roman" w:hAnsi="Times New Roman" w:cs="Times New Roman"/>
          <w:sz w:val="24"/>
          <w:szCs w:val="24"/>
        </w:rPr>
        <w:t>спосіб передачі інформації, що передбачає цілеспрямований словесний спосіб обміну певними повідомленнями, мовна сторона яких має ієрархічну структуру (від фонеми до тексту й інтертексту) й виступає в різних стилістичних різновидах (розмовна й літературна мова, діалекти й соціолекти, різні стилі та жанри).</w:t>
      </w:r>
    </w:p>
    <w:p w:rsidR="00A57C8B" w:rsidRPr="005A146A" w:rsidRDefault="00A57C8B" w:rsidP="00A57C8B">
      <w:pPr>
        <w:spacing w:after="0" w:line="240" w:lineRule="auto"/>
        <w:ind w:firstLine="709"/>
        <w:jc w:val="both"/>
        <w:rPr>
          <w:rFonts w:ascii="Times New Roman" w:hAnsi="Times New Roman" w:cs="Times New Roman"/>
          <w:sz w:val="24"/>
          <w:szCs w:val="24"/>
        </w:rPr>
      </w:pPr>
      <w:r w:rsidRPr="005A146A">
        <w:rPr>
          <w:rFonts w:ascii="Times New Roman" w:hAnsi="Times New Roman" w:cs="Times New Roman"/>
          <w:b/>
          <w:sz w:val="24"/>
          <w:szCs w:val="24"/>
        </w:rPr>
        <w:t xml:space="preserve">Неверба́льна комуніка́ція або неверба́льне спілкува́ння — </w:t>
      </w:r>
      <w:r w:rsidRPr="005A146A">
        <w:rPr>
          <w:rFonts w:ascii="Times New Roman" w:hAnsi="Times New Roman" w:cs="Times New Roman"/>
          <w:sz w:val="24"/>
          <w:szCs w:val="24"/>
        </w:rPr>
        <w:t>вид спілкування, для якого характерне використання невербальної (безсловесної) поведінки та невербальних комунікацій як головного засобу передачі інформації, організації взаємодії, формування образу, думки про співрозмовника, здійснення впливу на іншу людину.</w:t>
      </w:r>
    </w:p>
    <w:p w:rsidR="00A57C8B" w:rsidRDefault="00A57C8B" w:rsidP="00A57C8B">
      <w:pPr>
        <w:spacing w:after="0" w:line="240" w:lineRule="auto"/>
        <w:ind w:firstLine="709"/>
        <w:jc w:val="both"/>
        <w:rPr>
          <w:rFonts w:ascii="Times New Roman" w:hAnsi="Times New Roman" w:cs="Times New Roman"/>
          <w:b/>
          <w:sz w:val="24"/>
          <w:szCs w:val="24"/>
        </w:rPr>
      </w:pPr>
    </w:p>
    <w:p w:rsidR="00A57C8B" w:rsidRPr="005A146A" w:rsidRDefault="00A57C8B" w:rsidP="00A57C8B">
      <w:pPr>
        <w:spacing w:after="0" w:line="240" w:lineRule="auto"/>
        <w:ind w:firstLine="709"/>
        <w:jc w:val="both"/>
        <w:rPr>
          <w:rFonts w:ascii="Times New Roman" w:hAnsi="Times New Roman" w:cs="Times New Roman"/>
          <w:sz w:val="24"/>
          <w:szCs w:val="24"/>
        </w:rPr>
      </w:pPr>
      <w:r w:rsidRPr="005A146A">
        <w:rPr>
          <w:rFonts w:ascii="Times New Roman" w:hAnsi="Times New Roman" w:cs="Times New Roman"/>
          <w:b/>
          <w:sz w:val="24"/>
          <w:szCs w:val="24"/>
        </w:rPr>
        <w:t xml:space="preserve">Рефле́ксія (від пізньолат. reflexio — «повертаюся назад») — </w:t>
      </w:r>
      <w:r w:rsidRPr="005A146A">
        <w:rPr>
          <w:rFonts w:ascii="Times New Roman" w:hAnsi="Times New Roman" w:cs="Times New Roman"/>
          <w:sz w:val="24"/>
          <w:szCs w:val="24"/>
        </w:rPr>
        <w:t>філософський метод, за якого об'єктом пізнання може бути сам спосіб пізнання (гносеологія) чи знання, думка, вчинок (епістемологія).</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A57C8B" w:rsidRDefault="00A57C8B" w:rsidP="00A57C8B">
      <w:pPr>
        <w:spacing w:after="0" w:line="240" w:lineRule="auto"/>
        <w:ind w:firstLine="709"/>
        <w:jc w:val="center"/>
        <w:rPr>
          <w:rFonts w:ascii="Times New Roman" w:hAnsi="Times New Roman" w:cs="Times New Roman"/>
          <w:b/>
          <w:sz w:val="24"/>
          <w:szCs w:val="24"/>
        </w:rPr>
      </w:pPr>
      <w:r w:rsidRPr="00A57C8B">
        <w:rPr>
          <w:rFonts w:ascii="Times New Roman" w:hAnsi="Times New Roman" w:cs="Times New Roman"/>
          <w:b/>
          <w:sz w:val="24"/>
          <w:szCs w:val="24"/>
        </w:rPr>
        <w:t>План:</w:t>
      </w:r>
    </w:p>
    <w:p w:rsidR="00A57C8B" w:rsidRPr="00A57C8B" w:rsidRDefault="00A57C8B" w:rsidP="00A57C8B">
      <w:pPr>
        <w:pStyle w:val="a3"/>
        <w:numPr>
          <w:ilvl w:val="0"/>
          <w:numId w:val="8"/>
        </w:numPr>
        <w:spacing w:after="0" w:line="240" w:lineRule="auto"/>
        <w:ind w:left="0" w:firstLine="709"/>
        <w:jc w:val="both"/>
        <w:rPr>
          <w:rFonts w:ascii="Times New Roman" w:hAnsi="Times New Roman"/>
          <w:sz w:val="24"/>
          <w:szCs w:val="24"/>
        </w:rPr>
      </w:pPr>
      <w:r w:rsidRPr="00A57C8B">
        <w:rPr>
          <w:rFonts w:ascii="Times New Roman" w:hAnsi="Times New Roman"/>
          <w:sz w:val="24"/>
          <w:szCs w:val="24"/>
        </w:rPr>
        <w:t xml:space="preserve">Поняття про спілкування. </w:t>
      </w:r>
    </w:p>
    <w:p w:rsidR="00A57C8B" w:rsidRPr="00A57C8B" w:rsidRDefault="00A57C8B" w:rsidP="00A57C8B">
      <w:pPr>
        <w:pStyle w:val="a3"/>
        <w:numPr>
          <w:ilvl w:val="0"/>
          <w:numId w:val="8"/>
        </w:numPr>
        <w:spacing w:after="0" w:line="240" w:lineRule="auto"/>
        <w:ind w:left="0" w:firstLine="709"/>
        <w:jc w:val="both"/>
        <w:rPr>
          <w:rFonts w:ascii="Times New Roman" w:hAnsi="Times New Roman"/>
          <w:sz w:val="24"/>
          <w:szCs w:val="24"/>
        </w:rPr>
      </w:pPr>
      <w:r w:rsidRPr="00A57C8B">
        <w:rPr>
          <w:rFonts w:ascii="Times New Roman" w:hAnsi="Times New Roman"/>
          <w:sz w:val="24"/>
          <w:szCs w:val="24"/>
        </w:rPr>
        <w:t xml:space="preserve">Функції спілкування. </w:t>
      </w:r>
    </w:p>
    <w:p w:rsidR="00A57C8B" w:rsidRPr="00A57C8B" w:rsidRDefault="00A57C8B" w:rsidP="00A57C8B">
      <w:pPr>
        <w:pStyle w:val="a3"/>
        <w:numPr>
          <w:ilvl w:val="0"/>
          <w:numId w:val="8"/>
        </w:numPr>
        <w:spacing w:after="0" w:line="240" w:lineRule="auto"/>
        <w:ind w:left="0" w:firstLine="709"/>
        <w:jc w:val="both"/>
        <w:rPr>
          <w:rFonts w:ascii="Times New Roman" w:hAnsi="Times New Roman"/>
          <w:sz w:val="24"/>
          <w:szCs w:val="24"/>
        </w:rPr>
      </w:pPr>
      <w:r w:rsidRPr="00A57C8B">
        <w:rPr>
          <w:rFonts w:ascii="Times New Roman" w:hAnsi="Times New Roman"/>
          <w:sz w:val="24"/>
          <w:szCs w:val="24"/>
        </w:rPr>
        <w:t xml:space="preserve">Різновиди спілкування. </w:t>
      </w:r>
    </w:p>
    <w:p w:rsidR="00A57C8B" w:rsidRPr="00A57C8B" w:rsidRDefault="00A57C8B" w:rsidP="00A57C8B">
      <w:pPr>
        <w:pStyle w:val="a3"/>
        <w:numPr>
          <w:ilvl w:val="0"/>
          <w:numId w:val="8"/>
        </w:numPr>
        <w:spacing w:after="0" w:line="240" w:lineRule="auto"/>
        <w:ind w:left="0" w:firstLine="709"/>
        <w:jc w:val="both"/>
        <w:rPr>
          <w:rFonts w:ascii="Times New Roman" w:hAnsi="Times New Roman"/>
          <w:sz w:val="24"/>
          <w:szCs w:val="24"/>
        </w:rPr>
      </w:pPr>
      <w:r w:rsidRPr="00A57C8B">
        <w:rPr>
          <w:rFonts w:ascii="Times New Roman" w:hAnsi="Times New Roman"/>
          <w:sz w:val="24"/>
          <w:szCs w:val="24"/>
        </w:rPr>
        <w:t>Різновиди мовлення.</w:t>
      </w:r>
    </w:p>
    <w:p w:rsidR="00A57C8B" w:rsidRDefault="00A57C8B" w:rsidP="00A57C8B">
      <w:pPr>
        <w:spacing w:after="0" w:line="240" w:lineRule="auto"/>
        <w:ind w:firstLine="709"/>
        <w:jc w:val="both"/>
        <w:rPr>
          <w:rFonts w:ascii="Times New Roman" w:hAnsi="Times New Roman" w:cs="Times New Roman"/>
          <w:b/>
          <w:sz w:val="24"/>
          <w:szCs w:val="24"/>
        </w:rPr>
      </w:pPr>
    </w:p>
    <w:p w:rsidR="00A57C8B" w:rsidRPr="00A57C8B" w:rsidRDefault="00A57C8B" w:rsidP="00A57C8B">
      <w:pPr>
        <w:spacing w:after="0" w:line="240" w:lineRule="auto"/>
        <w:ind w:firstLine="709"/>
        <w:jc w:val="both"/>
        <w:rPr>
          <w:rFonts w:ascii="Times New Roman" w:hAnsi="Times New Roman" w:cs="Times New Roman"/>
          <w:b/>
          <w:sz w:val="24"/>
          <w:szCs w:val="24"/>
        </w:rPr>
      </w:pPr>
      <w:r w:rsidRPr="00A57C8B">
        <w:rPr>
          <w:rFonts w:ascii="Times New Roman" w:hAnsi="Times New Roman" w:cs="Times New Roman"/>
          <w:b/>
          <w:sz w:val="24"/>
          <w:szCs w:val="24"/>
        </w:rPr>
        <w:t xml:space="preserve">Поняття про спілкування. </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Спілкування - необхідна умова формування особистості, тому що тільки в процесі спілкування людина засвоює суспільно - історичний досвід, специфічно – людські форми поведінки і діяльності.</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Досить згадати що діти позбавлені спілкування, хоч і належали до виду людина розумна, але більше нагадувала тварин: не вміли говорити, бігали на четвереньках, не володіли специфічно людськими способами поведінки (в Англії був проведений експеримент: у вежі сім років знаходились діти з різних соціальних верств). Лише трьох місяців позбавлення дитини батьківської любові достатні для того, щоб в психіці дитини відбулися необернені зміни. Зміни, які повністю вже не можна компенсувати.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Спілкування виступає:</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1. як соціально - орієнтований процес, у якому реалізується суспільні відносини, формується світогляд, засвоюються матеріальні цінності;</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2. як предметно - орієнтований процес, що обслуговує колективну працю;</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3. як особистісно - орієнтоване спілкування (ділове і товариське).</w:t>
      </w:r>
    </w:p>
    <w:p w:rsidR="00A57C8B" w:rsidRPr="00A57C8B" w:rsidRDefault="00A57C8B" w:rsidP="00A57C8B">
      <w:pPr>
        <w:spacing w:after="0" w:line="240" w:lineRule="auto"/>
        <w:ind w:firstLine="709"/>
        <w:jc w:val="both"/>
        <w:rPr>
          <w:rFonts w:ascii="Times New Roman" w:hAnsi="Times New Roman" w:cs="Times New Roman"/>
          <w:sz w:val="24"/>
          <w:szCs w:val="24"/>
        </w:rPr>
      </w:pPr>
    </w:p>
    <w:p w:rsidR="00A57C8B" w:rsidRPr="00A57C8B" w:rsidRDefault="00A57C8B" w:rsidP="00A57C8B">
      <w:pPr>
        <w:spacing w:after="0" w:line="240" w:lineRule="auto"/>
        <w:ind w:firstLine="709"/>
        <w:jc w:val="both"/>
        <w:rPr>
          <w:rFonts w:ascii="Times New Roman" w:hAnsi="Times New Roman" w:cs="Times New Roman"/>
          <w:b/>
          <w:sz w:val="24"/>
          <w:szCs w:val="24"/>
        </w:rPr>
      </w:pPr>
      <w:r w:rsidRPr="00A57C8B">
        <w:rPr>
          <w:rFonts w:ascii="Times New Roman" w:hAnsi="Times New Roman" w:cs="Times New Roman"/>
          <w:b/>
          <w:sz w:val="24"/>
          <w:szCs w:val="24"/>
        </w:rPr>
        <w:t>Функції̈ спілкування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Інтерактивна функція спілкування передбачає контакти між людьми, які не обмежуються лише потребами передавання інформації. Спілкування завжди передбачає певний вплив на інших людей, зміну їх поведінки, діяльності. У цьому випадку виявляється інтерактивна функція спілкування - функція впливу на інших людей (поради, інструкції, вимоги, накази).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Перцептивна функція спілкування - полягає в тому, що інформація, яку отримують співрозмовники дає можливість пізнавати одне одного, проникнути у внутрішній світ, зрозуміти мотиви поведінки, звички, характер, світогляд.</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lastRenderedPageBreak/>
        <w:t>Ідентифікація - спосіб розуміння іншої людини через усвідомлюване або неусвідомлюване уподібнення суб’єкту, який пізнає (наприклад, люди різних національностей: кожен ідентифікує себе в тому середовищі, якому він знаходиться).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Рефлексія (інтерпретація)- поглиблює сприймання іншої людини, оскільки дає уявлення про ставлення до себе як до суб’єкта сприймання (наприклад, вплив гороскопу; приписування собі симптомів хвороби).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Стереотипізація - це класифікація форм поведінки через співвіднесення із зразками, що відповідають соціальним стереотипам.</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Стереотип - це наперед сформований за конкретних соціальних умов образ людини, яким користуються мов штампом.</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Доброта: «Свою сорочку віддасть іншому, не пошкодує». Ці функції водночас виконує кожний комунікаційний акт, але інколи одна з них більш виразна, тоді він перетворюється на вишукану поезію, військовий наказ, розмову про погоду тощо. Хоча фактор «адресат» закладений у модель Р. Якобсона, зворотний зв’язок – реальне відображення повідомлення - враховано неадекватно, тому недоліком класифікації є те, що модель спрямована в одному напрямку: від адресанта до адресата</w:t>
      </w:r>
    </w:p>
    <w:p w:rsidR="00A57C8B" w:rsidRPr="00A57C8B" w:rsidRDefault="00A57C8B" w:rsidP="00A57C8B">
      <w:pPr>
        <w:spacing w:after="0" w:line="240" w:lineRule="auto"/>
        <w:ind w:firstLine="709"/>
        <w:jc w:val="both"/>
        <w:rPr>
          <w:rFonts w:ascii="Times New Roman" w:hAnsi="Times New Roman" w:cs="Times New Roman"/>
          <w:sz w:val="24"/>
          <w:szCs w:val="24"/>
        </w:rPr>
      </w:pPr>
    </w:p>
    <w:p w:rsidR="00A57C8B" w:rsidRPr="00A57C8B" w:rsidRDefault="00A57C8B" w:rsidP="00A57C8B">
      <w:pPr>
        <w:spacing w:after="0" w:line="240" w:lineRule="auto"/>
        <w:ind w:firstLine="709"/>
        <w:jc w:val="both"/>
        <w:rPr>
          <w:rFonts w:ascii="Times New Roman" w:hAnsi="Times New Roman" w:cs="Times New Roman"/>
          <w:b/>
          <w:sz w:val="24"/>
          <w:szCs w:val="24"/>
        </w:rPr>
      </w:pPr>
      <w:r w:rsidRPr="00A57C8B">
        <w:rPr>
          <w:rFonts w:ascii="Times New Roman" w:hAnsi="Times New Roman" w:cs="Times New Roman"/>
          <w:b/>
          <w:sz w:val="24"/>
          <w:szCs w:val="24"/>
        </w:rPr>
        <w:t>Різновиди мовлення.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Мова - суто людський засіб спілкування в духовному і практичному житті людини і являє собою систему знаків для передавання, приймання і використання інформації.</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Види мовної діяльності неоднорідні. їх можна поділити та класифікувати за різними ознаками: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1) За ступенем складності психофізіологічних механізмів: хорове мовлення, ехолалічне мовлення (повторення), комунікативне мовлення.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2) За роллю планування: активне (заплановане), реактивне (як реакція на почуте).</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3) За ступенем довільності: мимовільне, довільне.</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4) За ознакою: екстеріоризоване чи інтеріоризоване, і внутрішнє.</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Найбільш поширена така класифікація мовлення: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Основний різновид мовлення - усне мовлення. Це - звучне мовлення, яке сприймається іншими людьми на слух. Усне мовлення поділяється на діалогічне та монологічне.</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Діалогічним називається мовлення між двома або кількома співрозмовниками, які міняються ролями: то один з них, то другий виконує роль мовця або слухача. Діалогічне мовлення має такі особливості:</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1. наявність спільної ситуації (інтересу, проблеми, завдання );</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2. наявність зворотнього зв’язку (питання - відповідь, реакція);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3. наявність паралінгвістичних засобів (інтонація, жести, міміка, наголос, акцентування голосом);</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4. діалогічне мовлення ситуативне, просте за конструкцією, має багато шаблонів (Скажіть, будь-ласка! Перепрошую! Хто б міг подумати! ).</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Монологічне мовлення - це таке мовлення, коли говорить одна особа, а решта слухає, сприймає її промову (доповідь, лекція, виступ на зборах, пояснення викладачем нового матеріалу).</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Монологічне мовлення більш складне, вимагає планування, більш розгорнуте, організоване. Оволодіння монологічним мовленням вимагає мовного виховання, спеціальних навичок і спеціальних умов:</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а) уміння говорити чітко, виразно (дикція);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б) уміння підбирати адекватні до думки слова.</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Письмове мовлення - особливий різновид монологічного мовлення, що дає змогу спілкуватися за відсутності співрозмовника.</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Історично письмове мовлення виникло пізніше, ніж усне і на його основі.</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Порівняно з усним мовленням воно має свої специфічно психологічні особливості:</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lastRenderedPageBreak/>
        <w:t>1. відбувається без безпосереднього контакту із співрозмовником, а тому виключає інтонацію, міміку, жести, реакцію читача, його репліки;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2. більш розгорнуте структурно, бо те що в усному мовленні може бути замінене паузами, мімікою, то тут треба відобразити словами;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3. вимагає знання граматики (розділові знаки), наприклад, «Карати, не помилувати! Карати не, помилувати!»;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4. більш важке для розуміння;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5. вимагає і допускає тривалої роботи над словами («муки слова»).</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Внутрішнє мовлення виступає як засіб обмірковування, планування, засіб інтелектуальної діяльності, мрії, фантазії, уяви: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 внутрішнє мовлення беззвучне;</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 скорочене, уривчасте (відомі випадки, коли студент каже: “я де знаю, а от не можу передати словами”).</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Володіти всіма видами мовлення слід навчитися, засвоїти їх.</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Сучасний комунікативний простір є складною системою, в якій людина поводиться і спілкується неоднаково в різних ситуаціях та за певних обставин. У теорії комунікації поділ на ті чи інші види комунікації здійснюють на різних підставах, отже, їх кількість у наукових джерелах суттєво відрізняється.</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Суспільство виробляє певні стандартизовані норми соціальної поведінки (у тому числі і мовленнєвої), які визначаються уявленнями про шаблони поведінки у конкретній ситуації. Щоб функціонувати як єдине ціле, як складна соціальна система, суспільство має встановити такі рамки поведінки індивідів, у яких ця поведінка стає одноманітною, стабільною, такою, що повторюється. Саме такими рамками й є етикет — система правил зовнішньої культури людини, її поведінки, пристойності, гарного тону тощо. У суспільстві він функціонує у двох основних формах поведінки: мовленнєвої і немовленнєвої. Як правило, ці форми поведінки тісно між собою пов’язані і взаємозалежні.</w:t>
      </w:r>
    </w:p>
    <w:p w:rsidR="00A57C8B" w:rsidRP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Якщо етикет, як встановлений у суспільстві набір правил регулює нашу зовнішню поведінку у відповідності із соціальними вимогами, то мовленнєвий етикет можна визначити, як правила, що регулюють нашу мовленнєву поведінку.</w:t>
      </w:r>
    </w:p>
    <w:p w:rsidR="00A57C8B" w:rsidRDefault="00A57C8B" w:rsidP="00A57C8B">
      <w:pPr>
        <w:spacing w:after="0" w:line="240" w:lineRule="auto"/>
        <w:ind w:firstLine="709"/>
        <w:jc w:val="both"/>
        <w:rPr>
          <w:rFonts w:ascii="Times New Roman" w:hAnsi="Times New Roman" w:cs="Times New Roman"/>
          <w:sz w:val="24"/>
          <w:szCs w:val="24"/>
        </w:rPr>
      </w:pPr>
      <w:r w:rsidRPr="00A57C8B">
        <w:rPr>
          <w:rFonts w:ascii="Times New Roman" w:hAnsi="Times New Roman" w:cs="Times New Roman"/>
          <w:sz w:val="24"/>
          <w:szCs w:val="24"/>
        </w:rPr>
        <w:t>Під мовленнєвим етикетом розуміють мікросистему національно специфічних стійких формул спілкування, прийнятих і приписаних суспільством для встановлення контакту співбесідників, підтримання спілкування у певній тональності. Такі стійкі формули спілкування, або стереотипи спілкування є типовими, повторюваними конструкціями, що вживаються у високочастотних побутових ситуаціях. Тобто, набір типізованих частотних ситуацій призводить до появи набору мовленнєвих засобів, що обслуговують такі ситуації. Ступінь стандартизації одиниці знаходиться у прямій залежності від частотності її вживання.</w:t>
      </w:r>
    </w:p>
    <w:p w:rsidR="00A57C8B" w:rsidRDefault="00A57C8B" w:rsidP="00A57C8B">
      <w:pPr>
        <w:spacing w:after="0" w:line="240" w:lineRule="auto"/>
        <w:ind w:firstLine="709"/>
        <w:jc w:val="both"/>
        <w:rPr>
          <w:rFonts w:ascii="Times New Roman" w:hAnsi="Times New Roman" w:cs="Times New Roman"/>
          <w:sz w:val="24"/>
          <w:szCs w:val="24"/>
        </w:rPr>
      </w:pPr>
    </w:p>
    <w:p w:rsidR="002C25C0" w:rsidRPr="002C25C0" w:rsidRDefault="002C25C0" w:rsidP="002C25C0">
      <w:pPr>
        <w:spacing w:after="0" w:line="240" w:lineRule="auto"/>
        <w:ind w:firstLine="709"/>
        <w:jc w:val="both"/>
        <w:rPr>
          <w:rFonts w:ascii="Times New Roman" w:hAnsi="Times New Roman" w:cs="Times New Roman"/>
          <w:b/>
          <w:sz w:val="24"/>
          <w:szCs w:val="24"/>
        </w:rPr>
      </w:pPr>
      <w:r w:rsidRPr="002C25C0">
        <w:rPr>
          <w:rFonts w:ascii="Times New Roman" w:hAnsi="Times New Roman" w:cs="Times New Roman"/>
          <w:b/>
          <w:sz w:val="24"/>
          <w:szCs w:val="24"/>
        </w:rPr>
        <w:t>Питання до самоконтролю:</w:t>
      </w:r>
    </w:p>
    <w:p w:rsidR="002C25C0" w:rsidRPr="002C25C0" w:rsidRDefault="002C25C0" w:rsidP="002C25C0">
      <w:pPr>
        <w:pStyle w:val="a3"/>
        <w:numPr>
          <w:ilvl w:val="6"/>
          <w:numId w:val="7"/>
        </w:numPr>
        <w:spacing w:after="0" w:line="240" w:lineRule="auto"/>
        <w:ind w:left="0" w:firstLine="709"/>
        <w:jc w:val="both"/>
        <w:rPr>
          <w:rFonts w:ascii="Times New Roman" w:hAnsi="Times New Roman"/>
          <w:sz w:val="24"/>
          <w:szCs w:val="24"/>
        </w:rPr>
      </w:pPr>
      <w:r w:rsidRPr="002C25C0">
        <w:rPr>
          <w:rFonts w:ascii="Times New Roman" w:hAnsi="Times New Roman"/>
          <w:sz w:val="24"/>
          <w:szCs w:val="24"/>
        </w:rPr>
        <w:t>Різновиди та засоби спілкування.</w:t>
      </w:r>
    </w:p>
    <w:p w:rsidR="002C25C0" w:rsidRDefault="002C25C0" w:rsidP="002C25C0">
      <w:pPr>
        <w:pStyle w:val="a3"/>
        <w:numPr>
          <w:ilvl w:val="6"/>
          <w:numId w:val="7"/>
        </w:numPr>
        <w:spacing w:after="0" w:line="240" w:lineRule="auto"/>
        <w:ind w:left="0" w:firstLine="709"/>
        <w:jc w:val="both"/>
        <w:rPr>
          <w:rFonts w:ascii="Times New Roman" w:hAnsi="Times New Roman"/>
          <w:sz w:val="24"/>
          <w:szCs w:val="24"/>
        </w:rPr>
      </w:pPr>
      <w:r w:rsidRPr="002C25C0">
        <w:rPr>
          <w:rFonts w:ascii="Times New Roman" w:hAnsi="Times New Roman"/>
          <w:sz w:val="24"/>
          <w:szCs w:val="24"/>
        </w:rPr>
        <w:t>Різновиди мовлення.</w:t>
      </w:r>
    </w:p>
    <w:p w:rsidR="002C25C0" w:rsidRDefault="002C25C0" w:rsidP="002C25C0">
      <w:pPr>
        <w:pStyle w:val="a3"/>
        <w:numPr>
          <w:ilvl w:val="6"/>
          <w:numId w:val="7"/>
        </w:numPr>
        <w:spacing w:after="0" w:line="240" w:lineRule="auto"/>
        <w:ind w:left="0" w:firstLine="709"/>
        <w:jc w:val="both"/>
        <w:rPr>
          <w:rFonts w:ascii="Times New Roman" w:hAnsi="Times New Roman"/>
          <w:sz w:val="24"/>
          <w:szCs w:val="24"/>
        </w:rPr>
      </w:pPr>
      <w:r w:rsidRPr="002C25C0">
        <w:rPr>
          <w:rFonts w:ascii="Times New Roman" w:hAnsi="Times New Roman"/>
          <w:sz w:val="24"/>
          <w:szCs w:val="24"/>
        </w:rPr>
        <w:t>Зміст предмета інформації.</w:t>
      </w:r>
    </w:p>
    <w:p w:rsidR="002C25C0" w:rsidRPr="002C25C0" w:rsidRDefault="002C25C0" w:rsidP="002C25C0">
      <w:pPr>
        <w:pStyle w:val="a3"/>
        <w:numPr>
          <w:ilvl w:val="6"/>
          <w:numId w:val="7"/>
        </w:numPr>
        <w:spacing w:after="0" w:line="240" w:lineRule="auto"/>
        <w:ind w:left="0" w:firstLine="709"/>
        <w:jc w:val="both"/>
        <w:rPr>
          <w:rFonts w:ascii="Times New Roman" w:hAnsi="Times New Roman"/>
          <w:sz w:val="24"/>
          <w:szCs w:val="24"/>
        </w:rPr>
      </w:pPr>
      <w:r w:rsidRPr="002C25C0">
        <w:rPr>
          <w:rFonts w:ascii="Times New Roman" w:hAnsi="Times New Roman"/>
          <w:sz w:val="24"/>
          <w:szCs w:val="24"/>
        </w:rPr>
        <w:t>Приклади стереотипізації</w:t>
      </w:r>
    </w:p>
    <w:p w:rsidR="002C25C0" w:rsidRDefault="002C25C0" w:rsidP="002C25C0">
      <w:pPr>
        <w:spacing w:after="0" w:line="240" w:lineRule="auto"/>
        <w:ind w:firstLine="709"/>
        <w:jc w:val="both"/>
        <w:rPr>
          <w:rFonts w:ascii="Times New Roman" w:hAnsi="Times New Roman" w:cs="Times New Roman"/>
          <w:sz w:val="24"/>
          <w:szCs w:val="24"/>
        </w:rPr>
      </w:pPr>
    </w:p>
    <w:p w:rsidR="002C25C0" w:rsidRPr="002C25C0" w:rsidRDefault="002C25C0" w:rsidP="002C25C0">
      <w:pPr>
        <w:spacing w:after="0" w:line="240" w:lineRule="auto"/>
        <w:ind w:firstLine="709"/>
        <w:jc w:val="both"/>
        <w:rPr>
          <w:rFonts w:ascii="Times New Roman" w:hAnsi="Times New Roman" w:cs="Times New Roman"/>
          <w:b/>
          <w:sz w:val="24"/>
          <w:szCs w:val="24"/>
        </w:rPr>
      </w:pPr>
      <w:r w:rsidRPr="002C25C0">
        <w:rPr>
          <w:rFonts w:ascii="Times New Roman" w:hAnsi="Times New Roman" w:cs="Times New Roman"/>
          <w:b/>
          <w:sz w:val="24"/>
          <w:szCs w:val="24"/>
        </w:rPr>
        <w:t>Завдання для опрацювання теоретичного матеріалу:</w:t>
      </w:r>
    </w:p>
    <w:p w:rsidR="002C25C0" w:rsidRPr="002C25C0" w:rsidRDefault="002C25C0" w:rsidP="002C25C0">
      <w:pPr>
        <w:spacing w:after="0" w:line="240" w:lineRule="auto"/>
        <w:ind w:firstLine="709"/>
        <w:jc w:val="both"/>
        <w:rPr>
          <w:rFonts w:ascii="Times New Roman" w:hAnsi="Times New Roman" w:cs="Times New Roman"/>
          <w:sz w:val="24"/>
          <w:szCs w:val="24"/>
        </w:rPr>
      </w:pPr>
      <w:r w:rsidRPr="002C25C0">
        <w:rPr>
          <w:rFonts w:ascii="Times New Roman" w:hAnsi="Times New Roman" w:cs="Times New Roman"/>
          <w:sz w:val="24"/>
          <w:szCs w:val="24"/>
        </w:rPr>
        <w:t>Скласти словник основних понять з теми:</w:t>
      </w:r>
    </w:p>
    <w:p w:rsidR="002C25C0" w:rsidRPr="002C25C0" w:rsidRDefault="002C25C0" w:rsidP="002C25C0">
      <w:pPr>
        <w:spacing w:after="0" w:line="240" w:lineRule="auto"/>
        <w:ind w:firstLine="709"/>
        <w:jc w:val="both"/>
        <w:rPr>
          <w:rFonts w:ascii="Times New Roman" w:hAnsi="Times New Roman" w:cs="Times New Roman"/>
          <w:sz w:val="24"/>
          <w:szCs w:val="24"/>
        </w:rPr>
      </w:pPr>
      <w:r w:rsidRPr="002C25C0">
        <w:rPr>
          <w:rFonts w:ascii="Times New Roman" w:hAnsi="Times New Roman" w:cs="Times New Roman"/>
          <w:sz w:val="24"/>
          <w:szCs w:val="24"/>
        </w:rPr>
        <w:t>•</w:t>
      </w:r>
      <w:r w:rsidRPr="002C25C0">
        <w:rPr>
          <w:rFonts w:ascii="Times New Roman" w:hAnsi="Times New Roman" w:cs="Times New Roman"/>
          <w:sz w:val="24"/>
          <w:szCs w:val="24"/>
        </w:rPr>
        <w:tab/>
        <w:t>Виробничий етикет</w:t>
      </w:r>
    </w:p>
    <w:p w:rsidR="002C25C0" w:rsidRPr="002C25C0" w:rsidRDefault="002C25C0" w:rsidP="002C25C0">
      <w:pPr>
        <w:spacing w:after="0" w:line="240" w:lineRule="auto"/>
        <w:ind w:firstLine="709"/>
        <w:jc w:val="both"/>
        <w:rPr>
          <w:rFonts w:ascii="Times New Roman" w:hAnsi="Times New Roman" w:cs="Times New Roman"/>
          <w:sz w:val="24"/>
          <w:szCs w:val="24"/>
        </w:rPr>
      </w:pPr>
      <w:r w:rsidRPr="002C25C0">
        <w:rPr>
          <w:rFonts w:ascii="Times New Roman" w:hAnsi="Times New Roman" w:cs="Times New Roman"/>
          <w:sz w:val="24"/>
          <w:szCs w:val="24"/>
        </w:rPr>
        <w:t>•</w:t>
      </w:r>
      <w:r w:rsidRPr="002C25C0">
        <w:rPr>
          <w:rFonts w:ascii="Times New Roman" w:hAnsi="Times New Roman" w:cs="Times New Roman"/>
          <w:sz w:val="24"/>
          <w:szCs w:val="24"/>
        </w:rPr>
        <w:tab/>
        <w:t xml:space="preserve">Консенсус </w:t>
      </w:r>
    </w:p>
    <w:p w:rsidR="002C25C0" w:rsidRPr="002C25C0" w:rsidRDefault="002C25C0" w:rsidP="002C25C0">
      <w:pPr>
        <w:spacing w:after="0" w:line="240" w:lineRule="auto"/>
        <w:ind w:firstLine="709"/>
        <w:jc w:val="both"/>
        <w:rPr>
          <w:rFonts w:ascii="Times New Roman" w:hAnsi="Times New Roman" w:cs="Times New Roman"/>
          <w:sz w:val="24"/>
          <w:szCs w:val="24"/>
        </w:rPr>
      </w:pPr>
      <w:r w:rsidRPr="002C25C0">
        <w:rPr>
          <w:rFonts w:ascii="Times New Roman" w:hAnsi="Times New Roman" w:cs="Times New Roman"/>
          <w:sz w:val="24"/>
          <w:szCs w:val="24"/>
        </w:rPr>
        <w:t>•</w:t>
      </w:r>
      <w:r w:rsidRPr="002C25C0">
        <w:rPr>
          <w:rFonts w:ascii="Times New Roman" w:hAnsi="Times New Roman" w:cs="Times New Roman"/>
          <w:sz w:val="24"/>
          <w:szCs w:val="24"/>
        </w:rPr>
        <w:tab/>
        <w:t>Імідж компанії</w:t>
      </w:r>
    </w:p>
    <w:p w:rsidR="002C25C0" w:rsidRPr="002C25C0" w:rsidRDefault="002C25C0" w:rsidP="002C25C0">
      <w:pPr>
        <w:spacing w:after="0" w:line="240" w:lineRule="auto"/>
        <w:ind w:firstLine="709"/>
        <w:jc w:val="both"/>
        <w:rPr>
          <w:rFonts w:ascii="Times New Roman" w:hAnsi="Times New Roman" w:cs="Times New Roman"/>
          <w:sz w:val="24"/>
          <w:szCs w:val="24"/>
        </w:rPr>
      </w:pPr>
    </w:p>
    <w:p w:rsidR="00A57C8B" w:rsidRPr="002C25C0" w:rsidRDefault="002C25C0" w:rsidP="002C25C0">
      <w:pPr>
        <w:spacing w:after="0" w:line="240" w:lineRule="auto"/>
        <w:ind w:firstLine="709"/>
        <w:jc w:val="both"/>
        <w:rPr>
          <w:rFonts w:ascii="Times New Roman" w:hAnsi="Times New Roman" w:cs="Times New Roman"/>
          <w:b/>
          <w:sz w:val="24"/>
          <w:szCs w:val="24"/>
        </w:rPr>
      </w:pPr>
      <w:r w:rsidRPr="002C25C0">
        <w:rPr>
          <w:rFonts w:ascii="Times New Roman" w:hAnsi="Times New Roman" w:cs="Times New Roman"/>
          <w:b/>
          <w:sz w:val="24"/>
          <w:szCs w:val="24"/>
        </w:rPr>
        <w:t>Тестові завдання для самоконтролю:</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1. Процес двостороннього обміну ідеями й інформацією, що веде до взаємного</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розуміння – це:</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lastRenderedPageBreak/>
        <w:t>а) функція менеджменту;</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комунікація;</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аналітичність;</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оперативність;37</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2. Основна роль комунікацій: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досягнення мети організації;</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звернення;</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досягти бажаного результату;</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3. Види комунікацій (4 відповіді):</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вхідна;</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вихідна;</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інформативна і експресивна;</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г) </w:t>
      </w:r>
      <w:r>
        <w:rPr>
          <w:rFonts w:ascii="Times New Roman" w:hAnsi="Times New Roman"/>
          <w:sz w:val="24"/>
          <w:szCs w:val="24"/>
        </w:rPr>
        <w:t>всі варіанти вірні.</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4. Поза, міміка, жести – це вид комунікацій: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пізнавальний;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експресивний;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переконуючий;</w:t>
      </w:r>
    </w:p>
    <w:p w:rsidR="002C25C0" w:rsidRPr="00705132" w:rsidRDefault="002C25C0" w:rsidP="002C25C0">
      <w:pPr>
        <w:spacing w:after="0" w:line="240" w:lineRule="auto"/>
        <w:ind w:firstLine="709"/>
        <w:jc w:val="both"/>
        <w:rPr>
          <w:rFonts w:ascii="Times New Roman" w:hAnsi="Times New Roman"/>
          <w:sz w:val="24"/>
          <w:szCs w:val="24"/>
        </w:rPr>
      </w:pPr>
      <w:r>
        <w:rPr>
          <w:rFonts w:ascii="Times New Roman" w:hAnsi="Times New Roman"/>
          <w:sz w:val="24"/>
          <w:szCs w:val="24"/>
        </w:rPr>
        <w:t>г) невербальний.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5. Вплив на інших з метою зміни їх ставлення до чогось – який це вклад комунікацій: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переконуючий;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офіційний;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неофіційний;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перекладний;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6. Які існують форми комунікацій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усна;</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письмова;</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візуальна;</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горизонтальна;</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7. Процес комунікацій – це:</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одностороннє передавання інформації;</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передавання інформації із силою проявів почуттів, переживань;</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обмін інформацією між двома або більшою кількістю людей;</w:t>
      </w:r>
    </w:p>
    <w:p w:rsidR="002C25C0" w:rsidRPr="00705132" w:rsidRDefault="002C25C0" w:rsidP="002C25C0">
      <w:pPr>
        <w:spacing w:after="0" w:line="240" w:lineRule="auto"/>
        <w:ind w:firstLine="709"/>
        <w:jc w:val="both"/>
        <w:rPr>
          <w:rFonts w:ascii="Times New Roman" w:hAnsi="Times New Roman"/>
          <w:sz w:val="24"/>
          <w:szCs w:val="24"/>
        </w:rPr>
      </w:pPr>
      <w:r>
        <w:rPr>
          <w:rFonts w:ascii="Times New Roman" w:hAnsi="Times New Roman"/>
          <w:sz w:val="24"/>
          <w:szCs w:val="24"/>
        </w:rPr>
        <w:t>г) висловлювання захоплення.</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8. Які існують основні елементи процесу комунікацій (4 відповіді)?</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відправник і кодування;</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вплив і влада;</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початковий;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 xml:space="preserve">г) </w:t>
      </w:r>
      <w:r>
        <w:rPr>
          <w:rFonts w:ascii="Times New Roman" w:hAnsi="Times New Roman"/>
          <w:sz w:val="24"/>
          <w:szCs w:val="24"/>
        </w:rPr>
        <w:t>всі варіанти вірні.</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9. Декодування – це:</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засіб передачі інформації;</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перетворення ідей у символ;</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сукупність символів;</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перетворення символів у інформацію;</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10. В організаціях і підприємствах розрізняють два шляхи поширення формальної</w:t>
      </w:r>
      <w:r>
        <w:rPr>
          <w:rFonts w:ascii="Times New Roman" w:hAnsi="Times New Roman"/>
          <w:sz w:val="24"/>
          <w:szCs w:val="24"/>
        </w:rPr>
        <w:t xml:space="preserve"> </w:t>
      </w:r>
      <w:r w:rsidRPr="00705132">
        <w:rPr>
          <w:rFonts w:ascii="Times New Roman" w:hAnsi="Times New Roman"/>
          <w:sz w:val="24"/>
          <w:szCs w:val="24"/>
        </w:rPr>
        <w:t>інформації, а саме:</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а) офіційний;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б) неофіційний;</w:t>
      </w:r>
    </w:p>
    <w:p w:rsidR="002C25C0" w:rsidRPr="00705132"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в) обов’язковий;</w:t>
      </w:r>
    </w:p>
    <w:p w:rsidR="002C25C0" w:rsidRDefault="002C25C0" w:rsidP="002C25C0">
      <w:pPr>
        <w:spacing w:after="0" w:line="240" w:lineRule="auto"/>
        <w:ind w:firstLine="709"/>
        <w:jc w:val="both"/>
        <w:rPr>
          <w:rFonts w:ascii="Times New Roman" w:hAnsi="Times New Roman"/>
          <w:sz w:val="24"/>
          <w:szCs w:val="24"/>
        </w:rPr>
      </w:pPr>
      <w:r w:rsidRPr="00705132">
        <w:rPr>
          <w:rFonts w:ascii="Times New Roman" w:hAnsi="Times New Roman"/>
          <w:sz w:val="24"/>
          <w:szCs w:val="24"/>
        </w:rPr>
        <w:t>г) вертикальний</w:t>
      </w:r>
      <w:r>
        <w:rPr>
          <w:rFonts w:ascii="Times New Roman" w:hAnsi="Times New Roman"/>
          <w:sz w:val="24"/>
          <w:szCs w:val="24"/>
        </w:rPr>
        <w:t>.</w:t>
      </w:r>
    </w:p>
    <w:p w:rsidR="00A57C8B" w:rsidRDefault="00A57C8B" w:rsidP="00A57C8B">
      <w:pPr>
        <w:spacing w:after="0" w:line="240" w:lineRule="auto"/>
        <w:ind w:firstLine="709"/>
        <w:jc w:val="both"/>
        <w:rPr>
          <w:rFonts w:ascii="Times New Roman" w:hAnsi="Times New Roman" w:cs="Times New Roman"/>
          <w:sz w:val="24"/>
          <w:szCs w:val="24"/>
        </w:rPr>
      </w:pPr>
    </w:p>
    <w:p w:rsidR="002C25C0" w:rsidRPr="00225AF0" w:rsidRDefault="002C25C0" w:rsidP="002C25C0">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Список рекомендованої літератури:</w:t>
      </w:r>
    </w:p>
    <w:p w:rsidR="002C25C0" w:rsidRPr="00631901" w:rsidRDefault="002C25C0" w:rsidP="002C25C0">
      <w:pPr>
        <w:spacing w:after="0" w:line="240" w:lineRule="auto"/>
        <w:ind w:firstLine="709"/>
        <w:jc w:val="both"/>
        <w:rPr>
          <w:rFonts w:ascii="Times New Roman" w:hAnsi="Times New Roman"/>
          <w:b/>
          <w:sz w:val="24"/>
          <w:szCs w:val="24"/>
        </w:rPr>
      </w:pPr>
      <w:r w:rsidRPr="00631901">
        <w:rPr>
          <w:rFonts w:ascii="Times New Roman" w:hAnsi="Times New Roman"/>
          <w:b/>
          <w:sz w:val="24"/>
          <w:szCs w:val="24"/>
        </w:rPr>
        <w:t xml:space="preserve">Основна </w:t>
      </w:r>
    </w:p>
    <w:p w:rsidR="002C25C0" w:rsidRPr="002C25C0" w:rsidRDefault="002C25C0" w:rsidP="002C25C0">
      <w:pPr>
        <w:pStyle w:val="a3"/>
        <w:numPr>
          <w:ilvl w:val="0"/>
          <w:numId w:val="9"/>
        </w:numPr>
        <w:spacing w:after="0" w:line="240" w:lineRule="auto"/>
        <w:ind w:left="0" w:firstLine="709"/>
        <w:jc w:val="both"/>
        <w:rPr>
          <w:rStyle w:val="fontstyle01"/>
          <w:rFonts w:asciiTheme="minorHAnsi" w:hAnsiTheme="minorHAnsi" w:cstheme="minorBidi"/>
          <w:sz w:val="24"/>
          <w:szCs w:val="24"/>
          <w:lang w:val="uk-UA"/>
        </w:rPr>
      </w:pPr>
      <w:r w:rsidRPr="002C25C0">
        <w:rPr>
          <w:rStyle w:val="fontstyle01"/>
          <w:sz w:val="24"/>
          <w:szCs w:val="24"/>
          <w:lang w:val="uk-UA"/>
        </w:rPr>
        <w:lastRenderedPageBreak/>
        <w:t>Химиця Н.О. Ділова комунікація: навчальний посібник / Н.О.Химиця, О.О. Морушко. – Львів: Вид-во Львівської політехніки, 2019. – 208 с.</w:t>
      </w:r>
    </w:p>
    <w:p w:rsidR="002C25C0" w:rsidRPr="002C25C0" w:rsidRDefault="002C25C0" w:rsidP="002C25C0">
      <w:pPr>
        <w:pStyle w:val="a3"/>
        <w:numPr>
          <w:ilvl w:val="0"/>
          <w:numId w:val="9"/>
        </w:numPr>
        <w:spacing w:after="0" w:line="240" w:lineRule="auto"/>
        <w:ind w:left="0" w:firstLine="709"/>
        <w:jc w:val="both"/>
        <w:rPr>
          <w:sz w:val="24"/>
          <w:szCs w:val="24"/>
          <w:lang w:val="uk-UA"/>
        </w:rPr>
      </w:pPr>
      <w:r w:rsidRPr="002C25C0">
        <w:rPr>
          <w:rStyle w:val="fontstyle01"/>
          <w:sz w:val="24"/>
          <w:szCs w:val="24"/>
          <w:lang w:val="uk-UA"/>
        </w:rPr>
        <w:t>Холод О.М. Комунікаційні технології: підручник / О.М. Холод. –К.: Центр учбової літератури, 2020. – 212 с.</w:t>
      </w:r>
      <w:r w:rsidRPr="002C25C0">
        <w:rPr>
          <w:sz w:val="24"/>
          <w:szCs w:val="24"/>
          <w:lang w:val="uk-UA"/>
        </w:rPr>
        <w:t xml:space="preserve"> </w:t>
      </w:r>
    </w:p>
    <w:p w:rsidR="002C25C0" w:rsidRPr="00631901" w:rsidRDefault="002C25C0" w:rsidP="002C25C0">
      <w:pPr>
        <w:spacing w:after="0" w:line="240" w:lineRule="auto"/>
        <w:ind w:firstLine="709"/>
        <w:jc w:val="both"/>
        <w:rPr>
          <w:rFonts w:ascii="Times New Roman" w:hAnsi="Times New Roman"/>
          <w:b/>
          <w:sz w:val="24"/>
          <w:szCs w:val="24"/>
        </w:rPr>
      </w:pPr>
    </w:p>
    <w:p w:rsidR="002C25C0" w:rsidRPr="00631901" w:rsidRDefault="002C25C0" w:rsidP="002C25C0">
      <w:pPr>
        <w:spacing w:after="0" w:line="240" w:lineRule="auto"/>
        <w:ind w:firstLine="709"/>
        <w:jc w:val="both"/>
        <w:rPr>
          <w:rFonts w:ascii="Times New Roman" w:hAnsi="Times New Roman"/>
          <w:b/>
          <w:sz w:val="24"/>
          <w:szCs w:val="24"/>
        </w:rPr>
      </w:pPr>
      <w:r w:rsidRPr="00631901">
        <w:rPr>
          <w:rFonts w:ascii="Times New Roman" w:hAnsi="Times New Roman"/>
          <w:b/>
          <w:sz w:val="24"/>
          <w:szCs w:val="24"/>
        </w:rPr>
        <w:t>Додаткова</w:t>
      </w:r>
    </w:p>
    <w:p w:rsidR="002C25C0" w:rsidRPr="002C25C0" w:rsidRDefault="002C25C0" w:rsidP="002C25C0">
      <w:pPr>
        <w:pStyle w:val="a3"/>
        <w:numPr>
          <w:ilvl w:val="0"/>
          <w:numId w:val="10"/>
        </w:numPr>
        <w:spacing w:after="0" w:line="240" w:lineRule="auto"/>
        <w:ind w:left="0" w:firstLine="709"/>
        <w:jc w:val="both"/>
        <w:rPr>
          <w:sz w:val="24"/>
          <w:szCs w:val="24"/>
          <w:lang w:val="uk-UA"/>
        </w:rPr>
      </w:pPr>
      <w:r w:rsidRPr="002C25C0">
        <w:rPr>
          <w:rStyle w:val="fontstyle01"/>
          <w:sz w:val="24"/>
          <w:szCs w:val="24"/>
          <w:lang w:val="uk-UA"/>
        </w:rPr>
        <w:t>Пашкевич М.С. Комунікації на підприємстві: етапи, витрати та стратегії управління / М.С. Пашкевич, Т.В. Тертичко // Економіка і регіон. – 2012. – № 5. – С. 133-138.</w:t>
      </w:r>
      <w:r w:rsidRPr="002C25C0">
        <w:rPr>
          <w:sz w:val="24"/>
          <w:szCs w:val="24"/>
          <w:lang w:val="uk-UA"/>
        </w:rPr>
        <w:t xml:space="preserve"> </w:t>
      </w:r>
    </w:p>
    <w:p w:rsidR="002C25C0" w:rsidRPr="002C25C0" w:rsidRDefault="002C25C0" w:rsidP="002C25C0">
      <w:pPr>
        <w:pStyle w:val="a3"/>
        <w:numPr>
          <w:ilvl w:val="0"/>
          <w:numId w:val="10"/>
        </w:numPr>
        <w:spacing w:after="0" w:line="240" w:lineRule="auto"/>
        <w:ind w:left="0" w:firstLine="709"/>
        <w:jc w:val="both"/>
        <w:rPr>
          <w:rFonts w:ascii="Times New Roman" w:hAnsi="Times New Roman"/>
          <w:sz w:val="24"/>
          <w:szCs w:val="24"/>
          <w:lang w:val="uk-UA"/>
        </w:rPr>
      </w:pPr>
      <w:r w:rsidRPr="002C25C0">
        <w:rPr>
          <w:rStyle w:val="fontstyle01"/>
          <w:sz w:val="24"/>
          <w:szCs w:val="24"/>
          <w:lang w:val="uk-UA"/>
        </w:rPr>
        <w:t>Стахурська С.А. Сучасна система комунікацій підприємства як чинник успішної діяльності на ринку / С.А. Стахурська, С.В. Ткачук // Формування ринкових відносин в Україні. – 2015. – № 12. – С. 112-114.</w:t>
      </w:r>
      <w:r w:rsidRPr="002C25C0">
        <w:rPr>
          <w:sz w:val="24"/>
          <w:szCs w:val="24"/>
          <w:lang w:val="uk-UA"/>
        </w:rPr>
        <w:t xml:space="preserve"> </w:t>
      </w:r>
    </w:p>
    <w:p w:rsidR="002C25C0" w:rsidRPr="00775C3F" w:rsidRDefault="002C25C0" w:rsidP="002C25C0">
      <w:pPr>
        <w:spacing w:after="0" w:line="240" w:lineRule="auto"/>
        <w:ind w:firstLine="709"/>
        <w:jc w:val="both"/>
        <w:rPr>
          <w:rFonts w:ascii="Times New Roman" w:hAnsi="Times New Roman"/>
          <w:b/>
          <w:sz w:val="24"/>
          <w:szCs w:val="24"/>
        </w:rPr>
      </w:pPr>
    </w:p>
    <w:p w:rsidR="002C25C0" w:rsidRPr="00631901" w:rsidRDefault="002C25C0" w:rsidP="002C25C0">
      <w:pPr>
        <w:spacing w:after="0" w:line="240" w:lineRule="auto"/>
        <w:ind w:firstLine="709"/>
        <w:jc w:val="both"/>
        <w:rPr>
          <w:rFonts w:ascii="Times New Roman" w:hAnsi="Times New Roman"/>
          <w:b/>
          <w:sz w:val="24"/>
          <w:szCs w:val="24"/>
        </w:rPr>
      </w:pPr>
      <w:r w:rsidRPr="00631901">
        <w:rPr>
          <w:rFonts w:ascii="Times New Roman" w:hAnsi="Times New Roman"/>
          <w:b/>
          <w:sz w:val="24"/>
          <w:szCs w:val="24"/>
        </w:rPr>
        <w:t>Електронні інформаційні ресурси:</w:t>
      </w:r>
    </w:p>
    <w:p w:rsidR="002C25C0" w:rsidRPr="00631901" w:rsidRDefault="002C25C0" w:rsidP="002C25C0">
      <w:pPr>
        <w:spacing w:after="0" w:line="240" w:lineRule="auto"/>
        <w:ind w:firstLine="709"/>
        <w:jc w:val="both"/>
        <w:rPr>
          <w:rFonts w:ascii="Times New Roman" w:hAnsi="Times New Roman"/>
          <w:sz w:val="24"/>
          <w:szCs w:val="24"/>
        </w:rPr>
      </w:pPr>
      <w:r w:rsidRPr="00631901">
        <w:rPr>
          <w:rFonts w:ascii="Times New Roman" w:hAnsi="Times New Roman"/>
          <w:b/>
          <w:sz w:val="24"/>
          <w:szCs w:val="24"/>
        </w:rPr>
        <w:t>1.</w:t>
      </w:r>
      <w:r w:rsidRPr="00631901">
        <w:rPr>
          <w:rFonts w:ascii="Times New Roman" w:hAnsi="Times New Roman"/>
          <w:b/>
          <w:sz w:val="24"/>
          <w:szCs w:val="24"/>
        </w:rPr>
        <w:tab/>
      </w:r>
      <w:r w:rsidRPr="00631901">
        <w:rPr>
          <w:rFonts w:ascii="Times New Roman" w:hAnsi="Times New Roman"/>
          <w:sz w:val="24"/>
          <w:szCs w:val="24"/>
        </w:rPr>
        <w:t>https://repo.odmu.edu.ua/xmlui/</w:t>
      </w:r>
    </w:p>
    <w:p w:rsidR="002C25C0" w:rsidRPr="00631901" w:rsidRDefault="002C25C0" w:rsidP="002C25C0">
      <w:pPr>
        <w:spacing w:after="0" w:line="240" w:lineRule="auto"/>
        <w:ind w:firstLine="709"/>
        <w:jc w:val="both"/>
        <w:rPr>
          <w:rFonts w:ascii="Times New Roman" w:hAnsi="Times New Roman"/>
          <w:sz w:val="24"/>
          <w:szCs w:val="24"/>
        </w:rPr>
      </w:pPr>
      <w:r w:rsidRPr="00631901">
        <w:rPr>
          <w:rFonts w:ascii="Times New Roman" w:hAnsi="Times New Roman"/>
          <w:sz w:val="24"/>
          <w:szCs w:val="24"/>
        </w:rPr>
        <w:t>2.</w:t>
      </w:r>
      <w:r w:rsidRPr="00631901">
        <w:rPr>
          <w:rFonts w:ascii="Times New Roman" w:hAnsi="Times New Roman"/>
          <w:sz w:val="24"/>
          <w:szCs w:val="24"/>
        </w:rPr>
        <w:tab/>
        <w:t>https://info.odmu.edu.ua/</w:t>
      </w:r>
    </w:p>
    <w:p w:rsidR="002C25C0" w:rsidRPr="00631901" w:rsidRDefault="002C25C0" w:rsidP="002C25C0">
      <w:pPr>
        <w:spacing w:after="0" w:line="240" w:lineRule="auto"/>
        <w:ind w:firstLine="709"/>
        <w:jc w:val="both"/>
        <w:rPr>
          <w:rFonts w:ascii="Times New Roman" w:hAnsi="Times New Roman"/>
          <w:sz w:val="24"/>
          <w:szCs w:val="24"/>
        </w:rPr>
      </w:pPr>
      <w:r w:rsidRPr="00631901">
        <w:rPr>
          <w:rFonts w:ascii="Times New Roman" w:hAnsi="Times New Roman"/>
          <w:sz w:val="24"/>
          <w:szCs w:val="24"/>
        </w:rPr>
        <w:t>3.</w:t>
      </w:r>
      <w:r w:rsidRPr="00631901">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rsidR="002C25C0" w:rsidRDefault="002C25C0" w:rsidP="002C25C0">
      <w:pPr>
        <w:spacing w:after="0" w:line="240" w:lineRule="auto"/>
        <w:ind w:firstLine="709"/>
        <w:jc w:val="both"/>
        <w:rPr>
          <w:rFonts w:ascii="Times New Roman" w:hAnsi="Times New Roman"/>
          <w:b/>
          <w:sz w:val="24"/>
          <w:szCs w:val="24"/>
        </w:rPr>
      </w:pPr>
    </w:p>
    <w:p w:rsidR="002C25C0" w:rsidRDefault="002C25C0" w:rsidP="002C25C0">
      <w:pPr>
        <w:spacing w:after="200" w:line="276" w:lineRule="auto"/>
        <w:rPr>
          <w:rFonts w:ascii="Times New Roman" w:hAnsi="Times New Roman"/>
          <w:sz w:val="24"/>
          <w:szCs w:val="24"/>
        </w:rPr>
      </w:pPr>
      <w:r>
        <w:rPr>
          <w:rFonts w:ascii="Times New Roman" w:hAnsi="Times New Roman"/>
          <w:sz w:val="24"/>
          <w:szCs w:val="24"/>
        </w:rPr>
        <w:br w:type="page"/>
      </w:r>
    </w:p>
    <w:p w:rsidR="002C25C0" w:rsidRDefault="002C25C0" w:rsidP="002C25C0">
      <w:pPr>
        <w:spacing w:after="0" w:line="240" w:lineRule="auto"/>
        <w:ind w:firstLine="709"/>
        <w:jc w:val="both"/>
        <w:rPr>
          <w:rFonts w:ascii="Times New Roman" w:hAnsi="Times New Roman"/>
          <w:b/>
          <w:sz w:val="24"/>
          <w:szCs w:val="24"/>
        </w:rPr>
      </w:pPr>
      <w:r>
        <w:rPr>
          <w:rFonts w:ascii="Times New Roman" w:hAnsi="Times New Roman"/>
          <w:b/>
          <w:bCs/>
          <w:sz w:val="24"/>
          <w:szCs w:val="24"/>
          <w:lang w:val="en-US"/>
        </w:rPr>
        <w:lastRenderedPageBreak/>
        <w:t>C</w:t>
      </w:r>
      <w:r>
        <w:rPr>
          <w:rFonts w:ascii="Times New Roman" w:hAnsi="Times New Roman"/>
          <w:b/>
          <w:bCs/>
          <w:sz w:val="24"/>
          <w:szCs w:val="24"/>
        </w:rPr>
        <w:t>Р</w:t>
      </w:r>
      <w:r w:rsidRPr="00E40BD3">
        <w:rPr>
          <w:rFonts w:ascii="Times New Roman" w:hAnsi="Times New Roman" w:cs="Times New Roman"/>
          <w:b/>
          <w:sz w:val="24"/>
          <w:szCs w:val="24"/>
        </w:rPr>
        <w:t>З</w:t>
      </w:r>
      <w:r>
        <w:rPr>
          <w:rFonts w:ascii="Times New Roman" w:hAnsi="Times New Roman"/>
          <w:b/>
          <w:bCs/>
          <w:sz w:val="24"/>
          <w:szCs w:val="24"/>
        </w:rPr>
        <w:t xml:space="preserve"> № 4.</w:t>
      </w:r>
    </w:p>
    <w:p w:rsidR="002C25C0" w:rsidRPr="00E704C7" w:rsidRDefault="002C25C0" w:rsidP="002C25C0">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E704C7">
        <w:rPr>
          <w:rFonts w:ascii="Times New Roman" w:hAnsi="Times New Roman"/>
          <w:b/>
          <w:sz w:val="24"/>
          <w:szCs w:val="24"/>
        </w:rPr>
        <w:t>Організація і менеджери.</w:t>
      </w:r>
    </w:p>
    <w:p w:rsidR="002C25C0" w:rsidRPr="00513781" w:rsidRDefault="002C25C0" w:rsidP="002C25C0">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513781">
        <w:rPr>
          <w:rFonts w:ascii="Times New Roman" w:hAnsi="Times New Roman" w:cs="Times New Roman"/>
          <w:sz w:val="24"/>
          <w:szCs w:val="24"/>
        </w:rPr>
        <w:t>Організація складає основу світу менеджерів, вона є причиною, яка обумовлює існування менеджменту. Тому почнемо вивчення менеджменту, засвоївши спочатку, що таке організація і для чого нею потрібно керувати</w:t>
      </w:r>
    </w:p>
    <w:p w:rsidR="002C25C0" w:rsidRDefault="002C25C0" w:rsidP="002C25C0">
      <w:pPr>
        <w:spacing w:after="0" w:line="240" w:lineRule="auto"/>
        <w:ind w:firstLine="709"/>
        <w:jc w:val="both"/>
        <w:rPr>
          <w:rFonts w:ascii="Times New Roman" w:hAnsi="Times New Roman" w:cs="Times New Roman"/>
          <w:b/>
          <w:sz w:val="24"/>
          <w:szCs w:val="24"/>
        </w:rPr>
      </w:pPr>
    </w:p>
    <w:p w:rsidR="002C25C0" w:rsidRPr="00225AF0" w:rsidRDefault="002C25C0" w:rsidP="002C25C0">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2C25C0" w:rsidRPr="00513781" w:rsidRDefault="002C25C0" w:rsidP="002C25C0">
      <w:pPr>
        <w:spacing w:after="0" w:line="240" w:lineRule="auto"/>
        <w:ind w:firstLine="709"/>
        <w:jc w:val="both"/>
        <w:rPr>
          <w:rFonts w:ascii="Times New Roman" w:hAnsi="Times New Roman" w:cs="Times New Roman"/>
          <w:sz w:val="24"/>
          <w:szCs w:val="24"/>
        </w:rPr>
      </w:pPr>
      <w:r w:rsidRPr="00513781">
        <w:rPr>
          <w:rFonts w:ascii="Times New Roman" w:hAnsi="Times New Roman" w:cs="Times New Roman"/>
          <w:b/>
          <w:sz w:val="24"/>
          <w:szCs w:val="24"/>
        </w:rPr>
        <w:t xml:space="preserve">Діловий протокол </w:t>
      </w:r>
      <w:r>
        <w:rPr>
          <w:rFonts w:ascii="Times New Roman" w:hAnsi="Times New Roman" w:cs="Times New Roman"/>
          <w:b/>
          <w:sz w:val="24"/>
          <w:szCs w:val="24"/>
        </w:rPr>
        <w:t>–</w:t>
      </w:r>
      <w:r w:rsidRPr="00513781">
        <w:rPr>
          <w:rFonts w:ascii="Times New Roman" w:hAnsi="Times New Roman" w:cs="Times New Roman"/>
          <w:b/>
          <w:sz w:val="24"/>
          <w:szCs w:val="24"/>
        </w:rPr>
        <w:t xml:space="preserve"> </w:t>
      </w:r>
      <w:r w:rsidRPr="00513781">
        <w:rPr>
          <w:rFonts w:ascii="Times New Roman" w:hAnsi="Times New Roman" w:cs="Times New Roman"/>
          <w:sz w:val="24"/>
          <w:szCs w:val="24"/>
        </w:rPr>
        <w:t>регламентований порядок зустрічей і проводів делегацій, проведення бесід, переговорів і прийомів, ведення ділового листування, підписання договорів, угод та ін.</w:t>
      </w:r>
    </w:p>
    <w:p w:rsidR="002C25C0" w:rsidRPr="00513781" w:rsidRDefault="002C25C0" w:rsidP="002C25C0">
      <w:pPr>
        <w:spacing w:after="0" w:line="240" w:lineRule="auto"/>
        <w:ind w:firstLine="709"/>
        <w:jc w:val="both"/>
        <w:rPr>
          <w:rFonts w:ascii="Times New Roman" w:hAnsi="Times New Roman" w:cs="Times New Roman"/>
          <w:sz w:val="24"/>
          <w:szCs w:val="24"/>
        </w:rPr>
      </w:pPr>
      <w:r w:rsidRPr="00513781">
        <w:rPr>
          <w:rFonts w:ascii="Times New Roman" w:hAnsi="Times New Roman" w:cs="Times New Roman"/>
          <w:b/>
          <w:sz w:val="24"/>
          <w:szCs w:val="24"/>
        </w:rPr>
        <w:t xml:space="preserve">Довготривале спілкування - </w:t>
      </w:r>
      <w:r w:rsidRPr="00513781">
        <w:rPr>
          <w:rFonts w:ascii="Times New Roman" w:hAnsi="Times New Roman" w:cs="Times New Roman"/>
          <w:sz w:val="24"/>
          <w:szCs w:val="24"/>
        </w:rPr>
        <w:t>це взаємодія в межах однієї або кількох тем, обмін розгорнутою інформацією щодо змісту предмета спілкування.</w:t>
      </w:r>
    </w:p>
    <w:p w:rsidR="002C25C0" w:rsidRPr="00513781" w:rsidRDefault="002C25C0" w:rsidP="002C25C0">
      <w:pPr>
        <w:spacing w:after="0" w:line="240" w:lineRule="auto"/>
        <w:ind w:firstLine="709"/>
        <w:jc w:val="both"/>
        <w:rPr>
          <w:rFonts w:ascii="Times New Roman" w:hAnsi="Times New Roman" w:cs="Times New Roman"/>
          <w:sz w:val="24"/>
          <w:szCs w:val="24"/>
        </w:rPr>
      </w:pPr>
      <w:r w:rsidRPr="00513781">
        <w:rPr>
          <w:rFonts w:ascii="Times New Roman" w:hAnsi="Times New Roman" w:cs="Times New Roman"/>
          <w:b/>
          <w:sz w:val="24"/>
          <w:szCs w:val="24"/>
        </w:rPr>
        <w:t xml:space="preserve">Емпатія — </w:t>
      </w:r>
      <w:r w:rsidRPr="00513781">
        <w:rPr>
          <w:rFonts w:ascii="Times New Roman" w:hAnsi="Times New Roman" w:cs="Times New Roman"/>
          <w:sz w:val="24"/>
          <w:szCs w:val="24"/>
        </w:rPr>
        <w:t>здатність бачити світ з позиції іншої людини,</w:t>
      </w:r>
      <w:r>
        <w:rPr>
          <w:rFonts w:ascii="Times New Roman" w:hAnsi="Times New Roman" w:cs="Times New Roman"/>
          <w:sz w:val="24"/>
          <w:szCs w:val="24"/>
        </w:rPr>
        <w:t xml:space="preserve"> </w:t>
      </w:r>
      <w:r w:rsidRPr="00513781">
        <w:rPr>
          <w:rFonts w:ascii="Times New Roman" w:hAnsi="Times New Roman" w:cs="Times New Roman"/>
          <w:sz w:val="24"/>
          <w:szCs w:val="24"/>
        </w:rPr>
        <w:t>поділяти її почуття й переживання</w:t>
      </w:r>
      <w:r>
        <w:rPr>
          <w:rFonts w:ascii="Times New Roman" w:hAnsi="Times New Roman" w:cs="Times New Roman"/>
          <w:sz w:val="24"/>
          <w:szCs w:val="24"/>
        </w:rPr>
        <w:t>.</w:t>
      </w:r>
    </w:p>
    <w:p w:rsidR="002C25C0" w:rsidRDefault="002C25C0" w:rsidP="002C25C0">
      <w:pPr>
        <w:spacing w:after="0" w:line="240" w:lineRule="auto"/>
        <w:ind w:firstLine="709"/>
        <w:jc w:val="both"/>
        <w:rPr>
          <w:rFonts w:ascii="Times New Roman" w:hAnsi="Times New Roman" w:cs="Times New Roman"/>
          <w:b/>
          <w:sz w:val="24"/>
          <w:szCs w:val="24"/>
        </w:rPr>
      </w:pPr>
    </w:p>
    <w:p w:rsidR="002C25C0" w:rsidRDefault="002C25C0" w:rsidP="002C25C0">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2C25C0" w:rsidRPr="00625D10" w:rsidRDefault="002C25C0" w:rsidP="002C25C0">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2C25C0" w:rsidRDefault="002C25C0" w:rsidP="002C25C0">
      <w:pPr>
        <w:spacing w:after="0" w:line="240" w:lineRule="auto"/>
        <w:ind w:firstLine="709"/>
        <w:jc w:val="both"/>
        <w:rPr>
          <w:rStyle w:val="fontstyle11"/>
        </w:rPr>
      </w:pPr>
      <w:r w:rsidRPr="00513781">
        <w:rPr>
          <w:rStyle w:val="fontstyle11"/>
        </w:rPr>
        <w:t>Організація, її цілі та завдання. Комунікативні компетентності керівника та довіра команди. Доброзичливість та вміння розв’язувати проблеми.</w:t>
      </w:r>
    </w:p>
    <w:p w:rsidR="002C25C0" w:rsidRDefault="002C25C0" w:rsidP="002C25C0">
      <w:pPr>
        <w:spacing w:after="0" w:line="240" w:lineRule="auto"/>
        <w:ind w:firstLine="709"/>
        <w:jc w:val="both"/>
        <w:rPr>
          <w:rStyle w:val="fontstyle11"/>
        </w:rPr>
      </w:pPr>
    </w:p>
    <w:p w:rsidR="002C25C0" w:rsidRPr="00513781" w:rsidRDefault="002C25C0" w:rsidP="002C25C0">
      <w:pPr>
        <w:spacing w:after="0" w:line="240" w:lineRule="auto"/>
        <w:ind w:firstLine="709"/>
        <w:jc w:val="both"/>
        <w:rPr>
          <w:rStyle w:val="fontstyle11"/>
          <w:b/>
        </w:rPr>
      </w:pPr>
      <w:r w:rsidRPr="00513781">
        <w:rPr>
          <w:rStyle w:val="fontstyle11"/>
          <w:b/>
        </w:rPr>
        <w:t>Організація, її цілі та завдання.</w:t>
      </w:r>
    </w:p>
    <w:p w:rsidR="002C25C0" w:rsidRDefault="002C25C0" w:rsidP="002C25C0">
      <w:pPr>
        <w:spacing w:after="0" w:line="240" w:lineRule="auto"/>
        <w:ind w:firstLine="709"/>
        <w:jc w:val="both"/>
        <w:rPr>
          <w:rStyle w:val="fontstyle11"/>
        </w:rPr>
      </w:pPr>
      <w:r w:rsidRPr="00513781">
        <w:rPr>
          <w:rStyle w:val="fontstyle11"/>
        </w:rPr>
        <w:t>Організація — це група людей, діяльність яких свідомо координується для досягнення</w:t>
      </w:r>
      <w:r>
        <w:rPr>
          <w:rStyle w:val="fontstyle11"/>
        </w:rPr>
        <w:t xml:space="preserve"> </w:t>
      </w:r>
      <w:r w:rsidRPr="00513781">
        <w:rPr>
          <w:rStyle w:val="fontstyle11"/>
        </w:rPr>
        <w:t>загальної цілі чи цілей. Щоб бути справді організацією, ця група повинна відповідати таким</w:t>
      </w:r>
      <w:r>
        <w:rPr>
          <w:rStyle w:val="fontstyle11"/>
        </w:rPr>
        <w:t xml:space="preserve"> </w:t>
      </w:r>
      <w:r w:rsidRPr="00513781">
        <w:rPr>
          <w:rStyle w:val="fontstyle11"/>
        </w:rPr>
        <w:t>вимогам:</w:t>
      </w:r>
      <w:r>
        <w:rPr>
          <w:rStyle w:val="fontstyle11"/>
        </w:rPr>
        <w:t xml:space="preserve"> </w:t>
      </w:r>
      <w:r w:rsidRPr="00513781">
        <w:rPr>
          <w:rStyle w:val="fontstyle11"/>
        </w:rPr>
        <w:t>наявність, принаймні, двох людей, які вважають себе частиною цієї групи;</w:t>
      </w:r>
      <w:r>
        <w:rPr>
          <w:rStyle w:val="fontstyle11"/>
        </w:rPr>
        <w:t xml:space="preserve"> </w:t>
      </w:r>
      <w:r w:rsidRPr="00513781">
        <w:rPr>
          <w:rStyle w:val="fontstyle11"/>
        </w:rPr>
        <w:t>наявність хоча б одної спільної мети;</w:t>
      </w:r>
      <w:r>
        <w:rPr>
          <w:rStyle w:val="fontstyle11"/>
        </w:rPr>
        <w:t xml:space="preserve"> </w:t>
      </w:r>
      <w:r w:rsidRPr="00513781">
        <w:rPr>
          <w:rStyle w:val="fontstyle11"/>
        </w:rPr>
        <w:t>наявність членів групи, які свідомо працюють разом, щоб досягти значимої для всіх мети.</w:t>
      </w:r>
      <w:r>
        <w:rPr>
          <w:rStyle w:val="fontstyle11"/>
        </w:rPr>
        <w:t xml:space="preserve"> </w:t>
      </w:r>
      <w:r w:rsidRPr="00513781">
        <w:rPr>
          <w:rStyle w:val="fontstyle11"/>
        </w:rPr>
        <w:t>Будь-яка організація складається з елементів (відділів, служб, груп, окремих виконавців).</w:t>
      </w:r>
      <w:r>
        <w:rPr>
          <w:rStyle w:val="fontstyle11"/>
        </w:rPr>
        <w:t xml:space="preserve"> </w:t>
      </w:r>
      <w:r w:rsidRPr="00513781">
        <w:rPr>
          <w:rStyle w:val="fontstyle11"/>
        </w:rPr>
        <w:t>їхніх ролей і відносин, визначених ієрархією, поліархією, писаними і неписаними правилами</w:t>
      </w:r>
      <w:r>
        <w:rPr>
          <w:rStyle w:val="fontstyle11"/>
        </w:rPr>
        <w:t xml:space="preserve"> </w:t>
      </w:r>
      <w:r w:rsidRPr="00513781">
        <w:rPr>
          <w:rStyle w:val="fontstyle11"/>
        </w:rPr>
        <w:t>(кодексами) поведінки. Ці ролі, відносини й кодекси можуть мати офіційні та неофіційні</w:t>
      </w:r>
      <w:r>
        <w:rPr>
          <w:rStyle w:val="fontstyle11"/>
        </w:rPr>
        <w:t xml:space="preserve"> </w:t>
      </w:r>
      <w:r w:rsidRPr="00513781">
        <w:rPr>
          <w:rStyle w:val="fontstyle11"/>
        </w:rPr>
        <w:t>аспекти, або офіційну і неофіційну структури.</w:t>
      </w:r>
      <w:r>
        <w:rPr>
          <w:rStyle w:val="fontstyle11"/>
        </w:rPr>
        <w:t xml:space="preserve"> </w:t>
      </w:r>
      <w:r w:rsidRPr="00513781">
        <w:rPr>
          <w:rStyle w:val="fontstyle11"/>
        </w:rPr>
        <w:t>Протягом багатьох років вітчизняна наука і практика головну увагу приділила формальній</w:t>
      </w:r>
      <w:r>
        <w:rPr>
          <w:rStyle w:val="fontstyle11"/>
        </w:rPr>
        <w:t xml:space="preserve"> </w:t>
      </w:r>
      <w:r w:rsidRPr="00513781">
        <w:rPr>
          <w:rStyle w:val="fontstyle11"/>
        </w:rPr>
        <w:t>стороні організаційних систем, структурам, створюваним за офіційними нормами,</w:t>
      </w:r>
      <w:r>
        <w:rPr>
          <w:rStyle w:val="fontstyle11"/>
        </w:rPr>
        <w:t xml:space="preserve"> </w:t>
      </w:r>
      <w:r w:rsidRPr="00513781">
        <w:rPr>
          <w:rStyle w:val="fontstyle11"/>
        </w:rPr>
        <w:t>правилами, інструкціями. Офіційну (формальну) структуру становлять ділові зв'язки і</w:t>
      </w:r>
      <w:r>
        <w:rPr>
          <w:rStyle w:val="fontstyle11"/>
        </w:rPr>
        <w:t xml:space="preserve"> </w:t>
      </w:r>
      <w:r w:rsidRPr="00513781">
        <w:rPr>
          <w:rStyle w:val="fontstyle11"/>
        </w:rPr>
        <w:t>відносини, що виникають між працівниками при виконанні службових функцій і мають</w:t>
      </w:r>
      <w:r>
        <w:rPr>
          <w:rStyle w:val="fontstyle11"/>
        </w:rPr>
        <w:t xml:space="preserve"> </w:t>
      </w:r>
      <w:r w:rsidRPr="00513781">
        <w:rPr>
          <w:rStyle w:val="fontstyle11"/>
        </w:rPr>
        <w:t>офіційний характер. Канали комунікації використовуються виключно офіційні, що</w:t>
      </w:r>
      <w:r>
        <w:rPr>
          <w:rStyle w:val="fontstyle11"/>
        </w:rPr>
        <w:t xml:space="preserve"> </w:t>
      </w:r>
      <w:r w:rsidRPr="00513781">
        <w:rPr>
          <w:rStyle w:val="fontstyle11"/>
        </w:rPr>
        <w:t>пов'язують працівників у вертикальному (командна інформація зверху) і горизонтальному</w:t>
      </w:r>
      <w:r>
        <w:rPr>
          <w:rStyle w:val="fontstyle11"/>
        </w:rPr>
        <w:t xml:space="preserve"> </w:t>
      </w:r>
      <w:r w:rsidRPr="00513781">
        <w:rPr>
          <w:rStyle w:val="fontstyle11"/>
        </w:rPr>
        <w:t>(розподіл робочих операцій, послідовність операцій та ін.) напрямах.</w:t>
      </w:r>
      <w:r>
        <w:rPr>
          <w:rStyle w:val="fontstyle11"/>
        </w:rPr>
        <w:t xml:space="preserve"> </w:t>
      </w:r>
      <w:r w:rsidRPr="00513781">
        <w:rPr>
          <w:rStyle w:val="fontstyle11"/>
        </w:rPr>
        <w:t>Формальна структура колективу, таким чином, є відображенням офіційного (формального</w:t>
      </w:r>
      <w:r>
        <w:rPr>
          <w:rStyle w:val="fontstyle11"/>
        </w:rPr>
        <w:t xml:space="preserve"> </w:t>
      </w:r>
      <w:r w:rsidRPr="00513781">
        <w:rPr>
          <w:rStyle w:val="fontstyle11"/>
        </w:rPr>
        <w:t>розподілу робіт між членами колективу й тих службових зв'язків та відносин між її членами,</w:t>
      </w:r>
      <w:r>
        <w:rPr>
          <w:rStyle w:val="fontstyle11"/>
        </w:rPr>
        <w:t xml:space="preserve"> </w:t>
      </w:r>
      <w:r w:rsidRPr="00513781">
        <w:rPr>
          <w:rStyle w:val="fontstyle11"/>
        </w:rPr>
        <w:t>які виникають у процесі трудової діяльності.</w:t>
      </w:r>
      <w:r>
        <w:rPr>
          <w:rStyle w:val="fontstyle11"/>
        </w:rPr>
        <w:t xml:space="preserve"> </w:t>
      </w:r>
      <w:r w:rsidRPr="00513781">
        <w:rPr>
          <w:rStyle w:val="fontstyle11"/>
        </w:rPr>
        <w:t>На відміну від офіційної структури, неофіційна (неформальна) структура виникає спонтанно,</w:t>
      </w:r>
      <w:r>
        <w:rPr>
          <w:rStyle w:val="fontstyle11"/>
        </w:rPr>
        <w:t xml:space="preserve"> </w:t>
      </w:r>
      <w:r w:rsidRPr="00513781">
        <w:rPr>
          <w:rStyle w:val="fontstyle11"/>
        </w:rPr>
        <w:t>в результаті об'єднання працівників за певними позаслужбовими уподобаннями (спорт,</w:t>
      </w:r>
      <w:r>
        <w:rPr>
          <w:rStyle w:val="fontstyle11"/>
        </w:rPr>
        <w:t xml:space="preserve"> </w:t>
      </w:r>
      <w:r w:rsidRPr="00513781">
        <w:rPr>
          <w:rStyle w:val="fontstyle11"/>
        </w:rPr>
        <w:t>художня самодіяльність тощо), встановлення різних неформальних статусів. Неформальні</w:t>
      </w:r>
      <w:r>
        <w:rPr>
          <w:rStyle w:val="fontstyle11"/>
        </w:rPr>
        <w:t xml:space="preserve"> </w:t>
      </w:r>
      <w:r w:rsidRPr="00513781">
        <w:rPr>
          <w:rStyle w:val="fontstyle11"/>
        </w:rPr>
        <w:t>групи можуть утворюватися на основі виробничих стосунків, дружніх відносин,</w:t>
      </w:r>
      <w:r>
        <w:rPr>
          <w:rStyle w:val="fontstyle11"/>
        </w:rPr>
        <w:t xml:space="preserve"> </w:t>
      </w:r>
      <w:r w:rsidRPr="00513781">
        <w:rPr>
          <w:rStyle w:val="fontstyle11"/>
        </w:rPr>
        <w:t>професійного вміння, давніх зв'язків у періоди навчання у школі, вузі, за національним</w:t>
      </w:r>
      <w:r>
        <w:rPr>
          <w:rStyle w:val="fontstyle11"/>
        </w:rPr>
        <w:t xml:space="preserve"> </w:t>
      </w:r>
      <w:r w:rsidRPr="00513781">
        <w:rPr>
          <w:rStyle w:val="fontstyle11"/>
        </w:rPr>
        <w:t>походженням</w:t>
      </w:r>
      <w:r>
        <w:rPr>
          <w:rStyle w:val="fontstyle11"/>
        </w:rPr>
        <w:t>.</w:t>
      </w:r>
    </w:p>
    <w:p w:rsidR="002C25C0" w:rsidRDefault="002C25C0" w:rsidP="002C25C0">
      <w:pPr>
        <w:spacing w:after="0" w:line="240" w:lineRule="auto"/>
        <w:ind w:firstLine="709"/>
        <w:jc w:val="both"/>
        <w:rPr>
          <w:rStyle w:val="fontstyle11"/>
        </w:rPr>
      </w:pPr>
      <w:r w:rsidRPr="00513781">
        <w:rPr>
          <w:rStyle w:val="fontstyle11"/>
        </w:rPr>
        <w:t>Складні організації. Управління дуже рідко має справу з організаціями, які мають лише одну</w:t>
      </w:r>
      <w:r>
        <w:rPr>
          <w:rStyle w:val="fontstyle11"/>
        </w:rPr>
        <w:t xml:space="preserve"> </w:t>
      </w:r>
      <w:r w:rsidRPr="00513781">
        <w:rPr>
          <w:rStyle w:val="fontstyle11"/>
        </w:rPr>
        <w:t>мету. Складні організації мають набір взаємопов'язаних цілей. Наприклад, "Мак Дональде" є</w:t>
      </w:r>
      <w:r>
        <w:rPr>
          <w:rStyle w:val="fontstyle11"/>
        </w:rPr>
        <w:t xml:space="preserve"> </w:t>
      </w:r>
      <w:r w:rsidRPr="00513781">
        <w:rPr>
          <w:rStyle w:val="fontstyle11"/>
        </w:rPr>
        <w:t>організацією, яка складається більш як із семи тисяч самостійних підприємств, робота яких</w:t>
      </w:r>
      <w:r>
        <w:rPr>
          <w:rStyle w:val="fontstyle11"/>
        </w:rPr>
        <w:t xml:space="preserve"> </w:t>
      </w:r>
      <w:r w:rsidRPr="00513781">
        <w:rPr>
          <w:rStyle w:val="fontstyle11"/>
        </w:rPr>
        <w:t>забезпечується підтримкою великої кількості організацій, які ведуть будівництво магазинів і</w:t>
      </w:r>
      <w:r>
        <w:rPr>
          <w:rStyle w:val="fontstyle11"/>
        </w:rPr>
        <w:t xml:space="preserve"> </w:t>
      </w:r>
      <w:r w:rsidRPr="00513781">
        <w:rPr>
          <w:rStyle w:val="fontstyle11"/>
        </w:rPr>
        <w:t>цехів, здійснюють рекламу, проводять закупку продуктів, розробляють нові види продуктів,</w:t>
      </w:r>
      <w:r>
        <w:rPr>
          <w:rStyle w:val="fontstyle11"/>
        </w:rPr>
        <w:t xml:space="preserve"> </w:t>
      </w:r>
      <w:r w:rsidRPr="00513781">
        <w:rPr>
          <w:rStyle w:val="fontstyle11"/>
        </w:rPr>
        <w:t>здійснюють контроль якості. Кожна установа "Мак Дональде" має свої плани реалізації</w:t>
      </w:r>
      <w:r>
        <w:rPr>
          <w:rStyle w:val="fontstyle11"/>
        </w:rPr>
        <w:t xml:space="preserve"> </w:t>
      </w:r>
      <w:r w:rsidRPr="00513781">
        <w:rPr>
          <w:rStyle w:val="fontstyle11"/>
        </w:rPr>
        <w:t>продукції та прибутків.</w:t>
      </w:r>
      <w:r>
        <w:rPr>
          <w:rStyle w:val="fontstyle11"/>
        </w:rPr>
        <w:t xml:space="preserve"> </w:t>
      </w:r>
      <w:r w:rsidRPr="00513781">
        <w:rPr>
          <w:rStyle w:val="fontstyle11"/>
        </w:rPr>
        <w:t>Організація є системою, тобто сукупністю взаємодіючих елементів, що складають цілісне</w:t>
      </w:r>
      <w:r>
        <w:rPr>
          <w:rStyle w:val="fontstyle11"/>
        </w:rPr>
        <w:t xml:space="preserve"> </w:t>
      </w:r>
      <w:r w:rsidRPr="00513781">
        <w:rPr>
          <w:rStyle w:val="fontstyle11"/>
        </w:rPr>
        <w:t>утворення, яке має властивості, відмінні від властивостей складових елементів. Основними</w:t>
      </w:r>
      <w:r>
        <w:rPr>
          <w:rStyle w:val="fontstyle11"/>
        </w:rPr>
        <w:t xml:space="preserve"> </w:t>
      </w:r>
      <w:r w:rsidRPr="00513781">
        <w:rPr>
          <w:rStyle w:val="fontstyle11"/>
        </w:rPr>
        <w:t xml:space="preserve">формами підприємницької </w:t>
      </w:r>
      <w:r w:rsidRPr="00513781">
        <w:rPr>
          <w:rStyle w:val="fontstyle11"/>
        </w:rPr>
        <w:lastRenderedPageBreak/>
        <w:t>діяльності в Україні є підприємства, товариства, кооперативи, які</w:t>
      </w:r>
      <w:r>
        <w:rPr>
          <w:rStyle w:val="fontstyle11"/>
        </w:rPr>
        <w:t xml:space="preserve"> </w:t>
      </w:r>
      <w:r w:rsidRPr="00513781">
        <w:rPr>
          <w:rStyle w:val="fontstyle11"/>
        </w:rPr>
        <w:t>утворюються згідно з Законом України "Про підприємництво". Крім того, існують такі</w:t>
      </w:r>
      <w:r>
        <w:rPr>
          <w:rStyle w:val="fontstyle11"/>
        </w:rPr>
        <w:t xml:space="preserve"> </w:t>
      </w:r>
      <w:r w:rsidRPr="00513781">
        <w:rPr>
          <w:rStyle w:val="fontstyle11"/>
        </w:rPr>
        <w:t>організації, як банки, страхові компанії, кредитні спілки, біржі, фонди.</w:t>
      </w:r>
      <w:r>
        <w:rPr>
          <w:rStyle w:val="fontstyle11"/>
        </w:rPr>
        <w:t xml:space="preserve"> </w:t>
      </w:r>
      <w:r w:rsidRPr="00513781">
        <w:rPr>
          <w:rStyle w:val="fontstyle11"/>
        </w:rPr>
        <w:t>Різні форми підприємницької діяльності можуть створювати об'єднання, до яких належать</w:t>
      </w:r>
      <w:r>
        <w:rPr>
          <w:rStyle w:val="fontstyle11"/>
        </w:rPr>
        <w:t xml:space="preserve"> </w:t>
      </w:r>
      <w:r w:rsidRPr="00513781">
        <w:rPr>
          <w:rStyle w:val="fontstyle11"/>
        </w:rPr>
        <w:t>асоціації, концерни, консорціуми, холдинг-ком-панії, виробничі об'єднання, франчайзні</w:t>
      </w:r>
      <w:r>
        <w:rPr>
          <w:rStyle w:val="fontstyle11"/>
        </w:rPr>
        <w:t xml:space="preserve"> </w:t>
      </w:r>
      <w:r w:rsidRPr="00513781">
        <w:rPr>
          <w:rStyle w:val="fontstyle11"/>
        </w:rPr>
        <w:t>об'єднання.</w:t>
      </w:r>
    </w:p>
    <w:p w:rsidR="002C25C0" w:rsidRDefault="002C25C0" w:rsidP="002C25C0">
      <w:pPr>
        <w:spacing w:after="0" w:line="240" w:lineRule="auto"/>
        <w:ind w:firstLine="709"/>
        <w:jc w:val="both"/>
        <w:rPr>
          <w:rStyle w:val="fontstyle11"/>
        </w:rPr>
      </w:pPr>
    </w:p>
    <w:p w:rsidR="002C25C0" w:rsidRPr="00513781" w:rsidRDefault="002C25C0" w:rsidP="002C25C0">
      <w:pPr>
        <w:spacing w:after="0" w:line="240" w:lineRule="auto"/>
        <w:ind w:firstLine="709"/>
        <w:jc w:val="both"/>
        <w:rPr>
          <w:rStyle w:val="fontstyle11"/>
          <w:b/>
        </w:rPr>
      </w:pPr>
      <w:r w:rsidRPr="00513781">
        <w:rPr>
          <w:rStyle w:val="fontstyle11"/>
          <w:b/>
        </w:rPr>
        <w:t>Комунікативні компетентності керівника та довіра команди.</w:t>
      </w:r>
    </w:p>
    <w:p w:rsidR="002C25C0" w:rsidRPr="00961E2F" w:rsidRDefault="002C25C0" w:rsidP="002C25C0">
      <w:pPr>
        <w:spacing w:after="0" w:line="240" w:lineRule="auto"/>
        <w:ind w:firstLine="709"/>
        <w:jc w:val="both"/>
        <w:rPr>
          <w:rStyle w:val="fontstyle11"/>
        </w:rPr>
      </w:pPr>
      <w:r w:rsidRPr="00961E2F">
        <w:rPr>
          <w:rStyle w:val="fontstyle11"/>
        </w:rPr>
        <w:t>Торкаючись змісту роботи менеджера можна знайти одну спільну рису управлінської</w:t>
      </w:r>
      <w:r>
        <w:rPr>
          <w:rStyle w:val="fontstyle11"/>
        </w:rPr>
        <w:t xml:space="preserve"> </w:t>
      </w:r>
      <w:r w:rsidRPr="00961E2F">
        <w:rPr>
          <w:rStyle w:val="fontstyle11"/>
        </w:rPr>
        <w:t>роботи: ролі керівника. Роль, за визначенням Мінцберга, це набір певних правил поведінки,</w:t>
      </w:r>
      <w:r>
        <w:rPr>
          <w:rStyle w:val="fontstyle11"/>
        </w:rPr>
        <w:t xml:space="preserve"> </w:t>
      </w:r>
      <w:r w:rsidRPr="00961E2F">
        <w:rPr>
          <w:rStyle w:val="fontstyle11"/>
        </w:rPr>
        <w:t>які відповідають конкретній установі або конкретній посаді". Саме так, як герої у виставі</w:t>
      </w:r>
      <w:r>
        <w:rPr>
          <w:rStyle w:val="fontstyle11"/>
        </w:rPr>
        <w:t xml:space="preserve"> </w:t>
      </w:r>
      <w:r w:rsidRPr="00961E2F">
        <w:rPr>
          <w:rStyle w:val="fontstyle11"/>
        </w:rPr>
        <w:t>мають свої ролі, що змушують їх поводитися таким чином, так і менеджери обіймають певні</w:t>
      </w:r>
      <w:r>
        <w:rPr>
          <w:rStyle w:val="fontstyle11"/>
        </w:rPr>
        <w:t xml:space="preserve"> </w:t>
      </w:r>
      <w:r w:rsidRPr="00961E2F">
        <w:rPr>
          <w:rStyle w:val="fontstyle11"/>
        </w:rPr>
        <w:t>посади як керівники певних організаційних підрозділів, і саме це визначає їх службову</w:t>
      </w:r>
      <w:r>
        <w:rPr>
          <w:rStyle w:val="fontstyle11"/>
        </w:rPr>
        <w:t xml:space="preserve"> </w:t>
      </w:r>
      <w:r w:rsidRPr="00961E2F">
        <w:rPr>
          <w:rStyle w:val="fontstyle11"/>
        </w:rPr>
        <w:t>поведінку. Особистість може впливати на характер виконання ролі, але не на її зміст. У своїх</w:t>
      </w:r>
      <w:r>
        <w:rPr>
          <w:rStyle w:val="fontstyle11"/>
        </w:rPr>
        <w:t xml:space="preserve"> </w:t>
      </w:r>
      <w:r w:rsidRPr="00961E2F">
        <w:rPr>
          <w:rStyle w:val="fontstyle11"/>
        </w:rPr>
        <w:t>роботах Мінцберг виділяє 10 ролей, які, на його думку, приймають на себе керівники в різні</w:t>
      </w:r>
      <w:r>
        <w:rPr>
          <w:rStyle w:val="fontstyle11"/>
        </w:rPr>
        <w:t xml:space="preserve"> </w:t>
      </w:r>
      <w:r w:rsidRPr="00961E2F">
        <w:rPr>
          <w:rStyle w:val="fontstyle11"/>
        </w:rPr>
        <w:t>періоди. Він класифікує їх в рамках трьох великих категорій: міжособові ролі, інформаційні</w:t>
      </w:r>
      <w:r>
        <w:rPr>
          <w:rStyle w:val="fontstyle11"/>
        </w:rPr>
        <w:t xml:space="preserve"> </w:t>
      </w:r>
      <w:r w:rsidRPr="00961E2F">
        <w:rPr>
          <w:rStyle w:val="fontstyle11"/>
        </w:rPr>
        <w:t>та ролі щодо прийняття рішень. Ролі не можуть бути незалежні одна від одної, навпаки, вони</w:t>
      </w:r>
      <w:r>
        <w:rPr>
          <w:rStyle w:val="fontstyle11"/>
        </w:rPr>
        <w:t xml:space="preserve"> </w:t>
      </w:r>
      <w:r w:rsidRPr="00961E2F">
        <w:rPr>
          <w:rStyle w:val="fontstyle11"/>
        </w:rPr>
        <w:t>взаємозалежні і взаємодіють для створення єдиного цілого.</w:t>
      </w:r>
      <w:r>
        <w:rPr>
          <w:rStyle w:val="fontstyle11"/>
        </w:rPr>
        <w:t xml:space="preserve"> </w:t>
      </w:r>
      <w:r w:rsidRPr="00961E2F">
        <w:rPr>
          <w:rStyle w:val="fontstyle11"/>
        </w:rPr>
        <w:t>Міжособові ролі випливають із повноважень і статусу керівника в організації і охоплюють</w:t>
      </w:r>
      <w:r>
        <w:rPr>
          <w:rStyle w:val="fontstyle11"/>
        </w:rPr>
        <w:t xml:space="preserve"> </w:t>
      </w:r>
      <w:r w:rsidRPr="00961E2F">
        <w:rPr>
          <w:rStyle w:val="fontstyle11"/>
        </w:rPr>
        <w:t>сферу його взаємодії з людьми. Ці міжособові ролі можуть зробити керівника пунктом</w:t>
      </w:r>
      <w:r>
        <w:rPr>
          <w:rStyle w:val="fontstyle11"/>
        </w:rPr>
        <w:t xml:space="preserve"> </w:t>
      </w:r>
      <w:r w:rsidRPr="00961E2F">
        <w:rPr>
          <w:rStyle w:val="fontstyle11"/>
        </w:rPr>
        <w:t>зосередження інформації, що дає йому можливість і одночасно змушує його відігравати</w:t>
      </w:r>
      <w:r>
        <w:rPr>
          <w:rStyle w:val="fontstyle11"/>
        </w:rPr>
        <w:t xml:space="preserve"> </w:t>
      </w:r>
      <w:r w:rsidRPr="00961E2F">
        <w:rPr>
          <w:rStyle w:val="fontstyle11"/>
        </w:rPr>
        <w:t xml:space="preserve">інформаційну роль і діяти як центр обробки інформації. Беручи на себе </w:t>
      </w:r>
      <w:r>
        <w:rPr>
          <w:rStyle w:val="fontstyle11"/>
        </w:rPr>
        <w:t xml:space="preserve">міжособову </w:t>
      </w:r>
      <w:r w:rsidRPr="00961E2F">
        <w:rPr>
          <w:rStyle w:val="fontstyle11"/>
        </w:rPr>
        <w:t>інформаційну роль, керівник здатний виконувати ролі, пов'язані з прийняттям рішень:</w:t>
      </w:r>
      <w:r>
        <w:rPr>
          <w:rStyle w:val="fontstyle11"/>
        </w:rPr>
        <w:t xml:space="preserve"> </w:t>
      </w:r>
      <w:r w:rsidRPr="00961E2F">
        <w:rPr>
          <w:rStyle w:val="fontstyle11"/>
        </w:rPr>
        <w:t>розподіл ресурсів, ведення переговорів від імені організації та інші. Всі ці 10 ролей, взяті</w:t>
      </w:r>
      <w:r>
        <w:rPr>
          <w:rStyle w:val="fontstyle11"/>
        </w:rPr>
        <w:t xml:space="preserve"> </w:t>
      </w:r>
      <w:r w:rsidRPr="00961E2F">
        <w:rPr>
          <w:rStyle w:val="fontstyle11"/>
        </w:rPr>
        <w:t>разом, визначають обсяг і зміст роботи менеджера, незалежно від характеру конкретної</w:t>
      </w:r>
      <w:r>
        <w:rPr>
          <w:rStyle w:val="fontstyle11"/>
        </w:rPr>
        <w:t xml:space="preserve"> </w:t>
      </w:r>
      <w:r w:rsidRPr="00961E2F">
        <w:rPr>
          <w:rStyle w:val="fontstyle11"/>
        </w:rPr>
        <w:t>організації.</w:t>
      </w:r>
    </w:p>
    <w:p w:rsidR="002C25C0" w:rsidRPr="00961E2F" w:rsidRDefault="002C25C0" w:rsidP="002C25C0">
      <w:pPr>
        <w:spacing w:after="0" w:line="240" w:lineRule="auto"/>
        <w:ind w:firstLine="709"/>
        <w:jc w:val="both"/>
        <w:rPr>
          <w:rStyle w:val="fontstyle11"/>
        </w:rPr>
      </w:pPr>
      <w:r w:rsidRPr="00961E2F">
        <w:rPr>
          <w:rStyle w:val="fontstyle11"/>
        </w:rPr>
        <w:t>Що це за ролі?</w:t>
      </w:r>
    </w:p>
    <w:p w:rsidR="002C25C0" w:rsidRDefault="002C25C0" w:rsidP="002C25C0">
      <w:pPr>
        <w:spacing w:after="0" w:line="240" w:lineRule="auto"/>
        <w:ind w:firstLine="709"/>
        <w:jc w:val="both"/>
        <w:rPr>
          <w:rStyle w:val="fontstyle11"/>
        </w:rPr>
      </w:pPr>
      <w:r w:rsidRPr="00961E2F">
        <w:rPr>
          <w:rStyle w:val="fontstyle11"/>
        </w:rPr>
        <w:t>Міжособові ролі — головний керівник, лідер, зв’язуючи ланка.</w:t>
      </w:r>
      <w:r>
        <w:rPr>
          <w:rStyle w:val="fontstyle11"/>
        </w:rPr>
        <w:t xml:space="preserve"> </w:t>
      </w:r>
      <w:r w:rsidRPr="00961E2F">
        <w:rPr>
          <w:rStyle w:val="fontstyle11"/>
        </w:rPr>
        <w:t>Інформаційні ролі — той, хто приймає інформацію, розповсюджувач інформації,</w:t>
      </w:r>
      <w:r>
        <w:rPr>
          <w:rStyle w:val="fontstyle11"/>
        </w:rPr>
        <w:t xml:space="preserve"> </w:t>
      </w:r>
      <w:r w:rsidRPr="00961E2F">
        <w:rPr>
          <w:rStyle w:val="fontstyle11"/>
        </w:rPr>
        <w:t>представник.</w:t>
      </w:r>
      <w:r>
        <w:rPr>
          <w:rStyle w:val="fontstyle11"/>
        </w:rPr>
        <w:t xml:space="preserve"> </w:t>
      </w:r>
      <w:r w:rsidRPr="00961E2F">
        <w:rPr>
          <w:rStyle w:val="fontstyle11"/>
        </w:rPr>
        <w:t>Ролі, пов'язані з прийняттям рішень — підприємець, той, хто розподіляє ресурси, веде</w:t>
      </w:r>
      <w:r>
        <w:rPr>
          <w:rStyle w:val="fontstyle11"/>
        </w:rPr>
        <w:t xml:space="preserve"> </w:t>
      </w:r>
      <w:r w:rsidRPr="00961E2F">
        <w:rPr>
          <w:rStyle w:val="fontstyle11"/>
        </w:rPr>
        <w:t>переговори, усуває порушення.</w:t>
      </w:r>
    </w:p>
    <w:p w:rsidR="002C25C0" w:rsidRDefault="002C25C0" w:rsidP="002C25C0">
      <w:pPr>
        <w:spacing w:after="0" w:line="240" w:lineRule="auto"/>
        <w:ind w:firstLine="709"/>
        <w:jc w:val="both"/>
        <w:rPr>
          <w:rStyle w:val="fontstyle11"/>
        </w:rPr>
      </w:pPr>
      <w:r w:rsidRPr="00961E2F">
        <w:rPr>
          <w:rStyle w:val="fontstyle11"/>
        </w:rPr>
        <w:t>Вертикальний розподіл праці в результаті утворює рівні управління. Незалежно від того,</w:t>
      </w:r>
      <w:r>
        <w:rPr>
          <w:rStyle w:val="fontstyle11"/>
        </w:rPr>
        <w:t xml:space="preserve"> </w:t>
      </w:r>
      <w:r w:rsidRPr="00961E2F">
        <w:rPr>
          <w:rStyle w:val="fontstyle11"/>
        </w:rPr>
        <w:t>скільки існує рівнів управління, керівників традиційно ділять на три категорії: керівники</w:t>
      </w:r>
      <w:r>
        <w:rPr>
          <w:rStyle w:val="fontstyle11"/>
        </w:rPr>
        <w:t xml:space="preserve"> </w:t>
      </w:r>
      <w:r w:rsidRPr="00961E2F">
        <w:rPr>
          <w:rStyle w:val="fontstyle11"/>
        </w:rPr>
        <w:t>(управляючі нижчої ланки) або операційні управляючі, керівники (управляючі) середньої</w:t>
      </w:r>
      <w:r>
        <w:rPr>
          <w:rStyle w:val="fontstyle11"/>
        </w:rPr>
        <w:t xml:space="preserve"> </w:t>
      </w:r>
      <w:r w:rsidRPr="00961E2F">
        <w:rPr>
          <w:rStyle w:val="fontstyle11"/>
        </w:rPr>
        <w:t>ланки і керівники (управляючі) вищої ланки.</w:t>
      </w:r>
      <w:r>
        <w:rPr>
          <w:rStyle w:val="fontstyle11"/>
        </w:rPr>
        <w:t xml:space="preserve"> </w:t>
      </w:r>
      <w:r w:rsidRPr="00961E2F">
        <w:rPr>
          <w:rStyle w:val="fontstyle11"/>
        </w:rPr>
        <w:t>Керівники нижчої ланки, молодші начальники, операційні керівники — це організаційний</w:t>
      </w:r>
      <w:r>
        <w:rPr>
          <w:rStyle w:val="fontstyle11"/>
        </w:rPr>
        <w:t xml:space="preserve"> </w:t>
      </w:r>
      <w:r w:rsidRPr="00961E2F">
        <w:rPr>
          <w:rStyle w:val="fontstyle11"/>
        </w:rPr>
        <w:t>рівень, який знаходиться безпосередньо над робітниками та іншими працівниками. Молодші</w:t>
      </w:r>
      <w:r>
        <w:rPr>
          <w:rStyle w:val="fontstyle11"/>
        </w:rPr>
        <w:t xml:space="preserve"> </w:t>
      </w:r>
      <w:r w:rsidRPr="00961E2F">
        <w:rPr>
          <w:rStyle w:val="fontstyle11"/>
        </w:rPr>
        <w:t>начальники, майстри, контролери в основному здійснюють контроль за виконанням</w:t>
      </w:r>
      <w:r>
        <w:rPr>
          <w:rStyle w:val="fontstyle11"/>
        </w:rPr>
        <w:t xml:space="preserve"> </w:t>
      </w:r>
      <w:r w:rsidRPr="00961E2F">
        <w:rPr>
          <w:rStyle w:val="fontstyle11"/>
        </w:rPr>
        <w:t>виробничих</w:t>
      </w:r>
      <w:r>
        <w:rPr>
          <w:rStyle w:val="fontstyle11"/>
        </w:rPr>
        <w:t xml:space="preserve"> </w:t>
      </w:r>
      <w:r w:rsidRPr="00961E2F">
        <w:rPr>
          <w:rStyle w:val="fontstyle11"/>
        </w:rPr>
        <w:t>завдань для безперервного забезпечення інформацією про правильність виконання цих</w:t>
      </w:r>
      <w:r>
        <w:rPr>
          <w:rStyle w:val="fontstyle11"/>
        </w:rPr>
        <w:t xml:space="preserve"> </w:t>
      </w:r>
      <w:r w:rsidRPr="00961E2F">
        <w:rPr>
          <w:rStyle w:val="fontstyle11"/>
        </w:rPr>
        <w:t>завдань. Вони відповідають за безпосереднє використання виділених їм ресурсів, таких як</w:t>
      </w:r>
      <w:r>
        <w:rPr>
          <w:rStyle w:val="fontstyle11"/>
        </w:rPr>
        <w:t xml:space="preserve"> </w:t>
      </w:r>
      <w:r w:rsidRPr="00961E2F">
        <w:rPr>
          <w:rStyle w:val="fontstyle11"/>
        </w:rPr>
        <w:t>сировина і обладнання. Робота керівника нижчої ланки є напруженою і наповненою</w:t>
      </w:r>
      <w:r>
        <w:rPr>
          <w:rStyle w:val="fontstyle11"/>
        </w:rPr>
        <w:t xml:space="preserve"> </w:t>
      </w:r>
      <w:r w:rsidRPr="00961E2F">
        <w:rPr>
          <w:rStyle w:val="fontstyle11"/>
        </w:rPr>
        <w:t>різнобічними діями. Вона характеризується частими переривами, переходами від одного</w:t>
      </w:r>
      <w:r>
        <w:rPr>
          <w:rStyle w:val="fontstyle11"/>
        </w:rPr>
        <w:t xml:space="preserve"> </w:t>
      </w:r>
      <w:r w:rsidRPr="00961E2F">
        <w:rPr>
          <w:rStyle w:val="fontstyle11"/>
        </w:rPr>
        <w:t>завдання до іншого.</w:t>
      </w:r>
      <w:r>
        <w:rPr>
          <w:rStyle w:val="fontstyle11"/>
        </w:rPr>
        <w:t xml:space="preserve"> </w:t>
      </w:r>
      <w:r w:rsidRPr="00961E2F">
        <w:rPr>
          <w:rStyle w:val="fontstyle11"/>
        </w:rPr>
        <w:t>Керівники середньої ланки. Робота молодших начальників координується і контролюється</w:t>
      </w:r>
      <w:r>
        <w:rPr>
          <w:rStyle w:val="fontstyle11"/>
        </w:rPr>
        <w:t xml:space="preserve"> </w:t>
      </w:r>
      <w:r w:rsidRPr="00961E2F">
        <w:rPr>
          <w:rStyle w:val="fontstyle11"/>
        </w:rPr>
        <w:t>керівниками середньої ланки. Характер роботи керівника середньої ланки дуже змінюється</w:t>
      </w:r>
      <w:r>
        <w:rPr>
          <w:rStyle w:val="fontstyle11"/>
        </w:rPr>
        <w:t xml:space="preserve"> </w:t>
      </w:r>
      <w:r w:rsidRPr="00961E2F">
        <w:rPr>
          <w:rStyle w:val="fontstyle11"/>
        </w:rPr>
        <w:t>від організації до організації і навіть всередині однієї організації. Вони часто очолюють</w:t>
      </w:r>
      <w:r>
        <w:rPr>
          <w:rStyle w:val="fontstyle11"/>
        </w:rPr>
        <w:t xml:space="preserve"> </w:t>
      </w:r>
      <w:r w:rsidRPr="00961E2F">
        <w:rPr>
          <w:rStyle w:val="fontstyle11"/>
        </w:rPr>
        <w:t>великі підрозділи або відділи в організації. Характер їх роботи значною мірою визначається</w:t>
      </w:r>
      <w:r>
        <w:rPr>
          <w:rStyle w:val="fontstyle11"/>
        </w:rPr>
        <w:t xml:space="preserve"> </w:t>
      </w:r>
      <w:r w:rsidRPr="00961E2F">
        <w:rPr>
          <w:rStyle w:val="fontstyle11"/>
        </w:rPr>
        <w:t>змістом роботи підрозділу.</w:t>
      </w:r>
      <w:r>
        <w:rPr>
          <w:rStyle w:val="fontstyle11"/>
        </w:rPr>
        <w:t xml:space="preserve"> </w:t>
      </w:r>
      <w:r w:rsidRPr="00961E2F">
        <w:rPr>
          <w:rStyle w:val="fontstyle11"/>
        </w:rPr>
        <w:t>Керівники ланки є буфером між керівниками вищої і нижчої ланок. Вони готують</w:t>
      </w:r>
      <w:r>
        <w:rPr>
          <w:rStyle w:val="fontstyle11"/>
        </w:rPr>
        <w:t xml:space="preserve"> </w:t>
      </w:r>
      <w:r w:rsidRPr="00961E2F">
        <w:rPr>
          <w:rStyle w:val="fontstyle11"/>
        </w:rPr>
        <w:t>інформацію для рішень, які приймають керівники вищої ланки.</w:t>
      </w:r>
      <w:r>
        <w:rPr>
          <w:rStyle w:val="fontstyle11"/>
        </w:rPr>
        <w:t xml:space="preserve"> </w:t>
      </w:r>
      <w:r w:rsidRPr="00961E2F">
        <w:rPr>
          <w:rStyle w:val="fontstyle11"/>
        </w:rPr>
        <w:t>Керівники вищої ланки відповідають за прийняття найважливіших рішень для організації в</w:t>
      </w:r>
      <w:r>
        <w:rPr>
          <w:rStyle w:val="fontstyle11"/>
        </w:rPr>
        <w:t xml:space="preserve"> </w:t>
      </w:r>
      <w:r w:rsidRPr="00961E2F">
        <w:rPr>
          <w:rStyle w:val="fontstyle11"/>
        </w:rPr>
        <w:t>цілому. Керівники вищої ланки, які успішно діють, у великих організаціях цінуються дуже</w:t>
      </w:r>
      <w:r>
        <w:rPr>
          <w:rStyle w:val="fontstyle11"/>
        </w:rPr>
        <w:t xml:space="preserve"> </w:t>
      </w:r>
      <w:r w:rsidRPr="00961E2F">
        <w:rPr>
          <w:rStyle w:val="fontstyle11"/>
        </w:rPr>
        <w:t>високо і їх праця добре оплачується. Робота керівника вищої ланки не має чіткого</w:t>
      </w:r>
      <w:r>
        <w:rPr>
          <w:rStyle w:val="fontstyle11"/>
        </w:rPr>
        <w:t xml:space="preserve"> </w:t>
      </w:r>
      <w:r w:rsidRPr="00961E2F">
        <w:rPr>
          <w:rStyle w:val="fontstyle11"/>
        </w:rPr>
        <w:t>завершення, тому вона є дуже напруженою і великою за обсягом.</w:t>
      </w:r>
    </w:p>
    <w:p w:rsidR="002C25C0" w:rsidRDefault="002C25C0" w:rsidP="002C25C0">
      <w:pPr>
        <w:spacing w:after="0" w:line="240" w:lineRule="auto"/>
        <w:ind w:firstLine="709"/>
        <w:jc w:val="both"/>
        <w:rPr>
          <w:rStyle w:val="fontstyle11"/>
        </w:rPr>
      </w:pPr>
      <w:r w:rsidRPr="00961E2F">
        <w:rPr>
          <w:rStyle w:val="fontstyle11"/>
        </w:rPr>
        <w:t>Має свої особливості і кар'єра цих двох типів менеджерів. Зазначено, Що рух спеціалістів у</w:t>
      </w:r>
      <w:r>
        <w:rPr>
          <w:rStyle w:val="fontstyle11"/>
        </w:rPr>
        <w:t xml:space="preserve"> </w:t>
      </w:r>
      <w:r w:rsidRPr="00961E2F">
        <w:rPr>
          <w:rStyle w:val="fontstyle11"/>
        </w:rPr>
        <w:t>межах лінійної структури виробництва (майстер -</w:t>
      </w:r>
      <w:r>
        <w:rPr>
          <w:rStyle w:val="fontstyle11"/>
        </w:rPr>
        <w:t xml:space="preserve"> </w:t>
      </w:r>
      <w:r w:rsidRPr="00961E2F">
        <w:rPr>
          <w:rStyle w:val="fontstyle11"/>
        </w:rPr>
        <w:t xml:space="preserve">начальник дільниці — </w:t>
      </w:r>
      <w:r w:rsidRPr="00961E2F">
        <w:rPr>
          <w:rStyle w:val="fontstyle11"/>
        </w:rPr>
        <w:lastRenderedPageBreak/>
        <w:t>начальник цеху -</w:t>
      </w:r>
      <w:r>
        <w:rPr>
          <w:rStyle w:val="fontstyle11"/>
        </w:rPr>
        <w:t xml:space="preserve"> </w:t>
      </w:r>
      <w:r w:rsidRPr="00961E2F">
        <w:rPr>
          <w:rStyle w:val="fontstyle11"/>
        </w:rPr>
        <w:t>директор, голова) формує більш рішучих і відповідальних керівників, а в рамках</w:t>
      </w:r>
      <w:r>
        <w:rPr>
          <w:rStyle w:val="fontstyle11"/>
        </w:rPr>
        <w:t xml:space="preserve"> </w:t>
      </w:r>
      <w:r w:rsidRPr="00961E2F">
        <w:rPr>
          <w:rStyle w:val="fontstyle11"/>
        </w:rPr>
        <w:t>функціональної структури (інженер — керівник групи — начальник відділу — головний</w:t>
      </w:r>
      <w:r>
        <w:rPr>
          <w:rStyle w:val="fontstyle11"/>
        </w:rPr>
        <w:t xml:space="preserve"> </w:t>
      </w:r>
      <w:r w:rsidRPr="00961E2F">
        <w:rPr>
          <w:rStyle w:val="fontstyle11"/>
        </w:rPr>
        <w:t>спеціаліст) більш обережних керівників, але таких, які знають справу, тобто</w:t>
      </w:r>
      <w:r>
        <w:rPr>
          <w:rStyle w:val="fontstyle11"/>
        </w:rPr>
        <w:t xml:space="preserve"> </w:t>
      </w:r>
      <w:r w:rsidRPr="00961E2F">
        <w:rPr>
          <w:rStyle w:val="fontstyle11"/>
        </w:rPr>
        <w:t>висококваліфікованих спеціалістів.</w:t>
      </w:r>
      <w:r>
        <w:rPr>
          <w:rStyle w:val="fontstyle11"/>
        </w:rPr>
        <w:t xml:space="preserve"> </w:t>
      </w:r>
      <w:r w:rsidRPr="00961E2F">
        <w:rPr>
          <w:rStyle w:val="fontstyle11"/>
        </w:rPr>
        <w:t>Менеджери здійснюють функції планування, організації, інтеграції, контролю і координації,</w:t>
      </w:r>
      <w:r>
        <w:rPr>
          <w:rStyle w:val="fontstyle11"/>
        </w:rPr>
        <w:t xml:space="preserve"> </w:t>
      </w:r>
      <w:r w:rsidRPr="00961E2F">
        <w:rPr>
          <w:rStyle w:val="fontstyle11"/>
        </w:rPr>
        <w:t>стимулювання діяльності підлеглих. У результаті здійснення оптимальної координації усіх</w:t>
      </w:r>
      <w:r>
        <w:rPr>
          <w:rStyle w:val="fontstyle11"/>
        </w:rPr>
        <w:t xml:space="preserve"> </w:t>
      </w:r>
      <w:r w:rsidRPr="00961E2F">
        <w:rPr>
          <w:rStyle w:val="fontstyle11"/>
        </w:rPr>
        <w:t>спеціалізованих елементів виробничого процесу забезпечується цілісність системи,</w:t>
      </w:r>
      <w:r>
        <w:rPr>
          <w:rStyle w:val="fontstyle11"/>
        </w:rPr>
        <w:t xml:space="preserve"> </w:t>
      </w:r>
      <w:r w:rsidRPr="00961E2F">
        <w:rPr>
          <w:rStyle w:val="fontstyle11"/>
        </w:rPr>
        <w:t>результати функціонування якої можуть перевищувати суму вкладів складових елементів</w:t>
      </w:r>
      <w:r>
        <w:rPr>
          <w:rStyle w:val="fontstyle11"/>
        </w:rPr>
        <w:t xml:space="preserve"> </w:t>
      </w:r>
      <w:r w:rsidRPr="00961E2F">
        <w:rPr>
          <w:rStyle w:val="fontstyle11"/>
        </w:rPr>
        <w:t>(реалізується так звана синергія).</w:t>
      </w:r>
    </w:p>
    <w:p w:rsidR="002C25C0" w:rsidRDefault="002C25C0" w:rsidP="002C25C0">
      <w:pPr>
        <w:spacing w:after="0" w:line="240" w:lineRule="auto"/>
        <w:ind w:firstLine="709"/>
        <w:jc w:val="both"/>
        <w:rPr>
          <w:rStyle w:val="fontstyle11"/>
        </w:rPr>
      </w:pPr>
      <w:r w:rsidRPr="00961E2F">
        <w:rPr>
          <w:rStyle w:val="fontstyle11"/>
        </w:rPr>
        <w:t>Менеджерам належить вирішальна роль у прийнятті управлінських рішень, правильному</w:t>
      </w:r>
      <w:r>
        <w:rPr>
          <w:rStyle w:val="fontstyle11"/>
        </w:rPr>
        <w:t xml:space="preserve"> </w:t>
      </w:r>
      <w:r w:rsidRPr="00961E2F">
        <w:rPr>
          <w:rStyle w:val="fontstyle11"/>
        </w:rPr>
        <w:t>використанні наявних ресурсів, забезпеченні життєдіяльності підприємства і досягненні</w:t>
      </w:r>
      <w:r>
        <w:rPr>
          <w:rStyle w:val="fontstyle11"/>
        </w:rPr>
        <w:t xml:space="preserve"> </w:t>
      </w:r>
      <w:r w:rsidRPr="00961E2F">
        <w:rPr>
          <w:rStyle w:val="fontstyle11"/>
        </w:rPr>
        <w:t>поставлених цілей.</w:t>
      </w:r>
      <w:r>
        <w:rPr>
          <w:rStyle w:val="fontstyle11"/>
        </w:rPr>
        <w:t xml:space="preserve"> </w:t>
      </w:r>
      <w:r w:rsidRPr="00961E2F">
        <w:rPr>
          <w:rStyle w:val="fontstyle11"/>
        </w:rPr>
        <w:t>Склад робіт, які виконуються менеджерами, визначаться багатьма обставинами. Це вид</w:t>
      </w:r>
      <w:r>
        <w:rPr>
          <w:rStyle w:val="fontstyle11"/>
        </w:rPr>
        <w:t xml:space="preserve"> </w:t>
      </w:r>
      <w:r w:rsidRPr="00961E2F">
        <w:rPr>
          <w:rStyle w:val="fontstyle11"/>
        </w:rPr>
        <w:t>підприємницької діяльності, посада та її рівень в ієрархічній системі, кваліфікація</w:t>
      </w:r>
      <w:r>
        <w:rPr>
          <w:rStyle w:val="fontstyle11"/>
        </w:rPr>
        <w:t xml:space="preserve"> </w:t>
      </w:r>
      <w:r w:rsidRPr="00961E2F">
        <w:rPr>
          <w:rStyle w:val="fontstyle11"/>
        </w:rPr>
        <w:t>управлінського персоналу, наявність заступників і помічників, фінансовий стан підприємства</w:t>
      </w:r>
      <w:r>
        <w:rPr>
          <w:rStyle w:val="fontstyle11"/>
        </w:rPr>
        <w:t xml:space="preserve"> </w:t>
      </w:r>
      <w:r w:rsidRPr="00961E2F">
        <w:rPr>
          <w:rStyle w:val="fontstyle11"/>
        </w:rPr>
        <w:t>і його конкурентоспроможність, ніша, яку займає підприємство на ринках збуту основних</w:t>
      </w:r>
      <w:r>
        <w:rPr>
          <w:rStyle w:val="fontstyle11"/>
        </w:rPr>
        <w:t xml:space="preserve"> </w:t>
      </w:r>
      <w:r w:rsidRPr="00961E2F">
        <w:rPr>
          <w:rStyle w:val="fontstyle11"/>
        </w:rPr>
        <w:t>видів продукції (послуг), стиль роботи менеджера та ін.</w:t>
      </w:r>
    </w:p>
    <w:p w:rsidR="002C25C0" w:rsidRDefault="002C25C0" w:rsidP="002C25C0">
      <w:pPr>
        <w:spacing w:after="0" w:line="240" w:lineRule="auto"/>
        <w:ind w:firstLine="709"/>
        <w:jc w:val="both"/>
        <w:rPr>
          <w:rStyle w:val="fontstyle11"/>
        </w:rPr>
      </w:pPr>
    </w:p>
    <w:p w:rsidR="002C25C0" w:rsidRPr="00961E2F" w:rsidRDefault="002C25C0" w:rsidP="002C25C0">
      <w:pPr>
        <w:spacing w:after="0" w:line="240" w:lineRule="auto"/>
        <w:ind w:firstLine="709"/>
        <w:jc w:val="both"/>
        <w:rPr>
          <w:rStyle w:val="fontstyle11"/>
          <w:b/>
        </w:rPr>
      </w:pPr>
      <w:r w:rsidRPr="00961E2F">
        <w:rPr>
          <w:rStyle w:val="fontstyle11"/>
          <w:b/>
        </w:rPr>
        <w:t>Доброзичливість та вміння розв’язувати проблеми.</w:t>
      </w:r>
    </w:p>
    <w:p w:rsidR="002C25C0" w:rsidRDefault="002C25C0" w:rsidP="002C25C0">
      <w:pPr>
        <w:spacing w:after="0" w:line="240" w:lineRule="auto"/>
        <w:ind w:firstLine="709"/>
        <w:jc w:val="both"/>
        <w:rPr>
          <w:rStyle w:val="fontstyle11"/>
        </w:rPr>
      </w:pPr>
      <w:r w:rsidRPr="00961E2F">
        <w:rPr>
          <w:rStyle w:val="fontstyle11"/>
        </w:rPr>
        <w:t>Сучасному менеджеру мусить бути притаманна широка гама ділових якостей: висока</w:t>
      </w:r>
      <w:r>
        <w:rPr>
          <w:rStyle w:val="fontstyle11"/>
        </w:rPr>
        <w:t xml:space="preserve"> </w:t>
      </w:r>
      <w:r w:rsidRPr="00961E2F">
        <w:rPr>
          <w:rStyle w:val="fontstyle11"/>
        </w:rPr>
        <w:t>ерудиція і професійна компетентність, схильність</w:t>
      </w:r>
      <w:r>
        <w:rPr>
          <w:rStyle w:val="fontstyle11"/>
        </w:rPr>
        <w:t xml:space="preserve"> </w:t>
      </w:r>
      <w:r w:rsidRPr="00961E2F">
        <w:rPr>
          <w:rStyle w:val="fontstyle11"/>
        </w:rPr>
        <w:t>до лідерства в колективі, підприємництва і</w:t>
      </w:r>
      <w:r>
        <w:rPr>
          <w:rStyle w:val="fontstyle11"/>
        </w:rPr>
        <w:t xml:space="preserve"> </w:t>
      </w:r>
      <w:r w:rsidRPr="00961E2F">
        <w:rPr>
          <w:rStyle w:val="fontstyle11"/>
        </w:rPr>
        <w:t>здатність ефективно діяти в умовах економічного ризику, практичний розум і здоровий</w:t>
      </w:r>
      <w:r>
        <w:rPr>
          <w:rStyle w:val="fontstyle11"/>
        </w:rPr>
        <w:t xml:space="preserve"> </w:t>
      </w:r>
      <w:r w:rsidRPr="00961E2F">
        <w:rPr>
          <w:rStyle w:val="fontstyle11"/>
        </w:rPr>
        <w:t>глузд, комунікабельність, заповзятливість, ініціативність і енергійність, вимогливість і</w:t>
      </w:r>
      <w:r>
        <w:rPr>
          <w:rStyle w:val="fontstyle11"/>
        </w:rPr>
        <w:t xml:space="preserve"> </w:t>
      </w:r>
      <w:r w:rsidRPr="00961E2F">
        <w:rPr>
          <w:rStyle w:val="fontstyle11"/>
        </w:rPr>
        <w:t>дисциплінованість, висока працездатність! воля, цілеспрямованість тощо. Діловитість</w:t>
      </w:r>
      <w:r>
        <w:rPr>
          <w:rStyle w:val="fontstyle11"/>
        </w:rPr>
        <w:t xml:space="preserve"> </w:t>
      </w:r>
      <w:r w:rsidRPr="00961E2F">
        <w:rPr>
          <w:rStyle w:val="fontstyle11"/>
        </w:rPr>
        <w:t>насамперед проявляється у здатності знаходити (в рамках компетентності наданих</w:t>
      </w:r>
      <w:r>
        <w:rPr>
          <w:rStyle w:val="fontstyle11"/>
        </w:rPr>
        <w:t xml:space="preserve"> </w:t>
      </w:r>
      <w:r w:rsidRPr="00961E2F">
        <w:rPr>
          <w:rStyle w:val="fontstyle11"/>
        </w:rPr>
        <w:t>повноважень і наявних засобів) о</w:t>
      </w:r>
      <w:r>
        <w:rPr>
          <w:rStyle w:val="fontstyle11"/>
        </w:rPr>
        <w:t>птимальний підхід до ситуацій, щ</w:t>
      </w:r>
      <w:r w:rsidRPr="00961E2F">
        <w:rPr>
          <w:rStyle w:val="fontstyle11"/>
        </w:rPr>
        <w:t>о виникають і самим</w:t>
      </w:r>
      <w:r>
        <w:rPr>
          <w:rStyle w:val="fontstyle11"/>
        </w:rPr>
        <w:t xml:space="preserve"> </w:t>
      </w:r>
      <w:r w:rsidRPr="00961E2F">
        <w:rPr>
          <w:rStyle w:val="fontstyle11"/>
        </w:rPr>
        <w:t>коротким шляхом досягають мети.</w:t>
      </w:r>
      <w:r>
        <w:rPr>
          <w:rStyle w:val="fontstyle11"/>
        </w:rPr>
        <w:t xml:space="preserve"> </w:t>
      </w:r>
      <w:r w:rsidRPr="00961E2F">
        <w:rPr>
          <w:rStyle w:val="fontstyle11"/>
        </w:rPr>
        <w:t>У керівника мусять бути розвинутими організаційні здібності, вміння згуртувати колектив,</w:t>
      </w:r>
      <w:r>
        <w:rPr>
          <w:rStyle w:val="fontstyle11"/>
        </w:rPr>
        <w:t xml:space="preserve"> </w:t>
      </w:r>
      <w:r w:rsidRPr="00961E2F">
        <w:rPr>
          <w:rStyle w:val="fontstyle11"/>
        </w:rPr>
        <w:t>мобілізувавши його на виконання прийнятих рішень, досягнення поставлених цілей.</w:t>
      </w:r>
      <w:r>
        <w:rPr>
          <w:rStyle w:val="fontstyle11"/>
        </w:rPr>
        <w:t xml:space="preserve"> </w:t>
      </w:r>
      <w:r w:rsidRPr="00961E2F">
        <w:rPr>
          <w:rStyle w:val="fontstyle11"/>
        </w:rPr>
        <w:t>Керівник повинен демонструвати самостійність в роботі та надавати достатню автономність</w:t>
      </w:r>
      <w:r>
        <w:rPr>
          <w:rStyle w:val="fontstyle11"/>
        </w:rPr>
        <w:t xml:space="preserve"> </w:t>
      </w:r>
      <w:r w:rsidRPr="00961E2F">
        <w:rPr>
          <w:rStyle w:val="fontstyle11"/>
        </w:rPr>
        <w:t>підлеглим, створювати їм умови для успішного виконання службових обов'язків без</w:t>
      </w:r>
      <w:r>
        <w:rPr>
          <w:rStyle w:val="fontstyle11"/>
        </w:rPr>
        <w:t xml:space="preserve"> </w:t>
      </w:r>
      <w:r w:rsidRPr="00961E2F">
        <w:rPr>
          <w:rStyle w:val="fontstyle11"/>
        </w:rPr>
        <w:t>втручання зверху.</w:t>
      </w:r>
      <w:r>
        <w:rPr>
          <w:rStyle w:val="fontstyle11"/>
        </w:rPr>
        <w:t xml:space="preserve"> І </w:t>
      </w:r>
      <w:r w:rsidRPr="00961E2F">
        <w:rPr>
          <w:rStyle w:val="fontstyle11"/>
        </w:rPr>
        <w:t>з самостійністю тісно пов'язана ініціативність у роботі. Дійсно, самостійність тільки тоді</w:t>
      </w:r>
      <w:r>
        <w:rPr>
          <w:rStyle w:val="fontstyle11"/>
        </w:rPr>
        <w:t xml:space="preserve"> </w:t>
      </w:r>
      <w:r w:rsidRPr="00961E2F">
        <w:rPr>
          <w:rStyle w:val="fontstyle11"/>
        </w:rPr>
        <w:t>правомірна, якщо керівник розв'язує назрілі питання без вказівок і порад зверху, не чекає</w:t>
      </w:r>
      <w:r>
        <w:rPr>
          <w:rStyle w:val="fontstyle11"/>
        </w:rPr>
        <w:t xml:space="preserve"> </w:t>
      </w:r>
      <w:r w:rsidRPr="00961E2F">
        <w:rPr>
          <w:rStyle w:val="fontstyle11"/>
        </w:rPr>
        <w:t>покращання загальної економічної ситуації в країні, а завзято шукає нетрадиційні засоби</w:t>
      </w:r>
      <w:r>
        <w:rPr>
          <w:rStyle w:val="fontstyle11"/>
        </w:rPr>
        <w:t xml:space="preserve"> </w:t>
      </w:r>
      <w:r w:rsidRPr="00961E2F">
        <w:rPr>
          <w:rStyle w:val="fontstyle11"/>
        </w:rPr>
        <w:t>вирішення проблем, що постійно виникають.</w:t>
      </w:r>
    </w:p>
    <w:p w:rsidR="002C25C0" w:rsidRDefault="002C25C0" w:rsidP="002C25C0">
      <w:pPr>
        <w:spacing w:after="0" w:line="240" w:lineRule="auto"/>
        <w:ind w:firstLine="709"/>
        <w:jc w:val="both"/>
        <w:rPr>
          <w:rStyle w:val="fontstyle11"/>
        </w:rPr>
      </w:pPr>
      <w:r w:rsidRPr="00961E2F">
        <w:rPr>
          <w:rStyle w:val="fontstyle11"/>
        </w:rPr>
        <w:t>Сучасний менеджер повинен мати фундаментальні знання з макро</w:t>
      </w:r>
      <w:r>
        <w:rPr>
          <w:rStyle w:val="fontstyle11"/>
        </w:rPr>
        <w:t xml:space="preserve"> </w:t>
      </w:r>
      <w:r w:rsidRPr="00961E2F">
        <w:rPr>
          <w:rStyle w:val="fontstyle11"/>
        </w:rPr>
        <w:t>- і мікроекономіки,</w:t>
      </w:r>
      <w:r>
        <w:rPr>
          <w:rStyle w:val="fontstyle11"/>
        </w:rPr>
        <w:t xml:space="preserve"> </w:t>
      </w:r>
      <w:r w:rsidRPr="00961E2F">
        <w:rPr>
          <w:rStyle w:val="fontstyle11"/>
        </w:rPr>
        <w:t>наукового менеджменту, теорії розпорядництва і лідерства, соціології, психології та права,</w:t>
      </w:r>
      <w:r w:rsidRPr="00961E2F">
        <w:rPr>
          <w:rStyle w:val="fontstyle11"/>
        </w:rPr>
        <w:cr/>
        <w:t>інформаційної технології і комп'ютерної техніки.</w:t>
      </w:r>
      <w:r>
        <w:rPr>
          <w:rStyle w:val="fontstyle11"/>
        </w:rPr>
        <w:t xml:space="preserve"> </w:t>
      </w:r>
      <w:r w:rsidRPr="00961E2F">
        <w:rPr>
          <w:rStyle w:val="fontstyle11"/>
        </w:rPr>
        <w:t>Добра теоретична підготовка і досвід практичної роботи є передумовою того, щоб менеджер</w:t>
      </w:r>
      <w:r>
        <w:rPr>
          <w:rStyle w:val="fontstyle11"/>
        </w:rPr>
        <w:t xml:space="preserve"> </w:t>
      </w:r>
      <w:r w:rsidRPr="00961E2F">
        <w:rPr>
          <w:rStyle w:val="fontstyle11"/>
        </w:rPr>
        <w:t>володів:</w:t>
      </w:r>
      <w:r>
        <w:rPr>
          <w:rStyle w:val="fontstyle11"/>
        </w:rPr>
        <w:t xml:space="preserve"> </w:t>
      </w:r>
      <w:r w:rsidRPr="00961E2F">
        <w:rPr>
          <w:rStyle w:val="fontstyle11"/>
        </w:rPr>
        <w:t>мистецтвом керівництва, навичками роботи з людьми;</w:t>
      </w:r>
      <w:r>
        <w:rPr>
          <w:rStyle w:val="fontstyle11"/>
        </w:rPr>
        <w:t xml:space="preserve"> </w:t>
      </w:r>
      <w:r w:rsidRPr="00961E2F">
        <w:rPr>
          <w:rStyle w:val="fontstyle11"/>
        </w:rPr>
        <w:t>політичною культурою;</w:t>
      </w:r>
      <w:r>
        <w:rPr>
          <w:rStyle w:val="fontstyle11"/>
        </w:rPr>
        <w:t xml:space="preserve"> </w:t>
      </w:r>
      <w:r w:rsidRPr="00961E2F">
        <w:rPr>
          <w:rStyle w:val="fontstyle11"/>
        </w:rPr>
        <w:t>комплексним системним підходом до роботи;</w:t>
      </w:r>
      <w:r>
        <w:rPr>
          <w:rStyle w:val="fontstyle11"/>
        </w:rPr>
        <w:t xml:space="preserve"> </w:t>
      </w:r>
      <w:r w:rsidRPr="00961E2F">
        <w:rPr>
          <w:rStyle w:val="fontstyle11"/>
        </w:rPr>
        <w:t>здібністю генерувати ідеї, трансформувати їх у практичній дії;</w:t>
      </w:r>
      <w:r>
        <w:rPr>
          <w:rStyle w:val="fontstyle11"/>
        </w:rPr>
        <w:t xml:space="preserve"> </w:t>
      </w:r>
      <w:r w:rsidRPr="00961E2F">
        <w:rPr>
          <w:rStyle w:val="fontstyle11"/>
        </w:rPr>
        <w:t>творчою уявою, сучасним економічним мисленням;</w:t>
      </w:r>
      <w:r>
        <w:rPr>
          <w:rStyle w:val="fontstyle11"/>
        </w:rPr>
        <w:t xml:space="preserve"> </w:t>
      </w:r>
      <w:r w:rsidRPr="00961E2F">
        <w:rPr>
          <w:rStyle w:val="fontstyle11"/>
        </w:rPr>
        <w:t>комп'ютерною грамотністю;</w:t>
      </w:r>
      <w:r>
        <w:rPr>
          <w:rStyle w:val="fontstyle11"/>
        </w:rPr>
        <w:t xml:space="preserve"> </w:t>
      </w:r>
      <w:r w:rsidRPr="00961E2F">
        <w:rPr>
          <w:rStyle w:val="fontstyle11"/>
        </w:rPr>
        <w:t>правильним стилем життя роботи, культурою спілкування;</w:t>
      </w:r>
      <w:r>
        <w:rPr>
          <w:rStyle w:val="fontstyle11"/>
        </w:rPr>
        <w:t xml:space="preserve"> </w:t>
      </w:r>
      <w:r w:rsidRPr="00961E2F">
        <w:rPr>
          <w:rStyle w:val="fontstyle11"/>
        </w:rPr>
        <w:t>іноземними мовами, насамперед англійською.</w:t>
      </w:r>
      <w:r>
        <w:rPr>
          <w:rStyle w:val="fontstyle11"/>
        </w:rPr>
        <w:t xml:space="preserve"> </w:t>
      </w:r>
      <w:r w:rsidRPr="00961E2F">
        <w:rPr>
          <w:rStyle w:val="fontstyle11"/>
        </w:rPr>
        <w:t>У процесі професійної діяльності і постійного самовдосконалення менеджер розвиває</w:t>
      </w:r>
      <w:r>
        <w:rPr>
          <w:rStyle w:val="fontstyle11"/>
        </w:rPr>
        <w:t xml:space="preserve"> </w:t>
      </w:r>
      <w:r w:rsidRPr="00961E2F">
        <w:rPr>
          <w:rStyle w:val="fontstyle11"/>
        </w:rPr>
        <w:t>управлінські уміння. Ефективний менеджер повинен вміти:</w:t>
      </w:r>
      <w:r>
        <w:rPr>
          <w:rStyle w:val="fontstyle11"/>
        </w:rPr>
        <w:t xml:space="preserve"> </w:t>
      </w:r>
      <w:r w:rsidRPr="00961E2F">
        <w:rPr>
          <w:rStyle w:val="fontstyle11"/>
        </w:rPr>
        <w:t>мислити масштабно, вирішувати стратегічні проблеми;</w:t>
      </w:r>
      <w:r>
        <w:rPr>
          <w:rStyle w:val="fontstyle11"/>
        </w:rPr>
        <w:t xml:space="preserve"> </w:t>
      </w:r>
      <w:r w:rsidRPr="00961E2F">
        <w:rPr>
          <w:rStyle w:val="fontstyle11"/>
        </w:rPr>
        <w:t>діагно</w:t>
      </w:r>
      <w:r>
        <w:rPr>
          <w:rStyle w:val="fontstyle11"/>
        </w:rPr>
        <w:t>сту</w:t>
      </w:r>
      <w:r w:rsidRPr="00961E2F">
        <w:rPr>
          <w:rStyle w:val="fontstyle11"/>
        </w:rPr>
        <w:t>вати організаційну систему, інтерпретувати ситуацію і робити правильні висновки;</w:t>
      </w:r>
      <w:r>
        <w:rPr>
          <w:rStyle w:val="fontstyle11"/>
        </w:rPr>
        <w:t xml:space="preserve"> </w:t>
      </w:r>
      <w:r w:rsidRPr="00961E2F">
        <w:rPr>
          <w:rStyle w:val="fontstyle11"/>
        </w:rPr>
        <w:t>оперативно приймати і реалізовувати нестандартні рішення;</w:t>
      </w:r>
      <w:r>
        <w:rPr>
          <w:rStyle w:val="fontstyle11"/>
        </w:rPr>
        <w:t xml:space="preserve"> </w:t>
      </w:r>
      <w:r w:rsidRPr="00961E2F">
        <w:rPr>
          <w:rStyle w:val="fontstyle11"/>
        </w:rPr>
        <w:t>спрацьовуватися з людьми і мотивувати їх до високопродуктивної праці, вести за собою</w:t>
      </w:r>
      <w:r>
        <w:rPr>
          <w:rStyle w:val="fontstyle11"/>
        </w:rPr>
        <w:t xml:space="preserve"> </w:t>
      </w:r>
      <w:r w:rsidRPr="00961E2F">
        <w:rPr>
          <w:rStyle w:val="fontstyle11"/>
        </w:rPr>
        <w:t>очолюваний колектив;</w:t>
      </w:r>
      <w:r>
        <w:rPr>
          <w:rStyle w:val="fontstyle11"/>
        </w:rPr>
        <w:t xml:space="preserve"> </w:t>
      </w:r>
      <w:r w:rsidRPr="00961E2F">
        <w:rPr>
          <w:rStyle w:val="fontstyle11"/>
        </w:rPr>
        <w:t>раціонально організовувати свою працю і працю підлеглих, забезпечувати високу трудову</w:t>
      </w:r>
      <w:r>
        <w:rPr>
          <w:rStyle w:val="fontstyle11"/>
        </w:rPr>
        <w:t xml:space="preserve"> </w:t>
      </w:r>
      <w:r w:rsidRPr="00961E2F">
        <w:rPr>
          <w:rStyle w:val="fontstyle11"/>
        </w:rPr>
        <w:t>дисципліну;</w:t>
      </w:r>
      <w:r>
        <w:rPr>
          <w:rStyle w:val="fontstyle11"/>
        </w:rPr>
        <w:t xml:space="preserve"> </w:t>
      </w:r>
      <w:r w:rsidRPr="00961E2F">
        <w:rPr>
          <w:rStyle w:val="fontstyle11"/>
        </w:rPr>
        <w:t>об'єктивно підбирати, оцінювати, розставляти кадри;</w:t>
      </w:r>
      <w:r>
        <w:rPr>
          <w:rStyle w:val="fontstyle11"/>
        </w:rPr>
        <w:t xml:space="preserve"> </w:t>
      </w:r>
      <w:r w:rsidRPr="00961E2F">
        <w:rPr>
          <w:rStyle w:val="fontstyle11"/>
        </w:rPr>
        <w:t>забезпечувати самоорганізацію трудового колективу, створювати сприятливий</w:t>
      </w:r>
      <w:r>
        <w:rPr>
          <w:rStyle w:val="fontstyle11"/>
        </w:rPr>
        <w:t xml:space="preserve"> </w:t>
      </w:r>
      <w:r w:rsidRPr="00961E2F">
        <w:rPr>
          <w:rStyle w:val="fontstyle11"/>
        </w:rPr>
        <w:t>психологічний мікроклімат;</w:t>
      </w:r>
      <w:r>
        <w:rPr>
          <w:rStyle w:val="fontstyle11"/>
        </w:rPr>
        <w:t xml:space="preserve"> </w:t>
      </w:r>
      <w:r w:rsidRPr="00961E2F">
        <w:rPr>
          <w:rStyle w:val="fontstyle11"/>
        </w:rPr>
        <w:t>орієнтуватися в людях, розуміти їх характери, здібності і психологічний стан;</w:t>
      </w:r>
      <w:r>
        <w:rPr>
          <w:rStyle w:val="fontstyle11"/>
        </w:rPr>
        <w:t xml:space="preserve"> </w:t>
      </w:r>
      <w:r w:rsidRPr="00961E2F">
        <w:rPr>
          <w:rStyle w:val="fontstyle11"/>
        </w:rPr>
        <w:t>встановлювати ділові відносини з іншими керівниками;</w:t>
      </w:r>
      <w:r>
        <w:rPr>
          <w:rStyle w:val="fontstyle11"/>
        </w:rPr>
        <w:t xml:space="preserve"> </w:t>
      </w:r>
      <w:r w:rsidRPr="00961E2F">
        <w:rPr>
          <w:rStyle w:val="fontstyle11"/>
        </w:rPr>
        <w:t xml:space="preserve">володіти </w:t>
      </w:r>
      <w:r w:rsidRPr="00961E2F">
        <w:rPr>
          <w:rStyle w:val="fontstyle11"/>
        </w:rPr>
        <w:lastRenderedPageBreak/>
        <w:t>собою в будь-якій ситуації:</w:t>
      </w:r>
      <w:r>
        <w:rPr>
          <w:rStyle w:val="fontstyle11"/>
        </w:rPr>
        <w:t xml:space="preserve"> </w:t>
      </w:r>
      <w:r w:rsidRPr="00961E2F">
        <w:rPr>
          <w:rStyle w:val="fontstyle11"/>
        </w:rPr>
        <w:t>вміти вести розмову, бути красномовним, виразно, переконливо, аргументовано проводити</w:t>
      </w:r>
      <w:r>
        <w:rPr>
          <w:rStyle w:val="fontstyle11"/>
        </w:rPr>
        <w:t xml:space="preserve"> </w:t>
      </w:r>
      <w:r w:rsidRPr="00961E2F">
        <w:rPr>
          <w:rStyle w:val="fontstyle11"/>
        </w:rPr>
        <w:t>переговори, мати почуття гумору.</w:t>
      </w:r>
    </w:p>
    <w:p w:rsidR="002C25C0" w:rsidRDefault="002C25C0" w:rsidP="002C25C0">
      <w:pPr>
        <w:spacing w:after="0" w:line="240" w:lineRule="auto"/>
        <w:ind w:firstLine="709"/>
        <w:jc w:val="both"/>
        <w:rPr>
          <w:rStyle w:val="fontstyle11"/>
        </w:rPr>
      </w:pPr>
      <w:r w:rsidRPr="00961E2F">
        <w:rPr>
          <w:rStyle w:val="fontstyle11"/>
        </w:rPr>
        <w:t>Перераховані основні вимоги до умінь менеджера є трансформованими знаннями, які</w:t>
      </w:r>
      <w:r>
        <w:rPr>
          <w:rStyle w:val="fontstyle11"/>
        </w:rPr>
        <w:t xml:space="preserve"> </w:t>
      </w:r>
      <w:r w:rsidRPr="00961E2F">
        <w:rPr>
          <w:rStyle w:val="fontstyle11"/>
        </w:rPr>
        <w:t>втілюються при здійсненні конкретних управлінських операцій: правильно планувати</w:t>
      </w:r>
      <w:r>
        <w:rPr>
          <w:rStyle w:val="fontstyle11"/>
        </w:rPr>
        <w:t xml:space="preserve"> </w:t>
      </w:r>
      <w:r w:rsidRPr="00961E2F">
        <w:rPr>
          <w:rStyle w:val="fontstyle11"/>
        </w:rPr>
        <w:t>роботу, аналізувати ситуацію, проводити нараду, видавати розпорядження та ін.</w:t>
      </w:r>
      <w:r>
        <w:rPr>
          <w:rStyle w:val="fontstyle11"/>
        </w:rPr>
        <w:t xml:space="preserve"> </w:t>
      </w:r>
      <w:r w:rsidRPr="00961E2F">
        <w:rPr>
          <w:rStyle w:val="fontstyle11"/>
        </w:rPr>
        <w:t>У свою чергу уміння, доведені до рівня автоматизму (частково існують на підсвідомому</w:t>
      </w:r>
      <w:r>
        <w:rPr>
          <w:rStyle w:val="fontstyle11"/>
        </w:rPr>
        <w:t xml:space="preserve"> </w:t>
      </w:r>
      <w:r w:rsidRPr="00961E2F">
        <w:rPr>
          <w:rStyle w:val="fontstyle11"/>
        </w:rPr>
        <w:t>рівні), називаються навичками. Навички забезпечують ефективність типових, часто</w:t>
      </w:r>
      <w:r>
        <w:rPr>
          <w:rStyle w:val="fontstyle11"/>
        </w:rPr>
        <w:t xml:space="preserve"> </w:t>
      </w:r>
      <w:r w:rsidRPr="00961E2F">
        <w:rPr>
          <w:rStyle w:val="fontstyle11"/>
        </w:rPr>
        <w:t>повторюваних дій і знаходять свій вираз у веденні ділових переговорів з контрагентами,</w:t>
      </w:r>
      <w:r>
        <w:rPr>
          <w:rStyle w:val="fontstyle11"/>
        </w:rPr>
        <w:t xml:space="preserve"> </w:t>
      </w:r>
      <w:r w:rsidRPr="00961E2F">
        <w:rPr>
          <w:rStyle w:val="fontstyle11"/>
        </w:rPr>
        <w:t>спілкуванні з підлеглими, користуванні комп'ютерною технікою та ін. Досвідчений керівник</w:t>
      </w:r>
      <w:r>
        <w:rPr>
          <w:rStyle w:val="fontstyle11"/>
        </w:rPr>
        <w:t xml:space="preserve"> </w:t>
      </w:r>
      <w:r w:rsidRPr="00961E2F">
        <w:rPr>
          <w:rStyle w:val="fontstyle11"/>
        </w:rPr>
        <w:t>відрізняється під початківця саме наявністю та ступенем розвитку навичок.</w:t>
      </w:r>
    </w:p>
    <w:p w:rsidR="002C25C0" w:rsidRDefault="002C25C0" w:rsidP="002C25C0">
      <w:pPr>
        <w:spacing w:after="0" w:line="240" w:lineRule="auto"/>
        <w:ind w:firstLine="709"/>
        <w:jc w:val="both"/>
        <w:rPr>
          <w:rStyle w:val="fontstyle11"/>
        </w:rPr>
      </w:pPr>
    </w:p>
    <w:p w:rsidR="002C25C0" w:rsidRDefault="002C25C0" w:rsidP="002C25C0">
      <w:pPr>
        <w:spacing w:after="0" w:line="240" w:lineRule="auto"/>
        <w:ind w:firstLine="709"/>
        <w:jc w:val="both"/>
        <w:rPr>
          <w:rStyle w:val="fontstyle11"/>
        </w:rPr>
      </w:pPr>
    </w:p>
    <w:p w:rsidR="002C25C0" w:rsidRPr="00D732F4" w:rsidRDefault="002C25C0" w:rsidP="002C25C0">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2C25C0" w:rsidRPr="00961E2F" w:rsidRDefault="002C25C0" w:rsidP="002C25C0">
      <w:pPr>
        <w:spacing w:after="0" w:line="240" w:lineRule="auto"/>
        <w:ind w:firstLine="709"/>
        <w:jc w:val="both"/>
        <w:rPr>
          <w:rFonts w:ascii="Times New Roman" w:hAnsi="Times New Roman" w:cs="Times New Roman"/>
          <w:sz w:val="24"/>
          <w:szCs w:val="24"/>
        </w:rPr>
      </w:pPr>
      <w:r w:rsidRPr="00961E2F">
        <w:rPr>
          <w:rFonts w:ascii="Times New Roman" w:hAnsi="Times New Roman" w:cs="Times New Roman"/>
          <w:sz w:val="24"/>
          <w:szCs w:val="24"/>
        </w:rPr>
        <w:t>1. Що таке місія, навіщо вона формулюється?</w:t>
      </w:r>
    </w:p>
    <w:p w:rsidR="002C25C0" w:rsidRPr="00961E2F" w:rsidRDefault="002C25C0" w:rsidP="002C25C0">
      <w:pPr>
        <w:spacing w:after="0" w:line="240" w:lineRule="auto"/>
        <w:ind w:firstLine="709"/>
        <w:jc w:val="both"/>
        <w:rPr>
          <w:rFonts w:ascii="Times New Roman" w:hAnsi="Times New Roman" w:cs="Times New Roman"/>
          <w:sz w:val="24"/>
          <w:szCs w:val="24"/>
        </w:rPr>
      </w:pPr>
      <w:r w:rsidRPr="00961E2F">
        <w:rPr>
          <w:rFonts w:ascii="Times New Roman" w:hAnsi="Times New Roman" w:cs="Times New Roman"/>
          <w:sz w:val="24"/>
          <w:szCs w:val="24"/>
        </w:rPr>
        <w:t>2. Які складові треба враховувати при формулюванні місії?</w:t>
      </w:r>
    </w:p>
    <w:p w:rsidR="002C25C0" w:rsidRDefault="002C25C0" w:rsidP="002C25C0">
      <w:pPr>
        <w:spacing w:after="0" w:line="240" w:lineRule="auto"/>
        <w:ind w:firstLine="709"/>
        <w:jc w:val="both"/>
        <w:rPr>
          <w:rFonts w:ascii="Times New Roman" w:hAnsi="Times New Roman" w:cs="Times New Roman"/>
          <w:sz w:val="24"/>
          <w:szCs w:val="24"/>
        </w:rPr>
      </w:pPr>
      <w:r w:rsidRPr="00961E2F">
        <w:rPr>
          <w:rFonts w:ascii="Times New Roman" w:hAnsi="Times New Roman" w:cs="Times New Roman"/>
          <w:sz w:val="24"/>
          <w:szCs w:val="24"/>
        </w:rPr>
        <w:t>3. За якими напрямами звичайно формулюють цілі організацій?</w:t>
      </w:r>
    </w:p>
    <w:p w:rsidR="002C25C0" w:rsidRDefault="002C25C0" w:rsidP="002C25C0">
      <w:pPr>
        <w:spacing w:after="0" w:line="240" w:lineRule="auto"/>
        <w:ind w:firstLine="709"/>
        <w:jc w:val="both"/>
        <w:rPr>
          <w:rFonts w:ascii="Times New Roman" w:hAnsi="Times New Roman" w:cs="Times New Roman"/>
          <w:sz w:val="24"/>
          <w:szCs w:val="24"/>
        </w:rPr>
      </w:pPr>
    </w:p>
    <w:p w:rsidR="002C25C0" w:rsidRPr="00D732F4" w:rsidRDefault="002C25C0" w:rsidP="002C25C0">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2C25C0" w:rsidRPr="00D732F4" w:rsidRDefault="002C25C0" w:rsidP="002C25C0">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2C25C0" w:rsidRPr="007A71DC" w:rsidRDefault="002C25C0" w:rsidP="002C25C0">
      <w:pPr>
        <w:pStyle w:val="a3"/>
        <w:numPr>
          <w:ilvl w:val="0"/>
          <w:numId w:val="14"/>
        </w:numPr>
        <w:spacing w:after="0" w:line="240" w:lineRule="auto"/>
        <w:jc w:val="both"/>
        <w:rPr>
          <w:rFonts w:ascii="Times New Roman" w:hAnsi="Times New Roman"/>
          <w:sz w:val="24"/>
          <w:szCs w:val="24"/>
        </w:rPr>
      </w:pPr>
      <w:r w:rsidRPr="007A71DC">
        <w:rPr>
          <w:rFonts w:ascii="Times New Roman" w:hAnsi="Times New Roman"/>
          <w:sz w:val="24"/>
          <w:szCs w:val="24"/>
        </w:rPr>
        <w:t>Бачення.</w:t>
      </w:r>
    </w:p>
    <w:p w:rsidR="002C25C0" w:rsidRPr="007A71DC" w:rsidRDefault="002C25C0" w:rsidP="002C25C0">
      <w:pPr>
        <w:pStyle w:val="a3"/>
        <w:numPr>
          <w:ilvl w:val="0"/>
          <w:numId w:val="14"/>
        </w:numPr>
        <w:spacing w:after="0" w:line="240" w:lineRule="auto"/>
        <w:jc w:val="both"/>
        <w:rPr>
          <w:rFonts w:ascii="Times New Roman" w:hAnsi="Times New Roman"/>
          <w:sz w:val="24"/>
          <w:szCs w:val="24"/>
        </w:rPr>
      </w:pPr>
      <w:r w:rsidRPr="007A71DC">
        <w:rPr>
          <w:rFonts w:ascii="Times New Roman" w:hAnsi="Times New Roman"/>
          <w:sz w:val="24"/>
          <w:szCs w:val="24"/>
        </w:rPr>
        <w:t>Місія.</w:t>
      </w:r>
    </w:p>
    <w:p w:rsidR="002C25C0" w:rsidRPr="007A71DC" w:rsidRDefault="002C25C0" w:rsidP="002C25C0">
      <w:pPr>
        <w:pStyle w:val="a3"/>
        <w:numPr>
          <w:ilvl w:val="0"/>
          <w:numId w:val="14"/>
        </w:numPr>
        <w:spacing w:after="0" w:line="240" w:lineRule="auto"/>
        <w:jc w:val="both"/>
        <w:rPr>
          <w:rFonts w:ascii="Times New Roman" w:hAnsi="Times New Roman"/>
          <w:sz w:val="24"/>
          <w:szCs w:val="24"/>
        </w:rPr>
      </w:pPr>
      <w:r w:rsidRPr="007A71DC">
        <w:rPr>
          <w:rFonts w:ascii="Times New Roman" w:hAnsi="Times New Roman"/>
          <w:sz w:val="24"/>
          <w:szCs w:val="24"/>
        </w:rPr>
        <w:t>Ціль.</w:t>
      </w:r>
    </w:p>
    <w:p w:rsidR="002C25C0" w:rsidRPr="007A71DC" w:rsidRDefault="002C25C0" w:rsidP="002C25C0">
      <w:pPr>
        <w:pStyle w:val="a3"/>
        <w:numPr>
          <w:ilvl w:val="0"/>
          <w:numId w:val="14"/>
        </w:numPr>
        <w:spacing w:after="0" w:line="240" w:lineRule="auto"/>
        <w:jc w:val="both"/>
        <w:rPr>
          <w:rFonts w:ascii="Times New Roman" w:hAnsi="Times New Roman"/>
          <w:sz w:val="24"/>
          <w:szCs w:val="24"/>
        </w:rPr>
      </w:pPr>
      <w:r w:rsidRPr="007A71DC">
        <w:rPr>
          <w:rFonts w:ascii="Times New Roman" w:hAnsi="Times New Roman"/>
          <w:sz w:val="24"/>
          <w:szCs w:val="24"/>
        </w:rPr>
        <w:t>Система збалансованих показників.</w:t>
      </w:r>
    </w:p>
    <w:p w:rsidR="002C25C0" w:rsidRDefault="002C25C0" w:rsidP="002C25C0">
      <w:pPr>
        <w:spacing w:after="0" w:line="240" w:lineRule="auto"/>
        <w:ind w:firstLine="709"/>
        <w:jc w:val="both"/>
        <w:rPr>
          <w:rFonts w:ascii="Times New Roman" w:hAnsi="Times New Roman" w:cs="Times New Roman"/>
          <w:sz w:val="24"/>
          <w:szCs w:val="24"/>
        </w:rPr>
      </w:pPr>
    </w:p>
    <w:p w:rsidR="002C25C0" w:rsidRPr="00D732F4" w:rsidRDefault="002C25C0" w:rsidP="002C25C0">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1.</w:t>
      </w:r>
      <w:r>
        <w:rPr>
          <w:rFonts w:ascii="Times New Roman" w:hAnsi="Times New Roman" w:cs="Times New Roman"/>
          <w:sz w:val="24"/>
          <w:szCs w:val="24"/>
        </w:rPr>
        <w:t xml:space="preserve"> </w:t>
      </w:r>
      <w:r w:rsidRPr="0021423E">
        <w:rPr>
          <w:rFonts w:ascii="Times New Roman" w:hAnsi="Times New Roman" w:cs="Times New Roman"/>
          <w:sz w:val="24"/>
          <w:szCs w:val="24"/>
        </w:rPr>
        <w:t>Складова процесу комунікації, що регулює взаємодію партнерів у спілкуванні: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комунікативна;</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інтерактивна;</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перцепетивна.</w:t>
      </w:r>
    </w:p>
    <w:p w:rsidR="002C25C0"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всі варіанти вірні.</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2. Комунікаційний канал – це:</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спеціальний вид комунікаційної діяльності;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засіб цілеспрямованого передавання інформації;</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матеріальний носій інформації;</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джерело, що містить первинну інформацію.</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3. Змістові офіційні повідомлення можуть передаватися таким комунікаційним</w:t>
      </w:r>
      <w:r>
        <w:rPr>
          <w:rFonts w:ascii="Times New Roman" w:hAnsi="Times New Roman" w:cs="Times New Roman"/>
          <w:sz w:val="24"/>
          <w:szCs w:val="24"/>
        </w:rPr>
        <w:t xml:space="preserve"> </w:t>
      </w:r>
      <w:r w:rsidRPr="0021423E">
        <w:rPr>
          <w:rFonts w:ascii="Times New Roman" w:hAnsi="Times New Roman" w:cs="Times New Roman"/>
          <w:sz w:val="24"/>
          <w:szCs w:val="24"/>
        </w:rPr>
        <w:t>каналом:</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вербальним;</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неформальним;</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невербальним;</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загальним.</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4. Вербальний канал комунікації ґрунтується:</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на засобах комунікації;</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рівні підсвідомості;40</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мовних здібностях людини;</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усьому зазначеному.</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5. Вербальний канал комунікації реалізується через:</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міміку;</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передавання мовних повідомлень;</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рухи;</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сміх, посмішку, плач.</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6. Невербальний канал комунікації ґрунтується на використанні: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міміки;</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б</w:t>
      </w:r>
      <w:r w:rsidRPr="0021423E">
        <w:rPr>
          <w:rFonts w:ascii="Times New Roman" w:hAnsi="Times New Roman" w:cs="Times New Roman"/>
          <w:sz w:val="24"/>
          <w:szCs w:val="24"/>
        </w:rPr>
        <w:t>) повідомлень у письмовій формі;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повідомлень в усній формі;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усього зазначеного.</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7. Для передавання мовних повідомлень людина має володіти:</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природною мовою;</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іноземною мовою;</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штучною мовою;</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мовною здібністю.</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8. Тип особистості, яка має постійно підвищений настрій (“дуже жвава” людина):</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циклоїдний;</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гіпертимний;</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педантичний;</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екзальтований.</w:t>
      </w:r>
    </w:p>
    <w:p w:rsidR="002C25C0" w:rsidRPr="0021423E" w:rsidRDefault="002C25C0" w:rsidP="002C25C0">
      <w:pPr>
        <w:spacing w:after="0" w:line="240" w:lineRule="auto"/>
        <w:ind w:firstLine="709"/>
        <w:jc w:val="both"/>
        <w:rPr>
          <w:rFonts w:ascii="Times New Roman" w:hAnsi="Times New Roman" w:cs="Times New Roman"/>
          <w:sz w:val="24"/>
          <w:szCs w:val="24"/>
        </w:rPr>
      </w:pPr>
      <w:r w:rsidRPr="0021423E">
        <w:rPr>
          <w:rFonts w:ascii="Times New Roman" w:hAnsi="Times New Roman" w:cs="Times New Roman"/>
          <w:sz w:val="24"/>
          <w:szCs w:val="24"/>
        </w:rPr>
        <w:t>9. Залежно від напрямку руху інформації комунікації бувають:</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вертикальні; горизонтальні;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формальні; неформальні;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усні; письмові;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офіційні; неофіційні.</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21423E">
        <w:rPr>
          <w:rFonts w:ascii="Times New Roman" w:hAnsi="Times New Roman" w:cs="Times New Roman"/>
          <w:sz w:val="24"/>
          <w:szCs w:val="24"/>
        </w:rPr>
        <w:t>0. Одиницею виміру кількості інформації є:</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423E">
        <w:rPr>
          <w:rFonts w:ascii="Times New Roman" w:hAnsi="Times New Roman" w:cs="Times New Roman"/>
          <w:sz w:val="24"/>
          <w:szCs w:val="24"/>
        </w:rPr>
        <w:t>) слово;</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423E">
        <w:rPr>
          <w:rFonts w:ascii="Times New Roman" w:hAnsi="Times New Roman" w:cs="Times New Roman"/>
          <w:sz w:val="24"/>
          <w:szCs w:val="24"/>
        </w:rPr>
        <w:t>) буква;</w:t>
      </w:r>
    </w:p>
    <w:p w:rsidR="002C25C0" w:rsidRPr="0021423E"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423E">
        <w:rPr>
          <w:rFonts w:ascii="Times New Roman" w:hAnsi="Times New Roman" w:cs="Times New Roman"/>
          <w:sz w:val="24"/>
          <w:szCs w:val="24"/>
        </w:rPr>
        <w:t>) двоїчна одиниця;</w:t>
      </w:r>
    </w:p>
    <w:p w:rsidR="002C25C0" w:rsidRDefault="002C25C0" w:rsidP="002C25C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423E">
        <w:rPr>
          <w:rFonts w:ascii="Times New Roman" w:hAnsi="Times New Roman" w:cs="Times New Roman"/>
          <w:sz w:val="24"/>
          <w:szCs w:val="24"/>
        </w:rPr>
        <w:t>) електричний сигнал.</w:t>
      </w:r>
    </w:p>
    <w:p w:rsidR="002C25C0" w:rsidRDefault="002C25C0" w:rsidP="002C25C0">
      <w:pPr>
        <w:spacing w:after="0" w:line="240" w:lineRule="auto"/>
        <w:ind w:firstLine="709"/>
        <w:jc w:val="both"/>
        <w:rPr>
          <w:rFonts w:ascii="Times New Roman" w:hAnsi="Times New Roman" w:cs="Times New Roman"/>
          <w:sz w:val="24"/>
          <w:szCs w:val="24"/>
        </w:rPr>
      </w:pPr>
    </w:p>
    <w:p w:rsidR="002C25C0" w:rsidRPr="00D732F4" w:rsidRDefault="002C25C0" w:rsidP="002C25C0">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2C25C0" w:rsidRPr="00D732F4" w:rsidRDefault="002C25C0" w:rsidP="002C25C0">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rsidR="002C25C0" w:rsidRPr="00412F0C" w:rsidRDefault="002C25C0" w:rsidP="002C25C0">
      <w:pPr>
        <w:pStyle w:val="a3"/>
        <w:numPr>
          <w:ilvl w:val="0"/>
          <w:numId w:val="12"/>
        </w:numPr>
        <w:tabs>
          <w:tab w:val="clear" w:pos="720"/>
          <w:tab w:val="num" w:pos="0"/>
        </w:tabs>
        <w:spacing w:after="0" w:line="240" w:lineRule="auto"/>
        <w:ind w:left="0" w:firstLine="360"/>
        <w:jc w:val="both"/>
        <w:rPr>
          <w:rFonts w:ascii="Times New Roman" w:hAnsi="Times New Roman"/>
          <w:bCs/>
          <w:sz w:val="24"/>
          <w:szCs w:val="24"/>
          <w:lang w:eastAsia="ru-RU"/>
        </w:rPr>
      </w:pPr>
      <w:r w:rsidRPr="00412F0C">
        <w:rPr>
          <w:rFonts w:ascii="Times New Roman" w:hAnsi="Times New Roman"/>
          <w:bCs/>
          <w:sz w:val="24"/>
          <w:szCs w:val="24"/>
          <w:lang w:val="uk-UA" w:eastAsia="ru-RU"/>
        </w:rPr>
        <w:t>Адізес І.К. Управління змінами для досягнення найліпшого результату в бізнесі й повсякденному житті. Пер. з англ. Т.Семигіної. К.: Book Chef, 2018. 640 с.</w:t>
      </w:r>
    </w:p>
    <w:p w:rsidR="002C25C0" w:rsidRPr="00BE1012" w:rsidRDefault="002C25C0" w:rsidP="002C25C0">
      <w:pPr>
        <w:pStyle w:val="a3"/>
        <w:numPr>
          <w:ilvl w:val="0"/>
          <w:numId w:val="12"/>
        </w:numPr>
        <w:tabs>
          <w:tab w:val="clear" w:pos="720"/>
          <w:tab w:val="num" w:pos="0"/>
        </w:tabs>
        <w:spacing w:after="0" w:line="240" w:lineRule="auto"/>
        <w:ind w:left="0" w:firstLine="360"/>
        <w:jc w:val="both"/>
        <w:rPr>
          <w:rFonts w:ascii="Times New Roman" w:hAnsi="Times New Roman"/>
          <w:bCs/>
          <w:sz w:val="24"/>
          <w:szCs w:val="24"/>
          <w:lang w:val="uk-UA" w:eastAsia="ru-RU"/>
        </w:rPr>
      </w:pPr>
      <w:r w:rsidRPr="00326332">
        <w:rPr>
          <w:rFonts w:ascii="Times New Roman" w:hAnsi="Times New Roman"/>
          <w:bCs/>
          <w:sz w:val="24"/>
          <w:szCs w:val="24"/>
          <w:lang w:val="uk-UA" w:eastAsia="ru-RU"/>
        </w:rPr>
        <w:t>Гринько Т. В. Концептуалізація моделей управління змінами на підприємствах в сучасних умовах мінливого середовища. Технолог</w:t>
      </w:r>
      <w:r>
        <w:rPr>
          <w:rFonts w:ascii="Times New Roman" w:hAnsi="Times New Roman"/>
          <w:bCs/>
          <w:sz w:val="24"/>
          <w:szCs w:val="24"/>
          <w:lang w:val="uk-UA" w:eastAsia="ru-RU"/>
        </w:rPr>
        <w:t xml:space="preserve">ічний </w:t>
      </w:r>
      <w:r w:rsidRPr="00326332">
        <w:rPr>
          <w:rFonts w:ascii="Times New Roman" w:hAnsi="Times New Roman"/>
          <w:bCs/>
          <w:sz w:val="24"/>
          <w:szCs w:val="24"/>
          <w:lang w:val="uk-UA" w:eastAsia="ru-RU"/>
        </w:rPr>
        <w:t xml:space="preserve">аудит </w:t>
      </w:r>
      <w:r>
        <w:rPr>
          <w:rFonts w:ascii="Times New Roman" w:hAnsi="Times New Roman"/>
          <w:bCs/>
          <w:sz w:val="24"/>
          <w:szCs w:val="24"/>
          <w:lang w:val="uk-UA" w:eastAsia="ru-RU"/>
        </w:rPr>
        <w:t>та резерви виробництва</w:t>
      </w:r>
      <w:r w:rsidRPr="00326332">
        <w:rPr>
          <w:rFonts w:ascii="Times New Roman" w:hAnsi="Times New Roman"/>
          <w:bCs/>
          <w:sz w:val="24"/>
          <w:szCs w:val="24"/>
          <w:lang w:val="uk-UA" w:eastAsia="ru-RU"/>
        </w:rPr>
        <w:t xml:space="preserve">. 2015. №1/5(21). С. 34-40. URL: </w:t>
      </w:r>
      <w:hyperlink r:id="rId10" w:history="1">
        <w:r w:rsidRPr="00326332">
          <w:rPr>
            <w:rStyle w:val="a4"/>
            <w:rFonts w:ascii="Times New Roman" w:hAnsi="Times New Roman"/>
            <w:bCs/>
            <w:sz w:val="24"/>
            <w:szCs w:val="24"/>
            <w:lang w:val="uk-UA" w:eastAsia="ru-RU"/>
          </w:rPr>
          <w:t>file://C:/Users/Satellite/</w:t>
        </w:r>
      </w:hyperlink>
      <w:r w:rsidRPr="00326332">
        <w:rPr>
          <w:rFonts w:ascii="Times New Roman" w:hAnsi="Times New Roman"/>
          <w:bCs/>
          <w:sz w:val="24"/>
          <w:szCs w:val="24"/>
          <w:lang w:val="uk-UA" w:eastAsia="ru-RU"/>
        </w:rPr>
        <w:t xml:space="preserve"> Downloads/Tatrv_2015_1(5)__6%20(4).pdf</w:t>
      </w:r>
    </w:p>
    <w:p w:rsidR="002C25C0" w:rsidRDefault="002C25C0" w:rsidP="002C25C0">
      <w:pPr>
        <w:spacing w:after="0" w:line="240" w:lineRule="auto"/>
        <w:ind w:firstLine="709"/>
        <w:jc w:val="both"/>
        <w:rPr>
          <w:rFonts w:ascii="Times New Roman" w:hAnsi="Times New Roman" w:cs="Times New Roman"/>
          <w:sz w:val="24"/>
          <w:szCs w:val="24"/>
        </w:rPr>
      </w:pPr>
    </w:p>
    <w:p w:rsidR="002C25C0" w:rsidRPr="00D732F4" w:rsidRDefault="002C25C0" w:rsidP="002C25C0">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rsidR="002C25C0" w:rsidRPr="00326332" w:rsidRDefault="002C25C0" w:rsidP="002C25C0">
      <w:pPr>
        <w:pStyle w:val="a3"/>
        <w:numPr>
          <w:ilvl w:val="3"/>
          <w:numId w:val="13"/>
        </w:numPr>
        <w:tabs>
          <w:tab w:val="clear" w:pos="2880"/>
          <w:tab w:val="num" w:pos="0"/>
        </w:tabs>
        <w:spacing w:after="0" w:line="240" w:lineRule="auto"/>
        <w:ind w:left="0" w:firstLine="567"/>
        <w:jc w:val="both"/>
        <w:rPr>
          <w:rFonts w:ascii="Times New Roman" w:hAnsi="Times New Roman"/>
          <w:sz w:val="24"/>
          <w:szCs w:val="24"/>
          <w:lang w:eastAsia="ru-RU"/>
        </w:rPr>
      </w:pPr>
      <w:r w:rsidRPr="00326332">
        <w:rPr>
          <w:rFonts w:ascii="Times New Roman" w:hAnsi="Times New Roman"/>
          <w:sz w:val="24"/>
          <w:szCs w:val="24"/>
          <w:lang w:val="uk-UA" w:eastAsia="ru-RU"/>
        </w:rPr>
        <w:t xml:space="preserve">Ворончак І. Соціальна відповідальність бізнесуяксоціально-економічний </w:t>
      </w:r>
      <w:r w:rsidRPr="00326332">
        <w:rPr>
          <w:rFonts w:ascii="Times New Roman" w:hAnsi="Times New Roman"/>
          <w:sz w:val="24"/>
          <w:szCs w:val="24"/>
          <w:lang w:eastAsia="ru-RU"/>
        </w:rPr>
        <w:t>феномен/ І. Ворончак. Відповідальна економіка. 2009. № 1. С. 90–103.</w:t>
      </w:r>
    </w:p>
    <w:p w:rsidR="002C25C0" w:rsidRPr="00326332" w:rsidRDefault="002C25C0" w:rsidP="002C25C0">
      <w:pPr>
        <w:pStyle w:val="a3"/>
        <w:numPr>
          <w:ilvl w:val="3"/>
          <w:numId w:val="13"/>
        </w:numPr>
        <w:tabs>
          <w:tab w:val="clear" w:pos="2880"/>
          <w:tab w:val="num" w:pos="0"/>
        </w:tabs>
        <w:spacing w:after="0" w:line="240" w:lineRule="auto"/>
        <w:ind w:left="0" w:firstLine="567"/>
        <w:jc w:val="both"/>
        <w:rPr>
          <w:rFonts w:ascii="Times New Roman" w:hAnsi="Times New Roman"/>
          <w:sz w:val="24"/>
          <w:szCs w:val="24"/>
          <w:lang w:eastAsia="ru-RU"/>
        </w:rPr>
      </w:pPr>
      <w:r w:rsidRPr="00326332">
        <w:rPr>
          <w:rFonts w:ascii="Times New Roman" w:hAnsi="Times New Roman"/>
          <w:sz w:val="24"/>
          <w:szCs w:val="24"/>
          <w:lang w:eastAsia="ru-RU"/>
        </w:rPr>
        <w:t>Олексів І., Харчук В. Теоретико-методологічні засади управління підприємством на засадах урахування інтересів стейкхолдерів. Демократичне</w:t>
      </w:r>
      <w:r w:rsidRPr="00326332">
        <w:rPr>
          <w:rFonts w:ascii="Times New Roman" w:hAnsi="Times New Roman"/>
          <w:sz w:val="24"/>
          <w:szCs w:val="24"/>
          <w:lang w:val="uk-UA" w:eastAsia="ru-RU"/>
        </w:rPr>
        <w:t xml:space="preserve"> </w:t>
      </w:r>
      <w:r w:rsidRPr="00326332">
        <w:rPr>
          <w:rFonts w:ascii="Times New Roman" w:hAnsi="Times New Roman"/>
          <w:sz w:val="24"/>
          <w:szCs w:val="24"/>
          <w:lang w:eastAsia="ru-RU"/>
        </w:rPr>
        <w:t>врядування. 2014. № 13. С. 48-53.</w:t>
      </w:r>
    </w:p>
    <w:p w:rsidR="002C25C0" w:rsidRDefault="002C25C0" w:rsidP="002C25C0">
      <w:pPr>
        <w:spacing w:after="0" w:line="240" w:lineRule="auto"/>
        <w:ind w:firstLine="709"/>
        <w:jc w:val="both"/>
        <w:rPr>
          <w:rFonts w:ascii="Times New Roman" w:hAnsi="Times New Roman" w:cs="Times New Roman"/>
          <w:sz w:val="24"/>
          <w:szCs w:val="24"/>
        </w:rPr>
      </w:pPr>
    </w:p>
    <w:p w:rsidR="002C25C0" w:rsidRPr="008B3EF7" w:rsidRDefault="002C25C0" w:rsidP="002C25C0">
      <w:pPr>
        <w:spacing w:after="0" w:line="240" w:lineRule="auto"/>
        <w:ind w:firstLine="709"/>
        <w:jc w:val="both"/>
        <w:rPr>
          <w:rFonts w:ascii="Times New Roman" w:hAnsi="Times New Roman" w:cs="Times New Roman"/>
          <w:b/>
          <w:sz w:val="24"/>
          <w:szCs w:val="24"/>
        </w:rPr>
      </w:pPr>
      <w:r w:rsidRPr="008B3EF7">
        <w:rPr>
          <w:rFonts w:ascii="Times New Roman" w:hAnsi="Times New Roman" w:cs="Times New Roman"/>
          <w:b/>
          <w:sz w:val="24"/>
          <w:szCs w:val="24"/>
        </w:rPr>
        <w:t>Електронні інформаційні ресурси:</w:t>
      </w:r>
    </w:p>
    <w:p w:rsidR="002C25C0" w:rsidRPr="00326332" w:rsidRDefault="002C25C0" w:rsidP="002C25C0">
      <w:pPr>
        <w:pStyle w:val="a3"/>
        <w:numPr>
          <w:ilvl w:val="0"/>
          <w:numId w:val="11"/>
        </w:numPr>
        <w:shd w:val="clear" w:color="auto" w:fill="FFFFFF"/>
        <w:tabs>
          <w:tab w:val="left" w:pos="0"/>
        </w:tabs>
        <w:spacing w:after="0" w:line="240" w:lineRule="auto"/>
        <w:jc w:val="both"/>
        <w:rPr>
          <w:rFonts w:ascii="Times New Roman" w:hAnsi="Times New Roman"/>
          <w:spacing w:val="-20"/>
          <w:sz w:val="24"/>
          <w:szCs w:val="24"/>
          <w:lang w:val="uk-UA"/>
        </w:rPr>
      </w:pPr>
      <w:r w:rsidRPr="00326332">
        <w:rPr>
          <w:rFonts w:ascii="Times New Roman" w:hAnsi="Times New Roman"/>
          <w:spacing w:val="-20"/>
          <w:sz w:val="24"/>
          <w:szCs w:val="24"/>
          <w:lang w:val="en-US"/>
        </w:rPr>
        <w:t>http</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biz</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katalog</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info</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content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view</w:t>
      </w:r>
      <w:r w:rsidRPr="00326332">
        <w:rPr>
          <w:rFonts w:ascii="Times New Roman" w:hAnsi="Times New Roman"/>
          <w:spacing w:val="-20"/>
          <w:sz w:val="24"/>
          <w:szCs w:val="24"/>
          <w:lang w:val="uk-UA"/>
        </w:rPr>
        <w:t>/219/88/</w:t>
      </w:r>
    </w:p>
    <w:p w:rsidR="002C25C0" w:rsidRPr="00326332" w:rsidRDefault="003F5F8F" w:rsidP="002C25C0">
      <w:pPr>
        <w:pStyle w:val="a3"/>
        <w:numPr>
          <w:ilvl w:val="0"/>
          <w:numId w:val="11"/>
        </w:numPr>
        <w:shd w:val="clear" w:color="auto" w:fill="FFFFFF"/>
        <w:tabs>
          <w:tab w:val="left" w:pos="0"/>
        </w:tabs>
        <w:spacing w:after="0" w:line="240" w:lineRule="auto"/>
        <w:jc w:val="both"/>
        <w:rPr>
          <w:rFonts w:ascii="Times New Roman" w:hAnsi="Times New Roman"/>
          <w:spacing w:val="-20"/>
          <w:sz w:val="24"/>
          <w:szCs w:val="24"/>
          <w:lang w:val="uk-UA"/>
        </w:rPr>
      </w:pPr>
      <w:hyperlink r:id="rId11" w:history="1">
        <w:r w:rsidR="002C25C0" w:rsidRPr="00326332">
          <w:rPr>
            <w:rStyle w:val="a4"/>
            <w:rFonts w:ascii="Times New Roman" w:hAnsi="Times New Roman"/>
            <w:spacing w:val="-20"/>
            <w:sz w:val="24"/>
            <w:szCs w:val="24"/>
            <w:lang w:val="en-US"/>
          </w:rPr>
          <w:t>http</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www</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bsconsulting</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kiev</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ua</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library</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default</w:t>
        </w:r>
      </w:hyperlink>
      <w:r w:rsidR="002C25C0" w:rsidRPr="00326332">
        <w:rPr>
          <w:rFonts w:ascii="Times New Roman" w:hAnsi="Times New Roman"/>
          <w:spacing w:val="-20"/>
          <w:sz w:val="24"/>
          <w:szCs w:val="24"/>
          <w:lang w:val="uk-UA"/>
        </w:rPr>
        <w:t>.</w:t>
      </w:r>
    </w:p>
    <w:p w:rsidR="002C25C0" w:rsidRPr="00326332" w:rsidRDefault="002C25C0" w:rsidP="002C25C0">
      <w:pPr>
        <w:pStyle w:val="a3"/>
        <w:numPr>
          <w:ilvl w:val="0"/>
          <w:numId w:val="11"/>
        </w:numPr>
        <w:shd w:val="clear" w:color="auto" w:fill="FFFFFF"/>
        <w:tabs>
          <w:tab w:val="left" w:pos="0"/>
        </w:tabs>
        <w:spacing w:after="0" w:line="240" w:lineRule="auto"/>
        <w:jc w:val="both"/>
        <w:rPr>
          <w:rFonts w:ascii="Times New Roman" w:hAnsi="Times New Roman"/>
          <w:spacing w:val="-20"/>
          <w:sz w:val="24"/>
          <w:szCs w:val="24"/>
          <w:lang w:val="uk-UA"/>
        </w:rPr>
      </w:pPr>
      <w:r w:rsidRPr="00326332">
        <w:rPr>
          <w:rFonts w:ascii="Times New Roman" w:hAnsi="Times New Roman"/>
          <w:spacing w:val="-20"/>
          <w:sz w:val="24"/>
          <w:szCs w:val="24"/>
          <w:lang w:val="en-US"/>
        </w:rPr>
        <w:t>www</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korrespondent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net</w:t>
      </w:r>
      <w:r w:rsidRPr="00326332">
        <w:rPr>
          <w:rFonts w:ascii="Times New Roman" w:hAnsi="Times New Roman"/>
          <w:spacing w:val="-20"/>
          <w:sz w:val="24"/>
          <w:szCs w:val="24"/>
          <w:lang w:val="uk-UA"/>
        </w:rPr>
        <w:t xml:space="preserve"> – Українська мережа новин "</w:t>
      </w:r>
      <w:r w:rsidRPr="00326332">
        <w:rPr>
          <w:rFonts w:ascii="Times New Roman" w:hAnsi="Times New Roman"/>
          <w:spacing w:val="-20"/>
          <w:sz w:val="24"/>
          <w:szCs w:val="24"/>
          <w:lang w:val="en-US"/>
        </w:rPr>
        <w:t>Korrespondent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net</w:t>
      </w:r>
    </w:p>
    <w:p w:rsidR="002C25C0" w:rsidRPr="00326332" w:rsidRDefault="003F5F8F" w:rsidP="002C25C0">
      <w:pPr>
        <w:pStyle w:val="a3"/>
        <w:numPr>
          <w:ilvl w:val="0"/>
          <w:numId w:val="11"/>
        </w:numPr>
        <w:shd w:val="clear" w:color="auto" w:fill="FFFFFF"/>
        <w:tabs>
          <w:tab w:val="left" w:pos="0"/>
        </w:tabs>
        <w:spacing w:after="0" w:line="240" w:lineRule="auto"/>
        <w:jc w:val="both"/>
        <w:rPr>
          <w:rFonts w:ascii="Times New Roman" w:hAnsi="Times New Roman"/>
          <w:spacing w:val="-20"/>
          <w:sz w:val="24"/>
          <w:szCs w:val="24"/>
          <w:lang w:val="uk-UA"/>
        </w:rPr>
      </w:pPr>
      <w:hyperlink r:id="rId12" w:history="1">
        <w:r w:rsidR="002C25C0" w:rsidRPr="00326332">
          <w:rPr>
            <w:rStyle w:val="a4"/>
            <w:rFonts w:ascii="Times New Roman" w:hAnsi="Times New Roman"/>
            <w:spacing w:val="-20"/>
            <w:sz w:val="24"/>
            <w:szCs w:val="24"/>
            <w:lang w:val="en-US"/>
          </w:rPr>
          <w:t>https</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repo</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odmu</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edu</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ua</w:t>
        </w:r>
        <w:r w:rsidR="002C25C0" w:rsidRPr="00326332">
          <w:rPr>
            <w:rStyle w:val="a4"/>
            <w:rFonts w:ascii="Times New Roman" w:hAnsi="Times New Roman"/>
            <w:spacing w:val="-20"/>
            <w:sz w:val="24"/>
            <w:szCs w:val="24"/>
            <w:lang w:val="uk-UA"/>
          </w:rPr>
          <w:t>/</w:t>
        </w:r>
        <w:r w:rsidR="002C25C0" w:rsidRPr="00326332">
          <w:rPr>
            <w:rStyle w:val="a4"/>
            <w:rFonts w:ascii="Times New Roman" w:hAnsi="Times New Roman"/>
            <w:spacing w:val="-20"/>
            <w:sz w:val="24"/>
            <w:szCs w:val="24"/>
            <w:lang w:val="en-US"/>
          </w:rPr>
          <w:t>xmlui</w:t>
        </w:r>
        <w:r w:rsidR="002C25C0" w:rsidRPr="00326332">
          <w:rPr>
            <w:rStyle w:val="a4"/>
            <w:rFonts w:ascii="Times New Roman" w:hAnsi="Times New Roman"/>
            <w:spacing w:val="-20"/>
            <w:sz w:val="24"/>
            <w:szCs w:val="24"/>
            <w:lang w:val="uk-UA"/>
          </w:rPr>
          <w:t>/</w:t>
        </w:r>
      </w:hyperlink>
    </w:p>
    <w:p w:rsidR="002C25C0" w:rsidRDefault="002C25C0" w:rsidP="002C25C0">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A57C8B" w:rsidRPr="007C4CE2" w:rsidRDefault="007C4CE2" w:rsidP="00A57C8B">
      <w:pPr>
        <w:spacing w:after="0" w:line="240" w:lineRule="auto"/>
        <w:ind w:firstLine="709"/>
        <w:jc w:val="both"/>
        <w:rPr>
          <w:rFonts w:ascii="Times New Roman" w:hAnsi="Times New Roman" w:cs="Times New Roman"/>
          <w:b/>
          <w:sz w:val="24"/>
          <w:szCs w:val="24"/>
        </w:rPr>
      </w:pPr>
      <w:r w:rsidRPr="007C4CE2">
        <w:rPr>
          <w:rFonts w:ascii="Times New Roman" w:hAnsi="Times New Roman" w:cs="Times New Roman"/>
          <w:b/>
          <w:sz w:val="24"/>
          <w:szCs w:val="24"/>
        </w:rPr>
        <w:lastRenderedPageBreak/>
        <w:t>СР № 5.</w:t>
      </w:r>
    </w:p>
    <w:p w:rsidR="002C25C0" w:rsidRPr="002C25C0" w:rsidRDefault="002C25C0" w:rsidP="002C25C0">
      <w:pPr>
        <w:spacing w:after="0" w:line="240" w:lineRule="auto"/>
        <w:ind w:firstLine="709"/>
        <w:jc w:val="both"/>
        <w:rPr>
          <w:rFonts w:ascii="Times New Roman" w:hAnsi="Times New Roman" w:cs="Times New Roman"/>
          <w:b/>
          <w:sz w:val="24"/>
          <w:szCs w:val="24"/>
        </w:rPr>
      </w:pPr>
      <w:r w:rsidRPr="002C25C0">
        <w:rPr>
          <w:rFonts w:ascii="Times New Roman" w:hAnsi="Times New Roman" w:cs="Times New Roman"/>
          <w:b/>
          <w:sz w:val="24"/>
          <w:szCs w:val="24"/>
        </w:rPr>
        <w:t>Тема. Переговори як форма ділових комунікацій.</w:t>
      </w:r>
    </w:p>
    <w:p w:rsidR="002C25C0" w:rsidRPr="001C08B0" w:rsidRDefault="002C25C0" w:rsidP="002C25C0">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1C08B0">
        <w:rPr>
          <w:rFonts w:ascii="Times New Roman" w:hAnsi="Times New Roman" w:cs="Times New Roman"/>
          <w:sz w:val="24"/>
          <w:szCs w:val="24"/>
        </w:rPr>
        <w:t>Ефективне проведення ділової зустрічі потребує</w:t>
      </w:r>
      <w:r w:rsidRPr="001C08B0">
        <w:rPr>
          <w:rFonts w:ascii="Times New Roman" w:hAnsi="Times New Roman" w:cs="Times New Roman"/>
          <w:sz w:val="24"/>
          <w:szCs w:val="24"/>
          <w:lang w:val="ru-RU"/>
        </w:rPr>
        <w:t xml:space="preserve"> </w:t>
      </w:r>
      <w:r w:rsidRPr="001C08B0">
        <w:rPr>
          <w:rFonts w:ascii="Times New Roman" w:hAnsi="Times New Roman" w:cs="Times New Roman"/>
          <w:sz w:val="24"/>
          <w:szCs w:val="24"/>
        </w:rPr>
        <w:t>серйозної і ретельної підготовки. Про ділову зустріч потрібно домовлятися заздалегідь. В межах одного регіону</w:t>
      </w:r>
      <w:r w:rsidRPr="001C08B0">
        <w:rPr>
          <w:rFonts w:ascii="Times New Roman" w:hAnsi="Times New Roman" w:cs="Times New Roman"/>
          <w:sz w:val="24"/>
          <w:szCs w:val="24"/>
          <w:lang w:val="ru-RU"/>
        </w:rPr>
        <w:t xml:space="preserve"> </w:t>
      </w:r>
      <w:r w:rsidRPr="001C08B0">
        <w:rPr>
          <w:rFonts w:ascii="Times New Roman" w:hAnsi="Times New Roman" w:cs="Times New Roman"/>
          <w:sz w:val="24"/>
          <w:szCs w:val="24"/>
        </w:rPr>
        <w:t>найбільш доцільно домовлятися за 2-3 дні. Про організацію ділової зустрічі можна домовлятися за допомогою</w:t>
      </w:r>
      <w:r w:rsidRPr="001C08B0">
        <w:rPr>
          <w:rFonts w:ascii="Times New Roman" w:hAnsi="Times New Roman" w:cs="Times New Roman"/>
          <w:sz w:val="24"/>
          <w:szCs w:val="24"/>
          <w:lang w:val="ru-RU"/>
        </w:rPr>
        <w:t xml:space="preserve"> </w:t>
      </w:r>
      <w:r w:rsidRPr="001C08B0">
        <w:rPr>
          <w:rFonts w:ascii="Times New Roman" w:hAnsi="Times New Roman" w:cs="Times New Roman"/>
          <w:sz w:val="24"/>
          <w:szCs w:val="24"/>
        </w:rPr>
        <w:t>електронної пошти, по телефону. Особливо ретельною</w:t>
      </w:r>
      <w:r w:rsidRPr="00B653A7">
        <w:rPr>
          <w:rFonts w:ascii="Times New Roman" w:hAnsi="Times New Roman" w:cs="Times New Roman"/>
          <w:sz w:val="24"/>
          <w:szCs w:val="24"/>
          <w:lang w:val="ru-RU"/>
        </w:rPr>
        <w:t xml:space="preserve"> </w:t>
      </w:r>
      <w:r w:rsidRPr="001C08B0">
        <w:rPr>
          <w:rFonts w:ascii="Times New Roman" w:hAnsi="Times New Roman" w:cs="Times New Roman"/>
          <w:sz w:val="24"/>
          <w:szCs w:val="24"/>
        </w:rPr>
        <w:t>повинна бути підготовка до зустрічі з іноземцями.</w:t>
      </w:r>
    </w:p>
    <w:p w:rsidR="002C25C0" w:rsidRDefault="002C25C0" w:rsidP="002C25C0">
      <w:pPr>
        <w:spacing w:after="0" w:line="240" w:lineRule="auto"/>
        <w:ind w:firstLine="709"/>
        <w:jc w:val="both"/>
        <w:rPr>
          <w:rFonts w:ascii="Times New Roman" w:hAnsi="Times New Roman" w:cs="Times New Roman"/>
          <w:b/>
          <w:sz w:val="24"/>
          <w:szCs w:val="24"/>
        </w:rPr>
      </w:pPr>
    </w:p>
    <w:p w:rsidR="002C25C0" w:rsidRPr="00225AF0" w:rsidRDefault="002C25C0" w:rsidP="002C25C0">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2C25C0" w:rsidRPr="00737478" w:rsidRDefault="002C25C0" w:rsidP="002C25C0">
      <w:pPr>
        <w:spacing w:after="0" w:line="240" w:lineRule="auto"/>
        <w:ind w:firstLine="709"/>
        <w:jc w:val="both"/>
        <w:rPr>
          <w:rFonts w:ascii="Times New Roman" w:hAnsi="Times New Roman" w:cs="Times New Roman"/>
          <w:sz w:val="24"/>
          <w:szCs w:val="24"/>
        </w:rPr>
      </w:pPr>
      <w:r w:rsidRPr="00737478">
        <w:rPr>
          <w:rFonts w:ascii="Times New Roman" w:hAnsi="Times New Roman" w:cs="Times New Roman"/>
          <w:b/>
          <w:sz w:val="24"/>
          <w:szCs w:val="24"/>
        </w:rPr>
        <w:t xml:space="preserve">Текст  — </w:t>
      </w:r>
      <w:r w:rsidRPr="00737478">
        <w:rPr>
          <w:rFonts w:ascii="Times New Roman" w:hAnsi="Times New Roman" w:cs="Times New Roman"/>
          <w:sz w:val="24"/>
          <w:szCs w:val="24"/>
        </w:rPr>
        <w:t>результат мовленнєвої діяльності, комунікативна система; явище культури; відображення</w:t>
      </w:r>
      <w:r w:rsidRPr="00737478">
        <w:rPr>
          <w:rFonts w:ascii="Times New Roman" w:hAnsi="Times New Roman" w:cs="Times New Roman"/>
          <w:sz w:val="24"/>
          <w:szCs w:val="24"/>
          <w:lang w:val="ru-RU"/>
        </w:rPr>
        <w:t xml:space="preserve"> </w:t>
      </w:r>
      <w:r w:rsidRPr="00737478">
        <w:rPr>
          <w:rFonts w:ascii="Times New Roman" w:hAnsi="Times New Roman" w:cs="Times New Roman"/>
          <w:sz w:val="24"/>
          <w:szCs w:val="24"/>
        </w:rPr>
        <w:t>існування людини в мовних знаках.</w:t>
      </w:r>
    </w:p>
    <w:p w:rsidR="002C25C0" w:rsidRPr="00022923" w:rsidRDefault="002C25C0" w:rsidP="002C25C0">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Асоціація (союз; лат. Associo - приєднувати) - </w:t>
      </w:r>
      <w:r w:rsidRPr="00022923">
        <w:rPr>
          <w:rFonts w:ascii="Times New Roman" w:hAnsi="Times New Roman" w:cs="Times New Roman"/>
          <w:sz w:val="24"/>
          <w:szCs w:val="24"/>
        </w:rPr>
        <w:t>одна з організаційно-правових форм некомерційних організацій, що є добровільним об'єднанням юридичних осіб та / або громадян зі збереженням права останніх вступати в інші об'єднання.</w:t>
      </w:r>
    </w:p>
    <w:p w:rsidR="002C25C0" w:rsidRPr="00737478" w:rsidRDefault="002C25C0" w:rsidP="002C25C0">
      <w:pPr>
        <w:spacing w:after="0" w:line="240" w:lineRule="auto"/>
        <w:ind w:firstLine="709"/>
        <w:jc w:val="both"/>
        <w:rPr>
          <w:rFonts w:ascii="Times New Roman" w:hAnsi="Times New Roman" w:cs="Times New Roman"/>
          <w:sz w:val="24"/>
          <w:szCs w:val="24"/>
        </w:rPr>
      </w:pPr>
      <w:r w:rsidRPr="00737478">
        <w:rPr>
          <w:rFonts w:ascii="Times New Roman" w:hAnsi="Times New Roman" w:cs="Times New Roman"/>
          <w:b/>
          <w:sz w:val="24"/>
          <w:szCs w:val="24"/>
        </w:rPr>
        <w:t xml:space="preserve">Спілкування - </w:t>
      </w:r>
      <w:r w:rsidRPr="00737478">
        <w:rPr>
          <w:rFonts w:ascii="Times New Roman" w:hAnsi="Times New Roman" w:cs="Times New Roman"/>
          <w:sz w:val="24"/>
          <w:szCs w:val="24"/>
        </w:rPr>
        <w:t>взаємодія людей, яка полягає в обміні інформацією, діями та встановленні взаєморозуміння.</w:t>
      </w:r>
    </w:p>
    <w:p w:rsidR="002C25C0" w:rsidRDefault="002C25C0" w:rsidP="002C25C0">
      <w:pPr>
        <w:spacing w:after="0" w:line="240" w:lineRule="auto"/>
        <w:ind w:firstLine="709"/>
        <w:jc w:val="center"/>
        <w:rPr>
          <w:rFonts w:ascii="Times New Roman" w:hAnsi="Times New Roman" w:cs="Times New Roman"/>
          <w:b/>
          <w:sz w:val="24"/>
          <w:szCs w:val="24"/>
        </w:rPr>
      </w:pPr>
    </w:p>
    <w:p w:rsidR="002C25C0" w:rsidRDefault="002C25C0" w:rsidP="002C25C0">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2C25C0" w:rsidRPr="002C25C0" w:rsidRDefault="002C25C0" w:rsidP="007621CB">
      <w:pPr>
        <w:pStyle w:val="a3"/>
        <w:numPr>
          <w:ilvl w:val="1"/>
          <w:numId w:val="15"/>
        </w:numPr>
        <w:spacing w:after="0" w:line="240" w:lineRule="auto"/>
        <w:ind w:left="0" w:firstLine="709"/>
        <w:jc w:val="both"/>
        <w:rPr>
          <w:rFonts w:ascii="Times New Roman" w:hAnsi="Times New Roman"/>
          <w:sz w:val="24"/>
          <w:szCs w:val="24"/>
        </w:rPr>
      </w:pPr>
      <w:r w:rsidRPr="002C25C0">
        <w:rPr>
          <w:rFonts w:ascii="Times New Roman" w:hAnsi="Times New Roman"/>
          <w:sz w:val="24"/>
          <w:szCs w:val="24"/>
        </w:rPr>
        <w:t xml:space="preserve">Сутність та класифікація переговорів. </w:t>
      </w:r>
    </w:p>
    <w:p w:rsidR="002C25C0" w:rsidRPr="002C25C0" w:rsidRDefault="002C25C0" w:rsidP="007621CB">
      <w:pPr>
        <w:pStyle w:val="a3"/>
        <w:numPr>
          <w:ilvl w:val="1"/>
          <w:numId w:val="15"/>
        </w:numPr>
        <w:spacing w:after="0" w:line="240" w:lineRule="auto"/>
        <w:ind w:left="0" w:firstLine="709"/>
        <w:jc w:val="both"/>
        <w:rPr>
          <w:rFonts w:ascii="Times New Roman" w:hAnsi="Times New Roman"/>
          <w:sz w:val="24"/>
          <w:szCs w:val="24"/>
        </w:rPr>
      </w:pPr>
      <w:r w:rsidRPr="002C25C0">
        <w:rPr>
          <w:rFonts w:ascii="Times New Roman" w:hAnsi="Times New Roman"/>
          <w:sz w:val="24"/>
          <w:szCs w:val="24"/>
        </w:rPr>
        <w:t xml:space="preserve">Стадії переговорів. </w:t>
      </w:r>
    </w:p>
    <w:p w:rsidR="002C25C0" w:rsidRPr="002C25C0" w:rsidRDefault="002C25C0" w:rsidP="007621CB">
      <w:pPr>
        <w:pStyle w:val="a3"/>
        <w:numPr>
          <w:ilvl w:val="1"/>
          <w:numId w:val="15"/>
        </w:numPr>
        <w:spacing w:after="0" w:line="240" w:lineRule="auto"/>
        <w:ind w:left="0" w:firstLine="709"/>
        <w:jc w:val="both"/>
        <w:rPr>
          <w:rFonts w:ascii="Times New Roman" w:hAnsi="Times New Roman"/>
          <w:sz w:val="24"/>
          <w:szCs w:val="24"/>
        </w:rPr>
      </w:pPr>
      <w:r w:rsidRPr="002C25C0">
        <w:rPr>
          <w:rFonts w:ascii="Times New Roman" w:hAnsi="Times New Roman"/>
          <w:sz w:val="24"/>
          <w:szCs w:val="24"/>
        </w:rPr>
        <w:t xml:space="preserve">Типові моделі поведінки на переговорах. </w:t>
      </w:r>
    </w:p>
    <w:p w:rsidR="00A57C8B" w:rsidRPr="002C25C0" w:rsidRDefault="002C25C0" w:rsidP="007621CB">
      <w:pPr>
        <w:pStyle w:val="a3"/>
        <w:numPr>
          <w:ilvl w:val="1"/>
          <w:numId w:val="15"/>
        </w:numPr>
        <w:spacing w:after="0" w:line="240" w:lineRule="auto"/>
        <w:ind w:left="0" w:firstLine="709"/>
        <w:jc w:val="both"/>
        <w:rPr>
          <w:rFonts w:ascii="Times New Roman" w:hAnsi="Times New Roman"/>
          <w:sz w:val="24"/>
          <w:szCs w:val="24"/>
        </w:rPr>
      </w:pPr>
      <w:r w:rsidRPr="002C25C0">
        <w:rPr>
          <w:rFonts w:ascii="Times New Roman" w:hAnsi="Times New Roman"/>
          <w:sz w:val="24"/>
          <w:szCs w:val="24"/>
        </w:rPr>
        <w:t>Особливості національних різновидів ведення переговорів.</w:t>
      </w:r>
    </w:p>
    <w:p w:rsidR="00A57C8B" w:rsidRPr="007C4CE2" w:rsidRDefault="007C4CE2" w:rsidP="00A57C8B">
      <w:pPr>
        <w:spacing w:after="0" w:line="240" w:lineRule="auto"/>
        <w:ind w:firstLine="709"/>
        <w:jc w:val="both"/>
        <w:rPr>
          <w:rFonts w:ascii="Times New Roman" w:hAnsi="Times New Roman" w:cs="Times New Roman"/>
          <w:b/>
          <w:sz w:val="24"/>
          <w:szCs w:val="24"/>
        </w:rPr>
      </w:pPr>
      <w:r w:rsidRPr="007C4CE2">
        <w:rPr>
          <w:rFonts w:ascii="Times New Roman" w:hAnsi="Times New Roman" w:cs="Times New Roman"/>
          <w:b/>
          <w:sz w:val="24"/>
          <w:szCs w:val="24"/>
        </w:rPr>
        <w:t>Сутність та класифікація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Сторони приходять до розуміння необхідності переговорів тоді, коли конфронтація не дає результатів або стає невигідною. Виділяють два види переговорів: ті, що ведуться в рамках конфліктних відносин і в рамках співробітництва. Переговори, які орієнтовані на співробітництво не виключають того, що у сторін можуть з'явитися серйозні розбіжності і на цьому підґрунті виникає конфлікт. Можлива і протилежна ситуація, коли після врегулювання конфлікту колишні суперники розпочинають співробітництво. Переговори потрібні для прийняття спільних рішень. Кожен учасник переговорів сам вирішує, погодитись або ні на ту чи іншу пропозицію. Спільне рішення — це єдине рішення, яке сторони розглядають як найкраще у даній ситуації.</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Переговори не потрібні, якщо протиріччя можна подолати на основі законодавчих або інших нормативних актів. Проте багато питань легше, дешевше та швидше вирішувати не крізь судові інстанції, а шляхом переговорів. У США такі ситуації складають 90-95 % усіх громадських позовів.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Існують різні підходи до класифікації переговорів. Один із них засновується на виділенні різних цілей їх учасників.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1. Переговори про продовження діючих угод. Наприклад, тимчасової угоди про припинення військових дій.</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2. Переговори про нормалізацію. Проводяться з метою переведення конфліктних відносин до більш конструктивного спілкування опонентів. Часто проводяться за участю третьої сторони.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3. Переговори про перерозподіл. Одна зі сторін вимагає змін на свою користь за рахунок іншої. Ці вимоги, як правило, супроводжуються погрозами агресивної сторони.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4. Переговори про створення нових умов. їх метою є формування нових відносин, укладання нових угод.</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5. Переговори із досягнення побічних ефектів. Вирішуються другорядні питання (демонстрація миролюбства, визначення позицій, відволікання уваги і т. д.).</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Залежно від того, які цілі переслідують учасники переговорів, виділяють різні функції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інформаційна (сторони зацікавлені в обміні поглядами, але не готові через якісь причини на спільні дії);</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lastRenderedPageBreak/>
        <w:t xml:space="preserve">   - комунікативна (налагодження нових зв'язків, відносин);</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регуляції та координації дій;</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контролю (наприклад, з приводу виконання угод);</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відволікання уваги (одна зі сторін намагається виграти час для перегрупування або нарощення сил);</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пропаганди (дозволяє одній зі сторін виставити себе вигідніше в очах громадськості);</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зволікання (одна зі сторін йде на переговори, щоб вселити надію в опонента на вирішення проблеми, заспокоїти його). Існують три типи спільних рішень учасників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компромісне, або “серединне рішення”;</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асиметричне рішення, відносний компроміс;</w:t>
      </w:r>
    </w:p>
    <w:p w:rsidR="00A57C8B"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 знаходження принципово нового рішення шляхом співробітництва.</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7C4CE2" w:rsidRDefault="007C4CE2" w:rsidP="00A57C8B">
      <w:pPr>
        <w:spacing w:after="0" w:line="240" w:lineRule="auto"/>
        <w:ind w:firstLine="709"/>
        <w:jc w:val="both"/>
        <w:rPr>
          <w:rFonts w:ascii="Times New Roman" w:hAnsi="Times New Roman" w:cs="Times New Roman"/>
          <w:b/>
          <w:sz w:val="24"/>
          <w:szCs w:val="24"/>
        </w:rPr>
      </w:pPr>
      <w:r w:rsidRPr="007C4CE2">
        <w:rPr>
          <w:rFonts w:ascii="Times New Roman" w:hAnsi="Times New Roman" w:cs="Times New Roman"/>
          <w:b/>
          <w:sz w:val="24"/>
          <w:szCs w:val="24"/>
        </w:rPr>
        <w:t>Стадії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Будь-які переговори передбачають наявність трьох стадій:</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1. Підготовка до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2. Власне переговорний процес.</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3. Завершення переговорів та аналіз їх результатів. Кожна із цих стадій має свої особливості, передбачає певні вимоги до учасників переговорного процесу, відповідно й результати.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Підготовка до переговорів. Особливості цього етапу пов'язані із з'ясуванням мети переговорів, конкретних інтересів, намірів учасників, добором методів їх проведення, прогнозуванням імовірних проблем у взаємодії учасників переговорів, способів узгодження їх інтересів. Усе це має бути підпорядковане досягненню очікуваних результатів. Найраціональнішою є позиція, що мета переговорів полягає не в перемозі протилежної сторони, а в досягненні рівноправної, прийнятної для їх учасників угоди. Вироблення і прийняття життєздатних угод потребує високої гнучкості партнерів. Силові методи подолання суперечностей чи уникнення від переговорів при цьому не можуть бути застосовані.</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Переговори починаються задовго до того, як сторони сядуть за переговорний стіл. Це передбачає необхідність продуманої підготовчої роботи з одночасним урахуванням того, що зайва деталізація може суттєво нашкодити справі.</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Далеко не другорядним завданням на цьому етапі є передбачення тривалості переговорів. Вони повинні мати достатній ресурс часу для взаємного інформування, аналізу проблем, вироблення, обговорення пов'язаного з ними рішення. Однак не слід ігнорувати й того, що затяжні переговори спричиняються до зниження актуальності обговорюваної проблеми, втрати можливостей пошуку взаємовигідних умов. Тому організатори переговорів повинні подбати про баланс усіх чинників, спрямувати зусилля на їх психологічну, організаційну, змістову і тактичну підготовку.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Психологічна підготовка. Будь-які переговори пов'язані з неабияким психологічним напруженням і потребують від їх учасників максимальної витримки, вміння відчувати і співчувати, щадити власне “Я” від зовнішніх посягань, грубощів, неделікатності, несправедливості. На переговори не слід іти занадто обуреним, ображеним чи наляканим. Надмірна збудженість (обурення, гнів, радість, смуток), емоційність знижує здатність чітко висловлювати думки, що негативно позначиться на результатах переговорного процесу. Уміле використання емоцій робить переговори повноцінними, а їх результати оптимальнішими, ефективнішими.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Учасники переговорів, які вміють керувати своїми емоціями (“розряджати” надмірне збудження, долати стан апатії, розгубленість), мають значно більше шансів на успіх. Достатньо підготовлені керівники небезуспішно використовують із цією метою різноманітні психотехніки, автотренінги, інколи вдаються до попереднього обговорення проблеми з друзями, “розігрування” ймовірних варіантів сценарію переговорів у власній </w:t>
      </w:r>
      <w:r w:rsidRPr="007C4CE2">
        <w:rPr>
          <w:rFonts w:ascii="Times New Roman" w:hAnsi="Times New Roman" w:cs="Times New Roman"/>
          <w:sz w:val="24"/>
          <w:szCs w:val="24"/>
        </w:rPr>
        <w:lastRenderedPageBreak/>
        <w:t>уяві. Цілком випробуваним може бути використання методики раціонального контролю, самоконтролю, управління емоціями, яку запропонували австралійські фахівці Хелена Корнеліус, Шошана Фейр. Вона передбачає відповіді на такі запитання:</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1. Чому я почуваюся так? (Що трапилося, що викликало емоційну реакцію? Чи не втрутилися чиїсь дії в мою чуттєво-емоційну сферу?)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2. Що я хочу змінити? (Яких змін хочу, а яких не хочу?)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3. Завдяки чому можна позбавитися цих почуттів? (Що ж допоможе мені позбутися потайної образи? Можливо, мені потрібно просто висловитися? Чого я прагну: почути вибачення, переконатися, що друга сторона намагається виправити становище?)</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4. Чия це проблема? Що в ній належить мені, а що — іншим?</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5. У чому полягає невисловлений зміст ситуації в нашому сприйнятті?</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Психологічна підготовка є дуже важливою складовою підготовчого процесу. Вона дає змогу усвідомити свої почуття, емоції. За певних умов є корисним навіть записати перед переговорами реальні почуття (гнів, побоювання, стурбованість тощо) і бажані (впевненість, зняття напруги та ін.). Отже, корисно виявити ті емоції, які сприятимуть ефективності переговорів, позбутися непотрібних. Психологічне звільнення від проблеми (підозри, побоювання та ін.) настає вже під час розмови про неї.</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Організаційна підготовка. Цей аспект підготовчої роботи пов'язаний із формуванням делегації, визначенням місця, часу переговорів, часу зустрічі, сценарію засідання, погодження багатьох питань стосовно ведення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Формування делегації (команди) охоплює уточнення кількісного і персонального (якісного) складу групи, добір конкретних кандидатур, призначення голови. Важливими критеріями при цьому є професіоналізм, психологічна сумісність учасників переговорного процесу. Всередині делегації можливий розподіл функцій з урахуванням навичок, досвіду, схильностей її учасників до формулювання чи експертизи пропозицій, полемізування, організаційно технічної роботи тощо. Головне, що вся делегація має працювати як єдина команда.</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Поєднання в ділових переговорах процесів міжособистісного спілкування та обміну інформацією пред'являє високі вимоги до комунікативних і професійних здібностей учасників делегації. Хоча б хтось один у ній повинен уміти вчасно поставити потрібне запитання, тактовно зупинити обговорення, перевести розмову в іншу площину, зняти емоційну напругу тощо. Не менш важливе уміння максимально точно, ефективно і лаконічно викласти суть питання, головні ідеї, пропозиції, умови тощо. Комунікативна діяльність на переговорах передбачає також забезпечення розуміння обговорюваних проблем, використання неформальних каналів циркулювання інформації.</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Завершує організаційну підготовку розроблення сценарію майбутніх переговорів, який повинен передбачати різноманітні варіанти поведінки учасників, відповідні превентивні дії, спрямовані на забезпечення результату.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Змістова підготовка. Робота щодо підготовки змісту переговорів, як правило, відбувається за такими напрямами: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1. Аналіз проблеми, діагноз ситуації, що зумовила необхідність переговорів. Саме з цього починається змістовий аспект їх підготовки, який передбачає з'ясування, уточнення позиційних інтересів і потреб обох сторін. Власні інтереси учасники переговорів здебільшого формують за такими напрямами: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особисті інтереси, цілі й потреби;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групові потреби й інтереси;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цілі розвитку організації.</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Позицію партнера на переговорах моделюють з урахуванням таких питань: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вихідні установки;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тактики, яким він надає перевагу;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засоби посилення своєї позиції у переговорах;</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потреби, що зумовлюють інтереси;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інтереси партнера, що збігаються з власними інтересами;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lastRenderedPageBreak/>
        <w:t>— інтереси партнера, що не збігаються з власними інтересами.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2. Формування загального підходу до переговорів, їх цілей, завдань і позицій. Ця робота передбачає з'ясування мети переговорів, функцій, які можуть бути завдяки їм реалізовані, уточнення мети переговорів, переговорних цілей протилежної сторони. Важливо також передбачити засоби, завдяки яким планується досягнути мети — спільний аналіз проблеми і пошук варіантів їх розв'язання, баланс уступок і здобутків.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3. Прогнозування зміни ситуації та можливих варіантів розв'язання проблеми. Цьому передують пошуки найоптимальніших відповідей на питання, які становлять суть переговорів, з'ясування ймовірних коректив задля досягнення найоптимальнішого для обох сторін варіанта рішення, а також прогнозування негативних наслідків, можливих внаслідок реалізації обраного варіанта.</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4. Проектування найсприятливіших умов. Варіант розв'язання проблеми може змінитися через нові фізичні, морально-психологічні, соціально-економічні, соціально-психологічні та інші умови проведення переговорів. Наприклад, зміни можуть бути зумовлені переглядом основних цінностей тощо. Саме тому надзвичайно важливо прогнозувати умови проведення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5. Підготовка, аналіз пропозицій, складання необхідних документів. На цьому етапі відбувається оцінювання, ранжирування варіантів залежно від ступеня їх прийнятності. Важливо продумати можливі пропозиції, які відповідають певному варіанту розв'язання проблеми, а також їх аргументацію. Підготовка завершується написанням документів і матеріалів, що спонукає учасників підготовки переговорів думати про точність формулювань.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Підготовка змістової частини переговорів має засвідчити компетентність учасників переговорного процесу, їх уміння орієнтуватися у ситуації невизначеності або зміни умов, аргументовано доводити правильність пропонованих варіантів розв'язання проблеми.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Тактична підготовка. Її мета полягає у виборі методів і способів ведення переговорів, розподілі ролей між учасниками команди, налагодженні конструктивних рівноправних відносин з партнером. Побутує думка, що ділові відносини з партнерами на переговорах мають передусім бути дружніми, у партнерові потрібно бачити друга, який здатен безкорисно допомогти, виручити. Такий погляд безпорадний перед аргументом, що переговори засвідчують не лише спільність, а й відмінність, конфлікт інтересів, вони будуються на взаємовигідній, а не альтруїстичній основі. Поширеною є і точка зору, за якою до партнера на переговорах потрібно ставитися жорстоко, конфронтаційно, а будь-які вияви дружелюбності є недоречними.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Якщо перший підхід хибує некритичним ставленням до протилежної сторони, то другий — надмірною упередженістю, егоїстичністю, а тому обидва не можуть претендувати на конструктивність, а їх використання не може бути ефективним.</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Загалом на етапі підготовки до переговорів слід дотримуватися, з погляду психології управління, таких рекомендацій:</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1. Враховувати важливість психологічної підготовки до переговорів, стримувати свої емоції (людина, піддавшись емоціям, стає беззахисною й вразливою), бути готовим, що в переговорах майже завжди поєднуються психологічні та соціальні чинники.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2. Зважати на особливості організаційної підготовки до переговорів, формувати делегацію, враховуючи при цьому психологічну сумісність її учасників. У ділових зустрічах, індивідуальних розмовах уточнити позицію кожного учасника майбутніх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3. Особливо ретельно слід готувати зміст, чітко усвідомити мету переговорів, підготувати і всебічно осмислити сутність пропозицій, ґрунтовно вивчити особистісно-ділові якості партнера по переговорному процесу.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4. Враховувати тактико-методичні підходи й способи організації і ведення переговорів. Спрогнозувати тактику, стратегію, що здатні вплинути на позицію партнерів </w:t>
      </w:r>
      <w:r w:rsidRPr="007C4CE2">
        <w:rPr>
          <w:rFonts w:ascii="Times New Roman" w:hAnsi="Times New Roman" w:cs="Times New Roman"/>
          <w:sz w:val="24"/>
          <w:szCs w:val="24"/>
        </w:rPr>
        <w:lastRenderedPageBreak/>
        <w:t>у переговорах. Знаючи власну мету і мету партнерів, спрогнозувати ймовірний результат, методи його досягнення, можливі альтернативи.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Отже, підготовчий етап має засвідчити загальну психологічну, організаційну, методичну і змістову готовність делегацій до дій. Однак підготовка до переговорів не є самоціллю, оскільки заздалегідь усе продумати і прорахувати неможливо.</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Власне переговорний процес. Це, так би мовити, момент істини у переговорному процесі, під час якого опрозорюються інтереси його учасників та аргументи, якими вони при цьому користуються, відбувається своєрідна конкуренція стратегій, тактик, зближення чи віддалення позицій, наслідком чого є досягнення чи відсутність результату.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Структуру переговорного процесу утворюють такі етапи: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1. Взаємне уточнення інтересів, точок зору, концепцій і позицій учасників. Починається він з того моменту, коли сторони сідають за стіл переговорів. Перед тим рекомендують установити і розвинути контакт, створити сприятливий для взаємодії й співробітництва клімат, зняти психологічну напругу, емоційні (страх, тривога тощо) та смислові (розбіжність цілей, вимог, прохань) бар'єри, з'ясувати незрозумілі питання, продемонструвати зацікавленість у конструктивності переговорів, обмінятися інформацією, окреслити власні позиції.</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2. Обговорення проблеми (обґрунтування власних поглядів, пропозицій, альтернатив). На цьому етапі учасники переговорів намагаються зменшити кількість розбіжностей між сторонами. Досягнуті ними результати значною мірою залежать від володіння технікою живого контакту на індивідуальному і груповому рівнях, інструментарієм риторики, тобто комунікативних можливостей і здібностей партнерів по переговорах. Основним результатом на цьому етапі повинно бути з'ясування меж можливої домовленості. Показниками завершення обговорення проблеми можна вважати досягнення мети або межі, зведення розбіжностей між учасниками до мінімуму, зниження темпу переговорів, формулювання практичних запитань.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   3. Узгодження позицій і вироблення домовленостей. Межами цього етапу є досягнення домовленості й укладання угоди, яка б задовольняла переговорні сторони.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Завершення переговорів та аналіз їх результатів. Цей етап передбачає аналіз і оцінювання результатів переговорів, реалізацію досягнутих домовленостей. У переговорній практиці прийнято вважати підписаний документ свідченням плідності переговорів. Проте наявність документа не є показником успішності переговорів, а його відсутність — провалу. Все залежить від функціонального навантаження переговорів. Наприклад, їх інформаційний характер не передбачає спільного документа. Крім того, учасники переговорів можуть по-різному ставитись до спільного договору. Успішними вважаються переговори, за яких обидві сторони високо оцінюють їх результати. Не менш важливими показниками успішності переговорів є ступінь розв'язання проблем, дотримання сторонами взятих на себе зобов'язань.</w:t>
      </w:r>
    </w:p>
    <w:p w:rsidR="00A57C8B"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На завершальній стадії формується уявлення про репутацію (надійність, відповідальність) партнера переговорів. Навіть одне його порушення обіцянки, зобов'язання підриває довіру до партнера.</w:t>
      </w:r>
    </w:p>
    <w:p w:rsidR="00A57C8B" w:rsidRPr="007C4CE2" w:rsidRDefault="007C4CE2" w:rsidP="00A57C8B">
      <w:pPr>
        <w:spacing w:after="0" w:line="240" w:lineRule="auto"/>
        <w:ind w:firstLine="709"/>
        <w:jc w:val="both"/>
        <w:rPr>
          <w:rFonts w:ascii="Times New Roman" w:hAnsi="Times New Roman" w:cs="Times New Roman"/>
          <w:b/>
          <w:sz w:val="24"/>
          <w:szCs w:val="24"/>
        </w:rPr>
      </w:pPr>
      <w:r w:rsidRPr="007C4CE2">
        <w:rPr>
          <w:rFonts w:ascii="Times New Roman" w:hAnsi="Times New Roman" w:cs="Times New Roman"/>
          <w:b/>
          <w:sz w:val="24"/>
          <w:szCs w:val="24"/>
        </w:rPr>
        <w:t>Типові моделі поведінки на переговорах.</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В залежності від того, як ви визначите свої а також вашого опонента наміри і оціните можливості їх реалізації, ви можете вибрати найбільш оптимальний для вас стиль ведення переговорів. Базуючись на схемі Томаса – Кілмена (є п’ять основних стратегій людської поведінки в конфліктній ситуації: 1) уникнення, 2) суперництво (боротьба, примушування), 3) компроміс, 4) співробітництво, 5) пристосованість (поступки).) виділяють чотири основних стиля проведення переговорів: жорсткий стиль, м’який стиль, торговий стиль співробітництва. Розглянемо кожний із зазначених стилів а також зупинимося на дослідженні тактичних прийомів, які використовуються при виборі того, чи іншого стилю.</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Жорсткий стиль відповідає стратегії суперництва. Якщо вести переговори в цьому стилі то слід наполягати на своїх вимогах, не піддаватися на поступки, здійснювати тиск на свого опонента та не проявляти ніякої турботи про задоволення його потреб. Результат, на </w:t>
      </w:r>
      <w:r w:rsidRPr="007C4CE2">
        <w:rPr>
          <w:rFonts w:ascii="Times New Roman" w:hAnsi="Times New Roman" w:cs="Times New Roman"/>
          <w:sz w:val="24"/>
          <w:szCs w:val="24"/>
        </w:rPr>
        <w:lastRenderedPageBreak/>
        <w:t>який ви очікуєте можна описати формулою: виграш (ваш), програш (опонента). Слід пам’ятати, що переговори в цьому стилі не ведуть до покращення відносин із опонентом. Жорсткий стиль є досить небезпечним, тому, якщо ви невпевнені, то не використовуйте його. Його доцільно використовувати тільки тоді, коли ви не зацікавлені у налагодженні добрих відносин із своїм опонентом, а лише на задоволенні власних потреб, а також лише за умови, що ви маєте суттєву перевагу на своєму боці. (доцільне застосування керівником колективу при умові, коли ваші співробітники не знають що робити в даній ситуації, або є не зовсім компетентними і налаштовані проти вас).</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Існує дві основні тактики ведення переговорів в жорсткому стилі: ультимативна і вижимання поступок.</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Для тактики ультиматуму є характерним те, що ще на початку переговорів висувається ультиматум – тобто вимоги, які висуваються одним учасником до іншого в категоричній формі з вказуванням конкретних строків цих вимог і погрозою вжити певні міри впливу в разі відмови. При використанні цієї тактики слід чітко усвідомлювати наскільки великими є ваші шанси на те, що опонент зреагує на погрози і виконає вимогу. Часто в ультимативній тактиці використовуються спеціальні прийоми: розраховане відтягування, прийом альтернатив, прийом затвору. Отже, розраховане відтягування полягає в тому, що переговори спеціально відтягуються до тих пір, поки загострення конфлікту не дійде до своєї вершини і ваш опонент виявиться в дуже невигідному становищі, саме тоді найбільш доцільно висувати ультиматум. Суть прийому альтернатив полягає в тому, що опоненту слід вибрати із двох чи більше непривабливих для нього варіантів вирішення проблеми (із двох зол меншу). Прийом полягає в тому, що ви розробляєте декілька варіантів розв’язання конфлікту, які є для вас майже однаково хорошими, а для вашого супротивника в однаковій степені є невигідними і в ультимативній формі пропонуєте йому вибрати певний варіант. Тактичний прийом затвору полягає у тому, щоб дати зрозуміти вашому опонентові, що ви знаходитесь в безвихідній ситуації, яка не дає вам можливості змінити свою позицію (приклад: дві вантажні машини рухаються по вузькій дорозі назустріч один одному, комусь обов’язково необхідно звернути – цього ніхто не хоче зробити. Тоді один із водіїв на очах у іншого відриває руль і викидає його через вікно, тепер у нього можливості звернути на обочину просто нема, і другому шоферові необхідно однозначно звернути на узбіччя).</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Ультиматум може висуватися не тільки з метою проведення переговорів, але і для того, щоб їх уникнути, або якщо вони почалися, то перервати їх і приступити до силового вирішення конфлікту. В такому випадку ультиматум будується так, щоб його умови було неможливо виконати, а тому відмова суперника до виконання ультиматуму розцінюється як виправдання переходу до насильницького способу вирішення конфлікту. В міжнародних відносинах до ультиматумів підходили як до крайнього засобу, за яким йдуть силові міри. Ультиматум виступає як остання спроба вирішити конфлікт дипломатичним способом, або як фактичне оголошення війни.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Тактика вижимання поступок полягає в тому, що не відразу із самого початку переговорів пред’являється опонентові всі вимоги, а поступово, одну за одною. Спочатку формулюються найбільш мінімальні, пізніше, коли опонент пішов на поступки від нього вимагають більших жертв. (ця тактика використовується навіть у міжнародній політиці, під час переговорів: прем’єр-міністр Мальти в 1971 р. на переговорах із Великобританією використав її під час підписання угоди щодо перебування військових баз на території своєї країни він поступово вимагав поступок, зокрема по життєвої угоди про гарантовані робочі місця для великої кількості працівників на цих базах, про компенсацію у великій сумі, а лише після виконання цих вимог угода була підписана). Тактика вижимання угод досягається такими двома прийомами, як позиційний тис та психологічний тис.</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Прийоми позиційного тиску спрямовані на те, щоб створити умови які провокують опонента піти на поступки, щоб досягнути позитивного результату. До прийомів позиційного тиску належать такі прийоми: „закриті двері”, „пропускний режим”, „візування”, „зовнішньої небезпеки”.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lastRenderedPageBreak/>
        <w:t>Для того, щоб не стати беззахисною жертвою застосованої проти вас жорсткого стилю потрібно вміти протистояти її. Очевидно що варто коротко розглянути такі способи протистояння. Отже потрібно „тримати удар”, тобто мати на увазі, що від загрози використати силу і її використати дуже велика дистанція, далеко не завжди ваш противник готовий перейти до жорстких дій. Варто пам’ятати, що як правило ви спроможні досягнути своєї мети і для цього є багато способів. А саме можна нейтралізувати всі прийоми і уловки опонента, повернути тиск противника про нього самого, доцільно у ситуації гострого конфлікту використовувати: „інформаційну пастку”, „лакомий кусочок”, „зрив сценарію”. Глибоке знайомство із реальним використанням зазначених протидій жорсткому стилю ви зможете провести самостійно.</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М’який стиль відповідає стратегії пристосованості, і передбачає, те що для вас є налагодження добрих відносин із опонентом важливіше за відстоювання власних інтересів в конфлікті. Ви проявляєте поступливість, йдете на зустріч опонентові, а тому результат може бути представлений у вигляді формули: „програш – виграш”. Такий стиль переговорів є доцільним за декількох умов, а саме: коли добрі відносини із вашим опонентом є дуже важливими, коли ви розумієте, що ви не праві, коли у вас мало шансів перемогти в конфлікті. Сутність переговорів в м’якому стилі не в тому, щоб іти на зустріч опоненту і робити йому будь-які поступки, а в тому, щоб зняти напруження у відносинах. Якщо конфлікт відбувається із близькою для вас людиною то доцільно використати тактику самокритики (можна використати критику свої недоліків і розповісти про роботу над їх подоланням). Цей стиль передбачає такий прийом як „поглинання стріл” (ви повинні дати можливість опонентові виговоритися і подавляти в собі бажання відомстити такою ж стрілою, як результат агресивність вашого опонента пропаде і стане можливо в спокійній обстановці врегулювати конфлікт). Доцільно також використовувати методику залагоджування інциденту, що складається із таких чотирьох кроків: перший – опис (бажаючи зняти напругу ви починаєте розмову з вашим опонентом із простого опису того, що виникнуло, спокійно і дуже об’єктивно, без емоцій і оцінок); другий крок – висловлювання свого відношення (закінчивши описувати інцидент висловіть опонентові своє відношення до нього, які думки і почуття викликала у вас поведінка партнера); третій – пропозиція (запропонуйте вашому партнерові інший, більш приємлемий варіант поведінки, який може виправити наслідки інциденту); четвертий – винагорода (Яно і чітко вкажіть, що виграє опонент від прийняття вашої пропозиції і що хорошого ви для нього зробите). Для того, щоб зробити критичне зауваження в м’якому стилі необхідно дотримуватися відповідної схеми, що передбачає такі кроки: 1) почати із похвали; 2) описати суть помилки; 3) вияснити причини помилки і пояснити, що конкретно потрібно зробити, щоб вона більше не повторялася.</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 xml:space="preserve">Торговий стиль відповідає стратегії компромісу. Принцип цього стилю можна описати наступним чином: „ви зробите для нас це, а ми зробимо наступне”, тобто відбувається обмін поступками, в результаті ви в чомусь програєте, для того, щоб в чомусь виграти. Цей стиль має в собі ознаки жорсткого та м’якого стилю, але в цілому він суттєво відрізняється від них. Жорсткий стиль заставляє опонента виконати те, що від нього вимагається, а торговий стиль передбачає добитися від опонента добровільної згоди на ті ж умови. На відміну від м’якого стилю, торговий націлений не на налагоджування добросусідський відносин з опонентом а на досягнення своєї вигоди. В торговому стилі зазвичай ведуться переговори в області ринкових відносин, такий торг має назву позиційний торг. Тобто, коли мова йде про ціну певного товару кожна сторона хоче укласти угоду з максимальною вигодою для себе, кожний відстоює свою позицію, прагне збити опонента з його позиції. Можна виділити певну схему позиційного торгу зі сторони покупця: існує певна точка відмови, при перевищенні якої ви відмовитися від товару; точка бажаного результату, найбільш оптимальна та дешева для вас ціна; інтервал ваших можливостей – проміжок між точкою відмови і точкою бажаного результату; зі сторони продавця: точка бажаного результату, найбільш вигідна ціна продажу, точка відмови – найнижча ціна, яка для нього є невигідною і також інтервал його можливостей. </w:t>
      </w:r>
      <w:r w:rsidRPr="007C4CE2">
        <w:rPr>
          <w:rFonts w:ascii="Times New Roman" w:hAnsi="Times New Roman" w:cs="Times New Roman"/>
          <w:sz w:val="24"/>
          <w:szCs w:val="24"/>
        </w:rPr>
        <w:lastRenderedPageBreak/>
        <w:t>Перспективи укладення угоди між вами і продавцем залежить від того чи є у вас з продавцем зона компромісу – тобто спільна зона, яка знаходиться всередині як вашого так і його інтервалу можливостей. Іншими словами позиційний торг зводиться до пошуку точки згоди – ціну з якою охоче чи не дуже охоче погодиться покупець і продавець.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Кожна жінка роблячи покупки на ринку так чи інакше зарання планує що її необхідно купити і по якій ціні – це також приклад повсякденного позиційного торгу. Позиційний торг в серйозних комерційних справах доцільно планувати. При цьому слід по-перше: чітко визначити свої потреби, заради яких ви йдете на переговори (якість товару, строк оплати, об’єм закупки); по-друге: слід вивчити спочатку ситуацію на фоні якої вони будуть відбуватися (знайомство із ринковою кон’юнктурою); по-третє: доцільно зібрати по більше інформації про другу сторну.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До специфічних прийомів позиційного торгу відносять маневри, які пов’язані з вибором форм подачі і дозування інформації. До них відносять: укриття і відкриття інформації (як правило учасники позиційного торгу не оголошують один одному точки відмови, і це є досить розумним так як опонент знаючи інтервал ваших можливостей буде завжди прагнути „притиснути” вас до його границі, не боячись, що ви відмовитись від переговорів; проте інколи, якщо ви зацікавлені в успіху торгу і відчуваєте, що ваш опонент розраховує отримати від вас поступки, які виходять за межі ваших можливостей, то доцільно відкрити йому ваш істинний стан речей і зразу сказати про вашу точку відмови); розвідка (пробні ходи у вигляді натяків, різноманітних зауважень з метою оцінювання реакції опонента і виділення слабого місця в його позиції); гра проміжними пропозиціями (наприклад: одна японська фірма вела переговори із російською про закупку риби. Японці на переговорах наполягали на великому об’ємі закупок, запевняючи, що якість риби їх не цікавить, тому що вона піде на виготовлення добрив. В результаті було досягнуто угоди, згідно якої російська сторона зобов’язувалася поставити велику партію дешевої низькоякісної риби. Угоди виявилася дуже вигідною для росіян, але вона була ще більш вигідною для японців, яку насправді зовсім не цікавила риба, а дубові бочки в яких вона поставлялася); імітація м’якого стилю (в ході торгу ваш опонент може вдавати поступливість, добросердечність, тоді коли насправді за цим стоїть досить жорсткий намір отримати від вас великі поступки, він лише імітує доброту, з допомогою чого хоче приспати вашу бдітельность).</w:t>
      </w:r>
    </w:p>
    <w:p w:rsidR="00A57C8B"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Співробітницький стиль відповідає стратегії співробітництва. При такому їх веденні ви ставите своєю метою в максимальній степені задовольнити як свої власні інтереси так і інтереси свого опонента. Оскільки ви проявляєте турботу про інтереси опонента то можна надіятися що він підтримає ваші зусилля і ви разом приймете взаємовигідне рішення. Результат на який ви розраховуєте – „виграш – виграш”. Співробітничати це означає діяти разом, приймати участь в спільній справі. Якщо в ситуації конфлікту вдається провести переговори в співробітницькому стилі, то це означає, що сторони спроможні дійти до консенсусу. Досить важкою є задача провести переговори в стилі співробітництва, вона значно полегшується, якщо будують переговори у цьому стилі обидві сторони, і дещо важче, коли на таку роботу налаштована лише одна сторона. Проте, як у першому так і в другому випадку доцільно використовувати метод принципових переговорів, яку розробили гарвардські вчені під керівництвом Фішера і Юрі. Цей метод полягає в тому, щоб прагнути віднайти взаємну вигоду там, де тільки можна, а там де ваші інтереси не співпадають, слід наполягати на такому результаті, який би був заснований на певних справедливих нормах, незалежно від волі кожної сторони. Метод принципових переговорів означає жорсткий підхід до розгляду суті справи, але передбачає м’який підхід до відносин між учасниками переговорів. Він не передбачає використання певних трюків. Він дає вам можливість бути справедливим, одночасно охороняє від тих, хто міг би використати вашу чесність.</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7C4CE2" w:rsidRDefault="007C4CE2" w:rsidP="00A57C8B">
      <w:pPr>
        <w:spacing w:after="0" w:line="240" w:lineRule="auto"/>
        <w:ind w:firstLine="709"/>
        <w:jc w:val="both"/>
        <w:rPr>
          <w:rFonts w:ascii="Times New Roman" w:hAnsi="Times New Roman" w:cs="Times New Roman"/>
          <w:b/>
          <w:sz w:val="24"/>
          <w:szCs w:val="24"/>
        </w:rPr>
      </w:pPr>
      <w:r w:rsidRPr="007C4CE2">
        <w:rPr>
          <w:rFonts w:ascii="Times New Roman" w:hAnsi="Times New Roman" w:cs="Times New Roman"/>
          <w:b/>
          <w:sz w:val="24"/>
          <w:szCs w:val="24"/>
        </w:rPr>
        <w:t>Особливості національних різновидів ведення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lastRenderedPageBreak/>
        <w:t>Предмет ділової зустрічі. Предметом ділової зустрічі є питання, проблеми, які потрібно розглянути під час зустрічі. Окрім зустрічей з метою вирішення ділових проблем проводяться також протокольні зустрічі, які ще називають “візитами ввічливості”, оскільки вони проводяться з метою особистого знайомства або виявлення уваги до партнера з певного приводу.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Місце проведення ділової зустрічі. Місце проведення зустрічі має важливе значення для сторін переговорного процесу, адже може стати важливим аспектом ефективності зустрічі для однієї або всіх сторін переговорів. Існують такі варіанти вибору місця проведення ділових зустрічей: на своїй території, на території партнера, на нейтральній території і за допомогою засобів комунікації (дистанційно).</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Своя територія. Більшість ділових людей надають перевагу проведенню зустрічей на своїй території (у приміщенні своєї фірми).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Зустріч на своїй території дає можливість вигідно для себе використовувати статус господаря. Адже в цій ситуації дуже часто спрацьовує вираз “вдома і стіни допомагають”. Господар може набором відповідних тактичних прийомів впливати на процес перебігу переговорів. Це засоби організаційного плану: вибір і влаштування приміщення, розміщення учасників за столом переговорів, організація переговорного процесу (затягування, перерви), організація культурних і соціальних програм.</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Організаційні засоби пов’язані з психологічними. Адже форми і рівень організації переговорного процесу створюють відповідну психологічну атмосферу (дружелюбності, тиску, напруженості, маніпуляції тощо). Прикладом може бути оформлення офісу (розмір та дизайн кабінету, вмебльованість та наповненість (комп’ютер, телефон, міні-АТС з факсом, дороге письмове приладдя, календар, добірка книг та ін.), розмір стола, дистанція між господарем і відвідувачем, форма, розмір стільця (крісла), який пропонується відвідувачу тощо). Окрім того, уже сам статус гостя буде викликати у людини певну психологічну напруженість.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Важливим є також те, що господарі не витрачають час і сили на подолання втоми після дороги та на адаптацію до середовища. Вони можуть використовувати наявні можливості свого офісу: телефон, факс, Internet, секретарські послуги, кімнати для відпочинку, допомога експертів, юристів, вищих за посадою осіб та ін.</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Територія партнера. Існують випадки, коли краще проводити переговори на території партнера. В першу чергу це можливість отримати додаткову інформацію про партнера, його фірму.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Вже сам факт, що ви погодилися провести переговори на території партнера, є елементом поваги до партнера, демонструє серйозність ваших намірів і може переконати іншу сторону в тому, що з вами варто мати справу.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Ефективність вибору варіантів наведених вище зустрічей залежить від ситуації. Але найкращим є варіант організації поперемінних зустрічей на “своїй території” і на “території партнера”.</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Нейтральна територія. Важливим є те, що зустріч на нейтральній території не дає переваг жодній із сторін. Особливо ефективним цей варіант може бути при вирішенні конфліктних ситуацій.</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З цією метою в готелях, бізнесових центрах створюються спеціально пристосовані для цього приміщення. В багатьох випадках для переговорів використовуються конференц-зали.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У випадку необхідності неофіційного спілкування для зустрічей за рубежем використовуються позаміські ділові клуби для бізнесменів. В випадку відсутності широкої мережі подібних закладів, в нашій країні використовуються ресторани (кафе).</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Дистанційно. Розвиток міжнародного телефонного зв’язку, фототелеграфу (факс), стільникового телефону, мережі Internet, відеокомунікаторів (конференц-відеозв’язок) дозволяє полегшити процес організації і проведення переговорів і значною мірою відмовитися від організації очних зустрічей. Сучасні засоби зв’язку дають можливість здійснювати прямий електронний контакт з передачею зображення і звуку.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lastRenderedPageBreak/>
        <w:t>Часові межі. Важливим кроком до успіху ділової зустрічі є правильний вибір часу і дня тижня. Потрібно враховувати обставини ділового життя,  ділові звички партнерів, години їх оптимальної працездатності.</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Так, деяким людям краще працюється зранку, їх називають “жайворонками”, іншим увечері – це “сови”, проміжний тип називають “голубами”. За до­слідженнями вчених “сови” становлять приблизно 33%, “жайворонки” – 17%, а “голуби” – 50% від загальної кількості людей.</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Психологи пропонують під час організації переговорів враховувати такі фактори.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Не потрібно планувати зустріч безпосередньо перед обідом. Думки про їжу заважатимуть конструктивному спілкуванню. Але якщо зустріч вже передбачено, буде добре в процесі переговорів запропонувати партнерам чашку кави, чай, щось трохи поїсти.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Не слід планувати зустріч відразу ж після обіду. Потрібно надати партнерам можливість зібратися з думками і переглянути необхідну інформацію.</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Понеділок, з одного боку, не кращий день для зустрічей. Адже людям потрібен час, щоб налаштуватися на робочий ритм після вихідних. Хоча, з іншого боку, у понеділка є перевага “свіжої голови”, в цей день можна зустрічатися для обговорення важливих проблем, плануючи закінчити їх до кінця тижня.</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П’ятниця, коли всі вже очікують вихідних, не найкращий день для того, щоб починати будь-що.</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Необхідно обговорювати тривалість зустрічі. Адже може статися так, що ваш партнер, якого не попередили про тривалість зустрічі, через півгодини після початку зустрічі вибачиться і, пославшись на необхідність виконання своїх не менш важливих справ, залишить вас. Обумовленого часу проведення зустрічі заведено обов’язково дотримуватись.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Домовившись про час проведення зустрічі, необхідно бути точним. Запізнення розглядається як зневага до приймаючої особи і може позначитись на ході переговорів. У випадку припустимої затримки потрібно знайти можливість, нехай навіть за короткий час, попередити партнера і відповідно вибачитись.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Склад делегації. Переговори між двома представниками проводяться дуже рідко. Тому елементом протоколу ділової зустрічі є обумовлення складу її учасників. До складу делегації входять: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безпосередні учасники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компетентні консультанти (експерти);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допоміжний персонал (перекладачі, стенографісти, водії, секретарі та ін.).</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В основі домовленості повинен бути принцип рівної чисельності делегацій з обох сторін. Більш чисельна делегація має психологічну перевагу. В силу певних обставин може бути відхилення від принципу паритетності, але при умові, якщо ви переконаєте у цьому партнерів.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Переговори тим ефективніші, чим менша кількість їх учасників. Тому, якщо необхідно якомога швидше їх провести, треба зменшити чисельний склад сторін, тим більше, що нерідко збільшення кількості учасників переговорів призводить до непорозумінь.</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Списки учасників переговорів, з зазначенням прізвища, імені та по батькові, місця роботи і посади учасника,  заносяться до протоколу.</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Обмін протокольними списками, як правило, відбувається до початку зустрічі. Якщо ж списки завчасно не складені, то для володіння інформацією про учасників зустрічі сторони обмінюються візитними картками.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Окрім чисельності обумовлюється також і рівень учасників зустрічі. Рівень представництва повинен бути приблизно однаковим. Підбір складу і рівня учасників переговорів залежить від того, яке значення надають зустрічі її учасники, від характеру угоди і національних особливостей учасників переговорів. Так, китайські делегації на переговорах вирізняються чисельністю, а американці віддають перевагу невеликим групам. Підвищує імідж делегації наявність в її складі представника іншої статі.</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lastRenderedPageBreak/>
        <w:t>Матеріали для обговорення. Майбутня зустріч чи переговори передбачають завчасну підготовку матеріалів. Існують відповідні категорії документів, які обговорюються у ході ділових відносин:</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документи, які відображають позицію учасників зустрічі з широкого кола питань і, як правило, містять рекомендації щодо питань, які будуть розглядатися;</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проекти різних угод, протоколів чи договорів, які пропонуються як основа для проведення переговорів;</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проекти резолюцій чи угод про наміри.</w:t>
      </w:r>
    </w:p>
    <w:p w:rsidR="007C4CE2" w:rsidRPr="007C4CE2"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Складним, але важливим елементом підготовчої роботи є підбір різноманітних документів з питань, які передбачається розглянути. Це  офіційні довідки та документи, вирізки і газет і журналів, які містять відомості про партнера та його бізнес, це дані про кон’юнктуру своїх партнерів, їх поведінку на ринку. Незважаючи на те, що все це потребує великих зусиль, знань і часу, у підсумку така праця себе виправдовує. Так, у своїй праці “Як вижити серед акул” [14] X. Маккей зазначає, що знати хоч щось про клієнта так само важливо, як знати все про свою продукцію. Якщо ви знаєте своїх клієнтів, якщо вам відомі їх специфічні інтереси і риси характеру, то у вас завжди буде основа для встановлення кон­такту з ними. Він пропонує анкету з 66-ти пунктів, що включає питання про особові дані клієнта, освіту, сімейний стан, попередню діяльність, особливі інтереси, стиль життя та ін., і дає можливість краще “пізнати” клієнта.</w:t>
      </w:r>
    </w:p>
    <w:p w:rsidR="00A57C8B" w:rsidRDefault="007C4CE2" w:rsidP="007C4CE2">
      <w:pPr>
        <w:spacing w:after="0" w:line="240" w:lineRule="auto"/>
        <w:ind w:firstLine="709"/>
        <w:jc w:val="both"/>
        <w:rPr>
          <w:rFonts w:ascii="Times New Roman" w:hAnsi="Times New Roman" w:cs="Times New Roman"/>
          <w:sz w:val="24"/>
          <w:szCs w:val="24"/>
        </w:rPr>
      </w:pPr>
      <w:r w:rsidRPr="007C4CE2">
        <w:rPr>
          <w:rFonts w:ascii="Times New Roman" w:hAnsi="Times New Roman" w:cs="Times New Roman"/>
          <w:sz w:val="24"/>
          <w:szCs w:val="24"/>
        </w:rPr>
        <w:t>Оптимальним результатом домовленості є усвідомлення кожним її учасником того, що він отримав певну вигоду порівняно з вихідною ситуацією.</w:t>
      </w:r>
    </w:p>
    <w:p w:rsidR="00A57C8B" w:rsidRDefault="00A57C8B" w:rsidP="00A57C8B">
      <w:pPr>
        <w:spacing w:after="0" w:line="240" w:lineRule="auto"/>
        <w:ind w:firstLine="709"/>
        <w:jc w:val="both"/>
        <w:rPr>
          <w:rFonts w:ascii="Times New Roman" w:hAnsi="Times New Roman" w:cs="Times New Roman"/>
          <w:sz w:val="24"/>
          <w:szCs w:val="24"/>
        </w:rPr>
      </w:pPr>
    </w:p>
    <w:p w:rsidR="007C4CE2" w:rsidRPr="00D732F4" w:rsidRDefault="007C4CE2" w:rsidP="007C4CE2">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7C4CE2" w:rsidRPr="001C08B0" w:rsidRDefault="007C4CE2" w:rsidP="007621CB">
      <w:pPr>
        <w:pStyle w:val="a3"/>
        <w:numPr>
          <w:ilvl w:val="0"/>
          <w:numId w:val="18"/>
        </w:numPr>
        <w:tabs>
          <w:tab w:val="left" w:pos="0"/>
        </w:tabs>
        <w:spacing w:after="0" w:line="240" w:lineRule="auto"/>
        <w:jc w:val="both"/>
        <w:rPr>
          <w:rFonts w:ascii="Times New Roman" w:hAnsi="Times New Roman"/>
          <w:sz w:val="24"/>
          <w:szCs w:val="24"/>
        </w:rPr>
      </w:pPr>
      <w:r w:rsidRPr="001C08B0">
        <w:rPr>
          <w:rFonts w:ascii="Times New Roman" w:hAnsi="Times New Roman"/>
          <w:sz w:val="24"/>
          <w:szCs w:val="24"/>
        </w:rPr>
        <w:t>Що таке внутрішній документообіг і які його основні етапи?</w:t>
      </w:r>
    </w:p>
    <w:p w:rsidR="007C4CE2" w:rsidRPr="001C08B0" w:rsidRDefault="007C4CE2" w:rsidP="007621CB">
      <w:pPr>
        <w:pStyle w:val="a3"/>
        <w:numPr>
          <w:ilvl w:val="0"/>
          <w:numId w:val="18"/>
        </w:numPr>
        <w:tabs>
          <w:tab w:val="left" w:pos="0"/>
        </w:tabs>
        <w:spacing w:after="0" w:line="240" w:lineRule="auto"/>
        <w:jc w:val="both"/>
        <w:rPr>
          <w:rFonts w:ascii="Times New Roman" w:hAnsi="Times New Roman"/>
          <w:sz w:val="24"/>
          <w:szCs w:val="24"/>
        </w:rPr>
      </w:pPr>
      <w:r w:rsidRPr="001C08B0">
        <w:rPr>
          <w:rFonts w:ascii="Times New Roman" w:hAnsi="Times New Roman"/>
          <w:sz w:val="24"/>
          <w:szCs w:val="24"/>
        </w:rPr>
        <w:t>Як здійснюється прийом і первинна обробка документів?</w:t>
      </w:r>
    </w:p>
    <w:p w:rsidR="007C4CE2" w:rsidRDefault="007C4CE2" w:rsidP="007621CB">
      <w:pPr>
        <w:pStyle w:val="a3"/>
        <w:numPr>
          <w:ilvl w:val="0"/>
          <w:numId w:val="18"/>
        </w:numPr>
        <w:tabs>
          <w:tab w:val="left" w:pos="0"/>
        </w:tabs>
        <w:spacing w:after="0" w:line="240" w:lineRule="auto"/>
        <w:jc w:val="both"/>
        <w:rPr>
          <w:rFonts w:ascii="Times New Roman" w:hAnsi="Times New Roman"/>
          <w:sz w:val="24"/>
          <w:szCs w:val="24"/>
        </w:rPr>
      </w:pPr>
      <w:r w:rsidRPr="001C08B0">
        <w:rPr>
          <w:rFonts w:ascii="Times New Roman" w:hAnsi="Times New Roman"/>
          <w:sz w:val="24"/>
          <w:szCs w:val="24"/>
        </w:rPr>
        <w:t>Як документи реєструються?</w:t>
      </w:r>
    </w:p>
    <w:p w:rsidR="007C4CE2" w:rsidRDefault="007C4CE2" w:rsidP="007C4CE2">
      <w:pPr>
        <w:spacing w:after="0" w:line="240" w:lineRule="auto"/>
        <w:ind w:firstLine="709"/>
        <w:jc w:val="both"/>
        <w:rPr>
          <w:rFonts w:ascii="Times New Roman" w:hAnsi="Times New Roman" w:cs="Times New Roman"/>
          <w:b/>
          <w:sz w:val="24"/>
          <w:szCs w:val="24"/>
        </w:rPr>
      </w:pPr>
    </w:p>
    <w:p w:rsidR="007C4CE2" w:rsidRPr="00D732F4" w:rsidRDefault="007C4CE2" w:rsidP="007C4CE2">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7C4CE2" w:rsidRPr="00D732F4" w:rsidRDefault="007C4CE2" w:rsidP="007C4CE2">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7C4CE2" w:rsidRDefault="007C4CE2" w:rsidP="007621CB">
      <w:pPr>
        <w:pStyle w:val="a3"/>
        <w:numPr>
          <w:ilvl w:val="0"/>
          <w:numId w:val="16"/>
        </w:numPr>
        <w:spacing w:after="0" w:line="240" w:lineRule="auto"/>
        <w:jc w:val="both"/>
        <w:rPr>
          <w:rFonts w:ascii="Times New Roman" w:hAnsi="Times New Roman"/>
          <w:sz w:val="24"/>
          <w:szCs w:val="24"/>
        </w:rPr>
      </w:pPr>
      <w:r w:rsidRPr="00737478">
        <w:rPr>
          <w:rFonts w:ascii="Times New Roman" w:hAnsi="Times New Roman"/>
          <w:sz w:val="24"/>
          <w:szCs w:val="24"/>
        </w:rPr>
        <w:t xml:space="preserve">Б а р ’єр письмових комунікацій </w:t>
      </w:r>
    </w:p>
    <w:p w:rsidR="007C4CE2" w:rsidRPr="00737478" w:rsidRDefault="007C4CE2" w:rsidP="007621CB">
      <w:pPr>
        <w:pStyle w:val="a3"/>
        <w:numPr>
          <w:ilvl w:val="0"/>
          <w:numId w:val="16"/>
        </w:numPr>
        <w:spacing w:after="0" w:line="240" w:lineRule="auto"/>
        <w:jc w:val="both"/>
        <w:rPr>
          <w:rFonts w:ascii="Times New Roman" w:hAnsi="Times New Roman"/>
          <w:sz w:val="24"/>
          <w:szCs w:val="24"/>
        </w:rPr>
      </w:pPr>
      <w:r w:rsidRPr="00737478">
        <w:rPr>
          <w:rFonts w:ascii="Times New Roman" w:hAnsi="Times New Roman"/>
          <w:sz w:val="24"/>
          <w:szCs w:val="24"/>
        </w:rPr>
        <w:t>Безпосереднє спілкування 48, 55, 335</w:t>
      </w:r>
    </w:p>
    <w:p w:rsidR="007C4CE2" w:rsidRDefault="007C4CE2" w:rsidP="007621CB">
      <w:pPr>
        <w:pStyle w:val="a3"/>
        <w:numPr>
          <w:ilvl w:val="0"/>
          <w:numId w:val="16"/>
        </w:numPr>
        <w:spacing w:after="0" w:line="240" w:lineRule="auto"/>
        <w:jc w:val="both"/>
        <w:rPr>
          <w:rFonts w:ascii="Times New Roman" w:hAnsi="Times New Roman"/>
          <w:sz w:val="24"/>
          <w:szCs w:val="24"/>
        </w:rPr>
      </w:pPr>
      <w:r w:rsidRPr="00737478">
        <w:rPr>
          <w:rFonts w:ascii="Times New Roman" w:hAnsi="Times New Roman"/>
          <w:sz w:val="24"/>
          <w:szCs w:val="24"/>
        </w:rPr>
        <w:t>Біологічна інформація</w:t>
      </w:r>
    </w:p>
    <w:p w:rsidR="007C4CE2" w:rsidRDefault="007C4CE2" w:rsidP="007C4CE2">
      <w:pPr>
        <w:spacing w:after="0" w:line="240" w:lineRule="auto"/>
        <w:ind w:firstLine="709"/>
        <w:jc w:val="both"/>
        <w:rPr>
          <w:rFonts w:ascii="Times New Roman" w:hAnsi="Times New Roman" w:cs="Times New Roman"/>
          <w:b/>
          <w:sz w:val="24"/>
          <w:szCs w:val="24"/>
        </w:rPr>
      </w:pPr>
    </w:p>
    <w:p w:rsidR="007C4CE2" w:rsidRPr="00D732F4" w:rsidRDefault="007C4CE2" w:rsidP="007C4CE2">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1. Вид комунікацій, призначений для обміну думками в публічній формі (на зборах,</w:t>
      </w:r>
      <w:r w:rsidRPr="003378DC">
        <w:rPr>
          <w:rFonts w:ascii="Times New Roman" w:hAnsi="Times New Roman" w:cs="Times New Roman"/>
          <w:sz w:val="24"/>
          <w:szCs w:val="24"/>
          <w:lang w:val="ru-RU"/>
        </w:rPr>
        <w:t xml:space="preserve"> </w:t>
      </w:r>
      <w:r w:rsidRPr="003378DC">
        <w:rPr>
          <w:rFonts w:ascii="Times New Roman" w:hAnsi="Times New Roman" w:cs="Times New Roman"/>
          <w:sz w:val="24"/>
          <w:szCs w:val="24"/>
        </w:rPr>
        <w:t>засіданнях, конференціях) для з’ясування відносин учасників обговорення до загальних</w:t>
      </w:r>
      <w:r w:rsidRPr="003378DC">
        <w:rPr>
          <w:rFonts w:ascii="Times New Roman" w:hAnsi="Times New Roman" w:cs="Times New Roman"/>
          <w:sz w:val="24"/>
          <w:szCs w:val="24"/>
          <w:lang w:val="ru-RU"/>
        </w:rPr>
        <w:t xml:space="preserve"> </w:t>
      </w:r>
      <w:r w:rsidRPr="003378DC">
        <w:rPr>
          <w:rFonts w:ascii="Times New Roman" w:hAnsi="Times New Roman" w:cs="Times New Roman"/>
          <w:sz w:val="24"/>
          <w:szCs w:val="24"/>
        </w:rPr>
        <w:t>тез виступу:</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дебати;</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торги;</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диспут;</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спір.</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2. Об’єктом комунікаційної діяльності є:</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індивід;</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біологічна пам’ять;</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психічна пам’ять;</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соціальна пам’ять.</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3. Вид комунікацій, який передбачає управлінське спілкування людей на основі</w:t>
      </w:r>
      <w:r>
        <w:rPr>
          <w:rFonts w:ascii="Times New Roman" w:hAnsi="Times New Roman" w:cs="Times New Roman"/>
          <w:sz w:val="24"/>
          <w:szCs w:val="24"/>
        </w:rPr>
        <w:t xml:space="preserve"> </w:t>
      </w:r>
      <w:r w:rsidRPr="003378DC">
        <w:rPr>
          <w:rFonts w:ascii="Times New Roman" w:hAnsi="Times New Roman" w:cs="Times New Roman"/>
          <w:sz w:val="24"/>
          <w:szCs w:val="24"/>
        </w:rPr>
        <w:t>доказів та аргументів з метою пошуку істини шляхом всебічного співставлення різних</w:t>
      </w:r>
      <w:r>
        <w:rPr>
          <w:rFonts w:ascii="Times New Roman" w:hAnsi="Times New Roman" w:cs="Times New Roman"/>
          <w:sz w:val="24"/>
          <w:szCs w:val="24"/>
        </w:rPr>
        <w:t xml:space="preserve"> </w:t>
      </w:r>
      <w:r w:rsidRPr="003378DC">
        <w:rPr>
          <w:rFonts w:ascii="Times New Roman" w:hAnsi="Times New Roman" w:cs="Times New Roman"/>
          <w:sz w:val="24"/>
          <w:szCs w:val="24"/>
        </w:rPr>
        <w:t>думок:</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ділова розмова;</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дискусія;</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співбесіда;</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диспут.</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lastRenderedPageBreak/>
        <w:t>4. Невпорядковане обговорення, де пріоритет віддається не порядку й організації, а</w:t>
      </w:r>
      <w:r>
        <w:rPr>
          <w:rFonts w:ascii="Times New Roman" w:hAnsi="Times New Roman" w:cs="Times New Roman"/>
          <w:sz w:val="24"/>
          <w:szCs w:val="24"/>
        </w:rPr>
        <w:t xml:space="preserve"> </w:t>
      </w:r>
      <w:r w:rsidRPr="003378DC">
        <w:rPr>
          <w:rFonts w:ascii="Times New Roman" w:hAnsi="Times New Roman" w:cs="Times New Roman"/>
          <w:sz w:val="24"/>
          <w:szCs w:val="24"/>
        </w:rPr>
        <w:t>божевільним ідеям:</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«мозкова атака»;</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дебати;</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«круглий стіл»;</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полеміка.</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5. Поза, міміка, жести – це вид комунікацій: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пізнавальний;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експресивний;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переконуючий;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несловесний;</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6. Вплив на інших з метою зміни їх ставлення до чогось – який це вклад комунікацій: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переконуючий;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офіційний;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неофіційний;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перекладний;</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7. Які існують форми комунікацій: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усна; письмова;</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візуальна; абсурдна;</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горизонтальна; вертикальна;</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пізнавальна; переконуюча.</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8. Процес комунікацій – це:</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одностороннє передавання інформації;</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передавання інформації із силою проявів почуттів, переживань;</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обмін інформацією між двома або більшою кількістю людей;</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висловлювання захоплення.</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9. Спічрайтер – це:</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фахівець з ведення переговорів;</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фахівець з налагодження комунікацій в кризових ситуаціях;</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спеціаліст з публічних виступів, написання промов;</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спеціаліст, що пропонує інформацію залежно від запитів ЗМІ.</w:t>
      </w:r>
    </w:p>
    <w:p w:rsidR="007C4CE2" w:rsidRPr="003378DC" w:rsidRDefault="007C4CE2" w:rsidP="007C4CE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3378DC">
        <w:rPr>
          <w:rFonts w:ascii="Times New Roman" w:hAnsi="Times New Roman" w:cs="Times New Roman"/>
          <w:sz w:val="24"/>
          <w:szCs w:val="24"/>
        </w:rPr>
        <w:t>0. Декодування – це:</w:t>
      </w:r>
    </w:p>
    <w:p w:rsidR="007C4CE2"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а) засіб передачі інформації;</w:t>
      </w:r>
    </w:p>
    <w:p w:rsidR="007C4CE2"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б) перетворення ідей у символ;</w:t>
      </w:r>
    </w:p>
    <w:p w:rsidR="007C4CE2" w:rsidRPr="003378DC"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в) сукупність символів;</w:t>
      </w:r>
    </w:p>
    <w:p w:rsidR="007C4CE2" w:rsidRDefault="007C4CE2" w:rsidP="007C4CE2">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г) правильної відповіді немає</w:t>
      </w:r>
      <w:r>
        <w:rPr>
          <w:rFonts w:ascii="Times New Roman" w:hAnsi="Times New Roman" w:cs="Times New Roman"/>
          <w:sz w:val="24"/>
          <w:szCs w:val="24"/>
        </w:rPr>
        <w:t>.</w:t>
      </w:r>
      <w:r w:rsidRPr="003378DC">
        <w:rPr>
          <w:rFonts w:ascii="Times New Roman" w:hAnsi="Times New Roman" w:cs="Times New Roman"/>
          <w:sz w:val="24"/>
          <w:szCs w:val="24"/>
        </w:rPr>
        <w:t xml:space="preserve"> </w:t>
      </w:r>
    </w:p>
    <w:p w:rsidR="007C4CE2" w:rsidRDefault="007C4CE2" w:rsidP="007C4CE2">
      <w:pPr>
        <w:spacing w:after="0" w:line="240" w:lineRule="auto"/>
        <w:ind w:firstLine="709"/>
        <w:jc w:val="both"/>
        <w:rPr>
          <w:rFonts w:ascii="Times New Roman" w:hAnsi="Times New Roman" w:cs="Times New Roman"/>
          <w:sz w:val="24"/>
          <w:szCs w:val="24"/>
        </w:rPr>
      </w:pPr>
    </w:p>
    <w:p w:rsidR="007C4CE2" w:rsidRPr="00D732F4" w:rsidRDefault="007C4CE2" w:rsidP="007C4CE2">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7C4CE2" w:rsidRPr="00AD3A2D" w:rsidRDefault="007C4CE2" w:rsidP="007C4CE2">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7C4CE2" w:rsidRPr="00754D9E" w:rsidRDefault="007C4CE2" w:rsidP="007621CB">
      <w:pPr>
        <w:pStyle w:val="a3"/>
        <w:numPr>
          <w:ilvl w:val="3"/>
          <w:numId w:val="17"/>
        </w:numPr>
        <w:spacing w:after="0" w:line="240" w:lineRule="auto"/>
        <w:ind w:left="0" w:firstLine="851"/>
        <w:jc w:val="both"/>
        <w:rPr>
          <w:rFonts w:ascii="Times New Roman" w:hAnsi="Times New Roman"/>
          <w:sz w:val="24"/>
          <w:szCs w:val="24"/>
          <w:lang w:val="uk-UA"/>
        </w:rPr>
      </w:pPr>
      <w:r w:rsidRPr="00754D9E">
        <w:rPr>
          <w:rFonts w:ascii="Times New Roman" w:hAnsi="Times New Roman"/>
          <w:sz w:val="24"/>
          <w:szCs w:val="24"/>
          <w:lang w:val="uk-UA"/>
        </w:rPr>
        <w:t>Палеха Ю.І. Документально-інформаційні комунікації: навчальний посібник / Ю.І. Палеха, Н.В. Мурейко, О.Г. Оксіюк. – К.: Ліра-К, 2014. –386 с.</w:t>
      </w:r>
    </w:p>
    <w:p w:rsidR="007C4CE2" w:rsidRPr="00754D9E" w:rsidRDefault="007C4CE2" w:rsidP="007621CB">
      <w:pPr>
        <w:pStyle w:val="a3"/>
        <w:numPr>
          <w:ilvl w:val="3"/>
          <w:numId w:val="17"/>
        </w:numPr>
        <w:spacing w:after="0" w:line="240" w:lineRule="auto"/>
        <w:ind w:left="0" w:firstLine="851"/>
        <w:jc w:val="both"/>
        <w:rPr>
          <w:rFonts w:ascii="Times New Roman" w:hAnsi="Times New Roman"/>
          <w:sz w:val="24"/>
          <w:szCs w:val="24"/>
        </w:rPr>
      </w:pPr>
      <w:r w:rsidRPr="00754D9E">
        <w:rPr>
          <w:rFonts w:ascii="Times New Roman" w:hAnsi="Times New Roman"/>
          <w:sz w:val="24"/>
          <w:szCs w:val="24"/>
        </w:rPr>
        <w:t>Осовська Г.В. Комунікації в менеджменті: навчальний посібник /</w:t>
      </w:r>
      <w:r w:rsidRPr="00754D9E">
        <w:rPr>
          <w:rFonts w:ascii="Times New Roman" w:hAnsi="Times New Roman"/>
          <w:sz w:val="24"/>
          <w:szCs w:val="24"/>
          <w:lang w:val="uk-UA"/>
        </w:rPr>
        <w:t xml:space="preserve"> </w:t>
      </w:r>
      <w:r w:rsidRPr="00754D9E">
        <w:rPr>
          <w:rFonts w:ascii="Times New Roman" w:hAnsi="Times New Roman"/>
          <w:sz w:val="24"/>
          <w:szCs w:val="24"/>
        </w:rPr>
        <w:t>Г.В. Осовська. – К.: Кондор, 2011. – 218 с.</w:t>
      </w:r>
    </w:p>
    <w:p w:rsidR="007C4CE2" w:rsidRPr="00AD3A2D" w:rsidRDefault="007C4CE2" w:rsidP="007C4CE2">
      <w:pPr>
        <w:spacing w:after="0" w:line="240" w:lineRule="auto"/>
        <w:ind w:firstLine="709"/>
        <w:jc w:val="both"/>
        <w:rPr>
          <w:rFonts w:ascii="Times New Roman" w:hAnsi="Times New Roman" w:cs="Times New Roman"/>
          <w:b/>
          <w:i/>
          <w:sz w:val="24"/>
          <w:szCs w:val="24"/>
        </w:rPr>
      </w:pPr>
    </w:p>
    <w:p w:rsidR="007C4CE2" w:rsidRPr="00AD3A2D" w:rsidRDefault="007C4CE2" w:rsidP="007C4CE2">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7C4CE2" w:rsidRPr="00754D9E" w:rsidRDefault="007C4CE2" w:rsidP="007621CB">
      <w:pPr>
        <w:pStyle w:val="a3"/>
        <w:numPr>
          <w:ilvl w:val="3"/>
          <w:numId w:val="19"/>
        </w:numPr>
        <w:spacing w:after="0" w:line="240" w:lineRule="auto"/>
        <w:ind w:left="0" w:firstLine="709"/>
        <w:jc w:val="both"/>
        <w:rPr>
          <w:rFonts w:ascii="Times New Roman" w:hAnsi="Times New Roman"/>
          <w:sz w:val="24"/>
          <w:szCs w:val="24"/>
          <w:lang w:val="uk-UA"/>
        </w:rPr>
      </w:pPr>
      <w:r w:rsidRPr="00754D9E">
        <w:rPr>
          <w:rFonts w:ascii="Times New Roman" w:hAnsi="Times New Roman"/>
          <w:sz w:val="24"/>
          <w:szCs w:val="24"/>
          <w:lang w:val="uk-UA"/>
        </w:rPr>
        <w:t xml:space="preserve">Павленко І.Г. Теоретичні узагальнення сутності комунікацій та комунікаційної політики підприємства / І.Г. Павленко // Формування ринкових відносин в Україні. – 2013. – № 10. – С. 140-143. </w:t>
      </w:r>
    </w:p>
    <w:p w:rsidR="007C4CE2" w:rsidRPr="00CB0BBD" w:rsidRDefault="007C4CE2" w:rsidP="007621CB">
      <w:pPr>
        <w:pStyle w:val="a3"/>
        <w:numPr>
          <w:ilvl w:val="0"/>
          <w:numId w:val="19"/>
        </w:numPr>
        <w:spacing w:after="0" w:line="240" w:lineRule="auto"/>
        <w:ind w:left="0" w:firstLine="709"/>
        <w:jc w:val="both"/>
        <w:rPr>
          <w:rFonts w:ascii="Times New Roman" w:hAnsi="Times New Roman"/>
          <w:sz w:val="24"/>
          <w:szCs w:val="24"/>
          <w:lang w:val="uk-UA"/>
        </w:rPr>
      </w:pPr>
      <w:r w:rsidRPr="00CB0BBD">
        <w:rPr>
          <w:rFonts w:ascii="Times New Roman" w:hAnsi="Times New Roman"/>
          <w:sz w:val="24"/>
          <w:szCs w:val="24"/>
          <w:lang w:val="uk-UA"/>
        </w:rPr>
        <w:t>Паламарчук В.В. Стратегії покращення іміджу організації в умовах інноваційного розвитку / В.В. Паламрчук // Формування ринкових відносин вУкраїні. – 2016. – № 12. – С. 23-28.</w:t>
      </w:r>
    </w:p>
    <w:p w:rsidR="007C4CE2" w:rsidRDefault="007C4CE2" w:rsidP="007C4CE2">
      <w:pPr>
        <w:spacing w:after="0" w:line="240" w:lineRule="auto"/>
        <w:ind w:firstLine="709"/>
        <w:jc w:val="both"/>
        <w:rPr>
          <w:rFonts w:ascii="Times New Roman" w:hAnsi="Times New Roman" w:cs="Times New Roman"/>
          <w:sz w:val="24"/>
          <w:szCs w:val="24"/>
        </w:rPr>
      </w:pPr>
    </w:p>
    <w:p w:rsidR="007C4CE2" w:rsidRPr="00AD3A2D" w:rsidRDefault="007C4CE2" w:rsidP="007C4CE2">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7C4CE2" w:rsidRPr="00BA0D7B" w:rsidRDefault="007C4CE2" w:rsidP="007621CB">
      <w:pPr>
        <w:pStyle w:val="a3"/>
        <w:numPr>
          <w:ilvl w:val="0"/>
          <w:numId w:val="20"/>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lastRenderedPageBreak/>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biz</w:t>
      </w:r>
      <w:r w:rsidRPr="00BA0D7B">
        <w:rPr>
          <w:rFonts w:ascii="Times New Roman" w:hAnsi="Times New Roman"/>
          <w:sz w:val="24"/>
          <w:szCs w:val="24"/>
          <w:lang w:val="uk-UA" w:eastAsia="ru-RU"/>
        </w:rPr>
        <w:t>-</w:t>
      </w:r>
      <w:r w:rsidRPr="00BA0D7B">
        <w:rPr>
          <w:rFonts w:ascii="Times New Roman" w:hAnsi="Times New Roman"/>
          <w:sz w:val="24"/>
          <w:szCs w:val="24"/>
          <w:lang w:eastAsia="ru-RU"/>
        </w:rPr>
        <w:t>katalog</w:t>
      </w:r>
      <w:r w:rsidRPr="00BA0D7B">
        <w:rPr>
          <w:rFonts w:ascii="Times New Roman" w:hAnsi="Times New Roman"/>
          <w:sz w:val="24"/>
          <w:szCs w:val="24"/>
          <w:lang w:val="uk-UA" w:eastAsia="ru-RU"/>
        </w:rPr>
        <w:t>.</w:t>
      </w:r>
      <w:r w:rsidRPr="00BA0D7B">
        <w:rPr>
          <w:rFonts w:ascii="Times New Roman" w:hAnsi="Times New Roman"/>
          <w:sz w:val="24"/>
          <w:szCs w:val="24"/>
          <w:lang w:eastAsia="ru-RU"/>
        </w:rPr>
        <w:t>info</w:t>
      </w:r>
      <w:r w:rsidRPr="00BA0D7B">
        <w:rPr>
          <w:rFonts w:ascii="Times New Roman" w:hAnsi="Times New Roman"/>
          <w:sz w:val="24"/>
          <w:szCs w:val="24"/>
          <w:lang w:val="uk-UA" w:eastAsia="ru-RU"/>
        </w:rPr>
        <w:t>/</w:t>
      </w:r>
      <w:r w:rsidRPr="00BA0D7B">
        <w:rPr>
          <w:rFonts w:ascii="Times New Roman" w:hAnsi="Times New Roman"/>
          <w:sz w:val="24"/>
          <w:szCs w:val="24"/>
          <w:lang w:eastAsia="ru-RU"/>
        </w:rPr>
        <w:t>content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view</w:t>
      </w:r>
      <w:r w:rsidRPr="00BA0D7B">
        <w:rPr>
          <w:rFonts w:ascii="Times New Roman" w:hAnsi="Times New Roman"/>
          <w:sz w:val="24"/>
          <w:szCs w:val="24"/>
          <w:lang w:val="uk-UA" w:eastAsia="ru-RU"/>
        </w:rPr>
        <w:t>/219/88/</w:t>
      </w:r>
    </w:p>
    <w:p w:rsidR="007C4CE2" w:rsidRPr="00BA0D7B" w:rsidRDefault="007C4CE2" w:rsidP="007621CB">
      <w:pPr>
        <w:pStyle w:val="a3"/>
        <w:numPr>
          <w:ilvl w:val="0"/>
          <w:numId w:val="20"/>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bsconsulting</w:t>
      </w:r>
      <w:r w:rsidRPr="00BA0D7B">
        <w:rPr>
          <w:rFonts w:ascii="Times New Roman" w:hAnsi="Times New Roman"/>
          <w:sz w:val="24"/>
          <w:szCs w:val="24"/>
          <w:lang w:val="uk-UA" w:eastAsia="ru-RU"/>
        </w:rPr>
        <w:t>.</w:t>
      </w:r>
      <w:r w:rsidRPr="00BA0D7B">
        <w:rPr>
          <w:rFonts w:ascii="Times New Roman" w:hAnsi="Times New Roman"/>
          <w:sz w:val="24"/>
          <w:szCs w:val="24"/>
          <w:lang w:eastAsia="ru-RU"/>
        </w:rPr>
        <w:t>kiev</w:t>
      </w:r>
      <w:r w:rsidRPr="00BA0D7B">
        <w:rPr>
          <w:rFonts w:ascii="Times New Roman" w:hAnsi="Times New Roman"/>
          <w:sz w:val="24"/>
          <w:szCs w:val="24"/>
          <w:lang w:val="uk-UA" w:eastAsia="ru-RU"/>
        </w:rPr>
        <w:t>.</w:t>
      </w:r>
      <w:r w:rsidRPr="00BA0D7B">
        <w:rPr>
          <w:rFonts w:ascii="Times New Roman" w:hAnsi="Times New Roman"/>
          <w:sz w:val="24"/>
          <w:szCs w:val="24"/>
          <w:lang w:eastAsia="ru-RU"/>
        </w:rPr>
        <w:t>ua</w:t>
      </w:r>
      <w:r w:rsidRPr="00BA0D7B">
        <w:rPr>
          <w:rFonts w:ascii="Times New Roman" w:hAnsi="Times New Roman"/>
          <w:sz w:val="24"/>
          <w:szCs w:val="24"/>
          <w:lang w:val="uk-UA" w:eastAsia="ru-RU"/>
        </w:rPr>
        <w:t>/</w:t>
      </w:r>
      <w:r w:rsidRPr="00BA0D7B">
        <w:rPr>
          <w:rFonts w:ascii="Times New Roman" w:hAnsi="Times New Roman"/>
          <w:sz w:val="24"/>
          <w:szCs w:val="24"/>
          <w:lang w:eastAsia="ru-RU"/>
        </w:rPr>
        <w:t>library</w:t>
      </w:r>
      <w:r w:rsidRPr="00BA0D7B">
        <w:rPr>
          <w:rFonts w:ascii="Times New Roman" w:hAnsi="Times New Roman"/>
          <w:sz w:val="24"/>
          <w:szCs w:val="24"/>
          <w:lang w:val="uk-UA" w:eastAsia="ru-RU"/>
        </w:rPr>
        <w:t>/</w:t>
      </w:r>
      <w:r w:rsidRPr="00BA0D7B">
        <w:rPr>
          <w:rFonts w:ascii="Times New Roman" w:hAnsi="Times New Roman"/>
          <w:sz w:val="24"/>
          <w:szCs w:val="24"/>
          <w:lang w:eastAsia="ru-RU"/>
        </w:rPr>
        <w:t>default</w:t>
      </w:r>
      <w:r w:rsidRPr="00BA0D7B">
        <w:rPr>
          <w:rFonts w:ascii="Times New Roman" w:hAnsi="Times New Roman"/>
          <w:sz w:val="24"/>
          <w:szCs w:val="24"/>
          <w:lang w:val="uk-UA" w:eastAsia="ru-RU"/>
        </w:rPr>
        <w:t>.</w:t>
      </w:r>
    </w:p>
    <w:p w:rsidR="007C4CE2" w:rsidRPr="00BA0D7B" w:rsidRDefault="007C4CE2" w:rsidP="007621CB">
      <w:pPr>
        <w:pStyle w:val="a3"/>
        <w:numPr>
          <w:ilvl w:val="0"/>
          <w:numId w:val="20"/>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r w:rsidRPr="00BA0D7B">
        <w:rPr>
          <w:rFonts w:ascii="Times New Roman" w:hAnsi="Times New Roman"/>
          <w:sz w:val="24"/>
          <w:szCs w:val="24"/>
          <w:lang w:val="uk-UA" w:eastAsia="ru-RU"/>
        </w:rPr>
        <w:t xml:space="preserve"> – Українська мережа новин "</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p>
    <w:p w:rsidR="007C4CE2" w:rsidRPr="00CB0BBD" w:rsidRDefault="003F5F8F" w:rsidP="007621CB">
      <w:pPr>
        <w:pStyle w:val="a3"/>
        <w:numPr>
          <w:ilvl w:val="0"/>
          <w:numId w:val="20"/>
        </w:numPr>
        <w:spacing w:after="0" w:line="240" w:lineRule="auto"/>
        <w:jc w:val="both"/>
        <w:rPr>
          <w:rFonts w:ascii="Times New Roman" w:hAnsi="Times New Roman"/>
          <w:sz w:val="24"/>
          <w:szCs w:val="24"/>
          <w:lang w:val="uk-UA" w:eastAsia="ru-RU"/>
        </w:rPr>
      </w:pPr>
      <w:hyperlink r:id="rId13" w:history="1">
        <w:r w:rsidR="007C4CE2" w:rsidRPr="00754D9E">
          <w:rPr>
            <w:rStyle w:val="a4"/>
            <w:rFonts w:ascii="Times New Roman" w:hAnsi="Times New Roman"/>
            <w:sz w:val="24"/>
            <w:szCs w:val="24"/>
            <w:lang w:eastAsia="ru-RU"/>
          </w:rPr>
          <w:t>https</w:t>
        </w:r>
        <w:r w:rsidR="007C4CE2" w:rsidRPr="00754D9E">
          <w:rPr>
            <w:rStyle w:val="a4"/>
            <w:rFonts w:ascii="Times New Roman" w:hAnsi="Times New Roman"/>
            <w:sz w:val="24"/>
            <w:szCs w:val="24"/>
            <w:lang w:val="uk-UA" w:eastAsia="ru-RU"/>
          </w:rPr>
          <w:t>://</w:t>
        </w:r>
        <w:r w:rsidR="007C4CE2" w:rsidRPr="00754D9E">
          <w:rPr>
            <w:rStyle w:val="a4"/>
            <w:rFonts w:ascii="Times New Roman" w:hAnsi="Times New Roman"/>
            <w:sz w:val="24"/>
            <w:szCs w:val="24"/>
            <w:lang w:eastAsia="ru-RU"/>
          </w:rPr>
          <w:t>repo</w:t>
        </w:r>
        <w:r w:rsidR="007C4CE2" w:rsidRPr="00754D9E">
          <w:rPr>
            <w:rStyle w:val="a4"/>
            <w:rFonts w:ascii="Times New Roman" w:hAnsi="Times New Roman"/>
            <w:sz w:val="24"/>
            <w:szCs w:val="24"/>
            <w:lang w:val="uk-UA" w:eastAsia="ru-RU"/>
          </w:rPr>
          <w:t>.</w:t>
        </w:r>
        <w:r w:rsidR="007C4CE2" w:rsidRPr="00754D9E">
          <w:rPr>
            <w:rStyle w:val="a4"/>
            <w:rFonts w:ascii="Times New Roman" w:hAnsi="Times New Roman"/>
            <w:sz w:val="24"/>
            <w:szCs w:val="24"/>
            <w:lang w:eastAsia="ru-RU"/>
          </w:rPr>
          <w:t>odmu</w:t>
        </w:r>
        <w:r w:rsidR="007C4CE2" w:rsidRPr="00754D9E">
          <w:rPr>
            <w:rStyle w:val="a4"/>
            <w:rFonts w:ascii="Times New Roman" w:hAnsi="Times New Roman"/>
            <w:sz w:val="24"/>
            <w:szCs w:val="24"/>
            <w:lang w:val="uk-UA" w:eastAsia="ru-RU"/>
          </w:rPr>
          <w:t>.</w:t>
        </w:r>
        <w:r w:rsidR="007C4CE2" w:rsidRPr="00754D9E">
          <w:rPr>
            <w:rStyle w:val="a4"/>
            <w:rFonts w:ascii="Times New Roman" w:hAnsi="Times New Roman"/>
            <w:sz w:val="24"/>
            <w:szCs w:val="24"/>
            <w:lang w:eastAsia="ru-RU"/>
          </w:rPr>
          <w:t>edu</w:t>
        </w:r>
        <w:r w:rsidR="007C4CE2" w:rsidRPr="00754D9E">
          <w:rPr>
            <w:rStyle w:val="a4"/>
            <w:rFonts w:ascii="Times New Roman" w:hAnsi="Times New Roman"/>
            <w:sz w:val="24"/>
            <w:szCs w:val="24"/>
            <w:lang w:val="uk-UA" w:eastAsia="ru-RU"/>
          </w:rPr>
          <w:t>.</w:t>
        </w:r>
        <w:r w:rsidR="007C4CE2" w:rsidRPr="00754D9E">
          <w:rPr>
            <w:rStyle w:val="a4"/>
            <w:rFonts w:ascii="Times New Roman" w:hAnsi="Times New Roman"/>
            <w:sz w:val="24"/>
            <w:szCs w:val="24"/>
            <w:lang w:eastAsia="ru-RU"/>
          </w:rPr>
          <w:t>ua</w:t>
        </w:r>
        <w:r w:rsidR="007C4CE2" w:rsidRPr="00754D9E">
          <w:rPr>
            <w:rStyle w:val="a4"/>
            <w:rFonts w:ascii="Times New Roman" w:hAnsi="Times New Roman"/>
            <w:sz w:val="24"/>
            <w:szCs w:val="24"/>
            <w:lang w:val="uk-UA" w:eastAsia="ru-RU"/>
          </w:rPr>
          <w:t>/</w:t>
        </w:r>
        <w:r w:rsidR="007C4CE2" w:rsidRPr="00754D9E">
          <w:rPr>
            <w:rStyle w:val="a4"/>
            <w:rFonts w:ascii="Times New Roman" w:hAnsi="Times New Roman"/>
            <w:sz w:val="24"/>
            <w:szCs w:val="24"/>
            <w:lang w:eastAsia="ru-RU"/>
          </w:rPr>
          <w:t>xmlui</w:t>
        </w:r>
        <w:r w:rsidR="007C4CE2" w:rsidRPr="00754D9E">
          <w:rPr>
            <w:rStyle w:val="a4"/>
            <w:rFonts w:ascii="Times New Roman" w:hAnsi="Times New Roman"/>
            <w:sz w:val="24"/>
            <w:szCs w:val="24"/>
            <w:lang w:val="uk-UA" w:eastAsia="ru-RU"/>
          </w:rPr>
          <w:t>/</w:t>
        </w:r>
      </w:hyperlink>
    </w:p>
    <w:p w:rsidR="007C4CE2" w:rsidRDefault="007C4CE2" w:rsidP="007C4CE2">
      <w:pPr>
        <w:rPr>
          <w:rFonts w:ascii="Times New Roman" w:hAnsi="Times New Roman" w:cs="Times New Roman"/>
          <w:sz w:val="24"/>
          <w:szCs w:val="24"/>
          <w:lang w:eastAsia="ru-RU"/>
        </w:rPr>
      </w:pPr>
      <w:r>
        <w:rPr>
          <w:rFonts w:ascii="Times New Roman" w:hAnsi="Times New Roman" w:cs="Times New Roman"/>
          <w:sz w:val="24"/>
          <w:szCs w:val="24"/>
          <w:lang w:eastAsia="ru-RU"/>
        </w:rPr>
        <w:br w:type="page"/>
      </w:r>
    </w:p>
    <w:p w:rsidR="00A57C8B" w:rsidRPr="008B43D3" w:rsidRDefault="008B43D3" w:rsidP="00A57C8B">
      <w:pPr>
        <w:spacing w:after="0" w:line="240" w:lineRule="auto"/>
        <w:ind w:firstLine="709"/>
        <w:jc w:val="both"/>
        <w:rPr>
          <w:rFonts w:ascii="Times New Roman" w:hAnsi="Times New Roman" w:cs="Times New Roman"/>
          <w:b/>
          <w:sz w:val="24"/>
          <w:szCs w:val="24"/>
        </w:rPr>
      </w:pPr>
      <w:r w:rsidRPr="008B43D3">
        <w:rPr>
          <w:rFonts w:ascii="Times New Roman" w:hAnsi="Times New Roman" w:cs="Times New Roman"/>
          <w:b/>
          <w:sz w:val="24"/>
          <w:szCs w:val="24"/>
        </w:rPr>
        <w:lastRenderedPageBreak/>
        <w:t>СР № 6.</w:t>
      </w:r>
    </w:p>
    <w:p w:rsidR="007C4CE2" w:rsidRPr="007C4CE2" w:rsidRDefault="007C4CE2" w:rsidP="007C4CE2">
      <w:pPr>
        <w:spacing w:after="0" w:line="240" w:lineRule="auto"/>
        <w:ind w:firstLine="709"/>
        <w:jc w:val="both"/>
        <w:rPr>
          <w:rFonts w:ascii="Times New Roman" w:hAnsi="Times New Roman" w:cs="Times New Roman"/>
          <w:b/>
          <w:sz w:val="24"/>
          <w:szCs w:val="24"/>
        </w:rPr>
      </w:pPr>
      <w:r w:rsidRPr="007C4CE2">
        <w:rPr>
          <w:rFonts w:ascii="Times New Roman" w:hAnsi="Times New Roman" w:cs="Times New Roman"/>
          <w:b/>
          <w:sz w:val="24"/>
          <w:szCs w:val="24"/>
        </w:rPr>
        <w:t>Тема. Презентація як сучасна форма комунікацій.</w:t>
      </w:r>
    </w:p>
    <w:p w:rsidR="008B43D3" w:rsidRPr="0049028D" w:rsidRDefault="008B43D3" w:rsidP="008B43D3">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49028D">
        <w:rPr>
          <w:rFonts w:ascii="Times New Roman" w:hAnsi="Times New Roman" w:cs="Times New Roman"/>
          <w:sz w:val="24"/>
          <w:szCs w:val="24"/>
        </w:rPr>
        <w:t xml:space="preserve">Кожна організація, починаючи свою діяльність, зобов'язана чітко представляти потребу на перспективу у фінансових, трудових і інтелектуальних ресурсах, джерела їхнього одержання, а також уміти точно розраховувати ефективність використання наявних засобів у процесі роботи тої чи іншої організації. </w:t>
      </w:r>
    </w:p>
    <w:p w:rsidR="008B43D3" w:rsidRDefault="008B43D3" w:rsidP="008B43D3">
      <w:pPr>
        <w:spacing w:after="0" w:line="240" w:lineRule="auto"/>
        <w:ind w:firstLine="709"/>
        <w:jc w:val="both"/>
        <w:rPr>
          <w:rFonts w:ascii="Times New Roman" w:hAnsi="Times New Roman" w:cs="Times New Roman"/>
          <w:b/>
          <w:sz w:val="24"/>
          <w:szCs w:val="24"/>
        </w:rPr>
      </w:pPr>
    </w:p>
    <w:p w:rsidR="008B43D3" w:rsidRPr="00225AF0" w:rsidRDefault="008B43D3" w:rsidP="008B43D3">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B43D3" w:rsidRPr="00AF514A" w:rsidRDefault="008B43D3" w:rsidP="008B43D3">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Міністерство - </w:t>
      </w:r>
      <w:r w:rsidRPr="00AF514A">
        <w:rPr>
          <w:rFonts w:ascii="Times New Roman" w:hAnsi="Times New Roman" w:cs="Times New Roman"/>
          <w:sz w:val="24"/>
          <w:szCs w:val="24"/>
        </w:rPr>
        <w:t>орган державного управління окремою сферою діяльності. Міністерства очолюються міністрами. У різних країнах існують різні міністерства, але деякі існують в переважній більшості країн (міністерства оборони, закордонних справ, фінансів, охорони здоров'я та ін.)</w:t>
      </w:r>
    </w:p>
    <w:p w:rsidR="008B43D3" w:rsidRPr="00AF514A" w:rsidRDefault="008B43D3" w:rsidP="008B43D3">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Уряд - </w:t>
      </w:r>
      <w:r w:rsidRPr="00AF514A">
        <w:rPr>
          <w:rFonts w:ascii="Times New Roman" w:hAnsi="Times New Roman" w:cs="Times New Roman"/>
          <w:sz w:val="24"/>
          <w:szCs w:val="24"/>
        </w:rPr>
        <w:t>вищий колегіальний виконавчий орган державного управління та державної влади, що формується з керівників органів державного управління країни та інших державних службовців, або (в широкому сенсі) загальна система державного управління.</w:t>
      </w:r>
    </w:p>
    <w:p w:rsidR="008B43D3" w:rsidRPr="00A71CAE" w:rsidRDefault="008B43D3" w:rsidP="008B43D3">
      <w:pPr>
        <w:spacing w:after="0" w:line="240" w:lineRule="auto"/>
        <w:ind w:firstLine="709"/>
        <w:jc w:val="both"/>
        <w:rPr>
          <w:rFonts w:ascii="Times New Roman" w:hAnsi="Times New Roman" w:cs="Times New Roman"/>
          <w:sz w:val="24"/>
          <w:szCs w:val="24"/>
        </w:rPr>
      </w:pPr>
      <w:r w:rsidRPr="00A71CAE">
        <w:rPr>
          <w:rFonts w:ascii="Times New Roman" w:hAnsi="Times New Roman" w:cs="Times New Roman"/>
          <w:b/>
          <w:sz w:val="24"/>
          <w:szCs w:val="24"/>
        </w:rPr>
        <w:t xml:space="preserve">Інституційні гарантії демократії - </w:t>
      </w:r>
      <w:r w:rsidRPr="00A71CAE">
        <w:rPr>
          <w:rFonts w:ascii="Times New Roman" w:hAnsi="Times New Roman" w:cs="Times New Roman"/>
          <w:sz w:val="24"/>
          <w:szCs w:val="24"/>
        </w:rPr>
        <w:t>демократичні права й свободи та інститути, які узалежнюють державну політику від інтересів виборців. До них відносять: свободу об’єднань та організацій, свободу слова, право на участь у виборах, право обирати державних службовців, альтернативні джерела інформації, вільні та чесні вибори.</w:t>
      </w:r>
    </w:p>
    <w:p w:rsidR="008B43D3" w:rsidRDefault="008B43D3" w:rsidP="008B43D3">
      <w:pPr>
        <w:spacing w:after="0" w:line="240" w:lineRule="auto"/>
        <w:ind w:firstLine="709"/>
        <w:jc w:val="both"/>
        <w:rPr>
          <w:rFonts w:ascii="Times New Roman" w:hAnsi="Times New Roman" w:cs="Times New Roman"/>
          <w:b/>
          <w:sz w:val="24"/>
          <w:szCs w:val="24"/>
        </w:rPr>
      </w:pPr>
    </w:p>
    <w:p w:rsidR="008B43D3" w:rsidRDefault="008B43D3" w:rsidP="008B43D3">
      <w:pPr>
        <w:spacing w:after="0" w:line="240" w:lineRule="auto"/>
        <w:ind w:firstLine="709"/>
        <w:jc w:val="center"/>
        <w:rPr>
          <w:rFonts w:ascii="Times New Roman" w:hAnsi="Times New Roman" w:cs="Times New Roman"/>
          <w:b/>
          <w:sz w:val="24"/>
          <w:szCs w:val="24"/>
        </w:rPr>
      </w:pPr>
    </w:p>
    <w:p w:rsidR="008B43D3" w:rsidRDefault="008B43D3" w:rsidP="008B43D3">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7C4CE2" w:rsidRPr="008B43D3" w:rsidRDefault="008B43D3" w:rsidP="007621CB">
      <w:pPr>
        <w:pStyle w:val="a3"/>
        <w:numPr>
          <w:ilvl w:val="1"/>
          <w:numId w:val="21"/>
        </w:numPr>
        <w:spacing w:after="0" w:line="240" w:lineRule="auto"/>
        <w:jc w:val="both"/>
        <w:rPr>
          <w:rFonts w:ascii="Times New Roman" w:hAnsi="Times New Roman"/>
          <w:sz w:val="24"/>
          <w:szCs w:val="24"/>
        </w:rPr>
      </w:pPr>
      <w:r w:rsidRPr="008B43D3">
        <w:rPr>
          <w:rFonts w:ascii="Times New Roman" w:hAnsi="Times New Roman"/>
          <w:sz w:val="24"/>
          <w:szCs w:val="24"/>
        </w:rPr>
        <w:t>Сутність та цілі презентації.</w:t>
      </w:r>
    </w:p>
    <w:p w:rsidR="007C4CE2" w:rsidRPr="008B43D3" w:rsidRDefault="008B43D3" w:rsidP="007621CB">
      <w:pPr>
        <w:pStyle w:val="a3"/>
        <w:numPr>
          <w:ilvl w:val="1"/>
          <w:numId w:val="21"/>
        </w:numPr>
        <w:spacing w:after="0" w:line="240" w:lineRule="auto"/>
        <w:jc w:val="both"/>
        <w:rPr>
          <w:rFonts w:ascii="Times New Roman" w:hAnsi="Times New Roman"/>
          <w:sz w:val="24"/>
          <w:szCs w:val="24"/>
        </w:rPr>
      </w:pPr>
      <w:r w:rsidRPr="008B43D3">
        <w:rPr>
          <w:rFonts w:ascii="Times New Roman" w:hAnsi="Times New Roman"/>
          <w:sz w:val="24"/>
          <w:szCs w:val="24"/>
        </w:rPr>
        <w:t>Планування та організація презентації.</w:t>
      </w:r>
    </w:p>
    <w:p w:rsidR="007C4CE2" w:rsidRPr="008B43D3" w:rsidRDefault="008B43D3" w:rsidP="007621CB">
      <w:pPr>
        <w:pStyle w:val="a3"/>
        <w:numPr>
          <w:ilvl w:val="1"/>
          <w:numId w:val="21"/>
        </w:numPr>
        <w:spacing w:after="0" w:line="240" w:lineRule="auto"/>
        <w:jc w:val="both"/>
        <w:rPr>
          <w:rFonts w:ascii="Times New Roman" w:hAnsi="Times New Roman"/>
          <w:sz w:val="24"/>
          <w:szCs w:val="24"/>
        </w:rPr>
      </w:pPr>
      <w:r w:rsidRPr="008B43D3">
        <w:rPr>
          <w:rFonts w:ascii="Times New Roman" w:hAnsi="Times New Roman"/>
          <w:sz w:val="24"/>
          <w:szCs w:val="24"/>
        </w:rPr>
        <w:t>Комунікативні підходи презентації.</w:t>
      </w:r>
    </w:p>
    <w:p w:rsidR="008B43D3" w:rsidRPr="008B43D3" w:rsidRDefault="008B43D3" w:rsidP="007621CB">
      <w:pPr>
        <w:pStyle w:val="a3"/>
        <w:numPr>
          <w:ilvl w:val="1"/>
          <w:numId w:val="21"/>
        </w:numPr>
        <w:spacing w:after="0" w:line="240" w:lineRule="auto"/>
        <w:jc w:val="both"/>
        <w:rPr>
          <w:rFonts w:ascii="Times New Roman" w:hAnsi="Times New Roman"/>
          <w:sz w:val="24"/>
          <w:szCs w:val="24"/>
        </w:rPr>
      </w:pPr>
      <w:r w:rsidRPr="008B43D3">
        <w:rPr>
          <w:rFonts w:ascii="Times New Roman" w:hAnsi="Times New Roman"/>
          <w:sz w:val="24"/>
          <w:szCs w:val="24"/>
        </w:rPr>
        <w:t>Самопрезентація.</w:t>
      </w:r>
    </w:p>
    <w:p w:rsidR="007C4CE2" w:rsidRPr="008B43D3" w:rsidRDefault="008B43D3" w:rsidP="007C4CE2">
      <w:pPr>
        <w:spacing w:after="0" w:line="240" w:lineRule="auto"/>
        <w:ind w:firstLine="709"/>
        <w:jc w:val="both"/>
        <w:rPr>
          <w:rFonts w:ascii="Times New Roman" w:hAnsi="Times New Roman" w:cs="Times New Roman"/>
          <w:b/>
          <w:sz w:val="24"/>
          <w:szCs w:val="24"/>
        </w:rPr>
      </w:pPr>
      <w:r w:rsidRPr="008B43D3">
        <w:rPr>
          <w:rFonts w:ascii="Times New Roman" w:hAnsi="Times New Roman" w:cs="Times New Roman"/>
          <w:b/>
          <w:sz w:val="24"/>
          <w:szCs w:val="24"/>
        </w:rPr>
        <w:t>Сутність та цілі презентації.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Не рідко у фірми виникає потреба в проведені презентацій – для того, щоб мати можливість представити товар кінцевому споживачу, найповніше інформувати його про властивості, дати потенційному покупцю можливість з гідністю оцінити товар тощо.</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Форма проведення рекламної акції: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семплінг ( від англ. Sample – зразок);</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дегустація;</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розіграш призів;</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демонстрація товарів тощо.</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Але обирається виходячи з особливостей товару, що потрібно прорекламувати.</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Наприклад, для реклами продуктів харчування дуже ефективне проведення дегустацій. При проведені презентацій товарів нехарчової групи, у залежності від виду продукції, можливе проведення демонстрації товару, семплінгу, розіграшу призів тощо.</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Як показує світовий досвід, однією з умов ефективної діяльності будь-якої компанії є формування її привабливого образу в очах партнерів і клієнтів. При цьому необхідно забезпечити високий і сучасний рівень представлення інформації. Високі вимоги до представлення компанії на зовнішньому та внутрішньому ринках диктують використання високих технологій. Вихід є у використанні сучасних комп’ютерних мультимедійних технологій. Новизна і переваги цієї технології піднесення інформації складаються у сучасній формі презентації з використанням мультимедійного комп’ютера. Це особливо ефективно, так як ніякий інший вид реклами не дасть такої можливості піднесення інформації.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Окрім рекламних цілей презентації можуть виконувати й інші практичні функції: навчання і перевірка знань співробітників, клієнтів чи споживачів продукції; поширення нормативно-технічної документації, методичних матеріалів тощо.</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 xml:space="preserve">Презентація є самостійною акцією, що вважається прийомом, міроприємство за своєю формою ні що інше, як представлення фірми, нової продукції чи послуги запрошеній </w:t>
      </w:r>
      <w:r w:rsidRPr="008B43D3">
        <w:rPr>
          <w:rFonts w:ascii="Times New Roman" w:hAnsi="Times New Roman" w:cs="Times New Roman"/>
          <w:sz w:val="24"/>
          <w:szCs w:val="24"/>
        </w:rPr>
        <w:lastRenderedPageBreak/>
        <w:t>аудиторії. Як правило, презентація фірми проводиться за випадком відкриття чи створення фірми, демонстрації нових досягнень, нового іміджу компанії.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Предметом презентації може бути нова книжка, журнал, телепрограма, автомобіль, ідея, лекційний курс, організаційна структура, ефективна технологія тощо.</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Значення презентації – забезпечити бажаючий прийом презентуючому новизни зі сторони громадськості.</w:t>
      </w:r>
    </w:p>
    <w:p w:rsidR="007C4CE2"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Як правило, громадськість на презентації представляють преса та представники зацікавлених у предметі презентації груп та організацій. Саме їх слід в першу чергу переконати у достоїнствах предмету презентаціїю для цього звичайно готують прес-релізи, слайди, відеосюжети, розміщають схеми і діаграми. Планують короткі виступи як авторів, творців новизни, так і спеціалістів, експертів.</w:t>
      </w:r>
    </w:p>
    <w:p w:rsidR="007C4CE2" w:rsidRDefault="007C4CE2" w:rsidP="007C4CE2">
      <w:pPr>
        <w:spacing w:after="0" w:line="240" w:lineRule="auto"/>
        <w:ind w:firstLine="709"/>
        <w:jc w:val="both"/>
        <w:rPr>
          <w:rFonts w:ascii="Times New Roman" w:hAnsi="Times New Roman" w:cs="Times New Roman"/>
          <w:sz w:val="24"/>
          <w:szCs w:val="24"/>
        </w:rPr>
      </w:pPr>
    </w:p>
    <w:p w:rsidR="00A57C8B" w:rsidRPr="008B43D3" w:rsidRDefault="008B43D3" w:rsidP="00A57C8B">
      <w:pPr>
        <w:spacing w:after="0" w:line="240" w:lineRule="auto"/>
        <w:ind w:firstLine="709"/>
        <w:jc w:val="both"/>
        <w:rPr>
          <w:rFonts w:ascii="Times New Roman" w:hAnsi="Times New Roman" w:cs="Times New Roman"/>
          <w:b/>
          <w:sz w:val="24"/>
          <w:szCs w:val="24"/>
        </w:rPr>
      </w:pPr>
      <w:r w:rsidRPr="008B43D3">
        <w:rPr>
          <w:rFonts w:ascii="Times New Roman" w:hAnsi="Times New Roman" w:cs="Times New Roman"/>
          <w:b/>
          <w:sz w:val="24"/>
          <w:szCs w:val="24"/>
        </w:rPr>
        <w:t>Планування та організація презентації.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Отже, презентація є піднесення громадськості чогось нового, з визначеними цілями.</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Презентація громадської організації (фірми, акціонерного товариства, корпорації тощо). Цілями такої презентації є: створення іміджу фірми у ділових кругах, створення чи перетворення гарного образу фірми, реклама назви фірми. За своєю суттю така презентація є частиною рекламної компанії організації.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Презентація товару. Цілі такої презентації зрозумілі: створення знань про нові марки, товари чи послуги на цільовому ринці, знайомство споживачів з новими можливостями товарів, розкладу магазину тощо, досягнення переваги марки тощо.</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Презентація проекту. Ціль цього виду презентації – інформування людей щодо якогось проекту, визначення зворотньої реакції до проекту, пошук зацікавлених у підтримці розробки та релазації проекту.</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Презентація обсягу і змісту виконаних робіт (звіт). Мета-ознайомити, надати певній вузькій групі людей результати робіт. Така презентація менш вимоглива до виконання певних правил підготовки і цілком може бувальщина спонтанної, якщо необхідні дані у вас під рукою і містяться в повному порядку.</w:t>
      </w:r>
    </w:p>
    <w:p w:rsidR="00A57C8B"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Презентація плану майбутніх робіт. Така презентація аналогічна попередньому виду презентацій, тільки об'єкт тут майбутні роботи організації або особистості. Цілями її можуть бути: інформування певного кола осіб про намічені роботах, опис намічених робіт з метою підтвердження об'єкта презентації критичному аналізу і зміни. Сенс і призначення презентації - передача інформації презентують у формі переконання певному колу присутніх з перерахованими цілями.</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8B43D3" w:rsidRDefault="008B43D3" w:rsidP="00A57C8B">
      <w:pPr>
        <w:spacing w:after="0" w:line="240" w:lineRule="auto"/>
        <w:ind w:firstLine="709"/>
        <w:jc w:val="both"/>
        <w:rPr>
          <w:rFonts w:ascii="Times New Roman" w:hAnsi="Times New Roman" w:cs="Times New Roman"/>
          <w:b/>
          <w:sz w:val="24"/>
          <w:szCs w:val="24"/>
        </w:rPr>
      </w:pPr>
      <w:r w:rsidRPr="008B43D3">
        <w:rPr>
          <w:rFonts w:ascii="Times New Roman" w:hAnsi="Times New Roman" w:cs="Times New Roman"/>
          <w:b/>
          <w:sz w:val="24"/>
          <w:szCs w:val="24"/>
        </w:rPr>
        <w:t>Комунікативні підходи презентації.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Більшість керівників визнають три загальні цілі публічного виступу: проінформувати, переконати і розважити. Більшість промов - це поєднання двох або більше цілей.</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Інформативні. Коли оратор намагається навчити своїх слухачів або описати їм що-небудь, його мета - проінформувати. Лекція в навчальному класі - це приклад інформативного виступу. Деякі інформативні мови призначені для того, щоб познайомити слухача з чимось абсолютно новим для нього.</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Переконують. Друга спільна мета - це переконати слухача. Переконують виступи бувають різними. Вони варіюються від тих, які намагаються змінити переконання або ставлення слухача до предмету, до тих, які намагаються змусити слухачів діяти певним способом. Переконують виступу призначені для того, щоб домогтися прихованої чи явної реакції. Прихована реакція - це реакція, у відповідності зі значенням цього слова, не відразу розкривається для виступаючого або спостерігача.</w:t>
      </w:r>
    </w:p>
    <w:p w:rsidR="00A57C8B"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Розважальні. Третя загальна мета публічних виступів - розважити, а, отже, очікувана реакція слухачів - задоволення. Аудиторію можна розважити не тільки вдаючись до гумору, а й задіюючи артистичні здібності чи представляючи увазі слухачів яскраві й несподівані образи.</w:t>
      </w:r>
    </w:p>
    <w:p w:rsidR="00A57C8B" w:rsidRDefault="00A57C8B" w:rsidP="00A57C8B">
      <w:pPr>
        <w:spacing w:after="0" w:line="240" w:lineRule="auto"/>
        <w:ind w:firstLine="709"/>
        <w:jc w:val="both"/>
        <w:rPr>
          <w:rFonts w:ascii="Times New Roman" w:hAnsi="Times New Roman" w:cs="Times New Roman"/>
          <w:sz w:val="24"/>
          <w:szCs w:val="24"/>
        </w:rPr>
      </w:pPr>
    </w:p>
    <w:p w:rsidR="00A57C8B" w:rsidRPr="008B43D3" w:rsidRDefault="008B43D3" w:rsidP="00A57C8B">
      <w:pPr>
        <w:spacing w:after="0" w:line="240" w:lineRule="auto"/>
        <w:ind w:firstLine="709"/>
        <w:jc w:val="both"/>
        <w:rPr>
          <w:rFonts w:ascii="Times New Roman" w:hAnsi="Times New Roman" w:cs="Times New Roman"/>
          <w:b/>
          <w:sz w:val="24"/>
          <w:szCs w:val="24"/>
        </w:rPr>
      </w:pPr>
      <w:r w:rsidRPr="008B43D3">
        <w:rPr>
          <w:rFonts w:ascii="Times New Roman" w:hAnsi="Times New Roman" w:cs="Times New Roman"/>
          <w:b/>
          <w:sz w:val="24"/>
          <w:szCs w:val="24"/>
        </w:rPr>
        <w:t>Самопрезентація.</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 xml:space="preserve">Самопрезентація — це процес представлення себе іншим людям з метою створити певне враження про себе, що включає розповідь про свої якості, навички, досвід та цінності. Ефективна самопрезентація є структурованою, лаконічною, зрозумілою та адаптованою до конкретної ситуації, наприклад, співбесіди. </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Ключові аспекти самопрезентації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Визначення мети: Перед початком визначте, яку саме мету ви хочете досягти цією самопрезентацією (наприклад, отримати роботу, справити враження на партнера, показати свою експертність).</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Структура: Побудуйте свою розповідь логічно, використовуючи підготовлену структуру. Не намагайтеся імпровізувати.</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Зміст:</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Фокусуйтеся на релевантному: Подавайте лише ту інформацію, яка відповідає меті презентації та інтересам аудиторії.</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Використовуйте конкретику: Додайте цифри та факти для підтвердження своїх слів.</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Розповідайте історії: Використовуйте принцип сторітеллінгу, щоб зробити розповідь цікавішою та запам’ятовуванішою.</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Починайте з головного: Починайте з ключової інформації, а потім доповнюйте деталями.</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Стиль подачі:</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Будьте впевненими: Тримайтеся впевнено, спілкуючись з аудиторією.</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Налагоджуйте контакт: Намагайтеся перетворити монолог на діалог, щоб підтримувати увагу співрозмовника.</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Звертайте увагу на невербальне спілкування: Важливі жести, міміка та зовнішній вигляд.</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 xml:space="preserve">Тривалість: Орієнтуйтеся на 3-5 хвилин, але, за можливості, робіть її коротшою, до 1 хвилини, щоб вмістити найважливіше. </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Поради для самопрезентації на співбесіді</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Почніть з "small talk": Налаштуйте контакт зі співрозмовником на початку розмови.</w:t>
      </w:r>
    </w:p>
    <w:p w:rsidR="008B43D3" w:rsidRPr="008B43D3"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Проаналізуйте потреби роботодавця: Подумайте, які проблеми ця вакансія має вирішити і як ви можете допомогти.</w:t>
      </w:r>
    </w:p>
    <w:p w:rsidR="00A57C8B" w:rsidRDefault="008B43D3" w:rsidP="008B43D3">
      <w:pPr>
        <w:spacing w:after="0" w:line="240" w:lineRule="auto"/>
        <w:ind w:firstLine="709"/>
        <w:jc w:val="both"/>
        <w:rPr>
          <w:rFonts w:ascii="Times New Roman" w:hAnsi="Times New Roman" w:cs="Times New Roman"/>
          <w:sz w:val="24"/>
          <w:szCs w:val="24"/>
        </w:rPr>
      </w:pPr>
      <w:r w:rsidRPr="008B43D3">
        <w:rPr>
          <w:rFonts w:ascii="Times New Roman" w:hAnsi="Times New Roman" w:cs="Times New Roman"/>
          <w:sz w:val="24"/>
          <w:szCs w:val="24"/>
        </w:rPr>
        <w:t>Завершіть презентацію: Поясніть, чому ви шукаєте роботу, чим вас зацікавила саме ця вакансія та як ваші навички відповідають вимогам.</w:t>
      </w:r>
    </w:p>
    <w:p w:rsidR="00A57C8B" w:rsidRDefault="00A57C8B" w:rsidP="00A57C8B">
      <w:pPr>
        <w:spacing w:after="0" w:line="240" w:lineRule="auto"/>
        <w:ind w:firstLine="709"/>
        <w:jc w:val="both"/>
        <w:rPr>
          <w:rFonts w:ascii="Times New Roman" w:hAnsi="Times New Roman" w:cs="Times New Roman"/>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B43D3" w:rsidRPr="00390076" w:rsidRDefault="008B43D3" w:rsidP="007621CB">
      <w:pPr>
        <w:pStyle w:val="a3"/>
        <w:numPr>
          <w:ilvl w:val="0"/>
          <w:numId w:val="16"/>
        </w:numPr>
        <w:spacing w:after="0" w:line="240" w:lineRule="auto"/>
        <w:jc w:val="both"/>
        <w:rPr>
          <w:rFonts w:ascii="Times New Roman" w:hAnsi="Times New Roman"/>
          <w:sz w:val="24"/>
          <w:szCs w:val="24"/>
        </w:rPr>
      </w:pPr>
      <w:r w:rsidRPr="00390076">
        <w:rPr>
          <w:rFonts w:ascii="Times New Roman" w:hAnsi="Times New Roman"/>
          <w:sz w:val="24"/>
          <w:szCs w:val="24"/>
        </w:rPr>
        <w:t>Виробничий етикет</w:t>
      </w:r>
    </w:p>
    <w:p w:rsidR="008B43D3" w:rsidRPr="00390076" w:rsidRDefault="008B43D3" w:rsidP="007621CB">
      <w:pPr>
        <w:pStyle w:val="a3"/>
        <w:numPr>
          <w:ilvl w:val="0"/>
          <w:numId w:val="16"/>
        </w:numPr>
        <w:spacing w:after="0" w:line="240" w:lineRule="auto"/>
        <w:jc w:val="both"/>
        <w:rPr>
          <w:rFonts w:ascii="Times New Roman" w:hAnsi="Times New Roman"/>
          <w:sz w:val="24"/>
          <w:szCs w:val="24"/>
        </w:rPr>
      </w:pPr>
      <w:r w:rsidRPr="00390076">
        <w:rPr>
          <w:rFonts w:ascii="Times New Roman" w:hAnsi="Times New Roman"/>
          <w:sz w:val="24"/>
          <w:szCs w:val="24"/>
        </w:rPr>
        <w:t>Висловлення власного погляду</w:t>
      </w:r>
    </w:p>
    <w:p w:rsidR="008B43D3" w:rsidRDefault="008B43D3" w:rsidP="007621CB">
      <w:pPr>
        <w:pStyle w:val="a3"/>
        <w:numPr>
          <w:ilvl w:val="0"/>
          <w:numId w:val="16"/>
        </w:numPr>
        <w:spacing w:after="0" w:line="240" w:lineRule="auto"/>
        <w:jc w:val="both"/>
        <w:rPr>
          <w:rFonts w:ascii="Times New Roman" w:hAnsi="Times New Roman"/>
          <w:sz w:val="24"/>
          <w:szCs w:val="24"/>
        </w:rPr>
      </w:pPr>
      <w:r w:rsidRPr="00390076">
        <w:rPr>
          <w:rFonts w:ascii="Times New Roman" w:hAnsi="Times New Roman"/>
          <w:sz w:val="24"/>
          <w:szCs w:val="24"/>
        </w:rPr>
        <w:t xml:space="preserve">Висловлення сумніву </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1. Суб’єктом соціальної комунікації є:</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962ADB">
        <w:rPr>
          <w:rFonts w:ascii="Times New Roman" w:hAnsi="Times New Roman" w:cs="Times New Roman"/>
          <w:sz w:val="24"/>
          <w:szCs w:val="24"/>
        </w:rPr>
        <w:t>) інформація;</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962ADB">
        <w:rPr>
          <w:rFonts w:ascii="Times New Roman" w:hAnsi="Times New Roman" w:cs="Times New Roman"/>
          <w:sz w:val="24"/>
          <w:szCs w:val="24"/>
        </w:rPr>
        <w:t>) документ;</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962ADB">
        <w:rPr>
          <w:rFonts w:ascii="Times New Roman" w:hAnsi="Times New Roman" w:cs="Times New Roman"/>
          <w:sz w:val="24"/>
          <w:szCs w:val="24"/>
        </w:rPr>
        <w:t>) особистість;</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962ADB">
        <w:rPr>
          <w:rFonts w:ascii="Times New Roman" w:hAnsi="Times New Roman" w:cs="Times New Roman"/>
          <w:sz w:val="24"/>
          <w:szCs w:val="24"/>
        </w:rPr>
        <w:t>) усе зазначене.</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2. Вид комунікацій, призначений для обміну думками в публічній формі (на зборах,</w:t>
      </w:r>
      <w:r>
        <w:rPr>
          <w:rFonts w:ascii="Times New Roman" w:hAnsi="Times New Roman" w:cs="Times New Roman"/>
          <w:sz w:val="24"/>
          <w:szCs w:val="24"/>
        </w:rPr>
        <w:t xml:space="preserve"> </w:t>
      </w:r>
      <w:r w:rsidRPr="00962ADB">
        <w:rPr>
          <w:rFonts w:ascii="Times New Roman" w:hAnsi="Times New Roman" w:cs="Times New Roman"/>
          <w:sz w:val="24"/>
          <w:szCs w:val="24"/>
        </w:rPr>
        <w:t>засіданнях, конференціях) для з’ясування відносин учасників обговорення до загальних</w:t>
      </w:r>
      <w:r>
        <w:rPr>
          <w:rFonts w:ascii="Times New Roman" w:hAnsi="Times New Roman" w:cs="Times New Roman"/>
          <w:sz w:val="24"/>
          <w:szCs w:val="24"/>
        </w:rPr>
        <w:t xml:space="preserve"> </w:t>
      </w:r>
      <w:r w:rsidRPr="00962ADB">
        <w:rPr>
          <w:rFonts w:ascii="Times New Roman" w:hAnsi="Times New Roman" w:cs="Times New Roman"/>
          <w:sz w:val="24"/>
          <w:szCs w:val="24"/>
        </w:rPr>
        <w:t>тез виступу:</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962ADB">
        <w:rPr>
          <w:rFonts w:ascii="Times New Roman" w:hAnsi="Times New Roman" w:cs="Times New Roman"/>
          <w:sz w:val="24"/>
          <w:szCs w:val="24"/>
        </w:rPr>
        <w:t>) дебати;</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962ADB">
        <w:rPr>
          <w:rFonts w:ascii="Times New Roman" w:hAnsi="Times New Roman" w:cs="Times New Roman"/>
          <w:sz w:val="24"/>
          <w:szCs w:val="24"/>
        </w:rPr>
        <w:t>) торги;</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962ADB">
        <w:rPr>
          <w:rFonts w:ascii="Times New Roman" w:hAnsi="Times New Roman" w:cs="Times New Roman"/>
          <w:sz w:val="24"/>
          <w:szCs w:val="24"/>
        </w:rPr>
        <w:t>) диспут;</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г) спір.</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3. Вид комунікацій, який передбачає управлінське спілкування людей на основі доказів та</w:t>
      </w:r>
      <w:r>
        <w:rPr>
          <w:rFonts w:ascii="Times New Roman" w:hAnsi="Times New Roman" w:cs="Times New Roman"/>
          <w:sz w:val="24"/>
          <w:szCs w:val="24"/>
        </w:rPr>
        <w:t xml:space="preserve"> </w:t>
      </w:r>
      <w:r w:rsidRPr="00962ADB">
        <w:rPr>
          <w:rFonts w:ascii="Times New Roman" w:hAnsi="Times New Roman" w:cs="Times New Roman"/>
          <w:sz w:val="24"/>
          <w:szCs w:val="24"/>
        </w:rPr>
        <w:t>аргументів з метою пошуку істини шляхом всебічного співставлення різних думок:</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962ADB">
        <w:rPr>
          <w:rFonts w:ascii="Times New Roman" w:hAnsi="Times New Roman" w:cs="Times New Roman"/>
          <w:sz w:val="24"/>
          <w:szCs w:val="24"/>
        </w:rPr>
        <w:t>) ділова розмова;</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962ADB">
        <w:rPr>
          <w:rFonts w:ascii="Times New Roman" w:hAnsi="Times New Roman" w:cs="Times New Roman"/>
          <w:sz w:val="24"/>
          <w:szCs w:val="24"/>
        </w:rPr>
        <w:t>) дискусія;</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962ADB">
        <w:rPr>
          <w:rFonts w:ascii="Times New Roman" w:hAnsi="Times New Roman" w:cs="Times New Roman"/>
          <w:sz w:val="24"/>
          <w:szCs w:val="24"/>
        </w:rPr>
        <w:t>) співбесіда;</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962ADB">
        <w:rPr>
          <w:rFonts w:ascii="Times New Roman" w:hAnsi="Times New Roman" w:cs="Times New Roman"/>
          <w:sz w:val="24"/>
          <w:szCs w:val="24"/>
        </w:rPr>
        <w:t>) диспут.</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4. Вплив на інших з метою зміни їх ставлення до чогось – який це вклад комунікацій:</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962ADB">
        <w:rPr>
          <w:rFonts w:ascii="Times New Roman" w:hAnsi="Times New Roman" w:cs="Times New Roman"/>
          <w:sz w:val="24"/>
          <w:szCs w:val="24"/>
        </w:rPr>
        <w:t>) переконуючий;</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962ADB">
        <w:rPr>
          <w:rFonts w:ascii="Times New Roman" w:hAnsi="Times New Roman" w:cs="Times New Roman"/>
          <w:sz w:val="24"/>
          <w:szCs w:val="24"/>
        </w:rPr>
        <w:t>) офіційний;</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962ADB">
        <w:rPr>
          <w:rFonts w:ascii="Times New Roman" w:hAnsi="Times New Roman" w:cs="Times New Roman"/>
          <w:sz w:val="24"/>
          <w:szCs w:val="24"/>
        </w:rPr>
        <w:t>) неофіційний;</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962ADB">
        <w:rPr>
          <w:rFonts w:ascii="Times New Roman" w:hAnsi="Times New Roman" w:cs="Times New Roman"/>
          <w:sz w:val="24"/>
          <w:szCs w:val="24"/>
        </w:rPr>
        <w:t>) перекладний</w:t>
      </w:r>
      <w:r>
        <w:rPr>
          <w:rFonts w:ascii="Times New Roman" w:hAnsi="Times New Roman" w:cs="Times New Roman"/>
          <w:sz w:val="24"/>
          <w:szCs w:val="24"/>
        </w:rPr>
        <w:t>.</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5. Які існують форми комунікацій:</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962ADB">
        <w:rPr>
          <w:rFonts w:ascii="Times New Roman" w:hAnsi="Times New Roman" w:cs="Times New Roman"/>
          <w:sz w:val="24"/>
          <w:szCs w:val="24"/>
        </w:rPr>
        <w:t>) усна; письмова;</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962ADB">
        <w:rPr>
          <w:rFonts w:ascii="Times New Roman" w:hAnsi="Times New Roman" w:cs="Times New Roman"/>
          <w:sz w:val="24"/>
          <w:szCs w:val="24"/>
        </w:rPr>
        <w:t>) візуальна; абсурдна;</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962ADB">
        <w:rPr>
          <w:rFonts w:ascii="Times New Roman" w:hAnsi="Times New Roman" w:cs="Times New Roman"/>
          <w:sz w:val="24"/>
          <w:szCs w:val="24"/>
        </w:rPr>
        <w:t>) горизонтальна; вертикальна;</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962ADB">
        <w:rPr>
          <w:rFonts w:ascii="Times New Roman" w:hAnsi="Times New Roman" w:cs="Times New Roman"/>
          <w:sz w:val="24"/>
          <w:szCs w:val="24"/>
        </w:rPr>
        <w:t>) пізнавальна; переконуюча;</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6. Процес комунікацій – це:</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962ADB">
        <w:rPr>
          <w:rFonts w:ascii="Times New Roman" w:hAnsi="Times New Roman" w:cs="Times New Roman"/>
          <w:sz w:val="24"/>
          <w:szCs w:val="24"/>
        </w:rPr>
        <w:t>) одностороннє передавання інформації;</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962ADB">
        <w:rPr>
          <w:rFonts w:ascii="Times New Roman" w:hAnsi="Times New Roman" w:cs="Times New Roman"/>
          <w:sz w:val="24"/>
          <w:szCs w:val="24"/>
        </w:rPr>
        <w:t>) передавання інформації із силою проявів почуттів, переживань;</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962ADB">
        <w:rPr>
          <w:rFonts w:ascii="Times New Roman" w:hAnsi="Times New Roman" w:cs="Times New Roman"/>
          <w:sz w:val="24"/>
          <w:szCs w:val="24"/>
        </w:rPr>
        <w:t>) обмін інформацією між двома або більшою кількістю людей;</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962ADB">
        <w:rPr>
          <w:rFonts w:ascii="Times New Roman" w:hAnsi="Times New Roman" w:cs="Times New Roman"/>
          <w:sz w:val="24"/>
          <w:szCs w:val="24"/>
        </w:rPr>
        <w:t>) висловлювання захоплення;</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7. Декодування – це:</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а) засіб передачі інформації;</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б) перетворення ідей у символ;</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в) сукупність символів;</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г) перетворення символів у інформацію;</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8. Які є два основні канали інформаційного забезпечення керівників:</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а) офіційний і неофіційній;</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б) письмовий та усний;</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в) формалізований і стихійний;</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г) письмовий та електронний.</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9. Форма ситуаційного контакту:</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а) повідомлення;</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б) відгук;</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в) розмова;</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г) всі відповіді вірні.</w:t>
      </w:r>
    </w:p>
    <w:p w:rsidR="008B43D3" w:rsidRPr="00962AD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962ADB">
        <w:rPr>
          <w:rFonts w:ascii="Times New Roman" w:hAnsi="Times New Roman" w:cs="Times New Roman"/>
          <w:sz w:val="24"/>
          <w:szCs w:val="24"/>
        </w:rPr>
        <w:t>0. У процесі обміну інформацією виділяють такі елементи:</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а) відправник, кодування, повідомлення, канали передачі, декодування, одержувач, відгук, зворотній</w:t>
      </w:r>
      <w:r>
        <w:rPr>
          <w:rFonts w:ascii="Times New Roman" w:hAnsi="Times New Roman" w:cs="Times New Roman"/>
          <w:sz w:val="24"/>
          <w:szCs w:val="24"/>
        </w:rPr>
        <w:t xml:space="preserve"> </w:t>
      </w:r>
      <w:r w:rsidRPr="00962ADB">
        <w:rPr>
          <w:rFonts w:ascii="Times New Roman" w:hAnsi="Times New Roman" w:cs="Times New Roman"/>
          <w:sz w:val="24"/>
          <w:szCs w:val="24"/>
        </w:rPr>
        <w:t>зв'язок;</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б) ділова розмова, бесіда, обговорення, спір, дискусія, полеміка, дебати, торги, переговори;</w:t>
      </w:r>
    </w:p>
    <w:p w:rsidR="008B43D3" w:rsidRPr="00962ADB"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в) лінійні, кільцеві, багато зв’язні, зіркові, ієрархічні;</w:t>
      </w:r>
    </w:p>
    <w:p w:rsidR="008B43D3" w:rsidRDefault="008B43D3" w:rsidP="008B43D3">
      <w:pPr>
        <w:spacing w:after="0" w:line="240" w:lineRule="auto"/>
        <w:ind w:firstLine="709"/>
        <w:jc w:val="both"/>
        <w:rPr>
          <w:rFonts w:ascii="Times New Roman" w:hAnsi="Times New Roman" w:cs="Times New Roman"/>
          <w:sz w:val="24"/>
          <w:szCs w:val="24"/>
        </w:rPr>
      </w:pPr>
      <w:r w:rsidRPr="00962ADB">
        <w:rPr>
          <w:rFonts w:ascii="Times New Roman" w:hAnsi="Times New Roman" w:cs="Times New Roman"/>
          <w:sz w:val="24"/>
          <w:szCs w:val="24"/>
        </w:rPr>
        <w:t>г) вербальні, невербальні, офіційні, неофіційні, горизонтальні, вертикальні.</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8B43D3" w:rsidRPr="00A141D8" w:rsidRDefault="008B43D3" w:rsidP="007621CB">
      <w:pPr>
        <w:pStyle w:val="a3"/>
        <w:numPr>
          <w:ilvl w:val="3"/>
          <w:numId w:val="22"/>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Тимошенко Н. Л. Корпоративна культура. Київ, 2006. 391 с.</w:t>
      </w:r>
    </w:p>
    <w:p w:rsidR="008B43D3" w:rsidRPr="00A141D8" w:rsidRDefault="008B43D3" w:rsidP="007621CB">
      <w:pPr>
        <w:pStyle w:val="a3"/>
        <w:numPr>
          <w:ilvl w:val="0"/>
          <w:numId w:val="22"/>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Чайка Г. Л. Культура ділового спілкування менеджера. Київ, 2005. 442 с.</w:t>
      </w:r>
    </w:p>
    <w:p w:rsidR="008B43D3" w:rsidRPr="00A141D8" w:rsidRDefault="008B43D3" w:rsidP="008B43D3">
      <w:pPr>
        <w:spacing w:after="0" w:line="240" w:lineRule="auto"/>
        <w:ind w:firstLine="709"/>
        <w:jc w:val="both"/>
        <w:rPr>
          <w:rFonts w:ascii="Times New Roman" w:hAnsi="Times New Roman" w:cs="Times New Roman"/>
          <w:sz w:val="24"/>
          <w:szCs w:val="24"/>
        </w:rPr>
      </w:pP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8B43D3" w:rsidRPr="00A141D8" w:rsidRDefault="008B43D3" w:rsidP="007621CB">
      <w:pPr>
        <w:pStyle w:val="a3"/>
        <w:numPr>
          <w:ilvl w:val="3"/>
          <w:numId w:val="23"/>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Лозниця В. С. Психологія менеджменту. Київ, 2000. 512 с.</w:t>
      </w:r>
    </w:p>
    <w:p w:rsidR="008B43D3" w:rsidRPr="00A141D8" w:rsidRDefault="008B43D3" w:rsidP="007621CB">
      <w:pPr>
        <w:pStyle w:val="a3"/>
        <w:numPr>
          <w:ilvl w:val="0"/>
          <w:numId w:val="23"/>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lastRenderedPageBreak/>
        <w:t>Мазаракі A. A. та ін. Менеджмент. Xарків, 2007. 584 с.</w:t>
      </w:r>
    </w:p>
    <w:p w:rsidR="008B43D3" w:rsidRPr="00A141D8" w:rsidRDefault="008B43D3" w:rsidP="007621CB">
      <w:pPr>
        <w:pStyle w:val="a3"/>
        <w:numPr>
          <w:ilvl w:val="0"/>
          <w:numId w:val="23"/>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Осовська Г. В. Менеджмент організацій. Київ, 2009. 680 с.</w:t>
      </w:r>
    </w:p>
    <w:p w:rsidR="008B43D3" w:rsidRPr="00AD3A2D" w:rsidRDefault="008B43D3" w:rsidP="008B43D3">
      <w:pPr>
        <w:spacing w:after="0" w:line="240" w:lineRule="auto"/>
        <w:ind w:firstLine="709"/>
        <w:jc w:val="both"/>
        <w:rPr>
          <w:rFonts w:ascii="Times New Roman" w:hAnsi="Times New Roman" w:cs="Times New Roman"/>
          <w:i/>
          <w:sz w:val="24"/>
          <w:szCs w:val="24"/>
        </w:rPr>
      </w:pP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8B43D3" w:rsidRPr="00326332" w:rsidRDefault="008B43D3" w:rsidP="007621CB">
      <w:pPr>
        <w:pStyle w:val="a3"/>
        <w:numPr>
          <w:ilvl w:val="0"/>
          <w:numId w:val="24"/>
        </w:numPr>
        <w:shd w:val="clear" w:color="auto" w:fill="FFFFFF"/>
        <w:tabs>
          <w:tab w:val="left" w:pos="0"/>
        </w:tabs>
        <w:spacing w:after="0" w:line="240" w:lineRule="auto"/>
        <w:jc w:val="both"/>
        <w:rPr>
          <w:rFonts w:ascii="Times New Roman" w:hAnsi="Times New Roman"/>
          <w:spacing w:val="-20"/>
          <w:sz w:val="24"/>
          <w:szCs w:val="24"/>
          <w:lang w:val="uk-UA"/>
        </w:rPr>
      </w:pPr>
      <w:r w:rsidRPr="00326332">
        <w:rPr>
          <w:rFonts w:ascii="Times New Roman" w:hAnsi="Times New Roman"/>
          <w:spacing w:val="-20"/>
          <w:sz w:val="24"/>
          <w:szCs w:val="24"/>
          <w:lang w:val="en-US"/>
        </w:rPr>
        <w:t>http</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biz</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katalog</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info</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content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view</w:t>
      </w:r>
      <w:r w:rsidRPr="00326332">
        <w:rPr>
          <w:rFonts w:ascii="Times New Roman" w:hAnsi="Times New Roman"/>
          <w:spacing w:val="-20"/>
          <w:sz w:val="24"/>
          <w:szCs w:val="24"/>
          <w:lang w:val="uk-UA"/>
        </w:rPr>
        <w:t>/219/88/</w:t>
      </w:r>
    </w:p>
    <w:p w:rsidR="008B43D3" w:rsidRPr="00326332" w:rsidRDefault="003F5F8F" w:rsidP="007621CB">
      <w:pPr>
        <w:pStyle w:val="a3"/>
        <w:numPr>
          <w:ilvl w:val="0"/>
          <w:numId w:val="24"/>
        </w:numPr>
        <w:shd w:val="clear" w:color="auto" w:fill="FFFFFF"/>
        <w:tabs>
          <w:tab w:val="left" w:pos="0"/>
        </w:tabs>
        <w:spacing w:after="0" w:line="240" w:lineRule="auto"/>
        <w:jc w:val="both"/>
        <w:rPr>
          <w:rFonts w:ascii="Times New Roman" w:hAnsi="Times New Roman"/>
          <w:spacing w:val="-20"/>
          <w:sz w:val="24"/>
          <w:szCs w:val="24"/>
          <w:lang w:val="uk-UA"/>
        </w:rPr>
      </w:pPr>
      <w:hyperlink r:id="rId14" w:history="1">
        <w:r w:rsidR="008B43D3" w:rsidRPr="00326332">
          <w:rPr>
            <w:rStyle w:val="a4"/>
            <w:rFonts w:ascii="Times New Roman" w:hAnsi="Times New Roman"/>
            <w:spacing w:val="-20"/>
            <w:sz w:val="24"/>
            <w:szCs w:val="24"/>
            <w:lang w:val="en-US"/>
          </w:rPr>
          <w:t>http</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www</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bsconsulting</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kiev</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ua</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library</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default</w:t>
        </w:r>
      </w:hyperlink>
      <w:r w:rsidR="008B43D3" w:rsidRPr="00326332">
        <w:rPr>
          <w:rFonts w:ascii="Times New Roman" w:hAnsi="Times New Roman"/>
          <w:spacing w:val="-20"/>
          <w:sz w:val="24"/>
          <w:szCs w:val="24"/>
          <w:lang w:val="uk-UA"/>
        </w:rPr>
        <w:t>.</w:t>
      </w:r>
    </w:p>
    <w:p w:rsidR="008B43D3" w:rsidRPr="00326332" w:rsidRDefault="008B43D3" w:rsidP="007621CB">
      <w:pPr>
        <w:pStyle w:val="a3"/>
        <w:numPr>
          <w:ilvl w:val="0"/>
          <w:numId w:val="24"/>
        </w:numPr>
        <w:shd w:val="clear" w:color="auto" w:fill="FFFFFF"/>
        <w:tabs>
          <w:tab w:val="left" w:pos="0"/>
        </w:tabs>
        <w:spacing w:after="0" w:line="240" w:lineRule="auto"/>
        <w:jc w:val="both"/>
        <w:rPr>
          <w:rFonts w:ascii="Times New Roman" w:hAnsi="Times New Roman"/>
          <w:spacing w:val="-20"/>
          <w:sz w:val="24"/>
          <w:szCs w:val="24"/>
          <w:lang w:val="uk-UA"/>
        </w:rPr>
      </w:pPr>
      <w:r w:rsidRPr="00326332">
        <w:rPr>
          <w:rFonts w:ascii="Times New Roman" w:hAnsi="Times New Roman"/>
          <w:spacing w:val="-20"/>
          <w:sz w:val="24"/>
          <w:szCs w:val="24"/>
          <w:lang w:val="en-US"/>
        </w:rPr>
        <w:t>www</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korrespondent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net</w:t>
      </w:r>
      <w:r w:rsidRPr="00326332">
        <w:rPr>
          <w:rFonts w:ascii="Times New Roman" w:hAnsi="Times New Roman"/>
          <w:spacing w:val="-20"/>
          <w:sz w:val="24"/>
          <w:szCs w:val="24"/>
          <w:lang w:val="uk-UA"/>
        </w:rPr>
        <w:t xml:space="preserve"> – Українська мережа новин "</w:t>
      </w:r>
      <w:r w:rsidRPr="00326332">
        <w:rPr>
          <w:rFonts w:ascii="Times New Roman" w:hAnsi="Times New Roman"/>
          <w:spacing w:val="-20"/>
          <w:sz w:val="24"/>
          <w:szCs w:val="24"/>
          <w:lang w:val="en-US"/>
        </w:rPr>
        <w:t>Korrespondent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net</w:t>
      </w:r>
    </w:p>
    <w:p w:rsidR="008B43D3" w:rsidRPr="00C22BD5" w:rsidRDefault="003F5F8F" w:rsidP="007621CB">
      <w:pPr>
        <w:pStyle w:val="a3"/>
        <w:numPr>
          <w:ilvl w:val="0"/>
          <w:numId w:val="24"/>
        </w:numPr>
        <w:spacing w:after="0" w:line="240" w:lineRule="auto"/>
        <w:jc w:val="both"/>
        <w:rPr>
          <w:lang w:val="uk-UA"/>
        </w:rPr>
      </w:pPr>
      <w:hyperlink r:id="rId15" w:history="1">
        <w:r w:rsidR="008B43D3" w:rsidRPr="001E73BF">
          <w:rPr>
            <w:rStyle w:val="a4"/>
            <w:rFonts w:ascii="Times New Roman" w:hAnsi="Times New Roman"/>
            <w:spacing w:val="-20"/>
            <w:sz w:val="24"/>
            <w:szCs w:val="24"/>
            <w:lang w:val="en-US"/>
          </w:rPr>
          <w:t>https</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repo</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odmu</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edu</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ua</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xmlui</w:t>
        </w:r>
        <w:r w:rsidR="008B43D3" w:rsidRPr="001E73BF">
          <w:rPr>
            <w:rStyle w:val="a4"/>
            <w:rFonts w:ascii="Times New Roman" w:hAnsi="Times New Roman"/>
            <w:spacing w:val="-20"/>
            <w:sz w:val="24"/>
            <w:szCs w:val="24"/>
            <w:lang w:val="uk-UA"/>
          </w:rPr>
          <w:t>/</w:t>
        </w:r>
      </w:hyperlink>
    </w:p>
    <w:p w:rsidR="008B43D3" w:rsidRDefault="008B43D3" w:rsidP="008B43D3">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8B43D3" w:rsidRDefault="008B43D3" w:rsidP="008B43D3">
      <w:pPr>
        <w:spacing w:after="0" w:line="240" w:lineRule="auto"/>
        <w:ind w:firstLine="709"/>
        <w:jc w:val="both"/>
        <w:rPr>
          <w:rFonts w:ascii="Times New Roman" w:hAnsi="Times New Roman"/>
          <w:b/>
          <w:sz w:val="24"/>
          <w:szCs w:val="24"/>
        </w:rPr>
      </w:pPr>
      <w:r>
        <w:rPr>
          <w:rFonts w:ascii="Times New Roman" w:hAnsi="Times New Roman"/>
          <w:b/>
          <w:bCs/>
          <w:sz w:val="24"/>
          <w:szCs w:val="24"/>
        </w:rPr>
        <w:lastRenderedPageBreak/>
        <w:t>СР</w:t>
      </w:r>
      <w:r w:rsidRPr="00E40BD3">
        <w:rPr>
          <w:rFonts w:ascii="Times New Roman" w:hAnsi="Times New Roman" w:cs="Times New Roman"/>
          <w:b/>
          <w:sz w:val="24"/>
          <w:szCs w:val="24"/>
        </w:rPr>
        <w:t>З</w:t>
      </w:r>
      <w:r>
        <w:rPr>
          <w:rFonts w:ascii="Times New Roman" w:hAnsi="Times New Roman"/>
          <w:b/>
          <w:bCs/>
          <w:sz w:val="24"/>
          <w:szCs w:val="24"/>
        </w:rPr>
        <w:t xml:space="preserve"> № 7.</w:t>
      </w:r>
    </w:p>
    <w:p w:rsidR="008B43D3" w:rsidRPr="00625D10" w:rsidRDefault="008B43D3" w:rsidP="008B43D3">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390076">
        <w:rPr>
          <w:rFonts w:ascii="Times New Roman" w:hAnsi="Times New Roman"/>
          <w:b/>
          <w:sz w:val="24"/>
          <w:szCs w:val="24"/>
        </w:rPr>
        <w:t>Теорії мотивації менеджера</w:t>
      </w:r>
      <w:r w:rsidRPr="00390076">
        <w:rPr>
          <w:rFonts w:ascii="Times New Roman" w:hAnsi="Times New Roman" w:cs="Times New Roman"/>
          <w:b/>
          <w:sz w:val="24"/>
          <w:szCs w:val="24"/>
        </w:rPr>
        <w:t>.</w:t>
      </w:r>
    </w:p>
    <w:p w:rsidR="008B43D3" w:rsidRPr="003B43CB" w:rsidRDefault="008B43D3" w:rsidP="008B43D3">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3B43CB">
        <w:rPr>
          <w:rFonts w:ascii="Times New Roman" w:hAnsi="Times New Roman" w:cs="Times New Roman"/>
          <w:sz w:val="24"/>
          <w:szCs w:val="24"/>
        </w:rPr>
        <w:t>Під мотивацією розуміють сили, що існують усередині чи поза людиною, що збуджують у ній ентузіазм і завзятість у виконанні визначених дій. Мотивація працівників впливає на їхню продуктивність, і частина роботи менеджера саме і полягає в тому, щоб направити мотивацію на досягнення організаційних цілей. Вивчення мотивації дозволяє зрозуміти, що змушує людей працювати, що впливає на вибір ними способу дії і чому вони дотримуються його протягом деякого часу.</w:t>
      </w:r>
    </w:p>
    <w:p w:rsidR="008B43D3" w:rsidRDefault="008B43D3" w:rsidP="008B43D3">
      <w:pPr>
        <w:spacing w:after="0" w:line="240" w:lineRule="auto"/>
        <w:ind w:firstLine="709"/>
        <w:jc w:val="both"/>
        <w:rPr>
          <w:rFonts w:ascii="Times New Roman" w:hAnsi="Times New Roman" w:cs="Times New Roman"/>
          <w:b/>
          <w:sz w:val="24"/>
          <w:szCs w:val="24"/>
        </w:rPr>
      </w:pPr>
    </w:p>
    <w:p w:rsidR="008B43D3" w:rsidRPr="00225AF0" w:rsidRDefault="008B43D3" w:rsidP="008B43D3">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B43D3" w:rsidRPr="00022923" w:rsidRDefault="008B43D3" w:rsidP="008B43D3">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Асоціація (союз; лат. Associo - приєднувати) - </w:t>
      </w:r>
      <w:r w:rsidRPr="00022923">
        <w:rPr>
          <w:rFonts w:ascii="Times New Roman" w:hAnsi="Times New Roman" w:cs="Times New Roman"/>
          <w:sz w:val="24"/>
          <w:szCs w:val="24"/>
        </w:rPr>
        <w:t>одна з організаційно-правових форм некомерційних організацій, що є добровільним об'єднанням юридичних осіб та / або громадян зі збереженням права останніх вступати в інші об'єднання.</w:t>
      </w:r>
    </w:p>
    <w:p w:rsidR="008B43D3" w:rsidRPr="00022923" w:rsidRDefault="008B43D3" w:rsidP="008B43D3">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Колегія (лат. Collegium) - </w:t>
      </w:r>
      <w:r w:rsidRPr="00022923">
        <w:rPr>
          <w:rFonts w:ascii="Times New Roman" w:hAnsi="Times New Roman" w:cs="Times New Roman"/>
          <w:sz w:val="24"/>
          <w:szCs w:val="24"/>
        </w:rPr>
        <w:t>багатозначне слово, що походить від давньоримських колегій, яке може позначати: групу посадових осіб, що складають колегіальний орган управління; об'єднання осіб деяких професій, наприклад, адвокатів, лікарів;</w:t>
      </w:r>
    </w:p>
    <w:p w:rsidR="008B43D3" w:rsidRPr="00022923" w:rsidRDefault="008B43D3" w:rsidP="008B43D3">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Міністерство - </w:t>
      </w:r>
      <w:r w:rsidRPr="00022923">
        <w:rPr>
          <w:rFonts w:ascii="Times New Roman" w:hAnsi="Times New Roman" w:cs="Times New Roman"/>
          <w:sz w:val="24"/>
          <w:szCs w:val="24"/>
        </w:rPr>
        <w:t>орган державного управління окремою сферою діяльності. Міністерства очолюються міністрами. У різних країнах існують різні міністерства, але деякі існують в переважній більшості країн (міністерства оборони, закордонних справ, фінансів, охорони здоров'я та ін.)</w:t>
      </w:r>
    </w:p>
    <w:p w:rsidR="008B43D3" w:rsidRDefault="008B43D3" w:rsidP="008B43D3">
      <w:pPr>
        <w:spacing w:after="0" w:line="240" w:lineRule="auto"/>
        <w:ind w:firstLine="709"/>
        <w:jc w:val="center"/>
        <w:rPr>
          <w:rFonts w:ascii="Times New Roman" w:hAnsi="Times New Roman" w:cs="Times New Roman"/>
          <w:b/>
          <w:sz w:val="24"/>
          <w:szCs w:val="24"/>
        </w:rPr>
      </w:pPr>
    </w:p>
    <w:p w:rsidR="008B43D3" w:rsidRDefault="008B43D3" w:rsidP="008B43D3">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8B43D3" w:rsidRPr="00625D10" w:rsidRDefault="008B43D3" w:rsidP="008B43D3">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8B43D3" w:rsidRDefault="008B43D3" w:rsidP="008B43D3">
      <w:pPr>
        <w:spacing w:after="0" w:line="240" w:lineRule="auto"/>
        <w:ind w:firstLine="709"/>
        <w:jc w:val="both"/>
        <w:rPr>
          <w:rFonts w:ascii="Times New Roman" w:hAnsi="Times New Roman" w:cs="Times New Roman"/>
          <w:sz w:val="24"/>
          <w:szCs w:val="24"/>
        </w:rPr>
      </w:pPr>
      <w:r w:rsidRPr="009E79CA">
        <w:rPr>
          <w:rFonts w:ascii="Times New Roman" w:hAnsi="Times New Roman" w:cs="Times New Roman"/>
          <w:sz w:val="24"/>
          <w:szCs w:val="24"/>
        </w:rPr>
        <w:t xml:space="preserve">Зміст і еволюція поняття мотивації. Змістові теорії мотивації. Процесійні теорії мотивації. Мотиваційна теорія підкріплення. </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9E79CA" w:rsidRDefault="008B43D3" w:rsidP="008B43D3">
      <w:pPr>
        <w:spacing w:after="0" w:line="240" w:lineRule="auto"/>
        <w:ind w:firstLine="709"/>
        <w:jc w:val="both"/>
        <w:rPr>
          <w:rFonts w:ascii="Times New Roman" w:hAnsi="Times New Roman" w:cs="Times New Roman"/>
          <w:b/>
          <w:sz w:val="24"/>
          <w:szCs w:val="24"/>
        </w:rPr>
      </w:pPr>
      <w:r w:rsidRPr="009E79CA">
        <w:rPr>
          <w:rFonts w:ascii="Times New Roman" w:hAnsi="Times New Roman" w:cs="Times New Roman"/>
          <w:b/>
          <w:sz w:val="24"/>
          <w:szCs w:val="24"/>
        </w:rPr>
        <w:t>Зміст і еволюція поняття мотивації.</w:t>
      </w:r>
    </w:p>
    <w:p w:rsidR="008B43D3" w:rsidRPr="003B43CB"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Велике значення для досягнення цілей організації має використання функції мотивації.</w:t>
      </w:r>
      <w:r>
        <w:rPr>
          <w:rFonts w:ascii="Times New Roman" w:hAnsi="Times New Roman" w:cs="Times New Roman"/>
          <w:sz w:val="24"/>
          <w:szCs w:val="24"/>
        </w:rPr>
        <w:t xml:space="preserve"> </w:t>
      </w:r>
      <w:r w:rsidRPr="003B43CB">
        <w:rPr>
          <w:rFonts w:ascii="Times New Roman" w:hAnsi="Times New Roman" w:cs="Times New Roman"/>
          <w:sz w:val="24"/>
          <w:szCs w:val="24"/>
        </w:rPr>
        <w:t>Тобто мотивація — це процес стимулювання самого себе й інших до діяльності, спрямованої</w:t>
      </w:r>
      <w:r>
        <w:rPr>
          <w:rFonts w:ascii="Times New Roman" w:hAnsi="Times New Roman" w:cs="Times New Roman"/>
          <w:sz w:val="24"/>
          <w:szCs w:val="24"/>
        </w:rPr>
        <w:t xml:space="preserve"> </w:t>
      </w:r>
      <w:r w:rsidRPr="003B43CB">
        <w:rPr>
          <w:rFonts w:ascii="Times New Roman" w:hAnsi="Times New Roman" w:cs="Times New Roman"/>
          <w:sz w:val="24"/>
          <w:szCs w:val="24"/>
        </w:rPr>
        <w:t>на досягнення індивідуальних і загальних цілей організації.</w:t>
      </w:r>
      <w:r>
        <w:rPr>
          <w:rFonts w:ascii="Times New Roman" w:hAnsi="Times New Roman" w:cs="Times New Roman"/>
          <w:sz w:val="24"/>
          <w:szCs w:val="24"/>
        </w:rPr>
        <w:t xml:space="preserve"> </w:t>
      </w:r>
      <w:r w:rsidRPr="003B43CB">
        <w:rPr>
          <w:rFonts w:ascii="Times New Roman" w:hAnsi="Times New Roman" w:cs="Times New Roman"/>
          <w:sz w:val="24"/>
          <w:szCs w:val="24"/>
        </w:rPr>
        <w:t>Самий старий спосіб навмисного впливу на людей з метою виконання задач організації</w:t>
      </w:r>
      <w:r>
        <w:rPr>
          <w:rFonts w:ascii="Times New Roman" w:hAnsi="Times New Roman" w:cs="Times New Roman"/>
          <w:sz w:val="24"/>
          <w:szCs w:val="24"/>
        </w:rPr>
        <w:t xml:space="preserve"> </w:t>
      </w:r>
      <w:r w:rsidRPr="003B43CB">
        <w:rPr>
          <w:rFonts w:ascii="Times New Roman" w:hAnsi="Times New Roman" w:cs="Times New Roman"/>
          <w:sz w:val="24"/>
          <w:szCs w:val="24"/>
        </w:rPr>
        <w:t>здійснювався за допомогою примусу і заохочення (метод "батога і пряника"). Природною</w:t>
      </w:r>
      <w:r>
        <w:rPr>
          <w:rFonts w:ascii="Times New Roman" w:hAnsi="Times New Roman" w:cs="Times New Roman"/>
          <w:sz w:val="24"/>
          <w:szCs w:val="24"/>
        </w:rPr>
        <w:t xml:space="preserve"> </w:t>
      </w:r>
      <w:r w:rsidRPr="003B43CB">
        <w:rPr>
          <w:rFonts w:ascii="Times New Roman" w:hAnsi="Times New Roman" w:cs="Times New Roman"/>
          <w:sz w:val="24"/>
          <w:szCs w:val="24"/>
        </w:rPr>
        <w:t>основою ефективності цього методу були дуже низькі економічні і соціальні умови життя</w:t>
      </w:r>
      <w:r>
        <w:rPr>
          <w:rFonts w:ascii="Times New Roman" w:hAnsi="Times New Roman" w:cs="Times New Roman"/>
          <w:sz w:val="24"/>
          <w:szCs w:val="24"/>
        </w:rPr>
        <w:t xml:space="preserve"> </w:t>
      </w:r>
      <w:r w:rsidRPr="003B43CB">
        <w:rPr>
          <w:rFonts w:ascii="Times New Roman" w:hAnsi="Times New Roman" w:cs="Times New Roman"/>
          <w:sz w:val="24"/>
          <w:szCs w:val="24"/>
        </w:rPr>
        <w:t>працівників у період промислової революції.</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До початку XX століття ці умови мало в чому змінилися. Але Тейлор і його послідовники</w:t>
      </w:r>
      <w:r>
        <w:rPr>
          <w:rFonts w:ascii="Times New Roman" w:hAnsi="Times New Roman" w:cs="Times New Roman"/>
          <w:sz w:val="24"/>
          <w:szCs w:val="24"/>
        </w:rPr>
        <w:t xml:space="preserve"> </w:t>
      </w:r>
      <w:r w:rsidRPr="003B43CB">
        <w:rPr>
          <w:rFonts w:ascii="Times New Roman" w:hAnsi="Times New Roman" w:cs="Times New Roman"/>
          <w:sz w:val="24"/>
          <w:szCs w:val="24"/>
        </w:rPr>
        <w:t>зрозуміли неефективність злидарського становища</w:t>
      </w:r>
      <w:r>
        <w:rPr>
          <w:rFonts w:ascii="Times New Roman" w:hAnsi="Times New Roman" w:cs="Times New Roman"/>
          <w:sz w:val="24"/>
          <w:szCs w:val="24"/>
        </w:rPr>
        <w:t xml:space="preserve"> </w:t>
      </w:r>
      <w:r w:rsidRPr="003B43CB">
        <w:rPr>
          <w:rFonts w:ascii="Times New Roman" w:hAnsi="Times New Roman" w:cs="Times New Roman"/>
          <w:sz w:val="24"/>
          <w:szCs w:val="24"/>
        </w:rPr>
        <w:t>працівників. Була визначена денна норма виробітку, а працю понад цю норму почали</w:t>
      </w:r>
      <w:r>
        <w:rPr>
          <w:rFonts w:ascii="Times New Roman" w:hAnsi="Times New Roman" w:cs="Times New Roman"/>
          <w:sz w:val="24"/>
          <w:szCs w:val="24"/>
        </w:rPr>
        <w:t xml:space="preserve"> </w:t>
      </w:r>
      <w:r w:rsidRPr="003B43CB">
        <w:rPr>
          <w:rFonts w:ascii="Times New Roman" w:hAnsi="Times New Roman" w:cs="Times New Roman"/>
          <w:sz w:val="24"/>
          <w:szCs w:val="24"/>
        </w:rPr>
        <w:t>оплачувати пропорційно його величині. У результаті такої удосконаленої мотивації різко</w:t>
      </w:r>
      <w:r>
        <w:rPr>
          <w:rFonts w:ascii="Times New Roman" w:hAnsi="Times New Roman" w:cs="Times New Roman"/>
          <w:sz w:val="24"/>
          <w:szCs w:val="24"/>
        </w:rPr>
        <w:t xml:space="preserve"> </w:t>
      </w:r>
      <w:r w:rsidRPr="003B43CB">
        <w:rPr>
          <w:rFonts w:ascii="Times New Roman" w:hAnsi="Times New Roman" w:cs="Times New Roman"/>
          <w:sz w:val="24"/>
          <w:szCs w:val="24"/>
        </w:rPr>
        <w:t>зросла продуктивність праці, що підсилювалася спеціалізацією і стандартизацією.</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Застосування нових технологій і організації праці ще більше підвищили продуктивність.</w:t>
      </w:r>
      <w:r>
        <w:rPr>
          <w:rFonts w:ascii="Times New Roman" w:hAnsi="Times New Roman" w:cs="Times New Roman"/>
          <w:sz w:val="24"/>
          <w:szCs w:val="24"/>
        </w:rPr>
        <w:t xml:space="preserve"> </w:t>
      </w:r>
      <w:r w:rsidRPr="003B43CB">
        <w:rPr>
          <w:rFonts w:ascii="Times New Roman" w:hAnsi="Times New Roman" w:cs="Times New Roman"/>
          <w:sz w:val="24"/>
          <w:szCs w:val="24"/>
        </w:rPr>
        <w:t>В міру зростання життєвого рівня трудящих і їхнього ставлення до праці, керуючі почали</w:t>
      </w:r>
      <w:r>
        <w:rPr>
          <w:rFonts w:ascii="Times New Roman" w:hAnsi="Times New Roman" w:cs="Times New Roman"/>
          <w:sz w:val="24"/>
          <w:szCs w:val="24"/>
        </w:rPr>
        <w:t xml:space="preserve"> </w:t>
      </w:r>
      <w:r w:rsidRPr="003B43CB">
        <w:rPr>
          <w:rFonts w:ascii="Times New Roman" w:hAnsi="Times New Roman" w:cs="Times New Roman"/>
          <w:sz w:val="24"/>
          <w:szCs w:val="24"/>
        </w:rPr>
        <w:t>розуміти, що економічне заохочення не завжди спонукає людину працювати краще. Це</w:t>
      </w:r>
      <w:r>
        <w:rPr>
          <w:rFonts w:ascii="Times New Roman" w:hAnsi="Times New Roman" w:cs="Times New Roman"/>
          <w:sz w:val="24"/>
          <w:szCs w:val="24"/>
        </w:rPr>
        <w:t xml:space="preserve"> </w:t>
      </w:r>
      <w:r w:rsidRPr="003B43CB">
        <w:rPr>
          <w:rFonts w:ascii="Times New Roman" w:hAnsi="Times New Roman" w:cs="Times New Roman"/>
          <w:sz w:val="24"/>
          <w:szCs w:val="24"/>
        </w:rPr>
        <w:t>заставило теоретиків управління шукати нові способи мотивації до праці. Вони з'явилися в</w:t>
      </w:r>
      <w:r>
        <w:rPr>
          <w:rFonts w:ascii="Times New Roman" w:hAnsi="Times New Roman" w:cs="Times New Roman"/>
          <w:sz w:val="24"/>
          <w:szCs w:val="24"/>
        </w:rPr>
        <w:t xml:space="preserve"> </w:t>
      </w:r>
      <w:r w:rsidRPr="003B43CB">
        <w:rPr>
          <w:rFonts w:ascii="Times New Roman" w:hAnsi="Times New Roman" w:cs="Times New Roman"/>
          <w:sz w:val="24"/>
          <w:szCs w:val="24"/>
        </w:rPr>
        <w:t>застосуванні психологічних мотивів.</w:t>
      </w:r>
      <w:r>
        <w:rPr>
          <w:rFonts w:ascii="Times New Roman" w:hAnsi="Times New Roman" w:cs="Times New Roman"/>
          <w:sz w:val="24"/>
          <w:szCs w:val="24"/>
        </w:rPr>
        <w:t xml:space="preserve"> </w:t>
      </w:r>
      <w:r w:rsidRPr="003B43CB">
        <w:rPr>
          <w:rFonts w:ascii="Times New Roman" w:hAnsi="Times New Roman" w:cs="Times New Roman"/>
          <w:sz w:val="24"/>
          <w:szCs w:val="24"/>
        </w:rPr>
        <w:t>Елтон Мейо був одним з небагатьох освічених людей свого часу, який правильно розумів</w:t>
      </w:r>
      <w:r>
        <w:rPr>
          <w:rFonts w:ascii="Times New Roman" w:hAnsi="Times New Roman" w:cs="Times New Roman"/>
          <w:sz w:val="24"/>
          <w:szCs w:val="24"/>
        </w:rPr>
        <w:t xml:space="preserve"> </w:t>
      </w:r>
      <w:r w:rsidRPr="003B43CB">
        <w:rPr>
          <w:rFonts w:ascii="Times New Roman" w:hAnsi="Times New Roman" w:cs="Times New Roman"/>
          <w:sz w:val="24"/>
          <w:szCs w:val="24"/>
        </w:rPr>
        <w:t>наукове управління і був підготовлений в галузі психології. Він став відомим у ході</w:t>
      </w:r>
      <w:r>
        <w:rPr>
          <w:rFonts w:ascii="Times New Roman" w:hAnsi="Times New Roman" w:cs="Times New Roman"/>
          <w:sz w:val="24"/>
          <w:szCs w:val="24"/>
        </w:rPr>
        <w:t xml:space="preserve"> </w:t>
      </w:r>
      <w:r w:rsidRPr="003B43CB">
        <w:rPr>
          <w:rFonts w:ascii="Times New Roman" w:hAnsi="Times New Roman" w:cs="Times New Roman"/>
          <w:sz w:val="24"/>
          <w:szCs w:val="24"/>
        </w:rPr>
        <w:t>експерименту, який проводився на текстильній фабриці в Філадельфії в 1923—1924 pp.</w:t>
      </w:r>
      <w:r>
        <w:rPr>
          <w:rFonts w:ascii="Times New Roman" w:hAnsi="Times New Roman" w:cs="Times New Roman"/>
          <w:sz w:val="24"/>
          <w:szCs w:val="24"/>
        </w:rPr>
        <w:t xml:space="preserve"> </w:t>
      </w:r>
      <w:r w:rsidRPr="003B43CB">
        <w:rPr>
          <w:rFonts w:ascii="Times New Roman" w:hAnsi="Times New Roman" w:cs="Times New Roman"/>
          <w:sz w:val="24"/>
          <w:szCs w:val="24"/>
        </w:rPr>
        <w:t>Плинність робочої сили на прядильній дільниці тут досягала 250%, тоді як на інших</w:t>
      </w:r>
      <w:r>
        <w:rPr>
          <w:rFonts w:ascii="Times New Roman" w:hAnsi="Times New Roman" w:cs="Times New Roman"/>
          <w:sz w:val="24"/>
          <w:szCs w:val="24"/>
        </w:rPr>
        <w:t xml:space="preserve"> </w:t>
      </w:r>
      <w:r w:rsidRPr="003B43CB">
        <w:rPr>
          <w:rFonts w:ascii="Times New Roman" w:hAnsi="Times New Roman" w:cs="Times New Roman"/>
          <w:sz w:val="24"/>
          <w:szCs w:val="24"/>
        </w:rPr>
        <w:t>дільницях лише 5-6 %. Матеріальні засоби стимулювання результатів не дали, тому</w:t>
      </w:r>
      <w:r>
        <w:rPr>
          <w:rFonts w:ascii="Times New Roman" w:hAnsi="Times New Roman" w:cs="Times New Roman"/>
          <w:sz w:val="24"/>
          <w:szCs w:val="24"/>
        </w:rPr>
        <w:t xml:space="preserve"> </w:t>
      </w:r>
      <w:r w:rsidRPr="003B43CB">
        <w:rPr>
          <w:rFonts w:ascii="Times New Roman" w:hAnsi="Times New Roman" w:cs="Times New Roman"/>
          <w:sz w:val="24"/>
          <w:szCs w:val="24"/>
        </w:rPr>
        <w:t>президент фірми звернувся за допомогою до Мейо.</w:t>
      </w:r>
      <w:r>
        <w:rPr>
          <w:rFonts w:ascii="Times New Roman" w:hAnsi="Times New Roman" w:cs="Times New Roman"/>
          <w:sz w:val="24"/>
          <w:szCs w:val="24"/>
        </w:rPr>
        <w:t xml:space="preserve"> </w:t>
      </w:r>
      <w:r w:rsidRPr="003B43CB">
        <w:rPr>
          <w:rFonts w:ascii="Times New Roman" w:hAnsi="Times New Roman" w:cs="Times New Roman"/>
          <w:sz w:val="24"/>
          <w:szCs w:val="24"/>
        </w:rPr>
        <w:t>Мейо зрозумів, що вирішення проблеми криється в зміні умов праці, а не в збільшенні</w:t>
      </w:r>
      <w:r>
        <w:rPr>
          <w:rFonts w:ascii="Times New Roman" w:hAnsi="Times New Roman" w:cs="Times New Roman"/>
          <w:sz w:val="24"/>
          <w:szCs w:val="24"/>
        </w:rPr>
        <w:t xml:space="preserve"> </w:t>
      </w:r>
      <w:r w:rsidRPr="003B43CB">
        <w:rPr>
          <w:rFonts w:ascii="Times New Roman" w:hAnsi="Times New Roman" w:cs="Times New Roman"/>
          <w:sz w:val="24"/>
          <w:szCs w:val="24"/>
        </w:rPr>
        <w:t>винагороди. Задля експерименту він встановив для прядильників дві 10-хвилинні перерви</w:t>
      </w:r>
      <w:r>
        <w:rPr>
          <w:rFonts w:ascii="Times New Roman" w:hAnsi="Times New Roman" w:cs="Times New Roman"/>
          <w:sz w:val="24"/>
          <w:szCs w:val="24"/>
        </w:rPr>
        <w:t xml:space="preserve"> </w:t>
      </w:r>
      <w:r w:rsidRPr="003B43CB">
        <w:rPr>
          <w:rFonts w:ascii="Times New Roman" w:hAnsi="Times New Roman" w:cs="Times New Roman"/>
          <w:sz w:val="24"/>
          <w:szCs w:val="24"/>
        </w:rPr>
        <w:t>для відпочинку. Плинність робочої сили різко знизилася, поліпшився моральний стан</w:t>
      </w:r>
      <w:r>
        <w:rPr>
          <w:rFonts w:ascii="Times New Roman" w:hAnsi="Times New Roman" w:cs="Times New Roman"/>
          <w:sz w:val="24"/>
          <w:szCs w:val="24"/>
        </w:rPr>
        <w:t xml:space="preserve"> </w:t>
      </w:r>
      <w:r w:rsidRPr="003B43CB">
        <w:rPr>
          <w:rFonts w:ascii="Times New Roman" w:hAnsi="Times New Roman" w:cs="Times New Roman"/>
          <w:sz w:val="24"/>
          <w:szCs w:val="24"/>
        </w:rPr>
        <w:t xml:space="preserve">робітників, а виробіток дуже зріс. Однак і сам Мейо повністю не зрозумів </w:t>
      </w:r>
      <w:r w:rsidRPr="003B43CB">
        <w:rPr>
          <w:rFonts w:ascii="Times New Roman" w:hAnsi="Times New Roman" w:cs="Times New Roman"/>
          <w:sz w:val="24"/>
          <w:szCs w:val="24"/>
        </w:rPr>
        <w:lastRenderedPageBreak/>
        <w:t>важливості своїх</w:t>
      </w:r>
      <w:r>
        <w:rPr>
          <w:rFonts w:ascii="Times New Roman" w:hAnsi="Times New Roman" w:cs="Times New Roman"/>
          <w:sz w:val="24"/>
          <w:szCs w:val="24"/>
        </w:rPr>
        <w:t xml:space="preserve"> </w:t>
      </w:r>
      <w:r w:rsidRPr="003B43CB">
        <w:rPr>
          <w:rFonts w:ascii="Times New Roman" w:hAnsi="Times New Roman" w:cs="Times New Roman"/>
          <w:sz w:val="24"/>
          <w:szCs w:val="24"/>
        </w:rPr>
        <w:t>винаходів у цій галузі, оскільки психологія тоді була ще на початковій стадії розвитку.</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Дослідження Мейо, проведені наприкінці 20-х років на робочих місцях, дозволили зробити</w:t>
      </w:r>
      <w:r>
        <w:rPr>
          <w:rFonts w:ascii="Times New Roman" w:hAnsi="Times New Roman" w:cs="Times New Roman"/>
          <w:sz w:val="24"/>
          <w:szCs w:val="24"/>
        </w:rPr>
        <w:t xml:space="preserve"> </w:t>
      </w:r>
      <w:r w:rsidRPr="003B43CB">
        <w:rPr>
          <w:rFonts w:ascii="Times New Roman" w:hAnsi="Times New Roman" w:cs="Times New Roman"/>
          <w:sz w:val="24"/>
          <w:szCs w:val="24"/>
        </w:rPr>
        <w:t>висновок, що на продуктивність праці впливають такі людські фактори, як соціальна</w:t>
      </w:r>
      <w:r>
        <w:rPr>
          <w:rFonts w:ascii="Times New Roman" w:hAnsi="Times New Roman" w:cs="Times New Roman"/>
          <w:sz w:val="24"/>
          <w:szCs w:val="24"/>
        </w:rPr>
        <w:t xml:space="preserve"> </w:t>
      </w:r>
      <w:r w:rsidRPr="003B43CB">
        <w:rPr>
          <w:rFonts w:ascii="Times New Roman" w:hAnsi="Times New Roman" w:cs="Times New Roman"/>
          <w:sz w:val="24"/>
          <w:szCs w:val="24"/>
        </w:rPr>
        <w:t>взаємодія і групова поведінка. На висновках Мейо була заснована теорія "людських</w:t>
      </w:r>
      <w:r>
        <w:rPr>
          <w:rFonts w:ascii="Times New Roman" w:hAnsi="Times New Roman" w:cs="Times New Roman"/>
          <w:sz w:val="24"/>
          <w:szCs w:val="24"/>
        </w:rPr>
        <w:t xml:space="preserve">  </w:t>
      </w:r>
      <w:r w:rsidRPr="003B43CB">
        <w:rPr>
          <w:rFonts w:ascii="Times New Roman" w:hAnsi="Times New Roman" w:cs="Times New Roman"/>
          <w:sz w:val="24"/>
          <w:szCs w:val="24"/>
        </w:rPr>
        <w:t>відносин".</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3B43CB" w:rsidRDefault="008B43D3" w:rsidP="008B43D3">
      <w:pPr>
        <w:spacing w:after="0" w:line="240" w:lineRule="auto"/>
        <w:ind w:firstLine="709"/>
        <w:jc w:val="both"/>
        <w:rPr>
          <w:rFonts w:ascii="Times New Roman" w:hAnsi="Times New Roman" w:cs="Times New Roman"/>
          <w:b/>
          <w:sz w:val="24"/>
          <w:szCs w:val="24"/>
        </w:rPr>
      </w:pPr>
      <w:r w:rsidRPr="003B43CB">
        <w:rPr>
          <w:rFonts w:ascii="Times New Roman" w:hAnsi="Times New Roman" w:cs="Times New Roman"/>
          <w:b/>
          <w:sz w:val="24"/>
          <w:szCs w:val="24"/>
        </w:rPr>
        <w:t>Змістові теорії мотивації.</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Основу мотивації складають мотиви, під якими розуміють активні рушійні сили, що</w:t>
      </w:r>
      <w:r>
        <w:rPr>
          <w:rFonts w:ascii="Times New Roman" w:hAnsi="Times New Roman" w:cs="Times New Roman"/>
          <w:sz w:val="24"/>
          <w:szCs w:val="24"/>
        </w:rPr>
        <w:t xml:space="preserve"> </w:t>
      </w:r>
      <w:r w:rsidRPr="003B43CB">
        <w:rPr>
          <w:rFonts w:ascii="Times New Roman" w:hAnsi="Times New Roman" w:cs="Times New Roman"/>
          <w:sz w:val="24"/>
          <w:szCs w:val="24"/>
        </w:rPr>
        <w:t>визначають поведінку живих істот. Поведінка людини мотивована.</w:t>
      </w:r>
      <w:r>
        <w:rPr>
          <w:rFonts w:ascii="Times New Roman" w:hAnsi="Times New Roman" w:cs="Times New Roman"/>
          <w:sz w:val="24"/>
          <w:szCs w:val="24"/>
        </w:rPr>
        <w:t xml:space="preserve"> </w:t>
      </w:r>
      <w:r w:rsidRPr="003B43CB">
        <w:rPr>
          <w:rFonts w:ascii="Times New Roman" w:hAnsi="Times New Roman" w:cs="Times New Roman"/>
          <w:sz w:val="24"/>
          <w:szCs w:val="24"/>
        </w:rPr>
        <w:t>Психолог Маслоу розрізняв п'ять мотивів, основу яких складає задоволення базисних потреб:</w:t>
      </w:r>
      <w:r>
        <w:rPr>
          <w:rFonts w:ascii="Times New Roman" w:hAnsi="Times New Roman" w:cs="Times New Roman"/>
          <w:sz w:val="24"/>
          <w:szCs w:val="24"/>
        </w:rPr>
        <w:t xml:space="preserve"> </w:t>
      </w:r>
      <w:r w:rsidRPr="003B43CB">
        <w:rPr>
          <w:rFonts w:ascii="Times New Roman" w:hAnsi="Times New Roman" w:cs="Times New Roman"/>
          <w:sz w:val="24"/>
          <w:szCs w:val="24"/>
        </w:rPr>
        <w:t>"дихання, спрага, голод, тепло". Як тільки базисні потреби задоволені, ця мотиваційна група</w:t>
      </w:r>
      <w:r>
        <w:rPr>
          <w:rFonts w:ascii="Times New Roman" w:hAnsi="Times New Roman" w:cs="Times New Roman"/>
          <w:sz w:val="24"/>
          <w:szCs w:val="24"/>
        </w:rPr>
        <w:t xml:space="preserve"> </w:t>
      </w:r>
      <w:r w:rsidRPr="003B43CB">
        <w:rPr>
          <w:rFonts w:ascii="Times New Roman" w:hAnsi="Times New Roman" w:cs="Times New Roman"/>
          <w:sz w:val="24"/>
          <w:szCs w:val="24"/>
        </w:rPr>
        <w:t>відпадає. "Ситого не привабиш хлібом". Хліб важливий для тих, хто його не має. Якщо ж</w:t>
      </w:r>
      <w:r>
        <w:rPr>
          <w:rFonts w:ascii="Times New Roman" w:hAnsi="Times New Roman" w:cs="Times New Roman"/>
          <w:sz w:val="24"/>
          <w:szCs w:val="24"/>
        </w:rPr>
        <w:t xml:space="preserve"> </w:t>
      </w:r>
      <w:r w:rsidRPr="003B43CB">
        <w:rPr>
          <w:rFonts w:ascii="Times New Roman" w:hAnsi="Times New Roman" w:cs="Times New Roman"/>
          <w:sz w:val="24"/>
          <w:szCs w:val="24"/>
        </w:rPr>
        <w:t>безпосередня загроза життю людей перестає існувати, вони прагнуть до безпеки. І ні за що не</w:t>
      </w:r>
      <w:r>
        <w:rPr>
          <w:rFonts w:ascii="Times New Roman" w:hAnsi="Times New Roman" w:cs="Times New Roman"/>
          <w:sz w:val="24"/>
          <w:szCs w:val="24"/>
        </w:rPr>
        <w:t xml:space="preserve"> </w:t>
      </w:r>
      <w:r w:rsidRPr="003B43CB">
        <w:rPr>
          <w:rFonts w:ascii="Times New Roman" w:hAnsi="Times New Roman" w:cs="Times New Roman"/>
          <w:sz w:val="24"/>
          <w:szCs w:val="24"/>
        </w:rPr>
        <w:t>хочуть опинитися на тій же сходинці бідності.</w:t>
      </w:r>
      <w:r>
        <w:rPr>
          <w:rFonts w:ascii="Times New Roman" w:hAnsi="Times New Roman" w:cs="Times New Roman"/>
          <w:sz w:val="24"/>
          <w:szCs w:val="24"/>
        </w:rPr>
        <w:t xml:space="preserve"> </w:t>
      </w:r>
      <w:r w:rsidRPr="003B43CB">
        <w:rPr>
          <w:rFonts w:ascii="Times New Roman" w:hAnsi="Times New Roman" w:cs="Times New Roman"/>
          <w:sz w:val="24"/>
          <w:szCs w:val="24"/>
        </w:rPr>
        <w:t>Наступна мотиваційна сходинка- "контакті причетність", "престиж, становище, визнання".</w:t>
      </w:r>
      <w:r>
        <w:rPr>
          <w:rFonts w:ascii="Times New Roman" w:hAnsi="Times New Roman" w:cs="Times New Roman"/>
          <w:sz w:val="24"/>
          <w:szCs w:val="24"/>
        </w:rPr>
        <w:t xml:space="preserve"> </w:t>
      </w:r>
      <w:r w:rsidRPr="003B43CB">
        <w:rPr>
          <w:rFonts w:ascii="Times New Roman" w:hAnsi="Times New Roman" w:cs="Times New Roman"/>
          <w:sz w:val="24"/>
          <w:szCs w:val="24"/>
        </w:rPr>
        <w:t>Виший мотив у піраміді, побудованій Маслоу, складає "самореалізація", прагнення людини</w:t>
      </w:r>
      <w:r>
        <w:rPr>
          <w:rFonts w:ascii="Times New Roman" w:hAnsi="Times New Roman" w:cs="Times New Roman"/>
          <w:sz w:val="24"/>
          <w:szCs w:val="24"/>
        </w:rPr>
        <w:t xml:space="preserve">  р</w:t>
      </w:r>
      <w:r w:rsidRPr="003B43CB">
        <w:rPr>
          <w:rFonts w:ascii="Times New Roman" w:hAnsi="Times New Roman" w:cs="Times New Roman"/>
          <w:sz w:val="24"/>
          <w:szCs w:val="24"/>
        </w:rPr>
        <w:t>еалізувати себе в своїй справі, в своєму творенні.</w:t>
      </w:r>
      <w:r>
        <w:rPr>
          <w:rFonts w:ascii="Times New Roman" w:hAnsi="Times New Roman" w:cs="Times New Roman"/>
          <w:sz w:val="24"/>
          <w:szCs w:val="24"/>
        </w:rPr>
        <w:t xml:space="preserve"> </w:t>
      </w:r>
      <w:r w:rsidRPr="003B43CB">
        <w:rPr>
          <w:rFonts w:ascii="Times New Roman" w:hAnsi="Times New Roman" w:cs="Times New Roman"/>
          <w:sz w:val="24"/>
          <w:szCs w:val="24"/>
        </w:rPr>
        <w:t>Правило: "Наступна сходинка мотиваційної структури має значення лише тоді, коли</w:t>
      </w:r>
      <w:r>
        <w:rPr>
          <w:rFonts w:ascii="Times New Roman" w:hAnsi="Times New Roman" w:cs="Times New Roman"/>
          <w:sz w:val="24"/>
          <w:szCs w:val="24"/>
        </w:rPr>
        <w:t xml:space="preserve"> </w:t>
      </w:r>
      <w:r w:rsidRPr="003B43CB">
        <w:rPr>
          <w:rFonts w:ascii="Times New Roman" w:hAnsi="Times New Roman" w:cs="Times New Roman"/>
          <w:sz w:val="24"/>
          <w:szCs w:val="24"/>
        </w:rPr>
        <w:t>попередні сходинки пройдені".</w:t>
      </w:r>
    </w:p>
    <w:p w:rsidR="008B43D3" w:rsidRPr="003B43CB"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Мотивувати співробітників — значить зачепити їхні важливі інтереси, дати їм шанс</w:t>
      </w:r>
      <w:r>
        <w:rPr>
          <w:rFonts w:ascii="Times New Roman" w:hAnsi="Times New Roman" w:cs="Times New Roman"/>
          <w:sz w:val="24"/>
          <w:szCs w:val="24"/>
        </w:rPr>
        <w:t xml:space="preserve"> </w:t>
      </w:r>
      <w:r w:rsidRPr="003B43CB">
        <w:rPr>
          <w:rFonts w:ascii="Times New Roman" w:hAnsi="Times New Roman" w:cs="Times New Roman"/>
          <w:sz w:val="24"/>
          <w:szCs w:val="24"/>
        </w:rPr>
        <w:t>реалізуватися в процесі роботи. Співробітник повинен бути знайомий з успіхом. Успіх — це</w:t>
      </w:r>
      <w:r>
        <w:rPr>
          <w:rFonts w:ascii="Times New Roman" w:hAnsi="Times New Roman" w:cs="Times New Roman"/>
          <w:sz w:val="24"/>
          <w:szCs w:val="24"/>
        </w:rPr>
        <w:t xml:space="preserve"> </w:t>
      </w:r>
      <w:r w:rsidRPr="003B43CB">
        <w:rPr>
          <w:rFonts w:ascii="Times New Roman" w:hAnsi="Times New Roman" w:cs="Times New Roman"/>
          <w:sz w:val="24"/>
          <w:szCs w:val="24"/>
        </w:rPr>
        <w:t>реалізована мета. Він також повинен мати можливість пізнати себе в результатах своєї праці,</w:t>
      </w:r>
      <w:r>
        <w:rPr>
          <w:rFonts w:ascii="Times New Roman" w:hAnsi="Times New Roman" w:cs="Times New Roman"/>
          <w:sz w:val="24"/>
          <w:szCs w:val="24"/>
        </w:rPr>
        <w:t xml:space="preserve"> </w:t>
      </w:r>
      <w:r w:rsidRPr="003B43CB">
        <w:rPr>
          <w:rFonts w:ascii="Times New Roman" w:hAnsi="Times New Roman" w:cs="Times New Roman"/>
          <w:sz w:val="24"/>
          <w:szCs w:val="24"/>
        </w:rPr>
        <w:t>знайти себе в ній.</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Ієрархія потреб за Маслоу</w:t>
      </w:r>
      <w:r>
        <w:rPr>
          <w:rFonts w:ascii="Times New Roman" w:hAnsi="Times New Roman" w:cs="Times New Roman"/>
          <w:sz w:val="24"/>
          <w:szCs w:val="24"/>
        </w:rPr>
        <w:t xml:space="preserve"> </w:t>
      </w:r>
      <w:r w:rsidRPr="003B43CB">
        <w:rPr>
          <w:rFonts w:ascii="Times New Roman" w:hAnsi="Times New Roman" w:cs="Times New Roman"/>
          <w:sz w:val="24"/>
          <w:szCs w:val="24"/>
        </w:rPr>
        <w:t>Мабуть, найвідоміша змістова теорія мотивації була розроблена Абрахамом Маслоу. Його</w:t>
      </w:r>
      <w:r>
        <w:rPr>
          <w:rFonts w:ascii="Times New Roman" w:hAnsi="Times New Roman" w:cs="Times New Roman"/>
          <w:sz w:val="24"/>
          <w:szCs w:val="24"/>
        </w:rPr>
        <w:t xml:space="preserve"> </w:t>
      </w:r>
      <w:r w:rsidRPr="003B43CB">
        <w:rPr>
          <w:rFonts w:ascii="Times New Roman" w:hAnsi="Times New Roman" w:cs="Times New Roman"/>
          <w:sz w:val="24"/>
          <w:szCs w:val="24"/>
        </w:rPr>
        <w:t>теорія ієрархії потреб припускає, що в основі мотивації людини лежить комплекс потреб,</w:t>
      </w:r>
      <w:r>
        <w:rPr>
          <w:rFonts w:ascii="Times New Roman" w:hAnsi="Times New Roman" w:cs="Times New Roman"/>
          <w:sz w:val="24"/>
          <w:szCs w:val="24"/>
        </w:rPr>
        <w:t xml:space="preserve"> </w:t>
      </w:r>
      <w:r w:rsidRPr="003B43CB">
        <w:rPr>
          <w:rFonts w:ascii="Times New Roman" w:hAnsi="Times New Roman" w:cs="Times New Roman"/>
          <w:sz w:val="24"/>
          <w:szCs w:val="24"/>
        </w:rPr>
        <w:t>причому потреби конкретного індивіда розташовуються в ієрархічному порядку . А. Маслоу</w:t>
      </w:r>
      <w:r>
        <w:rPr>
          <w:rFonts w:ascii="Times New Roman" w:hAnsi="Times New Roman" w:cs="Times New Roman"/>
          <w:sz w:val="24"/>
          <w:szCs w:val="24"/>
        </w:rPr>
        <w:t xml:space="preserve"> </w:t>
      </w:r>
      <w:r w:rsidRPr="003B43CB">
        <w:rPr>
          <w:rFonts w:ascii="Times New Roman" w:hAnsi="Times New Roman" w:cs="Times New Roman"/>
          <w:sz w:val="24"/>
          <w:szCs w:val="24"/>
        </w:rPr>
        <w:t>[виділив п'ять основних типів мотивуючих потреб (у порядку зростання).</w:t>
      </w:r>
      <w:r>
        <w:rPr>
          <w:rFonts w:ascii="Times New Roman" w:hAnsi="Times New Roman" w:cs="Times New Roman"/>
          <w:sz w:val="24"/>
          <w:szCs w:val="24"/>
        </w:rPr>
        <w:t xml:space="preserve"> </w:t>
      </w:r>
      <w:r w:rsidRPr="003B43CB">
        <w:rPr>
          <w:rFonts w:ascii="Times New Roman" w:hAnsi="Times New Roman" w:cs="Times New Roman"/>
          <w:sz w:val="24"/>
          <w:szCs w:val="24"/>
        </w:rPr>
        <w:t>Фізіологічні потреби. Це базові потреби людини, тобто потреба в їжі, воді і сексі. В</w:t>
      </w:r>
      <w:r>
        <w:rPr>
          <w:rFonts w:ascii="Times New Roman" w:hAnsi="Times New Roman" w:cs="Times New Roman"/>
          <w:sz w:val="24"/>
          <w:szCs w:val="24"/>
        </w:rPr>
        <w:t xml:space="preserve"> </w:t>
      </w:r>
      <w:r w:rsidRPr="003B43CB">
        <w:rPr>
          <w:rFonts w:ascii="Times New Roman" w:hAnsi="Times New Roman" w:cs="Times New Roman"/>
          <w:sz w:val="24"/>
          <w:szCs w:val="24"/>
        </w:rPr>
        <w:t>організаційному середовищі до них відносяться потреби в належному опаленні, чистому</w:t>
      </w:r>
      <w:r>
        <w:rPr>
          <w:rFonts w:ascii="Times New Roman" w:hAnsi="Times New Roman" w:cs="Times New Roman"/>
          <w:sz w:val="24"/>
          <w:szCs w:val="24"/>
        </w:rPr>
        <w:t xml:space="preserve"> </w:t>
      </w:r>
      <w:r w:rsidRPr="003B43CB">
        <w:rPr>
          <w:rFonts w:ascii="Times New Roman" w:hAnsi="Times New Roman" w:cs="Times New Roman"/>
          <w:sz w:val="24"/>
          <w:szCs w:val="24"/>
        </w:rPr>
        <w:t>повітрі і гарантіях оплати праці.</w:t>
      </w:r>
      <w:r>
        <w:rPr>
          <w:rFonts w:ascii="Times New Roman" w:hAnsi="Times New Roman" w:cs="Times New Roman"/>
          <w:sz w:val="24"/>
          <w:szCs w:val="24"/>
        </w:rPr>
        <w:t xml:space="preserve"> </w:t>
      </w:r>
      <w:r w:rsidRPr="003B43CB">
        <w:rPr>
          <w:rFonts w:ascii="Times New Roman" w:hAnsi="Times New Roman" w:cs="Times New Roman"/>
          <w:sz w:val="24"/>
          <w:szCs w:val="24"/>
        </w:rPr>
        <w:t>Потреби в безпеці. Потреби в безпечному фізичному й емоційному оточенні, відсутності</w:t>
      </w:r>
      <w:r>
        <w:rPr>
          <w:rFonts w:ascii="Times New Roman" w:hAnsi="Times New Roman" w:cs="Times New Roman"/>
          <w:sz w:val="24"/>
          <w:szCs w:val="24"/>
        </w:rPr>
        <w:t xml:space="preserve"> </w:t>
      </w:r>
      <w:r w:rsidRPr="003B43CB">
        <w:rPr>
          <w:rFonts w:ascii="Times New Roman" w:hAnsi="Times New Roman" w:cs="Times New Roman"/>
          <w:sz w:val="24"/>
          <w:szCs w:val="24"/>
        </w:rPr>
        <w:t>безпосередніх погроз, тобто потреби у волі від насильства й у суспільному порядку. В</w:t>
      </w:r>
      <w:r>
        <w:rPr>
          <w:rFonts w:ascii="Times New Roman" w:hAnsi="Times New Roman" w:cs="Times New Roman"/>
          <w:sz w:val="24"/>
          <w:szCs w:val="24"/>
        </w:rPr>
        <w:t xml:space="preserve"> </w:t>
      </w:r>
      <w:r w:rsidRPr="003B43CB">
        <w:rPr>
          <w:rFonts w:ascii="Times New Roman" w:hAnsi="Times New Roman" w:cs="Times New Roman"/>
          <w:sz w:val="24"/>
          <w:szCs w:val="24"/>
        </w:rPr>
        <w:t>контексті організації маються на увазі потреби в безпечних умовах праці, додаткових пільгах</w:t>
      </w:r>
      <w:r>
        <w:rPr>
          <w:rFonts w:ascii="Times New Roman" w:hAnsi="Times New Roman" w:cs="Times New Roman"/>
          <w:sz w:val="24"/>
          <w:szCs w:val="24"/>
        </w:rPr>
        <w:t xml:space="preserve"> </w:t>
      </w:r>
      <w:r w:rsidRPr="003B43CB">
        <w:rPr>
          <w:rFonts w:ascii="Times New Roman" w:hAnsi="Times New Roman" w:cs="Times New Roman"/>
          <w:sz w:val="24"/>
          <w:szCs w:val="24"/>
        </w:rPr>
        <w:t>і гарантіях збереження робочого місця.</w:t>
      </w:r>
      <w:r>
        <w:rPr>
          <w:rFonts w:ascii="Times New Roman" w:hAnsi="Times New Roman" w:cs="Times New Roman"/>
          <w:sz w:val="24"/>
          <w:szCs w:val="24"/>
        </w:rPr>
        <w:t xml:space="preserve"> </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Відносини приналежності. Потреби в приналежності відбивають бажання людини бути</w:t>
      </w:r>
      <w:r>
        <w:rPr>
          <w:rFonts w:ascii="Times New Roman" w:hAnsi="Times New Roman" w:cs="Times New Roman"/>
          <w:sz w:val="24"/>
          <w:szCs w:val="24"/>
        </w:rPr>
        <w:t xml:space="preserve"> </w:t>
      </w:r>
      <w:r w:rsidRPr="003B43CB">
        <w:rPr>
          <w:rFonts w:ascii="Times New Roman" w:hAnsi="Times New Roman" w:cs="Times New Roman"/>
          <w:sz w:val="24"/>
          <w:szCs w:val="24"/>
        </w:rPr>
        <w:t>прийнятим серед своїх однолітків, мати друзів, бути членом групи, бути улюбленим. В</w:t>
      </w:r>
      <w:r>
        <w:rPr>
          <w:rFonts w:ascii="Times New Roman" w:hAnsi="Times New Roman" w:cs="Times New Roman"/>
          <w:sz w:val="24"/>
          <w:szCs w:val="24"/>
        </w:rPr>
        <w:t xml:space="preserve"> </w:t>
      </w:r>
      <w:r w:rsidRPr="003B43CB">
        <w:rPr>
          <w:rFonts w:ascii="Times New Roman" w:hAnsi="Times New Roman" w:cs="Times New Roman"/>
          <w:sz w:val="24"/>
          <w:szCs w:val="24"/>
        </w:rPr>
        <w:t>організаціях потреби в приналежності визначають бажання встановлювати гарні взаємини з</w:t>
      </w:r>
      <w:r>
        <w:rPr>
          <w:rFonts w:ascii="Times New Roman" w:hAnsi="Times New Roman" w:cs="Times New Roman"/>
          <w:sz w:val="24"/>
          <w:szCs w:val="24"/>
        </w:rPr>
        <w:t xml:space="preserve"> </w:t>
      </w:r>
      <w:r w:rsidRPr="003B43CB">
        <w:rPr>
          <w:rFonts w:ascii="Times New Roman" w:hAnsi="Times New Roman" w:cs="Times New Roman"/>
          <w:sz w:val="24"/>
          <w:szCs w:val="24"/>
        </w:rPr>
        <w:t>колегами по роботі, брати участь у робочих групах і підтримувати гарні відносини з</w:t>
      </w:r>
      <w:r>
        <w:rPr>
          <w:rFonts w:ascii="Times New Roman" w:hAnsi="Times New Roman" w:cs="Times New Roman"/>
          <w:sz w:val="24"/>
          <w:szCs w:val="24"/>
        </w:rPr>
        <w:t xml:space="preserve"> </w:t>
      </w:r>
      <w:r w:rsidRPr="003B43CB">
        <w:rPr>
          <w:rFonts w:ascii="Times New Roman" w:hAnsi="Times New Roman" w:cs="Times New Roman"/>
          <w:sz w:val="24"/>
          <w:szCs w:val="24"/>
        </w:rPr>
        <w:t>начальством.</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Мотивація на основі потреби в причетності за Мак Клелландом подібна до мотивації за</w:t>
      </w:r>
      <w:r>
        <w:rPr>
          <w:rFonts w:ascii="Times New Roman" w:hAnsi="Times New Roman" w:cs="Times New Roman"/>
          <w:sz w:val="24"/>
          <w:szCs w:val="24"/>
        </w:rPr>
        <w:t xml:space="preserve"> </w:t>
      </w:r>
      <w:r w:rsidRPr="003B43CB">
        <w:rPr>
          <w:rFonts w:ascii="Times New Roman" w:hAnsi="Times New Roman" w:cs="Times New Roman"/>
          <w:sz w:val="24"/>
          <w:szCs w:val="24"/>
        </w:rPr>
        <w:t>Маслоу. Такі люди зацікавлені в компанії знайомих, налагодженні дружніх стосунків,</w:t>
      </w:r>
      <w:r>
        <w:rPr>
          <w:rFonts w:ascii="Times New Roman" w:hAnsi="Times New Roman" w:cs="Times New Roman"/>
          <w:sz w:val="24"/>
          <w:szCs w:val="24"/>
        </w:rPr>
        <w:t xml:space="preserve"> </w:t>
      </w:r>
      <w:r w:rsidRPr="003B43CB">
        <w:rPr>
          <w:rFonts w:ascii="Times New Roman" w:hAnsi="Times New Roman" w:cs="Times New Roman"/>
          <w:sz w:val="24"/>
          <w:szCs w:val="24"/>
        </w:rPr>
        <w:t>допомозі іншим. Люди з розвинутою потребою в причетності будуть зацікавлені такою</w:t>
      </w:r>
      <w:r>
        <w:rPr>
          <w:rFonts w:ascii="Times New Roman" w:hAnsi="Times New Roman" w:cs="Times New Roman"/>
          <w:sz w:val="24"/>
          <w:szCs w:val="24"/>
        </w:rPr>
        <w:t xml:space="preserve"> </w:t>
      </w:r>
      <w:r w:rsidRPr="003B43CB">
        <w:rPr>
          <w:rFonts w:ascii="Times New Roman" w:hAnsi="Times New Roman" w:cs="Times New Roman"/>
          <w:sz w:val="24"/>
          <w:szCs w:val="24"/>
        </w:rPr>
        <w:t>роботою, яка даватиме їм широкі можливості соціального спілкування. їхні керівники</w:t>
      </w:r>
      <w:r>
        <w:rPr>
          <w:rFonts w:ascii="Times New Roman" w:hAnsi="Times New Roman" w:cs="Times New Roman"/>
          <w:sz w:val="24"/>
          <w:szCs w:val="24"/>
        </w:rPr>
        <w:t xml:space="preserve"> </w:t>
      </w:r>
      <w:r w:rsidRPr="003B43CB">
        <w:rPr>
          <w:rFonts w:ascii="Times New Roman" w:hAnsi="Times New Roman" w:cs="Times New Roman"/>
          <w:sz w:val="24"/>
          <w:szCs w:val="24"/>
        </w:rPr>
        <w:t>повинні зберігати атмосферу, яка не обмежує міжособові стосунки і контакти.</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Двофакторна теорія Герцберга</w:t>
      </w:r>
      <w:r>
        <w:rPr>
          <w:rFonts w:ascii="Times New Roman" w:hAnsi="Times New Roman" w:cs="Times New Roman"/>
          <w:sz w:val="24"/>
          <w:szCs w:val="24"/>
        </w:rPr>
        <w:t xml:space="preserve"> </w:t>
      </w:r>
      <w:r w:rsidRPr="003B43CB">
        <w:rPr>
          <w:rFonts w:ascii="Times New Roman" w:hAnsi="Times New Roman" w:cs="Times New Roman"/>
          <w:sz w:val="24"/>
          <w:szCs w:val="24"/>
        </w:rPr>
        <w:t>Ще одна популярна теорія мотивації, а саме двофакторна теорія запропонована Фредеріком</w:t>
      </w:r>
      <w:r>
        <w:rPr>
          <w:rFonts w:ascii="Times New Roman" w:hAnsi="Times New Roman" w:cs="Times New Roman"/>
          <w:sz w:val="24"/>
          <w:szCs w:val="24"/>
        </w:rPr>
        <w:t xml:space="preserve"> Герцбергом. </w:t>
      </w:r>
      <w:r w:rsidRPr="003B43CB">
        <w:rPr>
          <w:rFonts w:ascii="Times New Roman" w:hAnsi="Times New Roman" w:cs="Times New Roman"/>
          <w:sz w:val="24"/>
          <w:szCs w:val="24"/>
        </w:rPr>
        <w:t>У її основі лежить дослідження, у ході якого сотні працівників різних</w:t>
      </w:r>
      <w:r>
        <w:rPr>
          <w:rFonts w:ascii="Times New Roman" w:hAnsi="Times New Roman" w:cs="Times New Roman"/>
          <w:sz w:val="24"/>
          <w:szCs w:val="24"/>
        </w:rPr>
        <w:t xml:space="preserve"> </w:t>
      </w:r>
      <w:r w:rsidRPr="003B43CB">
        <w:rPr>
          <w:rFonts w:ascii="Times New Roman" w:hAnsi="Times New Roman" w:cs="Times New Roman"/>
          <w:sz w:val="24"/>
          <w:szCs w:val="24"/>
        </w:rPr>
        <w:t>організацій відповідали на запитання про те, коли вони відчувають найбільше бажання</w:t>
      </w:r>
      <w:r>
        <w:rPr>
          <w:rFonts w:ascii="Times New Roman" w:hAnsi="Times New Roman" w:cs="Times New Roman"/>
          <w:sz w:val="24"/>
          <w:szCs w:val="24"/>
        </w:rPr>
        <w:t xml:space="preserve"> </w:t>
      </w:r>
      <w:r w:rsidRPr="003B43CB">
        <w:rPr>
          <w:rFonts w:ascii="Times New Roman" w:hAnsi="Times New Roman" w:cs="Times New Roman"/>
          <w:sz w:val="24"/>
          <w:szCs w:val="24"/>
        </w:rPr>
        <w:t>працювати і, навпаки, коли вони незадоволені і трудитися їм зовсім не хочеться. Ан</w:t>
      </w:r>
      <w:r>
        <w:rPr>
          <w:rFonts w:ascii="Times New Roman" w:hAnsi="Times New Roman" w:cs="Times New Roman"/>
          <w:sz w:val="24"/>
          <w:szCs w:val="24"/>
        </w:rPr>
        <w:t xml:space="preserve">аліз </w:t>
      </w:r>
      <w:r w:rsidRPr="003B43CB">
        <w:rPr>
          <w:rFonts w:ascii="Times New Roman" w:hAnsi="Times New Roman" w:cs="Times New Roman"/>
          <w:sz w:val="24"/>
          <w:szCs w:val="24"/>
        </w:rPr>
        <w:t>отриманих даних показав, що задоволення і незадоволеність від виконання робочих завдань</w:t>
      </w:r>
      <w:r>
        <w:rPr>
          <w:rFonts w:ascii="Times New Roman" w:hAnsi="Times New Roman" w:cs="Times New Roman"/>
          <w:sz w:val="24"/>
          <w:szCs w:val="24"/>
        </w:rPr>
        <w:t xml:space="preserve"> </w:t>
      </w:r>
      <w:r w:rsidRPr="003B43CB">
        <w:rPr>
          <w:rFonts w:ascii="Times New Roman" w:hAnsi="Times New Roman" w:cs="Times New Roman"/>
          <w:sz w:val="24"/>
          <w:szCs w:val="24"/>
        </w:rPr>
        <w:t>визначаються дією принципово різних факторів. Був зроблений висновок про те, що</w:t>
      </w:r>
      <w:r>
        <w:rPr>
          <w:rFonts w:ascii="Times New Roman" w:hAnsi="Times New Roman" w:cs="Times New Roman"/>
          <w:sz w:val="24"/>
          <w:szCs w:val="24"/>
        </w:rPr>
        <w:t xml:space="preserve"> </w:t>
      </w:r>
      <w:r w:rsidRPr="003B43CB">
        <w:rPr>
          <w:rFonts w:ascii="Times New Roman" w:hAnsi="Times New Roman" w:cs="Times New Roman"/>
          <w:sz w:val="24"/>
          <w:szCs w:val="24"/>
        </w:rPr>
        <w:t>мотивація до праці формується під впливом двох основних груп факторів.</w:t>
      </w:r>
      <w:r>
        <w:rPr>
          <w:rFonts w:ascii="Times New Roman" w:hAnsi="Times New Roman" w:cs="Times New Roman"/>
          <w:sz w:val="24"/>
          <w:szCs w:val="24"/>
        </w:rPr>
        <w:t xml:space="preserve"> </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lastRenderedPageBreak/>
        <w:t>Центр шкали — нейтральне відношення працівника до праці, коли індивід не випробує ні</w:t>
      </w:r>
      <w:r>
        <w:rPr>
          <w:rFonts w:ascii="Times New Roman" w:hAnsi="Times New Roman" w:cs="Times New Roman"/>
          <w:sz w:val="24"/>
          <w:szCs w:val="24"/>
        </w:rPr>
        <w:t xml:space="preserve"> </w:t>
      </w:r>
      <w:r w:rsidRPr="003B43CB">
        <w:rPr>
          <w:rFonts w:ascii="Times New Roman" w:hAnsi="Times New Roman" w:cs="Times New Roman"/>
          <w:sz w:val="24"/>
          <w:szCs w:val="24"/>
        </w:rPr>
        <w:t>задоволення, ні незадоволеності.</w:t>
      </w:r>
      <w:r>
        <w:rPr>
          <w:rFonts w:ascii="Times New Roman" w:hAnsi="Times New Roman" w:cs="Times New Roman"/>
          <w:sz w:val="24"/>
          <w:szCs w:val="24"/>
        </w:rPr>
        <w:t xml:space="preserve"> </w:t>
      </w:r>
      <w:r w:rsidRPr="003B43CB">
        <w:rPr>
          <w:rFonts w:ascii="Times New Roman" w:hAnsi="Times New Roman" w:cs="Times New Roman"/>
          <w:sz w:val="24"/>
          <w:szCs w:val="24"/>
        </w:rPr>
        <w:t>Поведінка людини в процесі праці визначається двома різними групами факторів. Перша з</w:t>
      </w:r>
      <w:r>
        <w:rPr>
          <w:rFonts w:ascii="Times New Roman" w:hAnsi="Times New Roman" w:cs="Times New Roman"/>
          <w:sz w:val="24"/>
          <w:szCs w:val="24"/>
        </w:rPr>
        <w:t xml:space="preserve"> </w:t>
      </w:r>
      <w:r w:rsidRPr="003B43CB">
        <w:rPr>
          <w:rFonts w:ascii="Times New Roman" w:hAnsi="Times New Roman" w:cs="Times New Roman"/>
          <w:sz w:val="24"/>
          <w:szCs w:val="24"/>
        </w:rPr>
        <w:t>них, гігієнічні фактори, пов'язана з присутністю чи відсутністю таких елементів, як умови</w:t>
      </w:r>
      <w:r>
        <w:rPr>
          <w:rFonts w:ascii="Times New Roman" w:hAnsi="Times New Roman" w:cs="Times New Roman"/>
          <w:sz w:val="24"/>
          <w:szCs w:val="24"/>
        </w:rPr>
        <w:t xml:space="preserve"> </w:t>
      </w:r>
      <w:r w:rsidRPr="003B43CB">
        <w:rPr>
          <w:rFonts w:ascii="Times New Roman" w:hAnsi="Times New Roman" w:cs="Times New Roman"/>
          <w:sz w:val="24"/>
          <w:szCs w:val="24"/>
        </w:rPr>
        <w:t>праці, заробітна плата, політика компанії, правила і міжособистісні відносини між людьми.</w:t>
      </w:r>
      <w:r>
        <w:rPr>
          <w:rFonts w:ascii="Times New Roman" w:hAnsi="Times New Roman" w:cs="Times New Roman"/>
          <w:sz w:val="24"/>
          <w:szCs w:val="24"/>
        </w:rPr>
        <w:t xml:space="preserve"> </w:t>
      </w:r>
      <w:r w:rsidRPr="003B43CB">
        <w:rPr>
          <w:rFonts w:ascii="Times New Roman" w:hAnsi="Times New Roman" w:cs="Times New Roman"/>
          <w:sz w:val="24"/>
          <w:szCs w:val="24"/>
        </w:rPr>
        <w:t>Негативні гігієнічні фактори обумовлюють незадоволеність індивіда процесом праці. Але</w:t>
      </w:r>
      <w:r>
        <w:rPr>
          <w:rFonts w:ascii="Times New Roman" w:hAnsi="Times New Roman" w:cs="Times New Roman"/>
          <w:sz w:val="24"/>
          <w:szCs w:val="24"/>
        </w:rPr>
        <w:t xml:space="preserve"> </w:t>
      </w:r>
      <w:r w:rsidRPr="003B43CB">
        <w:rPr>
          <w:rFonts w:ascii="Times New Roman" w:hAnsi="Times New Roman" w:cs="Times New Roman"/>
          <w:sz w:val="24"/>
          <w:szCs w:val="24"/>
        </w:rPr>
        <w:t>позитивні фактори усього лише рятують співробітників від негативних емоцій; вони ніяк не</w:t>
      </w:r>
      <w:r>
        <w:rPr>
          <w:rFonts w:ascii="Times New Roman" w:hAnsi="Times New Roman" w:cs="Times New Roman"/>
          <w:sz w:val="24"/>
          <w:szCs w:val="24"/>
        </w:rPr>
        <w:t xml:space="preserve"> </w:t>
      </w:r>
      <w:r w:rsidRPr="003B43CB">
        <w:rPr>
          <w:rFonts w:ascii="Times New Roman" w:hAnsi="Times New Roman" w:cs="Times New Roman"/>
          <w:sz w:val="24"/>
          <w:szCs w:val="24"/>
        </w:rPr>
        <w:t>впливають на задоволеність працею, не мотивують до більш високих результатів.</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3B43CB" w:rsidRDefault="008B43D3" w:rsidP="008B43D3">
      <w:pPr>
        <w:spacing w:after="0" w:line="240" w:lineRule="auto"/>
        <w:ind w:firstLine="709"/>
        <w:jc w:val="both"/>
        <w:rPr>
          <w:rFonts w:ascii="Times New Roman" w:hAnsi="Times New Roman" w:cs="Times New Roman"/>
          <w:b/>
          <w:sz w:val="24"/>
          <w:szCs w:val="24"/>
        </w:rPr>
      </w:pPr>
      <w:r w:rsidRPr="003B43CB">
        <w:rPr>
          <w:rFonts w:ascii="Times New Roman" w:hAnsi="Times New Roman" w:cs="Times New Roman"/>
          <w:b/>
          <w:sz w:val="24"/>
          <w:szCs w:val="24"/>
        </w:rPr>
        <w:t>Професійні теорії мотивації.</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Прецесійні теорії розглядають мотивацію в іншому плані. В них аналізується те, як людина</w:t>
      </w:r>
      <w:r>
        <w:rPr>
          <w:rFonts w:ascii="Times New Roman" w:hAnsi="Times New Roman" w:cs="Times New Roman"/>
          <w:sz w:val="24"/>
          <w:szCs w:val="24"/>
        </w:rPr>
        <w:t xml:space="preserve"> </w:t>
      </w:r>
      <w:r w:rsidRPr="003B43CB">
        <w:rPr>
          <w:rFonts w:ascii="Times New Roman" w:hAnsi="Times New Roman" w:cs="Times New Roman"/>
          <w:sz w:val="24"/>
          <w:szCs w:val="24"/>
        </w:rPr>
        <w:t>розподіляє зусилля для здійснення різних завдань і як вибирає конкретний вид поведінки.</w:t>
      </w:r>
      <w:r>
        <w:rPr>
          <w:rFonts w:ascii="Times New Roman" w:hAnsi="Times New Roman" w:cs="Times New Roman"/>
          <w:sz w:val="24"/>
          <w:szCs w:val="24"/>
        </w:rPr>
        <w:t xml:space="preserve">  </w:t>
      </w:r>
      <w:r w:rsidRPr="003B43CB">
        <w:rPr>
          <w:rFonts w:ascii="Times New Roman" w:hAnsi="Times New Roman" w:cs="Times New Roman"/>
          <w:sz w:val="24"/>
          <w:szCs w:val="24"/>
        </w:rPr>
        <w:t>Є три основні прецесійні теорії мотивації: теорія очікувань, теорія справедливості і модель</w:t>
      </w:r>
      <w:r>
        <w:rPr>
          <w:rFonts w:ascii="Times New Roman" w:hAnsi="Times New Roman" w:cs="Times New Roman"/>
          <w:sz w:val="24"/>
          <w:szCs w:val="24"/>
        </w:rPr>
        <w:t xml:space="preserve"> </w:t>
      </w:r>
      <w:r w:rsidRPr="003B43CB">
        <w:rPr>
          <w:rFonts w:ascii="Times New Roman" w:hAnsi="Times New Roman" w:cs="Times New Roman"/>
          <w:sz w:val="24"/>
          <w:szCs w:val="24"/>
        </w:rPr>
        <w:t>мотивації Портера-Лоулера.</w:t>
      </w:r>
      <w:r>
        <w:rPr>
          <w:rFonts w:ascii="Times New Roman" w:hAnsi="Times New Roman" w:cs="Times New Roman"/>
          <w:sz w:val="24"/>
          <w:szCs w:val="24"/>
        </w:rPr>
        <w:t xml:space="preserve"> </w:t>
      </w:r>
      <w:r w:rsidRPr="003B43CB">
        <w:rPr>
          <w:rFonts w:ascii="Times New Roman" w:hAnsi="Times New Roman" w:cs="Times New Roman"/>
          <w:sz w:val="24"/>
          <w:szCs w:val="24"/>
        </w:rPr>
        <w:t>Теорія очікувань базується на тому, що наявність активної потреби не є єдиною необхідною</w:t>
      </w:r>
      <w:r>
        <w:rPr>
          <w:rFonts w:ascii="Times New Roman" w:hAnsi="Times New Roman" w:cs="Times New Roman"/>
          <w:sz w:val="24"/>
          <w:szCs w:val="24"/>
        </w:rPr>
        <w:t xml:space="preserve"> </w:t>
      </w:r>
      <w:r w:rsidRPr="003B43CB">
        <w:rPr>
          <w:rFonts w:ascii="Times New Roman" w:hAnsi="Times New Roman" w:cs="Times New Roman"/>
          <w:sz w:val="24"/>
          <w:szCs w:val="24"/>
        </w:rPr>
        <w:t>цільовою мотивацією людини для досягнення певної мети.</w:t>
      </w:r>
      <w:r>
        <w:rPr>
          <w:rFonts w:ascii="Times New Roman" w:hAnsi="Times New Roman" w:cs="Times New Roman"/>
          <w:sz w:val="24"/>
          <w:szCs w:val="24"/>
        </w:rPr>
        <w:t xml:space="preserve"> </w:t>
      </w:r>
      <w:r w:rsidRPr="003B43CB">
        <w:rPr>
          <w:rFonts w:ascii="Times New Roman" w:hAnsi="Times New Roman" w:cs="Times New Roman"/>
          <w:sz w:val="24"/>
          <w:szCs w:val="24"/>
        </w:rPr>
        <w:t>Очікування можна розглядати як оцінку певною особистістю вірогідності якогось явища.</w:t>
      </w:r>
      <w:r>
        <w:rPr>
          <w:rFonts w:ascii="Times New Roman" w:hAnsi="Times New Roman" w:cs="Times New Roman"/>
          <w:sz w:val="24"/>
          <w:szCs w:val="24"/>
        </w:rPr>
        <w:t xml:space="preserve"> </w:t>
      </w:r>
      <w:r w:rsidRPr="003B43CB">
        <w:rPr>
          <w:rFonts w:ascii="Times New Roman" w:hAnsi="Times New Roman" w:cs="Times New Roman"/>
          <w:sz w:val="24"/>
          <w:szCs w:val="24"/>
        </w:rPr>
        <w:t>При аналізі мотивації до праці теорія очікувань підкреслює важливість трьох взаємозв'язків:</w:t>
      </w:r>
      <w:r>
        <w:rPr>
          <w:rFonts w:ascii="Times New Roman" w:hAnsi="Times New Roman" w:cs="Times New Roman"/>
          <w:sz w:val="24"/>
          <w:szCs w:val="24"/>
        </w:rPr>
        <w:t xml:space="preserve"> </w:t>
      </w:r>
      <w:r w:rsidRPr="003B43CB">
        <w:rPr>
          <w:rFonts w:ascii="Times New Roman" w:hAnsi="Times New Roman" w:cs="Times New Roman"/>
          <w:sz w:val="24"/>
          <w:szCs w:val="24"/>
        </w:rPr>
        <w:t>затрати праці -результати, результати - винагорода і валентність (задоволення винагородою).</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Очікування щодо затрат праці - результатів - це відношення між витраченими зусиллями і</w:t>
      </w:r>
      <w:r>
        <w:rPr>
          <w:rFonts w:ascii="Times New Roman" w:hAnsi="Times New Roman" w:cs="Times New Roman"/>
          <w:sz w:val="24"/>
          <w:szCs w:val="24"/>
        </w:rPr>
        <w:t xml:space="preserve"> </w:t>
      </w:r>
      <w:r w:rsidRPr="003B43CB">
        <w:rPr>
          <w:rFonts w:ascii="Times New Roman" w:hAnsi="Times New Roman" w:cs="Times New Roman"/>
          <w:sz w:val="24"/>
          <w:szCs w:val="24"/>
        </w:rPr>
        <w:t>одержаними результатами. Якщо люди відчувають, що прямого зв'язку між затраченими</w:t>
      </w:r>
      <w:r>
        <w:rPr>
          <w:rFonts w:ascii="Times New Roman" w:hAnsi="Times New Roman" w:cs="Times New Roman"/>
          <w:sz w:val="24"/>
          <w:szCs w:val="24"/>
        </w:rPr>
        <w:t xml:space="preserve"> </w:t>
      </w:r>
      <w:r w:rsidRPr="003B43CB">
        <w:rPr>
          <w:rFonts w:ascii="Times New Roman" w:hAnsi="Times New Roman" w:cs="Times New Roman"/>
          <w:sz w:val="24"/>
          <w:szCs w:val="24"/>
        </w:rPr>
        <w:t>зусиллями і досягнутим результатом немає, то, згідно з теорією очікувань, мотивація буде</w:t>
      </w:r>
      <w:r>
        <w:rPr>
          <w:rFonts w:ascii="Times New Roman" w:hAnsi="Times New Roman" w:cs="Times New Roman"/>
          <w:sz w:val="24"/>
          <w:szCs w:val="24"/>
        </w:rPr>
        <w:t xml:space="preserve"> </w:t>
      </w:r>
      <w:r w:rsidRPr="003B43CB">
        <w:rPr>
          <w:rFonts w:ascii="Times New Roman" w:hAnsi="Times New Roman" w:cs="Times New Roman"/>
          <w:sz w:val="24"/>
          <w:szCs w:val="24"/>
        </w:rPr>
        <w:t>слабшати.</w:t>
      </w:r>
      <w:r>
        <w:rPr>
          <w:rFonts w:ascii="Times New Roman" w:hAnsi="Times New Roman" w:cs="Times New Roman"/>
          <w:sz w:val="24"/>
          <w:szCs w:val="24"/>
        </w:rPr>
        <w:t xml:space="preserve"> </w:t>
      </w:r>
      <w:r w:rsidRPr="003B43CB">
        <w:rPr>
          <w:rFonts w:ascii="Times New Roman" w:hAnsi="Times New Roman" w:cs="Times New Roman"/>
          <w:sz w:val="24"/>
          <w:szCs w:val="24"/>
        </w:rPr>
        <w:t>Очікування щодо результатів винагороди є очікування певної винагороди або стимулу у</w:t>
      </w:r>
      <w:r>
        <w:rPr>
          <w:rFonts w:ascii="Times New Roman" w:hAnsi="Times New Roman" w:cs="Times New Roman"/>
          <w:sz w:val="24"/>
          <w:szCs w:val="24"/>
        </w:rPr>
        <w:t xml:space="preserve"> </w:t>
      </w:r>
      <w:r w:rsidRPr="003B43CB">
        <w:rPr>
          <w:rFonts w:ascii="Times New Roman" w:hAnsi="Times New Roman" w:cs="Times New Roman"/>
          <w:sz w:val="24"/>
          <w:szCs w:val="24"/>
        </w:rPr>
        <w:t>відповідь на досягнутий рівень результатів.</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Третій фактор, який визначає мотивацію в теорії очікування, — це валентність або цінність</w:t>
      </w:r>
      <w:r>
        <w:rPr>
          <w:rFonts w:ascii="Times New Roman" w:hAnsi="Times New Roman" w:cs="Times New Roman"/>
          <w:sz w:val="24"/>
          <w:szCs w:val="24"/>
        </w:rPr>
        <w:t xml:space="preserve"> </w:t>
      </w:r>
      <w:r w:rsidRPr="003B43CB">
        <w:rPr>
          <w:rFonts w:ascii="Times New Roman" w:hAnsi="Times New Roman" w:cs="Times New Roman"/>
          <w:sz w:val="24"/>
          <w:szCs w:val="24"/>
        </w:rPr>
        <w:t>стимулу чи винагороди.</w:t>
      </w:r>
      <w:r>
        <w:rPr>
          <w:rFonts w:ascii="Times New Roman" w:hAnsi="Times New Roman" w:cs="Times New Roman"/>
          <w:sz w:val="24"/>
          <w:szCs w:val="24"/>
        </w:rPr>
        <w:t xml:space="preserve"> </w:t>
      </w:r>
      <w:r w:rsidRPr="003B43CB">
        <w:rPr>
          <w:rFonts w:ascii="Times New Roman" w:hAnsi="Times New Roman" w:cs="Times New Roman"/>
          <w:sz w:val="24"/>
          <w:szCs w:val="24"/>
        </w:rPr>
        <w:t>Валентність — це передбачувана ступінь відносного задоволення або незадоволення, що</w:t>
      </w:r>
      <w:r>
        <w:rPr>
          <w:rFonts w:ascii="Times New Roman" w:hAnsi="Times New Roman" w:cs="Times New Roman"/>
          <w:sz w:val="24"/>
          <w:szCs w:val="24"/>
        </w:rPr>
        <w:t xml:space="preserve"> </w:t>
      </w:r>
      <w:r w:rsidRPr="003B43CB">
        <w:rPr>
          <w:rFonts w:ascii="Times New Roman" w:hAnsi="Times New Roman" w:cs="Times New Roman"/>
          <w:sz w:val="24"/>
          <w:szCs w:val="24"/>
        </w:rPr>
        <w:t>передбачається та виникає внаслідок одержання певної винагороди.</w:t>
      </w:r>
      <w:r>
        <w:rPr>
          <w:rFonts w:ascii="Times New Roman" w:hAnsi="Times New Roman" w:cs="Times New Roman"/>
          <w:sz w:val="24"/>
          <w:szCs w:val="24"/>
        </w:rPr>
        <w:t xml:space="preserve"> </w:t>
      </w:r>
      <w:r w:rsidRPr="003B43CB">
        <w:rPr>
          <w:rFonts w:ascii="Times New Roman" w:hAnsi="Times New Roman" w:cs="Times New Roman"/>
          <w:sz w:val="24"/>
          <w:szCs w:val="24"/>
        </w:rPr>
        <w:t>Якщо валентність низька, тобто цінність винагороди для людини невелика, то теорія</w:t>
      </w:r>
      <w:r>
        <w:rPr>
          <w:rFonts w:ascii="Times New Roman" w:hAnsi="Times New Roman" w:cs="Times New Roman"/>
          <w:sz w:val="24"/>
          <w:szCs w:val="24"/>
        </w:rPr>
        <w:t xml:space="preserve"> </w:t>
      </w:r>
      <w:r w:rsidRPr="003B43CB">
        <w:rPr>
          <w:rFonts w:ascii="Times New Roman" w:hAnsi="Times New Roman" w:cs="Times New Roman"/>
          <w:sz w:val="24"/>
          <w:szCs w:val="24"/>
        </w:rPr>
        <w:t>очікувань передбачає, що мотивація Вашої діяльності в цьому випадку також буде слабшою.</w:t>
      </w:r>
      <w:r>
        <w:rPr>
          <w:rFonts w:ascii="Times New Roman" w:hAnsi="Times New Roman" w:cs="Times New Roman"/>
          <w:sz w:val="24"/>
          <w:szCs w:val="24"/>
        </w:rPr>
        <w:t xml:space="preserve"> </w:t>
      </w:r>
      <w:r w:rsidRPr="003B43CB">
        <w:rPr>
          <w:rFonts w:ascii="Times New Roman" w:hAnsi="Times New Roman" w:cs="Times New Roman"/>
          <w:sz w:val="24"/>
          <w:szCs w:val="24"/>
        </w:rPr>
        <w:t>Якщо значення будь-якого з цих трьох важливих для визначення мотивації факторів буде</w:t>
      </w:r>
      <w:r>
        <w:rPr>
          <w:rFonts w:ascii="Times New Roman" w:hAnsi="Times New Roman" w:cs="Times New Roman"/>
          <w:sz w:val="24"/>
          <w:szCs w:val="24"/>
        </w:rPr>
        <w:t xml:space="preserve"> </w:t>
      </w:r>
      <w:r w:rsidRPr="003B43CB">
        <w:rPr>
          <w:rFonts w:ascii="Times New Roman" w:hAnsi="Times New Roman" w:cs="Times New Roman"/>
          <w:sz w:val="24"/>
          <w:szCs w:val="24"/>
        </w:rPr>
        <w:t>невелике, то мотивація буде слабкою, а результати праці — низькими.</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Відповідно до теорії справедливості, у тому випадку, коли індивід оцінює отриману ним</w:t>
      </w:r>
      <w:r>
        <w:rPr>
          <w:rFonts w:ascii="Times New Roman" w:hAnsi="Times New Roman" w:cs="Times New Roman"/>
          <w:sz w:val="24"/>
          <w:szCs w:val="24"/>
        </w:rPr>
        <w:t xml:space="preserve"> </w:t>
      </w:r>
      <w:r w:rsidRPr="003B43CB">
        <w:rPr>
          <w:rFonts w:ascii="Times New Roman" w:hAnsi="Times New Roman" w:cs="Times New Roman"/>
          <w:sz w:val="24"/>
          <w:szCs w:val="24"/>
        </w:rPr>
        <w:t>винагороду як приблизно рівну оплаті праці інших співробітників, що досягли аналогічних</w:t>
      </w:r>
      <w:r>
        <w:rPr>
          <w:rFonts w:ascii="Times New Roman" w:hAnsi="Times New Roman" w:cs="Times New Roman"/>
          <w:sz w:val="24"/>
          <w:szCs w:val="24"/>
        </w:rPr>
        <w:t xml:space="preserve"> </w:t>
      </w:r>
      <w:r w:rsidRPr="003B43CB">
        <w:rPr>
          <w:rFonts w:ascii="Times New Roman" w:hAnsi="Times New Roman" w:cs="Times New Roman"/>
          <w:sz w:val="24"/>
          <w:szCs w:val="24"/>
        </w:rPr>
        <w:t>результатів, він сприймає відношення менеджменту до нього особисто як чесне і</w:t>
      </w:r>
      <w:r>
        <w:rPr>
          <w:rFonts w:ascii="Times New Roman" w:hAnsi="Times New Roman" w:cs="Times New Roman"/>
          <w:sz w:val="24"/>
          <w:szCs w:val="24"/>
        </w:rPr>
        <w:t xml:space="preserve"> </w:t>
      </w:r>
      <w:r w:rsidRPr="003B43CB">
        <w:rPr>
          <w:rFonts w:ascii="Times New Roman" w:hAnsi="Times New Roman" w:cs="Times New Roman"/>
          <w:sz w:val="24"/>
          <w:szCs w:val="24"/>
        </w:rPr>
        <w:t>неупереджене. Рівність винагороди оцінюється за співвідношенням "входу" і "виходу".</w:t>
      </w:r>
      <w:r>
        <w:rPr>
          <w:rFonts w:ascii="Times New Roman" w:hAnsi="Times New Roman" w:cs="Times New Roman"/>
          <w:sz w:val="24"/>
          <w:szCs w:val="24"/>
        </w:rPr>
        <w:t xml:space="preserve"> </w:t>
      </w:r>
      <w:r w:rsidRPr="003B43CB">
        <w:rPr>
          <w:rFonts w:ascii="Times New Roman" w:hAnsi="Times New Roman" w:cs="Times New Roman"/>
          <w:sz w:val="24"/>
          <w:szCs w:val="24"/>
        </w:rPr>
        <w:t>Трудовий вихід — це зарплата, визнання, просування по службі, інші вигоди, а вхід - освіта,</w:t>
      </w:r>
      <w:r>
        <w:rPr>
          <w:rFonts w:ascii="Times New Roman" w:hAnsi="Times New Roman" w:cs="Times New Roman"/>
          <w:sz w:val="24"/>
          <w:szCs w:val="24"/>
        </w:rPr>
        <w:t xml:space="preserve"> </w:t>
      </w:r>
      <w:r w:rsidRPr="003B43CB">
        <w:rPr>
          <w:rFonts w:ascii="Times New Roman" w:hAnsi="Times New Roman" w:cs="Times New Roman"/>
          <w:sz w:val="24"/>
          <w:szCs w:val="24"/>
        </w:rPr>
        <w:t>досвід, прикладені зусилля і здібності. Індивідуальне співвідношення входу і виходу</w:t>
      </w:r>
      <w:r>
        <w:rPr>
          <w:rFonts w:ascii="Times New Roman" w:hAnsi="Times New Roman" w:cs="Times New Roman"/>
          <w:sz w:val="24"/>
          <w:szCs w:val="24"/>
        </w:rPr>
        <w:t xml:space="preserve"> </w:t>
      </w:r>
      <w:r w:rsidRPr="003B43CB">
        <w:rPr>
          <w:rFonts w:ascii="Times New Roman" w:hAnsi="Times New Roman" w:cs="Times New Roman"/>
          <w:sz w:val="24"/>
          <w:szCs w:val="24"/>
        </w:rPr>
        <w:t>порівнюється з аналогічними пропорціями інших членів робочої групи чи деякого</w:t>
      </w:r>
      <w:r>
        <w:rPr>
          <w:rFonts w:ascii="Times New Roman" w:hAnsi="Times New Roman" w:cs="Times New Roman"/>
          <w:sz w:val="24"/>
          <w:szCs w:val="24"/>
        </w:rPr>
        <w:t xml:space="preserve"> </w:t>
      </w:r>
      <w:r w:rsidRPr="003B43CB">
        <w:rPr>
          <w:rFonts w:ascii="Times New Roman" w:hAnsi="Times New Roman" w:cs="Times New Roman"/>
          <w:sz w:val="24"/>
          <w:szCs w:val="24"/>
        </w:rPr>
        <w:t>середнього по групі. Відчуття справедливості виникає тоді, коли співвідношення</w:t>
      </w:r>
      <w:r>
        <w:rPr>
          <w:rFonts w:ascii="Times New Roman" w:hAnsi="Times New Roman" w:cs="Times New Roman"/>
          <w:sz w:val="24"/>
          <w:szCs w:val="24"/>
        </w:rPr>
        <w:t xml:space="preserve"> </w:t>
      </w:r>
      <w:r w:rsidRPr="003B43CB">
        <w:rPr>
          <w:rFonts w:ascii="Times New Roman" w:hAnsi="Times New Roman" w:cs="Times New Roman"/>
          <w:sz w:val="24"/>
          <w:szCs w:val="24"/>
        </w:rPr>
        <w:t>індивідуального виходу і входу приблизно дорівнює пропорції виходів і входів колег.</w:t>
      </w:r>
    </w:p>
    <w:p w:rsidR="008B43D3" w:rsidRDefault="008B43D3" w:rsidP="008B43D3">
      <w:pPr>
        <w:spacing w:after="0" w:line="240" w:lineRule="auto"/>
        <w:ind w:firstLine="709"/>
        <w:jc w:val="both"/>
        <w:rPr>
          <w:rFonts w:ascii="Times New Roman" w:hAnsi="Times New Roman" w:cs="Times New Roman"/>
          <w:sz w:val="24"/>
          <w:szCs w:val="24"/>
        </w:rPr>
      </w:pPr>
      <w:r w:rsidRPr="003B43CB">
        <w:rPr>
          <w:rFonts w:ascii="Times New Roman" w:hAnsi="Times New Roman" w:cs="Times New Roman"/>
          <w:sz w:val="24"/>
          <w:szCs w:val="24"/>
        </w:rPr>
        <w:t>Якщо баланс співвідношень вхід/вихід порушується, у співробітника виникає відчуття</w:t>
      </w:r>
      <w:r>
        <w:rPr>
          <w:rFonts w:ascii="Times New Roman" w:hAnsi="Times New Roman" w:cs="Times New Roman"/>
          <w:sz w:val="24"/>
          <w:szCs w:val="24"/>
        </w:rPr>
        <w:t xml:space="preserve"> </w:t>
      </w:r>
      <w:r w:rsidRPr="003B43CB">
        <w:rPr>
          <w:rFonts w:ascii="Times New Roman" w:hAnsi="Times New Roman" w:cs="Times New Roman"/>
          <w:sz w:val="24"/>
          <w:szCs w:val="24"/>
        </w:rPr>
        <w:t>несправедливості. Таке може відбутися, наприклад, якщо людина з високим рівнем освіти чи</w:t>
      </w:r>
      <w:r>
        <w:rPr>
          <w:rFonts w:ascii="Times New Roman" w:hAnsi="Times New Roman" w:cs="Times New Roman"/>
          <w:sz w:val="24"/>
          <w:szCs w:val="24"/>
        </w:rPr>
        <w:t xml:space="preserve"> </w:t>
      </w:r>
      <w:r w:rsidRPr="003B43CB">
        <w:rPr>
          <w:rFonts w:ascii="Times New Roman" w:hAnsi="Times New Roman" w:cs="Times New Roman"/>
          <w:sz w:val="24"/>
          <w:szCs w:val="24"/>
        </w:rPr>
        <w:t>великим досвідом одержує таку ж зарплату, як той, що тільки що поступив на роботу, менш</w:t>
      </w:r>
      <w:r>
        <w:rPr>
          <w:rFonts w:ascii="Times New Roman" w:hAnsi="Times New Roman" w:cs="Times New Roman"/>
          <w:sz w:val="24"/>
          <w:szCs w:val="24"/>
        </w:rPr>
        <w:t xml:space="preserve"> </w:t>
      </w:r>
      <w:r w:rsidRPr="003B43CB">
        <w:rPr>
          <w:rFonts w:ascii="Times New Roman" w:hAnsi="Times New Roman" w:cs="Times New Roman"/>
          <w:sz w:val="24"/>
          <w:szCs w:val="24"/>
        </w:rPr>
        <w:t>освічений співробітник. Можлива і зворотна нерівність: якщо працівник виявляє, що</w:t>
      </w:r>
      <w:r>
        <w:rPr>
          <w:rFonts w:ascii="Times New Roman" w:hAnsi="Times New Roman" w:cs="Times New Roman"/>
          <w:sz w:val="24"/>
          <w:szCs w:val="24"/>
        </w:rPr>
        <w:t xml:space="preserve"> </w:t>
      </w:r>
      <w:r w:rsidRPr="003B43CB">
        <w:rPr>
          <w:rFonts w:ascii="Times New Roman" w:hAnsi="Times New Roman" w:cs="Times New Roman"/>
          <w:sz w:val="24"/>
          <w:szCs w:val="24"/>
        </w:rPr>
        <w:t>одержує більшу винагороду за ту ж роботу, що виконують його колеги. У такому випадку в</w:t>
      </w:r>
      <w:r>
        <w:rPr>
          <w:rFonts w:ascii="Times New Roman" w:hAnsi="Times New Roman" w:cs="Times New Roman"/>
          <w:sz w:val="24"/>
          <w:szCs w:val="24"/>
        </w:rPr>
        <w:t xml:space="preserve"> </w:t>
      </w:r>
      <w:r w:rsidRPr="003B43CB">
        <w:rPr>
          <w:rFonts w:ascii="Times New Roman" w:hAnsi="Times New Roman" w:cs="Times New Roman"/>
          <w:sz w:val="24"/>
          <w:szCs w:val="24"/>
        </w:rPr>
        <w:t>нього може виникнути потреба виправити цю несправедливість.</w:t>
      </w:r>
    </w:p>
    <w:p w:rsidR="008B43D3" w:rsidRDefault="008B43D3" w:rsidP="008B43D3">
      <w:pPr>
        <w:spacing w:after="0" w:line="240" w:lineRule="auto"/>
        <w:ind w:firstLine="709"/>
        <w:jc w:val="both"/>
        <w:rPr>
          <w:rFonts w:ascii="Times New Roman" w:hAnsi="Times New Roman" w:cs="Times New Roman"/>
          <w:sz w:val="24"/>
          <w:szCs w:val="24"/>
        </w:rPr>
      </w:pPr>
      <w:r w:rsidRPr="00356160">
        <w:rPr>
          <w:rFonts w:ascii="Times New Roman" w:hAnsi="Times New Roman" w:cs="Times New Roman"/>
          <w:sz w:val="24"/>
          <w:szCs w:val="24"/>
        </w:rPr>
        <w:t>Один з найважливіших висновків Портера</w:t>
      </w:r>
      <w:r>
        <w:rPr>
          <w:rFonts w:ascii="Times New Roman" w:hAnsi="Times New Roman" w:cs="Times New Roman"/>
          <w:sz w:val="24"/>
          <w:szCs w:val="24"/>
        </w:rPr>
        <w:t xml:space="preserve"> </w:t>
      </w:r>
      <w:r w:rsidRPr="00356160">
        <w:rPr>
          <w:rFonts w:ascii="Times New Roman" w:hAnsi="Times New Roman" w:cs="Times New Roman"/>
          <w:sz w:val="24"/>
          <w:szCs w:val="24"/>
        </w:rPr>
        <w:t>—</w:t>
      </w:r>
      <w:r>
        <w:rPr>
          <w:rFonts w:ascii="Times New Roman" w:hAnsi="Times New Roman" w:cs="Times New Roman"/>
          <w:sz w:val="24"/>
          <w:szCs w:val="24"/>
        </w:rPr>
        <w:t xml:space="preserve"> </w:t>
      </w:r>
      <w:r w:rsidRPr="00356160">
        <w:rPr>
          <w:rFonts w:ascii="Times New Roman" w:hAnsi="Times New Roman" w:cs="Times New Roman"/>
          <w:sz w:val="24"/>
          <w:szCs w:val="24"/>
        </w:rPr>
        <w:t>Лоулера полягає в тому, що результативна праця</w:t>
      </w:r>
      <w:r>
        <w:rPr>
          <w:rFonts w:ascii="Times New Roman" w:hAnsi="Times New Roman" w:cs="Times New Roman"/>
          <w:sz w:val="24"/>
          <w:szCs w:val="24"/>
        </w:rPr>
        <w:t xml:space="preserve"> </w:t>
      </w:r>
      <w:r w:rsidRPr="00356160">
        <w:rPr>
          <w:rFonts w:ascii="Times New Roman" w:hAnsi="Times New Roman" w:cs="Times New Roman"/>
          <w:sz w:val="24"/>
          <w:szCs w:val="24"/>
        </w:rPr>
        <w:t>приводить до задоволення.</w:t>
      </w:r>
      <w:r>
        <w:rPr>
          <w:rFonts w:ascii="Times New Roman" w:hAnsi="Times New Roman" w:cs="Times New Roman"/>
          <w:sz w:val="24"/>
          <w:szCs w:val="24"/>
        </w:rPr>
        <w:t xml:space="preserve"> </w:t>
      </w:r>
      <w:r w:rsidRPr="00356160">
        <w:rPr>
          <w:rFonts w:ascii="Times New Roman" w:hAnsi="Times New Roman" w:cs="Times New Roman"/>
          <w:sz w:val="24"/>
          <w:szCs w:val="24"/>
        </w:rPr>
        <w:t>Це прямо протилежне тому, що думають менеджери. Вони перебувають під впливом ранніх</w:t>
      </w:r>
      <w:r>
        <w:rPr>
          <w:rFonts w:ascii="Times New Roman" w:hAnsi="Times New Roman" w:cs="Times New Roman"/>
          <w:sz w:val="24"/>
          <w:szCs w:val="24"/>
        </w:rPr>
        <w:t xml:space="preserve"> </w:t>
      </w:r>
      <w:r w:rsidRPr="00356160">
        <w:rPr>
          <w:rFonts w:ascii="Times New Roman" w:hAnsi="Times New Roman" w:cs="Times New Roman"/>
          <w:sz w:val="24"/>
          <w:szCs w:val="24"/>
        </w:rPr>
        <w:t>теорій людських стосунків.</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356160" w:rsidRDefault="008B43D3" w:rsidP="008B43D3">
      <w:pPr>
        <w:spacing w:after="0" w:line="240" w:lineRule="auto"/>
        <w:ind w:firstLine="709"/>
        <w:jc w:val="both"/>
        <w:rPr>
          <w:rFonts w:ascii="Times New Roman" w:hAnsi="Times New Roman" w:cs="Times New Roman"/>
          <w:b/>
          <w:sz w:val="24"/>
          <w:szCs w:val="24"/>
        </w:rPr>
      </w:pPr>
      <w:r w:rsidRPr="00356160">
        <w:rPr>
          <w:rFonts w:ascii="Times New Roman" w:hAnsi="Times New Roman" w:cs="Times New Roman"/>
          <w:b/>
          <w:sz w:val="24"/>
          <w:szCs w:val="24"/>
        </w:rPr>
        <w:t>Мотиваційна теорія підкріплення.</w:t>
      </w:r>
    </w:p>
    <w:p w:rsidR="008B43D3" w:rsidRPr="00356160" w:rsidRDefault="008B43D3" w:rsidP="008B43D3">
      <w:pPr>
        <w:spacing w:after="0" w:line="240" w:lineRule="auto"/>
        <w:ind w:firstLine="709"/>
        <w:jc w:val="both"/>
        <w:rPr>
          <w:rFonts w:ascii="Times New Roman" w:hAnsi="Times New Roman" w:cs="Times New Roman"/>
          <w:sz w:val="24"/>
          <w:szCs w:val="24"/>
        </w:rPr>
      </w:pPr>
      <w:r w:rsidRPr="00356160">
        <w:rPr>
          <w:rFonts w:ascii="Times New Roman" w:hAnsi="Times New Roman" w:cs="Times New Roman"/>
          <w:sz w:val="24"/>
          <w:szCs w:val="24"/>
        </w:rPr>
        <w:t>Теорія підкріплення залишає осторонь питання потреб і роздумів працівників і привертає</w:t>
      </w:r>
      <w:r>
        <w:rPr>
          <w:rFonts w:ascii="Times New Roman" w:hAnsi="Times New Roman" w:cs="Times New Roman"/>
          <w:sz w:val="24"/>
          <w:szCs w:val="24"/>
        </w:rPr>
        <w:t xml:space="preserve"> </w:t>
      </w:r>
      <w:r w:rsidRPr="00356160">
        <w:rPr>
          <w:rFonts w:ascii="Times New Roman" w:hAnsi="Times New Roman" w:cs="Times New Roman"/>
          <w:sz w:val="24"/>
          <w:szCs w:val="24"/>
        </w:rPr>
        <w:t xml:space="preserve">увагу менеджменту до аналізу взаємозв'язків між поведінкою співробітників </w:t>
      </w:r>
      <w:r w:rsidRPr="00356160">
        <w:rPr>
          <w:rFonts w:ascii="Times New Roman" w:hAnsi="Times New Roman" w:cs="Times New Roman"/>
          <w:sz w:val="24"/>
          <w:szCs w:val="24"/>
        </w:rPr>
        <w:lastRenderedPageBreak/>
        <w:t>організації та її</w:t>
      </w:r>
      <w:r>
        <w:rPr>
          <w:rFonts w:ascii="Times New Roman" w:hAnsi="Times New Roman" w:cs="Times New Roman"/>
          <w:sz w:val="24"/>
          <w:szCs w:val="24"/>
        </w:rPr>
        <w:t xml:space="preserve"> </w:t>
      </w:r>
      <w:r w:rsidRPr="00356160">
        <w:rPr>
          <w:rFonts w:ascii="Times New Roman" w:hAnsi="Times New Roman" w:cs="Times New Roman"/>
          <w:sz w:val="24"/>
          <w:szCs w:val="24"/>
        </w:rPr>
        <w:t>наслідків. Прихильники теорії досліджують проблеми зміни поведінки людей у процесі</w:t>
      </w:r>
      <w:r>
        <w:rPr>
          <w:rFonts w:ascii="Times New Roman" w:hAnsi="Times New Roman" w:cs="Times New Roman"/>
          <w:sz w:val="24"/>
          <w:szCs w:val="24"/>
        </w:rPr>
        <w:t xml:space="preserve"> </w:t>
      </w:r>
      <w:r w:rsidRPr="00356160">
        <w:rPr>
          <w:rFonts w:ascii="Times New Roman" w:hAnsi="Times New Roman" w:cs="Times New Roman"/>
          <w:sz w:val="24"/>
          <w:szCs w:val="24"/>
        </w:rPr>
        <w:t>праці, адекватного використання негайної винагороди і покарань.</w:t>
      </w:r>
    </w:p>
    <w:p w:rsidR="008B43D3" w:rsidRDefault="008B43D3" w:rsidP="008B43D3">
      <w:pPr>
        <w:spacing w:after="0" w:line="240" w:lineRule="auto"/>
        <w:ind w:firstLine="709"/>
        <w:jc w:val="both"/>
        <w:rPr>
          <w:rFonts w:ascii="Times New Roman" w:hAnsi="Times New Roman" w:cs="Times New Roman"/>
          <w:sz w:val="24"/>
          <w:szCs w:val="24"/>
        </w:rPr>
      </w:pPr>
      <w:r w:rsidRPr="00356160">
        <w:rPr>
          <w:rFonts w:ascii="Times New Roman" w:hAnsi="Times New Roman" w:cs="Times New Roman"/>
          <w:sz w:val="24"/>
          <w:szCs w:val="24"/>
        </w:rPr>
        <w:t>Засоби підкріплення.</w:t>
      </w:r>
      <w:r>
        <w:rPr>
          <w:rFonts w:ascii="Times New Roman" w:hAnsi="Times New Roman" w:cs="Times New Roman"/>
          <w:sz w:val="24"/>
          <w:szCs w:val="24"/>
        </w:rPr>
        <w:t xml:space="preserve"> </w:t>
      </w:r>
      <w:r w:rsidRPr="00356160">
        <w:rPr>
          <w:rFonts w:ascii="Times New Roman" w:hAnsi="Times New Roman" w:cs="Times New Roman"/>
          <w:sz w:val="24"/>
          <w:szCs w:val="24"/>
        </w:rPr>
        <w:t>Комплекс методів, за допомогою яких на основі теорії підкріплення менеджмент прагне до</w:t>
      </w:r>
      <w:r>
        <w:rPr>
          <w:rFonts w:ascii="Times New Roman" w:hAnsi="Times New Roman" w:cs="Times New Roman"/>
          <w:sz w:val="24"/>
          <w:szCs w:val="24"/>
        </w:rPr>
        <w:t xml:space="preserve"> </w:t>
      </w:r>
      <w:r w:rsidRPr="00356160">
        <w:rPr>
          <w:rFonts w:ascii="Times New Roman" w:hAnsi="Times New Roman" w:cs="Times New Roman"/>
          <w:sz w:val="24"/>
          <w:szCs w:val="24"/>
        </w:rPr>
        <w:t>зміни поведінки співробітників, одержав назву регулювання поведінки. Основне</w:t>
      </w:r>
      <w:r>
        <w:rPr>
          <w:rFonts w:ascii="Times New Roman" w:hAnsi="Times New Roman" w:cs="Times New Roman"/>
          <w:sz w:val="24"/>
          <w:szCs w:val="24"/>
        </w:rPr>
        <w:t xml:space="preserve"> </w:t>
      </w:r>
      <w:r w:rsidRPr="00356160">
        <w:rPr>
          <w:rFonts w:ascii="Times New Roman" w:hAnsi="Times New Roman" w:cs="Times New Roman"/>
          <w:sz w:val="24"/>
          <w:szCs w:val="24"/>
        </w:rPr>
        <w:t>припущення, на якому ґрунтуються методи регулювання поведінки, називається законом</w:t>
      </w:r>
      <w:r>
        <w:rPr>
          <w:rFonts w:ascii="Times New Roman" w:hAnsi="Times New Roman" w:cs="Times New Roman"/>
          <w:sz w:val="24"/>
          <w:szCs w:val="24"/>
        </w:rPr>
        <w:t xml:space="preserve"> </w:t>
      </w:r>
      <w:r w:rsidRPr="00356160">
        <w:rPr>
          <w:rFonts w:ascii="Times New Roman" w:hAnsi="Times New Roman" w:cs="Times New Roman"/>
          <w:sz w:val="24"/>
          <w:szCs w:val="24"/>
        </w:rPr>
        <w:t>ефекту, відповідно до якого індивіди прагнуть до повторення позитивно підкріпленої</w:t>
      </w:r>
      <w:r>
        <w:rPr>
          <w:rFonts w:ascii="Times New Roman" w:hAnsi="Times New Roman" w:cs="Times New Roman"/>
          <w:sz w:val="24"/>
          <w:szCs w:val="24"/>
        </w:rPr>
        <w:t xml:space="preserve"> </w:t>
      </w:r>
      <w:r w:rsidRPr="00356160">
        <w:rPr>
          <w:rFonts w:ascii="Times New Roman" w:hAnsi="Times New Roman" w:cs="Times New Roman"/>
          <w:sz w:val="24"/>
          <w:szCs w:val="24"/>
        </w:rPr>
        <w:t>поведінки і, навпаки, уникають знову демонструвати не підкріплювані дії. Підкріплення</w:t>
      </w:r>
      <w:r>
        <w:rPr>
          <w:rFonts w:ascii="Times New Roman" w:hAnsi="Times New Roman" w:cs="Times New Roman"/>
          <w:sz w:val="24"/>
          <w:szCs w:val="24"/>
        </w:rPr>
        <w:t xml:space="preserve"> </w:t>
      </w:r>
      <w:r w:rsidRPr="00356160">
        <w:rPr>
          <w:rFonts w:ascii="Times New Roman" w:hAnsi="Times New Roman" w:cs="Times New Roman"/>
          <w:sz w:val="24"/>
          <w:szCs w:val="24"/>
        </w:rPr>
        <w:t>визначається як будь-які дії, що викликають повторення, чи навпаки, придушення способів</w:t>
      </w:r>
      <w:r>
        <w:rPr>
          <w:rFonts w:ascii="Times New Roman" w:hAnsi="Times New Roman" w:cs="Times New Roman"/>
          <w:sz w:val="24"/>
          <w:szCs w:val="24"/>
        </w:rPr>
        <w:t xml:space="preserve"> </w:t>
      </w:r>
      <w:r w:rsidRPr="00356160">
        <w:rPr>
          <w:rFonts w:ascii="Times New Roman" w:hAnsi="Times New Roman" w:cs="Times New Roman"/>
          <w:sz w:val="24"/>
          <w:szCs w:val="24"/>
        </w:rPr>
        <w:t>поведінки. Виділяють чотири основних типи підкріплення: позитивне підкріплення,</w:t>
      </w:r>
      <w:r>
        <w:rPr>
          <w:rFonts w:ascii="Times New Roman" w:hAnsi="Times New Roman" w:cs="Times New Roman"/>
          <w:sz w:val="24"/>
          <w:szCs w:val="24"/>
        </w:rPr>
        <w:t xml:space="preserve"> </w:t>
      </w:r>
      <w:r w:rsidRPr="00356160">
        <w:rPr>
          <w:rFonts w:ascii="Times New Roman" w:hAnsi="Times New Roman" w:cs="Times New Roman"/>
          <w:sz w:val="24"/>
          <w:szCs w:val="24"/>
        </w:rPr>
        <w:t>відмовлення від моралі, покарання і згасання. Кожен тип підкріплення є реакцією</w:t>
      </w:r>
      <w:r>
        <w:rPr>
          <w:rFonts w:ascii="Times New Roman" w:hAnsi="Times New Roman" w:cs="Times New Roman"/>
          <w:sz w:val="24"/>
          <w:szCs w:val="24"/>
        </w:rPr>
        <w:t xml:space="preserve"> </w:t>
      </w:r>
      <w:r w:rsidRPr="00356160">
        <w:rPr>
          <w:rFonts w:ascii="Times New Roman" w:hAnsi="Times New Roman" w:cs="Times New Roman"/>
          <w:sz w:val="24"/>
          <w:szCs w:val="24"/>
        </w:rPr>
        <w:t>менеджменту на поведінку працівника, яка є бажаною або не повинна повторюватися.</w:t>
      </w:r>
      <w:r>
        <w:rPr>
          <w:rFonts w:ascii="Times New Roman" w:hAnsi="Times New Roman" w:cs="Times New Roman"/>
          <w:sz w:val="24"/>
          <w:szCs w:val="24"/>
        </w:rPr>
        <w:t xml:space="preserve"> </w:t>
      </w:r>
    </w:p>
    <w:p w:rsidR="008B43D3" w:rsidRDefault="008B43D3" w:rsidP="008B43D3">
      <w:pPr>
        <w:spacing w:after="0" w:line="240" w:lineRule="auto"/>
        <w:ind w:firstLine="709"/>
        <w:jc w:val="both"/>
        <w:rPr>
          <w:rFonts w:ascii="Times New Roman" w:hAnsi="Times New Roman" w:cs="Times New Roman"/>
          <w:sz w:val="24"/>
          <w:szCs w:val="24"/>
        </w:rPr>
      </w:pPr>
      <w:r w:rsidRPr="00356160">
        <w:rPr>
          <w:rFonts w:ascii="Times New Roman" w:hAnsi="Times New Roman" w:cs="Times New Roman"/>
          <w:sz w:val="24"/>
          <w:szCs w:val="24"/>
        </w:rPr>
        <w:t>Позитивне підкріплення. Позитивне підкріплення — це винагорода бажаної поведінки</w:t>
      </w:r>
      <w:r>
        <w:rPr>
          <w:rFonts w:ascii="Times New Roman" w:hAnsi="Times New Roman" w:cs="Times New Roman"/>
          <w:sz w:val="24"/>
          <w:szCs w:val="24"/>
        </w:rPr>
        <w:t xml:space="preserve"> </w:t>
      </w:r>
      <w:r w:rsidRPr="00356160">
        <w:rPr>
          <w:rFonts w:ascii="Times New Roman" w:hAnsi="Times New Roman" w:cs="Times New Roman"/>
          <w:sz w:val="24"/>
          <w:szCs w:val="24"/>
        </w:rPr>
        <w:t>співробітників (похвала за своєчасне прибуття на робоче місце, за перевиконання робочого</w:t>
      </w:r>
      <w:r>
        <w:rPr>
          <w:rFonts w:ascii="Times New Roman" w:hAnsi="Times New Roman" w:cs="Times New Roman"/>
          <w:sz w:val="24"/>
          <w:szCs w:val="24"/>
        </w:rPr>
        <w:t xml:space="preserve"> </w:t>
      </w:r>
      <w:r w:rsidRPr="00356160">
        <w:rPr>
          <w:rFonts w:ascii="Times New Roman" w:hAnsi="Times New Roman" w:cs="Times New Roman"/>
          <w:sz w:val="24"/>
          <w:szCs w:val="24"/>
        </w:rPr>
        <w:t>завдання). Такого роду "приємні несподіванки" стимулюють індивідів до повторення</w:t>
      </w:r>
      <w:r>
        <w:rPr>
          <w:rFonts w:ascii="Times New Roman" w:hAnsi="Times New Roman" w:cs="Times New Roman"/>
          <w:sz w:val="24"/>
          <w:szCs w:val="24"/>
        </w:rPr>
        <w:t xml:space="preserve"> </w:t>
      </w:r>
      <w:r w:rsidRPr="00356160">
        <w:rPr>
          <w:rFonts w:ascii="Times New Roman" w:hAnsi="Times New Roman" w:cs="Times New Roman"/>
          <w:sz w:val="24"/>
          <w:szCs w:val="24"/>
        </w:rPr>
        <w:t>подібних дій.</w:t>
      </w:r>
      <w:r>
        <w:rPr>
          <w:rFonts w:ascii="Times New Roman" w:hAnsi="Times New Roman" w:cs="Times New Roman"/>
          <w:sz w:val="24"/>
          <w:szCs w:val="24"/>
        </w:rPr>
        <w:t xml:space="preserve"> </w:t>
      </w:r>
      <w:r w:rsidRPr="00356160">
        <w:rPr>
          <w:rFonts w:ascii="Times New Roman" w:hAnsi="Times New Roman" w:cs="Times New Roman"/>
          <w:sz w:val="24"/>
          <w:szCs w:val="24"/>
        </w:rPr>
        <w:t>Відмовлення від моралі. Відмовлення від моралі означає, що бажана поведінка співробітника</w:t>
      </w:r>
      <w:r>
        <w:rPr>
          <w:rFonts w:ascii="Times New Roman" w:hAnsi="Times New Roman" w:cs="Times New Roman"/>
          <w:sz w:val="24"/>
          <w:szCs w:val="24"/>
        </w:rPr>
        <w:t xml:space="preserve"> </w:t>
      </w:r>
      <w:r w:rsidRPr="00356160">
        <w:rPr>
          <w:rFonts w:ascii="Times New Roman" w:hAnsi="Times New Roman" w:cs="Times New Roman"/>
          <w:sz w:val="24"/>
          <w:szCs w:val="24"/>
        </w:rPr>
        <w:t>приводить до того, що менеджер відмовляється від застосування до нього яких-небудь</w:t>
      </w:r>
      <w:r>
        <w:rPr>
          <w:rFonts w:ascii="Times New Roman" w:hAnsi="Times New Roman" w:cs="Times New Roman"/>
          <w:sz w:val="24"/>
          <w:szCs w:val="24"/>
        </w:rPr>
        <w:t xml:space="preserve"> </w:t>
      </w:r>
      <w:r w:rsidRPr="00356160">
        <w:rPr>
          <w:rFonts w:ascii="Times New Roman" w:hAnsi="Times New Roman" w:cs="Times New Roman"/>
          <w:sz w:val="24"/>
          <w:szCs w:val="24"/>
        </w:rPr>
        <w:t>негативних впливів. Іноді даний метод називають негативним підкріпленням.</w:t>
      </w:r>
      <w:r>
        <w:rPr>
          <w:rFonts w:ascii="Times New Roman" w:hAnsi="Times New Roman" w:cs="Times New Roman"/>
          <w:sz w:val="24"/>
          <w:szCs w:val="24"/>
        </w:rPr>
        <w:t xml:space="preserve"> </w:t>
      </w:r>
      <w:r w:rsidRPr="00356160">
        <w:rPr>
          <w:rFonts w:ascii="Times New Roman" w:hAnsi="Times New Roman" w:cs="Times New Roman"/>
          <w:sz w:val="24"/>
          <w:szCs w:val="24"/>
        </w:rPr>
        <w:t>У прагненні уникнути неприємних ситуацій працівники змушені діяти "правильно" з погляду</w:t>
      </w:r>
      <w:r>
        <w:rPr>
          <w:rFonts w:ascii="Times New Roman" w:hAnsi="Times New Roman" w:cs="Times New Roman"/>
          <w:sz w:val="24"/>
          <w:szCs w:val="24"/>
        </w:rPr>
        <w:t xml:space="preserve"> </w:t>
      </w:r>
      <w:r w:rsidRPr="00356160">
        <w:rPr>
          <w:rFonts w:ascii="Times New Roman" w:hAnsi="Times New Roman" w:cs="Times New Roman"/>
          <w:sz w:val="24"/>
          <w:szCs w:val="24"/>
        </w:rPr>
        <w:t>менеджменту і поступово звикають до бажаного для організації стилю поведінки (високі</w:t>
      </w:r>
      <w:r>
        <w:rPr>
          <w:rFonts w:ascii="Times New Roman" w:hAnsi="Times New Roman" w:cs="Times New Roman"/>
          <w:sz w:val="24"/>
          <w:szCs w:val="24"/>
        </w:rPr>
        <w:t xml:space="preserve"> </w:t>
      </w:r>
      <w:r w:rsidRPr="00356160">
        <w:rPr>
          <w:rFonts w:ascii="Times New Roman" w:hAnsi="Times New Roman" w:cs="Times New Roman"/>
          <w:sz w:val="24"/>
          <w:szCs w:val="24"/>
        </w:rPr>
        <w:t>показники виконання робочих завдань не дають приводу для доган з боку начальника).</w:t>
      </w:r>
      <w:r>
        <w:rPr>
          <w:rFonts w:ascii="Times New Roman" w:hAnsi="Times New Roman" w:cs="Times New Roman"/>
          <w:sz w:val="24"/>
          <w:szCs w:val="24"/>
        </w:rPr>
        <w:t xml:space="preserve"> </w:t>
      </w:r>
    </w:p>
    <w:p w:rsidR="008B43D3" w:rsidRDefault="008B43D3" w:rsidP="008B43D3">
      <w:pPr>
        <w:spacing w:after="0" w:line="240" w:lineRule="auto"/>
        <w:ind w:firstLine="709"/>
        <w:jc w:val="both"/>
        <w:rPr>
          <w:rFonts w:ascii="Times New Roman" w:hAnsi="Times New Roman" w:cs="Times New Roman"/>
          <w:sz w:val="24"/>
          <w:szCs w:val="24"/>
        </w:rPr>
      </w:pPr>
      <w:r w:rsidRPr="00356160">
        <w:rPr>
          <w:rFonts w:ascii="Times New Roman" w:hAnsi="Times New Roman" w:cs="Times New Roman"/>
          <w:sz w:val="24"/>
          <w:szCs w:val="24"/>
        </w:rPr>
        <w:t>Покарання. Покарання є негативним результатом дій працівника, коли він поводиться вкрай</w:t>
      </w:r>
      <w:r>
        <w:rPr>
          <w:rFonts w:ascii="Times New Roman" w:hAnsi="Times New Roman" w:cs="Times New Roman"/>
          <w:sz w:val="24"/>
          <w:szCs w:val="24"/>
        </w:rPr>
        <w:t xml:space="preserve"> </w:t>
      </w:r>
      <w:r w:rsidRPr="00356160">
        <w:rPr>
          <w:rFonts w:ascii="Times New Roman" w:hAnsi="Times New Roman" w:cs="Times New Roman"/>
          <w:sz w:val="24"/>
          <w:szCs w:val="24"/>
        </w:rPr>
        <w:t>небажаним для організації чином. Наприклад, начальник може влаштувати рознос</w:t>
      </w:r>
      <w:r>
        <w:rPr>
          <w:rFonts w:ascii="Times New Roman" w:hAnsi="Times New Roman" w:cs="Times New Roman"/>
          <w:sz w:val="24"/>
          <w:szCs w:val="24"/>
        </w:rPr>
        <w:t xml:space="preserve"> </w:t>
      </w:r>
      <w:r w:rsidRPr="00356160">
        <w:rPr>
          <w:rFonts w:ascii="Times New Roman" w:hAnsi="Times New Roman" w:cs="Times New Roman"/>
          <w:sz w:val="24"/>
          <w:szCs w:val="24"/>
        </w:rPr>
        <w:t>підлеглому за те, що той не виконав свого завдання. Менеджер очікує, що негативний</w:t>
      </w:r>
      <w:r>
        <w:rPr>
          <w:rFonts w:ascii="Times New Roman" w:hAnsi="Times New Roman" w:cs="Times New Roman"/>
          <w:sz w:val="24"/>
          <w:szCs w:val="24"/>
        </w:rPr>
        <w:t xml:space="preserve"> </w:t>
      </w:r>
      <w:r w:rsidRPr="00356160">
        <w:rPr>
          <w:rFonts w:ascii="Times New Roman" w:hAnsi="Times New Roman" w:cs="Times New Roman"/>
          <w:sz w:val="24"/>
          <w:szCs w:val="24"/>
        </w:rPr>
        <w:t>результат послужить покаранням і імовірність того, що подібна поведінка повториться в</w:t>
      </w:r>
      <w:r>
        <w:rPr>
          <w:rFonts w:ascii="Times New Roman" w:hAnsi="Times New Roman" w:cs="Times New Roman"/>
          <w:sz w:val="24"/>
          <w:szCs w:val="24"/>
        </w:rPr>
        <w:t xml:space="preserve"> </w:t>
      </w:r>
      <w:r w:rsidRPr="00356160">
        <w:rPr>
          <w:rFonts w:ascii="Times New Roman" w:hAnsi="Times New Roman" w:cs="Times New Roman"/>
          <w:sz w:val="24"/>
          <w:szCs w:val="24"/>
        </w:rPr>
        <w:t>майбутньому, зменшиться.</w:t>
      </w:r>
    </w:p>
    <w:p w:rsidR="008B43D3" w:rsidRDefault="008B43D3" w:rsidP="008B43D3">
      <w:pPr>
        <w:spacing w:after="0" w:line="240" w:lineRule="auto"/>
        <w:ind w:firstLine="709"/>
        <w:jc w:val="both"/>
        <w:rPr>
          <w:rFonts w:ascii="Times New Roman" w:hAnsi="Times New Roman" w:cs="Times New Roman"/>
          <w:sz w:val="24"/>
          <w:szCs w:val="24"/>
        </w:rPr>
      </w:pPr>
      <w:r w:rsidRPr="00356160">
        <w:rPr>
          <w:rFonts w:ascii="Times New Roman" w:hAnsi="Times New Roman" w:cs="Times New Roman"/>
          <w:sz w:val="24"/>
          <w:szCs w:val="24"/>
        </w:rPr>
        <w:t>Дослідники висловлюють суперечливі думки щодо ефективності</w:t>
      </w:r>
      <w:r>
        <w:rPr>
          <w:rFonts w:ascii="Times New Roman" w:hAnsi="Times New Roman" w:cs="Times New Roman"/>
          <w:sz w:val="24"/>
          <w:szCs w:val="24"/>
        </w:rPr>
        <w:t xml:space="preserve"> </w:t>
      </w:r>
      <w:r w:rsidRPr="00356160">
        <w:rPr>
          <w:rFonts w:ascii="Times New Roman" w:hAnsi="Times New Roman" w:cs="Times New Roman"/>
          <w:sz w:val="24"/>
          <w:szCs w:val="24"/>
        </w:rPr>
        <w:t>покарань. Даний метод зазнає критики зате, що підданий покаранню співробітник не</w:t>
      </w:r>
      <w:r>
        <w:rPr>
          <w:rFonts w:ascii="Times New Roman" w:hAnsi="Times New Roman" w:cs="Times New Roman"/>
          <w:sz w:val="24"/>
          <w:szCs w:val="24"/>
        </w:rPr>
        <w:t xml:space="preserve"> </w:t>
      </w:r>
      <w:r w:rsidRPr="00356160">
        <w:rPr>
          <w:rFonts w:ascii="Times New Roman" w:hAnsi="Times New Roman" w:cs="Times New Roman"/>
          <w:sz w:val="24"/>
          <w:szCs w:val="24"/>
        </w:rPr>
        <w:t>одержує інформації про те, як йому необхідно поводитися.</w:t>
      </w:r>
      <w:r>
        <w:rPr>
          <w:rFonts w:ascii="Times New Roman" w:hAnsi="Times New Roman" w:cs="Times New Roman"/>
          <w:sz w:val="24"/>
          <w:szCs w:val="24"/>
        </w:rPr>
        <w:t xml:space="preserve"> </w:t>
      </w:r>
      <w:r w:rsidRPr="00356160">
        <w:rPr>
          <w:rFonts w:ascii="Times New Roman" w:hAnsi="Times New Roman" w:cs="Times New Roman"/>
          <w:sz w:val="24"/>
          <w:szCs w:val="24"/>
        </w:rPr>
        <w:t>Згасання. Згасання припускає повну відмову менеджменту від застосування позитивної</w:t>
      </w:r>
      <w:r>
        <w:rPr>
          <w:rFonts w:ascii="Times New Roman" w:hAnsi="Times New Roman" w:cs="Times New Roman"/>
          <w:sz w:val="24"/>
          <w:szCs w:val="24"/>
        </w:rPr>
        <w:t xml:space="preserve"> </w:t>
      </w:r>
      <w:r w:rsidRPr="00356160">
        <w:rPr>
          <w:rFonts w:ascii="Times New Roman" w:hAnsi="Times New Roman" w:cs="Times New Roman"/>
          <w:sz w:val="24"/>
          <w:szCs w:val="24"/>
        </w:rPr>
        <w:t>винагороди. Таким чином, зразок поведінки, який демонструють працівники, залишається</w:t>
      </w:r>
      <w:r>
        <w:rPr>
          <w:rFonts w:ascii="Times New Roman" w:hAnsi="Times New Roman" w:cs="Times New Roman"/>
          <w:sz w:val="24"/>
          <w:szCs w:val="24"/>
        </w:rPr>
        <w:t xml:space="preserve"> </w:t>
      </w:r>
      <w:r w:rsidRPr="00356160">
        <w:rPr>
          <w:rFonts w:ascii="Times New Roman" w:hAnsi="Times New Roman" w:cs="Times New Roman"/>
          <w:sz w:val="24"/>
          <w:szCs w:val="24"/>
        </w:rPr>
        <w:t>без підкріплення, і виходить, що він навряд чи буде повторюватися. Якщо співробітник, який</w:t>
      </w:r>
      <w:r>
        <w:rPr>
          <w:rFonts w:ascii="Times New Roman" w:hAnsi="Times New Roman" w:cs="Times New Roman"/>
          <w:sz w:val="24"/>
          <w:szCs w:val="24"/>
        </w:rPr>
        <w:t xml:space="preserve"> </w:t>
      </w:r>
      <w:r w:rsidRPr="00356160">
        <w:rPr>
          <w:rFonts w:ascii="Times New Roman" w:hAnsi="Times New Roman" w:cs="Times New Roman"/>
          <w:sz w:val="24"/>
          <w:szCs w:val="24"/>
        </w:rPr>
        <w:t>постійно спізнюється на роботу буде позбавлений заохочення (премія чи просування по</w:t>
      </w:r>
      <w:r>
        <w:rPr>
          <w:rFonts w:ascii="Times New Roman" w:hAnsi="Times New Roman" w:cs="Times New Roman"/>
          <w:sz w:val="24"/>
          <w:szCs w:val="24"/>
        </w:rPr>
        <w:t xml:space="preserve"> </w:t>
      </w:r>
      <w:r w:rsidRPr="00356160">
        <w:rPr>
          <w:rFonts w:ascii="Times New Roman" w:hAnsi="Times New Roman" w:cs="Times New Roman"/>
          <w:sz w:val="24"/>
          <w:szCs w:val="24"/>
        </w:rPr>
        <w:t>службі), він незабаром зрозуміє, що його поведінка не дозволяє йому домогтися бажаних</w:t>
      </w:r>
      <w:r>
        <w:rPr>
          <w:rFonts w:ascii="Times New Roman" w:hAnsi="Times New Roman" w:cs="Times New Roman"/>
          <w:sz w:val="24"/>
          <w:szCs w:val="24"/>
        </w:rPr>
        <w:t xml:space="preserve"> </w:t>
      </w:r>
      <w:r w:rsidRPr="00356160">
        <w:rPr>
          <w:rFonts w:ascii="Times New Roman" w:hAnsi="Times New Roman" w:cs="Times New Roman"/>
          <w:sz w:val="24"/>
          <w:szCs w:val="24"/>
        </w:rPr>
        <w:t>результатів.</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8B43D3" w:rsidRPr="00A17222" w:rsidRDefault="008B43D3" w:rsidP="007621CB">
      <w:pPr>
        <w:pStyle w:val="a3"/>
        <w:numPr>
          <w:ilvl w:val="0"/>
          <w:numId w:val="25"/>
        </w:numPr>
        <w:tabs>
          <w:tab w:val="left" w:pos="0"/>
        </w:tabs>
        <w:spacing w:after="0" w:line="240" w:lineRule="auto"/>
        <w:ind w:left="0" w:firstLine="851"/>
        <w:jc w:val="both"/>
        <w:rPr>
          <w:rFonts w:ascii="Times New Roman" w:hAnsi="Times New Roman"/>
          <w:sz w:val="24"/>
          <w:szCs w:val="24"/>
        </w:rPr>
      </w:pPr>
      <w:r w:rsidRPr="00154188">
        <w:rPr>
          <w:rFonts w:ascii="Times New Roman" w:hAnsi="Times New Roman"/>
          <w:sz w:val="24"/>
          <w:szCs w:val="24"/>
        </w:rPr>
        <w:t>Процес та види комунікацій.</w:t>
      </w:r>
    </w:p>
    <w:p w:rsidR="008B43D3" w:rsidRPr="00A17222" w:rsidRDefault="008B43D3" w:rsidP="007621CB">
      <w:pPr>
        <w:pStyle w:val="a3"/>
        <w:numPr>
          <w:ilvl w:val="0"/>
          <w:numId w:val="25"/>
        </w:numPr>
        <w:tabs>
          <w:tab w:val="left" w:pos="0"/>
        </w:tabs>
        <w:spacing w:after="0" w:line="240" w:lineRule="auto"/>
        <w:ind w:left="0" w:firstLine="851"/>
        <w:jc w:val="both"/>
        <w:rPr>
          <w:rFonts w:ascii="Times New Roman" w:hAnsi="Times New Roman"/>
          <w:sz w:val="24"/>
          <w:szCs w:val="24"/>
        </w:rPr>
      </w:pPr>
      <w:r w:rsidRPr="00154188">
        <w:rPr>
          <w:rFonts w:ascii="Times New Roman" w:hAnsi="Times New Roman"/>
          <w:sz w:val="24"/>
          <w:szCs w:val="24"/>
        </w:rPr>
        <w:t>Труднощі та бар’єри комунікації.</w:t>
      </w:r>
    </w:p>
    <w:p w:rsidR="008B43D3" w:rsidRPr="00A17222" w:rsidRDefault="008B43D3" w:rsidP="007621CB">
      <w:pPr>
        <w:pStyle w:val="a3"/>
        <w:numPr>
          <w:ilvl w:val="0"/>
          <w:numId w:val="25"/>
        </w:numPr>
        <w:tabs>
          <w:tab w:val="left" w:pos="0"/>
        </w:tabs>
        <w:spacing w:after="0" w:line="240" w:lineRule="auto"/>
        <w:ind w:left="0" w:firstLine="851"/>
        <w:jc w:val="both"/>
        <w:rPr>
          <w:rFonts w:ascii="Times New Roman" w:hAnsi="Times New Roman"/>
          <w:sz w:val="24"/>
          <w:szCs w:val="24"/>
        </w:rPr>
      </w:pPr>
      <w:r w:rsidRPr="00154188">
        <w:rPr>
          <w:rFonts w:ascii="Times New Roman" w:hAnsi="Times New Roman"/>
          <w:sz w:val="24"/>
          <w:szCs w:val="24"/>
        </w:rPr>
        <w:t>Діловий стиль і манери обговорення.</w:t>
      </w:r>
    </w:p>
    <w:p w:rsidR="008B43D3" w:rsidRDefault="008B43D3" w:rsidP="008B43D3">
      <w:pPr>
        <w:spacing w:after="0" w:line="240" w:lineRule="auto"/>
        <w:ind w:firstLine="709"/>
        <w:jc w:val="both"/>
        <w:rPr>
          <w:rFonts w:ascii="Times New Roman" w:hAnsi="Times New Roman" w:cs="Times New Roman"/>
          <w:b/>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B43D3" w:rsidRDefault="008B43D3" w:rsidP="007621CB">
      <w:pPr>
        <w:pStyle w:val="a3"/>
        <w:numPr>
          <w:ilvl w:val="0"/>
          <w:numId w:val="16"/>
        </w:numPr>
        <w:spacing w:after="0" w:line="240" w:lineRule="auto"/>
        <w:jc w:val="both"/>
        <w:rPr>
          <w:rFonts w:ascii="Times New Roman" w:hAnsi="Times New Roman"/>
          <w:sz w:val="24"/>
          <w:szCs w:val="24"/>
        </w:rPr>
      </w:pPr>
      <w:r w:rsidRPr="00214876">
        <w:rPr>
          <w:rFonts w:ascii="Times New Roman" w:hAnsi="Times New Roman"/>
          <w:sz w:val="24"/>
          <w:szCs w:val="24"/>
        </w:rPr>
        <w:t xml:space="preserve">Ідеологеми </w:t>
      </w:r>
    </w:p>
    <w:p w:rsidR="008B43D3" w:rsidRPr="007D2AE2" w:rsidRDefault="008B43D3" w:rsidP="007621CB">
      <w:pPr>
        <w:pStyle w:val="a3"/>
        <w:numPr>
          <w:ilvl w:val="0"/>
          <w:numId w:val="16"/>
        </w:numPr>
        <w:spacing w:after="0" w:line="240" w:lineRule="auto"/>
        <w:jc w:val="both"/>
        <w:rPr>
          <w:rFonts w:ascii="Times New Roman" w:hAnsi="Times New Roman"/>
          <w:sz w:val="24"/>
          <w:szCs w:val="24"/>
        </w:rPr>
      </w:pPr>
      <w:r w:rsidRPr="00A17222">
        <w:rPr>
          <w:rFonts w:ascii="Times New Roman" w:hAnsi="Times New Roman"/>
          <w:sz w:val="24"/>
          <w:szCs w:val="24"/>
        </w:rPr>
        <w:t>Компроміс</w:t>
      </w:r>
    </w:p>
    <w:p w:rsidR="008B43D3" w:rsidRPr="007D2AE2" w:rsidRDefault="008B43D3" w:rsidP="007621CB">
      <w:pPr>
        <w:pStyle w:val="a3"/>
        <w:numPr>
          <w:ilvl w:val="0"/>
          <w:numId w:val="16"/>
        </w:numPr>
        <w:spacing w:after="0" w:line="240" w:lineRule="auto"/>
        <w:jc w:val="both"/>
        <w:rPr>
          <w:rFonts w:ascii="Times New Roman" w:hAnsi="Times New Roman"/>
          <w:sz w:val="24"/>
          <w:szCs w:val="24"/>
        </w:rPr>
      </w:pPr>
      <w:r w:rsidRPr="00A17222">
        <w:rPr>
          <w:rFonts w:ascii="Times New Roman" w:hAnsi="Times New Roman"/>
          <w:sz w:val="24"/>
          <w:szCs w:val="24"/>
        </w:rPr>
        <w:t xml:space="preserve">Консенсус </w:t>
      </w:r>
    </w:p>
    <w:p w:rsidR="008B43D3" w:rsidRDefault="008B43D3" w:rsidP="008B43D3">
      <w:pPr>
        <w:spacing w:after="0" w:line="240" w:lineRule="auto"/>
        <w:ind w:firstLine="709"/>
        <w:jc w:val="both"/>
        <w:rPr>
          <w:rFonts w:ascii="Times New Roman" w:hAnsi="Times New Roman" w:cs="Times New Roman"/>
          <w:b/>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1. Які існують основні елементи процесу комунікацій: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154188">
        <w:rPr>
          <w:rFonts w:ascii="Times New Roman" w:hAnsi="Times New Roman" w:cs="Times New Roman"/>
          <w:sz w:val="24"/>
          <w:szCs w:val="24"/>
        </w:rPr>
        <w:t>) відправник і кодування; повідомлення і канали передачі; декодування і приймач; відгук,</w:t>
      </w:r>
      <w:r>
        <w:rPr>
          <w:rFonts w:ascii="Times New Roman" w:hAnsi="Times New Roman" w:cs="Times New Roman"/>
          <w:sz w:val="24"/>
          <w:szCs w:val="24"/>
        </w:rPr>
        <w:t xml:space="preserve"> </w:t>
      </w:r>
      <w:r w:rsidRPr="00154188">
        <w:rPr>
          <w:rFonts w:ascii="Times New Roman" w:hAnsi="Times New Roman" w:cs="Times New Roman"/>
          <w:sz w:val="24"/>
          <w:szCs w:val="24"/>
        </w:rPr>
        <w:t>зворотний зв’язок;</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154188">
        <w:rPr>
          <w:rFonts w:ascii="Times New Roman" w:hAnsi="Times New Roman" w:cs="Times New Roman"/>
          <w:sz w:val="24"/>
          <w:szCs w:val="24"/>
        </w:rPr>
        <w:t>) вплив і влада; інформація; факти.</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154188">
        <w:rPr>
          <w:rFonts w:ascii="Times New Roman" w:hAnsi="Times New Roman" w:cs="Times New Roman"/>
          <w:sz w:val="24"/>
          <w:szCs w:val="24"/>
        </w:rPr>
        <w:t>) початковий; кінцевий;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г</w:t>
      </w:r>
      <w:r w:rsidRPr="00154188">
        <w:rPr>
          <w:rFonts w:ascii="Times New Roman" w:hAnsi="Times New Roman" w:cs="Times New Roman"/>
          <w:sz w:val="24"/>
          <w:szCs w:val="24"/>
        </w:rPr>
        <w:t>) радіозв’язок; телебачення; відгук і радіозв’язок.</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2. В організаціях і підприємствах розрізняють два шляхи поширення формальної</w:t>
      </w:r>
      <w:r>
        <w:rPr>
          <w:rFonts w:ascii="Times New Roman" w:hAnsi="Times New Roman" w:cs="Times New Roman"/>
          <w:sz w:val="24"/>
          <w:szCs w:val="24"/>
        </w:rPr>
        <w:t xml:space="preserve"> </w:t>
      </w:r>
      <w:r w:rsidRPr="00154188">
        <w:rPr>
          <w:rFonts w:ascii="Times New Roman" w:hAnsi="Times New Roman" w:cs="Times New Roman"/>
          <w:sz w:val="24"/>
          <w:szCs w:val="24"/>
        </w:rPr>
        <w:t>інформації, а саме:</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154188">
        <w:rPr>
          <w:rFonts w:ascii="Times New Roman" w:hAnsi="Times New Roman" w:cs="Times New Roman"/>
          <w:sz w:val="24"/>
          <w:szCs w:val="24"/>
        </w:rPr>
        <w:t>) офіційний; неофіційний;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154188">
        <w:rPr>
          <w:rFonts w:ascii="Times New Roman" w:hAnsi="Times New Roman" w:cs="Times New Roman"/>
          <w:sz w:val="24"/>
          <w:szCs w:val="24"/>
        </w:rPr>
        <w:t>) обов’язковий; необов’язковий;</w:t>
      </w:r>
    </w:p>
    <w:p w:rsidR="008B43D3"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154188">
        <w:rPr>
          <w:rFonts w:ascii="Times New Roman" w:hAnsi="Times New Roman" w:cs="Times New Roman"/>
          <w:sz w:val="24"/>
          <w:szCs w:val="24"/>
        </w:rPr>
        <w:t>) горизо</w:t>
      </w:r>
      <w:r>
        <w:rPr>
          <w:rFonts w:ascii="Times New Roman" w:hAnsi="Times New Roman" w:cs="Times New Roman"/>
          <w:sz w:val="24"/>
          <w:szCs w:val="24"/>
        </w:rPr>
        <w:t>нтальний; вертикальний;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всі варіанти вірні.</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3. Зазначте, в яких напрямках передається інформація неформальними каналами:</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154188">
        <w:rPr>
          <w:rFonts w:ascii="Times New Roman" w:hAnsi="Times New Roman" w:cs="Times New Roman"/>
          <w:sz w:val="24"/>
          <w:szCs w:val="24"/>
        </w:rPr>
        <w:t>) тільки вертикально;</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154188">
        <w:rPr>
          <w:rFonts w:ascii="Times New Roman" w:hAnsi="Times New Roman" w:cs="Times New Roman"/>
          <w:sz w:val="24"/>
          <w:szCs w:val="24"/>
        </w:rPr>
        <w:t>) тільки горизонтально;</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154188">
        <w:rPr>
          <w:rFonts w:ascii="Times New Roman" w:hAnsi="Times New Roman" w:cs="Times New Roman"/>
          <w:sz w:val="24"/>
          <w:szCs w:val="24"/>
        </w:rPr>
        <w:t>) тільки вгору-вниз;</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154188">
        <w:rPr>
          <w:rFonts w:ascii="Times New Roman" w:hAnsi="Times New Roman" w:cs="Times New Roman"/>
          <w:sz w:val="24"/>
          <w:szCs w:val="24"/>
        </w:rPr>
        <w:t>) у всіх напрямках.</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4. Поза, міміка, жести – це вид комунікацій: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154188">
        <w:rPr>
          <w:rFonts w:ascii="Times New Roman" w:hAnsi="Times New Roman" w:cs="Times New Roman"/>
          <w:sz w:val="24"/>
          <w:szCs w:val="24"/>
        </w:rPr>
        <w:t>) пізнавальний;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154188">
        <w:rPr>
          <w:rFonts w:ascii="Times New Roman" w:hAnsi="Times New Roman" w:cs="Times New Roman"/>
          <w:sz w:val="24"/>
          <w:szCs w:val="24"/>
        </w:rPr>
        <w:t>) експресивний;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154188">
        <w:rPr>
          <w:rFonts w:ascii="Times New Roman" w:hAnsi="Times New Roman" w:cs="Times New Roman"/>
          <w:sz w:val="24"/>
          <w:szCs w:val="24"/>
        </w:rPr>
        <w:t>) переконуючий;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154188">
        <w:rPr>
          <w:rFonts w:ascii="Times New Roman" w:hAnsi="Times New Roman" w:cs="Times New Roman"/>
          <w:sz w:val="24"/>
          <w:szCs w:val="24"/>
        </w:rPr>
        <w:t>) несловесний;</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5. Вплив на інших з метою зміни їх ставлення до чогось – який це вклад комунікацій: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154188">
        <w:rPr>
          <w:rFonts w:ascii="Times New Roman" w:hAnsi="Times New Roman" w:cs="Times New Roman"/>
          <w:sz w:val="24"/>
          <w:szCs w:val="24"/>
        </w:rPr>
        <w:t>) переконуючий;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154188">
        <w:rPr>
          <w:rFonts w:ascii="Times New Roman" w:hAnsi="Times New Roman" w:cs="Times New Roman"/>
          <w:sz w:val="24"/>
          <w:szCs w:val="24"/>
        </w:rPr>
        <w:t>) офіційний;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154188">
        <w:rPr>
          <w:rFonts w:ascii="Times New Roman" w:hAnsi="Times New Roman" w:cs="Times New Roman"/>
          <w:sz w:val="24"/>
          <w:szCs w:val="24"/>
        </w:rPr>
        <w:t>) неофіційний;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154188">
        <w:rPr>
          <w:rFonts w:ascii="Times New Roman" w:hAnsi="Times New Roman" w:cs="Times New Roman"/>
          <w:sz w:val="24"/>
          <w:szCs w:val="24"/>
        </w:rPr>
        <w:t>) перекладний;</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6. Які існують форми комунікацій: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154188">
        <w:rPr>
          <w:rFonts w:ascii="Times New Roman" w:hAnsi="Times New Roman" w:cs="Times New Roman"/>
          <w:sz w:val="24"/>
          <w:szCs w:val="24"/>
        </w:rPr>
        <w:t>) усна; письмова;</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154188">
        <w:rPr>
          <w:rFonts w:ascii="Times New Roman" w:hAnsi="Times New Roman" w:cs="Times New Roman"/>
          <w:sz w:val="24"/>
          <w:szCs w:val="24"/>
        </w:rPr>
        <w:t>) візуальна; абсурдна;</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154188">
        <w:rPr>
          <w:rFonts w:ascii="Times New Roman" w:hAnsi="Times New Roman" w:cs="Times New Roman"/>
          <w:sz w:val="24"/>
          <w:szCs w:val="24"/>
        </w:rPr>
        <w:t>) горизонтальна; вертикальна;</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154188">
        <w:rPr>
          <w:rFonts w:ascii="Times New Roman" w:hAnsi="Times New Roman" w:cs="Times New Roman"/>
          <w:sz w:val="24"/>
          <w:szCs w:val="24"/>
        </w:rPr>
        <w:t>) пізнавальна; переконуюча;</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7. Процес комунікацій – це:</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154188">
        <w:rPr>
          <w:rFonts w:ascii="Times New Roman" w:hAnsi="Times New Roman" w:cs="Times New Roman"/>
          <w:sz w:val="24"/>
          <w:szCs w:val="24"/>
        </w:rPr>
        <w:t>) одностороннє передавання інформації;</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154188">
        <w:rPr>
          <w:rFonts w:ascii="Times New Roman" w:hAnsi="Times New Roman" w:cs="Times New Roman"/>
          <w:sz w:val="24"/>
          <w:szCs w:val="24"/>
        </w:rPr>
        <w:t>) передавання інформації із силою проявів почуттів, переживань;</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154188">
        <w:rPr>
          <w:rFonts w:ascii="Times New Roman" w:hAnsi="Times New Roman" w:cs="Times New Roman"/>
          <w:sz w:val="24"/>
          <w:szCs w:val="24"/>
        </w:rPr>
        <w:t>) обмін інформацією між двома або більшою кількістю людей;</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висловлювання захоплення.</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8. Спічрайтер – це:</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154188">
        <w:rPr>
          <w:rFonts w:ascii="Times New Roman" w:hAnsi="Times New Roman" w:cs="Times New Roman"/>
          <w:sz w:val="24"/>
          <w:szCs w:val="24"/>
        </w:rPr>
        <w:t>) фахівець з ведення переговорів;</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154188">
        <w:rPr>
          <w:rFonts w:ascii="Times New Roman" w:hAnsi="Times New Roman" w:cs="Times New Roman"/>
          <w:sz w:val="24"/>
          <w:szCs w:val="24"/>
        </w:rPr>
        <w:t>) фахівець з налагодження комунікацій в кризових ситуаціях;</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154188">
        <w:rPr>
          <w:rFonts w:ascii="Times New Roman" w:hAnsi="Times New Roman" w:cs="Times New Roman"/>
          <w:sz w:val="24"/>
          <w:szCs w:val="24"/>
        </w:rPr>
        <w:t>) спеціаліст з публічних виступів, написання промов;</w:t>
      </w:r>
    </w:p>
    <w:p w:rsidR="008B43D3" w:rsidRPr="00154188"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154188">
        <w:rPr>
          <w:rFonts w:ascii="Times New Roman" w:hAnsi="Times New Roman" w:cs="Times New Roman"/>
          <w:sz w:val="24"/>
          <w:szCs w:val="24"/>
        </w:rPr>
        <w:t>) спеціаліст, що пропонує інформацію залежно від запитів ЗМІ.</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9. Декодування – це:</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а) засіб передачі інформації;</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б) перетворення ідей у символ;</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в) сукупність символів;</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г) перетворення символів у інформацію;</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10. Шум - це:</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а) будь-яка інформація, передбачена джерелом, вона створює помилки в передачі;</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б) додатковий сигнал, непередбачений джерелом інформації, що створює помилки в</w:t>
      </w:r>
      <w:r>
        <w:rPr>
          <w:rFonts w:ascii="Times New Roman" w:hAnsi="Times New Roman" w:cs="Times New Roman"/>
          <w:sz w:val="24"/>
          <w:szCs w:val="24"/>
        </w:rPr>
        <w:t xml:space="preserve"> </w:t>
      </w:r>
      <w:r w:rsidRPr="00154188">
        <w:rPr>
          <w:rFonts w:ascii="Times New Roman" w:hAnsi="Times New Roman" w:cs="Times New Roman"/>
          <w:sz w:val="24"/>
          <w:szCs w:val="24"/>
        </w:rPr>
        <w:t>передачі;</w:t>
      </w:r>
    </w:p>
    <w:p w:rsidR="008B43D3" w:rsidRPr="00154188"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в) додаткова інформація, непередбачена отримувачем, що створює помилки в передачі;</w:t>
      </w:r>
    </w:p>
    <w:p w:rsidR="008B43D3" w:rsidRDefault="008B43D3" w:rsidP="008B43D3">
      <w:pPr>
        <w:spacing w:after="0" w:line="240" w:lineRule="auto"/>
        <w:ind w:firstLine="709"/>
        <w:jc w:val="both"/>
        <w:rPr>
          <w:rFonts w:ascii="Times New Roman" w:hAnsi="Times New Roman" w:cs="Times New Roman"/>
          <w:sz w:val="24"/>
          <w:szCs w:val="24"/>
        </w:rPr>
      </w:pPr>
      <w:r w:rsidRPr="00154188">
        <w:rPr>
          <w:rFonts w:ascii="Times New Roman" w:hAnsi="Times New Roman" w:cs="Times New Roman"/>
          <w:sz w:val="24"/>
          <w:szCs w:val="24"/>
        </w:rPr>
        <w:t>г) будь-який додатковий сигнал непередбачений джерелом інформації.</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8B43D3" w:rsidRDefault="008B43D3" w:rsidP="008B43D3">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lastRenderedPageBreak/>
        <w:t>1.</w:t>
      </w:r>
      <w:r w:rsidRPr="00AD3A2D">
        <w:rPr>
          <w:rFonts w:ascii="Times New Roman" w:hAnsi="Times New Roman" w:cs="Times New Roman"/>
          <w:sz w:val="24"/>
          <w:szCs w:val="24"/>
        </w:rPr>
        <w:tab/>
      </w:r>
      <w:r w:rsidRPr="00154188">
        <w:rPr>
          <w:rFonts w:ascii="Times New Roman" w:hAnsi="Times New Roman" w:cs="Times New Roman"/>
          <w:sz w:val="24"/>
          <w:szCs w:val="24"/>
        </w:rPr>
        <w:t>Андрушків Б. М., Кузьмін О. Є. Основи менеджменту: методологічні</w:t>
      </w:r>
      <w:r>
        <w:rPr>
          <w:rFonts w:ascii="Times New Roman" w:hAnsi="Times New Roman" w:cs="Times New Roman"/>
          <w:sz w:val="24"/>
          <w:szCs w:val="24"/>
        </w:rPr>
        <w:t xml:space="preserve"> </w:t>
      </w:r>
      <w:r w:rsidRPr="00154188">
        <w:rPr>
          <w:rFonts w:ascii="Times New Roman" w:hAnsi="Times New Roman" w:cs="Times New Roman"/>
          <w:sz w:val="24"/>
          <w:szCs w:val="24"/>
        </w:rPr>
        <w:t xml:space="preserve">положення та прикладні механізми. Тернопіль, </w:t>
      </w:r>
      <w:r>
        <w:rPr>
          <w:rFonts w:ascii="Times New Roman" w:hAnsi="Times New Roman" w:cs="Times New Roman"/>
          <w:sz w:val="24"/>
          <w:szCs w:val="24"/>
        </w:rPr>
        <w:t>201</w:t>
      </w:r>
      <w:r w:rsidRPr="00154188">
        <w:rPr>
          <w:rFonts w:ascii="Times New Roman" w:hAnsi="Times New Roman" w:cs="Times New Roman"/>
          <w:sz w:val="24"/>
          <w:szCs w:val="24"/>
        </w:rPr>
        <w:t>7. 292 с.</w:t>
      </w:r>
    </w:p>
    <w:p w:rsidR="008B43D3" w:rsidRDefault="008B43D3" w:rsidP="008B43D3">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2.</w:t>
      </w:r>
      <w:r w:rsidRPr="00AD3A2D">
        <w:rPr>
          <w:rFonts w:ascii="Times New Roman" w:hAnsi="Times New Roman" w:cs="Times New Roman"/>
          <w:sz w:val="24"/>
          <w:szCs w:val="24"/>
        </w:rPr>
        <w:tab/>
      </w:r>
      <w:r w:rsidRPr="00C13868">
        <w:rPr>
          <w:rFonts w:ascii="Times New Roman" w:hAnsi="Times New Roman" w:cs="Times New Roman"/>
          <w:sz w:val="24"/>
          <w:szCs w:val="24"/>
        </w:rPr>
        <w:t>Виноградський М. Д. Менеджмент в організації. Київ, 20</w:t>
      </w:r>
      <w:r>
        <w:rPr>
          <w:rFonts w:ascii="Times New Roman" w:hAnsi="Times New Roman" w:cs="Times New Roman"/>
          <w:sz w:val="24"/>
          <w:szCs w:val="24"/>
        </w:rPr>
        <w:t>21</w:t>
      </w:r>
      <w:r w:rsidRPr="00C13868">
        <w:rPr>
          <w:rFonts w:ascii="Times New Roman" w:hAnsi="Times New Roman" w:cs="Times New Roman"/>
          <w:sz w:val="24"/>
          <w:szCs w:val="24"/>
        </w:rPr>
        <w:t>. 654 с.</w:t>
      </w:r>
    </w:p>
    <w:p w:rsidR="008B43D3" w:rsidRPr="00AD3A2D" w:rsidRDefault="008B43D3" w:rsidP="008B43D3">
      <w:pPr>
        <w:spacing w:after="0" w:line="240" w:lineRule="auto"/>
        <w:ind w:firstLine="709"/>
        <w:jc w:val="both"/>
        <w:rPr>
          <w:rFonts w:ascii="Times New Roman" w:hAnsi="Times New Roman" w:cs="Times New Roman"/>
          <w:b/>
          <w:i/>
          <w:sz w:val="24"/>
          <w:szCs w:val="24"/>
        </w:rPr>
      </w:pP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8B43D3" w:rsidRDefault="008B43D3" w:rsidP="008B43D3">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1.</w:t>
      </w:r>
      <w:r w:rsidRPr="00AD3A2D">
        <w:rPr>
          <w:rFonts w:ascii="Times New Roman" w:hAnsi="Times New Roman" w:cs="Times New Roman"/>
          <w:sz w:val="24"/>
          <w:szCs w:val="24"/>
        </w:rPr>
        <w:tab/>
      </w:r>
      <w:r w:rsidRPr="00C13868">
        <w:rPr>
          <w:rFonts w:ascii="Times New Roman" w:hAnsi="Times New Roman" w:cs="Times New Roman"/>
          <w:sz w:val="24"/>
          <w:szCs w:val="24"/>
        </w:rPr>
        <w:t>Герасимчук В. Г. Стратегічне управління підприємством. Графічне</w:t>
      </w:r>
      <w:r>
        <w:rPr>
          <w:rFonts w:ascii="Times New Roman" w:hAnsi="Times New Roman" w:cs="Times New Roman"/>
          <w:sz w:val="24"/>
          <w:szCs w:val="24"/>
        </w:rPr>
        <w:t xml:space="preserve"> </w:t>
      </w:r>
      <w:r w:rsidRPr="00C13868">
        <w:rPr>
          <w:rFonts w:ascii="Times New Roman" w:hAnsi="Times New Roman" w:cs="Times New Roman"/>
          <w:sz w:val="24"/>
          <w:szCs w:val="24"/>
        </w:rPr>
        <w:t>моделювання. Київ, 2000. 360 с</w:t>
      </w:r>
    </w:p>
    <w:p w:rsidR="008B43D3" w:rsidRDefault="008B43D3" w:rsidP="008B43D3">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2.</w:t>
      </w:r>
      <w:r w:rsidRPr="00AD3A2D">
        <w:rPr>
          <w:rFonts w:ascii="Times New Roman" w:hAnsi="Times New Roman" w:cs="Times New Roman"/>
          <w:sz w:val="24"/>
          <w:szCs w:val="24"/>
        </w:rPr>
        <w:tab/>
      </w:r>
      <w:r w:rsidRPr="00C13868">
        <w:rPr>
          <w:rFonts w:ascii="Times New Roman" w:hAnsi="Times New Roman" w:cs="Times New Roman"/>
          <w:sz w:val="24"/>
          <w:szCs w:val="24"/>
        </w:rPr>
        <w:t>Завадський Й. С. Менеджмент. Київ. 2008. 543 с.</w:t>
      </w:r>
    </w:p>
    <w:p w:rsidR="008B43D3" w:rsidRPr="00AD3A2D" w:rsidRDefault="008B43D3" w:rsidP="008B43D3">
      <w:pPr>
        <w:spacing w:after="0" w:line="240" w:lineRule="auto"/>
        <w:ind w:firstLine="709"/>
        <w:jc w:val="both"/>
        <w:rPr>
          <w:rFonts w:ascii="Times New Roman" w:hAnsi="Times New Roman" w:cs="Times New Roman"/>
          <w:b/>
          <w:i/>
          <w:sz w:val="24"/>
          <w:szCs w:val="24"/>
        </w:rPr>
      </w:pP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8B43D3" w:rsidRPr="00326332" w:rsidRDefault="008B43D3" w:rsidP="007621CB">
      <w:pPr>
        <w:pStyle w:val="a3"/>
        <w:numPr>
          <w:ilvl w:val="0"/>
          <w:numId w:val="26"/>
        </w:numPr>
        <w:shd w:val="clear" w:color="auto" w:fill="FFFFFF"/>
        <w:tabs>
          <w:tab w:val="left" w:pos="0"/>
        </w:tabs>
        <w:spacing w:after="0" w:line="240" w:lineRule="auto"/>
        <w:jc w:val="both"/>
        <w:rPr>
          <w:rFonts w:ascii="Times New Roman" w:hAnsi="Times New Roman"/>
          <w:spacing w:val="-20"/>
          <w:sz w:val="24"/>
          <w:szCs w:val="24"/>
          <w:lang w:val="uk-UA"/>
        </w:rPr>
      </w:pPr>
      <w:r w:rsidRPr="00326332">
        <w:rPr>
          <w:rFonts w:ascii="Times New Roman" w:hAnsi="Times New Roman"/>
          <w:spacing w:val="-20"/>
          <w:sz w:val="24"/>
          <w:szCs w:val="24"/>
          <w:lang w:val="en-US"/>
        </w:rPr>
        <w:t>http</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biz</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katalog</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info</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content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view</w:t>
      </w:r>
      <w:r w:rsidRPr="00326332">
        <w:rPr>
          <w:rFonts w:ascii="Times New Roman" w:hAnsi="Times New Roman"/>
          <w:spacing w:val="-20"/>
          <w:sz w:val="24"/>
          <w:szCs w:val="24"/>
          <w:lang w:val="uk-UA"/>
        </w:rPr>
        <w:t>/219/88/</w:t>
      </w:r>
    </w:p>
    <w:p w:rsidR="008B43D3" w:rsidRPr="00326332" w:rsidRDefault="003F5F8F" w:rsidP="007621CB">
      <w:pPr>
        <w:pStyle w:val="a3"/>
        <w:numPr>
          <w:ilvl w:val="0"/>
          <w:numId w:val="26"/>
        </w:numPr>
        <w:shd w:val="clear" w:color="auto" w:fill="FFFFFF"/>
        <w:tabs>
          <w:tab w:val="left" w:pos="0"/>
        </w:tabs>
        <w:spacing w:after="0" w:line="240" w:lineRule="auto"/>
        <w:jc w:val="both"/>
        <w:rPr>
          <w:rFonts w:ascii="Times New Roman" w:hAnsi="Times New Roman"/>
          <w:spacing w:val="-20"/>
          <w:sz w:val="24"/>
          <w:szCs w:val="24"/>
          <w:lang w:val="uk-UA"/>
        </w:rPr>
      </w:pPr>
      <w:hyperlink r:id="rId16" w:history="1">
        <w:r w:rsidR="008B43D3" w:rsidRPr="00326332">
          <w:rPr>
            <w:rStyle w:val="a4"/>
            <w:rFonts w:ascii="Times New Roman" w:hAnsi="Times New Roman"/>
            <w:spacing w:val="-20"/>
            <w:sz w:val="24"/>
            <w:szCs w:val="24"/>
            <w:lang w:val="en-US"/>
          </w:rPr>
          <w:t>http</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www</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bsconsulting</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kiev</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ua</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library</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default</w:t>
        </w:r>
      </w:hyperlink>
      <w:r w:rsidR="008B43D3" w:rsidRPr="00326332">
        <w:rPr>
          <w:rFonts w:ascii="Times New Roman" w:hAnsi="Times New Roman"/>
          <w:spacing w:val="-20"/>
          <w:sz w:val="24"/>
          <w:szCs w:val="24"/>
          <w:lang w:val="uk-UA"/>
        </w:rPr>
        <w:t>.</w:t>
      </w:r>
    </w:p>
    <w:p w:rsidR="008B43D3" w:rsidRPr="00326332" w:rsidRDefault="008B43D3" w:rsidP="007621CB">
      <w:pPr>
        <w:pStyle w:val="a3"/>
        <w:numPr>
          <w:ilvl w:val="0"/>
          <w:numId w:val="26"/>
        </w:numPr>
        <w:shd w:val="clear" w:color="auto" w:fill="FFFFFF"/>
        <w:tabs>
          <w:tab w:val="left" w:pos="0"/>
        </w:tabs>
        <w:spacing w:after="0" w:line="240" w:lineRule="auto"/>
        <w:jc w:val="both"/>
        <w:rPr>
          <w:rFonts w:ascii="Times New Roman" w:hAnsi="Times New Roman"/>
          <w:spacing w:val="-20"/>
          <w:sz w:val="24"/>
          <w:szCs w:val="24"/>
          <w:lang w:val="uk-UA"/>
        </w:rPr>
      </w:pPr>
      <w:r w:rsidRPr="00326332">
        <w:rPr>
          <w:rFonts w:ascii="Times New Roman" w:hAnsi="Times New Roman"/>
          <w:spacing w:val="-20"/>
          <w:sz w:val="24"/>
          <w:szCs w:val="24"/>
          <w:lang w:val="en-US"/>
        </w:rPr>
        <w:t>www</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korrespondent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net</w:t>
      </w:r>
      <w:r w:rsidRPr="00326332">
        <w:rPr>
          <w:rFonts w:ascii="Times New Roman" w:hAnsi="Times New Roman"/>
          <w:spacing w:val="-20"/>
          <w:sz w:val="24"/>
          <w:szCs w:val="24"/>
          <w:lang w:val="uk-UA"/>
        </w:rPr>
        <w:t xml:space="preserve"> – Українська мережа новин "</w:t>
      </w:r>
      <w:r w:rsidRPr="00326332">
        <w:rPr>
          <w:rFonts w:ascii="Times New Roman" w:hAnsi="Times New Roman"/>
          <w:spacing w:val="-20"/>
          <w:sz w:val="24"/>
          <w:szCs w:val="24"/>
          <w:lang w:val="en-US"/>
        </w:rPr>
        <w:t>Korrespondent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net</w:t>
      </w:r>
    </w:p>
    <w:p w:rsidR="008B43D3" w:rsidRPr="00C13868" w:rsidRDefault="003F5F8F" w:rsidP="007621CB">
      <w:pPr>
        <w:pStyle w:val="a3"/>
        <w:numPr>
          <w:ilvl w:val="0"/>
          <w:numId w:val="26"/>
        </w:numPr>
        <w:spacing w:after="0" w:line="240" w:lineRule="auto"/>
        <w:jc w:val="both"/>
        <w:rPr>
          <w:lang w:val="uk-UA"/>
        </w:rPr>
      </w:pPr>
      <w:hyperlink r:id="rId17" w:history="1">
        <w:r w:rsidR="008B43D3" w:rsidRPr="001E73BF">
          <w:rPr>
            <w:rStyle w:val="a4"/>
            <w:rFonts w:ascii="Times New Roman" w:hAnsi="Times New Roman"/>
            <w:spacing w:val="-20"/>
            <w:sz w:val="24"/>
            <w:szCs w:val="24"/>
            <w:lang w:val="en-US"/>
          </w:rPr>
          <w:t>https</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repo</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odmu</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edu</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ua</w:t>
        </w:r>
        <w:r w:rsidR="008B43D3" w:rsidRPr="001E73BF">
          <w:rPr>
            <w:rStyle w:val="a4"/>
            <w:rFonts w:ascii="Times New Roman" w:hAnsi="Times New Roman"/>
            <w:spacing w:val="-20"/>
            <w:sz w:val="24"/>
            <w:szCs w:val="24"/>
            <w:lang w:val="uk-UA"/>
          </w:rPr>
          <w:t>/</w:t>
        </w:r>
        <w:r w:rsidR="008B43D3" w:rsidRPr="001E73BF">
          <w:rPr>
            <w:rStyle w:val="a4"/>
            <w:rFonts w:ascii="Times New Roman" w:hAnsi="Times New Roman"/>
            <w:spacing w:val="-20"/>
            <w:sz w:val="24"/>
            <w:szCs w:val="24"/>
            <w:lang w:val="en-US"/>
          </w:rPr>
          <w:t>xmlui</w:t>
        </w:r>
        <w:r w:rsidR="008B43D3" w:rsidRPr="001E73BF">
          <w:rPr>
            <w:rStyle w:val="a4"/>
            <w:rFonts w:ascii="Times New Roman" w:hAnsi="Times New Roman"/>
            <w:spacing w:val="-20"/>
            <w:sz w:val="24"/>
            <w:szCs w:val="24"/>
            <w:lang w:val="uk-UA"/>
          </w:rPr>
          <w:t>/</w:t>
        </w:r>
      </w:hyperlink>
    </w:p>
    <w:p w:rsidR="008B43D3" w:rsidRDefault="008B43D3" w:rsidP="008B43D3">
      <w:pPr>
        <w:spacing w:after="0" w:line="240" w:lineRule="auto"/>
        <w:ind w:firstLine="709"/>
        <w:jc w:val="both"/>
        <w:rPr>
          <w:rFonts w:ascii="Times New Roman" w:hAnsi="Times New Roman" w:cs="Times New Roman"/>
          <w:b/>
          <w:i/>
          <w:sz w:val="24"/>
          <w:szCs w:val="24"/>
        </w:rPr>
      </w:pPr>
    </w:p>
    <w:p w:rsidR="00A57C8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eastAsia="ru-RU"/>
        </w:rPr>
        <w:br w:type="page"/>
      </w:r>
    </w:p>
    <w:p w:rsidR="008B43D3" w:rsidRPr="00A141D8" w:rsidRDefault="008B43D3" w:rsidP="008B43D3">
      <w:pPr>
        <w:jc w:val="both"/>
        <w:rPr>
          <w:rFonts w:ascii="Times New Roman" w:hAnsi="Times New Roman"/>
          <w:b/>
          <w:sz w:val="24"/>
          <w:szCs w:val="24"/>
        </w:rPr>
      </w:pPr>
      <w:r w:rsidRPr="00A141D8">
        <w:rPr>
          <w:rFonts w:ascii="Times New Roman" w:hAnsi="Times New Roman"/>
          <w:b/>
          <w:bCs/>
          <w:sz w:val="24"/>
          <w:szCs w:val="24"/>
        </w:rPr>
        <w:lastRenderedPageBreak/>
        <w:t>CР</w:t>
      </w:r>
      <w:r w:rsidRPr="00A141D8">
        <w:rPr>
          <w:rFonts w:ascii="Times New Roman" w:hAnsi="Times New Roman" w:cs="Times New Roman"/>
          <w:b/>
          <w:sz w:val="24"/>
          <w:szCs w:val="24"/>
        </w:rPr>
        <w:t>З</w:t>
      </w:r>
      <w:r>
        <w:rPr>
          <w:rFonts w:ascii="Times New Roman" w:hAnsi="Times New Roman"/>
          <w:b/>
          <w:bCs/>
          <w:sz w:val="24"/>
          <w:szCs w:val="24"/>
        </w:rPr>
        <w:t xml:space="preserve"> № 8</w:t>
      </w:r>
      <w:r w:rsidRPr="00A141D8">
        <w:rPr>
          <w:rFonts w:ascii="Times New Roman" w:hAnsi="Times New Roman"/>
          <w:b/>
          <w:bCs/>
          <w:sz w:val="24"/>
          <w:szCs w:val="24"/>
        </w:rPr>
        <w:t>.</w:t>
      </w:r>
    </w:p>
    <w:p w:rsidR="008B43D3" w:rsidRPr="00495F70" w:rsidRDefault="008B43D3" w:rsidP="008B43D3">
      <w:pPr>
        <w:jc w:val="both"/>
        <w:rPr>
          <w:rFonts w:ascii="Times New Roman" w:hAnsi="Times New Roman" w:cs="Times New Roman"/>
          <w:b/>
          <w:sz w:val="24"/>
          <w:szCs w:val="24"/>
        </w:rPr>
      </w:pPr>
      <w:r w:rsidRPr="007D3B37">
        <w:rPr>
          <w:rFonts w:ascii="Times New Roman" w:hAnsi="Times New Roman"/>
          <w:b/>
          <w:sz w:val="24"/>
          <w:szCs w:val="24"/>
        </w:rPr>
        <w:t>Тема:</w:t>
      </w:r>
      <w:r w:rsidRPr="007D3B37">
        <w:rPr>
          <w:rFonts w:ascii="Times New Roman" w:hAnsi="Times New Roman"/>
          <w:sz w:val="24"/>
          <w:szCs w:val="24"/>
        </w:rPr>
        <w:t xml:space="preserve"> </w:t>
      </w:r>
      <w:r w:rsidRPr="00495F70">
        <w:rPr>
          <w:rFonts w:ascii="Times New Roman" w:hAnsi="Times New Roman"/>
          <w:b/>
          <w:sz w:val="24"/>
          <w:szCs w:val="24"/>
        </w:rPr>
        <w:t>Спілкування та етикет</w:t>
      </w:r>
      <w:r w:rsidRPr="00495F70">
        <w:rPr>
          <w:rFonts w:ascii="Times New Roman" w:hAnsi="Times New Roman" w:cs="Times New Roman"/>
          <w:b/>
          <w:sz w:val="24"/>
          <w:szCs w:val="24"/>
        </w:rPr>
        <w:t>.</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sidRPr="007D3B37">
        <w:t xml:space="preserve"> </w:t>
      </w:r>
      <w:r w:rsidRPr="00495F70">
        <w:rPr>
          <w:rFonts w:ascii="Times New Roman" w:hAnsi="Times New Roman" w:cs="Times New Roman"/>
          <w:sz w:val="24"/>
          <w:szCs w:val="24"/>
        </w:rPr>
        <w:t>Серед факторів що формують людську особистість</w:t>
      </w:r>
      <w:r w:rsidRPr="00495F70">
        <w:rPr>
          <w:rFonts w:ascii="Times New Roman" w:hAnsi="Times New Roman" w:cs="Times New Roman"/>
          <w:sz w:val="24"/>
          <w:szCs w:val="24"/>
          <w:lang w:val="ru-RU"/>
        </w:rPr>
        <w:t xml:space="preserve"> </w:t>
      </w:r>
      <w:r w:rsidRPr="00495F70">
        <w:rPr>
          <w:rFonts w:ascii="Times New Roman" w:hAnsi="Times New Roman" w:cs="Times New Roman"/>
          <w:sz w:val="24"/>
          <w:szCs w:val="24"/>
        </w:rPr>
        <w:t>у комунікативному менеджменті виділяють працю - спілкування - пізнання.</w:t>
      </w:r>
      <w:r w:rsidRPr="00495F70">
        <w:rPr>
          <w:rFonts w:ascii="Times New Roman" w:hAnsi="Times New Roman" w:cs="Times New Roman"/>
          <w:sz w:val="24"/>
          <w:szCs w:val="24"/>
          <w:lang w:val="ru-RU"/>
        </w:rPr>
        <w:t xml:space="preserve"> </w:t>
      </w:r>
      <w:r w:rsidRPr="00495F70">
        <w:rPr>
          <w:rFonts w:ascii="Times New Roman" w:hAnsi="Times New Roman" w:cs="Times New Roman"/>
          <w:sz w:val="24"/>
          <w:szCs w:val="24"/>
        </w:rPr>
        <w:t>Отже, спілкування є важливим фактором і умовою успішного розвитку людини протягом всього її життя.</w:t>
      </w:r>
    </w:p>
    <w:p w:rsidR="008B43D3" w:rsidRDefault="008B43D3" w:rsidP="008B43D3">
      <w:pPr>
        <w:spacing w:after="0" w:line="240" w:lineRule="auto"/>
        <w:ind w:firstLine="709"/>
        <w:jc w:val="both"/>
      </w:pPr>
    </w:p>
    <w:p w:rsidR="008B43D3" w:rsidRPr="00225AF0" w:rsidRDefault="008B43D3" w:rsidP="008B43D3">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B43D3" w:rsidRPr="007D3B37" w:rsidRDefault="008B43D3" w:rsidP="008B43D3">
      <w:pPr>
        <w:spacing w:after="0" w:line="240" w:lineRule="auto"/>
        <w:ind w:firstLine="709"/>
        <w:jc w:val="both"/>
        <w:rPr>
          <w:rFonts w:ascii="Times New Roman" w:hAnsi="Times New Roman" w:cs="Times New Roman"/>
          <w:sz w:val="24"/>
          <w:szCs w:val="24"/>
        </w:rPr>
      </w:pPr>
      <w:r w:rsidRPr="007D3B37">
        <w:rPr>
          <w:rFonts w:ascii="Times New Roman" w:hAnsi="Times New Roman" w:cs="Times New Roman"/>
          <w:b/>
          <w:sz w:val="24"/>
          <w:szCs w:val="24"/>
        </w:rPr>
        <w:t xml:space="preserve">Процес лат. Processus - </w:t>
      </w:r>
      <w:r w:rsidRPr="007D3B37">
        <w:rPr>
          <w:rFonts w:ascii="Times New Roman" w:hAnsi="Times New Roman" w:cs="Times New Roman"/>
          <w:sz w:val="24"/>
          <w:szCs w:val="24"/>
        </w:rPr>
        <w:t>протягом, хід, просування.</w:t>
      </w:r>
    </w:p>
    <w:p w:rsidR="008B43D3" w:rsidRPr="001A7F12"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b/>
          <w:sz w:val="24"/>
          <w:szCs w:val="24"/>
        </w:rPr>
        <w:t xml:space="preserve">Позиційна роль — </w:t>
      </w:r>
      <w:r w:rsidRPr="001A7F12">
        <w:rPr>
          <w:rFonts w:ascii="Times New Roman" w:hAnsi="Times New Roman" w:cs="Times New Roman"/>
          <w:sz w:val="24"/>
          <w:szCs w:val="24"/>
        </w:rPr>
        <w:t>стандарти поведінки, яких комунікант набуває унаслідок соціалізації та участі в професійній діяльності: начальник, учитель,</w:t>
      </w:r>
      <w:r>
        <w:rPr>
          <w:rFonts w:ascii="Times New Roman" w:hAnsi="Times New Roman" w:cs="Times New Roman"/>
          <w:sz w:val="24"/>
          <w:szCs w:val="24"/>
        </w:rPr>
        <w:t xml:space="preserve"> </w:t>
      </w:r>
      <w:r w:rsidRPr="001A7F12">
        <w:rPr>
          <w:rFonts w:ascii="Times New Roman" w:hAnsi="Times New Roman" w:cs="Times New Roman"/>
          <w:sz w:val="24"/>
          <w:szCs w:val="24"/>
        </w:rPr>
        <w:t>лікар, пенсіонер тощо.</w:t>
      </w:r>
    </w:p>
    <w:p w:rsidR="008B43D3" w:rsidRPr="001A7F12"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b/>
          <w:sz w:val="24"/>
          <w:szCs w:val="24"/>
        </w:rPr>
        <w:t xml:space="preserve">Спілкування - </w:t>
      </w:r>
      <w:r w:rsidRPr="001A7F12">
        <w:rPr>
          <w:rFonts w:ascii="Times New Roman" w:hAnsi="Times New Roman" w:cs="Times New Roman"/>
          <w:sz w:val="24"/>
          <w:szCs w:val="24"/>
        </w:rPr>
        <w:t>взаємодія людей, яка полягає в обміні інформацією, діями та встановленні взаєморозуміння.</w:t>
      </w:r>
    </w:p>
    <w:p w:rsidR="008B43D3" w:rsidRDefault="008B43D3" w:rsidP="008B43D3">
      <w:pPr>
        <w:spacing w:after="0" w:line="240" w:lineRule="auto"/>
        <w:ind w:firstLine="709"/>
        <w:jc w:val="both"/>
        <w:rPr>
          <w:rFonts w:ascii="Times New Roman" w:hAnsi="Times New Roman" w:cs="Times New Roman"/>
          <w:b/>
          <w:sz w:val="24"/>
          <w:szCs w:val="24"/>
        </w:rPr>
      </w:pPr>
    </w:p>
    <w:p w:rsidR="008B43D3" w:rsidRDefault="008B43D3" w:rsidP="008B43D3">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8B43D3" w:rsidRPr="00625D10" w:rsidRDefault="008B43D3" w:rsidP="008B43D3">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8B43D3"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Спілкування. Мова. Різновиди спілкування.</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F057D4" w:rsidRDefault="008B43D3" w:rsidP="008B43D3">
      <w:pPr>
        <w:spacing w:after="0" w:line="240" w:lineRule="auto"/>
        <w:ind w:firstLine="709"/>
        <w:jc w:val="both"/>
        <w:rPr>
          <w:rFonts w:ascii="Times New Roman" w:hAnsi="Times New Roman" w:cs="Times New Roman"/>
          <w:b/>
          <w:sz w:val="24"/>
          <w:szCs w:val="24"/>
        </w:rPr>
      </w:pPr>
      <w:r w:rsidRPr="00495F70">
        <w:rPr>
          <w:rFonts w:ascii="Times New Roman" w:hAnsi="Times New Roman" w:cs="Times New Roman"/>
          <w:b/>
          <w:sz w:val="24"/>
          <w:szCs w:val="24"/>
        </w:rPr>
        <w:t>Спілкування.</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 xml:space="preserve">Спілкування - необхідна умова формування особистості, тому що тільки в процесі спілкування людина засвоює суспільно - історичний досвід, специфічно </w:t>
      </w:r>
      <w:r>
        <w:rPr>
          <w:rFonts w:ascii="Times New Roman" w:hAnsi="Times New Roman" w:cs="Times New Roman"/>
          <w:sz w:val="24"/>
          <w:szCs w:val="24"/>
        </w:rPr>
        <w:t>–</w:t>
      </w:r>
      <w:r w:rsidRPr="00495F70">
        <w:rPr>
          <w:rFonts w:ascii="Times New Roman" w:hAnsi="Times New Roman" w:cs="Times New Roman"/>
          <w:sz w:val="24"/>
          <w:szCs w:val="24"/>
        </w:rPr>
        <w:t xml:space="preserve"> людські</w:t>
      </w:r>
      <w:r>
        <w:rPr>
          <w:rFonts w:ascii="Times New Roman" w:hAnsi="Times New Roman" w:cs="Times New Roman"/>
          <w:sz w:val="24"/>
          <w:szCs w:val="24"/>
        </w:rPr>
        <w:t xml:space="preserve"> </w:t>
      </w:r>
      <w:r w:rsidRPr="00495F70">
        <w:rPr>
          <w:rFonts w:ascii="Times New Roman" w:hAnsi="Times New Roman" w:cs="Times New Roman"/>
          <w:sz w:val="24"/>
          <w:szCs w:val="24"/>
        </w:rPr>
        <w:t>форми поведінки і діяльності.</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Досить згадати що діти позбавлені спілкування, хоч</w:t>
      </w:r>
      <w:r>
        <w:rPr>
          <w:rFonts w:ascii="Times New Roman" w:hAnsi="Times New Roman" w:cs="Times New Roman"/>
          <w:sz w:val="24"/>
          <w:szCs w:val="24"/>
        </w:rPr>
        <w:t xml:space="preserve"> </w:t>
      </w:r>
      <w:r w:rsidRPr="00495F70">
        <w:rPr>
          <w:rFonts w:ascii="Times New Roman" w:hAnsi="Times New Roman" w:cs="Times New Roman"/>
          <w:sz w:val="24"/>
          <w:szCs w:val="24"/>
        </w:rPr>
        <w:t>і належали до виду</w:t>
      </w:r>
      <w:r>
        <w:rPr>
          <w:rFonts w:ascii="Times New Roman" w:hAnsi="Times New Roman" w:cs="Times New Roman"/>
          <w:sz w:val="24"/>
          <w:szCs w:val="24"/>
        </w:rPr>
        <w:t xml:space="preserve"> </w:t>
      </w:r>
      <w:r w:rsidRPr="00495F70">
        <w:rPr>
          <w:rFonts w:ascii="Times New Roman" w:hAnsi="Times New Roman" w:cs="Times New Roman"/>
          <w:sz w:val="24"/>
          <w:szCs w:val="24"/>
        </w:rPr>
        <w:t>людина розумна), але</w:t>
      </w:r>
      <w:r>
        <w:rPr>
          <w:rFonts w:ascii="Times New Roman" w:hAnsi="Times New Roman" w:cs="Times New Roman"/>
          <w:sz w:val="24"/>
          <w:szCs w:val="24"/>
        </w:rPr>
        <w:t xml:space="preserve"> </w:t>
      </w:r>
      <w:r w:rsidRPr="00495F70">
        <w:rPr>
          <w:rFonts w:ascii="Times New Roman" w:hAnsi="Times New Roman" w:cs="Times New Roman"/>
          <w:sz w:val="24"/>
          <w:szCs w:val="24"/>
        </w:rPr>
        <w:t>більше нагадувала тварин: не вміли говорити, бігали на</w:t>
      </w:r>
      <w:r>
        <w:rPr>
          <w:rFonts w:ascii="Times New Roman" w:hAnsi="Times New Roman" w:cs="Times New Roman"/>
          <w:sz w:val="24"/>
          <w:szCs w:val="24"/>
        </w:rPr>
        <w:t xml:space="preserve"> </w:t>
      </w:r>
      <w:r w:rsidRPr="00495F70">
        <w:rPr>
          <w:rFonts w:ascii="Times New Roman" w:hAnsi="Times New Roman" w:cs="Times New Roman"/>
          <w:sz w:val="24"/>
          <w:szCs w:val="24"/>
        </w:rPr>
        <w:t>четвереньках, не володіли специфічно людськими способами поведінки (в Англії був проведений експеримент:</w:t>
      </w:r>
      <w:r>
        <w:rPr>
          <w:rFonts w:ascii="Times New Roman" w:hAnsi="Times New Roman" w:cs="Times New Roman"/>
          <w:sz w:val="24"/>
          <w:szCs w:val="24"/>
        </w:rPr>
        <w:t xml:space="preserve"> </w:t>
      </w:r>
      <w:r w:rsidRPr="00495F70">
        <w:rPr>
          <w:rFonts w:ascii="Times New Roman" w:hAnsi="Times New Roman" w:cs="Times New Roman"/>
          <w:sz w:val="24"/>
          <w:szCs w:val="24"/>
        </w:rPr>
        <w:t>у вежі сім років знаходились діти з різних соціальних</w:t>
      </w:r>
      <w:r>
        <w:rPr>
          <w:rFonts w:ascii="Times New Roman" w:hAnsi="Times New Roman" w:cs="Times New Roman"/>
          <w:sz w:val="24"/>
          <w:szCs w:val="24"/>
        </w:rPr>
        <w:t xml:space="preserve"> </w:t>
      </w:r>
      <w:r w:rsidRPr="00495F70">
        <w:rPr>
          <w:rFonts w:ascii="Times New Roman" w:hAnsi="Times New Roman" w:cs="Times New Roman"/>
          <w:sz w:val="24"/>
          <w:szCs w:val="24"/>
        </w:rPr>
        <w:t>верств). Лише трьох місяців позбавлення дитини батьківської любові достатні для того, щоб в психіці дитини</w:t>
      </w:r>
      <w:r>
        <w:rPr>
          <w:rFonts w:ascii="Times New Roman" w:hAnsi="Times New Roman" w:cs="Times New Roman"/>
          <w:sz w:val="24"/>
          <w:szCs w:val="24"/>
        </w:rPr>
        <w:t xml:space="preserve"> </w:t>
      </w:r>
      <w:r w:rsidRPr="00495F70">
        <w:rPr>
          <w:rFonts w:ascii="Times New Roman" w:hAnsi="Times New Roman" w:cs="Times New Roman"/>
          <w:sz w:val="24"/>
          <w:szCs w:val="24"/>
        </w:rPr>
        <w:t>відбулися не обернені зміни. Зміни, які повністю вже не</w:t>
      </w:r>
      <w:r>
        <w:rPr>
          <w:rFonts w:ascii="Times New Roman" w:hAnsi="Times New Roman" w:cs="Times New Roman"/>
          <w:sz w:val="24"/>
          <w:szCs w:val="24"/>
        </w:rPr>
        <w:t xml:space="preserve"> </w:t>
      </w:r>
      <w:r w:rsidRPr="00495F70">
        <w:rPr>
          <w:rFonts w:ascii="Times New Roman" w:hAnsi="Times New Roman" w:cs="Times New Roman"/>
          <w:sz w:val="24"/>
          <w:szCs w:val="24"/>
        </w:rPr>
        <w:t>можна компенсувати.</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Спілкування виступає:</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1. як соціально - орієнтований процес, у якому реалізується суспільні відносини, формується світогляд, засвоюються матеріальні цінності;</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2. як предметно - орієнтований процес, що обслуговує</w:t>
      </w:r>
      <w:r w:rsidRPr="00495F70">
        <w:rPr>
          <w:rFonts w:ascii="Times New Roman" w:hAnsi="Times New Roman" w:cs="Times New Roman"/>
          <w:sz w:val="24"/>
          <w:szCs w:val="24"/>
        </w:rPr>
        <w:cr/>
        <w:t>колективну працю;</w:t>
      </w:r>
    </w:p>
    <w:p w:rsidR="008B43D3"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3. як особистісно - орієнтоване спілкування (ділове і</w:t>
      </w:r>
      <w:r>
        <w:rPr>
          <w:rFonts w:ascii="Times New Roman" w:hAnsi="Times New Roman" w:cs="Times New Roman"/>
          <w:sz w:val="24"/>
          <w:szCs w:val="24"/>
        </w:rPr>
        <w:t xml:space="preserve"> </w:t>
      </w:r>
      <w:r w:rsidRPr="00495F70">
        <w:rPr>
          <w:rFonts w:ascii="Times New Roman" w:hAnsi="Times New Roman" w:cs="Times New Roman"/>
          <w:sz w:val="24"/>
          <w:szCs w:val="24"/>
        </w:rPr>
        <w:t>товариське).</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В найзагальнішому вигляді спілкування є однією із</w:t>
      </w:r>
      <w:r>
        <w:rPr>
          <w:rFonts w:ascii="Times New Roman" w:hAnsi="Times New Roman" w:cs="Times New Roman"/>
          <w:sz w:val="24"/>
          <w:szCs w:val="24"/>
        </w:rPr>
        <w:t xml:space="preserve"> </w:t>
      </w:r>
      <w:r w:rsidRPr="00495F70">
        <w:rPr>
          <w:rFonts w:ascii="Times New Roman" w:hAnsi="Times New Roman" w:cs="Times New Roman"/>
          <w:sz w:val="24"/>
          <w:szCs w:val="24"/>
        </w:rPr>
        <w:t>форм соціальної взаємодії людей, зумовлені потребами</w:t>
      </w:r>
      <w:r>
        <w:rPr>
          <w:rFonts w:ascii="Times New Roman" w:hAnsi="Times New Roman" w:cs="Times New Roman"/>
          <w:sz w:val="24"/>
          <w:szCs w:val="24"/>
        </w:rPr>
        <w:t xml:space="preserve"> </w:t>
      </w:r>
      <w:r w:rsidRPr="00495F70">
        <w:rPr>
          <w:rFonts w:ascii="Times New Roman" w:hAnsi="Times New Roman" w:cs="Times New Roman"/>
          <w:sz w:val="24"/>
          <w:szCs w:val="24"/>
        </w:rPr>
        <w:t>спільної діяльності (гри, навчання, праці). Поза спілкування неможливо існування людського суспільства. Якщо</w:t>
      </w:r>
      <w:r>
        <w:rPr>
          <w:rFonts w:ascii="Times New Roman" w:hAnsi="Times New Roman" w:cs="Times New Roman"/>
          <w:sz w:val="24"/>
          <w:szCs w:val="24"/>
        </w:rPr>
        <w:t xml:space="preserve"> </w:t>
      </w:r>
      <w:r w:rsidRPr="00495F70">
        <w:rPr>
          <w:rFonts w:ascii="Times New Roman" w:hAnsi="Times New Roman" w:cs="Times New Roman"/>
          <w:sz w:val="24"/>
          <w:szCs w:val="24"/>
        </w:rPr>
        <w:t>в діяльності реалізується суб’єкт-об’єктні відносини, то</w:t>
      </w:r>
      <w:r>
        <w:rPr>
          <w:rFonts w:ascii="Times New Roman" w:hAnsi="Times New Roman" w:cs="Times New Roman"/>
          <w:sz w:val="24"/>
          <w:szCs w:val="24"/>
        </w:rPr>
        <w:t xml:space="preserve"> </w:t>
      </w:r>
      <w:r w:rsidRPr="00495F70">
        <w:rPr>
          <w:rFonts w:ascii="Times New Roman" w:hAnsi="Times New Roman" w:cs="Times New Roman"/>
          <w:sz w:val="24"/>
          <w:szCs w:val="24"/>
        </w:rPr>
        <w:t xml:space="preserve">у спілкуванні - суб’єкт-суб’єктні, тобто спілкування </w:t>
      </w:r>
      <w:r>
        <w:rPr>
          <w:rFonts w:ascii="Times New Roman" w:hAnsi="Times New Roman" w:cs="Times New Roman"/>
          <w:sz w:val="24"/>
          <w:szCs w:val="24"/>
        </w:rPr>
        <w:t>–</w:t>
      </w:r>
      <w:r w:rsidRPr="00495F70">
        <w:rPr>
          <w:rFonts w:ascii="Times New Roman" w:hAnsi="Times New Roman" w:cs="Times New Roman"/>
          <w:sz w:val="24"/>
          <w:szCs w:val="24"/>
        </w:rPr>
        <w:t xml:space="preserve"> це</w:t>
      </w:r>
      <w:r>
        <w:rPr>
          <w:rFonts w:ascii="Times New Roman" w:hAnsi="Times New Roman" w:cs="Times New Roman"/>
          <w:sz w:val="24"/>
          <w:szCs w:val="24"/>
        </w:rPr>
        <w:t xml:space="preserve"> </w:t>
      </w:r>
      <w:r w:rsidRPr="00495F70">
        <w:rPr>
          <w:rFonts w:ascii="Times New Roman" w:hAnsi="Times New Roman" w:cs="Times New Roman"/>
          <w:sz w:val="24"/>
          <w:szCs w:val="24"/>
        </w:rPr>
        <w:t>завжди взаємодія людей.</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Психологи розглядають спілкування:</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 як спосіб виявлення людської сутності (свої враження, своє ставлення, своя біографія);</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 як фактор становлення людини, розвиток її свідомості (навчання, праця)</w:t>
      </w:r>
      <w:r>
        <w:rPr>
          <w:rFonts w:ascii="Times New Roman" w:hAnsi="Times New Roman" w:cs="Times New Roman"/>
          <w:sz w:val="24"/>
          <w:szCs w:val="24"/>
        </w:rPr>
        <w:t xml:space="preserve"> </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 як необхідна умова існування спільності людей і органічна потреба людини (дослідження із студентами</w:t>
      </w:r>
      <w:r>
        <w:rPr>
          <w:rFonts w:ascii="Times New Roman" w:hAnsi="Times New Roman" w:cs="Times New Roman"/>
          <w:sz w:val="24"/>
          <w:szCs w:val="24"/>
        </w:rPr>
        <w:t xml:space="preserve"> </w:t>
      </w:r>
      <w:r w:rsidRPr="00495F70">
        <w:rPr>
          <w:rFonts w:ascii="Times New Roman" w:hAnsi="Times New Roman" w:cs="Times New Roman"/>
          <w:sz w:val="24"/>
          <w:szCs w:val="24"/>
        </w:rPr>
        <w:t>в сурдобарокамері);</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 як джерело інформації (новини, повідомлення)</w:t>
      </w:r>
    </w:p>
    <w:p w:rsidR="008B43D3" w:rsidRPr="00495F70"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 як молитва, зв’язок з Богом (приклад: гетьман Калнишевський);</w:t>
      </w:r>
    </w:p>
    <w:p w:rsidR="008B43D3" w:rsidRDefault="008B43D3" w:rsidP="008B43D3">
      <w:pPr>
        <w:spacing w:after="0" w:line="240" w:lineRule="auto"/>
        <w:ind w:firstLine="709"/>
        <w:jc w:val="both"/>
        <w:rPr>
          <w:rFonts w:ascii="Times New Roman" w:hAnsi="Times New Roman" w:cs="Times New Roman"/>
          <w:sz w:val="24"/>
          <w:szCs w:val="24"/>
        </w:rPr>
      </w:pPr>
      <w:r w:rsidRPr="00495F70">
        <w:rPr>
          <w:rFonts w:ascii="Times New Roman" w:hAnsi="Times New Roman" w:cs="Times New Roman"/>
          <w:sz w:val="24"/>
          <w:szCs w:val="24"/>
        </w:rPr>
        <w:t>- як джерело активності людини.</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D12870" w:rsidRDefault="008B43D3" w:rsidP="008B43D3">
      <w:pPr>
        <w:spacing w:after="0" w:line="240" w:lineRule="auto"/>
        <w:ind w:firstLine="709"/>
        <w:jc w:val="both"/>
        <w:rPr>
          <w:rFonts w:ascii="Times New Roman" w:hAnsi="Times New Roman" w:cs="Times New Roman"/>
          <w:b/>
          <w:sz w:val="24"/>
          <w:szCs w:val="24"/>
        </w:rPr>
      </w:pPr>
      <w:r w:rsidRPr="00D12870">
        <w:rPr>
          <w:rFonts w:ascii="Times New Roman" w:hAnsi="Times New Roman" w:cs="Times New Roman"/>
          <w:b/>
          <w:sz w:val="24"/>
          <w:szCs w:val="24"/>
        </w:rPr>
        <w:t>Мова.</w:t>
      </w:r>
    </w:p>
    <w:p w:rsidR="008B43D3"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Мова - суто людський засіб спілкування в духовному і</w:t>
      </w:r>
      <w:r>
        <w:rPr>
          <w:rFonts w:ascii="Times New Roman" w:hAnsi="Times New Roman" w:cs="Times New Roman"/>
          <w:sz w:val="24"/>
          <w:szCs w:val="24"/>
        </w:rPr>
        <w:t xml:space="preserve"> </w:t>
      </w:r>
      <w:r w:rsidRPr="00D12870">
        <w:rPr>
          <w:rFonts w:ascii="Times New Roman" w:hAnsi="Times New Roman" w:cs="Times New Roman"/>
          <w:sz w:val="24"/>
          <w:szCs w:val="24"/>
        </w:rPr>
        <w:t>практичному житті людини і являє собою систему знаків</w:t>
      </w:r>
      <w:r>
        <w:rPr>
          <w:rFonts w:ascii="Times New Roman" w:hAnsi="Times New Roman" w:cs="Times New Roman"/>
          <w:sz w:val="24"/>
          <w:szCs w:val="24"/>
        </w:rPr>
        <w:t xml:space="preserve"> </w:t>
      </w:r>
      <w:r w:rsidRPr="00D12870">
        <w:rPr>
          <w:rFonts w:ascii="Times New Roman" w:hAnsi="Times New Roman" w:cs="Times New Roman"/>
          <w:sz w:val="24"/>
          <w:szCs w:val="24"/>
        </w:rPr>
        <w:t>для передавання, приймання і використання інформації.</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lastRenderedPageBreak/>
        <w:t>За її допомогою люди здатні порозумітися, здійснюють</w:t>
      </w:r>
      <w:r>
        <w:rPr>
          <w:rFonts w:ascii="Times New Roman" w:hAnsi="Times New Roman" w:cs="Times New Roman"/>
          <w:sz w:val="24"/>
          <w:szCs w:val="24"/>
        </w:rPr>
        <w:t xml:space="preserve"> </w:t>
      </w:r>
      <w:r w:rsidRPr="00D12870">
        <w:rPr>
          <w:rFonts w:ascii="Times New Roman" w:hAnsi="Times New Roman" w:cs="Times New Roman"/>
          <w:sz w:val="24"/>
          <w:szCs w:val="24"/>
        </w:rPr>
        <w:t>обмін думками, набувають знань, передають їх іншим</w:t>
      </w:r>
      <w:r>
        <w:rPr>
          <w:rFonts w:ascii="Times New Roman" w:hAnsi="Times New Roman" w:cs="Times New Roman"/>
          <w:sz w:val="24"/>
          <w:szCs w:val="24"/>
        </w:rPr>
        <w:t xml:space="preserve"> </w:t>
      </w:r>
      <w:r w:rsidRPr="00D12870">
        <w:rPr>
          <w:rFonts w:ascii="Times New Roman" w:hAnsi="Times New Roman" w:cs="Times New Roman"/>
          <w:sz w:val="24"/>
          <w:szCs w:val="24"/>
        </w:rPr>
        <w:t>людям, мають змогу організувати діяльність в будь-якій</w:t>
      </w:r>
      <w:r>
        <w:rPr>
          <w:rFonts w:ascii="Times New Roman" w:hAnsi="Times New Roman" w:cs="Times New Roman"/>
          <w:sz w:val="24"/>
          <w:szCs w:val="24"/>
        </w:rPr>
        <w:t xml:space="preserve"> </w:t>
      </w:r>
      <w:r w:rsidRPr="00D12870">
        <w:rPr>
          <w:rFonts w:ascii="Times New Roman" w:hAnsi="Times New Roman" w:cs="Times New Roman"/>
          <w:sz w:val="24"/>
          <w:szCs w:val="24"/>
        </w:rPr>
        <w:t>галузі.</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Слово - як одиниця мови має два аспекти - зовнішній,</w:t>
      </w:r>
      <w:r>
        <w:rPr>
          <w:rFonts w:ascii="Times New Roman" w:hAnsi="Times New Roman" w:cs="Times New Roman"/>
          <w:sz w:val="24"/>
          <w:szCs w:val="24"/>
        </w:rPr>
        <w:t xml:space="preserve"> </w:t>
      </w:r>
      <w:r w:rsidRPr="00D12870">
        <w:rPr>
          <w:rFonts w:ascii="Times New Roman" w:hAnsi="Times New Roman" w:cs="Times New Roman"/>
          <w:sz w:val="24"/>
          <w:szCs w:val="24"/>
        </w:rPr>
        <w:t>звуковий (фонетичний) і внутрішній, змістовий (семантичний). Єдність цих двох аспектів (але не тотожність)</w:t>
      </w:r>
      <w:r>
        <w:rPr>
          <w:rFonts w:ascii="Times New Roman" w:hAnsi="Times New Roman" w:cs="Times New Roman"/>
          <w:sz w:val="24"/>
          <w:szCs w:val="24"/>
        </w:rPr>
        <w:t xml:space="preserve"> </w:t>
      </w:r>
      <w:r w:rsidRPr="00D12870">
        <w:rPr>
          <w:rFonts w:ascii="Times New Roman" w:hAnsi="Times New Roman" w:cs="Times New Roman"/>
          <w:sz w:val="24"/>
          <w:szCs w:val="24"/>
        </w:rPr>
        <w:t>утворює слово.</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Головні складові мовної системи - її словниковий склад</w:t>
      </w:r>
      <w:r>
        <w:rPr>
          <w:rFonts w:ascii="Times New Roman" w:hAnsi="Times New Roman" w:cs="Times New Roman"/>
          <w:sz w:val="24"/>
          <w:szCs w:val="24"/>
        </w:rPr>
        <w:t xml:space="preserve"> </w:t>
      </w:r>
      <w:r w:rsidRPr="00D12870">
        <w:rPr>
          <w:rFonts w:ascii="Times New Roman" w:hAnsi="Times New Roman" w:cs="Times New Roman"/>
          <w:sz w:val="24"/>
          <w:szCs w:val="24"/>
        </w:rPr>
        <w:t>і граматична будова.</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Словниковий склад - це сукупність слів кожної окремої мови. Його специфіка характеризує рівень розвитку</w:t>
      </w:r>
      <w:r>
        <w:rPr>
          <w:rFonts w:ascii="Times New Roman" w:hAnsi="Times New Roman" w:cs="Times New Roman"/>
          <w:sz w:val="24"/>
          <w:szCs w:val="24"/>
        </w:rPr>
        <w:t xml:space="preserve"> </w:t>
      </w:r>
      <w:r w:rsidRPr="00D12870">
        <w:rPr>
          <w:rFonts w:ascii="Times New Roman" w:hAnsi="Times New Roman" w:cs="Times New Roman"/>
          <w:sz w:val="24"/>
          <w:szCs w:val="24"/>
        </w:rPr>
        <w:t>мови : чим багатший і різноманітніший словник, тим</w:t>
      </w:r>
      <w:r>
        <w:rPr>
          <w:rFonts w:ascii="Times New Roman" w:hAnsi="Times New Roman" w:cs="Times New Roman"/>
          <w:sz w:val="24"/>
          <w:szCs w:val="24"/>
        </w:rPr>
        <w:t xml:space="preserve"> </w:t>
      </w:r>
      <w:r w:rsidRPr="00D12870">
        <w:rPr>
          <w:rFonts w:ascii="Times New Roman" w:hAnsi="Times New Roman" w:cs="Times New Roman"/>
          <w:sz w:val="24"/>
          <w:szCs w:val="24"/>
        </w:rPr>
        <w:t>багатша і різноманітніша мова. Розрізняють активний і</w:t>
      </w:r>
      <w:r>
        <w:rPr>
          <w:rFonts w:ascii="Times New Roman" w:hAnsi="Times New Roman" w:cs="Times New Roman"/>
          <w:sz w:val="24"/>
          <w:szCs w:val="24"/>
        </w:rPr>
        <w:t xml:space="preserve"> </w:t>
      </w:r>
      <w:r w:rsidRPr="00D12870">
        <w:rPr>
          <w:rFonts w:ascii="Times New Roman" w:hAnsi="Times New Roman" w:cs="Times New Roman"/>
          <w:sz w:val="24"/>
          <w:szCs w:val="24"/>
        </w:rPr>
        <w:t>пасивний словники. Обсяг і характер активного і пасивного словників залежить від освіти, професії, характеру</w:t>
      </w:r>
      <w:r>
        <w:rPr>
          <w:rFonts w:ascii="Times New Roman" w:hAnsi="Times New Roman" w:cs="Times New Roman"/>
          <w:sz w:val="24"/>
          <w:szCs w:val="24"/>
        </w:rPr>
        <w:t xml:space="preserve"> </w:t>
      </w:r>
      <w:r w:rsidRPr="00D12870">
        <w:rPr>
          <w:rFonts w:ascii="Times New Roman" w:hAnsi="Times New Roman" w:cs="Times New Roman"/>
          <w:sz w:val="24"/>
          <w:szCs w:val="24"/>
        </w:rPr>
        <w:t>особистості.</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Словниковий склад сам по собі ще не становить мови.</w:t>
      </w:r>
      <w:r>
        <w:rPr>
          <w:rFonts w:ascii="Times New Roman" w:hAnsi="Times New Roman" w:cs="Times New Roman"/>
          <w:sz w:val="24"/>
          <w:szCs w:val="24"/>
        </w:rPr>
        <w:t xml:space="preserve"> </w:t>
      </w:r>
      <w:r w:rsidRPr="00D12870">
        <w:rPr>
          <w:rFonts w:ascii="Times New Roman" w:hAnsi="Times New Roman" w:cs="Times New Roman"/>
          <w:sz w:val="24"/>
          <w:szCs w:val="24"/>
        </w:rPr>
        <w:t>Це забезпечує граматична будова мови.</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Граматична будова мови - функція, зумовлена потребами спілкування розвитком вираження змісту предмета в формі інформаційних структур.</w:t>
      </w:r>
      <w:r>
        <w:rPr>
          <w:rFonts w:ascii="Times New Roman" w:hAnsi="Times New Roman" w:cs="Times New Roman"/>
          <w:sz w:val="24"/>
          <w:szCs w:val="24"/>
        </w:rPr>
        <w:t xml:space="preserve"> </w:t>
      </w:r>
      <w:r w:rsidRPr="00D12870">
        <w:rPr>
          <w:rFonts w:ascii="Times New Roman" w:hAnsi="Times New Roman" w:cs="Times New Roman"/>
          <w:sz w:val="24"/>
          <w:szCs w:val="24"/>
        </w:rPr>
        <w:t>Вона - можливість формулювати думку і передавати</w:t>
      </w:r>
      <w:r>
        <w:rPr>
          <w:rFonts w:ascii="Times New Roman" w:hAnsi="Times New Roman" w:cs="Times New Roman"/>
          <w:sz w:val="24"/>
          <w:szCs w:val="24"/>
        </w:rPr>
        <w:t xml:space="preserve"> </w:t>
      </w:r>
      <w:r w:rsidRPr="00D12870">
        <w:rPr>
          <w:rFonts w:ascii="Times New Roman" w:hAnsi="Times New Roman" w:cs="Times New Roman"/>
          <w:sz w:val="24"/>
          <w:szCs w:val="24"/>
        </w:rPr>
        <w:t>зміст повідомлення.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Мова як основний засіб комунікації вивчається вами</w:t>
      </w:r>
      <w:r>
        <w:rPr>
          <w:rFonts w:ascii="Times New Roman" w:hAnsi="Times New Roman" w:cs="Times New Roman"/>
          <w:sz w:val="24"/>
          <w:szCs w:val="24"/>
        </w:rPr>
        <w:t xml:space="preserve"> </w:t>
      </w:r>
      <w:r w:rsidRPr="00D12870">
        <w:rPr>
          <w:rFonts w:ascii="Times New Roman" w:hAnsi="Times New Roman" w:cs="Times New Roman"/>
          <w:sz w:val="24"/>
          <w:szCs w:val="24"/>
        </w:rPr>
        <w:t>на діловій українській мові. Психологія ж вивчає процес</w:t>
      </w:r>
      <w:r>
        <w:rPr>
          <w:rFonts w:ascii="Times New Roman" w:hAnsi="Times New Roman" w:cs="Times New Roman"/>
          <w:sz w:val="24"/>
          <w:szCs w:val="24"/>
        </w:rPr>
        <w:t xml:space="preserve"> </w:t>
      </w:r>
      <w:r w:rsidRPr="00D12870">
        <w:rPr>
          <w:rFonts w:ascii="Times New Roman" w:hAnsi="Times New Roman" w:cs="Times New Roman"/>
          <w:sz w:val="24"/>
          <w:szCs w:val="24"/>
        </w:rPr>
        <w:t>використання мови - мовну діяльність.</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Мова і мовлення - поняття не тотожні. Мова - це засіб чи знаряддя спілкування між людьми. Носієм мови є</w:t>
      </w:r>
      <w:r>
        <w:rPr>
          <w:rFonts w:ascii="Times New Roman" w:hAnsi="Times New Roman" w:cs="Times New Roman"/>
          <w:sz w:val="24"/>
          <w:szCs w:val="24"/>
        </w:rPr>
        <w:t xml:space="preserve"> </w:t>
      </w:r>
      <w:r w:rsidRPr="00D12870">
        <w:rPr>
          <w:rFonts w:ascii="Times New Roman" w:hAnsi="Times New Roman" w:cs="Times New Roman"/>
          <w:sz w:val="24"/>
          <w:szCs w:val="24"/>
        </w:rPr>
        <w:t>образ. Мовлення - процес використання людиною мови</w:t>
      </w:r>
      <w:r>
        <w:rPr>
          <w:rFonts w:ascii="Times New Roman" w:hAnsi="Times New Roman" w:cs="Times New Roman"/>
          <w:sz w:val="24"/>
          <w:szCs w:val="24"/>
        </w:rPr>
        <w:t xml:space="preserve"> </w:t>
      </w:r>
      <w:r w:rsidRPr="00D12870">
        <w:rPr>
          <w:rFonts w:ascii="Times New Roman" w:hAnsi="Times New Roman" w:cs="Times New Roman"/>
          <w:sz w:val="24"/>
          <w:szCs w:val="24"/>
        </w:rPr>
        <w:t>для спілкування. Фіксація в слові об’єктивної реальності</w:t>
      </w:r>
      <w:r>
        <w:rPr>
          <w:rFonts w:ascii="Times New Roman" w:hAnsi="Times New Roman" w:cs="Times New Roman"/>
          <w:sz w:val="24"/>
          <w:szCs w:val="24"/>
        </w:rPr>
        <w:t xml:space="preserve"> </w:t>
      </w:r>
      <w:r w:rsidRPr="00D12870">
        <w:rPr>
          <w:rFonts w:ascii="Times New Roman" w:hAnsi="Times New Roman" w:cs="Times New Roman"/>
          <w:sz w:val="24"/>
          <w:szCs w:val="24"/>
        </w:rPr>
        <w:t>визначає сигніфікативну функцію мови.</w:t>
      </w:r>
    </w:p>
    <w:p w:rsidR="008B43D3"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Функція вираження змісту предмета інформації</w:t>
      </w:r>
      <w:r>
        <w:rPr>
          <w:rFonts w:ascii="Times New Roman" w:hAnsi="Times New Roman" w:cs="Times New Roman"/>
          <w:sz w:val="24"/>
          <w:szCs w:val="24"/>
        </w:rPr>
        <w:t xml:space="preserve"> </w:t>
      </w:r>
      <w:r w:rsidRPr="00D12870">
        <w:rPr>
          <w:rFonts w:ascii="Times New Roman" w:hAnsi="Times New Roman" w:cs="Times New Roman"/>
          <w:sz w:val="24"/>
          <w:szCs w:val="24"/>
        </w:rPr>
        <w:t>забезпечує можливість передачі смислового боку повідомлення. Наприклад, слово - одиниця мови, але слово</w:t>
      </w:r>
      <w:r>
        <w:rPr>
          <w:rFonts w:ascii="Times New Roman" w:hAnsi="Times New Roman" w:cs="Times New Roman"/>
          <w:sz w:val="24"/>
          <w:szCs w:val="24"/>
        </w:rPr>
        <w:t xml:space="preserve"> </w:t>
      </w:r>
      <w:r w:rsidRPr="00D12870">
        <w:rPr>
          <w:rFonts w:ascii="Times New Roman" w:hAnsi="Times New Roman" w:cs="Times New Roman"/>
          <w:sz w:val="24"/>
          <w:szCs w:val="24"/>
        </w:rPr>
        <w:t>- почуте, сказане, написане, благородне і т.д. Таблетка -</w:t>
      </w:r>
      <w:r>
        <w:rPr>
          <w:rFonts w:ascii="Times New Roman" w:hAnsi="Times New Roman" w:cs="Times New Roman"/>
          <w:sz w:val="24"/>
          <w:szCs w:val="24"/>
        </w:rPr>
        <w:t xml:space="preserve"> </w:t>
      </w:r>
      <w:r w:rsidRPr="00D12870">
        <w:rPr>
          <w:rFonts w:ascii="Times New Roman" w:hAnsi="Times New Roman" w:cs="Times New Roman"/>
          <w:sz w:val="24"/>
          <w:szCs w:val="24"/>
        </w:rPr>
        <w:t>це засіб від недуги, але таблетка - та, що виготовляється,</w:t>
      </w:r>
      <w:r>
        <w:rPr>
          <w:rFonts w:ascii="Times New Roman" w:hAnsi="Times New Roman" w:cs="Times New Roman"/>
          <w:sz w:val="24"/>
          <w:szCs w:val="24"/>
        </w:rPr>
        <w:t xml:space="preserve"> </w:t>
      </w:r>
      <w:r w:rsidRPr="00D12870">
        <w:rPr>
          <w:rFonts w:ascii="Times New Roman" w:hAnsi="Times New Roman" w:cs="Times New Roman"/>
          <w:sz w:val="24"/>
          <w:szCs w:val="24"/>
        </w:rPr>
        <w:t>та, що на вітрині аптеки, та, що спожита і т.</w:t>
      </w:r>
      <w:r>
        <w:rPr>
          <w:rFonts w:ascii="Times New Roman" w:hAnsi="Times New Roman" w:cs="Times New Roman"/>
          <w:sz w:val="24"/>
          <w:szCs w:val="24"/>
        </w:rPr>
        <w:t xml:space="preserve"> </w:t>
      </w:r>
      <w:r w:rsidRPr="00D12870">
        <w:rPr>
          <w:rFonts w:ascii="Times New Roman" w:hAnsi="Times New Roman" w:cs="Times New Roman"/>
          <w:sz w:val="24"/>
          <w:szCs w:val="24"/>
        </w:rPr>
        <w:t>д.</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У мовленевій діяльності виділяють такі фази:</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 попереднього орієнтування;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 планування;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фаза здійснення мовного акту;</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 фаза контролю.</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Засвоєння мовлення у дітей проходить 3 етапи:</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1) домовий період (від 2 до 5 місяців) - гуління (а-а-а),</w:t>
      </w:r>
      <w:r>
        <w:rPr>
          <w:rFonts w:ascii="Times New Roman" w:hAnsi="Times New Roman" w:cs="Times New Roman"/>
          <w:sz w:val="24"/>
          <w:szCs w:val="24"/>
        </w:rPr>
        <w:t xml:space="preserve"> </w:t>
      </w:r>
      <w:r w:rsidRPr="00D12870">
        <w:rPr>
          <w:rFonts w:ascii="Times New Roman" w:hAnsi="Times New Roman" w:cs="Times New Roman"/>
          <w:sz w:val="24"/>
          <w:szCs w:val="24"/>
        </w:rPr>
        <w:t>лепет (утворення складів ба-ба-ба, ма-ма-ма). У цей</w:t>
      </w:r>
      <w:r>
        <w:rPr>
          <w:rFonts w:ascii="Times New Roman" w:hAnsi="Times New Roman" w:cs="Times New Roman"/>
          <w:sz w:val="24"/>
          <w:szCs w:val="24"/>
        </w:rPr>
        <w:t xml:space="preserve"> </w:t>
      </w:r>
      <w:r w:rsidRPr="00D12870">
        <w:rPr>
          <w:rFonts w:ascii="Times New Roman" w:hAnsi="Times New Roman" w:cs="Times New Roman"/>
          <w:sz w:val="24"/>
          <w:szCs w:val="24"/>
        </w:rPr>
        <w:t>період мовлення дитини називають егоцентричним.</w:t>
      </w:r>
      <w:r>
        <w:rPr>
          <w:rFonts w:ascii="Times New Roman" w:hAnsi="Times New Roman" w:cs="Times New Roman"/>
          <w:sz w:val="24"/>
          <w:szCs w:val="24"/>
        </w:rPr>
        <w:t xml:space="preserve"> </w:t>
      </w:r>
      <w:r w:rsidRPr="00D12870">
        <w:rPr>
          <w:rFonts w:ascii="Times New Roman" w:hAnsi="Times New Roman" w:cs="Times New Roman"/>
          <w:sz w:val="24"/>
          <w:szCs w:val="24"/>
        </w:rPr>
        <w:t>Згідно теорії Жана Піаже воно переходить у звукове</w:t>
      </w:r>
      <w:r>
        <w:rPr>
          <w:rFonts w:ascii="Times New Roman" w:hAnsi="Times New Roman" w:cs="Times New Roman"/>
          <w:sz w:val="24"/>
          <w:szCs w:val="24"/>
        </w:rPr>
        <w:t xml:space="preserve"> </w:t>
      </w:r>
      <w:r w:rsidRPr="00D12870">
        <w:rPr>
          <w:rFonts w:ascii="Times New Roman" w:hAnsi="Times New Roman" w:cs="Times New Roman"/>
          <w:sz w:val="24"/>
          <w:szCs w:val="24"/>
        </w:rPr>
        <w:t>мовлення.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2) первинного засвоєння мови - (11 місяців -1.5 року)</w:t>
      </w:r>
      <w:r>
        <w:rPr>
          <w:rFonts w:ascii="Times New Roman" w:hAnsi="Times New Roman" w:cs="Times New Roman"/>
          <w:sz w:val="24"/>
          <w:szCs w:val="24"/>
        </w:rPr>
        <w:t xml:space="preserve"> </w:t>
      </w:r>
      <w:r w:rsidRPr="00D12870">
        <w:rPr>
          <w:rFonts w:ascii="Times New Roman" w:hAnsi="Times New Roman" w:cs="Times New Roman"/>
          <w:sz w:val="24"/>
          <w:szCs w:val="24"/>
        </w:rPr>
        <w:t>фонетика мови, окремі слова, окремі речення. Як що</w:t>
      </w:r>
      <w:r>
        <w:rPr>
          <w:rFonts w:ascii="Times New Roman" w:hAnsi="Times New Roman" w:cs="Times New Roman"/>
          <w:sz w:val="24"/>
          <w:szCs w:val="24"/>
        </w:rPr>
        <w:t xml:space="preserve"> </w:t>
      </w:r>
      <w:r w:rsidRPr="00D12870">
        <w:rPr>
          <w:rFonts w:ascii="Times New Roman" w:hAnsi="Times New Roman" w:cs="Times New Roman"/>
          <w:sz w:val="24"/>
          <w:szCs w:val="24"/>
        </w:rPr>
        <w:t>в цьому віці дитина не чує рідної мови, вона ніколи</w:t>
      </w:r>
      <w:r>
        <w:rPr>
          <w:rFonts w:ascii="Times New Roman" w:hAnsi="Times New Roman" w:cs="Times New Roman"/>
          <w:sz w:val="24"/>
          <w:szCs w:val="24"/>
        </w:rPr>
        <w:t xml:space="preserve"> </w:t>
      </w:r>
      <w:r w:rsidRPr="00D12870">
        <w:rPr>
          <w:rFonts w:ascii="Times New Roman" w:hAnsi="Times New Roman" w:cs="Times New Roman"/>
          <w:sz w:val="24"/>
          <w:szCs w:val="24"/>
        </w:rPr>
        <w:t>повноцінно не засвоїть граматики.</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3) 1,5-3 років - сензитивний період розвитку мовлення. Якщо в цьому віці дитина не буде в середовищі людей, - ніколи не буде розмовляти повноцінно</w:t>
      </w:r>
      <w:r>
        <w:rPr>
          <w:rFonts w:ascii="Times New Roman" w:hAnsi="Times New Roman" w:cs="Times New Roman"/>
          <w:sz w:val="24"/>
          <w:szCs w:val="24"/>
        </w:rPr>
        <w:t xml:space="preserve"> </w:t>
      </w:r>
      <w:r w:rsidRPr="00D12870">
        <w:rPr>
          <w:rFonts w:ascii="Times New Roman" w:hAnsi="Times New Roman" w:cs="Times New Roman"/>
          <w:sz w:val="24"/>
          <w:szCs w:val="24"/>
        </w:rPr>
        <w:t>(приклад дітей у вежі).</w:t>
      </w:r>
      <w:r>
        <w:rPr>
          <w:rFonts w:ascii="Times New Roman" w:hAnsi="Times New Roman" w:cs="Times New Roman"/>
          <w:sz w:val="24"/>
          <w:szCs w:val="24"/>
        </w:rPr>
        <w:t xml:space="preserve"> </w:t>
      </w:r>
      <w:r w:rsidRPr="00D12870">
        <w:rPr>
          <w:rFonts w:ascii="Times New Roman" w:hAnsi="Times New Roman" w:cs="Times New Roman"/>
          <w:sz w:val="24"/>
          <w:szCs w:val="24"/>
        </w:rPr>
        <w:t>Від того, як складеться досвід спілкування в дитинстві, залежить здібність дитини оцінити себе і регулювати</w:t>
      </w:r>
      <w:r>
        <w:rPr>
          <w:rFonts w:ascii="Times New Roman" w:hAnsi="Times New Roman" w:cs="Times New Roman"/>
          <w:sz w:val="24"/>
          <w:szCs w:val="24"/>
        </w:rPr>
        <w:t xml:space="preserve"> </w:t>
      </w:r>
      <w:r w:rsidRPr="00D12870">
        <w:rPr>
          <w:rFonts w:ascii="Times New Roman" w:hAnsi="Times New Roman" w:cs="Times New Roman"/>
          <w:sz w:val="24"/>
          <w:szCs w:val="24"/>
        </w:rPr>
        <w:t>свою поведінку.</w:t>
      </w:r>
    </w:p>
    <w:p w:rsidR="008B43D3"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Вченими доведено, що недолік ласки, уваги, доброти в</w:t>
      </w:r>
      <w:r>
        <w:rPr>
          <w:rFonts w:ascii="Times New Roman" w:hAnsi="Times New Roman" w:cs="Times New Roman"/>
          <w:sz w:val="24"/>
          <w:szCs w:val="24"/>
        </w:rPr>
        <w:t xml:space="preserve"> </w:t>
      </w:r>
      <w:r w:rsidRPr="00D12870">
        <w:rPr>
          <w:rFonts w:ascii="Times New Roman" w:hAnsi="Times New Roman" w:cs="Times New Roman"/>
          <w:sz w:val="24"/>
          <w:szCs w:val="24"/>
        </w:rPr>
        <w:t>ранньому дитинстві веде до зниження інтелекту, аномалій</w:t>
      </w:r>
      <w:r>
        <w:rPr>
          <w:rFonts w:ascii="Times New Roman" w:hAnsi="Times New Roman" w:cs="Times New Roman"/>
          <w:sz w:val="24"/>
          <w:szCs w:val="24"/>
        </w:rPr>
        <w:t xml:space="preserve"> </w:t>
      </w:r>
      <w:r w:rsidRPr="00D12870">
        <w:rPr>
          <w:rFonts w:ascii="Times New Roman" w:hAnsi="Times New Roman" w:cs="Times New Roman"/>
          <w:sz w:val="24"/>
          <w:szCs w:val="24"/>
        </w:rPr>
        <w:t>соціальної поведінки, посиленню агресивності.</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D12870" w:rsidRDefault="008B43D3" w:rsidP="008B43D3">
      <w:pPr>
        <w:spacing w:after="0" w:line="240" w:lineRule="auto"/>
        <w:ind w:firstLine="709"/>
        <w:jc w:val="both"/>
        <w:rPr>
          <w:rFonts w:ascii="Times New Roman" w:hAnsi="Times New Roman" w:cs="Times New Roman"/>
          <w:b/>
          <w:sz w:val="24"/>
          <w:szCs w:val="24"/>
        </w:rPr>
      </w:pPr>
      <w:r w:rsidRPr="00D12870">
        <w:rPr>
          <w:rFonts w:ascii="Times New Roman" w:hAnsi="Times New Roman" w:cs="Times New Roman"/>
          <w:b/>
          <w:sz w:val="24"/>
          <w:szCs w:val="24"/>
        </w:rPr>
        <w:t>Різновиди спілкування.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I. Залежно від контингенту учасників можна виокремити:</w:t>
      </w:r>
      <w:r>
        <w:rPr>
          <w:rFonts w:ascii="Times New Roman" w:hAnsi="Times New Roman" w:cs="Times New Roman"/>
          <w:sz w:val="24"/>
          <w:szCs w:val="24"/>
        </w:rPr>
        <w:t xml:space="preserve"> </w:t>
      </w:r>
      <w:r w:rsidRPr="00D12870">
        <w:rPr>
          <w:rFonts w:ascii="Times New Roman" w:hAnsi="Times New Roman" w:cs="Times New Roman"/>
          <w:sz w:val="24"/>
          <w:szCs w:val="24"/>
        </w:rPr>
        <w:t>міжособистісне, особистісно-групов</w:t>
      </w:r>
      <w:r>
        <w:rPr>
          <w:rFonts w:ascii="Times New Roman" w:hAnsi="Times New Roman" w:cs="Times New Roman"/>
          <w:sz w:val="24"/>
          <w:szCs w:val="24"/>
        </w:rPr>
        <w:t>е</w:t>
      </w:r>
      <w:r w:rsidRPr="00D12870">
        <w:rPr>
          <w:rFonts w:ascii="Times New Roman" w:hAnsi="Times New Roman" w:cs="Times New Roman"/>
          <w:sz w:val="24"/>
          <w:szCs w:val="24"/>
        </w:rPr>
        <w:t>, міжгрупове спілкування.</w:t>
      </w:r>
      <w:r>
        <w:rPr>
          <w:rFonts w:ascii="Times New Roman" w:hAnsi="Times New Roman" w:cs="Times New Roman"/>
          <w:sz w:val="24"/>
          <w:szCs w:val="24"/>
        </w:rPr>
        <w:t xml:space="preserve"> </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Міжособистісне спілкування характерне для двох</w:t>
      </w:r>
      <w:r>
        <w:rPr>
          <w:rFonts w:ascii="Times New Roman" w:hAnsi="Times New Roman" w:cs="Times New Roman"/>
          <w:sz w:val="24"/>
          <w:szCs w:val="24"/>
        </w:rPr>
        <w:t xml:space="preserve"> </w:t>
      </w:r>
      <w:r w:rsidRPr="00D12870">
        <w:rPr>
          <w:rFonts w:ascii="Times New Roman" w:hAnsi="Times New Roman" w:cs="Times New Roman"/>
          <w:sz w:val="24"/>
          <w:szCs w:val="24"/>
        </w:rPr>
        <w:t>чи більше людей, які підтримують безпосередні контакти</w:t>
      </w:r>
      <w:r>
        <w:rPr>
          <w:rFonts w:ascii="Times New Roman" w:hAnsi="Times New Roman" w:cs="Times New Roman"/>
          <w:sz w:val="24"/>
          <w:szCs w:val="24"/>
        </w:rPr>
        <w:t xml:space="preserve"> </w:t>
      </w:r>
      <w:r w:rsidRPr="00D12870">
        <w:rPr>
          <w:rFonts w:ascii="Times New Roman" w:hAnsi="Times New Roman" w:cs="Times New Roman"/>
          <w:sz w:val="24"/>
          <w:szCs w:val="24"/>
        </w:rPr>
        <w:t>між собою.</w:t>
      </w:r>
      <w:r>
        <w:rPr>
          <w:rFonts w:ascii="Times New Roman" w:hAnsi="Times New Roman" w:cs="Times New Roman"/>
          <w:sz w:val="24"/>
          <w:szCs w:val="24"/>
        </w:rPr>
        <w:t xml:space="preserve"> </w:t>
      </w:r>
      <w:r w:rsidRPr="00D12870">
        <w:rPr>
          <w:rFonts w:ascii="Times New Roman" w:hAnsi="Times New Roman" w:cs="Times New Roman"/>
          <w:sz w:val="24"/>
          <w:szCs w:val="24"/>
        </w:rPr>
        <w:t>Особистісно-групов</w:t>
      </w:r>
      <w:r>
        <w:rPr>
          <w:rFonts w:ascii="Times New Roman" w:hAnsi="Times New Roman" w:cs="Times New Roman"/>
          <w:sz w:val="24"/>
          <w:szCs w:val="24"/>
        </w:rPr>
        <w:t>е</w:t>
      </w:r>
      <w:r w:rsidRPr="00D12870">
        <w:rPr>
          <w:rFonts w:ascii="Times New Roman" w:hAnsi="Times New Roman" w:cs="Times New Roman"/>
          <w:sz w:val="24"/>
          <w:szCs w:val="24"/>
        </w:rPr>
        <w:t xml:space="preserve"> - має місце тоді, коли одного</w:t>
      </w:r>
      <w:r>
        <w:rPr>
          <w:rFonts w:ascii="Times New Roman" w:hAnsi="Times New Roman" w:cs="Times New Roman"/>
          <w:sz w:val="24"/>
          <w:szCs w:val="24"/>
        </w:rPr>
        <w:t xml:space="preserve"> </w:t>
      </w:r>
      <w:r w:rsidRPr="00D12870">
        <w:rPr>
          <w:rFonts w:ascii="Times New Roman" w:hAnsi="Times New Roman" w:cs="Times New Roman"/>
          <w:sz w:val="24"/>
          <w:szCs w:val="24"/>
        </w:rPr>
        <w:t>із співрозмовників представляє особистість, а другого</w:t>
      </w:r>
      <w:r>
        <w:rPr>
          <w:rFonts w:ascii="Times New Roman" w:hAnsi="Times New Roman" w:cs="Times New Roman"/>
          <w:sz w:val="24"/>
          <w:szCs w:val="24"/>
        </w:rPr>
        <w:t xml:space="preserve"> </w:t>
      </w:r>
      <w:r w:rsidRPr="00D12870">
        <w:rPr>
          <w:rFonts w:ascii="Times New Roman" w:hAnsi="Times New Roman" w:cs="Times New Roman"/>
          <w:sz w:val="24"/>
          <w:szCs w:val="24"/>
        </w:rPr>
        <w:t>- група (вчитель з класом, керівник з колективом, актор</w:t>
      </w:r>
      <w:r>
        <w:rPr>
          <w:rFonts w:ascii="Times New Roman" w:hAnsi="Times New Roman" w:cs="Times New Roman"/>
          <w:sz w:val="24"/>
          <w:szCs w:val="24"/>
        </w:rPr>
        <w:t xml:space="preserve"> </w:t>
      </w:r>
      <w:r w:rsidRPr="00D12870">
        <w:rPr>
          <w:rFonts w:ascii="Times New Roman" w:hAnsi="Times New Roman" w:cs="Times New Roman"/>
          <w:sz w:val="24"/>
          <w:szCs w:val="24"/>
        </w:rPr>
        <w:t>з глядачами).</w:t>
      </w:r>
      <w:r>
        <w:rPr>
          <w:rFonts w:ascii="Times New Roman" w:hAnsi="Times New Roman" w:cs="Times New Roman"/>
          <w:sz w:val="24"/>
          <w:szCs w:val="24"/>
        </w:rPr>
        <w:t xml:space="preserve"> </w:t>
      </w:r>
      <w:r w:rsidRPr="00D12870">
        <w:rPr>
          <w:rFonts w:ascii="Times New Roman" w:hAnsi="Times New Roman" w:cs="Times New Roman"/>
          <w:sz w:val="24"/>
          <w:szCs w:val="24"/>
        </w:rPr>
        <w:t>Міжгрупове спілкування передбачає участь у цьому</w:t>
      </w:r>
      <w:r>
        <w:rPr>
          <w:rFonts w:ascii="Times New Roman" w:hAnsi="Times New Roman" w:cs="Times New Roman"/>
          <w:sz w:val="24"/>
          <w:szCs w:val="24"/>
        </w:rPr>
        <w:t xml:space="preserve"> </w:t>
      </w:r>
      <w:r w:rsidRPr="00D12870">
        <w:rPr>
          <w:rFonts w:ascii="Times New Roman" w:hAnsi="Times New Roman" w:cs="Times New Roman"/>
          <w:sz w:val="24"/>
          <w:szCs w:val="24"/>
        </w:rPr>
        <w:t>процесі двох спільностей, кожна з яких обстоює свої інтереси, прагне до реалізації своїх цілей (змагання команд,</w:t>
      </w:r>
      <w:r>
        <w:rPr>
          <w:rFonts w:ascii="Times New Roman" w:hAnsi="Times New Roman" w:cs="Times New Roman"/>
          <w:sz w:val="24"/>
          <w:szCs w:val="24"/>
        </w:rPr>
        <w:t xml:space="preserve"> </w:t>
      </w:r>
      <w:r w:rsidRPr="00D12870">
        <w:rPr>
          <w:rFonts w:ascii="Times New Roman" w:hAnsi="Times New Roman" w:cs="Times New Roman"/>
          <w:sz w:val="24"/>
          <w:szCs w:val="24"/>
        </w:rPr>
        <w:t>КВК, конкурс пісні).</w:t>
      </w:r>
    </w:p>
    <w:p w:rsidR="008B43D3"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lastRenderedPageBreak/>
        <w:t>II. За включенністю розрізняють:</w:t>
      </w:r>
      <w:r>
        <w:rPr>
          <w:rFonts w:ascii="Times New Roman" w:hAnsi="Times New Roman" w:cs="Times New Roman"/>
          <w:sz w:val="24"/>
          <w:szCs w:val="24"/>
        </w:rPr>
        <w:t xml:space="preserve"> </w:t>
      </w:r>
      <w:r w:rsidRPr="00D12870">
        <w:rPr>
          <w:rFonts w:ascii="Times New Roman" w:hAnsi="Times New Roman" w:cs="Times New Roman"/>
          <w:sz w:val="24"/>
          <w:szCs w:val="24"/>
        </w:rPr>
        <w:t>Безпосереднє спілкування - взаємодія людей, між</w:t>
      </w:r>
      <w:r>
        <w:rPr>
          <w:rFonts w:ascii="Times New Roman" w:hAnsi="Times New Roman" w:cs="Times New Roman"/>
          <w:sz w:val="24"/>
          <w:szCs w:val="24"/>
        </w:rPr>
        <w:t xml:space="preserve"> </w:t>
      </w:r>
      <w:r w:rsidRPr="00D12870">
        <w:rPr>
          <w:rFonts w:ascii="Times New Roman" w:hAnsi="Times New Roman" w:cs="Times New Roman"/>
          <w:sz w:val="24"/>
          <w:szCs w:val="24"/>
        </w:rPr>
        <w:t>якими встановлюється комунікативний зв’язок, коли</w:t>
      </w:r>
      <w:r>
        <w:rPr>
          <w:rFonts w:ascii="Times New Roman" w:hAnsi="Times New Roman" w:cs="Times New Roman"/>
          <w:sz w:val="24"/>
          <w:szCs w:val="24"/>
        </w:rPr>
        <w:t xml:space="preserve"> </w:t>
      </w:r>
      <w:r w:rsidRPr="00D12870">
        <w:rPr>
          <w:rFonts w:ascii="Times New Roman" w:hAnsi="Times New Roman" w:cs="Times New Roman"/>
          <w:sz w:val="24"/>
          <w:szCs w:val="24"/>
        </w:rPr>
        <w:t>співрозмовники безпосередньо сприймають один одного</w:t>
      </w:r>
      <w:r>
        <w:rPr>
          <w:rFonts w:ascii="Times New Roman" w:hAnsi="Times New Roman" w:cs="Times New Roman"/>
          <w:sz w:val="24"/>
          <w:szCs w:val="24"/>
        </w:rPr>
        <w:t xml:space="preserve"> </w:t>
      </w:r>
      <w:r w:rsidRPr="00D12870">
        <w:rPr>
          <w:rFonts w:ascii="Times New Roman" w:hAnsi="Times New Roman" w:cs="Times New Roman"/>
          <w:sz w:val="24"/>
          <w:szCs w:val="24"/>
        </w:rPr>
        <w:t>(віч-на віч).</w:t>
      </w:r>
      <w:r>
        <w:rPr>
          <w:rFonts w:ascii="Times New Roman" w:hAnsi="Times New Roman" w:cs="Times New Roman"/>
          <w:sz w:val="24"/>
          <w:szCs w:val="24"/>
        </w:rPr>
        <w:t xml:space="preserve"> </w:t>
      </w:r>
      <w:r w:rsidRPr="00D12870">
        <w:rPr>
          <w:rFonts w:ascii="Times New Roman" w:hAnsi="Times New Roman" w:cs="Times New Roman"/>
          <w:sz w:val="24"/>
          <w:szCs w:val="24"/>
        </w:rPr>
        <w:t>Опосередковане спілкування - це комунікація, і яку</w:t>
      </w:r>
      <w:r>
        <w:rPr>
          <w:rFonts w:ascii="Times New Roman" w:hAnsi="Times New Roman" w:cs="Times New Roman"/>
          <w:sz w:val="24"/>
          <w:szCs w:val="24"/>
        </w:rPr>
        <w:t xml:space="preserve"> </w:t>
      </w:r>
      <w:r w:rsidRPr="00D12870">
        <w:rPr>
          <w:rFonts w:ascii="Times New Roman" w:hAnsi="Times New Roman" w:cs="Times New Roman"/>
          <w:sz w:val="24"/>
          <w:szCs w:val="24"/>
        </w:rPr>
        <w:t>включена проміжна ланка - третя особа, технічний засіб</w:t>
      </w:r>
      <w:r>
        <w:rPr>
          <w:rFonts w:ascii="Times New Roman" w:hAnsi="Times New Roman" w:cs="Times New Roman"/>
          <w:sz w:val="24"/>
          <w:szCs w:val="24"/>
        </w:rPr>
        <w:t xml:space="preserve"> </w:t>
      </w:r>
      <w:r w:rsidRPr="00D12870">
        <w:rPr>
          <w:rFonts w:ascii="Times New Roman" w:hAnsi="Times New Roman" w:cs="Times New Roman"/>
          <w:sz w:val="24"/>
          <w:szCs w:val="24"/>
        </w:rPr>
        <w:t>або матеріальна річ.</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За тривалістю:</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Довготривале спілкування - це взаємодія в межах</w:t>
      </w:r>
      <w:r>
        <w:rPr>
          <w:rFonts w:ascii="Times New Roman" w:hAnsi="Times New Roman" w:cs="Times New Roman"/>
          <w:sz w:val="24"/>
          <w:szCs w:val="24"/>
        </w:rPr>
        <w:t xml:space="preserve"> </w:t>
      </w:r>
      <w:r w:rsidRPr="00D12870">
        <w:rPr>
          <w:rFonts w:ascii="Times New Roman" w:hAnsi="Times New Roman" w:cs="Times New Roman"/>
          <w:sz w:val="24"/>
          <w:szCs w:val="24"/>
        </w:rPr>
        <w:t>однієї або кількох тем, обмін розгорнутою інформацією</w:t>
      </w:r>
      <w:r>
        <w:rPr>
          <w:rFonts w:ascii="Times New Roman" w:hAnsi="Times New Roman" w:cs="Times New Roman"/>
          <w:sz w:val="24"/>
          <w:szCs w:val="24"/>
        </w:rPr>
        <w:t xml:space="preserve"> </w:t>
      </w:r>
      <w:r w:rsidRPr="00D12870">
        <w:rPr>
          <w:rFonts w:ascii="Times New Roman" w:hAnsi="Times New Roman" w:cs="Times New Roman"/>
          <w:sz w:val="24"/>
          <w:szCs w:val="24"/>
        </w:rPr>
        <w:t>щодо змісту предмета спілкування.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Короткочасне спілкування - виникає із ситуаційних потреб і діяльності або взаємодії і обмежується</w:t>
      </w:r>
      <w:r>
        <w:rPr>
          <w:rFonts w:ascii="Times New Roman" w:hAnsi="Times New Roman" w:cs="Times New Roman"/>
          <w:sz w:val="24"/>
          <w:szCs w:val="24"/>
        </w:rPr>
        <w:t xml:space="preserve"> </w:t>
      </w:r>
      <w:r w:rsidRPr="00D12870">
        <w:rPr>
          <w:rFonts w:ascii="Times New Roman" w:hAnsi="Times New Roman" w:cs="Times New Roman"/>
          <w:sz w:val="24"/>
          <w:szCs w:val="24"/>
        </w:rPr>
        <w:t>розв’язанням локальних комунікативних завдань.</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IV. За довершеністю розрізняють:</w:t>
      </w:r>
      <w:r>
        <w:rPr>
          <w:rFonts w:ascii="Times New Roman" w:hAnsi="Times New Roman" w:cs="Times New Roman"/>
          <w:sz w:val="24"/>
          <w:szCs w:val="24"/>
        </w:rPr>
        <w:t xml:space="preserve"> </w:t>
      </w:r>
      <w:r w:rsidRPr="00D12870">
        <w:rPr>
          <w:rFonts w:ascii="Times New Roman" w:hAnsi="Times New Roman" w:cs="Times New Roman"/>
          <w:sz w:val="24"/>
          <w:szCs w:val="24"/>
        </w:rPr>
        <w:t>Завершене спілкування - коли повністю вичерпано</w:t>
      </w:r>
      <w:r>
        <w:rPr>
          <w:rFonts w:ascii="Times New Roman" w:hAnsi="Times New Roman" w:cs="Times New Roman"/>
          <w:sz w:val="24"/>
          <w:szCs w:val="24"/>
        </w:rPr>
        <w:t xml:space="preserve"> </w:t>
      </w:r>
      <w:r w:rsidRPr="00D12870">
        <w:rPr>
          <w:rFonts w:ascii="Times New Roman" w:hAnsi="Times New Roman" w:cs="Times New Roman"/>
          <w:sz w:val="24"/>
          <w:szCs w:val="24"/>
        </w:rPr>
        <w:t>зміст теми.</w:t>
      </w:r>
      <w:r>
        <w:rPr>
          <w:rFonts w:ascii="Times New Roman" w:hAnsi="Times New Roman" w:cs="Times New Roman"/>
          <w:sz w:val="24"/>
          <w:szCs w:val="24"/>
        </w:rPr>
        <w:t xml:space="preserve"> </w:t>
      </w:r>
      <w:r w:rsidRPr="00D12870">
        <w:rPr>
          <w:rFonts w:ascii="Times New Roman" w:hAnsi="Times New Roman" w:cs="Times New Roman"/>
          <w:sz w:val="24"/>
          <w:szCs w:val="24"/>
        </w:rPr>
        <w:t>Незавершене спілкування - коли зміст теми розмови</w:t>
      </w:r>
      <w:r>
        <w:rPr>
          <w:rFonts w:ascii="Times New Roman" w:hAnsi="Times New Roman" w:cs="Times New Roman"/>
          <w:sz w:val="24"/>
          <w:szCs w:val="24"/>
        </w:rPr>
        <w:t xml:space="preserve"> </w:t>
      </w:r>
      <w:r w:rsidRPr="00D12870">
        <w:rPr>
          <w:rFonts w:ascii="Times New Roman" w:hAnsi="Times New Roman" w:cs="Times New Roman"/>
          <w:sz w:val="24"/>
          <w:szCs w:val="24"/>
        </w:rPr>
        <w:t>залишається нерозкритим до кінця.</w:t>
      </w:r>
    </w:p>
    <w:p w:rsidR="008B43D3" w:rsidRDefault="008B43D3" w:rsidP="008B43D3">
      <w:pPr>
        <w:spacing w:after="0" w:line="240" w:lineRule="auto"/>
        <w:ind w:firstLine="709"/>
        <w:jc w:val="both"/>
        <w:rPr>
          <w:rFonts w:ascii="Times New Roman" w:hAnsi="Times New Roman" w:cs="Times New Roman"/>
          <w:b/>
          <w:sz w:val="24"/>
          <w:szCs w:val="24"/>
        </w:rPr>
      </w:pPr>
    </w:p>
    <w:p w:rsidR="008B43D3" w:rsidRPr="00BE1012" w:rsidRDefault="008B43D3" w:rsidP="008B43D3">
      <w:pPr>
        <w:spacing w:after="0" w:line="240" w:lineRule="auto"/>
        <w:ind w:firstLine="709"/>
        <w:jc w:val="both"/>
        <w:rPr>
          <w:rFonts w:ascii="Times New Roman" w:hAnsi="Times New Roman" w:cs="Times New Roman"/>
          <w:b/>
          <w:sz w:val="24"/>
          <w:szCs w:val="24"/>
        </w:rPr>
      </w:pPr>
      <w:r w:rsidRPr="00BE1012">
        <w:rPr>
          <w:rFonts w:ascii="Times New Roman" w:hAnsi="Times New Roman" w:cs="Times New Roman"/>
          <w:b/>
          <w:sz w:val="24"/>
          <w:szCs w:val="24"/>
        </w:rPr>
        <w:t>Засоби спілкування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Таким чином, спілкування виконує ряд важливих</w:t>
      </w:r>
      <w:r>
        <w:rPr>
          <w:rFonts w:ascii="Times New Roman" w:hAnsi="Times New Roman" w:cs="Times New Roman"/>
          <w:sz w:val="24"/>
          <w:szCs w:val="24"/>
        </w:rPr>
        <w:t xml:space="preserve"> </w:t>
      </w:r>
      <w:r w:rsidRPr="00D12870">
        <w:rPr>
          <w:rFonts w:ascii="Times New Roman" w:hAnsi="Times New Roman" w:cs="Times New Roman"/>
          <w:sz w:val="24"/>
          <w:szCs w:val="24"/>
        </w:rPr>
        <w:t>функцій і здійснюється вербальними та невербальними</w:t>
      </w:r>
      <w:r>
        <w:rPr>
          <w:rFonts w:ascii="Times New Roman" w:hAnsi="Times New Roman" w:cs="Times New Roman"/>
          <w:sz w:val="24"/>
          <w:szCs w:val="24"/>
        </w:rPr>
        <w:t xml:space="preserve"> </w:t>
      </w:r>
      <w:r w:rsidRPr="00D12870">
        <w:rPr>
          <w:rFonts w:ascii="Times New Roman" w:hAnsi="Times New Roman" w:cs="Times New Roman"/>
          <w:sz w:val="24"/>
          <w:szCs w:val="24"/>
        </w:rPr>
        <w:t>засобами.</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 xml:space="preserve">Вербальними засобами спілкування є мова </w:t>
      </w:r>
      <w:r>
        <w:rPr>
          <w:rFonts w:ascii="Times New Roman" w:hAnsi="Times New Roman" w:cs="Times New Roman"/>
          <w:sz w:val="24"/>
          <w:szCs w:val="24"/>
        </w:rPr>
        <w:t>–</w:t>
      </w:r>
      <w:r w:rsidRPr="00D12870">
        <w:rPr>
          <w:rFonts w:ascii="Times New Roman" w:hAnsi="Times New Roman" w:cs="Times New Roman"/>
          <w:sz w:val="24"/>
          <w:szCs w:val="24"/>
        </w:rPr>
        <w:t xml:space="preserve"> головна</w:t>
      </w:r>
      <w:r>
        <w:rPr>
          <w:rFonts w:ascii="Times New Roman" w:hAnsi="Times New Roman" w:cs="Times New Roman"/>
          <w:sz w:val="24"/>
          <w:szCs w:val="24"/>
        </w:rPr>
        <w:t xml:space="preserve"> </w:t>
      </w:r>
      <w:r w:rsidRPr="00D12870">
        <w:rPr>
          <w:rFonts w:ascii="Times New Roman" w:hAnsi="Times New Roman" w:cs="Times New Roman"/>
          <w:sz w:val="24"/>
          <w:szCs w:val="24"/>
        </w:rPr>
        <w:t>і найбільш досконала форма людського спілкування.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Невербальна комунікація - це особлива “мова почуттів”. Відомо, наприклад, що мовчання іноді буває красномовнішим, ніж слова.</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“Квіти часто нам говорять тричі більше ніж слова “</w:t>
      </w:r>
      <w:r>
        <w:rPr>
          <w:rFonts w:ascii="Times New Roman" w:hAnsi="Times New Roman" w:cs="Times New Roman"/>
          <w:sz w:val="24"/>
          <w:szCs w:val="24"/>
        </w:rPr>
        <w:t xml:space="preserve"> </w:t>
      </w:r>
      <w:r w:rsidRPr="00D12870">
        <w:rPr>
          <w:rFonts w:ascii="Times New Roman" w:hAnsi="Times New Roman" w:cs="Times New Roman"/>
          <w:sz w:val="24"/>
          <w:szCs w:val="24"/>
        </w:rPr>
        <w:t>(В. Симоненко).</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Невербальні засоби спілкування: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1) жести, міміка, пантоміміка, обмін дарунками, очі,</w:t>
      </w:r>
      <w:r>
        <w:rPr>
          <w:rFonts w:ascii="Times New Roman" w:hAnsi="Times New Roman" w:cs="Times New Roman"/>
          <w:sz w:val="24"/>
          <w:szCs w:val="24"/>
        </w:rPr>
        <w:t xml:space="preserve"> </w:t>
      </w:r>
      <w:r w:rsidRPr="00D12870">
        <w:rPr>
          <w:rFonts w:ascii="Times New Roman" w:hAnsi="Times New Roman" w:cs="Times New Roman"/>
          <w:sz w:val="24"/>
          <w:szCs w:val="24"/>
        </w:rPr>
        <w:t>погляди;</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2) паралінгвістичні засоби - система вокалізації: тон,</w:t>
      </w:r>
      <w:r>
        <w:rPr>
          <w:rFonts w:ascii="Times New Roman" w:hAnsi="Times New Roman" w:cs="Times New Roman"/>
          <w:sz w:val="24"/>
          <w:szCs w:val="24"/>
        </w:rPr>
        <w:t xml:space="preserve"> </w:t>
      </w:r>
      <w:r w:rsidRPr="00D12870">
        <w:rPr>
          <w:rFonts w:ascii="Times New Roman" w:hAnsi="Times New Roman" w:cs="Times New Roman"/>
          <w:sz w:val="24"/>
          <w:szCs w:val="24"/>
        </w:rPr>
        <w:t>тембр, інтонація, гучність;</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3) візуальне спілкування - вираз очей;</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4) система пауз, плач, сміх;</w:t>
      </w:r>
    </w:p>
    <w:p w:rsidR="008B43D3"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5) обмін предметами (квіти, подарунки).</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746044">
        <w:rPr>
          <w:rFonts w:ascii="Times New Roman" w:hAnsi="Times New Roman" w:cs="Times New Roman"/>
          <w:sz w:val="24"/>
          <w:szCs w:val="24"/>
        </w:rPr>
        <w:t>1.</w:t>
      </w:r>
      <w:r>
        <w:rPr>
          <w:rFonts w:ascii="Times New Roman" w:hAnsi="Times New Roman" w:cs="Times New Roman"/>
          <w:sz w:val="24"/>
          <w:szCs w:val="24"/>
        </w:rPr>
        <w:t xml:space="preserve"> </w:t>
      </w:r>
      <w:r w:rsidRPr="00D12870">
        <w:rPr>
          <w:rFonts w:ascii="Times New Roman" w:hAnsi="Times New Roman" w:cs="Times New Roman"/>
          <w:sz w:val="24"/>
          <w:szCs w:val="24"/>
        </w:rPr>
        <w:t>Дайте визначення поняття спілкування.</w:t>
      </w:r>
    </w:p>
    <w:p w:rsidR="008B43D3" w:rsidRPr="00D12870"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 xml:space="preserve">2. Охарактеризуйте </w:t>
      </w:r>
      <w:r>
        <w:rPr>
          <w:rFonts w:ascii="Times New Roman" w:hAnsi="Times New Roman" w:cs="Times New Roman"/>
          <w:sz w:val="24"/>
          <w:szCs w:val="24"/>
        </w:rPr>
        <w:t>ф</w:t>
      </w:r>
      <w:r w:rsidRPr="00D12870">
        <w:rPr>
          <w:rFonts w:ascii="Times New Roman" w:hAnsi="Times New Roman" w:cs="Times New Roman"/>
          <w:sz w:val="24"/>
          <w:szCs w:val="24"/>
        </w:rPr>
        <w:t>ункції, різновиди та засоби спілкування.</w:t>
      </w:r>
    </w:p>
    <w:p w:rsidR="008B43D3" w:rsidRDefault="008B43D3" w:rsidP="008B43D3">
      <w:pPr>
        <w:spacing w:after="0" w:line="240" w:lineRule="auto"/>
        <w:ind w:firstLine="709"/>
        <w:jc w:val="both"/>
        <w:rPr>
          <w:rFonts w:ascii="Times New Roman" w:hAnsi="Times New Roman" w:cs="Times New Roman"/>
          <w:sz w:val="24"/>
          <w:szCs w:val="24"/>
        </w:rPr>
      </w:pPr>
      <w:r w:rsidRPr="00D12870">
        <w:rPr>
          <w:rFonts w:ascii="Times New Roman" w:hAnsi="Times New Roman" w:cs="Times New Roman"/>
          <w:sz w:val="24"/>
          <w:szCs w:val="24"/>
        </w:rPr>
        <w:t>3. Назвіть різновиди мовлення.</w:t>
      </w:r>
    </w:p>
    <w:p w:rsidR="008B43D3" w:rsidRDefault="008B43D3" w:rsidP="008B43D3">
      <w:pPr>
        <w:spacing w:after="0" w:line="240" w:lineRule="auto"/>
        <w:ind w:firstLine="709"/>
        <w:jc w:val="both"/>
        <w:rPr>
          <w:rFonts w:ascii="Times New Roman" w:hAnsi="Times New Roman" w:cs="Times New Roman"/>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B43D3" w:rsidRPr="001A7F12" w:rsidRDefault="008B43D3" w:rsidP="007621CB">
      <w:pPr>
        <w:pStyle w:val="a3"/>
        <w:numPr>
          <w:ilvl w:val="0"/>
          <w:numId w:val="27"/>
        </w:numPr>
        <w:spacing w:after="0" w:line="240" w:lineRule="auto"/>
        <w:jc w:val="both"/>
        <w:rPr>
          <w:rFonts w:ascii="Times New Roman" w:hAnsi="Times New Roman"/>
          <w:sz w:val="24"/>
          <w:szCs w:val="24"/>
        </w:rPr>
      </w:pPr>
      <w:r w:rsidRPr="001A7F12">
        <w:rPr>
          <w:rFonts w:ascii="Times New Roman" w:hAnsi="Times New Roman"/>
          <w:sz w:val="24"/>
          <w:szCs w:val="24"/>
        </w:rPr>
        <w:t>Текст.</w:t>
      </w:r>
    </w:p>
    <w:p w:rsidR="008B43D3" w:rsidRDefault="008B43D3" w:rsidP="007621CB">
      <w:pPr>
        <w:pStyle w:val="a3"/>
        <w:numPr>
          <w:ilvl w:val="0"/>
          <w:numId w:val="27"/>
        </w:numPr>
        <w:spacing w:after="0" w:line="240" w:lineRule="auto"/>
        <w:jc w:val="both"/>
        <w:rPr>
          <w:rFonts w:ascii="Times New Roman" w:hAnsi="Times New Roman"/>
          <w:sz w:val="24"/>
          <w:szCs w:val="24"/>
        </w:rPr>
      </w:pPr>
      <w:r w:rsidRPr="001A7F12">
        <w:rPr>
          <w:rFonts w:ascii="Times New Roman" w:hAnsi="Times New Roman"/>
          <w:sz w:val="24"/>
          <w:szCs w:val="24"/>
        </w:rPr>
        <w:t>Теорія мовної комунікації</w:t>
      </w:r>
      <w:r>
        <w:rPr>
          <w:rFonts w:ascii="Times New Roman" w:hAnsi="Times New Roman"/>
          <w:sz w:val="24"/>
          <w:szCs w:val="24"/>
          <w:lang w:val="uk-UA"/>
        </w:rPr>
        <w:t>.</w:t>
      </w:r>
      <w:r w:rsidRPr="001A7F12">
        <w:rPr>
          <w:rFonts w:ascii="Times New Roman" w:hAnsi="Times New Roman"/>
          <w:sz w:val="24"/>
          <w:szCs w:val="24"/>
        </w:rPr>
        <w:t xml:space="preserve"> </w:t>
      </w:r>
    </w:p>
    <w:p w:rsidR="008B43D3" w:rsidRPr="0047642B" w:rsidRDefault="008B43D3" w:rsidP="007621CB">
      <w:pPr>
        <w:pStyle w:val="a3"/>
        <w:numPr>
          <w:ilvl w:val="0"/>
          <w:numId w:val="27"/>
        </w:numPr>
        <w:spacing w:after="0" w:line="240" w:lineRule="auto"/>
        <w:jc w:val="both"/>
        <w:rPr>
          <w:rFonts w:ascii="Times New Roman" w:hAnsi="Times New Roman"/>
          <w:sz w:val="24"/>
          <w:szCs w:val="24"/>
        </w:rPr>
      </w:pPr>
      <w:r w:rsidRPr="001A7F12">
        <w:rPr>
          <w:rFonts w:ascii="Times New Roman" w:hAnsi="Times New Roman"/>
          <w:sz w:val="24"/>
          <w:szCs w:val="24"/>
        </w:rPr>
        <w:t>Увічливість</w:t>
      </w:r>
      <w:r>
        <w:rPr>
          <w:rFonts w:ascii="Times New Roman" w:hAnsi="Times New Roman"/>
          <w:sz w:val="24"/>
          <w:szCs w:val="24"/>
          <w:lang w:val="uk-UA"/>
        </w:rPr>
        <w:t>.</w:t>
      </w:r>
      <w:r w:rsidRPr="001A7F12">
        <w:rPr>
          <w:rFonts w:ascii="Times New Roman" w:hAnsi="Times New Roman"/>
          <w:sz w:val="24"/>
          <w:szCs w:val="24"/>
        </w:rPr>
        <w:t xml:space="preserve"> </w:t>
      </w:r>
    </w:p>
    <w:p w:rsidR="008B43D3" w:rsidRPr="0047642B" w:rsidRDefault="008B43D3" w:rsidP="007621CB">
      <w:pPr>
        <w:pStyle w:val="a3"/>
        <w:numPr>
          <w:ilvl w:val="0"/>
          <w:numId w:val="27"/>
        </w:numPr>
        <w:spacing w:after="0" w:line="240" w:lineRule="auto"/>
        <w:jc w:val="both"/>
        <w:rPr>
          <w:rFonts w:ascii="Times New Roman" w:hAnsi="Times New Roman"/>
          <w:sz w:val="24"/>
          <w:szCs w:val="24"/>
        </w:rPr>
      </w:pPr>
      <w:r w:rsidRPr="00746044">
        <w:rPr>
          <w:rFonts w:ascii="Times New Roman" w:hAnsi="Times New Roman"/>
          <w:sz w:val="24"/>
          <w:szCs w:val="24"/>
        </w:rPr>
        <w:t xml:space="preserve">Групи інтересів (тиску) </w:t>
      </w:r>
    </w:p>
    <w:p w:rsidR="008B43D3" w:rsidRDefault="008B43D3" w:rsidP="008B43D3">
      <w:pPr>
        <w:spacing w:after="0" w:line="240" w:lineRule="auto"/>
        <w:ind w:firstLine="709"/>
        <w:jc w:val="both"/>
        <w:rPr>
          <w:rFonts w:ascii="Times New Roman" w:hAnsi="Times New Roman" w:cs="Times New Roman"/>
          <w:b/>
          <w:sz w:val="24"/>
          <w:szCs w:val="24"/>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1. Комунікаційний менеджмент – це:</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w:t>
      </w:r>
      <w:r w:rsidRPr="00BE1012">
        <w:rPr>
          <w:rFonts w:ascii="Times New Roman" w:hAnsi="Times New Roman" w:cs="Times New Roman"/>
          <w:sz w:val="24"/>
          <w:szCs w:val="24"/>
          <w:lang w:val="ru-RU"/>
        </w:rPr>
        <w:t>) концепція організації інформаційної діяльності в організації;</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w:t>
      </w:r>
      <w:r w:rsidRPr="00BE1012">
        <w:rPr>
          <w:rFonts w:ascii="Times New Roman" w:hAnsi="Times New Roman" w:cs="Times New Roman"/>
          <w:sz w:val="24"/>
          <w:szCs w:val="24"/>
          <w:lang w:val="ru-RU"/>
        </w:rPr>
        <w:t>) вид управлінської діяльності;</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w:t>
      </w:r>
      <w:r w:rsidRPr="00BE1012">
        <w:rPr>
          <w:rFonts w:ascii="Times New Roman" w:hAnsi="Times New Roman" w:cs="Times New Roman"/>
          <w:sz w:val="24"/>
          <w:szCs w:val="24"/>
          <w:lang w:val="ru-RU"/>
        </w:rPr>
        <w:t>) система внутрішніх комунікацій організації у сфері управління інформацією;</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w:t>
      </w:r>
      <w:r w:rsidRPr="00BE1012">
        <w:rPr>
          <w:rFonts w:ascii="Times New Roman" w:hAnsi="Times New Roman" w:cs="Times New Roman"/>
          <w:sz w:val="24"/>
          <w:szCs w:val="24"/>
          <w:lang w:val="ru-RU"/>
        </w:rPr>
        <w:t>) система аналізу та управління інформаційними потоками і ресурсами організації.</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2.</w:t>
      </w:r>
      <w:r>
        <w:rPr>
          <w:rFonts w:ascii="Times New Roman" w:hAnsi="Times New Roman" w:cs="Times New Roman"/>
          <w:sz w:val="24"/>
          <w:szCs w:val="24"/>
          <w:lang w:val="ru-RU"/>
        </w:rPr>
        <w:t xml:space="preserve"> </w:t>
      </w:r>
      <w:r w:rsidRPr="00BE1012">
        <w:rPr>
          <w:rFonts w:ascii="Times New Roman" w:hAnsi="Times New Roman" w:cs="Times New Roman"/>
          <w:sz w:val="24"/>
          <w:szCs w:val="24"/>
          <w:lang w:val="ru-RU"/>
        </w:rPr>
        <w:t>Припускання мовних помилок, що виникають внаслідок неправильного вибору слів, слабкої</w:t>
      </w:r>
      <w:r>
        <w:rPr>
          <w:rFonts w:ascii="Times New Roman" w:hAnsi="Times New Roman" w:cs="Times New Roman"/>
          <w:sz w:val="24"/>
          <w:szCs w:val="24"/>
          <w:lang w:val="ru-RU"/>
        </w:rPr>
        <w:t xml:space="preserve"> </w:t>
      </w:r>
      <w:r w:rsidRPr="00BE1012">
        <w:rPr>
          <w:rFonts w:ascii="Times New Roman" w:hAnsi="Times New Roman" w:cs="Times New Roman"/>
          <w:sz w:val="24"/>
          <w:szCs w:val="24"/>
          <w:lang w:val="ru-RU"/>
        </w:rPr>
        <w:t>аргументації – це бар’єр:</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w:t>
      </w:r>
      <w:r w:rsidRPr="00BE1012">
        <w:rPr>
          <w:rFonts w:ascii="Times New Roman" w:hAnsi="Times New Roman" w:cs="Times New Roman"/>
          <w:sz w:val="24"/>
          <w:szCs w:val="24"/>
          <w:lang w:val="ru-RU"/>
        </w:rPr>
        <w:t>) першого враження;</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w:t>
      </w:r>
      <w:r w:rsidRPr="00BE1012">
        <w:rPr>
          <w:rFonts w:ascii="Times New Roman" w:hAnsi="Times New Roman" w:cs="Times New Roman"/>
          <w:sz w:val="24"/>
          <w:szCs w:val="24"/>
          <w:lang w:val="ru-RU"/>
        </w:rPr>
        <w:t>) неправильної настанови;</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w:t>
      </w:r>
      <w:r w:rsidRPr="00BE1012">
        <w:rPr>
          <w:rFonts w:ascii="Times New Roman" w:hAnsi="Times New Roman" w:cs="Times New Roman"/>
          <w:sz w:val="24"/>
          <w:szCs w:val="24"/>
          <w:lang w:val="ru-RU"/>
        </w:rPr>
        <w:t>) мови;</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w:t>
      </w:r>
      <w:r w:rsidRPr="00BE1012">
        <w:rPr>
          <w:rFonts w:ascii="Times New Roman" w:hAnsi="Times New Roman" w:cs="Times New Roman"/>
          <w:sz w:val="24"/>
          <w:szCs w:val="24"/>
          <w:lang w:val="ru-RU"/>
        </w:rPr>
        <w:t>) негативних емоцій.</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lastRenderedPageBreak/>
        <w:t>3.</w:t>
      </w:r>
      <w:r>
        <w:rPr>
          <w:rFonts w:ascii="Times New Roman" w:hAnsi="Times New Roman" w:cs="Times New Roman"/>
          <w:sz w:val="24"/>
          <w:szCs w:val="24"/>
          <w:lang w:val="ru-RU"/>
        </w:rPr>
        <w:t xml:space="preserve"> </w:t>
      </w:r>
      <w:r w:rsidRPr="00BE1012">
        <w:rPr>
          <w:rFonts w:ascii="Times New Roman" w:hAnsi="Times New Roman" w:cs="Times New Roman"/>
          <w:sz w:val="24"/>
          <w:szCs w:val="24"/>
          <w:lang w:val="ru-RU"/>
        </w:rPr>
        <w:t>Бар’</w:t>
      </w:r>
      <w:r>
        <w:rPr>
          <w:rFonts w:ascii="Times New Roman" w:hAnsi="Times New Roman" w:cs="Times New Roman"/>
          <w:sz w:val="24"/>
          <w:szCs w:val="24"/>
          <w:lang w:val="ru-RU"/>
        </w:rPr>
        <w:t>є</w:t>
      </w:r>
      <w:r w:rsidRPr="00BE1012">
        <w:rPr>
          <w:rFonts w:ascii="Times New Roman" w:hAnsi="Times New Roman" w:cs="Times New Roman"/>
          <w:sz w:val="24"/>
          <w:szCs w:val="24"/>
          <w:lang w:val="ru-RU"/>
        </w:rPr>
        <w:t>ри, що виникають внаслідок різних знань про предмет спілкування та його</w:t>
      </w:r>
      <w:r>
        <w:rPr>
          <w:rFonts w:ascii="Times New Roman" w:hAnsi="Times New Roman" w:cs="Times New Roman"/>
          <w:sz w:val="24"/>
          <w:szCs w:val="24"/>
          <w:lang w:val="ru-RU"/>
        </w:rPr>
        <w:t xml:space="preserve"> </w:t>
      </w:r>
      <w:r w:rsidRPr="00BE1012">
        <w:rPr>
          <w:rFonts w:ascii="Times New Roman" w:hAnsi="Times New Roman" w:cs="Times New Roman"/>
          <w:sz w:val="24"/>
          <w:szCs w:val="24"/>
          <w:lang w:val="ru-RU"/>
        </w:rPr>
        <w:t>психологічних оцінок – це:</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w:t>
      </w:r>
      <w:r w:rsidRPr="00BE1012">
        <w:rPr>
          <w:rFonts w:ascii="Times New Roman" w:hAnsi="Times New Roman" w:cs="Times New Roman"/>
          <w:sz w:val="24"/>
          <w:szCs w:val="24"/>
          <w:lang w:val="ru-RU"/>
        </w:rPr>
        <w:t>) психомоторні;</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w:t>
      </w:r>
      <w:r w:rsidRPr="00BE1012">
        <w:rPr>
          <w:rFonts w:ascii="Times New Roman" w:hAnsi="Times New Roman" w:cs="Times New Roman"/>
          <w:sz w:val="24"/>
          <w:szCs w:val="24"/>
          <w:lang w:val="ru-RU"/>
        </w:rPr>
        <w:t>) когнітивно-психологічні;</w:t>
      </w:r>
    </w:p>
    <w:p w:rsidR="008B43D3"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сенсорно-мовні;</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 всі варіанти вірні.</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4. Формальні комунікації поділяють на такі види:</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w:t>
      </w:r>
      <w:r w:rsidRPr="00BE1012">
        <w:rPr>
          <w:rFonts w:ascii="Times New Roman" w:hAnsi="Times New Roman" w:cs="Times New Roman"/>
          <w:sz w:val="24"/>
          <w:szCs w:val="24"/>
          <w:lang w:val="ru-RU"/>
        </w:rPr>
        <w:t>) зіркоподібні; діагональні;</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w:t>
      </w:r>
      <w:r w:rsidRPr="00BE1012">
        <w:rPr>
          <w:rFonts w:ascii="Times New Roman" w:hAnsi="Times New Roman" w:cs="Times New Roman"/>
          <w:sz w:val="24"/>
          <w:szCs w:val="24"/>
          <w:lang w:val="ru-RU"/>
        </w:rPr>
        <w:t>) вертикальні; горизонтальні;</w:t>
      </w:r>
    </w:p>
    <w:p w:rsidR="008B43D3"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внутрішні; зовнішні;</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 всі варіанти вірні.</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5. Основна роль комунікацій:</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а) досягнення мети організації;</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б) звернення;</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в) досягти бажаного результату;</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г) досягти бажаної поведінки як окремих осіб, так і колективу.</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6. Види комунікацій:</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w:t>
      </w:r>
      <w:r w:rsidRPr="00BE1012">
        <w:rPr>
          <w:rFonts w:ascii="Times New Roman" w:hAnsi="Times New Roman" w:cs="Times New Roman"/>
          <w:sz w:val="24"/>
          <w:szCs w:val="24"/>
          <w:lang w:val="ru-RU"/>
        </w:rPr>
        <w:t>) вхідна; вихідна;</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w:t>
      </w:r>
      <w:r w:rsidRPr="00BE1012">
        <w:rPr>
          <w:rFonts w:ascii="Times New Roman" w:hAnsi="Times New Roman" w:cs="Times New Roman"/>
          <w:sz w:val="24"/>
          <w:szCs w:val="24"/>
          <w:lang w:val="ru-RU"/>
        </w:rPr>
        <w:t>) інформативна і експресивна; соціально-ритуальна; несловесна;</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w:t>
      </w:r>
      <w:r w:rsidRPr="00BE1012">
        <w:rPr>
          <w:rFonts w:ascii="Times New Roman" w:hAnsi="Times New Roman" w:cs="Times New Roman"/>
          <w:sz w:val="24"/>
          <w:szCs w:val="24"/>
          <w:lang w:val="ru-RU"/>
        </w:rPr>
        <w:t>) офіційна; неофіційна;</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w:t>
      </w:r>
      <w:r w:rsidRPr="00BE1012">
        <w:rPr>
          <w:rFonts w:ascii="Times New Roman" w:hAnsi="Times New Roman" w:cs="Times New Roman"/>
          <w:sz w:val="24"/>
          <w:szCs w:val="24"/>
          <w:lang w:val="ru-RU"/>
        </w:rPr>
        <w:t>) переконуюча;</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7. Як називаються комунікаційні перешкоди, зумовлені багатозначністю слів:</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а) перешкоди під час сприйняття;</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б) невербальні перешкоди;</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в) поганий зворотній зв'язок;</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г) семантичні перешкоди.</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8. Зазначте види інформаційної діяльності згідно з функціями інформаційних</w:t>
      </w:r>
      <w:r>
        <w:rPr>
          <w:rFonts w:ascii="Times New Roman" w:hAnsi="Times New Roman" w:cs="Times New Roman"/>
          <w:sz w:val="24"/>
          <w:szCs w:val="24"/>
          <w:lang w:val="ru-RU"/>
        </w:rPr>
        <w:t xml:space="preserve"> </w:t>
      </w:r>
      <w:r w:rsidRPr="00BE1012">
        <w:rPr>
          <w:rFonts w:ascii="Times New Roman" w:hAnsi="Times New Roman" w:cs="Times New Roman"/>
          <w:sz w:val="24"/>
          <w:szCs w:val="24"/>
          <w:lang w:val="ru-RU"/>
        </w:rPr>
        <w:t>процесів:</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w:t>
      </w:r>
      <w:r w:rsidRPr="00BE1012">
        <w:rPr>
          <w:rFonts w:ascii="Times New Roman" w:hAnsi="Times New Roman" w:cs="Times New Roman"/>
          <w:sz w:val="24"/>
          <w:szCs w:val="24"/>
          <w:lang w:val="ru-RU"/>
        </w:rPr>
        <w:t>) інформаційне обслуговування;</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w:t>
      </w:r>
      <w:r w:rsidRPr="00BE1012">
        <w:rPr>
          <w:rFonts w:ascii="Times New Roman" w:hAnsi="Times New Roman" w:cs="Times New Roman"/>
          <w:sz w:val="24"/>
          <w:szCs w:val="24"/>
          <w:lang w:val="ru-RU"/>
        </w:rPr>
        <w:t>) інформаційне забезпечення;</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w:t>
      </w:r>
      <w:r w:rsidRPr="00BE1012">
        <w:rPr>
          <w:rFonts w:ascii="Times New Roman" w:hAnsi="Times New Roman" w:cs="Times New Roman"/>
          <w:sz w:val="24"/>
          <w:szCs w:val="24"/>
          <w:lang w:val="ru-RU"/>
        </w:rPr>
        <w:t>) інформаційне повідомлення;</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w:t>
      </w:r>
      <w:r w:rsidRPr="00BE1012">
        <w:rPr>
          <w:rFonts w:ascii="Times New Roman" w:hAnsi="Times New Roman" w:cs="Times New Roman"/>
          <w:sz w:val="24"/>
          <w:szCs w:val="24"/>
          <w:lang w:val="ru-RU"/>
        </w:rPr>
        <w:t>) інформаційне консультування;</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sidRPr="00BE1012">
        <w:rPr>
          <w:rFonts w:ascii="Times New Roman" w:hAnsi="Times New Roman" w:cs="Times New Roman"/>
          <w:sz w:val="24"/>
          <w:szCs w:val="24"/>
          <w:lang w:val="ru-RU"/>
        </w:rPr>
        <w:t>9. Один із найпростіших і найдешевших способів виходу на ЗМІ:</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w:t>
      </w:r>
      <w:r w:rsidRPr="00BE1012">
        <w:rPr>
          <w:rFonts w:ascii="Times New Roman" w:hAnsi="Times New Roman" w:cs="Times New Roman"/>
          <w:sz w:val="24"/>
          <w:szCs w:val="24"/>
          <w:lang w:val="ru-RU"/>
        </w:rPr>
        <w:t>) прес-реліз;</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w:t>
      </w:r>
      <w:r w:rsidRPr="00BE1012">
        <w:rPr>
          <w:rFonts w:ascii="Times New Roman" w:hAnsi="Times New Roman" w:cs="Times New Roman"/>
          <w:sz w:val="24"/>
          <w:szCs w:val="24"/>
          <w:lang w:val="ru-RU"/>
        </w:rPr>
        <w:t>) резюме;</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w:t>
      </w:r>
      <w:r w:rsidRPr="00BE1012">
        <w:rPr>
          <w:rFonts w:ascii="Times New Roman" w:hAnsi="Times New Roman" w:cs="Times New Roman"/>
          <w:sz w:val="24"/>
          <w:szCs w:val="24"/>
          <w:lang w:val="ru-RU"/>
        </w:rPr>
        <w:t>) рекомендаційний лист;</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w:t>
      </w:r>
      <w:r w:rsidRPr="00BE1012">
        <w:rPr>
          <w:rFonts w:ascii="Times New Roman" w:hAnsi="Times New Roman" w:cs="Times New Roman"/>
          <w:sz w:val="24"/>
          <w:szCs w:val="24"/>
          <w:lang w:val="ru-RU"/>
        </w:rPr>
        <w:t>) рекламаційний лист.</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1</w:t>
      </w:r>
      <w:r w:rsidRPr="00BE1012">
        <w:rPr>
          <w:rFonts w:ascii="Times New Roman" w:hAnsi="Times New Roman" w:cs="Times New Roman"/>
          <w:sz w:val="24"/>
          <w:szCs w:val="24"/>
          <w:lang w:val="ru-RU"/>
        </w:rPr>
        <w:t>0. Зазначте, в яких напрямках передається інформація неформальними каналами:</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а</w:t>
      </w:r>
      <w:r w:rsidRPr="00BE1012">
        <w:rPr>
          <w:rFonts w:ascii="Times New Roman" w:hAnsi="Times New Roman" w:cs="Times New Roman"/>
          <w:sz w:val="24"/>
          <w:szCs w:val="24"/>
          <w:lang w:val="ru-RU"/>
        </w:rPr>
        <w:t>) тільки вертикально;</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б</w:t>
      </w:r>
      <w:r w:rsidRPr="00BE1012">
        <w:rPr>
          <w:rFonts w:ascii="Times New Roman" w:hAnsi="Times New Roman" w:cs="Times New Roman"/>
          <w:sz w:val="24"/>
          <w:szCs w:val="24"/>
          <w:lang w:val="ru-RU"/>
        </w:rPr>
        <w:t>) тільки горизонтально;</w:t>
      </w:r>
    </w:p>
    <w:p w:rsidR="008B43D3" w:rsidRPr="00BE1012"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w:t>
      </w:r>
      <w:r w:rsidRPr="00BE1012">
        <w:rPr>
          <w:rFonts w:ascii="Times New Roman" w:hAnsi="Times New Roman" w:cs="Times New Roman"/>
          <w:sz w:val="24"/>
          <w:szCs w:val="24"/>
          <w:lang w:val="ru-RU"/>
        </w:rPr>
        <w:t>) тільки вгору-вниз;</w:t>
      </w:r>
    </w:p>
    <w:p w:rsidR="008B43D3" w:rsidRDefault="008B43D3" w:rsidP="008B43D3">
      <w:pPr>
        <w:spacing w:after="0" w:line="240"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w:t>
      </w:r>
      <w:r w:rsidRPr="00BE1012">
        <w:rPr>
          <w:rFonts w:ascii="Times New Roman" w:hAnsi="Times New Roman" w:cs="Times New Roman"/>
          <w:sz w:val="24"/>
          <w:szCs w:val="24"/>
          <w:lang w:val="ru-RU"/>
        </w:rPr>
        <w:t>) у всіх напрямках.</w:t>
      </w:r>
    </w:p>
    <w:p w:rsidR="008B43D3" w:rsidRDefault="008B43D3" w:rsidP="008B43D3">
      <w:pPr>
        <w:spacing w:after="0" w:line="240" w:lineRule="auto"/>
        <w:ind w:firstLine="709"/>
        <w:jc w:val="both"/>
        <w:rPr>
          <w:rFonts w:ascii="Times New Roman" w:hAnsi="Times New Roman" w:cs="Times New Roman"/>
          <w:sz w:val="24"/>
          <w:szCs w:val="24"/>
          <w:lang w:val="ru-RU"/>
        </w:rPr>
      </w:pPr>
    </w:p>
    <w:p w:rsidR="008B43D3" w:rsidRDefault="008B43D3" w:rsidP="008B43D3">
      <w:pPr>
        <w:spacing w:after="0" w:line="240" w:lineRule="auto"/>
        <w:ind w:firstLine="709"/>
        <w:jc w:val="both"/>
        <w:rPr>
          <w:rFonts w:ascii="Times New Roman" w:hAnsi="Times New Roman" w:cs="Times New Roman"/>
          <w:sz w:val="24"/>
          <w:szCs w:val="24"/>
          <w:lang w:val="ru-RU"/>
        </w:rPr>
      </w:pPr>
    </w:p>
    <w:p w:rsidR="008B43D3" w:rsidRPr="00D732F4" w:rsidRDefault="008B43D3" w:rsidP="008B43D3">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8B43D3" w:rsidRPr="00A141D8" w:rsidRDefault="008B43D3" w:rsidP="007621CB">
      <w:pPr>
        <w:pStyle w:val="a3"/>
        <w:numPr>
          <w:ilvl w:val="3"/>
          <w:numId w:val="29"/>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Тимошенко Н. Л. Корпоративна культура. Київ, 2006. 391 с.</w:t>
      </w:r>
    </w:p>
    <w:p w:rsidR="008B43D3" w:rsidRPr="00A141D8" w:rsidRDefault="008B43D3" w:rsidP="007621CB">
      <w:pPr>
        <w:pStyle w:val="a3"/>
        <w:numPr>
          <w:ilvl w:val="0"/>
          <w:numId w:val="29"/>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Чайка Г. Л. Культура ділового спілкування менеджера. Київ, 2005. 442 с.</w:t>
      </w:r>
    </w:p>
    <w:p w:rsidR="008B43D3" w:rsidRPr="00A141D8" w:rsidRDefault="008B43D3" w:rsidP="008B43D3">
      <w:pPr>
        <w:spacing w:after="0" w:line="240" w:lineRule="auto"/>
        <w:ind w:firstLine="709"/>
        <w:jc w:val="both"/>
        <w:rPr>
          <w:rFonts w:ascii="Times New Roman" w:hAnsi="Times New Roman" w:cs="Times New Roman"/>
          <w:sz w:val="24"/>
          <w:szCs w:val="24"/>
        </w:rPr>
      </w:pP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8B43D3" w:rsidRPr="00A141D8" w:rsidRDefault="008B43D3" w:rsidP="007621CB">
      <w:pPr>
        <w:pStyle w:val="a3"/>
        <w:numPr>
          <w:ilvl w:val="3"/>
          <w:numId w:val="28"/>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Лозниця В. С. Психологія менеджменту. Київ, 2000. 512 с.</w:t>
      </w:r>
    </w:p>
    <w:p w:rsidR="008B43D3" w:rsidRPr="00A141D8" w:rsidRDefault="008B43D3" w:rsidP="007621CB">
      <w:pPr>
        <w:pStyle w:val="a3"/>
        <w:numPr>
          <w:ilvl w:val="0"/>
          <w:numId w:val="28"/>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Мазаракі A. A. та ін. Менеджмент. Xарків, 2007. 584 с.</w:t>
      </w:r>
    </w:p>
    <w:p w:rsidR="008B43D3" w:rsidRPr="00A141D8" w:rsidRDefault="008B43D3" w:rsidP="007621CB">
      <w:pPr>
        <w:pStyle w:val="a3"/>
        <w:numPr>
          <w:ilvl w:val="0"/>
          <w:numId w:val="28"/>
        </w:numPr>
        <w:spacing w:after="0" w:line="240" w:lineRule="auto"/>
        <w:ind w:left="0" w:firstLine="426"/>
        <w:jc w:val="both"/>
        <w:rPr>
          <w:rFonts w:ascii="Times New Roman" w:hAnsi="Times New Roman"/>
          <w:sz w:val="24"/>
          <w:szCs w:val="24"/>
        </w:rPr>
      </w:pPr>
      <w:r w:rsidRPr="00A141D8">
        <w:rPr>
          <w:rFonts w:ascii="Times New Roman" w:hAnsi="Times New Roman"/>
          <w:sz w:val="24"/>
          <w:szCs w:val="24"/>
        </w:rPr>
        <w:t>Осовська Г. В. Менеджмент організацій. Київ, 2009. 680 с.</w:t>
      </w:r>
    </w:p>
    <w:p w:rsidR="008B43D3" w:rsidRPr="00AD3A2D" w:rsidRDefault="008B43D3" w:rsidP="008B43D3">
      <w:pPr>
        <w:spacing w:after="0" w:line="240" w:lineRule="auto"/>
        <w:ind w:firstLine="709"/>
        <w:jc w:val="both"/>
        <w:rPr>
          <w:rFonts w:ascii="Times New Roman" w:hAnsi="Times New Roman" w:cs="Times New Roman"/>
          <w:i/>
          <w:sz w:val="24"/>
          <w:szCs w:val="24"/>
        </w:rPr>
      </w:pPr>
    </w:p>
    <w:p w:rsidR="008B43D3" w:rsidRPr="00AD3A2D" w:rsidRDefault="008B43D3" w:rsidP="008B43D3">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8B43D3" w:rsidRPr="00326332" w:rsidRDefault="008B43D3" w:rsidP="007621CB">
      <w:pPr>
        <w:pStyle w:val="a3"/>
        <w:numPr>
          <w:ilvl w:val="0"/>
          <w:numId w:val="30"/>
        </w:numPr>
        <w:shd w:val="clear" w:color="auto" w:fill="FFFFFF"/>
        <w:tabs>
          <w:tab w:val="left" w:pos="0"/>
        </w:tabs>
        <w:spacing w:after="0" w:line="240" w:lineRule="auto"/>
        <w:jc w:val="both"/>
        <w:rPr>
          <w:rFonts w:ascii="Times New Roman" w:hAnsi="Times New Roman"/>
          <w:spacing w:val="-20"/>
          <w:sz w:val="24"/>
          <w:szCs w:val="24"/>
          <w:lang w:val="uk-UA"/>
        </w:rPr>
      </w:pPr>
      <w:r w:rsidRPr="00326332">
        <w:rPr>
          <w:rFonts w:ascii="Times New Roman" w:hAnsi="Times New Roman"/>
          <w:spacing w:val="-20"/>
          <w:sz w:val="24"/>
          <w:szCs w:val="24"/>
          <w:lang w:val="en-US"/>
        </w:rPr>
        <w:t>http</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biz</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katalog</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info</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content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view</w:t>
      </w:r>
      <w:r w:rsidRPr="00326332">
        <w:rPr>
          <w:rFonts w:ascii="Times New Roman" w:hAnsi="Times New Roman"/>
          <w:spacing w:val="-20"/>
          <w:sz w:val="24"/>
          <w:szCs w:val="24"/>
          <w:lang w:val="uk-UA"/>
        </w:rPr>
        <w:t>/219/88/</w:t>
      </w:r>
    </w:p>
    <w:p w:rsidR="008B43D3" w:rsidRPr="00326332" w:rsidRDefault="003F5F8F" w:rsidP="007621CB">
      <w:pPr>
        <w:pStyle w:val="a3"/>
        <w:numPr>
          <w:ilvl w:val="0"/>
          <w:numId w:val="30"/>
        </w:numPr>
        <w:shd w:val="clear" w:color="auto" w:fill="FFFFFF"/>
        <w:tabs>
          <w:tab w:val="left" w:pos="0"/>
        </w:tabs>
        <w:spacing w:after="0" w:line="240" w:lineRule="auto"/>
        <w:jc w:val="both"/>
        <w:rPr>
          <w:rFonts w:ascii="Times New Roman" w:hAnsi="Times New Roman"/>
          <w:spacing w:val="-20"/>
          <w:sz w:val="24"/>
          <w:szCs w:val="24"/>
          <w:lang w:val="uk-UA"/>
        </w:rPr>
      </w:pPr>
      <w:hyperlink r:id="rId18" w:history="1">
        <w:r w:rsidR="008B43D3" w:rsidRPr="00326332">
          <w:rPr>
            <w:rStyle w:val="a4"/>
            <w:rFonts w:ascii="Times New Roman" w:hAnsi="Times New Roman"/>
            <w:spacing w:val="-20"/>
            <w:sz w:val="24"/>
            <w:szCs w:val="24"/>
            <w:lang w:val="en-US"/>
          </w:rPr>
          <w:t>http</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www</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bsconsulting</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kiev</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ua</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library</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default</w:t>
        </w:r>
      </w:hyperlink>
      <w:r w:rsidR="008B43D3" w:rsidRPr="00326332">
        <w:rPr>
          <w:rFonts w:ascii="Times New Roman" w:hAnsi="Times New Roman"/>
          <w:spacing w:val="-20"/>
          <w:sz w:val="24"/>
          <w:szCs w:val="24"/>
          <w:lang w:val="uk-UA"/>
        </w:rPr>
        <w:t>.</w:t>
      </w:r>
    </w:p>
    <w:p w:rsidR="008B43D3" w:rsidRPr="00326332" w:rsidRDefault="008B43D3" w:rsidP="007621CB">
      <w:pPr>
        <w:pStyle w:val="a3"/>
        <w:numPr>
          <w:ilvl w:val="0"/>
          <w:numId w:val="30"/>
        </w:numPr>
        <w:shd w:val="clear" w:color="auto" w:fill="FFFFFF"/>
        <w:tabs>
          <w:tab w:val="left" w:pos="0"/>
        </w:tabs>
        <w:spacing w:after="0" w:line="240" w:lineRule="auto"/>
        <w:jc w:val="both"/>
        <w:rPr>
          <w:rFonts w:ascii="Times New Roman" w:hAnsi="Times New Roman"/>
          <w:spacing w:val="-20"/>
          <w:sz w:val="24"/>
          <w:szCs w:val="24"/>
          <w:lang w:val="uk-UA"/>
        </w:rPr>
      </w:pPr>
      <w:r w:rsidRPr="00326332">
        <w:rPr>
          <w:rFonts w:ascii="Times New Roman" w:hAnsi="Times New Roman"/>
          <w:spacing w:val="-20"/>
          <w:sz w:val="24"/>
          <w:szCs w:val="24"/>
          <w:lang w:val="en-US"/>
        </w:rPr>
        <w:t>www</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korrespondent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net</w:t>
      </w:r>
      <w:r w:rsidRPr="00326332">
        <w:rPr>
          <w:rFonts w:ascii="Times New Roman" w:hAnsi="Times New Roman"/>
          <w:spacing w:val="-20"/>
          <w:sz w:val="24"/>
          <w:szCs w:val="24"/>
          <w:lang w:val="uk-UA"/>
        </w:rPr>
        <w:t xml:space="preserve"> – Українська мережа новин "</w:t>
      </w:r>
      <w:r w:rsidRPr="00326332">
        <w:rPr>
          <w:rFonts w:ascii="Times New Roman" w:hAnsi="Times New Roman"/>
          <w:spacing w:val="-20"/>
          <w:sz w:val="24"/>
          <w:szCs w:val="24"/>
          <w:lang w:val="en-US"/>
        </w:rPr>
        <w:t>Korrespondent</w:t>
      </w:r>
      <w:r w:rsidRPr="00326332">
        <w:rPr>
          <w:rFonts w:ascii="Times New Roman" w:hAnsi="Times New Roman"/>
          <w:spacing w:val="-20"/>
          <w:sz w:val="24"/>
          <w:szCs w:val="24"/>
          <w:lang w:val="uk-UA"/>
        </w:rPr>
        <w:t>.</w:t>
      </w:r>
      <w:r w:rsidRPr="00326332">
        <w:rPr>
          <w:rFonts w:ascii="Times New Roman" w:hAnsi="Times New Roman"/>
          <w:spacing w:val="-20"/>
          <w:sz w:val="24"/>
          <w:szCs w:val="24"/>
          <w:lang w:val="en-US"/>
        </w:rPr>
        <w:t>net</w:t>
      </w:r>
    </w:p>
    <w:p w:rsidR="008B43D3" w:rsidRPr="00326332" w:rsidRDefault="003F5F8F" w:rsidP="007621CB">
      <w:pPr>
        <w:pStyle w:val="a3"/>
        <w:numPr>
          <w:ilvl w:val="0"/>
          <w:numId w:val="30"/>
        </w:numPr>
        <w:shd w:val="clear" w:color="auto" w:fill="FFFFFF"/>
        <w:tabs>
          <w:tab w:val="left" w:pos="0"/>
        </w:tabs>
        <w:spacing w:after="0" w:line="240" w:lineRule="auto"/>
        <w:jc w:val="both"/>
        <w:rPr>
          <w:rFonts w:ascii="Times New Roman" w:hAnsi="Times New Roman"/>
          <w:spacing w:val="-20"/>
          <w:sz w:val="24"/>
          <w:szCs w:val="24"/>
          <w:lang w:val="uk-UA"/>
        </w:rPr>
      </w:pPr>
      <w:hyperlink r:id="rId19" w:history="1">
        <w:r w:rsidR="008B43D3" w:rsidRPr="00326332">
          <w:rPr>
            <w:rStyle w:val="a4"/>
            <w:rFonts w:ascii="Times New Roman" w:hAnsi="Times New Roman"/>
            <w:spacing w:val="-20"/>
            <w:sz w:val="24"/>
            <w:szCs w:val="24"/>
            <w:lang w:val="en-US"/>
          </w:rPr>
          <w:t>https</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repo</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odmu</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edu</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ua</w:t>
        </w:r>
        <w:r w:rsidR="008B43D3" w:rsidRPr="00326332">
          <w:rPr>
            <w:rStyle w:val="a4"/>
            <w:rFonts w:ascii="Times New Roman" w:hAnsi="Times New Roman"/>
            <w:spacing w:val="-20"/>
            <w:sz w:val="24"/>
            <w:szCs w:val="24"/>
            <w:lang w:val="uk-UA"/>
          </w:rPr>
          <w:t>/</w:t>
        </w:r>
        <w:r w:rsidR="008B43D3" w:rsidRPr="00326332">
          <w:rPr>
            <w:rStyle w:val="a4"/>
            <w:rFonts w:ascii="Times New Roman" w:hAnsi="Times New Roman"/>
            <w:spacing w:val="-20"/>
            <w:sz w:val="24"/>
            <w:szCs w:val="24"/>
            <w:lang w:val="en-US"/>
          </w:rPr>
          <w:t>xmlui</w:t>
        </w:r>
        <w:r w:rsidR="008B43D3" w:rsidRPr="00326332">
          <w:rPr>
            <w:rStyle w:val="a4"/>
            <w:rFonts w:ascii="Times New Roman" w:hAnsi="Times New Roman"/>
            <w:spacing w:val="-20"/>
            <w:sz w:val="24"/>
            <w:szCs w:val="24"/>
            <w:lang w:val="uk-UA"/>
          </w:rPr>
          <w:t>/</w:t>
        </w:r>
      </w:hyperlink>
    </w:p>
    <w:p w:rsidR="008B43D3" w:rsidRDefault="008B43D3" w:rsidP="008B43D3">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8B43D3" w:rsidRPr="00C22BD5" w:rsidRDefault="008B43D3" w:rsidP="008B43D3">
      <w:pPr>
        <w:tabs>
          <w:tab w:val="left" w:pos="0"/>
        </w:tabs>
        <w:spacing w:after="0" w:line="240" w:lineRule="auto"/>
        <w:ind w:firstLine="709"/>
        <w:rPr>
          <w:rFonts w:ascii="Times New Roman" w:hAnsi="Times New Roman" w:cs="Times New Roman"/>
          <w:b/>
          <w:sz w:val="24"/>
          <w:szCs w:val="24"/>
          <w:lang w:eastAsia="ru-RU"/>
        </w:rPr>
      </w:pPr>
      <w:r w:rsidRPr="00C22BD5">
        <w:rPr>
          <w:rFonts w:ascii="Times New Roman" w:hAnsi="Times New Roman"/>
          <w:b/>
          <w:bCs/>
          <w:sz w:val="24"/>
          <w:szCs w:val="24"/>
          <w:lang w:val="en-US"/>
        </w:rPr>
        <w:lastRenderedPageBreak/>
        <w:t>C</w:t>
      </w:r>
      <w:r w:rsidRPr="00C22BD5">
        <w:rPr>
          <w:rFonts w:ascii="Times New Roman" w:hAnsi="Times New Roman"/>
          <w:b/>
          <w:bCs/>
          <w:sz w:val="24"/>
          <w:szCs w:val="24"/>
        </w:rPr>
        <w:t>Р</w:t>
      </w:r>
      <w:r>
        <w:rPr>
          <w:rFonts w:ascii="Times New Roman" w:hAnsi="Times New Roman"/>
          <w:b/>
          <w:bCs/>
          <w:sz w:val="24"/>
          <w:szCs w:val="24"/>
        </w:rPr>
        <w:t xml:space="preserve"> № 9</w:t>
      </w:r>
      <w:r w:rsidRPr="00C22BD5">
        <w:rPr>
          <w:rFonts w:ascii="Times New Roman" w:hAnsi="Times New Roman"/>
          <w:b/>
          <w:bCs/>
          <w:sz w:val="24"/>
          <w:szCs w:val="24"/>
        </w:rPr>
        <w:t>.</w:t>
      </w:r>
    </w:p>
    <w:p w:rsidR="008B43D3" w:rsidRPr="00EA6C65" w:rsidRDefault="008B43D3" w:rsidP="008B43D3">
      <w:pPr>
        <w:tabs>
          <w:tab w:val="left" w:pos="0"/>
        </w:tabs>
        <w:spacing w:after="0" w:line="240" w:lineRule="auto"/>
        <w:ind w:firstLine="709"/>
        <w:rPr>
          <w:rFonts w:ascii="Times New Roman" w:hAnsi="Times New Roman" w:cs="Times New Roman"/>
          <w:b/>
          <w:sz w:val="24"/>
          <w:szCs w:val="24"/>
          <w:lang w:eastAsia="ru-RU"/>
        </w:rPr>
      </w:pPr>
      <w:r w:rsidRPr="00EA6C65">
        <w:rPr>
          <w:rFonts w:ascii="Times New Roman" w:hAnsi="Times New Roman" w:cs="Times New Roman"/>
          <w:b/>
          <w:sz w:val="24"/>
          <w:szCs w:val="24"/>
          <w:lang w:eastAsia="ru-RU"/>
        </w:rPr>
        <w:t xml:space="preserve">Тема: </w:t>
      </w:r>
      <w:r w:rsidRPr="004B0E8D">
        <w:rPr>
          <w:rFonts w:ascii="Times New Roman" w:hAnsi="Times New Roman" w:cs="Times New Roman"/>
          <w:b/>
          <w:sz w:val="24"/>
          <w:szCs w:val="24"/>
          <w:lang w:eastAsia="ru-RU"/>
        </w:rPr>
        <w:t>Організаційна та кадрова робота.</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EA6C65">
        <w:rPr>
          <w:rFonts w:ascii="Times New Roman" w:hAnsi="Times New Roman" w:cs="Times New Roman"/>
          <w:b/>
          <w:sz w:val="24"/>
          <w:szCs w:val="24"/>
          <w:lang w:eastAsia="ru-RU"/>
        </w:rPr>
        <w:t>Мета:</w:t>
      </w:r>
      <w:r w:rsidRPr="00EA6C6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Організування – найбільш давня функція. Її необхідність визначилася</w:t>
      </w:r>
      <w:r>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в результаті поділу та кооперації праці людини. Пон</w:t>
      </w:r>
      <w:r>
        <w:rPr>
          <w:rFonts w:ascii="Times New Roman" w:hAnsi="Times New Roman" w:cs="Times New Roman"/>
          <w:sz w:val="24"/>
          <w:szCs w:val="24"/>
          <w:lang w:eastAsia="ru-RU"/>
        </w:rPr>
        <w:t xml:space="preserve">яття </w:t>
      </w:r>
      <w:r w:rsidRPr="004B0E8D">
        <w:rPr>
          <w:rFonts w:ascii="Times New Roman" w:hAnsi="Times New Roman" w:cs="Times New Roman"/>
          <w:sz w:val="24"/>
          <w:szCs w:val="24"/>
          <w:lang w:eastAsia="ru-RU"/>
        </w:rPr>
        <w:t>організува</w:t>
      </w:r>
      <w:r>
        <w:rPr>
          <w:rFonts w:ascii="Times New Roman" w:hAnsi="Times New Roman" w:cs="Times New Roman"/>
          <w:sz w:val="24"/>
          <w:szCs w:val="24"/>
          <w:lang w:eastAsia="ru-RU"/>
        </w:rPr>
        <w:t xml:space="preserve">ння </w:t>
      </w:r>
      <w:r w:rsidRPr="004B0E8D">
        <w:rPr>
          <w:rFonts w:ascii="Times New Roman" w:hAnsi="Times New Roman" w:cs="Times New Roman"/>
          <w:sz w:val="24"/>
          <w:szCs w:val="24"/>
          <w:lang w:eastAsia="ru-RU"/>
        </w:rPr>
        <w:t>надзвичайно широко застосовується у менеджменті в значенні упорядкованих</w:t>
      </w:r>
      <w:r>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процесів, стосунків, структур тощо.</w:t>
      </w:r>
    </w:p>
    <w:p w:rsidR="008B43D3" w:rsidRPr="00EA6C65" w:rsidRDefault="008B43D3" w:rsidP="008B43D3">
      <w:pPr>
        <w:tabs>
          <w:tab w:val="left" w:pos="0"/>
        </w:tabs>
        <w:spacing w:after="0" w:line="240" w:lineRule="auto"/>
        <w:ind w:firstLine="709"/>
        <w:rPr>
          <w:rFonts w:ascii="Times New Roman" w:hAnsi="Times New Roman" w:cs="Times New Roman"/>
          <w:sz w:val="24"/>
          <w:szCs w:val="24"/>
          <w:lang w:eastAsia="ru-RU"/>
        </w:rPr>
      </w:pPr>
    </w:p>
    <w:p w:rsidR="008B43D3" w:rsidRPr="004B0E8D"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4B0E8D">
        <w:rPr>
          <w:rFonts w:ascii="Times New Roman" w:hAnsi="Times New Roman" w:cs="Times New Roman"/>
          <w:b/>
          <w:sz w:val="24"/>
          <w:szCs w:val="24"/>
          <w:lang w:eastAsia="ru-RU"/>
        </w:rPr>
        <w:t>Основні поняття:</w:t>
      </w:r>
    </w:p>
    <w:p w:rsidR="008B43D3" w:rsidRPr="00EA6C65"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F22A84">
        <w:rPr>
          <w:rFonts w:ascii="Times New Roman" w:hAnsi="Times New Roman" w:cs="Times New Roman"/>
          <w:b/>
          <w:sz w:val="24"/>
          <w:szCs w:val="24"/>
          <w:lang w:eastAsia="ru-RU"/>
        </w:rPr>
        <w:t>Асоціація (союз; лат. Associo - приєднувати)</w:t>
      </w:r>
      <w:r w:rsidRPr="00EA6C65">
        <w:rPr>
          <w:rFonts w:ascii="Times New Roman" w:hAnsi="Times New Roman" w:cs="Times New Roman"/>
          <w:sz w:val="24"/>
          <w:szCs w:val="24"/>
          <w:lang w:eastAsia="ru-RU"/>
        </w:rPr>
        <w:t xml:space="preserve"> - одна з організаційно-правових форм некомерційних організацій, що є добровільним об'єднанням юридичних осіб та / або громадян зі збереженням права останніх вступати в інші об'єднання.</w:t>
      </w:r>
    </w:p>
    <w:p w:rsidR="008B43D3" w:rsidRPr="00EA6C65"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F22A84">
        <w:rPr>
          <w:rFonts w:ascii="Times New Roman" w:hAnsi="Times New Roman" w:cs="Times New Roman"/>
          <w:b/>
          <w:sz w:val="24"/>
          <w:szCs w:val="24"/>
          <w:lang w:eastAsia="ru-RU"/>
        </w:rPr>
        <w:t>Колегія (лат. Collegium)</w:t>
      </w:r>
      <w:r w:rsidRPr="00EA6C65">
        <w:rPr>
          <w:rFonts w:ascii="Times New Roman" w:hAnsi="Times New Roman" w:cs="Times New Roman"/>
          <w:sz w:val="24"/>
          <w:szCs w:val="24"/>
          <w:lang w:eastAsia="ru-RU"/>
        </w:rPr>
        <w:t xml:space="preserve"> - багатозначне слово, що походить від давньоримських колегій, яке може позначати: групу посадових осіб, що складають колегіальний орган управління; об'єднання осіб деяких професій, наприклад, адвокатів, лікарів;</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F22A84">
        <w:rPr>
          <w:rFonts w:ascii="Times New Roman" w:hAnsi="Times New Roman" w:cs="Times New Roman"/>
          <w:b/>
          <w:sz w:val="24"/>
          <w:szCs w:val="24"/>
          <w:lang w:eastAsia="ru-RU"/>
        </w:rPr>
        <w:t>Відкритий простір ( від анг. Open Space)</w:t>
      </w:r>
      <w:r w:rsidRPr="00F22A84">
        <w:rPr>
          <w:rFonts w:ascii="Times New Roman" w:hAnsi="Times New Roman" w:cs="Times New Roman"/>
          <w:sz w:val="24"/>
          <w:szCs w:val="24"/>
          <w:lang w:eastAsia="ru-RU"/>
        </w:rPr>
        <w:t xml:space="preserve"> – це варіант</w:t>
      </w:r>
      <w:r>
        <w:rPr>
          <w:rFonts w:ascii="Times New Roman" w:hAnsi="Times New Roman" w:cs="Times New Roman"/>
          <w:sz w:val="24"/>
          <w:szCs w:val="24"/>
          <w:lang w:eastAsia="ru-RU"/>
        </w:rPr>
        <w:t xml:space="preserve"> </w:t>
      </w:r>
      <w:r w:rsidRPr="00F22A84">
        <w:rPr>
          <w:rFonts w:ascii="Times New Roman" w:hAnsi="Times New Roman" w:cs="Times New Roman"/>
          <w:sz w:val="24"/>
          <w:szCs w:val="24"/>
          <w:lang w:eastAsia="ru-RU"/>
        </w:rPr>
        <w:t>планування офісного приміщення, властивими рисами якого</w:t>
      </w:r>
      <w:r>
        <w:rPr>
          <w:rFonts w:ascii="Times New Roman" w:hAnsi="Times New Roman" w:cs="Times New Roman"/>
          <w:sz w:val="24"/>
          <w:szCs w:val="24"/>
          <w:lang w:eastAsia="ru-RU"/>
        </w:rPr>
        <w:t xml:space="preserve"> </w:t>
      </w:r>
      <w:r w:rsidRPr="00F22A84">
        <w:rPr>
          <w:rFonts w:ascii="Times New Roman" w:hAnsi="Times New Roman" w:cs="Times New Roman"/>
          <w:sz w:val="24"/>
          <w:szCs w:val="24"/>
          <w:lang w:eastAsia="ru-RU"/>
        </w:rPr>
        <w:t>є велика кількість вільного простору для працівників нижчого</w:t>
      </w:r>
      <w:r>
        <w:rPr>
          <w:rFonts w:ascii="Times New Roman" w:hAnsi="Times New Roman" w:cs="Times New Roman"/>
          <w:sz w:val="24"/>
          <w:szCs w:val="24"/>
          <w:lang w:eastAsia="ru-RU"/>
        </w:rPr>
        <w:t xml:space="preserve"> </w:t>
      </w:r>
      <w:r w:rsidRPr="00F22A84">
        <w:rPr>
          <w:rFonts w:ascii="Times New Roman" w:hAnsi="Times New Roman" w:cs="Times New Roman"/>
          <w:sz w:val="24"/>
          <w:szCs w:val="24"/>
          <w:lang w:eastAsia="ru-RU"/>
        </w:rPr>
        <w:t>та середнього рівнів, кілька великих і просторих кабінетів для</w:t>
      </w:r>
      <w:r>
        <w:rPr>
          <w:rFonts w:ascii="Times New Roman" w:hAnsi="Times New Roman" w:cs="Times New Roman"/>
          <w:sz w:val="24"/>
          <w:szCs w:val="24"/>
          <w:lang w:eastAsia="ru-RU"/>
        </w:rPr>
        <w:t xml:space="preserve"> </w:t>
      </w:r>
      <w:r w:rsidRPr="00F22A84">
        <w:rPr>
          <w:rFonts w:ascii="Times New Roman" w:hAnsi="Times New Roman" w:cs="Times New Roman"/>
          <w:sz w:val="24"/>
          <w:szCs w:val="24"/>
          <w:lang w:eastAsia="ru-RU"/>
        </w:rPr>
        <w:t>менеджерів вищої ланки, невелика кількість закритих переговорних кімнат.</w:t>
      </w:r>
    </w:p>
    <w:p w:rsidR="008B43D3" w:rsidRPr="00EA6C65" w:rsidRDefault="008B43D3" w:rsidP="008B43D3">
      <w:pPr>
        <w:tabs>
          <w:tab w:val="left" w:pos="0"/>
        </w:tabs>
        <w:spacing w:after="0" w:line="240" w:lineRule="auto"/>
        <w:ind w:firstLine="709"/>
        <w:rPr>
          <w:rFonts w:ascii="Times New Roman" w:hAnsi="Times New Roman" w:cs="Times New Roman"/>
          <w:sz w:val="24"/>
          <w:szCs w:val="24"/>
          <w:lang w:eastAsia="ru-RU"/>
        </w:rPr>
      </w:pPr>
    </w:p>
    <w:p w:rsidR="008B43D3" w:rsidRPr="004B0E8D" w:rsidRDefault="008B43D3" w:rsidP="008B43D3">
      <w:pPr>
        <w:tabs>
          <w:tab w:val="left" w:pos="0"/>
        </w:tabs>
        <w:spacing w:after="0" w:line="240" w:lineRule="auto"/>
        <w:ind w:firstLine="709"/>
        <w:rPr>
          <w:rFonts w:ascii="Times New Roman" w:hAnsi="Times New Roman" w:cs="Times New Roman"/>
          <w:b/>
          <w:sz w:val="24"/>
          <w:szCs w:val="24"/>
          <w:lang w:eastAsia="ru-RU"/>
        </w:rPr>
      </w:pPr>
      <w:r w:rsidRPr="004B0E8D">
        <w:rPr>
          <w:rFonts w:ascii="Times New Roman" w:hAnsi="Times New Roman" w:cs="Times New Roman"/>
          <w:b/>
          <w:sz w:val="24"/>
          <w:szCs w:val="24"/>
          <w:lang w:eastAsia="ru-RU"/>
        </w:rPr>
        <w:t>План:</w:t>
      </w:r>
    </w:p>
    <w:p w:rsidR="008B43D3" w:rsidRPr="004B0E8D" w:rsidRDefault="008B43D3" w:rsidP="008B43D3">
      <w:pPr>
        <w:tabs>
          <w:tab w:val="left" w:pos="0"/>
        </w:tabs>
        <w:spacing w:after="0" w:line="240" w:lineRule="auto"/>
        <w:ind w:firstLine="709"/>
        <w:rPr>
          <w:rFonts w:ascii="Times New Roman" w:hAnsi="Times New Roman" w:cs="Times New Roman"/>
          <w:b/>
          <w:sz w:val="24"/>
          <w:szCs w:val="24"/>
          <w:lang w:eastAsia="ru-RU"/>
        </w:rPr>
      </w:pPr>
      <w:r w:rsidRPr="004B0E8D">
        <w:rPr>
          <w:rFonts w:ascii="Times New Roman" w:hAnsi="Times New Roman" w:cs="Times New Roman"/>
          <w:b/>
          <w:sz w:val="24"/>
          <w:szCs w:val="24"/>
          <w:lang w:eastAsia="ru-RU"/>
        </w:rPr>
        <w:t>1. Теоретичні питання:</w:t>
      </w:r>
    </w:p>
    <w:p w:rsidR="008B43D3" w:rsidRDefault="008B43D3" w:rsidP="008B43D3">
      <w:pPr>
        <w:tabs>
          <w:tab w:val="left" w:pos="0"/>
        </w:tabs>
        <w:spacing w:after="0" w:line="240" w:lineRule="auto"/>
        <w:ind w:firstLine="709"/>
        <w:rPr>
          <w:rFonts w:ascii="Times New Roman" w:hAnsi="Times New Roman" w:cs="Times New Roman"/>
          <w:sz w:val="24"/>
          <w:szCs w:val="24"/>
          <w:lang w:eastAsia="ru-RU"/>
        </w:rPr>
      </w:pPr>
      <w:r w:rsidRPr="004B0E8D">
        <w:rPr>
          <w:rFonts w:ascii="Times New Roman" w:hAnsi="Times New Roman" w:cs="Times New Roman"/>
          <w:sz w:val="24"/>
          <w:szCs w:val="24"/>
          <w:lang w:eastAsia="ru-RU"/>
        </w:rPr>
        <w:t xml:space="preserve">Організація роботи та організаційна структура підприємства. Робочі групи. Кадри. </w:t>
      </w:r>
    </w:p>
    <w:p w:rsidR="008B43D3" w:rsidRDefault="008B43D3" w:rsidP="008B43D3">
      <w:pPr>
        <w:tabs>
          <w:tab w:val="left" w:pos="0"/>
        </w:tabs>
        <w:spacing w:after="0" w:line="240" w:lineRule="auto"/>
        <w:ind w:firstLine="709"/>
        <w:rPr>
          <w:rFonts w:ascii="Times New Roman" w:hAnsi="Times New Roman" w:cs="Times New Roman"/>
          <w:sz w:val="24"/>
          <w:szCs w:val="24"/>
          <w:lang w:eastAsia="ru-RU"/>
        </w:rPr>
      </w:pPr>
    </w:p>
    <w:p w:rsidR="008B43D3" w:rsidRPr="004B0E8D" w:rsidRDefault="008B43D3" w:rsidP="008B43D3">
      <w:pPr>
        <w:tabs>
          <w:tab w:val="left" w:pos="0"/>
        </w:tabs>
        <w:spacing w:after="0" w:line="240" w:lineRule="auto"/>
        <w:ind w:firstLine="709"/>
        <w:rPr>
          <w:rFonts w:ascii="Times New Roman" w:hAnsi="Times New Roman" w:cs="Times New Roman"/>
          <w:b/>
          <w:sz w:val="24"/>
          <w:szCs w:val="24"/>
          <w:lang w:eastAsia="ru-RU"/>
        </w:rPr>
      </w:pPr>
      <w:r w:rsidRPr="004B0E8D">
        <w:rPr>
          <w:rFonts w:ascii="Times New Roman" w:hAnsi="Times New Roman" w:cs="Times New Roman"/>
          <w:b/>
          <w:sz w:val="24"/>
          <w:szCs w:val="24"/>
          <w:lang w:eastAsia="ru-RU"/>
        </w:rPr>
        <w:t>Організація роботи та організаційна структура підприємства.</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Основне призначення функції «Організування» полягає в тому, щоб</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скоординувати спільні зусилля правильно підібраних учасників роботи, кожен з</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яких мав би чітку уяву про коло своєї роботи та її внесок в кінцевий результат.</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Функція “Організування” має такі особливості порівняно з іншими</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функціями:</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менеджер займається організацією роботи інших людей ще до того, як</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вони почнуть діяти;</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процес організації спрямований на досягнення розуміння виконавцем</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такої своєї поведінки у процесі виконання завдання, яка є бажаною для</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керівника;</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потреба в організації виникає тоді, коли бажаний результат досягається</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діями колективу виконавців, або коли діяльність керівника відрізняється</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складністю виконання.</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Ця особливість має такі характерні риси:</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бажаний результат, або мета досягається колективними діями з</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планування аналізу, обліку та контролю;</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принцип ієрархічності визначає необхідність делегування повноважень</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для підвищення керованості в процесі досягнення цілей;</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проблеми менеджерської діяльності дуже значні, щоб їх можна було б</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вирішувати без певної підготовки.</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Організування – це процес, що здійснюється керівником і спрямований</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на розподіл спільної діяльності через виконавців, встановлення між ними</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причинних відносин діяльності, що спричинюють ефект додаткового корисного</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результату.</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Основні цілі функції «організовування»:</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спрямування на діяльність людини та забезпечення цілеспрямованої</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корисної діяльності індивідуума, виходячи з мотивів успіху групи або</w:t>
      </w:r>
      <w:r w:rsidRPr="00C22BD5">
        <w:rPr>
          <w:rFonts w:ascii="Times New Roman" w:hAnsi="Times New Roman" w:cs="Times New Roman"/>
          <w:sz w:val="24"/>
          <w:szCs w:val="24"/>
          <w:lang w:eastAsia="ru-RU"/>
        </w:rPr>
        <w:t xml:space="preserve"> </w:t>
      </w:r>
      <w:r w:rsidRPr="004B0E8D">
        <w:rPr>
          <w:rFonts w:ascii="Times New Roman" w:hAnsi="Times New Roman" w:cs="Times New Roman"/>
          <w:sz w:val="24"/>
          <w:szCs w:val="24"/>
          <w:lang w:eastAsia="ru-RU"/>
        </w:rPr>
        <w:t>колективу;</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використання праці інших людей через координацію, концентрацію та</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акумуляцію практичної діяльності членів групи;</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виявлення здібностей (знань, умінь, навичок тощо) людини, що</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забезпечують ефективність справ, що вирішуються та призводять до корисного</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результату;</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створення необхідних умов для отримання корисного результату;</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передбачення ходу подій та цілеспрямований вплив на них керівнику</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організації.</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lastRenderedPageBreak/>
        <w:t>Принципи організаційної діяльності:</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1 ) принцип активного соціально-трудового пристосування – є найбільш</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характерним. Згідно моделі Портера-Лоулера, результати діяльності людей</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залежать від 3-х змінних:</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затрачених людиною зусиль;</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від здібностей і характерних особливостей людини;</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від освідомлення нею своєї ролі в процесі праці.</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З цього принципу витікає, що організовувати роботу простіше в постійно діючій групі,</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де проявляється властивість згуртованості. В таких групах активна зміна середовища та</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соціальне пристосування виникає не до індивідуальних потреб, а до групових, які легше</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враховувати при організації роботи групи.</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2) принцип результативного впливу – передбачає необхідність розробки</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критеріїв оцінки якості індивідуальної праці в колективних процесах.</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Результат впливу від кожного виконавця в групі можна очікувати лише тоді, коли</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менеджер видає завдання виконавцю індивідуально, а не обмежується доведенням загального</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завдання до відома групи в цілому, а також встановлює показники задовільної оцінки роботи</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кожного індивідуума.</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3) принцип системної діяльності проявляє себе в специфічній формі</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додаткового корисного результату, який отримується за рахунок організаційної</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кооперації зусиль виконавців. Щоб отримати необхідні результати, необхідні</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спільні дії людей належним чином синхронізувати, тобто:</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правильно підібрати виконавців;</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узгодити між собою цілі та засоби;</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надати чітке уявлення виконавців про свої дії та кінцевий результат</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спільних дій.</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4) принцип взаємовідносин повноважень визначає правила специфічного</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виду організаторської діяльності – делегування повноважень.</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5) принцип економізації дій – витікає із закону економії часу і визначає</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правила ефективного використання робочого часу менеджера.</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Структура організаторської діяльності. Основними складовими</w:t>
      </w:r>
      <w:r w:rsidRPr="00C22BD5">
        <w:rPr>
          <w:rFonts w:ascii="Times New Roman" w:hAnsi="Times New Roman" w:cs="Times New Roman"/>
          <w:sz w:val="24"/>
          <w:szCs w:val="24"/>
          <w:lang w:val="ru-RU" w:eastAsia="ru-RU"/>
        </w:rPr>
        <w:t xml:space="preserve"> </w:t>
      </w:r>
      <w:r w:rsidRPr="004B0E8D">
        <w:rPr>
          <w:rFonts w:ascii="Times New Roman" w:hAnsi="Times New Roman" w:cs="Times New Roman"/>
          <w:sz w:val="24"/>
          <w:szCs w:val="24"/>
          <w:lang w:eastAsia="ru-RU"/>
        </w:rPr>
        <w:t>організаційного процесу (організаційної діяльності) є такі:</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розподіл праці;</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департаменталізація;</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делегування повноважень;</w:t>
      </w:r>
    </w:p>
    <w:p w:rsidR="008B43D3" w:rsidRPr="004B0E8D"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встановлення діапазону контролю;</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4B0E8D">
        <w:rPr>
          <w:rFonts w:ascii="Times New Roman" w:hAnsi="Times New Roman" w:cs="Times New Roman"/>
          <w:sz w:val="24"/>
          <w:szCs w:val="24"/>
          <w:lang w:eastAsia="ru-RU"/>
        </w:rPr>
        <w:t>– механізми координації.</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Для вибору типу організаційної структури управління використовують</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такі основні методи: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Метод аналогій – полягає в застосуванні організаційних форм, що</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виправдали себе в організаціях зі схожими організаційними характеристиками</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(середовищем, стратегією, технологією, розмірами) відносно до організації, що</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проектується.</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Експертно-аналітичний метод – полягає в обстеженні і аналітичному</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вивченні організації кваліфікованими фахівцями-експертами, які і розробляють</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відповідну організаційну структуру управління.</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Метод структуризації цілей – передбачає розробку системи цілей</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організації, включаючи їх кількісне та якісне формулювання і наступний аналіз</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базових організаційних структур з точки зору їх відповідності системі цілей.</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Метод організаційного моделювання – базується на розробці різних</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варіантів можливих організаційних структур для конкретних об’єктів</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управління з наступним їх порівнянням (співставленням) і оцінкою за певними</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критеріями.</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p>
    <w:p w:rsidR="008B43D3" w:rsidRPr="00C75D8B"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C75D8B">
        <w:rPr>
          <w:rFonts w:ascii="Times New Roman" w:hAnsi="Times New Roman" w:cs="Times New Roman"/>
          <w:b/>
          <w:sz w:val="24"/>
          <w:szCs w:val="24"/>
          <w:lang w:eastAsia="ru-RU"/>
        </w:rPr>
        <w:t>Робочі групи.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lastRenderedPageBreak/>
        <w:t>Група – це дві особи або більше, які: взаємодіють одна з одною 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одночасно перебувають під впливом інших осіб; дотримуються певних норм 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прагнуть задовольняти свої потреби досягненням групової мети.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Традиційно виділяють два класи груп:</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Формальні групи, які створюються за наказом керівництва для</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виконання конкретних виробничих або управлінських функцій.</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Неформальні групи, створення яких не передбачається, вони виникають</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спонтанно.</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На діяльність групи впливають такі чинники: мотивація членів групи</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(стосунки в групі, соціально-психологічний клімат); структура влади в групі</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(питання влади та авторитету членів групи та підгруп); труднощі в</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комунікаціях тощо.</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Формальні групи – це такі утворення в межах організації, які</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створюються за рішенням керівництва для виконання певних виробничих або</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управлінських функцій. Під формальною організацією розуміють модель</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поведінки та стосунків, яка передбачена заздалегідь та на законних підставах</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планується для членів організації. Формальна організація починає своє</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існування тоді, коли з'являється узгоджена і загальновизнана процедура</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'''узаконення" плану діяльності (поведінки) організації. Керівництво створює</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групи через виробничу необхідність, коли здійснює розподіл праці по</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горизонталі (підрозділи) та по вертикалі (рівні управління).</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Командна група керівника складається з керівника та його безпосередніх</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підлеглих, які, в свою чергу, також можуть бути керівниками (президент</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компанії та віце-президенти).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Виробничі (робочі) групи складаються з осіб, які разом працюють над</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одним завданням (виробнича бригада).</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Комітети – це особливі види груп, яким надані повноваження для</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виконання певного завдання або комплексу завдань (ради, комісії, цільові групи</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тощо). Комітети в організаціях зустрічаються повсюдно і створюються</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найчастіше для вирішення конфліктних ситуацій, генерації ідей, рекомендації</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певного плану дій тощо. Біхевіористи рекомендують створювати відносно</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невеликі комітети, оскільки їх розміри впливають на якість групового рішення 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можливості спілкування його членів. Комітети можуть мати лінійні та штабні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повноваження. В управлінській практиці зустрічаються спеціальні та постійні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комітети.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Спеціальний комітет – це тимчасова група, сформована для досягнення</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певної мети чи виявлення певної проблеми.</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Постійний комітет – перманентно діюча група всередині організації,</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яка має конкретну мету (наприклад, рада директорів).</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p>
    <w:p w:rsidR="008B43D3" w:rsidRPr="00C75D8B"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C75D8B">
        <w:rPr>
          <w:rFonts w:ascii="Times New Roman" w:hAnsi="Times New Roman" w:cs="Times New Roman"/>
          <w:b/>
          <w:sz w:val="24"/>
          <w:szCs w:val="24"/>
          <w:lang w:eastAsia="ru-RU"/>
        </w:rPr>
        <w:t>Кадри.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Розрізняють поняття «трудові ресурси» і «трудові ресурси підприємства</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(персонал)» підприємства.</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Трудові ресурси – це частина населення працездатного віку, що володіє</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необхідним фізичним розвитком, знаннями і практичним досвідом для роботи в</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народному господарстві. До трудових ресурсів відносять як зайнятих, так і</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потенційних працівників.</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Трудові ресурси підприємства (персонал) – це сукупність працівників</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різних професійно-кваліфікаційних груп, зайнятих на підприємстві і які входять</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у його обліковий склад.</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Управління трудовими ресурсами містить у собі наступні етапи: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1. Планування ресурсів: розробка плану задоволення майбутніх потреб у</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людських ресурсах.</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2. Набір персоналу: створення резерву потенційних кандидатів по всіх</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посадах.</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3. Добір: оцінка кандидатів на робочі місця і добір кращих із резерву,</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створеного в ході набору.</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4. Визначення заробітної плати і пільг: розробка структури заробітної</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плати і пільг із метою залучення, наймання й збереження службовців.</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lastRenderedPageBreak/>
        <w:t>5. Профорієнтація й адаптація: уведення найнятих працівників в</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організацію і її підрозділи, розвиток у працівників розуміння того, що очікує від</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нього організація і яка праця в ній одержує заслужену оцінку.</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6. Навчання: розробка програм для навчання трудовим навичкам, що</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вимагаються для ефективного виконання роботи.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7. Оцінка трудової діяльності: розробка методик оцінки трудової</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діяльності й доведення її до працівника.</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8. Підвищення, зниження, звільнення: розробка методів переміщення</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працівників на посаді з більшої чи з меншою відповідальністю, розвитку їх</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професійного досвіду шляхом переміщення на інші посади чи ділянки роботи, а</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також процедур припинення договору наймання.</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9. Підготовка керівних кадрів, управління просуванням по службі:</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розробка програм, спрямованих на розвиток здібностей і підвищення</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ефективності праці керівних кадрів.</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Добір управлінських кадрів – це діяльність, пов`язана з пошуком</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кандидатів на заміщення вакантної посади, оцінкою їхніх ділових та особистих</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якостей з метою вибору найкращого кандидата.</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Успішна діяльність підприємства багато в чому зазначається правильним</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добором кадрів.</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Відповідальність за добір управлінських кадрів у всіх випадках</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покладається на керівника підприємства.</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Потребу підприємства в управлінських кадрах визначають залежно</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від господарської доцільності, враховуючи обсяг виробничо-торгової діяльності,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чисельність персоналу, обсяг роботи.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Формулювання вимог до кандидатів – це досить складний процес. Тут</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немає універсальних підходів.</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Класифікація вимог до кандидатів на заміщення вакантних посад в апараті</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управління класифікують з погляду:</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 універсальності – універсальні вимоги, що відбивають якості, характерні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для всіх управлінських кадрів, і специфічні – для кандидатів на заміщення</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конкретної вакантної посади;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 впливу на вибір – вимоги, додержання яких обов’язкове для кандидата і</w:t>
      </w:r>
      <w:r w:rsidRPr="00C22BD5">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які розглядаються як бажані;</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 методів визначення відповідності кандидатів – формальні (вік, стаж</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роботи, освіта, сімейний стан та ін.), які визначаються на основі документації, 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неформальні (щодо ділових і особистих якостей), для визначення відповідності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до яких потрібні додаткові дослідження.</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Критерії, якими керується менеджер, приймаючи працівника на роботу,</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індивідуальні – в одних випадках вирішальним є перше враження, в інших –</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якість, якій менеджер надає особливого значення, у третіх – набір багатьох</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якостей. Кожний керівник має свою модель ефективного працівника.</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Збирання інформації про кандидата – на практиці застосовують такі</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засоби збирання інформації: аналіз документації; одержання довідок у керівника</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з колишнього місця роботи і в інших осіб, які добре знають претендента;</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співбесіда; тестування; перевірка навичок у центрах оцінки</w:t>
      </w:r>
      <w:r w:rsidRPr="00C22BD5">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Перевірка навичок у центрах оцінки. Метод розбирання ділових паперів</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 полягає в специфічному добиранні службових документів, що відбивають</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Планування Організація Мотивація Контроль</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Чітке</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визначення</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мети</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Структура</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організації</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Потреби</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підлеглих і їх</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задоволення</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Вимірювання результатів</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роботи, визначення</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причин успіху чи невдачі</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характер повсякденної роботи за посадою, на яку претендує кандидат. На</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ознайомлення і прийняття рішення звичайно відводиться 20-30хв.</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Метод інтерв’ювання – кандидату пропонують провести докладні</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співбесіди з кількома претендентами і вирішити питання про прийняття їх на</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роботу. В ході такого методу розкриваються особисті характеристики</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претендента.</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lastRenderedPageBreak/>
        <w:t>Метод групових дискусій - фахівці спостерігають участь претендента в</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обговоренні тієї чи іншої проблеми в групі претендентів. Це допомагає</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уточнити деякі якості працівника і раніш зроблені оцінки.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Після одержання інформації про претендентів на вакантну посаду,</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перевірки і оцінки даних, вибирають найкращого з претендентів.</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У практиці зарубіжних корпорацій поширена така послідовність</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прийняття рішень про вибір кандидатів:</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 оцінка відповідності кандидатів до мінімальних вимог до посади, яка</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здійснюється на підставі даних особистої документації, а також інформації про</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попередню роботу. Кандидати, які не задовольняють мінімальних вимог,</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відпадають;</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 вибір найкращих кандидатів з погляду їхніх ділових і психологічних</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якостей здійснюється на підставі даних тестування, досліджень у центрах</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оцінки. На цьому етапі відбувається найбільш масове відсівання. Для</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подальшого відбирання залишають тільки тих кандидатів, особисті якості яких</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найбільшою мірою відповідають висунутим вимогам;</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 відбирання на посаду з числа кандидатур, які залишилися, здійснюється</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лінійним керівником на підставі даних різних перевірок і внаслідок співбесіди.</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Після остаточного вибору укладають з кандидатом трудовий договір</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(безстрокові, строкові). Це необхідно тому, що навіть при використанні самих</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найдосконаліших методик добору управлінських кадрів менеджери можуть</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помилитися в процесі відбору.</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Підготовка керівних кадрів здійснюється шляхом:</w:t>
      </w:r>
      <w:r w:rsidRPr="00C75D8B">
        <w:rPr>
          <w:rFonts w:ascii="Times New Roman" w:hAnsi="Times New Roman" w:cs="Times New Roman"/>
          <w:sz w:val="24"/>
          <w:szCs w:val="24"/>
          <w:lang w:eastAsia="ru-RU"/>
        </w:rPr>
        <w:cr/>
        <w:t>– проведення лекцій, дискусій у складі невеликих груп,</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 розбору конкретних ділових ситуацій,</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 вивчення літератури,</w:t>
      </w:r>
      <w:r w:rsidRPr="00C75D8B">
        <w:rPr>
          <w:rFonts w:ascii="Times New Roman" w:hAnsi="Times New Roman" w:cs="Times New Roman"/>
          <w:sz w:val="24"/>
          <w:szCs w:val="24"/>
          <w:lang w:eastAsia="ru-RU"/>
        </w:rPr>
        <w:cr/>
        <w:t>– проведення ділових ігор і рольового тренінгу.</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Варіантами цих методів є щорічні курси та семінари з проблем</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менеджменту.</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Ефективним методом навчання є службова ротація кадрів. Пересуваючи</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керівника низового щабля з відділу у відділ на термін від трьох місяців до</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одного року, організація ознайомлює його з усіма аспектами діяльності. При</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цьому молодий менеджер може виявити різноманітні проблеми різних відділів,</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усвідомити необхідність координації, спостерігати неформальні взаємозв’язки.</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Такі знання необхідні для успішної праці на більш високих посадах, але</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особливо корисні для керівників низових рівнів ієрархії.</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Також усі вище згадані види навчання поділяють на:</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 навчання в середині фірми;</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 зовнішнє навчання (поза фірмою).</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Атестація працівників. У процесі управління персоналом велике</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значення має об’єктивна оцінка якості працівника персоналу, безпосередньо</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пов’язана з атестацією працівників, а звідси - з організацією праці, службовим</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просуванням, підвищенням кваліфікації, заробітною платою, матеріальним</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стимулюванням. Атестація працівників – процедура оцінки професійного рівня</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працівників кваліфікаційним вимогам і посадовим обов’язкам, проведення</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оцінки їх професійного рівня.</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Категорії працівників, які підлягають атестації, та періодичність її</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проведення визначаються колективним договором.</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На підприємствах, в установах та організаціях, у яких не укладаються</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колективні договори, категорії працівників, які підлягають атестації, строки та</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графік її проведення визначаються роботодавцем за погодженням з виборним</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органом первинної профспілкової організації.</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Атестація працівників проводиться не частіше ніж один раз на три роки.</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Атестація проводиться за рішенням роботодавця, яким затверджуються</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положення про проведення атестації, склад атестаційної комісії, графік</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проведення атестації. Інформація про проведення атестації доводиться до відома</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працівників не пізніше ніж за два місяці до її проведення.</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Атестаційна комісія формується з висококваліфікованих фахівців та</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представника виборного органу первинної профспілкової організації.</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lastRenderedPageBreak/>
        <w:t>Безпосередній керівник працівника, який підлягає атестації, не може бути</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членом атестаційної комісії.</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Атестація працівника проводиться тільки в його присутності.</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На кожного працівника, який підлягає атестації, безпосередній керівник</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складає характеристику, що подається атестаційній комісії після ознайомлення з</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нею працівника, але не пізніше ніж за тиждень до атестації.</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Не допускається проведення оцінки професійного рівня та кваліфікації</w:t>
      </w:r>
      <w:r w:rsidRPr="009C084A">
        <w:rPr>
          <w:rFonts w:ascii="Times New Roman" w:hAnsi="Times New Roman" w:cs="Times New Roman"/>
          <w:sz w:val="24"/>
          <w:szCs w:val="24"/>
          <w:lang w:val="ru-RU" w:eastAsia="ru-RU"/>
        </w:rPr>
        <w:t xml:space="preserve"> </w:t>
      </w:r>
      <w:r w:rsidRPr="00C75D8B">
        <w:rPr>
          <w:rFonts w:ascii="Times New Roman" w:hAnsi="Times New Roman" w:cs="Times New Roman"/>
          <w:sz w:val="24"/>
          <w:szCs w:val="24"/>
          <w:lang w:eastAsia="ru-RU"/>
        </w:rPr>
        <w:t>працівника за ознаками, що безпосередньо не пов’язані з виконуваною роботою.</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Рішення атестаційної комісії приймається відкритим голосуванням</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простою більшістю голосів присутніх на засіданні членів комісії.</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Засідання атестаційної комісії вважається правоможним, якщо на ньому</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присутні не менш як дві третини її складу.</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Рішення атестаційної комісії доводиться до відома працівника та</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роботодавця протягом трьох днів після його прийняття.</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Результати атестації. Атестаційна комісія приймає рішення про</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відповідність або невідповідність працівника займаній посаді або виконуваній</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роботі.</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У разі прийняття рішення про відповідність працівника займаній посаді</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або виконуваній роботі комісія може рекомендувати роботодавцеві зарахувати</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його до кадрового резерву, присвоїти чергову категорію, встановити надбавку</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до заробітної плати або збільшити її розмір, організувати стажування на більш</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високій посаді або направити на підвищення кваліфікації з метою просування по</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роботі.</w:t>
      </w:r>
    </w:p>
    <w:p w:rsidR="008B43D3" w:rsidRPr="00C75D8B"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У разі прийняття рішення про невідповідність працівника займаній посаді</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або виконуваній роботі комісія може рекомендувати роботодавцеві перевести</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працівника за його згодою на іншу посаду чи роботу, що відповідає його</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професійному рівню, або направити на навчання з подальшою (не пізніше ніж</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через рік) повторною атестацією. Рекомендації комісії з відповідним</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обґрунтуванням доводяться до відома працівника у письмовій формі.</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C75D8B">
        <w:rPr>
          <w:rFonts w:ascii="Times New Roman" w:hAnsi="Times New Roman" w:cs="Times New Roman"/>
          <w:sz w:val="24"/>
          <w:szCs w:val="24"/>
          <w:lang w:eastAsia="ru-RU"/>
        </w:rPr>
        <w:t>У разі відмови працівника від переведення на іншу посаду чи роботу, що</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відповідає його кваліфікаційному рівню, або від професійного навчання за</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рахунок коштів роботодавця роботодавець за результатами атестації має право</w:t>
      </w:r>
      <w:r w:rsidRPr="009C084A">
        <w:rPr>
          <w:rFonts w:ascii="Times New Roman" w:hAnsi="Times New Roman" w:cs="Times New Roman"/>
          <w:sz w:val="24"/>
          <w:szCs w:val="24"/>
          <w:lang w:eastAsia="ru-RU"/>
        </w:rPr>
        <w:t xml:space="preserve"> </w:t>
      </w:r>
      <w:r w:rsidRPr="00C75D8B">
        <w:rPr>
          <w:rFonts w:ascii="Times New Roman" w:hAnsi="Times New Roman" w:cs="Times New Roman"/>
          <w:sz w:val="24"/>
          <w:szCs w:val="24"/>
          <w:lang w:eastAsia="ru-RU"/>
        </w:rPr>
        <w:t>звільнити працівника відповідно до Кодексу законів про працю України.</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p>
    <w:p w:rsidR="008B43D3" w:rsidRPr="009C084A"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9C084A">
        <w:rPr>
          <w:rFonts w:ascii="Times New Roman" w:hAnsi="Times New Roman" w:cs="Times New Roman"/>
          <w:b/>
          <w:sz w:val="24"/>
          <w:szCs w:val="24"/>
          <w:lang w:eastAsia="ru-RU"/>
        </w:rPr>
        <w:t>Питання до самоконтролю:</w:t>
      </w:r>
    </w:p>
    <w:p w:rsidR="008B43D3" w:rsidRDefault="008B43D3" w:rsidP="008B43D3">
      <w:pPr>
        <w:pStyle w:val="a3"/>
        <w:numPr>
          <w:ilvl w:val="3"/>
          <w:numId w:val="11"/>
        </w:numPr>
        <w:tabs>
          <w:tab w:val="clear" w:pos="2880"/>
          <w:tab w:val="left" w:pos="0"/>
          <w:tab w:val="num" w:pos="709"/>
        </w:tabs>
        <w:spacing w:after="0" w:line="240" w:lineRule="auto"/>
        <w:ind w:left="-142" w:firstLine="851"/>
        <w:jc w:val="both"/>
        <w:rPr>
          <w:rFonts w:ascii="Times New Roman" w:hAnsi="Times New Roman"/>
          <w:sz w:val="24"/>
          <w:szCs w:val="24"/>
          <w:lang w:eastAsia="ru-RU"/>
        </w:rPr>
      </w:pPr>
      <w:r w:rsidRPr="00C75D8B">
        <w:rPr>
          <w:rFonts w:ascii="Times New Roman" w:hAnsi="Times New Roman"/>
          <w:sz w:val="24"/>
          <w:szCs w:val="24"/>
          <w:lang w:eastAsia="ru-RU"/>
        </w:rPr>
        <w:t>Розкрийте роль кадрової служби в апараті управління підприємством.</w:t>
      </w:r>
    </w:p>
    <w:p w:rsidR="008B43D3" w:rsidRDefault="008B43D3" w:rsidP="008B43D3">
      <w:pPr>
        <w:pStyle w:val="a3"/>
        <w:numPr>
          <w:ilvl w:val="3"/>
          <w:numId w:val="11"/>
        </w:numPr>
        <w:tabs>
          <w:tab w:val="clear" w:pos="2880"/>
          <w:tab w:val="left" w:pos="0"/>
          <w:tab w:val="num" w:pos="709"/>
        </w:tabs>
        <w:spacing w:after="0" w:line="240" w:lineRule="auto"/>
        <w:ind w:left="-142" w:firstLine="851"/>
        <w:jc w:val="both"/>
        <w:rPr>
          <w:rFonts w:ascii="Times New Roman" w:hAnsi="Times New Roman"/>
          <w:sz w:val="24"/>
          <w:szCs w:val="24"/>
          <w:lang w:eastAsia="ru-RU"/>
        </w:rPr>
      </w:pPr>
      <w:r w:rsidRPr="00C75D8B">
        <w:rPr>
          <w:rFonts w:ascii="Times New Roman" w:hAnsi="Times New Roman"/>
          <w:sz w:val="24"/>
          <w:szCs w:val="24"/>
          <w:lang w:eastAsia="ru-RU"/>
        </w:rPr>
        <w:t>Назвіть функції кадрової служби підприємства.</w:t>
      </w:r>
    </w:p>
    <w:p w:rsidR="008B43D3" w:rsidRPr="00C75D8B" w:rsidRDefault="008B43D3" w:rsidP="008B43D3">
      <w:pPr>
        <w:pStyle w:val="a3"/>
        <w:numPr>
          <w:ilvl w:val="3"/>
          <w:numId w:val="11"/>
        </w:numPr>
        <w:tabs>
          <w:tab w:val="clear" w:pos="2880"/>
          <w:tab w:val="left" w:pos="0"/>
          <w:tab w:val="num" w:pos="709"/>
        </w:tabs>
        <w:spacing w:after="0" w:line="240" w:lineRule="auto"/>
        <w:ind w:left="-142" w:firstLine="851"/>
        <w:jc w:val="both"/>
        <w:rPr>
          <w:rFonts w:ascii="Times New Roman" w:hAnsi="Times New Roman"/>
          <w:sz w:val="24"/>
          <w:szCs w:val="24"/>
          <w:lang w:eastAsia="ru-RU"/>
        </w:rPr>
      </w:pPr>
      <w:r w:rsidRPr="00C75D8B">
        <w:rPr>
          <w:rFonts w:ascii="Times New Roman" w:hAnsi="Times New Roman"/>
          <w:sz w:val="24"/>
          <w:szCs w:val="24"/>
          <w:lang w:eastAsia="ru-RU"/>
        </w:rPr>
        <w:t>Назвіть види атестації?</w:t>
      </w:r>
    </w:p>
    <w:p w:rsidR="008B43D3" w:rsidRPr="00EA6C65" w:rsidRDefault="008B43D3" w:rsidP="008B43D3">
      <w:pPr>
        <w:tabs>
          <w:tab w:val="left" w:pos="0"/>
        </w:tabs>
        <w:spacing w:after="0" w:line="240" w:lineRule="auto"/>
        <w:ind w:firstLine="709"/>
        <w:jc w:val="both"/>
        <w:rPr>
          <w:rFonts w:ascii="Times New Roman" w:hAnsi="Times New Roman" w:cs="Times New Roman"/>
          <w:sz w:val="24"/>
          <w:szCs w:val="24"/>
          <w:lang w:eastAsia="ru-RU"/>
        </w:rPr>
      </w:pPr>
    </w:p>
    <w:p w:rsidR="008B43D3" w:rsidRPr="00C75D8B"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C75D8B">
        <w:rPr>
          <w:rFonts w:ascii="Times New Roman" w:hAnsi="Times New Roman" w:cs="Times New Roman"/>
          <w:b/>
          <w:sz w:val="24"/>
          <w:szCs w:val="24"/>
          <w:lang w:eastAsia="ru-RU"/>
        </w:rPr>
        <w:t>Завдання для опрацювання теоретичного матеріалу:</w:t>
      </w:r>
    </w:p>
    <w:p w:rsidR="008B43D3" w:rsidRPr="00C75D8B"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C75D8B">
        <w:rPr>
          <w:rFonts w:ascii="Times New Roman" w:hAnsi="Times New Roman" w:cs="Times New Roman"/>
          <w:b/>
          <w:sz w:val="24"/>
          <w:szCs w:val="24"/>
          <w:lang w:eastAsia="ru-RU"/>
        </w:rPr>
        <w:t>Скласти словник основних понять з теми:</w:t>
      </w:r>
    </w:p>
    <w:p w:rsidR="008B43D3" w:rsidRPr="00EA6C65"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EA6C65">
        <w:rPr>
          <w:rFonts w:ascii="Times New Roman" w:hAnsi="Times New Roman" w:cs="Times New Roman"/>
          <w:sz w:val="24"/>
          <w:szCs w:val="24"/>
          <w:lang w:eastAsia="ru-RU"/>
        </w:rPr>
        <w:t>•</w:t>
      </w:r>
      <w:r w:rsidRPr="00EA6C65">
        <w:rPr>
          <w:rFonts w:ascii="Times New Roman" w:hAnsi="Times New Roman" w:cs="Times New Roman"/>
          <w:sz w:val="24"/>
          <w:szCs w:val="24"/>
          <w:lang w:eastAsia="ru-RU"/>
        </w:rPr>
        <w:tab/>
      </w:r>
      <w:r>
        <w:rPr>
          <w:rFonts w:ascii="Times New Roman" w:hAnsi="Times New Roman" w:cs="Times New Roman"/>
          <w:sz w:val="24"/>
          <w:szCs w:val="24"/>
          <w:lang w:eastAsia="ru-RU"/>
        </w:rPr>
        <w:t>Виробничий етикет</w:t>
      </w:r>
    </w:p>
    <w:p w:rsidR="008B43D3" w:rsidRPr="00EA6C65"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EA6C65">
        <w:rPr>
          <w:rFonts w:ascii="Times New Roman" w:hAnsi="Times New Roman" w:cs="Times New Roman"/>
          <w:sz w:val="24"/>
          <w:szCs w:val="24"/>
          <w:lang w:eastAsia="ru-RU"/>
        </w:rPr>
        <w:t>•</w:t>
      </w:r>
      <w:r w:rsidRPr="00EA6C65">
        <w:rPr>
          <w:rFonts w:ascii="Times New Roman" w:hAnsi="Times New Roman" w:cs="Times New Roman"/>
          <w:sz w:val="24"/>
          <w:szCs w:val="24"/>
          <w:lang w:eastAsia="ru-RU"/>
        </w:rPr>
        <w:tab/>
        <w:t xml:space="preserve">Консенсус </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EA6C65">
        <w:rPr>
          <w:rFonts w:ascii="Times New Roman" w:hAnsi="Times New Roman" w:cs="Times New Roman"/>
          <w:sz w:val="24"/>
          <w:szCs w:val="24"/>
          <w:lang w:eastAsia="ru-RU"/>
        </w:rPr>
        <w:t>•</w:t>
      </w:r>
      <w:r w:rsidRPr="00EA6C65">
        <w:rPr>
          <w:rFonts w:ascii="Times New Roman" w:hAnsi="Times New Roman" w:cs="Times New Roman"/>
          <w:sz w:val="24"/>
          <w:szCs w:val="24"/>
          <w:lang w:eastAsia="ru-RU"/>
        </w:rPr>
        <w:tab/>
      </w:r>
      <w:r w:rsidRPr="00F22A84">
        <w:rPr>
          <w:rFonts w:ascii="Times New Roman" w:hAnsi="Times New Roman" w:cs="Times New Roman"/>
          <w:sz w:val="24"/>
          <w:szCs w:val="24"/>
          <w:lang w:eastAsia="ru-RU"/>
        </w:rPr>
        <w:t>Імідж компанії</w:t>
      </w:r>
    </w:p>
    <w:p w:rsidR="008B43D3" w:rsidRPr="00EA6C65" w:rsidRDefault="008B43D3" w:rsidP="008B43D3">
      <w:pPr>
        <w:tabs>
          <w:tab w:val="left" w:pos="0"/>
        </w:tabs>
        <w:spacing w:after="0" w:line="240" w:lineRule="auto"/>
        <w:ind w:firstLine="709"/>
        <w:jc w:val="both"/>
        <w:rPr>
          <w:rFonts w:ascii="Times New Roman" w:hAnsi="Times New Roman" w:cs="Times New Roman"/>
          <w:sz w:val="24"/>
          <w:szCs w:val="24"/>
          <w:lang w:eastAsia="ru-RU"/>
        </w:rPr>
      </w:pPr>
    </w:p>
    <w:p w:rsidR="008B43D3" w:rsidRPr="009C084A"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9C084A">
        <w:rPr>
          <w:rFonts w:ascii="Times New Roman" w:hAnsi="Times New Roman" w:cs="Times New Roman"/>
          <w:b/>
          <w:sz w:val="24"/>
          <w:szCs w:val="24"/>
          <w:lang w:eastAsia="ru-RU"/>
        </w:rPr>
        <w:t>Тестові завдання для самоконтролю:</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1. Які є два основні канали інформаційного забезпечення керівників:</w:t>
      </w:r>
    </w:p>
    <w:p w:rsidR="008B43D3" w:rsidRPr="009C084A" w:rsidRDefault="008B43D3" w:rsidP="008B43D3">
      <w:pPr>
        <w:tabs>
          <w:tab w:val="left" w:pos="709"/>
        </w:tabs>
        <w:spacing w:after="0" w:line="240" w:lineRule="auto"/>
        <w:ind w:left="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а) офіційний і неофіційній;</w:t>
      </w:r>
      <w:r w:rsidRPr="009C084A">
        <w:rPr>
          <w:rFonts w:ascii="Times New Roman" w:hAnsi="Times New Roman" w:cs="Times New Roman"/>
          <w:sz w:val="24"/>
          <w:szCs w:val="24"/>
          <w:lang w:eastAsia="ru-RU"/>
        </w:rPr>
        <w:cr/>
        <w:t>б) письмовий та усний;</w:t>
      </w:r>
      <w:r w:rsidRPr="009C084A">
        <w:rPr>
          <w:rFonts w:ascii="Times New Roman" w:hAnsi="Times New Roman" w:cs="Times New Roman"/>
          <w:sz w:val="24"/>
          <w:szCs w:val="24"/>
          <w:lang w:eastAsia="ru-RU"/>
        </w:rPr>
        <w:cr/>
        <w:t>в) формалізований і стихійний;</w:t>
      </w:r>
      <w:r w:rsidRPr="009C084A">
        <w:rPr>
          <w:rFonts w:ascii="Times New Roman" w:hAnsi="Times New Roman" w:cs="Times New Roman"/>
          <w:sz w:val="24"/>
          <w:szCs w:val="24"/>
          <w:lang w:eastAsia="ru-RU"/>
        </w:rPr>
        <w:cr/>
        <w:t>г) письмовий та електронний.</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2. Форма ситуаційного контакту:</w:t>
      </w:r>
    </w:p>
    <w:p w:rsidR="008B43D3" w:rsidRPr="009C084A" w:rsidRDefault="008B43D3" w:rsidP="008B43D3">
      <w:pPr>
        <w:tabs>
          <w:tab w:val="left" w:pos="0"/>
        </w:tabs>
        <w:spacing w:after="0" w:line="240" w:lineRule="auto"/>
        <w:ind w:left="708" w:firstLine="1"/>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а) повідомлення;</w:t>
      </w:r>
      <w:r w:rsidRPr="009C084A">
        <w:rPr>
          <w:rFonts w:ascii="Times New Roman" w:hAnsi="Times New Roman" w:cs="Times New Roman"/>
          <w:sz w:val="24"/>
          <w:szCs w:val="24"/>
          <w:lang w:eastAsia="ru-RU"/>
        </w:rPr>
        <w:cr/>
        <w:t>б) відгук;</w:t>
      </w:r>
      <w:r w:rsidRPr="009C084A">
        <w:rPr>
          <w:rFonts w:ascii="Times New Roman" w:hAnsi="Times New Roman" w:cs="Times New Roman"/>
          <w:sz w:val="24"/>
          <w:szCs w:val="24"/>
          <w:lang w:eastAsia="ru-RU"/>
        </w:rPr>
        <w:cr/>
      </w:r>
      <w:r w:rsidRPr="009C084A">
        <w:rPr>
          <w:rFonts w:ascii="Times New Roman" w:hAnsi="Times New Roman" w:cs="Times New Roman"/>
          <w:sz w:val="24"/>
          <w:szCs w:val="24"/>
          <w:lang w:eastAsia="ru-RU"/>
        </w:rPr>
        <w:lastRenderedPageBreak/>
        <w:t>в) розмова;</w:t>
      </w:r>
      <w:r w:rsidRPr="009C084A">
        <w:rPr>
          <w:rFonts w:ascii="Times New Roman" w:hAnsi="Times New Roman" w:cs="Times New Roman"/>
          <w:sz w:val="24"/>
          <w:szCs w:val="24"/>
          <w:lang w:eastAsia="ru-RU"/>
        </w:rPr>
        <w:cr/>
        <w:t>г) всі відповіді вірні.</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3. У процесі обміну інформацією виділяють такі елементи:</w:t>
      </w:r>
    </w:p>
    <w:p w:rsidR="008B43D3" w:rsidRPr="009C084A" w:rsidRDefault="008B43D3" w:rsidP="008B43D3">
      <w:pPr>
        <w:tabs>
          <w:tab w:val="left" w:pos="0"/>
        </w:tabs>
        <w:spacing w:after="0" w:line="240" w:lineRule="auto"/>
        <w:ind w:left="567"/>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а) відправник, кодування, повідомлення, канали передачі, декодування, одержувач, відгук, зворотній зв'язок;</w:t>
      </w:r>
      <w:r w:rsidRPr="009C084A">
        <w:rPr>
          <w:rFonts w:ascii="Times New Roman" w:hAnsi="Times New Roman" w:cs="Times New Roman"/>
          <w:sz w:val="24"/>
          <w:szCs w:val="24"/>
          <w:lang w:eastAsia="ru-RU"/>
        </w:rPr>
        <w:cr/>
        <w:t>б) ділова розмова, бесіда, обговорення, спір, дискусія, полеміка, дебати, торги, переговори;</w:t>
      </w:r>
      <w:r w:rsidRPr="009C084A">
        <w:rPr>
          <w:rFonts w:ascii="Times New Roman" w:hAnsi="Times New Roman" w:cs="Times New Roman"/>
          <w:sz w:val="24"/>
          <w:szCs w:val="24"/>
          <w:lang w:eastAsia="ru-RU"/>
        </w:rPr>
        <w:cr/>
        <w:t>в) лінійні, кільцеві, багатозв'язні, зіркові, ієрархічні;</w:t>
      </w:r>
      <w:r w:rsidRPr="009C084A">
        <w:rPr>
          <w:rFonts w:ascii="Times New Roman" w:hAnsi="Times New Roman" w:cs="Times New Roman"/>
          <w:sz w:val="24"/>
          <w:szCs w:val="24"/>
          <w:lang w:eastAsia="ru-RU"/>
        </w:rPr>
        <w:cr/>
        <w:t>г) вербальні, невербальні, офіційні, неофіційні, горизонтальні, вертикальні.</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4. Які існують основні елементи процесу комунікацій (4 відповіді)?</w:t>
      </w:r>
    </w:p>
    <w:p w:rsidR="008B43D3" w:rsidRPr="009C084A" w:rsidRDefault="008B43D3" w:rsidP="008B43D3">
      <w:pPr>
        <w:tabs>
          <w:tab w:val="left" w:pos="0"/>
        </w:tabs>
        <w:spacing w:after="0" w:line="240" w:lineRule="auto"/>
        <w:ind w:left="708" w:firstLine="1"/>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а) відправник і кодування;</w:t>
      </w:r>
      <w:r w:rsidRPr="009C084A">
        <w:rPr>
          <w:rFonts w:ascii="Times New Roman" w:hAnsi="Times New Roman" w:cs="Times New Roman"/>
          <w:sz w:val="24"/>
          <w:szCs w:val="24"/>
          <w:lang w:eastAsia="ru-RU"/>
        </w:rPr>
        <w:cr/>
        <w:t>б) вплив і влада;</w:t>
      </w:r>
      <w:r w:rsidRPr="009C084A">
        <w:rPr>
          <w:rFonts w:ascii="Times New Roman" w:hAnsi="Times New Roman" w:cs="Times New Roman"/>
          <w:sz w:val="24"/>
          <w:szCs w:val="24"/>
          <w:lang w:eastAsia="ru-RU"/>
        </w:rPr>
        <w:cr/>
        <w:t>в) початковий;</w:t>
      </w:r>
    </w:p>
    <w:p w:rsidR="008B43D3" w:rsidRPr="009C084A" w:rsidRDefault="008B43D3" w:rsidP="008B43D3">
      <w:pPr>
        <w:tabs>
          <w:tab w:val="left" w:pos="0"/>
        </w:tabs>
        <w:spacing w:after="0" w:line="240" w:lineRule="auto"/>
        <w:ind w:left="708" w:firstLine="1"/>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г) кінцевий;</w:t>
      </w:r>
      <w:r w:rsidRPr="009C084A">
        <w:rPr>
          <w:rFonts w:ascii="Times New Roman" w:hAnsi="Times New Roman" w:cs="Times New Roman"/>
          <w:sz w:val="24"/>
          <w:szCs w:val="24"/>
          <w:lang w:eastAsia="ru-RU"/>
        </w:rPr>
        <w:cr/>
        <w:t>д) повідомлення і канали передачі;</w:t>
      </w:r>
      <w:r w:rsidRPr="009C084A">
        <w:rPr>
          <w:rFonts w:ascii="Times New Roman" w:hAnsi="Times New Roman" w:cs="Times New Roman"/>
          <w:sz w:val="24"/>
          <w:szCs w:val="24"/>
          <w:lang w:eastAsia="ru-RU"/>
        </w:rPr>
        <w:cr/>
        <w:t>5. Як називаються комунікаційні перешкоди, зумовлені багатозначністю слів:</w:t>
      </w:r>
    </w:p>
    <w:p w:rsidR="008B43D3" w:rsidRPr="009C084A" w:rsidRDefault="008B43D3" w:rsidP="008B43D3">
      <w:pPr>
        <w:tabs>
          <w:tab w:val="left" w:pos="0"/>
        </w:tabs>
        <w:spacing w:after="0" w:line="240" w:lineRule="auto"/>
        <w:ind w:left="708" w:firstLine="1"/>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а) перешкоди під час сприйняття;</w:t>
      </w:r>
      <w:r w:rsidRPr="009C084A">
        <w:rPr>
          <w:rFonts w:ascii="Times New Roman" w:hAnsi="Times New Roman" w:cs="Times New Roman"/>
          <w:sz w:val="24"/>
          <w:szCs w:val="24"/>
          <w:lang w:eastAsia="ru-RU"/>
        </w:rPr>
        <w:cr/>
        <w:t>б) невербальні перешкоди;</w:t>
      </w:r>
      <w:r w:rsidRPr="009C084A">
        <w:rPr>
          <w:rFonts w:ascii="Times New Roman" w:hAnsi="Times New Roman" w:cs="Times New Roman"/>
          <w:sz w:val="24"/>
          <w:szCs w:val="24"/>
          <w:lang w:eastAsia="ru-RU"/>
        </w:rPr>
        <w:cr/>
        <w:t>в) поганий зворотній зв'язок;</w:t>
      </w:r>
      <w:r w:rsidRPr="009C084A">
        <w:rPr>
          <w:rFonts w:ascii="Times New Roman" w:hAnsi="Times New Roman" w:cs="Times New Roman"/>
          <w:sz w:val="24"/>
          <w:szCs w:val="24"/>
          <w:lang w:eastAsia="ru-RU"/>
        </w:rPr>
        <w:cr/>
        <w:t>г) семантичні перешкоди.</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6. Управління свідомістю та поведінкою людей в певних інтересах називають:</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а</w:t>
      </w:r>
      <w:r w:rsidRPr="009C084A">
        <w:rPr>
          <w:rFonts w:ascii="Times New Roman" w:hAnsi="Times New Roman" w:cs="Times New Roman"/>
          <w:sz w:val="24"/>
          <w:szCs w:val="24"/>
          <w:lang w:eastAsia="ru-RU"/>
        </w:rPr>
        <w:t>) маніпулюванням;</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б</w:t>
      </w:r>
      <w:r w:rsidRPr="009C084A">
        <w:rPr>
          <w:rFonts w:ascii="Times New Roman" w:hAnsi="Times New Roman" w:cs="Times New Roman"/>
          <w:sz w:val="24"/>
          <w:szCs w:val="24"/>
          <w:lang w:eastAsia="ru-RU"/>
        </w:rPr>
        <w:t>) іміджом;</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в) рекламуванням;</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 xml:space="preserve">г) </w:t>
      </w:r>
      <w:r>
        <w:rPr>
          <w:rFonts w:ascii="Times New Roman" w:hAnsi="Times New Roman" w:cs="Times New Roman"/>
          <w:sz w:val="24"/>
          <w:szCs w:val="24"/>
          <w:lang w:eastAsia="ru-RU"/>
        </w:rPr>
        <w:t>всі варіанти вірні</w:t>
      </w:r>
      <w:r w:rsidRPr="009C084A">
        <w:rPr>
          <w:rFonts w:ascii="Times New Roman" w:hAnsi="Times New Roman" w:cs="Times New Roman"/>
          <w:sz w:val="24"/>
          <w:szCs w:val="24"/>
          <w:lang w:eastAsia="ru-RU"/>
        </w:rPr>
        <w:t>.</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7. Суб’єктом соціальної комунікації є:</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а</w:t>
      </w:r>
      <w:r w:rsidRPr="009C084A">
        <w:rPr>
          <w:rFonts w:ascii="Times New Roman" w:hAnsi="Times New Roman" w:cs="Times New Roman"/>
          <w:sz w:val="24"/>
          <w:szCs w:val="24"/>
          <w:lang w:eastAsia="ru-RU"/>
        </w:rPr>
        <w:t>) інформація;</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б</w:t>
      </w:r>
      <w:r w:rsidRPr="009C084A">
        <w:rPr>
          <w:rFonts w:ascii="Times New Roman" w:hAnsi="Times New Roman" w:cs="Times New Roman"/>
          <w:sz w:val="24"/>
          <w:szCs w:val="24"/>
          <w:lang w:eastAsia="ru-RU"/>
        </w:rPr>
        <w:t>) канали передачі;</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в</w:t>
      </w:r>
      <w:r w:rsidRPr="009C084A">
        <w:rPr>
          <w:rFonts w:ascii="Times New Roman" w:hAnsi="Times New Roman" w:cs="Times New Roman"/>
          <w:sz w:val="24"/>
          <w:szCs w:val="24"/>
          <w:lang w:eastAsia="ru-RU"/>
        </w:rPr>
        <w:t>) особистість;</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г</w:t>
      </w:r>
      <w:r w:rsidRPr="009C084A">
        <w:rPr>
          <w:rFonts w:ascii="Times New Roman" w:hAnsi="Times New Roman" w:cs="Times New Roman"/>
          <w:sz w:val="24"/>
          <w:szCs w:val="24"/>
          <w:lang w:eastAsia="ru-RU"/>
        </w:rPr>
        <w:t>) усе зазначене.</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18. Вид комунікацій, призначений для обміну думками в публічній формі (на зборах,</w:t>
      </w:r>
      <w:r>
        <w:rPr>
          <w:rFonts w:ascii="Times New Roman" w:hAnsi="Times New Roman" w:cs="Times New Roman"/>
          <w:sz w:val="24"/>
          <w:szCs w:val="24"/>
          <w:lang w:eastAsia="ru-RU"/>
        </w:rPr>
        <w:t xml:space="preserve"> </w:t>
      </w:r>
      <w:r w:rsidRPr="009C084A">
        <w:rPr>
          <w:rFonts w:ascii="Times New Roman" w:hAnsi="Times New Roman" w:cs="Times New Roman"/>
          <w:sz w:val="24"/>
          <w:szCs w:val="24"/>
          <w:lang w:eastAsia="ru-RU"/>
        </w:rPr>
        <w:t>засіданнях, конференціях) для з’ясування відносин учасників обговорення до загальних</w:t>
      </w:r>
      <w:r>
        <w:rPr>
          <w:rFonts w:ascii="Times New Roman" w:hAnsi="Times New Roman" w:cs="Times New Roman"/>
          <w:sz w:val="24"/>
          <w:szCs w:val="24"/>
          <w:lang w:eastAsia="ru-RU"/>
        </w:rPr>
        <w:t xml:space="preserve"> </w:t>
      </w:r>
      <w:r w:rsidRPr="009C084A">
        <w:rPr>
          <w:rFonts w:ascii="Times New Roman" w:hAnsi="Times New Roman" w:cs="Times New Roman"/>
          <w:sz w:val="24"/>
          <w:szCs w:val="24"/>
          <w:lang w:eastAsia="ru-RU"/>
        </w:rPr>
        <w:t>тез виступу:</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а</w:t>
      </w:r>
      <w:r w:rsidRPr="009C084A">
        <w:rPr>
          <w:rFonts w:ascii="Times New Roman" w:hAnsi="Times New Roman" w:cs="Times New Roman"/>
          <w:sz w:val="24"/>
          <w:szCs w:val="24"/>
          <w:lang w:eastAsia="ru-RU"/>
        </w:rPr>
        <w:t>) дебати;</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б</w:t>
      </w:r>
      <w:r w:rsidRPr="009C084A">
        <w:rPr>
          <w:rFonts w:ascii="Times New Roman" w:hAnsi="Times New Roman" w:cs="Times New Roman"/>
          <w:sz w:val="24"/>
          <w:szCs w:val="24"/>
          <w:lang w:eastAsia="ru-RU"/>
        </w:rPr>
        <w:t>) торги;</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в</w:t>
      </w:r>
      <w:r w:rsidRPr="009C084A">
        <w:rPr>
          <w:rFonts w:ascii="Times New Roman" w:hAnsi="Times New Roman" w:cs="Times New Roman"/>
          <w:sz w:val="24"/>
          <w:szCs w:val="24"/>
          <w:lang w:eastAsia="ru-RU"/>
        </w:rPr>
        <w:t>) диспут;</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г) спір.</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9C084A">
        <w:rPr>
          <w:rFonts w:ascii="Times New Roman" w:hAnsi="Times New Roman" w:cs="Times New Roman"/>
          <w:sz w:val="24"/>
          <w:szCs w:val="24"/>
          <w:lang w:eastAsia="ru-RU"/>
        </w:rPr>
        <w:t>9. Вид комунікацій, який передбачає управлінське спілкування людей на основі</w:t>
      </w:r>
      <w:r>
        <w:rPr>
          <w:rFonts w:ascii="Times New Roman" w:hAnsi="Times New Roman" w:cs="Times New Roman"/>
          <w:sz w:val="24"/>
          <w:szCs w:val="24"/>
          <w:lang w:eastAsia="ru-RU"/>
        </w:rPr>
        <w:t xml:space="preserve"> </w:t>
      </w:r>
      <w:r w:rsidRPr="009C084A">
        <w:rPr>
          <w:rFonts w:ascii="Times New Roman" w:hAnsi="Times New Roman" w:cs="Times New Roman"/>
          <w:sz w:val="24"/>
          <w:szCs w:val="24"/>
          <w:lang w:eastAsia="ru-RU"/>
        </w:rPr>
        <w:t>доказів та аргументів з метою пошуку істини шляхом всебічного співставлення різних</w:t>
      </w:r>
      <w:r>
        <w:rPr>
          <w:rFonts w:ascii="Times New Roman" w:hAnsi="Times New Roman" w:cs="Times New Roman"/>
          <w:sz w:val="24"/>
          <w:szCs w:val="24"/>
          <w:lang w:eastAsia="ru-RU"/>
        </w:rPr>
        <w:t xml:space="preserve"> </w:t>
      </w:r>
      <w:r w:rsidRPr="009C084A">
        <w:rPr>
          <w:rFonts w:ascii="Times New Roman" w:hAnsi="Times New Roman" w:cs="Times New Roman"/>
          <w:sz w:val="24"/>
          <w:szCs w:val="24"/>
          <w:lang w:eastAsia="ru-RU"/>
        </w:rPr>
        <w:t>думок:</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а</w:t>
      </w:r>
      <w:r w:rsidRPr="009C084A">
        <w:rPr>
          <w:rFonts w:ascii="Times New Roman" w:hAnsi="Times New Roman" w:cs="Times New Roman"/>
          <w:sz w:val="24"/>
          <w:szCs w:val="24"/>
          <w:lang w:eastAsia="ru-RU"/>
        </w:rPr>
        <w:t>) ділова розмова;</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б</w:t>
      </w:r>
      <w:r w:rsidRPr="009C084A">
        <w:rPr>
          <w:rFonts w:ascii="Times New Roman" w:hAnsi="Times New Roman" w:cs="Times New Roman"/>
          <w:sz w:val="24"/>
          <w:szCs w:val="24"/>
          <w:lang w:eastAsia="ru-RU"/>
        </w:rPr>
        <w:t>) дискусія;</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в</w:t>
      </w:r>
      <w:r w:rsidRPr="009C084A">
        <w:rPr>
          <w:rFonts w:ascii="Times New Roman" w:hAnsi="Times New Roman" w:cs="Times New Roman"/>
          <w:sz w:val="24"/>
          <w:szCs w:val="24"/>
          <w:lang w:eastAsia="ru-RU"/>
        </w:rPr>
        <w:t>) співбесіда;</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г</w:t>
      </w:r>
      <w:r w:rsidRPr="009C084A">
        <w:rPr>
          <w:rFonts w:ascii="Times New Roman" w:hAnsi="Times New Roman" w:cs="Times New Roman"/>
          <w:sz w:val="24"/>
          <w:szCs w:val="24"/>
          <w:lang w:eastAsia="ru-RU"/>
        </w:rPr>
        <w:t>) диспут.</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1</w:t>
      </w:r>
      <w:r w:rsidRPr="009C084A">
        <w:rPr>
          <w:rFonts w:ascii="Times New Roman" w:hAnsi="Times New Roman" w:cs="Times New Roman"/>
          <w:sz w:val="24"/>
          <w:szCs w:val="24"/>
          <w:lang w:eastAsia="ru-RU"/>
        </w:rPr>
        <w:t>0. Невпорядковане обговорення, де пріоритет віддається не порядку й організації, а</w:t>
      </w:r>
      <w:r>
        <w:rPr>
          <w:rFonts w:ascii="Times New Roman" w:hAnsi="Times New Roman" w:cs="Times New Roman"/>
          <w:sz w:val="24"/>
          <w:szCs w:val="24"/>
          <w:lang w:eastAsia="ru-RU"/>
        </w:rPr>
        <w:t xml:space="preserve"> </w:t>
      </w:r>
      <w:r w:rsidRPr="009C084A">
        <w:rPr>
          <w:rFonts w:ascii="Times New Roman" w:hAnsi="Times New Roman" w:cs="Times New Roman"/>
          <w:sz w:val="24"/>
          <w:szCs w:val="24"/>
          <w:lang w:eastAsia="ru-RU"/>
        </w:rPr>
        <w:t>божевільним ідеям:</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а</w:t>
      </w:r>
      <w:r w:rsidRPr="009C084A">
        <w:rPr>
          <w:rFonts w:ascii="Times New Roman" w:hAnsi="Times New Roman" w:cs="Times New Roman"/>
          <w:sz w:val="24"/>
          <w:szCs w:val="24"/>
          <w:lang w:eastAsia="ru-RU"/>
        </w:rPr>
        <w:t>) «мозкова атака»;</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б</w:t>
      </w:r>
      <w:r w:rsidRPr="009C084A">
        <w:rPr>
          <w:rFonts w:ascii="Times New Roman" w:hAnsi="Times New Roman" w:cs="Times New Roman"/>
          <w:sz w:val="24"/>
          <w:szCs w:val="24"/>
          <w:lang w:eastAsia="ru-RU"/>
        </w:rPr>
        <w:t>) дебати;</w:t>
      </w:r>
    </w:p>
    <w:p w:rsidR="008B43D3" w:rsidRPr="009C084A"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в</w:t>
      </w:r>
      <w:r w:rsidRPr="009C084A">
        <w:rPr>
          <w:rFonts w:ascii="Times New Roman" w:hAnsi="Times New Roman" w:cs="Times New Roman"/>
          <w:sz w:val="24"/>
          <w:szCs w:val="24"/>
          <w:lang w:eastAsia="ru-RU"/>
        </w:rPr>
        <w:t>) «круглий стіл»;</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г</w:t>
      </w:r>
      <w:r w:rsidRPr="009C084A">
        <w:rPr>
          <w:rFonts w:ascii="Times New Roman" w:hAnsi="Times New Roman" w:cs="Times New Roman"/>
          <w:sz w:val="24"/>
          <w:szCs w:val="24"/>
          <w:lang w:eastAsia="ru-RU"/>
        </w:rPr>
        <w:t>) полеміка.</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p>
    <w:p w:rsidR="008B43D3" w:rsidRPr="00380749"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380749">
        <w:rPr>
          <w:rFonts w:ascii="Times New Roman" w:hAnsi="Times New Roman" w:cs="Times New Roman"/>
          <w:b/>
          <w:sz w:val="24"/>
          <w:szCs w:val="24"/>
          <w:lang w:eastAsia="ru-RU"/>
        </w:rPr>
        <w:t>Список рекомендованої літератури:</w:t>
      </w:r>
    </w:p>
    <w:p w:rsidR="008B43D3" w:rsidRPr="00380749" w:rsidRDefault="008B43D3" w:rsidP="008B43D3">
      <w:pPr>
        <w:tabs>
          <w:tab w:val="left" w:pos="0"/>
        </w:tabs>
        <w:spacing w:after="0" w:line="240" w:lineRule="auto"/>
        <w:ind w:firstLine="709"/>
        <w:jc w:val="both"/>
        <w:rPr>
          <w:rFonts w:ascii="Times New Roman" w:hAnsi="Times New Roman" w:cs="Times New Roman"/>
          <w:b/>
          <w:i/>
          <w:sz w:val="24"/>
          <w:szCs w:val="24"/>
          <w:lang w:eastAsia="ru-RU"/>
        </w:rPr>
      </w:pPr>
      <w:r w:rsidRPr="00380749">
        <w:rPr>
          <w:rFonts w:ascii="Times New Roman" w:hAnsi="Times New Roman" w:cs="Times New Roman"/>
          <w:b/>
          <w:i/>
          <w:sz w:val="24"/>
          <w:szCs w:val="24"/>
          <w:lang w:eastAsia="ru-RU"/>
        </w:rPr>
        <w:t xml:space="preserve">Основна </w:t>
      </w:r>
    </w:p>
    <w:p w:rsidR="008B43D3" w:rsidRPr="00380749" w:rsidRDefault="008B43D3" w:rsidP="008B43D3">
      <w:pPr>
        <w:pStyle w:val="a3"/>
        <w:numPr>
          <w:ilvl w:val="6"/>
          <w:numId w:val="11"/>
        </w:numPr>
        <w:tabs>
          <w:tab w:val="clear" w:pos="5040"/>
          <w:tab w:val="left" w:pos="0"/>
        </w:tabs>
        <w:spacing w:after="0" w:line="240" w:lineRule="auto"/>
        <w:ind w:left="0" w:firstLine="709"/>
        <w:jc w:val="both"/>
        <w:rPr>
          <w:rFonts w:ascii="Times New Roman" w:hAnsi="Times New Roman"/>
          <w:sz w:val="24"/>
          <w:szCs w:val="24"/>
          <w:lang w:eastAsia="ru-RU"/>
        </w:rPr>
      </w:pPr>
      <w:r w:rsidRPr="00380749">
        <w:rPr>
          <w:rFonts w:ascii="Times New Roman" w:hAnsi="Times New Roman"/>
          <w:sz w:val="24"/>
          <w:szCs w:val="24"/>
          <w:lang w:eastAsia="ru-RU"/>
        </w:rPr>
        <w:lastRenderedPageBreak/>
        <w:t>Курбан О.В. PR у маркетингових комунікаціях: навчальний посібник / О.В. Курбан. – К.: Кондор, 2019. – 246 с.</w:t>
      </w:r>
    </w:p>
    <w:p w:rsidR="008B43D3" w:rsidRPr="00380749" w:rsidRDefault="008B43D3" w:rsidP="008B43D3">
      <w:pPr>
        <w:pStyle w:val="a3"/>
        <w:numPr>
          <w:ilvl w:val="6"/>
          <w:numId w:val="11"/>
        </w:numPr>
        <w:tabs>
          <w:tab w:val="clear" w:pos="5040"/>
          <w:tab w:val="left" w:pos="0"/>
        </w:tabs>
        <w:spacing w:after="0" w:line="240" w:lineRule="auto"/>
        <w:ind w:left="0" w:firstLine="709"/>
        <w:jc w:val="both"/>
        <w:rPr>
          <w:rFonts w:ascii="Times New Roman" w:hAnsi="Times New Roman"/>
          <w:sz w:val="24"/>
          <w:szCs w:val="24"/>
          <w:lang w:eastAsia="ru-RU"/>
        </w:rPr>
      </w:pPr>
      <w:r w:rsidRPr="00380749">
        <w:rPr>
          <w:rFonts w:ascii="Times New Roman" w:hAnsi="Times New Roman"/>
          <w:sz w:val="24"/>
          <w:szCs w:val="24"/>
          <w:lang w:eastAsia="ru-RU"/>
        </w:rPr>
        <w:t>Манакін В.М. Мова і міжкультурна комунікація: навчальний посібник / В.М. Манакін. – К.: ВЦ «Академія», 2021. – 288 с.</w:t>
      </w:r>
    </w:p>
    <w:p w:rsidR="008B43D3" w:rsidRPr="00EA6C65" w:rsidRDefault="008B43D3" w:rsidP="008B43D3">
      <w:pPr>
        <w:tabs>
          <w:tab w:val="left" w:pos="0"/>
        </w:tabs>
        <w:spacing w:after="0" w:line="240" w:lineRule="auto"/>
        <w:ind w:firstLine="709"/>
        <w:jc w:val="both"/>
        <w:rPr>
          <w:rFonts w:ascii="Times New Roman" w:hAnsi="Times New Roman" w:cs="Times New Roman"/>
          <w:sz w:val="24"/>
          <w:szCs w:val="24"/>
          <w:lang w:eastAsia="ru-RU"/>
        </w:rPr>
      </w:pPr>
    </w:p>
    <w:p w:rsidR="008B43D3" w:rsidRPr="00380749" w:rsidRDefault="008B43D3" w:rsidP="008B43D3">
      <w:pPr>
        <w:tabs>
          <w:tab w:val="left" w:pos="0"/>
        </w:tabs>
        <w:spacing w:after="0" w:line="240" w:lineRule="auto"/>
        <w:ind w:firstLine="709"/>
        <w:jc w:val="both"/>
        <w:rPr>
          <w:rFonts w:ascii="Times New Roman" w:hAnsi="Times New Roman" w:cs="Times New Roman"/>
          <w:b/>
          <w:i/>
          <w:sz w:val="24"/>
          <w:szCs w:val="24"/>
          <w:lang w:eastAsia="ru-RU"/>
        </w:rPr>
      </w:pPr>
      <w:r w:rsidRPr="00380749">
        <w:rPr>
          <w:rFonts w:ascii="Times New Roman" w:hAnsi="Times New Roman" w:cs="Times New Roman"/>
          <w:b/>
          <w:i/>
          <w:sz w:val="24"/>
          <w:szCs w:val="24"/>
          <w:lang w:eastAsia="ru-RU"/>
        </w:rPr>
        <w:t>Додаткова</w:t>
      </w:r>
    </w:p>
    <w:p w:rsidR="008B43D3" w:rsidRPr="00380749" w:rsidRDefault="008B43D3" w:rsidP="007621CB">
      <w:pPr>
        <w:pStyle w:val="a3"/>
        <w:numPr>
          <w:ilvl w:val="3"/>
          <w:numId w:val="31"/>
        </w:numPr>
        <w:tabs>
          <w:tab w:val="left" w:pos="0"/>
        </w:tabs>
        <w:spacing w:after="0" w:line="240" w:lineRule="auto"/>
        <w:ind w:left="0" w:firstLine="709"/>
        <w:jc w:val="both"/>
        <w:rPr>
          <w:rFonts w:ascii="Times New Roman" w:hAnsi="Times New Roman"/>
          <w:sz w:val="24"/>
          <w:szCs w:val="24"/>
          <w:lang w:val="uk-UA" w:eastAsia="ru-RU"/>
        </w:rPr>
      </w:pPr>
      <w:r w:rsidRPr="00380749">
        <w:rPr>
          <w:rFonts w:ascii="Times New Roman" w:hAnsi="Times New Roman"/>
          <w:sz w:val="24"/>
          <w:szCs w:val="24"/>
          <w:lang w:val="uk-UA" w:eastAsia="ru-RU"/>
        </w:rPr>
        <w:t>Акайомова А. Комунікативні властивості іміджу та його класифікація / А. Акайомова // Віче. – 2011. – № 22. – С. 2-5.</w:t>
      </w:r>
    </w:p>
    <w:p w:rsidR="008B43D3" w:rsidRPr="00380749" w:rsidRDefault="008B43D3" w:rsidP="007621CB">
      <w:pPr>
        <w:pStyle w:val="a3"/>
        <w:numPr>
          <w:ilvl w:val="3"/>
          <w:numId w:val="31"/>
        </w:numPr>
        <w:tabs>
          <w:tab w:val="left" w:pos="0"/>
        </w:tabs>
        <w:spacing w:after="0" w:line="240" w:lineRule="auto"/>
        <w:ind w:left="0" w:firstLine="709"/>
        <w:jc w:val="both"/>
        <w:rPr>
          <w:rFonts w:ascii="Times New Roman" w:hAnsi="Times New Roman"/>
          <w:sz w:val="24"/>
          <w:szCs w:val="24"/>
          <w:lang w:val="uk-UA" w:eastAsia="ru-RU"/>
        </w:rPr>
      </w:pPr>
      <w:r w:rsidRPr="00380749">
        <w:rPr>
          <w:rFonts w:ascii="Times New Roman" w:hAnsi="Times New Roman"/>
          <w:sz w:val="24"/>
          <w:szCs w:val="24"/>
          <w:lang w:val="uk-UA" w:eastAsia="ru-RU"/>
        </w:rPr>
        <w:t>Барматова С. Зміна місця і ролі комунікації в сучасному світі / С. Барматова // Соціологія: теорія, методи, маркетинг. – 2009. – № 3. – С. 158 - 168.</w:t>
      </w:r>
    </w:p>
    <w:p w:rsidR="008B43D3" w:rsidRPr="00380749" w:rsidRDefault="008B43D3" w:rsidP="007621CB">
      <w:pPr>
        <w:pStyle w:val="a3"/>
        <w:numPr>
          <w:ilvl w:val="0"/>
          <w:numId w:val="31"/>
        </w:numPr>
        <w:tabs>
          <w:tab w:val="left" w:pos="0"/>
        </w:tabs>
        <w:spacing w:after="0" w:line="240" w:lineRule="auto"/>
        <w:ind w:left="0" w:firstLine="709"/>
        <w:jc w:val="both"/>
        <w:rPr>
          <w:rFonts w:ascii="Times New Roman" w:hAnsi="Times New Roman"/>
          <w:sz w:val="24"/>
          <w:szCs w:val="24"/>
          <w:lang w:val="uk-UA" w:eastAsia="ru-RU"/>
        </w:rPr>
      </w:pPr>
      <w:r w:rsidRPr="00380749">
        <w:rPr>
          <w:rFonts w:ascii="Times New Roman" w:hAnsi="Times New Roman"/>
          <w:sz w:val="24"/>
          <w:szCs w:val="24"/>
          <w:lang w:val="uk-UA" w:eastAsia="ru-RU"/>
        </w:rPr>
        <w:t>Бондар А.В. Інформація і комунікації в управлінні підприємством / А.В. Бондар // Маркетинг і менеджмент інновацій. – 2011. – № 3. – С. 219-228.</w:t>
      </w:r>
    </w:p>
    <w:p w:rsidR="008B43D3" w:rsidRPr="00EA6C65" w:rsidRDefault="008B43D3" w:rsidP="008B43D3">
      <w:pPr>
        <w:tabs>
          <w:tab w:val="left" w:pos="0"/>
        </w:tabs>
        <w:spacing w:after="0" w:line="240" w:lineRule="auto"/>
        <w:ind w:firstLine="709"/>
        <w:jc w:val="both"/>
        <w:rPr>
          <w:rFonts w:ascii="Times New Roman" w:hAnsi="Times New Roman" w:cs="Times New Roman"/>
          <w:sz w:val="24"/>
          <w:szCs w:val="24"/>
          <w:lang w:eastAsia="ru-RU"/>
        </w:rPr>
      </w:pPr>
    </w:p>
    <w:p w:rsidR="008B43D3" w:rsidRPr="00380749" w:rsidRDefault="008B43D3" w:rsidP="008B43D3">
      <w:pPr>
        <w:tabs>
          <w:tab w:val="left" w:pos="0"/>
        </w:tabs>
        <w:spacing w:after="0" w:line="240" w:lineRule="auto"/>
        <w:ind w:firstLine="709"/>
        <w:jc w:val="both"/>
        <w:rPr>
          <w:rFonts w:ascii="Times New Roman" w:hAnsi="Times New Roman" w:cs="Times New Roman"/>
          <w:b/>
          <w:sz w:val="24"/>
          <w:szCs w:val="24"/>
          <w:lang w:eastAsia="ru-RU"/>
        </w:rPr>
      </w:pPr>
      <w:r w:rsidRPr="00380749">
        <w:rPr>
          <w:rFonts w:ascii="Times New Roman" w:hAnsi="Times New Roman" w:cs="Times New Roman"/>
          <w:b/>
          <w:sz w:val="24"/>
          <w:szCs w:val="24"/>
          <w:lang w:eastAsia="ru-RU"/>
        </w:rPr>
        <w:t>Електронні інформаційні ресурси:</w:t>
      </w:r>
    </w:p>
    <w:p w:rsidR="008B43D3" w:rsidRPr="00380749"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EA6C65">
        <w:rPr>
          <w:rFonts w:ascii="Times New Roman" w:hAnsi="Times New Roman" w:cs="Times New Roman"/>
          <w:sz w:val="24"/>
          <w:szCs w:val="24"/>
          <w:lang w:eastAsia="ru-RU"/>
        </w:rPr>
        <w:t>1.</w:t>
      </w:r>
      <w:r w:rsidRPr="00EA6C65">
        <w:rPr>
          <w:rFonts w:ascii="Times New Roman" w:hAnsi="Times New Roman" w:cs="Times New Roman"/>
          <w:sz w:val="24"/>
          <w:szCs w:val="24"/>
          <w:lang w:eastAsia="ru-RU"/>
        </w:rPr>
        <w:tab/>
      </w:r>
      <w:r w:rsidRPr="00380749">
        <w:rPr>
          <w:rFonts w:ascii="Times New Roman" w:hAnsi="Times New Roman" w:cs="Times New Roman"/>
          <w:sz w:val="24"/>
          <w:szCs w:val="24"/>
          <w:lang w:eastAsia="ru-RU"/>
        </w:rPr>
        <w:t>http://biz-katalog.info/content/view/219/88/</w:t>
      </w:r>
    </w:p>
    <w:p w:rsidR="008B43D3" w:rsidRPr="00380749"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380749">
        <w:rPr>
          <w:rFonts w:ascii="Times New Roman" w:hAnsi="Times New Roman" w:cs="Times New Roman"/>
          <w:sz w:val="24"/>
          <w:szCs w:val="24"/>
          <w:lang w:eastAsia="ru-RU"/>
        </w:rPr>
        <w:t>2.</w:t>
      </w:r>
      <w:r w:rsidRPr="00380749">
        <w:rPr>
          <w:rFonts w:ascii="Times New Roman" w:hAnsi="Times New Roman" w:cs="Times New Roman"/>
          <w:sz w:val="24"/>
          <w:szCs w:val="24"/>
          <w:lang w:eastAsia="ru-RU"/>
        </w:rPr>
        <w:tab/>
        <w:t>http://www.bsconsulting.kiev.ua/library/default.</w:t>
      </w:r>
    </w:p>
    <w:p w:rsidR="008B43D3" w:rsidRPr="00380749"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380749">
        <w:rPr>
          <w:rFonts w:ascii="Times New Roman" w:hAnsi="Times New Roman" w:cs="Times New Roman"/>
          <w:sz w:val="24"/>
          <w:szCs w:val="24"/>
          <w:lang w:eastAsia="ru-RU"/>
        </w:rPr>
        <w:t>3.</w:t>
      </w:r>
      <w:r w:rsidRPr="00380749">
        <w:rPr>
          <w:rFonts w:ascii="Times New Roman" w:hAnsi="Times New Roman" w:cs="Times New Roman"/>
          <w:sz w:val="24"/>
          <w:szCs w:val="24"/>
          <w:lang w:eastAsia="ru-RU"/>
        </w:rPr>
        <w:tab/>
        <w:t>www.korrespondent.net – Українська мережа новин "Korrespondent.net</w:t>
      </w:r>
    </w:p>
    <w:p w:rsidR="008B43D3" w:rsidRDefault="008B43D3" w:rsidP="008B43D3">
      <w:pPr>
        <w:tabs>
          <w:tab w:val="left" w:pos="0"/>
        </w:tabs>
        <w:spacing w:after="0" w:line="240" w:lineRule="auto"/>
        <w:ind w:firstLine="709"/>
        <w:jc w:val="both"/>
        <w:rPr>
          <w:rFonts w:ascii="Times New Roman" w:hAnsi="Times New Roman" w:cs="Times New Roman"/>
          <w:sz w:val="24"/>
          <w:szCs w:val="24"/>
          <w:lang w:eastAsia="ru-RU"/>
        </w:rPr>
      </w:pPr>
      <w:r w:rsidRPr="00380749">
        <w:rPr>
          <w:rFonts w:ascii="Times New Roman" w:hAnsi="Times New Roman" w:cs="Times New Roman"/>
          <w:sz w:val="24"/>
          <w:szCs w:val="24"/>
          <w:lang w:eastAsia="ru-RU"/>
        </w:rPr>
        <w:t>4.</w:t>
      </w:r>
      <w:r w:rsidRPr="00380749">
        <w:rPr>
          <w:rFonts w:ascii="Times New Roman" w:hAnsi="Times New Roman" w:cs="Times New Roman"/>
          <w:sz w:val="24"/>
          <w:szCs w:val="24"/>
          <w:lang w:eastAsia="ru-RU"/>
        </w:rPr>
        <w:tab/>
      </w:r>
      <w:hyperlink r:id="rId20" w:history="1">
        <w:r w:rsidRPr="004A4761">
          <w:rPr>
            <w:rStyle w:val="a4"/>
            <w:rFonts w:ascii="Times New Roman" w:hAnsi="Times New Roman" w:cs="Times New Roman"/>
            <w:sz w:val="24"/>
            <w:szCs w:val="24"/>
            <w:lang w:eastAsia="ru-RU"/>
          </w:rPr>
          <w:t>https://repo.odmu.edu.ua/xmlui/</w:t>
        </w:r>
      </w:hyperlink>
    </w:p>
    <w:p w:rsidR="00A57C8B" w:rsidRDefault="008B43D3" w:rsidP="008B43D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eastAsia="ru-RU"/>
        </w:rPr>
        <w:br w:type="page"/>
      </w:r>
    </w:p>
    <w:p w:rsidR="00001C97" w:rsidRDefault="00001C97" w:rsidP="00001C97">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СР № 10</w:t>
      </w:r>
      <w:r w:rsidRPr="00380749">
        <w:rPr>
          <w:rFonts w:ascii="Times New Roman" w:hAnsi="Times New Roman"/>
          <w:b/>
          <w:sz w:val="24"/>
          <w:szCs w:val="24"/>
        </w:rPr>
        <w:t>.</w:t>
      </w:r>
    </w:p>
    <w:p w:rsidR="00001C97" w:rsidRPr="00625D10" w:rsidRDefault="00001C97" w:rsidP="00001C97">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635979">
        <w:rPr>
          <w:rFonts w:ascii="Times New Roman" w:hAnsi="Times New Roman"/>
          <w:b/>
          <w:sz w:val="24"/>
          <w:szCs w:val="24"/>
        </w:rPr>
        <w:t>Особистість в управлінні</w:t>
      </w:r>
      <w:r w:rsidRPr="00390076">
        <w:rPr>
          <w:rFonts w:ascii="Times New Roman" w:hAnsi="Times New Roman" w:cs="Times New Roman"/>
          <w:b/>
          <w:sz w:val="24"/>
          <w:szCs w:val="24"/>
        </w:rPr>
        <w:t>.</w:t>
      </w:r>
    </w:p>
    <w:p w:rsidR="00001C97" w:rsidRPr="00635979" w:rsidRDefault="00001C97" w:rsidP="00001C97">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635979">
        <w:rPr>
          <w:rFonts w:ascii="Times New Roman" w:hAnsi="Times New Roman" w:cs="Times New Roman"/>
          <w:sz w:val="24"/>
          <w:szCs w:val="24"/>
        </w:rPr>
        <w:t xml:space="preserve">Найбільшою заслугою багатьох дослідників управління стало вивчення людини, її особистісних якостей. Багато управлінців використовували у свій діяльності відкриття і досягнення психології у вивченні особистості. </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225AF0" w:rsidRDefault="00001C97" w:rsidP="00001C97">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001C97" w:rsidRPr="00022923" w:rsidRDefault="00001C97" w:rsidP="00001C97">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Асоціація (союз; лат. Associo - приєднувати) - </w:t>
      </w:r>
      <w:r w:rsidRPr="00022923">
        <w:rPr>
          <w:rFonts w:ascii="Times New Roman" w:hAnsi="Times New Roman" w:cs="Times New Roman"/>
          <w:sz w:val="24"/>
          <w:szCs w:val="24"/>
        </w:rPr>
        <w:t>одна з організаційно-правових форм некомерційних організацій, що є добровільним об'єднанням юридичних осіб та / або громадян зі збереженням права останніх вступати в інші об'єднання.</w:t>
      </w:r>
    </w:p>
    <w:p w:rsidR="00001C97" w:rsidRPr="00022923" w:rsidRDefault="00001C97" w:rsidP="00001C97">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Колегія (лат. Collegium) - </w:t>
      </w:r>
      <w:r w:rsidRPr="00022923">
        <w:rPr>
          <w:rFonts w:ascii="Times New Roman" w:hAnsi="Times New Roman" w:cs="Times New Roman"/>
          <w:sz w:val="24"/>
          <w:szCs w:val="24"/>
        </w:rPr>
        <w:t>багатозначне слово, що походить від давньоримських колегій, яке може позначати: групу посадових осіб, що складають колегіальний орган управління; об'єднання осіб деяких професій, наприклад, адвокатів, лікарів;</w:t>
      </w:r>
    </w:p>
    <w:p w:rsidR="00001C97" w:rsidRPr="00022923" w:rsidRDefault="00001C97" w:rsidP="00001C97">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Міністерство - </w:t>
      </w:r>
      <w:r w:rsidRPr="00022923">
        <w:rPr>
          <w:rFonts w:ascii="Times New Roman" w:hAnsi="Times New Roman" w:cs="Times New Roman"/>
          <w:sz w:val="24"/>
          <w:szCs w:val="24"/>
        </w:rPr>
        <w:t>орган державного управління окремою сферою діяльності. Міністерства очолюються міністрами. У різних країнах існують різні міністерства, але деякі існують в переважній більшості країн (міністерства оборони, закордонних справ, фінансів, охорони здоров'я та ін.)</w:t>
      </w:r>
    </w:p>
    <w:p w:rsidR="00001C97" w:rsidRDefault="00001C97" w:rsidP="00001C97">
      <w:pPr>
        <w:spacing w:after="0" w:line="240" w:lineRule="auto"/>
        <w:ind w:firstLine="709"/>
        <w:jc w:val="center"/>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001C97" w:rsidRPr="00625D10" w:rsidRDefault="00001C97" w:rsidP="00001C97">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 xml:space="preserve">Роль особистості в управленні. Риси та здібності менеджера. Вибір управлінця. </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635979" w:rsidRDefault="00001C97" w:rsidP="00001C97">
      <w:pPr>
        <w:spacing w:after="0" w:line="240" w:lineRule="auto"/>
        <w:ind w:firstLine="709"/>
        <w:jc w:val="both"/>
        <w:rPr>
          <w:rFonts w:ascii="Times New Roman" w:hAnsi="Times New Roman" w:cs="Times New Roman"/>
          <w:b/>
          <w:sz w:val="24"/>
          <w:szCs w:val="24"/>
        </w:rPr>
      </w:pPr>
      <w:r w:rsidRPr="00635979">
        <w:rPr>
          <w:rFonts w:ascii="Times New Roman" w:hAnsi="Times New Roman" w:cs="Times New Roman"/>
          <w:b/>
          <w:sz w:val="24"/>
          <w:szCs w:val="24"/>
        </w:rPr>
        <w:t>Роль особистості в управленні.</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Новий підхід до управління дедалі більш базується на визнанні пріоритету особистості перед</w:t>
      </w:r>
      <w:r>
        <w:rPr>
          <w:rFonts w:ascii="Times New Roman" w:hAnsi="Times New Roman" w:cs="Times New Roman"/>
          <w:sz w:val="24"/>
          <w:szCs w:val="24"/>
        </w:rPr>
        <w:t xml:space="preserve"> </w:t>
      </w:r>
      <w:r w:rsidRPr="00635979">
        <w:rPr>
          <w:rFonts w:ascii="Times New Roman" w:hAnsi="Times New Roman" w:cs="Times New Roman"/>
          <w:sz w:val="24"/>
          <w:szCs w:val="24"/>
        </w:rPr>
        <w:t>виробництвом, перед прибутком, інтересами підприємства, фірми, установи. Саме така</w:t>
      </w:r>
      <w:r>
        <w:rPr>
          <w:rFonts w:ascii="Times New Roman" w:hAnsi="Times New Roman" w:cs="Times New Roman"/>
          <w:sz w:val="24"/>
          <w:szCs w:val="24"/>
        </w:rPr>
        <w:t xml:space="preserve"> </w:t>
      </w:r>
      <w:r w:rsidRPr="00635979">
        <w:rPr>
          <w:rFonts w:ascii="Times New Roman" w:hAnsi="Times New Roman" w:cs="Times New Roman"/>
          <w:sz w:val="24"/>
          <w:szCs w:val="24"/>
        </w:rPr>
        <w:t>постановка питання нині складає культуру управління. Ось чому без психологічних знань</w:t>
      </w:r>
      <w:r>
        <w:rPr>
          <w:rFonts w:ascii="Times New Roman" w:hAnsi="Times New Roman" w:cs="Times New Roman"/>
          <w:sz w:val="24"/>
          <w:szCs w:val="24"/>
        </w:rPr>
        <w:t xml:space="preserve"> </w:t>
      </w:r>
      <w:r w:rsidRPr="00635979">
        <w:rPr>
          <w:rFonts w:ascii="Times New Roman" w:hAnsi="Times New Roman" w:cs="Times New Roman"/>
          <w:sz w:val="24"/>
          <w:szCs w:val="24"/>
        </w:rPr>
        <w:t>про особистість не обійтися. Відомий американський менеджер Лі Якокка вважав, що ті</w:t>
      </w:r>
      <w:r>
        <w:rPr>
          <w:rFonts w:ascii="Times New Roman" w:hAnsi="Times New Roman" w:cs="Times New Roman"/>
          <w:sz w:val="24"/>
          <w:szCs w:val="24"/>
        </w:rPr>
        <w:t xml:space="preserve"> </w:t>
      </w:r>
      <w:r w:rsidRPr="00635979">
        <w:rPr>
          <w:rFonts w:ascii="Times New Roman" w:hAnsi="Times New Roman" w:cs="Times New Roman"/>
          <w:sz w:val="24"/>
          <w:szCs w:val="24"/>
        </w:rPr>
        <w:t>знання з психології особистості, які він одержав, відвідуючи паралельно і медичний</w:t>
      </w:r>
      <w:r>
        <w:rPr>
          <w:rFonts w:ascii="Times New Roman" w:hAnsi="Times New Roman" w:cs="Times New Roman"/>
          <w:sz w:val="24"/>
          <w:szCs w:val="24"/>
        </w:rPr>
        <w:t xml:space="preserve"> </w:t>
      </w:r>
      <w:r w:rsidRPr="00635979">
        <w:rPr>
          <w:rFonts w:ascii="Times New Roman" w:hAnsi="Times New Roman" w:cs="Times New Roman"/>
          <w:sz w:val="24"/>
          <w:szCs w:val="24"/>
        </w:rPr>
        <w:t>факультет університету, чимало допомогли йому в його всесвітньовідомій кар'єрі. Тепер вже</w:t>
      </w:r>
      <w:r>
        <w:rPr>
          <w:rFonts w:ascii="Times New Roman" w:hAnsi="Times New Roman" w:cs="Times New Roman"/>
          <w:sz w:val="24"/>
          <w:szCs w:val="24"/>
        </w:rPr>
        <w:t xml:space="preserve"> </w:t>
      </w:r>
      <w:r w:rsidRPr="00635979">
        <w:rPr>
          <w:rFonts w:ascii="Times New Roman" w:hAnsi="Times New Roman" w:cs="Times New Roman"/>
          <w:sz w:val="24"/>
          <w:szCs w:val="24"/>
        </w:rPr>
        <w:t>однієї інтуїції, особистісної зацікавленості недостатньо, тому що менеджеру необхідні</w:t>
      </w:r>
      <w:r>
        <w:rPr>
          <w:rFonts w:ascii="Times New Roman" w:hAnsi="Times New Roman" w:cs="Times New Roman"/>
          <w:sz w:val="24"/>
          <w:szCs w:val="24"/>
        </w:rPr>
        <w:t xml:space="preserve"> </w:t>
      </w:r>
      <w:r w:rsidRPr="00635979">
        <w:rPr>
          <w:rFonts w:ascii="Times New Roman" w:hAnsi="Times New Roman" w:cs="Times New Roman"/>
          <w:sz w:val="24"/>
          <w:szCs w:val="24"/>
        </w:rPr>
        <w:t>наукові знання про особистість робітника, професійний підхід до роботи з персоналом. Ось</w:t>
      </w:r>
      <w:r>
        <w:rPr>
          <w:rFonts w:ascii="Times New Roman" w:hAnsi="Times New Roman" w:cs="Times New Roman"/>
          <w:sz w:val="24"/>
          <w:szCs w:val="24"/>
        </w:rPr>
        <w:t xml:space="preserve"> </w:t>
      </w:r>
      <w:r w:rsidRPr="00635979">
        <w:rPr>
          <w:rFonts w:ascii="Times New Roman" w:hAnsi="Times New Roman" w:cs="Times New Roman"/>
          <w:sz w:val="24"/>
          <w:szCs w:val="24"/>
        </w:rPr>
        <w:t>чому у ряді великих фірм вважається необхідним мати не відділ кадрів, а службу управління</w:t>
      </w:r>
      <w:r>
        <w:rPr>
          <w:rFonts w:ascii="Times New Roman" w:hAnsi="Times New Roman" w:cs="Times New Roman"/>
          <w:sz w:val="24"/>
          <w:szCs w:val="24"/>
        </w:rPr>
        <w:t xml:space="preserve"> </w:t>
      </w:r>
      <w:r w:rsidRPr="00635979">
        <w:rPr>
          <w:rFonts w:ascii="Times New Roman" w:hAnsi="Times New Roman" w:cs="Times New Roman"/>
          <w:sz w:val="24"/>
          <w:szCs w:val="24"/>
        </w:rPr>
        <w:t>людськими ресурсами, цілу систему управління персоналом. Так, у 70-ті роки кадрова</w:t>
      </w:r>
      <w:r>
        <w:rPr>
          <w:rFonts w:ascii="Times New Roman" w:hAnsi="Times New Roman" w:cs="Times New Roman"/>
          <w:sz w:val="24"/>
          <w:szCs w:val="24"/>
        </w:rPr>
        <w:t xml:space="preserve"> </w:t>
      </w:r>
      <w:r w:rsidRPr="00635979">
        <w:rPr>
          <w:rFonts w:ascii="Times New Roman" w:hAnsi="Times New Roman" w:cs="Times New Roman"/>
          <w:sz w:val="24"/>
          <w:szCs w:val="24"/>
        </w:rPr>
        <w:t>служба на підприємствах США перетворена у "Службу людських ресурсів". Суть цих змін у</w:t>
      </w:r>
      <w:r>
        <w:rPr>
          <w:rFonts w:ascii="Times New Roman" w:hAnsi="Times New Roman" w:cs="Times New Roman"/>
          <w:sz w:val="24"/>
          <w:szCs w:val="24"/>
        </w:rPr>
        <w:t xml:space="preserve"> </w:t>
      </w:r>
      <w:r w:rsidRPr="00635979">
        <w:rPr>
          <w:rFonts w:ascii="Times New Roman" w:hAnsi="Times New Roman" w:cs="Times New Roman"/>
          <w:sz w:val="24"/>
          <w:szCs w:val="24"/>
        </w:rPr>
        <w:t>тому, що люди — персони, особистості — розглядаються як конкурентне багатство компанії,</w:t>
      </w:r>
      <w:r>
        <w:rPr>
          <w:rFonts w:ascii="Times New Roman" w:hAnsi="Times New Roman" w:cs="Times New Roman"/>
          <w:sz w:val="24"/>
          <w:szCs w:val="24"/>
        </w:rPr>
        <w:t xml:space="preserve"> </w:t>
      </w:r>
      <w:r w:rsidRPr="00635979">
        <w:rPr>
          <w:rFonts w:ascii="Times New Roman" w:hAnsi="Times New Roman" w:cs="Times New Roman"/>
          <w:sz w:val="24"/>
          <w:szCs w:val="24"/>
        </w:rPr>
        <w:t>яке треба формувати, берегти та примножувати. Створюються та існують оціночні центри, в</w:t>
      </w:r>
      <w:r>
        <w:rPr>
          <w:rFonts w:ascii="Times New Roman" w:hAnsi="Times New Roman" w:cs="Times New Roman"/>
          <w:sz w:val="24"/>
          <w:szCs w:val="24"/>
        </w:rPr>
        <w:t xml:space="preserve"> </w:t>
      </w:r>
      <w:r w:rsidRPr="00635979">
        <w:rPr>
          <w:rFonts w:ascii="Times New Roman" w:hAnsi="Times New Roman" w:cs="Times New Roman"/>
          <w:sz w:val="24"/>
          <w:szCs w:val="24"/>
        </w:rPr>
        <w:t>яких робітників ретельно вивчають саме як особистостей. Зовсім не випадково гаслом</w:t>
      </w:r>
      <w:r>
        <w:rPr>
          <w:rFonts w:ascii="Times New Roman" w:hAnsi="Times New Roman" w:cs="Times New Roman"/>
          <w:sz w:val="24"/>
          <w:szCs w:val="24"/>
        </w:rPr>
        <w:t xml:space="preserve"> </w:t>
      </w:r>
      <w:r w:rsidRPr="00635979">
        <w:rPr>
          <w:rFonts w:ascii="Times New Roman" w:hAnsi="Times New Roman" w:cs="Times New Roman"/>
          <w:sz w:val="24"/>
          <w:szCs w:val="24"/>
        </w:rPr>
        <w:t>відомої фірми "Мацусіра" є: "Фірма спочатку підбирає кваліфікованих людей, а потім</w:t>
      </w:r>
      <w:r>
        <w:rPr>
          <w:rFonts w:ascii="Times New Roman" w:hAnsi="Times New Roman" w:cs="Times New Roman"/>
          <w:sz w:val="24"/>
          <w:szCs w:val="24"/>
        </w:rPr>
        <w:t xml:space="preserve"> </w:t>
      </w:r>
      <w:r w:rsidRPr="00635979">
        <w:rPr>
          <w:rFonts w:ascii="Times New Roman" w:hAnsi="Times New Roman" w:cs="Times New Roman"/>
          <w:sz w:val="24"/>
          <w:szCs w:val="24"/>
        </w:rPr>
        <w:t>продукцію".</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Особистість людини завжди була і залишається однією з самих інтригуючих таємниць, що</w:t>
      </w:r>
      <w:r>
        <w:rPr>
          <w:rFonts w:ascii="Times New Roman" w:hAnsi="Times New Roman" w:cs="Times New Roman"/>
          <w:sz w:val="24"/>
          <w:szCs w:val="24"/>
        </w:rPr>
        <w:t xml:space="preserve"> </w:t>
      </w:r>
      <w:r w:rsidRPr="00635979">
        <w:rPr>
          <w:rFonts w:ascii="Times New Roman" w:hAnsi="Times New Roman" w:cs="Times New Roman"/>
          <w:sz w:val="24"/>
          <w:szCs w:val="24"/>
        </w:rPr>
        <w:t>хвилювали і хвилюють не тільки видатні розуми. Наприклад, відомий російський філософ</w:t>
      </w:r>
      <w:r>
        <w:rPr>
          <w:rFonts w:ascii="Times New Roman" w:hAnsi="Times New Roman" w:cs="Times New Roman"/>
          <w:sz w:val="24"/>
          <w:szCs w:val="24"/>
        </w:rPr>
        <w:t xml:space="preserve"> </w:t>
      </w:r>
      <w:r w:rsidRPr="00635979">
        <w:rPr>
          <w:rFonts w:ascii="Times New Roman" w:hAnsi="Times New Roman" w:cs="Times New Roman"/>
          <w:sz w:val="24"/>
          <w:szCs w:val="24"/>
        </w:rPr>
        <w:t>М.</w:t>
      </w:r>
      <w:r>
        <w:rPr>
          <w:rFonts w:ascii="Times New Roman" w:hAnsi="Times New Roman" w:cs="Times New Roman"/>
          <w:sz w:val="24"/>
          <w:szCs w:val="24"/>
        </w:rPr>
        <w:t xml:space="preserve"> </w:t>
      </w:r>
      <w:r w:rsidRPr="00635979">
        <w:rPr>
          <w:rFonts w:ascii="Times New Roman" w:hAnsi="Times New Roman" w:cs="Times New Roman"/>
          <w:sz w:val="24"/>
          <w:szCs w:val="24"/>
        </w:rPr>
        <w:t>Бердяєв писав: "Джерела людини лише частково можуть бути зрозумілі та</w:t>
      </w:r>
      <w:r>
        <w:rPr>
          <w:rFonts w:ascii="Times New Roman" w:hAnsi="Times New Roman" w:cs="Times New Roman"/>
          <w:sz w:val="24"/>
          <w:szCs w:val="24"/>
        </w:rPr>
        <w:t xml:space="preserve"> </w:t>
      </w:r>
      <w:r w:rsidRPr="00635979">
        <w:rPr>
          <w:rFonts w:ascii="Times New Roman" w:hAnsi="Times New Roman" w:cs="Times New Roman"/>
          <w:sz w:val="24"/>
          <w:szCs w:val="24"/>
        </w:rPr>
        <w:t>раціоналізовані. Таємниця особистості, її одиничності, нікому не зрозуміла до кінця.</w:t>
      </w:r>
      <w:r>
        <w:rPr>
          <w:rFonts w:ascii="Times New Roman" w:hAnsi="Times New Roman" w:cs="Times New Roman"/>
          <w:sz w:val="24"/>
          <w:szCs w:val="24"/>
        </w:rPr>
        <w:t xml:space="preserve"> </w:t>
      </w:r>
      <w:r w:rsidRPr="00635979">
        <w:rPr>
          <w:rFonts w:ascii="Times New Roman" w:hAnsi="Times New Roman" w:cs="Times New Roman"/>
          <w:sz w:val="24"/>
          <w:szCs w:val="24"/>
        </w:rPr>
        <w:t>Людська особистість більш таємнича, ніж світ. Вона і є цілий світ. Людина — мікрокосмос і</w:t>
      </w:r>
      <w:r>
        <w:rPr>
          <w:rFonts w:ascii="Times New Roman" w:hAnsi="Times New Roman" w:cs="Times New Roman"/>
          <w:sz w:val="24"/>
          <w:szCs w:val="24"/>
        </w:rPr>
        <w:t xml:space="preserve"> </w:t>
      </w:r>
      <w:r w:rsidRPr="00635979">
        <w:rPr>
          <w:rFonts w:ascii="Times New Roman" w:hAnsi="Times New Roman" w:cs="Times New Roman"/>
          <w:sz w:val="24"/>
          <w:szCs w:val="24"/>
        </w:rPr>
        <w:t>включає в себе все".</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Не претендуючи на розкриття цієї таємниці, можна все-таки навести деякі загальноприйняті</w:t>
      </w:r>
      <w:r>
        <w:rPr>
          <w:rFonts w:ascii="Times New Roman" w:hAnsi="Times New Roman" w:cs="Times New Roman"/>
          <w:sz w:val="24"/>
          <w:szCs w:val="24"/>
        </w:rPr>
        <w:t xml:space="preserve"> </w:t>
      </w:r>
      <w:r w:rsidRPr="00635979">
        <w:rPr>
          <w:rFonts w:ascii="Times New Roman" w:hAnsi="Times New Roman" w:cs="Times New Roman"/>
          <w:sz w:val="24"/>
          <w:szCs w:val="24"/>
        </w:rPr>
        <w:t>положення. Насамперед слід показати різницю між поняттями "людина", "особистість",</w:t>
      </w:r>
      <w:r>
        <w:rPr>
          <w:rFonts w:ascii="Times New Roman" w:hAnsi="Times New Roman" w:cs="Times New Roman"/>
          <w:sz w:val="24"/>
          <w:szCs w:val="24"/>
        </w:rPr>
        <w:t xml:space="preserve"> </w:t>
      </w:r>
      <w:r w:rsidRPr="00635979">
        <w:rPr>
          <w:rFonts w:ascii="Times New Roman" w:hAnsi="Times New Roman" w:cs="Times New Roman"/>
          <w:sz w:val="24"/>
          <w:szCs w:val="24"/>
        </w:rPr>
        <w:t>"індивідуальність".</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Людина — це родове поняття, що вказує (з матеріалістичної точки зору) на належність</w:t>
      </w:r>
      <w:r>
        <w:rPr>
          <w:rFonts w:ascii="Times New Roman" w:hAnsi="Times New Roman" w:cs="Times New Roman"/>
          <w:sz w:val="24"/>
          <w:szCs w:val="24"/>
        </w:rPr>
        <w:t xml:space="preserve"> </w:t>
      </w:r>
      <w:r w:rsidRPr="00635979">
        <w:rPr>
          <w:rFonts w:ascii="Times New Roman" w:hAnsi="Times New Roman" w:cs="Times New Roman"/>
          <w:sz w:val="24"/>
          <w:szCs w:val="24"/>
        </w:rPr>
        <w:t>істоти до вищого ступеня розвитку живої природи — до людського роду. Людина — це</w:t>
      </w:r>
      <w:r>
        <w:rPr>
          <w:rFonts w:ascii="Times New Roman" w:hAnsi="Times New Roman" w:cs="Times New Roman"/>
          <w:sz w:val="24"/>
          <w:szCs w:val="24"/>
        </w:rPr>
        <w:t xml:space="preserve"> </w:t>
      </w:r>
      <w:r w:rsidRPr="00635979">
        <w:rPr>
          <w:rFonts w:ascii="Times New Roman" w:hAnsi="Times New Roman" w:cs="Times New Roman"/>
          <w:sz w:val="24"/>
          <w:szCs w:val="24"/>
        </w:rPr>
        <w:t>специфічна, унікальна єдність біологічного і соціального. Як істота біологічна, вона</w:t>
      </w:r>
      <w:r>
        <w:rPr>
          <w:rFonts w:ascii="Times New Roman" w:hAnsi="Times New Roman" w:cs="Times New Roman"/>
          <w:sz w:val="24"/>
          <w:szCs w:val="24"/>
        </w:rPr>
        <w:t xml:space="preserve"> </w:t>
      </w:r>
      <w:r w:rsidRPr="00635979">
        <w:rPr>
          <w:rFonts w:ascii="Times New Roman" w:hAnsi="Times New Roman" w:cs="Times New Roman"/>
          <w:sz w:val="24"/>
          <w:szCs w:val="24"/>
        </w:rPr>
        <w:t>підпорядковується біологічним і фізіологічним законам, як істота соціальна — вона частина</w:t>
      </w:r>
      <w:r>
        <w:rPr>
          <w:rFonts w:ascii="Times New Roman" w:hAnsi="Times New Roman" w:cs="Times New Roman"/>
          <w:sz w:val="24"/>
          <w:szCs w:val="24"/>
        </w:rPr>
        <w:t xml:space="preserve"> </w:t>
      </w:r>
      <w:r w:rsidRPr="00635979">
        <w:rPr>
          <w:rFonts w:ascii="Times New Roman" w:hAnsi="Times New Roman" w:cs="Times New Roman"/>
          <w:sz w:val="24"/>
          <w:szCs w:val="24"/>
        </w:rPr>
        <w:t>соціуму та продукт суспільного розвитку.</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lastRenderedPageBreak/>
        <w:t>Особистість — це саме головне в людині, найважливіша її соціальна ознака. Якщо людина —</w:t>
      </w:r>
      <w:r>
        <w:rPr>
          <w:rFonts w:ascii="Times New Roman" w:hAnsi="Times New Roman" w:cs="Times New Roman"/>
          <w:sz w:val="24"/>
          <w:szCs w:val="24"/>
        </w:rPr>
        <w:t xml:space="preserve"> </w:t>
      </w:r>
      <w:r w:rsidRPr="00635979">
        <w:rPr>
          <w:rFonts w:ascii="Times New Roman" w:hAnsi="Times New Roman" w:cs="Times New Roman"/>
          <w:sz w:val="24"/>
          <w:szCs w:val="24"/>
        </w:rPr>
        <w:t>носій різних властивостей, то особистість — це основна її властивість, в якій виявляється її</w:t>
      </w:r>
      <w:r>
        <w:rPr>
          <w:rFonts w:ascii="Times New Roman" w:hAnsi="Times New Roman" w:cs="Times New Roman"/>
          <w:sz w:val="24"/>
          <w:szCs w:val="24"/>
        </w:rPr>
        <w:t xml:space="preserve"> </w:t>
      </w:r>
      <w:r w:rsidRPr="00635979">
        <w:rPr>
          <w:rFonts w:ascii="Times New Roman" w:hAnsi="Times New Roman" w:cs="Times New Roman"/>
          <w:sz w:val="24"/>
          <w:szCs w:val="24"/>
        </w:rPr>
        <w:t>суспільна сутність. Особистість показує, що людина відноситься до певного суспільства,</w:t>
      </w:r>
      <w:r>
        <w:rPr>
          <w:rFonts w:ascii="Times New Roman" w:hAnsi="Times New Roman" w:cs="Times New Roman"/>
          <w:sz w:val="24"/>
          <w:szCs w:val="24"/>
        </w:rPr>
        <w:t xml:space="preserve"> </w:t>
      </w:r>
      <w:r w:rsidRPr="00635979">
        <w:rPr>
          <w:rFonts w:ascii="Times New Roman" w:hAnsi="Times New Roman" w:cs="Times New Roman"/>
          <w:sz w:val="24"/>
          <w:szCs w:val="24"/>
        </w:rPr>
        <w:t>певної історичної епохи, культури, науки тощо.</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Індивідуальність — це єдність неповторних особистісних властивостей конкретної людини.</w:t>
      </w:r>
      <w:r>
        <w:rPr>
          <w:rFonts w:ascii="Times New Roman" w:hAnsi="Times New Roman" w:cs="Times New Roman"/>
          <w:sz w:val="24"/>
          <w:szCs w:val="24"/>
        </w:rPr>
        <w:t xml:space="preserve"> </w:t>
      </w:r>
      <w:r w:rsidRPr="00635979">
        <w:rPr>
          <w:rFonts w:ascii="Times New Roman" w:hAnsi="Times New Roman" w:cs="Times New Roman"/>
          <w:sz w:val="24"/>
          <w:szCs w:val="24"/>
        </w:rPr>
        <w:t>Це також своєрідна його психофізіологічна структура (тип темпераменту, фізичні дані,</w:t>
      </w:r>
      <w:r>
        <w:rPr>
          <w:rFonts w:ascii="Times New Roman" w:hAnsi="Times New Roman" w:cs="Times New Roman"/>
          <w:sz w:val="24"/>
          <w:szCs w:val="24"/>
        </w:rPr>
        <w:t xml:space="preserve"> </w:t>
      </w:r>
      <w:r w:rsidRPr="00635979">
        <w:rPr>
          <w:rFonts w:ascii="Times New Roman" w:hAnsi="Times New Roman" w:cs="Times New Roman"/>
          <w:sz w:val="24"/>
          <w:szCs w:val="24"/>
        </w:rPr>
        <w:t>психічні особливості), інтелекту, світогляду; сполучення сімейно-побутових, виробничих і</w:t>
      </w:r>
      <w:r>
        <w:rPr>
          <w:rFonts w:ascii="Times New Roman" w:hAnsi="Times New Roman" w:cs="Times New Roman"/>
          <w:sz w:val="24"/>
          <w:szCs w:val="24"/>
        </w:rPr>
        <w:t xml:space="preserve"> </w:t>
      </w:r>
      <w:r w:rsidRPr="00635979">
        <w:rPr>
          <w:rFonts w:ascii="Times New Roman" w:hAnsi="Times New Roman" w:cs="Times New Roman"/>
          <w:sz w:val="24"/>
          <w:szCs w:val="24"/>
        </w:rPr>
        <w:t>суспільних функцій, своєрідність життєвого досвіду. Індивідуальність — це неодмінна і</w:t>
      </w:r>
      <w:r>
        <w:rPr>
          <w:rFonts w:ascii="Times New Roman" w:hAnsi="Times New Roman" w:cs="Times New Roman"/>
          <w:sz w:val="24"/>
          <w:szCs w:val="24"/>
        </w:rPr>
        <w:t xml:space="preserve"> </w:t>
      </w:r>
      <w:r w:rsidRPr="00635979">
        <w:rPr>
          <w:rFonts w:ascii="Times New Roman" w:hAnsi="Times New Roman" w:cs="Times New Roman"/>
          <w:sz w:val="24"/>
          <w:szCs w:val="24"/>
        </w:rPr>
        <w:t>найважливіша ознака особистості.</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635979" w:rsidRDefault="00001C97" w:rsidP="00001C97">
      <w:pPr>
        <w:spacing w:after="0" w:line="240" w:lineRule="auto"/>
        <w:ind w:firstLine="709"/>
        <w:jc w:val="both"/>
        <w:rPr>
          <w:rFonts w:ascii="Times New Roman" w:hAnsi="Times New Roman" w:cs="Times New Roman"/>
          <w:b/>
          <w:sz w:val="24"/>
          <w:szCs w:val="24"/>
        </w:rPr>
      </w:pPr>
      <w:r w:rsidRPr="00635979">
        <w:rPr>
          <w:rFonts w:ascii="Times New Roman" w:hAnsi="Times New Roman" w:cs="Times New Roman"/>
          <w:b/>
          <w:sz w:val="24"/>
          <w:szCs w:val="24"/>
        </w:rPr>
        <w:t>Риси та здібності менеджера.</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Повага до підлеглого повинна бути нормою для керівника. Хоча повага по відношенню до</w:t>
      </w:r>
      <w:r>
        <w:rPr>
          <w:rFonts w:ascii="Times New Roman" w:hAnsi="Times New Roman" w:cs="Times New Roman"/>
          <w:sz w:val="24"/>
          <w:szCs w:val="24"/>
        </w:rPr>
        <w:t xml:space="preserve"> </w:t>
      </w:r>
      <w:r w:rsidRPr="00635979">
        <w:rPr>
          <w:rFonts w:ascii="Times New Roman" w:hAnsi="Times New Roman" w:cs="Times New Roman"/>
          <w:sz w:val="24"/>
          <w:szCs w:val="24"/>
        </w:rPr>
        <w:t>людини не для всіх стала нормою. Нерідко підлеглий викликає неприязнь і грубість у</w:t>
      </w:r>
      <w:r>
        <w:rPr>
          <w:rFonts w:ascii="Times New Roman" w:hAnsi="Times New Roman" w:cs="Times New Roman"/>
          <w:sz w:val="24"/>
          <w:szCs w:val="24"/>
        </w:rPr>
        <w:t xml:space="preserve"> </w:t>
      </w:r>
      <w:r w:rsidRPr="00635979">
        <w:rPr>
          <w:rFonts w:ascii="Times New Roman" w:hAnsi="Times New Roman" w:cs="Times New Roman"/>
          <w:sz w:val="24"/>
          <w:szCs w:val="24"/>
        </w:rPr>
        <w:t>керівника лише тим, що має свою думку. Керівник, який звик наближати до себе тих, хто</w:t>
      </w:r>
      <w:r>
        <w:rPr>
          <w:rFonts w:ascii="Times New Roman" w:hAnsi="Times New Roman" w:cs="Times New Roman"/>
          <w:sz w:val="24"/>
          <w:szCs w:val="24"/>
        </w:rPr>
        <w:t xml:space="preserve"> </w:t>
      </w:r>
      <w:r w:rsidRPr="00635979">
        <w:rPr>
          <w:rFonts w:ascii="Times New Roman" w:hAnsi="Times New Roman" w:cs="Times New Roman"/>
          <w:sz w:val="24"/>
          <w:szCs w:val="24"/>
        </w:rPr>
        <w:t>постійно погоджується з його думкою, не розуміє того, що мати власні міркування — це</w:t>
      </w:r>
      <w:r>
        <w:rPr>
          <w:rFonts w:ascii="Times New Roman" w:hAnsi="Times New Roman" w:cs="Times New Roman"/>
          <w:sz w:val="24"/>
          <w:szCs w:val="24"/>
        </w:rPr>
        <w:t xml:space="preserve"> </w:t>
      </w:r>
      <w:r w:rsidRPr="00635979">
        <w:rPr>
          <w:rFonts w:ascii="Times New Roman" w:hAnsi="Times New Roman" w:cs="Times New Roman"/>
          <w:sz w:val="24"/>
          <w:szCs w:val="24"/>
        </w:rPr>
        <w:t>значить зважувати, порівнювати різні позиції (не випадково ж Правосуддя показують з</w:t>
      </w:r>
      <w:r>
        <w:rPr>
          <w:rFonts w:ascii="Times New Roman" w:hAnsi="Times New Roman" w:cs="Times New Roman"/>
          <w:sz w:val="24"/>
          <w:szCs w:val="24"/>
        </w:rPr>
        <w:t xml:space="preserve"> </w:t>
      </w:r>
      <w:r w:rsidRPr="00635979">
        <w:rPr>
          <w:rFonts w:ascii="Times New Roman" w:hAnsi="Times New Roman" w:cs="Times New Roman"/>
          <w:sz w:val="24"/>
          <w:szCs w:val="24"/>
        </w:rPr>
        <w:t>терезами в руках). Звичайно, підлеглий повинен бути виконавцем, але не слід старатися</w:t>
      </w:r>
      <w:r>
        <w:rPr>
          <w:rFonts w:ascii="Times New Roman" w:hAnsi="Times New Roman" w:cs="Times New Roman"/>
          <w:sz w:val="24"/>
          <w:szCs w:val="24"/>
        </w:rPr>
        <w:t xml:space="preserve"> </w:t>
      </w:r>
      <w:r w:rsidRPr="00635979">
        <w:rPr>
          <w:rFonts w:ascii="Times New Roman" w:hAnsi="Times New Roman" w:cs="Times New Roman"/>
          <w:sz w:val="24"/>
          <w:szCs w:val="24"/>
        </w:rPr>
        <w:t>"ламати" його на догоду своїм амбіціям, позбавляти людину гордості та права висловлювати</w:t>
      </w:r>
      <w:r>
        <w:rPr>
          <w:rFonts w:ascii="Times New Roman" w:hAnsi="Times New Roman" w:cs="Times New Roman"/>
          <w:sz w:val="24"/>
          <w:szCs w:val="24"/>
        </w:rPr>
        <w:t xml:space="preserve"> </w:t>
      </w:r>
      <w:r w:rsidRPr="00635979">
        <w:rPr>
          <w:rFonts w:ascii="Times New Roman" w:hAnsi="Times New Roman" w:cs="Times New Roman"/>
          <w:sz w:val="24"/>
          <w:szCs w:val="24"/>
        </w:rPr>
        <w:t>свої власні міркування. Це те саме, якби його позбавили самостійності, а без самостійності</w:t>
      </w:r>
      <w:r>
        <w:rPr>
          <w:rFonts w:ascii="Times New Roman" w:hAnsi="Times New Roman" w:cs="Times New Roman"/>
          <w:sz w:val="24"/>
          <w:szCs w:val="24"/>
        </w:rPr>
        <w:t xml:space="preserve"> </w:t>
      </w:r>
      <w:r w:rsidRPr="00635979">
        <w:rPr>
          <w:rFonts w:ascii="Times New Roman" w:hAnsi="Times New Roman" w:cs="Times New Roman"/>
          <w:sz w:val="24"/>
          <w:szCs w:val="24"/>
        </w:rPr>
        <w:t>нема творчого виконання обов'язку.</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Деякі керівники виправдовують грубість вимогливістю. Зрозуміло вона підтримується</w:t>
      </w:r>
      <w:r>
        <w:rPr>
          <w:rFonts w:ascii="Times New Roman" w:hAnsi="Times New Roman" w:cs="Times New Roman"/>
          <w:sz w:val="24"/>
          <w:szCs w:val="24"/>
        </w:rPr>
        <w:t xml:space="preserve"> </w:t>
      </w:r>
      <w:r w:rsidRPr="00635979">
        <w:rPr>
          <w:rFonts w:ascii="Times New Roman" w:hAnsi="Times New Roman" w:cs="Times New Roman"/>
          <w:sz w:val="24"/>
          <w:szCs w:val="24"/>
        </w:rPr>
        <w:t>суспільною думкою колективу. Справедливі санкції, як правило, не викликають сумнівів і</w:t>
      </w:r>
      <w:r>
        <w:rPr>
          <w:rFonts w:ascii="Times New Roman" w:hAnsi="Times New Roman" w:cs="Times New Roman"/>
          <w:sz w:val="24"/>
          <w:szCs w:val="24"/>
        </w:rPr>
        <w:t xml:space="preserve"> </w:t>
      </w:r>
      <w:r w:rsidRPr="00635979">
        <w:rPr>
          <w:rFonts w:ascii="Times New Roman" w:hAnsi="Times New Roman" w:cs="Times New Roman"/>
          <w:sz w:val="24"/>
          <w:szCs w:val="24"/>
        </w:rPr>
        <w:t>заперечень, люди правильно розуміють і схвалюють вимогливість керівника. Зовсім інша</w:t>
      </w:r>
      <w:r>
        <w:rPr>
          <w:rFonts w:ascii="Times New Roman" w:hAnsi="Times New Roman" w:cs="Times New Roman"/>
          <w:sz w:val="24"/>
          <w:szCs w:val="24"/>
        </w:rPr>
        <w:t xml:space="preserve"> </w:t>
      </w:r>
      <w:r w:rsidRPr="00635979">
        <w:rPr>
          <w:rFonts w:ascii="Times New Roman" w:hAnsi="Times New Roman" w:cs="Times New Roman"/>
          <w:sz w:val="24"/>
          <w:szCs w:val="24"/>
        </w:rPr>
        <w:t>виникає реакція, коли за міру покарання беруть методи, які ображають самолюбство</w:t>
      </w:r>
      <w:r>
        <w:rPr>
          <w:rFonts w:ascii="Times New Roman" w:hAnsi="Times New Roman" w:cs="Times New Roman"/>
          <w:sz w:val="24"/>
          <w:szCs w:val="24"/>
        </w:rPr>
        <w:t xml:space="preserve"> </w:t>
      </w:r>
      <w:r w:rsidRPr="00635979">
        <w:rPr>
          <w:rFonts w:ascii="Times New Roman" w:hAnsi="Times New Roman" w:cs="Times New Roman"/>
          <w:sz w:val="24"/>
          <w:szCs w:val="24"/>
        </w:rPr>
        <w:t>працівників. Керівнику негоже забувати, що його підлеглі — це підлеглі тільки по службі,</w:t>
      </w:r>
      <w:r>
        <w:rPr>
          <w:rFonts w:ascii="Times New Roman" w:hAnsi="Times New Roman" w:cs="Times New Roman"/>
          <w:sz w:val="24"/>
          <w:szCs w:val="24"/>
        </w:rPr>
        <w:t xml:space="preserve"> </w:t>
      </w:r>
      <w:r w:rsidRPr="00635979">
        <w:rPr>
          <w:rFonts w:ascii="Times New Roman" w:hAnsi="Times New Roman" w:cs="Times New Roman"/>
          <w:sz w:val="24"/>
          <w:szCs w:val="24"/>
        </w:rPr>
        <w:t>що служать не йому, а загальній справі.</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Керівник, який грубить підлеглим, повинен пам'ятати: можна утриматися на одному рівні</w:t>
      </w:r>
      <w:r>
        <w:rPr>
          <w:rFonts w:ascii="Times New Roman" w:hAnsi="Times New Roman" w:cs="Times New Roman"/>
          <w:sz w:val="24"/>
          <w:szCs w:val="24"/>
        </w:rPr>
        <w:t xml:space="preserve"> добра, однак щ</w:t>
      </w:r>
      <w:r w:rsidRPr="00635979">
        <w:rPr>
          <w:rFonts w:ascii="Times New Roman" w:hAnsi="Times New Roman" w:cs="Times New Roman"/>
          <w:sz w:val="24"/>
          <w:szCs w:val="24"/>
        </w:rPr>
        <w:t>е нікому не вдавалося утриматися на одному рівні зла. Якщо грубощі не</w:t>
      </w:r>
      <w:r>
        <w:rPr>
          <w:rFonts w:ascii="Times New Roman" w:hAnsi="Times New Roman" w:cs="Times New Roman"/>
          <w:sz w:val="24"/>
          <w:szCs w:val="24"/>
        </w:rPr>
        <w:t xml:space="preserve"> </w:t>
      </w:r>
      <w:r w:rsidRPr="00635979">
        <w:rPr>
          <w:rFonts w:ascii="Times New Roman" w:hAnsi="Times New Roman" w:cs="Times New Roman"/>
          <w:sz w:val="24"/>
          <w:szCs w:val="24"/>
        </w:rPr>
        <w:t>зупинити шляхом безкомпромісної боротьби, то вони зростатимуть і ставатимуть більш</w:t>
      </w:r>
      <w:r>
        <w:rPr>
          <w:rFonts w:ascii="Times New Roman" w:hAnsi="Times New Roman" w:cs="Times New Roman"/>
          <w:sz w:val="24"/>
          <w:szCs w:val="24"/>
        </w:rPr>
        <w:t xml:space="preserve"> </w:t>
      </w:r>
      <w:r w:rsidRPr="00635979">
        <w:rPr>
          <w:rFonts w:ascii="Times New Roman" w:hAnsi="Times New Roman" w:cs="Times New Roman"/>
          <w:sz w:val="24"/>
          <w:szCs w:val="24"/>
        </w:rPr>
        <w:t>витонченими.</w:t>
      </w:r>
      <w:r>
        <w:rPr>
          <w:rFonts w:ascii="Times New Roman" w:hAnsi="Times New Roman" w:cs="Times New Roman"/>
          <w:sz w:val="24"/>
          <w:szCs w:val="24"/>
        </w:rPr>
        <w:t xml:space="preserve"> </w:t>
      </w:r>
      <w:r w:rsidRPr="00635979">
        <w:rPr>
          <w:rFonts w:ascii="Times New Roman" w:hAnsi="Times New Roman" w:cs="Times New Roman"/>
          <w:sz w:val="24"/>
          <w:szCs w:val="24"/>
        </w:rPr>
        <w:t>Людина, яка наділена владою, щоденно зустрічається з багатьма людьми, в її силах</w:t>
      </w:r>
      <w:r>
        <w:rPr>
          <w:rFonts w:ascii="Times New Roman" w:hAnsi="Times New Roman" w:cs="Times New Roman"/>
          <w:sz w:val="24"/>
          <w:szCs w:val="24"/>
        </w:rPr>
        <w:t xml:space="preserve"> </w:t>
      </w:r>
      <w:r w:rsidRPr="00635979">
        <w:rPr>
          <w:rFonts w:ascii="Times New Roman" w:hAnsi="Times New Roman" w:cs="Times New Roman"/>
          <w:sz w:val="24"/>
          <w:szCs w:val="24"/>
        </w:rPr>
        <w:t>захистити їх від незаслужених образ, створити їм не гірке</w:t>
      </w:r>
      <w:r>
        <w:rPr>
          <w:rFonts w:ascii="Times New Roman" w:hAnsi="Times New Roman" w:cs="Times New Roman"/>
          <w:sz w:val="24"/>
          <w:szCs w:val="24"/>
        </w:rPr>
        <w:t xml:space="preserve"> </w:t>
      </w:r>
      <w:r w:rsidRPr="00635979">
        <w:rPr>
          <w:rFonts w:ascii="Times New Roman" w:hAnsi="Times New Roman" w:cs="Times New Roman"/>
          <w:sz w:val="24"/>
          <w:szCs w:val="24"/>
        </w:rPr>
        <w:t>відчуття незадоволеності, а мажорний настрій. Банальна істина: людина унікальна і</w:t>
      </w:r>
      <w:r>
        <w:rPr>
          <w:rFonts w:ascii="Times New Roman" w:hAnsi="Times New Roman" w:cs="Times New Roman"/>
          <w:sz w:val="24"/>
          <w:szCs w:val="24"/>
        </w:rPr>
        <w:t xml:space="preserve"> </w:t>
      </w:r>
      <w:r w:rsidRPr="00635979">
        <w:rPr>
          <w:rFonts w:ascii="Times New Roman" w:hAnsi="Times New Roman" w:cs="Times New Roman"/>
          <w:sz w:val="24"/>
          <w:szCs w:val="24"/>
        </w:rPr>
        <w:t>неповторна, неповторна і доля людини.</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Неважко причинити їй гіркоту, але набагато складніше і порядніше в міру сил підняти її як</w:t>
      </w:r>
      <w:r>
        <w:rPr>
          <w:rFonts w:ascii="Times New Roman" w:hAnsi="Times New Roman" w:cs="Times New Roman"/>
          <w:sz w:val="24"/>
          <w:szCs w:val="24"/>
        </w:rPr>
        <w:t xml:space="preserve"> </w:t>
      </w:r>
      <w:r w:rsidRPr="00635979">
        <w:rPr>
          <w:rFonts w:ascii="Times New Roman" w:hAnsi="Times New Roman" w:cs="Times New Roman"/>
          <w:sz w:val="24"/>
          <w:szCs w:val="24"/>
        </w:rPr>
        <w:t>особистість. Разом з тим бажано кожному керівнику пройнятися почуттям, яке Уолт</w:t>
      </w:r>
      <w:r>
        <w:rPr>
          <w:rFonts w:ascii="Times New Roman" w:hAnsi="Times New Roman" w:cs="Times New Roman"/>
          <w:sz w:val="24"/>
          <w:szCs w:val="24"/>
        </w:rPr>
        <w:t xml:space="preserve"> </w:t>
      </w:r>
      <w:r w:rsidRPr="00635979">
        <w:rPr>
          <w:rFonts w:ascii="Times New Roman" w:hAnsi="Times New Roman" w:cs="Times New Roman"/>
          <w:sz w:val="24"/>
          <w:szCs w:val="24"/>
        </w:rPr>
        <w:t>Уітмен</w:t>
      </w:r>
      <w:r>
        <w:rPr>
          <w:rFonts w:ascii="Times New Roman" w:hAnsi="Times New Roman" w:cs="Times New Roman"/>
          <w:sz w:val="24"/>
          <w:szCs w:val="24"/>
        </w:rPr>
        <w:t xml:space="preserve"> </w:t>
      </w:r>
      <w:r w:rsidRPr="00635979">
        <w:rPr>
          <w:rFonts w:ascii="Times New Roman" w:hAnsi="Times New Roman" w:cs="Times New Roman"/>
          <w:sz w:val="24"/>
          <w:szCs w:val="24"/>
        </w:rPr>
        <w:t>чудово висловив простими словами: "Той, хто принижує іншого, принижує мене", і завжди</w:t>
      </w:r>
      <w:r>
        <w:rPr>
          <w:rFonts w:ascii="Times New Roman" w:hAnsi="Times New Roman" w:cs="Times New Roman"/>
          <w:sz w:val="24"/>
          <w:szCs w:val="24"/>
        </w:rPr>
        <w:t xml:space="preserve"> </w:t>
      </w:r>
      <w:r w:rsidRPr="00635979">
        <w:rPr>
          <w:rFonts w:ascii="Times New Roman" w:hAnsi="Times New Roman" w:cs="Times New Roman"/>
          <w:sz w:val="24"/>
          <w:szCs w:val="24"/>
        </w:rPr>
        <w:t>потрібно пам'ятати, що "проблема особистості може бути вирішена, якщо в кожній людині</w:t>
      </w:r>
      <w:r>
        <w:rPr>
          <w:rFonts w:ascii="Times New Roman" w:hAnsi="Times New Roman" w:cs="Times New Roman"/>
          <w:sz w:val="24"/>
          <w:szCs w:val="24"/>
        </w:rPr>
        <w:t xml:space="preserve"> </w:t>
      </w:r>
      <w:r w:rsidRPr="00635979">
        <w:rPr>
          <w:rFonts w:ascii="Times New Roman" w:hAnsi="Times New Roman" w:cs="Times New Roman"/>
          <w:sz w:val="24"/>
          <w:szCs w:val="24"/>
        </w:rPr>
        <w:t>бачити особистість".</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Методи управління несумісні з нервовими</w:t>
      </w:r>
      <w:r>
        <w:rPr>
          <w:rFonts w:ascii="Times New Roman" w:hAnsi="Times New Roman" w:cs="Times New Roman"/>
          <w:sz w:val="24"/>
          <w:szCs w:val="24"/>
        </w:rPr>
        <w:t xml:space="preserve"> </w:t>
      </w:r>
      <w:r w:rsidRPr="00635979">
        <w:rPr>
          <w:rFonts w:ascii="Times New Roman" w:hAnsi="Times New Roman" w:cs="Times New Roman"/>
          <w:sz w:val="24"/>
          <w:szCs w:val="24"/>
        </w:rPr>
        <w:t>спалахами з боку керівника, грубістю.</w:t>
      </w:r>
      <w:r>
        <w:rPr>
          <w:rFonts w:ascii="Times New Roman" w:hAnsi="Times New Roman" w:cs="Times New Roman"/>
          <w:sz w:val="24"/>
          <w:szCs w:val="24"/>
        </w:rPr>
        <w:t xml:space="preserve"> </w:t>
      </w:r>
      <w:r w:rsidRPr="00635979">
        <w:rPr>
          <w:rFonts w:ascii="Times New Roman" w:hAnsi="Times New Roman" w:cs="Times New Roman"/>
          <w:sz w:val="24"/>
          <w:szCs w:val="24"/>
        </w:rPr>
        <w:t>Кожну позитивну ініціативу і кожні позитивні зрушення в роботі слід відмічати своєчасно,</w:t>
      </w:r>
      <w:r>
        <w:rPr>
          <w:rFonts w:ascii="Times New Roman" w:hAnsi="Times New Roman" w:cs="Times New Roman"/>
          <w:sz w:val="24"/>
          <w:szCs w:val="24"/>
        </w:rPr>
        <w:t xml:space="preserve"> </w:t>
      </w:r>
      <w:r w:rsidRPr="00635979">
        <w:rPr>
          <w:rFonts w:ascii="Times New Roman" w:hAnsi="Times New Roman" w:cs="Times New Roman"/>
          <w:sz w:val="24"/>
          <w:szCs w:val="24"/>
        </w:rPr>
        <w:t>всім колективом. Критикуючи підлеглих, пам'ятайте, що критика повинна виховувати.</w:t>
      </w:r>
      <w:r>
        <w:rPr>
          <w:rFonts w:ascii="Times New Roman" w:hAnsi="Times New Roman" w:cs="Times New Roman"/>
          <w:sz w:val="24"/>
          <w:szCs w:val="24"/>
        </w:rPr>
        <w:t xml:space="preserve"> </w:t>
      </w:r>
      <w:r w:rsidRPr="00635979">
        <w:rPr>
          <w:rFonts w:ascii="Times New Roman" w:hAnsi="Times New Roman" w:cs="Times New Roman"/>
          <w:sz w:val="24"/>
          <w:szCs w:val="24"/>
        </w:rPr>
        <w:t>Вказавши на недоліки в роботі, не забутьте показати, як їх виправити або взагалі уникнути в</w:t>
      </w:r>
      <w:r>
        <w:rPr>
          <w:rFonts w:ascii="Times New Roman" w:hAnsi="Times New Roman" w:cs="Times New Roman"/>
          <w:sz w:val="24"/>
          <w:szCs w:val="24"/>
        </w:rPr>
        <w:t xml:space="preserve"> </w:t>
      </w:r>
      <w:r w:rsidRPr="00635979">
        <w:rPr>
          <w:rFonts w:ascii="Times New Roman" w:hAnsi="Times New Roman" w:cs="Times New Roman"/>
          <w:sz w:val="24"/>
          <w:szCs w:val="24"/>
        </w:rPr>
        <w:t>майбутньому.</w:t>
      </w:r>
      <w:r>
        <w:rPr>
          <w:rFonts w:ascii="Times New Roman" w:hAnsi="Times New Roman" w:cs="Times New Roman"/>
          <w:sz w:val="24"/>
          <w:szCs w:val="24"/>
        </w:rPr>
        <w:t xml:space="preserve"> </w:t>
      </w:r>
      <w:r w:rsidRPr="00635979">
        <w:rPr>
          <w:rFonts w:ascii="Times New Roman" w:hAnsi="Times New Roman" w:cs="Times New Roman"/>
          <w:sz w:val="24"/>
          <w:szCs w:val="24"/>
        </w:rPr>
        <w:t>Не оточуйте себе "своїми" людьми, це знижує авторитет керівника, створює ворожість в</w:t>
      </w:r>
      <w:r>
        <w:rPr>
          <w:rFonts w:ascii="Times New Roman" w:hAnsi="Times New Roman" w:cs="Times New Roman"/>
          <w:sz w:val="24"/>
          <w:szCs w:val="24"/>
        </w:rPr>
        <w:t xml:space="preserve"> </w:t>
      </w:r>
      <w:r w:rsidRPr="00635979">
        <w:rPr>
          <w:rFonts w:ascii="Times New Roman" w:hAnsi="Times New Roman" w:cs="Times New Roman"/>
          <w:sz w:val="24"/>
          <w:szCs w:val="24"/>
        </w:rPr>
        <w:t>групі, а це недопустимо.</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635979" w:rsidRDefault="00001C97" w:rsidP="00001C97">
      <w:pPr>
        <w:spacing w:after="0" w:line="240" w:lineRule="auto"/>
        <w:ind w:firstLine="709"/>
        <w:jc w:val="both"/>
        <w:rPr>
          <w:rFonts w:ascii="Times New Roman" w:hAnsi="Times New Roman" w:cs="Times New Roman"/>
          <w:b/>
          <w:sz w:val="24"/>
          <w:szCs w:val="24"/>
        </w:rPr>
      </w:pPr>
      <w:r w:rsidRPr="00635979">
        <w:rPr>
          <w:rFonts w:ascii="Times New Roman" w:hAnsi="Times New Roman" w:cs="Times New Roman"/>
          <w:b/>
          <w:sz w:val="24"/>
          <w:szCs w:val="24"/>
        </w:rPr>
        <w:t>Вибір управлінця.</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У будь-якому колективі, на будь-якому виробництві є авторитетні люди. Однак У практиці</w:t>
      </w:r>
      <w:r>
        <w:rPr>
          <w:rFonts w:ascii="Times New Roman" w:hAnsi="Times New Roman" w:cs="Times New Roman"/>
          <w:sz w:val="24"/>
          <w:szCs w:val="24"/>
        </w:rPr>
        <w:t xml:space="preserve"> </w:t>
      </w:r>
      <w:r w:rsidRPr="00635979">
        <w:rPr>
          <w:rFonts w:ascii="Times New Roman" w:hAnsi="Times New Roman" w:cs="Times New Roman"/>
          <w:sz w:val="24"/>
          <w:szCs w:val="24"/>
        </w:rPr>
        <w:t>виховання і управління особливе місце відводиться авторитету керівника. Лише людина, яка</w:t>
      </w:r>
      <w:r>
        <w:rPr>
          <w:rFonts w:ascii="Times New Roman" w:hAnsi="Times New Roman" w:cs="Times New Roman"/>
          <w:sz w:val="24"/>
          <w:szCs w:val="24"/>
        </w:rPr>
        <w:t xml:space="preserve"> </w:t>
      </w:r>
      <w:r w:rsidRPr="00635979">
        <w:rPr>
          <w:rFonts w:ascii="Times New Roman" w:hAnsi="Times New Roman" w:cs="Times New Roman"/>
          <w:sz w:val="24"/>
          <w:szCs w:val="24"/>
        </w:rPr>
        <w:t>користується повагою, довір'ям серед підлеглих, може ефективно впливати на колектив.</w:t>
      </w:r>
      <w:r>
        <w:rPr>
          <w:rFonts w:ascii="Times New Roman" w:hAnsi="Times New Roman" w:cs="Times New Roman"/>
          <w:sz w:val="24"/>
          <w:szCs w:val="24"/>
        </w:rPr>
        <w:t xml:space="preserve"> </w:t>
      </w:r>
      <w:r w:rsidRPr="00635979">
        <w:rPr>
          <w:rFonts w:ascii="Times New Roman" w:hAnsi="Times New Roman" w:cs="Times New Roman"/>
          <w:sz w:val="24"/>
          <w:szCs w:val="24"/>
        </w:rPr>
        <w:t>Одна із сторін психологічної сутності авторитету керівника особливо яскраво проявляється в</w:t>
      </w:r>
      <w:r>
        <w:rPr>
          <w:rFonts w:ascii="Times New Roman" w:hAnsi="Times New Roman" w:cs="Times New Roman"/>
          <w:sz w:val="24"/>
          <w:szCs w:val="24"/>
        </w:rPr>
        <w:t xml:space="preserve"> </w:t>
      </w:r>
      <w:r w:rsidRPr="00635979">
        <w:rPr>
          <w:rFonts w:ascii="Times New Roman" w:hAnsi="Times New Roman" w:cs="Times New Roman"/>
          <w:sz w:val="24"/>
          <w:szCs w:val="24"/>
        </w:rPr>
        <w:t>екстремальних умовах. Упевненість у правильності дій авторитетного керівника позбавляє</w:t>
      </w:r>
      <w:r>
        <w:rPr>
          <w:rFonts w:ascii="Times New Roman" w:hAnsi="Times New Roman" w:cs="Times New Roman"/>
          <w:sz w:val="24"/>
          <w:szCs w:val="24"/>
        </w:rPr>
        <w:t xml:space="preserve"> </w:t>
      </w:r>
      <w:r w:rsidRPr="00635979">
        <w:rPr>
          <w:rFonts w:ascii="Times New Roman" w:hAnsi="Times New Roman" w:cs="Times New Roman"/>
          <w:sz w:val="24"/>
          <w:szCs w:val="24"/>
        </w:rPr>
        <w:t>людей в критичних ситуаціях від роздумів відносно правильності прийнятого рішення.</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lastRenderedPageBreak/>
        <w:t>Авторитетний керівник володіє сугестивним (навіюючим) впливом. Ця сторона авторитету</w:t>
      </w:r>
      <w:r>
        <w:rPr>
          <w:rFonts w:ascii="Times New Roman" w:hAnsi="Times New Roman" w:cs="Times New Roman"/>
          <w:sz w:val="24"/>
          <w:szCs w:val="24"/>
        </w:rPr>
        <w:t xml:space="preserve"> </w:t>
      </w:r>
      <w:r w:rsidRPr="00635979">
        <w:rPr>
          <w:rFonts w:ascii="Times New Roman" w:hAnsi="Times New Roman" w:cs="Times New Roman"/>
          <w:sz w:val="24"/>
          <w:szCs w:val="24"/>
        </w:rPr>
        <w:t>має велике значення у виховному процесі, коли необхідно вплинути на глибинні психічні</w:t>
      </w:r>
      <w:r>
        <w:rPr>
          <w:rFonts w:ascii="Times New Roman" w:hAnsi="Times New Roman" w:cs="Times New Roman"/>
          <w:sz w:val="24"/>
          <w:szCs w:val="24"/>
        </w:rPr>
        <w:t xml:space="preserve"> </w:t>
      </w:r>
      <w:r w:rsidRPr="00635979">
        <w:rPr>
          <w:rFonts w:ascii="Times New Roman" w:hAnsi="Times New Roman" w:cs="Times New Roman"/>
          <w:sz w:val="24"/>
          <w:szCs w:val="24"/>
        </w:rPr>
        <w:t>утворення людини.</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Формування авторитету починається з приходом керівника в колектив. Перші його зустрічі з</w:t>
      </w:r>
      <w:r>
        <w:rPr>
          <w:rFonts w:ascii="Times New Roman" w:hAnsi="Times New Roman" w:cs="Times New Roman"/>
          <w:sz w:val="24"/>
          <w:szCs w:val="24"/>
        </w:rPr>
        <w:t xml:space="preserve"> </w:t>
      </w:r>
      <w:r w:rsidRPr="00635979">
        <w:rPr>
          <w:rFonts w:ascii="Times New Roman" w:hAnsi="Times New Roman" w:cs="Times New Roman"/>
          <w:sz w:val="24"/>
          <w:szCs w:val="24"/>
        </w:rPr>
        <w:t>людьми і розпорядження часто мають вирішальне значення для формування авторитету,</w:t>
      </w:r>
      <w:r>
        <w:rPr>
          <w:rFonts w:ascii="Times New Roman" w:hAnsi="Times New Roman" w:cs="Times New Roman"/>
          <w:sz w:val="24"/>
          <w:szCs w:val="24"/>
        </w:rPr>
        <w:t xml:space="preserve"> </w:t>
      </w:r>
      <w:r w:rsidRPr="00635979">
        <w:rPr>
          <w:rFonts w:ascii="Times New Roman" w:hAnsi="Times New Roman" w:cs="Times New Roman"/>
          <w:sz w:val="24"/>
          <w:szCs w:val="24"/>
        </w:rPr>
        <w:t>адже колектив завжди має обмежену інформацію про керівника, якого призначають, і чекає</w:t>
      </w:r>
      <w:r>
        <w:rPr>
          <w:rFonts w:ascii="Times New Roman" w:hAnsi="Times New Roman" w:cs="Times New Roman"/>
          <w:sz w:val="24"/>
          <w:szCs w:val="24"/>
        </w:rPr>
        <w:t xml:space="preserve"> </w:t>
      </w:r>
      <w:r w:rsidRPr="00635979">
        <w:rPr>
          <w:rFonts w:ascii="Times New Roman" w:hAnsi="Times New Roman" w:cs="Times New Roman"/>
          <w:sz w:val="24"/>
          <w:szCs w:val="24"/>
        </w:rPr>
        <w:t>зустрічі.</w:t>
      </w:r>
      <w:r>
        <w:rPr>
          <w:rFonts w:ascii="Times New Roman" w:hAnsi="Times New Roman" w:cs="Times New Roman"/>
          <w:sz w:val="24"/>
          <w:szCs w:val="24"/>
        </w:rPr>
        <w:t xml:space="preserve"> Буває так, що люди щ</w:t>
      </w:r>
      <w:r w:rsidRPr="00635979">
        <w:rPr>
          <w:rFonts w:ascii="Times New Roman" w:hAnsi="Times New Roman" w:cs="Times New Roman"/>
          <w:sz w:val="24"/>
          <w:szCs w:val="24"/>
        </w:rPr>
        <w:t>е до зустрічі розчаровуються або, навпаки, радіють. Це залежить від</w:t>
      </w:r>
      <w:r>
        <w:rPr>
          <w:rFonts w:ascii="Times New Roman" w:hAnsi="Times New Roman" w:cs="Times New Roman"/>
          <w:sz w:val="24"/>
          <w:szCs w:val="24"/>
        </w:rPr>
        <w:t xml:space="preserve"> </w:t>
      </w:r>
      <w:r w:rsidRPr="00635979">
        <w:rPr>
          <w:rFonts w:ascii="Times New Roman" w:hAnsi="Times New Roman" w:cs="Times New Roman"/>
          <w:sz w:val="24"/>
          <w:szCs w:val="24"/>
        </w:rPr>
        <w:t>авторитету попередника. Якщо його любили, то нового нерідко зустрічають холодно, і,</w:t>
      </w:r>
      <w:r>
        <w:rPr>
          <w:rFonts w:ascii="Times New Roman" w:hAnsi="Times New Roman" w:cs="Times New Roman"/>
          <w:sz w:val="24"/>
          <w:szCs w:val="24"/>
        </w:rPr>
        <w:t xml:space="preserve"> </w:t>
      </w:r>
      <w:r w:rsidRPr="00635979">
        <w:rPr>
          <w:rFonts w:ascii="Times New Roman" w:hAnsi="Times New Roman" w:cs="Times New Roman"/>
          <w:sz w:val="24"/>
          <w:szCs w:val="24"/>
        </w:rPr>
        <w:t>навпаки, деякі люди задоволені, що позбулись попередника і з радістю чекають нового.</w:t>
      </w:r>
      <w:r>
        <w:rPr>
          <w:rFonts w:ascii="Times New Roman" w:hAnsi="Times New Roman" w:cs="Times New Roman"/>
          <w:sz w:val="24"/>
          <w:szCs w:val="24"/>
        </w:rPr>
        <w:t xml:space="preserve"> </w:t>
      </w:r>
      <w:r w:rsidRPr="00635979">
        <w:rPr>
          <w:rFonts w:ascii="Times New Roman" w:hAnsi="Times New Roman" w:cs="Times New Roman"/>
          <w:sz w:val="24"/>
          <w:szCs w:val="24"/>
        </w:rPr>
        <w:t>Оскільки зустріч залежить і від характеру інформації про нового керівника, то слід добре</w:t>
      </w:r>
      <w:r>
        <w:rPr>
          <w:rFonts w:ascii="Times New Roman" w:hAnsi="Times New Roman" w:cs="Times New Roman"/>
          <w:sz w:val="24"/>
          <w:szCs w:val="24"/>
        </w:rPr>
        <w:t xml:space="preserve"> </w:t>
      </w:r>
      <w:r w:rsidRPr="00635979">
        <w:rPr>
          <w:rFonts w:ascii="Times New Roman" w:hAnsi="Times New Roman" w:cs="Times New Roman"/>
          <w:sz w:val="24"/>
          <w:szCs w:val="24"/>
        </w:rPr>
        <w:t>підготувати колектив до прийому та першого його сприйняття.</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На жаль, ділова характеристика керівника рідко містить психологічні моменти. Було б добре,</w:t>
      </w:r>
      <w:r>
        <w:rPr>
          <w:rFonts w:ascii="Times New Roman" w:hAnsi="Times New Roman" w:cs="Times New Roman"/>
          <w:sz w:val="24"/>
          <w:szCs w:val="24"/>
        </w:rPr>
        <w:t xml:space="preserve"> щ</w:t>
      </w:r>
      <w:r w:rsidRPr="00635979">
        <w:rPr>
          <w:rFonts w:ascii="Times New Roman" w:hAnsi="Times New Roman" w:cs="Times New Roman"/>
          <w:sz w:val="24"/>
          <w:szCs w:val="24"/>
        </w:rPr>
        <w:t>об до затвердження кандидата на пост керівника колективу розглянути питання про ступінь</w:t>
      </w:r>
      <w:r>
        <w:rPr>
          <w:rFonts w:ascii="Times New Roman" w:hAnsi="Times New Roman" w:cs="Times New Roman"/>
          <w:sz w:val="24"/>
          <w:szCs w:val="24"/>
        </w:rPr>
        <w:t xml:space="preserve"> </w:t>
      </w:r>
      <w:r w:rsidRPr="00635979">
        <w:rPr>
          <w:rFonts w:ascii="Times New Roman" w:hAnsi="Times New Roman" w:cs="Times New Roman"/>
          <w:sz w:val="24"/>
          <w:szCs w:val="24"/>
        </w:rPr>
        <w:t>психологічної сумісності кандидата з працюючими в колективі замісниками та іншими</w:t>
      </w:r>
      <w:r>
        <w:rPr>
          <w:rFonts w:ascii="Times New Roman" w:hAnsi="Times New Roman" w:cs="Times New Roman"/>
          <w:sz w:val="24"/>
          <w:szCs w:val="24"/>
        </w:rPr>
        <w:t xml:space="preserve"> </w:t>
      </w:r>
      <w:r w:rsidRPr="00635979">
        <w:rPr>
          <w:rFonts w:ascii="Times New Roman" w:hAnsi="Times New Roman" w:cs="Times New Roman"/>
          <w:sz w:val="24"/>
          <w:szCs w:val="24"/>
        </w:rPr>
        <w:t>людьми, на яких він постійно повинен опиратися.</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Керівнику слід з самого початку продумати тактику входження в колектив. Чи потрібно</w:t>
      </w:r>
      <w:r>
        <w:rPr>
          <w:rFonts w:ascii="Times New Roman" w:hAnsi="Times New Roman" w:cs="Times New Roman"/>
          <w:sz w:val="24"/>
          <w:szCs w:val="24"/>
        </w:rPr>
        <w:t xml:space="preserve"> </w:t>
      </w:r>
      <w:r w:rsidRPr="00635979">
        <w:rPr>
          <w:rFonts w:ascii="Times New Roman" w:hAnsi="Times New Roman" w:cs="Times New Roman"/>
          <w:sz w:val="24"/>
          <w:szCs w:val="24"/>
        </w:rPr>
        <w:t>критикувати свого попередника і колектив в цілому в першому своєму програмному виступі</w:t>
      </w:r>
      <w:r>
        <w:rPr>
          <w:rFonts w:ascii="Times New Roman" w:hAnsi="Times New Roman" w:cs="Times New Roman"/>
          <w:sz w:val="24"/>
          <w:szCs w:val="24"/>
        </w:rPr>
        <w:t xml:space="preserve"> </w:t>
      </w:r>
      <w:r w:rsidRPr="00635979">
        <w:rPr>
          <w:rFonts w:ascii="Times New Roman" w:hAnsi="Times New Roman" w:cs="Times New Roman"/>
          <w:sz w:val="24"/>
          <w:szCs w:val="24"/>
        </w:rPr>
        <w:t>чи ні?</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У більшості випадків така критика особливо впливає негативно на розвинутий колектив.</w:t>
      </w:r>
      <w:r>
        <w:rPr>
          <w:rFonts w:ascii="Times New Roman" w:hAnsi="Times New Roman" w:cs="Times New Roman"/>
          <w:sz w:val="24"/>
          <w:szCs w:val="24"/>
        </w:rPr>
        <w:t xml:space="preserve"> </w:t>
      </w:r>
      <w:r w:rsidRPr="00635979">
        <w:rPr>
          <w:rFonts w:ascii="Times New Roman" w:hAnsi="Times New Roman" w:cs="Times New Roman"/>
          <w:sz w:val="24"/>
          <w:szCs w:val="24"/>
        </w:rPr>
        <w:t>Вона говорить про зарозумілість нового керівника і його нетактовність. Не вникнувши в</w:t>
      </w:r>
      <w:r>
        <w:rPr>
          <w:rFonts w:ascii="Times New Roman" w:hAnsi="Times New Roman" w:cs="Times New Roman"/>
          <w:sz w:val="24"/>
          <w:szCs w:val="24"/>
        </w:rPr>
        <w:t xml:space="preserve"> </w:t>
      </w:r>
      <w:r w:rsidRPr="00635979">
        <w:rPr>
          <w:rFonts w:ascii="Times New Roman" w:hAnsi="Times New Roman" w:cs="Times New Roman"/>
          <w:sz w:val="24"/>
          <w:szCs w:val="24"/>
        </w:rPr>
        <w:t>справу, не вивчивши людей, на слух не можна критикувати організацію. Потрібно більше</w:t>
      </w:r>
      <w:r>
        <w:rPr>
          <w:rFonts w:ascii="Times New Roman" w:hAnsi="Times New Roman" w:cs="Times New Roman"/>
          <w:sz w:val="24"/>
          <w:szCs w:val="24"/>
        </w:rPr>
        <w:t xml:space="preserve"> </w:t>
      </w:r>
      <w:r w:rsidRPr="00635979">
        <w:rPr>
          <w:rFonts w:ascii="Times New Roman" w:hAnsi="Times New Roman" w:cs="Times New Roman"/>
          <w:sz w:val="24"/>
          <w:szCs w:val="24"/>
        </w:rPr>
        <w:t>говорити про майбутнє, перспективи діяльності, говорити про реальні справи, а не займатися</w:t>
      </w:r>
      <w:r>
        <w:rPr>
          <w:rFonts w:ascii="Times New Roman" w:hAnsi="Times New Roman" w:cs="Times New Roman"/>
          <w:sz w:val="24"/>
          <w:szCs w:val="24"/>
        </w:rPr>
        <w:t xml:space="preserve"> </w:t>
      </w:r>
      <w:r w:rsidRPr="00635979">
        <w:rPr>
          <w:rFonts w:ascii="Times New Roman" w:hAnsi="Times New Roman" w:cs="Times New Roman"/>
          <w:sz w:val="24"/>
          <w:szCs w:val="24"/>
        </w:rPr>
        <w:t>прожектами.</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Колектив — це відмінний барометр. Він добре відчуває, якими мотивами керується керівник,</w:t>
      </w:r>
      <w:r>
        <w:rPr>
          <w:rFonts w:ascii="Times New Roman" w:hAnsi="Times New Roman" w:cs="Times New Roman"/>
          <w:sz w:val="24"/>
          <w:szCs w:val="24"/>
        </w:rPr>
        <w:t xml:space="preserve"> </w:t>
      </w:r>
      <w:r w:rsidRPr="00635979">
        <w:rPr>
          <w:rFonts w:ascii="Times New Roman" w:hAnsi="Times New Roman" w:cs="Times New Roman"/>
          <w:sz w:val="24"/>
          <w:szCs w:val="24"/>
        </w:rPr>
        <w:t>— особиста слава, кар'єра чи інтереси колективу — і швидко відповідно реагує на його</w:t>
      </w:r>
      <w:r>
        <w:rPr>
          <w:rFonts w:ascii="Times New Roman" w:hAnsi="Times New Roman" w:cs="Times New Roman"/>
          <w:sz w:val="24"/>
          <w:szCs w:val="24"/>
        </w:rPr>
        <w:t xml:space="preserve"> </w:t>
      </w:r>
      <w:r w:rsidRPr="00635979">
        <w:rPr>
          <w:rFonts w:ascii="Times New Roman" w:hAnsi="Times New Roman" w:cs="Times New Roman"/>
          <w:sz w:val="24"/>
          <w:szCs w:val="24"/>
        </w:rPr>
        <w:t>поведінку.</w:t>
      </w:r>
      <w:r>
        <w:rPr>
          <w:rFonts w:ascii="Times New Roman" w:hAnsi="Times New Roman" w:cs="Times New Roman"/>
          <w:sz w:val="24"/>
          <w:szCs w:val="24"/>
        </w:rPr>
        <w:t xml:space="preserve"> </w:t>
      </w:r>
      <w:r w:rsidRPr="00635979">
        <w:rPr>
          <w:rFonts w:ascii="Times New Roman" w:hAnsi="Times New Roman" w:cs="Times New Roman"/>
          <w:sz w:val="24"/>
          <w:szCs w:val="24"/>
        </w:rPr>
        <w:t>Люди цінять уважне становлення до себе та повагу. Завоювавши авторитет, не треба</w:t>
      </w:r>
      <w:r>
        <w:rPr>
          <w:rFonts w:ascii="Times New Roman" w:hAnsi="Times New Roman" w:cs="Times New Roman"/>
          <w:sz w:val="24"/>
          <w:szCs w:val="24"/>
        </w:rPr>
        <w:t xml:space="preserve"> </w:t>
      </w:r>
      <w:r w:rsidRPr="00635979">
        <w:rPr>
          <w:rFonts w:ascii="Times New Roman" w:hAnsi="Times New Roman" w:cs="Times New Roman"/>
          <w:sz w:val="24"/>
          <w:szCs w:val="24"/>
        </w:rPr>
        <w:t>забувати, що він може впасти в будь-який час.</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635979">
        <w:rPr>
          <w:rFonts w:ascii="Times New Roman" w:hAnsi="Times New Roman" w:cs="Times New Roman"/>
          <w:sz w:val="24"/>
          <w:szCs w:val="24"/>
        </w:rPr>
        <w:t>Є керівники, які думають, що авторитет може бути побудований на страхові, і через це</w:t>
      </w:r>
      <w:r>
        <w:rPr>
          <w:rFonts w:ascii="Times New Roman" w:hAnsi="Times New Roman" w:cs="Times New Roman"/>
          <w:sz w:val="24"/>
          <w:szCs w:val="24"/>
        </w:rPr>
        <w:t xml:space="preserve"> </w:t>
      </w:r>
      <w:r w:rsidRPr="00635979">
        <w:rPr>
          <w:rFonts w:ascii="Times New Roman" w:hAnsi="Times New Roman" w:cs="Times New Roman"/>
          <w:sz w:val="24"/>
          <w:szCs w:val="24"/>
        </w:rPr>
        <w:t>постійно залякують покараннями. Але люди не можуть поважати, а тим більше любити тих,</w:t>
      </w:r>
      <w:r>
        <w:rPr>
          <w:rFonts w:ascii="Times New Roman" w:hAnsi="Times New Roman" w:cs="Times New Roman"/>
          <w:sz w:val="24"/>
          <w:szCs w:val="24"/>
        </w:rPr>
        <w:t xml:space="preserve"> </w:t>
      </w:r>
      <w:r w:rsidRPr="00635979">
        <w:rPr>
          <w:rFonts w:ascii="Times New Roman" w:hAnsi="Times New Roman" w:cs="Times New Roman"/>
          <w:sz w:val="24"/>
          <w:szCs w:val="24"/>
        </w:rPr>
        <w:t>хто сповиває їхню свободу, обмежує можливість брати активну участь в житті колективу.</w:t>
      </w:r>
      <w:r>
        <w:rPr>
          <w:rFonts w:ascii="Times New Roman" w:hAnsi="Times New Roman" w:cs="Times New Roman"/>
          <w:sz w:val="24"/>
          <w:szCs w:val="24"/>
        </w:rPr>
        <w:t xml:space="preserve"> </w:t>
      </w:r>
      <w:r w:rsidRPr="00635979">
        <w:rPr>
          <w:rFonts w:ascii="Times New Roman" w:hAnsi="Times New Roman" w:cs="Times New Roman"/>
          <w:sz w:val="24"/>
          <w:szCs w:val="24"/>
        </w:rPr>
        <w:t>Є ще й авторитет відстані, коли керівник спеціально відгороджується від людей для того,</w:t>
      </w:r>
      <w:r>
        <w:rPr>
          <w:rFonts w:ascii="Times New Roman" w:hAnsi="Times New Roman" w:cs="Times New Roman"/>
          <w:sz w:val="24"/>
          <w:szCs w:val="24"/>
        </w:rPr>
        <w:t xml:space="preserve"> щоб показати видимість важл</w:t>
      </w:r>
      <w:r w:rsidRPr="00635979">
        <w:rPr>
          <w:rFonts w:ascii="Times New Roman" w:hAnsi="Times New Roman" w:cs="Times New Roman"/>
          <w:sz w:val="24"/>
          <w:szCs w:val="24"/>
        </w:rPr>
        <w:t>ивості і недоступності його персони.</w:t>
      </w:r>
      <w:r>
        <w:rPr>
          <w:rFonts w:ascii="Times New Roman" w:hAnsi="Times New Roman" w:cs="Times New Roman"/>
          <w:sz w:val="24"/>
          <w:szCs w:val="24"/>
        </w:rPr>
        <w:t xml:space="preserve"> </w:t>
      </w:r>
      <w:r w:rsidRPr="00635979">
        <w:rPr>
          <w:rFonts w:ascii="Times New Roman" w:hAnsi="Times New Roman" w:cs="Times New Roman"/>
          <w:sz w:val="24"/>
          <w:szCs w:val="24"/>
        </w:rPr>
        <w:t>Авторитет керівника формується ним самим у реальній поведінці й діяльності. Словами</w:t>
      </w:r>
      <w:r>
        <w:rPr>
          <w:rFonts w:ascii="Times New Roman" w:hAnsi="Times New Roman" w:cs="Times New Roman"/>
          <w:sz w:val="24"/>
          <w:szCs w:val="24"/>
        </w:rPr>
        <w:t xml:space="preserve"> </w:t>
      </w:r>
      <w:r w:rsidRPr="00635979">
        <w:rPr>
          <w:rFonts w:ascii="Times New Roman" w:hAnsi="Times New Roman" w:cs="Times New Roman"/>
          <w:sz w:val="24"/>
          <w:szCs w:val="24"/>
        </w:rPr>
        <w:t>авторитет не створити, оскільки люди судять про керівника за його справами.</w:t>
      </w:r>
      <w:r>
        <w:rPr>
          <w:rFonts w:ascii="Times New Roman" w:hAnsi="Times New Roman" w:cs="Times New Roman"/>
          <w:sz w:val="24"/>
          <w:szCs w:val="24"/>
        </w:rPr>
        <w:t xml:space="preserve"> </w:t>
      </w:r>
      <w:r w:rsidRPr="00635979">
        <w:rPr>
          <w:rFonts w:ascii="Times New Roman" w:hAnsi="Times New Roman" w:cs="Times New Roman"/>
          <w:sz w:val="24"/>
          <w:szCs w:val="24"/>
        </w:rPr>
        <w:t>Дуже добре, якщо керівник володіє аутогенним тренуванням і вміє регулювати свій</w:t>
      </w:r>
      <w:r>
        <w:rPr>
          <w:rFonts w:ascii="Times New Roman" w:hAnsi="Times New Roman" w:cs="Times New Roman"/>
          <w:sz w:val="24"/>
          <w:szCs w:val="24"/>
        </w:rPr>
        <w:t xml:space="preserve"> </w:t>
      </w:r>
      <w:r w:rsidRPr="00635979">
        <w:rPr>
          <w:rFonts w:ascii="Times New Roman" w:hAnsi="Times New Roman" w:cs="Times New Roman"/>
          <w:sz w:val="24"/>
          <w:szCs w:val="24"/>
        </w:rPr>
        <w:t>емоційний стан.</w:t>
      </w:r>
    </w:p>
    <w:p w:rsidR="00001C97" w:rsidRDefault="00001C97" w:rsidP="00001C97">
      <w:pPr>
        <w:spacing w:after="0" w:line="240" w:lineRule="auto"/>
        <w:ind w:firstLine="709"/>
        <w:jc w:val="both"/>
        <w:rPr>
          <w:rFonts w:ascii="Times New Roman" w:hAnsi="Times New Roman" w:cs="Times New Roman"/>
          <w:sz w:val="24"/>
          <w:szCs w:val="24"/>
        </w:rPr>
      </w:pPr>
      <w:r w:rsidRPr="0026272D">
        <w:rPr>
          <w:rFonts w:ascii="Times New Roman" w:hAnsi="Times New Roman" w:cs="Times New Roman"/>
          <w:sz w:val="24"/>
          <w:szCs w:val="24"/>
        </w:rPr>
        <w:t>Таким чином, нерозбірливість в одязі, намагання носити оригінальні речі, бажання</w:t>
      </w:r>
      <w:r>
        <w:rPr>
          <w:rFonts w:ascii="Times New Roman" w:hAnsi="Times New Roman" w:cs="Times New Roman"/>
          <w:sz w:val="24"/>
          <w:szCs w:val="24"/>
        </w:rPr>
        <w:t xml:space="preserve"> </w:t>
      </w:r>
      <w:r w:rsidRPr="0026272D">
        <w:rPr>
          <w:rFonts w:ascii="Times New Roman" w:hAnsi="Times New Roman" w:cs="Times New Roman"/>
          <w:sz w:val="24"/>
          <w:szCs w:val="24"/>
        </w:rPr>
        <w:t>виділитися зовнішнім виглядом і одягом не повинні бути притаманні керівникові. Культура</w:t>
      </w:r>
      <w:r>
        <w:rPr>
          <w:rFonts w:ascii="Times New Roman" w:hAnsi="Times New Roman" w:cs="Times New Roman"/>
          <w:sz w:val="24"/>
          <w:szCs w:val="24"/>
        </w:rPr>
        <w:t xml:space="preserve"> </w:t>
      </w:r>
      <w:r w:rsidRPr="0026272D">
        <w:rPr>
          <w:rFonts w:ascii="Times New Roman" w:hAnsi="Times New Roman" w:cs="Times New Roman"/>
          <w:sz w:val="24"/>
          <w:szCs w:val="24"/>
        </w:rPr>
        <w:t>одягу і зовнішнього вигляду його справедливо розцінюється науковими розробниками і</w:t>
      </w:r>
      <w:r>
        <w:rPr>
          <w:rFonts w:ascii="Times New Roman" w:hAnsi="Times New Roman" w:cs="Times New Roman"/>
          <w:sz w:val="24"/>
          <w:szCs w:val="24"/>
        </w:rPr>
        <w:t xml:space="preserve"> </w:t>
      </w:r>
      <w:r w:rsidRPr="0026272D">
        <w:rPr>
          <w:rFonts w:ascii="Times New Roman" w:hAnsi="Times New Roman" w:cs="Times New Roman"/>
          <w:sz w:val="24"/>
          <w:szCs w:val="24"/>
        </w:rPr>
        <w:t>практиками у всіх країнах світу як сильний мобілізуючий фактор у процесі праці. Він</w:t>
      </w:r>
      <w:r>
        <w:rPr>
          <w:rFonts w:ascii="Times New Roman" w:hAnsi="Times New Roman" w:cs="Times New Roman"/>
          <w:sz w:val="24"/>
          <w:szCs w:val="24"/>
        </w:rPr>
        <w:t xml:space="preserve"> </w:t>
      </w:r>
      <w:r w:rsidRPr="0026272D">
        <w:rPr>
          <w:rFonts w:ascii="Times New Roman" w:hAnsi="Times New Roman" w:cs="Times New Roman"/>
          <w:sz w:val="24"/>
          <w:szCs w:val="24"/>
        </w:rPr>
        <w:t>полягає в тому, що акуратний зовнішній вигляд керівника значною мірою дисциплінує як</w:t>
      </w:r>
      <w:r>
        <w:rPr>
          <w:rFonts w:ascii="Times New Roman" w:hAnsi="Times New Roman" w:cs="Times New Roman"/>
          <w:sz w:val="24"/>
          <w:szCs w:val="24"/>
        </w:rPr>
        <w:t xml:space="preserve"> </w:t>
      </w:r>
      <w:r w:rsidRPr="0026272D">
        <w:rPr>
          <w:rFonts w:ascii="Times New Roman" w:hAnsi="Times New Roman" w:cs="Times New Roman"/>
          <w:sz w:val="24"/>
          <w:szCs w:val="24"/>
        </w:rPr>
        <w:t>самого працівника, так і його підлеглих.</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001C97" w:rsidRPr="00214876" w:rsidRDefault="00001C97" w:rsidP="007621CB">
      <w:pPr>
        <w:pStyle w:val="a3"/>
        <w:numPr>
          <w:ilvl w:val="0"/>
          <w:numId w:val="33"/>
        </w:numPr>
        <w:tabs>
          <w:tab w:val="left" w:pos="0"/>
        </w:tabs>
        <w:spacing w:after="0" w:line="240" w:lineRule="auto"/>
        <w:ind w:left="0" w:firstLine="709"/>
        <w:jc w:val="both"/>
        <w:rPr>
          <w:rFonts w:ascii="Times New Roman" w:hAnsi="Times New Roman"/>
          <w:sz w:val="24"/>
          <w:szCs w:val="24"/>
          <w:lang w:val="uk-UA"/>
        </w:rPr>
      </w:pPr>
      <w:r w:rsidRPr="00214876">
        <w:rPr>
          <w:rFonts w:ascii="Times New Roman" w:hAnsi="Times New Roman"/>
          <w:sz w:val="24"/>
          <w:szCs w:val="24"/>
          <w:lang w:val="uk-UA"/>
        </w:rPr>
        <w:t xml:space="preserve">Методи, технології комунікативної діяльності в </w:t>
      </w:r>
      <w:r>
        <w:rPr>
          <w:rFonts w:ascii="Times New Roman" w:hAnsi="Times New Roman"/>
          <w:sz w:val="24"/>
          <w:szCs w:val="24"/>
          <w:lang w:val="uk-UA"/>
        </w:rPr>
        <w:t>управлінській діяльності.</w:t>
      </w:r>
    </w:p>
    <w:p w:rsidR="00001C97" w:rsidRDefault="00001C97" w:rsidP="007621CB">
      <w:pPr>
        <w:pStyle w:val="a3"/>
        <w:numPr>
          <w:ilvl w:val="0"/>
          <w:numId w:val="33"/>
        </w:numPr>
        <w:tabs>
          <w:tab w:val="left" w:pos="0"/>
        </w:tabs>
        <w:spacing w:after="0" w:line="240" w:lineRule="auto"/>
        <w:ind w:left="0" w:firstLine="709"/>
        <w:jc w:val="both"/>
        <w:rPr>
          <w:rFonts w:ascii="Times New Roman" w:hAnsi="Times New Roman"/>
          <w:sz w:val="24"/>
          <w:szCs w:val="24"/>
          <w:lang w:val="uk-UA"/>
        </w:rPr>
      </w:pPr>
      <w:r w:rsidRPr="00214876">
        <w:rPr>
          <w:rFonts w:ascii="Times New Roman" w:hAnsi="Times New Roman"/>
          <w:sz w:val="24"/>
          <w:szCs w:val="24"/>
          <w:lang w:val="uk-UA"/>
        </w:rPr>
        <w:t>Які форми, методи, технології комунікативної</w:t>
      </w:r>
      <w:r>
        <w:rPr>
          <w:rFonts w:ascii="Times New Roman" w:hAnsi="Times New Roman"/>
          <w:sz w:val="24"/>
          <w:szCs w:val="24"/>
          <w:lang w:val="uk-UA"/>
        </w:rPr>
        <w:t xml:space="preserve"> </w:t>
      </w:r>
      <w:r w:rsidRPr="00214876">
        <w:rPr>
          <w:rFonts w:ascii="Times New Roman" w:hAnsi="Times New Roman"/>
          <w:sz w:val="24"/>
          <w:szCs w:val="24"/>
          <w:lang w:val="uk-UA"/>
        </w:rPr>
        <w:t>діяльності в державному управлінні будуть найбільш доцільними</w:t>
      </w:r>
      <w:r>
        <w:rPr>
          <w:rFonts w:ascii="Times New Roman" w:hAnsi="Times New Roman"/>
          <w:sz w:val="24"/>
          <w:szCs w:val="24"/>
          <w:lang w:val="uk-UA"/>
        </w:rPr>
        <w:t>.</w:t>
      </w:r>
      <w:r w:rsidRPr="00214876">
        <w:rPr>
          <w:rFonts w:ascii="Times New Roman" w:hAnsi="Times New Roman"/>
          <w:sz w:val="24"/>
          <w:szCs w:val="24"/>
          <w:lang w:val="uk-UA"/>
        </w:rPr>
        <w:t xml:space="preserve"> </w:t>
      </w:r>
    </w:p>
    <w:p w:rsidR="00001C97" w:rsidRDefault="00001C97" w:rsidP="007621CB">
      <w:pPr>
        <w:pStyle w:val="a3"/>
        <w:numPr>
          <w:ilvl w:val="0"/>
          <w:numId w:val="33"/>
        </w:numPr>
        <w:tabs>
          <w:tab w:val="left" w:pos="0"/>
        </w:tabs>
        <w:spacing w:after="0" w:line="240" w:lineRule="auto"/>
        <w:ind w:left="0" w:firstLine="709"/>
        <w:jc w:val="both"/>
        <w:rPr>
          <w:rFonts w:ascii="Times New Roman" w:hAnsi="Times New Roman"/>
          <w:sz w:val="24"/>
          <w:szCs w:val="24"/>
          <w:lang w:val="uk-UA"/>
        </w:rPr>
      </w:pPr>
      <w:r w:rsidRPr="00214876">
        <w:rPr>
          <w:rFonts w:ascii="Times New Roman" w:hAnsi="Times New Roman"/>
          <w:sz w:val="24"/>
          <w:szCs w:val="24"/>
          <w:lang w:val="uk-UA"/>
        </w:rPr>
        <w:t>Як класифікуються комунікативні проекти?</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001C97" w:rsidRDefault="00001C97" w:rsidP="007621CB">
      <w:pPr>
        <w:pStyle w:val="a3"/>
        <w:numPr>
          <w:ilvl w:val="0"/>
          <w:numId w:val="16"/>
        </w:numPr>
        <w:spacing w:after="0" w:line="240" w:lineRule="auto"/>
        <w:jc w:val="both"/>
        <w:rPr>
          <w:rFonts w:ascii="Times New Roman" w:hAnsi="Times New Roman"/>
          <w:sz w:val="24"/>
          <w:szCs w:val="24"/>
        </w:rPr>
      </w:pPr>
      <w:r w:rsidRPr="00214876">
        <w:rPr>
          <w:rFonts w:ascii="Times New Roman" w:hAnsi="Times New Roman"/>
          <w:sz w:val="24"/>
          <w:szCs w:val="24"/>
        </w:rPr>
        <w:t xml:space="preserve">Ідеологеми </w:t>
      </w:r>
    </w:p>
    <w:p w:rsidR="00001C97" w:rsidRPr="007D2AE2" w:rsidRDefault="00001C97" w:rsidP="007621CB">
      <w:pPr>
        <w:pStyle w:val="a3"/>
        <w:numPr>
          <w:ilvl w:val="0"/>
          <w:numId w:val="16"/>
        </w:numPr>
        <w:spacing w:after="0" w:line="240" w:lineRule="auto"/>
        <w:jc w:val="both"/>
        <w:rPr>
          <w:rFonts w:ascii="Times New Roman" w:hAnsi="Times New Roman"/>
          <w:sz w:val="24"/>
          <w:szCs w:val="24"/>
        </w:rPr>
      </w:pPr>
      <w:r w:rsidRPr="00A17222">
        <w:rPr>
          <w:rFonts w:ascii="Times New Roman" w:hAnsi="Times New Roman"/>
          <w:sz w:val="24"/>
          <w:szCs w:val="24"/>
        </w:rPr>
        <w:t>Компроміс</w:t>
      </w:r>
    </w:p>
    <w:p w:rsidR="00001C97" w:rsidRPr="007D2AE2" w:rsidRDefault="00001C97" w:rsidP="007621CB">
      <w:pPr>
        <w:pStyle w:val="a3"/>
        <w:numPr>
          <w:ilvl w:val="0"/>
          <w:numId w:val="16"/>
        </w:numPr>
        <w:spacing w:after="0" w:line="240" w:lineRule="auto"/>
        <w:jc w:val="both"/>
        <w:rPr>
          <w:rFonts w:ascii="Times New Roman" w:hAnsi="Times New Roman"/>
          <w:sz w:val="24"/>
          <w:szCs w:val="24"/>
        </w:rPr>
      </w:pPr>
      <w:r w:rsidRPr="00A17222">
        <w:rPr>
          <w:rFonts w:ascii="Times New Roman" w:hAnsi="Times New Roman"/>
          <w:sz w:val="24"/>
          <w:szCs w:val="24"/>
        </w:rPr>
        <w:t xml:space="preserve">Консенсус </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1. Поза, міміка, жести – це вид комунікацій:</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пізнавальний;</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експресивний;</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переконуючий;</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несловесний.</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2. Зазначте, на яких етапах процесу управління найбільш важливі характеристики</w:t>
      </w:r>
      <w:r>
        <w:rPr>
          <w:rFonts w:ascii="Times New Roman" w:hAnsi="Times New Roman" w:cs="Times New Roman"/>
          <w:sz w:val="24"/>
          <w:szCs w:val="24"/>
        </w:rPr>
        <w:t xml:space="preserve"> </w:t>
      </w:r>
      <w:r w:rsidRPr="00D80A53">
        <w:rPr>
          <w:rFonts w:ascii="Times New Roman" w:hAnsi="Times New Roman" w:cs="Times New Roman"/>
          <w:sz w:val="24"/>
          <w:szCs w:val="24"/>
        </w:rPr>
        <w:t>інформації за обсягом, її науковою і технічною новизною:</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при оцінюванні ситуації;</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при визначенні мети;</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при розробці управлінських рішень;</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D80A53">
        <w:rPr>
          <w:rFonts w:ascii="Times New Roman" w:hAnsi="Times New Roman" w:cs="Times New Roman"/>
          <w:sz w:val="24"/>
          <w:szCs w:val="24"/>
        </w:rPr>
        <w:t>) при даванні команд.</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3.</w:t>
      </w:r>
      <w:r>
        <w:rPr>
          <w:rFonts w:ascii="Times New Roman" w:hAnsi="Times New Roman" w:cs="Times New Roman"/>
          <w:sz w:val="24"/>
          <w:szCs w:val="24"/>
        </w:rPr>
        <w:t xml:space="preserve"> </w:t>
      </w:r>
      <w:r w:rsidRPr="00D80A53">
        <w:rPr>
          <w:rFonts w:ascii="Times New Roman" w:hAnsi="Times New Roman" w:cs="Times New Roman"/>
          <w:sz w:val="24"/>
          <w:szCs w:val="24"/>
        </w:rPr>
        <w:t>Процес д</w:t>
      </w:r>
      <w:r>
        <w:rPr>
          <w:rFonts w:ascii="Times New Roman" w:hAnsi="Times New Roman" w:cs="Times New Roman"/>
          <w:sz w:val="24"/>
          <w:szCs w:val="24"/>
        </w:rPr>
        <w:t>в</w:t>
      </w:r>
      <w:r w:rsidRPr="00D80A53">
        <w:rPr>
          <w:rFonts w:ascii="Times New Roman" w:hAnsi="Times New Roman" w:cs="Times New Roman"/>
          <w:sz w:val="24"/>
          <w:szCs w:val="24"/>
        </w:rPr>
        <w:t>остороннього обміну ідеями й інформацією, що веде до взаємного розуміння</w:t>
      </w:r>
      <w:r>
        <w:rPr>
          <w:rFonts w:ascii="Times New Roman" w:hAnsi="Times New Roman" w:cs="Times New Roman"/>
          <w:sz w:val="24"/>
          <w:szCs w:val="24"/>
        </w:rPr>
        <w:t xml:space="preserve"> </w:t>
      </w:r>
      <w:r w:rsidRPr="00D80A53">
        <w:rPr>
          <w:rFonts w:ascii="Times New Roman" w:hAnsi="Times New Roman" w:cs="Times New Roman"/>
          <w:sz w:val="24"/>
          <w:szCs w:val="24"/>
        </w:rPr>
        <w:t>- це:</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повідомлення;</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комунікація;</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бесіда;</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D80A53">
        <w:rPr>
          <w:rFonts w:ascii="Times New Roman" w:hAnsi="Times New Roman" w:cs="Times New Roman"/>
          <w:sz w:val="24"/>
          <w:szCs w:val="24"/>
        </w:rPr>
        <w:t>) розмова.</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4. У науці зміст поняття “комунікація” тлумачать як:</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взаємодію;</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передачу соціальної інформації;</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спілкування;</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обмін інформацією.</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5.</w:t>
      </w:r>
      <w:r>
        <w:rPr>
          <w:rFonts w:ascii="Times New Roman" w:hAnsi="Times New Roman" w:cs="Times New Roman"/>
          <w:sz w:val="24"/>
          <w:szCs w:val="24"/>
        </w:rPr>
        <w:t xml:space="preserve"> </w:t>
      </w:r>
      <w:r w:rsidRPr="00D80A53">
        <w:rPr>
          <w:rFonts w:ascii="Times New Roman" w:hAnsi="Times New Roman" w:cs="Times New Roman"/>
          <w:sz w:val="24"/>
          <w:szCs w:val="24"/>
        </w:rPr>
        <w:t>Стійка, спрощена думка стосовно окремих людей або ситуацій – це:</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помилка;</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стереотип;</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настанова свідлмості;</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D80A53">
        <w:rPr>
          <w:rFonts w:ascii="Times New Roman" w:hAnsi="Times New Roman" w:cs="Times New Roman"/>
          <w:sz w:val="24"/>
          <w:szCs w:val="24"/>
        </w:rPr>
        <w:t>) усе зазначене.</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6.</w:t>
      </w:r>
      <w:r>
        <w:rPr>
          <w:rFonts w:ascii="Times New Roman" w:hAnsi="Times New Roman" w:cs="Times New Roman"/>
          <w:sz w:val="24"/>
          <w:szCs w:val="24"/>
        </w:rPr>
        <w:t xml:space="preserve"> </w:t>
      </w:r>
      <w:r w:rsidRPr="00D80A53">
        <w:rPr>
          <w:rFonts w:ascii="Times New Roman" w:hAnsi="Times New Roman" w:cs="Times New Roman"/>
          <w:sz w:val="24"/>
          <w:szCs w:val="24"/>
        </w:rPr>
        <w:t>Бар’єри, що виникають внаслідок різниці навичок та вмінь вести спілкування в</w:t>
      </w:r>
      <w:r>
        <w:rPr>
          <w:rFonts w:ascii="Times New Roman" w:hAnsi="Times New Roman" w:cs="Times New Roman"/>
          <w:sz w:val="24"/>
          <w:szCs w:val="24"/>
        </w:rPr>
        <w:t xml:space="preserve"> </w:t>
      </w:r>
      <w:r w:rsidRPr="00D80A53">
        <w:rPr>
          <w:rFonts w:ascii="Times New Roman" w:hAnsi="Times New Roman" w:cs="Times New Roman"/>
          <w:sz w:val="24"/>
          <w:szCs w:val="24"/>
        </w:rPr>
        <w:t>межах заданої форми:</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психомоторні;</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)психосоціальні;</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сенсорно-мовні;</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D80A53">
        <w:rPr>
          <w:rFonts w:ascii="Times New Roman" w:hAnsi="Times New Roman" w:cs="Times New Roman"/>
          <w:sz w:val="24"/>
          <w:szCs w:val="24"/>
        </w:rPr>
        <w:t>) семантичні.</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7. Комунікація як процес передбачає наявність:</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двох учасників;</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трьох учасників;</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чотирьох учасників;</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зворотного зв’язку.</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8. Учасниками комунікаційного процесу є:</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передавач;</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канал;</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повідомлення;</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D80A53">
        <w:rPr>
          <w:rFonts w:ascii="Times New Roman" w:hAnsi="Times New Roman" w:cs="Times New Roman"/>
          <w:sz w:val="24"/>
          <w:szCs w:val="24"/>
        </w:rPr>
        <w:t>) символи.</w:t>
      </w:r>
    </w:p>
    <w:p w:rsidR="00001C97" w:rsidRPr="00D80A53" w:rsidRDefault="00001C97" w:rsidP="00001C97">
      <w:pPr>
        <w:spacing w:after="0" w:line="240" w:lineRule="auto"/>
        <w:ind w:firstLine="709"/>
        <w:jc w:val="both"/>
        <w:rPr>
          <w:rFonts w:ascii="Times New Roman" w:hAnsi="Times New Roman" w:cs="Times New Roman"/>
          <w:sz w:val="24"/>
          <w:szCs w:val="24"/>
        </w:rPr>
      </w:pPr>
      <w:r w:rsidRPr="00D80A53">
        <w:rPr>
          <w:rFonts w:ascii="Times New Roman" w:hAnsi="Times New Roman" w:cs="Times New Roman"/>
          <w:sz w:val="24"/>
          <w:szCs w:val="24"/>
        </w:rPr>
        <w:t>9.</w:t>
      </w:r>
      <w:r>
        <w:rPr>
          <w:rFonts w:ascii="Times New Roman" w:hAnsi="Times New Roman" w:cs="Times New Roman"/>
          <w:sz w:val="24"/>
          <w:szCs w:val="24"/>
        </w:rPr>
        <w:t xml:space="preserve"> </w:t>
      </w:r>
      <w:r w:rsidRPr="00D80A53">
        <w:rPr>
          <w:rFonts w:ascii="Times New Roman" w:hAnsi="Times New Roman" w:cs="Times New Roman"/>
          <w:sz w:val="24"/>
          <w:szCs w:val="24"/>
        </w:rPr>
        <w:t>Прес-секретар - це:</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фахівець з ведення переговорів;</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фахівець з налагодження комунікацій в кризових ситуаціях;</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D80A53">
        <w:rPr>
          <w:rFonts w:ascii="Times New Roman" w:hAnsi="Times New Roman" w:cs="Times New Roman"/>
          <w:sz w:val="24"/>
          <w:szCs w:val="24"/>
        </w:rPr>
        <w:t>) спеціаліст з публічних виступів, написання промов;</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D80A53">
        <w:rPr>
          <w:rFonts w:ascii="Times New Roman" w:hAnsi="Times New Roman" w:cs="Times New Roman"/>
          <w:sz w:val="24"/>
          <w:szCs w:val="24"/>
        </w:rPr>
        <w:t>) спеціаліст, що пропонує інформацію залежно від запитів ЗМІ.</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D80A53">
        <w:rPr>
          <w:rFonts w:ascii="Times New Roman" w:hAnsi="Times New Roman" w:cs="Times New Roman"/>
          <w:sz w:val="24"/>
          <w:szCs w:val="24"/>
        </w:rPr>
        <w:t>0. При комунікації має бути присутній:</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D80A53">
        <w:rPr>
          <w:rFonts w:ascii="Times New Roman" w:hAnsi="Times New Roman" w:cs="Times New Roman"/>
          <w:sz w:val="24"/>
          <w:szCs w:val="24"/>
        </w:rPr>
        <w:t>) матеріальний об’єкт;</w:t>
      </w:r>
    </w:p>
    <w:p w:rsidR="00001C97" w:rsidRPr="00D80A53"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D80A53">
        <w:rPr>
          <w:rFonts w:ascii="Times New Roman" w:hAnsi="Times New Roman" w:cs="Times New Roman"/>
          <w:sz w:val="24"/>
          <w:szCs w:val="24"/>
        </w:rPr>
        <w:t>) об’єкт нематеріального характеру;</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в</w:t>
      </w:r>
      <w:r w:rsidRPr="00D80A53">
        <w:rPr>
          <w:rFonts w:ascii="Times New Roman" w:hAnsi="Times New Roman" w:cs="Times New Roman"/>
          <w:sz w:val="24"/>
          <w:szCs w:val="24"/>
        </w:rPr>
        <w:t>) обидва об’єкти.</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всі варіанти вірні</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1.</w:t>
      </w:r>
      <w:r w:rsidRPr="00AD3A2D">
        <w:rPr>
          <w:rFonts w:ascii="Times New Roman" w:hAnsi="Times New Roman" w:cs="Times New Roman"/>
          <w:sz w:val="24"/>
          <w:szCs w:val="24"/>
        </w:rPr>
        <w:tab/>
      </w:r>
      <w:r w:rsidRPr="00BA0D7B">
        <w:rPr>
          <w:rFonts w:ascii="Times New Roman" w:hAnsi="Times New Roman" w:cs="Times New Roman"/>
          <w:sz w:val="24"/>
          <w:szCs w:val="24"/>
        </w:rPr>
        <w:t>Осовська Г.В. Комунікації в менеджменті: навчальний посібник /</w:t>
      </w:r>
      <w:r>
        <w:rPr>
          <w:rFonts w:ascii="Times New Roman" w:hAnsi="Times New Roman" w:cs="Times New Roman"/>
          <w:sz w:val="24"/>
          <w:szCs w:val="24"/>
        </w:rPr>
        <w:t xml:space="preserve"> </w:t>
      </w:r>
      <w:r w:rsidRPr="00BA0D7B">
        <w:rPr>
          <w:rFonts w:ascii="Times New Roman" w:hAnsi="Times New Roman" w:cs="Times New Roman"/>
          <w:sz w:val="24"/>
          <w:szCs w:val="24"/>
        </w:rPr>
        <w:t>Г.В. Осовська. – К.: Кондор, 20</w:t>
      </w:r>
      <w:r>
        <w:rPr>
          <w:rFonts w:ascii="Times New Roman" w:hAnsi="Times New Roman" w:cs="Times New Roman"/>
          <w:sz w:val="24"/>
          <w:szCs w:val="24"/>
        </w:rPr>
        <w:t>2</w:t>
      </w:r>
      <w:r w:rsidRPr="00BA0D7B">
        <w:rPr>
          <w:rFonts w:ascii="Times New Roman" w:hAnsi="Times New Roman" w:cs="Times New Roman"/>
          <w:sz w:val="24"/>
          <w:szCs w:val="24"/>
        </w:rPr>
        <w:t>1. – 218 с.</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2.</w:t>
      </w:r>
      <w:r w:rsidRPr="00AD3A2D">
        <w:rPr>
          <w:rFonts w:ascii="Times New Roman" w:hAnsi="Times New Roman" w:cs="Times New Roman"/>
          <w:sz w:val="24"/>
          <w:szCs w:val="24"/>
        </w:rPr>
        <w:tab/>
      </w:r>
      <w:r w:rsidRPr="00BA0D7B">
        <w:rPr>
          <w:rFonts w:ascii="Times New Roman" w:hAnsi="Times New Roman" w:cs="Times New Roman"/>
          <w:sz w:val="24"/>
          <w:szCs w:val="24"/>
        </w:rPr>
        <w:t>Палеха Ю.І. Документально-інформаційні комунікації:</w:t>
      </w:r>
      <w:r>
        <w:rPr>
          <w:rFonts w:ascii="Times New Roman" w:hAnsi="Times New Roman" w:cs="Times New Roman"/>
          <w:sz w:val="24"/>
          <w:szCs w:val="24"/>
        </w:rPr>
        <w:t xml:space="preserve"> </w:t>
      </w:r>
      <w:r w:rsidRPr="00BA0D7B">
        <w:rPr>
          <w:rFonts w:ascii="Times New Roman" w:hAnsi="Times New Roman" w:cs="Times New Roman"/>
          <w:sz w:val="24"/>
          <w:szCs w:val="24"/>
        </w:rPr>
        <w:t>навчальний посібник / Ю.І. Палеха, Н.В. Мурейко, О.Г. Оксіюк. – К.: Ліра-К,</w:t>
      </w:r>
      <w:r>
        <w:rPr>
          <w:rFonts w:ascii="Times New Roman" w:hAnsi="Times New Roman" w:cs="Times New Roman"/>
          <w:sz w:val="24"/>
          <w:szCs w:val="24"/>
        </w:rPr>
        <w:t xml:space="preserve"> </w:t>
      </w:r>
      <w:r w:rsidRPr="00BA0D7B">
        <w:rPr>
          <w:rFonts w:ascii="Times New Roman" w:hAnsi="Times New Roman" w:cs="Times New Roman"/>
          <w:sz w:val="24"/>
          <w:szCs w:val="24"/>
        </w:rPr>
        <w:t>20</w:t>
      </w:r>
      <w:r>
        <w:rPr>
          <w:rFonts w:ascii="Times New Roman" w:hAnsi="Times New Roman" w:cs="Times New Roman"/>
          <w:sz w:val="24"/>
          <w:szCs w:val="24"/>
        </w:rPr>
        <w:t>18</w:t>
      </w:r>
      <w:r w:rsidRPr="00BA0D7B">
        <w:rPr>
          <w:rFonts w:ascii="Times New Roman" w:hAnsi="Times New Roman" w:cs="Times New Roman"/>
          <w:sz w:val="24"/>
          <w:szCs w:val="24"/>
        </w:rPr>
        <w:t>. –386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001C97" w:rsidRPr="00BA0D7B" w:rsidRDefault="00001C97" w:rsidP="007621CB">
      <w:pPr>
        <w:pStyle w:val="a3"/>
        <w:numPr>
          <w:ilvl w:val="3"/>
          <w:numId w:val="34"/>
        </w:numPr>
        <w:spacing w:after="0" w:line="240" w:lineRule="auto"/>
        <w:ind w:left="0" w:firstLine="709"/>
        <w:jc w:val="both"/>
        <w:rPr>
          <w:rFonts w:ascii="Times New Roman" w:hAnsi="Times New Roman"/>
          <w:sz w:val="24"/>
          <w:szCs w:val="24"/>
          <w:lang w:val="uk-UA"/>
        </w:rPr>
      </w:pPr>
      <w:r w:rsidRPr="00BA0D7B">
        <w:rPr>
          <w:rFonts w:ascii="Times New Roman" w:hAnsi="Times New Roman"/>
          <w:sz w:val="24"/>
          <w:szCs w:val="24"/>
          <w:lang w:val="uk-UA"/>
        </w:rPr>
        <w:t>Сагер Л.Ю. Аналіз теоретичних основ внутрішніх комунікацій як необхідної умови ефективного управління підприємством / Л.Ю. Сагер // Маркетинг і менеджмент інновацій. – 2011. – № 1. – С. 128-136.</w:t>
      </w:r>
    </w:p>
    <w:p w:rsidR="00001C97" w:rsidRPr="00A929B3" w:rsidRDefault="00001C97" w:rsidP="007621CB">
      <w:pPr>
        <w:pStyle w:val="a3"/>
        <w:numPr>
          <w:ilvl w:val="0"/>
          <w:numId w:val="34"/>
        </w:numPr>
        <w:spacing w:after="0" w:line="240" w:lineRule="auto"/>
        <w:ind w:left="0" w:firstLine="709"/>
        <w:jc w:val="both"/>
        <w:rPr>
          <w:rFonts w:ascii="Times New Roman" w:hAnsi="Times New Roman"/>
          <w:sz w:val="24"/>
          <w:szCs w:val="24"/>
          <w:lang w:val="uk-UA"/>
        </w:rPr>
      </w:pPr>
      <w:r w:rsidRPr="00A929B3">
        <w:rPr>
          <w:rFonts w:ascii="Times New Roman" w:hAnsi="Times New Roman"/>
          <w:sz w:val="24"/>
          <w:szCs w:val="24"/>
          <w:lang w:val="uk-UA"/>
        </w:rPr>
        <w:t>Стахурська С.А. Сучасна система комунікацій підприємства як чинник успішної діяльності на ринку / С.А. Стахурська, С.В. Ткачук // Формування ринкових відносин в Україні. – 2015. – № 12. – С. 112-114.</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7D2AE2" w:rsidRDefault="00001C97" w:rsidP="00001C97">
      <w:pPr>
        <w:spacing w:after="0" w:line="240" w:lineRule="auto"/>
        <w:ind w:firstLine="709"/>
        <w:jc w:val="both"/>
        <w:rPr>
          <w:rFonts w:ascii="Times New Roman" w:hAnsi="Times New Roman" w:cs="Times New Roman"/>
          <w:b/>
          <w:sz w:val="24"/>
          <w:szCs w:val="24"/>
        </w:rPr>
      </w:pPr>
      <w:r w:rsidRPr="007D2AE2">
        <w:rPr>
          <w:rFonts w:ascii="Times New Roman" w:hAnsi="Times New Roman" w:cs="Times New Roman"/>
          <w:b/>
          <w:sz w:val="24"/>
          <w:szCs w:val="24"/>
        </w:rPr>
        <w:t>Електронні інформаційні ресурси:</w:t>
      </w:r>
    </w:p>
    <w:p w:rsidR="00001C97" w:rsidRPr="00BA0D7B" w:rsidRDefault="00001C97" w:rsidP="007621CB">
      <w:pPr>
        <w:pStyle w:val="a3"/>
        <w:numPr>
          <w:ilvl w:val="0"/>
          <w:numId w:val="32"/>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biz</w:t>
      </w:r>
      <w:r w:rsidRPr="00BA0D7B">
        <w:rPr>
          <w:rFonts w:ascii="Times New Roman" w:hAnsi="Times New Roman"/>
          <w:sz w:val="24"/>
          <w:szCs w:val="24"/>
          <w:lang w:val="uk-UA" w:eastAsia="ru-RU"/>
        </w:rPr>
        <w:t>-</w:t>
      </w:r>
      <w:r w:rsidRPr="00BA0D7B">
        <w:rPr>
          <w:rFonts w:ascii="Times New Roman" w:hAnsi="Times New Roman"/>
          <w:sz w:val="24"/>
          <w:szCs w:val="24"/>
          <w:lang w:eastAsia="ru-RU"/>
        </w:rPr>
        <w:t>katalog</w:t>
      </w:r>
      <w:r w:rsidRPr="00BA0D7B">
        <w:rPr>
          <w:rFonts w:ascii="Times New Roman" w:hAnsi="Times New Roman"/>
          <w:sz w:val="24"/>
          <w:szCs w:val="24"/>
          <w:lang w:val="uk-UA" w:eastAsia="ru-RU"/>
        </w:rPr>
        <w:t>.</w:t>
      </w:r>
      <w:r w:rsidRPr="00BA0D7B">
        <w:rPr>
          <w:rFonts w:ascii="Times New Roman" w:hAnsi="Times New Roman"/>
          <w:sz w:val="24"/>
          <w:szCs w:val="24"/>
          <w:lang w:eastAsia="ru-RU"/>
        </w:rPr>
        <w:t>info</w:t>
      </w:r>
      <w:r w:rsidRPr="00BA0D7B">
        <w:rPr>
          <w:rFonts w:ascii="Times New Roman" w:hAnsi="Times New Roman"/>
          <w:sz w:val="24"/>
          <w:szCs w:val="24"/>
          <w:lang w:val="uk-UA" w:eastAsia="ru-RU"/>
        </w:rPr>
        <w:t>/</w:t>
      </w:r>
      <w:r w:rsidRPr="00BA0D7B">
        <w:rPr>
          <w:rFonts w:ascii="Times New Roman" w:hAnsi="Times New Roman"/>
          <w:sz w:val="24"/>
          <w:szCs w:val="24"/>
          <w:lang w:eastAsia="ru-RU"/>
        </w:rPr>
        <w:t>content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view</w:t>
      </w:r>
      <w:r w:rsidRPr="00BA0D7B">
        <w:rPr>
          <w:rFonts w:ascii="Times New Roman" w:hAnsi="Times New Roman"/>
          <w:sz w:val="24"/>
          <w:szCs w:val="24"/>
          <w:lang w:val="uk-UA" w:eastAsia="ru-RU"/>
        </w:rPr>
        <w:t>/219/88/</w:t>
      </w:r>
    </w:p>
    <w:p w:rsidR="00001C97" w:rsidRPr="00BA0D7B" w:rsidRDefault="00001C97" w:rsidP="007621CB">
      <w:pPr>
        <w:pStyle w:val="a3"/>
        <w:numPr>
          <w:ilvl w:val="0"/>
          <w:numId w:val="32"/>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bsconsulting</w:t>
      </w:r>
      <w:r w:rsidRPr="00BA0D7B">
        <w:rPr>
          <w:rFonts w:ascii="Times New Roman" w:hAnsi="Times New Roman"/>
          <w:sz w:val="24"/>
          <w:szCs w:val="24"/>
          <w:lang w:val="uk-UA" w:eastAsia="ru-RU"/>
        </w:rPr>
        <w:t>.</w:t>
      </w:r>
      <w:r w:rsidRPr="00BA0D7B">
        <w:rPr>
          <w:rFonts w:ascii="Times New Roman" w:hAnsi="Times New Roman"/>
          <w:sz w:val="24"/>
          <w:szCs w:val="24"/>
          <w:lang w:eastAsia="ru-RU"/>
        </w:rPr>
        <w:t>kiev</w:t>
      </w:r>
      <w:r w:rsidRPr="00BA0D7B">
        <w:rPr>
          <w:rFonts w:ascii="Times New Roman" w:hAnsi="Times New Roman"/>
          <w:sz w:val="24"/>
          <w:szCs w:val="24"/>
          <w:lang w:val="uk-UA" w:eastAsia="ru-RU"/>
        </w:rPr>
        <w:t>.</w:t>
      </w:r>
      <w:r w:rsidRPr="00BA0D7B">
        <w:rPr>
          <w:rFonts w:ascii="Times New Roman" w:hAnsi="Times New Roman"/>
          <w:sz w:val="24"/>
          <w:szCs w:val="24"/>
          <w:lang w:eastAsia="ru-RU"/>
        </w:rPr>
        <w:t>ua</w:t>
      </w:r>
      <w:r w:rsidRPr="00BA0D7B">
        <w:rPr>
          <w:rFonts w:ascii="Times New Roman" w:hAnsi="Times New Roman"/>
          <w:sz w:val="24"/>
          <w:szCs w:val="24"/>
          <w:lang w:val="uk-UA" w:eastAsia="ru-RU"/>
        </w:rPr>
        <w:t>/</w:t>
      </w:r>
      <w:r w:rsidRPr="00BA0D7B">
        <w:rPr>
          <w:rFonts w:ascii="Times New Roman" w:hAnsi="Times New Roman"/>
          <w:sz w:val="24"/>
          <w:szCs w:val="24"/>
          <w:lang w:eastAsia="ru-RU"/>
        </w:rPr>
        <w:t>library</w:t>
      </w:r>
      <w:r w:rsidRPr="00BA0D7B">
        <w:rPr>
          <w:rFonts w:ascii="Times New Roman" w:hAnsi="Times New Roman"/>
          <w:sz w:val="24"/>
          <w:szCs w:val="24"/>
          <w:lang w:val="uk-UA" w:eastAsia="ru-RU"/>
        </w:rPr>
        <w:t>/</w:t>
      </w:r>
      <w:r w:rsidRPr="00BA0D7B">
        <w:rPr>
          <w:rFonts w:ascii="Times New Roman" w:hAnsi="Times New Roman"/>
          <w:sz w:val="24"/>
          <w:szCs w:val="24"/>
          <w:lang w:eastAsia="ru-RU"/>
        </w:rPr>
        <w:t>default</w:t>
      </w:r>
      <w:r w:rsidRPr="00BA0D7B">
        <w:rPr>
          <w:rFonts w:ascii="Times New Roman" w:hAnsi="Times New Roman"/>
          <w:sz w:val="24"/>
          <w:szCs w:val="24"/>
          <w:lang w:val="uk-UA" w:eastAsia="ru-RU"/>
        </w:rPr>
        <w:t>.</w:t>
      </w:r>
    </w:p>
    <w:p w:rsidR="00001C97" w:rsidRPr="00BA0D7B" w:rsidRDefault="00001C97" w:rsidP="007621CB">
      <w:pPr>
        <w:pStyle w:val="a3"/>
        <w:numPr>
          <w:ilvl w:val="0"/>
          <w:numId w:val="32"/>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r w:rsidRPr="00BA0D7B">
        <w:rPr>
          <w:rFonts w:ascii="Times New Roman" w:hAnsi="Times New Roman"/>
          <w:sz w:val="24"/>
          <w:szCs w:val="24"/>
          <w:lang w:val="uk-UA" w:eastAsia="ru-RU"/>
        </w:rPr>
        <w:t xml:space="preserve"> – Українська мережа новин "</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p>
    <w:p w:rsidR="00001C97" w:rsidRPr="00BA0D7B" w:rsidRDefault="003F5F8F" w:rsidP="007621CB">
      <w:pPr>
        <w:pStyle w:val="a3"/>
        <w:numPr>
          <w:ilvl w:val="0"/>
          <w:numId w:val="32"/>
        </w:numPr>
        <w:tabs>
          <w:tab w:val="left" w:pos="0"/>
        </w:tabs>
        <w:spacing w:after="0" w:line="240" w:lineRule="auto"/>
        <w:jc w:val="both"/>
        <w:rPr>
          <w:rFonts w:ascii="Times New Roman" w:hAnsi="Times New Roman"/>
          <w:sz w:val="24"/>
          <w:szCs w:val="24"/>
          <w:lang w:val="uk-UA" w:eastAsia="ru-RU"/>
        </w:rPr>
      </w:pPr>
      <w:hyperlink r:id="rId21" w:history="1">
        <w:r w:rsidR="00001C97" w:rsidRPr="00BA0D7B">
          <w:rPr>
            <w:rStyle w:val="a4"/>
            <w:rFonts w:ascii="Times New Roman" w:hAnsi="Times New Roman"/>
            <w:sz w:val="24"/>
            <w:szCs w:val="24"/>
            <w:lang w:eastAsia="ru-RU"/>
          </w:rPr>
          <w:t>https</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repo</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odmu</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edu</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ua</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xmlui</w:t>
        </w:r>
        <w:r w:rsidR="00001C97" w:rsidRPr="00BA0D7B">
          <w:rPr>
            <w:rStyle w:val="a4"/>
            <w:rFonts w:ascii="Times New Roman" w:hAnsi="Times New Roman"/>
            <w:sz w:val="24"/>
            <w:szCs w:val="24"/>
            <w:lang w:val="uk-UA" w:eastAsia="ru-RU"/>
          </w:rPr>
          <w:t>/</w:t>
        </w:r>
      </w:hyperlink>
    </w:p>
    <w:p w:rsidR="00001C97" w:rsidRDefault="00001C97" w:rsidP="00001C97">
      <w:pPr>
        <w:rPr>
          <w:rFonts w:ascii="Times New Roman" w:hAnsi="Times New Roman" w:cs="Times New Roman"/>
          <w:sz w:val="24"/>
          <w:szCs w:val="24"/>
          <w:lang w:eastAsia="ru-RU"/>
        </w:rPr>
      </w:pPr>
      <w:r>
        <w:rPr>
          <w:rFonts w:ascii="Times New Roman" w:hAnsi="Times New Roman" w:cs="Times New Roman"/>
          <w:sz w:val="24"/>
          <w:szCs w:val="24"/>
          <w:lang w:eastAsia="ru-RU"/>
        </w:rPr>
        <w:br w:type="page"/>
      </w:r>
    </w:p>
    <w:p w:rsidR="00001C97" w:rsidRDefault="00001C97" w:rsidP="00001C97">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СР № 11</w:t>
      </w:r>
      <w:r w:rsidRPr="00BA0D7B">
        <w:rPr>
          <w:rFonts w:ascii="Times New Roman" w:hAnsi="Times New Roman"/>
          <w:b/>
          <w:sz w:val="24"/>
          <w:szCs w:val="24"/>
        </w:rPr>
        <w:t>.</w:t>
      </w:r>
    </w:p>
    <w:p w:rsidR="00001C97" w:rsidRPr="00B166D7" w:rsidRDefault="00001C97" w:rsidP="00001C97">
      <w:pPr>
        <w:spacing w:after="0" w:line="240" w:lineRule="auto"/>
        <w:ind w:firstLine="709"/>
        <w:jc w:val="both"/>
        <w:rPr>
          <w:rFonts w:ascii="Times New Roman" w:hAnsi="Times New Roman"/>
          <w:b/>
          <w:sz w:val="24"/>
          <w:szCs w:val="24"/>
        </w:rPr>
      </w:pPr>
      <w:r w:rsidRPr="00B166D7">
        <w:rPr>
          <w:rFonts w:ascii="Times New Roman" w:hAnsi="Times New Roman"/>
          <w:b/>
          <w:sz w:val="24"/>
          <w:szCs w:val="24"/>
        </w:rPr>
        <w:t>Тема:</w:t>
      </w:r>
      <w:r w:rsidRPr="00B166D7">
        <w:rPr>
          <w:rFonts w:ascii="Times New Roman" w:hAnsi="Times New Roman"/>
          <w:sz w:val="24"/>
          <w:szCs w:val="24"/>
        </w:rPr>
        <w:t xml:space="preserve"> </w:t>
      </w:r>
      <w:r w:rsidRPr="00B166D7">
        <w:rPr>
          <w:rFonts w:ascii="Times New Roman" w:hAnsi="Times New Roman"/>
          <w:b/>
          <w:sz w:val="24"/>
          <w:szCs w:val="24"/>
        </w:rPr>
        <w:t>Поняття про трудовий колектив.</w:t>
      </w:r>
    </w:p>
    <w:p w:rsidR="00001C97" w:rsidRPr="00B166D7" w:rsidRDefault="00001C97" w:rsidP="00001C97">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B166D7">
        <w:rPr>
          <w:rFonts w:ascii="Times New Roman" w:hAnsi="Times New Roman" w:cs="Times New Roman"/>
          <w:sz w:val="24"/>
          <w:szCs w:val="24"/>
        </w:rPr>
        <w:t>Часто менеджерам доводиться виконувати велику кількість різних завдань і робота постійно</w:t>
      </w:r>
      <w:r w:rsidRPr="00B166D7">
        <w:rPr>
          <w:rFonts w:ascii="Times New Roman" w:hAnsi="Times New Roman" w:cs="Times New Roman"/>
          <w:sz w:val="24"/>
          <w:szCs w:val="24"/>
          <w:lang w:val="ru-RU"/>
        </w:rPr>
        <w:t xml:space="preserve"> </w:t>
      </w:r>
      <w:r w:rsidRPr="00B166D7">
        <w:rPr>
          <w:rFonts w:ascii="Times New Roman" w:hAnsi="Times New Roman" w:cs="Times New Roman"/>
          <w:sz w:val="24"/>
          <w:szCs w:val="24"/>
        </w:rPr>
        <w:t>«задушує» їх. Але завдяки послідовному плануванню часу і використанню методів наукової організації праці (НОП) менеджери можуть краще здійснювати свою діяльність, щоденно знаходити резерв часу і звільнитися для дійсно керівних функцій.</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225AF0" w:rsidRDefault="00001C97" w:rsidP="00001C97">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001C97" w:rsidRPr="00154ED4" w:rsidRDefault="00001C97" w:rsidP="00001C97">
      <w:pPr>
        <w:spacing w:after="0" w:line="240" w:lineRule="auto"/>
        <w:ind w:firstLine="709"/>
        <w:jc w:val="both"/>
        <w:rPr>
          <w:rFonts w:ascii="Times New Roman" w:hAnsi="Times New Roman" w:cs="Times New Roman"/>
          <w:sz w:val="24"/>
          <w:szCs w:val="24"/>
        </w:rPr>
      </w:pPr>
      <w:r w:rsidRPr="00154ED4">
        <w:rPr>
          <w:rFonts w:ascii="Times New Roman" w:hAnsi="Times New Roman" w:cs="Times New Roman"/>
          <w:b/>
          <w:sz w:val="24"/>
          <w:szCs w:val="24"/>
        </w:rPr>
        <w:t xml:space="preserve">Аптечна база (склад) — </w:t>
      </w:r>
      <w:r w:rsidRPr="00154ED4">
        <w:rPr>
          <w:rFonts w:ascii="Times New Roman" w:hAnsi="Times New Roman" w:cs="Times New Roman"/>
          <w:sz w:val="24"/>
          <w:szCs w:val="24"/>
        </w:rPr>
        <w:t>установа, що здійснює прийняття, збереження і відпуск лікарських засобів, предметів санітарії та гігієни, медичного обладнання, інструментів та інших медичних товарів закладам охорони здоров’я (аптекам, лікарням тощо) та іншим організаціям.</w:t>
      </w:r>
    </w:p>
    <w:p w:rsidR="00001C97" w:rsidRPr="00154ED4" w:rsidRDefault="00001C97" w:rsidP="00001C97">
      <w:pPr>
        <w:spacing w:after="0" w:line="240" w:lineRule="auto"/>
        <w:ind w:firstLine="709"/>
        <w:jc w:val="both"/>
        <w:rPr>
          <w:rFonts w:ascii="Times New Roman" w:hAnsi="Times New Roman" w:cs="Times New Roman"/>
          <w:sz w:val="24"/>
          <w:szCs w:val="24"/>
        </w:rPr>
      </w:pPr>
      <w:r w:rsidRPr="00154ED4">
        <w:rPr>
          <w:rFonts w:ascii="Times New Roman" w:hAnsi="Times New Roman" w:cs="Times New Roman"/>
          <w:b/>
          <w:sz w:val="24"/>
          <w:szCs w:val="24"/>
        </w:rPr>
        <w:t xml:space="preserve">Асоціація — </w:t>
      </w:r>
      <w:r w:rsidRPr="00154ED4">
        <w:rPr>
          <w:rFonts w:ascii="Times New Roman" w:hAnsi="Times New Roman" w:cs="Times New Roman"/>
          <w:sz w:val="24"/>
          <w:szCs w:val="24"/>
        </w:rPr>
        <w:t>договірне об’єднання, створене для постійної координації господарської діяльності. Асоціація не має права втручатися у виробничу та комерційну діяльність жодного з її учасників.</w:t>
      </w:r>
    </w:p>
    <w:p w:rsidR="00001C97" w:rsidRPr="00154ED4" w:rsidRDefault="00001C97" w:rsidP="00001C97">
      <w:pPr>
        <w:spacing w:after="0" w:line="240" w:lineRule="auto"/>
        <w:ind w:firstLine="709"/>
        <w:jc w:val="both"/>
        <w:rPr>
          <w:rFonts w:ascii="Times New Roman" w:hAnsi="Times New Roman" w:cs="Times New Roman"/>
          <w:sz w:val="24"/>
          <w:szCs w:val="24"/>
        </w:rPr>
      </w:pPr>
      <w:r w:rsidRPr="00154ED4">
        <w:rPr>
          <w:rFonts w:ascii="Times New Roman" w:hAnsi="Times New Roman" w:cs="Times New Roman"/>
          <w:b/>
          <w:sz w:val="24"/>
          <w:szCs w:val="24"/>
        </w:rPr>
        <w:t xml:space="preserve">Концерн — </w:t>
      </w:r>
      <w:r w:rsidRPr="00154ED4">
        <w:rPr>
          <w:rFonts w:ascii="Times New Roman" w:hAnsi="Times New Roman" w:cs="Times New Roman"/>
          <w:sz w:val="24"/>
          <w:szCs w:val="24"/>
        </w:rPr>
        <w:t>статутне об’єднання промислових підприємств, наукових організацій, транспорту, банків, торгівлі тощо на основі повної фінансової залежності від одного підприємця або групи.</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001C97" w:rsidRPr="00625D10" w:rsidRDefault="00001C97" w:rsidP="00001C97">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001C97" w:rsidRDefault="00001C97" w:rsidP="00001C97">
      <w:pPr>
        <w:spacing w:after="0" w:line="240" w:lineRule="auto"/>
        <w:ind w:firstLine="709"/>
        <w:jc w:val="both"/>
        <w:rPr>
          <w:rFonts w:ascii="Times New Roman" w:hAnsi="Times New Roman" w:cs="Times New Roman"/>
          <w:sz w:val="24"/>
          <w:szCs w:val="24"/>
        </w:rPr>
      </w:pPr>
      <w:r w:rsidRPr="00B166D7">
        <w:rPr>
          <w:rFonts w:ascii="Times New Roman" w:hAnsi="Times New Roman" w:cs="Times New Roman"/>
          <w:sz w:val="24"/>
          <w:szCs w:val="24"/>
        </w:rPr>
        <w:t xml:space="preserve">Організаційні принципи розпорядку дня. Природний денний ритм (графік працездатності). Менеджмент на основі біоритму </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5F2177" w:rsidRDefault="00001C97" w:rsidP="00001C97">
      <w:pPr>
        <w:spacing w:after="0" w:line="240" w:lineRule="auto"/>
        <w:ind w:firstLine="709"/>
        <w:jc w:val="both"/>
        <w:rPr>
          <w:rFonts w:ascii="Times New Roman" w:hAnsi="Times New Roman" w:cs="Times New Roman"/>
          <w:b/>
          <w:sz w:val="24"/>
          <w:szCs w:val="24"/>
        </w:rPr>
      </w:pPr>
      <w:r w:rsidRPr="005F2177">
        <w:rPr>
          <w:rFonts w:ascii="Times New Roman" w:hAnsi="Times New Roman" w:cs="Times New Roman"/>
          <w:b/>
          <w:sz w:val="24"/>
          <w:szCs w:val="24"/>
        </w:rPr>
        <w:t>Організаційні принципи розпорядку дня.</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Часто менеджери віддають перевагу:</w:t>
      </w:r>
      <w:r>
        <w:rPr>
          <w:rFonts w:ascii="Times New Roman" w:hAnsi="Times New Roman" w:cs="Times New Roman"/>
          <w:sz w:val="24"/>
          <w:szCs w:val="24"/>
        </w:rPr>
        <w:t xml:space="preserve"> </w:t>
      </w:r>
      <w:r w:rsidRPr="005F2177">
        <w:rPr>
          <w:rFonts w:ascii="Times New Roman" w:hAnsi="Times New Roman" w:cs="Times New Roman"/>
          <w:sz w:val="24"/>
          <w:szCs w:val="24"/>
        </w:rPr>
        <w:t>правильно робити справи замість того, щоб робити правильні справи;</w:t>
      </w:r>
      <w:r>
        <w:rPr>
          <w:rFonts w:ascii="Times New Roman" w:hAnsi="Times New Roman" w:cs="Times New Roman"/>
          <w:sz w:val="24"/>
          <w:szCs w:val="24"/>
        </w:rPr>
        <w:t xml:space="preserve"> </w:t>
      </w:r>
      <w:r w:rsidRPr="005F2177">
        <w:rPr>
          <w:rFonts w:ascii="Times New Roman" w:hAnsi="Times New Roman" w:cs="Times New Roman"/>
          <w:sz w:val="24"/>
          <w:szCs w:val="24"/>
        </w:rPr>
        <w:t>вирішувати проблеми замість того, щоб створювати творчі альтернативи;</w:t>
      </w:r>
      <w:r>
        <w:rPr>
          <w:rFonts w:ascii="Times New Roman" w:hAnsi="Times New Roman" w:cs="Times New Roman"/>
          <w:sz w:val="24"/>
          <w:szCs w:val="24"/>
        </w:rPr>
        <w:t xml:space="preserve"> зберігати засоби замість того, щ</w:t>
      </w:r>
      <w:r w:rsidRPr="005F2177">
        <w:rPr>
          <w:rFonts w:ascii="Times New Roman" w:hAnsi="Times New Roman" w:cs="Times New Roman"/>
          <w:sz w:val="24"/>
          <w:szCs w:val="24"/>
        </w:rPr>
        <w:t>об оптимізувати використання засобів;</w:t>
      </w:r>
      <w:r>
        <w:rPr>
          <w:rFonts w:ascii="Times New Roman" w:hAnsi="Times New Roman" w:cs="Times New Roman"/>
          <w:sz w:val="24"/>
          <w:szCs w:val="24"/>
        </w:rPr>
        <w:t xml:space="preserve"> </w:t>
      </w:r>
      <w:r w:rsidRPr="005F2177">
        <w:rPr>
          <w:rFonts w:ascii="Times New Roman" w:hAnsi="Times New Roman" w:cs="Times New Roman"/>
          <w:sz w:val="24"/>
          <w:szCs w:val="24"/>
        </w:rPr>
        <w:t>виконувати обов'язок замість того, щоб добиватися результатів;</w:t>
      </w:r>
      <w:r>
        <w:rPr>
          <w:rFonts w:ascii="Times New Roman" w:hAnsi="Times New Roman" w:cs="Times New Roman"/>
          <w:sz w:val="24"/>
          <w:szCs w:val="24"/>
        </w:rPr>
        <w:t xml:space="preserve"> </w:t>
      </w:r>
      <w:r w:rsidRPr="005F2177">
        <w:rPr>
          <w:rFonts w:ascii="Times New Roman" w:hAnsi="Times New Roman" w:cs="Times New Roman"/>
          <w:sz w:val="24"/>
          <w:szCs w:val="24"/>
        </w:rPr>
        <w:t>— знижувати витрати замість того, щоб підвищувати прибуток.</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Майже кожен день виникає одна і та сама проблема.</w:t>
      </w:r>
      <w:r>
        <w:rPr>
          <w:rFonts w:ascii="Times New Roman" w:hAnsi="Times New Roman" w:cs="Times New Roman"/>
          <w:sz w:val="24"/>
          <w:szCs w:val="24"/>
        </w:rPr>
        <w:t xml:space="preserve"> </w:t>
      </w:r>
      <w:r w:rsidRPr="005F2177">
        <w:rPr>
          <w:rFonts w:ascii="Times New Roman" w:hAnsi="Times New Roman" w:cs="Times New Roman"/>
          <w:sz w:val="24"/>
          <w:szCs w:val="24"/>
        </w:rPr>
        <w:t>Вранці перед Вами стоїть велика кількість справ, можливо навіть упорядкованих в</w:t>
      </w:r>
      <w:r>
        <w:rPr>
          <w:rFonts w:ascii="Times New Roman" w:hAnsi="Times New Roman" w:cs="Times New Roman"/>
          <w:sz w:val="24"/>
          <w:szCs w:val="24"/>
        </w:rPr>
        <w:t xml:space="preserve"> </w:t>
      </w:r>
      <w:r w:rsidRPr="005F2177">
        <w:rPr>
          <w:rFonts w:ascii="Times New Roman" w:hAnsi="Times New Roman" w:cs="Times New Roman"/>
          <w:sz w:val="24"/>
          <w:szCs w:val="24"/>
        </w:rPr>
        <w:t>конкретному списку. Потім приходить перша пошта і Ви незабаром вступаєте в</w:t>
      </w:r>
      <w:r>
        <w:rPr>
          <w:rFonts w:ascii="Times New Roman" w:hAnsi="Times New Roman" w:cs="Times New Roman"/>
          <w:sz w:val="24"/>
          <w:szCs w:val="24"/>
        </w:rPr>
        <w:t xml:space="preserve"> </w:t>
      </w:r>
      <w:r w:rsidRPr="005F2177">
        <w:rPr>
          <w:rFonts w:ascii="Times New Roman" w:hAnsi="Times New Roman" w:cs="Times New Roman"/>
          <w:sz w:val="24"/>
          <w:szCs w:val="24"/>
        </w:rPr>
        <w:t>конфронтацію з різними проблемами, які Вам належить вирішити в особистому контакті, по</w:t>
      </w:r>
      <w:r>
        <w:rPr>
          <w:rFonts w:ascii="Times New Roman" w:hAnsi="Times New Roman" w:cs="Times New Roman"/>
          <w:sz w:val="24"/>
          <w:szCs w:val="24"/>
        </w:rPr>
        <w:t xml:space="preserve"> </w:t>
      </w:r>
      <w:r w:rsidRPr="005F2177">
        <w:rPr>
          <w:rFonts w:ascii="Times New Roman" w:hAnsi="Times New Roman" w:cs="Times New Roman"/>
          <w:sz w:val="24"/>
          <w:szCs w:val="24"/>
        </w:rPr>
        <w:t>телефону чи письмово. І так весь день. Увечері Ви покидаєте роботу з відчуттям, що зробили</w:t>
      </w:r>
      <w:r>
        <w:rPr>
          <w:rFonts w:ascii="Times New Roman" w:hAnsi="Times New Roman" w:cs="Times New Roman"/>
          <w:sz w:val="24"/>
          <w:szCs w:val="24"/>
        </w:rPr>
        <w:t xml:space="preserve"> </w:t>
      </w:r>
      <w:r w:rsidRPr="005F2177">
        <w:rPr>
          <w:rFonts w:ascii="Times New Roman" w:hAnsi="Times New Roman" w:cs="Times New Roman"/>
          <w:sz w:val="24"/>
          <w:szCs w:val="24"/>
        </w:rPr>
        <w:t>масу справ, однак не можете визначити, якого ж результату досягнуто. Так проходить багато</w:t>
      </w:r>
      <w:r>
        <w:rPr>
          <w:rFonts w:ascii="Times New Roman" w:hAnsi="Times New Roman" w:cs="Times New Roman"/>
          <w:sz w:val="24"/>
          <w:szCs w:val="24"/>
        </w:rPr>
        <w:t xml:space="preserve"> </w:t>
      </w:r>
      <w:r w:rsidRPr="005F2177">
        <w:rPr>
          <w:rFonts w:ascii="Times New Roman" w:hAnsi="Times New Roman" w:cs="Times New Roman"/>
          <w:sz w:val="24"/>
          <w:szCs w:val="24"/>
        </w:rPr>
        <w:t>типових робочих днів.</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Так бути не повинно. Досвід говорить про те, що хоч і не можна повністю виключити різні</w:t>
      </w:r>
      <w:r>
        <w:rPr>
          <w:rFonts w:ascii="Times New Roman" w:hAnsi="Times New Roman" w:cs="Times New Roman"/>
          <w:sz w:val="24"/>
          <w:szCs w:val="24"/>
        </w:rPr>
        <w:t xml:space="preserve"> </w:t>
      </w:r>
      <w:r w:rsidRPr="005F2177">
        <w:rPr>
          <w:rFonts w:ascii="Times New Roman" w:hAnsi="Times New Roman" w:cs="Times New Roman"/>
          <w:sz w:val="24"/>
          <w:szCs w:val="24"/>
        </w:rPr>
        <w:t>перерви в роботі та відволікання, однак певні види "перешкод" можна передбачити.</w:t>
      </w:r>
      <w:r>
        <w:rPr>
          <w:rFonts w:ascii="Times New Roman" w:hAnsi="Times New Roman" w:cs="Times New Roman"/>
          <w:sz w:val="24"/>
          <w:szCs w:val="24"/>
        </w:rPr>
        <w:t xml:space="preserve"> </w:t>
      </w:r>
      <w:r w:rsidRPr="005F2177">
        <w:rPr>
          <w:rFonts w:ascii="Times New Roman" w:hAnsi="Times New Roman" w:cs="Times New Roman"/>
          <w:sz w:val="24"/>
          <w:szCs w:val="24"/>
        </w:rPr>
        <w:t>Ви уникнете цілого ряду непотрібних дій, якщо приведете в певний порядок завдання дня і</w:t>
      </w:r>
      <w:r>
        <w:rPr>
          <w:rFonts w:ascii="Times New Roman" w:hAnsi="Times New Roman" w:cs="Times New Roman"/>
          <w:sz w:val="24"/>
          <w:szCs w:val="24"/>
        </w:rPr>
        <w:t xml:space="preserve"> </w:t>
      </w:r>
      <w:r w:rsidRPr="005F2177">
        <w:rPr>
          <w:rFonts w:ascii="Times New Roman" w:hAnsi="Times New Roman" w:cs="Times New Roman"/>
          <w:sz w:val="24"/>
          <w:szCs w:val="24"/>
        </w:rPr>
        <w:t>по-іншому організуєте свою роботу.</w:t>
      </w:r>
      <w:r>
        <w:rPr>
          <w:rFonts w:ascii="Times New Roman" w:hAnsi="Times New Roman" w:cs="Times New Roman"/>
          <w:sz w:val="24"/>
          <w:szCs w:val="24"/>
        </w:rPr>
        <w:t xml:space="preserve"> </w:t>
      </w:r>
      <w:r w:rsidRPr="005F2177">
        <w:rPr>
          <w:rFonts w:ascii="Times New Roman" w:hAnsi="Times New Roman" w:cs="Times New Roman"/>
          <w:sz w:val="24"/>
          <w:szCs w:val="24"/>
        </w:rPr>
        <w:t>Організація Вашого робочого дня повинна відповідати основному принципові: "Робота</w:t>
      </w:r>
      <w:r>
        <w:rPr>
          <w:rFonts w:ascii="Times New Roman" w:hAnsi="Times New Roman" w:cs="Times New Roman"/>
          <w:sz w:val="24"/>
          <w:szCs w:val="24"/>
        </w:rPr>
        <w:t xml:space="preserve"> </w:t>
      </w:r>
      <w:r w:rsidRPr="005F2177">
        <w:rPr>
          <w:rFonts w:ascii="Times New Roman" w:hAnsi="Times New Roman" w:cs="Times New Roman"/>
          <w:sz w:val="24"/>
          <w:szCs w:val="24"/>
        </w:rPr>
        <w:t>повинна підкорятися мені, а не навпаки".</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1. Починати день з позитивним настроєм</w:t>
      </w:r>
      <w:r>
        <w:rPr>
          <w:rFonts w:ascii="Times New Roman" w:hAnsi="Times New Roman" w:cs="Times New Roman"/>
          <w:sz w:val="24"/>
          <w:szCs w:val="24"/>
        </w:rPr>
        <w:t xml:space="preserve">. </w:t>
      </w:r>
      <w:r w:rsidRPr="005F2177">
        <w:rPr>
          <w:rFonts w:ascii="Times New Roman" w:hAnsi="Times New Roman" w:cs="Times New Roman"/>
          <w:sz w:val="24"/>
          <w:szCs w:val="24"/>
        </w:rPr>
        <w:t>Старайтесь для кожного дня знаходити який-небудь позитивний початок, оскільки той</w:t>
      </w:r>
      <w:r>
        <w:rPr>
          <w:rFonts w:ascii="Times New Roman" w:hAnsi="Times New Roman" w:cs="Times New Roman"/>
          <w:sz w:val="24"/>
          <w:szCs w:val="24"/>
        </w:rPr>
        <w:t xml:space="preserve"> </w:t>
      </w:r>
      <w:r w:rsidRPr="005F2177">
        <w:rPr>
          <w:rFonts w:ascii="Times New Roman" w:hAnsi="Times New Roman" w:cs="Times New Roman"/>
          <w:sz w:val="24"/>
          <w:szCs w:val="24"/>
        </w:rPr>
        <w:t>настрій, з яким Ви приступаєте до тих завдань, які Вам належить виконати, має важливе</w:t>
      </w:r>
      <w:r>
        <w:rPr>
          <w:rFonts w:ascii="Times New Roman" w:hAnsi="Times New Roman" w:cs="Times New Roman"/>
          <w:sz w:val="24"/>
          <w:szCs w:val="24"/>
        </w:rPr>
        <w:t xml:space="preserve"> </w:t>
      </w:r>
      <w:r w:rsidRPr="005F2177">
        <w:rPr>
          <w:rFonts w:ascii="Times New Roman" w:hAnsi="Times New Roman" w:cs="Times New Roman"/>
          <w:sz w:val="24"/>
          <w:szCs w:val="24"/>
        </w:rPr>
        <w:t>значення для успіхів і невдач. Щоденно ставте собі три запитання:</w:t>
      </w:r>
      <w:r>
        <w:rPr>
          <w:rFonts w:ascii="Times New Roman" w:hAnsi="Times New Roman" w:cs="Times New Roman"/>
          <w:sz w:val="24"/>
          <w:szCs w:val="24"/>
        </w:rPr>
        <w:t xml:space="preserve"> </w:t>
      </w:r>
      <w:r w:rsidRPr="005F2177">
        <w:rPr>
          <w:rFonts w:ascii="Times New Roman" w:hAnsi="Times New Roman" w:cs="Times New Roman"/>
          <w:sz w:val="24"/>
          <w:szCs w:val="24"/>
        </w:rPr>
        <w:t>Що</w:t>
      </w:r>
      <w:r>
        <w:rPr>
          <w:rFonts w:ascii="Times New Roman" w:hAnsi="Times New Roman" w:cs="Times New Roman"/>
          <w:sz w:val="24"/>
          <w:szCs w:val="24"/>
        </w:rPr>
        <w:t xml:space="preserve"> </w:t>
      </w:r>
      <w:r w:rsidRPr="005F2177">
        <w:rPr>
          <w:rFonts w:ascii="Times New Roman" w:hAnsi="Times New Roman" w:cs="Times New Roman"/>
          <w:sz w:val="24"/>
          <w:szCs w:val="24"/>
        </w:rPr>
        <w:t>я повинен зробити, щоб одержати від цього дня якомога більше радощів?</w:t>
      </w:r>
      <w:r>
        <w:rPr>
          <w:rFonts w:ascii="Times New Roman" w:hAnsi="Times New Roman" w:cs="Times New Roman"/>
          <w:sz w:val="24"/>
          <w:szCs w:val="24"/>
        </w:rPr>
        <w:t xml:space="preserve"> </w:t>
      </w:r>
      <w:r w:rsidRPr="005F2177">
        <w:rPr>
          <w:rFonts w:ascii="Times New Roman" w:hAnsi="Times New Roman" w:cs="Times New Roman"/>
          <w:sz w:val="24"/>
          <w:szCs w:val="24"/>
        </w:rPr>
        <w:t>Як цей день може наблизити мене до моїх цілей?</w:t>
      </w:r>
      <w:r>
        <w:rPr>
          <w:rFonts w:ascii="Times New Roman" w:hAnsi="Times New Roman" w:cs="Times New Roman"/>
          <w:sz w:val="24"/>
          <w:szCs w:val="24"/>
        </w:rPr>
        <w:t xml:space="preserve"> </w:t>
      </w:r>
      <w:r w:rsidRPr="005F2177">
        <w:rPr>
          <w:rFonts w:ascii="Times New Roman" w:hAnsi="Times New Roman" w:cs="Times New Roman"/>
          <w:sz w:val="24"/>
          <w:szCs w:val="24"/>
        </w:rPr>
        <w:t>— Що я можу сьогодні зробити як компенсацію до сидячої роботи</w:t>
      </w:r>
      <w:r>
        <w:rPr>
          <w:rFonts w:ascii="Times New Roman" w:hAnsi="Times New Roman" w:cs="Times New Roman"/>
          <w:sz w:val="24"/>
          <w:szCs w:val="24"/>
        </w:rPr>
        <w:t xml:space="preserve"> </w:t>
      </w:r>
      <w:r w:rsidRPr="005F2177">
        <w:rPr>
          <w:rFonts w:ascii="Times New Roman" w:hAnsi="Times New Roman" w:cs="Times New Roman"/>
          <w:sz w:val="24"/>
          <w:szCs w:val="24"/>
        </w:rPr>
        <w:t>для свого здоров'я? (потренуватися, розслабитися тощо).</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Продумайте також такі моменти:</w:t>
      </w:r>
      <w:r>
        <w:rPr>
          <w:rFonts w:ascii="Times New Roman" w:hAnsi="Times New Roman" w:cs="Times New Roman"/>
          <w:sz w:val="24"/>
          <w:szCs w:val="24"/>
        </w:rPr>
        <w:t xml:space="preserve"> </w:t>
      </w:r>
      <w:r w:rsidRPr="005F2177">
        <w:rPr>
          <w:rFonts w:ascii="Times New Roman" w:hAnsi="Times New Roman" w:cs="Times New Roman"/>
          <w:sz w:val="24"/>
          <w:szCs w:val="24"/>
        </w:rPr>
        <w:t>З ким я сьогодні зустрінусь?</w:t>
      </w:r>
      <w:r>
        <w:rPr>
          <w:rFonts w:ascii="Times New Roman" w:hAnsi="Times New Roman" w:cs="Times New Roman"/>
          <w:sz w:val="24"/>
          <w:szCs w:val="24"/>
        </w:rPr>
        <w:t xml:space="preserve"> </w:t>
      </w:r>
      <w:r w:rsidRPr="005F2177">
        <w:rPr>
          <w:rFonts w:ascii="Times New Roman" w:hAnsi="Times New Roman" w:cs="Times New Roman"/>
          <w:sz w:val="24"/>
          <w:szCs w:val="24"/>
        </w:rPr>
        <w:t>Кого я міг би порадувати, кому принести користь?</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Які труднощі та проблеми може мені підготувати цей день? Як їх подолати позитивним</w:t>
      </w:r>
      <w:r>
        <w:rPr>
          <w:rFonts w:ascii="Times New Roman" w:hAnsi="Times New Roman" w:cs="Times New Roman"/>
          <w:sz w:val="24"/>
          <w:szCs w:val="24"/>
        </w:rPr>
        <w:t xml:space="preserve"> </w:t>
      </w:r>
      <w:r w:rsidRPr="005F2177">
        <w:rPr>
          <w:rFonts w:ascii="Times New Roman" w:hAnsi="Times New Roman" w:cs="Times New Roman"/>
          <w:sz w:val="24"/>
          <w:szCs w:val="24"/>
        </w:rPr>
        <w:t>чином?</w:t>
      </w:r>
      <w:r w:rsidRPr="005F2177">
        <w:rPr>
          <w:rFonts w:ascii="Times New Roman" w:hAnsi="Times New Roman" w:cs="Times New Roman"/>
          <w:sz w:val="24"/>
          <w:szCs w:val="24"/>
        </w:rPr>
        <w:cr/>
      </w:r>
      <w:r w:rsidRPr="005F2177">
        <w:rPr>
          <w:rFonts w:ascii="Times New Roman" w:hAnsi="Times New Roman" w:cs="Times New Roman"/>
          <w:sz w:val="24"/>
          <w:szCs w:val="24"/>
        </w:rPr>
        <w:lastRenderedPageBreak/>
        <w:t>Зранку знаходьте завжди для себе декілька хвилин займатись "стандартною ранковою</w:t>
      </w:r>
      <w:r>
        <w:rPr>
          <w:rFonts w:ascii="Times New Roman" w:hAnsi="Times New Roman" w:cs="Times New Roman"/>
          <w:sz w:val="24"/>
          <w:szCs w:val="24"/>
        </w:rPr>
        <w:t xml:space="preserve"> </w:t>
      </w:r>
      <w:r w:rsidRPr="005F2177">
        <w:rPr>
          <w:rFonts w:ascii="Times New Roman" w:hAnsi="Times New Roman" w:cs="Times New Roman"/>
          <w:sz w:val="24"/>
          <w:szCs w:val="24"/>
        </w:rPr>
        <w:t>програмою".</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2. Добре поснідайте і відправляйтеся не поспішаючи на роботу</w:t>
      </w:r>
      <w:r>
        <w:rPr>
          <w:rFonts w:ascii="Times New Roman" w:hAnsi="Times New Roman" w:cs="Times New Roman"/>
          <w:sz w:val="24"/>
          <w:szCs w:val="24"/>
        </w:rPr>
        <w:t xml:space="preserve"> </w:t>
      </w:r>
      <w:r w:rsidRPr="005F2177">
        <w:rPr>
          <w:rFonts w:ascii="Times New Roman" w:hAnsi="Times New Roman" w:cs="Times New Roman"/>
          <w:sz w:val="24"/>
          <w:szCs w:val="24"/>
        </w:rPr>
        <w:t xml:space="preserve">Не виспавшись, знехотя, без нормального сніданку, якомога скоріш на роботу </w:t>
      </w:r>
      <w:r>
        <w:rPr>
          <w:rFonts w:ascii="Times New Roman" w:hAnsi="Times New Roman" w:cs="Times New Roman"/>
          <w:sz w:val="24"/>
          <w:szCs w:val="24"/>
        </w:rPr>
        <w:t>–</w:t>
      </w:r>
      <w:r w:rsidRPr="005F2177">
        <w:rPr>
          <w:rFonts w:ascii="Times New Roman" w:hAnsi="Times New Roman" w:cs="Times New Roman"/>
          <w:sz w:val="24"/>
          <w:szCs w:val="24"/>
        </w:rPr>
        <w:t xml:space="preserve"> такий</w:t>
      </w:r>
      <w:r>
        <w:rPr>
          <w:rFonts w:ascii="Times New Roman" w:hAnsi="Times New Roman" w:cs="Times New Roman"/>
          <w:sz w:val="24"/>
          <w:szCs w:val="24"/>
        </w:rPr>
        <w:t xml:space="preserve"> </w:t>
      </w:r>
      <w:r w:rsidRPr="005F2177">
        <w:rPr>
          <w:rFonts w:ascii="Times New Roman" w:hAnsi="Times New Roman" w:cs="Times New Roman"/>
          <w:sz w:val="24"/>
          <w:szCs w:val="24"/>
        </w:rPr>
        <w:t>початок може легко зіпсувати Ваш день. Дозволяйте собі добрий сніданок (це ж заряд енергії</w:t>
      </w:r>
      <w:r>
        <w:rPr>
          <w:rFonts w:ascii="Times New Roman" w:hAnsi="Times New Roman" w:cs="Times New Roman"/>
          <w:sz w:val="24"/>
          <w:szCs w:val="24"/>
        </w:rPr>
        <w:t xml:space="preserve"> </w:t>
      </w:r>
      <w:r w:rsidRPr="005F2177">
        <w:rPr>
          <w:rFonts w:ascii="Times New Roman" w:hAnsi="Times New Roman" w:cs="Times New Roman"/>
          <w:sz w:val="24"/>
          <w:szCs w:val="24"/>
        </w:rPr>
        <w:t>на цілий день!) і відправляйтесь, за можливістю, не поспішаючи на роботу. Не потрібно</w:t>
      </w:r>
      <w:r>
        <w:rPr>
          <w:rFonts w:ascii="Times New Roman" w:hAnsi="Times New Roman" w:cs="Times New Roman"/>
          <w:sz w:val="24"/>
          <w:szCs w:val="24"/>
        </w:rPr>
        <w:t xml:space="preserve"> </w:t>
      </w:r>
      <w:r w:rsidRPr="005F2177">
        <w:rPr>
          <w:rFonts w:ascii="Times New Roman" w:hAnsi="Times New Roman" w:cs="Times New Roman"/>
          <w:sz w:val="24"/>
          <w:szCs w:val="24"/>
        </w:rPr>
        <w:t>говорити, що для цього немає часу. Це питання встановлення пріоритетів (рано вставати -</w:t>
      </w:r>
      <w:r>
        <w:rPr>
          <w:rFonts w:ascii="Times New Roman" w:hAnsi="Times New Roman" w:cs="Times New Roman"/>
          <w:sz w:val="24"/>
          <w:szCs w:val="24"/>
        </w:rPr>
        <w:t xml:space="preserve"> </w:t>
      </w:r>
      <w:r w:rsidRPr="005F2177">
        <w:rPr>
          <w:rFonts w:ascii="Times New Roman" w:hAnsi="Times New Roman" w:cs="Times New Roman"/>
          <w:sz w:val="24"/>
          <w:szCs w:val="24"/>
        </w:rPr>
        <w:t>рано лягати спати).</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3. Починайте свою роботу, за можливістю, в один і той же час</w:t>
      </w:r>
      <w:r>
        <w:rPr>
          <w:rFonts w:ascii="Times New Roman" w:hAnsi="Times New Roman" w:cs="Times New Roman"/>
          <w:sz w:val="24"/>
          <w:szCs w:val="24"/>
        </w:rPr>
        <w:t xml:space="preserve"> </w:t>
      </w:r>
      <w:r w:rsidRPr="005F2177">
        <w:rPr>
          <w:rFonts w:ascii="Times New Roman" w:hAnsi="Times New Roman" w:cs="Times New Roman"/>
          <w:sz w:val="24"/>
          <w:szCs w:val="24"/>
        </w:rPr>
        <w:t>Людина — полонянка своїх звичок. Тому для багатьох дуже важливо в</w:t>
      </w:r>
      <w:r>
        <w:rPr>
          <w:rFonts w:ascii="Times New Roman" w:hAnsi="Times New Roman" w:cs="Times New Roman"/>
          <w:sz w:val="24"/>
          <w:szCs w:val="24"/>
        </w:rPr>
        <w:t xml:space="preserve"> </w:t>
      </w:r>
      <w:r w:rsidRPr="005F2177">
        <w:rPr>
          <w:rFonts w:ascii="Times New Roman" w:hAnsi="Times New Roman" w:cs="Times New Roman"/>
          <w:sz w:val="24"/>
          <w:szCs w:val="24"/>
        </w:rPr>
        <w:t>точно визначений час бути на роботі. Ви зможете таким чином підтримувати самі себе "в</w:t>
      </w:r>
      <w:r>
        <w:rPr>
          <w:rFonts w:ascii="Times New Roman" w:hAnsi="Times New Roman" w:cs="Times New Roman"/>
          <w:sz w:val="24"/>
          <w:szCs w:val="24"/>
        </w:rPr>
        <w:t xml:space="preserve"> </w:t>
      </w:r>
      <w:r w:rsidRPr="005F2177">
        <w:rPr>
          <w:rFonts w:ascii="Times New Roman" w:hAnsi="Times New Roman" w:cs="Times New Roman"/>
          <w:sz w:val="24"/>
          <w:szCs w:val="24"/>
        </w:rPr>
        <w:t>кондиції" і приступати до роботи в один і той же час дня.</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4. Переперевірка плану дня</w:t>
      </w:r>
      <w:r>
        <w:rPr>
          <w:rFonts w:ascii="Times New Roman" w:hAnsi="Times New Roman" w:cs="Times New Roman"/>
          <w:sz w:val="24"/>
          <w:szCs w:val="24"/>
        </w:rPr>
        <w:t xml:space="preserve">. </w:t>
      </w:r>
      <w:r w:rsidRPr="005F2177">
        <w:rPr>
          <w:rFonts w:ascii="Times New Roman" w:hAnsi="Times New Roman" w:cs="Times New Roman"/>
          <w:sz w:val="24"/>
          <w:szCs w:val="24"/>
        </w:rPr>
        <w:t>Перегляньте свій складений напередодні план, оцінивши ступінь важливості та терміновості</w:t>
      </w:r>
      <w:r>
        <w:rPr>
          <w:rFonts w:ascii="Times New Roman" w:hAnsi="Times New Roman" w:cs="Times New Roman"/>
          <w:sz w:val="24"/>
          <w:szCs w:val="24"/>
        </w:rPr>
        <w:t xml:space="preserve"> </w:t>
      </w:r>
      <w:r w:rsidRPr="005F2177">
        <w:rPr>
          <w:rFonts w:ascii="Times New Roman" w:hAnsi="Times New Roman" w:cs="Times New Roman"/>
          <w:sz w:val="24"/>
          <w:szCs w:val="24"/>
        </w:rPr>
        <w:t>зафіксованих завдань і цілей дня, внесіть необхідні корективи.</w:t>
      </w:r>
      <w:r>
        <w:rPr>
          <w:rFonts w:ascii="Times New Roman" w:hAnsi="Times New Roman" w:cs="Times New Roman"/>
          <w:sz w:val="24"/>
          <w:szCs w:val="24"/>
        </w:rPr>
        <w:t xml:space="preserve"> </w:t>
      </w:r>
      <w:r w:rsidRPr="005F2177">
        <w:rPr>
          <w:rFonts w:ascii="Times New Roman" w:hAnsi="Times New Roman" w:cs="Times New Roman"/>
          <w:sz w:val="24"/>
          <w:szCs w:val="24"/>
        </w:rPr>
        <w:t>Сформулюйте реалістичний план на весь день!</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5. На початку — ключові завдання</w:t>
      </w:r>
      <w:r>
        <w:rPr>
          <w:rFonts w:ascii="Times New Roman" w:hAnsi="Times New Roman" w:cs="Times New Roman"/>
          <w:sz w:val="24"/>
          <w:szCs w:val="24"/>
        </w:rPr>
        <w:t xml:space="preserve">. </w:t>
      </w:r>
      <w:r w:rsidRPr="005F2177">
        <w:rPr>
          <w:rFonts w:ascii="Times New Roman" w:hAnsi="Times New Roman" w:cs="Times New Roman"/>
          <w:sz w:val="24"/>
          <w:szCs w:val="24"/>
        </w:rPr>
        <w:t>Менеджери, які мають успіх, читають свою кореспонденцію, не в першу чергу, а лише тоді,</w:t>
      </w:r>
      <w:r>
        <w:rPr>
          <w:rFonts w:ascii="Times New Roman" w:hAnsi="Times New Roman" w:cs="Times New Roman"/>
          <w:sz w:val="24"/>
          <w:szCs w:val="24"/>
        </w:rPr>
        <w:t xml:space="preserve"> </w:t>
      </w:r>
      <w:r w:rsidRPr="005F2177">
        <w:rPr>
          <w:rFonts w:ascii="Times New Roman" w:hAnsi="Times New Roman" w:cs="Times New Roman"/>
          <w:sz w:val="24"/>
          <w:szCs w:val="24"/>
        </w:rPr>
        <w:t>коли виконано цілий ряд важливих справ. У вхідній денній пошті рідко мова йде про справи,</w:t>
      </w:r>
      <w:r>
        <w:rPr>
          <w:rFonts w:ascii="Times New Roman" w:hAnsi="Times New Roman" w:cs="Times New Roman"/>
          <w:sz w:val="24"/>
          <w:szCs w:val="24"/>
        </w:rPr>
        <w:t xml:space="preserve"> </w:t>
      </w:r>
      <w:r w:rsidRPr="005F2177">
        <w:rPr>
          <w:rFonts w:ascii="Times New Roman" w:hAnsi="Times New Roman" w:cs="Times New Roman"/>
          <w:sz w:val="24"/>
          <w:szCs w:val="24"/>
        </w:rPr>
        <w:t>які повинні бути виконані терміново.</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Тому починайте з найважливіших завдань дня перед читанням газет, кореспонденції і, за</w:t>
      </w:r>
      <w:r>
        <w:rPr>
          <w:rFonts w:ascii="Times New Roman" w:hAnsi="Times New Roman" w:cs="Times New Roman"/>
          <w:sz w:val="24"/>
          <w:szCs w:val="24"/>
        </w:rPr>
        <w:t xml:space="preserve"> </w:t>
      </w:r>
      <w:r w:rsidRPr="005F2177">
        <w:rPr>
          <w:rFonts w:ascii="Times New Roman" w:hAnsi="Times New Roman" w:cs="Times New Roman"/>
          <w:sz w:val="24"/>
          <w:szCs w:val="24"/>
        </w:rPr>
        <w:t>можливістю, до початку робочого дня Ваших колег і підлеглих!</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6. Приступати без "розкачки"</w:t>
      </w:r>
      <w:r>
        <w:rPr>
          <w:rFonts w:ascii="Times New Roman" w:hAnsi="Times New Roman" w:cs="Times New Roman"/>
          <w:sz w:val="24"/>
          <w:szCs w:val="24"/>
        </w:rPr>
        <w:t xml:space="preserve">. </w:t>
      </w:r>
      <w:r w:rsidRPr="005F2177">
        <w:rPr>
          <w:rFonts w:ascii="Times New Roman" w:hAnsi="Times New Roman" w:cs="Times New Roman"/>
          <w:sz w:val="24"/>
          <w:szCs w:val="24"/>
        </w:rPr>
        <w:t>Відмовтеся від такого ранішнього ритуалу, як багаторазові привітання, обговорення останніх</w:t>
      </w:r>
      <w:r>
        <w:rPr>
          <w:rFonts w:ascii="Times New Roman" w:hAnsi="Times New Roman" w:cs="Times New Roman"/>
          <w:sz w:val="24"/>
          <w:szCs w:val="24"/>
        </w:rPr>
        <w:t xml:space="preserve"> </w:t>
      </w:r>
      <w:r w:rsidRPr="005F2177">
        <w:rPr>
          <w:rFonts w:ascii="Times New Roman" w:hAnsi="Times New Roman" w:cs="Times New Roman"/>
          <w:sz w:val="24"/>
          <w:szCs w:val="24"/>
        </w:rPr>
        <w:t>новин або вчорашньої телевізійної програми. Перенесіть ці соціальні контакти на менш</w:t>
      </w:r>
      <w:r>
        <w:rPr>
          <w:rFonts w:ascii="Times New Roman" w:hAnsi="Times New Roman" w:cs="Times New Roman"/>
          <w:sz w:val="24"/>
          <w:szCs w:val="24"/>
        </w:rPr>
        <w:t xml:space="preserve"> </w:t>
      </w:r>
      <w:r w:rsidRPr="005F2177">
        <w:rPr>
          <w:rFonts w:ascii="Times New Roman" w:hAnsi="Times New Roman" w:cs="Times New Roman"/>
          <w:sz w:val="24"/>
          <w:szCs w:val="24"/>
        </w:rPr>
        <w:t>напружений час, після обіду. Тим самим Ви виграєте час для подальших відволікань і</w:t>
      </w:r>
      <w:r>
        <w:rPr>
          <w:rFonts w:ascii="Times New Roman" w:hAnsi="Times New Roman" w:cs="Times New Roman"/>
          <w:sz w:val="24"/>
          <w:szCs w:val="24"/>
        </w:rPr>
        <w:t xml:space="preserve"> </w:t>
      </w:r>
      <w:r w:rsidRPr="005F2177">
        <w:rPr>
          <w:rFonts w:ascii="Times New Roman" w:hAnsi="Times New Roman" w:cs="Times New Roman"/>
          <w:sz w:val="24"/>
          <w:szCs w:val="24"/>
        </w:rPr>
        <w:t>непередбачених справ.</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7. Узгоджувати план дня з секретарем</w:t>
      </w:r>
      <w:r>
        <w:rPr>
          <w:rFonts w:ascii="Times New Roman" w:hAnsi="Times New Roman" w:cs="Times New Roman"/>
          <w:sz w:val="24"/>
          <w:szCs w:val="24"/>
        </w:rPr>
        <w:t xml:space="preserve">. </w:t>
      </w:r>
      <w:r w:rsidRPr="005F2177">
        <w:rPr>
          <w:rFonts w:ascii="Times New Roman" w:hAnsi="Times New Roman" w:cs="Times New Roman"/>
          <w:sz w:val="24"/>
          <w:szCs w:val="24"/>
        </w:rPr>
        <w:t>''Добрий секретар подвоює ефективність свого шефа. Поганий секретар зменшує її</w:t>
      </w:r>
      <w:r>
        <w:rPr>
          <w:rFonts w:ascii="Times New Roman" w:hAnsi="Times New Roman" w:cs="Times New Roman"/>
          <w:sz w:val="24"/>
          <w:szCs w:val="24"/>
        </w:rPr>
        <w:t xml:space="preserve"> </w:t>
      </w:r>
      <w:r w:rsidRPr="005F2177">
        <w:rPr>
          <w:rFonts w:ascii="Times New Roman" w:hAnsi="Times New Roman" w:cs="Times New Roman"/>
          <w:sz w:val="24"/>
          <w:szCs w:val="24"/>
        </w:rPr>
        <w:t>наполовину" (Томас Конеллан).</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Ваш секретар є Вашим важливим партнером, коли мова йде про створення оптимальних</w:t>
      </w:r>
      <w:r>
        <w:rPr>
          <w:rFonts w:ascii="Times New Roman" w:hAnsi="Times New Roman" w:cs="Times New Roman"/>
          <w:sz w:val="24"/>
          <w:szCs w:val="24"/>
        </w:rPr>
        <w:t xml:space="preserve"> </w:t>
      </w:r>
      <w:r w:rsidRPr="005F2177">
        <w:rPr>
          <w:rFonts w:ascii="Times New Roman" w:hAnsi="Times New Roman" w:cs="Times New Roman"/>
          <w:sz w:val="24"/>
          <w:szCs w:val="24"/>
        </w:rPr>
        <w:t>умов для Вашої діяльності. Йому потрібно присвятити перший час Вашого робочого дня,</w:t>
      </w:r>
      <w:r>
        <w:rPr>
          <w:rFonts w:ascii="Times New Roman" w:hAnsi="Times New Roman" w:cs="Times New Roman"/>
          <w:sz w:val="24"/>
          <w:szCs w:val="24"/>
        </w:rPr>
        <w:t xml:space="preserve"> </w:t>
      </w:r>
      <w:r w:rsidRPr="005F2177">
        <w:rPr>
          <w:rFonts w:ascii="Times New Roman" w:hAnsi="Times New Roman" w:cs="Times New Roman"/>
          <w:sz w:val="24"/>
          <w:szCs w:val="24"/>
        </w:rPr>
        <w:t>навіть якщо це декілька хвилин. Узгодьте з ним усі строки, пріоритети та цілі дня. Тоді він</w:t>
      </w:r>
      <w:r>
        <w:rPr>
          <w:rFonts w:ascii="Times New Roman" w:hAnsi="Times New Roman" w:cs="Times New Roman"/>
          <w:sz w:val="24"/>
          <w:szCs w:val="24"/>
        </w:rPr>
        <w:t xml:space="preserve"> </w:t>
      </w:r>
      <w:r w:rsidRPr="005F2177">
        <w:rPr>
          <w:rFonts w:ascii="Times New Roman" w:hAnsi="Times New Roman" w:cs="Times New Roman"/>
          <w:sz w:val="24"/>
          <w:szCs w:val="24"/>
        </w:rPr>
        <w:t>буде ефективніше працювати і зменшить наявність непотрібних для Вас перешкод.</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8. Вранці займатися складними і важливими справами</w:t>
      </w:r>
      <w:r>
        <w:rPr>
          <w:rFonts w:ascii="Times New Roman" w:hAnsi="Times New Roman" w:cs="Times New Roman"/>
          <w:sz w:val="24"/>
          <w:szCs w:val="24"/>
        </w:rPr>
        <w:t xml:space="preserve">. </w:t>
      </w:r>
      <w:r w:rsidRPr="005F2177">
        <w:rPr>
          <w:rFonts w:ascii="Times New Roman" w:hAnsi="Times New Roman" w:cs="Times New Roman"/>
          <w:sz w:val="24"/>
          <w:szCs w:val="24"/>
        </w:rPr>
        <w:t>Коли Ви виконаєте основне завдання дня, переходьте до наступних за важливістю завдань.</w:t>
      </w:r>
      <w:r>
        <w:rPr>
          <w:rFonts w:ascii="Times New Roman" w:hAnsi="Times New Roman" w:cs="Times New Roman"/>
          <w:sz w:val="24"/>
          <w:szCs w:val="24"/>
        </w:rPr>
        <w:t xml:space="preserve"> </w:t>
      </w:r>
      <w:r w:rsidRPr="005F2177">
        <w:rPr>
          <w:rFonts w:ascii="Times New Roman" w:hAnsi="Times New Roman" w:cs="Times New Roman"/>
          <w:sz w:val="24"/>
          <w:szCs w:val="24"/>
        </w:rPr>
        <w:t>Адже потім Ви будете настільки зайняті поточними справами і різного роду відволіканнями,</w:t>
      </w:r>
      <w:r>
        <w:rPr>
          <w:rFonts w:ascii="Times New Roman" w:hAnsi="Times New Roman" w:cs="Times New Roman"/>
          <w:sz w:val="24"/>
          <w:szCs w:val="24"/>
        </w:rPr>
        <w:t xml:space="preserve"> </w:t>
      </w:r>
      <w:r w:rsidRPr="005F2177">
        <w:rPr>
          <w:rFonts w:ascii="Times New Roman" w:hAnsi="Times New Roman" w:cs="Times New Roman"/>
          <w:sz w:val="24"/>
          <w:szCs w:val="24"/>
        </w:rPr>
        <w:t>що навряд чи зможете приділити достатньо часу важливим питанням. Початок з</w:t>
      </w:r>
      <w:r>
        <w:rPr>
          <w:rFonts w:ascii="Times New Roman" w:hAnsi="Times New Roman" w:cs="Times New Roman"/>
          <w:sz w:val="24"/>
          <w:szCs w:val="24"/>
        </w:rPr>
        <w:t xml:space="preserve"> </w:t>
      </w:r>
      <w:r w:rsidRPr="005F2177">
        <w:rPr>
          <w:rFonts w:ascii="Times New Roman" w:hAnsi="Times New Roman" w:cs="Times New Roman"/>
          <w:sz w:val="24"/>
          <w:szCs w:val="24"/>
        </w:rPr>
        <w:t>найскладніших і важливіших завдань дасть можливість виконати найважливіші справи.</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Правила, які стосуються ходу дня</w:t>
      </w:r>
      <w:r>
        <w:rPr>
          <w:rFonts w:ascii="Times New Roman" w:hAnsi="Times New Roman" w:cs="Times New Roman"/>
          <w:sz w:val="24"/>
          <w:szCs w:val="24"/>
        </w:rPr>
        <w:t>.</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9. Добра підготовка до роботи</w:t>
      </w:r>
      <w:r>
        <w:rPr>
          <w:rFonts w:ascii="Times New Roman" w:hAnsi="Times New Roman" w:cs="Times New Roman"/>
          <w:sz w:val="24"/>
          <w:szCs w:val="24"/>
        </w:rPr>
        <w:t xml:space="preserve">. </w:t>
      </w:r>
      <w:r w:rsidRPr="005F2177">
        <w:rPr>
          <w:rFonts w:ascii="Times New Roman" w:hAnsi="Times New Roman" w:cs="Times New Roman"/>
          <w:sz w:val="24"/>
          <w:szCs w:val="24"/>
        </w:rPr>
        <w:t>Необхідність і переваги достатньої підготовки до роботи (ПР) на виробництві не викликає</w:t>
      </w:r>
      <w:r>
        <w:rPr>
          <w:rFonts w:ascii="Times New Roman" w:hAnsi="Times New Roman" w:cs="Times New Roman"/>
          <w:sz w:val="24"/>
          <w:szCs w:val="24"/>
        </w:rPr>
        <w:t xml:space="preserve"> </w:t>
      </w:r>
      <w:r w:rsidRPr="005F2177">
        <w:rPr>
          <w:rFonts w:ascii="Times New Roman" w:hAnsi="Times New Roman" w:cs="Times New Roman"/>
          <w:sz w:val="24"/>
          <w:szCs w:val="24"/>
        </w:rPr>
        <w:t>сумніву. За допомогою доброї підготовки до роботи можна віднайти додаткові суттєві</w:t>
      </w:r>
      <w:r>
        <w:rPr>
          <w:rFonts w:ascii="Times New Roman" w:hAnsi="Times New Roman" w:cs="Times New Roman"/>
          <w:sz w:val="24"/>
          <w:szCs w:val="24"/>
        </w:rPr>
        <w:t xml:space="preserve"> </w:t>
      </w:r>
      <w:r w:rsidRPr="005F2177">
        <w:rPr>
          <w:rFonts w:ascii="Times New Roman" w:hAnsi="Times New Roman" w:cs="Times New Roman"/>
          <w:sz w:val="24"/>
          <w:szCs w:val="24"/>
        </w:rPr>
        <w:t>резерви раціоналізації і зекономити загальний час за рахунок скорочення часу на виконання.</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Скорочуйте свій власний робочий час за рахунок підготовки до роботи і планування.</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10. Впливати на фіксацію строків</w:t>
      </w:r>
      <w:r>
        <w:rPr>
          <w:rFonts w:ascii="Times New Roman" w:hAnsi="Times New Roman" w:cs="Times New Roman"/>
          <w:sz w:val="24"/>
          <w:szCs w:val="24"/>
        </w:rPr>
        <w:t>.</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Встановлені раніше строки дуже часто приймають беззастережно. Старайтесь, обговорюючи</w:t>
      </w:r>
      <w:r>
        <w:rPr>
          <w:rFonts w:ascii="Times New Roman" w:hAnsi="Times New Roman" w:cs="Times New Roman"/>
          <w:sz w:val="24"/>
          <w:szCs w:val="24"/>
        </w:rPr>
        <w:t xml:space="preserve"> </w:t>
      </w:r>
      <w:r w:rsidRPr="005F2177">
        <w:rPr>
          <w:rFonts w:ascii="Times New Roman" w:hAnsi="Times New Roman" w:cs="Times New Roman"/>
          <w:sz w:val="24"/>
          <w:szCs w:val="24"/>
        </w:rPr>
        <w:t>строки, які погано вкладаються в Ваші плани, пристосовувати до своїх інтересів і</w:t>
      </w:r>
      <w:r>
        <w:rPr>
          <w:rFonts w:ascii="Times New Roman" w:hAnsi="Times New Roman" w:cs="Times New Roman"/>
          <w:sz w:val="24"/>
          <w:szCs w:val="24"/>
        </w:rPr>
        <w:t xml:space="preserve"> </w:t>
      </w:r>
      <w:r w:rsidRPr="005F2177">
        <w:rPr>
          <w:rFonts w:ascii="Times New Roman" w:hAnsi="Times New Roman" w:cs="Times New Roman"/>
          <w:sz w:val="24"/>
          <w:szCs w:val="24"/>
        </w:rPr>
        <w:t>"виторговувати" альтернативні варіанти. Що ж до регулярних зустрічей (щоденних або</w:t>
      </w:r>
      <w:r>
        <w:rPr>
          <w:rFonts w:ascii="Times New Roman" w:hAnsi="Times New Roman" w:cs="Times New Roman"/>
          <w:sz w:val="24"/>
          <w:szCs w:val="24"/>
        </w:rPr>
        <w:t xml:space="preserve"> </w:t>
      </w:r>
      <w:r w:rsidRPr="005F2177">
        <w:rPr>
          <w:rFonts w:ascii="Times New Roman" w:hAnsi="Times New Roman" w:cs="Times New Roman"/>
          <w:sz w:val="24"/>
          <w:szCs w:val="24"/>
        </w:rPr>
        <w:t>щотижневих), то звертайте увагу насамперед на те, щоб був вибраний зручний для Вас час їх</w:t>
      </w:r>
      <w:r>
        <w:rPr>
          <w:rFonts w:ascii="Times New Roman" w:hAnsi="Times New Roman" w:cs="Times New Roman"/>
          <w:sz w:val="24"/>
          <w:szCs w:val="24"/>
        </w:rPr>
        <w:t xml:space="preserve"> </w:t>
      </w:r>
      <w:r w:rsidRPr="005F2177">
        <w:rPr>
          <w:rFonts w:ascii="Times New Roman" w:hAnsi="Times New Roman" w:cs="Times New Roman"/>
          <w:sz w:val="24"/>
          <w:szCs w:val="24"/>
        </w:rPr>
        <w:t>проведення.</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11. Уникайте дій, що викликають зворотну реакцію</w:t>
      </w:r>
      <w:r>
        <w:rPr>
          <w:rFonts w:ascii="Times New Roman" w:hAnsi="Times New Roman" w:cs="Times New Roman"/>
          <w:sz w:val="24"/>
          <w:szCs w:val="24"/>
        </w:rPr>
        <w:t>.</w:t>
      </w:r>
      <w:r w:rsidRPr="005F2177">
        <w:rPr>
          <w:rFonts w:ascii="Times New Roman" w:hAnsi="Times New Roman" w:cs="Times New Roman"/>
          <w:sz w:val="24"/>
          <w:szCs w:val="24"/>
        </w:rPr>
        <w:cr/>
        <w:t>Активні й комунікабельні керівники схильні займатися новими й новими справами,</w:t>
      </w:r>
      <w:r>
        <w:rPr>
          <w:rFonts w:ascii="Times New Roman" w:hAnsi="Times New Roman" w:cs="Times New Roman"/>
          <w:sz w:val="24"/>
          <w:szCs w:val="24"/>
        </w:rPr>
        <w:t xml:space="preserve"> </w:t>
      </w:r>
      <w:r w:rsidRPr="005F2177">
        <w:rPr>
          <w:rFonts w:ascii="Times New Roman" w:hAnsi="Times New Roman" w:cs="Times New Roman"/>
          <w:sz w:val="24"/>
          <w:szCs w:val="24"/>
        </w:rPr>
        <w:t>проблемами, ідеями і викликають тим самим відповідну реакцію на свої дії, а разом з цим</w:t>
      </w:r>
      <w:r>
        <w:rPr>
          <w:rFonts w:ascii="Times New Roman" w:hAnsi="Times New Roman" w:cs="Times New Roman"/>
          <w:sz w:val="24"/>
          <w:szCs w:val="24"/>
        </w:rPr>
        <w:t xml:space="preserve"> </w:t>
      </w:r>
      <w:r w:rsidRPr="005F2177">
        <w:rPr>
          <w:rFonts w:ascii="Times New Roman" w:hAnsi="Times New Roman" w:cs="Times New Roman"/>
          <w:sz w:val="24"/>
          <w:szCs w:val="24"/>
        </w:rPr>
        <w:t>негативні наслідки для часового розпорядку.</w:t>
      </w:r>
      <w:r>
        <w:rPr>
          <w:rFonts w:ascii="Times New Roman" w:hAnsi="Times New Roman" w:cs="Times New Roman"/>
          <w:sz w:val="24"/>
          <w:szCs w:val="24"/>
        </w:rPr>
        <w:t xml:space="preserve"> </w:t>
      </w:r>
      <w:r w:rsidRPr="005F2177">
        <w:rPr>
          <w:rFonts w:ascii="Times New Roman" w:hAnsi="Times New Roman" w:cs="Times New Roman"/>
          <w:sz w:val="24"/>
          <w:szCs w:val="24"/>
        </w:rPr>
        <w:t>Пере провіряйте всі свої акції (узгодження строків, візити, телефонні розмови, листи тощо) з</w:t>
      </w:r>
      <w:r>
        <w:rPr>
          <w:rFonts w:ascii="Times New Roman" w:hAnsi="Times New Roman" w:cs="Times New Roman"/>
          <w:sz w:val="24"/>
          <w:szCs w:val="24"/>
        </w:rPr>
        <w:t xml:space="preserve"> </w:t>
      </w:r>
      <w:r w:rsidRPr="005F2177">
        <w:rPr>
          <w:rFonts w:ascii="Times New Roman" w:hAnsi="Times New Roman" w:cs="Times New Roman"/>
          <w:sz w:val="24"/>
          <w:szCs w:val="24"/>
        </w:rPr>
        <w:t>точки зору їх необхідності і безпеки зворотної реакції.</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lastRenderedPageBreak/>
        <w:t>12. Відхиляйте невідкладні проблеми, що виникають додатково</w:t>
      </w:r>
      <w:r>
        <w:rPr>
          <w:rFonts w:ascii="Times New Roman" w:hAnsi="Times New Roman" w:cs="Times New Roman"/>
          <w:sz w:val="24"/>
          <w:szCs w:val="24"/>
        </w:rPr>
        <w:t xml:space="preserve">. </w:t>
      </w:r>
      <w:r w:rsidRPr="005F2177">
        <w:rPr>
          <w:rFonts w:ascii="Times New Roman" w:hAnsi="Times New Roman" w:cs="Times New Roman"/>
          <w:sz w:val="24"/>
          <w:szCs w:val="24"/>
        </w:rPr>
        <w:t>На кожному підприємстві, в кожному підрозділі виникають які-не-будь невідкладні</w:t>
      </w:r>
      <w:r>
        <w:rPr>
          <w:rFonts w:ascii="Times New Roman" w:hAnsi="Times New Roman" w:cs="Times New Roman"/>
          <w:sz w:val="24"/>
          <w:szCs w:val="24"/>
        </w:rPr>
        <w:t xml:space="preserve"> </w:t>
      </w:r>
      <w:r w:rsidRPr="005F2177">
        <w:rPr>
          <w:rFonts w:ascii="Times New Roman" w:hAnsi="Times New Roman" w:cs="Times New Roman"/>
          <w:sz w:val="24"/>
          <w:szCs w:val="24"/>
        </w:rPr>
        <w:t>обставини або непередбачені ситуації.</w:t>
      </w:r>
      <w:r>
        <w:rPr>
          <w:rFonts w:ascii="Times New Roman" w:hAnsi="Times New Roman" w:cs="Times New Roman"/>
          <w:sz w:val="24"/>
          <w:szCs w:val="24"/>
        </w:rPr>
        <w:t xml:space="preserve"> </w:t>
      </w:r>
      <w:r w:rsidRPr="005F2177">
        <w:rPr>
          <w:rFonts w:ascii="Times New Roman" w:hAnsi="Times New Roman" w:cs="Times New Roman"/>
          <w:sz w:val="24"/>
          <w:szCs w:val="24"/>
        </w:rPr>
        <w:t>Пам'ятайте завжди про те, що відволікання на термінові обставини призводять до забуття на</w:t>
      </w:r>
      <w:r>
        <w:rPr>
          <w:rFonts w:ascii="Times New Roman" w:hAnsi="Times New Roman" w:cs="Times New Roman"/>
          <w:sz w:val="24"/>
          <w:szCs w:val="24"/>
        </w:rPr>
        <w:t xml:space="preserve"> </w:t>
      </w:r>
      <w:r w:rsidRPr="005F2177">
        <w:rPr>
          <w:rFonts w:ascii="Times New Roman" w:hAnsi="Times New Roman" w:cs="Times New Roman"/>
          <w:sz w:val="24"/>
          <w:szCs w:val="24"/>
        </w:rPr>
        <w:t>більш чи менш довготривалий час запланованих важливих завдань і додаткових затрат часу і</w:t>
      </w:r>
      <w:r>
        <w:rPr>
          <w:rFonts w:ascii="Times New Roman" w:hAnsi="Times New Roman" w:cs="Times New Roman"/>
          <w:sz w:val="24"/>
          <w:szCs w:val="24"/>
        </w:rPr>
        <w:t xml:space="preserve"> </w:t>
      </w:r>
      <w:r w:rsidRPr="005F2177">
        <w:rPr>
          <w:rFonts w:ascii="Times New Roman" w:hAnsi="Times New Roman" w:cs="Times New Roman"/>
          <w:sz w:val="24"/>
          <w:szCs w:val="24"/>
        </w:rPr>
        <w:t>засобів. Старайтесь, за можливістю, відхиляти додаткові термінові справи. Перевіряйте</w:t>
      </w:r>
      <w:r>
        <w:rPr>
          <w:rFonts w:ascii="Times New Roman" w:hAnsi="Times New Roman" w:cs="Times New Roman"/>
          <w:sz w:val="24"/>
          <w:szCs w:val="24"/>
        </w:rPr>
        <w:t xml:space="preserve"> </w:t>
      </w:r>
      <w:r w:rsidRPr="005F2177">
        <w:rPr>
          <w:rFonts w:ascii="Times New Roman" w:hAnsi="Times New Roman" w:cs="Times New Roman"/>
          <w:sz w:val="24"/>
          <w:szCs w:val="24"/>
        </w:rPr>
        <w:t xml:space="preserve">справи за </w:t>
      </w:r>
      <w:r>
        <w:rPr>
          <w:rFonts w:ascii="Times New Roman" w:hAnsi="Times New Roman" w:cs="Times New Roman"/>
          <w:sz w:val="24"/>
          <w:szCs w:val="24"/>
        </w:rPr>
        <w:t xml:space="preserve">наступними </w:t>
      </w:r>
      <w:r w:rsidRPr="005F2177">
        <w:rPr>
          <w:rFonts w:ascii="Times New Roman" w:hAnsi="Times New Roman" w:cs="Times New Roman"/>
          <w:sz w:val="24"/>
          <w:szCs w:val="24"/>
        </w:rPr>
        <w:t>критеріями:</w:t>
      </w:r>
      <w:r>
        <w:rPr>
          <w:rFonts w:ascii="Times New Roman" w:hAnsi="Times New Roman" w:cs="Times New Roman"/>
          <w:sz w:val="24"/>
          <w:szCs w:val="24"/>
        </w:rPr>
        <w:t xml:space="preserve"> </w:t>
      </w:r>
      <w:r w:rsidRPr="005F2177">
        <w:rPr>
          <w:rFonts w:ascii="Times New Roman" w:hAnsi="Times New Roman" w:cs="Times New Roman"/>
          <w:sz w:val="24"/>
          <w:szCs w:val="24"/>
        </w:rPr>
        <w:t>з якими витратами Ви повинні будете рахуватися, якщо відкладете ту чи іншу справу чи</w:t>
      </w:r>
      <w:r>
        <w:rPr>
          <w:rFonts w:ascii="Times New Roman" w:hAnsi="Times New Roman" w:cs="Times New Roman"/>
          <w:sz w:val="24"/>
          <w:szCs w:val="24"/>
        </w:rPr>
        <w:t xml:space="preserve"> </w:t>
      </w:r>
      <w:r w:rsidRPr="005F2177">
        <w:rPr>
          <w:rFonts w:ascii="Times New Roman" w:hAnsi="Times New Roman" w:cs="Times New Roman"/>
          <w:sz w:val="24"/>
          <w:szCs w:val="24"/>
        </w:rPr>
        <w:t>взагалі нічого не зробите?</w:t>
      </w:r>
      <w:r>
        <w:rPr>
          <w:rFonts w:ascii="Times New Roman" w:hAnsi="Times New Roman" w:cs="Times New Roman"/>
          <w:sz w:val="24"/>
          <w:szCs w:val="24"/>
        </w:rPr>
        <w:t xml:space="preserve"> </w:t>
      </w:r>
      <w:r w:rsidRPr="005F2177">
        <w:rPr>
          <w:rFonts w:ascii="Times New Roman" w:hAnsi="Times New Roman" w:cs="Times New Roman"/>
          <w:sz w:val="24"/>
          <w:szCs w:val="24"/>
        </w:rPr>
        <w:t>чи необхідна Ваша особиста участь?</w:t>
      </w:r>
      <w:r>
        <w:rPr>
          <w:rFonts w:ascii="Times New Roman" w:hAnsi="Times New Roman" w:cs="Times New Roman"/>
          <w:sz w:val="24"/>
          <w:szCs w:val="24"/>
        </w:rPr>
        <w:t xml:space="preserve"> </w:t>
      </w:r>
      <w:r w:rsidRPr="005F2177">
        <w:rPr>
          <w:rFonts w:ascii="Times New Roman" w:hAnsi="Times New Roman" w:cs="Times New Roman"/>
          <w:sz w:val="24"/>
          <w:szCs w:val="24"/>
        </w:rPr>
        <w:t>чи не можна вирішити проблему іншим шляхом, доручивши її іншій особі?</w:t>
      </w:r>
    </w:p>
    <w:p w:rsidR="00001C97" w:rsidRPr="005F217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13. Уникайте незапланованих імпульсивних дій</w:t>
      </w:r>
      <w:r>
        <w:rPr>
          <w:rFonts w:ascii="Times New Roman" w:hAnsi="Times New Roman" w:cs="Times New Roman"/>
          <w:sz w:val="24"/>
          <w:szCs w:val="24"/>
        </w:rPr>
        <w:t xml:space="preserve">. </w:t>
      </w:r>
      <w:r w:rsidRPr="005F2177">
        <w:rPr>
          <w:rFonts w:ascii="Times New Roman" w:hAnsi="Times New Roman" w:cs="Times New Roman"/>
          <w:sz w:val="24"/>
          <w:szCs w:val="24"/>
        </w:rPr>
        <w:t>Якщо Ви під час роботи захотіли зробити що-небудь інше (зателефонувати кому-небудь),</w:t>
      </w:r>
      <w:r>
        <w:rPr>
          <w:rFonts w:ascii="Times New Roman" w:hAnsi="Times New Roman" w:cs="Times New Roman"/>
          <w:sz w:val="24"/>
          <w:szCs w:val="24"/>
        </w:rPr>
        <w:t xml:space="preserve"> </w:t>
      </w:r>
      <w:r w:rsidRPr="005F2177">
        <w:rPr>
          <w:rFonts w:ascii="Times New Roman" w:hAnsi="Times New Roman" w:cs="Times New Roman"/>
          <w:sz w:val="24"/>
          <w:szCs w:val="24"/>
        </w:rPr>
        <w:t>обдумайте добре, чи потрібно це відволікання для Вашої поточної роботи, чи має воно</w:t>
      </w:r>
      <w:r>
        <w:rPr>
          <w:rFonts w:ascii="Times New Roman" w:hAnsi="Times New Roman" w:cs="Times New Roman"/>
          <w:sz w:val="24"/>
          <w:szCs w:val="24"/>
        </w:rPr>
        <w:t xml:space="preserve"> </w:t>
      </w:r>
      <w:r w:rsidRPr="005F2177">
        <w:rPr>
          <w:rFonts w:ascii="Times New Roman" w:hAnsi="Times New Roman" w:cs="Times New Roman"/>
          <w:sz w:val="24"/>
          <w:szCs w:val="24"/>
        </w:rPr>
        <w:t>значення. Як правило, імпульсивне відхилення від розробленого плану знижує</w:t>
      </w:r>
      <w:r>
        <w:rPr>
          <w:rFonts w:ascii="Times New Roman" w:hAnsi="Times New Roman" w:cs="Times New Roman"/>
          <w:sz w:val="24"/>
          <w:szCs w:val="24"/>
        </w:rPr>
        <w:t xml:space="preserve"> </w:t>
      </w:r>
      <w:r w:rsidRPr="005F2177">
        <w:rPr>
          <w:rFonts w:ascii="Times New Roman" w:hAnsi="Times New Roman" w:cs="Times New Roman"/>
          <w:sz w:val="24"/>
          <w:szCs w:val="24"/>
        </w:rPr>
        <w:t>продуктивність, оскільки не дотримуються встановлені пріоритети.</w:t>
      </w:r>
      <w:r>
        <w:rPr>
          <w:rFonts w:ascii="Times New Roman" w:hAnsi="Times New Roman" w:cs="Times New Roman"/>
          <w:sz w:val="24"/>
          <w:szCs w:val="24"/>
        </w:rPr>
        <w:t xml:space="preserve"> </w:t>
      </w:r>
      <w:r w:rsidRPr="005F2177">
        <w:rPr>
          <w:rFonts w:ascii="Times New Roman" w:hAnsi="Times New Roman" w:cs="Times New Roman"/>
          <w:sz w:val="24"/>
          <w:szCs w:val="24"/>
        </w:rPr>
        <w:t>Але часто буває, що при виконанні завдань Ви наштовхнулись на цікаву ідею чи важливу</w:t>
      </w:r>
      <w:r>
        <w:rPr>
          <w:rFonts w:ascii="Times New Roman" w:hAnsi="Times New Roman" w:cs="Times New Roman"/>
          <w:sz w:val="24"/>
          <w:szCs w:val="24"/>
        </w:rPr>
        <w:t xml:space="preserve"> </w:t>
      </w:r>
      <w:r w:rsidRPr="005F2177">
        <w:rPr>
          <w:rFonts w:ascii="Times New Roman" w:hAnsi="Times New Roman" w:cs="Times New Roman"/>
          <w:sz w:val="24"/>
          <w:szCs w:val="24"/>
        </w:rPr>
        <w:t>інформацію. У цьому випадку робіть короткий запис і обробляйте його пізніше, в більш</w:t>
      </w:r>
      <w:r>
        <w:rPr>
          <w:rFonts w:ascii="Times New Roman" w:hAnsi="Times New Roman" w:cs="Times New Roman"/>
          <w:sz w:val="24"/>
          <w:szCs w:val="24"/>
        </w:rPr>
        <w:t xml:space="preserve"> </w:t>
      </w:r>
      <w:r w:rsidRPr="005F2177">
        <w:rPr>
          <w:rFonts w:ascii="Times New Roman" w:hAnsi="Times New Roman" w:cs="Times New Roman"/>
          <w:sz w:val="24"/>
          <w:szCs w:val="24"/>
        </w:rPr>
        <w:t>зручний час.</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14. Своєчасно робіть паузи, дотримуйтесь розміреного темпу</w:t>
      </w:r>
      <w:r>
        <w:rPr>
          <w:rFonts w:ascii="Times New Roman" w:hAnsi="Times New Roman" w:cs="Times New Roman"/>
          <w:sz w:val="24"/>
          <w:szCs w:val="24"/>
        </w:rPr>
        <w:t>.</w:t>
      </w:r>
      <w:r w:rsidRPr="005F2177">
        <w:rPr>
          <w:rFonts w:ascii="Times New Roman" w:hAnsi="Times New Roman" w:cs="Times New Roman"/>
          <w:sz w:val="24"/>
          <w:szCs w:val="24"/>
        </w:rPr>
        <w:cr/>
      </w:r>
    </w:p>
    <w:p w:rsidR="00001C97" w:rsidRPr="005F2177" w:rsidRDefault="00001C97" w:rsidP="00001C97">
      <w:pPr>
        <w:spacing w:after="0" w:line="240" w:lineRule="auto"/>
        <w:ind w:firstLine="709"/>
        <w:jc w:val="both"/>
        <w:rPr>
          <w:rFonts w:ascii="Times New Roman" w:hAnsi="Times New Roman" w:cs="Times New Roman"/>
          <w:b/>
          <w:sz w:val="24"/>
          <w:szCs w:val="24"/>
        </w:rPr>
      </w:pPr>
      <w:r w:rsidRPr="005F2177">
        <w:rPr>
          <w:rFonts w:ascii="Times New Roman" w:hAnsi="Times New Roman" w:cs="Times New Roman"/>
          <w:b/>
          <w:sz w:val="24"/>
          <w:szCs w:val="24"/>
        </w:rPr>
        <w:t>Природний денний ритм (графік працездатності)</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Працездатність кожної людини піддається певним коливанням, які проходять в межах</w:t>
      </w:r>
      <w:r>
        <w:rPr>
          <w:rFonts w:ascii="Times New Roman" w:hAnsi="Times New Roman" w:cs="Times New Roman"/>
          <w:sz w:val="24"/>
          <w:szCs w:val="24"/>
        </w:rPr>
        <w:t xml:space="preserve"> </w:t>
      </w:r>
      <w:r w:rsidRPr="005F2177">
        <w:rPr>
          <w:rFonts w:ascii="Times New Roman" w:hAnsi="Times New Roman" w:cs="Times New Roman"/>
          <w:sz w:val="24"/>
          <w:szCs w:val="24"/>
        </w:rPr>
        <w:t>природного ритму. Говорять про "людину ранку" або "жайворонка", і про "людину вечора"</w:t>
      </w:r>
      <w:r>
        <w:rPr>
          <w:rFonts w:ascii="Times New Roman" w:hAnsi="Times New Roman" w:cs="Times New Roman"/>
          <w:sz w:val="24"/>
          <w:szCs w:val="24"/>
        </w:rPr>
        <w:t xml:space="preserve"> </w:t>
      </w:r>
      <w:r w:rsidRPr="005F2177">
        <w:rPr>
          <w:rFonts w:ascii="Times New Roman" w:hAnsi="Times New Roman" w:cs="Times New Roman"/>
          <w:sz w:val="24"/>
          <w:szCs w:val="24"/>
        </w:rPr>
        <w:t>або "сову". Перші можуть особливо добре працювати зранку, але швидко стомлюються в</w:t>
      </w:r>
      <w:r>
        <w:rPr>
          <w:rFonts w:ascii="Times New Roman" w:hAnsi="Times New Roman" w:cs="Times New Roman"/>
          <w:sz w:val="24"/>
          <w:szCs w:val="24"/>
        </w:rPr>
        <w:t xml:space="preserve"> </w:t>
      </w:r>
      <w:r w:rsidRPr="005F2177">
        <w:rPr>
          <w:rFonts w:ascii="Times New Roman" w:hAnsi="Times New Roman" w:cs="Times New Roman"/>
          <w:sz w:val="24"/>
          <w:szCs w:val="24"/>
        </w:rPr>
        <w:t>другій половині дня і мають відповідно більшу потребу в ранньому закінченні роботи.</w:t>
      </w:r>
      <w:r>
        <w:rPr>
          <w:rFonts w:ascii="Times New Roman" w:hAnsi="Times New Roman" w:cs="Times New Roman"/>
          <w:sz w:val="24"/>
          <w:szCs w:val="24"/>
        </w:rPr>
        <w:t xml:space="preserve"> </w:t>
      </w:r>
      <w:r w:rsidRPr="005F2177">
        <w:rPr>
          <w:rFonts w:ascii="Times New Roman" w:hAnsi="Times New Roman" w:cs="Times New Roman"/>
          <w:sz w:val="24"/>
          <w:szCs w:val="24"/>
        </w:rPr>
        <w:t>Другі входять в форму тільки ближче до полудня, їм краще всього працюється вечорами (до</w:t>
      </w:r>
      <w:r>
        <w:rPr>
          <w:rFonts w:ascii="Times New Roman" w:hAnsi="Times New Roman" w:cs="Times New Roman"/>
          <w:sz w:val="24"/>
          <w:szCs w:val="24"/>
        </w:rPr>
        <w:t xml:space="preserve"> </w:t>
      </w:r>
      <w:r w:rsidRPr="005F2177">
        <w:rPr>
          <w:rFonts w:ascii="Times New Roman" w:hAnsi="Times New Roman" w:cs="Times New Roman"/>
          <w:sz w:val="24"/>
          <w:szCs w:val="24"/>
        </w:rPr>
        <w:t>глибокої ночі).</w:t>
      </w:r>
      <w:r>
        <w:rPr>
          <w:rFonts w:ascii="Times New Roman" w:hAnsi="Times New Roman" w:cs="Times New Roman"/>
          <w:sz w:val="24"/>
          <w:szCs w:val="24"/>
        </w:rPr>
        <w:t xml:space="preserve"> </w:t>
      </w:r>
      <w:r w:rsidRPr="005F2177">
        <w:rPr>
          <w:rFonts w:ascii="Times New Roman" w:hAnsi="Times New Roman" w:cs="Times New Roman"/>
          <w:sz w:val="24"/>
          <w:szCs w:val="24"/>
        </w:rPr>
        <w:t>Ні один із цих основних типів не працює краще або гірше іншого, просто вони працюють по</w:t>
      </w:r>
      <w:r>
        <w:rPr>
          <w:rFonts w:ascii="Times New Roman" w:hAnsi="Times New Roman" w:cs="Times New Roman"/>
          <w:sz w:val="24"/>
          <w:szCs w:val="24"/>
        </w:rPr>
        <w:t xml:space="preserve"> </w:t>
      </w:r>
      <w:r w:rsidRPr="005F2177">
        <w:rPr>
          <w:rFonts w:ascii="Times New Roman" w:hAnsi="Times New Roman" w:cs="Times New Roman"/>
          <w:sz w:val="24"/>
          <w:szCs w:val="24"/>
        </w:rPr>
        <w:t>різному. Пік працездатності у них припадає на різні періоди дня. Середньостатистичні</w:t>
      </w:r>
      <w:r>
        <w:rPr>
          <w:rFonts w:ascii="Times New Roman" w:hAnsi="Times New Roman" w:cs="Times New Roman"/>
          <w:sz w:val="24"/>
          <w:szCs w:val="24"/>
        </w:rPr>
        <w:t xml:space="preserve"> </w:t>
      </w:r>
      <w:r w:rsidRPr="005F2177">
        <w:rPr>
          <w:rFonts w:ascii="Times New Roman" w:hAnsi="Times New Roman" w:cs="Times New Roman"/>
          <w:sz w:val="24"/>
          <w:szCs w:val="24"/>
        </w:rPr>
        <w:t>коливання працездатності протягом доби можна показати за допомогою кривої (графік</w:t>
      </w:r>
      <w:r>
        <w:rPr>
          <w:rFonts w:ascii="Times New Roman" w:hAnsi="Times New Roman" w:cs="Times New Roman"/>
          <w:sz w:val="24"/>
          <w:szCs w:val="24"/>
        </w:rPr>
        <w:t xml:space="preserve"> </w:t>
      </w:r>
      <w:r w:rsidRPr="005F2177">
        <w:rPr>
          <w:rFonts w:ascii="Times New Roman" w:hAnsi="Times New Roman" w:cs="Times New Roman"/>
          <w:sz w:val="24"/>
          <w:szCs w:val="24"/>
        </w:rPr>
        <w:t>коливання працездатності). Вісь "100 %" на графіку задає середнє значення денної</w:t>
      </w:r>
      <w:r>
        <w:rPr>
          <w:rFonts w:ascii="Times New Roman" w:hAnsi="Times New Roman" w:cs="Times New Roman"/>
          <w:sz w:val="24"/>
          <w:szCs w:val="24"/>
        </w:rPr>
        <w:t xml:space="preserve"> </w:t>
      </w:r>
      <w:r w:rsidRPr="005F2177">
        <w:rPr>
          <w:rFonts w:ascii="Times New Roman" w:hAnsi="Times New Roman" w:cs="Times New Roman"/>
          <w:sz w:val="24"/>
          <w:szCs w:val="24"/>
        </w:rPr>
        <w:t>фізіологічної працездатності, причому заштриховані зони зверху і знизу від осі приблизно</w:t>
      </w:r>
      <w:r>
        <w:rPr>
          <w:rFonts w:ascii="Times New Roman" w:hAnsi="Times New Roman" w:cs="Times New Roman"/>
          <w:sz w:val="24"/>
          <w:szCs w:val="24"/>
        </w:rPr>
        <w:t xml:space="preserve"> </w:t>
      </w:r>
      <w:r w:rsidRPr="005F2177">
        <w:rPr>
          <w:rFonts w:ascii="Times New Roman" w:hAnsi="Times New Roman" w:cs="Times New Roman"/>
          <w:sz w:val="24"/>
          <w:szCs w:val="24"/>
        </w:rPr>
        <w:t>однакові за площею.</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Кожен із нас може пристосуватися до коливань своєї працездатності. Не намагайтесь</w:t>
      </w:r>
      <w:r>
        <w:rPr>
          <w:rFonts w:ascii="Times New Roman" w:hAnsi="Times New Roman" w:cs="Times New Roman"/>
          <w:sz w:val="24"/>
          <w:szCs w:val="24"/>
        </w:rPr>
        <w:t xml:space="preserve"> </w:t>
      </w:r>
      <w:r w:rsidRPr="005F2177">
        <w:rPr>
          <w:rFonts w:ascii="Times New Roman" w:hAnsi="Times New Roman" w:cs="Times New Roman"/>
          <w:sz w:val="24"/>
          <w:szCs w:val="24"/>
        </w:rPr>
        <w:t>працювати проти свого природного денного ритму (який Ви якщо і зможете поміняти, то</w:t>
      </w:r>
      <w:r>
        <w:rPr>
          <w:rFonts w:ascii="Times New Roman" w:hAnsi="Times New Roman" w:cs="Times New Roman"/>
          <w:sz w:val="24"/>
          <w:szCs w:val="24"/>
        </w:rPr>
        <w:t xml:space="preserve"> </w:t>
      </w:r>
      <w:r w:rsidRPr="005F2177">
        <w:rPr>
          <w:rFonts w:ascii="Times New Roman" w:hAnsi="Times New Roman" w:cs="Times New Roman"/>
          <w:sz w:val="24"/>
          <w:szCs w:val="24"/>
        </w:rPr>
        <w:t>незначно), а використайте ці закони у своєму розпорядку дня!</w:t>
      </w:r>
      <w:r>
        <w:rPr>
          <w:rFonts w:ascii="Times New Roman" w:hAnsi="Times New Roman" w:cs="Times New Roman"/>
          <w:sz w:val="24"/>
          <w:szCs w:val="24"/>
        </w:rPr>
        <w:t xml:space="preserve"> </w:t>
      </w:r>
      <w:r w:rsidRPr="005F2177">
        <w:rPr>
          <w:rFonts w:ascii="Times New Roman" w:hAnsi="Times New Roman" w:cs="Times New Roman"/>
          <w:sz w:val="24"/>
          <w:szCs w:val="24"/>
        </w:rPr>
        <w:t>При порушенні денного ритму виникає брак, помилки в роботі, нещасні випадки.</w:t>
      </w:r>
      <w:r>
        <w:rPr>
          <w:rFonts w:ascii="Times New Roman" w:hAnsi="Times New Roman" w:cs="Times New Roman"/>
          <w:sz w:val="24"/>
          <w:szCs w:val="24"/>
        </w:rPr>
        <w:t xml:space="preserve"> </w:t>
      </w:r>
      <w:r w:rsidRPr="005F2177">
        <w:rPr>
          <w:rFonts w:ascii="Times New Roman" w:hAnsi="Times New Roman" w:cs="Times New Roman"/>
          <w:sz w:val="24"/>
          <w:szCs w:val="24"/>
        </w:rPr>
        <w:t>Досліджено, що найбільше число нещасних випадків у нічний час припадає на період між 2</w:t>
      </w:r>
      <w:r>
        <w:rPr>
          <w:rFonts w:ascii="Times New Roman" w:hAnsi="Times New Roman" w:cs="Times New Roman"/>
          <w:sz w:val="24"/>
          <w:szCs w:val="24"/>
        </w:rPr>
        <w:t xml:space="preserve"> </w:t>
      </w:r>
      <w:r w:rsidRPr="005F2177">
        <w:rPr>
          <w:rFonts w:ascii="Times New Roman" w:hAnsi="Times New Roman" w:cs="Times New Roman"/>
          <w:sz w:val="24"/>
          <w:szCs w:val="24"/>
        </w:rPr>
        <w:t>-</w:t>
      </w:r>
      <w:r>
        <w:rPr>
          <w:rFonts w:ascii="Times New Roman" w:hAnsi="Times New Roman" w:cs="Times New Roman"/>
          <w:sz w:val="24"/>
          <w:szCs w:val="24"/>
        </w:rPr>
        <w:t xml:space="preserve"> </w:t>
      </w:r>
      <w:r w:rsidRPr="005F2177">
        <w:rPr>
          <w:rFonts w:ascii="Times New Roman" w:hAnsi="Times New Roman" w:cs="Times New Roman"/>
          <w:sz w:val="24"/>
          <w:szCs w:val="24"/>
        </w:rPr>
        <w:t>гою і 4-тою годинами.</w:t>
      </w:r>
      <w:r>
        <w:rPr>
          <w:rFonts w:ascii="Times New Roman" w:hAnsi="Times New Roman" w:cs="Times New Roman"/>
          <w:sz w:val="24"/>
          <w:szCs w:val="24"/>
        </w:rPr>
        <w:t xml:space="preserve"> </w:t>
      </w:r>
      <w:r w:rsidRPr="005F2177">
        <w:rPr>
          <w:rFonts w:ascii="Times New Roman" w:hAnsi="Times New Roman" w:cs="Times New Roman"/>
          <w:sz w:val="24"/>
          <w:szCs w:val="24"/>
        </w:rPr>
        <w:t>У кожного із нас спостерігаються більш або менш суттєві відхилення від норми в</w:t>
      </w:r>
      <w:r>
        <w:rPr>
          <w:rFonts w:ascii="Times New Roman" w:hAnsi="Times New Roman" w:cs="Times New Roman"/>
          <w:sz w:val="24"/>
          <w:szCs w:val="24"/>
        </w:rPr>
        <w:t xml:space="preserve"> </w:t>
      </w:r>
      <w:r w:rsidRPr="005F2177">
        <w:rPr>
          <w:rFonts w:ascii="Times New Roman" w:hAnsi="Times New Roman" w:cs="Times New Roman"/>
          <w:sz w:val="24"/>
          <w:szCs w:val="24"/>
        </w:rPr>
        <w:t>індивідуальному графіку працездатності. Такі засоби, як кава, чай, нікотин або медикаменти</w:t>
      </w:r>
      <w:r>
        <w:rPr>
          <w:rFonts w:ascii="Times New Roman" w:hAnsi="Times New Roman" w:cs="Times New Roman"/>
          <w:sz w:val="24"/>
          <w:szCs w:val="24"/>
        </w:rPr>
        <w:t xml:space="preserve"> </w:t>
      </w:r>
      <w:r w:rsidRPr="005F2177">
        <w:rPr>
          <w:rFonts w:ascii="Times New Roman" w:hAnsi="Times New Roman" w:cs="Times New Roman"/>
          <w:sz w:val="24"/>
          <w:szCs w:val="24"/>
        </w:rPr>
        <w:t>можуть прискорити раннє вставання, але потім наступить більш глибокий спад.</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Відповідно до коливань працездатності чергуйте напружену, відповідальну діяльність та</w:t>
      </w:r>
      <w:r>
        <w:rPr>
          <w:rFonts w:ascii="Times New Roman" w:hAnsi="Times New Roman" w:cs="Times New Roman"/>
          <w:sz w:val="24"/>
          <w:szCs w:val="24"/>
        </w:rPr>
        <w:t xml:space="preserve"> </w:t>
      </w:r>
      <w:r w:rsidRPr="005F2177">
        <w:rPr>
          <w:rFonts w:ascii="Times New Roman" w:hAnsi="Times New Roman" w:cs="Times New Roman"/>
          <w:sz w:val="24"/>
          <w:szCs w:val="24"/>
        </w:rPr>
        <w:t>менш важливу і ненапружену діяльність і менш відповідальні справи.</w:t>
      </w:r>
      <w:r>
        <w:rPr>
          <w:rFonts w:ascii="Times New Roman" w:hAnsi="Times New Roman" w:cs="Times New Roman"/>
          <w:sz w:val="24"/>
          <w:szCs w:val="24"/>
        </w:rPr>
        <w:t xml:space="preserve"> </w:t>
      </w:r>
      <w:r w:rsidRPr="005F2177">
        <w:rPr>
          <w:rFonts w:ascii="Times New Roman" w:hAnsi="Times New Roman" w:cs="Times New Roman"/>
          <w:sz w:val="24"/>
          <w:szCs w:val="24"/>
        </w:rPr>
        <w:t>Робіть щоденно що-небудьдля підтримання працездатності (зарядка, заняття спортом).</w:t>
      </w:r>
      <w:r>
        <w:rPr>
          <w:rFonts w:ascii="Times New Roman" w:hAnsi="Times New Roman" w:cs="Times New Roman"/>
          <w:sz w:val="24"/>
          <w:szCs w:val="24"/>
        </w:rPr>
        <w:t xml:space="preserve"> </w:t>
      </w:r>
      <w:r w:rsidRPr="005F2177">
        <w:rPr>
          <w:rFonts w:ascii="Times New Roman" w:hAnsi="Times New Roman" w:cs="Times New Roman"/>
          <w:sz w:val="24"/>
          <w:szCs w:val="24"/>
        </w:rPr>
        <w:t>Пам'ятайте завжди про те, що разом з працездатністю змінюється якість виконуваної Вами</w:t>
      </w:r>
      <w:r>
        <w:rPr>
          <w:rFonts w:ascii="Times New Roman" w:hAnsi="Times New Roman" w:cs="Times New Roman"/>
          <w:sz w:val="24"/>
          <w:szCs w:val="24"/>
        </w:rPr>
        <w:t xml:space="preserve"> </w:t>
      </w:r>
      <w:r w:rsidRPr="005F2177">
        <w:rPr>
          <w:rFonts w:ascii="Times New Roman" w:hAnsi="Times New Roman" w:cs="Times New Roman"/>
          <w:sz w:val="24"/>
          <w:szCs w:val="24"/>
        </w:rPr>
        <w:t>роботи.</w:t>
      </w:r>
      <w:r>
        <w:rPr>
          <w:rFonts w:ascii="Times New Roman" w:hAnsi="Times New Roman" w:cs="Times New Roman"/>
          <w:sz w:val="24"/>
          <w:szCs w:val="24"/>
        </w:rPr>
        <w:t xml:space="preserve"> </w:t>
      </w:r>
      <w:r w:rsidRPr="005F2177">
        <w:rPr>
          <w:rFonts w:ascii="Times New Roman" w:hAnsi="Times New Roman" w:cs="Times New Roman"/>
          <w:sz w:val="24"/>
          <w:szCs w:val="24"/>
        </w:rPr>
        <w:t>Найважливіші справи і справи, які вимагають найбільшої сконцентрованості, повинні</w:t>
      </w:r>
      <w:r>
        <w:rPr>
          <w:rFonts w:ascii="Times New Roman" w:hAnsi="Times New Roman" w:cs="Times New Roman"/>
          <w:sz w:val="24"/>
          <w:szCs w:val="24"/>
        </w:rPr>
        <w:t xml:space="preserve"> </w:t>
      </w:r>
      <w:r w:rsidRPr="005F2177">
        <w:rPr>
          <w:rFonts w:ascii="Times New Roman" w:hAnsi="Times New Roman" w:cs="Times New Roman"/>
          <w:sz w:val="24"/>
          <w:szCs w:val="24"/>
        </w:rPr>
        <w:t>знаходитись на найвищій точці Вашого графіка продуктивності, на самі кращі часи.</w:t>
      </w:r>
      <w:r>
        <w:rPr>
          <w:rFonts w:ascii="Times New Roman" w:hAnsi="Times New Roman" w:cs="Times New Roman"/>
          <w:sz w:val="24"/>
          <w:szCs w:val="24"/>
        </w:rPr>
        <w:t xml:space="preserve"> </w:t>
      </w:r>
      <w:r w:rsidRPr="005F2177">
        <w:rPr>
          <w:rFonts w:ascii="Times New Roman" w:hAnsi="Times New Roman" w:cs="Times New Roman"/>
          <w:sz w:val="24"/>
          <w:szCs w:val="24"/>
        </w:rPr>
        <w:t>Працюйте і живіть не всупереч, а відповідно до біологічних ритмів.</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5F2177" w:rsidRDefault="00001C97" w:rsidP="00001C97">
      <w:pPr>
        <w:spacing w:after="0" w:line="240" w:lineRule="auto"/>
        <w:ind w:firstLine="709"/>
        <w:jc w:val="both"/>
        <w:rPr>
          <w:rFonts w:ascii="Times New Roman" w:hAnsi="Times New Roman" w:cs="Times New Roman"/>
          <w:b/>
          <w:sz w:val="24"/>
          <w:szCs w:val="24"/>
        </w:rPr>
      </w:pPr>
      <w:r w:rsidRPr="005F2177">
        <w:rPr>
          <w:rFonts w:ascii="Times New Roman" w:hAnsi="Times New Roman" w:cs="Times New Roman"/>
          <w:b/>
          <w:sz w:val="24"/>
          <w:szCs w:val="24"/>
        </w:rPr>
        <w:t>Менеджмент на основі біоритму</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Поряд з регулярним коливанням денної працездатності проглядаються інші біологічні</w:t>
      </w:r>
      <w:r>
        <w:rPr>
          <w:rFonts w:ascii="Times New Roman" w:hAnsi="Times New Roman" w:cs="Times New Roman"/>
          <w:sz w:val="24"/>
          <w:szCs w:val="24"/>
        </w:rPr>
        <w:t xml:space="preserve"> </w:t>
      </w:r>
      <w:r w:rsidRPr="005F2177">
        <w:rPr>
          <w:rFonts w:ascii="Times New Roman" w:hAnsi="Times New Roman" w:cs="Times New Roman"/>
          <w:sz w:val="24"/>
          <w:szCs w:val="24"/>
        </w:rPr>
        <w:t>закономірності протягом більш довгих періодів часу -біоритми.</w:t>
      </w:r>
      <w:r>
        <w:rPr>
          <w:rFonts w:ascii="Times New Roman" w:hAnsi="Times New Roman" w:cs="Times New Roman"/>
          <w:sz w:val="24"/>
          <w:szCs w:val="24"/>
        </w:rPr>
        <w:t xml:space="preserve"> </w:t>
      </w:r>
      <w:r w:rsidRPr="005F2177">
        <w:rPr>
          <w:rFonts w:ascii="Times New Roman" w:hAnsi="Times New Roman" w:cs="Times New Roman"/>
          <w:sz w:val="24"/>
          <w:szCs w:val="24"/>
        </w:rPr>
        <w:t>Вчення про біоритми виходить із того, що фізичні, психічні та інтелектуальні кондиції</w:t>
      </w:r>
      <w:r>
        <w:rPr>
          <w:rFonts w:ascii="Times New Roman" w:hAnsi="Times New Roman" w:cs="Times New Roman"/>
          <w:sz w:val="24"/>
          <w:szCs w:val="24"/>
        </w:rPr>
        <w:t xml:space="preserve"> </w:t>
      </w:r>
      <w:r w:rsidRPr="005F2177">
        <w:rPr>
          <w:rFonts w:ascii="Times New Roman" w:hAnsi="Times New Roman" w:cs="Times New Roman"/>
          <w:sz w:val="24"/>
          <w:szCs w:val="24"/>
        </w:rPr>
        <w:t>кожної людини схильні до циклічних коливань, які піддаються попередньому розрахунку.</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lastRenderedPageBreak/>
        <w:t>Ціль науки про біоритми полягає в тому, щоб виявити біологічні закономірності від піку до</w:t>
      </w:r>
      <w:r>
        <w:rPr>
          <w:rFonts w:ascii="Times New Roman" w:hAnsi="Times New Roman" w:cs="Times New Roman"/>
          <w:sz w:val="24"/>
          <w:szCs w:val="24"/>
        </w:rPr>
        <w:t xml:space="preserve"> </w:t>
      </w:r>
      <w:r w:rsidRPr="005F2177">
        <w:rPr>
          <w:rFonts w:ascii="Times New Roman" w:hAnsi="Times New Roman" w:cs="Times New Roman"/>
          <w:sz w:val="24"/>
          <w:szCs w:val="24"/>
        </w:rPr>
        <w:t>спаду наших життєвих сил і тим самим зробити можливим планування нашої активності в</w:t>
      </w:r>
      <w:r>
        <w:rPr>
          <w:rFonts w:ascii="Times New Roman" w:hAnsi="Times New Roman" w:cs="Times New Roman"/>
          <w:sz w:val="24"/>
          <w:szCs w:val="24"/>
        </w:rPr>
        <w:t xml:space="preserve"> </w:t>
      </w:r>
      <w:r w:rsidRPr="005F2177">
        <w:rPr>
          <w:rFonts w:ascii="Times New Roman" w:hAnsi="Times New Roman" w:cs="Times New Roman"/>
          <w:sz w:val="24"/>
          <w:szCs w:val="24"/>
        </w:rPr>
        <w:t>так звані сильні й слабкі дні. В такому розумінні менеджмент на основі біоритму може бути</w:t>
      </w:r>
      <w:r>
        <w:rPr>
          <w:rFonts w:ascii="Times New Roman" w:hAnsi="Times New Roman" w:cs="Times New Roman"/>
          <w:sz w:val="24"/>
          <w:szCs w:val="24"/>
        </w:rPr>
        <w:t xml:space="preserve"> </w:t>
      </w:r>
      <w:r w:rsidRPr="005F2177">
        <w:rPr>
          <w:rFonts w:ascii="Times New Roman" w:hAnsi="Times New Roman" w:cs="Times New Roman"/>
          <w:sz w:val="24"/>
          <w:szCs w:val="24"/>
        </w:rPr>
        <w:t>дієвим інструментом успішного само менеджменту.</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Теорія біоритму не має нічого спільного з астрологією, гороскопами або пророкуваннями, а</w:t>
      </w:r>
      <w:r>
        <w:rPr>
          <w:rFonts w:ascii="Times New Roman" w:hAnsi="Times New Roman" w:cs="Times New Roman"/>
          <w:sz w:val="24"/>
          <w:szCs w:val="24"/>
        </w:rPr>
        <w:t xml:space="preserve"> </w:t>
      </w:r>
      <w:r w:rsidRPr="005F2177">
        <w:rPr>
          <w:rFonts w:ascii="Times New Roman" w:hAnsi="Times New Roman" w:cs="Times New Roman"/>
          <w:sz w:val="24"/>
          <w:szCs w:val="24"/>
        </w:rPr>
        <w:t>трактує періодичні повернення процесів в організмі людини. її застосування не означає того,</w:t>
      </w:r>
      <w:r>
        <w:rPr>
          <w:rFonts w:ascii="Times New Roman" w:hAnsi="Times New Roman" w:cs="Times New Roman"/>
          <w:sz w:val="24"/>
          <w:szCs w:val="24"/>
        </w:rPr>
        <w:t xml:space="preserve"> </w:t>
      </w:r>
      <w:r w:rsidRPr="005F2177">
        <w:rPr>
          <w:rFonts w:ascii="Times New Roman" w:hAnsi="Times New Roman" w:cs="Times New Roman"/>
          <w:sz w:val="24"/>
          <w:szCs w:val="24"/>
        </w:rPr>
        <w:t>що потрібно орієнтувати своє життя виключно у відповідності до біоритмів або відчувати</w:t>
      </w:r>
      <w:r>
        <w:rPr>
          <w:rFonts w:ascii="Times New Roman" w:hAnsi="Times New Roman" w:cs="Times New Roman"/>
          <w:sz w:val="24"/>
          <w:szCs w:val="24"/>
        </w:rPr>
        <w:t xml:space="preserve"> </w:t>
      </w:r>
      <w:r w:rsidRPr="005F2177">
        <w:rPr>
          <w:rFonts w:ascii="Times New Roman" w:hAnsi="Times New Roman" w:cs="Times New Roman"/>
          <w:sz w:val="24"/>
          <w:szCs w:val="24"/>
        </w:rPr>
        <w:t>страх перед так званими критичними днями.</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Мова йде проте, що в нашій працездатності є регулярні фази активності та послаблення, і ми</w:t>
      </w:r>
      <w:r>
        <w:rPr>
          <w:rFonts w:ascii="Times New Roman" w:hAnsi="Times New Roman" w:cs="Times New Roman"/>
          <w:sz w:val="24"/>
          <w:szCs w:val="24"/>
        </w:rPr>
        <w:t xml:space="preserve"> </w:t>
      </w:r>
      <w:r w:rsidRPr="005F2177">
        <w:rPr>
          <w:rFonts w:ascii="Times New Roman" w:hAnsi="Times New Roman" w:cs="Times New Roman"/>
          <w:sz w:val="24"/>
          <w:szCs w:val="24"/>
        </w:rPr>
        <w:t>не повинні довгий час жити наперекір показанням стрілок цього "внутрішнього годинника".</w:t>
      </w:r>
      <w:r>
        <w:rPr>
          <w:rFonts w:ascii="Times New Roman" w:hAnsi="Times New Roman" w:cs="Times New Roman"/>
          <w:sz w:val="24"/>
          <w:szCs w:val="24"/>
        </w:rPr>
        <w:t xml:space="preserve"> </w:t>
      </w:r>
      <w:r w:rsidRPr="005F2177">
        <w:rPr>
          <w:rFonts w:ascii="Times New Roman" w:hAnsi="Times New Roman" w:cs="Times New Roman"/>
          <w:sz w:val="24"/>
          <w:szCs w:val="24"/>
        </w:rPr>
        <w:t>Основою вчення про біоритми є об'єктивна істина, згідно з якою в організмі людини</w:t>
      </w:r>
      <w:r>
        <w:rPr>
          <w:rFonts w:ascii="Times New Roman" w:hAnsi="Times New Roman" w:cs="Times New Roman"/>
          <w:sz w:val="24"/>
          <w:szCs w:val="24"/>
        </w:rPr>
        <w:t xml:space="preserve"> </w:t>
      </w:r>
      <w:r w:rsidRPr="005F2177">
        <w:rPr>
          <w:rFonts w:ascii="Times New Roman" w:hAnsi="Times New Roman" w:cs="Times New Roman"/>
          <w:sz w:val="24"/>
          <w:szCs w:val="24"/>
        </w:rPr>
        <w:t>постійно проходить процес будівництва та порушення клітин, що суттєво впливає на його</w:t>
      </w:r>
      <w:r>
        <w:rPr>
          <w:rFonts w:ascii="Times New Roman" w:hAnsi="Times New Roman" w:cs="Times New Roman"/>
          <w:sz w:val="24"/>
          <w:szCs w:val="24"/>
        </w:rPr>
        <w:t xml:space="preserve"> </w:t>
      </w:r>
      <w:r w:rsidRPr="005F2177">
        <w:rPr>
          <w:rFonts w:ascii="Times New Roman" w:hAnsi="Times New Roman" w:cs="Times New Roman"/>
          <w:sz w:val="24"/>
          <w:szCs w:val="24"/>
        </w:rPr>
        <w:t>фізичний стан, опірність і активність. Подібні зміни клітин ведуть до підвищення або</w:t>
      </w:r>
      <w:r>
        <w:rPr>
          <w:rFonts w:ascii="Times New Roman" w:hAnsi="Times New Roman" w:cs="Times New Roman"/>
          <w:sz w:val="24"/>
          <w:szCs w:val="24"/>
        </w:rPr>
        <w:t xml:space="preserve"> </w:t>
      </w:r>
      <w:r w:rsidRPr="005F2177">
        <w:rPr>
          <w:rFonts w:ascii="Times New Roman" w:hAnsi="Times New Roman" w:cs="Times New Roman"/>
          <w:sz w:val="24"/>
          <w:szCs w:val="24"/>
        </w:rPr>
        <w:t>зниження вмісту в крові поживних речовин, а це, в свою чергу, впливає на наш потенціал.</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Важливо знати, що не кожен критичний період приводить до критичного явища (нещасного</w:t>
      </w:r>
      <w:r>
        <w:rPr>
          <w:rFonts w:ascii="Times New Roman" w:hAnsi="Times New Roman" w:cs="Times New Roman"/>
          <w:sz w:val="24"/>
          <w:szCs w:val="24"/>
        </w:rPr>
        <w:t xml:space="preserve"> </w:t>
      </w:r>
      <w:r w:rsidRPr="005F2177">
        <w:rPr>
          <w:rFonts w:ascii="Times New Roman" w:hAnsi="Times New Roman" w:cs="Times New Roman"/>
          <w:sz w:val="24"/>
          <w:szCs w:val="24"/>
        </w:rPr>
        <w:t>випадку, помилки, конфлікту, дисгармонії</w:t>
      </w:r>
      <w:r>
        <w:rPr>
          <w:rFonts w:ascii="Times New Roman" w:hAnsi="Times New Roman" w:cs="Times New Roman"/>
          <w:sz w:val="24"/>
          <w:szCs w:val="24"/>
        </w:rPr>
        <w:t xml:space="preserve"> </w:t>
      </w:r>
      <w:r w:rsidRPr="005F2177">
        <w:rPr>
          <w:rFonts w:ascii="Times New Roman" w:hAnsi="Times New Roman" w:cs="Times New Roman"/>
          <w:sz w:val="24"/>
          <w:szCs w:val="24"/>
        </w:rPr>
        <w:t>тощо). Однак у ці дні потрібно бути особливо</w:t>
      </w:r>
      <w:r>
        <w:rPr>
          <w:rFonts w:ascii="Times New Roman" w:hAnsi="Times New Roman" w:cs="Times New Roman"/>
          <w:sz w:val="24"/>
          <w:szCs w:val="24"/>
        </w:rPr>
        <w:t xml:space="preserve"> </w:t>
      </w:r>
      <w:r w:rsidRPr="005F2177">
        <w:rPr>
          <w:rFonts w:ascii="Times New Roman" w:hAnsi="Times New Roman" w:cs="Times New Roman"/>
          <w:sz w:val="24"/>
          <w:szCs w:val="24"/>
        </w:rPr>
        <w:t>обережним!</w:t>
      </w:r>
      <w:r>
        <w:rPr>
          <w:rFonts w:ascii="Times New Roman" w:hAnsi="Times New Roman" w:cs="Times New Roman"/>
          <w:sz w:val="24"/>
          <w:szCs w:val="24"/>
        </w:rPr>
        <w:t xml:space="preserve"> </w:t>
      </w:r>
      <w:r w:rsidRPr="005F2177">
        <w:rPr>
          <w:rFonts w:ascii="Times New Roman" w:hAnsi="Times New Roman" w:cs="Times New Roman"/>
          <w:sz w:val="24"/>
          <w:szCs w:val="24"/>
        </w:rPr>
        <w:t>Оскільки в такі дні наш організм перебудовується з фази активності на фазу спокою, то</w:t>
      </w:r>
      <w:r>
        <w:rPr>
          <w:rFonts w:ascii="Times New Roman" w:hAnsi="Times New Roman" w:cs="Times New Roman"/>
          <w:sz w:val="24"/>
          <w:szCs w:val="24"/>
        </w:rPr>
        <w:t xml:space="preserve"> </w:t>
      </w:r>
      <w:r w:rsidRPr="005F2177">
        <w:rPr>
          <w:rFonts w:ascii="Times New Roman" w:hAnsi="Times New Roman" w:cs="Times New Roman"/>
          <w:sz w:val="24"/>
          <w:szCs w:val="24"/>
        </w:rPr>
        <w:t>варто, не напружуючи і зберігаючи сили, уникати, наприклад, таких додаткових</w:t>
      </w:r>
      <w:r>
        <w:rPr>
          <w:rFonts w:ascii="Times New Roman" w:hAnsi="Times New Roman" w:cs="Times New Roman"/>
          <w:sz w:val="24"/>
          <w:szCs w:val="24"/>
        </w:rPr>
        <w:t xml:space="preserve"> </w:t>
      </w:r>
      <w:r w:rsidRPr="005F2177">
        <w:rPr>
          <w:rFonts w:ascii="Times New Roman" w:hAnsi="Times New Roman" w:cs="Times New Roman"/>
          <w:sz w:val="24"/>
          <w:szCs w:val="24"/>
        </w:rPr>
        <w:t>навантажень, як операції, щеплення, душевні хвилювання, надмірне вживання алкоголю.</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Біоритм - це природний феномен, з коливаннями якого здоровий організм справляється без</w:t>
      </w:r>
      <w:r>
        <w:rPr>
          <w:rFonts w:ascii="Times New Roman" w:hAnsi="Times New Roman" w:cs="Times New Roman"/>
          <w:sz w:val="24"/>
          <w:szCs w:val="24"/>
        </w:rPr>
        <w:t xml:space="preserve"> </w:t>
      </w:r>
      <w:r w:rsidRPr="005F2177">
        <w:rPr>
          <w:rFonts w:ascii="Times New Roman" w:hAnsi="Times New Roman" w:cs="Times New Roman"/>
          <w:sz w:val="24"/>
          <w:szCs w:val="24"/>
        </w:rPr>
        <w:t>наслідків. Через це немає підстав боятися критичних днів або спаду. В той же час не слід</w:t>
      </w:r>
      <w:r>
        <w:rPr>
          <w:rFonts w:ascii="Times New Roman" w:hAnsi="Times New Roman" w:cs="Times New Roman"/>
          <w:sz w:val="24"/>
          <w:szCs w:val="24"/>
        </w:rPr>
        <w:t xml:space="preserve"> </w:t>
      </w:r>
      <w:r w:rsidRPr="005F2177">
        <w:rPr>
          <w:rFonts w:ascii="Times New Roman" w:hAnsi="Times New Roman" w:cs="Times New Roman"/>
          <w:sz w:val="24"/>
          <w:szCs w:val="24"/>
        </w:rPr>
        <w:t>недооцінювати ослаблення нашого організму в фазі переходу. В середньому ми кожні 6 днів</w:t>
      </w:r>
      <w:r>
        <w:rPr>
          <w:rFonts w:ascii="Times New Roman" w:hAnsi="Times New Roman" w:cs="Times New Roman"/>
          <w:sz w:val="24"/>
          <w:szCs w:val="24"/>
        </w:rPr>
        <w:t xml:space="preserve"> </w:t>
      </w:r>
      <w:r w:rsidRPr="005F2177">
        <w:rPr>
          <w:rFonts w:ascii="Times New Roman" w:hAnsi="Times New Roman" w:cs="Times New Roman"/>
          <w:sz w:val="24"/>
          <w:szCs w:val="24"/>
        </w:rPr>
        <w:t>несемо тягар додаткових факторів ризику.</w:t>
      </w:r>
    </w:p>
    <w:p w:rsidR="00001C97" w:rsidRDefault="00001C97" w:rsidP="00001C97">
      <w:pPr>
        <w:spacing w:after="0" w:line="240" w:lineRule="auto"/>
        <w:ind w:firstLine="709"/>
        <w:jc w:val="both"/>
        <w:rPr>
          <w:rFonts w:ascii="Times New Roman" w:hAnsi="Times New Roman" w:cs="Times New Roman"/>
          <w:sz w:val="24"/>
          <w:szCs w:val="24"/>
        </w:rPr>
      </w:pPr>
      <w:r w:rsidRPr="005F2177">
        <w:rPr>
          <w:rFonts w:ascii="Times New Roman" w:hAnsi="Times New Roman" w:cs="Times New Roman"/>
          <w:sz w:val="24"/>
          <w:szCs w:val="24"/>
        </w:rPr>
        <w:t>Як допоміжний засіб добре</w:t>
      </w:r>
      <w:r>
        <w:rPr>
          <w:rFonts w:ascii="Times New Roman" w:hAnsi="Times New Roman" w:cs="Times New Roman"/>
          <w:sz w:val="24"/>
          <w:szCs w:val="24"/>
        </w:rPr>
        <w:t xml:space="preserve"> </w:t>
      </w:r>
      <w:r w:rsidRPr="005F2177">
        <w:rPr>
          <w:rFonts w:ascii="Times New Roman" w:hAnsi="Times New Roman" w:cs="Times New Roman"/>
          <w:sz w:val="24"/>
          <w:szCs w:val="24"/>
        </w:rPr>
        <w:t>себе зарекомендувало ведення щоденника, в якому слід записувати свої спостереження про</w:t>
      </w:r>
      <w:r>
        <w:rPr>
          <w:rFonts w:ascii="Times New Roman" w:hAnsi="Times New Roman" w:cs="Times New Roman"/>
          <w:sz w:val="24"/>
          <w:szCs w:val="24"/>
        </w:rPr>
        <w:t xml:space="preserve"> </w:t>
      </w:r>
      <w:r w:rsidRPr="005F2177">
        <w:rPr>
          <w:rFonts w:ascii="Times New Roman" w:hAnsi="Times New Roman" w:cs="Times New Roman"/>
          <w:sz w:val="24"/>
          <w:szCs w:val="24"/>
        </w:rPr>
        <w:t>фізичний, психічний і духовний стан. У кінці тижня ці дані можна порівняти з показниками</w:t>
      </w:r>
      <w:r>
        <w:rPr>
          <w:rFonts w:ascii="Times New Roman" w:hAnsi="Times New Roman" w:cs="Times New Roman"/>
          <w:sz w:val="24"/>
          <w:szCs w:val="24"/>
        </w:rPr>
        <w:t xml:space="preserve"> </w:t>
      </w:r>
      <w:r w:rsidRPr="005F2177">
        <w:rPr>
          <w:rFonts w:ascii="Times New Roman" w:hAnsi="Times New Roman" w:cs="Times New Roman"/>
          <w:sz w:val="24"/>
          <w:szCs w:val="24"/>
        </w:rPr>
        <w:t>біоритмограми. Хоч біоритм і має певний вплив на Вашу працездатність, однак він є лише</w:t>
      </w:r>
      <w:r>
        <w:rPr>
          <w:rFonts w:ascii="Times New Roman" w:hAnsi="Times New Roman" w:cs="Times New Roman"/>
          <w:sz w:val="24"/>
          <w:szCs w:val="24"/>
        </w:rPr>
        <w:t xml:space="preserve"> </w:t>
      </w:r>
      <w:r w:rsidRPr="005F2177">
        <w:rPr>
          <w:rFonts w:ascii="Times New Roman" w:hAnsi="Times New Roman" w:cs="Times New Roman"/>
          <w:sz w:val="24"/>
          <w:szCs w:val="24"/>
        </w:rPr>
        <w:t>одним фактором із багатьох.</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001C97" w:rsidRPr="00154ED4" w:rsidRDefault="00001C97" w:rsidP="007621CB">
      <w:pPr>
        <w:pStyle w:val="a3"/>
        <w:numPr>
          <w:ilvl w:val="0"/>
          <w:numId w:val="35"/>
        </w:numPr>
        <w:tabs>
          <w:tab w:val="left" w:pos="0"/>
        </w:tabs>
        <w:spacing w:after="0" w:line="240" w:lineRule="auto"/>
        <w:ind w:left="0" w:firstLine="709"/>
        <w:jc w:val="both"/>
        <w:rPr>
          <w:rFonts w:ascii="Times New Roman" w:hAnsi="Times New Roman"/>
          <w:sz w:val="24"/>
          <w:szCs w:val="24"/>
        </w:rPr>
      </w:pPr>
      <w:r w:rsidRPr="00154ED4">
        <w:rPr>
          <w:rFonts w:ascii="Times New Roman" w:hAnsi="Times New Roman"/>
          <w:sz w:val="24"/>
          <w:szCs w:val="24"/>
        </w:rPr>
        <w:t>Провести порівняльний аналіз типологій організаційної культури різних</w:t>
      </w:r>
      <w:r>
        <w:rPr>
          <w:rFonts w:ascii="Times New Roman" w:hAnsi="Times New Roman"/>
          <w:sz w:val="24"/>
          <w:szCs w:val="24"/>
          <w:lang w:val="uk-UA"/>
        </w:rPr>
        <w:t xml:space="preserve"> </w:t>
      </w:r>
      <w:r w:rsidRPr="00154ED4">
        <w:rPr>
          <w:rFonts w:ascii="Times New Roman" w:hAnsi="Times New Roman"/>
          <w:sz w:val="24"/>
          <w:szCs w:val="24"/>
        </w:rPr>
        <w:t>теоретиків та практиків.</w:t>
      </w:r>
    </w:p>
    <w:p w:rsidR="00001C97" w:rsidRPr="00006044" w:rsidRDefault="00001C97" w:rsidP="007621CB">
      <w:pPr>
        <w:pStyle w:val="a3"/>
        <w:numPr>
          <w:ilvl w:val="0"/>
          <w:numId w:val="35"/>
        </w:numPr>
        <w:tabs>
          <w:tab w:val="left" w:pos="0"/>
        </w:tabs>
        <w:spacing w:after="0" w:line="240" w:lineRule="auto"/>
        <w:ind w:left="0" w:firstLine="709"/>
        <w:jc w:val="both"/>
        <w:rPr>
          <w:rFonts w:ascii="Times New Roman" w:hAnsi="Times New Roman"/>
          <w:sz w:val="24"/>
          <w:szCs w:val="24"/>
        </w:rPr>
      </w:pPr>
      <w:r w:rsidRPr="00006044">
        <w:rPr>
          <w:rFonts w:ascii="Times New Roman" w:hAnsi="Times New Roman"/>
          <w:sz w:val="24"/>
          <w:szCs w:val="24"/>
        </w:rPr>
        <w:t>Провести аналіз структури та вивчення організаційної культури за</w:t>
      </w:r>
      <w:r w:rsidRPr="00006044">
        <w:rPr>
          <w:rFonts w:ascii="Times New Roman" w:hAnsi="Times New Roman"/>
          <w:sz w:val="24"/>
          <w:szCs w:val="24"/>
          <w:lang w:val="uk-UA"/>
        </w:rPr>
        <w:t xml:space="preserve"> </w:t>
      </w:r>
      <w:r w:rsidRPr="00006044">
        <w:rPr>
          <w:rFonts w:ascii="Times New Roman" w:hAnsi="Times New Roman"/>
          <w:sz w:val="24"/>
          <w:szCs w:val="24"/>
        </w:rPr>
        <w:t>Е. Шейном ряду відомих вітчизняних підприємств, ТНК та закордонних компаній</w:t>
      </w:r>
      <w:r w:rsidRPr="00006044">
        <w:rPr>
          <w:rFonts w:ascii="Times New Roman" w:hAnsi="Times New Roman"/>
          <w:sz w:val="24"/>
          <w:szCs w:val="24"/>
          <w:lang w:val="uk-UA"/>
        </w:rPr>
        <w:t xml:space="preserve"> </w:t>
      </w:r>
    </w:p>
    <w:p w:rsidR="00001C97" w:rsidRPr="00006044" w:rsidRDefault="00001C97" w:rsidP="007621CB">
      <w:pPr>
        <w:pStyle w:val="a3"/>
        <w:numPr>
          <w:ilvl w:val="0"/>
          <w:numId w:val="35"/>
        </w:numPr>
        <w:tabs>
          <w:tab w:val="left" w:pos="0"/>
        </w:tabs>
        <w:spacing w:after="0" w:line="240" w:lineRule="auto"/>
        <w:ind w:left="0" w:firstLine="709"/>
        <w:jc w:val="both"/>
        <w:rPr>
          <w:rFonts w:ascii="Times New Roman" w:hAnsi="Times New Roman"/>
          <w:sz w:val="24"/>
          <w:szCs w:val="24"/>
          <w:lang w:val="uk-UA"/>
        </w:rPr>
      </w:pPr>
      <w:r w:rsidRPr="00006044">
        <w:rPr>
          <w:rFonts w:ascii="Times New Roman" w:hAnsi="Times New Roman"/>
          <w:sz w:val="24"/>
          <w:szCs w:val="24"/>
          <w:lang w:val="uk-UA"/>
        </w:rPr>
        <w:t>Проаналізувати вплив організаційної культури на розробку та реалізацію</w:t>
      </w:r>
      <w:r>
        <w:rPr>
          <w:rFonts w:ascii="Times New Roman" w:hAnsi="Times New Roman"/>
          <w:sz w:val="24"/>
          <w:szCs w:val="24"/>
          <w:lang w:val="uk-UA"/>
        </w:rPr>
        <w:t xml:space="preserve"> </w:t>
      </w:r>
      <w:r w:rsidRPr="00006044">
        <w:rPr>
          <w:rFonts w:ascii="Times New Roman" w:hAnsi="Times New Roman"/>
          <w:sz w:val="24"/>
          <w:szCs w:val="24"/>
          <w:lang w:val="uk-UA"/>
        </w:rPr>
        <w:t>стратегії для ряду відомих вітчизняних підприємств, ТНК та закордонних</w:t>
      </w:r>
      <w:r>
        <w:rPr>
          <w:rFonts w:ascii="Times New Roman" w:hAnsi="Times New Roman"/>
          <w:sz w:val="24"/>
          <w:szCs w:val="24"/>
          <w:lang w:val="uk-UA"/>
        </w:rPr>
        <w:t xml:space="preserve"> </w:t>
      </w:r>
      <w:r w:rsidRPr="00006044">
        <w:rPr>
          <w:rFonts w:ascii="Times New Roman" w:hAnsi="Times New Roman"/>
          <w:sz w:val="24"/>
          <w:szCs w:val="24"/>
          <w:lang w:val="uk-UA"/>
        </w:rPr>
        <w:t>компаній.</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001C97" w:rsidRPr="007D2AE2" w:rsidRDefault="00001C97" w:rsidP="007621CB">
      <w:pPr>
        <w:pStyle w:val="a3"/>
        <w:numPr>
          <w:ilvl w:val="0"/>
          <w:numId w:val="16"/>
        </w:numPr>
        <w:spacing w:after="0" w:line="240" w:lineRule="auto"/>
        <w:jc w:val="both"/>
        <w:rPr>
          <w:rFonts w:ascii="Times New Roman" w:hAnsi="Times New Roman"/>
          <w:sz w:val="24"/>
          <w:szCs w:val="24"/>
        </w:rPr>
      </w:pPr>
      <w:r w:rsidRPr="00A17222">
        <w:rPr>
          <w:rFonts w:ascii="Times New Roman" w:hAnsi="Times New Roman"/>
          <w:sz w:val="24"/>
          <w:szCs w:val="24"/>
        </w:rPr>
        <w:t>Компроміс</w:t>
      </w:r>
    </w:p>
    <w:p w:rsidR="00001C97" w:rsidRPr="007D2AE2" w:rsidRDefault="00001C97" w:rsidP="007621CB">
      <w:pPr>
        <w:pStyle w:val="a3"/>
        <w:numPr>
          <w:ilvl w:val="0"/>
          <w:numId w:val="16"/>
        </w:numPr>
        <w:spacing w:after="0" w:line="240" w:lineRule="auto"/>
        <w:jc w:val="both"/>
        <w:rPr>
          <w:rFonts w:ascii="Times New Roman" w:hAnsi="Times New Roman"/>
          <w:sz w:val="24"/>
          <w:szCs w:val="24"/>
        </w:rPr>
      </w:pPr>
      <w:r w:rsidRPr="00A17222">
        <w:rPr>
          <w:rFonts w:ascii="Times New Roman" w:hAnsi="Times New Roman"/>
          <w:sz w:val="24"/>
          <w:szCs w:val="24"/>
        </w:rPr>
        <w:t xml:space="preserve">Консенсус </w:t>
      </w:r>
    </w:p>
    <w:p w:rsidR="00001C97" w:rsidRPr="007D2AE2" w:rsidRDefault="00001C97" w:rsidP="007621CB">
      <w:pPr>
        <w:pStyle w:val="a3"/>
        <w:numPr>
          <w:ilvl w:val="0"/>
          <w:numId w:val="16"/>
        </w:numPr>
        <w:spacing w:after="0" w:line="240" w:lineRule="auto"/>
        <w:jc w:val="both"/>
        <w:rPr>
          <w:rFonts w:ascii="Times New Roman" w:hAnsi="Times New Roman"/>
          <w:sz w:val="24"/>
          <w:szCs w:val="24"/>
        </w:rPr>
      </w:pPr>
      <w:r w:rsidRPr="00154ED4">
        <w:rPr>
          <w:rFonts w:ascii="Times New Roman" w:hAnsi="Times New Roman"/>
          <w:sz w:val="24"/>
          <w:szCs w:val="24"/>
        </w:rPr>
        <w:t>Корпорація</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1. Об’єктом комунікації матеріального характеру є:</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поштовий лист;</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подарунок;</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жест;</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мова.</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2. Позиція, яка грунтується на ставленні до проблеми, а не на ставленні до опонента:</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принциповість за формою;</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цілеспрямована взаємодія суб’єктів;</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в</w:t>
      </w:r>
      <w:r w:rsidRPr="00061B7E">
        <w:rPr>
          <w:rFonts w:ascii="Times New Roman" w:hAnsi="Times New Roman" w:cs="Times New Roman"/>
          <w:sz w:val="24"/>
          <w:szCs w:val="24"/>
        </w:rPr>
        <w:t>) формальна принциповість;</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принциповість по суті.</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3.</w:t>
      </w:r>
      <w:r>
        <w:rPr>
          <w:rFonts w:ascii="Times New Roman" w:hAnsi="Times New Roman" w:cs="Times New Roman"/>
          <w:sz w:val="24"/>
          <w:szCs w:val="24"/>
        </w:rPr>
        <w:t xml:space="preserve"> </w:t>
      </w:r>
      <w:r w:rsidRPr="00061B7E">
        <w:rPr>
          <w:rFonts w:ascii="Times New Roman" w:hAnsi="Times New Roman" w:cs="Times New Roman"/>
          <w:sz w:val="24"/>
          <w:szCs w:val="24"/>
        </w:rPr>
        <w:t>Настанова свідомості – це:</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ставлення однієї людини до іншої;</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ставлення людини до оточення, яке ґрунтується на всьому її життєвому досвіді;</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труднощі між особових відносин.</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усе зазначене.</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4. Повідомлення погано сформульоване і викладене – це одна з помилок, що виникає в</w:t>
      </w:r>
      <w:r>
        <w:rPr>
          <w:rFonts w:ascii="Times New Roman" w:hAnsi="Times New Roman" w:cs="Times New Roman"/>
          <w:sz w:val="24"/>
          <w:szCs w:val="24"/>
        </w:rPr>
        <w:t xml:space="preserve"> </w:t>
      </w:r>
      <w:r w:rsidRPr="00061B7E">
        <w:rPr>
          <w:rFonts w:ascii="Times New Roman" w:hAnsi="Times New Roman" w:cs="Times New Roman"/>
          <w:sz w:val="24"/>
          <w:szCs w:val="24"/>
        </w:rPr>
        <w:t>комунікації та відноситься до групи помилок:</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відправлення повідомлення;</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особисті настанови;</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одержання повідомлення;</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колективна дія.</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5.</w:t>
      </w:r>
      <w:r>
        <w:rPr>
          <w:rFonts w:ascii="Times New Roman" w:hAnsi="Times New Roman" w:cs="Times New Roman"/>
          <w:sz w:val="24"/>
          <w:szCs w:val="24"/>
        </w:rPr>
        <w:t xml:space="preserve"> </w:t>
      </w:r>
      <w:r w:rsidRPr="00061B7E">
        <w:rPr>
          <w:rFonts w:ascii="Times New Roman" w:hAnsi="Times New Roman" w:cs="Times New Roman"/>
          <w:sz w:val="24"/>
          <w:szCs w:val="24"/>
        </w:rPr>
        <w:t>Складова процесу комунікації, що регулює взаємодію партнерів в спілкуванні:</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комунікативна;</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інтерактивна;</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перцепетивна;</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всі варіанти вірні.</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6. Комунікаційний канал – це:</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спеціальний вид комунікаційної діяльності;</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засіб цілеспрямованого передавання інформації;</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матеріальний носій інформації;</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джерело, що містить первинну інформацію.</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7. Змістові офіційні повідомлення можуть передаватися таким комунікаційним</w:t>
      </w:r>
      <w:r>
        <w:rPr>
          <w:rFonts w:ascii="Times New Roman" w:hAnsi="Times New Roman" w:cs="Times New Roman"/>
          <w:sz w:val="24"/>
          <w:szCs w:val="24"/>
        </w:rPr>
        <w:t xml:space="preserve"> </w:t>
      </w:r>
      <w:r w:rsidRPr="00061B7E">
        <w:rPr>
          <w:rFonts w:ascii="Times New Roman" w:hAnsi="Times New Roman" w:cs="Times New Roman"/>
          <w:sz w:val="24"/>
          <w:szCs w:val="24"/>
        </w:rPr>
        <w:t>каналом:</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вербальним;</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неформальним;</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невербальним;</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загальним.</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8. Вербальний канал комунікації ґрунтується:</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на засобах комунікації;</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рівні підсвідомості;</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мовних здібностях людини;</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усьому зазначеному.</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9. Вербальний канал комунікації реалізується через:</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міміку;</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передавання мовних повідомлень;</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рухи;</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сміх, посмішку, плач.</w:t>
      </w:r>
    </w:p>
    <w:p w:rsidR="00001C97" w:rsidRPr="00061B7E" w:rsidRDefault="00001C97" w:rsidP="00001C97">
      <w:pPr>
        <w:spacing w:after="0" w:line="240" w:lineRule="auto"/>
        <w:ind w:firstLine="709"/>
        <w:jc w:val="both"/>
        <w:rPr>
          <w:rFonts w:ascii="Times New Roman" w:hAnsi="Times New Roman" w:cs="Times New Roman"/>
          <w:sz w:val="24"/>
          <w:szCs w:val="24"/>
        </w:rPr>
      </w:pPr>
      <w:r w:rsidRPr="00061B7E">
        <w:rPr>
          <w:rFonts w:ascii="Times New Roman" w:hAnsi="Times New Roman" w:cs="Times New Roman"/>
          <w:sz w:val="24"/>
          <w:szCs w:val="24"/>
        </w:rPr>
        <w:t>6. Невербальний канал комунікації ґрунтується на використанні:</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міміки;</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повідомлень у письмовій формі;</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повідомлень в усній формі;</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усього зазначеного.</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061B7E">
        <w:rPr>
          <w:rFonts w:ascii="Times New Roman" w:hAnsi="Times New Roman" w:cs="Times New Roman"/>
          <w:sz w:val="24"/>
          <w:szCs w:val="24"/>
        </w:rPr>
        <w:t>0. Для передавання мовних повідомлень людина має володіти:</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061B7E">
        <w:rPr>
          <w:rFonts w:ascii="Times New Roman" w:hAnsi="Times New Roman" w:cs="Times New Roman"/>
          <w:sz w:val="24"/>
          <w:szCs w:val="24"/>
        </w:rPr>
        <w:t>) природною мовою;</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061B7E">
        <w:rPr>
          <w:rFonts w:ascii="Times New Roman" w:hAnsi="Times New Roman" w:cs="Times New Roman"/>
          <w:sz w:val="24"/>
          <w:szCs w:val="24"/>
        </w:rPr>
        <w:t>) іноземною мовою;</w:t>
      </w:r>
    </w:p>
    <w:p w:rsidR="00001C97" w:rsidRPr="00061B7E"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061B7E">
        <w:rPr>
          <w:rFonts w:ascii="Times New Roman" w:hAnsi="Times New Roman" w:cs="Times New Roman"/>
          <w:sz w:val="24"/>
          <w:szCs w:val="24"/>
        </w:rPr>
        <w:t>) штучною мовою;</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061B7E">
        <w:rPr>
          <w:rFonts w:ascii="Times New Roman" w:hAnsi="Times New Roman" w:cs="Times New Roman"/>
          <w:sz w:val="24"/>
          <w:szCs w:val="24"/>
        </w:rPr>
        <w:t>) мовною здібністю</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001C97" w:rsidRPr="00061B7E" w:rsidRDefault="00001C97" w:rsidP="007621CB">
      <w:pPr>
        <w:pStyle w:val="a3"/>
        <w:numPr>
          <w:ilvl w:val="3"/>
          <w:numId w:val="36"/>
        </w:numPr>
        <w:spacing w:after="0" w:line="240" w:lineRule="auto"/>
        <w:ind w:left="0" w:firstLine="709"/>
        <w:jc w:val="both"/>
        <w:rPr>
          <w:rFonts w:ascii="Times New Roman" w:hAnsi="Times New Roman"/>
          <w:sz w:val="24"/>
          <w:szCs w:val="24"/>
        </w:rPr>
      </w:pPr>
      <w:r w:rsidRPr="00061B7E">
        <w:rPr>
          <w:rFonts w:ascii="Times New Roman" w:hAnsi="Times New Roman"/>
          <w:sz w:val="24"/>
          <w:szCs w:val="24"/>
        </w:rPr>
        <w:lastRenderedPageBreak/>
        <w:t>Бєлікова Ю. В. Гендерні бізнес-ідентичності та реклама: [монографія] / Ю. В. Бєлікова. – Х.: ХНЕУ, 2009. – 160 с.</w:t>
      </w:r>
    </w:p>
    <w:p w:rsidR="00001C97" w:rsidRPr="00061B7E" w:rsidRDefault="00001C97" w:rsidP="007621CB">
      <w:pPr>
        <w:pStyle w:val="a3"/>
        <w:numPr>
          <w:ilvl w:val="0"/>
          <w:numId w:val="36"/>
        </w:numPr>
        <w:spacing w:after="0" w:line="240" w:lineRule="auto"/>
        <w:ind w:left="0" w:firstLine="709"/>
        <w:jc w:val="both"/>
        <w:rPr>
          <w:rFonts w:ascii="Times New Roman" w:hAnsi="Times New Roman"/>
          <w:sz w:val="24"/>
          <w:szCs w:val="24"/>
        </w:rPr>
      </w:pPr>
      <w:r w:rsidRPr="00061B7E">
        <w:rPr>
          <w:rFonts w:ascii="Times New Roman" w:hAnsi="Times New Roman"/>
          <w:sz w:val="24"/>
          <w:szCs w:val="24"/>
        </w:rPr>
        <w:t>Бесєдін М. О. Основи менеджменту: оцінно-ситуаційний підхід (модульний варіант): [підручник] / М. О. Бесєдін, В. М. Нагаєв. – К.: Центр навчальної літератури, 2005. – 496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001C97" w:rsidRPr="00061B7E" w:rsidRDefault="00001C97" w:rsidP="007621CB">
      <w:pPr>
        <w:pStyle w:val="a3"/>
        <w:numPr>
          <w:ilvl w:val="3"/>
          <w:numId w:val="17"/>
        </w:numPr>
        <w:spacing w:after="0" w:line="240" w:lineRule="auto"/>
        <w:ind w:left="0" w:firstLine="709"/>
        <w:jc w:val="both"/>
        <w:rPr>
          <w:rFonts w:ascii="Times New Roman" w:hAnsi="Times New Roman"/>
          <w:sz w:val="24"/>
          <w:szCs w:val="24"/>
        </w:rPr>
      </w:pPr>
      <w:r w:rsidRPr="00061B7E">
        <w:rPr>
          <w:rFonts w:ascii="Times New Roman" w:hAnsi="Times New Roman"/>
          <w:sz w:val="24"/>
          <w:szCs w:val="24"/>
        </w:rPr>
        <w:t>Бутко М. П. Виробничий менеджмент: [підручник] / М. П. Бутко. – К. : ЦУЛ, 2015. – 400 с.</w:t>
      </w:r>
    </w:p>
    <w:p w:rsidR="00001C97" w:rsidRPr="00061B7E" w:rsidRDefault="00001C97" w:rsidP="007621CB">
      <w:pPr>
        <w:pStyle w:val="a3"/>
        <w:numPr>
          <w:ilvl w:val="0"/>
          <w:numId w:val="17"/>
        </w:numPr>
        <w:spacing w:after="0" w:line="240" w:lineRule="auto"/>
        <w:ind w:left="0" w:firstLine="709"/>
        <w:jc w:val="both"/>
        <w:rPr>
          <w:rFonts w:ascii="Times New Roman" w:hAnsi="Times New Roman"/>
          <w:sz w:val="24"/>
          <w:szCs w:val="24"/>
        </w:rPr>
      </w:pPr>
      <w:r w:rsidRPr="00061B7E">
        <w:rPr>
          <w:rFonts w:ascii="Times New Roman" w:hAnsi="Times New Roman"/>
          <w:sz w:val="24"/>
          <w:szCs w:val="24"/>
        </w:rPr>
        <w:t>Будзан Б. Менеджмент в Україні: Сучасність і перспективи / Б. Будзан. - К.: Вид-во С. Павличко «Основи», 2001. – 349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001C97" w:rsidRPr="00BA0D7B" w:rsidRDefault="00001C97" w:rsidP="007621CB">
      <w:pPr>
        <w:pStyle w:val="a3"/>
        <w:numPr>
          <w:ilvl w:val="0"/>
          <w:numId w:val="37"/>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biz</w:t>
      </w:r>
      <w:r w:rsidRPr="00BA0D7B">
        <w:rPr>
          <w:rFonts w:ascii="Times New Roman" w:hAnsi="Times New Roman"/>
          <w:sz w:val="24"/>
          <w:szCs w:val="24"/>
          <w:lang w:val="uk-UA" w:eastAsia="ru-RU"/>
        </w:rPr>
        <w:t>-</w:t>
      </w:r>
      <w:r w:rsidRPr="00BA0D7B">
        <w:rPr>
          <w:rFonts w:ascii="Times New Roman" w:hAnsi="Times New Roman"/>
          <w:sz w:val="24"/>
          <w:szCs w:val="24"/>
          <w:lang w:eastAsia="ru-RU"/>
        </w:rPr>
        <w:t>katalog</w:t>
      </w:r>
      <w:r w:rsidRPr="00BA0D7B">
        <w:rPr>
          <w:rFonts w:ascii="Times New Roman" w:hAnsi="Times New Roman"/>
          <w:sz w:val="24"/>
          <w:szCs w:val="24"/>
          <w:lang w:val="uk-UA" w:eastAsia="ru-RU"/>
        </w:rPr>
        <w:t>.</w:t>
      </w:r>
      <w:r w:rsidRPr="00BA0D7B">
        <w:rPr>
          <w:rFonts w:ascii="Times New Roman" w:hAnsi="Times New Roman"/>
          <w:sz w:val="24"/>
          <w:szCs w:val="24"/>
          <w:lang w:eastAsia="ru-RU"/>
        </w:rPr>
        <w:t>info</w:t>
      </w:r>
      <w:r w:rsidRPr="00BA0D7B">
        <w:rPr>
          <w:rFonts w:ascii="Times New Roman" w:hAnsi="Times New Roman"/>
          <w:sz w:val="24"/>
          <w:szCs w:val="24"/>
          <w:lang w:val="uk-UA" w:eastAsia="ru-RU"/>
        </w:rPr>
        <w:t>/</w:t>
      </w:r>
      <w:r w:rsidRPr="00BA0D7B">
        <w:rPr>
          <w:rFonts w:ascii="Times New Roman" w:hAnsi="Times New Roman"/>
          <w:sz w:val="24"/>
          <w:szCs w:val="24"/>
          <w:lang w:eastAsia="ru-RU"/>
        </w:rPr>
        <w:t>content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view</w:t>
      </w:r>
      <w:r w:rsidRPr="00BA0D7B">
        <w:rPr>
          <w:rFonts w:ascii="Times New Roman" w:hAnsi="Times New Roman"/>
          <w:sz w:val="24"/>
          <w:szCs w:val="24"/>
          <w:lang w:val="uk-UA" w:eastAsia="ru-RU"/>
        </w:rPr>
        <w:t>/219/88/</w:t>
      </w:r>
    </w:p>
    <w:p w:rsidR="00001C97" w:rsidRPr="00BA0D7B" w:rsidRDefault="00001C97" w:rsidP="007621CB">
      <w:pPr>
        <w:pStyle w:val="a3"/>
        <w:numPr>
          <w:ilvl w:val="0"/>
          <w:numId w:val="37"/>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bsconsulting</w:t>
      </w:r>
      <w:r w:rsidRPr="00BA0D7B">
        <w:rPr>
          <w:rFonts w:ascii="Times New Roman" w:hAnsi="Times New Roman"/>
          <w:sz w:val="24"/>
          <w:szCs w:val="24"/>
          <w:lang w:val="uk-UA" w:eastAsia="ru-RU"/>
        </w:rPr>
        <w:t>.</w:t>
      </w:r>
      <w:r w:rsidRPr="00BA0D7B">
        <w:rPr>
          <w:rFonts w:ascii="Times New Roman" w:hAnsi="Times New Roman"/>
          <w:sz w:val="24"/>
          <w:szCs w:val="24"/>
          <w:lang w:eastAsia="ru-RU"/>
        </w:rPr>
        <w:t>kiev</w:t>
      </w:r>
      <w:r w:rsidRPr="00BA0D7B">
        <w:rPr>
          <w:rFonts w:ascii="Times New Roman" w:hAnsi="Times New Roman"/>
          <w:sz w:val="24"/>
          <w:szCs w:val="24"/>
          <w:lang w:val="uk-UA" w:eastAsia="ru-RU"/>
        </w:rPr>
        <w:t>.</w:t>
      </w:r>
      <w:r w:rsidRPr="00BA0D7B">
        <w:rPr>
          <w:rFonts w:ascii="Times New Roman" w:hAnsi="Times New Roman"/>
          <w:sz w:val="24"/>
          <w:szCs w:val="24"/>
          <w:lang w:eastAsia="ru-RU"/>
        </w:rPr>
        <w:t>ua</w:t>
      </w:r>
      <w:r w:rsidRPr="00BA0D7B">
        <w:rPr>
          <w:rFonts w:ascii="Times New Roman" w:hAnsi="Times New Roman"/>
          <w:sz w:val="24"/>
          <w:szCs w:val="24"/>
          <w:lang w:val="uk-UA" w:eastAsia="ru-RU"/>
        </w:rPr>
        <w:t>/</w:t>
      </w:r>
      <w:r w:rsidRPr="00BA0D7B">
        <w:rPr>
          <w:rFonts w:ascii="Times New Roman" w:hAnsi="Times New Roman"/>
          <w:sz w:val="24"/>
          <w:szCs w:val="24"/>
          <w:lang w:eastAsia="ru-RU"/>
        </w:rPr>
        <w:t>library</w:t>
      </w:r>
      <w:r w:rsidRPr="00BA0D7B">
        <w:rPr>
          <w:rFonts w:ascii="Times New Roman" w:hAnsi="Times New Roman"/>
          <w:sz w:val="24"/>
          <w:szCs w:val="24"/>
          <w:lang w:val="uk-UA" w:eastAsia="ru-RU"/>
        </w:rPr>
        <w:t>/</w:t>
      </w:r>
      <w:r w:rsidRPr="00BA0D7B">
        <w:rPr>
          <w:rFonts w:ascii="Times New Roman" w:hAnsi="Times New Roman"/>
          <w:sz w:val="24"/>
          <w:szCs w:val="24"/>
          <w:lang w:eastAsia="ru-RU"/>
        </w:rPr>
        <w:t>default</w:t>
      </w:r>
      <w:r w:rsidRPr="00BA0D7B">
        <w:rPr>
          <w:rFonts w:ascii="Times New Roman" w:hAnsi="Times New Roman"/>
          <w:sz w:val="24"/>
          <w:szCs w:val="24"/>
          <w:lang w:val="uk-UA" w:eastAsia="ru-RU"/>
        </w:rPr>
        <w:t>.</w:t>
      </w:r>
    </w:p>
    <w:p w:rsidR="00001C97" w:rsidRPr="00BA0D7B" w:rsidRDefault="00001C97" w:rsidP="007621CB">
      <w:pPr>
        <w:pStyle w:val="a3"/>
        <w:numPr>
          <w:ilvl w:val="0"/>
          <w:numId w:val="37"/>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r w:rsidRPr="00BA0D7B">
        <w:rPr>
          <w:rFonts w:ascii="Times New Roman" w:hAnsi="Times New Roman"/>
          <w:sz w:val="24"/>
          <w:szCs w:val="24"/>
          <w:lang w:val="uk-UA" w:eastAsia="ru-RU"/>
        </w:rPr>
        <w:t xml:space="preserve"> – Українська мережа новин "</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p>
    <w:p w:rsidR="00001C97" w:rsidRPr="00061B7E" w:rsidRDefault="003F5F8F" w:rsidP="007621CB">
      <w:pPr>
        <w:pStyle w:val="a3"/>
        <w:numPr>
          <w:ilvl w:val="0"/>
          <w:numId w:val="37"/>
        </w:numPr>
        <w:tabs>
          <w:tab w:val="left" w:pos="0"/>
        </w:tabs>
        <w:spacing w:after="0" w:line="240" w:lineRule="auto"/>
        <w:jc w:val="both"/>
        <w:rPr>
          <w:rFonts w:ascii="Times New Roman" w:hAnsi="Times New Roman"/>
          <w:sz w:val="24"/>
          <w:szCs w:val="24"/>
          <w:lang w:val="uk-UA"/>
        </w:rPr>
      </w:pPr>
      <w:hyperlink r:id="rId22" w:history="1">
        <w:r w:rsidR="00001C97" w:rsidRPr="00BA0D7B">
          <w:rPr>
            <w:rStyle w:val="a4"/>
            <w:rFonts w:ascii="Times New Roman" w:hAnsi="Times New Roman"/>
            <w:sz w:val="24"/>
            <w:szCs w:val="24"/>
            <w:lang w:eastAsia="ru-RU"/>
          </w:rPr>
          <w:t>https</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repo</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odmu</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edu</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ua</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xmlui</w:t>
        </w:r>
        <w:r w:rsidR="00001C97" w:rsidRPr="00BA0D7B">
          <w:rPr>
            <w:rStyle w:val="a4"/>
            <w:rFonts w:ascii="Times New Roman" w:hAnsi="Times New Roman"/>
            <w:sz w:val="24"/>
            <w:szCs w:val="24"/>
            <w:lang w:val="uk-UA" w:eastAsia="ru-RU"/>
          </w:rPr>
          <w:t>/</w:t>
        </w:r>
      </w:hyperlink>
    </w:p>
    <w:p w:rsidR="00001C97" w:rsidRDefault="00001C97" w:rsidP="00001C97">
      <w:pPr>
        <w:spacing w:after="0" w:line="240" w:lineRule="auto"/>
        <w:ind w:firstLine="709"/>
        <w:jc w:val="both"/>
        <w:rPr>
          <w:rFonts w:ascii="Times New Roman" w:hAnsi="Times New Roman" w:cs="Times New Roman"/>
          <w:sz w:val="24"/>
          <w:szCs w:val="24"/>
        </w:rPr>
      </w:pPr>
    </w:p>
    <w:p w:rsidR="00001C97" w:rsidRDefault="00001C97" w:rsidP="00001C97">
      <w:pPr>
        <w:rPr>
          <w:rFonts w:ascii="Times New Roman" w:hAnsi="Times New Roman"/>
          <w:b/>
          <w:sz w:val="24"/>
          <w:szCs w:val="24"/>
        </w:rPr>
      </w:pPr>
      <w:r>
        <w:rPr>
          <w:rFonts w:ascii="Times New Roman" w:hAnsi="Times New Roman"/>
          <w:b/>
          <w:sz w:val="24"/>
          <w:szCs w:val="24"/>
        </w:rPr>
        <w:br w:type="page"/>
      </w:r>
    </w:p>
    <w:p w:rsidR="00001C97" w:rsidRDefault="00001C97" w:rsidP="00001C97">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СР № 12</w:t>
      </w:r>
      <w:r w:rsidRPr="00971120">
        <w:rPr>
          <w:rFonts w:ascii="Times New Roman" w:hAnsi="Times New Roman"/>
          <w:b/>
          <w:sz w:val="24"/>
          <w:szCs w:val="24"/>
        </w:rPr>
        <w:t>.</w:t>
      </w:r>
    </w:p>
    <w:p w:rsidR="00001C97" w:rsidRPr="000C1D1A" w:rsidRDefault="00001C97" w:rsidP="00001C97">
      <w:pPr>
        <w:spacing w:after="0" w:line="240" w:lineRule="auto"/>
        <w:ind w:firstLine="709"/>
        <w:jc w:val="both"/>
        <w:rPr>
          <w:rFonts w:ascii="Times New Roman" w:hAnsi="Times New Roman"/>
          <w:b/>
          <w:sz w:val="24"/>
          <w:szCs w:val="24"/>
        </w:rPr>
      </w:pPr>
      <w:r w:rsidRPr="000C1D1A">
        <w:rPr>
          <w:rFonts w:ascii="Times New Roman" w:hAnsi="Times New Roman"/>
          <w:b/>
          <w:sz w:val="24"/>
          <w:szCs w:val="24"/>
        </w:rPr>
        <w:t>Тема: Психологічні засади ділового спілкування.</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0C1D1A">
        <w:rPr>
          <w:rFonts w:ascii="Times New Roman" w:hAnsi="Times New Roman" w:cs="Times New Roman"/>
          <w:sz w:val="24"/>
          <w:szCs w:val="24"/>
        </w:rPr>
        <w:t>У психологічній науці п і д спілкуванням розуміють процес взаємодії між людьми, при якому відбувається співпраця, обмін інформацією, досвідом, уміннями і навичками, а також результатами діяльності. Успішним</w:t>
      </w:r>
      <w:r w:rsidRPr="000C1D1A">
        <w:rPr>
          <w:rFonts w:ascii="Times New Roman" w:hAnsi="Times New Roman" w:cs="Times New Roman"/>
          <w:sz w:val="24"/>
          <w:szCs w:val="24"/>
          <w:lang w:val="ru-RU"/>
        </w:rPr>
        <w:t xml:space="preserve"> </w:t>
      </w:r>
      <w:r w:rsidRPr="000C1D1A">
        <w:rPr>
          <w:rFonts w:ascii="Times New Roman" w:hAnsi="Times New Roman" w:cs="Times New Roman"/>
          <w:sz w:val="24"/>
          <w:szCs w:val="24"/>
        </w:rPr>
        <w:t>вважається таке спілкування, коли вдається досягнути</w:t>
      </w:r>
      <w:r w:rsidRPr="000C1D1A">
        <w:rPr>
          <w:rFonts w:ascii="Times New Roman" w:hAnsi="Times New Roman" w:cs="Times New Roman"/>
          <w:sz w:val="24"/>
          <w:szCs w:val="24"/>
          <w:lang w:val="ru-RU"/>
        </w:rPr>
        <w:t xml:space="preserve"> </w:t>
      </w:r>
      <w:r w:rsidRPr="000C1D1A">
        <w:rPr>
          <w:rFonts w:ascii="Times New Roman" w:hAnsi="Times New Roman" w:cs="Times New Roman"/>
          <w:sz w:val="24"/>
          <w:szCs w:val="24"/>
        </w:rPr>
        <w:t>очікуваного результату: отримати потрібну інформацію,</w:t>
      </w:r>
      <w:r w:rsidRPr="000C1D1A">
        <w:rPr>
          <w:rFonts w:ascii="Times New Roman" w:hAnsi="Times New Roman" w:cs="Times New Roman"/>
          <w:sz w:val="24"/>
          <w:szCs w:val="24"/>
          <w:lang w:val="ru-RU"/>
        </w:rPr>
        <w:t xml:space="preserve"> </w:t>
      </w:r>
      <w:r w:rsidRPr="000C1D1A">
        <w:rPr>
          <w:rFonts w:ascii="Times New Roman" w:hAnsi="Times New Roman" w:cs="Times New Roman"/>
          <w:sz w:val="24"/>
          <w:szCs w:val="24"/>
        </w:rPr>
        <w:t>допомогу, інколи просто дружню пораду, підтримку або</w:t>
      </w:r>
      <w:r w:rsidRPr="000C1D1A">
        <w:rPr>
          <w:rFonts w:ascii="Times New Roman" w:hAnsi="Times New Roman" w:cs="Times New Roman"/>
          <w:sz w:val="24"/>
          <w:szCs w:val="24"/>
          <w:lang w:val="ru-RU"/>
        </w:rPr>
        <w:t xml:space="preserve"> </w:t>
      </w:r>
      <w:r w:rsidRPr="000C1D1A">
        <w:rPr>
          <w:rFonts w:ascii="Times New Roman" w:hAnsi="Times New Roman" w:cs="Times New Roman"/>
          <w:sz w:val="24"/>
          <w:szCs w:val="24"/>
        </w:rPr>
        <w:t>задоволення від спільно проведеного часу.</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225AF0" w:rsidRDefault="00001C97" w:rsidP="00001C97">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001C97" w:rsidRPr="00022923" w:rsidRDefault="00001C97" w:rsidP="00001C97">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Асоціація (союз; лат. Associo - приєднувати) - </w:t>
      </w:r>
      <w:r w:rsidRPr="00022923">
        <w:rPr>
          <w:rFonts w:ascii="Times New Roman" w:hAnsi="Times New Roman" w:cs="Times New Roman"/>
          <w:sz w:val="24"/>
          <w:szCs w:val="24"/>
        </w:rPr>
        <w:t>одна з організаційно-правових форм некомерційних організацій, що є добровільним об'єднанням юридичних осіб та / або громадян зі збереженням права останніх вступати в інші об'єднання.</w:t>
      </w:r>
    </w:p>
    <w:p w:rsidR="00001C97" w:rsidRPr="00022923" w:rsidRDefault="00001C97" w:rsidP="00001C97">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Колегія (лат. Collegium) - </w:t>
      </w:r>
      <w:r w:rsidRPr="00022923">
        <w:rPr>
          <w:rFonts w:ascii="Times New Roman" w:hAnsi="Times New Roman" w:cs="Times New Roman"/>
          <w:sz w:val="24"/>
          <w:szCs w:val="24"/>
        </w:rPr>
        <w:t>багатозначне слово, що походить від давньоримських колегій, яке може позначати: групу посадових осіб, що складають колегіальний орган управління; об'єднання осіб деяких професій, наприклад, адвокатів, лікарів;</w:t>
      </w:r>
    </w:p>
    <w:p w:rsidR="00001C97" w:rsidRPr="00022923" w:rsidRDefault="00001C97" w:rsidP="00001C97">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Міністерство - </w:t>
      </w:r>
      <w:r w:rsidRPr="00022923">
        <w:rPr>
          <w:rFonts w:ascii="Times New Roman" w:hAnsi="Times New Roman" w:cs="Times New Roman"/>
          <w:sz w:val="24"/>
          <w:szCs w:val="24"/>
        </w:rPr>
        <w:t>орган державного управління окремою сферою діяльності. Міністерства очолюються міністрами. У різних країнах існують різні міністерства, але деякі існують в переважній більшості країн (міністерства оборони, закордонних справ, фінансів, охорони здоров'я та ін.)</w:t>
      </w:r>
    </w:p>
    <w:p w:rsidR="00001C97" w:rsidRDefault="00001C97" w:rsidP="00001C97">
      <w:pPr>
        <w:spacing w:after="0" w:line="240" w:lineRule="auto"/>
        <w:ind w:firstLine="709"/>
        <w:jc w:val="center"/>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001C97" w:rsidRPr="00625D10" w:rsidRDefault="00001C97" w:rsidP="00001C97">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001C97"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Особливості ділового спілкування. Культура ділового спілкування. Принципи ефективного ділового спілкування.</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0C1D1A" w:rsidRDefault="00001C97" w:rsidP="00001C97">
      <w:pPr>
        <w:spacing w:after="0" w:line="240" w:lineRule="auto"/>
        <w:ind w:firstLine="709"/>
        <w:jc w:val="both"/>
        <w:rPr>
          <w:rFonts w:ascii="Times New Roman" w:hAnsi="Times New Roman" w:cs="Times New Roman"/>
          <w:b/>
          <w:sz w:val="24"/>
          <w:szCs w:val="24"/>
        </w:rPr>
      </w:pPr>
      <w:r w:rsidRPr="000C1D1A">
        <w:rPr>
          <w:rFonts w:ascii="Times New Roman" w:hAnsi="Times New Roman" w:cs="Times New Roman"/>
          <w:b/>
          <w:sz w:val="24"/>
          <w:szCs w:val="24"/>
        </w:rPr>
        <w:t>Особливості ділового спілкування.</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У житті більшості людей спілкування займає до</w:t>
      </w:r>
      <w:r>
        <w:rPr>
          <w:rFonts w:ascii="Times New Roman" w:hAnsi="Times New Roman" w:cs="Times New Roman"/>
          <w:sz w:val="24"/>
          <w:szCs w:val="24"/>
        </w:rPr>
        <w:t xml:space="preserve"> </w:t>
      </w:r>
      <w:r w:rsidRPr="000C1D1A">
        <w:rPr>
          <w:rFonts w:ascii="Times New Roman" w:hAnsi="Times New Roman" w:cs="Times New Roman"/>
          <w:sz w:val="24"/>
          <w:szCs w:val="24"/>
        </w:rPr>
        <w:t>70 - 80% часу. Дослідження свідчать, що від уміння спілкуватися залежить ефективність роботи організації. В</w:t>
      </w:r>
      <w:r>
        <w:rPr>
          <w:rFonts w:ascii="Times New Roman" w:hAnsi="Times New Roman" w:cs="Times New Roman"/>
          <w:sz w:val="24"/>
          <w:szCs w:val="24"/>
        </w:rPr>
        <w:t xml:space="preserve"> </w:t>
      </w:r>
      <w:r w:rsidRPr="000C1D1A">
        <w:rPr>
          <w:rFonts w:ascii="Times New Roman" w:hAnsi="Times New Roman" w:cs="Times New Roman"/>
          <w:sz w:val="24"/>
          <w:szCs w:val="24"/>
        </w:rPr>
        <w:t>умовах ринкової економіки рівень комунікації персоналу</w:t>
      </w:r>
      <w:r>
        <w:rPr>
          <w:rFonts w:ascii="Times New Roman" w:hAnsi="Times New Roman" w:cs="Times New Roman"/>
          <w:sz w:val="24"/>
          <w:szCs w:val="24"/>
        </w:rPr>
        <w:t xml:space="preserve"> </w:t>
      </w:r>
      <w:r w:rsidRPr="000C1D1A">
        <w:rPr>
          <w:rFonts w:ascii="Times New Roman" w:hAnsi="Times New Roman" w:cs="Times New Roman"/>
          <w:sz w:val="24"/>
          <w:szCs w:val="24"/>
        </w:rPr>
        <w:t>має вирішальне значення для успішного вирішення проблем колективу в цілому і успішності людини в особистому</w:t>
      </w:r>
      <w:r>
        <w:rPr>
          <w:rFonts w:ascii="Times New Roman" w:hAnsi="Times New Roman" w:cs="Times New Roman"/>
          <w:sz w:val="24"/>
          <w:szCs w:val="24"/>
        </w:rPr>
        <w:t xml:space="preserve"> </w:t>
      </w:r>
      <w:r w:rsidRPr="000C1D1A">
        <w:rPr>
          <w:rFonts w:ascii="Times New Roman" w:hAnsi="Times New Roman" w:cs="Times New Roman"/>
          <w:sz w:val="24"/>
          <w:szCs w:val="24"/>
        </w:rPr>
        <w:t>житті. Цей рівень складається з двох компонентів:</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компетентності працівників;</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уміння максимально реалізувати знання на користь</w:t>
      </w:r>
      <w:r>
        <w:rPr>
          <w:rFonts w:ascii="Times New Roman" w:hAnsi="Times New Roman" w:cs="Times New Roman"/>
          <w:sz w:val="24"/>
          <w:szCs w:val="24"/>
        </w:rPr>
        <w:t xml:space="preserve"> </w:t>
      </w:r>
      <w:r w:rsidRPr="000C1D1A">
        <w:rPr>
          <w:rFonts w:ascii="Times New Roman" w:hAnsi="Times New Roman" w:cs="Times New Roman"/>
          <w:sz w:val="24"/>
          <w:szCs w:val="24"/>
        </w:rPr>
        <w:t>собі й Товариству. Другий компонент є особливо важливим. Дослідження Технологічного інституту Карнегі показали, що фінансові успіхи спеціалістів, які</w:t>
      </w:r>
      <w:r>
        <w:rPr>
          <w:rFonts w:ascii="Times New Roman" w:hAnsi="Times New Roman" w:cs="Times New Roman"/>
          <w:sz w:val="24"/>
          <w:szCs w:val="24"/>
        </w:rPr>
        <w:t xml:space="preserve"> </w:t>
      </w:r>
      <w:r w:rsidRPr="000C1D1A">
        <w:rPr>
          <w:rFonts w:ascii="Times New Roman" w:hAnsi="Times New Roman" w:cs="Times New Roman"/>
          <w:sz w:val="24"/>
          <w:szCs w:val="24"/>
        </w:rPr>
        <w:t>зайняті в галузях економіки та машинобудування,</w:t>
      </w:r>
      <w:r>
        <w:rPr>
          <w:rFonts w:ascii="Times New Roman" w:hAnsi="Times New Roman" w:cs="Times New Roman"/>
          <w:sz w:val="24"/>
          <w:szCs w:val="24"/>
        </w:rPr>
        <w:t xml:space="preserve"> </w:t>
      </w:r>
      <w:r w:rsidRPr="000C1D1A">
        <w:rPr>
          <w:rFonts w:ascii="Times New Roman" w:hAnsi="Times New Roman" w:cs="Times New Roman"/>
          <w:sz w:val="24"/>
          <w:szCs w:val="24"/>
        </w:rPr>
        <w:t>лише на 15% залежать від їх технічних знань і на 85%</w:t>
      </w:r>
      <w:r>
        <w:rPr>
          <w:rFonts w:ascii="Times New Roman" w:hAnsi="Times New Roman" w:cs="Times New Roman"/>
          <w:sz w:val="24"/>
          <w:szCs w:val="24"/>
        </w:rPr>
        <w:t xml:space="preserve"> </w:t>
      </w:r>
      <w:r w:rsidRPr="000C1D1A">
        <w:rPr>
          <w:rFonts w:ascii="Times New Roman" w:hAnsi="Times New Roman" w:cs="Times New Roman"/>
          <w:sz w:val="24"/>
          <w:szCs w:val="24"/>
        </w:rPr>
        <w:t>- від вміння спілкуватися з колегами, замовниками,</w:t>
      </w:r>
      <w:r>
        <w:rPr>
          <w:rFonts w:ascii="Times New Roman" w:hAnsi="Times New Roman" w:cs="Times New Roman"/>
          <w:sz w:val="24"/>
          <w:szCs w:val="24"/>
        </w:rPr>
        <w:t xml:space="preserve"> </w:t>
      </w:r>
      <w:r w:rsidRPr="000C1D1A">
        <w:rPr>
          <w:rFonts w:ascii="Times New Roman" w:hAnsi="Times New Roman" w:cs="Times New Roman"/>
          <w:sz w:val="24"/>
          <w:szCs w:val="24"/>
        </w:rPr>
        <w:t>тобто від особистісних якостей і навиків ефективного спілкування.</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Людина від народження живе в суспільстві, спілкується з певними соціальними групами, дотримується соціальних норм поведінки (сім’я, школа, товариство) і майже не</w:t>
      </w:r>
      <w:r>
        <w:rPr>
          <w:rFonts w:ascii="Times New Roman" w:hAnsi="Times New Roman" w:cs="Times New Roman"/>
          <w:sz w:val="24"/>
          <w:szCs w:val="24"/>
        </w:rPr>
        <w:t xml:space="preserve"> </w:t>
      </w:r>
      <w:r w:rsidRPr="000C1D1A">
        <w:rPr>
          <w:rFonts w:ascii="Times New Roman" w:hAnsi="Times New Roman" w:cs="Times New Roman"/>
          <w:sz w:val="24"/>
          <w:szCs w:val="24"/>
        </w:rPr>
        <w:t>задумується над тим: - Яку роль в житті кожного відіграє</w:t>
      </w:r>
      <w:r>
        <w:rPr>
          <w:rFonts w:ascii="Times New Roman" w:hAnsi="Times New Roman" w:cs="Times New Roman"/>
          <w:sz w:val="24"/>
          <w:szCs w:val="24"/>
        </w:rPr>
        <w:t xml:space="preserve"> </w:t>
      </w:r>
      <w:r w:rsidRPr="000C1D1A">
        <w:rPr>
          <w:rFonts w:ascii="Times New Roman" w:hAnsi="Times New Roman" w:cs="Times New Roman"/>
          <w:sz w:val="24"/>
          <w:szCs w:val="24"/>
        </w:rPr>
        <w:t>спілкування?</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Під умінням спілкуватися розуміють культуру ділового</w:t>
      </w:r>
      <w:r>
        <w:rPr>
          <w:rFonts w:ascii="Times New Roman" w:hAnsi="Times New Roman" w:cs="Times New Roman"/>
          <w:sz w:val="24"/>
          <w:szCs w:val="24"/>
        </w:rPr>
        <w:t xml:space="preserve"> </w:t>
      </w:r>
      <w:r w:rsidRPr="000C1D1A">
        <w:rPr>
          <w:rFonts w:ascii="Times New Roman" w:hAnsi="Times New Roman" w:cs="Times New Roman"/>
          <w:sz w:val="24"/>
          <w:szCs w:val="24"/>
        </w:rPr>
        <w:t>спілкування, яка включає:</w:t>
      </w:r>
    </w:p>
    <w:p w:rsidR="00001C97"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високу комунікативну культуру, тобто мистецтво</w:t>
      </w:r>
      <w:r>
        <w:rPr>
          <w:rFonts w:ascii="Times New Roman" w:hAnsi="Times New Roman" w:cs="Times New Roman"/>
          <w:sz w:val="24"/>
          <w:szCs w:val="24"/>
        </w:rPr>
        <w:t xml:space="preserve"> </w:t>
      </w:r>
      <w:r w:rsidRPr="000C1D1A">
        <w:rPr>
          <w:rFonts w:ascii="Times New Roman" w:hAnsi="Times New Roman" w:cs="Times New Roman"/>
          <w:sz w:val="24"/>
          <w:szCs w:val="24"/>
        </w:rPr>
        <w:t>говорити та слухати;</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уміння об’єктивно сприймати та правильно розуміти;</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вміння будувати відносини з будь-яким партнером,</w:t>
      </w:r>
      <w:r>
        <w:rPr>
          <w:rFonts w:ascii="Times New Roman" w:hAnsi="Times New Roman" w:cs="Times New Roman"/>
          <w:sz w:val="24"/>
          <w:szCs w:val="24"/>
        </w:rPr>
        <w:t xml:space="preserve"> </w:t>
      </w:r>
      <w:r w:rsidRPr="000C1D1A">
        <w:rPr>
          <w:rFonts w:ascii="Times New Roman" w:hAnsi="Times New Roman" w:cs="Times New Roman"/>
          <w:sz w:val="24"/>
          <w:szCs w:val="24"/>
        </w:rPr>
        <w:t>досягати ефективної взаємодії на основі взаємних</w:t>
      </w:r>
      <w:r>
        <w:rPr>
          <w:rFonts w:ascii="Times New Roman" w:hAnsi="Times New Roman" w:cs="Times New Roman"/>
          <w:sz w:val="24"/>
          <w:szCs w:val="24"/>
        </w:rPr>
        <w:t xml:space="preserve"> </w:t>
      </w:r>
      <w:r w:rsidRPr="000C1D1A">
        <w:rPr>
          <w:rFonts w:ascii="Times New Roman" w:hAnsi="Times New Roman" w:cs="Times New Roman"/>
          <w:sz w:val="24"/>
          <w:szCs w:val="24"/>
        </w:rPr>
        <w:t>інтересів.</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Що може допомоги бути зрозумілим і переконати інших?</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Чи можна навчитися говорити, щоб Вас почули і зрозуміли? Так. Ви зможете легко порозумітися коли будете:</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чітко формулювати свою точку зору, підбираючи</w:t>
      </w:r>
      <w:r>
        <w:rPr>
          <w:rFonts w:ascii="Times New Roman" w:hAnsi="Times New Roman" w:cs="Times New Roman"/>
          <w:sz w:val="24"/>
          <w:szCs w:val="24"/>
        </w:rPr>
        <w:t xml:space="preserve"> </w:t>
      </w:r>
      <w:r w:rsidRPr="000C1D1A">
        <w:rPr>
          <w:rFonts w:ascii="Times New Roman" w:hAnsi="Times New Roman" w:cs="Times New Roman"/>
          <w:sz w:val="24"/>
          <w:szCs w:val="24"/>
        </w:rPr>
        <w:t>слова, зрозумілі для вас і співрозмовника;</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говорити від себе: “я думаю”, “я вважаю”, “я відчуваю”;</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будете говорити конкретно, не відволікати увагу</w:t>
      </w:r>
      <w:r>
        <w:rPr>
          <w:rFonts w:ascii="Times New Roman" w:hAnsi="Times New Roman" w:cs="Times New Roman"/>
          <w:sz w:val="24"/>
          <w:szCs w:val="24"/>
        </w:rPr>
        <w:t xml:space="preserve"> </w:t>
      </w:r>
      <w:r w:rsidRPr="000C1D1A">
        <w:rPr>
          <w:rFonts w:ascii="Times New Roman" w:hAnsi="Times New Roman" w:cs="Times New Roman"/>
          <w:sz w:val="24"/>
          <w:szCs w:val="24"/>
        </w:rPr>
        <w:t>загальними або всім відомими поняттями;</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lastRenderedPageBreak/>
        <w:t>• проявляти увагу до співрозмовника.</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Як слухати активно?</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Найчастіше спілкування розпочинається із слухання. На відміну від набутих комунікативних здібностей</w:t>
      </w:r>
      <w:r>
        <w:rPr>
          <w:rFonts w:ascii="Times New Roman" w:hAnsi="Times New Roman" w:cs="Times New Roman"/>
          <w:sz w:val="24"/>
          <w:szCs w:val="24"/>
        </w:rPr>
        <w:t xml:space="preserve"> </w:t>
      </w:r>
      <w:r w:rsidRPr="000C1D1A">
        <w:rPr>
          <w:rFonts w:ascii="Times New Roman" w:hAnsi="Times New Roman" w:cs="Times New Roman"/>
          <w:sz w:val="24"/>
          <w:szCs w:val="24"/>
        </w:rPr>
        <w:t>(вміння читати і писати), вміння слухати сприймається як природна здібність, що розвивається в дитинстві.</w:t>
      </w:r>
      <w:r>
        <w:rPr>
          <w:rFonts w:ascii="Times New Roman" w:hAnsi="Times New Roman" w:cs="Times New Roman"/>
          <w:sz w:val="24"/>
          <w:szCs w:val="24"/>
        </w:rPr>
        <w:t xml:space="preserve"> </w:t>
      </w:r>
      <w:r w:rsidRPr="000C1D1A">
        <w:rPr>
          <w:rFonts w:ascii="Times New Roman" w:hAnsi="Times New Roman" w:cs="Times New Roman"/>
          <w:sz w:val="24"/>
          <w:szCs w:val="24"/>
        </w:rPr>
        <w:t>Однак дослідження показують, що ми можемо слухати,</w:t>
      </w:r>
      <w:r>
        <w:rPr>
          <w:rFonts w:ascii="Times New Roman" w:hAnsi="Times New Roman" w:cs="Times New Roman"/>
          <w:sz w:val="24"/>
          <w:szCs w:val="24"/>
        </w:rPr>
        <w:t xml:space="preserve"> </w:t>
      </w:r>
      <w:r w:rsidRPr="000C1D1A">
        <w:rPr>
          <w:rFonts w:ascii="Times New Roman" w:hAnsi="Times New Roman" w:cs="Times New Roman"/>
          <w:sz w:val="24"/>
          <w:szCs w:val="24"/>
        </w:rPr>
        <w:t>але не чути.</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Типові помилки які ми допускаємо в процесі слухання</w:t>
      </w:r>
      <w:r>
        <w:rPr>
          <w:rFonts w:ascii="Times New Roman" w:hAnsi="Times New Roman" w:cs="Times New Roman"/>
          <w:sz w:val="24"/>
          <w:szCs w:val="24"/>
        </w:rPr>
        <w:t xml:space="preserve"> </w:t>
      </w:r>
      <w:r w:rsidRPr="000C1D1A">
        <w:rPr>
          <w:rFonts w:ascii="Times New Roman" w:hAnsi="Times New Roman" w:cs="Times New Roman"/>
          <w:sz w:val="24"/>
          <w:szCs w:val="24"/>
        </w:rPr>
        <w:t>(спробуйте проаналізувати, чи не допускаєте їх і Ви?):</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Виключення з розмови. Буває так, що під час розмови чи лекції Вам стає нецікаво: Ви не погоджуєтеся з</w:t>
      </w:r>
      <w:r>
        <w:rPr>
          <w:rFonts w:ascii="Times New Roman" w:hAnsi="Times New Roman" w:cs="Times New Roman"/>
          <w:sz w:val="24"/>
          <w:szCs w:val="24"/>
        </w:rPr>
        <w:t xml:space="preserve"> </w:t>
      </w:r>
      <w:r w:rsidRPr="000C1D1A">
        <w:rPr>
          <w:rFonts w:ascii="Times New Roman" w:hAnsi="Times New Roman" w:cs="Times New Roman"/>
          <w:sz w:val="24"/>
          <w:szCs w:val="24"/>
        </w:rPr>
        <w:t>почутим, або Ваші особистісні проблеми не виходять</w:t>
      </w:r>
      <w:r>
        <w:rPr>
          <w:rFonts w:ascii="Times New Roman" w:hAnsi="Times New Roman" w:cs="Times New Roman"/>
          <w:sz w:val="24"/>
          <w:szCs w:val="24"/>
        </w:rPr>
        <w:t xml:space="preserve"> </w:t>
      </w:r>
      <w:r w:rsidRPr="000C1D1A">
        <w:rPr>
          <w:rFonts w:ascii="Times New Roman" w:hAnsi="Times New Roman" w:cs="Times New Roman"/>
          <w:sz w:val="24"/>
          <w:szCs w:val="24"/>
        </w:rPr>
        <w:t xml:space="preserve">з голови, виникають якісь свої думки, ідеї </w:t>
      </w:r>
      <w:r>
        <w:rPr>
          <w:rFonts w:ascii="Times New Roman" w:hAnsi="Times New Roman" w:cs="Times New Roman"/>
          <w:sz w:val="24"/>
          <w:szCs w:val="24"/>
        </w:rPr>
        <w:t>–</w:t>
      </w:r>
      <w:r w:rsidRPr="000C1D1A">
        <w:rPr>
          <w:rFonts w:ascii="Times New Roman" w:hAnsi="Times New Roman" w:cs="Times New Roman"/>
          <w:sz w:val="24"/>
          <w:szCs w:val="24"/>
        </w:rPr>
        <w:t xml:space="preserve"> таким</w:t>
      </w:r>
      <w:r>
        <w:rPr>
          <w:rFonts w:ascii="Times New Roman" w:hAnsi="Times New Roman" w:cs="Times New Roman"/>
          <w:sz w:val="24"/>
          <w:szCs w:val="24"/>
        </w:rPr>
        <w:t xml:space="preserve"> </w:t>
      </w:r>
      <w:r w:rsidRPr="000C1D1A">
        <w:rPr>
          <w:rFonts w:ascii="Times New Roman" w:hAnsi="Times New Roman" w:cs="Times New Roman"/>
          <w:sz w:val="24"/>
          <w:szCs w:val="24"/>
        </w:rPr>
        <w:t>чином Ви втрачаєте нитку думки співрозмовника.</w:t>
      </w:r>
    </w:p>
    <w:p w:rsidR="00001C97" w:rsidRPr="000C1D1A"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 Зосередженість на собі. Типова ситуація коли Ви</w:t>
      </w:r>
      <w:r>
        <w:rPr>
          <w:rFonts w:ascii="Times New Roman" w:hAnsi="Times New Roman" w:cs="Times New Roman"/>
          <w:sz w:val="24"/>
          <w:szCs w:val="24"/>
        </w:rPr>
        <w:t xml:space="preserve"> </w:t>
      </w:r>
      <w:r w:rsidRPr="000C1D1A">
        <w:rPr>
          <w:rFonts w:ascii="Times New Roman" w:hAnsi="Times New Roman" w:cs="Times New Roman"/>
          <w:sz w:val="24"/>
          <w:szCs w:val="24"/>
        </w:rPr>
        <w:t>забуваєте ім’я співрозмовника, яке щойно почули.</w:t>
      </w:r>
    </w:p>
    <w:p w:rsidR="00001C97" w:rsidRDefault="00001C97" w:rsidP="00001C97">
      <w:pPr>
        <w:spacing w:after="0" w:line="240" w:lineRule="auto"/>
        <w:ind w:firstLine="709"/>
        <w:jc w:val="both"/>
        <w:rPr>
          <w:rFonts w:ascii="Times New Roman" w:hAnsi="Times New Roman" w:cs="Times New Roman"/>
          <w:sz w:val="24"/>
          <w:szCs w:val="24"/>
        </w:rPr>
      </w:pPr>
      <w:r w:rsidRPr="000C1D1A">
        <w:rPr>
          <w:rFonts w:ascii="Times New Roman" w:hAnsi="Times New Roman" w:cs="Times New Roman"/>
          <w:sz w:val="24"/>
          <w:szCs w:val="24"/>
        </w:rPr>
        <w:t>Така ситуація трапляється тоді, коли занепокоєні</w:t>
      </w:r>
      <w:r>
        <w:rPr>
          <w:rFonts w:ascii="Times New Roman" w:hAnsi="Times New Roman" w:cs="Times New Roman"/>
          <w:sz w:val="24"/>
          <w:szCs w:val="24"/>
        </w:rPr>
        <w:t xml:space="preserve"> </w:t>
      </w:r>
      <w:r w:rsidRPr="000C1D1A">
        <w:rPr>
          <w:rFonts w:ascii="Times New Roman" w:hAnsi="Times New Roman" w:cs="Times New Roman"/>
          <w:sz w:val="24"/>
          <w:szCs w:val="24"/>
        </w:rPr>
        <w:t>своїм зовнішнім виглядом, чи шукаєте очима когось, або намагаєтеся передбачити думки інших. В</w:t>
      </w:r>
      <w:r>
        <w:rPr>
          <w:rFonts w:ascii="Times New Roman" w:hAnsi="Times New Roman" w:cs="Times New Roman"/>
          <w:sz w:val="24"/>
          <w:szCs w:val="24"/>
        </w:rPr>
        <w:t xml:space="preserve"> </w:t>
      </w:r>
      <w:r w:rsidRPr="000C1D1A">
        <w:rPr>
          <w:rFonts w:ascii="Times New Roman" w:hAnsi="Times New Roman" w:cs="Times New Roman"/>
          <w:sz w:val="24"/>
          <w:szCs w:val="24"/>
        </w:rPr>
        <w:t>усіх цих випадках Ви слухаєте неуважно.</w:t>
      </w:r>
    </w:p>
    <w:p w:rsidR="00001C97"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Поспішні висновки. Пригадайте, як Ви слухаєте</w:t>
      </w:r>
      <w:r>
        <w:rPr>
          <w:rFonts w:ascii="Times New Roman" w:hAnsi="Times New Roman" w:cs="Times New Roman"/>
          <w:sz w:val="24"/>
          <w:szCs w:val="24"/>
        </w:rPr>
        <w:t xml:space="preserve"> </w:t>
      </w:r>
      <w:r w:rsidRPr="00583213">
        <w:rPr>
          <w:rFonts w:ascii="Times New Roman" w:hAnsi="Times New Roman" w:cs="Times New Roman"/>
          <w:sz w:val="24"/>
          <w:szCs w:val="24"/>
        </w:rPr>
        <w:t>коли хтось висловлює протилежну Вашій позиції</w:t>
      </w:r>
      <w:r>
        <w:rPr>
          <w:rFonts w:ascii="Times New Roman" w:hAnsi="Times New Roman" w:cs="Times New Roman"/>
          <w:sz w:val="24"/>
          <w:szCs w:val="24"/>
        </w:rPr>
        <w:t xml:space="preserve"> </w:t>
      </w:r>
      <w:r w:rsidRPr="00583213">
        <w:rPr>
          <w:rFonts w:ascii="Times New Roman" w:hAnsi="Times New Roman" w:cs="Times New Roman"/>
          <w:sz w:val="24"/>
          <w:szCs w:val="24"/>
        </w:rPr>
        <w:t>точку зору? Якщо Ви це зрозуміли відразу виникає</w:t>
      </w:r>
      <w:r>
        <w:rPr>
          <w:rFonts w:ascii="Times New Roman" w:hAnsi="Times New Roman" w:cs="Times New Roman"/>
          <w:sz w:val="24"/>
          <w:szCs w:val="24"/>
        </w:rPr>
        <w:t xml:space="preserve"> </w:t>
      </w:r>
      <w:r w:rsidRPr="00583213">
        <w:rPr>
          <w:rFonts w:ascii="Times New Roman" w:hAnsi="Times New Roman" w:cs="Times New Roman"/>
          <w:sz w:val="24"/>
          <w:szCs w:val="24"/>
        </w:rPr>
        <w:t>думка, що ця людина не володіє інформацією або не</w:t>
      </w:r>
      <w:r>
        <w:rPr>
          <w:rFonts w:ascii="Times New Roman" w:hAnsi="Times New Roman" w:cs="Times New Roman"/>
          <w:sz w:val="24"/>
          <w:szCs w:val="24"/>
        </w:rPr>
        <w:t xml:space="preserve"> </w:t>
      </w:r>
      <w:r w:rsidRPr="00583213">
        <w:rPr>
          <w:rFonts w:ascii="Times New Roman" w:hAnsi="Times New Roman" w:cs="Times New Roman"/>
          <w:sz w:val="24"/>
          <w:szCs w:val="24"/>
        </w:rPr>
        <w:t>хоче розуміти стан речей. Ви в голові вже готуйте</w:t>
      </w:r>
      <w:r>
        <w:rPr>
          <w:rFonts w:ascii="Times New Roman" w:hAnsi="Times New Roman" w:cs="Times New Roman"/>
          <w:sz w:val="24"/>
          <w:szCs w:val="24"/>
        </w:rPr>
        <w:t xml:space="preserve"> </w:t>
      </w:r>
      <w:r w:rsidRPr="00583213">
        <w:rPr>
          <w:rFonts w:ascii="Times New Roman" w:hAnsi="Times New Roman" w:cs="Times New Roman"/>
          <w:sz w:val="24"/>
          <w:szCs w:val="24"/>
        </w:rPr>
        <w:t>контраргументи, з’являється іронія і Ви пропускаєте ряд важливих деталей, що приводить до Ваших</w:t>
      </w:r>
      <w:r>
        <w:rPr>
          <w:rFonts w:ascii="Times New Roman" w:hAnsi="Times New Roman" w:cs="Times New Roman"/>
          <w:sz w:val="24"/>
          <w:szCs w:val="24"/>
        </w:rPr>
        <w:t xml:space="preserve"> </w:t>
      </w:r>
      <w:r w:rsidRPr="00583213">
        <w:rPr>
          <w:rFonts w:ascii="Times New Roman" w:hAnsi="Times New Roman" w:cs="Times New Roman"/>
          <w:sz w:val="24"/>
          <w:szCs w:val="24"/>
        </w:rPr>
        <w:t>помилкових рішень.</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583213" w:rsidRDefault="00001C97" w:rsidP="00001C97">
      <w:pPr>
        <w:spacing w:after="0" w:line="240" w:lineRule="auto"/>
        <w:ind w:firstLine="709"/>
        <w:jc w:val="both"/>
        <w:rPr>
          <w:rFonts w:ascii="Times New Roman" w:hAnsi="Times New Roman" w:cs="Times New Roman"/>
          <w:b/>
          <w:sz w:val="24"/>
          <w:szCs w:val="24"/>
        </w:rPr>
      </w:pPr>
      <w:r w:rsidRPr="00583213">
        <w:rPr>
          <w:rFonts w:ascii="Times New Roman" w:hAnsi="Times New Roman" w:cs="Times New Roman"/>
          <w:b/>
          <w:sz w:val="24"/>
          <w:szCs w:val="24"/>
        </w:rPr>
        <w:t>Культура ділового спілкування.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Чинники, що перешкоджають нам слухати</w:t>
      </w:r>
      <w:r w:rsidRPr="00583213">
        <w:rPr>
          <w:rFonts w:ascii="Times New Roman" w:hAnsi="Times New Roman" w:cs="Times New Roman"/>
          <w:sz w:val="24"/>
          <w:szCs w:val="24"/>
        </w:rPr>
        <w:cr/>
        <w:t>Внутрішні</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Стурбованість, гнів</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Емоційне ставлення до справи, життєва позиція,</w:t>
      </w:r>
      <w:r>
        <w:rPr>
          <w:rFonts w:ascii="Times New Roman" w:hAnsi="Times New Roman" w:cs="Times New Roman"/>
          <w:sz w:val="24"/>
          <w:szCs w:val="24"/>
        </w:rPr>
        <w:t xml:space="preserve"> </w:t>
      </w:r>
      <w:r w:rsidRPr="00583213">
        <w:rPr>
          <w:rFonts w:ascii="Times New Roman" w:hAnsi="Times New Roman" w:cs="Times New Roman"/>
          <w:sz w:val="24"/>
          <w:szCs w:val="24"/>
        </w:rPr>
        <w:t>точка зору</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Невпевненість в собі, скутість</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Голод, спрага, фізичне нездужання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Часові обмеження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Зовнішні</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Конфліктна ситуація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Звукові чи зорові подразники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Надмірна завантаженість органів відчуття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Неприйняття особистості співрозмовника</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Велика кількість справ, брак часу</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Прагнення все запам’ятати і нічого не забути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Людські якості</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Незвична манера говорити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Зовнішній вигляд співрозмовника</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Емоційність співрозмовника</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Вживання незрозумілих або неприйнятних слів</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Люди слухають своїх партнерів по-різному. Уміння</w:t>
      </w:r>
      <w:r>
        <w:rPr>
          <w:rFonts w:ascii="Times New Roman" w:hAnsi="Times New Roman" w:cs="Times New Roman"/>
          <w:sz w:val="24"/>
          <w:szCs w:val="24"/>
        </w:rPr>
        <w:t xml:space="preserve"> </w:t>
      </w:r>
      <w:r w:rsidRPr="00583213">
        <w:rPr>
          <w:rFonts w:ascii="Times New Roman" w:hAnsi="Times New Roman" w:cs="Times New Roman"/>
          <w:sz w:val="24"/>
          <w:szCs w:val="24"/>
        </w:rPr>
        <w:t>слухати “дозволяє зрозуміти партнера, отримати від нього, повну інформацію, зробити спілкування комфортним</w:t>
      </w:r>
      <w:r>
        <w:rPr>
          <w:rFonts w:ascii="Times New Roman" w:hAnsi="Times New Roman" w:cs="Times New Roman"/>
          <w:sz w:val="24"/>
          <w:szCs w:val="24"/>
        </w:rPr>
        <w:t xml:space="preserve"> </w:t>
      </w:r>
      <w:r w:rsidRPr="00583213">
        <w:rPr>
          <w:rFonts w:ascii="Times New Roman" w:hAnsi="Times New Roman" w:cs="Times New Roman"/>
          <w:sz w:val="24"/>
          <w:szCs w:val="24"/>
        </w:rPr>
        <w:t>для співрозмовника. Якщо людина бачить, що її слухають,</w:t>
      </w:r>
      <w:r>
        <w:rPr>
          <w:rFonts w:ascii="Times New Roman" w:hAnsi="Times New Roman" w:cs="Times New Roman"/>
          <w:sz w:val="24"/>
          <w:szCs w:val="24"/>
        </w:rPr>
        <w:t xml:space="preserve"> </w:t>
      </w:r>
      <w:r w:rsidRPr="00583213">
        <w:rPr>
          <w:rFonts w:ascii="Times New Roman" w:hAnsi="Times New Roman" w:cs="Times New Roman"/>
          <w:sz w:val="24"/>
          <w:szCs w:val="24"/>
        </w:rPr>
        <w:t>вона, - відчуває довіру, що є важливим для ефективної</w:t>
      </w:r>
      <w:r>
        <w:rPr>
          <w:rFonts w:ascii="Times New Roman" w:hAnsi="Times New Roman" w:cs="Times New Roman"/>
          <w:sz w:val="24"/>
          <w:szCs w:val="24"/>
        </w:rPr>
        <w:t xml:space="preserve"> </w:t>
      </w:r>
      <w:r w:rsidRPr="00583213">
        <w:rPr>
          <w:rFonts w:ascii="Times New Roman" w:hAnsi="Times New Roman" w:cs="Times New Roman"/>
          <w:sz w:val="24"/>
          <w:szCs w:val="24"/>
        </w:rPr>
        <w:t>розмови.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Повноцінне продуктивне слухання повинно бути активним, тобто потребує певних свідомих зусиль, які з часом стають навичками. Таке слухання має передати тому,</w:t>
      </w:r>
      <w:r>
        <w:rPr>
          <w:rFonts w:ascii="Times New Roman" w:hAnsi="Times New Roman" w:cs="Times New Roman"/>
          <w:sz w:val="24"/>
          <w:szCs w:val="24"/>
        </w:rPr>
        <w:t xml:space="preserve"> </w:t>
      </w:r>
      <w:r w:rsidRPr="00583213">
        <w:rPr>
          <w:rFonts w:ascii="Times New Roman" w:hAnsi="Times New Roman" w:cs="Times New Roman"/>
          <w:sz w:val="24"/>
          <w:szCs w:val="24"/>
        </w:rPr>
        <w:t>хто говорить, певні сигнали, які вказують співрозмовнику:</w:t>
      </w:r>
      <w:r>
        <w:rPr>
          <w:rFonts w:ascii="Times New Roman" w:hAnsi="Times New Roman" w:cs="Times New Roman"/>
          <w:sz w:val="24"/>
          <w:szCs w:val="24"/>
        </w:rPr>
        <w:t xml:space="preserve"> </w:t>
      </w:r>
      <w:r w:rsidRPr="00583213">
        <w:rPr>
          <w:rFonts w:ascii="Times New Roman" w:hAnsi="Times New Roman" w:cs="Times New Roman"/>
          <w:sz w:val="24"/>
          <w:szCs w:val="24"/>
        </w:rPr>
        <w:t>“Вас чують”. Це забезпечують як вербальні (словесні) так</w:t>
      </w:r>
      <w:r>
        <w:rPr>
          <w:rFonts w:ascii="Times New Roman" w:hAnsi="Times New Roman" w:cs="Times New Roman"/>
          <w:sz w:val="24"/>
          <w:szCs w:val="24"/>
        </w:rPr>
        <w:t xml:space="preserve"> </w:t>
      </w:r>
      <w:r w:rsidRPr="00583213">
        <w:rPr>
          <w:rFonts w:ascii="Times New Roman" w:hAnsi="Times New Roman" w:cs="Times New Roman"/>
          <w:sz w:val="24"/>
          <w:szCs w:val="24"/>
        </w:rPr>
        <w:t>і невербальні (жести, інтонація, міміка) засоби спілкування. В разі нашого бажання продемонструвати, що ми є</w:t>
      </w:r>
      <w:r>
        <w:rPr>
          <w:rFonts w:ascii="Times New Roman" w:hAnsi="Times New Roman" w:cs="Times New Roman"/>
          <w:sz w:val="24"/>
          <w:szCs w:val="24"/>
        </w:rPr>
        <w:t xml:space="preserve"> </w:t>
      </w:r>
      <w:r w:rsidRPr="00583213">
        <w:rPr>
          <w:rFonts w:ascii="Times New Roman" w:hAnsi="Times New Roman" w:cs="Times New Roman"/>
          <w:sz w:val="24"/>
          <w:szCs w:val="24"/>
        </w:rPr>
        <w:t>активними слухачами, потрібно дотримуватись певних,</w:t>
      </w:r>
      <w:r>
        <w:rPr>
          <w:rFonts w:ascii="Times New Roman" w:hAnsi="Times New Roman" w:cs="Times New Roman"/>
          <w:sz w:val="24"/>
          <w:szCs w:val="24"/>
        </w:rPr>
        <w:t xml:space="preserve"> </w:t>
      </w:r>
      <w:r w:rsidRPr="00583213">
        <w:rPr>
          <w:rFonts w:ascii="Times New Roman" w:hAnsi="Times New Roman" w:cs="Times New Roman"/>
          <w:sz w:val="24"/>
          <w:szCs w:val="24"/>
        </w:rPr>
        <w:t>чітко визначених принципів активного слухання. Що рекомендовано робити під час активного слухання?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lastRenderedPageBreak/>
        <w:t>• Використовувати мову тіла: сідайте обличчям до</w:t>
      </w:r>
      <w:r>
        <w:rPr>
          <w:rFonts w:ascii="Times New Roman" w:hAnsi="Times New Roman" w:cs="Times New Roman"/>
          <w:sz w:val="24"/>
          <w:szCs w:val="24"/>
        </w:rPr>
        <w:t xml:space="preserve"> </w:t>
      </w:r>
      <w:r w:rsidRPr="00583213">
        <w:rPr>
          <w:rFonts w:ascii="Times New Roman" w:hAnsi="Times New Roman" w:cs="Times New Roman"/>
          <w:sz w:val="24"/>
          <w:szCs w:val="24"/>
        </w:rPr>
        <w:t>того, з ким говорите, нахиляйтеся вперед, встановіть зоровий контакт.</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Подавати звуки та жести заохочення: рухи головою,</w:t>
      </w:r>
      <w:r>
        <w:rPr>
          <w:rFonts w:ascii="Times New Roman" w:hAnsi="Times New Roman" w:cs="Times New Roman"/>
          <w:sz w:val="24"/>
          <w:szCs w:val="24"/>
        </w:rPr>
        <w:t xml:space="preserve"> </w:t>
      </w:r>
      <w:r w:rsidRPr="00583213">
        <w:rPr>
          <w:rFonts w:ascii="Times New Roman" w:hAnsi="Times New Roman" w:cs="Times New Roman"/>
          <w:sz w:val="24"/>
          <w:szCs w:val="24"/>
        </w:rPr>
        <w:t>доброзичлива посмішка, “так-так”, “м-м-м...”.</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Ставити уточнюючі запитання: задавайте запитання, які допомагають прояснити ситуацію, уточнити дещо</w:t>
      </w:r>
      <w:r>
        <w:rPr>
          <w:rFonts w:ascii="Times New Roman" w:hAnsi="Times New Roman" w:cs="Times New Roman"/>
          <w:sz w:val="24"/>
          <w:szCs w:val="24"/>
        </w:rPr>
        <w:t xml:space="preserve"> </w:t>
      </w:r>
      <w:r w:rsidRPr="00583213">
        <w:rPr>
          <w:rFonts w:ascii="Times New Roman" w:hAnsi="Times New Roman" w:cs="Times New Roman"/>
          <w:sz w:val="24"/>
          <w:szCs w:val="24"/>
        </w:rPr>
        <w:t>з того, що вже відомо. Наприклад, “Ви маєте на увазі,</w:t>
      </w:r>
      <w:r>
        <w:rPr>
          <w:rFonts w:ascii="Times New Roman" w:hAnsi="Times New Roman" w:cs="Times New Roman"/>
          <w:sz w:val="24"/>
          <w:szCs w:val="24"/>
        </w:rPr>
        <w:t xml:space="preserve"> </w:t>
      </w:r>
      <w:r w:rsidRPr="00583213">
        <w:rPr>
          <w:rFonts w:ascii="Times New Roman" w:hAnsi="Times New Roman" w:cs="Times New Roman"/>
          <w:sz w:val="24"/>
          <w:szCs w:val="24"/>
        </w:rPr>
        <w:t>що...?”. “Я не зрозуміла щодо...” їх варто використовувати</w:t>
      </w:r>
      <w:r>
        <w:rPr>
          <w:rFonts w:ascii="Times New Roman" w:hAnsi="Times New Roman" w:cs="Times New Roman"/>
          <w:sz w:val="24"/>
          <w:szCs w:val="24"/>
        </w:rPr>
        <w:t xml:space="preserve"> </w:t>
      </w:r>
      <w:r w:rsidRPr="00583213">
        <w:rPr>
          <w:rFonts w:ascii="Times New Roman" w:hAnsi="Times New Roman" w:cs="Times New Roman"/>
          <w:sz w:val="24"/>
          <w:szCs w:val="24"/>
        </w:rPr>
        <w:t>протягом всього перебігу розмови, щоб краще виявити</w:t>
      </w:r>
      <w:r>
        <w:rPr>
          <w:rFonts w:ascii="Times New Roman" w:hAnsi="Times New Roman" w:cs="Times New Roman"/>
          <w:sz w:val="24"/>
          <w:szCs w:val="24"/>
        </w:rPr>
        <w:t xml:space="preserve"> </w:t>
      </w:r>
      <w:r w:rsidRPr="00583213">
        <w:rPr>
          <w:rFonts w:ascii="Times New Roman" w:hAnsi="Times New Roman" w:cs="Times New Roman"/>
          <w:sz w:val="24"/>
          <w:szCs w:val="24"/>
        </w:rPr>
        <w:t>зміст виразу, головну думку розмови.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При застосуванні цього принципу, пам’ятайте: коли</w:t>
      </w:r>
      <w:r>
        <w:rPr>
          <w:rFonts w:ascii="Times New Roman" w:hAnsi="Times New Roman" w:cs="Times New Roman"/>
          <w:sz w:val="24"/>
          <w:szCs w:val="24"/>
        </w:rPr>
        <w:t xml:space="preserve"> </w:t>
      </w:r>
      <w:r w:rsidRPr="00583213">
        <w:rPr>
          <w:rFonts w:ascii="Times New Roman" w:hAnsi="Times New Roman" w:cs="Times New Roman"/>
          <w:sz w:val="24"/>
          <w:szCs w:val="24"/>
        </w:rPr>
        <w:t>людина дуже схвильована або роздратована, краще тактовно відкласти обговорення справи на певний час.</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Зверніть увагу на інші вербальні (словесні) прийоми</w:t>
      </w:r>
      <w:r>
        <w:rPr>
          <w:rFonts w:ascii="Times New Roman" w:hAnsi="Times New Roman" w:cs="Times New Roman"/>
          <w:sz w:val="24"/>
          <w:szCs w:val="24"/>
        </w:rPr>
        <w:t xml:space="preserve"> </w:t>
      </w:r>
      <w:r w:rsidRPr="00583213">
        <w:rPr>
          <w:rFonts w:ascii="Times New Roman" w:hAnsi="Times New Roman" w:cs="Times New Roman"/>
          <w:sz w:val="24"/>
          <w:szCs w:val="24"/>
        </w:rPr>
        <w:t>активного слухання.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Використовувати навідні запитання коли ваш співрозмовник замовкає. Це допомагає з’ясувати ще не</w:t>
      </w:r>
      <w:r>
        <w:rPr>
          <w:rFonts w:ascii="Times New Roman" w:hAnsi="Times New Roman" w:cs="Times New Roman"/>
          <w:sz w:val="24"/>
          <w:szCs w:val="24"/>
        </w:rPr>
        <w:t xml:space="preserve"> </w:t>
      </w:r>
      <w:r w:rsidRPr="00583213">
        <w:rPr>
          <w:rFonts w:ascii="Times New Roman" w:hAnsi="Times New Roman" w:cs="Times New Roman"/>
          <w:sz w:val="24"/>
          <w:szCs w:val="24"/>
        </w:rPr>
        <w:t>до кінця з’ясовані сторони розмови.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Застосовувати пряме прохання зупинитись на якомусь конкретному моменті.</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Резюмувати - підсумовувати основні ідеї та почуття</w:t>
      </w:r>
      <w:r>
        <w:rPr>
          <w:rFonts w:ascii="Times New Roman" w:hAnsi="Times New Roman" w:cs="Times New Roman"/>
          <w:sz w:val="24"/>
          <w:szCs w:val="24"/>
        </w:rPr>
        <w:t xml:space="preserve"> </w:t>
      </w:r>
      <w:r w:rsidRPr="00583213">
        <w:rPr>
          <w:rFonts w:ascii="Times New Roman" w:hAnsi="Times New Roman" w:cs="Times New Roman"/>
          <w:sz w:val="24"/>
          <w:szCs w:val="24"/>
        </w:rPr>
        <w:t>співрозмовника. Зверніть увагу також на те, чого не слід</w:t>
      </w:r>
      <w:r>
        <w:rPr>
          <w:rFonts w:ascii="Times New Roman" w:hAnsi="Times New Roman" w:cs="Times New Roman"/>
          <w:sz w:val="24"/>
          <w:szCs w:val="24"/>
        </w:rPr>
        <w:t xml:space="preserve"> </w:t>
      </w:r>
      <w:r w:rsidRPr="00583213">
        <w:rPr>
          <w:rFonts w:ascii="Times New Roman" w:hAnsi="Times New Roman" w:cs="Times New Roman"/>
          <w:sz w:val="24"/>
          <w:szCs w:val="24"/>
        </w:rPr>
        <w:t>робити під час активного слухання: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Давати поради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Змінювати тему розмови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Давати оцінки людині, яка говорить</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Перебивати</w:t>
      </w:r>
    </w:p>
    <w:p w:rsidR="00001C97"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Розповідати про власний досвід.</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Переваги які нам дає вміння слухати: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Уважне слухання розкриває мету і потреби співрозмовника. Кожен хоче спілкуватися з тим, хто його</w:t>
      </w:r>
      <w:r>
        <w:rPr>
          <w:rFonts w:ascii="Times New Roman" w:hAnsi="Times New Roman" w:cs="Times New Roman"/>
          <w:sz w:val="24"/>
          <w:szCs w:val="24"/>
        </w:rPr>
        <w:t xml:space="preserve"> </w:t>
      </w:r>
      <w:r w:rsidRPr="00583213">
        <w:rPr>
          <w:rFonts w:ascii="Times New Roman" w:hAnsi="Times New Roman" w:cs="Times New Roman"/>
          <w:sz w:val="24"/>
          <w:szCs w:val="24"/>
        </w:rPr>
        <w:t>слухає, оскільки це ознака взаємної поваги.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Уважне слухання знімає стрес, дає можливість проговорити всі проблеми і розставити акценти.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Уважне слухання зберігає наш час. Кожен раз, коли</w:t>
      </w:r>
      <w:r>
        <w:rPr>
          <w:rFonts w:ascii="Times New Roman" w:hAnsi="Times New Roman" w:cs="Times New Roman"/>
          <w:sz w:val="24"/>
          <w:szCs w:val="24"/>
        </w:rPr>
        <w:t xml:space="preserve"> </w:t>
      </w:r>
      <w:r w:rsidRPr="00583213">
        <w:rPr>
          <w:rFonts w:ascii="Times New Roman" w:hAnsi="Times New Roman" w:cs="Times New Roman"/>
          <w:sz w:val="24"/>
          <w:szCs w:val="24"/>
        </w:rPr>
        <w:t>щось доводиться повторювати, програють всі учасники бесіди.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Уважне слухання підвищує ефективність праці,</w:t>
      </w:r>
      <w:r>
        <w:rPr>
          <w:rFonts w:ascii="Times New Roman" w:hAnsi="Times New Roman" w:cs="Times New Roman"/>
          <w:sz w:val="24"/>
          <w:szCs w:val="24"/>
        </w:rPr>
        <w:t xml:space="preserve"> </w:t>
      </w:r>
      <w:r w:rsidRPr="00583213">
        <w:rPr>
          <w:rFonts w:ascii="Times New Roman" w:hAnsi="Times New Roman" w:cs="Times New Roman"/>
          <w:sz w:val="24"/>
          <w:szCs w:val="24"/>
        </w:rPr>
        <w:t>прискорює запровадження новаторських ідей.</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Уважне слухання допомагає попередити й зникнути</w:t>
      </w:r>
      <w:r>
        <w:rPr>
          <w:rFonts w:ascii="Times New Roman" w:hAnsi="Times New Roman" w:cs="Times New Roman"/>
          <w:sz w:val="24"/>
          <w:szCs w:val="24"/>
        </w:rPr>
        <w:t xml:space="preserve"> </w:t>
      </w:r>
      <w:r w:rsidRPr="00583213">
        <w:rPr>
          <w:rFonts w:ascii="Times New Roman" w:hAnsi="Times New Roman" w:cs="Times New Roman"/>
          <w:sz w:val="24"/>
          <w:szCs w:val="24"/>
        </w:rPr>
        <w:t>непорозумінь, пересудів, конфліктів.</w:t>
      </w:r>
    </w:p>
    <w:p w:rsidR="00001C97"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Коли ми вміємо слухати інших, одержуємо ряд переваг: покращуємо відносини з людьми, досягаємо успіхів</w:t>
      </w:r>
      <w:r>
        <w:rPr>
          <w:rFonts w:ascii="Times New Roman" w:hAnsi="Times New Roman" w:cs="Times New Roman"/>
          <w:sz w:val="24"/>
          <w:szCs w:val="24"/>
        </w:rPr>
        <w:t xml:space="preserve"> </w:t>
      </w:r>
      <w:r w:rsidRPr="00583213">
        <w:rPr>
          <w:rFonts w:ascii="Times New Roman" w:hAnsi="Times New Roman" w:cs="Times New Roman"/>
          <w:sz w:val="24"/>
          <w:szCs w:val="24"/>
        </w:rPr>
        <w:t>в вирішенні виробничих проблем.</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583213" w:rsidRDefault="00001C97" w:rsidP="00001C97">
      <w:pPr>
        <w:spacing w:after="0" w:line="240" w:lineRule="auto"/>
        <w:ind w:firstLine="709"/>
        <w:jc w:val="both"/>
        <w:rPr>
          <w:rFonts w:ascii="Times New Roman" w:hAnsi="Times New Roman" w:cs="Times New Roman"/>
          <w:b/>
          <w:sz w:val="24"/>
          <w:szCs w:val="24"/>
        </w:rPr>
      </w:pPr>
      <w:r w:rsidRPr="00583213">
        <w:rPr>
          <w:rFonts w:ascii="Times New Roman" w:hAnsi="Times New Roman" w:cs="Times New Roman"/>
          <w:b/>
          <w:sz w:val="24"/>
          <w:szCs w:val="24"/>
        </w:rPr>
        <w:t>Принципи ефетивного ділового спілкування.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Ділове спілкування є системою внутрішньої організаційної взаємодії з приводу спільної для колективу справи. Ділове спілкування засноване на рівноправній участі</w:t>
      </w:r>
      <w:r>
        <w:rPr>
          <w:rFonts w:ascii="Times New Roman" w:hAnsi="Times New Roman" w:cs="Times New Roman"/>
          <w:sz w:val="24"/>
          <w:szCs w:val="24"/>
        </w:rPr>
        <w:t xml:space="preserve"> </w:t>
      </w:r>
      <w:r w:rsidRPr="00583213">
        <w:rPr>
          <w:rFonts w:ascii="Times New Roman" w:hAnsi="Times New Roman" w:cs="Times New Roman"/>
          <w:sz w:val="24"/>
          <w:szCs w:val="24"/>
        </w:rPr>
        <w:t>всіх працівників у взаємному інформуванні. Особливістю</w:t>
      </w:r>
      <w:r>
        <w:rPr>
          <w:rFonts w:ascii="Times New Roman" w:hAnsi="Times New Roman" w:cs="Times New Roman"/>
          <w:sz w:val="24"/>
          <w:szCs w:val="24"/>
        </w:rPr>
        <w:t xml:space="preserve"> </w:t>
      </w:r>
      <w:r w:rsidRPr="00583213">
        <w:rPr>
          <w:rFonts w:ascii="Times New Roman" w:hAnsi="Times New Roman" w:cs="Times New Roman"/>
          <w:sz w:val="24"/>
          <w:szCs w:val="24"/>
        </w:rPr>
        <w:t>такого спілкування є точне розуміння змісту інформації</w:t>
      </w:r>
      <w:r>
        <w:rPr>
          <w:rFonts w:ascii="Times New Roman" w:hAnsi="Times New Roman" w:cs="Times New Roman"/>
          <w:sz w:val="24"/>
          <w:szCs w:val="24"/>
        </w:rPr>
        <w:t xml:space="preserve"> </w:t>
      </w:r>
      <w:r w:rsidRPr="00583213">
        <w:rPr>
          <w:rFonts w:ascii="Times New Roman" w:hAnsi="Times New Roman" w:cs="Times New Roman"/>
          <w:sz w:val="24"/>
          <w:szCs w:val="24"/>
        </w:rPr>
        <w:t>всіма його учасниками. Стиль ділового спілкування відбиває спільні цілі колективу, сприяє продуктивності праці</w:t>
      </w:r>
      <w:r>
        <w:rPr>
          <w:rFonts w:ascii="Times New Roman" w:hAnsi="Times New Roman" w:cs="Times New Roman"/>
          <w:sz w:val="24"/>
          <w:szCs w:val="24"/>
        </w:rPr>
        <w:t xml:space="preserve"> </w:t>
      </w:r>
      <w:r w:rsidRPr="00583213">
        <w:rPr>
          <w:rFonts w:ascii="Times New Roman" w:hAnsi="Times New Roman" w:cs="Times New Roman"/>
          <w:sz w:val="24"/>
          <w:szCs w:val="24"/>
        </w:rPr>
        <w:t>і пошуку нових підходів до процесу знаходження істини</w:t>
      </w:r>
      <w:r>
        <w:rPr>
          <w:rFonts w:ascii="Times New Roman" w:hAnsi="Times New Roman" w:cs="Times New Roman"/>
          <w:sz w:val="24"/>
          <w:szCs w:val="24"/>
        </w:rPr>
        <w:t xml:space="preserve"> </w:t>
      </w:r>
      <w:r w:rsidRPr="00583213">
        <w:rPr>
          <w:rFonts w:ascii="Times New Roman" w:hAnsi="Times New Roman" w:cs="Times New Roman"/>
          <w:sz w:val="24"/>
          <w:szCs w:val="24"/>
        </w:rPr>
        <w:t>або виходу зі скрутного становища.</w:t>
      </w:r>
    </w:p>
    <w:p w:rsidR="00001C97"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Існують деякі прийоми, правильне застосування яких</w:t>
      </w:r>
      <w:r>
        <w:rPr>
          <w:rFonts w:ascii="Times New Roman" w:hAnsi="Times New Roman" w:cs="Times New Roman"/>
          <w:sz w:val="24"/>
          <w:szCs w:val="24"/>
        </w:rPr>
        <w:t xml:space="preserve"> </w:t>
      </w:r>
      <w:r w:rsidRPr="00583213">
        <w:rPr>
          <w:rFonts w:ascii="Times New Roman" w:hAnsi="Times New Roman" w:cs="Times New Roman"/>
          <w:sz w:val="24"/>
          <w:szCs w:val="24"/>
        </w:rPr>
        <w:t>дозволяє викликати прихильність до себе, наблизити, здобути довіру іншої людини. Вони не завжди допоможуть</w:t>
      </w:r>
      <w:r>
        <w:rPr>
          <w:rFonts w:ascii="Times New Roman" w:hAnsi="Times New Roman" w:cs="Times New Roman"/>
          <w:sz w:val="24"/>
          <w:szCs w:val="24"/>
        </w:rPr>
        <w:t xml:space="preserve"> </w:t>
      </w:r>
      <w:r w:rsidRPr="00583213">
        <w:rPr>
          <w:rFonts w:ascii="Times New Roman" w:hAnsi="Times New Roman" w:cs="Times New Roman"/>
          <w:sz w:val="24"/>
          <w:szCs w:val="24"/>
        </w:rPr>
        <w:t>Вам бути успішними, однак це перші і обов’язкові кроки</w:t>
      </w:r>
      <w:r>
        <w:rPr>
          <w:rFonts w:ascii="Times New Roman" w:hAnsi="Times New Roman" w:cs="Times New Roman"/>
          <w:sz w:val="24"/>
          <w:szCs w:val="24"/>
        </w:rPr>
        <w:t xml:space="preserve"> </w:t>
      </w:r>
      <w:r w:rsidRPr="00583213">
        <w:rPr>
          <w:rFonts w:ascii="Times New Roman" w:hAnsi="Times New Roman" w:cs="Times New Roman"/>
          <w:sz w:val="24"/>
          <w:szCs w:val="24"/>
        </w:rPr>
        <w:t>до ефективного спілкування.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Хотілося б звернути увагу на деякі моделі й стратегії</w:t>
      </w:r>
      <w:r>
        <w:rPr>
          <w:rFonts w:ascii="Times New Roman" w:hAnsi="Times New Roman" w:cs="Times New Roman"/>
          <w:sz w:val="24"/>
          <w:szCs w:val="24"/>
        </w:rPr>
        <w:t xml:space="preserve"> </w:t>
      </w:r>
      <w:r w:rsidRPr="00583213">
        <w:rPr>
          <w:rFonts w:ascii="Times New Roman" w:hAnsi="Times New Roman" w:cs="Times New Roman"/>
          <w:sz w:val="24"/>
          <w:szCs w:val="24"/>
        </w:rPr>
        <w:t>поведінки, які є неефективними і навіть шкідливими для</w:t>
      </w:r>
      <w:r>
        <w:rPr>
          <w:rFonts w:ascii="Times New Roman" w:hAnsi="Times New Roman" w:cs="Times New Roman"/>
          <w:sz w:val="24"/>
          <w:szCs w:val="24"/>
        </w:rPr>
        <w:t xml:space="preserve"> </w:t>
      </w:r>
      <w:r w:rsidRPr="00583213">
        <w:rPr>
          <w:rFonts w:ascii="Times New Roman" w:hAnsi="Times New Roman" w:cs="Times New Roman"/>
          <w:sz w:val="24"/>
          <w:szCs w:val="24"/>
        </w:rPr>
        <w:t>досягнення тих чи інших цілей спілкування.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Оцінювання, упереджене ставлення. Коли ми засуджуємо, то не слухаємо того, що говорять інші, оскільки зайняті оцінюванням їх зовнішнього вигляду, манери</w:t>
      </w:r>
      <w:r>
        <w:rPr>
          <w:rFonts w:ascii="Times New Roman" w:hAnsi="Times New Roman" w:cs="Times New Roman"/>
          <w:sz w:val="24"/>
          <w:szCs w:val="24"/>
        </w:rPr>
        <w:t xml:space="preserve"> </w:t>
      </w:r>
      <w:r w:rsidRPr="00583213">
        <w:rPr>
          <w:rFonts w:ascii="Times New Roman" w:hAnsi="Times New Roman" w:cs="Times New Roman"/>
          <w:sz w:val="24"/>
          <w:szCs w:val="24"/>
        </w:rPr>
        <w:t>говорити, слів, які вони використовують. Як поводиться</w:t>
      </w:r>
      <w:r>
        <w:rPr>
          <w:rFonts w:ascii="Times New Roman" w:hAnsi="Times New Roman" w:cs="Times New Roman"/>
          <w:sz w:val="24"/>
          <w:szCs w:val="24"/>
        </w:rPr>
        <w:t xml:space="preserve"> </w:t>
      </w:r>
      <w:r w:rsidRPr="00583213">
        <w:rPr>
          <w:rFonts w:ascii="Times New Roman" w:hAnsi="Times New Roman" w:cs="Times New Roman"/>
          <w:sz w:val="24"/>
          <w:szCs w:val="24"/>
        </w:rPr>
        <w:t>людина, котра оцінює:</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Критикує</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Ображає</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lastRenderedPageBreak/>
        <w:t>• Робить передчасні висновки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Хвалить для того, щоб оцінювати або маніпулювати</w:t>
      </w:r>
      <w:r>
        <w:rPr>
          <w:rFonts w:ascii="Times New Roman" w:hAnsi="Times New Roman" w:cs="Times New Roman"/>
          <w:sz w:val="24"/>
          <w:szCs w:val="24"/>
        </w:rPr>
        <w:t xml:space="preserve">. </w:t>
      </w:r>
      <w:r w:rsidRPr="00583213">
        <w:rPr>
          <w:rFonts w:ascii="Times New Roman" w:hAnsi="Times New Roman" w:cs="Times New Roman"/>
          <w:sz w:val="24"/>
          <w:szCs w:val="24"/>
        </w:rPr>
        <w:t>Прийняття рішення за інших. Це створює залежність</w:t>
      </w:r>
      <w:r>
        <w:rPr>
          <w:rFonts w:ascii="Times New Roman" w:hAnsi="Times New Roman" w:cs="Times New Roman"/>
          <w:sz w:val="24"/>
          <w:szCs w:val="24"/>
        </w:rPr>
        <w:t xml:space="preserve"> </w:t>
      </w:r>
      <w:r w:rsidRPr="00583213">
        <w:rPr>
          <w:rFonts w:ascii="Times New Roman" w:hAnsi="Times New Roman" w:cs="Times New Roman"/>
          <w:sz w:val="24"/>
          <w:szCs w:val="24"/>
        </w:rPr>
        <w:t>інших від вас і позбавляє людей можливості самостійно</w:t>
      </w:r>
      <w:r>
        <w:rPr>
          <w:rFonts w:ascii="Times New Roman" w:hAnsi="Times New Roman" w:cs="Times New Roman"/>
          <w:sz w:val="24"/>
          <w:szCs w:val="24"/>
        </w:rPr>
        <w:t xml:space="preserve"> </w:t>
      </w:r>
      <w:r w:rsidRPr="00583213">
        <w:rPr>
          <w:rFonts w:ascii="Times New Roman" w:hAnsi="Times New Roman" w:cs="Times New Roman"/>
          <w:sz w:val="24"/>
          <w:szCs w:val="24"/>
        </w:rPr>
        <w:t>приймати рішення. Таким чином ми даємо оточуючим</w:t>
      </w:r>
      <w:r>
        <w:rPr>
          <w:rFonts w:ascii="Times New Roman" w:hAnsi="Times New Roman" w:cs="Times New Roman"/>
          <w:sz w:val="24"/>
          <w:szCs w:val="24"/>
        </w:rPr>
        <w:t xml:space="preserve"> </w:t>
      </w:r>
      <w:r w:rsidRPr="00583213">
        <w:rPr>
          <w:rFonts w:ascii="Times New Roman" w:hAnsi="Times New Roman" w:cs="Times New Roman"/>
          <w:sz w:val="24"/>
          <w:szCs w:val="24"/>
        </w:rPr>
        <w:t>зрозуміти, що їх відчуття, цінності та проблеми є для нас</w:t>
      </w:r>
      <w:r>
        <w:rPr>
          <w:rFonts w:ascii="Times New Roman" w:hAnsi="Times New Roman" w:cs="Times New Roman"/>
          <w:sz w:val="24"/>
          <w:szCs w:val="24"/>
        </w:rPr>
        <w:t xml:space="preserve"> </w:t>
      </w:r>
      <w:r w:rsidRPr="00583213">
        <w:rPr>
          <w:rFonts w:ascii="Times New Roman" w:hAnsi="Times New Roman" w:cs="Times New Roman"/>
          <w:sz w:val="24"/>
          <w:szCs w:val="24"/>
        </w:rPr>
        <w:t>неважливі. Як поводить себе той, хто приймає рішення</w:t>
      </w:r>
      <w:r>
        <w:rPr>
          <w:rFonts w:ascii="Times New Roman" w:hAnsi="Times New Roman" w:cs="Times New Roman"/>
          <w:sz w:val="24"/>
          <w:szCs w:val="24"/>
        </w:rPr>
        <w:t xml:space="preserve"> </w:t>
      </w:r>
      <w:r w:rsidRPr="00583213">
        <w:rPr>
          <w:rFonts w:ascii="Times New Roman" w:hAnsi="Times New Roman" w:cs="Times New Roman"/>
          <w:sz w:val="24"/>
          <w:szCs w:val="24"/>
        </w:rPr>
        <w:t>за інших:</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Наказує</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Погрожує</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Моралізує</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Займається недоречним випитуванням</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Втеча від чужих п</w:t>
      </w:r>
      <w:r>
        <w:rPr>
          <w:rFonts w:ascii="Times New Roman" w:hAnsi="Times New Roman" w:cs="Times New Roman"/>
          <w:sz w:val="24"/>
          <w:szCs w:val="24"/>
        </w:rPr>
        <w:t xml:space="preserve">роблем. Вона полягає в тому, що </w:t>
      </w:r>
      <w:r w:rsidRPr="00583213">
        <w:rPr>
          <w:rFonts w:ascii="Times New Roman" w:hAnsi="Times New Roman" w:cs="Times New Roman"/>
          <w:sz w:val="24"/>
          <w:szCs w:val="24"/>
        </w:rPr>
        <w:t>наш співрозмовник інколи не має бажання, пізнавати</w:t>
      </w:r>
      <w:r>
        <w:rPr>
          <w:rFonts w:ascii="Times New Roman" w:hAnsi="Times New Roman" w:cs="Times New Roman"/>
          <w:sz w:val="24"/>
          <w:szCs w:val="24"/>
        </w:rPr>
        <w:t xml:space="preserve"> </w:t>
      </w:r>
      <w:r w:rsidRPr="00583213">
        <w:rPr>
          <w:rFonts w:ascii="Times New Roman" w:hAnsi="Times New Roman" w:cs="Times New Roman"/>
          <w:sz w:val="24"/>
          <w:szCs w:val="24"/>
        </w:rPr>
        <w:t>чужі проблеми, не бере до уваги почуття, та переживання</w:t>
      </w:r>
      <w:r>
        <w:rPr>
          <w:rFonts w:ascii="Times New Roman" w:hAnsi="Times New Roman" w:cs="Times New Roman"/>
          <w:sz w:val="24"/>
          <w:szCs w:val="24"/>
        </w:rPr>
        <w:t xml:space="preserve"> </w:t>
      </w:r>
      <w:r w:rsidRPr="00583213">
        <w:rPr>
          <w:rFonts w:ascii="Times New Roman" w:hAnsi="Times New Roman" w:cs="Times New Roman"/>
          <w:sz w:val="24"/>
          <w:szCs w:val="24"/>
        </w:rPr>
        <w:t>іншої людини. Така розмова може покращити настрій</w:t>
      </w:r>
      <w:r>
        <w:rPr>
          <w:rFonts w:ascii="Times New Roman" w:hAnsi="Times New Roman" w:cs="Times New Roman"/>
          <w:sz w:val="24"/>
          <w:szCs w:val="24"/>
        </w:rPr>
        <w:t xml:space="preserve"> </w:t>
      </w:r>
      <w:r w:rsidRPr="00583213">
        <w:rPr>
          <w:rFonts w:ascii="Times New Roman" w:hAnsi="Times New Roman" w:cs="Times New Roman"/>
          <w:sz w:val="24"/>
          <w:szCs w:val="24"/>
        </w:rPr>
        <w:t>співрозмовників, але не допомогти вирішити проблему,</w:t>
      </w:r>
      <w:r>
        <w:rPr>
          <w:rFonts w:ascii="Times New Roman" w:hAnsi="Times New Roman" w:cs="Times New Roman"/>
          <w:sz w:val="24"/>
          <w:szCs w:val="24"/>
        </w:rPr>
        <w:t xml:space="preserve"> </w:t>
      </w:r>
      <w:r w:rsidRPr="00583213">
        <w:rPr>
          <w:rFonts w:ascii="Times New Roman" w:hAnsi="Times New Roman" w:cs="Times New Roman"/>
          <w:sz w:val="24"/>
          <w:szCs w:val="24"/>
        </w:rPr>
        <w:t>яка непокоїть. Як поводиться людина, яка тікає від чужих</w:t>
      </w:r>
      <w:r>
        <w:rPr>
          <w:rFonts w:ascii="Times New Roman" w:hAnsi="Times New Roman" w:cs="Times New Roman"/>
          <w:sz w:val="24"/>
          <w:szCs w:val="24"/>
        </w:rPr>
        <w:t xml:space="preserve"> </w:t>
      </w:r>
      <w:r w:rsidRPr="00583213">
        <w:rPr>
          <w:rFonts w:ascii="Times New Roman" w:hAnsi="Times New Roman" w:cs="Times New Roman"/>
          <w:sz w:val="24"/>
          <w:szCs w:val="24"/>
        </w:rPr>
        <w:t>проблем?:</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Дає поради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Змінює тему</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Наводить логічну аргументацію</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Втішає.</w:t>
      </w:r>
    </w:p>
    <w:p w:rsidR="00001C97"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Підсвідомо, ми можемо обрати таку модель поведінки,</w:t>
      </w:r>
      <w:r>
        <w:rPr>
          <w:rFonts w:ascii="Times New Roman" w:hAnsi="Times New Roman" w:cs="Times New Roman"/>
          <w:sz w:val="24"/>
          <w:szCs w:val="24"/>
        </w:rPr>
        <w:t xml:space="preserve"> </w:t>
      </w:r>
      <w:r w:rsidRPr="00583213">
        <w:rPr>
          <w:rFonts w:ascii="Times New Roman" w:hAnsi="Times New Roman" w:cs="Times New Roman"/>
          <w:sz w:val="24"/>
          <w:szCs w:val="24"/>
        </w:rPr>
        <w:t>яка не тільки не ефективна, а й перешкоджає досягненню</w:t>
      </w:r>
      <w:r>
        <w:rPr>
          <w:rFonts w:ascii="Times New Roman" w:hAnsi="Times New Roman" w:cs="Times New Roman"/>
          <w:sz w:val="24"/>
          <w:szCs w:val="24"/>
        </w:rPr>
        <w:t xml:space="preserve"> </w:t>
      </w:r>
      <w:r w:rsidRPr="00583213">
        <w:rPr>
          <w:rFonts w:ascii="Times New Roman" w:hAnsi="Times New Roman" w:cs="Times New Roman"/>
          <w:sz w:val="24"/>
          <w:szCs w:val="24"/>
        </w:rPr>
        <w:t>цілей.</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Існують моделі захисту під час спілкування. До таких</w:t>
      </w:r>
      <w:r>
        <w:rPr>
          <w:rFonts w:ascii="Times New Roman" w:hAnsi="Times New Roman" w:cs="Times New Roman"/>
          <w:sz w:val="24"/>
          <w:szCs w:val="24"/>
        </w:rPr>
        <w:t xml:space="preserve"> </w:t>
      </w:r>
      <w:r w:rsidRPr="00583213">
        <w:rPr>
          <w:rFonts w:ascii="Times New Roman" w:hAnsi="Times New Roman" w:cs="Times New Roman"/>
          <w:sz w:val="24"/>
          <w:szCs w:val="24"/>
        </w:rPr>
        <w:t>моделей відносяться: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“Позиція захисту”. Виникає, коли спілкування починається з негативної оцінки інформації, оскільки</w:t>
      </w:r>
      <w:r>
        <w:rPr>
          <w:rFonts w:ascii="Times New Roman" w:hAnsi="Times New Roman" w:cs="Times New Roman"/>
          <w:sz w:val="24"/>
          <w:szCs w:val="24"/>
        </w:rPr>
        <w:t xml:space="preserve"> </w:t>
      </w:r>
      <w:r w:rsidRPr="00583213">
        <w:rPr>
          <w:rFonts w:ascii="Times New Roman" w:hAnsi="Times New Roman" w:cs="Times New Roman"/>
          <w:sz w:val="24"/>
          <w:szCs w:val="24"/>
        </w:rPr>
        <w:t>це заважає почути дійсний її зміст.</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“Невизначеність ситуації”. Виникає, коли повідомлення дуже неповне і не розкриває всю суть проблеми.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“Прихований зміст”. Існує, коли люди не довіряють</w:t>
      </w:r>
      <w:r>
        <w:rPr>
          <w:rFonts w:ascii="Times New Roman" w:hAnsi="Times New Roman" w:cs="Times New Roman"/>
          <w:sz w:val="24"/>
          <w:szCs w:val="24"/>
        </w:rPr>
        <w:t xml:space="preserve"> </w:t>
      </w:r>
      <w:r w:rsidRPr="00583213">
        <w:rPr>
          <w:rFonts w:ascii="Times New Roman" w:hAnsi="Times New Roman" w:cs="Times New Roman"/>
          <w:sz w:val="24"/>
          <w:szCs w:val="24"/>
        </w:rPr>
        <w:t>один одному</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“Статус”. Виникає, коли статус одного з учасників</w:t>
      </w:r>
      <w:r>
        <w:rPr>
          <w:rFonts w:ascii="Times New Roman" w:hAnsi="Times New Roman" w:cs="Times New Roman"/>
          <w:sz w:val="24"/>
          <w:szCs w:val="24"/>
        </w:rPr>
        <w:t xml:space="preserve"> </w:t>
      </w:r>
      <w:r w:rsidRPr="00583213">
        <w:rPr>
          <w:rFonts w:ascii="Times New Roman" w:hAnsi="Times New Roman" w:cs="Times New Roman"/>
          <w:sz w:val="24"/>
          <w:szCs w:val="24"/>
        </w:rPr>
        <w:t>спілкування високий. Може виникати враження</w:t>
      </w:r>
      <w:r>
        <w:rPr>
          <w:rFonts w:ascii="Times New Roman" w:hAnsi="Times New Roman" w:cs="Times New Roman"/>
          <w:sz w:val="24"/>
          <w:szCs w:val="24"/>
        </w:rPr>
        <w:t xml:space="preserve"> </w:t>
      </w:r>
      <w:r w:rsidRPr="00583213">
        <w:rPr>
          <w:rFonts w:ascii="Times New Roman" w:hAnsi="Times New Roman" w:cs="Times New Roman"/>
          <w:sz w:val="24"/>
          <w:szCs w:val="24"/>
        </w:rPr>
        <w:t>“тиску”, тому для людини з більш високим статусом</w:t>
      </w:r>
      <w:r>
        <w:rPr>
          <w:rFonts w:ascii="Times New Roman" w:hAnsi="Times New Roman" w:cs="Times New Roman"/>
          <w:sz w:val="24"/>
          <w:szCs w:val="24"/>
        </w:rPr>
        <w:t xml:space="preserve"> </w:t>
      </w:r>
      <w:r w:rsidRPr="00583213">
        <w:rPr>
          <w:rFonts w:ascii="Times New Roman" w:hAnsi="Times New Roman" w:cs="Times New Roman"/>
          <w:sz w:val="24"/>
          <w:szCs w:val="24"/>
        </w:rPr>
        <w:t>важлива “відкритість” і прагнення демонструвати</w:t>
      </w:r>
      <w:r>
        <w:rPr>
          <w:rFonts w:ascii="Times New Roman" w:hAnsi="Times New Roman" w:cs="Times New Roman"/>
          <w:sz w:val="24"/>
          <w:szCs w:val="24"/>
        </w:rPr>
        <w:t xml:space="preserve"> </w:t>
      </w:r>
      <w:r w:rsidRPr="00583213">
        <w:rPr>
          <w:rFonts w:ascii="Times New Roman" w:hAnsi="Times New Roman" w:cs="Times New Roman"/>
          <w:sz w:val="24"/>
          <w:szCs w:val="24"/>
        </w:rPr>
        <w:t>її вербально і не</w:t>
      </w:r>
      <w:r>
        <w:rPr>
          <w:rFonts w:ascii="Times New Roman" w:hAnsi="Times New Roman" w:cs="Times New Roman"/>
          <w:sz w:val="24"/>
          <w:szCs w:val="24"/>
        </w:rPr>
        <w:t xml:space="preserve"> </w:t>
      </w:r>
      <w:r w:rsidRPr="00583213">
        <w:rPr>
          <w:rFonts w:ascii="Times New Roman" w:hAnsi="Times New Roman" w:cs="Times New Roman"/>
          <w:sz w:val="24"/>
          <w:szCs w:val="24"/>
        </w:rPr>
        <w:t>вербально.</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“Навколишнє середовище”. Воно повинно бути доброзичливим, комфортним і не відволікати від теми спілкування. Значення мають час місце, можливість зручного</w:t>
      </w:r>
      <w:r>
        <w:rPr>
          <w:rFonts w:ascii="Times New Roman" w:hAnsi="Times New Roman" w:cs="Times New Roman"/>
          <w:sz w:val="24"/>
          <w:szCs w:val="24"/>
        </w:rPr>
        <w:t xml:space="preserve"> </w:t>
      </w:r>
      <w:r w:rsidRPr="00583213">
        <w:rPr>
          <w:rFonts w:ascii="Times New Roman" w:hAnsi="Times New Roman" w:cs="Times New Roman"/>
          <w:sz w:val="24"/>
          <w:szCs w:val="24"/>
        </w:rPr>
        <w:t>розташування співрозмовників і, звичайно, тон розмови</w:t>
      </w:r>
      <w:r>
        <w:rPr>
          <w:rFonts w:ascii="Times New Roman" w:hAnsi="Times New Roman" w:cs="Times New Roman"/>
          <w:sz w:val="24"/>
          <w:szCs w:val="24"/>
        </w:rPr>
        <w:t xml:space="preserve"> </w:t>
      </w:r>
      <w:r w:rsidRPr="00583213">
        <w:rPr>
          <w:rFonts w:ascii="Times New Roman" w:hAnsi="Times New Roman" w:cs="Times New Roman"/>
          <w:sz w:val="24"/>
          <w:szCs w:val="24"/>
        </w:rPr>
        <w:t>та ін.</w:t>
      </w:r>
    </w:p>
    <w:p w:rsidR="00001C97"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“Ворожість у спілкуванні”. Виникає тоді, коли один</w:t>
      </w:r>
      <w:r>
        <w:rPr>
          <w:rFonts w:ascii="Times New Roman" w:hAnsi="Times New Roman" w:cs="Times New Roman"/>
          <w:sz w:val="24"/>
          <w:szCs w:val="24"/>
        </w:rPr>
        <w:t xml:space="preserve"> </w:t>
      </w:r>
      <w:r w:rsidRPr="00583213">
        <w:rPr>
          <w:rFonts w:ascii="Times New Roman" w:hAnsi="Times New Roman" w:cs="Times New Roman"/>
          <w:sz w:val="24"/>
          <w:szCs w:val="24"/>
        </w:rPr>
        <w:t>з учасників попередньо налаштований на негативний</w:t>
      </w:r>
      <w:r>
        <w:rPr>
          <w:rFonts w:ascii="Times New Roman" w:hAnsi="Times New Roman" w:cs="Times New Roman"/>
          <w:sz w:val="24"/>
          <w:szCs w:val="24"/>
        </w:rPr>
        <w:t xml:space="preserve"> </w:t>
      </w:r>
      <w:r w:rsidRPr="00583213">
        <w:rPr>
          <w:rFonts w:ascii="Times New Roman" w:hAnsi="Times New Roman" w:cs="Times New Roman"/>
          <w:sz w:val="24"/>
          <w:szCs w:val="24"/>
        </w:rPr>
        <w:t>характер спілкування.</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У випадку, коли відвідувач прийшов для того, щоб</w:t>
      </w:r>
      <w:r>
        <w:rPr>
          <w:rFonts w:ascii="Times New Roman" w:hAnsi="Times New Roman" w:cs="Times New Roman"/>
          <w:sz w:val="24"/>
          <w:szCs w:val="24"/>
        </w:rPr>
        <w:t xml:space="preserve"> </w:t>
      </w:r>
      <w:r w:rsidRPr="00583213">
        <w:rPr>
          <w:rFonts w:ascii="Times New Roman" w:hAnsi="Times New Roman" w:cs="Times New Roman"/>
          <w:sz w:val="24"/>
          <w:szCs w:val="24"/>
        </w:rPr>
        <w:t>виразити своє невдоволення, зберігайте спокій і будьте врівноважені. Не допускайте, до того, щоб критичні</w:t>
      </w:r>
      <w:r>
        <w:rPr>
          <w:rFonts w:ascii="Times New Roman" w:hAnsi="Times New Roman" w:cs="Times New Roman"/>
          <w:sz w:val="24"/>
          <w:szCs w:val="24"/>
        </w:rPr>
        <w:t xml:space="preserve"> </w:t>
      </w:r>
      <w:r w:rsidRPr="00583213">
        <w:rPr>
          <w:rFonts w:ascii="Times New Roman" w:hAnsi="Times New Roman" w:cs="Times New Roman"/>
          <w:sz w:val="24"/>
          <w:szCs w:val="24"/>
        </w:rPr>
        <w:t>зауваження вивели вас з рівноваги. Використовуйте наступну тактику:</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Уважно все вислухайте, мовчіть, не перебивайте,</w:t>
      </w:r>
      <w:r>
        <w:rPr>
          <w:rFonts w:ascii="Times New Roman" w:hAnsi="Times New Roman" w:cs="Times New Roman"/>
          <w:sz w:val="24"/>
          <w:szCs w:val="24"/>
        </w:rPr>
        <w:t xml:space="preserve"> </w:t>
      </w:r>
      <w:r w:rsidRPr="00583213">
        <w:rPr>
          <w:rFonts w:ascii="Times New Roman" w:hAnsi="Times New Roman" w:cs="Times New Roman"/>
          <w:sz w:val="24"/>
          <w:szCs w:val="24"/>
        </w:rPr>
        <w:t>дайте відвідувачеві можливість виговоритись і висловити все, що на душі. Часто це єдине, що гідно</w:t>
      </w:r>
      <w:r>
        <w:rPr>
          <w:rFonts w:ascii="Times New Roman" w:hAnsi="Times New Roman" w:cs="Times New Roman"/>
          <w:sz w:val="24"/>
          <w:szCs w:val="24"/>
        </w:rPr>
        <w:t xml:space="preserve"> </w:t>
      </w:r>
      <w:r w:rsidRPr="00583213">
        <w:rPr>
          <w:rFonts w:ascii="Times New Roman" w:hAnsi="Times New Roman" w:cs="Times New Roman"/>
          <w:sz w:val="24"/>
          <w:szCs w:val="24"/>
        </w:rPr>
        <w:t>особі, яка скаржиться. Не перебивайте і не заперечуйте, краще інколи з чимось погоджуйтесь, киваючи головою.</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Робіть записи.</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Це покаже, що зауваження та критику ви сприймаєте</w:t>
      </w:r>
      <w:r>
        <w:rPr>
          <w:rFonts w:ascii="Times New Roman" w:hAnsi="Times New Roman" w:cs="Times New Roman"/>
          <w:sz w:val="24"/>
          <w:szCs w:val="24"/>
        </w:rPr>
        <w:t xml:space="preserve"> </w:t>
      </w:r>
      <w:r w:rsidRPr="00583213">
        <w:rPr>
          <w:rFonts w:ascii="Times New Roman" w:hAnsi="Times New Roman" w:cs="Times New Roman"/>
          <w:sz w:val="24"/>
          <w:szCs w:val="24"/>
        </w:rPr>
        <w:t>серйозно.</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 Виявіть увагу, співчуття і вибачтесь.</w:t>
      </w:r>
    </w:p>
    <w:p w:rsidR="00001C97"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Пообіцяйте розібратись в ситуації, яка склалась. Проте</w:t>
      </w:r>
      <w:r>
        <w:rPr>
          <w:rFonts w:ascii="Times New Roman" w:hAnsi="Times New Roman" w:cs="Times New Roman"/>
          <w:sz w:val="24"/>
          <w:szCs w:val="24"/>
        </w:rPr>
        <w:t xml:space="preserve"> </w:t>
      </w:r>
      <w:r w:rsidRPr="00583213">
        <w:rPr>
          <w:rFonts w:ascii="Times New Roman" w:hAnsi="Times New Roman" w:cs="Times New Roman"/>
          <w:sz w:val="24"/>
          <w:szCs w:val="24"/>
        </w:rPr>
        <w:t>передчасно не звинувачуєте своїх колег.</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Особливо слід пам’ятати, що під час розмови по телефону не треба піднімати питання, які стосуються третіх</w:t>
      </w:r>
      <w:r>
        <w:rPr>
          <w:rFonts w:ascii="Times New Roman" w:hAnsi="Times New Roman" w:cs="Times New Roman"/>
          <w:sz w:val="24"/>
          <w:szCs w:val="24"/>
        </w:rPr>
        <w:t xml:space="preserve"> </w:t>
      </w:r>
      <w:r w:rsidRPr="00583213">
        <w:rPr>
          <w:rFonts w:ascii="Times New Roman" w:hAnsi="Times New Roman" w:cs="Times New Roman"/>
          <w:sz w:val="24"/>
          <w:szCs w:val="24"/>
        </w:rPr>
        <w:t>осіб та організацій.</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Не займайте без потреби телефон. Це службовий телефон і можливо в цей час він потрібен для вирішення</w:t>
      </w:r>
      <w:r>
        <w:rPr>
          <w:rFonts w:ascii="Times New Roman" w:hAnsi="Times New Roman" w:cs="Times New Roman"/>
          <w:sz w:val="24"/>
          <w:szCs w:val="24"/>
        </w:rPr>
        <w:t xml:space="preserve"> </w:t>
      </w:r>
      <w:r w:rsidRPr="00583213">
        <w:rPr>
          <w:rFonts w:ascii="Times New Roman" w:hAnsi="Times New Roman" w:cs="Times New Roman"/>
          <w:sz w:val="24"/>
          <w:szCs w:val="24"/>
        </w:rPr>
        <w:t>більш важливих питань.</w:t>
      </w:r>
    </w:p>
    <w:p w:rsidR="00001C97" w:rsidRPr="00583213"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Звичайно, якщо Ви телефонуєте, будьте взаємно ввічливі. Ввічливість - це те, що нічого не варто для Вас, але</w:t>
      </w:r>
      <w:r>
        <w:rPr>
          <w:rFonts w:ascii="Times New Roman" w:hAnsi="Times New Roman" w:cs="Times New Roman"/>
          <w:sz w:val="24"/>
          <w:szCs w:val="24"/>
        </w:rPr>
        <w:t xml:space="preserve"> </w:t>
      </w:r>
      <w:r w:rsidRPr="00583213">
        <w:rPr>
          <w:rFonts w:ascii="Times New Roman" w:hAnsi="Times New Roman" w:cs="Times New Roman"/>
          <w:sz w:val="24"/>
          <w:szCs w:val="24"/>
        </w:rPr>
        <w:t>цінується дуже дорого.</w:t>
      </w:r>
    </w:p>
    <w:p w:rsidR="00001C97" w:rsidRDefault="00001C97" w:rsidP="00001C97">
      <w:pPr>
        <w:spacing w:after="0" w:line="240" w:lineRule="auto"/>
        <w:ind w:firstLine="709"/>
        <w:jc w:val="both"/>
        <w:rPr>
          <w:rFonts w:ascii="Times New Roman" w:hAnsi="Times New Roman" w:cs="Times New Roman"/>
          <w:sz w:val="24"/>
          <w:szCs w:val="24"/>
        </w:rPr>
      </w:pPr>
      <w:r w:rsidRPr="00583213">
        <w:rPr>
          <w:rFonts w:ascii="Times New Roman" w:hAnsi="Times New Roman" w:cs="Times New Roman"/>
          <w:sz w:val="24"/>
          <w:szCs w:val="24"/>
        </w:rPr>
        <w:t>Телефонуючи особисто знайомим. Ви цікавитеся їх</w:t>
      </w:r>
      <w:r>
        <w:rPr>
          <w:rFonts w:ascii="Times New Roman" w:hAnsi="Times New Roman" w:cs="Times New Roman"/>
          <w:sz w:val="24"/>
          <w:szCs w:val="24"/>
        </w:rPr>
        <w:t xml:space="preserve"> </w:t>
      </w:r>
      <w:r w:rsidRPr="00583213">
        <w:rPr>
          <w:rFonts w:ascii="Times New Roman" w:hAnsi="Times New Roman" w:cs="Times New Roman"/>
          <w:sz w:val="24"/>
          <w:szCs w:val="24"/>
        </w:rPr>
        <w:t>самопочуттям, настроєм і т.д. Постарайтеся взяти собі за</w:t>
      </w:r>
      <w:r>
        <w:rPr>
          <w:rFonts w:ascii="Times New Roman" w:hAnsi="Times New Roman" w:cs="Times New Roman"/>
          <w:sz w:val="24"/>
          <w:szCs w:val="24"/>
        </w:rPr>
        <w:t xml:space="preserve"> </w:t>
      </w:r>
      <w:r w:rsidRPr="00583213">
        <w:rPr>
          <w:rFonts w:ascii="Times New Roman" w:hAnsi="Times New Roman" w:cs="Times New Roman"/>
          <w:sz w:val="24"/>
          <w:szCs w:val="24"/>
        </w:rPr>
        <w:t>правило розмовляти не більше трьох хвилин. Ви збережете</w:t>
      </w:r>
      <w:r>
        <w:rPr>
          <w:rFonts w:ascii="Times New Roman" w:hAnsi="Times New Roman" w:cs="Times New Roman"/>
          <w:sz w:val="24"/>
          <w:szCs w:val="24"/>
        </w:rPr>
        <w:t xml:space="preserve"> </w:t>
      </w:r>
      <w:r w:rsidRPr="00583213">
        <w:rPr>
          <w:rFonts w:ascii="Times New Roman" w:hAnsi="Times New Roman" w:cs="Times New Roman"/>
          <w:sz w:val="24"/>
          <w:szCs w:val="24"/>
        </w:rPr>
        <w:t>свій і їхній час.</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001C97" w:rsidRPr="00583213" w:rsidRDefault="00001C97" w:rsidP="007621CB">
      <w:pPr>
        <w:pStyle w:val="a3"/>
        <w:numPr>
          <w:ilvl w:val="0"/>
          <w:numId w:val="38"/>
        </w:numPr>
        <w:tabs>
          <w:tab w:val="left" w:pos="0"/>
        </w:tabs>
        <w:spacing w:after="0" w:line="240" w:lineRule="auto"/>
        <w:jc w:val="both"/>
        <w:rPr>
          <w:rFonts w:ascii="Times New Roman" w:hAnsi="Times New Roman"/>
          <w:sz w:val="24"/>
          <w:szCs w:val="24"/>
        </w:rPr>
      </w:pPr>
      <w:r w:rsidRPr="00583213">
        <w:rPr>
          <w:rFonts w:ascii="Times New Roman" w:hAnsi="Times New Roman"/>
          <w:sz w:val="24"/>
          <w:szCs w:val="24"/>
        </w:rPr>
        <w:t>Що означає культура ділового спілкування.</w:t>
      </w:r>
    </w:p>
    <w:p w:rsidR="00001C97" w:rsidRDefault="00001C97" w:rsidP="007621CB">
      <w:pPr>
        <w:pStyle w:val="a3"/>
        <w:numPr>
          <w:ilvl w:val="0"/>
          <w:numId w:val="38"/>
        </w:numPr>
        <w:tabs>
          <w:tab w:val="left" w:pos="0"/>
        </w:tabs>
        <w:spacing w:after="0" w:line="240" w:lineRule="auto"/>
        <w:jc w:val="both"/>
        <w:rPr>
          <w:rFonts w:ascii="Times New Roman" w:hAnsi="Times New Roman"/>
          <w:sz w:val="24"/>
          <w:szCs w:val="24"/>
        </w:rPr>
      </w:pPr>
      <w:r w:rsidRPr="00583213">
        <w:rPr>
          <w:rFonts w:ascii="Times New Roman" w:hAnsi="Times New Roman"/>
          <w:sz w:val="24"/>
          <w:szCs w:val="24"/>
        </w:rPr>
        <w:t>Назвіть принципи ефективного ділового спілкування</w:t>
      </w:r>
    </w:p>
    <w:p w:rsidR="00001C97" w:rsidRDefault="00001C97" w:rsidP="007621CB">
      <w:pPr>
        <w:pStyle w:val="a3"/>
        <w:numPr>
          <w:ilvl w:val="0"/>
          <w:numId w:val="38"/>
        </w:numPr>
        <w:tabs>
          <w:tab w:val="left" w:pos="0"/>
        </w:tabs>
        <w:spacing w:after="0" w:line="240" w:lineRule="auto"/>
        <w:jc w:val="both"/>
        <w:rPr>
          <w:rFonts w:ascii="Times New Roman" w:hAnsi="Times New Roman"/>
          <w:sz w:val="24"/>
          <w:szCs w:val="24"/>
        </w:rPr>
      </w:pPr>
      <w:r w:rsidRPr="00583213">
        <w:rPr>
          <w:rFonts w:ascii="Times New Roman" w:hAnsi="Times New Roman"/>
          <w:sz w:val="24"/>
          <w:szCs w:val="24"/>
        </w:rPr>
        <w:t>Опишіть конфліктні ситуації при веденні ділових переговорів</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001C97" w:rsidRDefault="00001C97" w:rsidP="007621CB">
      <w:pPr>
        <w:pStyle w:val="a3"/>
        <w:numPr>
          <w:ilvl w:val="0"/>
          <w:numId w:val="16"/>
        </w:numPr>
        <w:spacing w:after="0" w:line="240" w:lineRule="auto"/>
        <w:jc w:val="both"/>
        <w:rPr>
          <w:rFonts w:ascii="Times New Roman" w:hAnsi="Times New Roman"/>
          <w:sz w:val="24"/>
          <w:szCs w:val="24"/>
        </w:rPr>
      </w:pPr>
      <w:r w:rsidRPr="00583213">
        <w:rPr>
          <w:rFonts w:ascii="Times New Roman" w:hAnsi="Times New Roman"/>
          <w:sz w:val="24"/>
          <w:szCs w:val="24"/>
        </w:rPr>
        <w:t>Виробництво (виготовлення)</w:t>
      </w:r>
    </w:p>
    <w:p w:rsidR="00001C97" w:rsidRPr="007D2AE2" w:rsidRDefault="00001C97" w:rsidP="007621CB">
      <w:pPr>
        <w:pStyle w:val="a3"/>
        <w:numPr>
          <w:ilvl w:val="0"/>
          <w:numId w:val="16"/>
        </w:numPr>
        <w:spacing w:after="0" w:line="240" w:lineRule="auto"/>
        <w:jc w:val="both"/>
        <w:rPr>
          <w:rFonts w:ascii="Times New Roman" w:hAnsi="Times New Roman"/>
          <w:sz w:val="24"/>
          <w:szCs w:val="24"/>
        </w:rPr>
      </w:pPr>
      <w:r w:rsidRPr="00583213">
        <w:rPr>
          <w:rFonts w:ascii="Times New Roman" w:hAnsi="Times New Roman"/>
          <w:sz w:val="24"/>
          <w:szCs w:val="24"/>
        </w:rPr>
        <w:t>Господарська діяльність</w:t>
      </w:r>
    </w:p>
    <w:p w:rsidR="00001C97" w:rsidRPr="007D2AE2" w:rsidRDefault="00001C97" w:rsidP="007621CB">
      <w:pPr>
        <w:pStyle w:val="a3"/>
        <w:numPr>
          <w:ilvl w:val="0"/>
          <w:numId w:val="16"/>
        </w:numPr>
        <w:spacing w:after="0" w:line="240" w:lineRule="auto"/>
        <w:jc w:val="both"/>
        <w:rPr>
          <w:rFonts w:ascii="Times New Roman" w:hAnsi="Times New Roman"/>
          <w:sz w:val="24"/>
          <w:szCs w:val="24"/>
        </w:rPr>
      </w:pPr>
      <w:r w:rsidRPr="00A17222">
        <w:rPr>
          <w:rFonts w:ascii="Times New Roman" w:hAnsi="Times New Roman"/>
          <w:sz w:val="24"/>
          <w:szCs w:val="24"/>
        </w:rPr>
        <w:t xml:space="preserve">Консенсус </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1.Бар’</w:t>
      </w:r>
      <w:r>
        <w:rPr>
          <w:rFonts w:ascii="Times New Roman" w:hAnsi="Times New Roman" w:cs="Times New Roman"/>
          <w:sz w:val="24"/>
          <w:szCs w:val="24"/>
        </w:rPr>
        <w:t>є</w:t>
      </w:r>
      <w:r w:rsidRPr="00287127">
        <w:rPr>
          <w:rFonts w:ascii="Times New Roman" w:hAnsi="Times New Roman" w:cs="Times New Roman"/>
          <w:sz w:val="24"/>
          <w:szCs w:val="24"/>
        </w:rPr>
        <w:t>ри, що виникають внаслідок різних знань про предмет спілкування та його</w:t>
      </w:r>
      <w:r>
        <w:rPr>
          <w:rFonts w:ascii="Times New Roman" w:hAnsi="Times New Roman" w:cs="Times New Roman"/>
          <w:sz w:val="24"/>
          <w:szCs w:val="24"/>
        </w:rPr>
        <w:t xml:space="preserve"> </w:t>
      </w:r>
      <w:r w:rsidRPr="00287127">
        <w:rPr>
          <w:rFonts w:ascii="Times New Roman" w:hAnsi="Times New Roman" w:cs="Times New Roman"/>
          <w:sz w:val="24"/>
          <w:szCs w:val="24"/>
        </w:rPr>
        <w:t>психологічних оцінок – це:</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психомоторні;</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87127">
        <w:rPr>
          <w:rFonts w:ascii="Times New Roman" w:hAnsi="Times New Roman" w:cs="Times New Roman"/>
          <w:sz w:val="24"/>
          <w:szCs w:val="24"/>
        </w:rPr>
        <w:t>) когнітивно-психологічні;</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сенсорно-мовні;</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всі варіанти вірні.</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2. Формальні комунікації поділяють на такі види:</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зіркоподібні; діагональні;</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87127">
        <w:rPr>
          <w:rFonts w:ascii="Times New Roman" w:hAnsi="Times New Roman" w:cs="Times New Roman"/>
          <w:sz w:val="24"/>
          <w:szCs w:val="24"/>
        </w:rPr>
        <w:t>) вертикальні; горизонтальні;</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внутрішні; зовнішні;</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всі варіанти вірні.</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3. Основна роль комунікацій:</w:t>
      </w:r>
    </w:p>
    <w:p w:rsidR="00001C9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а) досягнення мети організації;</w:t>
      </w:r>
    </w:p>
    <w:p w:rsidR="00001C9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б) звернення;</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в) досягти бажаного результату;</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 xml:space="preserve">г) досягти бажаної поведінки як </w:t>
      </w:r>
      <w:r>
        <w:rPr>
          <w:rFonts w:ascii="Times New Roman" w:hAnsi="Times New Roman" w:cs="Times New Roman"/>
          <w:sz w:val="24"/>
          <w:szCs w:val="24"/>
        </w:rPr>
        <w:t>окремих осіб, так і коллективу.</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4. Види комунікацій:</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вхідна; вихідна;</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87127">
        <w:rPr>
          <w:rFonts w:ascii="Times New Roman" w:hAnsi="Times New Roman" w:cs="Times New Roman"/>
          <w:sz w:val="24"/>
          <w:szCs w:val="24"/>
        </w:rPr>
        <w:t>) інформативна і експресивна; соціально-ритуальна; несловесна;</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87127">
        <w:rPr>
          <w:rFonts w:ascii="Times New Roman" w:hAnsi="Times New Roman" w:cs="Times New Roman"/>
          <w:sz w:val="24"/>
          <w:szCs w:val="24"/>
        </w:rPr>
        <w:t>) офіційна; неофіційна;</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переконуюча.</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5. Зазначте, на яких етапах процесу управління найбільш важливі характеристики</w:t>
      </w:r>
      <w:r>
        <w:rPr>
          <w:rFonts w:ascii="Times New Roman" w:hAnsi="Times New Roman" w:cs="Times New Roman"/>
          <w:sz w:val="24"/>
          <w:szCs w:val="24"/>
        </w:rPr>
        <w:t xml:space="preserve"> </w:t>
      </w:r>
      <w:r w:rsidRPr="00287127">
        <w:rPr>
          <w:rFonts w:ascii="Times New Roman" w:hAnsi="Times New Roman" w:cs="Times New Roman"/>
          <w:sz w:val="24"/>
          <w:szCs w:val="24"/>
        </w:rPr>
        <w:t>інформації за обсягом, її науковою і технічною новизною:</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при оцінюванні ситуації;</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87127">
        <w:rPr>
          <w:rFonts w:ascii="Times New Roman" w:hAnsi="Times New Roman" w:cs="Times New Roman"/>
          <w:sz w:val="24"/>
          <w:szCs w:val="24"/>
        </w:rPr>
        <w:t>) при визначенні мети;</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87127">
        <w:rPr>
          <w:rFonts w:ascii="Times New Roman" w:hAnsi="Times New Roman" w:cs="Times New Roman"/>
          <w:sz w:val="24"/>
          <w:szCs w:val="24"/>
        </w:rPr>
        <w:t>) при розробці управлінських рішень;</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87127">
        <w:rPr>
          <w:rFonts w:ascii="Times New Roman" w:hAnsi="Times New Roman" w:cs="Times New Roman"/>
          <w:sz w:val="24"/>
          <w:szCs w:val="24"/>
        </w:rPr>
        <w:t>) при даванні команд.</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6. Зазначте види інформаційної діяльності згідно з функціями інформаційних процесів:</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інформаційне обслуговування;</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87127">
        <w:rPr>
          <w:rFonts w:ascii="Times New Roman" w:hAnsi="Times New Roman" w:cs="Times New Roman"/>
          <w:sz w:val="24"/>
          <w:szCs w:val="24"/>
        </w:rPr>
        <w:t>) інформаційне забезпечення;</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87127">
        <w:rPr>
          <w:rFonts w:ascii="Times New Roman" w:hAnsi="Times New Roman" w:cs="Times New Roman"/>
          <w:sz w:val="24"/>
          <w:szCs w:val="24"/>
        </w:rPr>
        <w:t>) інформаційне повідомлення;</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87127">
        <w:rPr>
          <w:rFonts w:ascii="Times New Roman" w:hAnsi="Times New Roman" w:cs="Times New Roman"/>
          <w:sz w:val="24"/>
          <w:szCs w:val="24"/>
        </w:rPr>
        <w:t>) усі зазначені.</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7. Один із найпростіших і найдешевших способів виходу на ЗМІ:</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прес-реліз;</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87127">
        <w:rPr>
          <w:rFonts w:ascii="Times New Roman" w:hAnsi="Times New Roman" w:cs="Times New Roman"/>
          <w:sz w:val="24"/>
          <w:szCs w:val="24"/>
        </w:rPr>
        <w:t>) резюме;</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87127">
        <w:rPr>
          <w:rFonts w:ascii="Times New Roman" w:hAnsi="Times New Roman" w:cs="Times New Roman"/>
          <w:sz w:val="24"/>
          <w:szCs w:val="24"/>
        </w:rPr>
        <w:t>) рекомендаційний лист;</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87127">
        <w:rPr>
          <w:rFonts w:ascii="Times New Roman" w:hAnsi="Times New Roman" w:cs="Times New Roman"/>
          <w:sz w:val="24"/>
          <w:szCs w:val="24"/>
        </w:rPr>
        <w:t>) рекламаційний лист.</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8. Зазначте, в яких напрямках передається інформація неформальними каналами:</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тільки вертикально;</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б</w:t>
      </w:r>
      <w:r w:rsidRPr="00287127">
        <w:rPr>
          <w:rFonts w:ascii="Times New Roman" w:hAnsi="Times New Roman" w:cs="Times New Roman"/>
          <w:sz w:val="24"/>
          <w:szCs w:val="24"/>
        </w:rPr>
        <w:t>) тільки горизонтально;</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87127">
        <w:rPr>
          <w:rFonts w:ascii="Times New Roman" w:hAnsi="Times New Roman" w:cs="Times New Roman"/>
          <w:sz w:val="24"/>
          <w:szCs w:val="24"/>
        </w:rPr>
        <w:t>) тільки вгору-вниз;</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87127">
        <w:rPr>
          <w:rFonts w:ascii="Times New Roman" w:hAnsi="Times New Roman" w:cs="Times New Roman"/>
          <w:sz w:val="24"/>
          <w:szCs w:val="24"/>
        </w:rPr>
        <w:t>) у всіх напрямках.</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9. Управління свідомістю та поведінкою людей в певних інтересах називають:</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маніпулюванням;</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87127">
        <w:rPr>
          <w:rFonts w:ascii="Times New Roman" w:hAnsi="Times New Roman" w:cs="Times New Roman"/>
          <w:sz w:val="24"/>
          <w:szCs w:val="24"/>
        </w:rPr>
        <w:t>) іміджем;</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рекламуванням;</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817982">
        <w:rPr>
          <w:rFonts w:ascii="Times New Roman" w:hAnsi="Times New Roman" w:cs="Times New Roman"/>
          <w:sz w:val="24"/>
          <w:szCs w:val="24"/>
        </w:rPr>
        <w:t xml:space="preserve">г) </w:t>
      </w:r>
      <w:r>
        <w:rPr>
          <w:rFonts w:ascii="Times New Roman" w:hAnsi="Times New Roman" w:cs="Times New Roman"/>
          <w:sz w:val="24"/>
          <w:szCs w:val="24"/>
        </w:rPr>
        <w:t>всі варіанти вірні</w:t>
      </w:r>
      <w:r w:rsidRPr="00817982">
        <w:rPr>
          <w:rFonts w:ascii="Times New Roman" w:hAnsi="Times New Roman" w:cs="Times New Roman"/>
          <w:sz w:val="24"/>
          <w:szCs w:val="24"/>
        </w:rPr>
        <w:t>.</w:t>
      </w:r>
    </w:p>
    <w:p w:rsidR="00001C97" w:rsidRPr="00287127" w:rsidRDefault="00001C97" w:rsidP="00001C97">
      <w:pPr>
        <w:spacing w:after="0" w:line="240" w:lineRule="auto"/>
        <w:ind w:firstLine="709"/>
        <w:jc w:val="both"/>
        <w:rPr>
          <w:rFonts w:ascii="Times New Roman" w:hAnsi="Times New Roman" w:cs="Times New Roman"/>
          <w:sz w:val="24"/>
          <w:szCs w:val="24"/>
        </w:rPr>
      </w:pPr>
      <w:r w:rsidRPr="00287127">
        <w:rPr>
          <w:rFonts w:ascii="Times New Roman" w:hAnsi="Times New Roman" w:cs="Times New Roman"/>
          <w:sz w:val="24"/>
          <w:szCs w:val="24"/>
        </w:rPr>
        <w:t>10. Суб’єктом соціальної комунікації є:</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87127">
        <w:rPr>
          <w:rFonts w:ascii="Times New Roman" w:hAnsi="Times New Roman" w:cs="Times New Roman"/>
          <w:sz w:val="24"/>
          <w:szCs w:val="24"/>
        </w:rPr>
        <w:t>) інформація;</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87127">
        <w:rPr>
          <w:rFonts w:ascii="Times New Roman" w:hAnsi="Times New Roman" w:cs="Times New Roman"/>
          <w:sz w:val="24"/>
          <w:szCs w:val="24"/>
        </w:rPr>
        <w:t>) документ;</w:t>
      </w:r>
    </w:p>
    <w:p w:rsidR="00001C97" w:rsidRPr="0028712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87127">
        <w:rPr>
          <w:rFonts w:ascii="Times New Roman" w:hAnsi="Times New Roman" w:cs="Times New Roman"/>
          <w:sz w:val="24"/>
          <w:szCs w:val="24"/>
        </w:rPr>
        <w:t>) особистість;</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87127">
        <w:rPr>
          <w:rFonts w:ascii="Times New Roman" w:hAnsi="Times New Roman" w:cs="Times New Roman"/>
          <w:sz w:val="24"/>
          <w:szCs w:val="24"/>
        </w:rPr>
        <w:t>) усе зазначене.</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001C97" w:rsidRPr="00817982" w:rsidRDefault="00001C97" w:rsidP="007621CB">
      <w:pPr>
        <w:pStyle w:val="a3"/>
        <w:numPr>
          <w:ilvl w:val="3"/>
          <w:numId w:val="40"/>
        </w:numPr>
        <w:spacing w:after="0" w:line="240" w:lineRule="auto"/>
        <w:ind w:left="0" w:firstLine="567"/>
        <w:jc w:val="both"/>
        <w:rPr>
          <w:rFonts w:ascii="Times New Roman" w:hAnsi="Times New Roman"/>
          <w:sz w:val="24"/>
          <w:szCs w:val="24"/>
        </w:rPr>
      </w:pPr>
      <w:r w:rsidRPr="00817982">
        <w:rPr>
          <w:rFonts w:ascii="Times New Roman" w:hAnsi="Times New Roman"/>
          <w:sz w:val="24"/>
          <w:szCs w:val="24"/>
        </w:rPr>
        <w:t>Василенко В. О. Теорія і практика прийняття управлінських рішень: [навчальний посібник] / В. О. Василенко. – К. : ЦУЛ, 2003. – 420 с.</w:t>
      </w:r>
    </w:p>
    <w:p w:rsidR="00001C97" w:rsidRDefault="00001C97" w:rsidP="007621CB">
      <w:pPr>
        <w:pStyle w:val="a3"/>
        <w:numPr>
          <w:ilvl w:val="3"/>
          <w:numId w:val="40"/>
        </w:numPr>
        <w:spacing w:after="0" w:line="240" w:lineRule="auto"/>
        <w:ind w:left="0" w:firstLine="567"/>
        <w:jc w:val="both"/>
        <w:rPr>
          <w:rFonts w:ascii="Times New Roman" w:hAnsi="Times New Roman"/>
          <w:sz w:val="24"/>
          <w:szCs w:val="24"/>
        </w:rPr>
      </w:pPr>
      <w:r w:rsidRPr="00817982">
        <w:rPr>
          <w:rFonts w:ascii="Times New Roman" w:hAnsi="Times New Roman"/>
          <w:sz w:val="24"/>
          <w:szCs w:val="24"/>
        </w:rPr>
        <w:t>Сіваченко І. Ю., КозакаЮ. Г., Логвінової Н. С. Управління міжнародною</w:t>
      </w:r>
      <w:r>
        <w:rPr>
          <w:rFonts w:ascii="Times New Roman" w:hAnsi="Times New Roman"/>
          <w:sz w:val="24"/>
          <w:szCs w:val="24"/>
          <w:lang w:val="uk-UA"/>
        </w:rPr>
        <w:t xml:space="preserve"> </w:t>
      </w:r>
      <w:r w:rsidRPr="00817982">
        <w:rPr>
          <w:rFonts w:ascii="Times New Roman" w:hAnsi="Times New Roman"/>
          <w:sz w:val="24"/>
          <w:szCs w:val="24"/>
        </w:rPr>
        <w:t>конкурентоспроможністю підприємств: кредитно-модульний курс. Навчальний</w:t>
      </w:r>
      <w:r>
        <w:rPr>
          <w:rFonts w:ascii="Times New Roman" w:hAnsi="Times New Roman"/>
          <w:sz w:val="24"/>
          <w:szCs w:val="24"/>
          <w:lang w:val="uk-UA"/>
        </w:rPr>
        <w:t xml:space="preserve"> </w:t>
      </w:r>
      <w:r w:rsidRPr="00817982">
        <w:rPr>
          <w:rFonts w:ascii="Times New Roman" w:hAnsi="Times New Roman"/>
          <w:sz w:val="24"/>
          <w:szCs w:val="24"/>
        </w:rPr>
        <w:t>посібник.– К.: «Центр учбової літератури», 2009. – 300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001C97" w:rsidRPr="00817982" w:rsidRDefault="00001C97" w:rsidP="007621CB">
      <w:pPr>
        <w:pStyle w:val="a3"/>
        <w:numPr>
          <w:ilvl w:val="3"/>
          <w:numId w:val="39"/>
        </w:numPr>
        <w:spacing w:after="0" w:line="240" w:lineRule="auto"/>
        <w:ind w:left="0" w:firstLine="567"/>
        <w:jc w:val="both"/>
        <w:rPr>
          <w:rFonts w:ascii="Times New Roman" w:hAnsi="Times New Roman"/>
          <w:sz w:val="24"/>
          <w:szCs w:val="24"/>
        </w:rPr>
      </w:pPr>
      <w:r w:rsidRPr="00817982">
        <w:rPr>
          <w:rFonts w:ascii="Times New Roman" w:hAnsi="Times New Roman"/>
          <w:sz w:val="24"/>
          <w:szCs w:val="24"/>
        </w:rPr>
        <w:t>Шершньова З. Є. Оборська С.В. Стратегічне управління: навчальний</w:t>
      </w:r>
      <w:r>
        <w:rPr>
          <w:rFonts w:ascii="Times New Roman" w:hAnsi="Times New Roman"/>
          <w:sz w:val="24"/>
          <w:szCs w:val="24"/>
          <w:lang w:val="uk-UA"/>
        </w:rPr>
        <w:t xml:space="preserve"> </w:t>
      </w:r>
      <w:r w:rsidRPr="00817982">
        <w:rPr>
          <w:rFonts w:ascii="Times New Roman" w:hAnsi="Times New Roman"/>
          <w:sz w:val="24"/>
          <w:szCs w:val="24"/>
        </w:rPr>
        <w:t>посібник. – К.: КНЕУ, 1999.–232с.</w:t>
      </w:r>
    </w:p>
    <w:p w:rsidR="00001C97" w:rsidRDefault="00001C97" w:rsidP="007621CB">
      <w:pPr>
        <w:pStyle w:val="a3"/>
        <w:numPr>
          <w:ilvl w:val="3"/>
          <w:numId w:val="39"/>
        </w:numPr>
        <w:spacing w:after="0" w:line="240" w:lineRule="auto"/>
        <w:ind w:left="0" w:firstLine="567"/>
        <w:jc w:val="both"/>
        <w:rPr>
          <w:rFonts w:ascii="Times New Roman" w:hAnsi="Times New Roman"/>
          <w:sz w:val="24"/>
          <w:szCs w:val="24"/>
        </w:rPr>
      </w:pPr>
      <w:r w:rsidRPr="00817982">
        <w:rPr>
          <w:rFonts w:ascii="Times New Roman" w:hAnsi="Times New Roman"/>
          <w:sz w:val="24"/>
          <w:szCs w:val="24"/>
        </w:rPr>
        <w:t>Бабій Л. Конкуренція у міжнародному бізнесі: навчальний посібник /</w:t>
      </w:r>
      <w:r>
        <w:rPr>
          <w:rFonts w:ascii="Times New Roman" w:hAnsi="Times New Roman"/>
          <w:sz w:val="24"/>
          <w:szCs w:val="24"/>
          <w:lang w:val="uk-UA"/>
        </w:rPr>
        <w:t xml:space="preserve"> </w:t>
      </w:r>
      <w:r w:rsidRPr="00817982">
        <w:rPr>
          <w:rFonts w:ascii="Times New Roman" w:hAnsi="Times New Roman"/>
          <w:sz w:val="24"/>
          <w:szCs w:val="24"/>
        </w:rPr>
        <w:t>Л.Бабій. − К.: Університет економіки та права «КРОК», 2010. − 152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001C97" w:rsidRPr="00BA0D7B" w:rsidRDefault="00001C97" w:rsidP="007621CB">
      <w:pPr>
        <w:pStyle w:val="a3"/>
        <w:numPr>
          <w:ilvl w:val="0"/>
          <w:numId w:val="41"/>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biz</w:t>
      </w:r>
      <w:r w:rsidRPr="00BA0D7B">
        <w:rPr>
          <w:rFonts w:ascii="Times New Roman" w:hAnsi="Times New Roman"/>
          <w:sz w:val="24"/>
          <w:szCs w:val="24"/>
          <w:lang w:val="uk-UA" w:eastAsia="ru-RU"/>
        </w:rPr>
        <w:t>-</w:t>
      </w:r>
      <w:r w:rsidRPr="00BA0D7B">
        <w:rPr>
          <w:rFonts w:ascii="Times New Roman" w:hAnsi="Times New Roman"/>
          <w:sz w:val="24"/>
          <w:szCs w:val="24"/>
          <w:lang w:eastAsia="ru-RU"/>
        </w:rPr>
        <w:t>katalog</w:t>
      </w:r>
      <w:r w:rsidRPr="00BA0D7B">
        <w:rPr>
          <w:rFonts w:ascii="Times New Roman" w:hAnsi="Times New Roman"/>
          <w:sz w:val="24"/>
          <w:szCs w:val="24"/>
          <w:lang w:val="uk-UA" w:eastAsia="ru-RU"/>
        </w:rPr>
        <w:t>.</w:t>
      </w:r>
      <w:r w:rsidRPr="00BA0D7B">
        <w:rPr>
          <w:rFonts w:ascii="Times New Roman" w:hAnsi="Times New Roman"/>
          <w:sz w:val="24"/>
          <w:szCs w:val="24"/>
          <w:lang w:eastAsia="ru-RU"/>
        </w:rPr>
        <w:t>info</w:t>
      </w:r>
      <w:r w:rsidRPr="00BA0D7B">
        <w:rPr>
          <w:rFonts w:ascii="Times New Roman" w:hAnsi="Times New Roman"/>
          <w:sz w:val="24"/>
          <w:szCs w:val="24"/>
          <w:lang w:val="uk-UA" w:eastAsia="ru-RU"/>
        </w:rPr>
        <w:t>/</w:t>
      </w:r>
      <w:r w:rsidRPr="00BA0D7B">
        <w:rPr>
          <w:rFonts w:ascii="Times New Roman" w:hAnsi="Times New Roman"/>
          <w:sz w:val="24"/>
          <w:szCs w:val="24"/>
          <w:lang w:eastAsia="ru-RU"/>
        </w:rPr>
        <w:t>content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view</w:t>
      </w:r>
      <w:r w:rsidRPr="00BA0D7B">
        <w:rPr>
          <w:rFonts w:ascii="Times New Roman" w:hAnsi="Times New Roman"/>
          <w:sz w:val="24"/>
          <w:szCs w:val="24"/>
          <w:lang w:val="uk-UA" w:eastAsia="ru-RU"/>
        </w:rPr>
        <w:t>/219/88/</w:t>
      </w:r>
    </w:p>
    <w:p w:rsidR="00001C97" w:rsidRPr="00BA0D7B" w:rsidRDefault="00001C97" w:rsidP="007621CB">
      <w:pPr>
        <w:pStyle w:val="a3"/>
        <w:numPr>
          <w:ilvl w:val="0"/>
          <w:numId w:val="41"/>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bsconsulting</w:t>
      </w:r>
      <w:r w:rsidRPr="00BA0D7B">
        <w:rPr>
          <w:rFonts w:ascii="Times New Roman" w:hAnsi="Times New Roman"/>
          <w:sz w:val="24"/>
          <w:szCs w:val="24"/>
          <w:lang w:val="uk-UA" w:eastAsia="ru-RU"/>
        </w:rPr>
        <w:t>.</w:t>
      </w:r>
      <w:r w:rsidRPr="00BA0D7B">
        <w:rPr>
          <w:rFonts w:ascii="Times New Roman" w:hAnsi="Times New Roman"/>
          <w:sz w:val="24"/>
          <w:szCs w:val="24"/>
          <w:lang w:eastAsia="ru-RU"/>
        </w:rPr>
        <w:t>kiev</w:t>
      </w:r>
      <w:r w:rsidRPr="00BA0D7B">
        <w:rPr>
          <w:rFonts w:ascii="Times New Roman" w:hAnsi="Times New Roman"/>
          <w:sz w:val="24"/>
          <w:szCs w:val="24"/>
          <w:lang w:val="uk-UA" w:eastAsia="ru-RU"/>
        </w:rPr>
        <w:t>.</w:t>
      </w:r>
      <w:r w:rsidRPr="00BA0D7B">
        <w:rPr>
          <w:rFonts w:ascii="Times New Roman" w:hAnsi="Times New Roman"/>
          <w:sz w:val="24"/>
          <w:szCs w:val="24"/>
          <w:lang w:eastAsia="ru-RU"/>
        </w:rPr>
        <w:t>ua</w:t>
      </w:r>
      <w:r w:rsidRPr="00BA0D7B">
        <w:rPr>
          <w:rFonts w:ascii="Times New Roman" w:hAnsi="Times New Roman"/>
          <w:sz w:val="24"/>
          <w:szCs w:val="24"/>
          <w:lang w:val="uk-UA" w:eastAsia="ru-RU"/>
        </w:rPr>
        <w:t>/</w:t>
      </w:r>
      <w:r w:rsidRPr="00BA0D7B">
        <w:rPr>
          <w:rFonts w:ascii="Times New Roman" w:hAnsi="Times New Roman"/>
          <w:sz w:val="24"/>
          <w:szCs w:val="24"/>
          <w:lang w:eastAsia="ru-RU"/>
        </w:rPr>
        <w:t>library</w:t>
      </w:r>
      <w:r w:rsidRPr="00BA0D7B">
        <w:rPr>
          <w:rFonts w:ascii="Times New Roman" w:hAnsi="Times New Roman"/>
          <w:sz w:val="24"/>
          <w:szCs w:val="24"/>
          <w:lang w:val="uk-UA" w:eastAsia="ru-RU"/>
        </w:rPr>
        <w:t>/</w:t>
      </w:r>
      <w:r w:rsidRPr="00BA0D7B">
        <w:rPr>
          <w:rFonts w:ascii="Times New Roman" w:hAnsi="Times New Roman"/>
          <w:sz w:val="24"/>
          <w:szCs w:val="24"/>
          <w:lang w:eastAsia="ru-RU"/>
        </w:rPr>
        <w:t>default</w:t>
      </w:r>
      <w:r w:rsidRPr="00BA0D7B">
        <w:rPr>
          <w:rFonts w:ascii="Times New Roman" w:hAnsi="Times New Roman"/>
          <w:sz w:val="24"/>
          <w:szCs w:val="24"/>
          <w:lang w:val="uk-UA" w:eastAsia="ru-RU"/>
        </w:rPr>
        <w:t>.</w:t>
      </w:r>
    </w:p>
    <w:p w:rsidR="00001C97" w:rsidRPr="00BA0D7B" w:rsidRDefault="00001C97" w:rsidP="007621CB">
      <w:pPr>
        <w:pStyle w:val="a3"/>
        <w:numPr>
          <w:ilvl w:val="0"/>
          <w:numId w:val="41"/>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r w:rsidRPr="00BA0D7B">
        <w:rPr>
          <w:rFonts w:ascii="Times New Roman" w:hAnsi="Times New Roman"/>
          <w:sz w:val="24"/>
          <w:szCs w:val="24"/>
          <w:lang w:val="uk-UA" w:eastAsia="ru-RU"/>
        </w:rPr>
        <w:t xml:space="preserve"> – Українська мережа новин "</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p>
    <w:p w:rsidR="00001C97" w:rsidRPr="00817982" w:rsidRDefault="003F5F8F" w:rsidP="007621CB">
      <w:pPr>
        <w:pStyle w:val="a3"/>
        <w:numPr>
          <w:ilvl w:val="0"/>
          <w:numId w:val="41"/>
        </w:numPr>
        <w:tabs>
          <w:tab w:val="left" w:pos="0"/>
        </w:tabs>
        <w:spacing w:after="0" w:line="240" w:lineRule="auto"/>
        <w:jc w:val="both"/>
        <w:rPr>
          <w:rFonts w:ascii="Times New Roman" w:hAnsi="Times New Roman"/>
          <w:sz w:val="24"/>
          <w:szCs w:val="24"/>
          <w:lang w:val="uk-UA" w:eastAsia="ru-RU"/>
        </w:rPr>
      </w:pPr>
      <w:hyperlink r:id="rId23" w:history="1">
        <w:r w:rsidR="00001C97" w:rsidRPr="00BA0D7B">
          <w:rPr>
            <w:rStyle w:val="a4"/>
            <w:rFonts w:ascii="Times New Roman" w:hAnsi="Times New Roman"/>
            <w:sz w:val="24"/>
            <w:szCs w:val="24"/>
            <w:lang w:eastAsia="ru-RU"/>
          </w:rPr>
          <w:t>https</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repo</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odmu</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edu</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ua</w:t>
        </w:r>
        <w:r w:rsidR="00001C97" w:rsidRPr="00BA0D7B">
          <w:rPr>
            <w:rStyle w:val="a4"/>
            <w:rFonts w:ascii="Times New Roman" w:hAnsi="Times New Roman"/>
            <w:sz w:val="24"/>
            <w:szCs w:val="24"/>
            <w:lang w:val="uk-UA" w:eastAsia="ru-RU"/>
          </w:rPr>
          <w:t>/</w:t>
        </w:r>
        <w:r w:rsidR="00001C97" w:rsidRPr="00BA0D7B">
          <w:rPr>
            <w:rStyle w:val="a4"/>
            <w:rFonts w:ascii="Times New Roman" w:hAnsi="Times New Roman"/>
            <w:sz w:val="24"/>
            <w:szCs w:val="24"/>
            <w:lang w:eastAsia="ru-RU"/>
          </w:rPr>
          <w:t>xmlui</w:t>
        </w:r>
        <w:r w:rsidR="00001C97" w:rsidRPr="00BA0D7B">
          <w:rPr>
            <w:rStyle w:val="a4"/>
            <w:rFonts w:ascii="Times New Roman" w:hAnsi="Times New Roman"/>
            <w:sz w:val="24"/>
            <w:szCs w:val="24"/>
            <w:lang w:val="uk-UA" w:eastAsia="ru-RU"/>
          </w:rPr>
          <w:t>/</w:t>
        </w:r>
      </w:hyperlink>
    </w:p>
    <w:p w:rsidR="00001C97" w:rsidRDefault="00001C97" w:rsidP="00001C97">
      <w:pPr>
        <w:spacing w:after="0" w:line="240" w:lineRule="auto"/>
        <w:ind w:firstLine="709"/>
        <w:jc w:val="both"/>
        <w:rPr>
          <w:rFonts w:ascii="Times New Roman" w:hAnsi="Times New Roman" w:cs="Times New Roman"/>
          <w:sz w:val="24"/>
          <w:szCs w:val="24"/>
        </w:rPr>
      </w:pPr>
    </w:p>
    <w:p w:rsidR="00001C97" w:rsidRDefault="00001C97">
      <w:pPr>
        <w:rPr>
          <w:rFonts w:ascii="Times New Roman" w:hAnsi="Times New Roman" w:cs="Times New Roman"/>
          <w:sz w:val="24"/>
          <w:szCs w:val="24"/>
        </w:rPr>
      </w:pPr>
      <w:r>
        <w:rPr>
          <w:rFonts w:ascii="Times New Roman" w:hAnsi="Times New Roman" w:cs="Times New Roman"/>
          <w:sz w:val="24"/>
          <w:szCs w:val="24"/>
        </w:rPr>
        <w:br w:type="page"/>
      </w:r>
    </w:p>
    <w:p w:rsidR="00001C97" w:rsidRDefault="00001C97" w:rsidP="00001C97">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СР № 13</w:t>
      </w:r>
      <w:r w:rsidRPr="00A929B3">
        <w:rPr>
          <w:rFonts w:ascii="Times New Roman" w:hAnsi="Times New Roman"/>
          <w:b/>
          <w:sz w:val="24"/>
          <w:szCs w:val="24"/>
        </w:rPr>
        <w:t>.</w:t>
      </w:r>
    </w:p>
    <w:p w:rsidR="00001C97" w:rsidRPr="000C1D1A" w:rsidRDefault="00001C97" w:rsidP="00001C97">
      <w:pPr>
        <w:spacing w:after="0" w:line="240" w:lineRule="auto"/>
        <w:ind w:firstLine="709"/>
        <w:jc w:val="both"/>
        <w:rPr>
          <w:rFonts w:ascii="Times New Roman" w:hAnsi="Times New Roman"/>
          <w:b/>
          <w:sz w:val="24"/>
          <w:szCs w:val="24"/>
        </w:rPr>
      </w:pPr>
      <w:r w:rsidRPr="000C1D1A">
        <w:rPr>
          <w:rFonts w:ascii="Times New Roman" w:hAnsi="Times New Roman"/>
          <w:b/>
          <w:sz w:val="24"/>
          <w:szCs w:val="24"/>
        </w:rPr>
        <w:t xml:space="preserve">Тема: </w:t>
      </w:r>
      <w:r w:rsidRPr="001C08B0">
        <w:rPr>
          <w:rFonts w:ascii="Times New Roman" w:hAnsi="Times New Roman"/>
          <w:b/>
          <w:sz w:val="24"/>
          <w:szCs w:val="24"/>
        </w:rPr>
        <w:t>Поняття про ділові зустрічі та переговори.</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1C08B0">
        <w:rPr>
          <w:rFonts w:ascii="Times New Roman" w:hAnsi="Times New Roman" w:cs="Times New Roman"/>
          <w:sz w:val="24"/>
          <w:szCs w:val="24"/>
        </w:rPr>
        <w:t>Ефективне проведення ділової зустрічі потребує</w:t>
      </w:r>
      <w:r w:rsidRPr="001C08B0">
        <w:rPr>
          <w:rFonts w:ascii="Times New Roman" w:hAnsi="Times New Roman" w:cs="Times New Roman"/>
          <w:sz w:val="24"/>
          <w:szCs w:val="24"/>
          <w:lang w:val="ru-RU"/>
        </w:rPr>
        <w:t xml:space="preserve"> </w:t>
      </w:r>
      <w:r w:rsidRPr="001C08B0">
        <w:rPr>
          <w:rFonts w:ascii="Times New Roman" w:hAnsi="Times New Roman" w:cs="Times New Roman"/>
          <w:sz w:val="24"/>
          <w:szCs w:val="24"/>
        </w:rPr>
        <w:t>серйозної і ретельної підготовки. Про ділову зустріч потрібно домовлятися заздалегідь. В межах одного регіону</w:t>
      </w:r>
      <w:r w:rsidRPr="001C08B0">
        <w:rPr>
          <w:rFonts w:ascii="Times New Roman" w:hAnsi="Times New Roman" w:cs="Times New Roman"/>
          <w:sz w:val="24"/>
          <w:szCs w:val="24"/>
          <w:lang w:val="ru-RU"/>
        </w:rPr>
        <w:t xml:space="preserve"> </w:t>
      </w:r>
      <w:r w:rsidRPr="001C08B0">
        <w:rPr>
          <w:rFonts w:ascii="Times New Roman" w:hAnsi="Times New Roman" w:cs="Times New Roman"/>
          <w:sz w:val="24"/>
          <w:szCs w:val="24"/>
        </w:rPr>
        <w:t>найбільш доцільно домовлятися за 2-3 дні. Про організацію ділової зустрічі можна домовлятися за допомогою</w:t>
      </w:r>
      <w:r w:rsidRPr="001C08B0">
        <w:rPr>
          <w:rFonts w:ascii="Times New Roman" w:hAnsi="Times New Roman" w:cs="Times New Roman"/>
          <w:sz w:val="24"/>
          <w:szCs w:val="24"/>
          <w:lang w:val="ru-RU"/>
        </w:rPr>
        <w:t xml:space="preserve"> </w:t>
      </w:r>
      <w:r w:rsidRPr="001C08B0">
        <w:rPr>
          <w:rFonts w:ascii="Times New Roman" w:hAnsi="Times New Roman" w:cs="Times New Roman"/>
          <w:sz w:val="24"/>
          <w:szCs w:val="24"/>
        </w:rPr>
        <w:t>електронної пошти, по телефону. Особливо ретельною</w:t>
      </w:r>
      <w:r w:rsidRPr="00B653A7">
        <w:rPr>
          <w:rFonts w:ascii="Times New Roman" w:hAnsi="Times New Roman" w:cs="Times New Roman"/>
          <w:sz w:val="24"/>
          <w:szCs w:val="24"/>
          <w:lang w:val="ru-RU"/>
        </w:rPr>
        <w:t xml:space="preserve"> </w:t>
      </w:r>
      <w:r w:rsidRPr="001C08B0">
        <w:rPr>
          <w:rFonts w:ascii="Times New Roman" w:hAnsi="Times New Roman" w:cs="Times New Roman"/>
          <w:sz w:val="24"/>
          <w:szCs w:val="24"/>
        </w:rPr>
        <w:t>повинна бути підготовка до зустрічі з іноземцями.</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225AF0" w:rsidRDefault="00001C97" w:rsidP="00001C97">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001C97" w:rsidRPr="00737478" w:rsidRDefault="00001C97" w:rsidP="00001C97">
      <w:pPr>
        <w:spacing w:after="0" w:line="240" w:lineRule="auto"/>
        <w:ind w:firstLine="709"/>
        <w:jc w:val="both"/>
        <w:rPr>
          <w:rFonts w:ascii="Times New Roman" w:hAnsi="Times New Roman" w:cs="Times New Roman"/>
          <w:sz w:val="24"/>
          <w:szCs w:val="24"/>
        </w:rPr>
      </w:pPr>
      <w:r w:rsidRPr="00737478">
        <w:rPr>
          <w:rFonts w:ascii="Times New Roman" w:hAnsi="Times New Roman" w:cs="Times New Roman"/>
          <w:b/>
          <w:sz w:val="24"/>
          <w:szCs w:val="24"/>
        </w:rPr>
        <w:t xml:space="preserve">Текст  — </w:t>
      </w:r>
      <w:r w:rsidRPr="00737478">
        <w:rPr>
          <w:rFonts w:ascii="Times New Roman" w:hAnsi="Times New Roman" w:cs="Times New Roman"/>
          <w:sz w:val="24"/>
          <w:szCs w:val="24"/>
        </w:rPr>
        <w:t>результат мовленнєвої діяльності, комунікативна система; явище культури; відображення</w:t>
      </w:r>
      <w:r w:rsidRPr="00737478">
        <w:rPr>
          <w:rFonts w:ascii="Times New Roman" w:hAnsi="Times New Roman" w:cs="Times New Roman"/>
          <w:sz w:val="24"/>
          <w:szCs w:val="24"/>
          <w:lang w:val="ru-RU"/>
        </w:rPr>
        <w:t xml:space="preserve"> </w:t>
      </w:r>
      <w:r w:rsidRPr="00737478">
        <w:rPr>
          <w:rFonts w:ascii="Times New Roman" w:hAnsi="Times New Roman" w:cs="Times New Roman"/>
          <w:sz w:val="24"/>
          <w:szCs w:val="24"/>
        </w:rPr>
        <w:t>існування людини в мовних знаках.</w:t>
      </w:r>
    </w:p>
    <w:p w:rsidR="00001C97" w:rsidRPr="00022923" w:rsidRDefault="00001C97" w:rsidP="00001C97">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Асоціація (союз; лат. Associo - приєднувати) - </w:t>
      </w:r>
      <w:r w:rsidRPr="00022923">
        <w:rPr>
          <w:rFonts w:ascii="Times New Roman" w:hAnsi="Times New Roman" w:cs="Times New Roman"/>
          <w:sz w:val="24"/>
          <w:szCs w:val="24"/>
        </w:rPr>
        <w:t>одна з організаційно-правових форм некомерційних організацій, що є добровільним об'єднанням юридичних осіб та / або громадян зі збереженням права останніх вступати в інші об'єднання.</w:t>
      </w:r>
    </w:p>
    <w:p w:rsidR="00001C97" w:rsidRPr="00737478" w:rsidRDefault="00001C97" w:rsidP="00001C97">
      <w:pPr>
        <w:spacing w:after="0" w:line="240" w:lineRule="auto"/>
        <w:ind w:firstLine="709"/>
        <w:jc w:val="both"/>
        <w:rPr>
          <w:rFonts w:ascii="Times New Roman" w:hAnsi="Times New Roman" w:cs="Times New Roman"/>
          <w:sz w:val="24"/>
          <w:szCs w:val="24"/>
        </w:rPr>
      </w:pPr>
      <w:r w:rsidRPr="00737478">
        <w:rPr>
          <w:rFonts w:ascii="Times New Roman" w:hAnsi="Times New Roman" w:cs="Times New Roman"/>
          <w:b/>
          <w:sz w:val="24"/>
          <w:szCs w:val="24"/>
        </w:rPr>
        <w:t xml:space="preserve">Спілкування - </w:t>
      </w:r>
      <w:r w:rsidRPr="00737478">
        <w:rPr>
          <w:rFonts w:ascii="Times New Roman" w:hAnsi="Times New Roman" w:cs="Times New Roman"/>
          <w:sz w:val="24"/>
          <w:szCs w:val="24"/>
        </w:rPr>
        <w:t>взаємодія людей, яка полягає в обміні інформацією, діями та встановленні взаєморозуміння.</w:t>
      </w:r>
    </w:p>
    <w:p w:rsidR="00001C97" w:rsidRDefault="00001C97" w:rsidP="00001C97">
      <w:pPr>
        <w:spacing w:after="0" w:line="240" w:lineRule="auto"/>
        <w:ind w:firstLine="709"/>
        <w:jc w:val="center"/>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001C97" w:rsidRPr="00625D10" w:rsidRDefault="00001C97" w:rsidP="00001C97">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001C97"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Особливості ділового етикету та спілкування під час переговорів. Зустріч та письмова комунікація: види, засоби, канали.</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1C08B0" w:rsidRDefault="00001C97" w:rsidP="00001C97">
      <w:pPr>
        <w:spacing w:after="0" w:line="240" w:lineRule="auto"/>
        <w:ind w:firstLine="709"/>
        <w:jc w:val="both"/>
        <w:rPr>
          <w:rFonts w:ascii="Times New Roman" w:hAnsi="Times New Roman" w:cs="Times New Roman"/>
          <w:b/>
          <w:sz w:val="24"/>
          <w:szCs w:val="24"/>
        </w:rPr>
      </w:pPr>
      <w:r w:rsidRPr="001C08B0">
        <w:rPr>
          <w:rFonts w:ascii="Times New Roman" w:hAnsi="Times New Roman" w:cs="Times New Roman"/>
          <w:b/>
          <w:sz w:val="24"/>
          <w:szCs w:val="24"/>
        </w:rPr>
        <w:t>Особливості ділового етикету та спілкування під час переговорів.</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Предметом ділової зустрічі є</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питання, проблеми, які потрібно розглянути під час зустрічі. Окрім зустрічей з метою вирішення ділових проблем</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проводяться також протокольні зустрічі, які ще називають “візитами ввічливості”, оскільки вони проводяться</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з метою особистого знайомства або виявлення уваги до</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партнера з певного приводу.</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Місце проведення ділової зустрічі. Місце проведення</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зустрічі має важливе значення для сторін переговорного процесу, адже може стати важливим аспектом ефективності зустрічі для однієї або всіх сторін переговорів.</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Існують такі варіанти вибору місця проведення ділових</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зустрічей: на своїй території, на території партнера, на</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нейтральній території і за допомогою засобів комунікації</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(дистанційно).</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Своя територія. Більшість ділових людей надають</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перевагу проведенню зустрічей на своїй території (у</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приміщенні своєї фірми). Зустріч на своїй території дає</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можливість вигідно для себе використовувати статус</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господаря. Адже в цій ситуації дуже часто спрацьовує</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вираз “вдома і стіни допомагають”. Господар може набором відповідних тактичних прийомів впливати на процес</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перебігу переговорів. Це засоби організаційного плану:</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вибір і влаштування приміщення, розміщення учасників</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за столом переговорів, організація переговорного процесу</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(затягування, перерви), організація культурних і соціальних програм.</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Організаційні засоби пов’язані з психологічними. Адже</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форми і рівень організації переговорного процесу створюють відповідну психологічну атмосферу (дружелюбності,</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тиску, напруженості, маніпуляції тощо). Прикладом може</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бути оформлення офісу (розмір та дизайн кабінету, вмебльованість та наповненість (комп’ютер, телефон, міні-АТС</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з факсом, дороге письмове приладдя, календар, добірка</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книг та ін.), розмір стола, дистанція між господарем і</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відвідувачем, форма, розмір стільця (крісла), який пропонується відвідувачу тощо). Окрім того, уже сам статус</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гостя буде викликати у людини певну психологічну напруженість.</w:t>
      </w:r>
    </w:p>
    <w:p w:rsidR="00001C97"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Важливим є також те, що господарі не витрачають час</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і сили на подолання втоми після дороги та на адаптацію до</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середовища. Вони можуть використовувати наявні можливості свого офісу: телефон, факс, секретарські</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послуги, кімнати для відпочинку, допомога експертів,</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юристів, вищих за посадою осіб та ін.</w:t>
      </w:r>
    </w:p>
    <w:p w:rsidR="00001C97"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lastRenderedPageBreak/>
        <w:t>Домовившись про час проведення зустрічі, необхідно бути точним. Запізнення розглядається як зневага до</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приймаючої особи і може позначитись на ході переговорів. У випадку припустимої затримки потрібно знайти</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можливість, нехай навіть за короткий час, попередити</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партнера і відповідно вибачитись.</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Починати переговори треба в зазначений час, незалежно від того, чи всі члени делегації присутні. Якщо хтось</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із групи спізнюється на зустріч більш ніж двічі підряд, то</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це можна кваліфікувати як дії, спеціально в його інтересах або ж цей учасник зайвий у групі.</w:t>
      </w:r>
    </w:p>
    <w:p w:rsidR="00001C97"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Офіційна мова. Питання про офіційну мову переговорів не виникає, коли партнери можуть говорити однією мовою. Якщо ж сторони представляють різномовні</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держави, питання про офіційну мову переговорів треба</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вирішувати завчасно.</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1C08B0" w:rsidRDefault="00001C97" w:rsidP="00001C97">
      <w:pPr>
        <w:spacing w:after="0" w:line="240" w:lineRule="auto"/>
        <w:ind w:firstLine="709"/>
        <w:jc w:val="both"/>
        <w:rPr>
          <w:rFonts w:ascii="Times New Roman" w:hAnsi="Times New Roman" w:cs="Times New Roman"/>
          <w:b/>
          <w:sz w:val="24"/>
          <w:szCs w:val="24"/>
        </w:rPr>
      </w:pPr>
      <w:r w:rsidRPr="001C08B0">
        <w:rPr>
          <w:rFonts w:ascii="Times New Roman" w:hAnsi="Times New Roman" w:cs="Times New Roman"/>
          <w:b/>
          <w:sz w:val="24"/>
          <w:szCs w:val="24"/>
        </w:rPr>
        <w:t>Зустріч та письмова комунікація: види, засоби, канали.</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При складанні ділових листів слід дотримуватися наступних принципів:</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1. Вибір виду ділового листа.</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2. Розробка структури ділового листа.</w:t>
      </w:r>
    </w:p>
    <w:p w:rsidR="00001C97"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3. Процес написання і редагування.</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4. Стиль і оформлення листа.</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5. Листи з позитивними повідомленнями.</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6. Листи з нейтральними повідомленнями.</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7. Листи з поганими новинами й відмови.</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8. Складання письмових претензій і скарг.</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9. Листи з кадрових питань.</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10. Переконуючі листи (листи-пропозиції та рекламноінформаційні листи).</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11. Листи, що містять анкети та опитувальні листи</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для клієнтів.</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12. Особисті ділові листи (прохання, запрошення і</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т.п.).</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13. Міжнародне листування.</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14. Канали розсилки листів.</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15. Типові помилки при складанні листів.</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Ділові листи становлять до 80% вхідної та вихідної</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документації компанії.</w:t>
      </w:r>
    </w:p>
    <w:p w:rsidR="00001C97"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Листи складаються з найрізноманітніших питань</w:t>
      </w:r>
      <w:r w:rsidRPr="003378DC">
        <w:rPr>
          <w:rFonts w:ascii="Times New Roman" w:hAnsi="Times New Roman" w:cs="Times New Roman"/>
          <w:sz w:val="24"/>
          <w:szCs w:val="24"/>
        </w:rPr>
        <w:t xml:space="preserve"> </w:t>
      </w:r>
      <w:r w:rsidRPr="001C08B0">
        <w:rPr>
          <w:rFonts w:ascii="Times New Roman" w:hAnsi="Times New Roman" w:cs="Times New Roman"/>
          <w:sz w:val="24"/>
          <w:szCs w:val="24"/>
        </w:rPr>
        <w:t>діяльності, їх предметом можуть бути запити, повідомлення, угоди, претензії, роз’яснення, відгуки, зміни і т.п.</w:t>
      </w:r>
    </w:p>
    <w:p w:rsidR="00001C97" w:rsidRPr="001C08B0"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Потрібний Вам тип ділового листа, перш за все, визначається метою Вашого повідомлення. Чи хочете Ви запропонувати додаткові послуги клієнтам, прискорити оплату</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виконаних робіт, уточнити умови контракту, уникнути</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конфлікту з покупцем або пред’явити претензії постачальнику - у залежності від конкретних цілей комунікації Вам</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необхідно вибрати той або інший формат ділового листа.</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Тому перш, ніж починати готувати лист подумайте про</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те, чого саме Ви хочете домогтися в результаті.</w:t>
      </w:r>
    </w:p>
    <w:p w:rsidR="00001C97" w:rsidRDefault="00001C97" w:rsidP="00001C97">
      <w:pPr>
        <w:spacing w:after="0" w:line="240" w:lineRule="auto"/>
        <w:ind w:firstLine="709"/>
        <w:jc w:val="both"/>
        <w:rPr>
          <w:rFonts w:ascii="Times New Roman" w:hAnsi="Times New Roman" w:cs="Times New Roman"/>
          <w:sz w:val="24"/>
          <w:szCs w:val="24"/>
        </w:rPr>
      </w:pPr>
      <w:r w:rsidRPr="001C08B0">
        <w:rPr>
          <w:rFonts w:ascii="Times New Roman" w:hAnsi="Times New Roman" w:cs="Times New Roman"/>
          <w:sz w:val="24"/>
          <w:szCs w:val="24"/>
        </w:rPr>
        <w:t>Другий важливий аспект, який буде впливати на форму і зміст Вашого повідомлення - це його одержувач. У</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залежності від того, хто є Вашим адресатом, Ви не просто</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виберете тип листа, але й, можливо, візьмете більш глобальне рішення з приводу того, чи варто взагалі писати</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цьому адресату. Можливо, саме йому Ви можете зателефонувати по телефону, домовитися про особисту зустріч</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або використовувати інші засоби комунікації. Остаточне</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рішення залежить від багатьох факторів, і по кожному з</w:t>
      </w:r>
      <w:r w:rsidRPr="003378DC">
        <w:rPr>
          <w:rFonts w:ascii="Times New Roman" w:hAnsi="Times New Roman" w:cs="Times New Roman"/>
          <w:sz w:val="24"/>
          <w:szCs w:val="24"/>
          <w:lang w:val="ru-RU"/>
        </w:rPr>
        <w:t xml:space="preserve"> </w:t>
      </w:r>
      <w:r w:rsidRPr="001C08B0">
        <w:rPr>
          <w:rFonts w:ascii="Times New Roman" w:hAnsi="Times New Roman" w:cs="Times New Roman"/>
          <w:sz w:val="24"/>
          <w:szCs w:val="24"/>
        </w:rPr>
        <w:t>них зважуються всі «за» і «проти».</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001C97" w:rsidRPr="001C08B0" w:rsidRDefault="00001C97" w:rsidP="007621CB">
      <w:pPr>
        <w:pStyle w:val="a3"/>
        <w:numPr>
          <w:ilvl w:val="0"/>
          <w:numId w:val="18"/>
        </w:numPr>
        <w:tabs>
          <w:tab w:val="left" w:pos="0"/>
        </w:tabs>
        <w:spacing w:after="0" w:line="240" w:lineRule="auto"/>
        <w:jc w:val="both"/>
        <w:rPr>
          <w:rFonts w:ascii="Times New Roman" w:hAnsi="Times New Roman"/>
          <w:sz w:val="24"/>
          <w:szCs w:val="24"/>
        </w:rPr>
      </w:pPr>
      <w:r w:rsidRPr="001C08B0">
        <w:rPr>
          <w:rFonts w:ascii="Times New Roman" w:hAnsi="Times New Roman"/>
          <w:sz w:val="24"/>
          <w:szCs w:val="24"/>
        </w:rPr>
        <w:t>Що таке внутрішній документообіг і які його основні етапи?</w:t>
      </w:r>
    </w:p>
    <w:p w:rsidR="00001C97" w:rsidRPr="001C08B0" w:rsidRDefault="00001C97" w:rsidP="007621CB">
      <w:pPr>
        <w:pStyle w:val="a3"/>
        <w:numPr>
          <w:ilvl w:val="0"/>
          <w:numId w:val="18"/>
        </w:numPr>
        <w:tabs>
          <w:tab w:val="left" w:pos="0"/>
        </w:tabs>
        <w:spacing w:after="0" w:line="240" w:lineRule="auto"/>
        <w:jc w:val="both"/>
        <w:rPr>
          <w:rFonts w:ascii="Times New Roman" w:hAnsi="Times New Roman"/>
          <w:sz w:val="24"/>
          <w:szCs w:val="24"/>
        </w:rPr>
      </w:pPr>
      <w:r w:rsidRPr="001C08B0">
        <w:rPr>
          <w:rFonts w:ascii="Times New Roman" w:hAnsi="Times New Roman"/>
          <w:sz w:val="24"/>
          <w:szCs w:val="24"/>
        </w:rPr>
        <w:t>Як здійснюється прийом і первинна обробка документів?</w:t>
      </w:r>
    </w:p>
    <w:p w:rsidR="00001C97" w:rsidRDefault="00001C97" w:rsidP="007621CB">
      <w:pPr>
        <w:pStyle w:val="a3"/>
        <w:numPr>
          <w:ilvl w:val="0"/>
          <w:numId w:val="18"/>
        </w:numPr>
        <w:tabs>
          <w:tab w:val="left" w:pos="0"/>
        </w:tabs>
        <w:spacing w:after="0" w:line="240" w:lineRule="auto"/>
        <w:jc w:val="both"/>
        <w:rPr>
          <w:rFonts w:ascii="Times New Roman" w:hAnsi="Times New Roman"/>
          <w:sz w:val="24"/>
          <w:szCs w:val="24"/>
        </w:rPr>
      </w:pPr>
      <w:r w:rsidRPr="001C08B0">
        <w:rPr>
          <w:rFonts w:ascii="Times New Roman" w:hAnsi="Times New Roman"/>
          <w:sz w:val="24"/>
          <w:szCs w:val="24"/>
        </w:rPr>
        <w:t>Як документи реєструються?</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001C97" w:rsidRDefault="00001C97" w:rsidP="007621CB">
      <w:pPr>
        <w:pStyle w:val="a3"/>
        <w:numPr>
          <w:ilvl w:val="0"/>
          <w:numId w:val="16"/>
        </w:numPr>
        <w:spacing w:after="0" w:line="240" w:lineRule="auto"/>
        <w:jc w:val="both"/>
        <w:rPr>
          <w:rFonts w:ascii="Times New Roman" w:hAnsi="Times New Roman"/>
          <w:sz w:val="24"/>
          <w:szCs w:val="24"/>
        </w:rPr>
      </w:pPr>
      <w:r w:rsidRPr="00737478">
        <w:rPr>
          <w:rFonts w:ascii="Times New Roman" w:hAnsi="Times New Roman"/>
          <w:sz w:val="24"/>
          <w:szCs w:val="24"/>
        </w:rPr>
        <w:t xml:space="preserve">Б а р ’єр письмових комунікацій </w:t>
      </w:r>
    </w:p>
    <w:p w:rsidR="00001C97" w:rsidRPr="00737478" w:rsidRDefault="00001C97" w:rsidP="007621CB">
      <w:pPr>
        <w:pStyle w:val="a3"/>
        <w:numPr>
          <w:ilvl w:val="0"/>
          <w:numId w:val="16"/>
        </w:numPr>
        <w:spacing w:after="0" w:line="240" w:lineRule="auto"/>
        <w:jc w:val="both"/>
        <w:rPr>
          <w:rFonts w:ascii="Times New Roman" w:hAnsi="Times New Roman"/>
          <w:sz w:val="24"/>
          <w:szCs w:val="24"/>
        </w:rPr>
      </w:pPr>
      <w:r w:rsidRPr="00737478">
        <w:rPr>
          <w:rFonts w:ascii="Times New Roman" w:hAnsi="Times New Roman"/>
          <w:sz w:val="24"/>
          <w:szCs w:val="24"/>
        </w:rPr>
        <w:lastRenderedPageBreak/>
        <w:t>Безпосереднє спілкування 48, 55, 335</w:t>
      </w:r>
    </w:p>
    <w:p w:rsidR="00001C97" w:rsidRDefault="00001C97" w:rsidP="007621CB">
      <w:pPr>
        <w:pStyle w:val="a3"/>
        <w:numPr>
          <w:ilvl w:val="0"/>
          <w:numId w:val="16"/>
        </w:numPr>
        <w:spacing w:after="0" w:line="240" w:lineRule="auto"/>
        <w:jc w:val="both"/>
        <w:rPr>
          <w:rFonts w:ascii="Times New Roman" w:hAnsi="Times New Roman"/>
          <w:sz w:val="24"/>
          <w:szCs w:val="24"/>
        </w:rPr>
      </w:pPr>
      <w:r w:rsidRPr="00737478">
        <w:rPr>
          <w:rFonts w:ascii="Times New Roman" w:hAnsi="Times New Roman"/>
          <w:sz w:val="24"/>
          <w:szCs w:val="24"/>
        </w:rPr>
        <w:t>Біологічна інформація</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1. Вид комунікацій, призначений для обміну думками в публічній формі (на зборах,</w:t>
      </w:r>
      <w:r w:rsidRPr="003378DC">
        <w:rPr>
          <w:rFonts w:ascii="Times New Roman" w:hAnsi="Times New Roman" w:cs="Times New Roman"/>
          <w:sz w:val="24"/>
          <w:szCs w:val="24"/>
          <w:lang w:val="ru-RU"/>
        </w:rPr>
        <w:t xml:space="preserve"> </w:t>
      </w:r>
      <w:r w:rsidRPr="003378DC">
        <w:rPr>
          <w:rFonts w:ascii="Times New Roman" w:hAnsi="Times New Roman" w:cs="Times New Roman"/>
          <w:sz w:val="24"/>
          <w:szCs w:val="24"/>
        </w:rPr>
        <w:t>засіданнях, конференціях) для з’ясування відносин учасників обговорення до загальних</w:t>
      </w:r>
      <w:r w:rsidRPr="003378DC">
        <w:rPr>
          <w:rFonts w:ascii="Times New Roman" w:hAnsi="Times New Roman" w:cs="Times New Roman"/>
          <w:sz w:val="24"/>
          <w:szCs w:val="24"/>
          <w:lang w:val="ru-RU"/>
        </w:rPr>
        <w:t xml:space="preserve"> </w:t>
      </w:r>
      <w:r w:rsidRPr="003378DC">
        <w:rPr>
          <w:rFonts w:ascii="Times New Roman" w:hAnsi="Times New Roman" w:cs="Times New Roman"/>
          <w:sz w:val="24"/>
          <w:szCs w:val="24"/>
        </w:rPr>
        <w:t>тез виступу:</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дебати;</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торги;</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диспут;</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спір.</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2. Об’єктом комунікаційної діяльності є:</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індивід;</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біологічна пам’ять;</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психічна пам’ять;</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соціальна пам’ять.</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3. Вид комунікацій, який передбачає управлінське спілкування людей на основі</w:t>
      </w:r>
      <w:r>
        <w:rPr>
          <w:rFonts w:ascii="Times New Roman" w:hAnsi="Times New Roman" w:cs="Times New Roman"/>
          <w:sz w:val="24"/>
          <w:szCs w:val="24"/>
        </w:rPr>
        <w:t xml:space="preserve"> </w:t>
      </w:r>
      <w:r w:rsidRPr="003378DC">
        <w:rPr>
          <w:rFonts w:ascii="Times New Roman" w:hAnsi="Times New Roman" w:cs="Times New Roman"/>
          <w:sz w:val="24"/>
          <w:szCs w:val="24"/>
        </w:rPr>
        <w:t>доказів та аргументів з метою пошуку істини шляхом всебічного співставлення різних</w:t>
      </w:r>
      <w:r>
        <w:rPr>
          <w:rFonts w:ascii="Times New Roman" w:hAnsi="Times New Roman" w:cs="Times New Roman"/>
          <w:sz w:val="24"/>
          <w:szCs w:val="24"/>
        </w:rPr>
        <w:t xml:space="preserve"> </w:t>
      </w:r>
      <w:r w:rsidRPr="003378DC">
        <w:rPr>
          <w:rFonts w:ascii="Times New Roman" w:hAnsi="Times New Roman" w:cs="Times New Roman"/>
          <w:sz w:val="24"/>
          <w:szCs w:val="24"/>
        </w:rPr>
        <w:t>думок:</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ділова розмова;</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дискусія;</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співбесіда;</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диспут.</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4. Невпорядковане обговорення, де пріоритет віддається не порядку й організації, а</w:t>
      </w:r>
      <w:r>
        <w:rPr>
          <w:rFonts w:ascii="Times New Roman" w:hAnsi="Times New Roman" w:cs="Times New Roman"/>
          <w:sz w:val="24"/>
          <w:szCs w:val="24"/>
        </w:rPr>
        <w:t xml:space="preserve"> </w:t>
      </w:r>
      <w:r w:rsidRPr="003378DC">
        <w:rPr>
          <w:rFonts w:ascii="Times New Roman" w:hAnsi="Times New Roman" w:cs="Times New Roman"/>
          <w:sz w:val="24"/>
          <w:szCs w:val="24"/>
        </w:rPr>
        <w:t>божевільним ідеям:</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«мозкова атака»;</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дебати;</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«круглий стіл»;</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полеміка.</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5. Поза, міміка, жести – це вид комунікацій: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пізнавальний;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експресивний;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переконуючий;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несловесний;</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6. Вплив на інших з метою зміни їх ставлення до чогось – який це вклад комунікацій: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переконуючий;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офіційний;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неофіційний;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3378DC">
        <w:rPr>
          <w:rFonts w:ascii="Times New Roman" w:hAnsi="Times New Roman" w:cs="Times New Roman"/>
          <w:sz w:val="24"/>
          <w:szCs w:val="24"/>
        </w:rPr>
        <w:t>) перекладний;</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7. Які існують форми комунікацій: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усна; письмова;</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візуальна; абсурдна;</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горизонтальна; вертикальна;</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пізнавальна; переконуюча.</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8. Процес комунікацій – це:</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одностороннє передавання інформації;</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передавання інформації із силою проявів почуттів, переживань;</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обмін інформацією між двома або більшою кількістю людей;</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висловлювання захоплення.</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9. Спічрайтер – це:</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3378DC">
        <w:rPr>
          <w:rFonts w:ascii="Times New Roman" w:hAnsi="Times New Roman" w:cs="Times New Roman"/>
          <w:sz w:val="24"/>
          <w:szCs w:val="24"/>
        </w:rPr>
        <w:t>) фахівець з ведення переговорів;</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3378DC">
        <w:rPr>
          <w:rFonts w:ascii="Times New Roman" w:hAnsi="Times New Roman" w:cs="Times New Roman"/>
          <w:sz w:val="24"/>
          <w:szCs w:val="24"/>
        </w:rPr>
        <w:t>) фахівець з налагодження комунікацій в кризових ситуаціях;</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3378DC">
        <w:rPr>
          <w:rFonts w:ascii="Times New Roman" w:hAnsi="Times New Roman" w:cs="Times New Roman"/>
          <w:sz w:val="24"/>
          <w:szCs w:val="24"/>
        </w:rPr>
        <w:t>) спеціаліст з публічних виступів, написання промов;</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г</w:t>
      </w:r>
      <w:r w:rsidRPr="003378DC">
        <w:rPr>
          <w:rFonts w:ascii="Times New Roman" w:hAnsi="Times New Roman" w:cs="Times New Roman"/>
          <w:sz w:val="24"/>
          <w:szCs w:val="24"/>
        </w:rPr>
        <w:t>) спеціаліст, що пропонує інформацію залежно від запитів ЗМІ.</w:t>
      </w:r>
    </w:p>
    <w:p w:rsidR="00001C97" w:rsidRPr="003378DC"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3378DC">
        <w:rPr>
          <w:rFonts w:ascii="Times New Roman" w:hAnsi="Times New Roman" w:cs="Times New Roman"/>
          <w:sz w:val="24"/>
          <w:szCs w:val="24"/>
        </w:rPr>
        <w:t>0. Декодування – це:</w:t>
      </w:r>
    </w:p>
    <w:p w:rsidR="00001C97"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а) засіб передачі інформації;</w:t>
      </w:r>
    </w:p>
    <w:p w:rsidR="00001C97"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б) перетворення ідей у символ;</w:t>
      </w:r>
    </w:p>
    <w:p w:rsidR="00001C97" w:rsidRPr="003378DC"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в) сукупність символів;</w:t>
      </w:r>
    </w:p>
    <w:p w:rsidR="00001C97" w:rsidRDefault="00001C97" w:rsidP="00001C97">
      <w:pPr>
        <w:spacing w:after="0" w:line="240" w:lineRule="auto"/>
        <w:ind w:firstLine="709"/>
        <w:jc w:val="both"/>
        <w:rPr>
          <w:rFonts w:ascii="Times New Roman" w:hAnsi="Times New Roman" w:cs="Times New Roman"/>
          <w:sz w:val="24"/>
          <w:szCs w:val="24"/>
        </w:rPr>
      </w:pPr>
      <w:r w:rsidRPr="003378DC">
        <w:rPr>
          <w:rFonts w:ascii="Times New Roman" w:hAnsi="Times New Roman" w:cs="Times New Roman"/>
          <w:sz w:val="24"/>
          <w:szCs w:val="24"/>
        </w:rPr>
        <w:t>г) правильної відповіді немає</w:t>
      </w:r>
      <w:r>
        <w:rPr>
          <w:rFonts w:ascii="Times New Roman" w:hAnsi="Times New Roman" w:cs="Times New Roman"/>
          <w:sz w:val="24"/>
          <w:szCs w:val="24"/>
        </w:rPr>
        <w:t>.</w:t>
      </w:r>
      <w:r w:rsidRPr="003378DC">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001C97" w:rsidRPr="00754D9E" w:rsidRDefault="00001C97" w:rsidP="007621CB">
      <w:pPr>
        <w:pStyle w:val="a3"/>
        <w:numPr>
          <w:ilvl w:val="3"/>
          <w:numId w:val="17"/>
        </w:numPr>
        <w:spacing w:after="0" w:line="240" w:lineRule="auto"/>
        <w:ind w:left="0" w:firstLine="851"/>
        <w:jc w:val="both"/>
        <w:rPr>
          <w:rFonts w:ascii="Times New Roman" w:hAnsi="Times New Roman"/>
          <w:sz w:val="24"/>
          <w:szCs w:val="24"/>
          <w:lang w:val="uk-UA"/>
        </w:rPr>
      </w:pPr>
      <w:r w:rsidRPr="00754D9E">
        <w:rPr>
          <w:rFonts w:ascii="Times New Roman" w:hAnsi="Times New Roman"/>
          <w:sz w:val="24"/>
          <w:szCs w:val="24"/>
          <w:lang w:val="uk-UA"/>
        </w:rPr>
        <w:t>Палеха Ю.І. Документально-інформаційні комунікації: навчальний посібник / Ю.І. Палеха, Н.В. Мурейко, О.Г. Оксіюк. – К.: Ліра-К, 2014. –386 с.</w:t>
      </w:r>
    </w:p>
    <w:p w:rsidR="00001C97" w:rsidRPr="00754D9E" w:rsidRDefault="00001C97" w:rsidP="007621CB">
      <w:pPr>
        <w:pStyle w:val="a3"/>
        <w:numPr>
          <w:ilvl w:val="3"/>
          <w:numId w:val="17"/>
        </w:numPr>
        <w:spacing w:after="0" w:line="240" w:lineRule="auto"/>
        <w:ind w:left="0" w:firstLine="851"/>
        <w:jc w:val="both"/>
        <w:rPr>
          <w:rFonts w:ascii="Times New Roman" w:hAnsi="Times New Roman"/>
          <w:sz w:val="24"/>
          <w:szCs w:val="24"/>
        </w:rPr>
      </w:pPr>
      <w:r w:rsidRPr="00754D9E">
        <w:rPr>
          <w:rFonts w:ascii="Times New Roman" w:hAnsi="Times New Roman"/>
          <w:sz w:val="24"/>
          <w:szCs w:val="24"/>
        </w:rPr>
        <w:t>Осовська Г.В. Комунікації в менеджменті: навчальний посібник /</w:t>
      </w:r>
      <w:r w:rsidRPr="00754D9E">
        <w:rPr>
          <w:rFonts w:ascii="Times New Roman" w:hAnsi="Times New Roman"/>
          <w:sz w:val="24"/>
          <w:szCs w:val="24"/>
          <w:lang w:val="uk-UA"/>
        </w:rPr>
        <w:t xml:space="preserve"> </w:t>
      </w:r>
      <w:r w:rsidRPr="00754D9E">
        <w:rPr>
          <w:rFonts w:ascii="Times New Roman" w:hAnsi="Times New Roman"/>
          <w:sz w:val="24"/>
          <w:szCs w:val="24"/>
        </w:rPr>
        <w:t>Г.В. Осовська. – К.: Кондор, 2011. – 218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001C97" w:rsidRPr="00754D9E" w:rsidRDefault="00001C97" w:rsidP="007621CB">
      <w:pPr>
        <w:pStyle w:val="a3"/>
        <w:numPr>
          <w:ilvl w:val="3"/>
          <w:numId w:val="19"/>
        </w:numPr>
        <w:spacing w:after="0" w:line="240" w:lineRule="auto"/>
        <w:ind w:left="0" w:firstLine="709"/>
        <w:jc w:val="both"/>
        <w:rPr>
          <w:rFonts w:ascii="Times New Roman" w:hAnsi="Times New Roman"/>
          <w:sz w:val="24"/>
          <w:szCs w:val="24"/>
          <w:lang w:val="uk-UA"/>
        </w:rPr>
      </w:pPr>
      <w:r w:rsidRPr="00754D9E">
        <w:rPr>
          <w:rFonts w:ascii="Times New Roman" w:hAnsi="Times New Roman"/>
          <w:sz w:val="24"/>
          <w:szCs w:val="24"/>
          <w:lang w:val="uk-UA"/>
        </w:rPr>
        <w:t xml:space="preserve">Павленко І.Г. Теоретичні узагальнення сутності комунікацій та комунікаційної політики підприємства / І.Г. Павленко // Формування ринкових відносин в Україні. – 2013. – № 10. – С. 140-143. </w:t>
      </w:r>
    </w:p>
    <w:p w:rsidR="00001C97" w:rsidRPr="00CB0BBD" w:rsidRDefault="00001C97" w:rsidP="007621CB">
      <w:pPr>
        <w:pStyle w:val="a3"/>
        <w:numPr>
          <w:ilvl w:val="0"/>
          <w:numId w:val="19"/>
        </w:numPr>
        <w:spacing w:after="0" w:line="240" w:lineRule="auto"/>
        <w:ind w:left="0" w:firstLine="709"/>
        <w:jc w:val="both"/>
        <w:rPr>
          <w:rFonts w:ascii="Times New Roman" w:hAnsi="Times New Roman"/>
          <w:sz w:val="24"/>
          <w:szCs w:val="24"/>
          <w:lang w:val="uk-UA"/>
        </w:rPr>
      </w:pPr>
      <w:r w:rsidRPr="00CB0BBD">
        <w:rPr>
          <w:rFonts w:ascii="Times New Roman" w:hAnsi="Times New Roman"/>
          <w:sz w:val="24"/>
          <w:szCs w:val="24"/>
          <w:lang w:val="uk-UA"/>
        </w:rPr>
        <w:t>Паламарчук В.В. Стратегії покращення іміджу організації в умовах інноваційного розвитку / В.В. Паламрчук // Формування ринкових відносин вУкраїні. – 2016. – № 12. – С. 23-28.</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001C97" w:rsidRPr="00BA0D7B" w:rsidRDefault="00001C97" w:rsidP="007621CB">
      <w:pPr>
        <w:pStyle w:val="a3"/>
        <w:numPr>
          <w:ilvl w:val="0"/>
          <w:numId w:val="20"/>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biz</w:t>
      </w:r>
      <w:r w:rsidRPr="00BA0D7B">
        <w:rPr>
          <w:rFonts w:ascii="Times New Roman" w:hAnsi="Times New Roman"/>
          <w:sz w:val="24"/>
          <w:szCs w:val="24"/>
          <w:lang w:val="uk-UA" w:eastAsia="ru-RU"/>
        </w:rPr>
        <w:t>-</w:t>
      </w:r>
      <w:r w:rsidRPr="00BA0D7B">
        <w:rPr>
          <w:rFonts w:ascii="Times New Roman" w:hAnsi="Times New Roman"/>
          <w:sz w:val="24"/>
          <w:szCs w:val="24"/>
          <w:lang w:eastAsia="ru-RU"/>
        </w:rPr>
        <w:t>katalog</w:t>
      </w:r>
      <w:r w:rsidRPr="00BA0D7B">
        <w:rPr>
          <w:rFonts w:ascii="Times New Roman" w:hAnsi="Times New Roman"/>
          <w:sz w:val="24"/>
          <w:szCs w:val="24"/>
          <w:lang w:val="uk-UA" w:eastAsia="ru-RU"/>
        </w:rPr>
        <w:t>.</w:t>
      </w:r>
      <w:r w:rsidRPr="00BA0D7B">
        <w:rPr>
          <w:rFonts w:ascii="Times New Roman" w:hAnsi="Times New Roman"/>
          <w:sz w:val="24"/>
          <w:szCs w:val="24"/>
          <w:lang w:eastAsia="ru-RU"/>
        </w:rPr>
        <w:t>info</w:t>
      </w:r>
      <w:r w:rsidRPr="00BA0D7B">
        <w:rPr>
          <w:rFonts w:ascii="Times New Roman" w:hAnsi="Times New Roman"/>
          <w:sz w:val="24"/>
          <w:szCs w:val="24"/>
          <w:lang w:val="uk-UA" w:eastAsia="ru-RU"/>
        </w:rPr>
        <w:t>/</w:t>
      </w:r>
      <w:r w:rsidRPr="00BA0D7B">
        <w:rPr>
          <w:rFonts w:ascii="Times New Roman" w:hAnsi="Times New Roman"/>
          <w:sz w:val="24"/>
          <w:szCs w:val="24"/>
          <w:lang w:eastAsia="ru-RU"/>
        </w:rPr>
        <w:t>content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view</w:t>
      </w:r>
      <w:r w:rsidRPr="00BA0D7B">
        <w:rPr>
          <w:rFonts w:ascii="Times New Roman" w:hAnsi="Times New Roman"/>
          <w:sz w:val="24"/>
          <w:szCs w:val="24"/>
          <w:lang w:val="uk-UA" w:eastAsia="ru-RU"/>
        </w:rPr>
        <w:t>/219/88/</w:t>
      </w:r>
    </w:p>
    <w:p w:rsidR="00001C97" w:rsidRPr="00BA0D7B" w:rsidRDefault="00001C97" w:rsidP="007621CB">
      <w:pPr>
        <w:pStyle w:val="a3"/>
        <w:numPr>
          <w:ilvl w:val="0"/>
          <w:numId w:val="20"/>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bsconsulting</w:t>
      </w:r>
      <w:r w:rsidRPr="00BA0D7B">
        <w:rPr>
          <w:rFonts w:ascii="Times New Roman" w:hAnsi="Times New Roman"/>
          <w:sz w:val="24"/>
          <w:szCs w:val="24"/>
          <w:lang w:val="uk-UA" w:eastAsia="ru-RU"/>
        </w:rPr>
        <w:t>.</w:t>
      </w:r>
      <w:r w:rsidRPr="00BA0D7B">
        <w:rPr>
          <w:rFonts w:ascii="Times New Roman" w:hAnsi="Times New Roman"/>
          <w:sz w:val="24"/>
          <w:szCs w:val="24"/>
          <w:lang w:eastAsia="ru-RU"/>
        </w:rPr>
        <w:t>kiev</w:t>
      </w:r>
      <w:r w:rsidRPr="00BA0D7B">
        <w:rPr>
          <w:rFonts w:ascii="Times New Roman" w:hAnsi="Times New Roman"/>
          <w:sz w:val="24"/>
          <w:szCs w:val="24"/>
          <w:lang w:val="uk-UA" w:eastAsia="ru-RU"/>
        </w:rPr>
        <w:t>.</w:t>
      </w:r>
      <w:r w:rsidRPr="00BA0D7B">
        <w:rPr>
          <w:rFonts w:ascii="Times New Roman" w:hAnsi="Times New Roman"/>
          <w:sz w:val="24"/>
          <w:szCs w:val="24"/>
          <w:lang w:eastAsia="ru-RU"/>
        </w:rPr>
        <w:t>ua</w:t>
      </w:r>
      <w:r w:rsidRPr="00BA0D7B">
        <w:rPr>
          <w:rFonts w:ascii="Times New Roman" w:hAnsi="Times New Roman"/>
          <w:sz w:val="24"/>
          <w:szCs w:val="24"/>
          <w:lang w:val="uk-UA" w:eastAsia="ru-RU"/>
        </w:rPr>
        <w:t>/</w:t>
      </w:r>
      <w:r w:rsidRPr="00BA0D7B">
        <w:rPr>
          <w:rFonts w:ascii="Times New Roman" w:hAnsi="Times New Roman"/>
          <w:sz w:val="24"/>
          <w:szCs w:val="24"/>
          <w:lang w:eastAsia="ru-RU"/>
        </w:rPr>
        <w:t>library</w:t>
      </w:r>
      <w:r w:rsidRPr="00BA0D7B">
        <w:rPr>
          <w:rFonts w:ascii="Times New Roman" w:hAnsi="Times New Roman"/>
          <w:sz w:val="24"/>
          <w:szCs w:val="24"/>
          <w:lang w:val="uk-UA" w:eastAsia="ru-RU"/>
        </w:rPr>
        <w:t>/</w:t>
      </w:r>
      <w:r w:rsidRPr="00BA0D7B">
        <w:rPr>
          <w:rFonts w:ascii="Times New Roman" w:hAnsi="Times New Roman"/>
          <w:sz w:val="24"/>
          <w:szCs w:val="24"/>
          <w:lang w:eastAsia="ru-RU"/>
        </w:rPr>
        <w:t>default</w:t>
      </w:r>
      <w:r w:rsidRPr="00BA0D7B">
        <w:rPr>
          <w:rFonts w:ascii="Times New Roman" w:hAnsi="Times New Roman"/>
          <w:sz w:val="24"/>
          <w:szCs w:val="24"/>
          <w:lang w:val="uk-UA" w:eastAsia="ru-RU"/>
        </w:rPr>
        <w:t>.</w:t>
      </w:r>
    </w:p>
    <w:p w:rsidR="00001C97" w:rsidRPr="00BA0D7B" w:rsidRDefault="00001C97" w:rsidP="007621CB">
      <w:pPr>
        <w:pStyle w:val="a3"/>
        <w:numPr>
          <w:ilvl w:val="0"/>
          <w:numId w:val="20"/>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r w:rsidRPr="00BA0D7B">
        <w:rPr>
          <w:rFonts w:ascii="Times New Roman" w:hAnsi="Times New Roman"/>
          <w:sz w:val="24"/>
          <w:szCs w:val="24"/>
          <w:lang w:val="uk-UA" w:eastAsia="ru-RU"/>
        </w:rPr>
        <w:t xml:space="preserve"> – Українська мережа новин "</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p>
    <w:p w:rsidR="00001C97" w:rsidRPr="00CB0BBD" w:rsidRDefault="003F5F8F" w:rsidP="007621CB">
      <w:pPr>
        <w:pStyle w:val="a3"/>
        <w:numPr>
          <w:ilvl w:val="0"/>
          <w:numId w:val="20"/>
        </w:numPr>
        <w:spacing w:after="0" w:line="240" w:lineRule="auto"/>
        <w:jc w:val="both"/>
        <w:rPr>
          <w:rFonts w:ascii="Times New Roman" w:hAnsi="Times New Roman"/>
          <w:sz w:val="24"/>
          <w:szCs w:val="24"/>
          <w:lang w:val="uk-UA" w:eastAsia="ru-RU"/>
        </w:rPr>
      </w:pPr>
      <w:hyperlink r:id="rId24" w:history="1">
        <w:r w:rsidR="00001C97" w:rsidRPr="00754D9E">
          <w:rPr>
            <w:rStyle w:val="a4"/>
            <w:rFonts w:ascii="Times New Roman" w:hAnsi="Times New Roman"/>
            <w:sz w:val="24"/>
            <w:szCs w:val="24"/>
            <w:lang w:eastAsia="ru-RU"/>
          </w:rPr>
          <w:t>https</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repo</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odmu</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edu</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ua</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xmlui</w:t>
        </w:r>
        <w:r w:rsidR="00001C97" w:rsidRPr="00754D9E">
          <w:rPr>
            <w:rStyle w:val="a4"/>
            <w:rFonts w:ascii="Times New Roman" w:hAnsi="Times New Roman"/>
            <w:sz w:val="24"/>
            <w:szCs w:val="24"/>
            <w:lang w:val="uk-UA" w:eastAsia="ru-RU"/>
          </w:rPr>
          <w:t>/</w:t>
        </w:r>
      </w:hyperlink>
    </w:p>
    <w:p w:rsidR="00001C97" w:rsidRDefault="00001C97" w:rsidP="00001C97">
      <w:pPr>
        <w:rPr>
          <w:rFonts w:ascii="Times New Roman" w:hAnsi="Times New Roman" w:cs="Times New Roman"/>
          <w:sz w:val="24"/>
          <w:szCs w:val="24"/>
          <w:lang w:eastAsia="ru-RU"/>
        </w:rPr>
      </w:pPr>
      <w:r>
        <w:rPr>
          <w:rFonts w:ascii="Times New Roman" w:hAnsi="Times New Roman" w:cs="Times New Roman"/>
          <w:sz w:val="24"/>
          <w:szCs w:val="24"/>
          <w:lang w:eastAsia="ru-RU"/>
        </w:rPr>
        <w:br w:type="page"/>
      </w:r>
    </w:p>
    <w:p w:rsidR="00001C97" w:rsidRDefault="00001C97" w:rsidP="00001C97">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CР № 14</w:t>
      </w:r>
      <w:r w:rsidRPr="00754D9E">
        <w:rPr>
          <w:rFonts w:ascii="Times New Roman" w:hAnsi="Times New Roman"/>
          <w:b/>
          <w:sz w:val="24"/>
          <w:szCs w:val="24"/>
        </w:rPr>
        <w:t>.</w:t>
      </w:r>
    </w:p>
    <w:p w:rsidR="00001C97" w:rsidRPr="000C1D1A" w:rsidRDefault="00001C97" w:rsidP="00001C97">
      <w:pPr>
        <w:spacing w:after="0" w:line="240" w:lineRule="auto"/>
        <w:ind w:firstLine="709"/>
        <w:jc w:val="both"/>
        <w:rPr>
          <w:rFonts w:ascii="Times New Roman" w:hAnsi="Times New Roman"/>
          <w:b/>
          <w:sz w:val="24"/>
          <w:szCs w:val="24"/>
        </w:rPr>
      </w:pPr>
      <w:r w:rsidRPr="000C1D1A">
        <w:rPr>
          <w:rFonts w:ascii="Times New Roman" w:hAnsi="Times New Roman"/>
          <w:b/>
          <w:sz w:val="24"/>
          <w:szCs w:val="24"/>
        </w:rPr>
        <w:t xml:space="preserve">Тема: </w:t>
      </w:r>
      <w:r w:rsidRPr="0016437D">
        <w:rPr>
          <w:rFonts w:ascii="Times New Roman" w:hAnsi="Times New Roman"/>
          <w:b/>
          <w:sz w:val="24"/>
          <w:szCs w:val="24"/>
        </w:rPr>
        <w:t>Компетентність особистості керівника.</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16437D">
        <w:rPr>
          <w:rFonts w:ascii="Times New Roman" w:hAnsi="Times New Roman" w:cs="Times New Roman"/>
          <w:sz w:val="24"/>
          <w:szCs w:val="24"/>
        </w:rPr>
        <w:t>Спілкуючись, людина реалізовує цілі, завдання, які</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вона ставить перед собою.</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Водночас участь у спілкуванні</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 це використання механізмів і засобів входження індивіда</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до системи соціальних відносин. Зрештою, у спілкуванні проявляються індивідуально-психологічні властивості особистості, які забезпечують їй можливість соціалізації.</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225AF0" w:rsidRDefault="00001C97" w:rsidP="00001C97">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Доброзичливість- </w:t>
      </w:r>
      <w:r w:rsidRPr="0016437D">
        <w:rPr>
          <w:rFonts w:ascii="Times New Roman" w:hAnsi="Times New Roman" w:cs="Times New Roman"/>
          <w:sz w:val="24"/>
          <w:szCs w:val="24"/>
        </w:rPr>
        <w:t>висловлення добрих намірів у широкому розумінні; окремий приклад такого ставлення.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Добродійник - </w:t>
      </w:r>
      <w:r w:rsidRPr="0016437D">
        <w:rPr>
          <w:rFonts w:ascii="Times New Roman" w:hAnsi="Times New Roman" w:cs="Times New Roman"/>
          <w:sz w:val="24"/>
          <w:szCs w:val="24"/>
        </w:rPr>
        <w:t>той, хто здійснює дар для підтримки</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інших людей, це завжди дар на благодійницькі потреби.</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Добродійність - </w:t>
      </w:r>
      <w:r w:rsidRPr="0016437D">
        <w:rPr>
          <w:rFonts w:ascii="Times New Roman" w:hAnsi="Times New Roman" w:cs="Times New Roman"/>
          <w:sz w:val="24"/>
          <w:szCs w:val="24"/>
        </w:rPr>
        <w:t>позитивна моральна властивість</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характеру людини, обумовлена його волею й учинками;</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постійний діяльний напрямок волі до виконання морального закону.</w:t>
      </w:r>
    </w:p>
    <w:p w:rsidR="00001C97" w:rsidRDefault="00001C97" w:rsidP="00001C97">
      <w:pPr>
        <w:spacing w:after="0" w:line="240" w:lineRule="auto"/>
        <w:ind w:firstLine="709"/>
        <w:jc w:val="center"/>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001C97" w:rsidRPr="00625D10" w:rsidRDefault="00001C97" w:rsidP="00001C97">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Сутність особистості керівника, його особливості темпераменту та характеру. Види та засоби керування, канали комунікації. Професіоналізм, комунікабельність.</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16437D" w:rsidRDefault="00001C97" w:rsidP="00001C97">
      <w:pPr>
        <w:spacing w:after="0" w:line="240" w:lineRule="auto"/>
        <w:ind w:firstLine="709"/>
        <w:jc w:val="both"/>
        <w:rPr>
          <w:rFonts w:ascii="Times New Roman" w:hAnsi="Times New Roman" w:cs="Times New Roman"/>
          <w:b/>
          <w:sz w:val="24"/>
          <w:szCs w:val="24"/>
        </w:rPr>
      </w:pPr>
      <w:r w:rsidRPr="0016437D">
        <w:rPr>
          <w:rFonts w:ascii="Times New Roman" w:hAnsi="Times New Roman" w:cs="Times New Roman"/>
          <w:b/>
          <w:sz w:val="24"/>
          <w:szCs w:val="24"/>
        </w:rPr>
        <w:t>Сутність особистості керівника, його особливості темпераменту та характеру.</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Проблема комунікативного потенціалу особистості та</w:t>
      </w:r>
      <w:r>
        <w:rPr>
          <w:rFonts w:ascii="Times New Roman" w:hAnsi="Times New Roman" w:cs="Times New Roman"/>
          <w:sz w:val="24"/>
          <w:szCs w:val="24"/>
        </w:rPr>
        <w:t xml:space="preserve"> </w:t>
      </w:r>
      <w:r w:rsidRPr="0016437D">
        <w:rPr>
          <w:rFonts w:ascii="Times New Roman" w:hAnsi="Times New Roman" w:cs="Times New Roman"/>
          <w:sz w:val="24"/>
          <w:szCs w:val="24"/>
        </w:rPr>
        <w:t>його реалізації полягає у співвідношенні ідеально можливого й справді наявного.</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Таким чином, визначення можливих варіантів і напрямів удосконалення, процесу спілкування і його корекції в</w:t>
      </w:r>
      <w:r>
        <w:rPr>
          <w:rFonts w:ascii="Times New Roman" w:hAnsi="Times New Roman" w:cs="Times New Roman"/>
          <w:sz w:val="24"/>
          <w:szCs w:val="24"/>
        </w:rPr>
        <w:t xml:space="preserve"> </w:t>
      </w:r>
      <w:r w:rsidRPr="0016437D">
        <w:rPr>
          <w:rFonts w:ascii="Times New Roman" w:hAnsi="Times New Roman" w:cs="Times New Roman"/>
          <w:sz w:val="24"/>
          <w:szCs w:val="24"/>
        </w:rPr>
        <w:t>різних галузях діяльності пов’язане з визначенням загальної</w:t>
      </w:r>
      <w:r>
        <w:rPr>
          <w:rFonts w:ascii="Times New Roman" w:hAnsi="Times New Roman" w:cs="Times New Roman"/>
          <w:sz w:val="24"/>
          <w:szCs w:val="24"/>
        </w:rPr>
        <w:t xml:space="preserve"> </w:t>
      </w:r>
      <w:r w:rsidRPr="0016437D">
        <w:rPr>
          <w:rFonts w:ascii="Times New Roman" w:hAnsi="Times New Roman" w:cs="Times New Roman"/>
          <w:sz w:val="24"/>
          <w:szCs w:val="24"/>
        </w:rPr>
        <w:t>психологічної структури комунікації та основних компонентів комунікативного потенціалу індивіда. Мовиться про</w:t>
      </w:r>
      <w:r>
        <w:rPr>
          <w:rFonts w:ascii="Times New Roman" w:hAnsi="Times New Roman" w:cs="Times New Roman"/>
          <w:sz w:val="24"/>
          <w:szCs w:val="24"/>
        </w:rPr>
        <w:t xml:space="preserve"> </w:t>
      </w:r>
      <w:r w:rsidRPr="0016437D">
        <w:rPr>
          <w:rFonts w:ascii="Times New Roman" w:hAnsi="Times New Roman" w:cs="Times New Roman"/>
          <w:sz w:val="24"/>
          <w:szCs w:val="24"/>
        </w:rPr>
        <w:t>психологічну й соціальну основи комунікативного потенціалу. Стосовно першої, то вона зумовлює намагання кожної</w:t>
      </w:r>
      <w:r>
        <w:rPr>
          <w:rFonts w:ascii="Times New Roman" w:hAnsi="Times New Roman" w:cs="Times New Roman"/>
          <w:sz w:val="24"/>
          <w:szCs w:val="24"/>
        </w:rPr>
        <w:t xml:space="preserve"> </w:t>
      </w:r>
      <w:r w:rsidRPr="0016437D">
        <w:rPr>
          <w:rFonts w:ascii="Times New Roman" w:hAnsi="Times New Roman" w:cs="Times New Roman"/>
          <w:sz w:val="24"/>
          <w:szCs w:val="24"/>
        </w:rPr>
        <w:t>людини максимально реалізувати свої психофізіологічні,</w:t>
      </w:r>
      <w:r>
        <w:rPr>
          <w:rFonts w:ascii="Times New Roman" w:hAnsi="Times New Roman" w:cs="Times New Roman"/>
          <w:sz w:val="24"/>
          <w:szCs w:val="24"/>
        </w:rPr>
        <w:t xml:space="preserve"> </w:t>
      </w:r>
      <w:r w:rsidRPr="0016437D">
        <w:rPr>
          <w:rFonts w:ascii="Times New Roman" w:hAnsi="Times New Roman" w:cs="Times New Roman"/>
          <w:sz w:val="24"/>
          <w:szCs w:val="24"/>
        </w:rPr>
        <w:t>характерологічні властивості, індивідуальні особливості в</w:t>
      </w:r>
      <w:r>
        <w:rPr>
          <w:rFonts w:ascii="Times New Roman" w:hAnsi="Times New Roman" w:cs="Times New Roman"/>
          <w:sz w:val="24"/>
          <w:szCs w:val="24"/>
        </w:rPr>
        <w:t xml:space="preserve"> </w:t>
      </w:r>
      <w:r w:rsidRPr="0016437D">
        <w:rPr>
          <w:rFonts w:ascii="Times New Roman" w:hAnsi="Times New Roman" w:cs="Times New Roman"/>
          <w:sz w:val="24"/>
          <w:szCs w:val="24"/>
        </w:rPr>
        <w:t>процесі спілкування. Водночас психологічна основа потенціалу сама по собі - поза загальною палітрою причинно-наслідкових зв’язків, поза системою суспільних відносин, тобто</w:t>
      </w:r>
      <w:r>
        <w:rPr>
          <w:rFonts w:ascii="Times New Roman" w:hAnsi="Times New Roman" w:cs="Times New Roman"/>
          <w:sz w:val="24"/>
          <w:szCs w:val="24"/>
        </w:rPr>
        <w:t xml:space="preserve"> </w:t>
      </w:r>
      <w:r w:rsidRPr="0016437D">
        <w:rPr>
          <w:rFonts w:ascii="Times New Roman" w:hAnsi="Times New Roman" w:cs="Times New Roman"/>
          <w:sz w:val="24"/>
          <w:szCs w:val="24"/>
        </w:rPr>
        <w:t>поза соціальною основою - не може забезпечити ефективне</w:t>
      </w:r>
      <w:r>
        <w:rPr>
          <w:rFonts w:ascii="Times New Roman" w:hAnsi="Times New Roman" w:cs="Times New Roman"/>
          <w:sz w:val="24"/>
          <w:szCs w:val="24"/>
        </w:rPr>
        <w:t xml:space="preserve"> </w:t>
      </w:r>
      <w:r w:rsidRPr="0016437D">
        <w:rPr>
          <w:rFonts w:ascii="Times New Roman" w:hAnsi="Times New Roman" w:cs="Times New Roman"/>
          <w:sz w:val="24"/>
          <w:szCs w:val="24"/>
        </w:rPr>
        <w:t>комунікативне життя людини, оптимальну її участь у регуляції соціального процесу. Поняття “комунікативний потенціал</w:t>
      </w:r>
      <w:r>
        <w:rPr>
          <w:rFonts w:ascii="Times New Roman" w:hAnsi="Times New Roman" w:cs="Times New Roman"/>
          <w:sz w:val="24"/>
          <w:szCs w:val="24"/>
        </w:rPr>
        <w:t xml:space="preserve"> </w:t>
      </w:r>
      <w:r w:rsidRPr="0016437D">
        <w:rPr>
          <w:rFonts w:ascii="Times New Roman" w:hAnsi="Times New Roman" w:cs="Times New Roman"/>
          <w:sz w:val="24"/>
          <w:szCs w:val="24"/>
        </w:rPr>
        <w:t>особистості” використовують у кількох аспектах:</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 комунікативний потенціал особистості є не статичною, а динамічною системою; такою, що розвивається (або навпаки), системою властивостей</w:t>
      </w:r>
      <w:r>
        <w:rPr>
          <w:rFonts w:ascii="Times New Roman" w:hAnsi="Times New Roman" w:cs="Times New Roman"/>
          <w:sz w:val="24"/>
          <w:szCs w:val="24"/>
        </w:rPr>
        <w:t xml:space="preserve"> </w:t>
      </w:r>
      <w:r w:rsidRPr="0016437D">
        <w:rPr>
          <w:rFonts w:ascii="Times New Roman" w:hAnsi="Times New Roman" w:cs="Times New Roman"/>
          <w:sz w:val="24"/>
          <w:szCs w:val="24"/>
        </w:rPr>
        <w:t>і здібностей: вона набувається в реальних умовах</w:t>
      </w:r>
      <w:r>
        <w:rPr>
          <w:rFonts w:ascii="Times New Roman" w:hAnsi="Times New Roman" w:cs="Times New Roman"/>
          <w:sz w:val="24"/>
          <w:szCs w:val="24"/>
        </w:rPr>
        <w:t xml:space="preserve"> </w:t>
      </w:r>
      <w:r w:rsidRPr="0016437D">
        <w:rPr>
          <w:rFonts w:ascii="Times New Roman" w:hAnsi="Times New Roman" w:cs="Times New Roman"/>
          <w:sz w:val="24"/>
          <w:szCs w:val="24"/>
        </w:rPr>
        <w:t>спільної діяльності з іншими людьми й у реальному спілкуванні з ними; це система форм, засобів,</w:t>
      </w:r>
      <w:r>
        <w:rPr>
          <w:rFonts w:ascii="Times New Roman" w:hAnsi="Times New Roman" w:cs="Times New Roman"/>
          <w:sz w:val="24"/>
          <w:szCs w:val="24"/>
        </w:rPr>
        <w:t xml:space="preserve"> </w:t>
      </w:r>
      <w:r w:rsidRPr="0016437D">
        <w:rPr>
          <w:rFonts w:ascii="Times New Roman" w:hAnsi="Times New Roman" w:cs="Times New Roman"/>
          <w:sz w:val="24"/>
          <w:szCs w:val="24"/>
        </w:rPr>
        <w:t>шляхів інтеграції власної діяльності з діяльністю</w:t>
      </w:r>
      <w:r>
        <w:rPr>
          <w:rFonts w:ascii="Times New Roman" w:hAnsi="Times New Roman" w:cs="Times New Roman"/>
          <w:sz w:val="24"/>
          <w:szCs w:val="24"/>
        </w:rPr>
        <w:t xml:space="preserve"> </w:t>
      </w:r>
      <w:r w:rsidRPr="0016437D">
        <w:rPr>
          <w:rFonts w:ascii="Times New Roman" w:hAnsi="Times New Roman" w:cs="Times New Roman"/>
          <w:sz w:val="24"/>
          <w:szCs w:val="24"/>
        </w:rPr>
        <w:t>інших, власної особистості з особистостями інших;</w:t>
      </w:r>
      <w:r>
        <w:rPr>
          <w:rFonts w:ascii="Times New Roman" w:hAnsi="Times New Roman" w:cs="Times New Roman"/>
          <w:sz w:val="24"/>
          <w:szCs w:val="24"/>
        </w:rPr>
        <w:t xml:space="preserve"> </w:t>
      </w:r>
      <w:r w:rsidRPr="0016437D">
        <w:rPr>
          <w:rFonts w:ascii="Times New Roman" w:hAnsi="Times New Roman" w:cs="Times New Roman"/>
          <w:sz w:val="24"/>
          <w:szCs w:val="24"/>
        </w:rPr>
        <w:t>вона закріплюється у вигляді особистісних якостей</w:t>
      </w:r>
      <w:r>
        <w:rPr>
          <w:rFonts w:ascii="Times New Roman" w:hAnsi="Times New Roman" w:cs="Times New Roman"/>
          <w:sz w:val="24"/>
          <w:szCs w:val="24"/>
        </w:rPr>
        <w:t xml:space="preserve"> </w:t>
      </w:r>
      <w:r w:rsidRPr="0016437D">
        <w:rPr>
          <w:rFonts w:ascii="Times New Roman" w:hAnsi="Times New Roman" w:cs="Times New Roman"/>
          <w:sz w:val="24"/>
          <w:szCs w:val="24"/>
        </w:rPr>
        <w:t>і особливостей і є своєрідною індивідуальною “історією участі особистості” у спільній діяльності;</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 комунікативні властивості характеризують особистість через її можливості як конкретного і реального учасника спільної з іншими людьми діяльності й</w:t>
      </w:r>
      <w:r>
        <w:rPr>
          <w:rFonts w:ascii="Times New Roman" w:hAnsi="Times New Roman" w:cs="Times New Roman"/>
          <w:sz w:val="24"/>
          <w:szCs w:val="24"/>
        </w:rPr>
        <w:t xml:space="preserve"> </w:t>
      </w:r>
      <w:r w:rsidRPr="0016437D">
        <w:rPr>
          <w:rFonts w:ascii="Times New Roman" w:hAnsi="Times New Roman" w:cs="Times New Roman"/>
          <w:sz w:val="24"/>
          <w:szCs w:val="24"/>
        </w:rPr>
        <w:t>визначають ефективність такої участі, а відповідно,</w:t>
      </w:r>
      <w:r>
        <w:rPr>
          <w:rFonts w:ascii="Times New Roman" w:hAnsi="Times New Roman" w:cs="Times New Roman"/>
          <w:sz w:val="24"/>
          <w:szCs w:val="24"/>
        </w:rPr>
        <w:t xml:space="preserve"> </w:t>
      </w:r>
      <w:r w:rsidRPr="0016437D">
        <w:rPr>
          <w:rFonts w:ascii="Times New Roman" w:hAnsi="Times New Roman" w:cs="Times New Roman"/>
          <w:sz w:val="24"/>
          <w:szCs w:val="24"/>
        </w:rPr>
        <w:t>глибину й повноту входження в спільну діяльність</w:t>
      </w:r>
      <w:r>
        <w:rPr>
          <w:rFonts w:ascii="Times New Roman" w:hAnsi="Times New Roman" w:cs="Times New Roman"/>
          <w:sz w:val="24"/>
          <w:szCs w:val="24"/>
        </w:rPr>
        <w:t xml:space="preserve"> </w:t>
      </w:r>
      <w:r w:rsidRPr="0016437D">
        <w:rPr>
          <w:rFonts w:ascii="Times New Roman" w:hAnsi="Times New Roman" w:cs="Times New Roman"/>
          <w:sz w:val="24"/>
          <w:szCs w:val="24"/>
        </w:rPr>
        <w:t>і співпрацю, повноцінність входження в групу, у</w:t>
      </w:r>
      <w:r>
        <w:rPr>
          <w:rFonts w:ascii="Times New Roman" w:hAnsi="Times New Roman" w:cs="Times New Roman"/>
          <w:sz w:val="24"/>
          <w:szCs w:val="24"/>
        </w:rPr>
        <w:t xml:space="preserve"> </w:t>
      </w:r>
      <w:r w:rsidRPr="0016437D">
        <w:rPr>
          <w:rFonts w:ascii="Times New Roman" w:hAnsi="Times New Roman" w:cs="Times New Roman"/>
          <w:sz w:val="24"/>
          <w:szCs w:val="24"/>
        </w:rPr>
        <w:t>людську спільноту;</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 в особливих видах діяльності й у специфічних ситуаціях спілкування, що ставлять до особистості підвищені вимоги, ці властивості виступають як внутрішні</w:t>
      </w:r>
      <w:r>
        <w:rPr>
          <w:rFonts w:ascii="Times New Roman" w:hAnsi="Times New Roman" w:cs="Times New Roman"/>
          <w:sz w:val="24"/>
          <w:szCs w:val="24"/>
        </w:rPr>
        <w:t xml:space="preserve"> </w:t>
      </w:r>
      <w:r w:rsidRPr="0016437D">
        <w:rPr>
          <w:rFonts w:ascii="Times New Roman" w:hAnsi="Times New Roman" w:cs="Times New Roman"/>
          <w:sz w:val="24"/>
          <w:szCs w:val="24"/>
        </w:rPr>
        <w:t>резерви особистості, що забезпечують ефективність</w:t>
      </w:r>
      <w:r>
        <w:rPr>
          <w:rFonts w:ascii="Times New Roman" w:hAnsi="Times New Roman" w:cs="Times New Roman"/>
          <w:sz w:val="24"/>
          <w:szCs w:val="24"/>
        </w:rPr>
        <w:t xml:space="preserve"> </w:t>
      </w:r>
      <w:r w:rsidRPr="0016437D">
        <w:rPr>
          <w:rFonts w:ascii="Times New Roman" w:hAnsi="Times New Roman" w:cs="Times New Roman"/>
          <w:sz w:val="24"/>
          <w:szCs w:val="24"/>
        </w:rPr>
        <w:t>її діяльності за цих умов; саме за таких обставин</w:t>
      </w:r>
      <w:r>
        <w:rPr>
          <w:rFonts w:ascii="Times New Roman" w:hAnsi="Times New Roman" w:cs="Times New Roman"/>
          <w:sz w:val="24"/>
          <w:szCs w:val="24"/>
        </w:rPr>
        <w:t xml:space="preserve"> </w:t>
      </w:r>
      <w:r w:rsidRPr="0016437D">
        <w:rPr>
          <w:rFonts w:ascii="Times New Roman" w:hAnsi="Times New Roman" w:cs="Times New Roman"/>
          <w:sz w:val="24"/>
          <w:szCs w:val="24"/>
        </w:rPr>
        <w:t>виявляються особливо значущими ситуації й умови</w:t>
      </w:r>
      <w:r>
        <w:rPr>
          <w:rFonts w:ascii="Times New Roman" w:hAnsi="Times New Roman" w:cs="Times New Roman"/>
          <w:sz w:val="24"/>
          <w:szCs w:val="24"/>
        </w:rPr>
        <w:t xml:space="preserve"> </w:t>
      </w:r>
      <w:r w:rsidRPr="0016437D">
        <w:rPr>
          <w:rFonts w:ascii="Times New Roman" w:hAnsi="Times New Roman" w:cs="Times New Roman"/>
          <w:sz w:val="24"/>
          <w:szCs w:val="24"/>
        </w:rPr>
        <w:t>психологічної діяльності, пов’язані з публічністю роботи індивіда, багатоплановістю, взагалі з її комунікативною сутністю, а також спілкування в емоційно</w:t>
      </w:r>
      <w:r>
        <w:rPr>
          <w:rFonts w:ascii="Times New Roman" w:hAnsi="Times New Roman" w:cs="Times New Roman"/>
          <w:sz w:val="24"/>
          <w:szCs w:val="24"/>
        </w:rPr>
        <w:t xml:space="preserve"> </w:t>
      </w:r>
      <w:r w:rsidRPr="0016437D">
        <w:rPr>
          <w:rFonts w:ascii="Times New Roman" w:hAnsi="Times New Roman" w:cs="Times New Roman"/>
          <w:sz w:val="24"/>
          <w:szCs w:val="24"/>
        </w:rPr>
        <w:t>напружених обставинах типу конфліктів тощо.</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lastRenderedPageBreak/>
        <w:t>Отже, найсуттєвішими, принципово важливими характеристиками комунікативного потенціалу особистості</w:t>
      </w:r>
      <w:r>
        <w:rPr>
          <w:rFonts w:ascii="Times New Roman" w:hAnsi="Times New Roman" w:cs="Times New Roman"/>
          <w:sz w:val="24"/>
          <w:szCs w:val="24"/>
        </w:rPr>
        <w:t xml:space="preserve"> </w:t>
      </w:r>
      <w:r w:rsidRPr="0016437D">
        <w:rPr>
          <w:rFonts w:ascii="Times New Roman" w:hAnsi="Times New Roman" w:cs="Times New Roman"/>
          <w:sz w:val="24"/>
          <w:szCs w:val="24"/>
        </w:rPr>
        <w:t>є його динамічність (здатність змінюватися), адекватність</w:t>
      </w:r>
      <w:r>
        <w:rPr>
          <w:rFonts w:ascii="Times New Roman" w:hAnsi="Times New Roman" w:cs="Times New Roman"/>
          <w:sz w:val="24"/>
          <w:szCs w:val="24"/>
        </w:rPr>
        <w:t xml:space="preserve"> </w:t>
      </w:r>
      <w:r w:rsidRPr="0016437D">
        <w:rPr>
          <w:rFonts w:ascii="Times New Roman" w:hAnsi="Times New Roman" w:cs="Times New Roman"/>
          <w:sz w:val="24"/>
          <w:szCs w:val="24"/>
        </w:rPr>
        <w:t>цілям і завданням процесу спілкування, його необхідність</w:t>
      </w:r>
      <w:r>
        <w:rPr>
          <w:rFonts w:ascii="Times New Roman" w:hAnsi="Times New Roman" w:cs="Times New Roman"/>
          <w:sz w:val="24"/>
          <w:szCs w:val="24"/>
        </w:rPr>
        <w:t xml:space="preserve"> </w:t>
      </w:r>
      <w:r w:rsidRPr="0016437D">
        <w:rPr>
          <w:rFonts w:ascii="Times New Roman" w:hAnsi="Times New Roman" w:cs="Times New Roman"/>
          <w:sz w:val="24"/>
          <w:szCs w:val="24"/>
        </w:rPr>
        <w:t>у реалізації за будь-яких проявів: від самосвідомості до</w:t>
      </w:r>
      <w:r>
        <w:rPr>
          <w:rFonts w:ascii="Times New Roman" w:hAnsi="Times New Roman" w:cs="Times New Roman"/>
          <w:sz w:val="24"/>
          <w:szCs w:val="24"/>
        </w:rPr>
        <w:t xml:space="preserve"> </w:t>
      </w:r>
      <w:r w:rsidRPr="0016437D">
        <w:rPr>
          <w:rFonts w:ascii="Times New Roman" w:hAnsi="Times New Roman" w:cs="Times New Roman"/>
          <w:sz w:val="24"/>
          <w:szCs w:val="24"/>
        </w:rPr>
        <w:t>практичних дій через поведінку. За відсутності умов для</w:t>
      </w:r>
      <w:r>
        <w:rPr>
          <w:rFonts w:ascii="Times New Roman" w:hAnsi="Times New Roman" w:cs="Times New Roman"/>
          <w:sz w:val="24"/>
          <w:szCs w:val="24"/>
        </w:rPr>
        <w:t xml:space="preserve"> </w:t>
      </w:r>
      <w:r w:rsidRPr="0016437D">
        <w:rPr>
          <w:rFonts w:ascii="Times New Roman" w:hAnsi="Times New Roman" w:cs="Times New Roman"/>
          <w:sz w:val="24"/>
          <w:szCs w:val="24"/>
        </w:rPr>
        <w:t>реалізації комунікативного потенціалу індивіда в останнього спостерігається зниження потенційних можливостей,</w:t>
      </w:r>
      <w:r>
        <w:rPr>
          <w:rFonts w:ascii="Times New Roman" w:hAnsi="Times New Roman" w:cs="Times New Roman"/>
          <w:sz w:val="24"/>
          <w:szCs w:val="24"/>
        </w:rPr>
        <w:t xml:space="preserve"> </w:t>
      </w:r>
      <w:r w:rsidRPr="0016437D">
        <w:rPr>
          <w:rFonts w:ascii="Times New Roman" w:hAnsi="Times New Roman" w:cs="Times New Roman"/>
          <w:sz w:val="24"/>
          <w:szCs w:val="24"/>
        </w:rPr>
        <w:t>руйнування статусно-рольової актуалізації особистості в</w:t>
      </w:r>
      <w:r>
        <w:rPr>
          <w:rFonts w:ascii="Times New Roman" w:hAnsi="Times New Roman" w:cs="Times New Roman"/>
          <w:sz w:val="24"/>
          <w:szCs w:val="24"/>
        </w:rPr>
        <w:t xml:space="preserve"> </w:t>
      </w:r>
      <w:r w:rsidRPr="0016437D">
        <w:rPr>
          <w:rFonts w:ascii="Times New Roman" w:hAnsi="Times New Roman" w:cs="Times New Roman"/>
          <w:sz w:val="24"/>
          <w:szCs w:val="24"/>
        </w:rPr>
        <w:t>соціальній групі, втрата відчуття індивідом соціальної реальності, деперсоналізація та ізоляція особистості за формальної наявності потенціалу й видимості благополуччя</w:t>
      </w:r>
      <w:r>
        <w:rPr>
          <w:rFonts w:ascii="Times New Roman" w:hAnsi="Times New Roman" w:cs="Times New Roman"/>
          <w:sz w:val="24"/>
          <w:szCs w:val="24"/>
        </w:rPr>
        <w:t xml:space="preserve"> </w:t>
      </w:r>
      <w:r w:rsidRPr="0016437D">
        <w:rPr>
          <w:rFonts w:ascii="Times New Roman" w:hAnsi="Times New Roman" w:cs="Times New Roman"/>
          <w:sz w:val="24"/>
          <w:szCs w:val="24"/>
        </w:rPr>
        <w:t>впродовж певного часу.</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Говорячи про потенційні комунікативні можливості</w:t>
      </w:r>
      <w:r>
        <w:rPr>
          <w:rFonts w:ascii="Times New Roman" w:hAnsi="Times New Roman" w:cs="Times New Roman"/>
          <w:sz w:val="24"/>
          <w:szCs w:val="24"/>
        </w:rPr>
        <w:t xml:space="preserve"> </w:t>
      </w:r>
      <w:r w:rsidRPr="0016437D">
        <w:rPr>
          <w:rFonts w:ascii="Times New Roman" w:hAnsi="Times New Roman" w:cs="Times New Roman"/>
          <w:sz w:val="24"/>
          <w:szCs w:val="24"/>
        </w:rPr>
        <w:t>особистості, маємо на увазі бажання індивіда самовиразитися серед собі подібних, самоутвердитися, оптимізувати</w:t>
      </w:r>
      <w:r>
        <w:rPr>
          <w:rFonts w:ascii="Times New Roman" w:hAnsi="Times New Roman" w:cs="Times New Roman"/>
          <w:sz w:val="24"/>
          <w:szCs w:val="24"/>
        </w:rPr>
        <w:t xml:space="preserve"> </w:t>
      </w:r>
      <w:r w:rsidRPr="0016437D">
        <w:rPr>
          <w:rFonts w:ascii="Times New Roman" w:hAnsi="Times New Roman" w:cs="Times New Roman"/>
          <w:sz w:val="24"/>
          <w:szCs w:val="24"/>
        </w:rPr>
        <w:t>процес соціально-психологічного відображення, виходячи із</w:t>
      </w:r>
      <w:r>
        <w:rPr>
          <w:rFonts w:ascii="Times New Roman" w:hAnsi="Times New Roman" w:cs="Times New Roman"/>
          <w:sz w:val="24"/>
          <w:szCs w:val="24"/>
        </w:rPr>
        <w:t xml:space="preserve"> </w:t>
      </w:r>
      <w:r w:rsidRPr="0016437D">
        <w:rPr>
          <w:rFonts w:ascii="Times New Roman" w:hAnsi="Times New Roman" w:cs="Times New Roman"/>
          <w:sz w:val="24"/>
          <w:szCs w:val="24"/>
        </w:rPr>
        <w:t>своїх індивідуальних, психофізіологічних, соціально-психологічних властивостей. Ідеться, таким чином, про змістовий аспект комунікативного потенціалу особистості.</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Які ж особистісні властивості формують базову структуру комунікативного потенціалу? Відповідь на це запитання можуть дати дослідження різноманітних зв’язків</w:t>
      </w:r>
      <w:r>
        <w:rPr>
          <w:rFonts w:ascii="Times New Roman" w:hAnsi="Times New Roman" w:cs="Times New Roman"/>
          <w:sz w:val="24"/>
          <w:szCs w:val="24"/>
        </w:rPr>
        <w:t xml:space="preserve"> </w:t>
      </w:r>
      <w:r w:rsidRPr="0016437D">
        <w:rPr>
          <w:rFonts w:ascii="Times New Roman" w:hAnsi="Times New Roman" w:cs="Times New Roman"/>
          <w:sz w:val="24"/>
          <w:szCs w:val="24"/>
        </w:rPr>
        <w:t>між комунікацією, особливостями участі у спілкуванні,</w:t>
      </w:r>
      <w:r>
        <w:rPr>
          <w:rFonts w:ascii="Times New Roman" w:hAnsi="Times New Roman" w:cs="Times New Roman"/>
          <w:sz w:val="24"/>
          <w:szCs w:val="24"/>
        </w:rPr>
        <w:t xml:space="preserve"> </w:t>
      </w:r>
      <w:r w:rsidRPr="0016437D">
        <w:rPr>
          <w:rFonts w:ascii="Times New Roman" w:hAnsi="Times New Roman" w:cs="Times New Roman"/>
          <w:sz w:val="24"/>
          <w:szCs w:val="24"/>
        </w:rPr>
        <w:t>налагодження контактів, сприймання, взаємовпливу, відображення соціального процесу й можливостями самої</w:t>
      </w:r>
      <w:r>
        <w:rPr>
          <w:rFonts w:ascii="Times New Roman" w:hAnsi="Times New Roman" w:cs="Times New Roman"/>
          <w:sz w:val="24"/>
          <w:szCs w:val="24"/>
        </w:rPr>
        <w:t xml:space="preserve"> </w:t>
      </w:r>
      <w:r w:rsidRPr="0016437D">
        <w:rPr>
          <w:rFonts w:ascii="Times New Roman" w:hAnsi="Times New Roman" w:cs="Times New Roman"/>
          <w:sz w:val="24"/>
          <w:szCs w:val="24"/>
        </w:rPr>
        <w:t>особистості.</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Попри наявність різних підходів учених до розуміння</w:t>
      </w:r>
      <w:r>
        <w:rPr>
          <w:rFonts w:ascii="Times New Roman" w:hAnsi="Times New Roman" w:cs="Times New Roman"/>
          <w:sz w:val="24"/>
          <w:szCs w:val="24"/>
        </w:rPr>
        <w:t xml:space="preserve"> </w:t>
      </w:r>
      <w:r w:rsidRPr="0016437D">
        <w:rPr>
          <w:rFonts w:ascii="Times New Roman" w:hAnsi="Times New Roman" w:cs="Times New Roman"/>
          <w:sz w:val="24"/>
          <w:szCs w:val="24"/>
        </w:rPr>
        <w:t>мотиваційно-потребової сфери індивіда, більшість психологів, описуючи класифікації потреб особистості додає до</w:t>
      </w:r>
      <w:r>
        <w:rPr>
          <w:rFonts w:ascii="Times New Roman" w:hAnsi="Times New Roman" w:cs="Times New Roman"/>
          <w:sz w:val="24"/>
          <w:szCs w:val="24"/>
        </w:rPr>
        <w:t xml:space="preserve"> </w:t>
      </w:r>
      <w:r w:rsidRPr="0016437D">
        <w:rPr>
          <w:rFonts w:ascii="Times New Roman" w:hAnsi="Times New Roman" w:cs="Times New Roman"/>
          <w:sz w:val="24"/>
          <w:szCs w:val="24"/>
        </w:rPr>
        <w:t>них і потребу у спілкуванні, яка трактується як самостійна</w:t>
      </w:r>
      <w:r>
        <w:rPr>
          <w:rFonts w:ascii="Times New Roman" w:hAnsi="Times New Roman" w:cs="Times New Roman"/>
          <w:sz w:val="24"/>
          <w:szCs w:val="24"/>
        </w:rPr>
        <w:t xml:space="preserve"> </w:t>
      </w:r>
      <w:r w:rsidRPr="0016437D">
        <w:rPr>
          <w:rFonts w:ascii="Times New Roman" w:hAnsi="Times New Roman" w:cs="Times New Roman"/>
          <w:sz w:val="24"/>
          <w:szCs w:val="24"/>
        </w:rPr>
        <w:t>специфічна установка особистості на спілкування із собі</w:t>
      </w:r>
      <w:r>
        <w:rPr>
          <w:rFonts w:ascii="Times New Roman" w:hAnsi="Times New Roman" w:cs="Times New Roman"/>
          <w:sz w:val="24"/>
          <w:szCs w:val="24"/>
        </w:rPr>
        <w:t xml:space="preserve"> </w:t>
      </w:r>
      <w:r w:rsidRPr="0016437D">
        <w:rPr>
          <w:rFonts w:ascii="Times New Roman" w:hAnsi="Times New Roman" w:cs="Times New Roman"/>
          <w:sz w:val="24"/>
          <w:szCs w:val="24"/>
        </w:rPr>
        <w:t>подібними, і як міжособистісне тяжіння, і як вроджений</w:t>
      </w:r>
      <w:r>
        <w:rPr>
          <w:rFonts w:ascii="Times New Roman" w:hAnsi="Times New Roman" w:cs="Times New Roman"/>
          <w:sz w:val="24"/>
          <w:szCs w:val="24"/>
        </w:rPr>
        <w:t xml:space="preserve"> </w:t>
      </w:r>
      <w:r w:rsidRPr="0016437D">
        <w:rPr>
          <w:rFonts w:ascii="Times New Roman" w:hAnsi="Times New Roman" w:cs="Times New Roman"/>
          <w:sz w:val="24"/>
          <w:szCs w:val="24"/>
        </w:rPr>
        <w:t>інстинкт спілкування, вроджене прагнення до афіліації</w:t>
      </w:r>
      <w:r>
        <w:rPr>
          <w:rFonts w:ascii="Times New Roman" w:hAnsi="Times New Roman" w:cs="Times New Roman"/>
          <w:sz w:val="24"/>
          <w:szCs w:val="24"/>
        </w:rPr>
        <w:t xml:space="preserve"> </w:t>
      </w:r>
      <w:r w:rsidRPr="0016437D">
        <w:rPr>
          <w:rFonts w:ascii="Times New Roman" w:hAnsi="Times New Roman" w:cs="Times New Roman"/>
          <w:sz w:val="24"/>
          <w:szCs w:val="24"/>
        </w:rPr>
        <w:t>тощо. Отже, вивчення мотиваційно-потребової сфери</w:t>
      </w:r>
      <w:r>
        <w:rPr>
          <w:rFonts w:ascii="Times New Roman" w:hAnsi="Times New Roman" w:cs="Times New Roman"/>
          <w:sz w:val="24"/>
          <w:szCs w:val="24"/>
        </w:rPr>
        <w:t xml:space="preserve"> </w:t>
      </w:r>
      <w:r w:rsidRPr="0016437D">
        <w:rPr>
          <w:rFonts w:ascii="Times New Roman" w:hAnsi="Times New Roman" w:cs="Times New Roman"/>
          <w:sz w:val="24"/>
          <w:szCs w:val="24"/>
        </w:rPr>
        <w:t>особистості безпосередньо пов’язане з аналізом поняття</w:t>
      </w:r>
      <w:r>
        <w:rPr>
          <w:rFonts w:ascii="Times New Roman" w:hAnsi="Times New Roman" w:cs="Times New Roman"/>
          <w:sz w:val="24"/>
          <w:szCs w:val="24"/>
        </w:rPr>
        <w:t xml:space="preserve"> </w:t>
      </w:r>
      <w:r w:rsidRPr="0016437D">
        <w:rPr>
          <w:rFonts w:ascii="Times New Roman" w:hAnsi="Times New Roman" w:cs="Times New Roman"/>
          <w:sz w:val="24"/>
          <w:szCs w:val="24"/>
        </w:rPr>
        <w:t>«комунікабельність» як вираження потреби у спілкуванні,</w:t>
      </w:r>
      <w:r>
        <w:rPr>
          <w:rFonts w:ascii="Times New Roman" w:hAnsi="Times New Roman" w:cs="Times New Roman"/>
          <w:sz w:val="24"/>
          <w:szCs w:val="24"/>
        </w:rPr>
        <w:t xml:space="preserve"> </w:t>
      </w:r>
      <w:r w:rsidRPr="0016437D">
        <w:rPr>
          <w:rFonts w:ascii="Times New Roman" w:hAnsi="Times New Roman" w:cs="Times New Roman"/>
          <w:sz w:val="24"/>
          <w:szCs w:val="24"/>
        </w:rPr>
        <w:t>в налагодженні соціальних стосунків, як вибіркове ставлення до людей, вибіркове використання форм і засобів</w:t>
      </w:r>
      <w:r>
        <w:rPr>
          <w:rFonts w:ascii="Times New Roman" w:hAnsi="Times New Roman" w:cs="Times New Roman"/>
          <w:sz w:val="24"/>
          <w:szCs w:val="24"/>
        </w:rPr>
        <w:t xml:space="preserve"> </w:t>
      </w:r>
      <w:r w:rsidRPr="0016437D">
        <w:rPr>
          <w:rFonts w:ascii="Times New Roman" w:hAnsi="Times New Roman" w:cs="Times New Roman"/>
          <w:sz w:val="24"/>
          <w:szCs w:val="24"/>
        </w:rPr>
        <w:t>комунікації. У зв’язку з цим доречно нагадати окремі з</w:t>
      </w:r>
      <w:r>
        <w:rPr>
          <w:rFonts w:ascii="Times New Roman" w:hAnsi="Times New Roman" w:cs="Times New Roman"/>
          <w:sz w:val="24"/>
          <w:szCs w:val="24"/>
        </w:rPr>
        <w:t xml:space="preserve"> </w:t>
      </w:r>
      <w:r w:rsidRPr="0016437D">
        <w:rPr>
          <w:rFonts w:ascii="Times New Roman" w:hAnsi="Times New Roman" w:cs="Times New Roman"/>
          <w:sz w:val="24"/>
          <w:szCs w:val="24"/>
        </w:rPr>
        <w:t>відомих психологічних теорій мотивації, де так чи інакше</w:t>
      </w:r>
      <w:r>
        <w:rPr>
          <w:rFonts w:ascii="Times New Roman" w:hAnsi="Times New Roman" w:cs="Times New Roman"/>
          <w:sz w:val="24"/>
          <w:szCs w:val="24"/>
        </w:rPr>
        <w:t xml:space="preserve"> </w:t>
      </w:r>
      <w:r w:rsidRPr="0016437D">
        <w:rPr>
          <w:rFonts w:ascii="Times New Roman" w:hAnsi="Times New Roman" w:cs="Times New Roman"/>
          <w:sz w:val="24"/>
          <w:szCs w:val="24"/>
        </w:rPr>
        <w:t>представлена потреба у спілкуванні.</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16437D" w:rsidRDefault="00001C97" w:rsidP="00001C97">
      <w:pPr>
        <w:spacing w:after="0" w:line="240" w:lineRule="auto"/>
        <w:ind w:firstLine="709"/>
        <w:jc w:val="both"/>
        <w:rPr>
          <w:rFonts w:ascii="Times New Roman" w:hAnsi="Times New Roman" w:cs="Times New Roman"/>
          <w:b/>
          <w:sz w:val="24"/>
          <w:szCs w:val="24"/>
        </w:rPr>
      </w:pPr>
      <w:r w:rsidRPr="0016437D">
        <w:rPr>
          <w:rFonts w:ascii="Times New Roman" w:hAnsi="Times New Roman" w:cs="Times New Roman"/>
          <w:b/>
          <w:sz w:val="24"/>
          <w:szCs w:val="24"/>
        </w:rPr>
        <w:t>Види та засоби керування, канали комунікації.</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Сьогодні світ перебуває в сум’ятті - відкидаються основні етичні цінності. Сили матеріалістичного скептицизму направили свою зброю на традиційні поняття про те,</w:t>
      </w:r>
      <w:r>
        <w:rPr>
          <w:rFonts w:ascii="Times New Roman" w:hAnsi="Times New Roman" w:cs="Times New Roman"/>
          <w:sz w:val="24"/>
          <w:szCs w:val="24"/>
        </w:rPr>
        <w:t xml:space="preserve"> </w:t>
      </w:r>
      <w:r w:rsidRPr="0016437D">
        <w:rPr>
          <w:rFonts w:ascii="Times New Roman" w:hAnsi="Times New Roman" w:cs="Times New Roman"/>
          <w:sz w:val="24"/>
          <w:szCs w:val="24"/>
        </w:rPr>
        <w:t>що вважається гарними людськими якостями. Незважаючи на це, кожний, кому небайдужа культура й цивілізація,</w:t>
      </w:r>
      <w:r>
        <w:rPr>
          <w:rFonts w:ascii="Times New Roman" w:hAnsi="Times New Roman" w:cs="Times New Roman"/>
          <w:sz w:val="24"/>
          <w:szCs w:val="24"/>
        </w:rPr>
        <w:t xml:space="preserve"> </w:t>
      </w:r>
      <w:r w:rsidRPr="0016437D">
        <w:rPr>
          <w:rFonts w:ascii="Times New Roman" w:hAnsi="Times New Roman" w:cs="Times New Roman"/>
          <w:sz w:val="24"/>
          <w:szCs w:val="24"/>
        </w:rPr>
        <w:t>повинен бути стурбований практичними, етичними проблемами. Справа в тому, що етика нерозривно пов’язана</w:t>
      </w:r>
      <w:r>
        <w:rPr>
          <w:rFonts w:ascii="Times New Roman" w:hAnsi="Times New Roman" w:cs="Times New Roman"/>
          <w:sz w:val="24"/>
          <w:szCs w:val="24"/>
        </w:rPr>
        <w:t xml:space="preserve"> </w:t>
      </w:r>
      <w:r w:rsidRPr="0016437D">
        <w:rPr>
          <w:rFonts w:ascii="Times New Roman" w:hAnsi="Times New Roman" w:cs="Times New Roman"/>
          <w:sz w:val="24"/>
          <w:szCs w:val="24"/>
        </w:rPr>
        <w:t>з поведінкою людини. Вона стосується наших відносин</w:t>
      </w:r>
      <w:r>
        <w:rPr>
          <w:rFonts w:ascii="Times New Roman" w:hAnsi="Times New Roman" w:cs="Times New Roman"/>
          <w:sz w:val="24"/>
          <w:szCs w:val="24"/>
        </w:rPr>
        <w:t xml:space="preserve"> </w:t>
      </w:r>
      <w:r w:rsidRPr="0016437D">
        <w:rPr>
          <w:rFonts w:ascii="Times New Roman" w:hAnsi="Times New Roman" w:cs="Times New Roman"/>
          <w:sz w:val="24"/>
          <w:szCs w:val="24"/>
        </w:rPr>
        <w:t>із самим собою та з іншими людьми.</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Необхідність в етиці з’являється з тієї причини, що</w:t>
      </w:r>
      <w:r>
        <w:rPr>
          <w:rFonts w:ascii="Times New Roman" w:hAnsi="Times New Roman" w:cs="Times New Roman"/>
          <w:sz w:val="24"/>
          <w:szCs w:val="24"/>
        </w:rPr>
        <w:t xml:space="preserve"> </w:t>
      </w:r>
      <w:r w:rsidRPr="0016437D">
        <w:rPr>
          <w:rFonts w:ascii="Times New Roman" w:hAnsi="Times New Roman" w:cs="Times New Roman"/>
          <w:sz w:val="24"/>
          <w:szCs w:val="24"/>
        </w:rPr>
        <w:t>люди по своїй природі недосконалі. Щоб бути доброчесними, їм потрібно виховувати себе. Таким чином, моральність стає найважливішим аспектом життя.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У більшості релігійних систем ці етичні норми об’єднані</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в закони, які приписуються і установлюються Богом або</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надприродною силою, що перебуває поза людиною. Для</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тих, хто діє поза чистими мотиваціями, таких, як неприхильність, дружелюбність і розуміння (мудрість), досягнення щастя буде чимось очевидним, от тільки їхні</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власні проблеми ніколи не зникнуть. Але ті, хто діє поза</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негативними мотиваціями, таких, як прихильність, недоброзичливість і нерозуміння (невідання), будуть уникати</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страждань.</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Добро - універсальне поняття і етична категорія, яка</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означає , в самому загальному значення, стремління до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щастя, яке являється протилежність злу. Добро і зло - найбільш загальні поняття моральної свідомості, категорії</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етики, що характеризують позитивні й негативні моральні</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цінності.</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У широкому змісті цей термін використовується до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всього, що одержує в людей позитивну оцінку, або асоціюється із щастям, радістю й світлом. У християнстві</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самим головним представником добра - або навіть джерелом самого цього поняття - вважається Бог.</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lastRenderedPageBreak/>
        <w:t>Добро й зло - антонімічні поняття й, таким чином,</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заперечують один одного. Відповідно до догматів деяких</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релігій добро зі злом розглядаються як автономні сили, що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ведуть споконвічну боротьбу за право панувати у світі.</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Подібна система поглядів називається дуалізмом.</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У сучасному світі матеріальний добробут та інтелектуальний розвиток досягли значного рівня. Хоча варто</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визнати, що розподілені вони нерівномірно, у нас цілком</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достатньо інтелектуалів, блискучих письменників, талановитих ораторів, філософів, психологів, учених, релігійних діячів, прекрасних поетів і сильних світових лідерів.</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Але, незважаючи на наявність всіх цих інтелектуалів, у</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сучасному суспільстві немає справжнього миру й безпеки.</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Мабуть, чогось не вистачає. Людству не вистачає саме</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духовності й доброзичливості (доброї волі).</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16437D" w:rsidRDefault="00001C97" w:rsidP="00001C97">
      <w:pPr>
        <w:spacing w:after="0" w:line="240" w:lineRule="auto"/>
        <w:ind w:firstLine="709"/>
        <w:jc w:val="both"/>
        <w:rPr>
          <w:rFonts w:ascii="Times New Roman" w:hAnsi="Times New Roman" w:cs="Times New Roman"/>
          <w:b/>
          <w:sz w:val="24"/>
          <w:szCs w:val="24"/>
        </w:rPr>
      </w:pPr>
      <w:r w:rsidRPr="0016437D">
        <w:rPr>
          <w:rFonts w:ascii="Times New Roman" w:hAnsi="Times New Roman" w:cs="Times New Roman"/>
          <w:b/>
          <w:sz w:val="24"/>
          <w:szCs w:val="24"/>
        </w:rPr>
        <w:t>Професіоналізм, комунікабельність.</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Всі ми є істотами соціальними й не можемо жити без</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собі подібних. Кожний з нас носить у собі свій власний</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світ, витканий з нашого виховання, звичок, навчання</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й т.д. Як би то не було, ми сприймаємо цей світ через</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органи своїх почуттів, моделюючи отриманий результат</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у нашій свідомості, що по своїй суті є обмеженим і недосконалим.</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Кожний з нас має своє коло людей, з якими він у</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більшості випадків зустрічається й проводить основну</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частину життя. Проведіть такий експеримент: візьміть</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чистий листок паперу й олівець. Напишіть список всіх</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своїх друзів, знайомих, родичів, товаришів по службі з</w:t>
      </w:r>
      <w:r w:rsidRPr="00CB0BBD">
        <w:rPr>
          <w:rFonts w:ascii="Times New Roman" w:hAnsi="Times New Roman" w:cs="Times New Roman"/>
          <w:sz w:val="24"/>
          <w:szCs w:val="24"/>
        </w:rPr>
        <w:t xml:space="preserve"> </w:t>
      </w:r>
      <w:r w:rsidRPr="0016437D">
        <w:rPr>
          <w:rFonts w:ascii="Times New Roman" w:hAnsi="Times New Roman" w:cs="Times New Roman"/>
          <w:sz w:val="24"/>
          <w:szCs w:val="24"/>
        </w:rPr>
        <w:t>якими ви спілкуєтеся або хоча б зрідка маєте контакт у</w:t>
      </w:r>
      <w:r w:rsidRPr="00CB0BBD">
        <w:rPr>
          <w:rFonts w:ascii="Times New Roman" w:hAnsi="Times New Roman" w:cs="Times New Roman"/>
          <w:sz w:val="24"/>
          <w:szCs w:val="24"/>
        </w:rPr>
        <w:t xml:space="preserve"> </w:t>
      </w:r>
      <w:r w:rsidRPr="0016437D">
        <w:rPr>
          <w:rFonts w:ascii="Times New Roman" w:hAnsi="Times New Roman" w:cs="Times New Roman"/>
          <w:sz w:val="24"/>
          <w:szCs w:val="24"/>
        </w:rPr>
        <w:t>спілкуванні. Так будь ви хоч мега-зіркою естради, великого списку не вийде, від сили людей 30-50. І це все. Із</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цими людьми ви проводите практично все своє життя.</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Природно, хтось із цього списку випадає, хтось приходить. В іншому, ми як Робінзони бродимо серед тисячі</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собі подібних, котрим немає ніякої справи до нас, та й</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нам до них теж.</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Питання довіри в нашому житті завжди займало,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і буде займати, величезне значення. Ми довіряємо (не</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довіряємо) не тільки людям, але й політичним партіям,</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віруванням, магічним операціям, дієтам, власному чоловікові... Цей список можна продовжувати нескінченно.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Довіра або недовіра - це наше життя.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Спробуємо розглянути цю проблему докладніше.</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Перше - це довіра до своїх близьких, своєму оточенню.</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Ми завжди говоримо: “Цій людині я вірю більше, цього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потрібно перевірити, у мене є сумніву довіряти йому чи</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ні”.</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Вибираючи своє коло спілкування, ми орієнтуємося</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на собі подібних по інтересах, інтелекту, темпераменту</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й т.д. Довіра, має різну природу. Це скоріше моральна</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категорія, що часто перевіряється часом і діями в сформованих ситуаціях. Пам’ятайте - “друга можна пізнати</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в горі!”</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приводяться показники</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якості трудового життя, опубліковані дослідницьким “Інститутом праці Америки”.</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1. Справедлива заробітна плата -рівна плата за рівну</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працю, справедливо обґрунтована диференціація</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оплати праці. Рекомендується враховувати рівень</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індивідуальної відповідальності за результати праці, передбачати додаткову винагороду за тривалий</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стаж роботи в компанії.</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2. Програма додаткових виплат - виплати працівникові і його родині у випадку хвороби, а також</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оплачуваний час відпочинку у зв’язку зі святами,</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відпустками, оплачувані відпустки для одержання</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утворення.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3. Умови безпеки праці й охорона здоров’я. Сюди ж</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ставляться встановлення нормальної тривалості</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робочого дня, пенсійного віку й інші чинники, що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визначають соціальні права працівників.</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4. Гарантія зайнятості - забезпечення безперервності</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виробничого стажу й упевненості працівника у</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своєму майбутньому. Підприємцям рекомендується брати на себе частину витрат, які виникають у</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зв’язку із змушеною зміною місця роботи (додаткове</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професійне навчання, перекваліфікація).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5. Розвиток здібностей працівників - програми підвищення загальноосвітнього й професійного рівнів,</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перепідготовки, самореалізації особистості.</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lastRenderedPageBreak/>
        <w:t>6. Соціальна інтеграція -сприятливий соціально-психологічний мікроклімат; відносини керівників і підлеглих, що сприяють відвертості й довіреності, волі</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від забобонів і рівності людей незалежно від рангу</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й положення.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7. Участь працівників у керуванні виробництвом і</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власністю, заохочення ініціативи, висування нових</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ідей. Усвідомлення працівника, що діяльність його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організації позитивно впливає на розвиток суспільства.</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8. Демократія на виробництві. Працівникам забезпечені права й привілеї, що випливають із їхньої приналежності до організації (воля слова, право на невтручання в особисте життя, відсутність</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якої-небудь дискримінації й право на участь у всіх</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пов’язаних з роботою заходах).</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9. Стиль життя - робота повинна бути гармонійною</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частиною життя індивіда. Графіки роботи, відрядження й понаднормова робота повинні бути розумно</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збалансовані з обов’язками перед родиною, вільним</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часом, використовуваним для відпочинку й розвитку особистості.</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Зміцнення довіри між економічними партнерами -</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прямий шлях до зниження сукупних суспільних витрат.</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Справедливість даної тези легко продемонструвати “від</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зворотного”, якщо проаналізувати сучасний вітчизняний</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досвід. Відсутність довіри між партнерами, між населенням, комерційними структурами, між населенням і</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державою - джерело прямих економічних втрат: низкою</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норми приватних заощаджень у банках, відволікання</w:t>
      </w:r>
      <w:r>
        <w:rPr>
          <w:rFonts w:ascii="Times New Roman" w:hAnsi="Times New Roman" w:cs="Times New Roman"/>
          <w:sz w:val="24"/>
          <w:szCs w:val="24"/>
          <w:lang w:val="ru-RU"/>
        </w:rPr>
        <w:t>.</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Необхідними передумовами довіри працівників до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керівників ставляться наступні характеристики й оцінки:</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1. Порядність - репутація чесної й вірної своєму слову</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людини.</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2. Компетентність - здатність до швидкого й правильного прийняття рішень, що сприяють успішній роботі підприємства в умовах ринку, а також володіння спеціальними знаннями й навичками міжособистісного спілкування, необхідними для виконання</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зобов’язань.</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3. Справедливість - уміння правильно оцінити результати роботи й по достоїнству винагородити</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працівників.</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4. Чесність як стосовно своїх працівників, так і до</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акціонерів компанії.</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5. Послідовність - надійність, передбачуваність і здоровий глузд у різних ситуаціях.</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6. Лояльність - доброзичливість або готовність захистити, підтримати й побадьорити інших.</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7. Відкритість - психологічна доступність або готовність вільно ділитися з іншими ідеями й інформацією.</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Довіра працівників породжує злагодженість у роботі</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колективу, прискорює процес прийняття й реалізації рішень, підсилює конкурентоспроможність компанії.</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Істотним елементом зміцнення довіри є такий найважливіший елемент системи керування, як зворотний</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зв’язок, що дозволяє оцінити правильність інформації,</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яку посилають керівники, працівники. Довіра в колективі знижує плинність кадрів, тим самим скорочуючи адміністративно-управлінські витрати на наймання робочої</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сили, підготовку й перепідготовку персоналу.</w:t>
      </w:r>
    </w:p>
    <w:p w:rsidR="00001C97"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sz w:val="24"/>
          <w:szCs w:val="24"/>
        </w:rPr>
        <w:t>Довірчі відносини найбільш ймовірні там, де мета й</w:t>
      </w:r>
      <w:r w:rsidRPr="00BB2941">
        <w:rPr>
          <w:rFonts w:ascii="Times New Roman" w:hAnsi="Times New Roman" w:cs="Times New Roman"/>
          <w:sz w:val="24"/>
          <w:szCs w:val="24"/>
        </w:rPr>
        <w:t xml:space="preserve"> </w:t>
      </w:r>
      <w:r w:rsidRPr="0016437D">
        <w:rPr>
          <w:rFonts w:ascii="Times New Roman" w:hAnsi="Times New Roman" w:cs="Times New Roman"/>
          <w:sz w:val="24"/>
          <w:szCs w:val="24"/>
        </w:rPr>
        <w:t>завдання, основні принципи й норми організації або групи чітко сформульовані й загальноприйняті. Найчастіше</w:t>
      </w:r>
      <w:r>
        <w:rPr>
          <w:rFonts w:ascii="Times New Roman" w:hAnsi="Times New Roman" w:cs="Times New Roman"/>
          <w:sz w:val="24"/>
          <w:szCs w:val="24"/>
          <w:lang w:val="ru-RU"/>
        </w:rPr>
        <w:t xml:space="preserve"> </w:t>
      </w:r>
      <w:r w:rsidRPr="0016437D">
        <w:rPr>
          <w:rFonts w:ascii="Times New Roman" w:hAnsi="Times New Roman" w:cs="Times New Roman"/>
          <w:sz w:val="24"/>
          <w:szCs w:val="24"/>
        </w:rPr>
        <w:t>для того, щоб досягти загальної мети, групи повинні відмовитися від традиційного суперництва між собою.</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001C97" w:rsidRDefault="00001C97" w:rsidP="007621CB">
      <w:pPr>
        <w:pStyle w:val="a3"/>
        <w:numPr>
          <w:ilvl w:val="0"/>
          <w:numId w:val="42"/>
        </w:numPr>
        <w:tabs>
          <w:tab w:val="left" w:pos="0"/>
        </w:tabs>
        <w:spacing w:after="0" w:line="240" w:lineRule="auto"/>
        <w:ind w:left="0" w:firstLine="851"/>
        <w:jc w:val="both"/>
        <w:rPr>
          <w:rFonts w:ascii="Times New Roman" w:hAnsi="Times New Roman"/>
          <w:sz w:val="24"/>
          <w:szCs w:val="24"/>
        </w:rPr>
      </w:pPr>
      <w:r w:rsidRPr="0016437D">
        <w:rPr>
          <w:rFonts w:ascii="Times New Roman" w:hAnsi="Times New Roman"/>
          <w:sz w:val="24"/>
          <w:szCs w:val="24"/>
        </w:rPr>
        <w:t>Що ви розумієте під поняттям комунікативна компетентність особистості керівника?</w:t>
      </w:r>
    </w:p>
    <w:p w:rsidR="00001C97" w:rsidRDefault="00001C97" w:rsidP="007621CB">
      <w:pPr>
        <w:pStyle w:val="a3"/>
        <w:numPr>
          <w:ilvl w:val="0"/>
          <w:numId w:val="42"/>
        </w:numPr>
        <w:tabs>
          <w:tab w:val="left" w:pos="0"/>
        </w:tabs>
        <w:spacing w:after="0" w:line="240" w:lineRule="auto"/>
        <w:ind w:left="0" w:firstLine="851"/>
        <w:jc w:val="both"/>
        <w:rPr>
          <w:rFonts w:ascii="Times New Roman" w:hAnsi="Times New Roman"/>
          <w:sz w:val="24"/>
          <w:szCs w:val="24"/>
        </w:rPr>
      </w:pPr>
      <w:r w:rsidRPr="0016437D">
        <w:rPr>
          <w:rFonts w:ascii="Times New Roman" w:hAnsi="Times New Roman"/>
          <w:sz w:val="24"/>
          <w:szCs w:val="24"/>
        </w:rPr>
        <w:t>Що ви розумієте під поняттям соціальна компетентність особистості керівника?</w:t>
      </w:r>
    </w:p>
    <w:p w:rsidR="00001C97" w:rsidRDefault="00001C97" w:rsidP="007621CB">
      <w:pPr>
        <w:pStyle w:val="a3"/>
        <w:numPr>
          <w:ilvl w:val="0"/>
          <w:numId w:val="42"/>
        </w:numPr>
        <w:tabs>
          <w:tab w:val="left" w:pos="0"/>
        </w:tabs>
        <w:spacing w:after="0" w:line="240" w:lineRule="auto"/>
        <w:ind w:left="0" w:firstLine="851"/>
        <w:jc w:val="both"/>
        <w:rPr>
          <w:rFonts w:ascii="Times New Roman" w:hAnsi="Times New Roman"/>
          <w:sz w:val="24"/>
          <w:szCs w:val="24"/>
        </w:rPr>
      </w:pPr>
      <w:r w:rsidRPr="0016437D">
        <w:rPr>
          <w:rFonts w:ascii="Times New Roman" w:hAnsi="Times New Roman"/>
          <w:sz w:val="24"/>
          <w:szCs w:val="24"/>
        </w:rPr>
        <w:t>Охарактеризуйте поняття доброзичливості м енеджера.</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001C97" w:rsidRDefault="00001C97" w:rsidP="007621CB">
      <w:pPr>
        <w:pStyle w:val="a3"/>
        <w:numPr>
          <w:ilvl w:val="0"/>
          <w:numId w:val="16"/>
        </w:numPr>
        <w:spacing w:after="0" w:line="240" w:lineRule="auto"/>
        <w:jc w:val="both"/>
        <w:rPr>
          <w:rFonts w:ascii="Times New Roman" w:hAnsi="Times New Roman"/>
          <w:sz w:val="24"/>
          <w:szCs w:val="24"/>
        </w:rPr>
      </w:pPr>
      <w:r w:rsidRPr="00E15F7A">
        <w:rPr>
          <w:rFonts w:ascii="Times New Roman" w:hAnsi="Times New Roman"/>
          <w:sz w:val="24"/>
          <w:szCs w:val="24"/>
        </w:rPr>
        <w:t>Пропозиція</w:t>
      </w:r>
      <w:r w:rsidRPr="00737478">
        <w:rPr>
          <w:rFonts w:ascii="Times New Roman" w:hAnsi="Times New Roman"/>
          <w:sz w:val="24"/>
          <w:szCs w:val="24"/>
        </w:rPr>
        <w:t xml:space="preserve"> </w:t>
      </w:r>
    </w:p>
    <w:p w:rsidR="00001C97" w:rsidRPr="00737478" w:rsidRDefault="00001C97" w:rsidP="007621CB">
      <w:pPr>
        <w:pStyle w:val="a3"/>
        <w:numPr>
          <w:ilvl w:val="0"/>
          <w:numId w:val="16"/>
        </w:numPr>
        <w:spacing w:after="0" w:line="240" w:lineRule="auto"/>
        <w:jc w:val="both"/>
        <w:rPr>
          <w:rFonts w:ascii="Times New Roman" w:hAnsi="Times New Roman"/>
          <w:sz w:val="24"/>
          <w:szCs w:val="24"/>
        </w:rPr>
      </w:pPr>
      <w:r w:rsidRPr="00E15F7A">
        <w:rPr>
          <w:rFonts w:ascii="Times New Roman" w:hAnsi="Times New Roman"/>
          <w:sz w:val="24"/>
          <w:szCs w:val="24"/>
        </w:rPr>
        <w:t>Психологічний контекст</w:t>
      </w:r>
    </w:p>
    <w:p w:rsidR="00001C97" w:rsidRDefault="00001C97"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rPr>
        <w:t>Статусна роль</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1. Шум – це:</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а) будь-яка інформація, передбачена джерелом, вона створює помилки в передачі;</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б) додатковий сигнал, непередбачений джерелом інформації, що створює помилки в</w:t>
      </w:r>
      <w:r>
        <w:rPr>
          <w:rFonts w:ascii="Times New Roman" w:hAnsi="Times New Roman" w:cs="Times New Roman"/>
          <w:sz w:val="24"/>
          <w:szCs w:val="24"/>
          <w:lang w:val="ru-RU"/>
        </w:rPr>
        <w:t xml:space="preserve"> </w:t>
      </w:r>
      <w:r w:rsidRPr="00BB2941">
        <w:rPr>
          <w:rFonts w:ascii="Times New Roman" w:hAnsi="Times New Roman" w:cs="Times New Roman"/>
          <w:sz w:val="24"/>
          <w:szCs w:val="24"/>
        </w:rPr>
        <w:t>передачі;</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в) додаткова інформація, непередбачена отримувачем, що створює помилки в передачі;</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г) будь-який додатковий сигнал непередбачений джерелом інформації.</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2. Які є два основні канали інформаційного забезпечення керівників:</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а) офіційний і неофіційній;</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б) письмовий та усний;</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в) формалізований і стихійний;</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г) письмовий та електронний.</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3. Форма ситуаційного контакту:</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а) повідомлення;</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б) відгук;</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в) розмова;</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г) всі відповіді вірні.</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4. У процесі обміну інформацією виділяють такі елементи:</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а) відправник, кодування, повідомлення, канали передачі, декодування, одержувач, відгук,</w:t>
      </w:r>
      <w:r w:rsidRPr="00317932">
        <w:rPr>
          <w:rFonts w:ascii="Times New Roman" w:hAnsi="Times New Roman" w:cs="Times New Roman"/>
          <w:sz w:val="24"/>
          <w:szCs w:val="24"/>
          <w:lang w:val="ru-RU"/>
        </w:rPr>
        <w:t xml:space="preserve"> </w:t>
      </w:r>
      <w:r w:rsidRPr="00BB2941">
        <w:rPr>
          <w:rFonts w:ascii="Times New Roman" w:hAnsi="Times New Roman" w:cs="Times New Roman"/>
          <w:sz w:val="24"/>
          <w:szCs w:val="24"/>
        </w:rPr>
        <w:t>зворотній зв'язок;</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б) ділова розмова, бесіда, обговорення, спір, дискусія, полеміка, дебати, торги, переговори;</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в) лінійні, кільцеві, багатозв'язні, зіркові, ієрархічні;</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г) вербальні, невербальні, офіційні, неофіційні, горизонтальні, вертикальні.</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25. Види комунікацій (4 відповіді):</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а) вхідна;</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б) вихідна;</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в) інформативна і експресивна;</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 xml:space="preserve">г) </w:t>
      </w:r>
      <w:r>
        <w:rPr>
          <w:rFonts w:ascii="Times New Roman" w:hAnsi="Times New Roman" w:cs="Times New Roman"/>
          <w:sz w:val="24"/>
          <w:szCs w:val="24"/>
        </w:rPr>
        <w:t>всі відповіді рівні.</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6. Як називаються комунікаційні перешкоди, зумовлені багатозначністю слів:</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а) перешкоди під час сприйняття;</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б) невербальні перешкоди;</w:t>
      </w:r>
    </w:p>
    <w:p w:rsidR="00001C97"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в) поганий зворотній зв'язок;</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г) семантичні перешкоди.</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7.</w:t>
      </w:r>
      <w:r>
        <w:rPr>
          <w:rFonts w:ascii="Times New Roman" w:hAnsi="Times New Roman" w:cs="Times New Roman"/>
          <w:sz w:val="24"/>
          <w:szCs w:val="24"/>
        </w:rPr>
        <w:t xml:space="preserve"> </w:t>
      </w:r>
      <w:r w:rsidRPr="00BB2941">
        <w:rPr>
          <w:rFonts w:ascii="Times New Roman" w:hAnsi="Times New Roman" w:cs="Times New Roman"/>
          <w:sz w:val="24"/>
          <w:szCs w:val="24"/>
        </w:rPr>
        <w:t>Проце</w:t>
      </w:r>
      <w:r>
        <w:rPr>
          <w:rFonts w:ascii="Times New Roman" w:hAnsi="Times New Roman" w:cs="Times New Roman"/>
          <w:sz w:val="24"/>
          <w:szCs w:val="24"/>
        </w:rPr>
        <w:t>с</w:t>
      </w:r>
      <w:r w:rsidRPr="00BB2941">
        <w:rPr>
          <w:rFonts w:ascii="Times New Roman" w:hAnsi="Times New Roman" w:cs="Times New Roman"/>
          <w:sz w:val="24"/>
          <w:szCs w:val="24"/>
        </w:rPr>
        <w:t xml:space="preserve"> д</w:t>
      </w:r>
      <w:r>
        <w:rPr>
          <w:rFonts w:ascii="Times New Roman" w:hAnsi="Times New Roman" w:cs="Times New Roman"/>
          <w:sz w:val="24"/>
          <w:szCs w:val="24"/>
        </w:rPr>
        <w:t>в</w:t>
      </w:r>
      <w:r w:rsidRPr="00BB2941">
        <w:rPr>
          <w:rFonts w:ascii="Times New Roman" w:hAnsi="Times New Roman" w:cs="Times New Roman"/>
          <w:sz w:val="24"/>
          <w:szCs w:val="24"/>
        </w:rPr>
        <w:t>остороннього обміну ідеями й інформацією, що веде до взаємного розуміння -</w:t>
      </w:r>
      <w:r>
        <w:rPr>
          <w:rFonts w:ascii="Times New Roman" w:hAnsi="Times New Roman" w:cs="Times New Roman"/>
          <w:sz w:val="24"/>
          <w:szCs w:val="24"/>
        </w:rPr>
        <w:t xml:space="preserve"> </w:t>
      </w:r>
      <w:r w:rsidRPr="00BB2941">
        <w:rPr>
          <w:rFonts w:ascii="Times New Roman" w:hAnsi="Times New Roman" w:cs="Times New Roman"/>
          <w:sz w:val="24"/>
          <w:szCs w:val="24"/>
        </w:rPr>
        <w:t>це:</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BB2941">
        <w:rPr>
          <w:rFonts w:ascii="Times New Roman" w:hAnsi="Times New Roman" w:cs="Times New Roman"/>
          <w:sz w:val="24"/>
          <w:szCs w:val="24"/>
        </w:rPr>
        <w:t>) повідомлення;</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BB2941">
        <w:rPr>
          <w:rFonts w:ascii="Times New Roman" w:hAnsi="Times New Roman" w:cs="Times New Roman"/>
          <w:sz w:val="24"/>
          <w:szCs w:val="24"/>
        </w:rPr>
        <w:t>) комунікація;</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BB2941">
        <w:rPr>
          <w:rFonts w:ascii="Times New Roman" w:hAnsi="Times New Roman" w:cs="Times New Roman"/>
          <w:sz w:val="24"/>
          <w:szCs w:val="24"/>
        </w:rPr>
        <w:t>) бесіда;</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BB2941">
        <w:rPr>
          <w:rFonts w:ascii="Times New Roman" w:hAnsi="Times New Roman" w:cs="Times New Roman"/>
          <w:sz w:val="24"/>
          <w:szCs w:val="24"/>
        </w:rPr>
        <w:t>) розмова.</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t>8. У науці зміст поняття “комунікація” тлумачать як:</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BB2941">
        <w:rPr>
          <w:rFonts w:ascii="Times New Roman" w:hAnsi="Times New Roman" w:cs="Times New Roman"/>
          <w:sz w:val="24"/>
          <w:szCs w:val="24"/>
        </w:rPr>
        <w:t>) взаємодію;</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BB2941">
        <w:rPr>
          <w:rFonts w:ascii="Times New Roman" w:hAnsi="Times New Roman" w:cs="Times New Roman"/>
          <w:sz w:val="24"/>
          <w:szCs w:val="24"/>
        </w:rPr>
        <w:t>) передачу соціальної інформації;</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BB2941">
        <w:rPr>
          <w:rFonts w:ascii="Times New Roman" w:hAnsi="Times New Roman" w:cs="Times New Roman"/>
          <w:sz w:val="24"/>
          <w:szCs w:val="24"/>
        </w:rPr>
        <w:t>) спілкування;</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BB2941">
        <w:rPr>
          <w:rFonts w:ascii="Times New Roman" w:hAnsi="Times New Roman" w:cs="Times New Roman"/>
          <w:sz w:val="24"/>
          <w:szCs w:val="24"/>
        </w:rPr>
        <w:t>) усе зазначене.</w:t>
      </w:r>
    </w:p>
    <w:p w:rsidR="00001C97" w:rsidRPr="00BB2941" w:rsidRDefault="00001C97" w:rsidP="00001C97">
      <w:pPr>
        <w:spacing w:after="0" w:line="240" w:lineRule="auto"/>
        <w:ind w:firstLine="709"/>
        <w:jc w:val="both"/>
        <w:rPr>
          <w:rFonts w:ascii="Times New Roman" w:hAnsi="Times New Roman" w:cs="Times New Roman"/>
          <w:sz w:val="24"/>
          <w:szCs w:val="24"/>
        </w:rPr>
      </w:pPr>
      <w:r w:rsidRPr="00BB2941">
        <w:rPr>
          <w:rFonts w:ascii="Times New Roman" w:hAnsi="Times New Roman" w:cs="Times New Roman"/>
          <w:sz w:val="24"/>
          <w:szCs w:val="24"/>
        </w:rPr>
        <w:lastRenderedPageBreak/>
        <w:t>9.</w:t>
      </w:r>
      <w:r>
        <w:rPr>
          <w:rFonts w:ascii="Times New Roman" w:hAnsi="Times New Roman" w:cs="Times New Roman"/>
          <w:sz w:val="24"/>
          <w:szCs w:val="24"/>
        </w:rPr>
        <w:t xml:space="preserve"> </w:t>
      </w:r>
      <w:r w:rsidRPr="00BB2941">
        <w:rPr>
          <w:rFonts w:ascii="Times New Roman" w:hAnsi="Times New Roman" w:cs="Times New Roman"/>
          <w:sz w:val="24"/>
          <w:szCs w:val="24"/>
        </w:rPr>
        <w:t>Стійка, спрощена думка стосовно окремих людей або ситуацій – це:</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BB2941">
        <w:rPr>
          <w:rFonts w:ascii="Times New Roman" w:hAnsi="Times New Roman" w:cs="Times New Roman"/>
          <w:sz w:val="24"/>
          <w:szCs w:val="24"/>
        </w:rPr>
        <w:t>) помилка;</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BB2941">
        <w:rPr>
          <w:rFonts w:ascii="Times New Roman" w:hAnsi="Times New Roman" w:cs="Times New Roman"/>
          <w:sz w:val="24"/>
          <w:szCs w:val="24"/>
        </w:rPr>
        <w:t>) стереотип;</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BB2941">
        <w:rPr>
          <w:rFonts w:ascii="Times New Roman" w:hAnsi="Times New Roman" w:cs="Times New Roman"/>
          <w:sz w:val="24"/>
          <w:szCs w:val="24"/>
        </w:rPr>
        <w:t>) настанова свідлмості;</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BB2941">
        <w:rPr>
          <w:rFonts w:ascii="Times New Roman" w:hAnsi="Times New Roman" w:cs="Times New Roman"/>
          <w:sz w:val="24"/>
          <w:szCs w:val="24"/>
        </w:rPr>
        <w:t>) усе зазначене.</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BB2941">
        <w:rPr>
          <w:rFonts w:ascii="Times New Roman" w:hAnsi="Times New Roman" w:cs="Times New Roman"/>
          <w:sz w:val="24"/>
          <w:szCs w:val="24"/>
        </w:rPr>
        <w:t>0.</w:t>
      </w:r>
      <w:r>
        <w:rPr>
          <w:rFonts w:ascii="Times New Roman" w:hAnsi="Times New Roman" w:cs="Times New Roman"/>
          <w:sz w:val="24"/>
          <w:szCs w:val="24"/>
        </w:rPr>
        <w:t xml:space="preserve"> </w:t>
      </w:r>
      <w:r w:rsidRPr="00BB2941">
        <w:rPr>
          <w:rFonts w:ascii="Times New Roman" w:hAnsi="Times New Roman" w:cs="Times New Roman"/>
          <w:sz w:val="24"/>
          <w:szCs w:val="24"/>
        </w:rPr>
        <w:t>Бар’єри, що виникають внаслідок різниці навичок та вмінь вести спілкування в</w:t>
      </w:r>
      <w:r>
        <w:rPr>
          <w:rFonts w:ascii="Times New Roman" w:hAnsi="Times New Roman" w:cs="Times New Roman"/>
          <w:sz w:val="24"/>
          <w:szCs w:val="24"/>
        </w:rPr>
        <w:t xml:space="preserve"> </w:t>
      </w:r>
      <w:r w:rsidRPr="00BB2941">
        <w:rPr>
          <w:rFonts w:ascii="Times New Roman" w:hAnsi="Times New Roman" w:cs="Times New Roman"/>
          <w:sz w:val="24"/>
          <w:szCs w:val="24"/>
        </w:rPr>
        <w:t>межах заданої форми:</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BB2941">
        <w:rPr>
          <w:rFonts w:ascii="Times New Roman" w:hAnsi="Times New Roman" w:cs="Times New Roman"/>
          <w:sz w:val="24"/>
          <w:szCs w:val="24"/>
        </w:rPr>
        <w:t>) психомоторні;</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BB2941">
        <w:rPr>
          <w:rFonts w:ascii="Times New Roman" w:hAnsi="Times New Roman" w:cs="Times New Roman"/>
          <w:sz w:val="24"/>
          <w:szCs w:val="24"/>
        </w:rPr>
        <w:t>) психосоціальні;</w:t>
      </w:r>
    </w:p>
    <w:p w:rsidR="00001C97" w:rsidRPr="00BB294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BB2941">
        <w:rPr>
          <w:rFonts w:ascii="Times New Roman" w:hAnsi="Times New Roman" w:cs="Times New Roman"/>
          <w:sz w:val="24"/>
          <w:szCs w:val="24"/>
        </w:rPr>
        <w:t>) сенсорно-мовні;</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BB2941">
        <w:rPr>
          <w:rFonts w:ascii="Times New Roman" w:hAnsi="Times New Roman" w:cs="Times New Roman"/>
          <w:sz w:val="24"/>
          <w:szCs w:val="24"/>
        </w:rPr>
        <w:t>) семантичні</w:t>
      </w:r>
      <w:r>
        <w:rPr>
          <w:rFonts w:ascii="Times New Roman" w:hAnsi="Times New Roman" w:cs="Times New Roman"/>
          <w:sz w:val="24"/>
          <w:szCs w:val="24"/>
        </w:rPr>
        <w:t>.</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1.</w:t>
      </w:r>
      <w:r w:rsidRPr="00AD3A2D">
        <w:rPr>
          <w:rFonts w:ascii="Times New Roman" w:hAnsi="Times New Roman" w:cs="Times New Roman"/>
          <w:sz w:val="24"/>
          <w:szCs w:val="24"/>
        </w:rPr>
        <w:tab/>
      </w:r>
      <w:r w:rsidRPr="0052678A">
        <w:rPr>
          <w:rFonts w:ascii="Times New Roman" w:hAnsi="Times New Roman" w:cs="Times New Roman"/>
          <w:sz w:val="24"/>
          <w:szCs w:val="24"/>
        </w:rPr>
        <w:t>Палеха Ю.І. Документально-інформаційні комунікації:</w:t>
      </w:r>
      <w:r>
        <w:rPr>
          <w:rFonts w:ascii="Times New Roman" w:hAnsi="Times New Roman" w:cs="Times New Roman"/>
          <w:sz w:val="24"/>
          <w:szCs w:val="24"/>
        </w:rPr>
        <w:t xml:space="preserve"> </w:t>
      </w:r>
      <w:r w:rsidRPr="0052678A">
        <w:rPr>
          <w:rFonts w:ascii="Times New Roman" w:hAnsi="Times New Roman" w:cs="Times New Roman"/>
          <w:sz w:val="24"/>
          <w:szCs w:val="24"/>
        </w:rPr>
        <w:t>навчальний посібник / Ю.І. Палеха, Н.В. Мурейко, О.Г. Оксіюк. – К.: Ліра-К,</w:t>
      </w:r>
      <w:r>
        <w:rPr>
          <w:rFonts w:ascii="Times New Roman" w:hAnsi="Times New Roman" w:cs="Times New Roman"/>
          <w:sz w:val="24"/>
          <w:szCs w:val="24"/>
        </w:rPr>
        <w:t xml:space="preserve"> </w:t>
      </w:r>
      <w:r w:rsidRPr="0052678A">
        <w:rPr>
          <w:rFonts w:ascii="Times New Roman" w:hAnsi="Times New Roman" w:cs="Times New Roman"/>
          <w:sz w:val="24"/>
          <w:szCs w:val="24"/>
        </w:rPr>
        <w:t>201</w:t>
      </w:r>
      <w:r>
        <w:rPr>
          <w:rFonts w:ascii="Times New Roman" w:hAnsi="Times New Roman" w:cs="Times New Roman"/>
          <w:sz w:val="24"/>
          <w:szCs w:val="24"/>
        </w:rPr>
        <w:t>8</w:t>
      </w:r>
      <w:r w:rsidRPr="0052678A">
        <w:rPr>
          <w:rFonts w:ascii="Times New Roman" w:hAnsi="Times New Roman" w:cs="Times New Roman"/>
          <w:sz w:val="24"/>
          <w:szCs w:val="24"/>
        </w:rPr>
        <w:t>. –386 с.</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2.</w:t>
      </w:r>
      <w:r w:rsidRPr="00AD3A2D">
        <w:rPr>
          <w:rFonts w:ascii="Times New Roman" w:hAnsi="Times New Roman" w:cs="Times New Roman"/>
          <w:sz w:val="24"/>
          <w:szCs w:val="24"/>
        </w:rPr>
        <w:tab/>
      </w:r>
      <w:r w:rsidRPr="0052678A">
        <w:rPr>
          <w:rFonts w:ascii="Times New Roman" w:hAnsi="Times New Roman" w:cs="Times New Roman"/>
          <w:sz w:val="24"/>
          <w:szCs w:val="24"/>
        </w:rPr>
        <w:t>Холод О.М. Комунікаційні технології: підручник / О.М. Холод. –</w:t>
      </w:r>
      <w:r>
        <w:rPr>
          <w:rFonts w:ascii="Times New Roman" w:hAnsi="Times New Roman" w:cs="Times New Roman"/>
          <w:sz w:val="24"/>
          <w:szCs w:val="24"/>
        </w:rPr>
        <w:t xml:space="preserve"> </w:t>
      </w:r>
      <w:r w:rsidRPr="0052678A">
        <w:rPr>
          <w:rFonts w:ascii="Times New Roman" w:hAnsi="Times New Roman" w:cs="Times New Roman"/>
          <w:sz w:val="24"/>
          <w:szCs w:val="24"/>
        </w:rPr>
        <w:t>К.: Центр учбової літератури, 201</w:t>
      </w:r>
      <w:r>
        <w:rPr>
          <w:rFonts w:ascii="Times New Roman" w:hAnsi="Times New Roman" w:cs="Times New Roman"/>
          <w:sz w:val="24"/>
          <w:szCs w:val="24"/>
        </w:rPr>
        <w:t>9</w:t>
      </w:r>
      <w:r w:rsidRPr="0052678A">
        <w:rPr>
          <w:rFonts w:ascii="Times New Roman" w:hAnsi="Times New Roman" w:cs="Times New Roman"/>
          <w:sz w:val="24"/>
          <w:szCs w:val="24"/>
        </w:rPr>
        <w:t>. – 212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001C97" w:rsidRPr="0052678A" w:rsidRDefault="00001C97" w:rsidP="007621CB">
      <w:pPr>
        <w:pStyle w:val="a3"/>
        <w:numPr>
          <w:ilvl w:val="3"/>
          <w:numId w:val="43"/>
        </w:numPr>
        <w:spacing w:after="0" w:line="240" w:lineRule="auto"/>
        <w:ind w:left="0" w:firstLine="709"/>
        <w:jc w:val="both"/>
        <w:rPr>
          <w:rFonts w:ascii="Times New Roman" w:hAnsi="Times New Roman"/>
          <w:sz w:val="24"/>
          <w:szCs w:val="24"/>
          <w:lang w:val="uk-UA"/>
        </w:rPr>
      </w:pPr>
      <w:r w:rsidRPr="0052678A">
        <w:rPr>
          <w:rFonts w:ascii="Times New Roman" w:hAnsi="Times New Roman"/>
          <w:sz w:val="24"/>
          <w:szCs w:val="24"/>
          <w:lang w:val="uk-UA"/>
        </w:rPr>
        <w:t>Стахурська С.А. Сучасна система комунікацій підприємства як чинник успішної діяльності на ринку / С.А. Стахурська, С.В. Ткачук // Формування ринкових відносин в Україні. – 2015. – № 12. – С. 112-114.</w:t>
      </w:r>
    </w:p>
    <w:p w:rsidR="00001C97" w:rsidRPr="00CB0BBD" w:rsidRDefault="00001C97" w:rsidP="007621CB">
      <w:pPr>
        <w:pStyle w:val="a3"/>
        <w:numPr>
          <w:ilvl w:val="0"/>
          <w:numId w:val="43"/>
        </w:numPr>
        <w:spacing w:after="0" w:line="240" w:lineRule="auto"/>
        <w:ind w:left="0" w:firstLine="709"/>
        <w:jc w:val="both"/>
        <w:rPr>
          <w:rFonts w:ascii="Times New Roman" w:hAnsi="Times New Roman"/>
          <w:sz w:val="24"/>
          <w:szCs w:val="24"/>
          <w:lang w:val="uk-UA"/>
        </w:rPr>
      </w:pPr>
      <w:r w:rsidRPr="00CB0BBD">
        <w:rPr>
          <w:rFonts w:ascii="Times New Roman" w:hAnsi="Times New Roman"/>
          <w:sz w:val="24"/>
          <w:szCs w:val="24"/>
          <w:lang w:val="uk-UA"/>
        </w:rPr>
        <w:t>Ткаченко М.А. Інформаційне забезпечення оцінювання комунікативного потенціалу підприємства / М.А. Ткаченко // Актуальні проблеми економіки. – 2014. – № 4. – С. 525-533.</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001C97" w:rsidRPr="00BA0D7B" w:rsidRDefault="00001C97" w:rsidP="007621CB">
      <w:pPr>
        <w:pStyle w:val="a3"/>
        <w:numPr>
          <w:ilvl w:val="0"/>
          <w:numId w:val="44"/>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biz</w:t>
      </w:r>
      <w:r w:rsidRPr="00BA0D7B">
        <w:rPr>
          <w:rFonts w:ascii="Times New Roman" w:hAnsi="Times New Roman"/>
          <w:sz w:val="24"/>
          <w:szCs w:val="24"/>
          <w:lang w:val="uk-UA" w:eastAsia="ru-RU"/>
        </w:rPr>
        <w:t>-</w:t>
      </w:r>
      <w:r w:rsidRPr="00BA0D7B">
        <w:rPr>
          <w:rFonts w:ascii="Times New Roman" w:hAnsi="Times New Roman"/>
          <w:sz w:val="24"/>
          <w:szCs w:val="24"/>
          <w:lang w:eastAsia="ru-RU"/>
        </w:rPr>
        <w:t>katalog</w:t>
      </w:r>
      <w:r w:rsidRPr="00BA0D7B">
        <w:rPr>
          <w:rFonts w:ascii="Times New Roman" w:hAnsi="Times New Roman"/>
          <w:sz w:val="24"/>
          <w:szCs w:val="24"/>
          <w:lang w:val="uk-UA" w:eastAsia="ru-RU"/>
        </w:rPr>
        <w:t>.</w:t>
      </w:r>
      <w:r w:rsidRPr="00BA0D7B">
        <w:rPr>
          <w:rFonts w:ascii="Times New Roman" w:hAnsi="Times New Roman"/>
          <w:sz w:val="24"/>
          <w:szCs w:val="24"/>
          <w:lang w:eastAsia="ru-RU"/>
        </w:rPr>
        <w:t>info</w:t>
      </w:r>
      <w:r w:rsidRPr="00BA0D7B">
        <w:rPr>
          <w:rFonts w:ascii="Times New Roman" w:hAnsi="Times New Roman"/>
          <w:sz w:val="24"/>
          <w:szCs w:val="24"/>
          <w:lang w:val="uk-UA" w:eastAsia="ru-RU"/>
        </w:rPr>
        <w:t>/</w:t>
      </w:r>
      <w:r w:rsidRPr="00BA0D7B">
        <w:rPr>
          <w:rFonts w:ascii="Times New Roman" w:hAnsi="Times New Roman"/>
          <w:sz w:val="24"/>
          <w:szCs w:val="24"/>
          <w:lang w:eastAsia="ru-RU"/>
        </w:rPr>
        <w:t>content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view</w:t>
      </w:r>
      <w:r w:rsidRPr="00BA0D7B">
        <w:rPr>
          <w:rFonts w:ascii="Times New Roman" w:hAnsi="Times New Roman"/>
          <w:sz w:val="24"/>
          <w:szCs w:val="24"/>
          <w:lang w:val="uk-UA" w:eastAsia="ru-RU"/>
        </w:rPr>
        <w:t>/219/88/</w:t>
      </w:r>
    </w:p>
    <w:p w:rsidR="00001C97" w:rsidRPr="00BA0D7B" w:rsidRDefault="00001C97" w:rsidP="007621CB">
      <w:pPr>
        <w:pStyle w:val="a3"/>
        <w:numPr>
          <w:ilvl w:val="0"/>
          <w:numId w:val="44"/>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bsconsulting</w:t>
      </w:r>
      <w:r w:rsidRPr="00BA0D7B">
        <w:rPr>
          <w:rFonts w:ascii="Times New Roman" w:hAnsi="Times New Roman"/>
          <w:sz w:val="24"/>
          <w:szCs w:val="24"/>
          <w:lang w:val="uk-UA" w:eastAsia="ru-RU"/>
        </w:rPr>
        <w:t>.</w:t>
      </w:r>
      <w:r w:rsidRPr="00BA0D7B">
        <w:rPr>
          <w:rFonts w:ascii="Times New Roman" w:hAnsi="Times New Roman"/>
          <w:sz w:val="24"/>
          <w:szCs w:val="24"/>
          <w:lang w:eastAsia="ru-RU"/>
        </w:rPr>
        <w:t>kiev</w:t>
      </w:r>
      <w:r w:rsidRPr="00BA0D7B">
        <w:rPr>
          <w:rFonts w:ascii="Times New Roman" w:hAnsi="Times New Roman"/>
          <w:sz w:val="24"/>
          <w:szCs w:val="24"/>
          <w:lang w:val="uk-UA" w:eastAsia="ru-RU"/>
        </w:rPr>
        <w:t>.</w:t>
      </w:r>
      <w:r w:rsidRPr="00BA0D7B">
        <w:rPr>
          <w:rFonts w:ascii="Times New Roman" w:hAnsi="Times New Roman"/>
          <w:sz w:val="24"/>
          <w:szCs w:val="24"/>
          <w:lang w:eastAsia="ru-RU"/>
        </w:rPr>
        <w:t>ua</w:t>
      </w:r>
      <w:r w:rsidRPr="00BA0D7B">
        <w:rPr>
          <w:rFonts w:ascii="Times New Roman" w:hAnsi="Times New Roman"/>
          <w:sz w:val="24"/>
          <w:szCs w:val="24"/>
          <w:lang w:val="uk-UA" w:eastAsia="ru-RU"/>
        </w:rPr>
        <w:t>/</w:t>
      </w:r>
      <w:r w:rsidRPr="00BA0D7B">
        <w:rPr>
          <w:rFonts w:ascii="Times New Roman" w:hAnsi="Times New Roman"/>
          <w:sz w:val="24"/>
          <w:szCs w:val="24"/>
          <w:lang w:eastAsia="ru-RU"/>
        </w:rPr>
        <w:t>library</w:t>
      </w:r>
      <w:r w:rsidRPr="00BA0D7B">
        <w:rPr>
          <w:rFonts w:ascii="Times New Roman" w:hAnsi="Times New Roman"/>
          <w:sz w:val="24"/>
          <w:szCs w:val="24"/>
          <w:lang w:val="uk-UA" w:eastAsia="ru-RU"/>
        </w:rPr>
        <w:t>/</w:t>
      </w:r>
      <w:r w:rsidRPr="00BA0D7B">
        <w:rPr>
          <w:rFonts w:ascii="Times New Roman" w:hAnsi="Times New Roman"/>
          <w:sz w:val="24"/>
          <w:szCs w:val="24"/>
          <w:lang w:eastAsia="ru-RU"/>
        </w:rPr>
        <w:t>default</w:t>
      </w:r>
      <w:r w:rsidRPr="00BA0D7B">
        <w:rPr>
          <w:rFonts w:ascii="Times New Roman" w:hAnsi="Times New Roman"/>
          <w:sz w:val="24"/>
          <w:szCs w:val="24"/>
          <w:lang w:val="uk-UA" w:eastAsia="ru-RU"/>
        </w:rPr>
        <w:t>.</w:t>
      </w:r>
    </w:p>
    <w:p w:rsidR="00001C97" w:rsidRPr="00BA0D7B" w:rsidRDefault="00001C97" w:rsidP="007621CB">
      <w:pPr>
        <w:pStyle w:val="a3"/>
        <w:numPr>
          <w:ilvl w:val="0"/>
          <w:numId w:val="44"/>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r w:rsidRPr="00BA0D7B">
        <w:rPr>
          <w:rFonts w:ascii="Times New Roman" w:hAnsi="Times New Roman"/>
          <w:sz w:val="24"/>
          <w:szCs w:val="24"/>
          <w:lang w:val="uk-UA" w:eastAsia="ru-RU"/>
        </w:rPr>
        <w:t xml:space="preserve"> – Українська мережа новин "</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p>
    <w:p w:rsidR="00001C97" w:rsidRPr="0052678A" w:rsidRDefault="003F5F8F" w:rsidP="007621CB">
      <w:pPr>
        <w:pStyle w:val="a3"/>
        <w:numPr>
          <w:ilvl w:val="0"/>
          <w:numId w:val="44"/>
        </w:numPr>
        <w:spacing w:after="0" w:line="240" w:lineRule="auto"/>
        <w:jc w:val="both"/>
        <w:rPr>
          <w:lang w:val="uk-UA"/>
        </w:rPr>
      </w:pPr>
      <w:hyperlink r:id="rId25" w:history="1">
        <w:r w:rsidR="00001C97" w:rsidRPr="00754D9E">
          <w:rPr>
            <w:rStyle w:val="a4"/>
            <w:rFonts w:ascii="Times New Roman" w:hAnsi="Times New Roman"/>
            <w:sz w:val="24"/>
            <w:szCs w:val="24"/>
            <w:lang w:eastAsia="ru-RU"/>
          </w:rPr>
          <w:t>https</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repo</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odmu</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edu</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ua</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xmlui</w:t>
        </w:r>
        <w:r w:rsidR="00001C97" w:rsidRPr="00754D9E">
          <w:rPr>
            <w:rStyle w:val="a4"/>
            <w:rFonts w:ascii="Times New Roman" w:hAnsi="Times New Roman"/>
            <w:sz w:val="24"/>
            <w:szCs w:val="24"/>
            <w:lang w:val="uk-UA" w:eastAsia="ru-RU"/>
          </w:rPr>
          <w:t>/</w:t>
        </w:r>
      </w:hyperlink>
    </w:p>
    <w:p w:rsidR="00001C97" w:rsidRDefault="00001C97" w:rsidP="00001C97">
      <w:pPr>
        <w:spacing w:after="0" w:line="240" w:lineRule="auto"/>
        <w:ind w:firstLine="709"/>
        <w:jc w:val="both"/>
        <w:rPr>
          <w:rFonts w:ascii="Times New Roman" w:hAnsi="Times New Roman" w:cs="Times New Roman"/>
          <w:sz w:val="24"/>
          <w:szCs w:val="24"/>
        </w:rPr>
      </w:pPr>
    </w:p>
    <w:p w:rsidR="00001C97" w:rsidRDefault="00001C97" w:rsidP="00001C97">
      <w:pPr>
        <w:rPr>
          <w:rFonts w:ascii="Times New Roman" w:hAnsi="Times New Roman" w:cs="Times New Roman"/>
          <w:sz w:val="24"/>
          <w:szCs w:val="24"/>
          <w:lang w:eastAsia="ru-RU"/>
        </w:rPr>
      </w:pPr>
      <w:r>
        <w:rPr>
          <w:rFonts w:ascii="Times New Roman" w:hAnsi="Times New Roman" w:cs="Times New Roman"/>
          <w:sz w:val="24"/>
          <w:szCs w:val="24"/>
          <w:lang w:eastAsia="ru-RU"/>
        </w:rPr>
        <w:br w:type="page"/>
      </w:r>
    </w:p>
    <w:p w:rsidR="00001C97" w:rsidRDefault="00001C97" w:rsidP="00001C97">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СР № 15</w:t>
      </w:r>
    </w:p>
    <w:p w:rsidR="00001C97" w:rsidRPr="000C1D1A" w:rsidRDefault="00001C97" w:rsidP="00001C97">
      <w:pPr>
        <w:spacing w:after="0" w:line="240" w:lineRule="auto"/>
        <w:ind w:firstLine="709"/>
        <w:jc w:val="both"/>
        <w:rPr>
          <w:rFonts w:ascii="Times New Roman" w:hAnsi="Times New Roman"/>
          <w:b/>
          <w:sz w:val="24"/>
          <w:szCs w:val="24"/>
        </w:rPr>
      </w:pPr>
      <w:r w:rsidRPr="000C1D1A">
        <w:rPr>
          <w:rFonts w:ascii="Times New Roman" w:hAnsi="Times New Roman"/>
          <w:b/>
          <w:sz w:val="24"/>
          <w:szCs w:val="24"/>
        </w:rPr>
        <w:t xml:space="preserve">Тема: </w:t>
      </w:r>
      <w:r w:rsidRPr="00E15F7A">
        <w:rPr>
          <w:rFonts w:ascii="Times New Roman" w:hAnsi="Times New Roman"/>
          <w:b/>
          <w:sz w:val="24"/>
          <w:szCs w:val="24"/>
        </w:rPr>
        <w:t>Управління у галузі охорони здоров’я.</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E15F7A">
        <w:rPr>
          <w:rFonts w:ascii="Times New Roman" w:hAnsi="Times New Roman" w:cs="Times New Roman"/>
          <w:sz w:val="24"/>
          <w:szCs w:val="24"/>
        </w:rPr>
        <w:t>Усі організації охорони здоров’я мають спеціально</w:t>
      </w:r>
      <w:r w:rsidRPr="00E15F7A">
        <w:rPr>
          <w:rFonts w:ascii="Times New Roman" w:hAnsi="Times New Roman" w:cs="Times New Roman"/>
          <w:sz w:val="24"/>
          <w:szCs w:val="24"/>
          <w:lang w:val="ru-RU"/>
        </w:rPr>
        <w:t xml:space="preserve"> </w:t>
      </w:r>
      <w:r w:rsidRPr="00E15F7A">
        <w:rPr>
          <w:rFonts w:ascii="Times New Roman" w:hAnsi="Times New Roman" w:cs="Times New Roman"/>
          <w:sz w:val="24"/>
          <w:szCs w:val="24"/>
        </w:rPr>
        <w:t>розроблену структуру, що є необхідною умовою виконання завдань</w:t>
      </w:r>
      <w:r w:rsidRPr="00E15F7A">
        <w:rPr>
          <w:rFonts w:ascii="Times New Roman" w:hAnsi="Times New Roman" w:cs="Times New Roman"/>
          <w:sz w:val="24"/>
          <w:szCs w:val="24"/>
          <w:lang w:val="ru-RU"/>
        </w:rPr>
        <w:t xml:space="preserve"> </w:t>
      </w:r>
      <w:r w:rsidRPr="00E15F7A">
        <w:rPr>
          <w:rFonts w:ascii="Times New Roman" w:hAnsi="Times New Roman" w:cs="Times New Roman"/>
          <w:sz w:val="24"/>
          <w:szCs w:val="24"/>
        </w:rPr>
        <w:t>з медичного обслуговування населення. Як правило, це традиційна</w:t>
      </w:r>
      <w:r w:rsidRPr="00E15F7A">
        <w:rPr>
          <w:rFonts w:ascii="Times New Roman" w:hAnsi="Times New Roman" w:cs="Times New Roman"/>
          <w:sz w:val="24"/>
          <w:szCs w:val="24"/>
          <w:lang w:val="ru-RU"/>
        </w:rPr>
        <w:t xml:space="preserve"> </w:t>
      </w:r>
      <w:r w:rsidRPr="00E15F7A">
        <w:rPr>
          <w:rFonts w:ascii="Times New Roman" w:hAnsi="Times New Roman" w:cs="Times New Roman"/>
          <w:sz w:val="24"/>
          <w:szCs w:val="24"/>
        </w:rPr>
        <w:t>структура з чітко окресленими інструкціями, функціональними обов’язками, положеннями про діяльність кожного структурного підрозділу.</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225AF0" w:rsidRDefault="00001C97" w:rsidP="00001C97">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Доброзичливість- </w:t>
      </w:r>
      <w:r w:rsidRPr="0016437D">
        <w:rPr>
          <w:rFonts w:ascii="Times New Roman" w:hAnsi="Times New Roman" w:cs="Times New Roman"/>
          <w:sz w:val="24"/>
          <w:szCs w:val="24"/>
        </w:rPr>
        <w:t>висловлення добрих намірів у широкому розумінні; окремий приклад такого ставлення.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Добродійник - </w:t>
      </w:r>
      <w:r w:rsidRPr="0016437D">
        <w:rPr>
          <w:rFonts w:ascii="Times New Roman" w:hAnsi="Times New Roman" w:cs="Times New Roman"/>
          <w:sz w:val="24"/>
          <w:szCs w:val="24"/>
        </w:rPr>
        <w:t>той, хто здійснює дар для підтримки</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інших людей, це завжди дар на благодійницькі потреби.</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Добродійність - </w:t>
      </w:r>
      <w:r w:rsidRPr="0016437D">
        <w:rPr>
          <w:rFonts w:ascii="Times New Roman" w:hAnsi="Times New Roman" w:cs="Times New Roman"/>
          <w:sz w:val="24"/>
          <w:szCs w:val="24"/>
        </w:rPr>
        <w:t>позитивна моральна властивість</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характеру людини, обумовлена його волею й учинками;</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постійний діяльний напрямок волі до виконання морального закону.</w:t>
      </w:r>
    </w:p>
    <w:p w:rsidR="00001C97" w:rsidRDefault="00001C97" w:rsidP="00001C97">
      <w:pPr>
        <w:spacing w:after="0" w:line="240" w:lineRule="auto"/>
        <w:ind w:firstLine="709"/>
        <w:jc w:val="center"/>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001C97" w:rsidRPr="00625D10" w:rsidRDefault="00001C97" w:rsidP="00001C97">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001C97"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Особливості управління в галузі охорони здоров’я. Планування, комунікації, кризовий менеджмент, стресові ситуації.</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E15F7A" w:rsidRDefault="00001C97" w:rsidP="00001C97">
      <w:pPr>
        <w:spacing w:after="0" w:line="240" w:lineRule="auto"/>
        <w:ind w:firstLine="709"/>
        <w:jc w:val="both"/>
        <w:rPr>
          <w:rFonts w:ascii="Times New Roman" w:hAnsi="Times New Roman" w:cs="Times New Roman"/>
          <w:b/>
          <w:sz w:val="24"/>
          <w:szCs w:val="24"/>
        </w:rPr>
      </w:pPr>
      <w:r w:rsidRPr="00E15F7A">
        <w:rPr>
          <w:rFonts w:ascii="Times New Roman" w:hAnsi="Times New Roman" w:cs="Times New Roman"/>
          <w:b/>
          <w:sz w:val="24"/>
          <w:szCs w:val="24"/>
        </w:rPr>
        <w:t>Особливості управління в галузі охорони здоров’я.</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Кожний заклад охорони здоров’я функціонує в певному зовнішньому середовищі й може існувати тільки при постійному контакті та</w:t>
      </w:r>
      <w:r>
        <w:rPr>
          <w:rFonts w:ascii="Times New Roman" w:hAnsi="Times New Roman" w:cs="Times New Roman"/>
          <w:sz w:val="24"/>
          <w:szCs w:val="24"/>
        </w:rPr>
        <w:t xml:space="preserve"> </w:t>
      </w:r>
      <w:r w:rsidRPr="00E15F7A">
        <w:rPr>
          <w:rFonts w:ascii="Times New Roman" w:hAnsi="Times New Roman" w:cs="Times New Roman"/>
          <w:sz w:val="24"/>
          <w:szCs w:val="24"/>
        </w:rPr>
        <w:t>обміні з цим середовищем, з якого отримує основні ресурси. Обмеження ресурсів впливає не тільки на потенціал організації, а й може</w:t>
      </w:r>
      <w:r>
        <w:rPr>
          <w:rFonts w:ascii="Times New Roman" w:hAnsi="Times New Roman" w:cs="Times New Roman"/>
          <w:sz w:val="24"/>
          <w:szCs w:val="24"/>
        </w:rPr>
        <w:t xml:space="preserve"> </w:t>
      </w:r>
      <w:r w:rsidRPr="00E15F7A">
        <w:rPr>
          <w:rFonts w:ascii="Times New Roman" w:hAnsi="Times New Roman" w:cs="Times New Roman"/>
          <w:sz w:val="24"/>
          <w:szCs w:val="24"/>
        </w:rPr>
        <w:t>призвести до негативних наслідків її діяльності. Тому зовнішнє середовище організації слід враховувати при розробці стратегії, формуванні структури організації, визначенні поведінки щодо конкурентів</w:t>
      </w:r>
      <w:r>
        <w:rPr>
          <w:rFonts w:ascii="Times New Roman" w:hAnsi="Times New Roman" w:cs="Times New Roman"/>
          <w:sz w:val="24"/>
          <w:szCs w:val="24"/>
        </w:rPr>
        <w:t xml:space="preserve"> </w:t>
      </w:r>
      <w:r w:rsidRPr="00E15F7A">
        <w:rPr>
          <w:rFonts w:ascii="Times New Roman" w:hAnsi="Times New Roman" w:cs="Times New Roman"/>
          <w:sz w:val="24"/>
          <w:szCs w:val="24"/>
        </w:rPr>
        <w:t>(для комерційного закладу).</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Аналіз зовнішнього середовища закладу охорони здоров’я, як і</w:t>
      </w:r>
      <w:r>
        <w:rPr>
          <w:rFonts w:ascii="Times New Roman" w:hAnsi="Times New Roman" w:cs="Times New Roman"/>
          <w:sz w:val="24"/>
          <w:szCs w:val="24"/>
        </w:rPr>
        <w:t xml:space="preserve"> </w:t>
      </w:r>
      <w:r w:rsidRPr="00E15F7A">
        <w:rPr>
          <w:rFonts w:ascii="Times New Roman" w:hAnsi="Times New Roman" w:cs="Times New Roman"/>
          <w:sz w:val="24"/>
          <w:szCs w:val="24"/>
        </w:rPr>
        <w:t>інших організацій, охоплює аналіз:</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макросередовища організації;</w:t>
      </w:r>
    </w:p>
    <w:p w:rsidR="00001C97"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безпосереднього середовища закладу.</w:t>
      </w:r>
    </w:p>
    <w:p w:rsidR="00001C97"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Нормативно-правова база організації — це чинник, який надає їй можливість визначати норми і межі</w:t>
      </w:r>
      <w:r>
        <w:rPr>
          <w:rFonts w:ascii="Times New Roman" w:hAnsi="Times New Roman" w:cs="Times New Roman"/>
          <w:sz w:val="24"/>
          <w:szCs w:val="24"/>
        </w:rPr>
        <w:t xml:space="preserve"> </w:t>
      </w:r>
      <w:r w:rsidRPr="00E15F7A">
        <w:rPr>
          <w:rFonts w:ascii="Times New Roman" w:hAnsi="Times New Roman" w:cs="Times New Roman"/>
          <w:sz w:val="24"/>
          <w:szCs w:val="24"/>
        </w:rPr>
        <w:t>відносин та припустимих дій щодо інших суб’єктів права. Основним</w:t>
      </w:r>
      <w:r>
        <w:rPr>
          <w:rFonts w:ascii="Times New Roman" w:hAnsi="Times New Roman" w:cs="Times New Roman"/>
          <w:sz w:val="24"/>
          <w:szCs w:val="24"/>
        </w:rPr>
        <w:t xml:space="preserve"> </w:t>
      </w:r>
      <w:r w:rsidRPr="00E15F7A">
        <w:rPr>
          <w:rFonts w:ascii="Times New Roman" w:hAnsi="Times New Roman" w:cs="Times New Roman"/>
          <w:sz w:val="24"/>
          <w:szCs w:val="24"/>
        </w:rPr>
        <w:t>Законом України є Конституція України, що у ст. 49 проголошує</w:t>
      </w:r>
      <w:r>
        <w:rPr>
          <w:rFonts w:ascii="Times New Roman" w:hAnsi="Times New Roman" w:cs="Times New Roman"/>
          <w:sz w:val="24"/>
          <w:szCs w:val="24"/>
        </w:rPr>
        <w:t xml:space="preserve"> </w:t>
      </w:r>
      <w:r w:rsidRPr="00E15F7A">
        <w:rPr>
          <w:rFonts w:ascii="Times New Roman" w:hAnsi="Times New Roman" w:cs="Times New Roman"/>
          <w:sz w:val="24"/>
          <w:szCs w:val="24"/>
        </w:rPr>
        <w:t>право кожного громадянина України на охорону здоров’я, медичну</w:t>
      </w:r>
      <w:r>
        <w:rPr>
          <w:rFonts w:ascii="Times New Roman" w:hAnsi="Times New Roman" w:cs="Times New Roman"/>
          <w:sz w:val="24"/>
          <w:szCs w:val="24"/>
        </w:rPr>
        <w:t xml:space="preserve"> </w:t>
      </w:r>
      <w:r w:rsidRPr="00E15F7A">
        <w:rPr>
          <w:rFonts w:ascii="Times New Roman" w:hAnsi="Times New Roman" w:cs="Times New Roman"/>
          <w:sz w:val="24"/>
          <w:szCs w:val="24"/>
        </w:rPr>
        <w:t>допомогу та медичне страхування. “Охорона здоров’я забезпечується державним фінансуванням відповідних соціально-економічних, медико-санітарних і оздоровчо-профілактичних програм... У державних і комунальних закладах охорони здоров’я медична допомога</w:t>
      </w:r>
      <w:r>
        <w:rPr>
          <w:rFonts w:ascii="Times New Roman" w:hAnsi="Times New Roman" w:cs="Times New Roman"/>
          <w:sz w:val="24"/>
          <w:szCs w:val="24"/>
        </w:rPr>
        <w:t xml:space="preserve"> </w:t>
      </w:r>
      <w:r w:rsidRPr="00E15F7A">
        <w:rPr>
          <w:rFonts w:ascii="Times New Roman" w:hAnsi="Times New Roman" w:cs="Times New Roman"/>
          <w:sz w:val="24"/>
          <w:szCs w:val="24"/>
        </w:rPr>
        <w:t>надається безоплатно, існуюча мережа таких закладів не може бути</w:t>
      </w:r>
      <w:r>
        <w:rPr>
          <w:rFonts w:ascii="Times New Roman" w:hAnsi="Times New Roman" w:cs="Times New Roman"/>
          <w:sz w:val="24"/>
          <w:szCs w:val="24"/>
        </w:rPr>
        <w:t xml:space="preserve"> </w:t>
      </w:r>
      <w:r w:rsidRPr="00E15F7A">
        <w:rPr>
          <w:rFonts w:ascii="Times New Roman" w:hAnsi="Times New Roman" w:cs="Times New Roman"/>
          <w:sz w:val="24"/>
          <w:szCs w:val="24"/>
        </w:rPr>
        <w:t>скорочена”. Конституцією України закріплено також сприяння</w:t>
      </w:r>
      <w:r>
        <w:rPr>
          <w:rFonts w:ascii="Times New Roman" w:hAnsi="Times New Roman" w:cs="Times New Roman"/>
          <w:sz w:val="24"/>
          <w:szCs w:val="24"/>
        </w:rPr>
        <w:t xml:space="preserve"> </w:t>
      </w:r>
      <w:r w:rsidRPr="00E15F7A">
        <w:rPr>
          <w:rFonts w:ascii="Times New Roman" w:hAnsi="Times New Roman" w:cs="Times New Roman"/>
          <w:sz w:val="24"/>
          <w:szCs w:val="24"/>
        </w:rPr>
        <w:t>державою розвитку лікувальних закладів усіх форм власності.</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Економічне середовище. Аналіз економічного середовища допомагає зрозуміти, як формуються і розподіляються ресурси на охорону</w:t>
      </w:r>
      <w:r>
        <w:rPr>
          <w:rFonts w:ascii="Times New Roman" w:hAnsi="Times New Roman" w:cs="Times New Roman"/>
          <w:sz w:val="24"/>
          <w:szCs w:val="24"/>
        </w:rPr>
        <w:t xml:space="preserve"> </w:t>
      </w:r>
      <w:r w:rsidRPr="00E15F7A">
        <w:rPr>
          <w:rFonts w:ascii="Times New Roman" w:hAnsi="Times New Roman" w:cs="Times New Roman"/>
          <w:sz w:val="24"/>
          <w:szCs w:val="24"/>
        </w:rPr>
        <w:t>здоров’я. Доступ закладу охорони здоров’я до ресурсів — одна з важливих умов його існування. Зокрема, для кожного закладу охорони</w:t>
      </w:r>
      <w:r>
        <w:rPr>
          <w:rFonts w:ascii="Times New Roman" w:hAnsi="Times New Roman" w:cs="Times New Roman"/>
          <w:sz w:val="24"/>
          <w:szCs w:val="24"/>
        </w:rPr>
        <w:t xml:space="preserve"> </w:t>
      </w:r>
      <w:r w:rsidRPr="00E15F7A">
        <w:rPr>
          <w:rFonts w:ascii="Times New Roman" w:hAnsi="Times New Roman" w:cs="Times New Roman"/>
          <w:sz w:val="24"/>
          <w:szCs w:val="24"/>
        </w:rPr>
        <w:t>здоров’я вагомі такі чинники:</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розмір валового національного продукту;</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частка витрат на охорону здоров’я у відсотках ВВП;</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рівень інфляції;</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частка малозахищених верств населення;</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співвідношення державної та приватної власності;</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інвестиційна активність;</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забезпеченість основними фондами охорони здоров’я, фізичної</w:t>
      </w:r>
      <w:r>
        <w:rPr>
          <w:rFonts w:ascii="Times New Roman" w:hAnsi="Times New Roman" w:cs="Times New Roman"/>
          <w:sz w:val="24"/>
          <w:szCs w:val="24"/>
        </w:rPr>
        <w:t xml:space="preserve"> </w:t>
      </w:r>
      <w:r w:rsidRPr="00E15F7A">
        <w:rPr>
          <w:rFonts w:ascii="Times New Roman" w:hAnsi="Times New Roman" w:cs="Times New Roman"/>
          <w:sz w:val="24"/>
          <w:szCs w:val="24"/>
        </w:rPr>
        <w:t>культури та соціального забезпечення.</w:t>
      </w:r>
    </w:p>
    <w:p w:rsidR="00001C97"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lastRenderedPageBreak/>
        <w:t>Соціокультурне середовище. На діяльність закладів охорони здоров’я може впливати й такий чинник соціокультурного середовища,</w:t>
      </w:r>
      <w:r>
        <w:rPr>
          <w:rFonts w:ascii="Times New Roman" w:hAnsi="Times New Roman" w:cs="Times New Roman"/>
          <w:sz w:val="24"/>
          <w:szCs w:val="24"/>
        </w:rPr>
        <w:t xml:space="preserve"> </w:t>
      </w:r>
      <w:r w:rsidRPr="00E15F7A">
        <w:rPr>
          <w:rFonts w:ascii="Times New Roman" w:hAnsi="Times New Roman" w:cs="Times New Roman"/>
          <w:sz w:val="24"/>
          <w:szCs w:val="24"/>
        </w:rPr>
        <w:t>як ставлення людей до власного здоров’я. За радянських часів людині</w:t>
      </w:r>
      <w:r>
        <w:rPr>
          <w:rFonts w:ascii="Times New Roman" w:hAnsi="Times New Roman" w:cs="Times New Roman"/>
          <w:sz w:val="24"/>
          <w:szCs w:val="24"/>
        </w:rPr>
        <w:t xml:space="preserve"> </w:t>
      </w:r>
      <w:r w:rsidRPr="00E15F7A">
        <w:rPr>
          <w:rFonts w:ascii="Times New Roman" w:hAnsi="Times New Roman" w:cs="Times New Roman"/>
          <w:sz w:val="24"/>
          <w:szCs w:val="24"/>
        </w:rPr>
        <w:t>було “вигідно” хворіти, позаяк вона отримувала лікарняні, пільги на</w:t>
      </w:r>
      <w:r>
        <w:rPr>
          <w:rFonts w:ascii="Times New Roman" w:hAnsi="Times New Roman" w:cs="Times New Roman"/>
          <w:sz w:val="24"/>
          <w:szCs w:val="24"/>
        </w:rPr>
        <w:t xml:space="preserve"> </w:t>
      </w:r>
      <w:r w:rsidRPr="00E15F7A">
        <w:rPr>
          <w:rFonts w:ascii="Times New Roman" w:hAnsi="Times New Roman" w:cs="Times New Roman"/>
          <w:sz w:val="24"/>
          <w:szCs w:val="24"/>
        </w:rPr>
        <w:t>роботі, санаторно-курортні путівки тощо, що жодною мірою не позначалося на її заробітній платні. В умовах переходу до ринку хворіти стало невигідно, бо тепер заробітна плата (особливо її змінна частина) залежить від якості роботи працівника. В Україні поступово</w:t>
      </w:r>
      <w:r>
        <w:rPr>
          <w:rFonts w:ascii="Times New Roman" w:hAnsi="Times New Roman" w:cs="Times New Roman"/>
          <w:sz w:val="24"/>
          <w:szCs w:val="24"/>
        </w:rPr>
        <w:t xml:space="preserve"> </w:t>
      </w:r>
      <w:r w:rsidRPr="00E15F7A">
        <w:rPr>
          <w:rFonts w:ascii="Times New Roman" w:hAnsi="Times New Roman" w:cs="Times New Roman"/>
          <w:sz w:val="24"/>
          <w:szCs w:val="24"/>
        </w:rPr>
        <w:t>формується імідж здорової людини, населення воліє витрачати кошти на профілактику захворювань.</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Безпосереднє середовище закладу охорони здоров’я охоплює чинники</w:t>
      </w:r>
      <w:r>
        <w:rPr>
          <w:rFonts w:ascii="Times New Roman" w:hAnsi="Times New Roman" w:cs="Times New Roman"/>
          <w:sz w:val="24"/>
          <w:szCs w:val="24"/>
        </w:rPr>
        <w:t xml:space="preserve"> </w:t>
      </w:r>
      <w:r w:rsidRPr="00E15F7A">
        <w:rPr>
          <w:rFonts w:ascii="Times New Roman" w:hAnsi="Times New Roman" w:cs="Times New Roman"/>
          <w:sz w:val="24"/>
          <w:szCs w:val="24"/>
        </w:rPr>
        <w:t>навколишнього середовища, з якими заклад постійно взаємодіє.</w:t>
      </w:r>
      <w:r>
        <w:rPr>
          <w:rFonts w:ascii="Times New Roman" w:hAnsi="Times New Roman" w:cs="Times New Roman"/>
          <w:sz w:val="24"/>
          <w:szCs w:val="24"/>
        </w:rPr>
        <w:t xml:space="preserve"> </w:t>
      </w:r>
      <w:r w:rsidRPr="00E15F7A">
        <w:rPr>
          <w:rFonts w:ascii="Times New Roman" w:hAnsi="Times New Roman" w:cs="Times New Roman"/>
          <w:sz w:val="24"/>
          <w:szCs w:val="24"/>
        </w:rPr>
        <w:t>Отже, не тільки чинники безпосереднього середовища впливають на</w:t>
      </w:r>
      <w:r>
        <w:rPr>
          <w:rFonts w:ascii="Times New Roman" w:hAnsi="Times New Roman" w:cs="Times New Roman"/>
          <w:sz w:val="24"/>
          <w:szCs w:val="24"/>
        </w:rPr>
        <w:t xml:space="preserve"> </w:t>
      </w:r>
      <w:r w:rsidRPr="00E15F7A">
        <w:rPr>
          <w:rFonts w:ascii="Times New Roman" w:hAnsi="Times New Roman" w:cs="Times New Roman"/>
          <w:sz w:val="24"/>
          <w:szCs w:val="24"/>
        </w:rPr>
        <w:t>заклад охорони здоров’я, а й заклад впливає на характер цієї дії.</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До основних чинників безпосереднього середовища закладів охорони здоров’я належать такі:</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споживачі;</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постачальники;</w:t>
      </w:r>
    </w:p>
    <w:p w:rsidR="00001C97" w:rsidRPr="00E15F7A"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конкуренти;</w:t>
      </w:r>
    </w:p>
    <w:p w:rsidR="00001C97" w:rsidRDefault="00001C97" w:rsidP="00001C97">
      <w:pPr>
        <w:spacing w:after="0" w:line="240" w:lineRule="auto"/>
        <w:ind w:firstLine="709"/>
        <w:jc w:val="both"/>
        <w:rPr>
          <w:rFonts w:ascii="Times New Roman" w:hAnsi="Times New Roman" w:cs="Times New Roman"/>
          <w:sz w:val="24"/>
          <w:szCs w:val="24"/>
        </w:rPr>
      </w:pPr>
      <w:r w:rsidRPr="00E15F7A">
        <w:rPr>
          <w:rFonts w:ascii="Times New Roman" w:hAnsi="Times New Roman" w:cs="Times New Roman"/>
          <w:sz w:val="24"/>
          <w:szCs w:val="24"/>
        </w:rPr>
        <w:t>· органи регулювання.</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605649" w:rsidRDefault="00001C97" w:rsidP="00001C97">
      <w:pPr>
        <w:spacing w:after="0" w:line="240" w:lineRule="auto"/>
        <w:ind w:firstLine="709"/>
        <w:jc w:val="both"/>
        <w:rPr>
          <w:rFonts w:ascii="Times New Roman" w:hAnsi="Times New Roman" w:cs="Times New Roman"/>
          <w:b/>
          <w:sz w:val="24"/>
          <w:szCs w:val="24"/>
        </w:rPr>
      </w:pPr>
      <w:r w:rsidRPr="00605649">
        <w:rPr>
          <w:rFonts w:ascii="Times New Roman" w:hAnsi="Times New Roman" w:cs="Times New Roman"/>
          <w:b/>
          <w:sz w:val="24"/>
          <w:szCs w:val="24"/>
        </w:rPr>
        <w:t>Планування, комунікації, кризовий менеджмент, стресові ситуації.</w:t>
      </w:r>
    </w:p>
    <w:p w:rsidR="00001C97" w:rsidRPr="00605649"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Більшість країн — членів ВООЗ вирішують проблеми раціонального використання ресурсів, ефективності діяльності системи охорони здоров’я та регулювання її вартості через загальноприйняті стандарти.</w:t>
      </w:r>
    </w:p>
    <w:p w:rsidR="00001C97"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Стандарт — нормативно-технічний документ, що встановлює</w:t>
      </w:r>
      <w:r>
        <w:rPr>
          <w:rFonts w:ascii="Times New Roman" w:hAnsi="Times New Roman" w:cs="Times New Roman"/>
          <w:sz w:val="24"/>
          <w:szCs w:val="24"/>
        </w:rPr>
        <w:t xml:space="preserve"> </w:t>
      </w:r>
      <w:r w:rsidRPr="00605649">
        <w:rPr>
          <w:rFonts w:ascii="Times New Roman" w:hAnsi="Times New Roman" w:cs="Times New Roman"/>
          <w:sz w:val="24"/>
          <w:szCs w:val="24"/>
        </w:rPr>
        <w:t>комплекс норм, правил, вимог до об’єкта стандартизації та затверджується компетентним органом.</w:t>
      </w:r>
    </w:p>
    <w:p w:rsidR="00001C97" w:rsidRPr="00605649"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Державні соціальні стандарти — встановлені законами, іншими</w:t>
      </w:r>
      <w:r>
        <w:rPr>
          <w:rFonts w:ascii="Times New Roman" w:hAnsi="Times New Roman" w:cs="Times New Roman"/>
          <w:sz w:val="24"/>
          <w:szCs w:val="24"/>
        </w:rPr>
        <w:t xml:space="preserve"> </w:t>
      </w:r>
      <w:r w:rsidRPr="00605649">
        <w:rPr>
          <w:rFonts w:ascii="Times New Roman" w:hAnsi="Times New Roman" w:cs="Times New Roman"/>
          <w:sz w:val="24"/>
          <w:szCs w:val="24"/>
        </w:rPr>
        <w:t>нормативно-правовими актами соціальні норми і нормативи або їх</w:t>
      </w:r>
      <w:r>
        <w:rPr>
          <w:rFonts w:ascii="Times New Roman" w:hAnsi="Times New Roman" w:cs="Times New Roman"/>
          <w:sz w:val="24"/>
          <w:szCs w:val="24"/>
        </w:rPr>
        <w:t xml:space="preserve"> </w:t>
      </w:r>
      <w:r w:rsidRPr="00605649">
        <w:rPr>
          <w:rFonts w:ascii="Times New Roman" w:hAnsi="Times New Roman" w:cs="Times New Roman"/>
          <w:sz w:val="24"/>
          <w:szCs w:val="24"/>
        </w:rPr>
        <w:t>комплекс, на базі яких визначаються рівні основних державних соціальних гарантій.</w:t>
      </w:r>
    </w:p>
    <w:p w:rsidR="00001C97"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Соціальні норми і нормативи — показники необхідного споживання продуктів харчування, непродовольчих товарів і послуг та забезпечення освітніми, медичними, житлово-комунальними, соціально</w:t>
      </w:r>
      <w:r>
        <w:rPr>
          <w:rFonts w:ascii="Times New Roman" w:hAnsi="Times New Roman" w:cs="Times New Roman"/>
          <w:sz w:val="24"/>
          <w:szCs w:val="24"/>
        </w:rPr>
        <w:t>-</w:t>
      </w:r>
      <w:r w:rsidRPr="00605649">
        <w:rPr>
          <w:rFonts w:ascii="Times New Roman" w:hAnsi="Times New Roman" w:cs="Times New Roman"/>
          <w:sz w:val="24"/>
          <w:szCs w:val="24"/>
        </w:rPr>
        <w:t>культурними послугами.</w:t>
      </w:r>
    </w:p>
    <w:p w:rsidR="00001C97"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Стандарти-рекомендації — це такі, що видаються у вигляді методичних рекомендацій, інструктивних листів тощо. Стандарти-рекомендації не потребують жорсткого дотримання, тобто методики діагностики або лікування можуть удосконалюватися та змінюватися без</w:t>
      </w:r>
      <w:r>
        <w:rPr>
          <w:rFonts w:ascii="Times New Roman" w:hAnsi="Times New Roman" w:cs="Times New Roman"/>
          <w:sz w:val="24"/>
          <w:szCs w:val="24"/>
        </w:rPr>
        <w:t xml:space="preserve"> </w:t>
      </w:r>
      <w:r w:rsidRPr="00605649">
        <w:rPr>
          <w:rFonts w:ascii="Times New Roman" w:hAnsi="Times New Roman" w:cs="Times New Roman"/>
          <w:sz w:val="24"/>
          <w:szCs w:val="24"/>
        </w:rPr>
        <w:t>спеціального узгодження в МОЗ України.</w:t>
      </w:r>
    </w:p>
    <w:p w:rsidR="00001C97" w:rsidRPr="00605649"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Технологічні стандарти — це такі, що регламентують процес діагностики, лікування та профілактики. За рівнем та ієрархією ці стандарти можуть бути національні, регіональні або локальні. За обов’язковістю виконання вимог технологічні стандарти можуть мати</w:t>
      </w:r>
      <w:r>
        <w:rPr>
          <w:rFonts w:ascii="Times New Roman" w:hAnsi="Times New Roman" w:cs="Times New Roman"/>
          <w:sz w:val="24"/>
          <w:szCs w:val="24"/>
        </w:rPr>
        <w:t xml:space="preserve"> </w:t>
      </w:r>
      <w:r w:rsidRPr="00605649">
        <w:rPr>
          <w:rFonts w:ascii="Times New Roman" w:hAnsi="Times New Roman" w:cs="Times New Roman"/>
          <w:sz w:val="24"/>
          <w:szCs w:val="24"/>
        </w:rPr>
        <w:t>законодавчий або рекомендаційний характер. Ці стандарти розглядаються як гарантоване забезпечення кожного хворого з певною патологією оптимальним лікуванням для досягнення максимально</w:t>
      </w:r>
      <w:r>
        <w:rPr>
          <w:rFonts w:ascii="Times New Roman" w:hAnsi="Times New Roman" w:cs="Times New Roman"/>
          <w:sz w:val="24"/>
          <w:szCs w:val="24"/>
        </w:rPr>
        <w:t xml:space="preserve"> </w:t>
      </w:r>
      <w:r w:rsidRPr="00605649">
        <w:rPr>
          <w:rFonts w:ascii="Times New Roman" w:hAnsi="Times New Roman" w:cs="Times New Roman"/>
          <w:sz w:val="24"/>
          <w:szCs w:val="24"/>
        </w:rPr>
        <w:t>можливого позитивного результату. Національні технологічні стандарти формуються завдяки зусиллям науковців та лікарів-практиків.</w:t>
      </w:r>
    </w:p>
    <w:p w:rsidR="00001C97" w:rsidRPr="00605649"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Стандарти з програм медичної допомоги — це такі, що регламентують комплекс заходів, які реалізуються для подання медичної допомоги окремим групам населення. Такі групи формуються за різними</w:t>
      </w:r>
      <w:r>
        <w:rPr>
          <w:rFonts w:ascii="Times New Roman" w:hAnsi="Times New Roman" w:cs="Times New Roman"/>
          <w:sz w:val="24"/>
          <w:szCs w:val="24"/>
        </w:rPr>
        <w:t xml:space="preserve"> </w:t>
      </w:r>
      <w:r w:rsidRPr="00605649">
        <w:rPr>
          <w:rFonts w:ascii="Times New Roman" w:hAnsi="Times New Roman" w:cs="Times New Roman"/>
          <w:sz w:val="24"/>
          <w:szCs w:val="24"/>
        </w:rPr>
        <w:t>ознаками — характером захворювання, віком, статтю, фізіологічним</w:t>
      </w:r>
      <w:r>
        <w:rPr>
          <w:rFonts w:ascii="Times New Roman" w:hAnsi="Times New Roman" w:cs="Times New Roman"/>
          <w:sz w:val="24"/>
          <w:szCs w:val="24"/>
        </w:rPr>
        <w:t xml:space="preserve"> </w:t>
      </w:r>
      <w:r w:rsidRPr="00605649">
        <w:rPr>
          <w:rFonts w:ascii="Times New Roman" w:hAnsi="Times New Roman" w:cs="Times New Roman"/>
          <w:sz w:val="24"/>
          <w:szCs w:val="24"/>
        </w:rPr>
        <w:t>та соціальним станами, професією, умовами праці тощо. Програми</w:t>
      </w:r>
      <w:r>
        <w:rPr>
          <w:rFonts w:ascii="Times New Roman" w:hAnsi="Times New Roman" w:cs="Times New Roman"/>
          <w:sz w:val="24"/>
          <w:szCs w:val="24"/>
        </w:rPr>
        <w:t xml:space="preserve"> </w:t>
      </w:r>
      <w:r w:rsidRPr="00605649">
        <w:rPr>
          <w:rFonts w:ascii="Times New Roman" w:hAnsi="Times New Roman" w:cs="Times New Roman"/>
          <w:sz w:val="24"/>
          <w:szCs w:val="24"/>
        </w:rPr>
        <w:t>медичної допомоги приймаються урядом і є законодавчим стандартом.</w:t>
      </w:r>
    </w:p>
    <w:p w:rsidR="00001C97" w:rsidRPr="00605649"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Медико-економічні стандарти — модель гармонійного поєднання</w:t>
      </w:r>
      <w:r>
        <w:rPr>
          <w:rFonts w:ascii="Times New Roman" w:hAnsi="Times New Roman" w:cs="Times New Roman"/>
          <w:sz w:val="24"/>
          <w:szCs w:val="24"/>
        </w:rPr>
        <w:t xml:space="preserve"> </w:t>
      </w:r>
      <w:r w:rsidRPr="00605649">
        <w:rPr>
          <w:rFonts w:ascii="Times New Roman" w:hAnsi="Times New Roman" w:cs="Times New Roman"/>
          <w:sz w:val="24"/>
          <w:szCs w:val="24"/>
        </w:rPr>
        <w:t>якості діагностичних, лікувальних, профілактичних заходів з вартістю подання медичної допомоги. За обов’язковістю вимог виконання належать до стандартів-рекомендацій, за рівнем ієрархії — до локальних стандартів.</w:t>
      </w:r>
    </w:p>
    <w:p w:rsidR="00001C97"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lastRenderedPageBreak/>
        <w:t>Комплексні стандарти — це такі, що регламентують діяльність</w:t>
      </w:r>
      <w:r>
        <w:rPr>
          <w:rFonts w:ascii="Times New Roman" w:hAnsi="Times New Roman" w:cs="Times New Roman"/>
          <w:sz w:val="24"/>
          <w:szCs w:val="24"/>
        </w:rPr>
        <w:t xml:space="preserve"> </w:t>
      </w:r>
      <w:r w:rsidRPr="00605649">
        <w:rPr>
          <w:rFonts w:ascii="Times New Roman" w:hAnsi="Times New Roman" w:cs="Times New Roman"/>
          <w:sz w:val="24"/>
          <w:szCs w:val="24"/>
        </w:rPr>
        <w:t>певного медичного фаху або служби і містять комплекс структурно</w:t>
      </w:r>
      <w:r>
        <w:rPr>
          <w:rFonts w:ascii="Times New Roman" w:hAnsi="Times New Roman" w:cs="Times New Roman"/>
          <w:sz w:val="24"/>
          <w:szCs w:val="24"/>
        </w:rPr>
        <w:t>-</w:t>
      </w:r>
      <w:r w:rsidRPr="00605649">
        <w:rPr>
          <w:rFonts w:ascii="Times New Roman" w:hAnsi="Times New Roman" w:cs="Times New Roman"/>
          <w:sz w:val="24"/>
          <w:szCs w:val="24"/>
        </w:rPr>
        <w:t>організаційних, технологічних стандартів і стандартів організаційних програм.</w:t>
      </w:r>
    </w:p>
    <w:p w:rsidR="00001C97" w:rsidRDefault="00001C97" w:rsidP="00001C97">
      <w:pPr>
        <w:spacing w:after="0" w:line="240" w:lineRule="auto"/>
        <w:ind w:firstLine="709"/>
        <w:jc w:val="both"/>
        <w:rPr>
          <w:rFonts w:ascii="Times New Roman" w:hAnsi="Times New Roman" w:cs="Times New Roman"/>
          <w:sz w:val="24"/>
          <w:szCs w:val="24"/>
        </w:rPr>
      </w:pPr>
      <w:r w:rsidRPr="00605649">
        <w:rPr>
          <w:rFonts w:ascii="Times New Roman" w:hAnsi="Times New Roman" w:cs="Times New Roman"/>
          <w:sz w:val="24"/>
          <w:szCs w:val="24"/>
        </w:rPr>
        <w:t>Моніторинг здійснюється на основі інформаційної бази даних.</w:t>
      </w:r>
      <w:r>
        <w:rPr>
          <w:rFonts w:ascii="Times New Roman" w:hAnsi="Times New Roman" w:cs="Times New Roman"/>
          <w:sz w:val="24"/>
          <w:szCs w:val="24"/>
        </w:rPr>
        <w:t xml:space="preserve"> </w:t>
      </w:r>
      <w:r w:rsidRPr="00605649">
        <w:rPr>
          <w:rFonts w:ascii="Times New Roman" w:hAnsi="Times New Roman" w:cs="Times New Roman"/>
          <w:sz w:val="24"/>
          <w:szCs w:val="24"/>
        </w:rPr>
        <w:t>Така база формується шляхом поетапного збирання, аналізу, узагальнення показників діяльності закладів охорони здоров’я.</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001C97" w:rsidRPr="00605649" w:rsidRDefault="00001C97" w:rsidP="007621CB">
      <w:pPr>
        <w:pStyle w:val="a3"/>
        <w:numPr>
          <w:ilvl w:val="0"/>
          <w:numId w:val="45"/>
        </w:numPr>
        <w:tabs>
          <w:tab w:val="left" w:pos="0"/>
        </w:tabs>
        <w:spacing w:after="0" w:line="240" w:lineRule="auto"/>
        <w:ind w:left="0" w:firstLine="851"/>
        <w:jc w:val="both"/>
        <w:rPr>
          <w:rFonts w:ascii="Times New Roman" w:hAnsi="Times New Roman"/>
          <w:sz w:val="24"/>
          <w:szCs w:val="24"/>
        </w:rPr>
      </w:pPr>
      <w:r w:rsidRPr="00605649">
        <w:rPr>
          <w:rFonts w:ascii="Times New Roman" w:hAnsi="Times New Roman"/>
          <w:sz w:val="24"/>
          <w:szCs w:val="24"/>
        </w:rPr>
        <w:t>Основні технології, що використовуються в галузі охорони здоров’я.</w:t>
      </w:r>
    </w:p>
    <w:p w:rsidR="00001C97" w:rsidRPr="00605649" w:rsidRDefault="00001C97" w:rsidP="007621CB">
      <w:pPr>
        <w:pStyle w:val="a3"/>
        <w:numPr>
          <w:ilvl w:val="0"/>
          <w:numId w:val="45"/>
        </w:numPr>
        <w:tabs>
          <w:tab w:val="left" w:pos="0"/>
        </w:tabs>
        <w:spacing w:after="0" w:line="240" w:lineRule="auto"/>
        <w:ind w:left="0" w:firstLine="851"/>
        <w:jc w:val="both"/>
        <w:rPr>
          <w:rFonts w:ascii="Times New Roman" w:hAnsi="Times New Roman"/>
          <w:sz w:val="24"/>
          <w:szCs w:val="24"/>
        </w:rPr>
      </w:pPr>
      <w:r w:rsidRPr="00605649">
        <w:rPr>
          <w:rFonts w:ascii="Times New Roman" w:hAnsi="Times New Roman"/>
          <w:sz w:val="24"/>
          <w:szCs w:val="24"/>
        </w:rPr>
        <w:t>За якими основними принципами класифікують стандарти медичної допомоги?</w:t>
      </w:r>
    </w:p>
    <w:p w:rsidR="00001C97" w:rsidRPr="00605649" w:rsidRDefault="00001C97" w:rsidP="007621CB">
      <w:pPr>
        <w:pStyle w:val="a3"/>
        <w:numPr>
          <w:ilvl w:val="0"/>
          <w:numId w:val="45"/>
        </w:numPr>
        <w:tabs>
          <w:tab w:val="left" w:pos="0"/>
        </w:tabs>
        <w:spacing w:after="0" w:line="240" w:lineRule="auto"/>
        <w:ind w:left="0" w:firstLine="851"/>
        <w:jc w:val="both"/>
        <w:rPr>
          <w:rFonts w:ascii="Times New Roman" w:hAnsi="Times New Roman"/>
          <w:sz w:val="24"/>
          <w:szCs w:val="24"/>
        </w:rPr>
      </w:pPr>
      <w:r w:rsidRPr="00605649">
        <w:rPr>
          <w:rFonts w:ascii="Times New Roman" w:hAnsi="Times New Roman"/>
          <w:sz w:val="24"/>
          <w:szCs w:val="24"/>
        </w:rPr>
        <w:t>Які соціальні нормативи належать до галузі охорони здоров’я?</w:t>
      </w:r>
    </w:p>
    <w:p w:rsidR="00001C97" w:rsidRPr="00605649" w:rsidRDefault="00001C97" w:rsidP="007621CB">
      <w:pPr>
        <w:pStyle w:val="a3"/>
        <w:numPr>
          <w:ilvl w:val="0"/>
          <w:numId w:val="45"/>
        </w:numPr>
        <w:tabs>
          <w:tab w:val="left" w:pos="0"/>
        </w:tabs>
        <w:spacing w:after="0" w:line="240" w:lineRule="auto"/>
        <w:ind w:left="0" w:firstLine="851"/>
        <w:jc w:val="both"/>
        <w:rPr>
          <w:rFonts w:ascii="Times New Roman" w:hAnsi="Times New Roman"/>
          <w:sz w:val="24"/>
          <w:szCs w:val="24"/>
        </w:rPr>
      </w:pPr>
      <w:r w:rsidRPr="00605649">
        <w:rPr>
          <w:rFonts w:ascii="Times New Roman" w:hAnsi="Times New Roman"/>
          <w:sz w:val="24"/>
          <w:szCs w:val="24"/>
        </w:rPr>
        <w:t>Основні групи, що розроблюють державні соціальні нормативи в галузі охорони здоров’я.</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001C97" w:rsidRDefault="00001C97" w:rsidP="007621CB">
      <w:pPr>
        <w:pStyle w:val="a3"/>
        <w:numPr>
          <w:ilvl w:val="0"/>
          <w:numId w:val="16"/>
        </w:numPr>
        <w:spacing w:after="0" w:line="240" w:lineRule="auto"/>
        <w:jc w:val="both"/>
        <w:rPr>
          <w:rFonts w:ascii="Times New Roman" w:hAnsi="Times New Roman"/>
          <w:sz w:val="24"/>
          <w:szCs w:val="24"/>
        </w:rPr>
      </w:pPr>
      <w:r w:rsidRPr="00605649">
        <w:rPr>
          <w:rFonts w:ascii="Times New Roman" w:hAnsi="Times New Roman"/>
          <w:sz w:val="24"/>
          <w:szCs w:val="24"/>
        </w:rPr>
        <w:t>Паспорт аптечного закладу.</w:t>
      </w:r>
      <w:r w:rsidRPr="00737478">
        <w:rPr>
          <w:rFonts w:ascii="Times New Roman" w:hAnsi="Times New Roman"/>
          <w:sz w:val="24"/>
          <w:szCs w:val="24"/>
        </w:rPr>
        <w:t xml:space="preserve"> </w:t>
      </w:r>
    </w:p>
    <w:p w:rsidR="00001C97" w:rsidRPr="00737478" w:rsidRDefault="00001C97" w:rsidP="007621CB">
      <w:pPr>
        <w:pStyle w:val="a3"/>
        <w:numPr>
          <w:ilvl w:val="0"/>
          <w:numId w:val="16"/>
        </w:numPr>
        <w:spacing w:after="0" w:line="240" w:lineRule="auto"/>
        <w:jc w:val="both"/>
        <w:rPr>
          <w:rFonts w:ascii="Times New Roman" w:hAnsi="Times New Roman"/>
          <w:sz w:val="24"/>
          <w:szCs w:val="24"/>
        </w:rPr>
      </w:pPr>
      <w:r w:rsidRPr="00605649">
        <w:rPr>
          <w:rFonts w:ascii="Times New Roman" w:hAnsi="Times New Roman"/>
          <w:sz w:val="24"/>
          <w:szCs w:val="24"/>
        </w:rPr>
        <w:t>Патологоанатомічне бюро (центр)</w:t>
      </w:r>
      <w:r>
        <w:rPr>
          <w:rFonts w:ascii="Times New Roman" w:hAnsi="Times New Roman"/>
          <w:sz w:val="24"/>
          <w:szCs w:val="24"/>
          <w:lang w:val="en-US"/>
        </w:rPr>
        <w:t>.</w:t>
      </w:r>
    </w:p>
    <w:p w:rsidR="00001C97" w:rsidRDefault="00001C97" w:rsidP="007621CB">
      <w:pPr>
        <w:pStyle w:val="a3"/>
        <w:numPr>
          <w:ilvl w:val="0"/>
          <w:numId w:val="16"/>
        </w:numPr>
        <w:spacing w:after="0" w:line="240" w:lineRule="auto"/>
        <w:jc w:val="both"/>
        <w:rPr>
          <w:rFonts w:ascii="Times New Roman" w:hAnsi="Times New Roman"/>
          <w:sz w:val="24"/>
          <w:szCs w:val="24"/>
        </w:rPr>
      </w:pPr>
      <w:r w:rsidRPr="00605649">
        <w:rPr>
          <w:rFonts w:ascii="Times New Roman" w:hAnsi="Times New Roman"/>
          <w:sz w:val="24"/>
          <w:szCs w:val="24"/>
        </w:rPr>
        <w:t>Пацієнт</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1. Комунікація як процес передбачає наявність:</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FB5D74">
        <w:rPr>
          <w:rFonts w:ascii="Times New Roman" w:hAnsi="Times New Roman" w:cs="Times New Roman"/>
          <w:sz w:val="24"/>
          <w:szCs w:val="24"/>
        </w:rPr>
        <w:t>) двох учасників;</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трьох учасників;</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FB5D74">
        <w:rPr>
          <w:rFonts w:ascii="Times New Roman" w:hAnsi="Times New Roman" w:cs="Times New Roman"/>
          <w:sz w:val="24"/>
          <w:szCs w:val="24"/>
        </w:rPr>
        <w:t>) чотирьох учасників;</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FB5D74">
        <w:rPr>
          <w:rFonts w:ascii="Times New Roman" w:hAnsi="Times New Roman" w:cs="Times New Roman"/>
          <w:sz w:val="24"/>
          <w:szCs w:val="24"/>
        </w:rPr>
        <w:t>) усього зазначеного.</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2. Учасниками комунікаційного процесу є:</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FB5D74">
        <w:rPr>
          <w:rFonts w:ascii="Times New Roman" w:hAnsi="Times New Roman" w:cs="Times New Roman"/>
          <w:sz w:val="24"/>
          <w:szCs w:val="24"/>
        </w:rPr>
        <w:t>) передавач;</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канал;</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FB5D74">
        <w:rPr>
          <w:rFonts w:ascii="Times New Roman" w:hAnsi="Times New Roman" w:cs="Times New Roman"/>
          <w:sz w:val="24"/>
          <w:szCs w:val="24"/>
        </w:rPr>
        <w:t>) повідомлення;</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FB5D74">
        <w:rPr>
          <w:rFonts w:ascii="Times New Roman" w:hAnsi="Times New Roman" w:cs="Times New Roman"/>
          <w:sz w:val="24"/>
          <w:szCs w:val="24"/>
        </w:rPr>
        <w:t>) символи.</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3.</w:t>
      </w:r>
      <w:r>
        <w:rPr>
          <w:rFonts w:ascii="Times New Roman" w:hAnsi="Times New Roman" w:cs="Times New Roman"/>
          <w:sz w:val="24"/>
          <w:szCs w:val="24"/>
        </w:rPr>
        <w:t xml:space="preserve"> </w:t>
      </w:r>
      <w:r w:rsidRPr="00FB5D74">
        <w:rPr>
          <w:rFonts w:ascii="Times New Roman" w:hAnsi="Times New Roman" w:cs="Times New Roman"/>
          <w:sz w:val="24"/>
          <w:szCs w:val="24"/>
        </w:rPr>
        <w:t>Прес-секретар – це:</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FB5D74">
        <w:rPr>
          <w:rFonts w:ascii="Times New Roman" w:hAnsi="Times New Roman" w:cs="Times New Roman"/>
          <w:sz w:val="24"/>
          <w:szCs w:val="24"/>
        </w:rPr>
        <w:t>) фахівець з ведення переговорів;</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фахівець з налагодження комунікацій в кризових ситуаціях;</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FB5D74">
        <w:rPr>
          <w:rFonts w:ascii="Times New Roman" w:hAnsi="Times New Roman" w:cs="Times New Roman"/>
          <w:sz w:val="24"/>
          <w:szCs w:val="24"/>
        </w:rPr>
        <w:t>) спеціаліст з публічних виступів, написання промов;</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FB5D74">
        <w:rPr>
          <w:rFonts w:ascii="Times New Roman" w:hAnsi="Times New Roman" w:cs="Times New Roman"/>
          <w:sz w:val="24"/>
          <w:szCs w:val="24"/>
        </w:rPr>
        <w:t>) спеціаліст, що пропонує інформацію залежно від запитів ЗМІ.</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4. При комунікації має бути присутній:</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FB5D74">
        <w:rPr>
          <w:rFonts w:ascii="Times New Roman" w:hAnsi="Times New Roman" w:cs="Times New Roman"/>
          <w:sz w:val="24"/>
          <w:szCs w:val="24"/>
        </w:rPr>
        <w:t>) матеріальний об’єкт;</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об’єкт нематеріального характеру;</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обидва об’єкти;</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37646B">
        <w:rPr>
          <w:rFonts w:ascii="Times New Roman" w:hAnsi="Times New Roman" w:cs="Times New Roman"/>
          <w:sz w:val="24"/>
          <w:szCs w:val="24"/>
        </w:rPr>
        <w:t xml:space="preserve">г) </w:t>
      </w:r>
      <w:r>
        <w:rPr>
          <w:rFonts w:ascii="Times New Roman" w:hAnsi="Times New Roman" w:cs="Times New Roman"/>
          <w:sz w:val="24"/>
          <w:szCs w:val="24"/>
        </w:rPr>
        <w:t>всі варіанти вірні</w:t>
      </w:r>
      <w:r w:rsidRPr="0037646B">
        <w:rPr>
          <w:rFonts w:ascii="Times New Roman" w:hAnsi="Times New Roman" w:cs="Times New Roman"/>
          <w:sz w:val="24"/>
          <w:szCs w:val="24"/>
        </w:rPr>
        <w:t>.</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5. Об’єктом комунікації матеріального характеру є:</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FB5D74">
        <w:rPr>
          <w:rFonts w:ascii="Times New Roman" w:hAnsi="Times New Roman" w:cs="Times New Roman"/>
          <w:sz w:val="24"/>
          <w:szCs w:val="24"/>
        </w:rPr>
        <w:t>) поштовий лист;</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подарунок;</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FB5D74">
        <w:rPr>
          <w:rFonts w:ascii="Times New Roman" w:hAnsi="Times New Roman" w:cs="Times New Roman"/>
          <w:sz w:val="24"/>
          <w:szCs w:val="24"/>
        </w:rPr>
        <w:t>) жест;</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FB5D74">
        <w:rPr>
          <w:rFonts w:ascii="Times New Roman" w:hAnsi="Times New Roman" w:cs="Times New Roman"/>
          <w:sz w:val="24"/>
          <w:szCs w:val="24"/>
        </w:rPr>
        <w:t>) мова.</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6. Позиція, яка грунтується на ставленні до проблеми, а не на ставленні до опонента:</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FB5D74">
        <w:rPr>
          <w:rFonts w:ascii="Times New Roman" w:hAnsi="Times New Roman" w:cs="Times New Roman"/>
          <w:sz w:val="24"/>
          <w:szCs w:val="24"/>
        </w:rPr>
        <w:t>) принциповість за формою;</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цілеспрямована взаємодія суб’єктів;</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FB5D74">
        <w:rPr>
          <w:rFonts w:ascii="Times New Roman" w:hAnsi="Times New Roman" w:cs="Times New Roman"/>
          <w:sz w:val="24"/>
          <w:szCs w:val="24"/>
        </w:rPr>
        <w:t>) формальна принциповість;</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FB5D74">
        <w:rPr>
          <w:rFonts w:ascii="Times New Roman" w:hAnsi="Times New Roman" w:cs="Times New Roman"/>
          <w:sz w:val="24"/>
          <w:szCs w:val="24"/>
        </w:rPr>
        <w:t>) принциповість по суті.</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7.</w:t>
      </w:r>
      <w:r>
        <w:rPr>
          <w:rFonts w:ascii="Times New Roman" w:hAnsi="Times New Roman" w:cs="Times New Roman"/>
          <w:sz w:val="24"/>
          <w:szCs w:val="24"/>
        </w:rPr>
        <w:t xml:space="preserve"> </w:t>
      </w:r>
      <w:r w:rsidRPr="00FB5D74">
        <w:rPr>
          <w:rFonts w:ascii="Times New Roman" w:hAnsi="Times New Roman" w:cs="Times New Roman"/>
          <w:sz w:val="24"/>
          <w:szCs w:val="24"/>
        </w:rPr>
        <w:t>Настанова свідомості – це:</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а</w:t>
      </w:r>
      <w:r w:rsidRPr="00FB5D74">
        <w:rPr>
          <w:rFonts w:ascii="Times New Roman" w:hAnsi="Times New Roman" w:cs="Times New Roman"/>
          <w:sz w:val="24"/>
          <w:szCs w:val="24"/>
        </w:rPr>
        <w:t>) ставлення однієї людини до іншої;</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ставлення людини до оточення, яке ґрунтується на всьому її життєвому досвіді;</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FB5D74">
        <w:rPr>
          <w:rFonts w:ascii="Times New Roman" w:hAnsi="Times New Roman" w:cs="Times New Roman"/>
          <w:sz w:val="24"/>
          <w:szCs w:val="24"/>
        </w:rPr>
        <w:t>) труднощі між особових відносин.</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FB5D74">
        <w:rPr>
          <w:rFonts w:ascii="Times New Roman" w:hAnsi="Times New Roman" w:cs="Times New Roman"/>
          <w:sz w:val="24"/>
          <w:szCs w:val="24"/>
        </w:rPr>
        <w:t>) усе зазначене.</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8. Повідомлення погано сформульоване і викладене – це одна з помилок, що виникає в</w:t>
      </w:r>
      <w:r>
        <w:rPr>
          <w:rFonts w:ascii="Times New Roman" w:hAnsi="Times New Roman" w:cs="Times New Roman"/>
          <w:sz w:val="24"/>
          <w:szCs w:val="24"/>
        </w:rPr>
        <w:t xml:space="preserve"> </w:t>
      </w:r>
      <w:r w:rsidRPr="00FB5D74">
        <w:rPr>
          <w:rFonts w:ascii="Times New Roman" w:hAnsi="Times New Roman" w:cs="Times New Roman"/>
          <w:sz w:val="24"/>
          <w:szCs w:val="24"/>
        </w:rPr>
        <w:t>комунікації та відноситься до групи помилок:</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FB5D74">
        <w:rPr>
          <w:rFonts w:ascii="Times New Roman" w:hAnsi="Times New Roman" w:cs="Times New Roman"/>
          <w:sz w:val="24"/>
          <w:szCs w:val="24"/>
        </w:rPr>
        <w:t>) відправлення повідомлення;</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особисті настанови;</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FB5D74">
        <w:rPr>
          <w:rFonts w:ascii="Times New Roman" w:hAnsi="Times New Roman" w:cs="Times New Roman"/>
          <w:sz w:val="24"/>
          <w:szCs w:val="24"/>
        </w:rPr>
        <w:t>) одержання повідомлення;53</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FB5D74">
        <w:rPr>
          <w:rFonts w:ascii="Times New Roman" w:hAnsi="Times New Roman" w:cs="Times New Roman"/>
          <w:sz w:val="24"/>
          <w:szCs w:val="24"/>
        </w:rPr>
        <w:t>) колективна дія.</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9.</w:t>
      </w:r>
      <w:r>
        <w:rPr>
          <w:rFonts w:ascii="Times New Roman" w:hAnsi="Times New Roman" w:cs="Times New Roman"/>
          <w:sz w:val="24"/>
          <w:szCs w:val="24"/>
        </w:rPr>
        <w:t xml:space="preserve"> </w:t>
      </w:r>
      <w:r w:rsidRPr="00FB5D74">
        <w:rPr>
          <w:rFonts w:ascii="Times New Roman" w:hAnsi="Times New Roman" w:cs="Times New Roman"/>
          <w:sz w:val="24"/>
          <w:szCs w:val="24"/>
        </w:rPr>
        <w:t>Складова процесу комунікації, що регулює взаємодію партнерів в спілкуванні:</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1) комунікативна;</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2) інтерактивна;</w:t>
      </w:r>
    </w:p>
    <w:p w:rsidR="00001C97" w:rsidRPr="00FB5D74" w:rsidRDefault="00001C97" w:rsidP="00001C97">
      <w:pPr>
        <w:spacing w:after="0" w:line="240" w:lineRule="auto"/>
        <w:ind w:firstLine="709"/>
        <w:jc w:val="both"/>
        <w:rPr>
          <w:rFonts w:ascii="Times New Roman" w:hAnsi="Times New Roman" w:cs="Times New Roman"/>
          <w:sz w:val="24"/>
          <w:szCs w:val="24"/>
        </w:rPr>
      </w:pPr>
      <w:r w:rsidRPr="00FB5D74">
        <w:rPr>
          <w:rFonts w:ascii="Times New Roman" w:hAnsi="Times New Roman" w:cs="Times New Roman"/>
          <w:sz w:val="24"/>
          <w:szCs w:val="24"/>
        </w:rPr>
        <w:t>3) перцепетивна.</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FB5D74">
        <w:rPr>
          <w:rFonts w:ascii="Times New Roman" w:hAnsi="Times New Roman" w:cs="Times New Roman"/>
          <w:sz w:val="24"/>
          <w:szCs w:val="24"/>
        </w:rPr>
        <w:t>0. Комунікаційний канал – це:</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FB5D74">
        <w:rPr>
          <w:rFonts w:ascii="Times New Roman" w:hAnsi="Times New Roman" w:cs="Times New Roman"/>
          <w:sz w:val="24"/>
          <w:szCs w:val="24"/>
        </w:rPr>
        <w:t>) спеціальний вид комунікаційної діяльності;</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FB5D74">
        <w:rPr>
          <w:rFonts w:ascii="Times New Roman" w:hAnsi="Times New Roman" w:cs="Times New Roman"/>
          <w:sz w:val="24"/>
          <w:szCs w:val="24"/>
        </w:rPr>
        <w:t>) засіб цілеспрямованого передавання інформації;</w:t>
      </w:r>
    </w:p>
    <w:p w:rsidR="00001C97" w:rsidRPr="00FB5D74"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FB5D74">
        <w:rPr>
          <w:rFonts w:ascii="Times New Roman" w:hAnsi="Times New Roman" w:cs="Times New Roman"/>
          <w:sz w:val="24"/>
          <w:szCs w:val="24"/>
        </w:rPr>
        <w:t>) матеріальний носій інформації;</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FB5D74">
        <w:rPr>
          <w:rFonts w:ascii="Times New Roman" w:hAnsi="Times New Roman" w:cs="Times New Roman"/>
          <w:sz w:val="24"/>
          <w:szCs w:val="24"/>
        </w:rPr>
        <w:t>) джерело, що містить первинну інформацію.</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1.</w:t>
      </w:r>
      <w:r w:rsidRPr="00AD3A2D">
        <w:rPr>
          <w:rFonts w:ascii="Times New Roman" w:hAnsi="Times New Roman" w:cs="Times New Roman"/>
          <w:sz w:val="24"/>
          <w:szCs w:val="24"/>
        </w:rPr>
        <w:tab/>
      </w:r>
      <w:r w:rsidRPr="0052678A">
        <w:rPr>
          <w:rFonts w:ascii="Times New Roman" w:hAnsi="Times New Roman" w:cs="Times New Roman"/>
          <w:sz w:val="24"/>
          <w:szCs w:val="24"/>
        </w:rPr>
        <w:t>Палеха Ю.І. Документально-інформаційні комунікації:</w:t>
      </w:r>
      <w:r>
        <w:rPr>
          <w:rFonts w:ascii="Times New Roman" w:hAnsi="Times New Roman" w:cs="Times New Roman"/>
          <w:sz w:val="24"/>
          <w:szCs w:val="24"/>
        </w:rPr>
        <w:t xml:space="preserve"> </w:t>
      </w:r>
      <w:r w:rsidRPr="0052678A">
        <w:rPr>
          <w:rFonts w:ascii="Times New Roman" w:hAnsi="Times New Roman" w:cs="Times New Roman"/>
          <w:sz w:val="24"/>
          <w:szCs w:val="24"/>
        </w:rPr>
        <w:t>навчальний посібник / Ю.І. Палеха, Н.В. Мурейко, О.Г. Оксіюк. – К.: Ліра-К,</w:t>
      </w:r>
      <w:r>
        <w:rPr>
          <w:rFonts w:ascii="Times New Roman" w:hAnsi="Times New Roman" w:cs="Times New Roman"/>
          <w:sz w:val="24"/>
          <w:szCs w:val="24"/>
        </w:rPr>
        <w:t xml:space="preserve"> </w:t>
      </w:r>
      <w:r w:rsidRPr="0052678A">
        <w:rPr>
          <w:rFonts w:ascii="Times New Roman" w:hAnsi="Times New Roman" w:cs="Times New Roman"/>
          <w:sz w:val="24"/>
          <w:szCs w:val="24"/>
        </w:rPr>
        <w:t>201</w:t>
      </w:r>
      <w:r>
        <w:rPr>
          <w:rFonts w:ascii="Times New Roman" w:hAnsi="Times New Roman" w:cs="Times New Roman"/>
          <w:sz w:val="24"/>
          <w:szCs w:val="24"/>
        </w:rPr>
        <w:t>8</w:t>
      </w:r>
      <w:r w:rsidRPr="0052678A">
        <w:rPr>
          <w:rFonts w:ascii="Times New Roman" w:hAnsi="Times New Roman" w:cs="Times New Roman"/>
          <w:sz w:val="24"/>
          <w:szCs w:val="24"/>
        </w:rPr>
        <w:t>. –386 с.</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2.</w:t>
      </w:r>
      <w:r w:rsidRPr="00AD3A2D">
        <w:rPr>
          <w:rFonts w:ascii="Times New Roman" w:hAnsi="Times New Roman" w:cs="Times New Roman"/>
          <w:sz w:val="24"/>
          <w:szCs w:val="24"/>
        </w:rPr>
        <w:tab/>
      </w:r>
      <w:r w:rsidRPr="0052678A">
        <w:rPr>
          <w:rFonts w:ascii="Times New Roman" w:hAnsi="Times New Roman" w:cs="Times New Roman"/>
          <w:sz w:val="24"/>
          <w:szCs w:val="24"/>
        </w:rPr>
        <w:t>Холод О.М. Комунікаційні технології: підручник / О.М. Холод. –</w:t>
      </w:r>
      <w:r>
        <w:rPr>
          <w:rFonts w:ascii="Times New Roman" w:hAnsi="Times New Roman" w:cs="Times New Roman"/>
          <w:sz w:val="24"/>
          <w:szCs w:val="24"/>
        </w:rPr>
        <w:t xml:space="preserve"> </w:t>
      </w:r>
      <w:r w:rsidRPr="0052678A">
        <w:rPr>
          <w:rFonts w:ascii="Times New Roman" w:hAnsi="Times New Roman" w:cs="Times New Roman"/>
          <w:sz w:val="24"/>
          <w:szCs w:val="24"/>
        </w:rPr>
        <w:t>К.: Центр учбової літератури, 201</w:t>
      </w:r>
      <w:r>
        <w:rPr>
          <w:rFonts w:ascii="Times New Roman" w:hAnsi="Times New Roman" w:cs="Times New Roman"/>
          <w:sz w:val="24"/>
          <w:szCs w:val="24"/>
        </w:rPr>
        <w:t>9</w:t>
      </w:r>
      <w:r w:rsidRPr="0052678A">
        <w:rPr>
          <w:rFonts w:ascii="Times New Roman" w:hAnsi="Times New Roman" w:cs="Times New Roman"/>
          <w:sz w:val="24"/>
          <w:szCs w:val="24"/>
        </w:rPr>
        <w:t>. – 212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001C97" w:rsidRPr="0052678A" w:rsidRDefault="00001C97" w:rsidP="007621CB">
      <w:pPr>
        <w:pStyle w:val="a3"/>
        <w:numPr>
          <w:ilvl w:val="3"/>
          <w:numId w:val="47"/>
        </w:numPr>
        <w:spacing w:after="0" w:line="240" w:lineRule="auto"/>
        <w:ind w:left="0" w:firstLine="709"/>
        <w:jc w:val="both"/>
        <w:rPr>
          <w:rFonts w:ascii="Times New Roman" w:hAnsi="Times New Roman"/>
          <w:sz w:val="24"/>
          <w:szCs w:val="24"/>
          <w:lang w:val="uk-UA"/>
        </w:rPr>
      </w:pPr>
      <w:r w:rsidRPr="0052678A">
        <w:rPr>
          <w:rFonts w:ascii="Times New Roman" w:hAnsi="Times New Roman"/>
          <w:sz w:val="24"/>
          <w:szCs w:val="24"/>
          <w:lang w:val="uk-UA"/>
        </w:rPr>
        <w:t>Стахурська С.А. Сучасна система комунікацій підприємства як чинник успішної діяльності на ринку / С.А. Стахурська, С.В. Ткачук // Формування ринкових відносин в Україні. – 2015. – № 12. – С. 112-114.</w:t>
      </w:r>
    </w:p>
    <w:p w:rsidR="00001C97" w:rsidRPr="0037646B" w:rsidRDefault="00001C97" w:rsidP="007621CB">
      <w:pPr>
        <w:pStyle w:val="a3"/>
        <w:numPr>
          <w:ilvl w:val="0"/>
          <w:numId w:val="47"/>
        </w:numPr>
        <w:spacing w:after="0" w:line="240" w:lineRule="auto"/>
        <w:ind w:left="0" w:firstLine="709"/>
        <w:jc w:val="both"/>
        <w:rPr>
          <w:rFonts w:ascii="Times New Roman" w:hAnsi="Times New Roman"/>
          <w:sz w:val="24"/>
          <w:szCs w:val="24"/>
          <w:lang w:val="uk-UA"/>
        </w:rPr>
      </w:pPr>
      <w:r w:rsidRPr="0037646B">
        <w:rPr>
          <w:rFonts w:ascii="Times New Roman" w:hAnsi="Times New Roman"/>
          <w:sz w:val="24"/>
          <w:szCs w:val="24"/>
          <w:lang w:val="uk-UA"/>
        </w:rPr>
        <w:t>Ткаченко М.А. Інформаційне забезпечення оцінювання комунікативного потенціалу підприємства / М.А. Ткаченко // Актуальні проблеми економіки. – 2014. – № 4. – С. 525-533.</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Електронні інформаційні ресурси:</w:t>
      </w:r>
    </w:p>
    <w:p w:rsidR="00001C97" w:rsidRPr="00BA0D7B" w:rsidRDefault="00001C97" w:rsidP="007621CB">
      <w:pPr>
        <w:pStyle w:val="a3"/>
        <w:numPr>
          <w:ilvl w:val="0"/>
          <w:numId w:val="46"/>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biz</w:t>
      </w:r>
      <w:r w:rsidRPr="00BA0D7B">
        <w:rPr>
          <w:rFonts w:ascii="Times New Roman" w:hAnsi="Times New Roman"/>
          <w:sz w:val="24"/>
          <w:szCs w:val="24"/>
          <w:lang w:val="uk-UA" w:eastAsia="ru-RU"/>
        </w:rPr>
        <w:t>-</w:t>
      </w:r>
      <w:r w:rsidRPr="00BA0D7B">
        <w:rPr>
          <w:rFonts w:ascii="Times New Roman" w:hAnsi="Times New Roman"/>
          <w:sz w:val="24"/>
          <w:szCs w:val="24"/>
          <w:lang w:eastAsia="ru-RU"/>
        </w:rPr>
        <w:t>katalog</w:t>
      </w:r>
      <w:r w:rsidRPr="00BA0D7B">
        <w:rPr>
          <w:rFonts w:ascii="Times New Roman" w:hAnsi="Times New Roman"/>
          <w:sz w:val="24"/>
          <w:szCs w:val="24"/>
          <w:lang w:val="uk-UA" w:eastAsia="ru-RU"/>
        </w:rPr>
        <w:t>.</w:t>
      </w:r>
      <w:r w:rsidRPr="00BA0D7B">
        <w:rPr>
          <w:rFonts w:ascii="Times New Roman" w:hAnsi="Times New Roman"/>
          <w:sz w:val="24"/>
          <w:szCs w:val="24"/>
          <w:lang w:eastAsia="ru-RU"/>
        </w:rPr>
        <w:t>info</w:t>
      </w:r>
      <w:r w:rsidRPr="00BA0D7B">
        <w:rPr>
          <w:rFonts w:ascii="Times New Roman" w:hAnsi="Times New Roman"/>
          <w:sz w:val="24"/>
          <w:szCs w:val="24"/>
          <w:lang w:val="uk-UA" w:eastAsia="ru-RU"/>
        </w:rPr>
        <w:t>/</w:t>
      </w:r>
      <w:r w:rsidRPr="00BA0D7B">
        <w:rPr>
          <w:rFonts w:ascii="Times New Roman" w:hAnsi="Times New Roman"/>
          <w:sz w:val="24"/>
          <w:szCs w:val="24"/>
          <w:lang w:eastAsia="ru-RU"/>
        </w:rPr>
        <w:t>content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view</w:t>
      </w:r>
      <w:r w:rsidRPr="00BA0D7B">
        <w:rPr>
          <w:rFonts w:ascii="Times New Roman" w:hAnsi="Times New Roman"/>
          <w:sz w:val="24"/>
          <w:szCs w:val="24"/>
          <w:lang w:val="uk-UA" w:eastAsia="ru-RU"/>
        </w:rPr>
        <w:t>/219/88/</w:t>
      </w:r>
    </w:p>
    <w:p w:rsidR="00001C97" w:rsidRPr="00BA0D7B" w:rsidRDefault="00001C97" w:rsidP="007621CB">
      <w:pPr>
        <w:pStyle w:val="a3"/>
        <w:numPr>
          <w:ilvl w:val="0"/>
          <w:numId w:val="46"/>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http</w:t>
      </w:r>
      <w:r w:rsidRPr="00BA0D7B">
        <w:rPr>
          <w:rFonts w:ascii="Times New Roman" w:hAnsi="Times New Roman"/>
          <w:sz w:val="24"/>
          <w:szCs w:val="24"/>
          <w:lang w:val="uk-UA" w:eastAsia="ru-RU"/>
        </w:rPr>
        <w:t>://</w:t>
      </w: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bsconsulting</w:t>
      </w:r>
      <w:r w:rsidRPr="00BA0D7B">
        <w:rPr>
          <w:rFonts w:ascii="Times New Roman" w:hAnsi="Times New Roman"/>
          <w:sz w:val="24"/>
          <w:szCs w:val="24"/>
          <w:lang w:val="uk-UA" w:eastAsia="ru-RU"/>
        </w:rPr>
        <w:t>.</w:t>
      </w:r>
      <w:r w:rsidRPr="00BA0D7B">
        <w:rPr>
          <w:rFonts w:ascii="Times New Roman" w:hAnsi="Times New Roman"/>
          <w:sz w:val="24"/>
          <w:szCs w:val="24"/>
          <w:lang w:eastAsia="ru-RU"/>
        </w:rPr>
        <w:t>kiev</w:t>
      </w:r>
      <w:r w:rsidRPr="00BA0D7B">
        <w:rPr>
          <w:rFonts w:ascii="Times New Roman" w:hAnsi="Times New Roman"/>
          <w:sz w:val="24"/>
          <w:szCs w:val="24"/>
          <w:lang w:val="uk-UA" w:eastAsia="ru-RU"/>
        </w:rPr>
        <w:t>.</w:t>
      </w:r>
      <w:r w:rsidRPr="00BA0D7B">
        <w:rPr>
          <w:rFonts w:ascii="Times New Roman" w:hAnsi="Times New Roman"/>
          <w:sz w:val="24"/>
          <w:szCs w:val="24"/>
          <w:lang w:eastAsia="ru-RU"/>
        </w:rPr>
        <w:t>ua</w:t>
      </w:r>
      <w:r w:rsidRPr="00BA0D7B">
        <w:rPr>
          <w:rFonts w:ascii="Times New Roman" w:hAnsi="Times New Roman"/>
          <w:sz w:val="24"/>
          <w:szCs w:val="24"/>
          <w:lang w:val="uk-UA" w:eastAsia="ru-RU"/>
        </w:rPr>
        <w:t>/</w:t>
      </w:r>
      <w:r w:rsidRPr="00BA0D7B">
        <w:rPr>
          <w:rFonts w:ascii="Times New Roman" w:hAnsi="Times New Roman"/>
          <w:sz w:val="24"/>
          <w:szCs w:val="24"/>
          <w:lang w:eastAsia="ru-RU"/>
        </w:rPr>
        <w:t>library</w:t>
      </w:r>
      <w:r w:rsidRPr="00BA0D7B">
        <w:rPr>
          <w:rFonts w:ascii="Times New Roman" w:hAnsi="Times New Roman"/>
          <w:sz w:val="24"/>
          <w:szCs w:val="24"/>
          <w:lang w:val="uk-UA" w:eastAsia="ru-RU"/>
        </w:rPr>
        <w:t>/</w:t>
      </w:r>
      <w:r w:rsidRPr="00BA0D7B">
        <w:rPr>
          <w:rFonts w:ascii="Times New Roman" w:hAnsi="Times New Roman"/>
          <w:sz w:val="24"/>
          <w:szCs w:val="24"/>
          <w:lang w:eastAsia="ru-RU"/>
        </w:rPr>
        <w:t>default</w:t>
      </w:r>
      <w:r w:rsidRPr="00BA0D7B">
        <w:rPr>
          <w:rFonts w:ascii="Times New Roman" w:hAnsi="Times New Roman"/>
          <w:sz w:val="24"/>
          <w:szCs w:val="24"/>
          <w:lang w:val="uk-UA" w:eastAsia="ru-RU"/>
        </w:rPr>
        <w:t>.</w:t>
      </w:r>
    </w:p>
    <w:p w:rsidR="00001C97" w:rsidRPr="00BA0D7B" w:rsidRDefault="00001C97" w:rsidP="007621CB">
      <w:pPr>
        <w:pStyle w:val="a3"/>
        <w:numPr>
          <w:ilvl w:val="0"/>
          <w:numId w:val="46"/>
        </w:numPr>
        <w:tabs>
          <w:tab w:val="left" w:pos="0"/>
        </w:tabs>
        <w:spacing w:after="0" w:line="240" w:lineRule="auto"/>
        <w:jc w:val="both"/>
        <w:rPr>
          <w:rFonts w:ascii="Times New Roman" w:hAnsi="Times New Roman"/>
          <w:sz w:val="24"/>
          <w:szCs w:val="24"/>
          <w:lang w:val="uk-UA" w:eastAsia="ru-RU"/>
        </w:rPr>
      </w:pPr>
      <w:r w:rsidRPr="00BA0D7B">
        <w:rPr>
          <w:rFonts w:ascii="Times New Roman" w:hAnsi="Times New Roman"/>
          <w:sz w:val="24"/>
          <w:szCs w:val="24"/>
          <w:lang w:eastAsia="ru-RU"/>
        </w:rPr>
        <w:t>www</w:t>
      </w:r>
      <w:r w:rsidRPr="00BA0D7B">
        <w:rPr>
          <w:rFonts w:ascii="Times New Roman" w:hAnsi="Times New Roman"/>
          <w:sz w:val="24"/>
          <w:szCs w:val="24"/>
          <w:lang w:val="uk-UA" w:eastAsia="ru-RU"/>
        </w:rPr>
        <w:t>.</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r w:rsidRPr="00BA0D7B">
        <w:rPr>
          <w:rFonts w:ascii="Times New Roman" w:hAnsi="Times New Roman"/>
          <w:sz w:val="24"/>
          <w:szCs w:val="24"/>
          <w:lang w:val="uk-UA" w:eastAsia="ru-RU"/>
        </w:rPr>
        <w:t xml:space="preserve"> – Українська мережа новин "</w:t>
      </w:r>
      <w:r w:rsidRPr="00BA0D7B">
        <w:rPr>
          <w:rFonts w:ascii="Times New Roman" w:hAnsi="Times New Roman"/>
          <w:sz w:val="24"/>
          <w:szCs w:val="24"/>
          <w:lang w:eastAsia="ru-RU"/>
        </w:rPr>
        <w:t>Korrespondent</w:t>
      </w:r>
      <w:r w:rsidRPr="00BA0D7B">
        <w:rPr>
          <w:rFonts w:ascii="Times New Roman" w:hAnsi="Times New Roman"/>
          <w:sz w:val="24"/>
          <w:szCs w:val="24"/>
          <w:lang w:val="uk-UA" w:eastAsia="ru-RU"/>
        </w:rPr>
        <w:t>.</w:t>
      </w:r>
      <w:r w:rsidRPr="00BA0D7B">
        <w:rPr>
          <w:rFonts w:ascii="Times New Roman" w:hAnsi="Times New Roman"/>
          <w:sz w:val="24"/>
          <w:szCs w:val="24"/>
          <w:lang w:eastAsia="ru-RU"/>
        </w:rPr>
        <w:t>net</w:t>
      </w:r>
    </w:p>
    <w:p w:rsidR="00001C97" w:rsidRPr="0052678A" w:rsidRDefault="003F5F8F" w:rsidP="007621CB">
      <w:pPr>
        <w:pStyle w:val="a3"/>
        <w:numPr>
          <w:ilvl w:val="0"/>
          <w:numId w:val="46"/>
        </w:numPr>
        <w:spacing w:after="0" w:line="240" w:lineRule="auto"/>
        <w:jc w:val="both"/>
        <w:rPr>
          <w:lang w:val="uk-UA"/>
        </w:rPr>
      </w:pPr>
      <w:hyperlink r:id="rId26" w:history="1">
        <w:r w:rsidR="00001C97" w:rsidRPr="00754D9E">
          <w:rPr>
            <w:rStyle w:val="a4"/>
            <w:rFonts w:ascii="Times New Roman" w:hAnsi="Times New Roman"/>
            <w:sz w:val="24"/>
            <w:szCs w:val="24"/>
            <w:lang w:eastAsia="ru-RU"/>
          </w:rPr>
          <w:t>https</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repo</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odmu</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edu</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ua</w:t>
        </w:r>
        <w:r w:rsidR="00001C97" w:rsidRPr="00754D9E">
          <w:rPr>
            <w:rStyle w:val="a4"/>
            <w:rFonts w:ascii="Times New Roman" w:hAnsi="Times New Roman"/>
            <w:sz w:val="24"/>
            <w:szCs w:val="24"/>
            <w:lang w:val="uk-UA" w:eastAsia="ru-RU"/>
          </w:rPr>
          <w:t>/</w:t>
        </w:r>
        <w:r w:rsidR="00001C97" w:rsidRPr="00754D9E">
          <w:rPr>
            <w:rStyle w:val="a4"/>
            <w:rFonts w:ascii="Times New Roman" w:hAnsi="Times New Roman"/>
            <w:sz w:val="24"/>
            <w:szCs w:val="24"/>
            <w:lang w:eastAsia="ru-RU"/>
          </w:rPr>
          <w:t>xmlui</w:t>
        </w:r>
        <w:r w:rsidR="00001C97" w:rsidRPr="00754D9E">
          <w:rPr>
            <w:rStyle w:val="a4"/>
            <w:rFonts w:ascii="Times New Roman" w:hAnsi="Times New Roman"/>
            <w:sz w:val="24"/>
            <w:szCs w:val="24"/>
            <w:lang w:val="uk-UA" w:eastAsia="ru-RU"/>
          </w:rPr>
          <w:t>/</w:t>
        </w:r>
      </w:hyperlink>
    </w:p>
    <w:p w:rsidR="00001C97" w:rsidRDefault="00001C97" w:rsidP="00001C97">
      <w:pPr>
        <w:spacing w:after="0" w:line="240" w:lineRule="auto"/>
        <w:ind w:firstLine="709"/>
        <w:jc w:val="both"/>
        <w:rPr>
          <w:rFonts w:ascii="Times New Roman" w:hAnsi="Times New Roman" w:cs="Times New Roman"/>
          <w:sz w:val="24"/>
          <w:szCs w:val="24"/>
        </w:rPr>
      </w:pPr>
    </w:p>
    <w:p w:rsidR="00001C97" w:rsidRDefault="00001C97" w:rsidP="00001C97">
      <w:pPr>
        <w:rPr>
          <w:rFonts w:ascii="Times New Roman" w:hAnsi="Times New Roman" w:cs="Times New Roman"/>
          <w:sz w:val="24"/>
          <w:szCs w:val="24"/>
          <w:lang w:eastAsia="ru-RU"/>
        </w:rPr>
      </w:pPr>
      <w:r>
        <w:rPr>
          <w:rFonts w:ascii="Times New Roman" w:hAnsi="Times New Roman" w:cs="Times New Roman"/>
          <w:sz w:val="24"/>
          <w:szCs w:val="24"/>
          <w:lang w:eastAsia="ru-RU"/>
        </w:rPr>
        <w:br w:type="page"/>
      </w:r>
    </w:p>
    <w:p w:rsidR="00001C97" w:rsidRDefault="00001C97" w:rsidP="00001C97">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СР № 16</w:t>
      </w:r>
      <w:r w:rsidRPr="00CB0BBD">
        <w:rPr>
          <w:rFonts w:ascii="Times New Roman" w:hAnsi="Times New Roman"/>
          <w:b/>
          <w:sz w:val="24"/>
          <w:szCs w:val="24"/>
        </w:rPr>
        <w:t>.</w:t>
      </w:r>
    </w:p>
    <w:p w:rsidR="00001C97" w:rsidRPr="000C1D1A" w:rsidRDefault="00001C97" w:rsidP="00001C97">
      <w:pPr>
        <w:spacing w:after="0" w:line="240" w:lineRule="auto"/>
        <w:ind w:firstLine="709"/>
        <w:jc w:val="both"/>
        <w:rPr>
          <w:rFonts w:ascii="Times New Roman" w:hAnsi="Times New Roman"/>
          <w:b/>
          <w:sz w:val="24"/>
          <w:szCs w:val="24"/>
        </w:rPr>
      </w:pPr>
      <w:r w:rsidRPr="000C1D1A">
        <w:rPr>
          <w:rFonts w:ascii="Times New Roman" w:hAnsi="Times New Roman"/>
          <w:b/>
          <w:sz w:val="24"/>
          <w:szCs w:val="24"/>
        </w:rPr>
        <w:t xml:space="preserve">Тема: </w:t>
      </w:r>
      <w:r w:rsidRPr="00605649">
        <w:rPr>
          <w:rFonts w:ascii="Times New Roman" w:hAnsi="Times New Roman"/>
          <w:b/>
          <w:sz w:val="24"/>
          <w:szCs w:val="24"/>
        </w:rPr>
        <w:t xml:space="preserve">Різновиди управлінських рішень. </w:t>
      </w:r>
    </w:p>
    <w:p w:rsidR="00001C97" w:rsidRPr="00B96CF6" w:rsidRDefault="00001C97" w:rsidP="00001C97">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B96CF6">
        <w:rPr>
          <w:rFonts w:ascii="Times New Roman" w:hAnsi="Times New Roman" w:cs="Times New Roman"/>
          <w:sz w:val="24"/>
          <w:szCs w:val="24"/>
        </w:rPr>
        <w:t>Жодна людина не може не пізнати на практиці процес прийняття рішень. Кожен із нас</w:t>
      </w:r>
      <w:r w:rsidRPr="00B96CF6">
        <w:rPr>
          <w:rFonts w:ascii="Times New Roman" w:hAnsi="Times New Roman" w:cs="Times New Roman"/>
          <w:sz w:val="24"/>
          <w:szCs w:val="24"/>
          <w:lang w:val="ru-RU"/>
        </w:rPr>
        <w:t xml:space="preserve"> </w:t>
      </w:r>
      <w:r w:rsidRPr="00B96CF6">
        <w:rPr>
          <w:rFonts w:ascii="Times New Roman" w:hAnsi="Times New Roman" w:cs="Times New Roman"/>
          <w:sz w:val="24"/>
          <w:szCs w:val="24"/>
        </w:rPr>
        <w:t>протягом дня приймає їх десятки, а протягом життя - і тисячі. Деякі з них прості, інші більш</w:t>
      </w:r>
      <w:r w:rsidRPr="00B96CF6">
        <w:rPr>
          <w:rFonts w:ascii="Times New Roman" w:hAnsi="Times New Roman" w:cs="Times New Roman"/>
          <w:sz w:val="24"/>
          <w:szCs w:val="24"/>
          <w:lang w:val="ru-RU"/>
        </w:rPr>
        <w:t xml:space="preserve"> </w:t>
      </w:r>
      <w:r w:rsidRPr="00B96CF6">
        <w:rPr>
          <w:rFonts w:ascii="Times New Roman" w:hAnsi="Times New Roman" w:cs="Times New Roman"/>
          <w:sz w:val="24"/>
          <w:szCs w:val="24"/>
        </w:rPr>
        <w:t>складні і вимагають ретельного обдумування. Для менеджера прийняття рішення – це постійна, досить відповідшіьна робота. Необхідність прийняття рішення пронизує все, що робить керівник будь-якого рівня, формулюючи мету і добиваючись її досягнення. Навіть</w:t>
      </w:r>
      <w:r w:rsidRPr="00B96CF6">
        <w:rPr>
          <w:rFonts w:ascii="Times New Roman" w:hAnsi="Times New Roman" w:cs="Times New Roman"/>
          <w:sz w:val="24"/>
          <w:szCs w:val="24"/>
          <w:lang w:val="ru-RU"/>
        </w:rPr>
        <w:t xml:space="preserve"> </w:t>
      </w:r>
      <w:r w:rsidRPr="00B96CF6">
        <w:rPr>
          <w:rFonts w:ascii="Times New Roman" w:hAnsi="Times New Roman" w:cs="Times New Roman"/>
          <w:sz w:val="24"/>
          <w:szCs w:val="24"/>
        </w:rPr>
        <w:t>одним із показників діяльності менеджера є його здатність приймати правильні рішення.</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225AF0" w:rsidRDefault="00001C97" w:rsidP="00001C97">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Доброзичливість- </w:t>
      </w:r>
      <w:r w:rsidRPr="0016437D">
        <w:rPr>
          <w:rFonts w:ascii="Times New Roman" w:hAnsi="Times New Roman" w:cs="Times New Roman"/>
          <w:sz w:val="24"/>
          <w:szCs w:val="24"/>
        </w:rPr>
        <w:t>висловлення добрих намірів у широкому розумінні; окремий приклад такого ставлення.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Добродійник - </w:t>
      </w:r>
      <w:r w:rsidRPr="0016437D">
        <w:rPr>
          <w:rFonts w:ascii="Times New Roman" w:hAnsi="Times New Roman" w:cs="Times New Roman"/>
          <w:sz w:val="24"/>
          <w:szCs w:val="24"/>
        </w:rPr>
        <w:t>той, хто здійснює дар для підтримки</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інших людей, це завжди дар на благодійницькі потреби.</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Добродійність - </w:t>
      </w:r>
      <w:r w:rsidRPr="0016437D">
        <w:rPr>
          <w:rFonts w:ascii="Times New Roman" w:hAnsi="Times New Roman" w:cs="Times New Roman"/>
          <w:sz w:val="24"/>
          <w:szCs w:val="24"/>
        </w:rPr>
        <w:t>позитивна моральна властивість</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характеру людини, обумовлена його волею й учинками;</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постійний діяльний напрямок волі до виконання морального закону.</w:t>
      </w:r>
    </w:p>
    <w:p w:rsidR="00001C97" w:rsidRDefault="00001C97" w:rsidP="00001C97">
      <w:pPr>
        <w:spacing w:after="0" w:line="240" w:lineRule="auto"/>
        <w:ind w:firstLine="709"/>
        <w:jc w:val="center"/>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001C97" w:rsidRPr="00625D10" w:rsidRDefault="00001C97" w:rsidP="00001C97">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Теорая приняття рішень. Процедура, методи приняття рішень. Класифікації рішень: стретегічні та тактичні решення. Рішення одноосібні та колективні. Правомочність рішень. Етіка приняття рішень. Впровадження та контроль виконання рішень.</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B96CF6" w:rsidRDefault="00001C97" w:rsidP="00001C97">
      <w:pPr>
        <w:spacing w:after="0" w:line="240" w:lineRule="auto"/>
        <w:ind w:firstLine="709"/>
        <w:jc w:val="both"/>
        <w:rPr>
          <w:rFonts w:ascii="Times New Roman" w:hAnsi="Times New Roman" w:cs="Times New Roman"/>
          <w:b/>
          <w:sz w:val="24"/>
          <w:szCs w:val="24"/>
        </w:rPr>
      </w:pPr>
      <w:r w:rsidRPr="00B96CF6">
        <w:rPr>
          <w:rFonts w:ascii="Times New Roman" w:hAnsi="Times New Roman" w:cs="Times New Roman"/>
          <w:b/>
          <w:sz w:val="24"/>
          <w:szCs w:val="24"/>
        </w:rPr>
        <w:t>Теорія при</w:t>
      </w:r>
      <w:r>
        <w:rPr>
          <w:rFonts w:ascii="Times New Roman" w:hAnsi="Times New Roman" w:cs="Times New Roman"/>
          <w:b/>
          <w:sz w:val="24"/>
          <w:szCs w:val="24"/>
        </w:rPr>
        <w:t>й</w:t>
      </w:r>
      <w:r w:rsidRPr="00B96CF6">
        <w:rPr>
          <w:rFonts w:ascii="Times New Roman" w:hAnsi="Times New Roman" w:cs="Times New Roman"/>
          <w:b/>
          <w:sz w:val="24"/>
          <w:szCs w:val="24"/>
        </w:rPr>
        <w:t>няття рішень. Процедура, методи прийняття рішень. Класифікації рішень: стратегічні та тактичні рішення.</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Рішення - це відповідна реакція на внутрішні та зовнішні впливи, які спрямовані на</w:t>
      </w:r>
      <w:r w:rsidRPr="00CB0BBD">
        <w:rPr>
          <w:rFonts w:ascii="Times New Roman" w:hAnsi="Times New Roman" w:cs="Times New Roman"/>
          <w:sz w:val="24"/>
          <w:szCs w:val="24"/>
          <w:lang w:val="ru-RU"/>
        </w:rPr>
        <w:t xml:space="preserve"> </w:t>
      </w:r>
      <w:r w:rsidRPr="00B96CF6">
        <w:rPr>
          <w:rFonts w:ascii="Times New Roman" w:hAnsi="Times New Roman" w:cs="Times New Roman"/>
          <w:sz w:val="24"/>
          <w:szCs w:val="24"/>
        </w:rPr>
        <w:t>розв'язання проблем і максимальне наближення до заданої мети. Реалізація цілей будь-якої</w:t>
      </w:r>
      <w:r w:rsidRPr="00CB0BBD">
        <w:rPr>
          <w:rFonts w:ascii="Times New Roman" w:hAnsi="Times New Roman" w:cs="Times New Roman"/>
          <w:sz w:val="24"/>
          <w:szCs w:val="24"/>
        </w:rPr>
        <w:t xml:space="preserve"> </w:t>
      </w:r>
      <w:r w:rsidRPr="00B96CF6">
        <w:rPr>
          <w:rFonts w:ascii="Times New Roman" w:hAnsi="Times New Roman" w:cs="Times New Roman"/>
          <w:sz w:val="24"/>
          <w:szCs w:val="24"/>
        </w:rPr>
        <w:t>організації забезпечується шляхом прийняття і виконання численних рішень. Своєчасно</w:t>
      </w:r>
      <w:r w:rsidRPr="00CB0BBD">
        <w:rPr>
          <w:rFonts w:ascii="Times New Roman" w:hAnsi="Times New Roman" w:cs="Times New Roman"/>
          <w:sz w:val="24"/>
          <w:szCs w:val="24"/>
        </w:rPr>
        <w:t xml:space="preserve"> </w:t>
      </w:r>
      <w:r w:rsidRPr="00B96CF6">
        <w:rPr>
          <w:rFonts w:ascii="Times New Roman" w:hAnsi="Times New Roman" w:cs="Times New Roman"/>
          <w:sz w:val="24"/>
          <w:szCs w:val="24"/>
        </w:rPr>
        <w:t>прийняте науково обґрунтоване рішення стимулює виробництво. Рішення, яке прийняте із</w:t>
      </w:r>
      <w:r w:rsidRPr="00CB0BBD">
        <w:rPr>
          <w:rFonts w:ascii="Times New Roman" w:hAnsi="Times New Roman" w:cs="Times New Roman"/>
          <w:sz w:val="24"/>
          <w:szCs w:val="24"/>
        </w:rPr>
        <w:t xml:space="preserve"> </w:t>
      </w:r>
      <w:r w:rsidRPr="00B96CF6">
        <w:rPr>
          <w:rFonts w:ascii="Times New Roman" w:hAnsi="Times New Roman" w:cs="Times New Roman"/>
          <w:sz w:val="24"/>
          <w:szCs w:val="24"/>
        </w:rPr>
        <w:t>запізненням, знижує результативність праці колективу чи окремих виконавців.</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У правлінські рішення — це сукупний результат творчого процесу (суб 'єкта) та дій</w:t>
      </w:r>
      <w:r w:rsidRPr="00CB0BBD">
        <w:rPr>
          <w:rFonts w:ascii="Times New Roman" w:hAnsi="Times New Roman" w:cs="Times New Roman"/>
          <w:sz w:val="24"/>
          <w:szCs w:val="24"/>
          <w:lang w:val="ru-RU"/>
        </w:rPr>
        <w:t xml:space="preserve"> </w:t>
      </w:r>
      <w:r w:rsidRPr="00B96CF6">
        <w:rPr>
          <w:rFonts w:ascii="Times New Roman" w:hAnsi="Times New Roman" w:cs="Times New Roman"/>
          <w:sz w:val="24"/>
          <w:szCs w:val="24"/>
        </w:rPr>
        <w:t>колективу (об 'єкта управління) для вирішення конкретної ситуації, що виникла у зв’язку з</w:t>
      </w:r>
      <w:r w:rsidRPr="00CB0BBD">
        <w:rPr>
          <w:rFonts w:ascii="Times New Roman" w:hAnsi="Times New Roman" w:cs="Times New Roman"/>
          <w:sz w:val="24"/>
          <w:szCs w:val="24"/>
          <w:lang w:val="ru-RU"/>
        </w:rPr>
        <w:t xml:space="preserve"> </w:t>
      </w:r>
      <w:r w:rsidRPr="00B96CF6">
        <w:rPr>
          <w:rFonts w:ascii="Times New Roman" w:hAnsi="Times New Roman" w:cs="Times New Roman"/>
          <w:sz w:val="24"/>
          <w:szCs w:val="24"/>
        </w:rPr>
        <w:t>функціонуванням системи.</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Управлінські рішення є соціальним актом, що організовує і спрямовує в певне русло</w:t>
      </w:r>
      <w:r w:rsidRPr="00CB0BBD">
        <w:rPr>
          <w:rFonts w:ascii="Times New Roman" w:hAnsi="Times New Roman" w:cs="Times New Roman"/>
          <w:sz w:val="24"/>
          <w:szCs w:val="24"/>
        </w:rPr>
        <w:t xml:space="preserve"> </w:t>
      </w:r>
      <w:r w:rsidRPr="00B96CF6">
        <w:rPr>
          <w:rFonts w:ascii="Times New Roman" w:hAnsi="Times New Roman" w:cs="Times New Roman"/>
          <w:sz w:val="24"/>
          <w:szCs w:val="24"/>
        </w:rPr>
        <w:t>діяльність трудового колективу та виконує роль засобу, який сприяє досягненню мети,</w:t>
      </w:r>
      <w:r w:rsidRPr="00CB0BBD">
        <w:rPr>
          <w:rFonts w:ascii="Times New Roman" w:hAnsi="Times New Roman" w:cs="Times New Roman"/>
          <w:sz w:val="24"/>
          <w:szCs w:val="24"/>
        </w:rPr>
        <w:t xml:space="preserve"> </w:t>
      </w:r>
      <w:r w:rsidRPr="00B96CF6">
        <w:rPr>
          <w:rFonts w:ascii="Times New Roman" w:hAnsi="Times New Roman" w:cs="Times New Roman"/>
          <w:sz w:val="24"/>
          <w:szCs w:val="24"/>
        </w:rPr>
        <w:t>поставленої перед підприємством.</w:t>
      </w:r>
      <w:r w:rsidRPr="00CB0BBD">
        <w:rPr>
          <w:rFonts w:ascii="Times New Roman" w:hAnsi="Times New Roman" w:cs="Times New Roman"/>
          <w:sz w:val="24"/>
          <w:szCs w:val="24"/>
        </w:rPr>
        <w:t xml:space="preserve"> </w:t>
      </w:r>
      <w:r w:rsidRPr="00B96CF6">
        <w:rPr>
          <w:rFonts w:ascii="Times New Roman" w:hAnsi="Times New Roman" w:cs="Times New Roman"/>
          <w:sz w:val="24"/>
          <w:szCs w:val="24"/>
        </w:rPr>
        <w:t>Процес розробки і прийняття рішень, як правило, охоплює ряд стадій:</w:t>
      </w:r>
      <w:r w:rsidRPr="00CB0BBD">
        <w:rPr>
          <w:rFonts w:ascii="Times New Roman" w:hAnsi="Times New Roman" w:cs="Times New Roman"/>
          <w:sz w:val="24"/>
          <w:szCs w:val="24"/>
        </w:rPr>
        <w:t xml:space="preserve"> </w:t>
      </w:r>
      <w:r w:rsidRPr="00B96CF6">
        <w:rPr>
          <w:rFonts w:ascii="Times New Roman" w:hAnsi="Times New Roman" w:cs="Times New Roman"/>
          <w:sz w:val="24"/>
          <w:szCs w:val="24"/>
        </w:rPr>
        <w:t>розробку і постановку мети;</w:t>
      </w:r>
      <w:r w:rsidRPr="00CB0BBD">
        <w:rPr>
          <w:rFonts w:ascii="Times New Roman" w:hAnsi="Times New Roman" w:cs="Times New Roman"/>
          <w:sz w:val="24"/>
          <w:szCs w:val="24"/>
        </w:rPr>
        <w:t xml:space="preserve"> </w:t>
      </w:r>
      <w:r w:rsidRPr="00B96CF6">
        <w:rPr>
          <w:rFonts w:ascii="Times New Roman" w:hAnsi="Times New Roman" w:cs="Times New Roman"/>
          <w:sz w:val="24"/>
          <w:szCs w:val="24"/>
        </w:rPr>
        <w:t>вибір і обґрунтування критеріїв ефективності та можливих наслідків рішень, які</w:t>
      </w:r>
      <w:r>
        <w:rPr>
          <w:rFonts w:ascii="Times New Roman" w:hAnsi="Times New Roman" w:cs="Times New Roman"/>
          <w:sz w:val="24"/>
          <w:szCs w:val="24"/>
        </w:rPr>
        <w:t xml:space="preserve"> </w:t>
      </w:r>
      <w:r w:rsidRPr="00B96CF6">
        <w:rPr>
          <w:rFonts w:ascii="Times New Roman" w:hAnsi="Times New Roman" w:cs="Times New Roman"/>
          <w:sz w:val="24"/>
          <w:szCs w:val="24"/>
        </w:rPr>
        <w:t>приймаються;</w:t>
      </w:r>
      <w:r>
        <w:rPr>
          <w:rFonts w:ascii="Times New Roman" w:hAnsi="Times New Roman" w:cs="Times New Roman"/>
          <w:sz w:val="24"/>
          <w:szCs w:val="24"/>
        </w:rPr>
        <w:t xml:space="preserve"> </w:t>
      </w:r>
      <w:r w:rsidRPr="00B96CF6">
        <w:rPr>
          <w:rFonts w:ascii="Times New Roman" w:hAnsi="Times New Roman" w:cs="Times New Roman"/>
          <w:sz w:val="24"/>
          <w:szCs w:val="24"/>
        </w:rPr>
        <w:t>розгляд варіантів рішень, які приймаються;</w:t>
      </w:r>
      <w:r>
        <w:rPr>
          <w:rFonts w:ascii="Times New Roman" w:hAnsi="Times New Roman" w:cs="Times New Roman"/>
          <w:sz w:val="24"/>
          <w:szCs w:val="24"/>
        </w:rPr>
        <w:t xml:space="preserve"> </w:t>
      </w:r>
      <w:r w:rsidRPr="00B96CF6">
        <w:rPr>
          <w:rFonts w:ascii="Times New Roman" w:hAnsi="Times New Roman" w:cs="Times New Roman"/>
          <w:sz w:val="24"/>
          <w:szCs w:val="24"/>
        </w:rPr>
        <w:t>вибір і кінцеве формулювання рішення;</w:t>
      </w:r>
      <w:r>
        <w:rPr>
          <w:rFonts w:ascii="Times New Roman" w:hAnsi="Times New Roman" w:cs="Times New Roman"/>
          <w:sz w:val="24"/>
          <w:szCs w:val="24"/>
        </w:rPr>
        <w:t xml:space="preserve"> </w:t>
      </w:r>
      <w:r w:rsidRPr="00B96CF6">
        <w:rPr>
          <w:rFonts w:ascii="Times New Roman" w:hAnsi="Times New Roman" w:cs="Times New Roman"/>
          <w:sz w:val="24"/>
          <w:szCs w:val="24"/>
        </w:rPr>
        <w:t>прийняття рішення;</w:t>
      </w:r>
      <w:r>
        <w:rPr>
          <w:rFonts w:ascii="Times New Roman" w:hAnsi="Times New Roman" w:cs="Times New Roman"/>
          <w:sz w:val="24"/>
          <w:szCs w:val="24"/>
        </w:rPr>
        <w:t xml:space="preserve"> </w:t>
      </w:r>
      <w:r w:rsidRPr="00B96CF6">
        <w:rPr>
          <w:rFonts w:ascii="Times New Roman" w:hAnsi="Times New Roman" w:cs="Times New Roman"/>
          <w:sz w:val="24"/>
          <w:szCs w:val="24"/>
        </w:rPr>
        <w:t>доведення рішень до виконавців;</w:t>
      </w:r>
      <w:r>
        <w:rPr>
          <w:rFonts w:ascii="Times New Roman" w:hAnsi="Times New Roman" w:cs="Times New Roman"/>
          <w:sz w:val="24"/>
          <w:szCs w:val="24"/>
        </w:rPr>
        <w:t xml:space="preserve"> </w:t>
      </w:r>
      <w:r w:rsidRPr="00B96CF6">
        <w:rPr>
          <w:rFonts w:ascii="Times New Roman" w:hAnsi="Times New Roman" w:cs="Times New Roman"/>
          <w:sz w:val="24"/>
          <w:szCs w:val="24"/>
        </w:rPr>
        <w:t>контроль за виконанням рішень.</w:t>
      </w:r>
      <w:r>
        <w:rPr>
          <w:rFonts w:ascii="Times New Roman" w:hAnsi="Times New Roman" w:cs="Times New Roman"/>
          <w:sz w:val="24"/>
          <w:szCs w:val="24"/>
        </w:rPr>
        <w:t xml:space="preserve"> </w:t>
      </w:r>
      <w:r w:rsidRPr="00B96CF6">
        <w:rPr>
          <w:rFonts w:ascii="Times New Roman" w:hAnsi="Times New Roman" w:cs="Times New Roman"/>
          <w:sz w:val="24"/>
          <w:szCs w:val="24"/>
        </w:rPr>
        <w:t>Тому під управлінським рішенням розуміють вибір альтернативи, акт, який спрямований на</w:t>
      </w:r>
      <w:r>
        <w:rPr>
          <w:rFonts w:ascii="Times New Roman" w:hAnsi="Times New Roman" w:cs="Times New Roman"/>
          <w:sz w:val="24"/>
          <w:szCs w:val="24"/>
        </w:rPr>
        <w:t xml:space="preserve"> </w:t>
      </w:r>
      <w:r w:rsidRPr="00B96CF6">
        <w:rPr>
          <w:rFonts w:ascii="Times New Roman" w:hAnsi="Times New Roman" w:cs="Times New Roman"/>
          <w:sz w:val="24"/>
          <w:szCs w:val="24"/>
        </w:rPr>
        <w:t>вирішення проблемної ситуації. В кінцевому підсумку управлінські рішення є результатом</w:t>
      </w:r>
      <w:r>
        <w:rPr>
          <w:rFonts w:ascii="Times New Roman" w:hAnsi="Times New Roman" w:cs="Times New Roman"/>
          <w:sz w:val="24"/>
          <w:szCs w:val="24"/>
        </w:rPr>
        <w:t xml:space="preserve"> </w:t>
      </w:r>
      <w:r w:rsidRPr="00B96CF6">
        <w:rPr>
          <w:rFonts w:ascii="Times New Roman" w:hAnsi="Times New Roman" w:cs="Times New Roman"/>
          <w:sz w:val="24"/>
          <w:szCs w:val="24"/>
        </w:rPr>
        <w:t>управлінської діяльності. В більш широкому розумінні управлінські рішення розглядають як</w:t>
      </w:r>
      <w:r>
        <w:rPr>
          <w:rFonts w:ascii="Times New Roman" w:hAnsi="Times New Roman" w:cs="Times New Roman"/>
          <w:sz w:val="24"/>
          <w:szCs w:val="24"/>
        </w:rPr>
        <w:t xml:space="preserve"> </w:t>
      </w:r>
      <w:r w:rsidRPr="00B96CF6">
        <w:rPr>
          <w:rFonts w:ascii="Times New Roman" w:hAnsi="Times New Roman" w:cs="Times New Roman"/>
          <w:sz w:val="24"/>
          <w:szCs w:val="24"/>
        </w:rPr>
        <w:t>основний вид управлінської праці, сукупність взаємопов'язаних, цілеспрямованих і логічно</w:t>
      </w:r>
      <w:r>
        <w:rPr>
          <w:rFonts w:ascii="Times New Roman" w:hAnsi="Times New Roman" w:cs="Times New Roman"/>
          <w:sz w:val="24"/>
          <w:szCs w:val="24"/>
        </w:rPr>
        <w:t>-</w:t>
      </w:r>
      <w:r w:rsidRPr="00B96CF6">
        <w:rPr>
          <w:rFonts w:ascii="Times New Roman" w:hAnsi="Times New Roman" w:cs="Times New Roman"/>
          <w:sz w:val="24"/>
          <w:szCs w:val="24"/>
        </w:rPr>
        <w:t>послідовних управлінських дій, що забезпечують реальність управлінських завдань.</w:t>
      </w:r>
      <w:r>
        <w:rPr>
          <w:rFonts w:ascii="Times New Roman" w:hAnsi="Times New Roman" w:cs="Times New Roman"/>
          <w:sz w:val="24"/>
          <w:szCs w:val="24"/>
        </w:rPr>
        <w:t xml:space="preserve"> </w:t>
      </w:r>
    </w:p>
    <w:p w:rsidR="00001C97" w:rsidRPr="00B96CF6"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Управлінські рішення класифікують за такими ознаками:</w:t>
      </w:r>
      <w:r>
        <w:rPr>
          <w:rFonts w:ascii="Times New Roman" w:hAnsi="Times New Roman" w:cs="Times New Roman"/>
          <w:sz w:val="24"/>
          <w:szCs w:val="24"/>
        </w:rPr>
        <w:t xml:space="preserve"> </w:t>
      </w:r>
      <w:r w:rsidRPr="00B96CF6">
        <w:rPr>
          <w:rFonts w:ascii="Times New Roman" w:hAnsi="Times New Roman" w:cs="Times New Roman"/>
          <w:sz w:val="24"/>
          <w:szCs w:val="24"/>
        </w:rPr>
        <w:t>За роллю в досягненні цілі організації: стратегічні і тактичні.</w:t>
      </w:r>
      <w:r>
        <w:rPr>
          <w:rFonts w:ascii="Times New Roman" w:hAnsi="Times New Roman" w:cs="Times New Roman"/>
          <w:sz w:val="24"/>
          <w:szCs w:val="24"/>
        </w:rPr>
        <w:t xml:space="preserve"> </w:t>
      </w:r>
      <w:r w:rsidRPr="00B96CF6">
        <w:rPr>
          <w:rFonts w:ascii="Times New Roman" w:hAnsi="Times New Roman" w:cs="Times New Roman"/>
          <w:sz w:val="24"/>
          <w:szCs w:val="24"/>
        </w:rPr>
        <w:t>За часовим горизонтом: прогнозні, планові, оперативні.</w:t>
      </w:r>
      <w:r>
        <w:rPr>
          <w:rFonts w:ascii="Times New Roman" w:hAnsi="Times New Roman" w:cs="Times New Roman"/>
          <w:sz w:val="24"/>
          <w:szCs w:val="24"/>
        </w:rPr>
        <w:t xml:space="preserve"> </w:t>
      </w:r>
      <w:r w:rsidRPr="00B96CF6">
        <w:rPr>
          <w:rFonts w:ascii="Times New Roman" w:hAnsi="Times New Roman" w:cs="Times New Roman"/>
          <w:sz w:val="24"/>
          <w:szCs w:val="24"/>
        </w:rPr>
        <w:t>За результатами: вірогідні, детерміновані.</w:t>
      </w:r>
      <w:r>
        <w:rPr>
          <w:rFonts w:ascii="Times New Roman" w:hAnsi="Times New Roman" w:cs="Times New Roman"/>
          <w:sz w:val="24"/>
          <w:szCs w:val="24"/>
        </w:rPr>
        <w:t xml:space="preserve"> </w:t>
      </w:r>
      <w:r w:rsidRPr="00B96CF6">
        <w:rPr>
          <w:rFonts w:ascii="Times New Roman" w:hAnsi="Times New Roman" w:cs="Times New Roman"/>
          <w:sz w:val="24"/>
          <w:szCs w:val="24"/>
        </w:rPr>
        <w:t>За ступенем жорсткості: директивні, рекомендувальні, орієнтуючі.</w:t>
      </w:r>
      <w:r>
        <w:rPr>
          <w:rFonts w:ascii="Times New Roman" w:hAnsi="Times New Roman" w:cs="Times New Roman"/>
          <w:sz w:val="24"/>
          <w:szCs w:val="24"/>
        </w:rPr>
        <w:t xml:space="preserve"> </w:t>
      </w:r>
      <w:r w:rsidRPr="00B96CF6">
        <w:rPr>
          <w:rFonts w:ascii="Times New Roman" w:hAnsi="Times New Roman" w:cs="Times New Roman"/>
          <w:sz w:val="24"/>
          <w:szCs w:val="24"/>
        </w:rPr>
        <w:t>За періодом дії: довгострокові, середиьострокові, короткострокові.</w:t>
      </w:r>
      <w:r>
        <w:rPr>
          <w:rFonts w:ascii="Times New Roman" w:hAnsi="Times New Roman" w:cs="Times New Roman"/>
          <w:sz w:val="24"/>
          <w:szCs w:val="24"/>
        </w:rPr>
        <w:t xml:space="preserve"> </w:t>
      </w:r>
      <w:r w:rsidRPr="00B96CF6">
        <w:rPr>
          <w:rFonts w:ascii="Times New Roman" w:hAnsi="Times New Roman" w:cs="Times New Roman"/>
          <w:sz w:val="24"/>
          <w:szCs w:val="24"/>
        </w:rPr>
        <w:t>За функціональним змістом: організуючі, координуючі, активізуючі, регулюючі,</w:t>
      </w:r>
      <w:r>
        <w:rPr>
          <w:rFonts w:ascii="Times New Roman" w:hAnsi="Times New Roman" w:cs="Times New Roman"/>
          <w:sz w:val="24"/>
          <w:szCs w:val="24"/>
        </w:rPr>
        <w:t xml:space="preserve"> </w:t>
      </w:r>
      <w:r w:rsidRPr="00B96CF6">
        <w:rPr>
          <w:rFonts w:ascii="Times New Roman" w:hAnsi="Times New Roman" w:cs="Times New Roman"/>
          <w:sz w:val="24"/>
          <w:szCs w:val="24"/>
        </w:rPr>
        <w:t>контролюючі.</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lastRenderedPageBreak/>
        <w:t>За широтою охоплення: вибіркові, систематичні, суцільні.</w:t>
      </w:r>
      <w:r>
        <w:rPr>
          <w:rFonts w:ascii="Times New Roman" w:hAnsi="Times New Roman" w:cs="Times New Roman"/>
          <w:sz w:val="24"/>
          <w:szCs w:val="24"/>
        </w:rPr>
        <w:t xml:space="preserve"> </w:t>
      </w:r>
      <w:r w:rsidRPr="00B96CF6">
        <w:rPr>
          <w:rFonts w:ascii="Times New Roman" w:hAnsi="Times New Roman" w:cs="Times New Roman"/>
          <w:sz w:val="24"/>
          <w:szCs w:val="24"/>
        </w:rPr>
        <w:t>За об'єктами: виробничі, фінансові, кадрові тощо.</w:t>
      </w:r>
      <w:r>
        <w:rPr>
          <w:rFonts w:ascii="Times New Roman" w:hAnsi="Times New Roman" w:cs="Times New Roman"/>
          <w:sz w:val="24"/>
          <w:szCs w:val="24"/>
        </w:rPr>
        <w:t xml:space="preserve"> </w:t>
      </w:r>
      <w:r w:rsidRPr="00B96CF6">
        <w:rPr>
          <w:rFonts w:ascii="Times New Roman" w:hAnsi="Times New Roman" w:cs="Times New Roman"/>
          <w:sz w:val="24"/>
          <w:szCs w:val="24"/>
        </w:rPr>
        <w:t>За способом прийняття: одноосібні, сумісні, консультативні, парламентські.</w:t>
      </w:r>
      <w:r>
        <w:rPr>
          <w:rFonts w:ascii="Times New Roman" w:hAnsi="Times New Roman" w:cs="Times New Roman"/>
          <w:sz w:val="24"/>
          <w:szCs w:val="24"/>
        </w:rPr>
        <w:t xml:space="preserve"> </w:t>
      </w:r>
      <w:r w:rsidRPr="00B96CF6">
        <w:rPr>
          <w:rFonts w:ascii="Times New Roman" w:hAnsi="Times New Roman" w:cs="Times New Roman"/>
          <w:sz w:val="24"/>
          <w:szCs w:val="24"/>
        </w:rPr>
        <w:t>За ступенем універсальності: загальні, спеціальні.</w:t>
      </w:r>
      <w:r>
        <w:rPr>
          <w:rFonts w:ascii="Times New Roman" w:hAnsi="Times New Roman" w:cs="Times New Roman"/>
          <w:sz w:val="24"/>
          <w:szCs w:val="24"/>
        </w:rPr>
        <w:t xml:space="preserve"> </w:t>
      </w:r>
      <w:r w:rsidRPr="00B96CF6">
        <w:rPr>
          <w:rFonts w:ascii="Times New Roman" w:hAnsi="Times New Roman" w:cs="Times New Roman"/>
          <w:sz w:val="24"/>
          <w:szCs w:val="24"/>
        </w:rPr>
        <w:t>За визначеністю: запрограмовані, незапрограмовані.</w:t>
      </w:r>
      <w:r>
        <w:rPr>
          <w:rFonts w:ascii="Times New Roman" w:hAnsi="Times New Roman" w:cs="Times New Roman"/>
          <w:sz w:val="24"/>
          <w:szCs w:val="24"/>
        </w:rPr>
        <w:t xml:space="preserve"> </w:t>
      </w:r>
      <w:r w:rsidRPr="00B96CF6">
        <w:rPr>
          <w:rFonts w:ascii="Times New Roman" w:hAnsi="Times New Roman" w:cs="Times New Roman"/>
          <w:sz w:val="24"/>
          <w:szCs w:val="24"/>
        </w:rPr>
        <w:t>За наслідками: ризикові, без</w:t>
      </w:r>
      <w:r>
        <w:rPr>
          <w:rFonts w:ascii="Times New Roman" w:hAnsi="Times New Roman" w:cs="Times New Roman"/>
          <w:sz w:val="24"/>
          <w:szCs w:val="24"/>
        </w:rPr>
        <w:t xml:space="preserve"> </w:t>
      </w:r>
      <w:r w:rsidRPr="00B96CF6">
        <w:rPr>
          <w:rFonts w:ascii="Times New Roman" w:hAnsi="Times New Roman" w:cs="Times New Roman"/>
          <w:sz w:val="24"/>
          <w:szCs w:val="24"/>
        </w:rPr>
        <w:t>ризикові.</w:t>
      </w:r>
      <w:r>
        <w:rPr>
          <w:rFonts w:ascii="Times New Roman" w:hAnsi="Times New Roman" w:cs="Times New Roman"/>
          <w:sz w:val="24"/>
          <w:szCs w:val="24"/>
        </w:rPr>
        <w:t xml:space="preserve"> </w:t>
      </w:r>
      <w:r w:rsidRPr="00B96CF6">
        <w:rPr>
          <w:rFonts w:ascii="Times New Roman" w:hAnsi="Times New Roman" w:cs="Times New Roman"/>
          <w:sz w:val="24"/>
          <w:szCs w:val="24"/>
        </w:rPr>
        <w:t>За характером: творчі, стандартні.</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B96CF6" w:rsidRDefault="00001C97" w:rsidP="00001C97">
      <w:pPr>
        <w:spacing w:after="0" w:line="240" w:lineRule="auto"/>
        <w:ind w:firstLine="709"/>
        <w:jc w:val="both"/>
        <w:rPr>
          <w:rFonts w:ascii="Times New Roman" w:hAnsi="Times New Roman" w:cs="Times New Roman"/>
          <w:b/>
          <w:sz w:val="24"/>
          <w:szCs w:val="24"/>
        </w:rPr>
      </w:pPr>
      <w:r w:rsidRPr="00B96CF6">
        <w:rPr>
          <w:rFonts w:ascii="Times New Roman" w:hAnsi="Times New Roman" w:cs="Times New Roman"/>
          <w:b/>
          <w:sz w:val="24"/>
          <w:szCs w:val="24"/>
        </w:rPr>
        <w:t>Рішення одноосібні та колективні. Правомочність рішень. Етика прийняття рішень.</w:t>
      </w:r>
    </w:p>
    <w:p w:rsidR="00001C97" w:rsidRPr="00B96CF6"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Організаційні рішення - це вибір, який повинен зробити керівник, щоб виконати обов'язки,</w:t>
      </w:r>
      <w:r>
        <w:rPr>
          <w:rFonts w:ascii="Times New Roman" w:hAnsi="Times New Roman" w:cs="Times New Roman"/>
          <w:sz w:val="24"/>
          <w:szCs w:val="24"/>
        </w:rPr>
        <w:t xml:space="preserve"> </w:t>
      </w:r>
      <w:r w:rsidRPr="00B96CF6">
        <w:rPr>
          <w:rFonts w:ascii="Times New Roman" w:hAnsi="Times New Roman" w:cs="Times New Roman"/>
          <w:sz w:val="24"/>
          <w:szCs w:val="24"/>
        </w:rPr>
        <w:t>умовлені посадою. Мета організаційного рішення — забезпечення руху до поставлених</w:t>
      </w:r>
      <w:r>
        <w:rPr>
          <w:rFonts w:ascii="Times New Roman" w:hAnsi="Times New Roman" w:cs="Times New Roman"/>
          <w:sz w:val="24"/>
          <w:szCs w:val="24"/>
        </w:rPr>
        <w:t xml:space="preserve"> </w:t>
      </w:r>
      <w:r w:rsidRPr="00B96CF6">
        <w:rPr>
          <w:rFonts w:ascii="Times New Roman" w:hAnsi="Times New Roman" w:cs="Times New Roman"/>
          <w:sz w:val="24"/>
          <w:szCs w:val="24"/>
        </w:rPr>
        <w:t>перед організацією завдань.</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Організаційні рішення ділять на дві групи:</w:t>
      </w:r>
      <w:r>
        <w:rPr>
          <w:rFonts w:ascii="Times New Roman" w:hAnsi="Times New Roman" w:cs="Times New Roman"/>
          <w:sz w:val="24"/>
          <w:szCs w:val="24"/>
        </w:rPr>
        <w:t xml:space="preserve"> </w:t>
      </w:r>
      <w:r w:rsidRPr="00B96CF6">
        <w:rPr>
          <w:rFonts w:ascii="Times New Roman" w:hAnsi="Times New Roman" w:cs="Times New Roman"/>
          <w:sz w:val="24"/>
          <w:szCs w:val="24"/>
        </w:rPr>
        <w:t>запрограмовані;</w:t>
      </w:r>
      <w:r>
        <w:rPr>
          <w:rFonts w:ascii="Times New Roman" w:hAnsi="Times New Roman" w:cs="Times New Roman"/>
          <w:sz w:val="24"/>
          <w:szCs w:val="24"/>
        </w:rPr>
        <w:t xml:space="preserve"> </w:t>
      </w:r>
      <w:r w:rsidRPr="00B96CF6">
        <w:rPr>
          <w:rFonts w:ascii="Times New Roman" w:hAnsi="Times New Roman" w:cs="Times New Roman"/>
          <w:sz w:val="24"/>
          <w:szCs w:val="24"/>
        </w:rPr>
        <w:t>незапрограмовані.</w:t>
      </w:r>
      <w:r w:rsidRPr="00B96CF6">
        <w:rPr>
          <w:rFonts w:ascii="Times New Roman" w:hAnsi="Times New Roman" w:cs="Times New Roman"/>
          <w:sz w:val="24"/>
          <w:szCs w:val="24"/>
        </w:rPr>
        <w:cr/>
        <w:t>Запрограмовані рішення - не такі рішення, що однозначно диктуються обставинами,</w:t>
      </w:r>
      <w:r>
        <w:rPr>
          <w:rFonts w:ascii="Times New Roman" w:hAnsi="Times New Roman" w:cs="Times New Roman"/>
          <w:sz w:val="24"/>
          <w:szCs w:val="24"/>
        </w:rPr>
        <w:t xml:space="preserve"> </w:t>
      </w:r>
      <w:r w:rsidRPr="00B96CF6">
        <w:rPr>
          <w:rFonts w:ascii="Times New Roman" w:hAnsi="Times New Roman" w:cs="Times New Roman"/>
          <w:sz w:val="24"/>
          <w:szCs w:val="24"/>
        </w:rPr>
        <w:t>постійно повторюються. Вони пропонують набір стандартних дій: вимагають від керівника</w:t>
      </w:r>
      <w:r>
        <w:rPr>
          <w:rFonts w:ascii="Times New Roman" w:hAnsi="Times New Roman" w:cs="Times New Roman"/>
          <w:sz w:val="24"/>
          <w:szCs w:val="24"/>
        </w:rPr>
        <w:t xml:space="preserve"> </w:t>
      </w:r>
      <w:r w:rsidRPr="00B96CF6">
        <w:rPr>
          <w:rFonts w:ascii="Times New Roman" w:hAnsi="Times New Roman" w:cs="Times New Roman"/>
          <w:sz w:val="24"/>
          <w:szCs w:val="24"/>
        </w:rPr>
        <w:t>інструктажу, сигналу про початок дій, контролю, стимулювання.</w:t>
      </w:r>
      <w:r>
        <w:rPr>
          <w:rFonts w:ascii="Times New Roman" w:hAnsi="Times New Roman" w:cs="Times New Roman"/>
          <w:sz w:val="24"/>
          <w:szCs w:val="24"/>
        </w:rPr>
        <w:t xml:space="preserve"> </w:t>
      </w:r>
      <w:r w:rsidRPr="00B96CF6">
        <w:rPr>
          <w:rFonts w:ascii="Times New Roman" w:hAnsi="Times New Roman" w:cs="Times New Roman"/>
          <w:sz w:val="24"/>
          <w:szCs w:val="24"/>
        </w:rPr>
        <w:t>Незапрограмовані рішення пов'язані з унікальними ситуаціями, пропонують нестандартні дії</w:t>
      </w:r>
      <w:r>
        <w:rPr>
          <w:rFonts w:ascii="Times New Roman" w:hAnsi="Times New Roman" w:cs="Times New Roman"/>
          <w:sz w:val="24"/>
          <w:szCs w:val="24"/>
        </w:rPr>
        <w:t xml:space="preserve"> </w:t>
      </w:r>
      <w:r w:rsidRPr="00B96CF6">
        <w:rPr>
          <w:rFonts w:ascii="Times New Roman" w:hAnsi="Times New Roman" w:cs="Times New Roman"/>
          <w:sz w:val="24"/>
          <w:szCs w:val="24"/>
        </w:rPr>
        <w:t>та вимагають від керівника дослідження проблем, розробки альтернатив, вибір варіантів,</w:t>
      </w:r>
      <w:r>
        <w:rPr>
          <w:rFonts w:ascii="Times New Roman" w:hAnsi="Times New Roman" w:cs="Times New Roman"/>
          <w:sz w:val="24"/>
          <w:szCs w:val="24"/>
        </w:rPr>
        <w:t xml:space="preserve"> </w:t>
      </w:r>
      <w:r w:rsidRPr="00B96CF6">
        <w:rPr>
          <w:rFonts w:ascii="Times New Roman" w:hAnsi="Times New Roman" w:cs="Times New Roman"/>
          <w:sz w:val="24"/>
          <w:szCs w:val="24"/>
        </w:rPr>
        <w:t>навчання підлеглих.</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Інтуїтивні рішення гуртуються на припущенні, що вони засновані на "шостому почутті" і на</w:t>
      </w:r>
      <w:r>
        <w:rPr>
          <w:rFonts w:ascii="Times New Roman" w:hAnsi="Times New Roman" w:cs="Times New Roman"/>
          <w:sz w:val="24"/>
          <w:szCs w:val="24"/>
        </w:rPr>
        <w:t xml:space="preserve"> </w:t>
      </w:r>
      <w:r w:rsidRPr="00B96CF6">
        <w:rPr>
          <w:rFonts w:ascii="Times New Roman" w:hAnsi="Times New Roman" w:cs="Times New Roman"/>
          <w:sz w:val="24"/>
          <w:szCs w:val="24"/>
        </w:rPr>
        <w:t>тому, що вибір правильний. Вони приймаються за умов, що є досвід роботи і відсутність</w:t>
      </w:r>
      <w:r>
        <w:rPr>
          <w:rFonts w:ascii="Times New Roman" w:hAnsi="Times New Roman" w:cs="Times New Roman"/>
          <w:sz w:val="24"/>
          <w:szCs w:val="24"/>
        </w:rPr>
        <w:t xml:space="preserve"> </w:t>
      </w:r>
      <w:r w:rsidRPr="00B96CF6">
        <w:rPr>
          <w:rFonts w:ascii="Times New Roman" w:hAnsi="Times New Roman" w:cs="Times New Roman"/>
          <w:sz w:val="24"/>
          <w:szCs w:val="24"/>
        </w:rPr>
        <w:t>часу. Недоліком цих рішень є відсутність гарантії успіху.</w:t>
      </w:r>
      <w:r>
        <w:rPr>
          <w:rFonts w:ascii="Times New Roman" w:hAnsi="Times New Roman" w:cs="Times New Roman"/>
          <w:sz w:val="24"/>
          <w:szCs w:val="24"/>
        </w:rPr>
        <w:t xml:space="preserve"> </w:t>
      </w:r>
      <w:r w:rsidRPr="00B96CF6">
        <w:rPr>
          <w:rFonts w:ascii="Times New Roman" w:hAnsi="Times New Roman" w:cs="Times New Roman"/>
          <w:sz w:val="24"/>
          <w:szCs w:val="24"/>
        </w:rPr>
        <w:t>Адаптаційні рішення базуються на аналогії з минулими успішними діями. Вони</w:t>
      </w:r>
      <w:r>
        <w:rPr>
          <w:rFonts w:ascii="Times New Roman" w:hAnsi="Times New Roman" w:cs="Times New Roman"/>
          <w:sz w:val="24"/>
          <w:szCs w:val="24"/>
        </w:rPr>
        <w:t xml:space="preserve"> </w:t>
      </w:r>
      <w:r w:rsidRPr="00B96CF6">
        <w:rPr>
          <w:rFonts w:ascii="Times New Roman" w:hAnsi="Times New Roman" w:cs="Times New Roman"/>
          <w:sz w:val="24"/>
          <w:szCs w:val="24"/>
        </w:rPr>
        <w:t>приймаються за умов, що є добрі загальні знання, досвід, здоровий глузд. Недоліками такого</w:t>
      </w:r>
      <w:r>
        <w:rPr>
          <w:rFonts w:ascii="Times New Roman" w:hAnsi="Times New Roman" w:cs="Times New Roman"/>
          <w:sz w:val="24"/>
          <w:szCs w:val="24"/>
        </w:rPr>
        <w:t xml:space="preserve"> </w:t>
      </w:r>
      <w:r w:rsidRPr="00B96CF6">
        <w:rPr>
          <w:rFonts w:ascii="Times New Roman" w:hAnsi="Times New Roman" w:cs="Times New Roman"/>
          <w:sz w:val="24"/>
          <w:szCs w:val="24"/>
        </w:rPr>
        <w:t>рішення є те, що здоровий глузд зустрічається рідко, необхідний досвід може бути відсутній,</w:t>
      </w:r>
      <w:r>
        <w:rPr>
          <w:rFonts w:ascii="Times New Roman" w:hAnsi="Times New Roman" w:cs="Times New Roman"/>
          <w:sz w:val="24"/>
          <w:szCs w:val="24"/>
        </w:rPr>
        <w:t xml:space="preserve"> </w:t>
      </w:r>
      <w:r w:rsidRPr="00B96CF6">
        <w:rPr>
          <w:rFonts w:ascii="Times New Roman" w:hAnsi="Times New Roman" w:cs="Times New Roman"/>
          <w:sz w:val="24"/>
          <w:szCs w:val="24"/>
        </w:rPr>
        <w:t>обставини можуть не відповідати тим, які уже були.</w:t>
      </w:r>
      <w:r>
        <w:rPr>
          <w:rFonts w:ascii="Times New Roman" w:hAnsi="Times New Roman" w:cs="Times New Roman"/>
          <w:sz w:val="24"/>
          <w:szCs w:val="24"/>
        </w:rPr>
        <w:t xml:space="preserve"> </w:t>
      </w:r>
      <w:r w:rsidRPr="00B96CF6">
        <w:rPr>
          <w:rFonts w:ascii="Times New Roman" w:hAnsi="Times New Roman" w:cs="Times New Roman"/>
          <w:sz w:val="24"/>
          <w:szCs w:val="24"/>
        </w:rPr>
        <w:t>Раціональні (аналітичні) рішення ґрунтуються на все</w:t>
      </w:r>
      <w:r>
        <w:rPr>
          <w:rFonts w:ascii="Times New Roman" w:hAnsi="Times New Roman" w:cs="Times New Roman"/>
          <w:sz w:val="24"/>
          <w:szCs w:val="24"/>
        </w:rPr>
        <w:t xml:space="preserve">бічному </w:t>
      </w:r>
      <w:r w:rsidRPr="00B96CF6">
        <w:rPr>
          <w:rFonts w:ascii="Times New Roman" w:hAnsi="Times New Roman" w:cs="Times New Roman"/>
          <w:sz w:val="24"/>
          <w:szCs w:val="24"/>
        </w:rPr>
        <w:t>науковому аналізі,</w:t>
      </w:r>
      <w:r>
        <w:rPr>
          <w:rFonts w:ascii="Times New Roman" w:hAnsi="Times New Roman" w:cs="Times New Roman"/>
          <w:sz w:val="24"/>
          <w:szCs w:val="24"/>
        </w:rPr>
        <w:t xml:space="preserve"> </w:t>
      </w:r>
      <w:r w:rsidRPr="00B96CF6">
        <w:rPr>
          <w:rFonts w:ascii="Times New Roman" w:hAnsi="Times New Roman" w:cs="Times New Roman"/>
          <w:sz w:val="24"/>
          <w:szCs w:val="24"/>
        </w:rPr>
        <w:t>наявності можливостей дослідження проблеми. Недоліком таких рішень можуть бути великі</w:t>
      </w:r>
      <w:r>
        <w:rPr>
          <w:rFonts w:ascii="Times New Roman" w:hAnsi="Times New Roman" w:cs="Times New Roman"/>
          <w:sz w:val="24"/>
          <w:szCs w:val="24"/>
        </w:rPr>
        <w:t xml:space="preserve"> </w:t>
      </w:r>
      <w:r w:rsidRPr="00B96CF6">
        <w:rPr>
          <w:rFonts w:ascii="Times New Roman" w:hAnsi="Times New Roman" w:cs="Times New Roman"/>
          <w:sz w:val="24"/>
          <w:szCs w:val="24"/>
        </w:rPr>
        <w:t>затрати часу та засобів.</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Відносно альтернативності рішень потрібно відмітити, що вони можуть бути</w:t>
      </w:r>
      <w:r>
        <w:rPr>
          <w:rFonts w:ascii="Times New Roman" w:hAnsi="Times New Roman" w:cs="Times New Roman"/>
          <w:sz w:val="24"/>
          <w:szCs w:val="24"/>
        </w:rPr>
        <w:t xml:space="preserve"> </w:t>
      </w:r>
      <w:r w:rsidRPr="00B96CF6">
        <w:rPr>
          <w:rFonts w:ascii="Times New Roman" w:hAnsi="Times New Roman" w:cs="Times New Roman"/>
          <w:sz w:val="24"/>
          <w:szCs w:val="24"/>
        </w:rPr>
        <w:t>безальтернативні, бінарні, багатоварі</w:t>
      </w:r>
      <w:r>
        <w:rPr>
          <w:rFonts w:ascii="Times New Roman" w:hAnsi="Times New Roman" w:cs="Times New Roman"/>
          <w:sz w:val="24"/>
          <w:szCs w:val="24"/>
        </w:rPr>
        <w:t>антні та інноваційні. Безальтер</w:t>
      </w:r>
      <w:r w:rsidRPr="00B96CF6">
        <w:rPr>
          <w:rFonts w:ascii="Times New Roman" w:hAnsi="Times New Roman" w:cs="Times New Roman"/>
          <w:sz w:val="24"/>
          <w:szCs w:val="24"/>
        </w:rPr>
        <w:t>нативні рішення це такі,</w:t>
      </w:r>
      <w:r>
        <w:rPr>
          <w:rFonts w:ascii="Times New Roman" w:hAnsi="Times New Roman" w:cs="Times New Roman"/>
          <w:sz w:val="24"/>
          <w:szCs w:val="24"/>
        </w:rPr>
        <w:t xml:space="preserve"> </w:t>
      </w:r>
      <w:r w:rsidRPr="00B96CF6">
        <w:rPr>
          <w:rFonts w:ascii="Times New Roman" w:hAnsi="Times New Roman" w:cs="Times New Roman"/>
          <w:sz w:val="24"/>
          <w:szCs w:val="24"/>
        </w:rPr>
        <w:t>які мають лише один варіант дій. Бінарні передбачають два протилежних варіанти дій.</w:t>
      </w:r>
      <w:r>
        <w:rPr>
          <w:rFonts w:ascii="Times New Roman" w:hAnsi="Times New Roman" w:cs="Times New Roman"/>
          <w:sz w:val="24"/>
          <w:szCs w:val="24"/>
        </w:rPr>
        <w:t xml:space="preserve"> </w:t>
      </w:r>
      <w:r w:rsidRPr="00B96CF6">
        <w:rPr>
          <w:rFonts w:ascii="Times New Roman" w:hAnsi="Times New Roman" w:cs="Times New Roman"/>
          <w:sz w:val="24"/>
          <w:szCs w:val="24"/>
        </w:rPr>
        <w:t>Багатоваріантні мають декілька різних варіантів дій, із яких необхідно вибрати оптима</w:t>
      </w:r>
      <w:r>
        <w:rPr>
          <w:rFonts w:ascii="Times New Roman" w:hAnsi="Times New Roman" w:cs="Times New Roman"/>
          <w:sz w:val="24"/>
          <w:szCs w:val="24"/>
        </w:rPr>
        <w:t>л</w:t>
      </w:r>
      <w:r w:rsidRPr="00B96CF6">
        <w:rPr>
          <w:rFonts w:ascii="Times New Roman" w:hAnsi="Times New Roman" w:cs="Times New Roman"/>
          <w:sz w:val="24"/>
          <w:szCs w:val="24"/>
        </w:rPr>
        <w:t>ьний.</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Інноваційні штучно складаються із елементів, які підходять і раніше, були відкинуті. Так</w:t>
      </w:r>
      <w:r>
        <w:rPr>
          <w:rFonts w:ascii="Times New Roman" w:hAnsi="Times New Roman" w:cs="Times New Roman"/>
          <w:sz w:val="24"/>
          <w:szCs w:val="24"/>
        </w:rPr>
        <w:t xml:space="preserve"> </w:t>
      </w:r>
      <w:r w:rsidRPr="00B96CF6">
        <w:rPr>
          <w:rFonts w:ascii="Times New Roman" w:hAnsi="Times New Roman" w:cs="Times New Roman"/>
          <w:sz w:val="24"/>
          <w:szCs w:val="24"/>
        </w:rPr>
        <w:t>формується принципово новий варіант.</w:t>
      </w:r>
      <w:r>
        <w:rPr>
          <w:rFonts w:ascii="Times New Roman" w:hAnsi="Times New Roman" w:cs="Times New Roman"/>
          <w:sz w:val="24"/>
          <w:szCs w:val="24"/>
        </w:rPr>
        <w:t xml:space="preserve"> </w:t>
      </w:r>
      <w:r w:rsidRPr="00B96CF6">
        <w:rPr>
          <w:rFonts w:ascii="Times New Roman" w:hAnsi="Times New Roman" w:cs="Times New Roman"/>
          <w:sz w:val="24"/>
          <w:szCs w:val="24"/>
        </w:rPr>
        <w:t>Доктор економічних наук, професор Завадський Й.С. управлінські рішення класифікує за</w:t>
      </w:r>
      <w:r>
        <w:rPr>
          <w:rFonts w:ascii="Times New Roman" w:hAnsi="Times New Roman" w:cs="Times New Roman"/>
          <w:sz w:val="24"/>
          <w:szCs w:val="24"/>
        </w:rPr>
        <w:t xml:space="preserve"> </w:t>
      </w:r>
      <w:r w:rsidRPr="00B96CF6">
        <w:rPr>
          <w:rFonts w:ascii="Times New Roman" w:hAnsi="Times New Roman" w:cs="Times New Roman"/>
          <w:sz w:val="24"/>
          <w:szCs w:val="24"/>
        </w:rPr>
        <w:t>такими ознаками: 1) за функціональними призначеннями — планові, організаційні,</w:t>
      </w:r>
      <w:r>
        <w:rPr>
          <w:rFonts w:ascii="Times New Roman" w:hAnsi="Times New Roman" w:cs="Times New Roman"/>
          <w:sz w:val="24"/>
          <w:szCs w:val="24"/>
        </w:rPr>
        <w:t xml:space="preserve"> </w:t>
      </w:r>
      <w:r w:rsidRPr="00B96CF6">
        <w:rPr>
          <w:rFonts w:ascii="Times New Roman" w:hAnsi="Times New Roman" w:cs="Times New Roman"/>
          <w:sz w:val="24"/>
          <w:szCs w:val="24"/>
        </w:rPr>
        <w:t>регулюючі, активізуючи, контрольні; 2) за характером дій — директивні, нормативні,</w:t>
      </w:r>
      <w:r>
        <w:rPr>
          <w:rFonts w:ascii="Times New Roman" w:hAnsi="Times New Roman" w:cs="Times New Roman"/>
          <w:sz w:val="24"/>
          <w:szCs w:val="24"/>
        </w:rPr>
        <w:t xml:space="preserve"> </w:t>
      </w:r>
      <w:r w:rsidRPr="00B96CF6">
        <w:rPr>
          <w:rFonts w:ascii="Times New Roman" w:hAnsi="Times New Roman" w:cs="Times New Roman"/>
          <w:sz w:val="24"/>
          <w:szCs w:val="24"/>
        </w:rPr>
        <w:t>методичні, рекомендаційні, дозволяючи; 3) за часом дії - стратегічні, технічні й оперативні; 4)</w:t>
      </w:r>
      <w:r>
        <w:rPr>
          <w:rFonts w:ascii="Times New Roman" w:hAnsi="Times New Roman" w:cs="Times New Roman"/>
          <w:sz w:val="24"/>
          <w:szCs w:val="24"/>
        </w:rPr>
        <w:t xml:space="preserve"> </w:t>
      </w:r>
      <w:r w:rsidRPr="00B96CF6">
        <w:rPr>
          <w:rFonts w:ascii="Times New Roman" w:hAnsi="Times New Roman" w:cs="Times New Roman"/>
          <w:sz w:val="24"/>
          <w:szCs w:val="24"/>
        </w:rPr>
        <w:t>за напрямом впливу - внутрішні й зовнішні; 5) за способом прийняття - індивідуальні й</w:t>
      </w:r>
      <w:r>
        <w:rPr>
          <w:rFonts w:ascii="Times New Roman" w:hAnsi="Times New Roman" w:cs="Times New Roman"/>
          <w:sz w:val="24"/>
          <w:szCs w:val="24"/>
        </w:rPr>
        <w:t xml:space="preserve"> </w:t>
      </w:r>
      <w:r w:rsidRPr="00B96CF6">
        <w:rPr>
          <w:rFonts w:ascii="Times New Roman" w:hAnsi="Times New Roman" w:cs="Times New Roman"/>
          <w:sz w:val="24"/>
          <w:szCs w:val="24"/>
        </w:rPr>
        <w:t>колективні; 6) за характером і змістом — творчі, прийняті за аналогією, прийняті</w:t>
      </w:r>
      <w:r>
        <w:rPr>
          <w:rFonts w:ascii="Times New Roman" w:hAnsi="Times New Roman" w:cs="Times New Roman"/>
          <w:sz w:val="24"/>
          <w:szCs w:val="24"/>
        </w:rPr>
        <w:t xml:space="preserve"> </w:t>
      </w:r>
      <w:r w:rsidRPr="00B96CF6">
        <w:rPr>
          <w:rFonts w:ascii="Times New Roman" w:hAnsi="Times New Roman" w:cs="Times New Roman"/>
          <w:sz w:val="24"/>
          <w:szCs w:val="24"/>
        </w:rPr>
        <w:t>автоматично: 7) за ступенем повноти інформації — прийняті в умовах визначеності,</w:t>
      </w:r>
      <w:r>
        <w:rPr>
          <w:rFonts w:ascii="Times New Roman" w:hAnsi="Times New Roman" w:cs="Times New Roman"/>
          <w:sz w:val="24"/>
          <w:szCs w:val="24"/>
        </w:rPr>
        <w:t xml:space="preserve"> </w:t>
      </w:r>
      <w:r w:rsidRPr="00B96CF6">
        <w:rPr>
          <w:rFonts w:ascii="Times New Roman" w:hAnsi="Times New Roman" w:cs="Times New Roman"/>
          <w:sz w:val="24"/>
          <w:szCs w:val="24"/>
        </w:rPr>
        <w:t>невизначеності і ризику; 8) за ступенем ефективності - оптимальні, раціональні; 9) за</w:t>
      </w:r>
      <w:r>
        <w:rPr>
          <w:rFonts w:ascii="Times New Roman" w:hAnsi="Times New Roman" w:cs="Times New Roman"/>
          <w:sz w:val="24"/>
          <w:szCs w:val="24"/>
        </w:rPr>
        <w:t xml:space="preserve"> </w:t>
      </w:r>
      <w:r w:rsidRPr="00B96CF6">
        <w:rPr>
          <w:rFonts w:ascii="Times New Roman" w:hAnsi="Times New Roman" w:cs="Times New Roman"/>
          <w:sz w:val="24"/>
          <w:szCs w:val="24"/>
        </w:rPr>
        <w:t>методами підготовки -креативні, евристичні, репродуктивні.</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Рішення можна класифікувати також за об'єктами і суб'єктами управління, соціальною</w:t>
      </w:r>
      <w:r>
        <w:rPr>
          <w:rFonts w:ascii="Times New Roman" w:hAnsi="Times New Roman" w:cs="Times New Roman"/>
          <w:sz w:val="24"/>
          <w:szCs w:val="24"/>
        </w:rPr>
        <w:t xml:space="preserve"> </w:t>
      </w:r>
      <w:r w:rsidRPr="00B96CF6">
        <w:rPr>
          <w:rFonts w:ascii="Times New Roman" w:hAnsi="Times New Roman" w:cs="Times New Roman"/>
          <w:sz w:val="24"/>
          <w:szCs w:val="24"/>
        </w:rPr>
        <w:t>значущістю цілей і завдань - залежно від стадії процесу управління, на якій їх приймають,</w:t>
      </w:r>
      <w:r>
        <w:rPr>
          <w:rFonts w:ascii="Times New Roman" w:hAnsi="Times New Roman" w:cs="Times New Roman"/>
          <w:sz w:val="24"/>
          <w:szCs w:val="24"/>
        </w:rPr>
        <w:t xml:space="preserve"> </w:t>
      </w:r>
      <w:r w:rsidRPr="00B96CF6">
        <w:rPr>
          <w:rFonts w:ascii="Times New Roman" w:hAnsi="Times New Roman" w:cs="Times New Roman"/>
          <w:sz w:val="24"/>
          <w:szCs w:val="24"/>
        </w:rPr>
        <w:t>ступеня деталізації вказівок, що в них містяться, обов'язковості виконання, наявності</w:t>
      </w:r>
      <w:r>
        <w:rPr>
          <w:rFonts w:ascii="Times New Roman" w:hAnsi="Times New Roman" w:cs="Times New Roman"/>
          <w:sz w:val="24"/>
          <w:szCs w:val="24"/>
        </w:rPr>
        <w:t xml:space="preserve"> </w:t>
      </w:r>
      <w:r w:rsidRPr="00B96CF6">
        <w:rPr>
          <w:rFonts w:ascii="Times New Roman" w:hAnsi="Times New Roman" w:cs="Times New Roman"/>
          <w:sz w:val="24"/>
          <w:szCs w:val="24"/>
        </w:rPr>
        <w:t>кількісних і якісних характеристик та ін.</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t>Класифікацію рішень слід розглядати як складовий логіко-пізнавальний процес, який дає</w:t>
      </w:r>
      <w:r>
        <w:rPr>
          <w:rFonts w:ascii="Times New Roman" w:hAnsi="Times New Roman" w:cs="Times New Roman"/>
          <w:sz w:val="24"/>
          <w:szCs w:val="24"/>
        </w:rPr>
        <w:t xml:space="preserve"> </w:t>
      </w:r>
      <w:r w:rsidRPr="00B96CF6">
        <w:rPr>
          <w:rFonts w:ascii="Times New Roman" w:hAnsi="Times New Roman" w:cs="Times New Roman"/>
          <w:sz w:val="24"/>
          <w:szCs w:val="24"/>
        </w:rPr>
        <w:t>змогу упорядковувати їх і виявити загальні закономірності та характерні особливості,</w:t>
      </w:r>
      <w:r>
        <w:rPr>
          <w:rFonts w:ascii="Times New Roman" w:hAnsi="Times New Roman" w:cs="Times New Roman"/>
          <w:sz w:val="24"/>
          <w:szCs w:val="24"/>
        </w:rPr>
        <w:t xml:space="preserve"> </w:t>
      </w:r>
      <w:r w:rsidRPr="00B96CF6">
        <w:rPr>
          <w:rFonts w:ascii="Times New Roman" w:hAnsi="Times New Roman" w:cs="Times New Roman"/>
          <w:sz w:val="24"/>
          <w:szCs w:val="24"/>
        </w:rPr>
        <w:t>властиві окремим їх різновидам. Для кожного виду рішень розробляють систему інформації,</w:t>
      </w:r>
      <w:r>
        <w:rPr>
          <w:rFonts w:ascii="Times New Roman" w:hAnsi="Times New Roman" w:cs="Times New Roman"/>
          <w:sz w:val="24"/>
          <w:szCs w:val="24"/>
        </w:rPr>
        <w:t xml:space="preserve"> </w:t>
      </w:r>
      <w:r w:rsidRPr="00B96CF6">
        <w:rPr>
          <w:rFonts w:ascii="Times New Roman" w:hAnsi="Times New Roman" w:cs="Times New Roman"/>
          <w:sz w:val="24"/>
          <w:szCs w:val="24"/>
        </w:rPr>
        <w:t>що орієнтує керівників у підготовці рішень, вибір кращого варіанта і реалізації прийнятого</w:t>
      </w:r>
      <w:r>
        <w:rPr>
          <w:rFonts w:ascii="Times New Roman" w:hAnsi="Times New Roman" w:cs="Times New Roman"/>
          <w:sz w:val="24"/>
          <w:szCs w:val="24"/>
        </w:rPr>
        <w:t xml:space="preserve"> </w:t>
      </w:r>
      <w:r w:rsidRPr="00B96CF6">
        <w:rPr>
          <w:rFonts w:ascii="Times New Roman" w:hAnsi="Times New Roman" w:cs="Times New Roman"/>
          <w:sz w:val="24"/>
          <w:szCs w:val="24"/>
        </w:rPr>
        <w:t>рішення.</w:t>
      </w:r>
    </w:p>
    <w:p w:rsidR="00001C97" w:rsidRDefault="00001C97" w:rsidP="00001C97">
      <w:pPr>
        <w:spacing w:after="0" w:line="240" w:lineRule="auto"/>
        <w:ind w:firstLine="709"/>
        <w:jc w:val="both"/>
        <w:rPr>
          <w:rFonts w:ascii="Times New Roman" w:hAnsi="Times New Roman" w:cs="Times New Roman"/>
          <w:sz w:val="24"/>
          <w:szCs w:val="24"/>
        </w:rPr>
      </w:pPr>
      <w:r w:rsidRPr="00B96CF6">
        <w:rPr>
          <w:rFonts w:ascii="Times New Roman" w:hAnsi="Times New Roman" w:cs="Times New Roman"/>
          <w:sz w:val="24"/>
          <w:szCs w:val="24"/>
        </w:rPr>
        <w:lastRenderedPageBreak/>
        <w:t>Будь-яке управлінське рішення повинне випливати з правових норм та</w:t>
      </w:r>
      <w:r>
        <w:rPr>
          <w:rFonts w:ascii="Times New Roman" w:hAnsi="Times New Roman" w:cs="Times New Roman"/>
          <w:sz w:val="24"/>
          <w:szCs w:val="24"/>
        </w:rPr>
        <w:t xml:space="preserve"> </w:t>
      </w:r>
      <w:r w:rsidRPr="00B96CF6">
        <w:rPr>
          <w:rFonts w:ascii="Times New Roman" w:hAnsi="Times New Roman" w:cs="Times New Roman"/>
          <w:sz w:val="24"/>
          <w:szCs w:val="24"/>
        </w:rPr>
        <w:t>виходити з компетенції структурного підрозділу управління чи посадової особи.</w:t>
      </w:r>
      <w:r>
        <w:rPr>
          <w:rFonts w:ascii="Times New Roman" w:hAnsi="Times New Roman" w:cs="Times New Roman"/>
          <w:sz w:val="24"/>
          <w:szCs w:val="24"/>
        </w:rPr>
        <w:t xml:space="preserve"> </w:t>
      </w:r>
      <w:r w:rsidRPr="00B96CF6">
        <w:rPr>
          <w:rFonts w:ascii="Times New Roman" w:hAnsi="Times New Roman" w:cs="Times New Roman"/>
          <w:sz w:val="24"/>
          <w:szCs w:val="24"/>
        </w:rPr>
        <w:t>Оптимальність. Вимога оптимальності зумовлює потребу в кожному конкретному випадку</w:t>
      </w:r>
      <w:r>
        <w:rPr>
          <w:rFonts w:ascii="Times New Roman" w:hAnsi="Times New Roman" w:cs="Times New Roman"/>
          <w:sz w:val="24"/>
          <w:szCs w:val="24"/>
        </w:rPr>
        <w:t xml:space="preserve"> </w:t>
      </w:r>
      <w:r w:rsidRPr="00B96CF6">
        <w:rPr>
          <w:rFonts w:ascii="Times New Roman" w:hAnsi="Times New Roman" w:cs="Times New Roman"/>
          <w:sz w:val="24"/>
          <w:szCs w:val="24"/>
        </w:rPr>
        <w:t>вибору такого варіанту рішення, який відповідав би економічному критерію ефективності</w:t>
      </w:r>
      <w:r>
        <w:rPr>
          <w:rFonts w:ascii="Times New Roman" w:hAnsi="Times New Roman" w:cs="Times New Roman"/>
          <w:sz w:val="24"/>
          <w:szCs w:val="24"/>
        </w:rPr>
        <w:t xml:space="preserve"> </w:t>
      </w:r>
      <w:r w:rsidRPr="00B96CF6">
        <w:rPr>
          <w:rFonts w:ascii="Times New Roman" w:hAnsi="Times New Roman" w:cs="Times New Roman"/>
          <w:sz w:val="24"/>
          <w:szCs w:val="24"/>
        </w:rPr>
        <w:t>господарської діяльності, максимум прибутку при мінімальних витратах.</w:t>
      </w:r>
      <w:r>
        <w:rPr>
          <w:rFonts w:ascii="Times New Roman" w:hAnsi="Times New Roman" w:cs="Times New Roman"/>
          <w:sz w:val="24"/>
          <w:szCs w:val="24"/>
        </w:rPr>
        <w:t xml:space="preserve"> </w:t>
      </w:r>
      <w:r w:rsidRPr="00B96CF6">
        <w:rPr>
          <w:rFonts w:ascii="Times New Roman" w:hAnsi="Times New Roman" w:cs="Times New Roman"/>
          <w:sz w:val="24"/>
          <w:szCs w:val="24"/>
        </w:rPr>
        <w:t>Своєчасність рішень означає, що вони повинні прийматися у момент виникнення проблеми,</w:t>
      </w:r>
      <w:r>
        <w:rPr>
          <w:rFonts w:ascii="Times New Roman" w:hAnsi="Times New Roman" w:cs="Times New Roman"/>
          <w:sz w:val="24"/>
          <w:szCs w:val="24"/>
        </w:rPr>
        <w:t xml:space="preserve"> </w:t>
      </w:r>
      <w:r w:rsidRPr="00B96CF6">
        <w:rPr>
          <w:rFonts w:ascii="Times New Roman" w:hAnsi="Times New Roman" w:cs="Times New Roman"/>
          <w:sz w:val="24"/>
          <w:szCs w:val="24"/>
        </w:rPr>
        <w:t>порушень, відхилень у перебігу господарських процесів.</w:t>
      </w:r>
      <w:r>
        <w:rPr>
          <w:rFonts w:ascii="Times New Roman" w:hAnsi="Times New Roman" w:cs="Times New Roman"/>
          <w:sz w:val="24"/>
          <w:szCs w:val="24"/>
        </w:rPr>
        <w:t xml:space="preserve"> </w:t>
      </w:r>
      <w:r w:rsidRPr="00B96CF6">
        <w:rPr>
          <w:rFonts w:ascii="Times New Roman" w:hAnsi="Times New Roman" w:cs="Times New Roman"/>
          <w:sz w:val="24"/>
          <w:szCs w:val="24"/>
        </w:rPr>
        <w:t>Комплексність управлінських рішень передбачає врахування всіх найважливіших</w:t>
      </w:r>
      <w:r>
        <w:rPr>
          <w:rFonts w:ascii="Times New Roman" w:hAnsi="Times New Roman" w:cs="Times New Roman"/>
          <w:sz w:val="24"/>
          <w:szCs w:val="24"/>
        </w:rPr>
        <w:t xml:space="preserve"> </w:t>
      </w:r>
      <w:r w:rsidRPr="00B96CF6">
        <w:rPr>
          <w:rFonts w:ascii="Times New Roman" w:hAnsi="Times New Roman" w:cs="Times New Roman"/>
          <w:sz w:val="24"/>
          <w:szCs w:val="24"/>
        </w:rPr>
        <w:t>взаємозв'язків та взаємозалежностей діяльності підприємств.</w:t>
      </w:r>
      <w:r>
        <w:rPr>
          <w:rFonts w:ascii="Times New Roman" w:hAnsi="Times New Roman" w:cs="Times New Roman"/>
          <w:sz w:val="24"/>
          <w:szCs w:val="24"/>
        </w:rPr>
        <w:t xml:space="preserve"> </w:t>
      </w:r>
      <w:r w:rsidRPr="00B96CF6">
        <w:rPr>
          <w:rFonts w:ascii="Times New Roman" w:hAnsi="Times New Roman" w:cs="Times New Roman"/>
          <w:sz w:val="24"/>
          <w:szCs w:val="24"/>
        </w:rPr>
        <w:t>Гнучкість. Будь-яке всебічно обґрунтоване рішення в управлінській динамічній системі</w:t>
      </w:r>
      <w:r>
        <w:rPr>
          <w:rFonts w:ascii="Times New Roman" w:hAnsi="Times New Roman" w:cs="Times New Roman"/>
          <w:sz w:val="24"/>
          <w:szCs w:val="24"/>
        </w:rPr>
        <w:t xml:space="preserve"> </w:t>
      </w:r>
      <w:r w:rsidRPr="00B96CF6">
        <w:rPr>
          <w:rFonts w:ascii="Times New Roman" w:hAnsi="Times New Roman" w:cs="Times New Roman"/>
          <w:sz w:val="24"/>
          <w:szCs w:val="24"/>
        </w:rPr>
        <w:t>може потребувати коректив, а інколи і прийняття нового рішення.</w:t>
      </w:r>
      <w:r>
        <w:rPr>
          <w:rFonts w:ascii="Times New Roman" w:hAnsi="Times New Roman" w:cs="Times New Roman"/>
          <w:sz w:val="24"/>
          <w:szCs w:val="24"/>
        </w:rPr>
        <w:t xml:space="preserve"> </w:t>
      </w:r>
      <w:r w:rsidRPr="00B96CF6">
        <w:rPr>
          <w:rFonts w:ascii="Times New Roman" w:hAnsi="Times New Roman" w:cs="Times New Roman"/>
          <w:sz w:val="24"/>
          <w:szCs w:val="24"/>
        </w:rPr>
        <w:t>Повнота оформлення. Необхідно, щоб форма викладу рішення виключала непорозуміння або</w:t>
      </w:r>
      <w:r>
        <w:rPr>
          <w:rFonts w:ascii="Times New Roman" w:hAnsi="Times New Roman" w:cs="Times New Roman"/>
          <w:sz w:val="24"/>
          <w:szCs w:val="24"/>
        </w:rPr>
        <w:t xml:space="preserve"> </w:t>
      </w:r>
      <w:r w:rsidRPr="00B96CF6">
        <w:rPr>
          <w:rFonts w:ascii="Times New Roman" w:hAnsi="Times New Roman" w:cs="Times New Roman"/>
          <w:sz w:val="24"/>
          <w:szCs w:val="24"/>
        </w:rPr>
        <w:t>двозначність у розумінні завдань. Рішення слід формулювати чітко, лаконічно</w:t>
      </w:r>
      <w:r>
        <w:rPr>
          <w:rFonts w:ascii="Times New Roman" w:hAnsi="Times New Roman" w:cs="Times New Roman"/>
          <w:sz w:val="24"/>
          <w:szCs w:val="24"/>
        </w:rPr>
        <w:t>.</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0554CF" w:rsidRDefault="00001C97" w:rsidP="00001C97">
      <w:pPr>
        <w:spacing w:after="0" w:line="240" w:lineRule="auto"/>
        <w:ind w:firstLine="709"/>
        <w:jc w:val="both"/>
        <w:rPr>
          <w:rFonts w:ascii="Times New Roman" w:hAnsi="Times New Roman" w:cs="Times New Roman"/>
          <w:b/>
          <w:sz w:val="24"/>
          <w:szCs w:val="24"/>
        </w:rPr>
      </w:pPr>
      <w:r w:rsidRPr="000554CF">
        <w:rPr>
          <w:rFonts w:ascii="Times New Roman" w:hAnsi="Times New Roman" w:cs="Times New Roman"/>
          <w:b/>
          <w:sz w:val="24"/>
          <w:szCs w:val="24"/>
        </w:rPr>
        <w:t>Впровадження та контроль виконання рішень.</w:t>
      </w:r>
    </w:p>
    <w:p w:rsidR="00001C97" w:rsidRDefault="00001C97" w:rsidP="00001C97">
      <w:pPr>
        <w:spacing w:after="0" w:line="240" w:lineRule="auto"/>
        <w:ind w:firstLine="709"/>
        <w:jc w:val="both"/>
        <w:rPr>
          <w:rFonts w:ascii="Times New Roman" w:hAnsi="Times New Roman" w:cs="Times New Roman"/>
          <w:sz w:val="24"/>
          <w:szCs w:val="24"/>
        </w:rPr>
      </w:pPr>
      <w:r w:rsidRPr="000554CF">
        <w:rPr>
          <w:rFonts w:ascii="Times New Roman" w:hAnsi="Times New Roman" w:cs="Times New Roman"/>
          <w:sz w:val="24"/>
          <w:szCs w:val="24"/>
        </w:rPr>
        <w:t>Організація виконання рішень — це специфічна діяльність керівника, яка завершує</w:t>
      </w:r>
      <w:r>
        <w:rPr>
          <w:rFonts w:ascii="Times New Roman" w:hAnsi="Times New Roman" w:cs="Times New Roman"/>
          <w:sz w:val="24"/>
          <w:szCs w:val="24"/>
        </w:rPr>
        <w:t xml:space="preserve"> </w:t>
      </w:r>
      <w:r w:rsidRPr="000554CF">
        <w:rPr>
          <w:rFonts w:ascii="Times New Roman" w:hAnsi="Times New Roman" w:cs="Times New Roman"/>
          <w:sz w:val="24"/>
          <w:szCs w:val="24"/>
        </w:rPr>
        <w:t>управлінський цикл. У процесі організації виконання рішення він стикається з реальною</w:t>
      </w:r>
      <w:r>
        <w:rPr>
          <w:rFonts w:ascii="Times New Roman" w:hAnsi="Times New Roman" w:cs="Times New Roman"/>
          <w:sz w:val="24"/>
          <w:szCs w:val="24"/>
        </w:rPr>
        <w:t xml:space="preserve"> </w:t>
      </w:r>
      <w:r w:rsidRPr="000554CF">
        <w:rPr>
          <w:rFonts w:ascii="Times New Roman" w:hAnsi="Times New Roman" w:cs="Times New Roman"/>
          <w:sz w:val="24"/>
          <w:szCs w:val="24"/>
        </w:rPr>
        <w:t>ситуацією, яка найчастіше відрізняється від ідеальної.</w:t>
      </w:r>
    </w:p>
    <w:p w:rsidR="00001C97" w:rsidRDefault="00001C97" w:rsidP="00001C97">
      <w:pPr>
        <w:spacing w:after="0" w:line="240" w:lineRule="auto"/>
        <w:ind w:firstLine="709"/>
        <w:jc w:val="both"/>
        <w:rPr>
          <w:rFonts w:ascii="Times New Roman" w:hAnsi="Times New Roman" w:cs="Times New Roman"/>
          <w:sz w:val="24"/>
          <w:szCs w:val="24"/>
        </w:rPr>
      </w:pPr>
      <w:r w:rsidRPr="000554CF">
        <w:rPr>
          <w:rFonts w:ascii="Times New Roman" w:hAnsi="Times New Roman" w:cs="Times New Roman"/>
          <w:sz w:val="24"/>
          <w:szCs w:val="24"/>
        </w:rPr>
        <w:t>Слід враховувати, що керівник організовує не свою власну діяльність, а працю інших людей,</w:t>
      </w:r>
      <w:r>
        <w:rPr>
          <w:rFonts w:ascii="Times New Roman" w:hAnsi="Times New Roman" w:cs="Times New Roman"/>
          <w:sz w:val="24"/>
          <w:szCs w:val="24"/>
        </w:rPr>
        <w:t xml:space="preserve"> </w:t>
      </w:r>
      <w:r w:rsidRPr="000554CF">
        <w:rPr>
          <w:rFonts w:ascii="Times New Roman" w:hAnsi="Times New Roman" w:cs="Times New Roman"/>
          <w:sz w:val="24"/>
          <w:szCs w:val="24"/>
        </w:rPr>
        <w:t>тому організацію виконання рішень також слід організовувати. Завдання полягає в</w:t>
      </w:r>
      <w:r>
        <w:rPr>
          <w:rFonts w:ascii="Times New Roman" w:hAnsi="Times New Roman" w:cs="Times New Roman"/>
          <w:sz w:val="24"/>
          <w:szCs w:val="24"/>
        </w:rPr>
        <w:t xml:space="preserve"> </w:t>
      </w:r>
      <w:r w:rsidRPr="000554CF">
        <w:rPr>
          <w:rFonts w:ascii="Times New Roman" w:hAnsi="Times New Roman" w:cs="Times New Roman"/>
          <w:sz w:val="24"/>
          <w:szCs w:val="24"/>
        </w:rPr>
        <w:t>оптимальній побудові структури комунікації управлінських працівників і виконавців. У</w:t>
      </w:r>
      <w:r>
        <w:rPr>
          <w:rFonts w:ascii="Times New Roman" w:hAnsi="Times New Roman" w:cs="Times New Roman"/>
          <w:sz w:val="24"/>
          <w:szCs w:val="24"/>
        </w:rPr>
        <w:t xml:space="preserve"> </w:t>
      </w:r>
      <w:r w:rsidRPr="000554CF">
        <w:rPr>
          <w:rFonts w:ascii="Times New Roman" w:hAnsi="Times New Roman" w:cs="Times New Roman"/>
          <w:sz w:val="24"/>
          <w:szCs w:val="24"/>
        </w:rPr>
        <w:t>зв'язку з цим можна виділити комунікації, які найчастіше зустрічаються в організації:</w:t>
      </w:r>
      <w:r>
        <w:rPr>
          <w:rFonts w:ascii="Times New Roman" w:hAnsi="Times New Roman" w:cs="Times New Roman"/>
          <w:sz w:val="24"/>
          <w:szCs w:val="24"/>
        </w:rPr>
        <w:t xml:space="preserve"> </w:t>
      </w:r>
      <w:r w:rsidRPr="000554CF">
        <w:rPr>
          <w:rFonts w:ascii="Times New Roman" w:hAnsi="Times New Roman" w:cs="Times New Roman"/>
          <w:sz w:val="24"/>
          <w:szCs w:val="24"/>
        </w:rPr>
        <w:t>ланцюжкову, багато зв’язкову, зіркову, ієрархічну.</w:t>
      </w:r>
      <w:r>
        <w:rPr>
          <w:rFonts w:ascii="Times New Roman" w:hAnsi="Times New Roman" w:cs="Times New Roman"/>
          <w:sz w:val="24"/>
          <w:szCs w:val="24"/>
        </w:rPr>
        <w:t xml:space="preserve"> </w:t>
      </w:r>
      <w:r w:rsidRPr="000554CF">
        <w:rPr>
          <w:rFonts w:ascii="Times New Roman" w:hAnsi="Times New Roman" w:cs="Times New Roman"/>
          <w:sz w:val="24"/>
          <w:szCs w:val="24"/>
        </w:rPr>
        <w:t>При ланцюжковій структурі комунікації рішення, яке передається з одного кінця в інший,</w:t>
      </w:r>
      <w:r>
        <w:rPr>
          <w:rFonts w:ascii="Times New Roman" w:hAnsi="Times New Roman" w:cs="Times New Roman"/>
          <w:sz w:val="24"/>
          <w:szCs w:val="24"/>
        </w:rPr>
        <w:t xml:space="preserve"> </w:t>
      </w:r>
      <w:r w:rsidRPr="000554CF">
        <w:rPr>
          <w:rFonts w:ascii="Times New Roman" w:hAnsi="Times New Roman" w:cs="Times New Roman"/>
          <w:sz w:val="24"/>
          <w:szCs w:val="24"/>
        </w:rPr>
        <w:t>стає відомим усім виконавцям і всіма обговорюється. Всі зв'язки в такій комунікації</w:t>
      </w:r>
      <w:r>
        <w:rPr>
          <w:rFonts w:ascii="Times New Roman" w:hAnsi="Times New Roman" w:cs="Times New Roman"/>
          <w:sz w:val="24"/>
          <w:szCs w:val="24"/>
        </w:rPr>
        <w:t xml:space="preserve"> </w:t>
      </w:r>
      <w:r w:rsidRPr="000554CF">
        <w:rPr>
          <w:rFonts w:ascii="Times New Roman" w:hAnsi="Times New Roman" w:cs="Times New Roman"/>
          <w:sz w:val="24"/>
          <w:szCs w:val="24"/>
        </w:rPr>
        <w:t>однакові, а командний стиль керівника відсутній. Така структура взаємовідносин</w:t>
      </w:r>
      <w:r>
        <w:rPr>
          <w:rFonts w:ascii="Times New Roman" w:hAnsi="Times New Roman" w:cs="Times New Roman"/>
          <w:sz w:val="24"/>
          <w:szCs w:val="24"/>
        </w:rPr>
        <w:t xml:space="preserve"> </w:t>
      </w:r>
      <w:r w:rsidRPr="000554CF">
        <w:rPr>
          <w:rFonts w:ascii="Times New Roman" w:hAnsi="Times New Roman" w:cs="Times New Roman"/>
          <w:sz w:val="24"/>
          <w:szCs w:val="24"/>
        </w:rPr>
        <w:t>розпадається, якщо порушується зв'язок між двома учасниками комунікації.</w:t>
      </w:r>
      <w:r>
        <w:rPr>
          <w:rFonts w:ascii="Times New Roman" w:hAnsi="Times New Roman" w:cs="Times New Roman"/>
          <w:sz w:val="24"/>
          <w:szCs w:val="24"/>
        </w:rPr>
        <w:t xml:space="preserve"> </w:t>
      </w:r>
      <w:r w:rsidRPr="000554CF">
        <w:rPr>
          <w:rFonts w:ascii="Times New Roman" w:hAnsi="Times New Roman" w:cs="Times New Roman"/>
          <w:sz w:val="24"/>
          <w:szCs w:val="24"/>
        </w:rPr>
        <w:t>При багато зв’язковій структурі комунікації всі її учасники пов'язані між собою. Вона</w:t>
      </w:r>
      <w:r>
        <w:rPr>
          <w:rFonts w:ascii="Times New Roman" w:hAnsi="Times New Roman" w:cs="Times New Roman"/>
          <w:sz w:val="24"/>
          <w:szCs w:val="24"/>
        </w:rPr>
        <w:t xml:space="preserve"> </w:t>
      </w:r>
      <w:r w:rsidRPr="000554CF">
        <w:rPr>
          <w:rFonts w:ascii="Times New Roman" w:hAnsi="Times New Roman" w:cs="Times New Roman"/>
          <w:sz w:val="24"/>
          <w:szCs w:val="24"/>
        </w:rPr>
        <w:t>відзначається достатньою стійкістю і швидкістю передачі інформації. Відношення</w:t>
      </w:r>
      <w:r>
        <w:rPr>
          <w:rFonts w:ascii="Times New Roman" w:hAnsi="Times New Roman" w:cs="Times New Roman"/>
          <w:sz w:val="24"/>
          <w:szCs w:val="24"/>
        </w:rPr>
        <w:t xml:space="preserve"> </w:t>
      </w:r>
      <w:r w:rsidRPr="000554CF">
        <w:rPr>
          <w:rFonts w:ascii="Times New Roman" w:hAnsi="Times New Roman" w:cs="Times New Roman"/>
          <w:sz w:val="24"/>
          <w:szCs w:val="24"/>
        </w:rPr>
        <w:t>командування яскраво виражені. В практиці управління вона найбільш часто зустрічається</w:t>
      </w:r>
      <w:r>
        <w:rPr>
          <w:rFonts w:ascii="Times New Roman" w:hAnsi="Times New Roman" w:cs="Times New Roman"/>
          <w:sz w:val="24"/>
          <w:szCs w:val="24"/>
        </w:rPr>
        <w:t xml:space="preserve"> </w:t>
      </w:r>
      <w:r w:rsidRPr="000554CF">
        <w:rPr>
          <w:rFonts w:ascii="Times New Roman" w:hAnsi="Times New Roman" w:cs="Times New Roman"/>
          <w:sz w:val="24"/>
          <w:szCs w:val="24"/>
        </w:rPr>
        <w:t>на рівні первинного колективу.</w:t>
      </w:r>
      <w:r>
        <w:rPr>
          <w:rFonts w:ascii="Times New Roman" w:hAnsi="Times New Roman" w:cs="Times New Roman"/>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0554CF">
        <w:rPr>
          <w:rFonts w:ascii="Times New Roman" w:hAnsi="Times New Roman" w:cs="Times New Roman"/>
          <w:sz w:val="24"/>
          <w:szCs w:val="24"/>
        </w:rPr>
        <w:t>При зірковій структурі комунікації яскраво виявляється "комутатор-керівник", через якого</w:t>
      </w:r>
      <w:r>
        <w:rPr>
          <w:rFonts w:ascii="Times New Roman" w:hAnsi="Times New Roman" w:cs="Times New Roman"/>
          <w:sz w:val="24"/>
          <w:szCs w:val="24"/>
        </w:rPr>
        <w:t xml:space="preserve"> </w:t>
      </w:r>
      <w:r w:rsidRPr="000554CF">
        <w:rPr>
          <w:rFonts w:ascii="Times New Roman" w:hAnsi="Times New Roman" w:cs="Times New Roman"/>
          <w:sz w:val="24"/>
          <w:szCs w:val="24"/>
        </w:rPr>
        <w:t>передаються всі завдання. Всі зв'язки зосереджуються на керівникові. Стійкість і швидкість</w:t>
      </w:r>
      <w:r>
        <w:rPr>
          <w:rFonts w:ascii="Times New Roman" w:hAnsi="Times New Roman" w:cs="Times New Roman"/>
          <w:sz w:val="24"/>
          <w:szCs w:val="24"/>
        </w:rPr>
        <w:t xml:space="preserve"> </w:t>
      </w:r>
      <w:r w:rsidRPr="000554CF">
        <w:rPr>
          <w:rFonts w:ascii="Times New Roman" w:hAnsi="Times New Roman" w:cs="Times New Roman"/>
          <w:sz w:val="24"/>
          <w:szCs w:val="24"/>
        </w:rPr>
        <w:t>передачі інформації невисокі.</w:t>
      </w:r>
      <w:r>
        <w:rPr>
          <w:rFonts w:ascii="Times New Roman" w:hAnsi="Times New Roman" w:cs="Times New Roman"/>
          <w:sz w:val="24"/>
          <w:szCs w:val="24"/>
        </w:rPr>
        <w:t xml:space="preserve"> </w:t>
      </w:r>
      <w:r w:rsidRPr="000554CF">
        <w:rPr>
          <w:rFonts w:ascii="Times New Roman" w:hAnsi="Times New Roman" w:cs="Times New Roman"/>
          <w:sz w:val="24"/>
          <w:szCs w:val="24"/>
        </w:rPr>
        <w:t>Для ієрархічної структури комунікації характерні яскраво виражені командні відносини.</w:t>
      </w:r>
      <w:r>
        <w:rPr>
          <w:rFonts w:ascii="Times New Roman" w:hAnsi="Times New Roman" w:cs="Times New Roman"/>
          <w:sz w:val="24"/>
          <w:szCs w:val="24"/>
        </w:rPr>
        <w:t xml:space="preserve"> </w:t>
      </w:r>
      <w:r w:rsidRPr="000554CF">
        <w:rPr>
          <w:rFonts w:ascii="Times New Roman" w:hAnsi="Times New Roman" w:cs="Times New Roman"/>
          <w:sz w:val="24"/>
          <w:szCs w:val="24"/>
        </w:rPr>
        <w:t>Проміжні ступені одночасно є підлеглими і командними.</w:t>
      </w:r>
      <w:r>
        <w:rPr>
          <w:rFonts w:ascii="Times New Roman" w:hAnsi="Times New Roman" w:cs="Times New Roman"/>
          <w:sz w:val="24"/>
          <w:szCs w:val="24"/>
        </w:rPr>
        <w:t xml:space="preserve"> </w:t>
      </w:r>
      <w:r w:rsidRPr="000554CF">
        <w:rPr>
          <w:rFonts w:ascii="Times New Roman" w:hAnsi="Times New Roman" w:cs="Times New Roman"/>
          <w:sz w:val="24"/>
          <w:szCs w:val="24"/>
        </w:rPr>
        <w:t>Організаційно-управлінські рішення оформляють у вигляді наказу або розпорядження, після</w:t>
      </w:r>
      <w:r>
        <w:rPr>
          <w:rFonts w:ascii="Times New Roman" w:hAnsi="Times New Roman" w:cs="Times New Roman"/>
          <w:sz w:val="24"/>
          <w:szCs w:val="24"/>
        </w:rPr>
        <w:t xml:space="preserve"> </w:t>
      </w:r>
      <w:r w:rsidRPr="000554CF">
        <w:rPr>
          <w:rFonts w:ascii="Times New Roman" w:hAnsi="Times New Roman" w:cs="Times New Roman"/>
          <w:sz w:val="24"/>
          <w:szCs w:val="24"/>
        </w:rPr>
        <w:t>чого вони набувають сили. Однак велика кількість рішень мігрує в організації у вигляді</w:t>
      </w:r>
      <w:r>
        <w:rPr>
          <w:rFonts w:ascii="Times New Roman" w:hAnsi="Times New Roman" w:cs="Times New Roman"/>
          <w:sz w:val="24"/>
          <w:szCs w:val="24"/>
        </w:rPr>
        <w:t xml:space="preserve"> </w:t>
      </w:r>
      <w:r w:rsidRPr="000554CF">
        <w:rPr>
          <w:rFonts w:ascii="Times New Roman" w:hAnsi="Times New Roman" w:cs="Times New Roman"/>
          <w:sz w:val="24"/>
          <w:szCs w:val="24"/>
        </w:rPr>
        <w:t>усних розпоряджень, завдань, побажань та інших керуючих директив. Головне завдання</w:t>
      </w:r>
      <w:r>
        <w:rPr>
          <w:rFonts w:ascii="Times New Roman" w:hAnsi="Times New Roman" w:cs="Times New Roman"/>
          <w:sz w:val="24"/>
          <w:szCs w:val="24"/>
        </w:rPr>
        <w:t xml:space="preserve"> </w:t>
      </w:r>
      <w:r w:rsidRPr="000554CF">
        <w:rPr>
          <w:rFonts w:ascii="Times New Roman" w:hAnsi="Times New Roman" w:cs="Times New Roman"/>
          <w:sz w:val="24"/>
          <w:szCs w:val="24"/>
        </w:rPr>
        <w:t>менеджера полягає в тому, щоб організувати виконання такого рішення, забезпечити</w:t>
      </w:r>
      <w:r>
        <w:rPr>
          <w:rFonts w:ascii="Times New Roman" w:hAnsi="Times New Roman" w:cs="Times New Roman"/>
          <w:sz w:val="24"/>
          <w:szCs w:val="24"/>
        </w:rPr>
        <w:t xml:space="preserve"> </w:t>
      </w:r>
      <w:r w:rsidRPr="000554CF">
        <w:rPr>
          <w:rFonts w:ascii="Times New Roman" w:hAnsi="Times New Roman" w:cs="Times New Roman"/>
          <w:sz w:val="24"/>
          <w:szCs w:val="24"/>
        </w:rPr>
        <w:t>координацію і контроль виконання.</w:t>
      </w:r>
    </w:p>
    <w:p w:rsidR="00001C97" w:rsidRDefault="00001C97" w:rsidP="00001C97">
      <w:pPr>
        <w:spacing w:after="0" w:line="240" w:lineRule="auto"/>
        <w:ind w:firstLine="709"/>
        <w:jc w:val="both"/>
        <w:rPr>
          <w:rFonts w:ascii="Times New Roman" w:hAnsi="Times New Roman" w:cs="Times New Roman"/>
          <w:sz w:val="24"/>
          <w:szCs w:val="24"/>
        </w:rPr>
      </w:pPr>
      <w:r w:rsidRPr="000554CF">
        <w:rPr>
          <w:rFonts w:ascii="Times New Roman" w:hAnsi="Times New Roman" w:cs="Times New Roman"/>
          <w:sz w:val="24"/>
          <w:szCs w:val="24"/>
        </w:rPr>
        <w:t>Таким чином, організація виконання рішень немислима без контролю. Контроль виконання</w:t>
      </w:r>
      <w:r>
        <w:rPr>
          <w:rFonts w:ascii="Times New Roman" w:hAnsi="Times New Roman" w:cs="Times New Roman"/>
          <w:sz w:val="24"/>
          <w:szCs w:val="24"/>
        </w:rPr>
        <w:t xml:space="preserve"> </w:t>
      </w:r>
      <w:r w:rsidRPr="000554CF">
        <w:rPr>
          <w:rFonts w:ascii="Times New Roman" w:hAnsi="Times New Roman" w:cs="Times New Roman"/>
          <w:sz w:val="24"/>
          <w:szCs w:val="24"/>
        </w:rPr>
        <w:t>рішень є завершальною стадією управлінського циклу. Він набуває форми зворотного</w:t>
      </w:r>
      <w:r>
        <w:rPr>
          <w:rFonts w:ascii="Times New Roman" w:hAnsi="Times New Roman" w:cs="Times New Roman"/>
          <w:sz w:val="24"/>
          <w:szCs w:val="24"/>
        </w:rPr>
        <w:t xml:space="preserve"> </w:t>
      </w:r>
      <w:r w:rsidRPr="000554CF">
        <w:rPr>
          <w:rFonts w:ascii="Times New Roman" w:hAnsi="Times New Roman" w:cs="Times New Roman"/>
          <w:sz w:val="24"/>
          <w:szCs w:val="24"/>
        </w:rPr>
        <w:t>зв'язку, за допомогою якого можна одержати інформацію про виконання рішення, досягти</w:t>
      </w:r>
      <w:r>
        <w:rPr>
          <w:rFonts w:ascii="Times New Roman" w:hAnsi="Times New Roman" w:cs="Times New Roman"/>
          <w:sz w:val="24"/>
          <w:szCs w:val="24"/>
        </w:rPr>
        <w:t xml:space="preserve"> </w:t>
      </w:r>
      <w:r w:rsidRPr="000554CF">
        <w:rPr>
          <w:rFonts w:ascii="Times New Roman" w:hAnsi="Times New Roman" w:cs="Times New Roman"/>
          <w:sz w:val="24"/>
          <w:szCs w:val="24"/>
        </w:rPr>
        <w:t>мети, яку визначила організація.</w:t>
      </w:r>
    </w:p>
    <w:p w:rsidR="00001C97" w:rsidRDefault="00001C97" w:rsidP="00001C97">
      <w:pPr>
        <w:spacing w:after="0" w:line="240" w:lineRule="auto"/>
        <w:ind w:firstLine="709"/>
        <w:jc w:val="both"/>
        <w:rPr>
          <w:rFonts w:ascii="Times New Roman" w:hAnsi="Times New Roman" w:cs="Times New Roman"/>
          <w:sz w:val="24"/>
          <w:szCs w:val="24"/>
        </w:rPr>
      </w:pP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001C97" w:rsidRDefault="00001C97" w:rsidP="007621CB">
      <w:pPr>
        <w:pStyle w:val="a3"/>
        <w:numPr>
          <w:ilvl w:val="0"/>
          <w:numId w:val="48"/>
        </w:numPr>
        <w:tabs>
          <w:tab w:val="left" w:pos="0"/>
        </w:tabs>
        <w:spacing w:after="0" w:line="240" w:lineRule="auto"/>
        <w:ind w:left="0" w:firstLine="567"/>
        <w:jc w:val="both"/>
        <w:rPr>
          <w:rFonts w:ascii="Times New Roman" w:hAnsi="Times New Roman"/>
          <w:sz w:val="24"/>
          <w:szCs w:val="24"/>
        </w:rPr>
      </w:pPr>
      <w:r w:rsidRPr="000554CF">
        <w:rPr>
          <w:rFonts w:ascii="Times New Roman" w:hAnsi="Times New Roman"/>
          <w:sz w:val="24"/>
          <w:szCs w:val="24"/>
        </w:rPr>
        <w:t>Охарактеризуйте поняття доброзичливості м енеджера.</w:t>
      </w:r>
    </w:p>
    <w:p w:rsidR="00001C97" w:rsidRDefault="00001C97" w:rsidP="007621CB">
      <w:pPr>
        <w:pStyle w:val="a3"/>
        <w:numPr>
          <w:ilvl w:val="0"/>
          <w:numId w:val="48"/>
        </w:numPr>
        <w:tabs>
          <w:tab w:val="left" w:pos="0"/>
        </w:tabs>
        <w:spacing w:after="0" w:line="240" w:lineRule="auto"/>
        <w:ind w:left="0" w:firstLine="567"/>
        <w:jc w:val="both"/>
        <w:rPr>
          <w:rFonts w:ascii="Times New Roman" w:hAnsi="Times New Roman"/>
          <w:sz w:val="24"/>
          <w:szCs w:val="24"/>
        </w:rPr>
      </w:pPr>
      <w:r w:rsidRPr="000554CF">
        <w:rPr>
          <w:rFonts w:ascii="Times New Roman" w:hAnsi="Times New Roman"/>
          <w:sz w:val="24"/>
          <w:szCs w:val="24"/>
        </w:rPr>
        <w:t>Назвіть принципи формування довір’я управлінця</w:t>
      </w:r>
    </w:p>
    <w:p w:rsidR="00001C97" w:rsidRPr="000554CF" w:rsidRDefault="00001C97" w:rsidP="007621CB">
      <w:pPr>
        <w:pStyle w:val="a3"/>
        <w:numPr>
          <w:ilvl w:val="0"/>
          <w:numId w:val="48"/>
        </w:numPr>
        <w:tabs>
          <w:tab w:val="left" w:pos="0"/>
        </w:tabs>
        <w:spacing w:after="0" w:line="240" w:lineRule="auto"/>
        <w:ind w:left="0" w:firstLine="567"/>
        <w:jc w:val="both"/>
        <w:rPr>
          <w:rFonts w:ascii="Times New Roman" w:hAnsi="Times New Roman"/>
          <w:sz w:val="24"/>
          <w:szCs w:val="24"/>
        </w:rPr>
      </w:pPr>
      <w:r w:rsidRPr="000554CF">
        <w:rPr>
          <w:rFonts w:ascii="Times New Roman" w:hAnsi="Times New Roman"/>
          <w:sz w:val="24"/>
          <w:szCs w:val="24"/>
        </w:rPr>
        <w:t>Чим породжується довіра керівника (назвіть характеристики і оцінки)?</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001C97" w:rsidRDefault="00001C97"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t>Комунікаційний процес</w:t>
      </w:r>
      <w:r w:rsidRPr="00605649">
        <w:rPr>
          <w:rFonts w:ascii="Times New Roman" w:hAnsi="Times New Roman"/>
          <w:sz w:val="24"/>
          <w:szCs w:val="24"/>
        </w:rPr>
        <w:t>.</w:t>
      </w:r>
      <w:r w:rsidRPr="00737478">
        <w:rPr>
          <w:rFonts w:ascii="Times New Roman" w:hAnsi="Times New Roman"/>
          <w:sz w:val="24"/>
          <w:szCs w:val="24"/>
        </w:rPr>
        <w:t xml:space="preserve"> </w:t>
      </w:r>
    </w:p>
    <w:p w:rsidR="00001C97" w:rsidRPr="00737478" w:rsidRDefault="00001C97"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t>Імідж компанії</w:t>
      </w:r>
      <w:r>
        <w:rPr>
          <w:rFonts w:ascii="Times New Roman" w:hAnsi="Times New Roman"/>
          <w:sz w:val="24"/>
          <w:szCs w:val="24"/>
          <w:lang w:val="en-US"/>
        </w:rPr>
        <w:t>.</w:t>
      </w:r>
    </w:p>
    <w:p w:rsidR="00001C97" w:rsidRDefault="00001C97"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lastRenderedPageBreak/>
        <w:t>Громадська думка.</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212301">
        <w:rPr>
          <w:rFonts w:ascii="Times New Roman" w:hAnsi="Times New Roman" w:cs="Times New Roman"/>
          <w:sz w:val="24"/>
          <w:szCs w:val="24"/>
        </w:rPr>
        <w:t>. Комунікаційний канал – це:</w:t>
      </w:r>
    </w:p>
    <w:p w:rsidR="00001C97" w:rsidRPr="00212301" w:rsidRDefault="00001C97" w:rsidP="00001C97">
      <w:pPr>
        <w:spacing w:after="0" w:line="240" w:lineRule="auto"/>
        <w:ind w:firstLine="709"/>
        <w:jc w:val="both"/>
        <w:rPr>
          <w:rFonts w:ascii="Times New Roman" w:hAnsi="Times New Roman" w:cs="Times New Roman"/>
          <w:sz w:val="24"/>
          <w:szCs w:val="24"/>
        </w:rPr>
      </w:pPr>
      <w:r w:rsidRPr="00212301">
        <w:rPr>
          <w:rFonts w:ascii="Times New Roman" w:hAnsi="Times New Roman" w:cs="Times New Roman"/>
          <w:sz w:val="24"/>
          <w:szCs w:val="24"/>
        </w:rPr>
        <w:t>1) спеціальний вид комунікаційної діяльності;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засіб цілеспрямованого передавання інформації;</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матеріальний носій інформації;</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джерело, що містить первинну інформацію.</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Pr="00212301">
        <w:rPr>
          <w:rFonts w:ascii="Times New Roman" w:hAnsi="Times New Roman" w:cs="Times New Roman"/>
          <w:sz w:val="24"/>
          <w:szCs w:val="24"/>
        </w:rPr>
        <w:t>. Змістові офіційні повідомлення можуть передаватися таким комунікаційним</w:t>
      </w:r>
      <w:r>
        <w:rPr>
          <w:rFonts w:ascii="Times New Roman" w:hAnsi="Times New Roman" w:cs="Times New Roman"/>
          <w:sz w:val="24"/>
          <w:szCs w:val="24"/>
        </w:rPr>
        <w:t xml:space="preserve"> </w:t>
      </w:r>
      <w:r w:rsidRPr="00212301">
        <w:rPr>
          <w:rFonts w:ascii="Times New Roman" w:hAnsi="Times New Roman" w:cs="Times New Roman"/>
          <w:sz w:val="24"/>
          <w:szCs w:val="24"/>
        </w:rPr>
        <w:t>каналом:</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вербальним;</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неформальним;</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невербальним;</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загальним.</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Pr="00212301">
        <w:rPr>
          <w:rFonts w:ascii="Times New Roman" w:hAnsi="Times New Roman" w:cs="Times New Roman"/>
          <w:sz w:val="24"/>
          <w:szCs w:val="24"/>
        </w:rPr>
        <w:t>. Вербальний канал комунікації ґрунтується:</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на засобах комунікації;</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рівні підсвідомості;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мовних здібностях людини;</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усьому зазначеному.</w:t>
      </w:r>
    </w:p>
    <w:p w:rsidR="00001C97" w:rsidRPr="00212301" w:rsidRDefault="00001C97" w:rsidP="00001C97">
      <w:pPr>
        <w:spacing w:after="0" w:line="240" w:lineRule="auto"/>
        <w:ind w:firstLine="709"/>
        <w:jc w:val="both"/>
        <w:rPr>
          <w:rFonts w:ascii="Times New Roman" w:hAnsi="Times New Roman" w:cs="Times New Roman"/>
          <w:sz w:val="24"/>
          <w:szCs w:val="24"/>
        </w:rPr>
      </w:pPr>
      <w:r w:rsidRPr="00212301">
        <w:rPr>
          <w:rFonts w:ascii="Times New Roman" w:hAnsi="Times New Roman" w:cs="Times New Roman"/>
          <w:sz w:val="24"/>
          <w:szCs w:val="24"/>
        </w:rPr>
        <w:t>3. Вербальний канал комунікації реалізується через:</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міміку;</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передавання мовних повідомлень;</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рухи;</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сміх, посмішку, плач.</w:t>
      </w:r>
    </w:p>
    <w:p w:rsidR="00001C97" w:rsidRPr="00212301" w:rsidRDefault="00001C97" w:rsidP="00001C97">
      <w:pPr>
        <w:spacing w:after="0" w:line="240" w:lineRule="auto"/>
        <w:ind w:firstLine="709"/>
        <w:jc w:val="both"/>
        <w:rPr>
          <w:rFonts w:ascii="Times New Roman" w:hAnsi="Times New Roman" w:cs="Times New Roman"/>
          <w:sz w:val="24"/>
          <w:szCs w:val="24"/>
        </w:rPr>
      </w:pPr>
      <w:r w:rsidRPr="00212301">
        <w:rPr>
          <w:rFonts w:ascii="Times New Roman" w:hAnsi="Times New Roman" w:cs="Times New Roman"/>
          <w:sz w:val="24"/>
          <w:szCs w:val="24"/>
        </w:rPr>
        <w:t>4. Невербальний канал комунікації ґрунтується на використанні: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міміки;</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повідомлень у письмовій формі;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повідомлень в усній формі;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усього зазначеного.</w:t>
      </w:r>
    </w:p>
    <w:p w:rsidR="00001C97" w:rsidRPr="00212301" w:rsidRDefault="00001C97" w:rsidP="00001C97">
      <w:pPr>
        <w:spacing w:after="0" w:line="240" w:lineRule="auto"/>
        <w:ind w:firstLine="709"/>
        <w:jc w:val="both"/>
        <w:rPr>
          <w:rFonts w:ascii="Times New Roman" w:hAnsi="Times New Roman" w:cs="Times New Roman"/>
          <w:sz w:val="24"/>
          <w:szCs w:val="24"/>
        </w:rPr>
      </w:pPr>
      <w:r w:rsidRPr="00212301">
        <w:rPr>
          <w:rFonts w:ascii="Times New Roman" w:hAnsi="Times New Roman" w:cs="Times New Roman"/>
          <w:sz w:val="24"/>
          <w:szCs w:val="24"/>
        </w:rPr>
        <w:t>5. Для передавання мовних повідомлень людина має володіти:</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природною мовою;</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іноземною мовою;</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штучною мовою;</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мовною здібністю.</w:t>
      </w:r>
    </w:p>
    <w:p w:rsidR="00001C97" w:rsidRPr="00212301" w:rsidRDefault="00001C97" w:rsidP="00001C97">
      <w:pPr>
        <w:spacing w:after="0" w:line="240" w:lineRule="auto"/>
        <w:ind w:firstLine="709"/>
        <w:jc w:val="both"/>
        <w:rPr>
          <w:rFonts w:ascii="Times New Roman" w:hAnsi="Times New Roman" w:cs="Times New Roman"/>
          <w:sz w:val="24"/>
          <w:szCs w:val="24"/>
        </w:rPr>
      </w:pPr>
      <w:r w:rsidRPr="00212301">
        <w:rPr>
          <w:rFonts w:ascii="Times New Roman" w:hAnsi="Times New Roman" w:cs="Times New Roman"/>
          <w:sz w:val="24"/>
          <w:szCs w:val="24"/>
        </w:rPr>
        <w:t>6. Тип особистості, яка має постійно підвищений настрій (“дуже жвава” людина):</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циклоїдний;</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гіпертимний;</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педантичний;</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екзальтований.</w:t>
      </w:r>
    </w:p>
    <w:p w:rsidR="00001C97" w:rsidRPr="00212301" w:rsidRDefault="00001C97" w:rsidP="00001C97">
      <w:pPr>
        <w:spacing w:after="0" w:line="240" w:lineRule="auto"/>
        <w:ind w:firstLine="709"/>
        <w:jc w:val="both"/>
        <w:rPr>
          <w:rFonts w:ascii="Times New Roman" w:hAnsi="Times New Roman" w:cs="Times New Roman"/>
          <w:sz w:val="24"/>
          <w:szCs w:val="24"/>
        </w:rPr>
      </w:pPr>
      <w:r w:rsidRPr="00212301">
        <w:rPr>
          <w:rFonts w:ascii="Times New Roman" w:hAnsi="Times New Roman" w:cs="Times New Roman"/>
          <w:sz w:val="24"/>
          <w:szCs w:val="24"/>
        </w:rPr>
        <w:t>7. Залежно від напрямку руху інформації комунікації бувають:</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вертикальні; горизонтальні;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формальні; неформальні;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усні; письмові;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офіційні; неофіційні.</w:t>
      </w:r>
    </w:p>
    <w:p w:rsidR="00001C97" w:rsidRPr="00212301" w:rsidRDefault="00001C97" w:rsidP="00001C97">
      <w:pPr>
        <w:spacing w:after="0" w:line="240" w:lineRule="auto"/>
        <w:ind w:firstLine="709"/>
        <w:jc w:val="both"/>
        <w:rPr>
          <w:rFonts w:ascii="Times New Roman" w:hAnsi="Times New Roman" w:cs="Times New Roman"/>
          <w:sz w:val="24"/>
          <w:szCs w:val="24"/>
        </w:rPr>
      </w:pPr>
      <w:r w:rsidRPr="00212301">
        <w:rPr>
          <w:rFonts w:ascii="Times New Roman" w:hAnsi="Times New Roman" w:cs="Times New Roman"/>
          <w:sz w:val="24"/>
          <w:szCs w:val="24"/>
        </w:rPr>
        <w:t>8. Одиницею виміру кількості інформації є:</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слово;</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буква;</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двоїчна одиниця;</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електричний сигнал.</w:t>
      </w:r>
    </w:p>
    <w:p w:rsidR="00001C97" w:rsidRPr="00212301" w:rsidRDefault="00001C97" w:rsidP="00001C97">
      <w:pPr>
        <w:spacing w:after="0" w:line="240" w:lineRule="auto"/>
        <w:ind w:firstLine="709"/>
        <w:jc w:val="both"/>
        <w:rPr>
          <w:rFonts w:ascii="Times New Roman" w:hAnsi="Times New Roman" w:cs="Times New Roman"/>
          <w:sz w:val="24"/>
          <w:szCs w:val="24"/>
        </w:rPr>
      </w:pPr>
      <w:r w:rsidRPr="00212301">
        <w:rPr>
          <w:rFonts w:ascii="Times New Roman" w:hAnsi="Times New Roman" w:cs="Times New Roman"/>
          <w:sz w:val="24"/>
          <w:szCs w:val="24"/>
        </w:rPr>
        <w:t>9. Комунікаційний менеджмент – це:</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концепція організації інформаційної діяльності в організації;</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вид управлінської діяльності;</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система внутрішніх комунікацій організації у сфері управління інформацією;</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г</w:t>
      </w:r>
      <w:r w:rsidRPr="00212301">
        <w:rPr>
          <w:rFonts w:ascii="Times New Roman" w:hAnsi="Times New Roman" w:cs="Times New Roman"/>
          <w:sz w:val="24"/>
          <w:szCs w:val="24"/>
        </w:rPr>
        <w:t>) система аналізу та управління інформаційними потоками і ресурсами організації.</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212301">
        <w:rPr>
          <w:rFonts w:ascii="Times New Roman" w:hAnsi="Times New Roman" w:cs="Times New Roman"/>
          <w:sz w:val="24"/>
          <w:szCs w:val="24"/>
        </w:rPr>
        <w:t>0.Припускання мовних помилок, що виникають внаслідок неправильного вибору слів,</w:t>
      </w:r>
      <w:r>
        <w:rPr>
          <w:rFonts w:ascii="Times New Roman" w:hAnsi="Times New Roman" w:cs="Times New Roman"/>
          <w:sz w:val="24"/>
          <w:szCs w:val="24"/>
        </w:rPr>
        <w:t xml:space="preserve"> </w:t>
      </w:r>
      <w:r w:rsidRPr="00212301">
        <w:rPr>
          <w:rFonts w:ascii="Times New Roman" w:hAnsi="Times New Roman" w:cs="Times New Roman"/>
          <w:sz w:val="24"/>
          <w:szCs w:val="24"/>
        </w:rPr>
        <w:t>слабкої аргументації – це бар’єр:</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212301">
        <w:rPr>
          <w:rFonts w:ascii="Times New Roman" w:hAnsi="Times New Roman" w:cs="Times New Roman"/>
          <w:sz w:val="24"/>
          <w:szCs w:val="24"/>
        </w:rPr>
        <w:t>) першого враження;</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212301">
        <w:rPr>
          <w:rFonts w:ascii="Times New Roman" w:hAnsi="Times New Roman" w:cs="Times New Roman"/>
          <w:sz w:val="24"/>
          <w:szCs w:val="24"/>
        </w:rPr>
        <w:t>) неправильної настанови;</w:t>
      </w:r>
    </w:p>
    <w:p w:rsidR="00001C97" w:rsidRPr="0021230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12301">
        <w:rPr>
          <w:rFonts w:ascii="Times New Roman" w:hAnsi="Times New Roman" w:cs="Times New Roman"/>
          <w:sz w:val="24"/>
          <w:szCs w:val="24"/>
        </w:rPr>
        <w:t>) мови;</w:t>
      </w:r>
    </w:p>
    <w:p w:rsidR="00001C97"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212301">
        <w:rPr>
          <w:rFonts w:ascii="Times New Roman" w:hAnsi="Times New Roman" w:cs="Times New Roman"/>
          <w:sz w:val="24"/>
          <w:szCs w:val="24"/>
        </w:rPr>
        <w:t>) негативних емоцій.</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 xml:space="preserve">Основна </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1.</w:t>
      </w:r>
      <w:r w:rsidRPr="00AD3A2D">
        <w:rPr>
          <w:rFonts w:ascii="Times New Roman" w:hAnsi="Times New Roman" w:cs="Times New Roman"/>
          <w:sz w:val="24"/>
          <w:szCs w:val="24"/>
        </w:rPr>
        <w:tab/>
      </w:r>
      <w:r w:rsidRPr="00212301">
        <w:rPr>
          <w:rFonts w:ascii="Times New Roman" w:hAnsi="Times New Roman" w:cs="Times New Roman"/>
          <w:sz w:val="24"/>
          <w:szCs w:val="24"/>
        </w:rPr>
        <w:t>Бебик В.M Інформаційно-комунікаційний менеджмент у глобальному</w:t>
      </w:r>
      <w:r>
        <w:rPr>
          <w:rFonts w:ascii="Times New Roman" w:hAnsi="Times New Roman" w:cs="Times New Roman"/>
          <w:sz w:val="24"/>
          <w:szCs w:val="24"/>
        </w:rPr>
        <w:t xml:space="preserve"> </w:t>
      </w:r>
      <w:r w:rsidRPr="00212301">
        <w:rPr>
          <w:rFonts w:ascii="Times New Roman" w:hAnsi="Times New Roman" w:cs="Times New Roman"/>
          <w:sz w:val="24"/>
          <w:szCs w:val="24"/>
        </w:rPr>
        <w:t>суспільстві: психологія, технології, техніка паблік рилейшнз: Моногр. –</w:t>
      </w:r>
      <w:r>
        <w:rPr>
          <w:rFonts w:ascii="Times New Roman" w:hAnsi="Times New Roman" w:cs="Times New Roman"/>
          <w:sz w:val="24"/>
          <w:szCs w:val="24"/>
        </w:rPr>
        <w:t xml:space="preserve"> </w:t>
      </w:r>
      <w:r w:rsidRPr="00212301">
        <w:rPr>
          <w:rFonts w:ascii="Times New Roman" w:hAnsi="Times New Roman" w:cs="Times New Roman"/>
          <w:sz w:val="24"/>
          <w:szCs w:val="24"/>
        </w:rPr>
        <w:t>К.: МАУП, 20</w:t>
      </w:r>
      <w:r>
        <w:rPr>
          <w:rFonts w:ascii="Times New Roman" w:hAnsi="Times New Roman" w:cs="Times New Roman"/>
          <w:sz w:val="24"/>
          <w:szCs w:val="24"/>
        </w:rPr>
        <w:t>19</w:t>
      </w:r>
      <w:r w:rsidRPr="00212301">
        <w:rPr>
          <w:rFonts w:ascii="Times New Roman" w:hAnsi="Times New Roman" w:cs="Times New Roman"/>
          <w:sz w:val="24"/>
          <w:szCs w:val="24"/>
        </w:rPr>
        <w:t>. – 440 с.</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2.</w:t>
      </w:r>
      <w:r w:rsidRPr="00AD3A2D">
        <w:rPr>
          <w:rFonts w:ascii="Times New Roman" w:hAnsi="Times New Roman" w:cs="Times New Roman"/>
          <w:sz w:val="24"/>
          <w:szCs w:val="24"/>
        </w:rPr>
        <w:tab/>
      </w:r>
      <w:r w:rsidRPr="00EE64A9">
        <w:rPr>
          <w:rFonts w:ascii="Times New Roman" w:hAnsi="Times New Roman" w:cs="Times New Roman"/>
          <w:sz w:val="24"/>
          <w:szCs w:val="24"/>
        </w:rPr>
        <w:t>Осовська Г. В. Комунікації в менеджменті: Курс лекцій [Текст]:</w:t>
      </w:r>
      <w:r>
        <w:rPr>
          <w:rFonts w:ascii="Times New Roman" w:hAnsi="Times New Roman" w:cs="Times New Roman"/>
          <w:sz w:val="24"/>
          <w:szCs w:val="24"/>
        </w:rPr>
        <w:t xml:space="preserve"> </w:t>
      </w:r>
      <w:r w:rsidRPr="00EE64A9">
        <w:rPr>
          <w:rFonts w:ascii="Times New Roman" w:hAnsi="Times New Roman" w:cs="Times New Roman"/>
          <w:sz w:val="24"/>
          <w:szCs w:val="24"/>
        </w:rPr>
        <w:t>навчальний посібник для студентів економічних спеціальностей вищих</w:t>
      </w:r>
      <w:r>
        <w:rPr>
          <w:rFonts w:ascii="Times New Roman" w:hAnsi="Times New Roman" w:cs="Times New Roman"/>
          <w:sz w:val="24"/>
          <w:szCs w:val="24"/>
        </w:rPr>
        <w:t xml:space="preserve"> </w:t>
      </w:r>
      <w:r w:rsidRPr="00EE64A9">
        <w:rPr>
          <w:rFonts w:ascii="Times New Roman" w:hAnsi="Times New Roman" w:cs="Times New Roman"/>
          <w:sz w:val="24"/>
          <w:szCs w:val="24"/>
        </w:rPr>
        <w:t>навчальних закладів / Г. В. Осовська. – К. : Кондор, 20</w:t>
      </w:r>
      <w:r>
        <w:rPr>
          <w:rFonts w:ascii="Times New Roman" w:hAnsi="Times New Roman" w:cs="Times New Roman"/>
          <w:sz w:val="24"/>
          <w:szCs w:val="24"/>
        </w:rPr>
        <w:t>20</w:t>
      </w:r>
      <w:r w:rsidRPr="00EE64A9">
        <w:rPr>
          <w:rFonts w:ascii="Times New Roman" w:hAnsi="Times New Roman" w:cs="Times New Roman"/>
          <w:sz w:val="24"/>
          <w:szCs w:val="24"/>
        </w:rPr>
        <w:t>. – 218 с.</w:t>
      </w:r>
    </w:p>
    <w:p w:rsidR="00001C97" w:rsidRPr="00AD3A2D" w:rsidRDefault="00001C97" w:rsidP="00001C97">
      <w:pPr>
        <w:spacing w:after="0" w:line="240" w:lineRule="auto"/>
        <w:ind w:firstLine="709"/>
        <w:jc w:val="both"/>
        <w:rPr>
          <w:rFonts w:ascii="Times New Roman" w:hAnsi="Times New Roman" w:cs="Times New Roman"/>
          <w:b/>
          <w:i/>
          <w:sz w:val="24"/>
          <w:szCs w:val="24"/>
        </w:rPr>
      </w:pPr>
    </w:p>
    <w:p w:rsidR="00001C97" w:rsidRPr="00AD3A2D" w:rsidRDefault="00001C97" w:rsidP="00001C97">
      <w:pPr>
        <w:spacing w:after="0" w:line="240" w:lineRule="auto"/>
        <w:ind w:firstLine="709"/>
        <w:jc w:val="both"/>
        <w:rPr>
          <w:rFonts w:ascii="Times New Roman" w:hAnsi="Times New Roman" w:cs="Times New Roman"/>
          <w:b/>
          <w:i/>
          <w:sz w:val="24"/>
          <w:szCs w:val="24"/>
        </w:rPr>
      </w:pPr>
      <w:r w:rsidRPr="00AD3A2D">
        <w:rPr>
          <w:rFonts w:ascii="Times New Roman" w:hAnsi="Times New Roman" w:cs="Times New Roman"/>
          <w:b/>
          <w:i/>
          <w:sz w:val="24"/>
          <w:szCs w:val="24"/>
        </w:rPr>
        <w:t>Додаткова</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1.</w:t>
      </w:r>
      <w:r w:rsidRPr="00AD3A2D">
        <w:rPr>
          <w:rFonts w:ascii="Times New Roman" w:hAnsi="Times New Roman" w:cs="Times New Roman"/>
          <w:sz w:val="24"/>
          <w:szCs w:val="24"/>
        </w:rPr>
        <w:tab/>
      </w:r>
      <w:r w:rsidRPr="00EE64A9">
        <w:rPr>
          <w:rFonts w:ascii="Times New Roman" w:hAnsi="Times New Roman" w:cs="Times New Roman"/>
          <w:sz w:val="24"/>
          <w:szCs w:val="24"/>
        </w:rPr>
        <w:t>Шавкун І.Г. Бізнес-комунікація як тип соціального зв'язку. // Збірник</w:t>
      </w:r>
      <w:r>
        <w:rPr>
          <w:rFonts w:ascii="Times New Roman" w:hAnsi="Times New Roman" w:cs="Times New Roman"/>
          <w:sz w:val="24"/>
          <w:szCs w:val="24"/>
        </w:rPr>
        <w:t xml:space="preserve"> </w:t>
      </w:r>
      <w:r w:rsidRPr="00EE64A9">
        <w:rPr>
          <w:rFonts w:ascii="Times New Roman" w:hAnsi="Times New Roman" w:cs="Times New Roman"/>
          <w:sz w:val="24"/>
          <w:szCs w:val="24"/>
        </w:rPr>
        <w:t>матеріалів Всеукраїнської науково-практичної конференції «Проблеми</w:t>
      </w:r>
      <w:r>
        <w:rPr>
          <w:rFonts w:ascii="Times New Roman" w:hAnsi="Times New Roman" w:cs="Times New Roman"/>
          <w:sz w:val="24"/>
          <w:szCs w:val="24"/>
        </w:rPr>
        <w:t xml:space="preserve"> </w:t>
      </w:r>
      <w:r w:rsidRPr="00EE64A9">
        <w:rPr>
          <w:rFonts w:ascii="Times New Roman" w:hAnsi="Times New Roman" w:cs="Times New Roman"/>
          <w:sz w:val="24"/>
          <w:szCs w:val="24"/>
        </w:rPr>
        <w:t>управління економічним потенціалом регіонів» Запоріжжя: ЗНУ, 2010. –</w:t>
      </w:r>
      <w:r>
        <w:rPr>
          <w:rFonts w:ascii="Times New Roman" w:hAnsi="Times New Roman" w:cs="Times New Roman"/>
          <w:sz w:val="24"/>
          <w:szCs w:val="24"/>
        </w:rPr>
        <w:t xml:space="preserve"> </w:t>
      </w:r>
      <w:r w:rsidRPr="00EE64A9">
        <w:rPr>
          <w:rFonts w:ascii="Times New Roman" w:hAnsi="Times New Roman" w:cs="Times New Roman"/>
          <w:sz w:val="24"/>
          <w:szCs w:val="24"/>
        </w:rPr>
        <w:t>С. 274-276.</w:t>
      </w:r>
    </w:p>
    <w:p w:rsidR="00001C97" w:rsidRDefault="00001C97" w:rsidP="00001C97">
      <w:pPr>
        <w:spacing w:after="0" w:line="240" w:lineRule="auto"/>
        <w:ind w:firstLine="709"/>
        <w:jc w:val="both"/>
        <w:rPr>
          <w:rFonts w:ascii="Times New Roman" w:hAnsi="Times New Roman" w:cs="Times New Roman"/>
          <w:sz w:val="24"/>
          <w:szCs w:val="24"/>
        </w:rPr>
      </w:pPr>
      <w:r w:rsidRPr="00AD3A2D">
        <w:rPr>
          <w:rFonts w:ascii="Times New Roman" w:hAnsi="Times New Roman" w:cs="Times New Roman"/>
          <w:sz w:val="24"/>
          <w:szCs w:val="24"/>
        </w:rPr>
        <w:t>2.</w:t>
      </w:r>
      <w:r w:rsidRPr="00AD3A2D">
        <w:rPr>
          <w:rFonts w:ascii="Times New Roman" w:hAnsi="Times New Roman" w:cs="Times New Roman"/>
          <w:sz w:val="24"/>
          <w:szCs w:val="24"/>
        </w:rPr>
        <w:tab/>
      </w:r>
      <w:r w:rsidRPr="00EE64A9">
        <w:rPr>
          <w:rFonts w:ascii="Times New Roman" w:hAnsi="Times New Roman" w:cs="Times New Roman"/>
          <w:sz w:val="24"/>
          <w:szCs w:val="24"/>
        </w:rPr>
        <w:t>Холод О.М. Комунікаційні технології: підручник / О.М. Холод. –</w:t>
      </w:r>
      <w:r>
        <w:rPr>
          <w:rFonts w:ascii="Times New Roman" w:hAnsi="Times New Roman" w:cs="Times New Roman"/>
          <w:sz w:val="24"/>
          <w:szCs w:val="24"/>
        </w:rPr>
        <w:t xml:space="preserve"> </w:t>
      </w:r>
      <w:r w:rsidRPr="00EE64A9">
        <w:rPr>
          <w:rFonts w:ascii="Times New Roman" w:hAnsi="Times New Roman" w:cs="Times New Roman"/>
          <w:sz w:val="24"/>
          <w:szCs w:val="24"/>
        </w:rPr>
        <w:t>К.: Центр учбової літератури, 2013. – 212 с.</w:t>
      </w:r>
    </w:p>
    <w:p w:rsidR="00001C97" w:rsidRDefault="00001C97" w:rsidP="00001C97">
      <w:pPr>
        <w:spacing w:after="0" w:line="240" w:lineRule="auto"/>
        <w:ind w:firstLine="709"/>
        <w:jc w:val="both"/>
        <w:rPr>
          <w:rFonts w:ascii="Times New Roman" w:hAnsi="Times New Roman" w:cs="Times New Roman"/>
          <w:b/>
          <w:i/>
          <w:sz w:val="24"/>
          <w:szCs w:val="24"/>
        </w:rPr>
      </w:pPr>
    </w:p>
    <w:p w:rsidR="00001C97" w:rsidRPr="00EE64A9" w:rsidRDefault="00001C97" w:rsidP="00001C97">
      <w:pPr>
        <w:spacing w:after="0" w:line="240" w:lineRule="auto"/>
        <w:ind w:firstLine="709"/>
        <w:jc w:val="both"/>
        <w:rPr>
          <w:rFonts w:ascii="Times New Roman" w:hAnsi="Times New Roman" w:cs="Times New Roman"/>
          <w:b/>
          <w:i/>
          <w:sz w:val="24"/>
          <w:szCs w:val="24"/>
        </w:rPr>
      </w:pPr>
      <w:r w:rsidRPr="00EE64A9">
        <w:rPr>
          <w:rFonts w:ascii="Times New Roman" w:hAnsi="Times New Roman" w:cs="Times New Roman"/>
          <w:b/>
          <w:i/>
          <w:sz w:val="24"/>
          <w:szCs w:val="24"/>
        </w:rPr>
        <w:t>Електронні інформаційні ресурси:</w:t>
      </w:r>
    </w:p>
    <w:p w:rsidR="00001C97" w:rsidRPr="00EE64A9" w:rsidRDefault="00001C97" w:rsidP="00001C97">
      <w:pPr>
        <w:spacing w:after="0" w:line="240" w:lineRule="auto"/>
        <w:ind w:firstLine="709"/>
        <w:jc w:val="both"/>
        <w:rPr>
          <w:rFonts w:ascii="Times New Roman" w:hAnsi="Times New Roman" w:cs="Times New Roman"/>
          <w:sz w:val="24"/>
          <w:szCs w:val="24"/>
        </w:rPr>
      </w:pPr>
      <w:r w:rsidRPr="00EE64A9">
        <w:rPr>
          <w:rFonts w:ascii="Times New Roman" w:hAnsi="Times New Roman" w:cs="Times New Roman"/>
          <w:sz w:val="24"/>
          <w:szCs w:val="24"/>
        </w:rPr>
        <w:t>1.</w:t>
      </w:r>
      <w:r w:rsidRPr="00EE64A9">
        <w:rPr>
          <w:rFonts w:ascii="Times New Roman" w:hAnsi="Times New Roman" w:cs="Times New Roman"/>
          <w:sz w:val="24"/>
          <w:szCs w:val="24"/>
        </w:rPr>
        <w:tab/>
        <w:t>http://biz-katalog.info/content/view/219/88/</w:t>
      </w:r>
    </w:p>
    <w:p w:rsidR="00001C97" w:rsidRPr="00EE64A9" w:rsidRDefault="00001C97" w:rsidP="00001C97">
      <w:pPr>
        <w:spacing w:after="0" w:line="240" w:lineRule="auto"/>
        <w:ind w:firstLine="709"/>
        <w:jc w:val="both"/>
        <w:rPr>
          <w:rFonts w:ascii="Times New Roman" w:hAnsi="Times New Roman" w:cs="Times New Roman"/>
          <w:sz w:val="24"/>
          <w:szCs w:val="24"/>
        </w:rPr>
      </w:pPr>
      <w:r w:rsidRPr="00EE64A9">
        <w:rPr>
          <w:rFonts w:ascii="Times New Roman" w:hAnsi="Times New Roman" w:cs="Times New Roman"/>
          <w:sz w:val="24"/>
          <w:szCs w:val="24"/>
        </w:rPr>
        <w:t>2.</w:t>
      </w:r>
      <w:r w:rsidRPr="00EE64A9">
        <w:rPr>
          <w:rFonts w:ascii="Times New Roman" w:hAnsi="Times New Roman" w:cs="Times New Roman"/>
          <w:sz w:val="24"/>
          <w:szCs w:val="24"/>
        </w:rPr>
        <w:tab/>
        <w:t>http://www.bsconsulting.kiev.ua/library/default.</w:t>
      </w:r>
    </w:p>
    <w:p w:rsidR="00001C97" w:rsidRPr="00EE64A9" w:rsidRDefault="00001C97" w:rsidP="00001C97">
      <w:pPr>
        <w:spacing w:after="0" w:line="240" w:lineRule="auto"/>
        <w:ind w:firstLine="709"/>
        <w:jc w:val="both"/>
        <w:rPr>
          <w:rFonts w:ascii="Times New Roman" w:hAnsi="Times New Roman" w:cs="Times New Roman"/>
          <w:sz w:val="24"/>
          <w:szCs w:val="24"/>
        </w:rPr>
      </w:pPr>
      <w:r w:rsidRPr="00EE64A9">
        <w:rPr>
          <w:rFonts w:ascii="Times New Roman" w:hAnsi="Times New Roman" w:cs="Times New Roman"/>
          <w:sz w:val="24"/>
          <w:szCs w:val="24"/>
        </w:rPr>
        <w:t>3.</w:t>
      </w:r>
      <w:r w:rsidRPr="00EE64A9">
        <w:rPr>
          <w:rFonts w:ascii="Times New Roman" w:hAnsi="Times New Roman" w:cs="Times New Roman"/>
          <w:sz w:val="24"/>
          <w:szCs w:val="24"/>
        </w:rPr>
        <w:tab/>
        <w:t>www.korrespondent.net – Українська мережа новин "Korrespondent.net</w:t>
      </w:r>
    </w:p>
    <w:p w:rsidR="00001C97" w:rsidRPr="00EE64A9" w:rsidRDefault="00001C97" w:rsidP="00001C97">
      <w:pPr>
        <w:spacing w:after="0" w:line="240" w:lineRule="auto"/>
        <w:ind w:firstLine="709"/>
        <w:jc w:val="both"/>
        <w:rPr>
          <w:rFonts w:ascii="Times New Roman" w:hAnsi="Times New Roman" w:cs="Times New Roman"/>
          <w:sz w:val="24"/>
          <w:szCs w:val="24"/>
        </w:rPr>
      </w:pPr>
      <w:r w:rsidRPr="00EE64A9">
        <w:rPr>
          <w:rFonts w:ascii="Times New Roman" w:hAnsi="Times New Roman" w:cs="Times New Roman"/>
          <w:sz w:val="24"/>
          <w:szCs w:val="24"/>
        </w:rPr>
        <w:t>4.</w:t>
      </w:r>
      <w:r w:rsidRPr="00EE64A9">
        <w:rPr>
          <w:rFonts w:ascii="Times New Roman" w:hAnsi="Times New Roman" w:cs="Times New Roman"/>
          <w:sz w:val="24"/>
          <w:szCs w:val="24"/>
        </w:rPr>
        <w:tab/>
        <w:t>https://repo.odmu.edu.ua/xmlui/</w:t>
      </w:r>
    </w:p>
    <w:p w:rsidR="00A57C8B" w:rsidRDefault="00A57C8B" w:rsidP="00A57C8B">
      <w:pPr>
        <w:spacing w:after="0" w:line="240" w:lineRule="auto"/>
        <w:ind w:firstLine="709"/>
        <w:jc w:val="both"/>
        <w:rPr>
          <w:rFonts w:ascii="Times New Roman" w:hAnsi="Times New Roman" w:cs="Times New Roman"/>
          <w:sz w:val="24"/>
          <w:szCs w:val="24"/>
        </w:rPr>
      </w:pPr>
    </w:p>
    <w:p w:rsidR="00001C97" w:rsidRDefault="00001C97">
      <w:pPr>
        <w:rPr>
          <w:rFonts w:ascii="Times New Roman" w:hAnsi="Times New Roman" w:cs="Times New Roman"/>
          <w:sz w:val="24"/>
          <w:szCs w:val="24"/>
        </w:rPr>
      </w:pPr>
      <w:r>
        <w:rPr>
          <w:rFonts w:ascii="Times New Roman" w:hAnsi="Times New Roman" w:cs="Times New Roman"/>
          <w:sz w:val="24"/>
          <w:szCs w:val="24"/>
        </w:rPr>
        <w:br w:type="page"/>
      </w:r>
    </w:p>
    <w:p w:rsidR="00001C97" w:rsidRDefault="00DC231D" w:rsidP="00001C97">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СР</w:t>
      </w:r>
      <w:r w:rsidR="00001C97">
        <w:rPr>
          <w:rFonts w:ascii="Times New Roman" w:hAnsi="Times New Roman"/>
          <w:b/>
          <w:sz w:val="24"/>
          <w:szCs w:val="24"/>
        </w:rPr>
        <w:t xml:space="preserve"> № 17</w:t>
      </w:r>
      <w:r w:rsidR="00001C97" w:rsidRPr="00EE64A9">
        <w:rPr>
          <w:rFonts w:ascii="Times New Roman" w:hAnsi="Times New Roman"/>
          <w:b/>
          <w:sz w:val="24"/>
          <w:szCs w:val="24"/>
        </w:rPr>
        <w:t>.</w:t>
      </w:r>
    </w:p>
    <w:p w:rsidR="00001C97" w:rsidRPr="000C1D1A" w:rsidRDefault="00001C97" w:rsidP="00001C97">
      <w:pPr>
        <w:spacing w:after="0" w:line="240" w:lineRule="auto"/>
        <w:ind w:firstLine="709"/>
        <w:jc w:val="both"/>
        <w:rPr>
          <w:rFonts w:ascii="Times New Roman" w:hAnsi="Times New Roman"/>
          <w:b/>
          <w:sz w:val="24"/>
          <w:szCs w:val="24"/>
        </w:rPr>
      </w:pPr>
      <w:r w:rsidRPr="000C1D1A">
        <w:rPr>
          <w:rFonts w:ascii="Times New Roman" w:hAnsi="Times New Roman"/>
          <w:b/>
          <w:sz w:val="24"/>
          <w:szCs w:val="24"/>
        </w:rPr>
        <w:t xml:space="preserve">Тема: </w:t>
      </w:r>
      <w:r w:rsidRPr="00B4495C">
        <w:rPr>
          <w:rFonts w:ascii="Times New Roman" w:hAnsi="Times New Roman"/>
          <w:b/>
          <w:sz w:val="24"/>
          <w:szCs w:val="24"/>
        </w:rPr>
        <w:t>Механізми та їх різновиди у управляння комунікаціями.</w:t>
      </w:r>
      <w:r w:rsidRPr="00605649">
        <w:rPr>
          <w:rFonts w:ascii="Times New Roman" w:hAnsi="Times New Roman"/>
          <w:b/>
          <w:sz w:val="24"/>
          <w:szCs w:val="24"/>
        </w:rPr>
        <w:t xml:space="preserve"> </w:t>
      </w:r>
    </w:p>
    <w:p w:rsidR="00001C97" w:rsidRDefault="00001C97" w:rsidP="00001C97">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D84AD4">
        <w:rPr>
          <w:rFonts w:ascii="Times New Roman" w:hAnsi="Times New Roman" w:cs="Times New Roman"/>
          <w:sz w:val="24"/>
          <w:szCs w:val="24"/>
        </w:rPr>
        <w:t>Для нормальної, ефективної організації праці, для управління спільною</w:t>
      </w:r>
      <w:r w:rsidRPr="00D84AD4">
        <w:rPr>
          <w:rFonts w:ascii="Times New Roman" w:hAnsi="Times New Roman" w:cs="Times New Roman"/>
          <w:sz w:val="24"/>
          <w:szCs w:val="24"/>
          <w:lang w:val="ru-RU"/>
        </w:rPr>
        <w:t xml:space="preserve"> </w:t>
      </w:r>
      <w:r w:rsidRPr="00D84AD4">
        <w:rPr>
          <w:rFonts w:ascii="Times New Roman" w:hAnsi="Times New Roman" w:cs="Times New Roman"/>
          <w:sz w:val="24"/>
          <w:szCs w:val="24"/>
        </w:rPr>
        <w:t>координованою діяльністю велике значення мають прийом, передача та обробка</w:t>
      </w:r>
      <w:r w:rsidRPr="00D84AD4">
        <w:rPr>
          <w:rFonts w:ascii="Times New Roman" w:hAnsi="Times New Roman" w:cs="Times New Roman"/>
          <w:sz w:val="24"/>
          <w:szCs w:val="24"/>
          <w:lang w:val="ru-RU"/>
        </w:rPr>
        <w:t xml:space="preserve"> </w:t>
      </w:r>
      <w:r w:rsidRPr="00D84AD4">
        <w:rPr>
          <w:rFonts w:ascii="Times New Roman" w:hAnsi="Times New Roman" w:cs="Times New Roman"/>
          <w:sz w:val="24"/>
          <w:szCs w:val="24"/>
        </w:rPr>
        <w:t>інформації. Багато що залежить від самої організації, як побудована її комунікаційна структура, наскільки ефективні комунікаційні системи та зв’язок.</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225AF0" w:rsidRDefault="00001C97" w:rsidP="00001C97">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Доброзичливість- </w:t>
      </w:r>
      <w:r w:rsidRPr="0016437D">
        <w:rPr>
          <w:rFonts w:ascii="Times New Roman" w:hAnsi="Times New Roman" w:cs="Times New Roman"/>
          <w:sz w:val="24"/>
          <w:szCs w:val="24"/>
        </w:rPr>
        <w:t>висловлення добрих намірів у широкому розумінні; окремий приклад такого ставлення.</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Добродійник - </w:t>
      </w:r>
      <w:r w:rsidRPr="0016437D">
        <w:rPr>
          <w:rFonts w:ascii="Times New Roman" w:hAnsi="Times New Roman" w:cs="Times New Roman"/>
          <w:sz w:val="24"/>
          <w:szCs w:val="24"/>
        </w:rPr>
        <w:t>той, хто здійснює дар для підтримки</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інших людей, це завжди дар на благодійницькі потреби.</w:t>
      </w:r>
    </w:p>
    <w:p w:rsidR="00001C97" w:rsidRPr="0016437D" w:rsidRDefault="00001C97" w:rsidP="00001C97">
      <w:pPr>
        <w:spacing w:after="0" w:line="240" w:lineRule="auto"/>
        <w:ind w:firstLine="709"/>
        <w:jc w:val="both"/>
        <w:rPr>
          <w:rFonts w:ascii="Times New Roman" w:hAnsi="Times New Roman" w:cs="Times New Roman"/>
          <w:sz w:val="24"/>
          <w:szCs w:val="24"/>
        </w:rPr>
      </w:pPr>
      <w:r w:rsidRPr="0016437D">
        <w:rPr>
          <w:rFonts w:ascii="Times New Roman" w:hAnsi="Times New Roman" w:cs="Times New Roman"/>
          <w:b/>
          <w:sz w:val="24"/>
          <w:szCs w:val="24"/>
        </w:rPr>
        <w:t xml:space="preserve">Добродійність - </w:t>
      </w:r>
      <w:r w:rsidRPr="0016437D">
        <w:rPr>
          <w:rFonts w:ascii="Times New Roman" w:hAnsi="Times New Roman" w:cs="Times New Roman"/>
          <w:sz w:val="24"/>
          <w:szCs w:val="24"/>
        </w:rPr>
        <w:t>позитивна моральна властивість</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характеру людини, обумовлена його волею й учинками;</w:t>
      </w:r>
      <w:r w:rsidRPr="0016437D">
        <w:rPr>
          <w:rFonts w:ascii="Times New Roman" w:hAnsi="Times New Roman" w:cs="Times New Roman"/>
          <w:sz w:val="24"/>
          <w:szCs w:val="24"/>
          <w:lang w:val="ru-RU"/>
        </w:rPr>
        <w:t xml:space="preserve"> </w:t>
      </w:r>
      <w:r w:rsidRPr="0016437D">
        <w:rPr>
          <w:rFonts w:ascii="Times New Roman" w:hAnsi="Times New Roman" w:cs="Times New Roman"/>
          <w:sz w:val="24"/>
          <w:szCs w:val="24"/>
        </w:rPr>
        <w:t>постійний діяльний напрямок волі до виконання морального закону.</w:t>
      </w:r>
    </w:p>
    <w:p w:rsidR="00001C97" w:rsidRDefault="00001C97" w:rsidP="00001C97">
      <w:pPr>
        <w:spacing w:after="0" w:line="240" w:lineRule="auto"/>
        <w:ind w:firstLine="709"/>
        <w:jc w:val="center"/>
        <w:rPr>
          <w:rFonts w:ascii="Times New Roman" w:hAnsi="Times New Roman" w:cs="Times New Roman"/>
          <w:b/>
          <w:sz w:val="24"/>
          <w:szCs w:val="24"/>
        </w:rPr>
      </w:pPr>
    </w:p>
    <w:p w:rsidR="00001C97" w:rsidRDefault="00001C97" w:rsidP="00001C97">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001C97" w:rsidRPr="00625D10" w:rsidRDefault="00001C97" w:rsidP="00001C97">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001C97" w:rsidRDefault="00001C97" w:rsidP="00001C97">
      <w:pPr>
        <w:spacing w:after="0" w:line="240" w:lineRule="auto"/>
        <w:ind w:firstLine="709"/>
        <w:jc w:val="both"/>
        <w:rPr>
          <w:rFonts w:ascii="Times New Roman" w:hAnsi="Times New Roman" w:cs="Times New Roman"/>
          <w:sz w:val="24"/>
          <w:szCs w:val="24"/>
        </w:rPr>
      </w:pPr>
      <w:r w:rsidRPr="00B4495C">
        <w:rPr>
          <w:rFonts w:ascii="Times New Roman" w:hAnsi="Times New Roman" w:cs="Times New Roman"/>
          <w:sz w:val="24"/>
          <w:szCs w:val="24"/>
        </w:rPr>
        <w:t>Внутриорганизаційні коммунакації. Формальні та неформальні комуніувції. Комунікаційні перешкоди. Засоби подолання перешкод. Нарада, збори.</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84AD4" w:rsidRDefault="00001C97" w:rsidP="00001C97">
      <w:pPr>
        <w:spacing w:after="0" w:line="240" w:lineRule="auto"/>
        <w:ind w:firstLine="709"/>
        <w:jc w:val="both"/>
        <w:rPr>
          <w:rFonts w:ascii="Times New Roman" w:hAnsi="Times New Roman" w:cs="Times New Roman"/>
          <w:b/>
          <w:sz w:val="24"/>
          <w:szCs w:val="24"/>
        </w:rPr>
      </w:pPr>
      <w:r w:rsidRPr="00D84AD4">
        <w:rPr>
          <w:rFonts w:ascii="Times New Roman" w:hAnsi="Times New Roman" w:cs="Times New Roman"/>
          <w:b/>
          <w:sz w:val="24"/>
          <w:szCs w:val="24"/>
        </w:rPr>
        <w:t>Внутріорганізаційні комунікації. Формальні та неформальні комунікації.</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Комунікаційна структура може бути представлена як мережа каналів або</w:t>
      </w:r>
      <w:r>
        <w:rPr>
          <w:rFonts w:ascii="Times New Roman" w:hAnsi="Times New Roman" w:cs="Times New Roman"/>
          <w:sz w:val="24"/>
          <w:szCs w:val="24"/>
        </w:rPr>
        <w:t xml:space="preserve"> </w:t>
      </w:r>
      <w:r w:rsidRPr="00D84AD4">
        <w:rPr>
          <w:rFonts w:ascii="Times New Roman" w:hAnsi="Times New Roman" w:cs="Times New Roman"/>
          <w:sz w:val="24"/>
          <w:szCs w:val="24"/>
        </w:rPr>
        <w:t>шляхів, за якими в організації відбувається обмін інформацією та думками. Будь-яка</w:t>
      </w:r>
      <w:r>
        <w:rPr>
          <w:rFonts w:ascii="Times New Roman" w:hAnsi="Times New Roman" w:cs="Times New Roman"/>
          <w:sz w:val="24"/>
          <w:szCs w:val="24"/>
        </w:rPr>
        <w:t xml:space="preserve"> </w:t>
      </w:r>
      <w:r w:rsidRPr="00D84AD4">
        <w:rPr>
          <w:rFonts w:ascii="Times New Roman" w:hAnsi="Times New Roman" w:cs="Times New Roman"/>
          <w:sz w:val="24"/>
          <w:szCs w:val="24"/>
        </w:rPr>
        <w:t>структура чи організація володіє внутрішніми і зовнішніми комунікаційними</w:t>
      </w:r>
      <w:r>
        <w:rPr>
          <w:rFonts w:ascii="Times New Roman" w:hAnsi="Times New Roman" w:cs="Times New Roman"/>
          <w:sz w:val="24"/>
          <w:szCs w:val="24"/>
        </w:rPr>
        <w:t xml:space="preserve"> </w:t>
      </w:r>
      <w:r w:rsidRPr="00D84AD4">
        <w:rPr>
          <w:rFonts w:ascii="Times New Roman" w:hAnsi="Times New Roman" w:cs="Times New Roman"/>
          <w:sz w:val="24"/>
          <w:szCs w:val="24"/>
        </w:rPr>
        <w:t>потоками: зовнішні задають її ставлення з громадськістю, внутрішні – з власними</w:t>
      </w:r>
      <w:r>
        <w:rPr>
          <w:rFonts w:ascii="Times New Roman" w:hAnsi="Times New Roman" w:cs="Times New Roman"/>
          <w:sz w:val="24"/>
          <w:szCs w:val="24"/>
        </w:rPr>
        <w:t xml:space="preserve"> </w:t>
      </w:r>
      <w:r w:rsidRPr="00D84AD4">
        <w:rPr>
          <w:rFonts w:ascii="Times New Roman" w:hAnsi="Times New Roman" w:cs="Times New Roman"/>
          <w:sz w:val="24"/>
          <w:szCs w:val="24"/>
        </w:rPr>
        <w:t>співробітниками.</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Внутрішні комунікації в організації є результатом здійснення функції</w:t>
      </w:r>
      <w:r>
        <w:rPr>
          <w:rFonts w:ascii="Times New Roman" w:hAnsi="Times New Roman" w:cs="Times New Roman"/>
          <w:sz w:val="24"/>
          <w:szCs w:val="24"/>
        </w:rPr>
        <w:t xml:space="preserve"> </w:t>
      </w:r>
      <w:r w:rsidRPr="00D84AD4">
        <w:rPr>
          <w:rFonts w:ascii="Times New Roman" w:hAnsi="Times New Roman" w:cs="Times New Roman"/>
          <w:sz w:val="24"/>
          <w:szCs w:val="24"/>
        </w:rPr>
        <w:t>внутрішньої самоорганізації, управління. У практичному плані це обмін ідеями,</w:t>
      </w:r>
      <w:r>
        <w:rPr>
          <w:rFonts w:ascii="Times New Roman" w:hAnsi="Times New Roman" w:cs="Times New Roman"/>
          <w:sz w:val="24"/>
          <w:szCs w:val="24"/>
        </w:rPr>
        <w:t xml:space="preserve"> </w:t>
      </w:r>
      <w:r w:rsidRPr="00D84AD4">
        <w:rPr>
          <w:rFonts w:ascii="Times New Roman" w:hAnsi="Times New Roman" w:cs="Times New Roman"/>
          <w:sz w:val="24"/>
          <w:szCs w:val="24"/>
        </w:rPr>
        <w:t>досягнення угод, розпорядженно-підзвітні відносини, обмін інформацією з приводу</w:t>
      </w:r>
      <w:r>
        <w:rPr>
          <w:rFonts w:ascii="Times New Roman" w:hAnsi="Times New Roman" w:cs="Times New Roman"/>
          <w:sz w:val="24"/>
          <w:szCs w:val="24"/>
        </w:rPr>
        <w:t xml:space="preserve"> </w:t>
      </w:r>
      <w:r w:rsidRPr="00D84AD4">
        <w:rPr>
          <w:rFonts w:ascii="Times New Roman" w:hAnsi="Times New Roman" w:cs="Times New Roman"/>
          <w:sz w:val="24"/>
          <w:szCs w:val="24"/>
        </w:rPr>
        <w:t>реалізації цілей і завдань організації, взаємовідносини з персоналом та між членами</w:t>
      </w:r>
      <w:r>
        <w:rPr>
          <w:rFonts w:ascii="Times New Roman" w:hAnsi="Times New Roman" w:cs="Times New Roman"/>
          <w:sz w:val="24"/>
          <w:szCs w:val="24"/>
        </w:rPr>
        <w:t xml:space="preserve"> </w:t>
      </w:r>
      <w:r w:rsidRPr="00D84AD4">
        <w:rPr>
          <w:rFonts w:ascii="Times New Roman" w:hAnsi="Times New Roman" w:cs="Times New Roman"/>
          <w:sz w:val="24"/>
          <w:szCs w:val="24"/>
        </w:rPr>
        <w:t>колективу. Процес внутрішніх комунікацій повинен завершуватися досягненням</w:t>
      </w:r>
      <w:r>
        <w:rPr>
          <w:rFonts w:ascii="Times New Roman" w:hAnsi="Times New Roman" w:cs="Times New Roman"/>
          <w:sz w:val="24"/>
          <w:szCs w:val="24"/>
        </w:rPr>
        <w:t xml:space="preserve"> </w:t>
      </w:r>
      <w:r w:rsidRPr="00D84AD4">
        <w:rPr>
          <w:rFonts w:ascii="Times New Roman" w:hAnsi="Times New Roman" w:cs="Times New Roman"/>
          <w:sz w:val="24"/>
          <w:szCs w:val="24"/>
        </w:rPr>
        <w:t>згоди контрагентів і реалізується у формі міжособистісних і організаційних</w:t>
      </w:r>
      <w:r>
        <w:rPr>
          <w:rFonts w:ascii="Times New Roman" w:hAnsi="Times New Roman" w:cs="Times New Roman"/>
          <w:sz w:val="24"/>
          <w:szCs w:val="24"/>
        </w:rPr>
        <w:t xml:space="preserve"> </w:t>
      </w:r>
      <w:r w:rsidRPr="00D84AD4">
        <w:rPr>
          <w:rFonts w:ascii="Times New Roman" w:hAnsi="Times New Roman" w:cs="Times New Roman"/>
          <w:sz w:val="24"/>
          <w:szCs w:val="24"/>
        </w:rPr>
        <w:t>відносин.</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Міжособистісні комунікації – це зв’язки між окремими особистостями. Вони</w:t>
      </w:r>
      <w:r>
        <w:rPr>
          <w:rFonts w:ascii="Times New Roman" w:hAnsi="Times New Roman" w:cs="Times New Roman"/>
          <w:sz w:val="24"/>
          <w:szCs w:val="24"/>
        </w:rPr>
        <w:t xml:space="preserve"> </w:t>
      </w:r>
      <w:r w:rsidRPr="00D84AD4">
        <w:rPr>
          <w:rFonts w:ascii="Times New Roman" w:hAnsi="Times New Roman" w:cs="Times New Roman"/>
          <w:sz w:val="24"/>
          <w:szCs w:val="24"/>
        </w:rPr>
        <w:t>не обмежені статутним регламентом, поширюються за його межі. Організаційні</w:t>
      </w:r>
      <w:r>
        <w:rPr>
          <w:rFonts w:ascii="Times New Roman" w:hAnsi="Times New Roman" w:cs="Times New Roman"/>
          <w:sz w:val="24"/>
          <w:szCs w:val="24"/>
        </w:rPr>
        <w:t xml:space="preserve"> </w:t>
      </w:r>
      <w:r w:rsidRPr="00D84AD4">
        <w:rPr>
          <w:rFonts w:ascii="Times New Roman" w:hAnsi="Times New Roman" w:cs="Times New Roman"/>
          <w:sz w:val="24"/>
          <w:szCs w:val="24"/>
        </w:rPr>
        <w:t>комунікації – це комунікації, які протікають в рамках завдань та інтересів</w:t>
      </w:r>
      <w:r>
        <w:rPr>
          <w:rFonts w:ascii="Times New Roman" w:hAnsi="Times New Roman" w:cs="Times New Roman"/>
          <w:sz w:val="24"/>
          <w:szCs w:val="24"/>
        </w:rPr>
        <w:t xml:space="preserve"> </w:t>
      </w:r>
      <w:r w:rsidRPr="00D84AD4">
        <w:rPr>
          <w:rFonts w:ascii="Times New Roman" w:hAnsi="Times New Roman" w:cs="Times New Roman"/>
          <w:sz w:val="24"/>
          <w:szCs w:val="24"/>
        </w:rPr>
        <w:t>конкретної організації. У ході комунікаційної взаємодії всередині організації</w:t>
      </w:r>
      <w:r>
        <w:rPr>
          <w:rFonts w:ascii="Times New Roman" w:hAnsi="Times New Roman" w:cs="Times New Roman"/>
          <w:sz w:val="24"/>
          <w:szCs w:val="24"/>
        </w:rPr>
        <w:t xml:space="preserve"> </w:t>
      </w:r>
      <w:r w:rsidRPr="00D84AD4">
        <w:rPr>
          <w:rFonts w:ascii="Times New Roman" w:hAnsi="Times New Roman" w:cs="Times New Roman"/>
          <w:sz w:val="24"/>
          <w:szCs w:val="24"/>
        </w:rPr>
        <w:t>досягаються наступні цілі:</w:t>
      </w:r>
      <w:r>
        <w:rPr>
          <w:rFonts w:ascii="Times New Roman" w:hAnsi="Times New Roman" w:cs="Times New Roman"/>
          <w:sz w:val="24"/>
          <w:szCs w:val="24"/>
        </w:rPr>
        <w:t xml:space="preserve"> </w:t>
      </w:r>
      <w:r w:rsidRPr="00D84AD4">
        <w:rPr>
          <w:rFonts w:ascii="Times New Roman" w:hAnsi="Times New Roman" w:cs="Times New Roman"/>
          <w:sz w:val="24"/>
          <w:szCs w:val="24"/>
        </w:rPr>
        <w:t>– забезпечується створення інформаційних каналів між працівниками і</w:t>
      </w:r>
      <w:r>
        <w:rPr>
          <w:rFonts w:ascii="Times New Roman" w:hAnsi="Times New Roman" w:cs="Times New Roman"/>
          <w:sz w:val="24"/>
          <w:szCs w:val="24"/>
        </w:rPr>
        <w:t xml:space="preserve"> </w:t>
      </w:r>
      <w:r w:rsidRPr="00D84AD4">
        <w:rPr>
          <w:rFonts w:ascii="Times New Roman" w:hAnsi="Times New Roman" w:cs="Times New Roman"/>
          <w:sz w:val="24"/>
          <w:szCs w:val="24"/>
        </w:rPr>
        <w:t>структурними підрозділами, за допомогою яких створюється система</w:t>
      </w:r>
      <w:r>
        <w:rPr>
          <w:rFonts w:ascii="Times New Roman" w:hAnsi="Times New Roman" w:cs="Times New Roman"/>
          <w:sz w:val="24"/>
          <w:szCs w:val="24"/>
        </w:rPr>
        <w:t xml:space="preserve"> </w:t>
      </w:r>
      <w:r w:rsidRPr="00D84AD4">
        <w:rPr>
          <w:rFonts w:ascii="Times New Roman" w:hAnsi="Times New Roman" w:cs="Times New Roman"/>
          <w:sz w:val="24"/>
          <w:szCs w:val="24"/>
        </w:rPr>
        <w:t>інформаційного обміну в організації, співробітники та керівники якої планують і</w:t>
      </w:r>
      <w:r>
        <w:rPr>
          <w:rFonts w:ascii="Times New Roman" w:hAnsi="Times New Roman" w:cs="Times New Roman"/>
          <w:sz w:val="24"/>
          <w:szCs w:val="24"/>
        </w:rPr>
        <w:t xml:space="preserve"> </w:t>
      </w:r>
      <w:r w:rsidRPr="00D84AD4">
        <w:rPr>
          <w:rFonts w:ascii="Times New Roman" w:hAnsi="Times New Roman" w:cs="Times New Roman"/>
          <w:sz w:val="24"/>
          <w:szCs w:val="24"/>
        </w:rPr>
        <w:t>координують свою діяльність;</w:t>
      </w:r>
      <w:r>
        <w:rPr>
          <w:rFonts w:ascii="Times New Roman" w:hAnsi="Times New Roman" w:cs="Times New Roman"/>
          <w:sz w:val="24"/>
          <w:szCs w:val="24"/>
        </w:rPr>
        <w:t xml:space="preserve"> </w:t>
      </w:r>
      <w:r w:rsidRPr="00D84AD4">
        <w:rPr>
          <w:rFonts w:ascii="Times New Roman" w:hAnsi="Times New Roman" w:cs="Times New Roman"/>
          <w:sz w:val="24"/>
          <w:szCs w:val="24"/>
        </w:rPr>
        <w:t>– розвиваються і удосконалюються міжособистісні відносини, завдяки чому</w:t>
      </w:r>
      <w:r>
        <w:rPr>
          <w:rFonts w:ascii="Times New Roman" w:hAnsi="Times New Roman" w:cs="Times New Roman"/>
          <w:sz w:val="24"/>
          <w:szCs w:val="24"/>
        </w:rPr>
        <w:t xml:space="preserve"> </w:t>
      </w:r>
      <w:r w:rsidRPr="00D84AD4">
        <w:rPr>
          <w:rFonts w:ascii="Times New Roman" w:hAnsi="Times New Roman" w:cs="Times New Roman"/>
          <w:sz w:val="24"/>
          <w:szCs w:val="24"/>
        </w:rPr>
        <w:t>персонал перетворюється в працездатний колектив;</w:t>
      </w:r>
      <w:r>
        <w:rPr>
          <w:rFonts w:ascii="Times New Roman" w:hAnsi="Times New Roman" w:cs="Times New Roman"/>
          <w:sz w:val="24"/>
          <w:szCs w:val="24"/>
        </w:rPr>
        <w:t xml:space="preserve"> </w:t>
      </w:r>
      <w:r w:rsidRPr="00D84AD4">
        <w:rPr>
          <w:rFonts w:ascii="Times New Roman" w:hAnsi="Times New Roman" w:cs="Times New Roman"/>
          <w:sz w:val="24"/>
          <w:szCs w:val="24"/>
        </w:rPr>
        <w:t>– забезпечується створення повних виробничих процесів і циклів з реалізації завдань</w:t>
      </w:r>
      <w:r>
        <w:rPr>
          <w:rFonts w:ascii="Times New Roman" w:hAnsi="Times New Roman" w:cs="Times New Roman"/>
          <w:sz w:val="24"/>
          <w:szCs w:val="24"/>
        </w:rPr>
        <w:t xml:space="preserve"> </w:t>
      </w:r>
      <w:r w:rsidRPr="00D84AD4">
        <w:rPr>
          <w:rFonts w:ascii="Times New Roman" w:hAnsi="Times New Roman" w:cs="Times New Roman"/>
          <w:sz w:val="24"/>
          <w:szCs w:val="24"/>
        </w:rPr>
        <w:t>організації;</w:t>
      </w:r>
      <w:r>
        <w:rPr>
          <w:rFonts w:ascii="Times New Roman" w:hAnsi="Times New Roman" w:cs="Times New Roman"/>
          <w:sz w:val="24"/>
          <w:szCs w:val="24"/>
        </w:rPr>
        <w:t xml:space="preserve"> </w:t>
      </w:r>
      <w:r w:rsidRPr="00D84AD4">
        <w:rPr>
          <w:rFonts w:ascii="Times New Roman" w:hAnsi="Times New Roman" w:cs="Times New Roman"/>
          <w:sz w:val="24"/>
          <w:szCs w:val="24"/>
        </w:rPr>
        <w:t>– регулюються і оптимізуються внутрішньо інформаційні потоки; – створюється</w:t>
      </w:r>
      <w:r>
        <w:rPr>
          <w:rFonts w:ascii="Times New Roman" w:hAnsi="Times New Roman" w:cs="Times New Roman"/>
          <w:sz w:val="24"/>
          <w:szCs w:val="24"/>
        </w:rPr>
        <w:t xml:space="preserve"> </w:t>
      </w:r>
      <w:r w:rsidRPr="00D84AD4">
        <w:rPr>
          <w:rFonts w:ascii="Times New Roman" w:hAnsi="Times New Roman" w:cs="Times New Roman"/>
          <w:sz w:val="24"/>
          <w:szCs w:val="24"/>
        </w:rPr>
        <w:t>комунікаційна основа для розвитку ефективної системи зовнішніх зав’язків.</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В рамках організації взаємодія між співробітниками здійснюється за</w:t>
      </w:r>
      <w:r>
        <w:rPr>
          <w:rFonts w:ascii="Times New Roman" w:hAnsi="Times New Roman" w:cs="Times New Roman"/>
          <w:sz w:val="24"/>
          <w:szCs w:val="24"/>
        </w:rPr>
        <w:t xml:space="preserve"> </w:t>
      </w:r>
      <w:r w:rsidRPr="00D84AD4">
        <w:rPr>
          <w:rFonts w:ascii="Times New Roman" w:hAnsi="Times New Roman" w:cs="Times New Roman"/>
          <w:sz w:val="24"/>
          <w:szCs w:val="24"/>
        </w:rPr>
        <w:t>допомогою різноманітних засобів системи внутрішніх комунікацій:</w:t>
      </w:r>
      <w:r>
        <w:rPr>
          <w:rFonts w:ascii="Times New Roman" w:hAnsi="Times New Roman" w:cs="Times New Roman"/>
          <w:sz w:val="24"/>
          <w:szCs w:val="24"/>
        </w:rPr>
        <w:t xml:space="preserve"> </w:t>
      </w:r>
      <w:r w:rsidRPr="00D84AD4">
        <w:rPr>
          <w:rFonts w:ascii="Times New Roman" w:hAnsi="Times New Roman" w:cs="Times New Roman"/>
          <w:sz w:val="24"/>
          <w:szCs w:val="24"/>
        </w:rPr>
        <w:t>– усні засоби, наприклад, персональні бесіди, групові бесіди, збори окремих</w:t>
      </w:r>
      <w:r>
        <w:rPr>
          <w:rFonts w:ascii="Times New Roman" w:hAnsi="Times New Roman" w:cs="Times New Roman"/>
          <w:sz w:val="24"/>
          <w:szCs w:val="24"/>
        </w:rPr>
        <w:t xml:space="preserve"> </w:t>
      </w:r>
      <w:r w:rsidRPr="00D84AD4">
        <w:rPr>
          <w:rFonts w:ascii="Times New Roman" w:hAnsi="Times New Roman" w:cs="Times New Roman"/>
          <w:sz w:val="24"/>
          <w:szCs w:val="24"/>
        </w:rPr>
        <w:t>підрозділів, відділів, загальні збори;</w:t>
      </w:r>
      <w:r>
        <w:rPr>
          <w:rFonts w:ascii="Times New Roman" w:hAnsi="Times New Roman" w:cs="Times New Roman"/>
          <w:sz w:val="24"/>
          <w:szCs w:val="24"/>
        </w:rPr>
        <w:t xml:space="preserve"> </w:t>
      </w:r>
      <w:r w:rsidRPr="00D84AD4">
        <w:rPr>
          <w:rFonts w:ascii="Times New Roman" w:hAnsi="Times New Roman" w:cs="Times New Roman"/>
          <w:sz w:val="24"/>
          <w:szCs w:val="24"/>
        </w:rPr>
        <w:t>– письмові засоби, наприклад, корпоративна газета, поширення внутрішньої</w:t>
      </w:r>
      <w:r>
        <w:rPr>
          <w:rFonts w:ascii="Times New Roman" w:hAnsi="Times New Roman" w:cs="Times New Roman"/>
          <w:sz w:val="24"/>
          <w:szCs w:val="24"/>
        </w:rPr>
        <w:t xml:space="preserve"> </w:t>
      </w:r>
      <w:r w:rsidRPr="00D84AD4">
        <w:rPr>
          <w:rFonts w:ascii="Times New Roman" w:hAnsi="Times New Roman" w:cs="Times New Roman"/>
          <w:sz w:val="24"/>
          <w:szCs w:val="24"/>
        </w:rPr>
        <w:t>інформації, дошка оголошень, брошури для співробітників, річні звіти підприємства,</w:t>
      </w:r>
      <w:r>
        <w:rPr>
          <w:rFonts w:ascii="Times New Roman" w:hAnsi="Times New Roman" w:cs="Times New Roman"/>
          <w:sz w:val="24"/>
          <w:szCs w:val="24"/>
        </w:rPr>
        <w:t xml:space="preserve"> </w:t>
      </w:r>
      <w:r w:rsidRPr="00D84AD4">
        <w:rPr>
          <w:rFonts w:ascii="Times New Roman" w:hAnsi="Times New Roman" w:cs="Times New Roman"/>
          <w:sz w:val="24"/>
          <w:szCs w:val="24"/>
        </w:rPr>
        <w:t>річні соціальні звіти;</w:t>
      </w:r>
      <w:r>
        <w:rPr>
          <w:rFonts w:ascii="Times New Roman" w:hAnsi="Times New Roman" w:cs="Times New Roman"/>
          <w:sz w:val="24"/>
          <w:szCs w:val="24"/>
        </w:rPr>
        <w:t xml:space="preserve"> </w:t>
      </w:r>
      <w:r w:rsidRPr="00D84AD4">
        <w:rPr>
          <w:rFonts w:ascii="Times New Roman" w:hAnsi="Times New Roman" w:cs="Times New Roman"/>
          <w:sz w:val="24"/>
          <w:szCs w:val="24"/>
        </w:rPr>
        <w:t>– візуальні та аудіовізуальні засоби;</w:t>
      </w:r>
      <w:r>
        <w:rPr>
          <w:rFonts w:ascii="Times New Roman" w:hAnsi="Times New Roman" w:cs="Times New Roman"/>
          <w:sz w:val="24"/>
          <w:szCs w:val="24"/>
        </w:rPr>
        <w:t xml:space="preserve"> </w:t>
      </w:r>
      <w:r w:rsidRPr="00D84AD4">
        <w:rPr>
          <w:rFonts w:ascii="Times New Roman" w:hAnsi="Times New Roman" w:cs="Times New Roman"/>
          <w:sz w:val="24"/>
          <w:szCs w:val="24"/>
        </w:rPr>
        <w:t>– соціальні засоби, наприклад, подарунки до персональних подій, фінансування</w:t>
      </w:r>
      <w:r>
        <w:rPr>
          <w:rFonts w:ascii="Times New Roman" w:hAnsi="Times New Roman" w:cs="Times New Roman"/>
          <w:sz w:val="24"/>
          <w:szCs w:val="24"/>
        </w:rPr>
        <w:t xml:space="preserve"> </w:t>
      </w:r>
      <w:r w:rsidRPr="00D84AD4">
        <w:rPr>
          <w:rFonts w:ascii="Times New Roman" w:hAnsi="Times New Roman" w:cs="Times New Roman"/>
          <w:sz w:val="24"/>
          <w:szCs w:val="24"/>
        </w:rPr>
        <w:t>виробничого кафе, фінансування внутрішніх фітнес-програм, соціальна допомога</w:t>
      </w:r>
      <w:r>
        <w:rPr>
          <w:rFonts w:ascii="Times New Roman" w:hAnsi="Times New Roman" w:cs="Times New Roman"/>
          <w:sz w:val="24"/>
          <w:szCs w:val="24"/>
        </w:rPr>
        <w:t xml:space="preserve"> </w:t>
      </w:r>
      <w:r w:rsidRPr="00D84AD4">
        <w:rPr>
          <w:rFonts w:ascii="Times New Roman" w:hAnsi="Times New Roman" w:cs="Times New Roman"/>
          <w:sz w:val="24"/>
          <w:szCs w:val="24"/>
        </w:rPr>
        <w:t>окремим співробітникам, спонсорство, внутрішня пенсійна каса, знижки при</w:t>
      </w:r>
      <w:r>
        <w:rPr>
          <w:rFonts w:ascii="Times New Roman" w:hAnsi="Times New Roman" w:cs="Times New Roman"/>
          <w:sz w:val="24"/>
          <w:szCs w:val="24"/>
        </w:rPr>
        <w:t xml:space="preserve"> </w:t>
      </w:r>
      <w:r w:rsidRPr="00D84AD4">
        <w:rPr>
          <w:rFonts w:ascii="Times New Roman" w:hAnsi="Times New Roman" w:cs="Times New Roman"/>
          <w:sz w:val="24"/>
          <w:szCs w:val="24"/>
        </w:rPr>
        <w:t>придбанні продукції підприємства;</w:t>
      </w:r>
      <w:r>
        <w:rPr>
          <w:rFonts w:ascii="Times New Roman" w:hAnsi="Times New Roman" w:cs="Times New Roman"/>
          <w:sz w:val="24"/>
          <w:szCs w:val="24"/>
        </w:rPr>
        <w:t xml:space="preserve"> </w:t>
      </w:r>
      <w:r w:rsidRPr="00D84AD4">
        <w:rPr>
          <w:rFonts w:ascii="Times New Roman" w:hAnsi="Times New Roman" w:cs="Times New Roman"/>
          <w:sz w:val="24"/>
          <w:szCs w:val="24"/>
        </w:rPr>
        <w:t xml:space="preserve">– загальні заходи, наприклад, ювілеї </w:t>
      </w:r>
      <w:r w:rsidRPr="00D84AD4">
        <w:rPr>
          <w:rFonts w:ascii="Times New Roman" w:hAnsi="Times New Roman" w:cs="Times New Roman"/>
          <w:sz w:val="24"/>
          <w:szCs w:val="24"/>
        </w:rPr>
        <w:lastRenderedPageBreak/>
        <w:t>підприємства, дні відкритих дверей для членів</w:t>
      </w:r>
      <w:r>
        <w:rPr>
          <w:rFonts w:ascii="Times New Roman" w:hAnsi="Times New Roman" w:cs="Times New Roman"/>
          <w:sz w:val="24"/>
          <w:szCs w:val="24"/>
        </w:rPr>
        <w:t xml:space="preserve"> </w:t>
      </w:r>
      <w:r w:rsidRPr="00D84AD4">
        <w:rPr>
          <w:rFonts w:ascii="Times New Roman" w:hAnsi="Times New Roman" w:cs="Times New Roman"/>
          <w:sz w:val="24"/>
          <w:szCs w:val="24"/>
        </w:rPr>
        <w:t>сімей співробітників підприємства, спільні різдвяні та інші свята, «кавові тури»,</w:t>
      </w:r>
      <w:r>
        <w:rPr>
          <w:rFonts w:ascii="Times New Roman" w:hAnsi="Times New Roman" w:cs="Times New Roman"/>
          <w:sz w:val="24"/>
          <w:szCs w:val="24"/>
        </w:rPr>
        <w:t xml:space="preserve"> </w:t>
      </w:r>
      <w:r w:rsidRPr="00D84AD4">
        <w:rPr>
          <w:rFonts w:ascii="Times New Roman" w:hAnsi="Times New Roman" w:cs="Times New Roman"/>
          <w:sz w:val="24"/>
          <w:szCs w:val="24"/>
        </w:rPr>
        <w:t>пікніки, гриль, виїзди на природу, екскурсії, культурно-розважальні програми,</w:t>
      </w:r>
      <w:r>
        <w:rPr>
          <w:rFonts w:ascii="Times New Roman" w:hAnsi="Times New Roman" w:cs="Times New Roman"/>
          <w:sz w:val="24"/>
          <w:szCs w:val="24"/>
        </w:rPr>
        <w:t xml:space="preserve"> </w:t>
      </w:r>
      <w:r w:rsidRPr="00D84AD4">
        <w:rPr>
          <w:rFonts w:ascii="Times New Roman" w:hAnsi="Times New Roman" w:cs="Times New Roman"/>
          <w:sz w:val="24"/>
          <w:szCs w:val="24"/>
        </w:rPr>
        <w:t>спортивні програми.</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84AD4" w:rsidRDefault="00001C97" w:rsidP="00001C97">
      <w:pPr>
        <w:spacing w:after="0" w:line="240" w:lineRule="auto"/>
        <w:ind w:firstLine="709"/>
        <w:jc w:val="both"/>
        <w:rPr>
          <w:rFonts w:ascii="Times New Roman" w:hAnsi="Times New Roman" w:cs="Times New Roman"/>
          <w:b/>
          <w:sz w:val="24"/>
          <w:szCs w:val="24"/>
        </w:rPr>
      </w:pPr>
      <w:r w:rsidRPr="00D84AD4">
        <w:rPr>
          <w:rFonts w:ascii="Times New Roman" w:hAnsi="Times New Roman" w:cs="Times New Roman"/>
          <w:b/>
          <w:sz w:val="24"/>
          <w:szCs w:val="24"/>
        </w:rPr>
        <w:t>Комунікаційні перешкоди</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Б</w:t>
      </w:r>
      <w:r>
        <w:rPr>
          <w:rFonts w:ascii="Times New Roman" w:hAnsi="Times New Roman" w:cs="Times New Roman"/>
          <w:sz w:val="24"/>
          <w:szCs w:val="24"/>
        </w:rPr>
        <w:t>ар</w:t>
      </w:r>
      <w:r w:rsidRPr="00D84AD4">
        <w:rPr>
          <w:rFonts w:ascii="Times New Roman" w:hAnsi="Times New Roman" w:cs="Times New Roman"/>
          <w:sz w:val="24"/>
          <w:szCs w:val="24"/>
        </w:rPr>
        <w:t>’</w:t>
      </w:r>
      <w:r>
        <w:rPr>
          <w:rFonts w:ascii="Times New Roman" w:hAnsi="Times New Roman" w:cs="Times New Roman"/>
          <w:sz w:val="24"/>
          <w:szCs w:val="24"/>
        </w:rPr>
        <w:t>єри в комунікаціях</w:t>
      </w:r>
      <w:r w:rsidRPr="00D84AD4">
        <w:rPr>
          <w:rFonts w:ascii="Times New Roman" w:hAnsi="Times New Roman" w:cs="Times New Roman"/>
          <w:sz w:val="24"/>
          <w:szCs w:val="24"/>
        </w:rPr>
        <w:t xml:space="preserve"> пов’язані з цілою низкою причин. Так, до найбільш поширених Б.в к. організаційних належать: а) перекручення повідомлення, які бувають ненавмисними, навмисними (свідоме перекручення інформації), внаслідок фільтрації інформації при переміщенні її з рівня на рівень, внаслідок різного статусу сторін, які ними обмінюються; б) інформаційні перевантаження, суть яких полягає в тому, що великий обсяг інформації призводить до можливого відсіювання важливої інформації через суб’єктивну оцінку її значення керівником того чи іншого рівня; в) незадовільна структура організації, тобто, якщо структура фармацевтичної організації погано продумана, напр. необґрунтовано багаторівнева, зростає ймовірність інформаційних перекручень, оскільки кожен наступний рівень управління може коригувати і відфільтровувати повідомлення.</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 xml:space="preserve">Крім того, можливі конфлікти між групами і підрозділами фармацевтичної організації приводять до інтерпретації інформації на користь одного і на шкоду іншого підрозділу. Виникнення перешкод у ході міжособистісного обміну інформацією поєднане з такими поняттями, як сприймання, семантика, обмін невербальною інформацією, неякісний зворотний зв’язок, погане слухання. Перешкоди, зумовлені рівнем сприймання, полягають у тому, що люди можуть інтерпретувати одну й ту ж інформацію по-різному, залежно від накопиченого досвіду, відмінності соціальних установок, переконань, оцінки цінностей тощо. </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 xml:space="preserve">У теорії управління виділені такі основні причини неефективних комунікацій, зумовлених сприйманням: нерозуміння важливості повідомлення — керівники фармацевтичних організацій часто вважають, що керівникам середньої та низової ланок, а тим більше виконавцям не обов’язково знати про стан справ у цілому. Обмін інформацією йде лише за конкретними функціями виконавця, без урахування важливості цієї роботи для досягнення загальної мети організації; неправильна установка на свідомість. Установка на свідомість — це ставлення людини до оточення, що базується на життєвому досвіді. Дефекти установки на свідомість, які впливають на якість комунікацій, виражаються у вигляді: стереотипів мислення, тобто сталої спрощеної думки щодо людей і ситуацій; упереджених уявлень, коли перекручення інформації відбувається внаслідок дій відправника або отримувача, які здійснюються на підтвердження їх поглядів, із запереченням усього, що їм суперечить; неправильних стосунків. </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 xml:space="preserve">Хороші стосунки відправника та отримувача інформації між собою також надзвичайно важливі для якості комунікації. Взаємна повага полегшує спілкування і дозволяє швидко вирішувати навіть найскладніші питання. Тому керівникові ФП необхідно створювати і зберігати хороші стосунки з підлеглими і загальний соціально-психологічний клімат у колективі (див. Етика); усувати відсутність уваги та зацікавленості. Для ефективних комунікацій необхідно привернути увагу співрозмовника, викликати у нього зацікавленість, яка виникає, коли він усвідомлює значення повідомлення для себе; зневажання фактів, яке полягає у звичці робити висновки при відсутності достатньої кількості фактів або неправильному їх розумінні. </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 xml:space="preserve">Необхідні факти відсутні найчастіше з вини відправника, з причини недогляду або тому, що він вважає, ніби отримувачу вони вже відомі чи не потрібні. Це призводить до того, що відомий факт або інформація доповнюється отримувачем його власними уявленнями про те, якими повинні бути відсутні факти. Причини поганих комунікацій, зумовлених семантикою, полягають у тому, що слова, або вербальні символи, можуть мати різне значення для різних людей, отже, повідомлення відправника необов’язково саме так і зрозуміє отримувач інформації. Тому з повідомлення повинні бути виключені двозначності, формулювати ідею необхідно чітко та однозначно. </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lastRenderedPageBreak/>
        <w:t xml:space="preserve">Особливо важливо дотримуватись правил семантики у спілкуванні провізора з хворим: бесіду слід вести у формі короткого діалогу і вибирати лише ті слова, які переконають хворого в ефективності лікування; хворим похилого віку необхідно нагадувати правила прийому ліків; звернення до пацієнта повинні бути ввічливими, тактовними, а відповіді на його запитання коректними і змістовними. Невербальні перешкоди пов’язані з використанням невербальних символів, тобто будь-яких інших, крім слів: жестів, інтонації, міміки, модуляцій голосу. Контингент відвідувачів аптек — це зазвичай хворі люди, у яких порушено адекватне сприйняття оточення. Встановленню ефективного контакту з хворими сприяє вираз обличчя, манера провізора рухатись, його жести, міміка, зовнішній вигляд тощо (див. Етика). Щоб упевнитися в успіху комунікації, необхідно мати зворотний зв’язок. Згідно з теорією менеджменту «зворотний зв’язок» — це опірна реакція на почуте, прочитане або побачене. Інформація відсилається назад відправникові, що свідчить про ступінь розуміння, довіри до повідомлення, засвоєння і згоди з ним. </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Для забезпечення ефективного лікування провізорам необхідно налагоджувати зворотний зв’язок з хворим, щоб знати його реакцію на призначений ЛП; з лікарем відносно коригування призначень хворим, сприйняття наданої інформації з різних аспектів ЛП; з іншими аптеками, оптовими фармацевтичними фірмами, медичними представниками з питань наявності та пропозицій ЛП тощо. Ефективна комунікація можлива тоді, коли людина однаково точна і при відправці, і при прийомі інформації, тобто мова йде про вміння слухати. Не досить лише викладати і сприймати факти — необхідно прислухатися до почуттів, тільки тоді інформація буде сприйнята повністю. В управлінні існує термін «емпатія» — увага до почуття інших людей, намагання побачити ситуацію з погляду іншої людини. Використання «емпатії» при обміні інформацією веде до відкритості, зниження напруження в розмові, забезпечуючи тим самим ефективність комунікацій. Провізор повинен вміти вислухати хворого, тому що, як відомо з латинського прислів’я, «Dext etanimam lerari — сказав і полегшив душу». Хворий страждає не тільки фізично, а й морально. Тому обов’язок провізора — підтримати, виявити увагу до хворого.</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D84AD4" w:rsidRDefault="00001C97" w:rsidP="00001C97">
      <w:pPr>
        <w:spacing w:after="0" w:line="240" w:lineRule="auto"/>
        <w:ind w:firstLine="709"/>
        <w:jc w:val="both"/>
        <w:rPr>
          <w:rFonts w:ascii="Times New Roman" w:hAnsi="Times New Roman" w:cs="Times New Roman"/>
          <w:b/>
          <w:sz w:val="24"/>
          <w:szCs w:val="24"/>
        </w:rPr>
      </w:pPr>
      <w:r w:rsidRPr="00D84AD4">
        <w:rPr>
          <w:rFonts w:ascii="Times New Roman" w:hAnsi="Times New Roman" w:cs="Times New Roman"/>
          <w:b/>
          <w:sz w:val="24"/>
          <w:szCs w:val="24"/>
        </w:rPr>
        <w:t>Засоби подолання перешкод. Нарада, збори.</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Існує багато факторів, що перешкоджають здійсненню еф ком, основними з яких є: 1. Фільтрація. Коли робітник говорить те, що бажає почути його керівник – він фільтрує інформацію. Фільтрація є функцією: а) конфлікту між сферами компетенції; б) конфлікту інтересів і потреб відправника і одержувача повідомлення; в) висоти структури організації (чим вище рівень управління, тим більше умов для фільтрації); г) отриманого досвіду попередніх негативних комунікацій.</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2. Вибіркове сприйняття. Одержувач краще сприймає ту інформацію, яка відповідає його потребам, мотивації, досвіду та іншим особистим характеристикам. Ступінь зацікавленості в отримуваній інформації визначається його очікуваннями, а, отже, і визначає характер декодування інформації.</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3. Семантичні бар’єри. Однакові слова мають різне значення для різних людей. Вік, освіта, культурне середовище – три найбільш важливих фактора, які впливають на значення слів, що використовуються в процесі комунікацій. До організації люди приходять з різних типів середовища. Горизонтальні комунікації між спеціалістами одного профілю сприяють виникненню їх власного жаргону або специфічної технічної мови, яка незрозуміла іншим. У великих організаціях, які мають філіали в різних країнах, використовуються терміни, специфічні для відповідного регіону. Все це врешті-решт призводить до виникнення семантичних бар’єрів.</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4. Поганий зворотній зв’язок.</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5. Культурні відмінності (розбіжності) між відправником і одержувачем інформації.</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6. Інформаційні перевантаження. Вони виникають внаслідок неможливості ефективно реагувати на всю інформацію, що отримується. Виникає потреба відсіювати найменш важливу інформацію та залишати тільки найсуттєвішу.</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lastRenderedPageBreak/>
        <w:t>Основними методами, що допомагають вирішувати такі проблеми, є: 1) регулювання інформаційних потоків (поділ проблем на такі, що вирішуються менеджером, і такі, що можуть бути розв’язаними підлеглими); 2) удосконалення зворотного зв’язку на основі: - формулювання запитань до слухача в процесі повідомлення; - повторення всього або частини повідомлення; - застосування різних варіантів викладання однієї і тієї самої інформації; 3) використання емпатії. Емпатія – це спроможність поставити себе на місце співбесідника, врахувати його почуття, особливості характеру тощо; 4) заохочення взаємної довіри;</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5) спрощення мови повідомлення; 6) розвиток здібностей ефективно слухати (настанови "мистецтва ефективно слухати" Кіта Девіса).</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 xml:space="preserve">Стиль міжособових комунікацій – це манера поведінки однієї особи в процесі обміну інформацією з другою особою. Ця манера залежить в основному від ступеня обізнаності (рівня знань) як однієї, так другої сторони про інформацію, яка виступає предметом обміну. Різні комбінації обізнаності/необізнаності відправника та одержувача про інформацію для комунікації наведені у матриці, що носить назву “вікно Джохарі”. </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В матриці "Вікно Джохарі" ідентифіковані чотири поля, в кожному з яких формується відповідний стиль</w:t>
      </w:r>
      <w:r>
        <w:rPr>
          <w:rFonts w:ascii="Times New Roman" w:hAnsi="Times New Roman" w:cs="Times New Roman"/>
          <w:sz w:val="24"/>
          <w:szCs w:val="24"/>
        </w:rPr>
        <w:t>.</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1. "Арена" (відкрита зона). В межах цього поля формуються умови для що</w:t>
      </w:r>
      <w:r>
        <w:rPr>
          <w:rFonts w:ascii="Times New Roman" w:hAnsi="Times New Roman" w:cs="Times New Roman"/>
          <w:sz w:val="24"/>
          <w:szCs w:val="24"/>
        </w:rPr>
        <w:t xml:space="preserve"> </w:t>
      </w:r>
      <w:r w:rsidRPr="00D84AD4">
        <w:rPr>
          <w:rFonts w:ascii="Times New Roman" w:hAnsi="Times New Roman" w:cs="Times New Roman"/>
          <w:sz w:val="24"/>
          <w:szCs w:val="24"/>
        </w:rPr>
        <w:t>найефективніших міжособових комунікацій. Як відправник, так і одержувач повідомлення, достатньо обізнані про предмет комунікації, і тому спроможні ефективно підтримувати процес обміну інформацією. У відкритій зоні утворюються сприятливі умови для взаєморозуміння. Чим більше за розмірами поле "арени", тим ефективнішими будуть комунікації.</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2. "Темна пляма" (сліпа зона). Одержувач достатньо обізнаний про сутність повідомлення, яке він має отримати. Відправник, навпаки, має невиразне уявлення про те, що він має повідомити, і, внаслідок цього, опиняється у вкрай невигідному для нього становищу. Йому важко зрозуміти поведінку і рішення, що приймаються одержувачем інформації. За такої ситуації відправник намагається уникнути комунікацій і зруйнувати їх.</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 xml:space="preserve">3. "Фасад" (секретна зона). Відправнику добре відома інформація, яка стає предметом комунікації, чого не можна сказати про одержувача. Пробема цього поля полягає у недостатній глибині (поверховості) комунікацій. Це пов’язано з тим, що відправник: </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а) може не передавати таку інформацію, яку він вважає потенційно шкідливою для взаємовідносин з одержувачем;</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б) побоюється, що інформація, яку він передаватиме в процесі комунікації, можк зруйнувати його владу.</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Внаслідок зазначених проблем сектретної зони виникає ситуація "фасаду", тобто передається тільки така інформація, яка є вигідною для відправника. "Фасад" зменшує поле "арени" і звужує можливості для ефективної комунікації.</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4. "Невідомість". Жодний з учасників комунікаційних процесів не обізнаний про предмет комунікацій. В цьому випадку ефективність комунікації є найменшою.</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Для підвищення ефективності комунікації з позицій "Вікна Джохарі" використовують дві стратегії:</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1. "Стратегія експозиції" (стратегія розкриття). Збільшення "поля арени" і відповідне зменшення "поля фасаду" вимагає від відправника більшої відкритості і чесності у доведенні інформації. Така стратегія називається експозицією тому, що відправник, передаючи правдиву інформацію нібито розкриває (викриває) себе, залишає незахищеними свої вразливі позиції.</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2. "Стратегія зворотного зв’язку". Поле "темної плями" можна зменшити шляхом удосконалення зворотного зв’язку. Але при цьому необхідна: – згода одержувача результативно слухати;</w:t>
      </w:r>
    </w:p>
    <w:p w:rsidR="00001C97" w:rsidRPr="00D84AD4"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t>– згода відправника результативно (з більшою експозицією) викладати інформацію, незрозумілу одержувачу.</w:t>
      </w:r>
    </w:p>
    <w:p w:rsidR="00001C97" w:rsidRDefault="00001C97" w:rsidP="00001C97">
      <w:pPr>
        <w:spacing w:after="0" w:line="240" w:lineRule="auto"/>
        <w:ind w:firstLine="709"/>
        <w:jc w:val="both"/>
        <w:rPr>
          <w:rFonts w:ascii="Times New Roman" w:hAnsi="Times New Roman" w:cs="Times New Roman"/>
          <w:sz w:val="24"/>
          <w:szCs w:val="24"/>
        </w:rPr>
      </w:pPr>
      <w:r w:rsidRPr="00D84AD4">
        <w:rPr>
          <w:rFonts w:ascii="Times New Roman" w:hAnsi="Times New Roman" w:cs="Times New Roman"/>
          <w:sz w:val="24"/>
          <w:szCs w:val="24"/>
        </w:rPr>
        <w:lastRenderedPageBreak/>
        <w:t>Це озн</w:t>
      </w:r>
      <w:r>
        <w:rPr>
          <w:rFonts w:ascii="Times New Roman" w:hAnsi="Times New Roman" w:cs="Times New Roman"/>
          <w:sz w:val="24"/>
          <w:szCs w:val="24"/>
        </w:rPr>
        <w:t>ачає</w:t>
      </w:r>
      <w:r w:rsidRPr="00D84AD4">
        <w:rPr>
          <w:rFonts w:ascii="Times New Roman" w:hAnsi="Times New Roman" w:cs="Times New Roman"/>
          <w:sz w:val="24"/>
          <w:szCs w:val="24"/>
        </w:rPr>
        <w:t>, що: 1) налагодж</w:t>
      </w:r>
      <w:r>
        <w:rPr>
          <w:rFonts w:ascii="Times New Roman" w:hAnsi="Times New Roman" w:cs="Times New Roman"/>
          <w:sz w:val="24"/>
          <w:szCs w:val="24"/>
        </w:rPr>
        <w:t xml:space="preserve">ення </w:t>
      </w:r>
      <w:r w:rsidRPr="00D84AD4">
        <w:rPr>
          <w:rFonts w:ascii="Times New Roman" w:hAnsi="Times New Roman" w:cs="Times New Roman"/>
          <w:sz w:val="24"/>
          <w:szCs w:val="24"/>
        </w:rPr>
        <w:t>зворотного зв’язку залежить від активної кооперації між відправником і отримувачем; 2) підвищ експозиції залежить від активної поведінки тільки відправника.</w:t>
      </w:r>
    </w:p>
    <w:p w:rsidR="00001C97" w:rsidRDefault="00001C97" w:rsidP="00001C97">
      <w:pPr>
        <w:spacing w:after="0" w:line="240" w:lineRule="auto"/>
        <w:ind w:firstLine="709"/>
        <w:jc w:val="both"/>
        <w:rPr>
          <w:rFonts w:ascii="Times New Roman" w:hAnsi="Times New Roman" w:cs="Times New Roman"/>
          <w:sz w:val="24"/>
          <w:szCs w:val="24"/>
        </w:rPr>
      </w:pPr>
    </w:p>
    <w:p w:rsidR="00001C97" w:rsidRDefault="00001C97" w:rsidP="00001C97">
      <w:pPr>
        <w:spacing w:after="0" w:line="240" w:lineRule="auto"/>
        <w:ind w:firstLine="709"/>
        <w:jc w:val="both"/>
        <w:rPr>
          <w:rFonts w:ascii="Times New Roman" w:hAnsi="Times New Roman" w:cs="Times New Roman"/>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001C97" w:rsidRDefault="00001C97" w:rsidP="007621CB">
      <w:pPr>
        <w:pStyle w:val="a3"/>
        <w:numPr>
          <w:ilvl w:val="0"/>
          <w:numId w:val="49"/>
        </w:numPr>
        <w:tabs>
          <w:tab w:val="left" w:pos="0"/>
        </w:tabs>
        <w:spacing w:after="0" w:line="240" w:lineRule="auto"/>
        <w:ind w:left="142" w:firstLine="425"/>
        <w:jc w:val="both"/>
        <w:rPr>
          <w:rFonts w:ascii="Times New Roman" w:hAnsi="Times New Roman"/>
          <w:sz w:val="24"/>
          <w:szCs w:val="24"/>
        </w:rPr>
      </w:pPr>
      <w:r w:rsidRPr="00BF64FE">
        <w:rPr>
          <w:rFonts w:ascii="Times New Roman" w:hAnsi="Times New Roman"/>
          <w:sz w:val="24"/>
          <w:szCs w:val="24"/>
        </w:rPr>
        <w:t>Визначення ефективності в комунікаційному менеджменті</w:t>
      </w:r>
    </w:p>
    <w:p w:rsidR="00001C97" w:rsidRDefault="00001C97" w:rsidP="007621CB">
      <w:pPr>
        <w:pStyle w:val="a3"/>
        <w:numPr>
          <w:ilvl w:val="0"/>
          <w:numId w:val="49"/>
        </w:numPr>
        <w:tabs>
          <w:tab w:val="left" w:pos="0"/>
        </w:tabs>
        <w:spacing w:after="0" w:line="240" w:lineRule="auto"/>
        <w:ind w:left="142" w:firstLine="425"/>
        <w:jc w:val="both"/>
        <w:rPr>
          <w:rFonts w:ascii="Times New Roman" w:hAnsi="Times New Roman"/>
          <w:sz w:val="24"/>
          <w:szCs w:val="24"/>
        </w:rPr>
      </w:pPr>
      <w:r w:rsidRPr="00BF64FE">
        <w:rPr>
          <w:rFonts w:ascii="Times New Roman" w:hAnsi="Times New Roman"/>
          <w:sz w:val="24"/>
          <w:szCs w:val="24"/>
        </w:rPr>
        <w:t>Принципи організації ефективного комунікаційного процесу</w:t>
      </w:r>
    </w:p>
    <w:p w:rsidR="00001C97" w:rsidRDefault="00001C97" w:rsidP="007621CB">
      <w:pPr>
        <w:pStyle w:val="a3"/>
        <w:numPr>
          <w:ilvl w:val="0"/>
          <w:numId w:val="49"/>
        </w:numPr>
        <w:tabs>
          <w:tab w:val="left" w:pos="0"/>
        </w:tabs>
        <w:spacing w:after="0" w:line="240" w:lineRule="auto"/>
        <w:ind w:left="142" w:firstLine="425"/>
        <w:jc w:val="both"/>
        <w:rPr>
          <w:rFonts w:ascii="Times New Roman" w:hAnsi="Times New Roman"/>
          <w:sz w:val="24"/>
          <w:szCs w:val="24"/>
        </w:rPr>
      </w:pPr>
      <w:r w:rsidRPr="00BF64FE">
        <w:rPr>
          <w:rFonts w:ascii="Times New Roman" w:hAnsi="Times New Roman"/>
          <w:sz w:val="24"/>
          <w:szCs w:val="24"/>
        </w:rPr>
        <w:t>Методи розвитку комунікаційних систем організації</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001C97" w:rsidRDefault="00001C97"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t>Комунікаційний процес</w:t>
      </w:r>
      <w:r w:rsidRPr="00605649">
        <w:rPr>
          <w:rFonts w:ascii="Times New Roman" w:hAnsi="Times New Roman"/>
          <w:sz w:val="24"/>
          <w:szCs w:val="24"/>
        </w:rPr>
        <w:t>.</w:t>
      </w:r>
      <w:r w:rsidRPr="00737478">
        <w:rPr>
          <w:rFonts w:ascii="Times New Roman" w:hAnsi="Times New Roman"/>
          <w:sz w:val="24"/>
          <w:szCs w:val="24"/>
        </w:rPr>
        <w:t xml:space="preserve"> </w:t>
      </w:r>
    </w:p>
    <w:p w:rsidR="00001C97" w:rsidRPr="00737478" w:rsidRDefault="00001C97"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t>Імідж компанії</w:t>
      </w:r>
      <w:r>
        <w:rPr>
          <w:rFonts w:ascii="Times New Roman" w:hAnsi="Times New Roman"/>
          <w:sz w:val="24"/>
          <w:szCs w:val="24"/>
          <w:lang w:val="en-US"/>
        </w:rPr>
        <w:t>.</w:t>
      </w:r>
    </w:p>
    <w:p w:rsidR="00001C97" w:rsidRDefault="00001C97"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t>Громадська думка.</w:t>
      </w:r>
    </w:p>
    <w:p w:rsidR="00001C97" w:rsidRDefault="00001C97" w:rsidP="00001C97">
      <w:pPr>
        <w:spacing w:after="0" w:line="240" w:lineRule="auto"/>
        <w:ind w:firstLine="709"/>
        <w:jc w:val="both"/>
        <w:rPr>
          <w:rFonts w:ascii="Times New Roman" w:hAnsi="Times New Roman" w:cs="Times New Roman"/>
          <w:b/>
          <w:sz w:val="24"/>
          <w:szCs w:val="24"/>
        </w:rPr>
      </w:pPr>
    </w:p>
    <w:p w:rsidR="00001C97" w:rsidRPr="00D732F4" w:rsidRDefault="00001C97" w:rsidP="00001C97">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1. Вид комунікацій, призначений для обміну думками в публічній формі (на зборах,</w:t>
      </w:r>
      <w:r>
        <w:rPr>
          <w:rFonts w:ascii="Times New Roman" w:hAnsi="Times New Roman" w:cs="Times New Roman"/>
          <w:sz w:val="24"/>
          <w:szCs w:val="24"/>
        </w:rPr>
        <w:t xml:space="preserve"> </w:t>
      </w:r>
      <w:r w:rsidRPr="006A5231">
        <w:rPr>
          <w:rFonts w:ascii="Times New Roman" w:hAnsi="Times New Roman" w:cs="Times New Roman"/>
          <w:sz w:val="24"/>
          <w:szCs w:val="24"/>
        </w:rPr>
        <w:t>засіданнях, конференціях) для з’ясування відносин учасників обговорення до загальних</w:t>
      </w:r>
      <w:r>
        <w:rPr>
          <w:rFonts w:ascii="Times New Roman" w:hAnsi="Times New Roman" w:cs="Times New Roman"/>
          <w:sz w:val="24"/>
          <w:szCs w:val="24"/>
        </w:rPr>
        <w:t xml:space="preserve"> </w:t>
      </w:r>
      <w:r w:rsidRPr="006A5231">
        <w:rPr>
          <w:rFonts w:ascii="Times New Roman" w:hAnsi="Times New Roman" w:cs="Times New Roman"/>
          <w:sz w:val="24"/>
          <w:szCs w:val="24"/>
        </w:rPr>
        <w:t>тез виступу:</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дебати;</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торги;</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диспут;</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спір.</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2. Об’єктом комунікаційної діяльності є:</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індивід;</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біологічна пам’ять;</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психічна пам’ять;</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соціальна пам’ять.</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3. Вид комунікацій, який передбачає управлінське спілкування людей на основі</w:t>
      </w:r>
      <w:r>
        <w:rPr>
          <w:rFonts w:ascii="Times New Roman" w:hAnsi="Times New Roman" w:cs="Times New Roman"/>
          <w:sz w:val="24"/>
          <w:szCs w:val="24"/>
        </w:rPr>
        <w:t xml:space="preserve"> </w:t>
      </w:r>
      <w:r w:rsidRPr="006A5231">
        <w:rPr>
          <w:rFonts w:ascii="Times New Roman" w:hAnsi="Times New Roman" w:cs="Times New Roman"/>
          <w:sz w:val="24"/>
          <w:szCs w:val="24"/>
        </w:rPr>
        <w:t>доказів та аргументів з метою пошуку істини шляхом всебічного співставлення різних</w:t>
      </w:r>
      <w:r>
        <w:rPr>
          <w:rFonts w:ascii="Times New Roman" w:hAnsi="Times New Roman" w:cs="Times New Roman"/>
          <w:sz w:val="24"/>
          <w:szCs w:val="24"/>
        </w:rPr>
        <w:t xml:space="preserve"> </w:t>
      </w:r>
      <w:r w:rsidRPr="006A5231">
        <w:rPr>
          <w:rFonts w:ascii="Times New Roman" w:hAnsi="Times New Roman" w:cs="Times New Roman"/>
          <w:sz w:val="24"/>
          <w:szCs w:val="24"/>
        </w:rPr>
        <w:t>думок:</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ділова розмова;</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дискусія;</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співбесіда;</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диспут.</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4. Невпорядковане обговорення, де пріоритет віддається не порядку й організації, а</w:t>
      </w:r>
      <w:r>
        <w:rPr>
          <w:rFonts w:ascii="Times New Roman" w:hAnsi="Times New Roman" w:cs="Times New Roman"/>
          <w:sz w:val="24"/>
          <w:szCs w:val="24"/>
        </w:rPr>
        <w:t xml:space="preserve"> </w:t>
      </w:r>
      <w:r w:rsidRPr="006A5231">
        <w:rPr>
          <w:rFonts w:ascii="Times New Roman" w:hAnsi="Times New Roman" w:cs="Times New Roman"/>
          <w:sz w:val="24"/>
          <w:szCs w:val="24"/>
        </w:rPr>
        <w:t>божевільним ідеям:</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«мозкова атака»;</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дебати;</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«круглий стіл»;</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полеміка.</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5. Поза, міміка, жести – це вид комунікацій: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пізнавальний;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експресивний;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переконуючий;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несловесний.</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6. Вплив на інших з метою зміни їх ставлення до чогось – який це вклад комунікацій: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переконуючий;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офіційний;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неофіційний;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перекладний.</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7. Які існують форми комунікацій: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а</w:t>
      </w:r>
      <w:r w:rsidRPr="006A5231">
        <w:rPr>
          <w:rFonts w:ascii="Times New Roman" w:hAnsi="Times New Roman" w:cs="Times New Roman"/>
          <w:sz w:val="24"/>
          <w:szCs w:val="24"/>
        </w:rPr>
        <w:t>) усна; письмова;</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візуальна; абсурдна;</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горизонтальна; вертикальна;</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 пізнавальна; переконуюча.</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8. Процес комунікацій – це:</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одностороннє передавання інформації;</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передавання інформації із силою проявів почуттів, переживань;</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обмін інформацією між двома або більшою кількістю людей;</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інформація, яка безпосередньо передається в організацію.</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9. Спічрайтер – це:</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фахівець з ведення переговорів;</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фахівець з налагодження комунікацій в кризових ситуаціях;</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спеціаліст з публічних виступів, написання промов;</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спеціаліст, що пропонує інформацію залежно від запитів ЗМІ.</w:t>
      </w:r>
    </w:p>
    <w:p w:rsidR="00001C97" w:rsidRPr="006A5231" w:rsidRDefault="00001C97" w:rsidP="00001C9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6A5231">
        <w:rPr>
          <w:rFonts w:ascii="Times New Roman" w:hAnsi="Times New Roman" w:cs="Times New Roman"/>
          <w:sz w:val="24"/>
          <w:szCs w:val="24"/>
        </w:rPr>
        <w:t>0. Декодування – це:</w:t>
      </w:r>
    </w:p>
    <w:p w:rsidR="00001C97"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а) засіб передачі інформації;</w:t>
      </w:r>
    </w:p>
    <w:p w:rsidR="00001C97"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б) перетворення ідей у символ;</w:t>
      </w:r>
    </w:p>
    <w:p w:rsidR="00001C97" w:rsidRPr="006A5231"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в) сукупність символів;</w:t>
      </w:r>
    </w:p>
    <w:p w:rsidR="00001C97" w:rsidRDefault="00001C97" w:rsidP="00001C97">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г) правильної відповіді немає.</w:t>
      </w:r>
    </w:p>
    <w:p w:rsidR="00001C97" w:rsidRDefault="00001C97" w:rsidP="00001C97">
      <w:pPr>
        <w:spacing w:after="0" w:line="240" w:lineRule="auto"/>
        <w:ind w:firstLine="709"/>
        <w:jc w:val="both"/>
        <w:rPr>
          <w:rFonts w:ascii="Times New Roman" w:hAnsi="Times New Roman" w:cs="Times New Roman"/>
          <w:sz w:val="24"/>
          <w:szCs w:val="24"/>
        </w:rPr>
      </w:pP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Список рекомендованої літератури:</w:t>
      </w: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 xml:space="preserve">Основна </w:t>
      </w: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1.</w:t>
      </w:r>
      <w:r w:rsidRPr="0010177E">
        <w:rPr>
          <w:rFonts w:ascii="Times New Roman" w:hAnsi="Times New Roman" w:cs="Times New Roman"/>
          <w:sz w:val="24"/>
          <w:szCs w:val="24"/>
        </w:rPr>
        <w:tab/>
        <w:t>Бебик В.M Інформаційно-комунікаційний менеджмент у глобальному суспільстві: психологія, технології, техніка паблік рилейшнз: Моногр. – К.: МАУП, 2019. – 440 с.</w:t>
      </w: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2.</w:t>
      </w:r>
      <w:r w:rsidRPr="0010177E">
        <w:rPr>
          <w:rFonts w:ascii="Times New Roman" w:hAnsi="Times New Roman" w:cs="Times New Roman"/>
          <w:sz w:val="24"/>
          <w:szCs w:val="24"/>
        </w:rPr>
        <w:tab/>
        <w:t>Осовська Г. В. Комунікації в менеджменті: Курс лекцій [Текст]: навчальний посібник для студентів економічних спеціальностей вищих навчальних закладів / Г. В. Осовська. – К. : Кондор, 2020. – 218 с.</w:t>
      </w:r>
    </w:p>
    <w:p w:rsidR="00001C97" w:rsidRPr="0010177E" w:rsidRDefault="00001C97" w:rsidP="00001C97">
      <w:pPr>
        <w:spacing w:after="0" w:line="240" w:lineRule="auto"/>
        <w:ind w:firstLine="709"/>
        <w:jc w:val="both"/>
        <w:rPr>
          <w:rFonts w:ascii="Times New Roman" w:hAnsi="Times New Roman" w:cs="Times New Roman"/>
          <w:sz w:val="24"/>
          <w:szCs w:val="24"/>
        </w:rPr>
      </w:pP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Додаткова</w:t>
      </w: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1.</w:t>
      </w:r>
      <w:r w:rsidRPr="0010177E">
        <w:rPr>
          <w:rFonts w:ascii="Times New Roman" w:hAnsi="Times New Roman" w:cs="Times New Roman"/>
          <w:sz w:val="24"/>
          <w:szCs w:val="24"/>
        </w:rPr>
        <w:tab/>
        <w:t>Шавкун І.Г. Бізнес-комунікація як тип соціального зв'язку. // Збірник матеріалів Всеукраїнської науково-практичної конференції «Проблеми управління економічним потенціалом регіонів» Запоріжжя: ЗНУ, 2010. – С. 274-276.</w:t>
      </w: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2.</w:t>
      </w:r>
      <w:r w:rsidRPr="0010177E">
        <w:rPr>
          <w:rFonts w:ascii="Times New Roman" w:hAnsi="Times New Roman" w:cs="Times New Roman"/>
          <w:sz w:val="24"/>
          <w:szCs w:val="24"/>
        </w:rPr>
        <w:tab/>
        <w:t>Холод О.М. Комунікаційні технології: підручник / О.М. Холод. – К.: Центр учбової літератури, 2013. – 212 с.</w:t>
      </w:r>
    </w:p>
    <w:p w:rsidR="00001C97" w:rsidRPr="0010177E" w:rsidRDefault="00001C97" w:rsidP="00001C97">
      <w:pPr>
        <w:spacing w:after="0" w:line="240" w:lineRule="auto"/>
        <w:ind w:firstLine="709"/>
        <w:jc w:val="both"/>
        <w:rPr>
          <w:rFonts w:ascii="Times New Roman" w:hAnsi="Times New Roman" w:cs="Times New Roman"/>
          <w:sz w:val="24"/>
          <w:szCs w:val="24"/>
        </w:rPr>
      </w:pP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Електронні інформаційні ресурси:</w:t>
      </w: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1.</w:t>
      </w:r>
      <w:r w:rsidRPr="0010177E">
        <w:rPr>
          <w:rFonts w:ascii="Times New Roman" w:hAnsi="Times New Roman" w:cs="Times New Roman"/>
          <w:sz w:val="24"/>
          <w:szCs w:val="24"/>
        </w:rPr>
        <w:tab/>
        <w:t>http://biz-katalog.info/content/view/219/88/</w:t>
      </w: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2.</w:t>
      </w:r>
      <w:r w:rsidRPr="0010177E">
        <w:rPr>
          <w:rFonts w:ascii="Times New Roman" w:hAnsi="Times New Roman" w:cs="Times New Roman"/>
          <w:sz w:val="24"/>
          <w:szCs w:val="24"/>
        </w:rPr>
        <w:tab/>
        <w:t>http://www.bsconsulting.kiev.ua/library/default.</w:t>
      </w:r>
    </w:p>
    <w:p w:rsidR="00001C97" w:rsidRPr="0010177E"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3.</w:t>
      </w:r>
      <w:r w:rsidRPr="0010177E">
        <w:rPr>
          <w:rFonts w:ascii="Times New Roman" w:hAnsi="Times New Roman" w:cs="Times New Roman"/>
          <w:sz w:val="24"/>
          <w:szCs w:val="24"/>
        </w:rPr>
        <w:tab/>
        <w:t>www.korrespondent.net – Українська мережа новин "Korrespondent.net</w:t>
      </w:r>
    </w:p>
    <w:p w:rsidR="00001C97" w:rsidRDefault="00001C97" w:rsidP="00001C97">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4.</w:t>
      </w:r>
      <w:r w:rsidRPr="0010177E">
        <w:rPr>
          <w:rFonts w:ascii="Times New Roman" w:hAnsi="Times New Roman" w:cs="Times New Roman"/>
          <w:sz w:val="24"/>
          <w:szCs w:val="24"/>
        </w:rPr>
        <w:tab/>
        <w:t>https://repo.odmu.edu.ua/xmlui/</w:t>
      </w:r>
    </w:p>
    <w:p w:rsidR="00A57C8B" w:rsidRDefault="00A57C8B" w:rsidP="00A57C8B">
      <w:pPr>
        <w:spacing w:after="0" w:line="240" w:lineRule="auto"/>
        <w:ind w:firstLine="709"/>
        <w:jc w:val="both"/>
        <w:rPr>
          <w:rFonts w:ascii="Times New Roman" w:hAnsi="Times New Roman" w:cs="Times New Roman"/>
          <w:sz w:val="24"/>
          <w:szCs w:val="24"/>
        </w:rPr>
      </w:pPr>
    </w:p>
    <w:p w:rsidR="00DC231D" w:rsidRDefault="00DC231D">
      <w:pPr>
        <w:rPr>
          <w:rFonts w:ascii="Times New Roman" w:hAnsi="Times New Roman" w:cs="Times New Roman"/>
          <w:sz w:val="24"/>
          <w:szCs w:val="24"/>
        </w:rPr>
      </w:pPr>
      <w:r>
        <w:rPr>
          <w:rFonts w:ascii="Times New Roman" w:hAnsi="Times New Roman" w:cs="Times New Roman"/>
          <w:sz w:val="24"/>
          <w:szCs w:val="24"/>
        </w:rPr>
        <w:br w:type="page"/>
      </w:r>
    </w:p>
    <w:p w:rsidR="00A57C8B" w:rsidRDefault="00A57C8B" w:rsidP="00A57C8B">
      <w:pPr>
        <w:spacing w:after="0" w:line="240" w:lineRule="auto"/>
        <w:ind w:firstLine="709"/>
        <w:jc w:val="both"/>
        <w:rPr>
          <w:rFonts w:ascii="Times New Roman" w:hAnsi="Times New Roman" w:cs="Times New Roman"/>
          <w:sz w:val="24"/>
          <w:szCs w:val="24"/>
        </w:rPr>
      </w:pPr>
    </w:p>
    <w:p w:rsidR="00DC231D" w:rsidRPr="00DC231D" w:rsidRDefault="00DC231D" w:rsidP="00DC231D">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Тема. Комунікативний менеджмент як процес.</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b/>
          <w:sz w:val="24"/>
          <w:szCs w:val="24"/>
        </w:rPr>
        <w:t>Мета:</w:t>
      </w:r>
      <w:r w:rsidRPr="00DC231D">
        <w:rPr>
          <w:rFonts w:ascii="Times New Roman" w:hAnsi="Times New Roman" w:cs="Times New Roman"/>
          <w:sz w:val="24"/>
          <w:szCs w:val="24"/>
        </w:rPr>
        <w:t xml:space="preserve"> Осмислити розуміння комунікації та інформації, які  мають надзвичайно важливе значення в житті суспільства. Розкриваючи суть комунікативного менеджменту як чинника підвищення ефективності управління економічними системами, слід підкреслити двоєдину природу комунікативного менеджменту.</w:t>
      </w:r>
    </w:p>
    <w:p w:rsidR="00DC231D" w:rsidRPr="00DC231D" w:rsidRDefault="00DC231D" w:rsidP="00DC231D">
      <w:pPr>
        <w:spacing w:after="0" w:line="240" w:lineRule="auto"/>
        <w:ind w:firstLine="709"/>
        <w:jc w:val="both"/>
        <w:rPr>
          <w:rFonts w:ascii="Times New Roman" w:hAnsi="Times New Roman" w:cs="Times New Roman"/>
          <w:sz w:val="24"/>
          <w:szCs w:val="24"/>
        </w:rPr>
      </w:pPr>
    </w:p>
    <w:p w:rsidR="00DC231D" w:rsidRPr="00DC231D" w:rsidRDefault="00DC231D" w:rsidP="00DC231D">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Основні поняття: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b/>
          <w:i/>
          <w:sz w:val="24"/>
          <w:szCs w:val="24"/>
        </w:rPr>
        <w:t xml:space="preserve">Інформація (від лат. informātiō «роз'яснення, уявлення, поняття про що-небудь» informare «надавати вигляд, форму, навчати; мислити, уявляти») </w:t>
      </w:r>
      <w:r w:rsidRPr="00DC231D">
        <w:rPr>
          <w:rFonts w:ascii="Times New Roman" w:hAnsi="Times New Roman" w:cs="Times New Roman"/>
          <w:sz w:val="24"/>
          <w:szCs w:val="24"/>
        </w:rPr>
        <w:t>— відомості незалежно від форми їх подання.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b/>
          <w:i/>
          <w:sz w:val="24"/>
          <w:szCs w:val="24"/>
        </w:rPr>
        <w:t>Комуніка́ція (від лат. communicatio — єдність, передача, з'єднання, повідомлення, пов'язаного з дієсловом лат. communico — роблю спільним, повідомляю, з'єдную, похідним від лат. communis — спільний)</w:t>
      </w:r>
      <w:r w:rsidRPr="00DC231D">
        <w:rPr>
          <w:rFonts w:ascii="Times New Roman" w:hAnsi="Times New Roman" w:cs="Times New Roman"/>
          <w:sz w:val="24"/>
          <w:szCs w:val="24"/>
        </w:rPr>
        <w:t xml:space="preserve"> — це процес обміну інформацією (фактами, ідеями, поглядами, емоціями тощо) між двома або більше особами, спілкування за допомогою вербальних і невербальних засобів із метою передавання та одержання інформації.</w:t>
      </w:r>
    </w:p>
    <w:p w:rsidR="00DC231D" w:rsidRPr="00DC231D" w:rsidRDefault="00DC231D" w:rsidP="00DC231D">
      <w:pPr>
        <w:spacing w:after="0" w:line="240" w:lineRule="auto"/>
        <w:ind w:firstLine="709"/>
        <w:jc w:val="both"/>
        <w:rPr>
          <w:rFonts w:ascii="Times New Roman" w:hAnsi="Times New Roman" w:cs="Times New Roman"/>
          <w:sz w:val="24"/>
          <w:szCs w:val="24"/>
        </w:rPr>
      </w:pPr>
    </w:p>
    <w:p w:rsid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План</w:t>
      </w:r>
    </w:p>
    <w:p w:rsidR="00DC231D" w:rsidRPr="00DC231D" w:rsidRDefault="00DC231D" w:rsidP="007621CB">
      <w:pPr>
        <w:pStyle w:val="a3"/>
        <w:numPr>
          <w:ilvl w:val="1"/>
          <w:numId w:val="50"/>
        </w:numPr>
        <w:spacing w:after="0" w:line="240" w:lineRule="auto"/>
        <w:jc w:val="both"/>
        <w:rPr>
          <w:rFonts w:ascii="Times New Roman" w:hAnsi="Times New Roman"/>
          <w:sz w:val="24"/>
          <w:szCs w:val="24"/>
        </w:rPr>
      </w:pPr>
      <w:r w:rsidRPr="00DC231D">
        <w:rPr>
          <w:rFonts w:ascii="Times New Roman" w:hAnsi="Times New Roman"/>
          <w:sz w:val="24"/>
          <w:szCs w:val="24"/>
        </w:rPr>
        <w:t>Принципи організації ефективного комунікаційного процесу на підприємстві.</w:t>
      </w:r>
    </w:p>
    <w:p w:rsidR="00DC231D" w:rsidRPr="00DC231D" w:rsidRDefault="00DC231D" w:rsidP="007621CB">
      <w:pPr>
        <w:pStyle w:val="a3"/>
        <w:numPr>
          <w:ilvl w:val="1"/>
          <w:numId w:val="50"/>
        </w:numPr>
        <w:spacing w:after="0" w:line="240" w:lineRule="auto"/>
        <w:jc w:val="both"/>
        <w:rPr>
          <w:rFonts w:ascii="Times New Roman" w:hAnsi="Times New Roman"/>
          <w:sz w:val="24"/>
          <w:szCs w:val="24"/>
        </w:rPr>
      </w:pPr>
      <w:r w:rsidRPr="00DC231D">
        <w:rPr>
          <w:rFonts w:ascii="Times New Roman" w:hAnsi="Times New Roman"/>
          <w:sz w:val="24"/>
          <w:szCs w:val="24"/>
        </w:rPr>
        <w:t>Принципи стратегічного планування у комунікаційному менеджменті.</w:t>
      </w:r>
    </w:p>
    <w:p w:rsidR="00DC231D" w:rsidRPr="00DC231D" w:rsidRDefault="00DC231D" w:rsidP="007621CB">
      <w:pPr>
        <w:pStyle w:val="a3"/>
        <w:numPr>
          <w:ilvl w:val="1"/>
          <w:numId w:val="50"/>
        </w:numPr>
        <w:spacing w:after="0" w:line="240" w:lineRule="auto"/>
        <w:jc w:val="both"/>
        <w:rPr>
          <w:rFonts w:ascii="Times New Roman" w:hAnsi="Times New Roman"/>
          <w:sz w:val="24"/>
          <w:szCs w:val="24"/>
        </w:rPr>
      </w:pPr>
      <w:r w:rsidRPr="00DC231D">
        <w:rPr>
          <w:rFonts w:ascii="Times New Roman" w:hAnsi="Times New Roman"/>
          <w:sz w:val="24"/>
          <w:szCs w:val="24"/>
        </w:rPr>
        <w:t xml:space="preserve">Формування позитивної суспільної думки про організацію. </w:t>
      </w:r>
    </w:p>
    <w:p w:rsidR="00A57C8B" w:rsidRPr="00DC231D" w:rsidRDefault="00DC231D" w:rsidP="007621CB">
      <w:pPr>
        <w:pStyle w:val="a3"/>
        <w:numPr>
          <w:ilvl w:val="1"/>
          <w:numId w:val="50"/>
        </w:numPr>
        <w:spacing w:after="0" w:line="240" w:lineRule="auto"/>
        <w:jc w:val="both"/>
        <w:rPr>
          <w:rFonts w:ascii="Times New Roman" w:hAnsi="Times New Roman"/>
          <w:sz w:val="24"/>
          <w:szCs w:val="24"/>
        </w:rPr>
      </w:pPr>
      <w:r w:rsidRPr="00DC231D">
        <w:rPr>
          <w:rFonts w:ascii="Times New Roman" w:hAnsi="Times New Roman"/>
          <w:sz w:val="24"/>
          <w:szCs w:val="24"/>
        </w:rPr>
        <w:t>Умови делегування функцій комунікативного менеджмента PR-агентству.</w:t>
      </w:r>
    </w:p>
    <w:p w:rsidR="00A57C8B" w:rsidRDefault="00A57C8B" w:rsidP="00A57C8B">
      <w:pPr>
        <w:spacing w:after="0" w:line="240" w:lineRule="auto"/>
        <w:ind w:firstLine="709"/>
        <w:jc w:val="both"/>
        <w:rPr>
          <w:rFonts w:ascii="Times New Roman" w:hAnsi="Times New Roman" w:cs="Times New Roman"/>
          <w:sz w:val="24"/>
          <w:szCs w:val="24"/>
        </w:rPr>
      </w:pPr>
    </w:p>
    <w:p w:rsidR="008B43D3" w:rsidRPr="00DC231D" w:rsidRDefault="00DC231D" w:rsidP="00A57C8B">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Принципи організації ефективного комунікаційного процесу на підприємстві.</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 xml:space="preserve">Принципи організації ефективного комунікаційного процесу на підприємстві включають чітку мету, активне слухання, ясність і точність викладу, зворотний зв'язок та уникнення бар'єрів. Важливо також враховувати емпатію, невербальні сигнали та використовувати відповідні канали комунікації. </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Ключові принципи</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Чітка мета: Комунікація повинна мати ясну, вимірювану та реалістичну мету.</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Активне слухання: Це не просто мовчання, а активний процес, що включає концентрацію на співрозмовнику, усунення відволікаючих факторів та бажання зрозуміти його позицію.</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Ясність і точність: Повідомлення має бути чітким, зрозумілим, без зайвої складної термінології, що мінімізує ризик непорозуміння.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Зворотний зв'язок: Ефективна комунікація передбачає отримання зворотного зв'язку від одержувача, щоб переконатися, що повідомлення було правильно сприйнято.</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Уникнення бар'єрів: Слід уникати агресії, емоційності, суперечок та критичних зауважень, а також враховувати невербальні сигнали співрозмовника.</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Емпатія: Вміння поставити себе на місце іншого допомагає побудувати емоційний міст і покращує розуміння між людьми.</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 xml:space="preserve">Правильний вибір каналу: Важливо обирати канал, що найкраще підходить для конкретного повідомлення (наприклад, усна комунікація для швидкого обговорення, письмова – для фіксації деталей). </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Практичні кроки</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Перед комунікацією: Визначте мету та основні пункти повідомлення.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Під час комунікації:</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Використовуйте просту і точну мову.</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Будьте активним слухачем, не перебивайте.</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Спостерігайте за невербальними сигналами співрозмовника.</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Ставте уточнюючі питання, щоб переконатися, що вас розуміють.</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Після комунікації:</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lastRenderedPageBreak/>
        <w:t>Перевірте, чи отримали ви зворотний зв'язок.</w:t>
      </w:r>
    </w:p>
    <w:p w:rsidR="008B43D3"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Проаналізуйте результат, щоб визначити, чи була комунікація успішною.</w:t>
      </w:r>
    </w:p>
    <w:p w:rsidR="008B43D3" w:rsidRDefault="008B43D3" w:rsidP="00A57C8B">
      <w:pPr>
        <w:spacing w:after="0" w:line="240" w:lineRule="auto"/>
        <w:ind w:firstLine="709"/>
        <w:jc w:val="both"/>
        <w:rPr>
          <w:rFonts w:ascii="Times New Roman" w:hAnsi="Times New Roman" w:cs="Times New Roman"/>
          <w:sz w:val="24"/>
          <w:szCs w:val="24"/>
        </w:rPr>
      </w:pPr>
    </w:p>
    <w:p w:rsidR="008B43D3" w:rsidRPr="00DC231D" w:rsidRDefault="00DC231D" w:rsidP="00A57C8B">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Принципи стратегічного планування у комунікаційному менеджменті.</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 xml:space="preserve">Принципи стратегічного планування в комунікаційному менеджменті включають чітке визначення стратегічних цілей, аналіз цільової аудиторії, розробку системи повідомлень, вибір ефективних каналів комунікації та налагодження зворотного зв'язку. Ці принципи ґрунтуються на інтегрованому та скоординованому використанні комунікативних можливостей для досягнення загальних цілей організації. </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Ключові принципи</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Цілеспрямованість: Комунікаційна стратегія має бути підпорядкована загальним цілям організації та базуватися на чіткому визначенні стратегічних цілей.</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Орієнтація на аудиторію: Необхідно ретельно вивчати цільову аудиторію, її потреби, інтереси та методи впливу, щоб забезпечити ефективне спілкування.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Цільові повідомлення: Створення чітких, послідовних та релевантних повідомлень, які відповідають стратегічним цілям та інтересам аудиторії.</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Вибір каналів: Використання відповідних каналів комунікації (зокрема, цифрових та традиційних) для досягнення максимального охоплення та впливу.</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Зворотний зв'язок: Створення механізмів для отримання та аналізу зворотного зв'язку від аудиторії для своєчасного коригування стратегії та покращення комунікації.</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Інтеграція: Комунікаційна стратегія має бути інтегрованою частиною загальної бізнес-стратегії, а комунікативні заходи — узгодженими між собою.</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Гнучкість: Стратегія повинна бути достатньо гнучкою, щоб реагувати на зміни в зовнішньому середовищі та адаптуватися до нових умов.</w:t>
      </w:r>
    </w:p>
    <w:p w:rsidR="008B43D3"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Системність: Необхідно розглядати комунікацію як систему, де всі елементи взаємопов'язані та працюють на досягнення спільних цілей.</w:t>
      </w:r>
    </w:p>
    <w:p w:rsidR="008B43D3" w:rsidRDefault="008B43D3" w:rsidP="00A57C8B">
      <w:pPr>
        <w:spacing w:after="0" w:line="240" w:lineRule="auto"/>
        <w:ind w:firstLine="709"/>
        <w:jc w:val="both"/>
        <w:rPr>
          <w:rFonts w:ascii="Times New Roman" w:hAnsi="Times New Roman" w:cs="Times New Roman"/>
          <w:sz w:val="24"/>
          <w:szCs w:val="24"/>
        </w:rPr>
      </w:pPr>
    </w:p>
    <w:p w:rsidR="008B43D3" w:rsidRPr="00DC231D" w:rsidRDefault="00DC231D" w:rsidP="00A57C8B">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Формування позитивної суспільної думки про організацію.</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 xml:space="preserve">Формування позитивної суспільної думки про організацію передбачає використання комплексу методів, спрямованих на формування свідомості, організацію діяльності та стимулювання поведінки. Це включає створення позитивного іміджу через комунікацію (переконання, приклади, лекції), організацію позитивної суспільної поведінки (громадська думка, доручення, привчання) та стимулювання (заохочення). </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1. Методи формування свідомості</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Переконання: Пояснення місії, цінностей та принципів роботи організації для формування у свідомості людей позитивного сприйняття.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Приклад: Демонстрація успіхів, соціально відповідальної діяльності та етичної поведінки співробітників як взірця для наслідування.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 xml:space="preserve">Лекції та бесіди: Проведення інформаційних заходів, які роз’яснюють діяльність, досягнення та соціальну значущість організації. </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2. Методи організації діяльності та досвіду</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Громадська думка: Формування позитивної думки в колективі та за його межами через підтримку позитивних дій та засудження негативних.</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Привчання: Запровадження позитивної практики та дотримання стандартів організації, що формує звичку відповідальної поведінки.</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Доручення: Надання співробітникам відповідальних завдань, що дозволяє їм відчути свою цінність та внесок у спільну справу.</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 xml:space="preserve">Створення виховних ситуацій: Організація ситуацій, які спонукають до позитивної взаємодії та спільної діяльності. </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3. Методи стимулювання поведінки</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Заохочення: Визнання та відзначення успіхів співробітників та організації в цілому, що мотивує до подальшої позитивної діяльності.</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lastRenderedPageBreak/>
        <w:t xml:space="preserve">Змагання та гра: Створення сприятливого, змагального духу, що стимулює до досягнення кращих результатів. </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4. Взаємодія з громадськістю</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Публічна комунікація: Активна взаємодія з ЗМІ, соціальними мережами та громадськими організаціями для формування позитивного іміджу.</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Соціальна відповідальність: Демонстрація активної участі організації в соціальних, екологічних та благодійних проектах.</w:t>
      </w:r>
    </w:p>
    <w:p w:rsidR="008B43D3"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Прозорість: Забезпечення відкритості інформації про діяльність та фінансові показники (де це можливо) для підвищення довіри.</w:t>
      </w:r>
    </w:p>
    <w:p w:rsidR="008B43D3" w:rsidRDefault="008B43D3" w:rsidP="00A57C8B">
      <w:pPr>
        <w:spacing w:after="0" w:line="240" w:lineRule="auto"/>
        <w:ind w:firstLine="709"/>
        <w:jc w:val="both"/>
        <w:rPr>
          <w:rFonts w:ascii="Times New Roman" w:hAnsi="Times New Roman" w:cs="Times New Roman"/>
          <w:sz w:val="24"/>
          <w:szCs w:val="24"/>
        </w:rPr>
      </w:pPr>
    </w:p>
    <w:p w:rsidR="008B43D3" w:rsidRPr="00DC231D" w:rsidRDefault="00DC231D" w:rsidP="00A57C8B">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Умови делегування функцій комунікативного менеджмента PR-агентству.</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 xml:space="preserve">Умови делегування функцій комунікативного менеджменту включають наявність чіткої мети комунікації, наявність комунікатора (відправника), повідомлення, каналу комунікації, відповідного рівня кваліфікації особи, яка приймає делеговані функції, а також чіткий зворотний зв'язок. </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Основні умови</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Чітка мета: Делегування повинно мати конкретну, зрозумілу мету, що визначає, чому відбувається комунікація.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Комунікатор (відправник): Наявність особи, яка ініціює комунікацію та несе відповідальність за первинне формулювання повідомлення.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Повідомлення: Інформація, яка закодована і повинна бути передана відправником одержувачу.</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Канал комунікації: Засіб, за допомогою якого повідомлення передається від відправника до одержувача (наприклад, електронна пошта, зустріч, телефонний дзвінок).</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Одержувач: Особа або група осіб, яким призначене повідомлення.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Зворотний зв'язок: Механізм, який дозволяє одержувачу надіслати відповідь відправнику, підтверджуючи отримання та розуміння повідомлення.</w:t>
      </w:r>
    </w:p>
    <w:p w:rsidR="00DC231D" w:rsidRPr="00DC231D"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Адекватна кваліфікація: Особа, якій делегуються функції комунікації, повинна мати необхідні знання, навички та компетенції для їх успішного виконання.</w:t>
      </w:r>
    </w:p>
    <w:p w:rsidR="008B43D3" w:rsidRDefault="00DC231D" w:rsidP="00DC231D">
      <w:pPr>
        <w:spacing w:after="0" w:line="240" w:lineRule="auto"/>
        <w:ind w:firstLine="709"/>
        <w:jc w:val="both"/>
        <w:rPr>
          <w:rFonts w:ascii="Times New Roman" w:hAnsi="Times New Roman" w:cs="Times New Roman"/>
          <w:sz w:val="24"/>
          <w:szCs w:val="24"/>
        </w:rPr>
      </w:pPr>
      <w:r w:rsidRPr="00DC231D">
        <w:rPr>
          <w:rFonts w:ascii="Times New Roman" w:hAnsi="Times New Roman" w:cs="Times New Roman"/>
          <w:sz w:val="24"/>
          <w:szCs w:val="24"/>
        </w:rPr>
        <w:t>Мінімізація перешкод: Для ефективності делегування важливо зменшити потенційні перешкоди, які можуть спотворити повідомлення під час його передачі.</w:t>
      </w:r>
    </w:p>
    <w:p w:rsidR="008B43D3" w:rsidRDefault="008B43D3" w:rsidP="00A57C8B">
      <w:pPr>
        <w:spacing w:after="0" w:line="240" w:lineRule="auto"/>
        <w:ind w:firstLine="709"/>
        <w:jc w:val="both"/>
        <w:rPr>
          <w:rFonts w:ascii="Times New Roman" w:hAnsi="Times New Roman" w:cs="Times New Roman"/>
          <w:sz w:val="24"/>
          <w:szCs w:val="24"/>
        </w:rPr>
      </w:pPr>
    </w:p>
    <w:p w:rsidR="00DC231D" w:rsidRPr="00D732F4" w:rsidRDefault="00DC231D" w:rsidP="00DC231D">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DC231D" w:rsidRDefault="00DC231D" w:rsidP="007621CB">
      <w:pPr>
        <w:pStyle w:val="a3"/>
        <w:numPr>
          <w:ilvl w:val="0"/>
          <w:numId w:val="51"/>
        </w:numPr>
        <w:tabs>
          <w:tab w:val="left" w:pos="0"/>
        </w:tabs>
        <w:spacing w:after="0" w:line="240" w:lineRule="auto"/>
        <w:ind w:left="0" w:firstLine="851"/>
        <w:jc w:val="both"/>
        <w:rPr>
          <w:rFonts w:ascii="Times New Roman" w:hAnsi="Times New Roman"/>
          <w:sz w:val="24"/>
          <w:szCs w:val="24"/>
        </w:rPr>
      </w:pPr>
      <w:r w:rsidRPr="00BF64FE">
        <w:rPr>
          <w:rFonts w:ascii="Times New Roman" w:hAnsi="Times New Roman"/>
          <w:sz w:val="24"/>
          <w:szCs w:val="24"/>
        </w:rPr>
        <w:t>Визначення ефективності в комунікаційному менеджменті</w:t>
      </w:r>
    </w:p>
    <w:p w:rsidR="00DC231D" w:rsidRDefault="00DC231D" w:rsidP="007621CB">
      <w:pPr>
        <w:pStyle w:val="a3"/>
        <w:numPr>
          <w:ilvl w:val="0"/>
          <w:numId w:val="51"/>
        </w:numPr>
        <w:tabs>
          <w:tab w:val="left" w:pos="0"/>
        </w:tabs>
        <w:spacing w:after="0" w:line="240" w:lineRule="auto"/>
        <w:ind w:left="0" w:firstLine="851"/>
        <w:jc w:val="both"/>
        <w:rPr>
          <w:rFonts w:ascii="Times New Roman" w:hAnsi="Times New Roman"/>
          <w:sz w:val="24"/>
          <w:szCs w:val="24"/>
        </w:rPr>
      </w:pPr>
      <w:r w:rsidRPr="00BF64FE">
        <w:rPr>
          <w:rFonts w:ascii="Times New Roman" w:hAnsi="Times New Roman"/>
          <w:sz w:val="24"/>
          <w:szCs w:val="24"/>
        </w:rPr>
        <w:t>Принципи організації ефективного комунікаційного процесу</w:t>
      </w:r>
    </w:p>
    <w:p w:rsidR="00DC231D" w:rsidRDefault="00DC231D" w:rsidP="007621CB">
      <w:pPr>
        <w:pStyle w:val="a3"/>
        <w:numPr>
          <w:ilvl w:val="0"/>
          <w:numId w:val="51"/>
        </w:numPr>
        <w:tabs>
          <w:tab w:val="left" w:pos="0"/>
        </w:tabs>
        <w:spacing w:after="0" w:line="240" w:lineRule="auto"/>
        <w:ind w:left="0" w:firstLine="851"/>
        <w:jc w:val="both"/>
        <w:rPr>
          <w:rFonts w:ascii="Times New Roman" w:hAnsi="Times New Roman"/>
          <w:sz w:val="24"/>
          <w:szCs w:val="24"/>
        </w:rPr>
      </w:pPr>
      <w:r w:rsidRPr="00BF64FE">
        <w:rPr>
          <w:rFonts w:ascii="Times New Roman" w:hAnsi="Times New Roman"/>
          <w:sz w:val="24"/>
          <w:szCs w:val="24"/>
        </w:rPr>
        <w:t>Методи розвитку комунікаційних систем організації</w:t>
      </w:r>
    </w:p>
    <w:p w:rsidR="00DC231D" w:rsidRDefault="00DC231D" w:rsidP="00DC231D">
      <w:pPr>
        <w:spacing w:after="0" w:line="240" w:lineRule="auto"/>
        <w:ind w:firstLine="709"/>
        <w:jc w:val="both"/>
        <w:rPr>
          <w:rFonts w:ascii="Times New Roman" w:hAnsi="Times New Roman" w:cs="Times New Roman"/>
          <w:b/>
          <w:sz w:val="24"/>
          <w:szCs w:val="24"/>
        </w:rPr>
      </w:pPr>
    </w:p>
    <w:p w:rsidR="00DC231D" w:rsidRPr="00D732F4" w:rsidRDefault="00DC231D" w:rsidP="00DC231D">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DC231D" w:rsidRPr="00D732F4" w:rsidRDefault="00DC231D" w:rsidP="00DC231D">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DC231D" w:rsidRDefault="00DC231D"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t>Комунікаційний процес</w:t>
      </w:r>
      <w:r w:rsidRPr="00605649">
        <w:rPr>
          <w:rFonts w:ascii="Times New Roman" w:hAnsi="Times New Roman"/>
          <w:sz w:val="24"/>
          <w:szCs w:val="24"/>
        </w:rPr>
        <w:t>.</w:t>
      </w:r>
      <w:r w:rsidRPr="00737478">
        <w:rPr>
          <w:rFonts w:ascii="Times New Roman" w:hAnsi="Times New Roman"/>
          <w:sz w:val="24"/>
          <w:szCs w:val="24"/>
        </w:rPr>
        <w:t xml:space="preserve"> </w:t>
      </w:r>
    </w:p>
    <w:p w:rsidR="00DC231D" w:rsidRPr="00737478" w:rsidRDefault="00DC231D"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t>Імідж компанії</w:t>
      </w:r>
      <w:r>
        <w:rPr>
          <w:rFonts w:ascii="Times New Roman" w:hAnsi="Times New Roman"/>
          <w:sz w:val="24"/>
          <w:szCs w:val="24"/>
          <w:lang w:val="en-US"/>
        </w:rPr>
        <w:t>.</w:t>
      </w:r>
    </w:p>
    <w:p w:rsidR="00DC231D" w:rsidRDefault="00DC231D" w:rsidP="007621CB">
      <w:pPr>
        <w:pStyle w:val="a3"/>
        <w:numPr>
          <w:ilvl w:val="0"/>
          <w:numId w:val="16"/>
        </w:numPr>
        <w:spacing w:after="0" w:line="240" w:lineRule="auto"/>
        <w:jc w:val="both"/>
        <w:rPr>
          <w:rFonts w:ascii="Times New Roman" w:hAnsi="Times New Roman"/>
          <w:sz w:val="24"/>
          <w:szCs w:val="24"/>
        </w:rPr>
      </w:pPr>
      <w:r>
        <w:rPr>
          <w:rFonts w:ascii="Times New Roman" w:hAnsi="Times New Roman"/>
          <w:sz w:val="24"/>
          <w:szCs w:val="24"/>
          <w:lang w:val="uk-UA"/>
        </w:rPr>
        <w:t>Громадська думка.</w:t>
      </w:r>
    </w:p>
    <w:p w:rsidR="00DC231D" w:rsidRDefault="00DC231D" w:rsidP="00DC231D">
      <w:pPr>
        <w:spacing w:after="0" w:line="240" w:lineRule="auto"/>
        <w:ind w:firstLine="709"/>
        <w:jc w:val="both"/>
        <w:rPr>
          <w:rFonts w:ascii="Times New Roman" w:hAnsi="Times New Roman" w:cs="Times New Roman"/>
          <w:b/>
          <w:sz w:val="24"/>
          <w:szCs w:val="24"/>
        </w:rPr>
      </w:pPr>
    </w:p>
    <w:p w:rsidR="00DC231D" w:rsidRPr="00D732F4" w:rsidRDefault="00DC231D" w:rsidP="00DC231D">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1. Вид комунікацій, призначений для обміну думками в публічній формі (на зборах,</w:t>
      </w:r>
      <w:r>
        <w:rPr>
          <w:rFonts w:ascii="Times New Roman" w:hAnsi="Times New Roman" w:cs="Times New Roman"/>
          <w:sz w:val="24"/>
          <w:szCs w:val="24"/>
        </w:rPr>
        <w:t xml:space="preserve"> </w:t>
      </w:r>
      <w:r w:rsidRPr="006A5231">
        <w:rPr>
          <w:rFonts w:ascii="Times New Roman" w:hAnsi="Times New Roman" w:cs="Times New Roman"/>
          <w:sz w:val="24"/>
          <w:szCs w:val="24"/>
        </w:rPr>
        <w:t>засіданнях, конференціях) для з’ясування відносин учасників обговорення до загальних</w:t>
      </w:r>
      <w:r>
        <w:rPr>
          <w:rFonts w:ascii="Times New Roman" w:hAnsi="Times New Roman" w:cs="Times New Roman"/>
          <w:sz w:val="24"/>
          <w:szCs w:val="24"/>
        </w:rPr>
        <w:t xml:space="preserve"> </w:t>
      </w:r>
      <w:r w:rsidRPr="006A5231">
        <w:rPr>
          <w:rFonts w:ascii="Times New Roman" w:hAnsi="Times New Roman" w:cs="Times New Roman"/>
          <w:sz w:val="24"/>
          <w:szCs w:val="24"/>
        </w:rPr>
        <w:t>тез виступу:</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дебати;</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торги;</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диспут;</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спір.</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2. Об’єктом комунікаційної діяльності є:</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індивід;</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б</w:t>
      </w:r>
      <w:r w:rsidRPr="006A5231">
        <w:rPr>
          <w:rFonts w:ascii="Times New Roman" w:hAnsi="Times New Roman" w:cs="Times New Roman"/>
          <w:sz w:val="24"/>
          <w:szCs w:val="24"/>
        </w:rPr>
        <w:t>) біологічна пам’ять;</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психічна пам’ять;</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соціальна пам’ять.</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3. Вид комунікацій, який передбачає управлінське спілкування людей на основі</w:t>
      </w:r>
      <w:r>
        <w:rPr>
          <w:rFonts w:ascii="Times New Roman" w:hAnsi="Times New Roman" w:cs="Times New Roman"/>
          <w:sz w:val="24"/>
          <w:szCs w:val="24"/>
        </w:rPr>
        <w:t xml:space="preserve"> </w:t>
      </w:r>
      <w:r w:rsidRPr="006A5231">
        <w:rPr>
          <w:rFonts w:ascii="Times New Roman" w:hAnsi="Times New Roman" w:cs="Times New Roman"/>
          <w:sz w:val="24"/>
          <w:szCs w:val="24"/>
        </w:rPr>
        <w:t>доказів та аргументів з метою пошуку істини шляхом всебічного співставлення різних</w:t>
      </w:r>
      <w:r>
        <w:rPr>
          <w:rFonts w:ascii="Times New Roman" w:hAnsi="Times New Roman" w:cs="Times New Roman"/>
          <w:sz w:val="24"/>
          <w:szCs w:val="24"/>
        </w:rPr>
        <w:t xml:space="preserve"> </w:t>
      </w:r>
      <w:r w:rsidRPr="006A5231">
        <w:rPr>
          <w:rFonts w:ascii="Times New Roman" w:hAnsi="Times New Roman" w:cs="Times New Roman"/>
          <w:sz w:val="24"/>
          <w:szCs w:val="24"/>
        </w:rPr>
        <w:t>думок:</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ділова розмова;</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дискусія;</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співбесіда;</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диспут.</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4. Невпорядковане обговорення, де пріоритет віддається не порядку й організації, а</w:t>
      </w:r>
      <w:r>
        <w:rPr>
          <w:rFonts w:ascii="Times New Roman" w:hAnsi="Times New Roman" w:cs="Times New Roman"/>
          <w:sz w:val="24"/>
          <w:szCs w:val="24"/>
        </w:rPr>
        <w:t xml:space="preserve"> </w:t>
      </w:r>
      <w:r w:rsidRPr="006A5231">
        <w:rPr>
          <w:rFonts w:ascii="Times New Roman" w:hAnsi="Times New Roman" w:cs="Times New Roman"/>
          <w:sz w:val="24"/>
          <w:szCs w:val="24"/>
        </w:rPr>
        <w:t>божевільним ідеям:</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«мозкова атака»;</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дебати;</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«круглий стіл»;</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полеміка.</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5. Поза, міміка, жести – це вид комунікацій: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пізнавальний;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експресивний;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переконуючий;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несловесний.</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6. Вплив на інших з метою зміни їх ставлення до чогось – який це вклад комунікацій: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переконуючий;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офіційний;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неофіційний;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перекладний.</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7. Які існують форми комунікацій: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усна; письмова;</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візуальна; абсурдна;</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горизонтальна; вертикальна;</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 пізнавальна; переконуюча.</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8. Процес комунікацій – це:</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одностороннє передавання інформації;</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передавання інформації із силою проявів почуттів, переживань;</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обмін інформацією між двома або більшою кількістю людей;</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інформація, яка безпосередньо передається в організацію.</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9. Спічрайтер – це:</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6A5231">
        <w:rPr>
          <w:rFonts w:ascii="Times New Roman" w:hAnsi="Times New Roman" w:cs="Times New Roman"/>
          <w:sz w:val="24"/>
          <w:szCs w:val="24"/>
        </w:rPr>
        <w:t>) фахівець з ведення переговорів;</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6A5231">
        <w:rPr>
          <w:rFonts w:ascii="Times New Roman" w:hAnsi="Times New Roman" w:cs="Times New Roman"/>
          <w:sz w:val="24"/>
          <w:szCs w:val="24"/>
        </w:rPr>
        <w:t>) фахівець з налагодження комунікацій в кризових ситуаціях;</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6A5231">
        <w:rPr>
          <w:rFonts w:ascii="Times New Roman" w:hAnsi="Times New Roman" w:cs="Times New Roman"/>
          <w:sz w:val="24"/>
          <w:szCs w:val="24"/>
        </w:rPr>
        <w:t>) спеціаліст з публічних виступів, написання промов;</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6A5231">
        <w:rPr>
          <w:rFonts w:ascii="Times New Roman" w:hAnsi="Times New Roman" w:cs="Times New Roman"/>
          <w:sz w:val="24"/>
          <w:szCs w:val="24"/>
        </w:rPr>
        <w:t>) спеціаліст, що пропонує інформацію залежно від запитів ЗМІ.</w:t>
      </w:r>
    </w:p>
    <w:p w:rsidR="00DC231D" w:rsidRPr="006A5231" w:rsidRDefault="00DC231D" w:rsidP="00DC23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r w:rsidRPr="006A5231">
        <w:rPr>
          <w:rFonts w:ascii="Times New Roman" w:hAnsi="Times New Roman" w:cs="Times New Roman"/>
          <w:sz w:val="24"/>
          <w:szCs w:val="24"/>
        </w:rPr>
        <w:t>0. Декодування – це:</w:t>
      </w:r>
    </w:p>
    <w:p w:rsidR="00DC231D"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а) засіб передачі інформації;</w:t>
      </w:r>
    </w:p>
    <w:p w:rsidR="00DC231D"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б) перетворення ідей у символ;</w:t>
      </w:r>
    </w:p>
    <w:p w:rsidR="00DC231D" w:rsidRPr="006A5231"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в) сукупність символів;</w:t>
      </w:r>
    </w:p>
    <w:p w:rsidR="00DC231D" w:rsidRDefault="00DC231D" w:rsidP="00DC231D">
      <w:pPr>
        <w:spacing w:after="0" w:line="240" w:lineRule="auto"/>
        <w:ind w:firstLine="709"/>
        <w:jc w:val="both"/>
        <w:rPr>
          <w:rFonts w:ascii="Times New Roman" w:hAnsi="Times New Roman" w:cs="Times New Roman"/>
          <w:sz w:val="24"/>
          <w:szCs w:val="24"/>
        </w:rPr>
      </w:pPr>
      <w:r w:rsidRPr="006A5231">
        <w:rPr>
          <w:rFonts w:ascii="Times New Roman" w:hAnsi="Times New Roman" w:cs="Times New Roman"/>
          <w:sz w:val="24"/>
          <w:szCs w:val="24"/>
        </w:rPr>
        <w:t>г) правильної відповіді немає.</w:t>
      </w:r>
    </w:p>
    <w:p w:rsidR="00DC231D" w:rsidRDefault="00DC231D" w:rsidP="00DC231D">
      <w:pPr>
        <w:spacing w:after="0" w:line="240" w:lineRule="auto"/>
        <w:ind w:firstLine="709"/>
        <w:jc w:val="both"/>
        <w:rPr>
          <w:rFonts w:ascii="Times New Roman" w:hAnsi="Times New Roman" w:cs="Times New Roman"/>
          <w:sz w:val="24"/>
          <w:szCs w:val="24"/>
        </w:rPr>
      </w:pPr>
    </w:p>
    <w:p w:rsidR="00DC231D" w:rsidRPr="00DC231D" w:rsidRDefault="00DC231D" w:rsidP="00DC231D">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Список рекомендованої літератури:</w:t>
      </w:r>
    </w:p>
    <w:p w:rsidR="00DC231D" w:rsidRPr="00DC231D" w:rsidRDefault="00DC231D" w:rsidP="00DC231D">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 xml:space="preserve">Основна </w:t>
      </w:r>
    </w:p>
    <w:p w:rsidR="00DC231D" w:rsidRPr="0010177E" w:rsidRDefault="00DC231D" w:rsidP="00DC231D">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1.</w:t>
      </w:r>
      <w:r w:rsidRPr="0010177E">
        <w:rPr>
          <w:rFonts w:ascii="Times New Roman" w:hAnsi="Times New Roman" w:cs="Times New Roman"/>
          <w:sz w:val="24"/>
          <w:szCs w:val="24"/>
        </w:rPr>
        <w:tab/>
        <w:t>Бебик В.M Інформаційно-комунікаційний менеджмент у глобальному суспільстві: психологія, технології, техніка паблік рилейшнз: Моногр. – К.: МАУП, 2019. – 440 с.</w:t>
      </w:r>
    </w:p>
    <w:p w:rsidR="00DC231D" w:rsidRPr="0010177E" w:rsidRDefault="00DC231D" w:rsidP="00DC231D">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lastRenderedPageBreak/>
        <w:t>2.</w:t>
      </w:r>
      <w:r w:rsidRPr="0010177E">
        <w:rPr>
          <w:rFonts w:ascii="Times New Roman" w:hAnsi="Times New Roman" w:cs="Times New Roman"/>
          <w:sz w:val="24"/>
          <w:szCs w:val="24"/>
        </w:rPr>
        <w:tab/>
        <w:t>Осовська Г. В. Комунікації в менеджменті: Курс лекцій [Текст]: навчальний посібник для студентів економічних спеціальностей вищих навчальних закладів / Г. В. Осовська. – К. : Кондор, 2020. – 218 с.</w:t>
      </w:r>
    </w:p>
    <w:p w:rsidR="00DC231D" w:rsidRPr="0010177E" w:rsidRDefault="00DC231D" w:rsidP="00DC231D">
      <w:pPr>
        <w:spacing w:after="0" w:line="240" w:lineRule="auto"/>
        <w:ind w:firstLine="709"/>
        <w:jc w:val="both"/>
        <w:rPr>
          <w:rFonts w:ascii="Times New Roman" w:hAnsi="Times New Roman" w:cs="Times New Roman"/>
          <w:sz w:val="24"/>
          <w:szCs w:val="24"/>
        </w:rPr>
      </w:pPr>
    </w:p>
    <w:p w:rsidR="00DC231D" w:rsidRPr="00DC231D" w:rsidRDefault="00DC231D" w:rsidP="00DC231D">
      <w:pPr>
        <w:spacing w:after="0" w:line="240" w:lineRule="auto"/>
        <w:ind w:firstLine="709"/>
        <w:jc w:val="both"/>
        <w:rPr>
          <w:rFonts w:ascii="Times New Roman" w:hAnsi="Times New Roman" w:cs="Times New Roman"/>
          <w:b/>
          <w:sz w:val="24"/>
          <w:szCs w:val="24"/>
        </w:rPr>
      </w:pPr>
      <w:r w:rsidRPr="00DC231D">
        <w:rPr>
          <w:rFonts w:ascii="Times New Roman" w:hAnsi="Times New Roman" w:cs="Times New Roman"/>
          <w:b/>
          <w:sz w:val="24"/>
          <w:szCs w:val="24"/>
        </w:rPr>
        <w:t>Додаткова</w:t>
      </w:r>
    </w:p>
    <w:p w:rsidR="00DC231D" w:rsidRPr="0010177E" w:rsidRDefault="00DC231D" w:rsidP="00DC231D">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1.</w:t>
      </w:r>
      <w:r w:rsidRPr="0010177E">
        <w:rPr>
          <w:rFonts w:ascii="Times New Roman" w:hAnsi="Times New Roman" w:cs="Times New Roman"/>
          <w:sz w:val="24"/>
          <w:szCs w:val="24"/>
        </w:rPr>
        <w:tab/>
        <w:t>Шавкун І.Г. Бізнес-комунікація як тип соціального зв'язку. // Збірник матеріалів Всеукраїнської науково-практичної конференції «Проблеми управління економічним потенціалом регіонів» Запоріжжя: ЗНУ, 2010. – С. 274-276.</w:t>
      </w:r>
    </w:p>
    <w:p w:rsidR="00DC231D" w:rsidRPr="0010177E" w:rsidRDefault="00DC231D" w:rsidP="00DC231D">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2.</w:t>
      </w:r>
      <w:r w:rsidRPr="0010177E">
        <w:rPr>
          <w:rFonts w:ascii="Times New Roman" w:hAnsi="Times New Roman" w:cs="Times New Roman"/>
          <w:sz w:val="24"/>
          <w:szCs w:val="24"/>
        </w:rPr>
        <w:tab/>
        <w:t>Холод О.М. Комунікаційні технології: підручник / О.М. Холод. – К.: Центр учбової літератури, 2013. – 212 с.</w:t>
      </w:r>
    </w:p>
    <w:p w:rsidR="00DC231D" w:rsidRPr="0010177E" w:rsidRDefault="00DC231D" w:rsidP="00DC231D">
      <w:pPr>
        <w:spacing w:after="0" w:line="240" w:lineRule="auto"/>
        <w:ind w:firstLine="709"/>
        <w:jc w:val="both"/>
        <w:rPr>
          <w:rFonts w:ascii="Times New Roman" w:hAnsi="Times New Roman" w:cs="Times New Roman"/>
          <w:sz w:val="24"/>
          <w:szCs w:val="24"/>
        </w:rPr>
      </w:pPr>
    </w:p>
    <w:p w:rsidR="00DC231D" w:rsidRPr="00DC231D" w:rsidRDefault="00DC231D" w:rsidP="00DC231D">
      <w:pPr>
        <w:spacing w:after="0" w:line="240" w:lineRule="auto"/>
        <w:ind w:firstLine="709"/>
        <w:jc w:val="both"/>
        <w:rPr>
          <w:rFonts w:ascii="Times New Roman" w:hAnsi="Times New Roman" w:cs="Times New Roman"/>
          <w:b/>
          <w:i/>
          <w:sz w:val="24"/>
          <w:szCs w:val="24"/>
        </w:rPr>
      </w:pPr>
      <w:r w:rsidRPr="00DC231D">
        <w:rPr>
          <w:rFonts w:ascii="Times New Roman" w:hAnsi="Times New Roman" w:cs="Times New Roman"/>
          <w:b/>
          <w:i/>
          <w:sz w:val="24"/>
          <w:szCs w:val="24"/>
        </w:rPr>
        <w:t>Електронні інформаційні ресурси:</w:t>
      </w:r>
    </w:p>
    <w:p w:rsidR="00DC231D" w:rsidRPr="0010177E" w:rsidRDefault="00DC231D" w:rsidP="00DC231D">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1.</w:t>
      </w:r>
      <w:r w:rsidRPr="0010177E">
        <w:rPr>
          <w:rFonts w:ascii="Times New Roman" w:hAnsi="Times New Roman" w:cs="Times New Roman"/>
          <w:sz w:val="24"/>
          <w:szCs w:val="24"/>
        </w:rPr>
        <w:tab/>
        <w:t>http://biz-katalog.info/content/view/219/88/</w:t>
      </w:r>
    </w:p>
    <w:p w:rsidR="00DC231D" w:rsidRPr="0010177E" w:rsidRDefault="00DC231D" w:rsidP="00DC231D">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2.</w:t>
      </w:r>
      <w:r w:rsidRPr="0010177E">
        <w:rPr>
          <w:rFonts w:ascii="Times New Roman" w:hAnsi="Times New Roman" w:cs="Times New Roman"/>
          <w:sz w:val="24"/>
          <w:szCs w:val="24"/>
        </w:rPr>
        <w:tab/>
        <w:t>http://www.bsconsulting.kiev.ua/library/default.</w:t>
      </w:r>
    </w:p>
    <w:p w:rsidR="00DC231D" w:rsidRPr="0010177E" w:rsidRDefault="00DC231D" w:rsidP="00DC231D">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3.</w:t>
      </w:r>
      <w:r w:rsidRPr="0010177E">
        <w:rPr>
          <w:rFonts w:ascii="Times New Roman" w:hAnsi="Times New Roman" w:cs="Times New Roman"/>
          <w:sz w:val="24"/>
          <w:szCs w:val="24"/>
        </w:rPr>
        <w:tab/>
        <w:t>www.korrespondent.net – Українська мережа новин "Korrespondent.net</w:t>
      </w:r>
    </w:p>
    <w:p w:rsidR="00DC231D" w:rsidRDefault="00DC231D" w:rsidP="00DC231D">
      <w:pPr>
        <w:spacing w:after="0" w:line="240" w:lineRule="auto"/>
        <w:ind w:firstLine="709"/>
        <w:jc w:val="both"/>
        <w:rPr>
          <w:rFonts w:ascii="Times New Roman" w:hAnsi="Times New Roman" w:cs="Times New Roman"/>
          <w:sz w:val="24"/>
          <w:szCs w:val="24"/>
        </w:rPr>
      </w:pPr>
      <w:r w:rsidRPr="0010177E">
        <w:rPr>
          <w:rFonts w:ascii="Times New Roman" w:hAnsi="Times New Roman" w:cs="Times New Roman"/>
          <w:sz w:val="24"/>
          <w:szCs w:val="24"/>
        </w:rPr>
        <w:t>4.</w:t>
      </w:r>
      <w:r w:rsidRPr="0010177E">
        <w:rPr>
          <w:rFonts w:ascii="Times New Roman" w:hAnsi="Times New Roman" w:cs="Times New Roman"/>
          <w:sz w:val="24"/>
          <w:szCs w:val="24"/>
        </w:rPr>
        <w:tab/>
        <w:t>https://repo.odmu.edu.ua/xmlui/</w:t>
      </w:r>
    </w:p>
    <w:p w:rsidR="008B43D3" w:rsidRDefault="008B43D3" w:rsidP="00A57C8B">
      <w:pPr>
        <w:spacing w:after="0" w:line="240" w:lineRule="auto"/>
        <w:ind w:firstLine="709"/>
        <w:jc w:val="both"/>
        <w:rPr>
          <w:rFonts w:ascii="Times New Roman" w:hAnsi="Times New Roman" w:cs="Times New Roman"/>
          <w:sz w:val="24"/>
          <w:szCs w:val="24"/>
        </w:rPr>
      </w:pPr>
    </w:p>
    <w:p w:rsidR="008B43D3" w:rsidRDefault="008B43D3" w:rsidP="00A57C8B">
      <w:pPr>
        <w:spacing w:after="0" w:line="240" w:lineRule="auto"/>
        <w:ind w:firstLine="709"/>
        <w:jc w:val="both"/>
        <w:rPr>
          <w:rFonts w:ascii="Times New Roman" w:hAnsi="Times New Roman" w:cs="Times New Roman"/>
          <w:sz w:val="24"/>
          <w:szCs w:val="24"/>
        </w:rPr>
      </w:pPr>
    </w:p>
    <w:p w:rsidR="008B43D3" w:rsidRDefault="008B43D3" w:rsidP="00A57C8B">
      <w:pPr>
        <w:spacing w:after="0" w:line="240" w:lineRule="auto"/>
        <w:ind w:firstLine="709"/>
        <w:jc w:val="both"/>
        <w:rPr>
          <w:rFonts w:ascii="Times New Roman" w:hAnsi="Times New Roman" w:cs="Times New Roman"/>
          <w:sz w:val="24"/>
          <w:szCs w:val="24"/>
        </w:rPr>
      </w:pPr>
    </w:p>
    <w:p w:rsidR="008B43D3" w:rsidRDefault="008B43D3" w:rsidP="00A57C8B">
      <w:pPr>
        <w:spacing w:after="0" w:line="240" w:lineRule="auto"/>
        <w:ind w:firstLine="709"/>
        <w:jc w:val="both"/>
        <w:rPr>
          <w:rFonts w:ascii="Times New Roman" w:hAnsi="Times New Roman" w:cs="Times New Roman"/>
          <w:sz w:val="24"/>
          <w:szCs w:val="24"/>
        </w:rPr>
      </w:pPr>
    </w:p>
    <w:p w:rsidR="008B43D3" w:rsidRDefault="008B43D3" w:rsidP="00A57C8B">
      <w:pPr>
        <w:spacing w:after="0" w:line="240" w:lineRule="auto"/>
        <w:ind w:firstLine="709"/>
        <w:jc w:val="both"/>
        <w:rPr>
          <w:rFonts w:ascii="Times New Roman" w:hAnsi="Times New Roman" w:cs="Times New Roman"/>
          <w:sz w:val="24"/>
          <w:szCs w:val="24"/>
        </w:rPr>
      </w:pPr>
    </w:p>
    <w:p w:rsidR="008B43D3" w:rsidRDefault="008B43D3" w:rsidP="00A57C8B">
      <w:pPr>
        <w:spacing w:after="0" w:line="240" w:lineRule="auto"/>
        <w:ind w:firstLine="709"/>
        <w:jc w:val="both"/>
        <w:rPr>
          <w:rFonts w:ascii="Times New Roman" w:hAnsi="Times New Roman" w:cs="Times New Roman"/>
          <w:sz w:val="24"/>
          <w:szCs w:val="24"/>
        </w:rPr>
      </w:pPr>
    </w:p>
    <w:p w:rsidR="008B43D3" w:rsidRDefault="008B43D3" w:rsidP="00A57C8B">
      <w:pPr>
        <w:spacing w:after="0" w:line="240" w:lineRule="auto"/>
        <w:ind w:firstLine="709"/>
        <w:jc w:val="both"/>
        <w:rPr>
          <w:rFonts w:ascii="Times New Roman" w:hAnsi="Times New Roman" w:cs="Times New Roman"/>
          <w:sz w:val="24"/>
          <w:szCs w:val="24"/>
        </w:rPr>
      </w:pPr>
    </w:p>
    <w:p w:rsidR="008B43D3" w:rsidRDefault="008B43D3" w:rsidP="00A57C8B">
      <w:pPr>
        <w:spacing w:after="0" w:line="240" w:lineRule="auto"/>
        <w:ind w:firstLine="709"/>
        <w:jc w:val="both"/>
        <w:rPr>
          <w:rFonts w:ascii="Times New Roman" w:hAnsi="Times New Roman" w:cs="Times New Roman"/>
          <w:sz w:val="24"/>
          <w:szCs w:val="24"/>
        </w:rPr>
      </w:pPr>
    </w:p>
    <w:p w:rsidR="00A57C8B" w:rsidRPr="00A57C8B" w:rsidRDefault="00A57C8B" w:rsidP="00A57C8B">
      <w:pPr>
        <w:spacing w:after="0" w:line="240" w:lineRule="auto"/>
        <w:ind w:firstLine="709"/>
        <w:jc w:val="both"/>
        <w:rPr>
          <w:rFonts w:ascii="Times New Roman" w:hAnsi="Times New Roman" w:cs="Times New Roman"/>
          <w:sz w:val="24"/>
          <w:szCs w:val="24"/>
        </w:rPr>
      </w:pPr>
    </w:p>
    <w:sectPr w:rsidR="00A57C8B" w:rsidRPr="00A57C8B" w:rsidSect="003F5F8F">
      <w:pgSz w:w="11906" w:h="16838"/>
      <w:pgMar w:top="1134"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Roman">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E50AE"/>
    <w:multiLevelType w:val="multilevel"/>
    <w:tmpl w:val="CA06D11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 w15:restartNumberingAfterBreak="0">
    <w:nsid w:val="03865841"/>
    <w:multiLevelType w:val="hybridMultilevel"/>
    <w:tmpl w:val="1E761FF6"/>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2" w15:restartNumberingAfterBreak="0">
    <w:nsid w:val="04294A0C"/>
    <w:multiLevelType w:val="hybridMultilevel"/>
    <w:tmpl w:val="F2FE880C"/>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DC51C3"/>
    <w:multiLevelType w:val="multilevel"/>
    <w:tmpl w:val="F0A0D67A"/>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4" w15:restartNumberingAfterBreak="0">
    <w:nsid w:val="08CD5494"/>
    <w:multiLevelType w:val="hybridMultilevel"/>
    <w:tmpl w:val="0994CA4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9F05ADD"/>
    <w:multiLevelType w:val="hybridMultilevel"/>
    <w:tmpl w:val="349236BC"/>
    <w:lvl w:ilvl="0" w:tplc="0422000F">
      <w:start w:val="1"/>
      <w:numFmt w:val="decimal"/>
      <w:lvlText w:val="%1."/>
      <w:lvlJc w:val="left"/>
      <w:pPr>
        <w:ind w:left="2498" w:hanging="360"/>
      </w:pPr>
    </w:lvl>
    <w:lvl w:ilvl="1" w:tplc="04220019" w:tentative="1">
      <w:start w:val="1"/>
      <w:numFmt w:val="lowerLetter"/>
      <w:lvlText w:val="%2."/>
      <w:lvlJc w:val="left"/>
      <w:pPr>
        <w:ind w:left="3218" w:hanging="360"/>
      </w:pPr>
    </w:lvl>
    <w:lvl w:ilvl="2" w:tplc="0422001B" w:tentative="1">
      <w:start w:val="1"/>
      <w:numFmt w:val="lowerRoman"/>
      <w:lvlText w:val="%3."/>
      <w:lvlJc w:val="right"/>
      <w:pPr>
        <w:ind w:left="3938" w:hanging="180"/>
      </w:pPr>
    </w:lvl>
    <w:lvl w:ilvl="3" w:tplc="0422000F">
      <w:start w:val="1"/>
      <w:numFmt w:val="decimal"/>
      <w:lvlText w:val="%4."/>
      <w:lvlJc w:val="left"/>
      <w:pPr>
        <w:ind w:left="4658" w:hanging="360"/>
      </w:pPr>
    </w:lvl>
    <w:lvl w:ilvl="4" w:tplc="04220019" w:tentative="1">
      <w:start w:val="1"/>
      <w:numFmt w:val="lowerLetter"/>
      <w:lvlText w:val="%5."/>
      <w:lvlJc w:val="left"/>
      <w:pPr>
        <w:ind w:left="5378" w:hanging="360"/>
      </w:pPr>
    </w:lvl>
    <w:lvl w:ilvl="5" w:tplc="0422001B" w:tentative="1">
      <w:start w:val="1"/>
      <w:numFmt w:val="lowerRoman"/>
      <w:lvlText w:val="%6."/>
      <w:lvlJc w:val="right"/>
      <w:pPr>
        <w:ind w:left="6098" w:hanging="180"/>
      </w:pPr>
    </w:lvl>
    <w:lvl w:ilvl="6" w:tplc="0422000F" w:tentative="1">
      <w:start w:val="1"/>
      <w:numFmt w:val="decimal"/>
      <w:lvlText w:val="%7."/>
      <w:lvlJc w:val="left"/>
      <w:pPr>
        <w:ind w:left="6818" w:hanging="360"/>
      </w:pPr>
    </w:lvl>
    <w:lvl w:ilvl="7" w:tplc="04220019" w:tentative="1">
      <w:start w:val="1"/>
      <w:numFmt w:val="lowerLetter"/>
      <w:lvlText w:val="%8."/>
      <w:lvlJc w:val="left"/>
      <w:pPr>
        <w:ind w:left="7538" w:hanging="360"/>
      </w:pPr>
    </w:lvl>
    <w:lvl w:ilvl="8" w:tplc="0422001B" w:tentative="1">
      <w:start w:val="1"/>
      <w:numFmt w:val="lowerRoman"/>
      <w:lvlText w:val="%9."/>
      <w:lvlJc w:val="right"/>
      <w:pPr>
        <w:ind w:left="8258" w:hanging="180"/>
      </w:pPr>
    </w:lvl>
  </w:abstractNum>
  <w:abstractNum w:abstractNumId="6" w15:restartNumberingAfterBreak="0">
    <w:nsid w:val="09F664ED"/>
    <w:multiLevelType w:val="hybridMultilevel"/>
    <w:tmpl w:val="6ADE5FA2"/>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7" w15:restartNumberingAfterBreak="0">
    <w:nsid w:val="158706F7"/>
    <w:multiLevelType w:val="hybridMultilevel"/>
    <w:tmpl w:val="C63476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B3089C"/>
    <w:multiLevelType w:val="multilevel"/>
    <w:tmpl w:val="3656CA8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9" w15:restartNumberingAfterBreak="0">
    <w:nsid w:val="19CC4A80"/>
    <w:multiLevelType w:val="hybridMultilevel"/>
    <w:tmpl w:val="3F202FBA"/>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0" w15:restartNumberingAfterBreak="0">
    <w:nsid w:val="1C8F6243"/>
    <w:multiLevelType w:val="hybridMultilevel"/>
    <w:tmpl w:val="DB421662"/>
    <w:lvl w:ilvl="0" w:tplc="0419000F">
      <w:start w:val="1"/>
      <w:numFmt w:val="decimal"/>
      <w:lvlText w:val="%1."/>
      <w:lvlJc w:val="left"/>
      <w:pPr>
        <w:ind w:left="3218" w:hanging="360"/>
      </w:pPr>
    </w:lvl>
    <w:lvl w:ilvl="1" w:tplc="04220019" w:tentative="1">
      <w:start w:val="1"/>
      <w:numFmt w:val="lowerLetter"/>
      <w:lvlText w:val="%2."/>
      <w:lvlJc w:val="left"/>
      <w:pPr>
        <w:ind w:left="3938" w:hanging="360"/>
      </w:pPr>
    </w:lvl>
    <w:lvl w:ilvl="2" w:tplc="0422001B" w:tentative="1">
      <w:start w:val="1"/>
      <w:numFmt w:val="lowerRoman"/>
      <w:lvlText w:val="%3."/>
      <w:lvlJc w:val="right"/>
      <w:pPr>
        <w:ind w:left="4658" w:hanging="180"/>
      </w:pPr>
    </w:lvl>
    <w:lvl w:ilvl="3" w:tplc="0422000F" w:tentative="1">
      <w:start w:val="1"/>
      <w:numFmt w:val="decimal"/>
      <w:lvlText w:val="%4."/>
      <w:lvlJc w:val="left"/>
      <w:pPr>
        <w:ind w:left="5378" w:hanging="360"/>
      </w:pPr>
    </w:lvl>
    <w:lvl w:ilvl="4" w:tplc="04220019" w:tentative="1">
      <w:start w:val="1"/>
      <w:numFmt w:val="lowerLetter"/>
      <w:lvlText w:val="%5."/>
      <w:lvlJc w:val="left"/>
      <w:pPr>
        <w:ind w:left="6098" w:hanging="360"/>
      </w:pPr>
    </w:lvl>
    <w:lvl w:ilvl="5" w:tplc="0422001B" w:tentative="1">
      <w:start w:val="1"/>
      <w:numFmt w:val="lowerRoman"/>
      <w:lvlText w:val="%6."/>
      <w:lvlJc w:val="right"/>
      <w:pPr>
        <w:ind w:left="6818" w:hanging="180"/>
      </w:pPr>
    </w:lvl>
    <w:lvl w:ilvl="6" w:tplc="0422000F" w:tentative="1">
      <w:start w:val="1"/>
      <w:numFmt w:val="decimal"/>
      <w:lvlText w:val="%7."/>
      <w:lvlJc w:val="left"/>
      <w:pPr>
        <w:ind w:left="7538" w:hanging="360"/>
      </w:pPr>
    </w:lvl>
    <w:lvl w:ilvl="7" w:tplc="04220019" w:tentative="1">
      <w:start w:val="1"/>
      <w:numFmt w:val="lowerLetter"/>
      <w:lvlText w:val="%8."/>
      <w:lvlJc w:val="left"/>
      <w:pPr>
        <w:ind w:left="8258" w:hanging="360"/>
      </w:pPr>
    </w:lvl>
    <w:lvl w:ilvl="8" w:tplc="0422001B" w:tentative="1">
      <w:start w:val="1"/>
      <w:numFmt w:val="lowerRoman"/>
      <w:lvlText w:val="%9."/>
      <w:lvlJc w:val="right"/>
      <w:pPr>
        <w:ind w:left="8978" w:hanging="180"/>
      </w:pPr>
    </w:lvl>
  </w:abstractNum>
  <w:abstractNum w:abstractNumId="11" w15:restartNumberingAfterBreak="0">
    <w:nsid w:val="1F4E224C"/>
    <w:multiLevelType w:val="hybridMultilevel"/>
    <w:tmpl w:val="CE4CC1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31A51D9"/>
    <w:multiLevelType w:val="multilevel"/>
    <w:tmpl w:val="8B7E0930"/>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vlJc w:val="left"/>
      <w:pPr>
        <w:ind w:left="928" w:hanging="360"/>
      </w:p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13" w15:restartNumberingAfterBreak="0">
    <w:nsid w:val="25D64689"/>
    <w:multiLevelType w:val="hybridMultilevel"/>
    <w:tmpl w:val="4CEED3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84647BC"/>
    <w:multiLevelType w:val="hybridMultilevel"/>
    <w:tmpl w:val="9690944E"/>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5" w15:restartNumberingAfterBreak="0">
    <w:nsid w:val="2B2C69D9"/>
    <w:multiLevelType w:val="hybridMultilevel"/>
    <w:tmpl w:val="0994CA4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15:restartNumberingAfterBreak="0">
    <w:nsid w:val="2C1B5193"/>
    <w:multiLevelType w:val="multilevel"/>
    <w:tmpl w:val="3656CA8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7" w15:restartNumberingAfterBreak="0">
    <w:nsid w:val="310F4D76"/>
    <w:multiLevelType w:val="hybridMultilevel"/>
    <w:tmpl w:val="E1889D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1610184"/>
    <w:multiLevelType w:val="hybridMultilevel"/>
    <w:tmpl w:val="8FCE5C2A"/>
    <w:lvl w:ilvl="0" w:tplc="0422000F">
      <w:start w:val="1"/>
      <w:numFmt w:val="decimal"/>
      <w:lvlText w:val="%1."/>
      <w:lvlJc w:val="left"/>
      <w:pPr>
        <w:ind w:left="1778"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32274EAB"/>
    <w:multiLevelType w:val="hybridMultilevel"/>
    <w:tmpl w:val="84507682"/>
    <w:lvl w:ilvl="0" w:tplc="0422000F">
      <w:start w:val="1"/>
      <w:numFmt w:val="decimal"/>
      <w:lvlText w:val="%1."/>
      <w:lvlJc w:val="left"/>
      <w:pPr>
        <w:ind w:left="1287" w:hanging="360"/>
      </w:p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20" w15:restartNumberingAfterBreak="0">
    <w:nsid w:val="33B73369"/>
    <w:multiLevelType w:val="hybridMultilevel"/>
    <w:tmpl w:val="E0E8B90E"/>
    <w:lvl w:ilvl="0" w:tplc="59684E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37B72166"/>
    <w:multiLevelType w:val="hybridMultilevel"/>
    <w:tmpl w:val="F32C840C"/>
    <w:lvl w:ilvl="0" w:tplc="0422000F">
      <w:start w:val="1"/>
      <w:numFmt w:val="decimal"/>
      <w:lvlText w:val="%1."/>
      <w:lvlJc w:val="left"/>
      <w:pPr>
        <w:ind w:left="3218" w:hanging="360"/>
      </w:pPr>
    </w:lvl>
    <w:lvl w:ilvl="1" w:tplc="04220019" w:tentative="1">
      <w:start w:val="1"/>
      <w:numFmt w:val="lowerLetter"/>
      <w:lvlText w:val="%2."/>
      <w:lvlJc w:val="left"/>
      <w:pPr>
        <w:ind w:left="3938" w:hanging="360"/>
      </w:pPr>
    </w:lvl>
    <w:lvl w:ilvl="2" w:tplc="0422001B" w:tentative="1">
      <w:start w:val="1"/>
      <w:numFmt w:val="lowerRoman"/>
      <w:lvlText w:val="%3."/>
      <w:lvlJc w:val="right"/>
      <w:pPr>
        <w:ind w:left="4658" w:hanging="180"/>
      </w:pPr>
    </w:lvl>
    <w:lvl w:ilvl="3" w:tplc="0422000F" w:tentative="1">
      <w:start w:val="1"/>
      <w:numFmt w:val="decimal"/>
      <w:lvlText w:val="%4."/>
      <w:lvlJc w:val="left"/>
      <w:pPr>
        <w:ind w:left="5378" w:hanging="360"/>
      </w:pPr>
    </w:lvl>
    <w:lvl w:ilvl="4" w:tplc="04220019" w:tentative="1">
      <w:start w:val="1"/>
      <w:numFmt w:val="lowerLetter"/>
      <w:lvlText w:val="%5."/>
      <w:lvlJc w:val="left"/>
      <w:pPr>
        <w:ind w:left="6098" w:hanging="360"/>
      </w:pPr>
    </w:lvl>
    <w:lvl w:ilvl="5" w:tplc="0422001B" w:tentative="1">
      <w:start w:val="1"/>
      <w:numFmt w:val="lowerRoman"/>
      <w:lvlText w:val="%6."/>
      <w:lvlJc w:val="right"/>
      <w:pPr>
        <w:ind w:left="6818" w:hanging="180"/>
      </w:pPr>
    </w:lvl>
    <w:lvl w:ilvl="6" w:tplc="0422000F" w:tentative="1">
      <w:start w:val="1"/>
      <w:numFmt w:val="decimal"/>
      <w:lvlText w:val="%7."/>
      <w:lvlJc w:val="left"/>
      <w:pPr>
        <w:ind w:left="7538" w:hanging="360"/>
      </w:pPr>
    </w:lvl>
    <w:lvl w:ilvl="7" w:tplc="04220019" w:tentative="1">
      <w:start w:val="1"/>
      <w:numFmt w:val="lowerLetter"/>
      <w:lvlText w:val="%8."/>
      <w:lvlJc w:val="left"/>
      <w:pPr>
        <w:ind w:left="8258" w:hanging="360"/>
      </w:pPr>
    </w:lvl>
    <w:lvl w:ilvl="8" w:tplc="0422001B" w:tentative="1">
      <w:start w:val="1"/>
      <w:numFmt w:val="lowerRoman"/>
      <w:lvlText w:val="%9."/>
      <w:lvlJc w:val="right"/>
      <w:pPr>
        <w:ind w:left="8978" w:hanging="180"/>
      </w:pPr>
    </w:lvl>
  </w:abstractNum>
  <w:abstractNum w:abstractNumId="22" w15:restartNumberingAfterBreak="0">
    <w:nsid w:val="38C34C44"/>
    <w:multiLevelType w:val="multilevel"/>
    <w:tmpl w:val="3656CA8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3" w15:restartNumberingAfterBreak="0">
    <w:nsid w:val="39052E14"/>
    <w:multiLevelType w:val="hybridMultilevel"/>
    <w:tmpl w:val="DFF69A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9484477"/>
    <w:multiLevelType w:val="hybridMultilevel"/>
    <w:tmpl w:val="BA1AE66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3B1B4237"/>
    <w:multiLevelType w:val="hybridMultilevel"/>
    <w:tmpl w:val="DEA8924A"/>
    <w:lvl w:ilvl="0" w:tplc="0422000F">
      <w:start w:val="1"/>
      <w:numFmt w:val="decimal"/>
      <w:lvlText w:val="%1."/>
      <w:lvlJc w:val="left"/>
      <w:pPr>
        <w:ind w:left="1080" w:hanging="360"/>
      </w:pPr>
      <w:rPr>
        <w:rFonts w:hint="default"/>
        <w:sz w:val="24"/>
        <w:szCs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3D231D47"/>
    <w:multiLevelType w:val="hybridMultilevel"/>
    <w:tmpl w:val="C1EAD9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FD0603A"/>
    <w:multiLevelType w:val="hybridMultilevel"/>
    <w:tmpl w:val="D186BD92"/>
    <w:lvl w:ilvl="0" w:tplc="0422000F">
      <w:start w:val="1"/>
      <w:numFmt w:val="decimal"/>
      <w:lvlText w:val="%1."/>
      <w:lvlJc w:val="left"/>
      <w:pPr>
        <w:ind w:left="2498" w:hanging="360"/>
      </w:pPr>
    </w:lvl>
    <w:lvl w:ilvl="1" w:tplc="04220019" w:tentative="1">
      <w:start w:val="1"/>
      <w:numFmt w:val="lowerLetter"/>
      <w:lvlText w:val="%2."/>
      <w:lvlJc w:val="left"/>
      <w:pPr>
        <w:ind w:left="3218" w:hanging="360"/>
      </w:pPr>
    </w:lvl>
    <w:lvl w:ilvl="2" w:tplc="0422001B" w:tentative="1">
      <w:start w:val="1"/>
      <w:numFmt w:val="lowerRoman"/>
      <w:lvlText w:val="%3."/>
      <w:lvlJc w:val="right"/>
      <w:pPr>
        <w:ind w:left="3938" w:hanging="180"/>
      </w:pPr>
    </w:lvl>
    <w:lvl w:ilvl="3" w:tplc="0422000F" w:tentative="1">
      <w:start w:val="1"/>
      <w:numFmt w:val="decimal"/>
      <w:lvlText w:val="%4."/>
      <w:lvlJc w:val="left"/>
      <w:pPr>
        <w:ind w:left="4658" w:hanging="360"/>
      </w:pPr>
    </w:lvl>
    <w:lvl w:ilvl="4" w:tplc="04220019" w:tentative="1">
      <w:start w:val="1"/>
      <w:numFmt w:val="lowerLetter"/>
      <w:lvlText w:val="%5."/>
      <w:lvlJc w:val="left"/>
      <w:pPr>
        <w:ind w:left="5378" w:hanging="360"/>
      </w:pPr>
    </w:lvl>
    <w:lvl w:ilvl="5" w:tplc="0422001B" w:tentative="1">
      <w:start w:val="1"/>
      <w:numFmt w:val="lowerRoman"/>
      <w:lvlText w:val="%6."/>
      <w:lvlJc w:val="right"/>
      <w:pPr>
        <w:ind w:left="6098" w:hanging="180"/>
      </w:pPr>
    </w:lvl>
    <w:lvl w:ilvl="6" w:tplc="0422000F" w:tentative="1">
      <w:start w:val="1"/>
      <w:numFmt w:val="decimal"/>
      <w:lvlText w:val="%7."/>
      <w:lvlJc w:val="left"/>
      <w:pPr>
        <w:ind w:left="6818" w:hanging="360"/>
      </w:pPr>
    </w:lvl>
    <w:lvl w:ilvl="7" w:tplc="04220019" w:tentative="1">
      <w:start w:val="1"/>
      <w:numFmt w:val="lowerLetter"/>
      <w:lvlText w:val="%8."/>
      <w:lvlJc w:val="left"/>
      <w:pPr>
        <w:ind w:left="7538" w:hanging="360"/>
      </w:pPr>
    </w:lvl>
    <w:lvl w:ilvl="8" w:tplc="0422001B" w:tentative="1">
      <w:start w:val="1"/>
      <w:numFmt w:val="lowerRoman"/>
      <w:lvlText w:val="%9."/>
      <w:lvlJc w:val="right"/>
      <w:pPr>
        <w:ind w:left="8258" w:hanging="180"/>
      </w:pPr>
    </w:lvl>
  </w:abstractNum>
  <w:abstractNum w:abstractNumId="28" w15:restartNumberingAfterBreak="0">
    <w:nsid w:val="40AC3E17"/>
    <w:multiLevelType w:val="hybridMultilevel"/>
    <w:tmpl w:val="96663300"/>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9" w15:restartNumberingAfterBreak="0">
    <w:nsid w:val="4646359C"/>
    <w:multiLevelType w:val="hybridMultilevel"/>
    <w:tmpl w:val="DF9ABAD8"/>
    <w:lvl w:ilvl="0" w:tplc="0422000F">
      <w:start w:val="1"/>
      <w:numFmt w:val="decimal"/>
      <w:lvlText w:val="%1."/>
      <w:lvlJc w:val="left"/>
      <w:pPr>
        <w:ind w:left="2498" w:hanging="360"/>
      </w:pPr>
    </w:lvl>
    <w:lvl w:ilvl="1" w:tplc="04220019" w:tentative="1">
      <w:start w:val="1"/>
      <w:numFmt w:val="lowerLetter"/>
      <w:lvlText w:val="%2."/>
      <w:lvlJc w:val="left"/>
      <w:pPr>
        <w:ind w:left="3218" w:hanging="360"/>
      </w:pPr>
    </w:lvl>
    <w:lvl w:ilvl="2" w:tplc="0422001B" w:tentative="1">
      <w:start w:val="1"/>
      <w:numFmt w:val="lowerRoman"/>
      <w:lvlText w:val="%3."/>
      <w:lvlJc w:val="right"/>
      <w:pPr>
        <w:ind w:left="3938" w:hanging="180"/>
      </w:pPr>
    </w:lvl>
    <w:lvl w:ilvl="3" w:tplc="0422000F" w:tentative="1">
      <w:start w:val="1"/>
      <w:numFmt w:val="decimal"/>
      <w:lvlText w:val="%4."/>
      <w:lvlJc w:val="left"/>
      <w:pPr>
        <w:ind w:left="4658" w:hanging="360"/>
      </w:pPr>
    </w:lvl>
    <w:lvl w:ilvl="4" w:tplc="04220019" w:tentative="1">
      <w:start w:val="1"/>
      <w:numFmt w:val="lowerLetter"/>
      <w:lvlText w:val="%5."/>
      <w:lvlJc w:val="left"/>
      <w:pPr>
        <w:ind w:left="5378" w:hanging="360"/>
      </w:pPr>
    </w:lvl>
    <w:lvl w:ilvl="5" w:tplc="0422001B" w:tentative="1">
      <w:start w:val="1"/>
      <w:numFmt w:val="lowerRoman"/>
      <w:lvlText w:val="%6."/>
      <w:lvlJc w:val="right"/>
      <w:pPr>
        <w:ind w:left="6098" w:hanging="180"/>
      </w:pPr>
    </w:lvl>
    <w:lvl w:ilvl="6" w:tplc="0422000F" w:tentative="1">
      <w:start w:val="1"/>
      <w:numFmt w:val="decimal"/>
      <w:lvlText w:val="%7."/>
      <w:lvlJc w:val="left"/>
      <w:pPr>
        <w:ind w:left="6818" w:hanging="360"/>
      </w:pPr>
    </w:lvl>
    <w:lvl w:ilvl="7" w:tplc="04220019" w:tentative="1">
      <w:start w:val="1"/>
      <w:numFmt w:val="lowerLetter"/>
      <w:lvlText w:val="%8."/>
      <w:lvlJc w:val="left"/>
      <w:pPr>
        <w:ind w:left="7538" w:hanging="360"/>
      </w:pPr>
    </w:lvl>
    <w:lvl w:ilvl="8" w:tplc="0422001B" w:tentative="1">
      <w:start w:val="1"/>
      <w:numFmt w:val="lowerRoman"/>
      <w:lvlText w:val="%9."/>
      <w:lvlJc w:val="right"/>
      <w:pPr>
        <w:ind w:left="8258" w:hanging="180"/>
      </w:pPr>
    </w:lvl>
  </w:abstractNum>
  <w:abstractNum w:abstractNumId="30" w15:restartNumberingAfterBreak="0">
    <w:nsid w:val="4A0435E0"/>
    <w:multiLevelType w:val="hybridMultilevel"/>
    <w:tmpl w:val="BFC6A2DA"/>
    <w:lvl w:ilvl="0" w:tplc="21DA3100">
      <w:start w:val="1"/>
      <w:numFmt w:val="decimal"/>
      <w:lvlText w:val="%1."/>
      <w:lvlJc w:val="left"/>
      <w:pPr>
        <w:ind w:left="1080" w:hanging="360"/>
      </w:pPr>
      <w:rPr>
        <w:rFonts w:ascii="Times New Roman" w:hAnsi="Times New Roman" w:cs="Times New Roman" w:hint="default"/>
        <w:sz w:val="24"/>
        <w:szCs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15:restartNumberingAfterBreak="0">
    <w:nsid w:val="4A4201BC"/>
    <w:multiLevelType w:val="hybridMultilevel"/>
    <w:tmpl w:val="0994CA4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15:restartNumberingAfterBreak="0">
    <w:nsid w:val="5267071A"/>
    <w:multiLevelType w:val="hybridMultilevel"/>
    <w:tmpl w:val="7004CF64"/>
    <w:lvl w:ilvl="0" w:tplc="C9149482">
      <w:start w:val="1"/>
      <w:numFmt w:val="decimal"/>
      <w:lvlText w:val="%1."/>
      <w:lvlJc w:val="left"/>
      <w:pPr>
        <w:ind w:left="2119" w:hanging="1410"/>
      </w:pPr>
      <w:rPr>
        <w:rFonts w:ascii="Times New Roman" w:hAnsi="Times New Roman" w:hint="default"/>
        <w:b w:val="0"/>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56E13634"/>
    <w:multiLevelType w:val="hybridMultilevel"/>
    <w:tmpl w:val="4FFA92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58853D53"/>
    <w:multiLevelType w:val="hybridMultilevel"/>
    <w:tmpl w:val="C786EF9C"/>
    <w:lvl w:ilvl="0" w:tplc="0422000F">
      <w:start w:val="1"/>
      <w:numFmt w:val="decimal"/>
      <w:lvlText w:val="%1."/>
      <w:lvlJc w:val="left"/>
      <w:pPr>
        <w:ind w:left="1778"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15:restartNumberingAfterBreak="0">
    <w:nsid w:val="595D0547"/>
    <w:multiLevelType w:val="hybridMultilevel"/>
    <w:tmpl w:val="296C8280"/>
    <w:lvl w:ilvl="0" w:tplc="C828292C">
      <w:start w:val="1"/>
      <w:numFmt w:val="decimal"/>
      <w:lvlText w:val="%1."/>
      <w:lvlJc w:val="left"/>
      <w:pPr>
        <w:ind w:left="1778"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5A175C17"/>
    <w:multiLevelType w:val="multilevel"/>
    <w:tmpl w:val="4546131A"/>
    <w:lvl w:ilvl="0">
      <w:start w:val="1"/>
      <w:numFmt w:val="decimal"/>
      <w:lvlText w:val="%1."/>
      <w:legacy w:legacy="1" w:legacySpace="120" w:legacyIndent="360"/>
      <w:lvlJc w:val="left"/>
      <w:pPr>
        <w:ind w:left="360" w:hanging="360"/>
      </w:pPr>
      <w:rPr>
        <w:rFonts w:cs="Times New Roman"/>
      </w:rPr>
    </w:lvl>
    <w:lvl w:ilvl="1">
      <w:start w:val="1"/>
      <w:numFmt w:val="decimal"/>
      <w:lvlText w:val="%2."/>
      <w:lvlJc w:val="left"/>
      <w:pPr>
        <w:ind w:left="720" w:hanging="360"/>
      </w:pPr>
    </w:lvl>
    <w:lvl w:ilvl="2">
      <w:start w:val="1"/>
      <w:numFmt w:val="lowerRoman"/>
      <w:lvlText w:val="%3."/>
      <w:legacy w:legacy="1" w:legacySpace="120" w:legacyIndent="180"/>
      <w:lvlJc w:val="left"/>
      <w:pPr>
        <w:ind w:left="900" w:hanging="180"/>
      </w:pPr>
      <w:rPr>
        <w:rFonts w:cs="Times New Roman"/>
      </w:rPr>
    </w:lvl>
    <w:lvl w:ilvl="3">
      <w:start w:val="1"/>
      <w:numFmt w:val="decimal"/>
      <w:lvlText w:val="%4."/>
      <w:lvlJc w:val="left"/>
      <w:pPr>
        <w:ind w:left="928" w:hanging="360"/>
      </w:p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37" w15:restartNumberingAfterBreak="0">
    <w:nsid w:val="5AB06B06"/>
    <w:multiLevelType w:val="hybridMultilevel"/>
    <w:tmpl w:val="7DD25660"/>
    <w:lvl w:ilvl="0" w:tplc="96527232">
      <w:start w:val="1"/>
      <w:numFmt w:val="decimal"/>
      <w:lvlText w:val="%1."/>
      <w:lvlJc w:val="left"/>
      <w:pPr>
        <w:ind w:left="2119" w:hanging="1410"/>
      </w:pPr>
      <w:rPr>
        <w:rFonts w:ascii="Times New Roman" w:hAnsi="Times New Roman" w:hint="default"/>
        <w:b/>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15:restartNumberingAfterBreak="0">
    <w:nsid w:val="5B325370"/>
    <w:multiLevelType w:val="hybridMultilevel"/>
    <w:tmpl w:val="6BF88E20"/>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39" w15:restartNumberingAfterBreak="0">
    <w:nsid w:val="5EFC2863"/>
    <w:multiLevelType w:val="hybridMultilevel"/>
    <w:tmpl w:val="3A80B3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5FD94039"/>
    <w:multiLevelType w:val="hybridMultilevel"/>
    <w:tmpl w:val="7728C6D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1" w15:restartNumberingAfterBreak="0">
    <w:nsid w:val="60782EE9"/>
    <w:multiLevelType w:val="multilevel"/>
    <w:tmpl w:val="4546131A"/>
    <w:lvl w:ilvl="0">
      <w:start w:val="1"/>
      <w:numFmt w:val="decimal"/>
      <w:lvlText w:val="%1."/>
      <w:legacy w:legacy="1" w:legacySpace="120" w:legacyIndent="360"/>
      <w:lvlJc w:val="left"/>
      <w:pPr>
        <w:ind w:left="360" w:hanging="360"/>
      </w:pPr>
      <w:rPr>
        <w:rFonts w:cs="Times New Roman"/>
      </w:rPr>
    </w:lvl>
    <w:lvl w:ilvl="1">
      <w:start w:val="1"/>
      <w:numFmt w:val="decimal"/>
      <w:lvlText w:val="%2."/>
      <w:lvlJc w:val="left"/>
      <w:pPr>
        <w:ind w:left="720" w:hanging="360"/>
      </w:pPr>
    </w:lvl>
    <w:lvl w:ilvl="2">
      <w:start w:val="1"/>
      <w:numFmt w:val="lowerRoman"/>
      <w:lvlText w:val="%3."/>
      <w:legacy w:legacy="1" w:legacySpace="120" w:legacyIndent="180"/>
      <w:lvlJc w:val="left"/>
      <w:pPr>
        <w:ind w:left="900" w:hanging="180"/>
      </w:pPr>
      <w:rPr>
        <w:rFonts w:cs="Times New Roman"/>
      </w:rPr>
    </w:lvl>
    <w:lvl w:ilvl="3">
      <w:start w:val="1"/>
      <w:numFmt w:val="decimal"/>
      <w:lvlText w:val="%4."/>
      <w:lvlJc w:val="left"/>
      <w:pPr>
        <w:ind w:left="928" w:hanging="360"/>
      </w:p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42" w15:restartNumberingAfterBreak="0">
    <w:nsid w:val="621F0A95"/>
    <w:multiLevelType w:val="hybridMultilevel"/>
    <w:tmpl w:val="5C4C3A4A"/>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43" w15:restartNumberingAfterBreak="0">
    <w:nsid w:val="64A25E2B"/>
    <w:multiLevelType w:val="multilevel"/>
    <w:tmpl w:val="CA86ED30"/>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44" w15:restartNumberingAfterBreak="0">
    <w:nsid w:val="65053112"/>
    <w:multiLevelType w:val="hybridMultilevel"/>
    <w:tmpl w:val="5D02A8D6"/>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45" w15:restartNumberingAfterBreak="0">
    <w:nsid w:val="651776B0"/>
    <w:multiLevelType w:val="hybridMultilevel"/>
    <w:tmpl w:val="28AEDEE4"/>
    <w:lvl w:ilvl="0" w:tplc="0422000F">
      <w:start w:val="1"/>
      <w:numFmt w:val="decimal"/>
      <w:lvlText w:val="%1."/>
      <w:lvlJc w:val="left"/>
      <w:pPr>
        <w:ind w:left="1778"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6" w15:restartNumberingAfterBreak="0">
    <w:nsid w:val="70F531DE"/>
    <w:multiLevelType w:val="hybridMultilevel"/>
    <w:tmpl w:val="C1F67002"/>
    <w:lvl w:ilvl="0" w:tplc="F3D28264">
      <w:numFmt w:val="bullet"/>
      <w:lvlText w:val="•"/>
      <w:lvlJc w:val="left"/>
      <w:pPr>
        <w:ind w:left="1069"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7" w15:restartNumberingAfterBreak="0">
    <w:nsid w:val="72573738"/>
    <w:multiLevelType w:val="hybridMultilevel"/>
    <w:tmpl w:val="4080E1F6"/>
    <w:lvl w:ilvl="0" w:tplc="0422000F">
      <w:start w:val="1"/>
      <w:numFmt w:val="decimal"/>
      <w:lvlText w:val="%1."/>
      <w:lvlJc w:val="left"/>
      <w:pPr>
        <w:ind w:left="1778"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8" w15:restartNumberingAfterBreak="0">
    <w:nsid w:val="74287C09"/>
    <w:multiLevelType w:val="hybridMultilevel"/>
    <w:tmpl w:val="4C86258E"/>
    <w:lvl w:ilvl="0" w:tplc="0422000F">
      <w:start w:val="1"/>
      <w:numFmt w:val="decimal"/>
      <w:lvlText w:val="%1."/>
      <w:lvlJc w:val="left"/>
      <w:pPr>
        <w:ind w:left="2498" w:hanging="360"/>
      </w:pPr>
    </w:lvl>
    <w:lvl w:ilvl="1" w:tplc="04220019" w:tentative="1">
      <w:start w:val="1"/>
      <w:numFmt w:val="lowerLetter"/>
      <w:lvlText w:val="%2."/>
      <w:lvlJc w:val="left"/>
      <w:pPr>
        <w:ind w:left="3218" w:hanging="360"/>
      </w:pPr>
    </w:lvl>
    <w:lvl w:ilvl="2" w:tplc="0422001B" w:tentative="1">
      <w:start w:val="1"/>
      <w:numFmt w:val="lowerRoman"/>
      <w:lvlText w:val="%3."/>
      <w:lvlJc w:val="right"/>
      <w:pPr>
        <w:ind w:left="3938" w:hanging="180"/>
      </w:pPr>
    </w:lvl>
    <w:lvl w:ilvl="3" w:tplc="0422000F" w:tentative="1">
      <w:start w:val="1"/>
      <w:numFmt w:val="decimal"/>
      <w:lvlText w:val="%4."/>
      <w:lvlJc w:val="left"/>
      <w:pPr>
        <w:ind w:left="4658" w:hanging="360"/>
      </w:pPr>
    </w:lvl>
    <w:lvl w:ilvl="4" w:tplc="04220019" w:tentative="1">
      <w:start w:val="1"/>
      <w:numFmt w:val="lowerLetter"/>
      <w:lvlText w:val="%5."/>
      <w:lvlJc w:val="left"/>
      <w:pPr>
        <w:ind w:left="5378" w:hanging="360"/>
      </w:pPr>
    </w:lvl>
    <w:lvl w:ilvl="5" w:tplc="0422001B" w:tentative="1">
      <w:start w:val="1"/>
      <w:numFmt w:val="lowerRoman"/>
      <w:lvlText w:val="%6."/>
      <w:lvlJc w:val="right"/>
      <w:pPr>
        <w:ind w:left="6098" w:hanging="180"/>
      </w:pPr>
    </w:lvl>
    <w:lvl w:ilvl="6" w:tplc="0422000F" w:tentative="1">
      <w:start w:val="1"/>
      <w:numFmt w:val="decimal"/>
      <w:lvlText w:val="%7."/>
      <w:lvlJc w:val="left"/>
      <w:pPr>
        <w:ind w:left="6818" w:hanging="360"/>
      </w:pPr>
    </w:lvl>
    <w:lvl w:ilvl="7" w:tplc="04220019" w:tentative="1">
      <w:start w:val="1"/>
      <w:numFmt w:val="lowerLetter"/>
      <w:lvlText w:val="%8."/>
      <w:lvlJc w:val="left"/>
      <w:pPr>
        <w:ind w:left="7538" w:hanging="360"/>
      </w:pPr>
    </w:lvl>
    <w:lvl w:ilvl="8" w:tplc="0422001B" w:tentative="1">
      <w:start w:val="1"/>
      <w:numFmt w:val="lowerRoman"/>
      <w:lvlText w:val="%9."/>
      <w:lvlJc w:val="right"/>
      <w:pPr>
        <w:ind w:left="8258" w:hanging="180"/>
      </w:pPr>
    </w:lvl>
  </w:abstractNum>
  <w:abstractNum w:abstractNumId="49" w15:restartNumberingAfterBreak="0">
    <w:nsid w:val="78871BEF"/>
    <w:multiLevelType w:val="hybridMultilevel"/>
    <w:tmpl w:val="ADC87E7A"/>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50" w15:restartNumberingAfterBreak="0">
    <w:nsid w:val="7E042761"/>
    <w:multiLevelType w:val="multilevel"/>
    <w:tmpl w:val="4546131A"/>
    <w:lvl w:ilvl="0">
      <w:start w:val="1"/>
      <w:numFmt w:val="decimal"/>
      <w:lvlText w:val="%1."/>
      <w:legacy w:legacy="1" w:legacySpace="120" w:legacyIndent="360"/>
      <w:lvlJc w:val="left"/>
      <w:pPr>
        <w:ind w:left="360" w:hanging="360"/>
      </w:pPr>
      <w:rPr>
        <w:rFonts w:cs="Times New Roman"/>
      </w:rPr>
    </w:lvl>
    <w:lvl w:ilvl="1">
      <w:start w:val="1"/>
      <w:numFmt w:val="decimal"/>
      <w:lvlText w:val="%2."/>
      <w:lvlJc w:val="left"/>
      <w:pPr>
        <w:ind w:left="720" w:hanging="360"/>
      </w:pPr>
    </w:lvl>
    <w:lvl w:ilvl="2">
      <w:start w:val="1"/>
      <w:numFmt w:val="lowerRoman"/>
      <w:lvlText w:val="%3."/>
      <w:legacy w:legacy="1" w:legacySpace="120" w:legacyIndent="180"/>
      <w:lvlJc w:val="left"/>
      <w:pPr>
        <w:ind w:left="900" w:hanging="180"/>
      </w:pPr>
      <w:rPr>
        <w:rFonts w:cs="Times New Roman"/>
      </w:rPr>
    </w:lvl>
    <w:lvl w:ilvl="3">
      <w:start w:val="1"/>
      <w:numFmt w:val="decimal"/>
      <w:lvlText w:val="%4."/>
      <w:lvlJc w:val="left"/>
      <w:pPr>
        <w:ind w:left="928" w:hanging="360"/>
      </w:p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num w:numId="1">
    <w:abstractNumId w:val="20"/>
  </w:num>
  <w:num w:numId="2">
    <w:abstractNumId w:val="19"/>
  </w:num>
  <w:num w:numId="3">
    <w:abstractNumId w:val="0"/>
  </w:num>
  <w:num w:numId="4">
    <w:abstractNumId w:val="22"/>
  </w:num>
  <w:num w:numId="5">
    <w:abstractNumId w:val="28"/>
  </w:num>
  <w:num w:numId="6">
    <w:abstractNumId w:val="2"/>
  </w:num>
  <w:num w:numId="7">
    <w:abstractNumId w:val="12"/>
  </w:num>
  <w:num w:numId="8">
    <w:abstractNumId w:val="24"/>
  </w:num>
  <w:num w:numId="9">
    <w:abstractNumId w:val="32"/>
  </w:num>
  <w:num w:numId="10">
    <w:abstractNumId w:val="37"/>
  </w:num>
  <w:num w:numId="11">
    <w:abstractNumId w:val="8"/>
  </w:num>
  <w:num w:numId="12">
    <w:abstractNumId w:val="16"/>
  </w:num>
  <w:num w:numId="13">
    <w:abstractNumId w:val="3"/>
  </w:num>
  <w:num w:numId="14">
    <w:abstractNumId w:val="46"/>
  </w:num>
  <w:num w:numId="15">
    <w:abstractNumId w:val="36"/>
  </w:num>
  <w:num w:numId="16">
    <w:abstractNumId w:val="33"/>
  </w:num>
  <w:num w:numId="17">
    <w:abstractNumId w:val="44"/>
  </w:num>
  <w:num w:numId="18">
    <w:abstractNumId w:val="45"/>
  </w:num>
  <w:num w:numId="19">
    <w:abstractNumId w:val="42"/>
  </w:num>
  <w:num w:numId="20">
    <w:abstractNumId w:val="40"/>
  </w:num>
  <w:num w:numId="21">
    <w:abstractNumId w:val="50"/>
  </w:num>
  <w:num w:numId="22">
    <w:abstractNumId w:val="23"/>
  </w:num>
  <w:num w:numId="23">
    <w:abstractNumId w:val="11"/>
  </w:num>
  <w:num w:numId="24">
    <w:abstractNumId w:val="13"/>
  </w:num>
  <w:num w:numId="25">
    <w:abstractNumId w:val="35"/>
  </w:num>
  <w:num w:numId="26">
    <w:abstractNumId w:val="7"/>
  </w:num>
  <w:num w:numId="27">
    <w:abstractNumId w:val="17"/>
  </w:num>
  <w:num w:numId="28">
    <w:abstractNumId w:val="39"/>
  </w:num>
  <w:num w:numId="29">
    <w:abstractNumId w:val="26"/>
  </w:num>
  <w:num w:numId="30">
    <w:abstractNumId w:val="43"/>
  </w:num>
  <w:num w:numId="31">
    <w:abstractNumId w:val="49"/>
  </w:num>
  <w:num w:numId="32">
    <w:abstractNumId w:val="4"/>
  </w:num>
  <w:num w:numId="33">
    <w:abstractNumId w:val="18"/>
  </w:num>
  <w:num w:numId="34">
    <w:abstractNumId w:val="6"/>
  </w:num>
  <w:num w:numId="35">
    <w:abstractNumId w:val="47"/>
  </w:num>
  <w:num w:numId="36">
    <w:abstractNumId w:val="38"/>
  </w:num>
  <w:num w:numId="37">
    <w:abstractNumId w:val="15"/>
  </w:num>
  <w:num w:numId="38">
    <w:abstractNumId w:val="34"/>
  </w:num>
  <w:num w:numId="39">
    <w:abstractNumId w:val="9"/>
  </w:num>
  <w:num w:numId="40">
    <w:abstractNumId w:val="1"/>
  </w:num>
  <w:num w:numId="41">
    <w:abstractNumId w:val="31"/>
  </w:num>
  <w:num w:numId="42">
    <w:abstractNumId w:val="48"/>
  </w:num>
  <w:num w:numId="43">
    <w:abstractNumId w:val="14"/>
  </w:num>
  <w:num w:numId="44">
    <w:abstractNumId w:val="30"/>
  </w:num>
  <w:num w:numId="45">
    <w:abstractNumId w:val="27"/>
  </w:num>
  <w:num w:numId="46">
    <w:abstractNumId w:val="25"/>
  </w:num>
  <w:num w:numId="47">
    <w:abstractNumId w:val="5"/>
  </w:num>
  <w:num w:numId="48">
    <w:abstractNumId w:val="29"/>
  </w:num>
  <w:num w:numId="49">
    <w:abstractNumId w:val="21"/>
  </w:num>
  <w:num w:numId="50">
    <w:abstractNumId w:val="41"/>
  </w:num>
  <w:num w:numId="51">
    <w:abstractNumId w:val="1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C8B"/>
    <w:rsid w:val="00001C97"/>
    <w:rsid w:val="002C25C0"/>
    <w:rsid w:val="003F5F8F"/>
    <w:rsid w:val="007621CB"/>
    <w:rsid w:val="007C4CE2"/>
    <w:rsid w:val="008B43D3"/>
    <w:rsid w:val="00A57C8B"/>
    <w:rsid w:val="00DC231D"/>
    <w:rsid w:val="00FF7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6601D8-BA5F-4A6C-9F84-432A09276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7C8B"/>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7C8B"/>
    <w:pPr>
      <w:spacing w:after="200" w:line="276" w:lineRule="auto"/>
      <w:ind w:left="720"/>
      <w:contextualSpacing/>
    </w:pPr>
    <w:rPr>
      <w:rFonts w:ascii="Calibri" w:eastAsia="Calibri" w:hAnsi="Calibri" w:cs="Times New Roman"/>
      <w:lang w:val="ru-RU"/>
    </w:rPr>
  </w:style>
  <w:style w:type="character" w:styleId="a4">
    <w:name w:val="Hyperlink"/>
    <w:basedOn w:val="a0"/>
    <w:uiPriority w:val="99"/>
    <w:unhideWhenUsed/>
    <w:rsid w:val="00A57C8B"/>
    <w:rPr>
      <w:color w:val="0563C1" w:themeColor="hyperlink"/>
      <w:u w:val="single"/>
    </w:rPr>
  </w:style>
  <w:style w:type="character" w:customStyle="1" w:styleId="fontstyle01">
    <w:name w:val="fontstyle01"/>
    <w:basedOn w:val="a0"/>
    <w:rsid w:val="002C25C0"/>
    <w:rPr>
      <w:rFonts w:ascii="Times New Roman" w:hAnsi="Times New Roman" w:cs="Times New Roman" w:hint="default"/>
      <w:b w:val="0"/>
      <w:bCs w:val="0"/>
      <w:i w:val="0"/>
      <w:iCs w:val="0"/>
      <w:color w:val="000000"/>
      <w:sz w:val="28"/>
      <w:szCs w:val="28"/>
    </w:rPr>
  </w:style>
  <w:style w:type="character" w:customStyle="1" w:styleId="fontstyle11">
    <w:name w:val="fontstyle11"/>
    <w:basedOn w:val="a0"/>
    <w:rsid w:val="002C25C0"/>
    <w:rPr>
      <w:rFonts w:ascii="Times-Roman" w:hAnsi="Times-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sconsulting.kiev.ua/library/default" TargetMode="External"/><Relationship Id="rId13" Type="http://schemas.openxmlformats.org/officeDocument/2006/relationships/hyperlink" Target="https://repo.odmu.edu.ua/xmlui/" TargetMode="External"/><Relationship Id="rId18" Type="http://schemas.openxmlformats.org/officeDocument/2006/relationships/hyperlink" Target="http://www.bsconsulting.kiev.ua/library/default" TargetMode="External"/><Relationship Id="rId26" Type="http://schemas.openxmlformats.org/officeDocument/2006/relationships/hyperlink" Target="https://repo.odmu.edu.ua/xmlui/" TargetMode="External"/><Relationship Id="rId3" Type="http://schemas.openxmlformats.org/officeDocument/2006/relationships/settings" Target="settings.xml"/><Relationship Id="rId21" Type="http://schemas.openxmlformats.org/officeDocument/2006/relationships/hyperlink" Target="https://repo.odmu.edu.ua/xmlui/" TargetMode="External"/><Relationship Id="rId7" Type="http://schemas.openxmlformats.org/officeDocument/2006/relationships/hyperlink" Target="http://www.nbuv.gov.ua/old_jrn/" TargetMode="External"/><Relationship Id="rId12" Type="http://schemas.openxmlformats.org/officeDocument/2006/relationships/hyperlink" Target="https://repo.odmu.edu.ua/xmlui/" TargetMode="External"/><Relationship Id="rId17" Type="http://schemas.openxmlformats.org/officeDocument/2006/relationships/hyperlink" Target="https://repo.odmu.edu.ua/xmlui/" TargetMode="External"/><Relationship Id="rId25" Type="http://schemas.openxmlformats.org/officeDocument/2006/relationships/hyperlink" Target="https://repo.odmu.edu.ua/xmlui/" TargetMode="External"/><Relationship Id="rId2" Type="http://schemas.openxmlformats.org/officeDocument/2006/relationships/styles" Target="styles.xml"/><Relationship Id="rId16" Type="http://schemas.openxmlformats.org/officeDocument/2006/relationships/hyperlink" Target="http://www.bsconsulting.kiev.ua/library/default" TargetMode="External"/><Relationship Id="rId20" Type="http://schemas.openxmlformats.org/officeDocument/2006/relationships/hyperlink" Target="https://repo.odmu.edu.ua/xmlui/"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bsconsulting.kiev.ua/library/default" TargetMode="External"/><Relationship Id="rId24" Type="http://schemas.openxmlformats.org/officeDocument/2006/relationships/hyperlink" Target="https://repo.odmu.edu.ua/xmlui/" TargetMode="External"/><Relationship Id="rId5" Type="http://schemas.openxmlformats.org/officeDocument/2006/relationships/image" Target="media/image1.png"/><Relationship Id="rId15" Type="http://schemas.openxmlformats.org/officeDocument/2006/relationships/hyperlink" Target="https://repo.odmu.edu.ua/xmlui/" TargetMode="External"/><Relationship Id="rId23" Type="http://schemas.openxmlformats.org/officeDocument/2006/relationships/hyperlink" Target="https://repo.odmu.edu.ua/xmlui/" TargetMode="External"/><Relationship Id="rId28" Type="http://schemas.openxmlformats.org/officeDocument/2006/relationships/theme" Target="theme/theme1.xml"/><Relationship Id="rId10" Type="http://schemas.openxmlformats.org/officeDocument/2006/relationships/hyperlink" Target="file://C:/Users/Satellite/" TargetMode="External"/><Relationship Id="rId19" Type="http://schemas.openxmlformats.org/officeDocument/2006/relationships/hyperlink" Target="https://repo.odmu.edu.ua/xmlui/" TargetMode="External"/><Relationship Id="rId4" Type="http://schemas.openxmlformats.org/officeDocument/2006/relationships/webSettings" Target="webSettings.xml"/><Relationship Id="rId9" Type="http://schemas.openxmlformats.org/officeDocument/2006/relationships/hyperlink" Target="https://repo.odmu.edu.ua/xmlui/" TargetMode="External"/><Relationship Id="rId14" Type="http://schemas.openxmlformats.org/officeDocument/2006/relationships/hyperlink" Target="http://www.bsconsulting.kiev.ua/library/default" TargetMode="External"/><Relationship Id="rId22" Type="http://schemas.openxmlformats.org/officeDocument/2006/relationships/hyperlink" Target="https://repo.odmu.edu.ua/xmlui/"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107</Pages>
  <Words>43661</Words>
  <Characters>248872</Characters>
  <Application>Microsoft Office Word</Application>
  <DocSecurity>0</DocSecurity>
  <Lines>2073</Lines>
  <Paragraphs>583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Николай</dc:creator>
  <cp:keywords/>
  <dc:description/>
  <cp:lastModifiedBy>Николай</cp:lastModifiedBy>
  <cp:revision>2</cp:revision>
  <dcterms:created xsi:type="dcterms:W3CDTF">2025-11-08T17:58:00Z</dcterms:created>
  <dcterms:modified xsi:type="dcterms:W3CDTF">2026-03-17T09:50:00Z</dcterms:modified>
</cp:coreProperties>
</file>