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23508" w:rsidRPr="00610CEC" w:rsidRDefault="00323508" w:rsidP="00610CEC">
      <w:pPr>
        <w:spacing w:after="0" w:line="240" w:lineRule="auto"/>
        <w:jc w:val="center"/>
        <w:outlineLvl w:val="0"/>
        <w:rPr>
          <w:rFonts w:ascii="Times New Roman" w:hAnsi="Times New Roman"/>
          <w:b/>
          <w:sz w:val="24"/>
          <w:szCs w:val="24"/>
        </w:rPr>
      </w:pPr>
    </w:p>
    <w:p w:rsidR="00323508" w:rsidRPr="00610CEC" w:rsidRDefault="00323508" w:rsidP="00610CEC">
      <w:pPr>
        <w:spacing w:after="0" w:line="240" w:lineRule="auto"/>
        <w:jc w:val="center"/>
        <w:outlineLvl w:val="0"/>
        <w:rPr>
          <w:rFonts w:ascii="Times New Roman" w:hAnsi="Times New Roman"/>
          <w:b/>
          <w:sz w:val="24"/>
          <w:szCs w:val="24"/>
        </w:rPr>
      </w:pPr>
      <w:r w:rsidRPr="00610CEC">
        <w:rPr>
          <w:rFonts w:ascii="Times New Roman" w:hAnsi="Times New Roman"/>
          <w:b/>
          <w:sz w:val="24"/>
          <w:szCs w:val="24"/>
        </w:rPr>
        <w:t>MINISTRY OF HEALTH OF UKRAINE</w:t>
      </w:r>
    </w:p>
    <w:p w:rsidR="00323508" w:rsidRPr="00610CEC" w:rsidRDefault="00323508" w:rsidP="00610CEC">
      <w:pPr>
        <w:spacing w:after="0" w:line="240" w:lineRule="auto"/>
        <w:jc w:val="center"/>
        <w:outlineLvl w:val="0"/>
        <w:rPr>
          <w:rFonts w:ascii="Times New Roman" w:hAnsi="Times New Roman"/>
          <w:b/>
          <w:sz w:val="24"/>
          <w:szCs w:val="24"/>
        </w:rPr>
      </w:pPr>
      <w:r w:rsidRPr="00610CEC">
        <w:rPr>
          <w:rFonts w:ascii="Times New Roman" w:hAnsi="Times New Roman"/>
          <w:b/>
          <w:sz w:val="24"/>
          <w:szCs w:val="24"/>
        </w:rPr>
        <w:t>ODESA NATIONAL MEDICAL UNIVERSITY</w:t>
      </w:r>
    </w:p>
    <w:p w:rsidR="00323508" w:rsidRPr="00610CEC" w:rsidRDefault="00323508" w:rsidP="00610CEC">
      <w:pPr>
        <w:spacing w:after="0" w:line="240" w:lineRule="auto"/>
        <w:jc w:val="center"/>
        <w:outlineLvl w:val="0"/>
        <w:rPr>
          <w:rFonts w:ascii="Times New Roman" w:hAnsi="Times New Roman"/>
          <w:b/>
          <w:sz w:val="24"/>
          <w:szCs w:val="24"/>
        </w:rPr>
      </w:pPr>
    </w:p>
    <w:p w:rsidR="00323508" w:rsidRPr="00610CEC" w:rsidRDefault="00323508" w:rsidP="00610CEC">
      <w:pPr>
        <w:spacing w:after="0" w:line="240" w:lineRule="auto"/>
        <w:jc w:val="center"/>
        <w:outlineLvl w:val="0"/>
        <w:rPr>
          <w:rFonts w:ascii="Times New Roman" w:hAnsi="Times New Roman"/>
          <w:b/>
          <w:sz w:val="24"/>
          <w:szCs w:val="24"/>
        </w:rPr>
      </w:pPr>
    </w:p>
    <w:p w:rsidR="00323508" w:rsidRPr="00610CEC" w:rsidRDefault="00323508" w:rsidP="00610CEC">
      <w:pPr>
        <w:spacing w:after="0" w:line="240" w:lineRule="auto"/>
        <w:jc w:val="center"/>
        <w:outlineLvl w:val="0"/>
        <w:rPr>
          <w:rFonts w:ascii="Times New Roman" w:hAnsi="Times New Roman"/>
          <w:b/>
          <w:sz w:val="24"/>
          <w:szCs w:val="24"/>
        </w:rPr>
      </w:pPr>
    </w:p>
    <w:p w:rsidR="00643A31" w:rsidRPr="00610CEC" w:rsidRDefault="00643A31" w:rsidP="00610CEC">
      <w:pPr>
        <w:spacing w:after="0" w:line="240" w:lineRule="auto"/>
        <w:jc w:val="center"/>
        <w:outlineLvl w:val="0"/>
        <w:rPr>
          <w:rFonts w:ascii="Times New Roman" w:hAnsi="Times New Roman"/>
          <w:b/>
          <w:sz w:val="24"/>
          <w:szCs w:val="24"/>
        </w:rPr>
      </w:pPr>
    </w:p>
    <w:p w:rsidR="00323508" w:rsidRPr="00610CEC" w:rsidRDefault="00323508" w:rsidP="00610CEC">
      <w:pPr>
        <w:spacing w:after="0" w:line="240" w:lineRule="auto"/>
        <w:jc w:val="center"/>
        <w:outlineLvl w:val="0"/>
        <w:rPr>
          <w:rFonts w:ascii="Times New Roman" w:hAnsi="Times New Roman"/>
          <w:b/>
          <w:sz w:val="24"/>
          <w:szCs w:val="24"/>
        </w:rPr>
      </w:pPr>
    </w:p>
    <w:p w:rsidR="00323508" w:rsidRPr="00610CEC" w:rsidRDefault="00323508" w:rsidP="00610CEC">
      <w:pPr>
        <w:spacing w:after="0" w:line="240" w:lineRule="auto"/>
        <w:jc w:val="center"/>
        <w:rPr>
          <w:rFonts w:ascii="Times New Roman" w:hAnsi="Times New Roman"/>
          <w:b/>
          <w:sz w:val="24"/>
          <w:szCs w:val="24"/>
        </w:rPr>
      </w:pPr>
      <w:r w:rsidRPr="00610CEC">
        <w:rPr>
          <w:rFonts w:ascii="Times New Roman" w:hAnsi="Times New Roman"/>
          <w:b/>
          <w:sz w:val="24"/>
          <w:szCs w:val="24"/>
        </w:rPr>
        <w:t>Department of Pharmaceutical Chemistry and Drug Technology</w:t>
      </w:r>
    </w:p>
    <w:p w:rsidR="00323508" w:rsidRPr="00610CEC" w:rsidRDefault="005A609A" w:rsidP="00610CEC">
      <w:pPr>
        <w:spacing w:after="0" w:line="240" w:lineRule="auto"/>
        <w:jc w:val="center"/>
        <w:rPr>
          <w:rFonts w:ascii="Times New Roman" w:hAnsi="Times New Roman"/>
          <w:noProof/>
          <w:color w:val="000000"/>
          <w:sz w:val="24"/>
          <w:szCs w:val="24"/>
        </w:rPr>
      </w:pPr>
      <w:hyperlink r:id="rId6" w:history="1">
        <w:r w:rsidR="00323508" w:rsidRPr="00610CEC">
          <w:rPr>
            <w:rStyle w:val="a3"/>
            <w:rFonts w:ascii="Times New Roman" w:hAnsi="Times New Roman"/>
            <w:noProof/>
            <w:sz w:val="24"/>
            <w:szCs w:val="24"/>
          </w:rPr>
          <w:t>http://info.odmu.edu.ua/chair/drugs/files</w:t>
        </w:r>
      </w:hyperlink>
    </w:p>
    <w:p w:rsidR="00323508" w:rsidRPr="00610CEC" w:rsidRDefault="00323508" w:rsidP="00610CEC">
      <w:pPr>
        <w:spacing w:after="0" w:line="240" w:lineRule="auto"/>
        <w:jc w:val="center"/>
        <w:rPr>
          <w:rFonts w:ascii="Times New Roman" w:hAnsi="Times New Roman"/>
          <w:b/>
          <w:noProof/>
          <w:color w:val="000000"/>
          <w:sz w:val="24"/>
          <w:szCs w:val="24"/>
        </w:rPr>
      </w:pPr>
    </w:p>
    <w:p w:rsidR="00323508" w:rsidRPr="00610CEC" w:rsidRDefault="00323508" w:rsidP="00610CEC">
      <w:pPr>
        <w:spacing w:after="0" w:line="240" w:lineRule="auto"/>
        <w:jc w:val="center"/>
        <w:rPr>
          <w:rFonts w:ascii="Times New Roman" w:hAnsi="Times New Roman"/>
          <w:b/>
          <w:noProof/>
          <w:color w:val="000000"/>
          <w:sz w:val="24"/>
          <w:szCs w:val="24"/>
        </w:rPr>
      </w:pPr>
    </w:p>
    <w:p w:rsidR="00323508" w:rsidRPr="00610CEC" w:rsidRDefault="00323508" w:rsidP="00610CEC">
      <w:pPr>
        <w:spacing w:after="0" w:line="240" w:lineRule="auto"/>
        <w:jc w:val="center"/>
        <w:rPr>
          <w:rFonts w:ascii="Times New Roman" w:hAnsi="Times New Roman"/>
          <w:b/>
          <w:noProof/>
          <w:color w:val="000000"/>
          <w:sz w:val="24"/>
          <w:szCs w:val="24"/>
        </w:rPr>
      </w:pPr>
    </w:p>
    <w:p w:rsidR="00323508" w:rsidRPr="00610CEC" w:rsidRDefault="00323508" w:rsidP="00610CEC">
      <w:pPr>
        <w:spacing w:after="0" w:line="240" w:lineRule="auto"/>
        <w:jc w:val="center"/>
        <w:rPr>
          <w:rFonts w:ascii="Times New Roman" w:hAnsi="Times New Roman"/>
          <w:b/>
          <w:noProof/>
          <w:color w:val="000000"/>
          <w:sz w:val="24"/>
          <w:szCs w:val="24"/>
        </w:rPr>
      </w:pPr>
    </w:p>
    <w:p w:rsidR="00323508" w:rsidRPr="00610CEC" w:rsidRDefault="00323508" w:rsidP="00610CEC">
      <w:pPr>
        <w:spacing w:after="0" w:line="240" w:lineRule="auto"/>
        <w:jc w:val="center"/>
        <w:rPr>
          <w:rFonts w:ascii="Times New Roman" w:hAnsi="Times New Roman"/>
          <w:b/>
          <w:noProof/>
          <w:color w:val="000000"/>
          <w:sz w:val="24"/>
          <w:szCs w:val="24"/>
        </w:rPr>
      </w:pPr>
    </w:p>
    <w:p w:rsidR="00323508" w:rsidRPr="00610CEC" w:rsidRDefault="00323508" w:rsidP="00610CEC">
      <w:pPr>
        <w:widowControl w:val="0"/>
        <w:spacing w:after="0" w:line="240" w:lineRule="auto"/>
        <w:jc w:val="center"/>
        <w:rPr>
          <w:rFonts w:ascii="Times New Roman" w:hAnsi="Times New Roman"/>
          <w:b/>
          <w:noProof/>
          <w:color w:val="000000"/>
          <w:sz w:val="24"/>
          <w:szCs w:val="24"/>
        </w:rPr>
      </w:pPr>
      <w:r w:rsidRPr="00610CEC">
        <w:rPr>
          <w:rFonts w:ascii="Times New Roman" w:hAnsi="Times New Roman"/>
          <w:b/>
          <w:noProof/>
          <w:color w:val="000000"/>
          <w:sz w:val="24"/>
          <w:szCs w:val="24"/>
        </w:rPr>
        <w:t xml:space="preserve">DISCIPLINE DRUG TECHNOLOGY </w:t>
      </w:r>
    </w:p>
    <w:p w:rsidR="00323508" w:rsidRPr="00610CEC" w:rsidRDefault="00323508" w:rsidP="00610CEC">
      <w:pPr>
        <w:widowControl w:val="0"/>
        <w:spacing w:after="0" w:line="240" w:lineRule="auto"/>
        <w:jc w:val="center"/>
        <w:rPr>
          <w:rFonts w:ascii="Times New Roman" w:hAnsi="Times New Roman"/>
          <w:b/>
          <w:noProof/>
          <w:color w:val="000000"/>
          <w:sz w:val="24"/>
          <w:szCs w:val="24"/>
        </w:rPr>
      </w:pPr>
      <w:r w:rsidRPr="00610CEC">
        <w:rPr>
          <w:rFonts w:ascii="Times New Roman" w:hAnsi="Times New Roman"/>
          <w:b/>
          <w:noProof/>
          <w:color w:val="000000"/>
          <w:sz w:val="24"/>
          <w:szCs w:val="24"/>
        </w:rPr>
        <w:t xml:space="preserve">(INDUSTRIAL TECHNOLOGY OF </w:t>
      </w:r>
      <w:r w:rsidRPr="00610CEC">
        <w:rPr>
          <w:rFonts w:ascii="Times New Roman" w:hAnsi="Times New Roman"/>
          <w:b/>
          <w:noProof/>
          <w:color w:val="000000"/>
          <w:sz w:val="24"/>
          <w:szCs w:val="24"/>
          <w:lang w:val="en-US"/>
        </w:rPr>
        <w:t>DRUGS</w:t>
      </w:r>
      <w:r w:rsidRPr="00610CEC">
        <w:rPr>
          <w:rFonts w:ascii="Times New Roman" w:hAnsi="Times New Roman"/>
          <w:b/>
          <w:noProof/>
          <w:color w:val="000000"/>
          <w:sz w:val="24"/>
          <w:szCs w:val="24"/>
        </w:rPr>
        <w:t>)</w:t>
      </w:r>
    </w:p>
    <w:p w:rsidR="00323508" w:rsidRPr="00610CEC" w:rsidRDefault="00323508" w:rsidP="00610CEC">
      <w:pPr>
        <w:widowControl w:val="0"/>
        <w:spacing w:after="0" w:line="240" w:lineRule="auto"/>
        <w:jc w:val="center"/>
        <w:rPr>
          <w:rFonts w:ascii="Times New Roman" w:hAnsi="Times New Roman"/>
          <w:b/>
          <w:noProof/>
          <w:color w:val="000000"/>
          <w:sz w:val="24"/>
          <w:szCs w:val="24"/>
        </w:rPr>
      </w:pPr>
    </w:p>
    <w:p w:rsidR="00323508" w:rsidRPr="00610CEC" w:rsidRDefault="00323508" w:rsidP="00610CEC">
      <w:pPr>
        <w:widowControl w:val="0"/>
        <w:spacing w:after="0" w:line="240" w:lineRule="auto"/>
        <w:jc w:val="center"/>
        <w:rPr>
          <w:rFonts w:ascii="Times New Roman" w:hAnsi="Times New Roman"/>
          <w:b/>
          <w:noProof/>
          <w:color w:val="000000"/>
          <w:sz w:val="24"/>
          <w:szCs w:val="24"/>
        </w:rPr>
      </w:pPr>
      <w:r w:rsidRPr="00610CEC">
        <w:rPr>
          <w:rFonts w:ascii="Times New Roman" w:hAnsi="Times New Roman"/>
          <w:b/>
          <w:noProof/>
          <w:color w:val="000000"/>
          <w:sz w:val="24"/>
          <w:szCs w:val="24"/>
        </w:rPr>
        <w:t>STUDY GUIDE</w:t>
      </w:r>
    </w:p>
    <w:p w:rsidR="00323508" w:rsidRPr="00610CEC" w:rsidRDefault="00323508" w:rsidP="00610CEC">
      <w:pPr>
        <w:widowControl w:val="0"/>
        <w:spacing w:after="0" w:line="240" w:lineRule="auto"/>
        <w:jc w:val="center"/>
        <w:rPr>
          <w:rFonts w:ascii="Times New Roman" w:hAnsi="Times New Roman"/>
          <w:noProof/>
          <w:color w:val="000000"/>
          <w:sz w:val="24"/>
          <w:szCs w:val="24"/>
        </w:rPr>
      </w:pPr>
      <w:r w:rsidRPr="00610CEC">
        <w:rPr>
          <w:rFonts w:ascii="Times New Roman" w:hAnsi="Times New Roman"/>
          <w:noProof/>
          <w:color w:val="000000"/>
          <w:sz w:val="24"/>
          <w:szCs w:val="24"/>
        </w:rPr>
        <w:t xml:space="preserve">for independent training of students </w:t>
      </w:r>
    </w:p>
    <w:p w:rsidR="00323508" w:rsidRPr="00610CEC" w:rsidRDefault="00323508" w:rsidP="00610CEC">
      <w:pPr>
        <w:widowControl w:val="0"/>
        <w:spacing w:after="0" w:line="240" w:lineRule="auto"/>
        <w:jc w:val="center"/>
        <w:rPr>
          <w:rFonts w:ascii="Times New Roman" w:hAnsi="Times New Roman"/>
          <w:noProof/>
          <w:color w:val="000000"/>
          <w:sz w:val="24"/>
          <w:szCs w:val="24"/>
        </w:rPr>
      </w:pPr>
      <w:r w:rsidRPr="00610CEC">
        <w:rPr>
          <w:rFonts w:ascii="Times New Roman" w:hAnsi="Times New Roman"/>
          <w:noProof/>
          <w:color w:val="000000"/>
          <w:sz w:val="24"/>
          <w:szCs w:val="24"/>
        </w:rPr>
        <w:t>of the Faculty of Pharmacy</w:t>
      </w:r>
    </w:p>
    <w:p w:rsidR="00323508" w:rsidRPr="00610CEC" w:rsidRDefault="00323508" w:rsidP="00610CEC">
      <w:pPr>
        <w:widowControl w:val="0"/>
        <w:spacing w:after="0" w:line="240" w:lineRule="auto"/>
        <w:jc w:val="center"/>
        <w:rPr>
          <w:rFonts w:ascii="Times New Roman" w:hAnsi="Times New Roman"/>
          <w:noProof/>
          <w:color w:val="000000"/>
          <w:sz w:val="24"/>
          <w:szCs w:val="24"/>
        </w:rPr>
      </w:pPr>
      <w:r w:rsidRPr="00610CEC">
        <w:rPr>
          <w:rFonts w:ascii="Times New Roman" w:hAnsi="Times New Roman"/>
          <w:noProof/>
          <w:color w:val="000000"/>
          <w:sz w:val="24"/>
          <w:szCs w:val="24"/>
        </w:rPr>
        <w:t>for the licensing test exam</w:t>
      </w:r>
    </w:p>
    <w:p w:rsidR="00323508" w:rsidRPr="00610CEC" w:rsidRDefault="00323508" w:rsidP="00610CEC">
      <w:pPr>
        <w:widowControl w:val="0"/>
        <w:spacing w:after="0" w:line="240" w:lineRule="auto"/>
        <w:jc w:val="center"/>
        <w:rPr>
          <w:rFonts w:ascii="Times New Roman" w:hAnsi="Times New Roman"/>
          <w:noProof/>
          <w:sz w:val="24"/>
          <w:szCs w:val="24"/>
          <w:u w:val="single"/>
        </w:rPr>
      </w:pPr>
      <w:r w:rsidRPr="00610CEC">
        <w:rPr>
          <w:rFonts w:ascii="Times New Roman" w:hAnsi="Times New Roman"/>
          <w:noProof/>
          <w:color w:val="000000"/>
          <w:sz w:val="24"/>
          <w:szCs w:val="24"/>
        </w:rPr>
        <w:t>"Krok - 2. Pharmacy"</w:t>
      </w:r>
    </w:p>
    <w:p w:rsidR="00323508" w:rsidRPr="00610CEC" w:rsidRDefault="00323508" w:rsidP="00610CEC">
      <w:pPr>
        <w:spacing w:after="0" w:line="240" w:lineRule="auto"/>
        <w:jc w:val="center"/>
        <w:rPr>
          <w:rFonts w:ascii="Times New Roman" w:hAnsi="Times New Roman"/>
          <w:sz w:val="24"/>
          <w:szCs w:val="24"/>
        </w:rPr>
      </w:pPr>
    </w:p>
    <w:p w:rsidR="00323508" w:rsidRPr="00610CEC" w:rsidRDefault="00323508" w:rsidP="00610CEC">
      <w:pPr>
        <w:spacing w:after="0" w:line="240" w:lineRule="auto"/>
        <w:jc w:val="center"/>
        <w:rPr>
          <w:rFonts w:ascii="Times New Roman" w:hAnsi="Times New Roman"/>
          <w:sz w:val="24"/>
          <w:szCs w:val="24"/>
        </w:rPr>
      </w:pPr>
    </w:p>
    <w:p w:rsidR="00323508" w:rsidRPr="00610CEC" w:rsidRDefault="00323508" w:rsidP="00610CEC">
      <w:pPr>
        <w:spacing w:after="0" w:line="240" w:lineRule="auto"/>
        <w:jc w:val="center"/>
        <w:rPr>
          <w:rFonts w:ascii="Times New Roman" w:hAnsi="Times New Roman"/>
          <w:sz w:val="24"/>
          <w:szCs w:val="24"/>
        </w:rPr>
      </w:pPr>
    </w:p>
    <w:p w:rsidR="00643A31" w:rsidRPr="00610CEC" w:rsidRDefault="00643A31" w:rsidP="00610CEC">
      <w:pPr>
        <w:spacing w:after="0" w:line="240" w:lineRule="auto"/>
        <w:jc w:val="center"/>
        <w:rPr>
          <w:rFonts w:ascii="Times New Roman" w:hAnsi="Times New Roman"/>
          <w:sz w:val="24"/>
          <w:szCs w:val="24"/>
        </w:rPr>
      </w:pPr>
    </w:p>
    <w:p w:rsidR="00643A31" w:rsidRPr="00610CEC" w:rsidRDefault="00643A31" w:rsidP="00610CEC">
      <w:pPr>
        <w:spacing w:after="0" w:line="240" w:lineRule="auto"/>
        <w:jc w:val="center"/>
        <w:rPr>
          <w:rFonts w:ascii="Times New Roman" w:hAnsi="Times New Roman"/>
          <w:sz w:val="24"/>
          <w:szCs w:val="24"/>
        </w:rPr>
      </w:pPr>
    </w:p>
    <w:p w:rsidR="00323508" w:rsidRPr="00610CEC" w:rsidRDefault="00323508" w:rsidP="00610CEC">
      <w:pPr>
        <w:spacing w:after="0" w:line="240" w:lineRule="auto"/>
        <w:jc w:val="right"/>
        <w:rPr>
          <w:rFonts w:ascii="Times New Roman" w:hAnsi="Times New Roman"/>
          <w:sz w:val="24"/>
          <w:szCs w:val="24"/>
        </w:rPr>
      </w:pPr>
      <w:r w:rsidRPr="00610CEC">
        <w:rPr>
          <w:rFonts w:ascii="Times New Roman" w:hAnsi="Times New Roman"/>
          <w:sz w:val="24"/>
          <w:szCs w:val="24"/>
        </w:rPr>
        <w:t>Compiled by: Fizor N.S.</w:t>
      </w:r>
    </w:p>
    <w:p w:rsidR="00323508" w:rsidRPr="00610CEC" w:rsidRDefault="00323508" w:rsidP="00610CEC">
      <w:pPr>
        <w:spacing w:after="0" w:line="240" w:lineRule="auto"/>
        <w:jc w:val="right"/>
        <w:rPr>
          <w:rFonts w:ascii="Times New Roman" w:hAnsi="Times New Roman"/>
          <w:sz w:val="24"/>
          <w:szCs w:val="24"/>
        </w:rPr>
      </w:pPr>
      <w:r w:rsidRPr="00610CEC">
        <w:rPr>
          <w:rFonts w:ascii="Times New Roman" w:hAnsi="Times New Roman"/>
          <w:sz w:val="24"/>
          <w:szCs w:val="24"/>
        </w:rPr>
        <w:t>Zamkova</w:t>
      </w:r>
      <w:r w:rsidRPr="00610CEC">
        <w:rPr>
          <w:rFonts w:ascii="Times New Roman" w:hAnsi="Times New Roman"/>
          <w:sz w:val="24"/>
          <w:szCs w:val="24"/>
          <w:lang w:val="en-US"/>
        </w:rPr>
        <w:t>ya</w:t>
      </w:r>
      <w:r w:rsidRPr="00610CEC">
        <w:rPr>
          <w:rFonts w:ascii="Times New Roman" w:hAnsi="Times New Roman"/>
          <w:sz w:val="24"/>
          <w:szCs w:val="24"/>
        </w:rPr>
        <w:t xml:space="preserve"> A.V.</w:t>
      </w:r>
    </w:p>
    <w:p w:rsidR="00323508" w:rsidRPr="00610CEC" w:rsidRDefault="00323508" w:rsidP="00610CEC">
      <w:pPr>
        <w:spacing w:after="0" w:line="240" w:lineRule="auto"/>
        <w:jc w:val="right"/>
        <w:rPr>
          <w:rFonts w:ascii="Times New Roman" w:hAnsi="Times New Roman"/>
          <w:sz w:val="24"/>
          <w:szCs w:val="24"/>
        </w:rPr>
      </w:pPr>
    </w:p>
    <w:p w:rsidR="00323508" w:rsidRPr="00610CEC" w:rsidRDefault="00323508" w:rsidP="00610CEC">
      <w:pPr>
        <w:spacing w:after="0" w:line="240" w:lineRule="auto"/>
        <w:jc w:val="right"/>
        <w:rPr>
          <w:rFonts w:ascii="Times New Roman" w:hAnsi="Times New Roman"/>
          <w:sz w:val="24"/>
          <w:szCs w:val="24"/>
        </w:rPr>
      </w:pPr>
    </w:p>
    <w:p w:rsidR="00323508" w:rsidRPr="00610CEC" w:rsidRDefault="00323508" w:rsidP="00610CEC">
      <w:pPr>
        <w:spacing w:after="0" w:line="240" w:lineRule="auto"/>
        <w:jc w:val="right"/>
        <w:rPr>
          <w:rFonts w:ascii="Times New Roman" w:hAnsi="Times New Roman"/>
          <w:sz w:val="24"/>
          <w:szCs w:val="24"/>
        </w:rPr>
      </w:pPr>
    </w:p>
    <w:p w:rsidR="00323508" w:rsidRPr="00610CEC" w:rsidRDefault="00323508" w:rsidP="00610CEC">
      <w:pPr>
        <w:spacing w:after="0" w:line="240" w:lineRule="auto"/>
        <w:jc w:val="right"/>
        <w:rPr>
          <w:rFonts w:ascii="Times New Roman" w:hAnsi="Times New Roman"/>
          <w:sz w:val="24"/>
          <w:szCs w:val="24"/>
        </w:rPr>
      </w:pPr>
    </w:p>
    <w:p w:rsidR="00323508" w:rsidRPr="00610CEC" w:rsidRDefault="00323508" w:rsidP="00610CEC">
      <w:pPr>
        <w:spacing w:after="0" w:line="240" w:lineRule="auto"/>
        <w:jc w:val="right"/>
        <w:rPr>
          <w:rFonts w:ascii="Times New Roman" w:hAnsi="Times New Roman"/>
          <w:sz w:val="24"/>
          <w:szCs w:val="24"/>
        </w:rPr>
      </w:pPr>
    </w:p>
    <w:p w:rsidR="00323508" w:rsidRPr="00610CEC" w:rsidRDefault="00323508" w:rsidP="00610CEC">
      <w:pPr>
        <w:spacing w:after="0" w:line="240" w:lineRule="auto"/>
        <w:jc w:val="right"/>
        <w:rPr>
          <w:rFonts w:ascii="Times New Roman" w:hAnsi="Times New Roman"/>
          <w:sz w:val="24"/>
          <w:szCs w:val="24"/>
        </w:rPr>
      </w:pPr>
    </w:p>
    <w:p w:rsidR="00323508" w:rsidRPr="00610CEC" w:rsidRDefault="00323508" w:rsidP="00610CEC">
      <w:pPr>
        <w:spacing w:after="0" w:line="240" w:lineRule="auto"/>
        <w:jc w:val="right"/>
        <w:rPr>
          <w:rFonts w:ascii="Times New Roman" w:hAnsi="Times New Roman"/>
          <w:sz w:val="24"/>
          <w:szCs w:val="24"/>
        </w:rPr>
      </w:pPr>
      <w:r w:rsidRPr="00610CEC">
        <w:rPr>
          <w:rFonts w:ascii="Times New Roman" w:hAnsi="Times New Roman"/>
          <w:sz w:val="24"/>
          <w:szCs w:val="24"/>
        </w:rPr>
        <w:t xml:space="preserve">Approved at the meeting of the </w:t>
      </w:r>
    </w:p>
    <w:p w:rsidR="00323508" w:rsidRPr="00610CEC" w:rsidRDefault="00323508" w:rsidP="00610CEC">
      <w:pPr>
        <w:spacing w:after="0" w:line="240" w:lineRule="auto"/>
        <w:jc w:val="right"/>
        <w:rPr>
          <w:rFonts w:ascii="Times New Roman" w:hAnsi="Times New Roman"/>
          <w:sz w:val="24"/>
          <w:szCs w:val="24"/>
        </w:rPr>
      </w:pPr>
      <w:r w:rsidRPr="00610CEC">
        <w:rPr>
          <w:rFonts w:ascii="Times New Roman" w:hAnsi="Times New Roman"/>
          <w:sz w:val="24"/>
          <w:szCs w:val="24"/>
        </w:rPr>
        <w:t xml:space="preserve">of the subject cycle methodical commission </w:t>
      </w:r>
    </w:p>
    <w:p w:rsidR="00323508" w:rsidRPr="00610CEC" w:rsidRDefault="00323508" w:rsidP="00610CEC">
      <w:pPr>
        <w:spacing w:after="0" w:line="240" w:lineRule="auto"/>
        <w:jc w:val="right"/>
        <w:rPr>
          <w:rFonts w:ascii="Times New Roman" w:hAnsi="Times New Roman"/>
          <w:sz w:val="24"/>
          <w:szCs w:val="24"/>
        </w:rPr>
      </w:pPr>
      <w:r w:rsidRPr="00610CEC">
        <w:rPr>
          <w:rFonts w:ascii="Times New Roman" w:hAnsi="Times New Roman"/>
          <w:sz w:val="24"/>
          <w:szCs w:val="24"/>
        </w:rPr>
        <w:t>for pharmacy</w:t>
      </w:r>
    </w:p>
    <w:p w:rsidR="00323508" w:rsidRPr="00610CEC" w:rsidRDefault="00323508" w:rsidP="00610CEC">
      <w:pPr>
        <w:spacing w:after="0" w:line="240" w:lineRule="auto"/>
        <w:jc w:val="right"/>
        <w:rPr>
          <w:rFonts w:ascii="Times New Roman" w:hAnsi="Times New Roman"/>
          <w:sz w:val="24"/>
          <w:szCs w:val="24"/>
        </w:rPr>
      </w:pPr>
      <w:r w:rsidRPr="00610CEC">
        <w:rPr>
          <w:rFonts w:ascii="Times New Roman" w:hAnsi="Times New Roman"/>
          <w:sz w:val="24"/>
          <w:szCs w:val="24"/>
        </w:rPr>
        <w:t>protocol №____ from___________________</w:t>
      </w:r>
    </w:p>
    <w:p w:rsidR="00323508" w:rsidRPr="00610CEC" w:rsidRDefault="00323508" w:rsidP="00610CEC">
      <w:pPr>
        <w:spacing w:after="0" w:line="240" w:lineRule="auto"/>
        <w:jc w:val="center"/>
        <w:rPr>
          <w:rFonts w:ascii="Times New Roman" w:hAnsi="Times New Roman"/>
          <w:sz w:val="24"/>
          <w:szCs w:val="24"/>
        </w:rPr>
      </w:pPr>
    </w:p>
    <w:p w:rsidR="00323508" w:rsidRPr="00610CEC" w:rsidRDefault="00323508" w:rsidP="00610CEC">
      <w:pPr>
        <w:spacing w:after="0" w:line="240" w:lineRule="auto"/>
        <w:jc w:val="center"/>
        <w:rPr>
          <w:rFonts w:ascii="Times New Roman" w:hAnsi="Times New Roman"/>
          <w:sz w:val="24"/>
          <w:szCs w:val="24"/>
        </w:rPr>
      </w:pPr>
    </w:p>
    <w:p w:rsidR="00643A31" w:rsidRPr="00610CEC" w:rsidRDefault="00643A31" w:rsidP="00610CEC">
      <w:pPr>
        <w:spacing w:after="0" w:line="240" w:lineRule="auto"/>
        <w:jc w:val="center"/>
        <w:rPr>
          <w:rFonts w:ascii="Times New Roman" w:hAnsi="Times New Roman"/>
          <w:sz w:val="24"/>
          <w:szCs w:val="24"/>
        </w:rPr>
      </w:pPr>
    </w:p>
    <w:p w:rsidR="00643A31" w:rsidRPr="00610CEC" w:rsidRDefault="00643A31" w:rsidP="00610CEC">
      <w:pPr>
        <w:spacing w:after="0" w:line="240" w:lineRule="auto"/>
        <w:jc w:val="center"/>
        <w:rPr>
          <w:rFonts w:ascii="Times New Roman" w:hAnsi="Times New Roman"/>
          <w:sz w:val="24"/>
          <w:szCs w:val="24"/>
        </w:rPr>
      </w:pPr>
    </w:p>
    <w:p w:rsidR="00323508" w:rsidRPr="00610CEC" w:rsidRDefault="00323508" w:rsidP="00610CEC">
      <w:pPr>
        <w:spacing w:after="0" w:line="240" w:lineRule="auto"/>
        <w:jc w:val="center"/>
        <w:rPr>
          <w:rFonts w:ascii="Times New Roman" w:hAnsi="Times New Roman"/>
          <w:sz w:val="24"/>
          <w:szCs w:val="24"/>
        </w:rPr>
      </w:pPr>
    </w:p>
    <w:p w:rsidR="00323508" w:rsidRPr="00610CEC" w:rsidRDefault="00323508" w:rsidP="00610CEC">
      <w:pPr>
        <w:spacing w:after="0" w:line="240" w:lineRule="auto"/>
        <w:jc w:val="center"/>
        <w:rPr>
          <w:rFonts w:ascii="Times New Roman" w:hAnsi="Times New Roman"/>
          <w:sz w:val="24"/>
          <w:szCs w:val="24"/>
        </w:rPr>
      </w:pPr>
    </w:p>
    <w:p w:rsidR="00323508" w:rsidRPr="00610CEC" w:rsidRDefault="00323508" w:rsidP="00610CEC">
      <w:pPr>
        <w:spacing w:after="0" w:line="240" w:lineRule="auto"/>
        <w:jc w:val="center"/>
        <w:rPr>
          <w:rFonts w:ascii="Times New Roman" w:hAnsi="Times New Roman"/>
          <w:sz w:val="24"/>
          <w:szCs w:val="24"/>
          <w:lang w:val="en-US"/>
        </w:rPr>
      </w:pPr>
      <w:r w:rsidRPr="00610CEC">
        <w:rPr>
          <w:rFonts w:ascii="Times New Roman" w:hAnsi="Times New Roman"/>
          <w:sz w:val="24"/>
          <w:szCs w:val="24"/>
        </w:rPr>
        <w:t>ODESSA 20</w:t>
      </w:r>
      <w:r w:rsidRPr="00610CEC">
        <w:rPr>
          <w:rFonts w:ascii="Times New Roman" w:hAnsi="Times New Roman"/>
          <w:sz w:val="24"/>
          <w:szCs w:val="24"/>
          <w:lang w:val="en-US"/>
        </w:rPr>
        <w:t>24</w:t>
      </w:r>
    </w:p>
    <w:p w:rsidR="009C53CB" w:rsidRPr="00610CEC" w:rsidRDefault="00323508" w:rsidP="00610CEC">
      <w:pPr>
        <w:spacing w:after="0" w:line="240" w:lineRule="auto"/>
        <w:jc w:val="center"/>
        <w:rPr>
          <w:rFonts w:ascii="Times New Roman" w:hAnsi="Times New Roman"/>
          <w:sz w:val="24"/>
          <w:szCs w:val="24"/>
          <w:lang w:val="en-US"/>
        </w:rPr>
      </w:pPr>
      <w:r w:rsidRPr="00610CEC">
        <w:rPr>
          <w:rFonts w:ascii="Times New Roman" w:hAnsi="Times New Roman"/>
          <w:sz w:val="24"/>
          <w:szCs w:val="24"/>
        </w:rPr>
        <w:br w:type="page"/>
      </w:r>
      <w:r w:rsidR="009C53CB" w:rsidRPr="00610CEC">
        <w:rPr>
          <w:rFonts w:ascii="Times New Roman" w:hAnsi="Times New Roman"/>
          <w:sz w:val="24"/>
          <w:szCs w:val="24"/>
          <w:lang w:val="ru-RU"/>
        </w:rPr>
        <w:lastRenderedPageBreak/>
        <w:t>ПТЛЗ</w:t>
      </w:r>
    </w:p>
    <w:p w:rsidR="009C53CB" w:rsidRPr="00610CEC" w:rsidRDefault="009C53CB" w:rsidP="00610CEC">
      <w:pPr>
        <w:spacing w:after="0" w:line="240" w:lineRule="auto"/>
        <w:rPr>
          <w:rFonts w:ascii="Times New Roman" w:hAnsi="Times New Roman"/>
          <w:sz w:val="24"/>
          <w:szCs w:val="24"/>
        </w:rPr>
      </w:pPr>
    </w:p>
    <w:p w:rsidR="003520B3" w:rsidRPr="00610CEC" w:rsidRDefault="003520B3" w:rsidP="00610CEC">
      <w:pPr>
        <w:spacing w:after="0" w:line="240" w:lineRule="auto"/>
        <w:jc w:val="center"/>
        <w:rPr>
          <w:rFonts w:ascii="Times New Roman" w:hAnsi="Times New Roman"/>
          <w:b/>
          <w:sz w:val="24"/>
          <w:szCs w:val="24"/>
          <w:u w:val="single"/>
          <w:lang w:val="en-US"/>
        </w:rPr>
      </w:pPr>
      <w:r w:rsidRPr="00610CEC">
        <w:rPr>
          <w:rFonts w:ascii="Times New Roman" w:hAnsi="Times New Roman"/>
          <w:b/>
          <w:noProof/>
          <w:color w:val="000000"/>
          <w:sz w:val="24"/>
          <w:szCs w:val="24"/>
          <w:u w:val="single"/>
        </w:rPr>
        <w:t xml:space="preserve">INDUSTRIAL TECHNOLOGY OF </w:t>
      </w:r>
      <w:r w:rsidRPr="00610CEC">
        <w:rPr>
          <w:rFonts w:ascii="Times New Roman" w:hAnsi="Times New Roman"/>
          <w:b/>
          <w:noProof/>
          <w:color w:val="000000"/>
          <w:sz w:val="24"/>
          <w:szCs w:val="24"/>
          <w:u w:val="single"/>
          <w:lang w:val="en-US"/>
        </w:rPr>
        <w:t>DRUGS</w:t>
      </w:r>
    </w:p>
    <w:p w:rsidR="003520B3" w:rsidRPr="00610CEC" w:rsidRDefault="003520B3" w:rsidP="00610CEC">
      <w:pPr>
        <w:spacing w:after="0" w:line="240" w:lineRule="auto"/>
        <w:rPr>
          <w:rFonts w:ascii="Times New Roman" w:hAnsi="Times New Roman"/>
          <w:sz w:val="24"/>
          <w:szCs w:val="24"/>
        </w:rPr>
      </w:pPr>
    </w:p>
    <w:p w:rsidR="003520B3" w:rsidRPr="00610CEC" w:rsidRDefault="003520B3" w:rsidP="00610CEC">
      <w:pPr>
        <w:spacing w:after="0" w:line="240" w:lineRule="auto"/>
        <w:jc w:val="both"/>
        <w:rPr>
          <w:rFonts w:ascii="Times New Roman" w:hAnsi="Times New Roman"/>
          <w:sz w:val="24"/>
          <w:szCs w:val="24"/>
          <w:lang w:eastAsia="ru-RU"/>
        </w:rPr>
      </w:pPr>
      <w:r w:rsidRPr="00610CEC">
        <w:rPr>
          <w:rFonts w:ascii="Times New Roman" w:hAnsi="Times New Roman"/>
          <w:b/>
          <w:bCs/>
          <w:sz w:val="24"/>
          <w:szCs w:val="24"/>
        </w:rPr>
        <w:t xml:space="preserve">THEME 6: </w:t>
      </w:r>
      <w:r w:rsidRPr="00610CEC">
        <w:rPr>
          <w:rFonts w:ascii="Times New Roman" w:hAnsi="Times New Roman"/>
          <w:bCs/>
          <w:sz w:val="24"/>
          <w:szCs w:val="24"/>
        </w:rPr>
        <w:t>Powders (Sieving, grinding, mixing. Physical and mechanical properties of powders). Quality assessment</w:t>
      </w:r>
      <w:r w:rsidRPr="00610CEC">
        <w:rPr>
          <w:rFonts w:ascii="Times New Roman" w:hAnsi="Times New Roman"/>
          <w:sz w:val="24"/>
          <w:szCs w:val="24"/>
          <w:lang w:eastAsia="ru-RU"/>
        </w:rPr>
        <w:t>.</w:t>
      </w:r>
    </w:p>
    <w:p w:rsidR="00752E36" w:rsidRPr="00610CEC" w:rsidRDefault="00752E36" w:rsidP="00610CEC">
      <w:pPr>
        <w:spacing w:after="0" w:line="240" w:lineRule="auto"/>
        <w:jc w:val="both"/>
        <w:rPr>
          <w:rFonts w:ascii="Times New Roman" w:hAnsi="Times New Roman"/>
          <w:sz w:val="24"/>
          <w:szCs w:val="24"/>
          <w:lang w:eastAsia="ru-RU"/>
        </w:rPr>
      </w:pPr>
    </w:p>
    <w:p w:rsidR="00752E36" w:rsidRPr="00610CEC" w:rsidRDefault="00752E36" w:rsidP="00610CEC">
      <w:pPr>
        <w:spacing w:after="0" w:line="240" w:lineRule="auto"/>
        <w:jc w:val="both"/>
        <w:outlineLvl w:val="0"/>
        <w:rPr>
          <w:rFonts w:ascii="Times New Roman" w:hAnsi="Times New Roman"/>
          <w:sz w:val="24"/>
          <w:szCs w:val="24"/>
          <w:lang w:eastAsia="ru-RU"/>
        </w:rPr>
      </w:pPr>
    </w:p>
    <w:tbl>
      <w:tblPr>
        <w:tblW w:w="109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34"/>
        <w:gridCol w:w="2976"/>
        <w:gridCol w:w="3261"/>
        <w:gridCol w:w="4215"/>
      </w:tblGrid>
      <w:tr w:rsidR="003520B3" w:rsidRPr="00610CEC" w:rsidTr="00B41F85">
        <w:tc>
          <w:tcPr>
            <w:tcW w:w="534" w:type="dxa"/>
          </w:tcPr>
          <w:p w:rsidR="003520B3" w:rsidRPr="00610CEC" w:rsidRDefault="003520B3" w:rsidP="00610CEC">
            <w:pPr>
              <w:spacing w:after="0" w:line="240" w:lineRule="auto"/>
              <w:jc w:val="both"/>
              <w:rPr>
                <w:rFonts w:ascii="Times New Roman" w:hAnsi="Times New Roman"/>
                <w:b/>
                <w:sz w:val="24"/>
                <w:szCs w:val="24"/>
              </w:rPr>
            </w:pPr>
            <w:r w:rsidRPr="00610CEC">
              <w:rPr>
                <w:rFonts w:ascii="Times New Roman" w:hAnsi="Times New Roman"/>
                <w:b/>
                <w:sz w:val="24"/>
                <w:szCs w:val="24"/>
              </w:rPr>
              <w:t>№</w:t>
            </w:r>
          </w:p>
        </w:tc>
        <w:tc>
          <w:tcPr>
            <w:tcW w:w="2976" w:type="dxa"/>
          </w:tcPr>
          <w:p w:rsidR="003520B3" w:rsidRPr="00610CEC" w:rsidRDefault="003520B3" w:rsidP="00610CEC">
            <w:pPr>
              <w:spacing w:after="0" w:line="240" w:lineRule="auto"/>
              <w:jc w:val="center"/>
              <w:rPr>
                <w:rFonts w:ascii="Times New Roman" w:hAnsi="Times New Roman"/>
                <w:b/>
                <w:sz w:val="24"/>
                <w:szCs w:val="24"/>
              </w:rPr>
            </w:pPr>
            <w:r w:rsidRPr="00610CEC">
              <w:rPr>
                <w:rFonts w:ascii="Times New Roman" w:hAnsi="Times New Roman"/>
                <w:b/>
                <w:sz w:val="24"/>
                <w:szCs w:val="24"/>
              </w:rPr>
              <w:t>Test from the Krok-2 booklets</w:t>
            </w:r>
          </w:p>
        </w:tc>
        <w:tc>
          <w:tcPr>
            <w:tcW w:w="3261" w:type="dxa"/>
          </w:tcPr>
          <w:p w:rsidR="003520B3" w:rsidRPr="00610CEC" w:rsidRDefault="003520B3" w:rsidP="00610CEC">
            <w:pPr>
              <w:spacing w:after="0" w:line="240" w:lineRule="auto"/>
              <w:jc w:val="center"/>
              <w:rPr>
                <w:rFonts w:ascii="Times New Roman" w:hAnsi="Times New Roman"/>
                <w:b/>
                <w:sz w:val="24"/>
                <w:szCs w:val="24"/>
              </w:rPr>
            </w:pPr>
            <w:r w:rsidRPr="00610CEC">
              <w:rPr>
                <w:rFonts w:ascii="Times New Roman" w:hAnsi="Times New Roman"/>
                <w:b/>
                <w:sz w:val="24"/>
                <w:szCs w:val="24"/>
              </w:rPr>
              <w:t>Distractors (A-E) Explnation</w:t>
            </w:r>
          </w:p>
        </w:tc>
        <w:tc>
          <w:tcPr>
            <w:tcW w:w="4215" w:type="dxa"/>
          </w:tcPr>
          <w:p w:rsidR="003520B3" w:rsidRPr="00610CEC" w:rsidRDefault="003520B3" w:rsidP="00610CEC">
            <w:pPr>
              <w:spacing w:after="0" w:line="240" w:lineRule="auto"/>
              <w:jc w:val="center"/>
              <w:rPr>
                <w:rFonts w:ascii="Times New Roman" w:hAnsi="Times New Roman"/>
                <w:b/>
                <w:sz w:val="24"/>
                <w:szCs w:val="24"/>
              </w:rPr>
            </w:pPr>
            <w:r w:rsidRPr="00610CEC">
              <w:rPr>
                <w:rFonts w:ascii="Times New Roman" w:hAnsi="Times New Roman"/>
                <w:b/>
                <w:sz w:val="24"/>
                <w:szCs w:val="24"/>
              </w:rPr>
              <w:t>Explanation</w:t>
            </w:r>
          </w:p>
        </w:tc>
      </w:tr>
      <w:tr w:rsidR="00FF6166" w:rsidRPr="00610CEC" w:rsidTr="00B41F85">
        <w:tc>
          <w:tcPr>
            <w:tcW w:w="534" w:type="dxa"/>
          </w:tcPr>
          <w:p w:rsidR="00FF6166" w:rsidRPr="00610CEC" w:rsidRDefault="00FF6166"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1</w:t>
            </w:r>
          </w:p>
        </w:tc>
        <w:tc>
          <w:tcPr>
            <w:tcW w:w="2976" w:type="dxa"/>
          </w:tcPr>
          <w:p w:rsidR="00FF6166" w:rsidRPr="00610CEC" w:rsidRDefault="00FF6166" w:rsidP="00610CEC">
            <w:pPr>
              <w:spacing w:after="0" w:line="240" w:lineRule="auto"/>
              <w:rPr>
                <w:rFonts w:ascii="Times New Roman" w:hAnsi="Times New Roman"/>
                <w:sz w:val="24"/>
                <w:szCs w:val="24"/>
              </w:rPr>
            </w:pPr>
            <w:r w:rsidRPr="00610CEC">
              <w:rPr>
                <w:rFonts w:ascii="Times New Roman" w:hAnsi="Times New Roman"/>
                <w:sz w:val="24"/>
                <w:szCs w:val="24"/>
              </w:rPr>
              <w:t>A pharmaceutical company produces powders. Indicate the degree of grinding of the powders given in the SPS:</w:t>
            </w:r>
          </w:p>
        </w:tc>
        <w:tc>
          <w:tcPr>
            <w:tcW w:w="3261" w:type="dxa"/>
          </w:tcPr>
          <w:p w:rsidR="00FF6166" w:rsidRPr="00610CEC" w:rsidRDefault="00FF6166" w:rsidP="00610CEC">
            <w:pPr>
              <w:spacing w:after="0" w:line="240" w:lineRule="auto"/>
              <w:jc w:val="both"/>
              <w:rPr>
                <w:rFonts w:ascii="Times New Roman" w:hAnsi="Times New Roman"/>
                <w:sz w:val="24"/>
                <w:szCs w:val="24"/>
                <w:lang w:val="en-US"/>
              </w:rPr>
            </w:pPr>
            <w:r w:rsidRPr="00610CEC">
              <w:rPr>
                <w:rFonts w:ascii="Times New Roman" w:hAnsi="Times New Roman"/>
                <w:sz w:val="24"/>
                <w:szCs w:val="24"/>
                <w:lang w:val="en-US"/>
              </w:rPr>
              <w:t>* A Large, medium-large, medium-fine, fine, smaller, smallest, smallest</w:t>
            </w:r>
          </w:p>
          <w:p w:rsidR="00FF6166" w:rsidRPr="00610CEC" w:rsidRDefault="00FF6166" w:rsidP="00610CEC">
            <w:pPr>
              <w:spacing w:after="0" w:line="240" w:lineRule="auto"/>
              <w:jc w:val="both"/>
              <w:rPr>
                <w:rFonts w:ascii="Times New Roman" w:hAnsi="Times New Roman"/>
                <w:sz w:val="24"/>
                <w:szCs w:val="24"/>
                <w:lang w:val="en-US"/>
              </w:rPr>
            </w:pPr>
            <w:r w:rsidRPr="00610CEC">
              <w:rPr>
                <w:rFonts w:ascii="Times New Roman" w:hAnsi="Times New Roman"/>
                <w:sz w:val="24"/>
                <w:szCs w:val="24"/>
                <w:lang w:val="en-US"/>
              </w:rPr>
              <w:t>B. Coarse, medium, fine</w:t>
            </w:r>
          </w:p>
          <w:p w:rsidR="00FF6166" w:rsidRPr="00610CEC" w:rsidRDefault="00FF6166" w:rsidP="00610CEC">
            <w:pPr>
              <w:spacing w:after="0" w:line="240" w:lineRule="auto"/>
              <w:jc w:val="both"/>
              <w:rPr>
                <w:rFonts w:ascii="Times New Roman" w:hAnsi="Times New Roman"/>
                <w:sz w:val="24"/>
                <w:szCs w:val="24"/>
                <w:lang w:val="en-US"/>
              </w:rPr>
            </w:pPr>
            <w:r w:rsidRPr="00610CEC">
              <w:rPr>
                <w:rFonts w:ascii="Times New Roman" w:hAnsi="Times New Roman"/>
                <w:sz w:val="24"/>
                <w:szCs w:val="24"/>
                <w:lang w:val="en-US"/>
              </w:rPr>
              <w:t>C. Coarse, medium, fine, colloidal</w:t>
            </w:r>
          </w:p>
          <w:p w:rsidR="00FF6166" w:rsidRPr="00610CEC" w:rsidRDefault="00FF6166" w:rsidP="00610CEC">
            <w:pPr>
              <w:spacing w:after="0" w:line="240" w:lineRule="auto"/>
              <w:jc w:val="both"/>
              <w:rPr>
                <w:rFonts w:ascii="Times New Roman" w:hAnsi="Times New Roman"/>
                <w:sz w:val="24"/>
                <w:szCs w:val="24"/>
                <w:lang w:val="en-US"/>
              </w:rPr>
            </w:pPr>
            <w:r w:rsidRPr="00610CEC">
              <w:rPr>
                <w:rFonts w:ascii="Times New Roman" w:hAnsi="Times New Roman"/>
                <w:sz w:val="24"/>
                <w:szCs w:val="24"/>
                <w:lang w:val="en-US"/>
              </w:rPr>
              <w:t>D. Large, medium, small, fine, smallest</w:t>
            </w:r>
          </w:p>
          <w:p w:rsidR="00FF6166" w:rsidRPr="00610CEC" w:rsidRDefault="00FF6166" w:rsidP="00610CEC">
            <w:pPr>
              <w:spacing w:after="0" w:line="240" w:lineRule="auto"/>
              <w:jc w:val="both"/>
              <w:rPr>
                <w:rFonts w:ascii="Times New Roman" w:hAnsi="Times New Roman"/>
                <w:sz w:val="24"/>
                <w:szCs w:val="24"/>
                <w:lang w:val="en-US"/>
              </w:rPr>
            </w:pPr>
            <w:r w:rsidRPr="00610CEC">
              <w:rPr>
                <w:rFonts w:ascii="Times New Roman" w:hAnsi="Times New Roman"/>
                <w:sz w:val="24"/>
                <w:szCs w:val="24"/>
                <w:lang w:val="en-US"/>
              </w:rPr>
              <w:t>E. Coarse, medium, medium-fine, fine, colloidal</w:t>
            </w:r>
          </w:p>
          <w:p w:rsidR="00FF6166" w:rsidRPr="00610CEC" w:rsidRDefault="00FF6166" w:rsidP="00610CEC">
            <w:pPr>
              <w:spacing w:after="0" w:line="240" w:lineRule="auto"/>
              <w:jc w:val="both"/>
              <w:rPr>
                <w:rFonts w:ascii="Times New Roman" w:hAnsi="Times New Roman"/>
                <w:sz w:val="24"/>
                <w:szCs w:val="24"/>
                <w:lang w:val="en-US"/>
              </w:rPr>
            </w:pPr>
          </w:p>
        </w:tc>
        <w:tc>
          <w:tcPr>
            <w:tcW w:w="4215" w:type="dxa"/>
          </w:tcPr>
          <w:p w:rsidR="00FF6166" w:rsidRPr="00610CEC" w:rsidRDefault="00FF6166" w:rsidP="00610CEC">
            <w:pPr>
              <w:spacing w:after="0" w:line="240" w:lineRule="auto"/>
              <w:rPr>
                <w:rFonts w:ascii="Times New Roman" w:hAnsi="Times New Roman"/>
                <w:sz w:val="24"/>
                <w:szCs w:val="24"/>
              </w:rPr>
            </w:pPr>
            <w:r w:rsidRPr="00610CEC">
              <w:rPr>
                <w:rFonts w:ascii="Times New Roman" w:hAnsi="Times New Roman"/>
                <w:sz w:val="24"/>
                <w:szCs w:val="24"/>
              </w:rPr>
              <w:t>Grinding grades of powders according to the SPS: coarse, medium, medium-fine, fine, fine, and the finest.</w:t>
            </w:r>
          </w:p>
        </w:tc>
      </w:tr>
      <w:tr w:rsidR="00FF6166" w:rsidRPr="00610CEC" w:rsidTr="00B41F85">
        <w:tc>
          <w:tcPr>
            <w:tcW w:w="534" w:type="dxa"/>
          </w:tcPr>
          <w:p w:rsidR="00FF6166" w:rsidRPr="00610CEC" w:rsidRDefault="00FF6166"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2</w:t>
            </w:r>
          </w:p>
        </w:tc>
        <w:tc>
          <w:tcPr>
            <w:tcW w:w="2976" w:type="dxa"/>
          </w:tcPr>
          <w:p w:rsidR="00FF6166" w:rsidRPr="00610CEC" w:rsidRDefault="00FF6166" w:rsidP="00610CEC">
            <w:pPr>
              <w:spacing w:after="0" w:line="240" w:lineRule="auto"/>
              <w:rPr>
                <w:rFonts w:ascii="Times New Roman" w:hAnsi="Times New Roman"/>
                <w:sz w:val="24"/>
                <w:szCs w:val="24"/>
              </w:rPr>
            </w:pPr>
            <w:r w:rsidRPr="00610CEC">
              <w:rPr>
                <w:rFonts w:ascii="Times New Roman" w:hAnsi="Times New Roman"/>
                <w:sz w:val="24"/>
                <w:szCs w:val="24"/>
              </w:rPr>
              <w:t>Grinding equipment is classified according to the method of grinding. Which machines are classified as roller crushers?</w:t>
            </w:r>
          </w:p>
        </w:tc>
        <w:tc>
          <w:tcPr>
            <w:tcW w:w="3261" w:type="dxa"/>
          </w:tcPr>
          <w:p w:rsidR="00FF6166" w:rsidRPr="00610CEC" w:rsidRDefault="00FF6166" w:rsidP="00610CEC">
            <w:pPr>
              <w:pStyle w:val="a6"/>
              <w:spacing w:after="0" w:line="240" w:lineRule="auto"/>
              <w:ind w:left="0"/>
              <w:jc w:val="both"/>
              <w:rPr>
                <w:rFonts w:ascii="Times New Roman" w:hAnsi="Times New Roman"/>
                <w:sz w:val="24"/>
                <w:szCs w:val="24"/>
                <w:lang w:val="en-US"/>
              </w:rPr>
            </w:pPr>
            <w:r w:rsidRPr="00610CEC">
              <w:rPr>
                <w:rFonts w:ascii="Times New Roman" w:hAnsi="Times New Roman"/>
                <w:sz w:val="24"/>
                <w:szCs w:val="24"/>
                <w:lang w:val="en-US"/>
              </w:rPr>
              <w:t>* A. Crushing</w:t>
            </w:r>
          </w:p>
          <w:p w:rsidR="00FF6166" w:rsidRPr="00610CEC" w:rsidRDefault="00FF6166" w:rsidP="00610CEC">
            <w:pPr>
              <w:pStyle w:val="a6"/>
              <w:spacing w:after="0" w:line="240" w:lineRule="auto"/>
              <w:ind w:left="0"/>
              <w:jc w:val="both"/>
              <w:rPr>
                <w:rFonts w:ascii="Times New Roman" w:hAnsi="Times New Roman"/>
                <w:sz w:val="24"/>
                <w:szCs w:val="24"/>
                <w:lang w:val="en-US"/>
              </w:rPr>
            </w:pPr>
            <w:r w:rsidRPr="00610CEC">
              <w:rPr>
                <w:rFonts w:ascii="Times New Roman" w:hAnsi="Times New Roman"/>
                <w:sz w:val="24"/>
                <w:szCs w:val="24"/>
                <w:lang w:val="en-US"/>
              </w:rPr>
              <w:t>B. Erasing</w:t>
            </w:r>
          </w:p>
          <w:p w:rsidR="00FF6166" w:rsidRPr="00610CEC" w:rsidRDefault="00FF6166" w:rsidP="00610CEC">
            <w:pPr>
              <w:pStyle w:val="a6"/>
              <w:spacing w:after="0" w:line="240" w:lineRule="auto"/>
              <w:ind w:left="0"/>
              <w:jc w:val="both"/>
              <w:rPr>
                <w:rFonts w:ascii="Times New Roman" w:hAnsi="Times New Roman"/>
                <w:sz w:val="24"/>
                <w:szCs w:val="24"/>
                <w:lang w:val="en-US"/>
              </w:rPr>
            </w:pPr>
            <w:r w:rsidRPr="00610CEC">
              <w:rPr>
                <w:rFonts w:ascii="Times New Roman" w:hAnsi="Times New Roman"/>
                <w:sz w:val="24"/>
                <w:szCs w:val="24"/>
                <w:lang w:val="en-US"/>
              </w:rPr>
              <w:t>C. Cutting</w:t>
            </w:r>
          </w:p>
          <w:p w:rsidR="00FF6166" w:rsidRPr="00610CEC" w:rsidRDefault="00FF6166" w:rsidP="00610CEC">
            <w:pPr>
              <w:pStyle w:val="a6"/>
              <w:spacing w:after="0" w:line="240" w:lineRule="auto"/>
              <w:ind w:left="0"/>
              <w:jc w:val="both"/>
              <w:rPr>
                <w:rFonts w:ascii="Times New Roman" w:hAnsi="Times New Roman"/>
                <w:sz w:val="24"/>
                <w:szCs w:val="24"/>
                <w:lang w:val="en-US"/>
              </w:rPr>
            </w:pPr>
            <w:r w:rsidRPr="00610CEC">
              <w:rPr>
                <w:rFonts w:ascii="Times New Roman" w:hAnsi="Times New Roman"/>
                <w:sz w:val="24"/>
                <w:szCs w:val="24"/>
                <w:lang w:val="en-US"/>
              </w:rPr>
              <w:t>D. Percussion</w:t>
            </w:r>
          </w:p>
          <w:p w:rsidR="00FF6166" w:rsidRPr="00610CEC" w:rsidRDefault="00FF6166" w:rsidP="00610CEC">
            <w:pPr>
              <w:pStyle w:val="a6"/>
              <w:spacing w:after="0" w:line="240" w:lineRule="auto"/>
              <w:ind w:left="0"/>
              <w:jc w:val="both"/>
              <w:rPr>
                <w:rFonts w:ascii="Times New Roman" w:hAnsi="Times New Roman"/>
                <w:sz w:val="24"/>
                <w:szCs w:val="24"/>
              </w:rPr>
            </w:pPr>
            <w:r w:rsidRPr="00610CEC">
              <w:rPr>
                <w:rFonts w:ascii="Times New Roman" w:hAnsi="Times New Roman"/>
                <w:sz w:val="24"/>
                <w:szCs w:val="24"/>
                <w:lang w:val="en-US"/>
              </w:rPr>
              <w:t>E. Impact and centrifugal</w:t>
            </w:r>
          </w:p>
        </w:tc>
        <w:tc>
          <w:tcPr>
            <w:tcW w:w="4215" w:type="dxa"/>
          </w:tcPr>
          <w:p w:rsidR="00FF6166" w:rsidRPr="00610CEC" w:rsidRDefault="00FF6166" w:rsidP="00610CEC">
            <w:pPr>
              <w:spacing w:after="0" w:line="240" w:lineRule="auto"/>
              <w:rPr>
                <w:rFonts w:ascii="Times New Roman" w:hAnsi="Times New Roman"/>
                <w:sz w:val="24"/>
                <w:szCs w:val="24"/>
              </w:rPr>
            </w:pPr>
            <w:r w:rsidRPr="00610CEC">
              <w:rPr>
                <w:rFonts w:ascii="Times New Roman" w:hAnsi="Times New Roman"/>
                <w:sz w:val="24"/>
                <w:szCs w:val="24"/>
              </w:rPr>
              <w:t>Machines with a crushing action (smooth roll crushers - roller mills, roll crushers with a cut grooved surface).</w:t>
            </w:r>
          </w:p>
        </w:tc>
      </w:tr>
      <w:tr w:rsidR="00FF6166" w:rsidRPr="00610CEC" w:rsidTr="00B41F85">
        <w:tc>
          <w:tcPr>
            <w:tcW w:w="534" w:type="dxa"/>
          </w:tcPr>
          <w:p w:rsidR="00FF6166" w:rsidRPr="00610CEC" w:rsidRDefault="00FF6166"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3</w:t>
            </w:r>
          </w:p>
        </w:tc>
        <w:tc>
          <w:tcPr>
            <w:tcW w:w="2976" w:type="dxa"/>
          </w:tcPr>
          <w:p w:rsidR="00FF6166" w:rsidRPr="00610CEC" w:rsidRDefault="00FF6166" w:rsidP="00610CEC">
            <w:pPr>
              <w:spacing w:after="0" w:line="240" w:lineRule="auto"/>
              <w:rPr>
                <w:rFonts w:ascii="Times New Roman" w:hAnsi="Times New Roman"/>
                <w:sz w:val="24"/>
                <w:szCs w:val="24"/>
              </w:rPr>
            </w:pPr>
            <w:r w:rsidRPr="00610CEC">
              <w:rPr>
                <w:rFonts w:ascii="Times New Roman" w:hAnsi="Times New Roman"/>
                <w:sz w:val="24"/>
                <w:szCs w:val="24"/>
              </w:rPr>
              <w:t>What machines are classified as mixers with a rotating body?</w:t>
            </w:r>
          </w:p>
        </w:tc>
        <w:tc>
          <w:tcPr>
            <w:tcW w:w="3261" w:type="dxa"/>
          </w:tcPr>
          <w:p w:rsidR="00FF6166" w:rsidRPr="00610CEC" w:rsidRDefault="00FF6166" w:rsidP="00610CEC">
            <w:pPr>
              <w:pStyle w:val="a6"/>
              <w:spacing w:after="0" w:line="240" w:lineRule="auto"/>
              <w:ind w:left="0"/>
              <w:jc w:val="both"/>
              <w:rPr>
                <w:rFonts w:ascii="Times New Roman" w:hAnsi="Times New Roman"/>
                <w:sz w:val="24"/>
                <w:szCs w:val="24"/>
              </w:rPr>
            </w:pPr>
            <w:r w:rsidRPr="00610CEC">
              <w:rPr>
                <w:rFonts w:ascii="Times New Roman" w:hAnsi="Times New Roman"/>
                <w:sz w:val="24"/>
                <w:szCs w:val="24"/>
              </w:rPr>
              <w:t xml:space="preserve">* A. Ball mills </w:t>
            </w:r>
          </w:p>
          <w:p w:rsidR="00FF6166" w:rsidRPr="00610CEC" w:rsidRDefault="00FF6166" w:rsidP="00610CEC">
            <w:pPr>
              <w:pStyle w:val="a6"/>
              <w:spacing w:after="0" w:line="240" w:lineRule="auto"/>
              <w:ind w:left="0"/>
              <w:jc w:val="both"/>
              <w:rPr>
                <w:rFonts w:ascii="Times New Roman" w:hAnsi="Times New Roman"/>
                <w:sz w:val="24"/>
                <w:szCs w:val="24"/>
              </w:rPr>
            </w:pPr>
            <w:r w:rsidRPr="00610CEC">
              <w:rPr>
                <w:rFonts w:ascii="Times New Roman" w:hAnsi="Times New Roman"/>
                <w:sz w:val="24"/>
                <w:szCs w:val="24"/>
              </w:rPr>
              <w:t>D. Worm-blade mixers</w:t>
            </w:r>
          </w:p>
          <w:p w:rsidR="00FF6166" w:rsidRPr="00610CEC" w:rsidRDefault="00FF6166" w:rsidP="00610CEC">
            <w:pPr>
              <w:pStyle w:val="a6"/>
              <w:spacing w:after="0" w:line="240" w:lineRule="auto"/>
              <w:ind w:left="0"/>
              <w:jc w:val="both"/>
              <w:rPr>
                <w:rFonts w:ascii="Times New Roman" w:hAnsi="Times New Roman"/>
                <w:sz w:val="24"/>
                <w:szCs w:val="24"/>
              </w:rPr>
            </w:pPr>
            <w:r w:rsidRPr="00610CEC">
              <w:rPr>
                <w:rFonts w:ascii="Times New Roman" w:hAnsi="Times New Roman"/>
                <w:sz w:val="24"/>
                <w:szCs w:val="24"/>
              </w:rPr>
              <w:t>C. Dismembrator</w:t>
            </w:r>
          </w:p>
          <w:p w:rsidR="00FF6166" w:rsidRPr="00610CEC" w:rsidRDefault="00FF6166" w:rsidP="00610CEC">
            <w:pPr>
              <w:pStyle w:val="a6"/>
              <w:spacing w:after="0" w:line="240" w:lineRule="auto"/>
              <w:ind w:left="0"/>
              <w:jc w:val="both"/>
              <w:rPr>
                <w:rFonts w:ascii="Times New Roman" w:hAnsi="Times New Roman"/>
                <w:sz w:val="24"/>
                <w:szCs w:val="24"/>
              </w:rPr>
            </w:pPr>
            <w:r w:rsidRPr="00610CEC">
              <w:rPr>
                <w:rFonts w:ascii="Times New Roman" w:hAnsi="Times New Roman"/>
                <w:sz w:val="24"/>
                <w:szCs w:val="24"/>
              </w:rPr>
              <w:t>D. Apparatus with a fluidised bed</w:t>
            </w:r>
          </w:p>
          <w:p w:rsidR="00FF6166" w:rsidRPr="00610CEC" w:rsidRDefault="00FF6166" w:rsidP="00610CEC">
            <w:pPr>
              <w:pStyle w:val="a6"/>
              <w:spacing w:after="0" w:line="240" w:lineRule="auto"/>
              <w:ind w:left="0"/>
              <w:jc w:val="both"/>
              <w:rPr>
                <w:rFonts w:ascii="Times New Roman" w:hAnsi="Times New Roman"/>
                <w:sz w:val="24"/>
                <w:szCs w:val="24"/>
                <w:lang w:val="ru-RU"/>
              </w:rPr>
            </w:pPr>
            <w:r w:rsidRPr="00610CEC">
              <w:rPr>
                <w:rFonts w:ascii="Times New Roman" w:hAnsi="Times New Roman"/>
                <w:sz w:val="24"/>
                <w:szCs w:val="24"/>
              </w:rPr>
              <w:t>E. Rotary pulsation apparatus</w:t>
            </w:r>
          </w:p>
        </w:tc>
        <w:tc>
          <w:tcPr>
            <w:tcW w:w="4215" w:type="dxa"/>
          </w:tcPr>
          <w:p w:rsidR="00FF6166" w:rsidRPr="00610CEC" w:rsidRDefault="00FF6166" w:rsidP="00610CEC">
            <w:pPr>
              <w:spacing w:after="0" w:line="240" w:lineRule="auto"/>
              <w:rPr>
                <w:rFonts w:ascii="Times New Roman" w:hAnsi="Times New Roman"/>
                <w:sz w:val="24"/>
                <w:szCs w:val="24"/>
              </w:rPr>
            </w:pPr>
            <w:r w:rsidRPr="00610CEC">
              <w:rPr>
                <w:rFonts w:ascii="Times New Roman" w:hAnsi="Times New Roman"/>
                <w:sz w:val="24"/>
                <w:szCs w:val="24"/>
              </w:rPr>
              <w:t>Mixers with a rotating body include a ball mill, which consists of a body filled with balls. When the body rotates, the balls move, which results in a mixing process with simultaneous grinding of powders.</w:t>
            </w:r>
          </w:p>
        </w:tc>
      </w:tr>
      <w:tr w:rsidR="00FF6166" w:rsidRPr="00610CEC" w:rsidTr="00B41F85">
        <w:tc>
          <w:tcPr>
            <w:tcW w:w="534" w:type="dxa"/>
          </w:tcPr>
          <w:p w:rsidR="00FF6166" w:rsidRPr="00610CEC" w:rsidRDefault="00FF6166"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4</w:t>
            </w:r>
          </w:p>
        </w:tc>
        <w:tc>
          <w:tcPr>
            <w:tcW w:w="2976" w:type="dxa"/>
          </w:tcPr>
          <w:p w:rsidR="00FF6166" w:rsidRPr="00610CEC" w:rsidRDefault="00FF6166" w:rsidP="00610CEC">
            <w:pPr>
              <w:spacing w:after="0" w:line="240" w:lineRule="auto"/>
              <w:rPr>
                <w:rFonts w:ascii="Times New Roman" w:hAnsi="Times New Roman"/>
                <w:sz w:val="24"/>
                <w:szCs w:val="24"/>
              </w:rPr>
            </w:pPr>
            <w:r w:rsidRPr="00610CEC">
              <w:rPr>
                <w:rFonts w:ascii="Times New Roman" w:hAnsi="Times New Roman"/>
                <w:sz w:val="24"/>
                <w:szCs w:val="24"/>
              </w:rPr>
              <w:t>There are no stages in the production of powders:</w:t>
            </w:r>
          </w:p>
        </w:tc>
        <w:tc>
          <w:tcPr>
            <w:tcW w:w="3261" w:type="dxa"/>
          </w:tcPr>
          <w:p w:rsidR="00FF6166" w:rsidRPr="00610CEC" w:rsidRDefault="00FF6166" w:rsidP="00610CEC">
            <w:pPr>
              <w:pStyle w:val="a6"/>
              <w:spacing w:after="0" w:line="240" w:lineRule="auto"/>
              <w:ind w:left="0"/>
              <w:jc w:val="both"/>
              <w:rPr>
                <w:rFonts w:ascii="Times New Roman" w:hAnsi="Times New Roman"/>
                <w:sz w:val="24"/>
                <w:szCs w:val="24"/>
                <w:lang w:val="en-US"/>
              </w:rPr>
            </w:pPr>
            <w:r w:rsidRPr="00610CEC">
              <w:rPr>
                <w:rFonts w:ascii="Times New Roman" w:hAnsi="Times New Roman"/>
                <w:sz w:val="24"/>
                <w:szCs w:val="24"/>
                <w:lang w:val="en-US"/>
              </w:rPr>
              <w:t xml:space="preserve">* A. Granulation </w:t>
            </w:r>
          </w:p>
          <w:p w:rsidR="00FF6166" w:rsidRPr="00610CEC" w:rsidRDefault="00FF6166" w:rsidP="00610CEC">
            <w:pPr>
              <w:pStyle w:val="a6"/>
              <w:spacing w:after="0" w:line="240" w:lineRule="auto"/>
              <w:ind w:left="0"/>
              <w:jc w:val="both"/>
              <w:rPr>
                <w:rFonts w:ascii="Times New Roman" w:hAnsi="Times New Roman"/>
                <w:sz w:val="24"/>
                <w:szCs w:val="24"/>
                <w:lang w:val="en-US"/>
              </w:rPr>
            </w:pPr>
            <w:r w:rsidRPr="00610CEC">
              <w:rPr>
                <w:rFonts w:ascii="Times New Roman" w:hAnsi="Times New Roman"/>
                <w:sz w:val="24"/>
                <w:szCs w:val="24"/>
                <w:lang w:val="en-US"/>
              </w:rPr>
              <w:t>B. Mixing</w:t>
            </w:r>
          </w:p>
          <w:p w:rsidR="00FF6166" w:rsidRPr="00610CEC" w:rsidRDefault="00FF6166" w:rsidP="00610CEC">
            <w:pPr>
              <w:pStyle w:val="a6"/>
              <w:spacing w:after="0" w:line="240" w:lineRule="auto"/>
              <w:ind w:left="0"/>
              <w:jc w:val="both"/>
              <w:rPr>
                <w:rFonts w:ascii="Times New Roman" w:hAnsi="Times New Roman"/>
                <w:sz w:val="24"/>
                <w:szCs w:val="24"/>
                <w:lang w:val="en-US"/>
              </w:rPr>
            </w:pPr>
            <w:r w:rsidRPr="00610CEC">
              <w:rPr>
                <w:rFonts w:ascii="Times New Roman" w:hAnsi="Times New Roman"/>
                <w:sz w:val="24"/>
                <w:szCs w:val="24"/>
                <w:lang w:val="en-US"/>
              </w:rPr>
              <w:t>C .Sieving</w:t>
            </w:r>
          </w:p>
          <w:p w:rsidR="00FF6166" w:rsidRPr="00610CEC" w:rsidRDefault="00FF6166" w:rsidP="00610CEC">
            <w:pPr>
              <w:pStyle w:val="a6"/>
              <w:spacing w:after="0" w:line="240" w:lineRule="auto"/>
              <w:ind w:left="0"/>
              <w:jc w:val="both"/>
              <w:rPr>
                <w:rFonts w:ascii="Times New Roman" w:hAnsi="Times New Roman"/>
                <w:sz w:val="24"/>
                <w:szCs w:val="24"/>
                <w:lang w:val="ru-RU"/>
              </w:rPr>
            </w:pPr>
            <w:r w:rsidRPr="00610CEC">
              <w:rPr>
                <w:rFonts w:ascii="Times New Roman" w:hAnsi="Times New Roman"/>
                <w:sz w:val="24"/>
                <w:szCs w:val="24"/>
                <w:lang w:val="ru-RU"/>
              </w:rPr>
              <w:t>D. Grinding</w:t>
            </w:r>
          </w:p>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lang w:val="ru-RU"/>
              </w:rPr>
              <w:t>E. Packing</w:t>
            </w:r>
          </w:p>
        </w:tc>
        <w:tc>
          <w:tcPr>
            <w:tcW w:w="4215" w:type="dxa"/>
          </w:tcPr>
          <w:p w:rsidR="00FF6166" w:rsidRPr="00610CEC" w:rsidRDefault="00FF6166" w:rsidP="00610CEC">
            <w:pPr>
              <w:spacing w:after="0" w:line="240" w:lineRule="auto"/>
              <w:rPr>
                <w:rFonts w:ascii="Times New Roman" w:hAnsi="Times New Roman"/>
                <w:sz w:val="24"/>
                <w:szCs w:val="24"/>
              </w:rPr>
            </w:pPr>
            <w:r w:rsidRPr="00610CEC">
              <w:rPr>
                <w:rFonts w:ascii="Times New Roman" w:hAnsi="Times New Roman"/>
                <w:sz w:val="24"/>
                <w:szCs w:val="24"/>
              </w:rPr>
              <w:t>Granulation is a set of physical, chemical and physical-mechanical processes that ensure the formation of particles (granules) of certain sizes, shapes, structures and physical properties.</w:t>
            </w:r>
          </w:p>
        </w:tc>
      </w:tr>
      <w:tr w:rsidR="00FF6166" w:rsidRPr="00610CEC" w:rsidTr="00B41F85">
        <w:tc>
          <w:tcPr>
            <w:tcW w:w="534" w:type="dxa"/>
          </w:tcPr>
          <w:p w:rsidR="00FF6166" w:rsidRPr="00610CEC" w:rsidRDefault="00FF6166"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5</w:t>
            </w:r>
          </w:p>
        </w:tc>
        <w:tc>
          <w:tcPr>
            <w:tcW w:w="2976" w:type="dxa"/>
          </w:tcPr>
          <w:p w:rsidR="00FF6166" w:rsidRPr="00610CEC" w:rsidRDefault="00FF6166" w:rsidP="00610CEC">
            <w:pPr>
              <w:spacing w:after="0" w:line="240" w:lineRule="auto"/>
              <w:rPr>
                <w:rFonts w:ascii="Times New Roman" w:hAnsi="Times New Roman"/>
                <w:sz w:val="24"/>
                <w:szCs w:val="24"/>
              </w:rPr>
            </w:pPr>
            <w:r w:rsidRPr="00610CEC">
              <w:rPr>
                <w:rFonts w:ascii="Times New Roman" w:hAnsi="Times New Roman"/>
                <w:sz w:val="24"/>
                <w:szCs w:val="24"/>
              </w:rPr>
              <w:t>Which group of excipients does calcium stearate belong to?</w:t>
            </w:r>
          </w:p>
        </w:tc>
        <w:tc>
          <w:tcPr>
            <w:tcW w:w="3261" w:type="dxa"/>
          </w:tcPr>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 A. Anti-friction</w:t>
            </w:r>
          </w:p>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B. Plasticisers</w:t>
            </w:r>
          </w:p>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C. Dyes</w:t>
            </w:r>
          </w:p>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D. Fillers</w:t>
            </w:r>
          </w:p>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E. Baking powder</w:t>
            </w:r>
          </w:p>
        </w:tc>
        <w:tc>
          <w:tcPr>
            <w:tcW w:w="4215" w:type="dxa"/>
          </w:tcPr>
          <w:p w:rsidR="00FF6166" w:rsidRPr="00610CEC" w:rsidRDefault="00FF6166" w:rsidP="00610CEC">
            <w:pPr>
              <w:spacing w:after="0" w:line="240" w:lineRule="auto"/>
              <w:rPr>
                <w:rFonts w:ascii="Times New Roman" w:hAnsi="Times New Roman"/>
                <w:sz w:val="24"/>
                <w:szCs w:val="24"/>
              </w:rPr>
            </w:pPr>
            <w:r w:rsidRPr="00610CEC">
              <w:rPr>
                <w:rFonts w:ascii="Times New Roman" w:hAnsi="Times New Roman"/>
                <w:sz w:val="24"/>
                <w:szCs w:val="24"/>
              </w:rPr>
              <w:t>Antifriction (lubricating) substances include calcium and magnesium stearates, stearic acid, Tween-80, etc.</w:t>
            </w:r>
          </w:p>
        </w:tc>
      </w:tr>
      <w:tr w:rsidR="00FF6166" w:rsidRPr="00610CEC" w:rsidTr="00B41F85">
        <w:tc>
          <w:tcPr>
            <w:tcW w:w="534" w:type="dxa"/>
          </w:tcPr>
          <w:p w:rsidR="00FF6166" w:rsidRPr="00610CEC" w:rsidRDefault="00FF6166"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6</w:t>
            </w:r>
          </w:p>
        </w:tc>
        <w:tc>
          <w:tcPr>
            <w:tcW w:w="2976" w:type="dxa"/>
          </w:tcPr>
          <w:p w:rsidR="00FF6166" w:rsidRPr="00610CEC" w:rsidRDefault="00FF6166" w:rsidP="00610CEC">
            <w:pPr>
              <w:spacing w:after="0" w:line="240" w:lineRule="auto"/>
              <w:rPr>
                <w:rFonts w:ascii="Times New Roman" w:hAnsi="Times New Roman"/>
                <w:sz w:val="24"/>
                <w:szCs w:val="24"/>
              </w:rPr>
            </w:pPr>
            <w:r w:rsidRPr="00610CEC">
              <w:rPr>
                <w:rFonts w:ascii="Times New Roman" w:hAnsi="Times New Roman"/>
                <w:sz w:val="24"/>
                <w:szCs w:val="24"/>
              </w:rPr>
              <w:t>The ability of a powdered mass to spill out of a funnel container or "flow" under the force of its own weight and ensure uniform filling of the matrix channel is called:</w:t>
            </w:r>
          </w:p>
        </w:tc>
        <w:tc>
          <w:tcPr>
            <w:tcW w:w="3261" w:type="dxa"/>
          </w:tcPr>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 xml:space="preserve">* A. Fluidity </w:t>
            </w:r>
          </w:p>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B. Pressability</w:t>
            </w:r>
          </w:p>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C. Spraying</w:t>
            </w:r>
          </w:p>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D. Teasing</w:t>
            </w:r>
          </w:p>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E. Granulation</w:t>
            </w:r>
          </w:p>
        </w:tc>
        <w:tc>
          <w:tcPr>
            <w:tcW w:w="4215" w:type="dxa"/>
          </w:tcPr>
          <w:p w:rsidR="00FF6166" w:rsidRPr="00610CEC" w:rsidRDefault="00FF6166" w:rsidP="00610CEC">
            <w:pPr>
              <w:spacing w:after="0" w:line="240" w:lineRule="auto"/>
              <w:rPr>
                <w:rFonts w:ascii="Times New Roman" w:hAnsi="Times New Roman"/>
                <w:sz w:val="24"/>
                <w:szCs w:val="24"/>
              </w:rPr>
            </w:pPr>
            <w:r w:rsidRPr="00610CEC">
              <w:rPr>
                <w:rFonts w:ascii="Times New Roman" w:hAnsi="Times New Roman"/>
                <w:sz w:val="24"/>
                <w:szCs w:val="24"/>
              </w:rPr>
              <w:t>Flowability - the ability of a powdered mass to spill out of a funnel or "flow" under its own weight and ensure uniform filling of the matrix channel.</w:t>
            </w:r>
          </w:p>
        </w:tc>
      </w:tr>
      <w:tr w:rsidR="00D53623" w:rsidRPr="00610CEC" w:rsidTr="00D657AB">
        <w:trPr>
          <w:trHeight w:val="5419"/>
        </w:trPr>
        <w:tc>
          <w:tcPr>
            <w:tcW w:w="534" w:type="dxa"/>
          </w:tcPr>
          <w:p w:rsidR="00D53623" w:rsidRPr="00610CEC" w:rsidRDefault="00D53623"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 xml:space="preserve">7 </w:t>
            </w:r>
          </w:p>
        </w:tc>
        <w:tc>
          <w:tcPr>
            <w:tcW w:w="2976" w:type="dxa"/>
          </w:tcPr>
          <w:p w:rsidR="00D53623" w:rsidRPr="00610CEC" w:rsidRDefault="00FF6166" w:rsidP="00610CEC">
            <w:pPr>
              <w:spacing w:after="0" w:line="240" w:lineRule="auto"/>
              <w:jc w:val="both"/>
              <w:rPr>
                <w:rFonts w:ascii="Times New Roman" w:hAnsi="Times New Roman"/>
                <w:sz w:val="24"/>
                <w:szCs w:val="24"/>
                <w:lang w:val="en-US"/>
              </w:rPr>
            </w:pPr>
            <w:r w:rsidRPr="00610CEC">
              <w:rPr>
                <w:rFonts w:ascii="Times New Roman" w:hAnsi="Times New Roman"/>
                <w:sz w:val="24"/>
                <w:szCs w:val="24"/>
              </w:rPr>
              <w:t>A pharmaceutical company produces powders. State how essential oils are added to compound powders:</w:t>
            </w:r>
          </w:p>
        </w:tc>
        <w:tc>
          <w:tcPr>
            <w:tcW w:w="3261" w:type="dxa"/>
          </w:tcPr>
          <w:p w:rsidR="00FF6166" w:rsidRPr="00610CEC" w:rsidRDefault="00FF6166" w:rsidP="00610CEC">
            <w:pPr>
              <w:spacing w:after="0" w:line="240" w:lineRule="auto"/>
              <w:jc w:val="both"/>
              <w:rPr>
                <w:rFonts w:ascii="Times New Roman" w:hAnsi="Times New Roman"/>
                <w:sz w:val="24"/>
                <w:szCs w:val="24"/>
                <w:lang w:val="en-US"/>
              </w:rPr>
            </w:pPr>
            <w:r w:rsidRPr="00610CEC">
              <w:rPr>
                <w:rFonts w:ascii="Times New Roman" w:hAnsi="Times New Roman"/>
                <w:sz w:val="24"/>
                <w:szCs w:val="24"/>
                <w:lang w:val="en-US"/>
              </w:rPr>
              <w:t xml:space="preserve">* A. Mix with a small amount of powder and load into the mixer last </w:t>
            </w:r>
          </w:p>
          <w:p w:rsidR="00FF6166" w:rsidRPr="00610CEC" w:rsidRDefault="00FF6166" w:rsidP="00610CEC">
            <w:pPr>
              <w:spacing w:after="0" w:line="240" w:lineRule="auto"/>
              <w:jc w:val="both"/>
              <w:rPr>
                <w:rFonts w:ascii="Times New Roman" w:hAnsi="Times New Roman"/>
                <w:sz w:val="24"/>
                <w:szCs w:val="24"/>
                <w:lang w:val="en-US"/>
              </w:rPr>
            </w:pPr>
            <w:r w:rsidRPr="00610CEC">
              <w:rPr>
                <w:rFonts w:ascii="Times New Roman" w:hAnsi="Times New Roman"/>
                <w:sz w:val="24"/>
                <w:szCs w:val="24"/>
                <w:lang w:val="en-US"/>
              </w:rPr>
              <w:t>B. Mixed with a small amount of powder and loaded into the mixer first, or prepare alcohol solutions and spray on the powder mixture</w:t>
            </w:r>
          </w:p>
          <w:p w:rsidR="00FF6166" w:rsidRPr="00610CEC" w:rsidRDefault="00FF6166" w:rsidP="00610CEC">
            <w:pPr>
              <w:spacing w:after="0" w:line="240" w:lineRule="auto"/>
              <w:jc w:val="both"/>
              <w:rPr>
                <w:rFonts w:ascii="Times New Roman" w:hAnsi="Times New Roman"/>
                <w:sz w:val="24"/>
                <w:szCs w:val="24"/>
                <w:lang w:val="en-US"/>
              </w:rPr>
            </w:pPr>
            <w:r w:rsidRPr="00610CEC">
              <w:rPr>
                <w:rFonts w:ascii="Times New Roman" w:hAnsi="Times New Roman"/>
                <w:sz w:val="24"/>
                <w:szCs w:val="24"/>
                <w:lang w:val="en-US"/>
              </w:rPr>
              <w:t>C. Mix with a small amount of powder and load into the mixer last or prepare alcohol solutions and spray on the powder mixture</w:t>
            </w:r>
          </w:p>
          <w:p w:rsidR="00FF6166" w:rsidRPr="00610CEC" w:rsidRDefault="00FF6166" w:rsidP="00610CEC">
            <w:pPr>
              <w:spacing w:after="0" w:line="240" w:lineRule="auto"/>
              <w:jc w:val="both"/>
              <w:rPr>
                <w:rFonts w:ascii="Times New Roman" w:hAnsi="Times New Roman"/>
                <w:sz w:val="24"/>
                <w:szCs w:val="24"/>
                <w:lang w:val="en-US"/>
              </w:rPr>
            </w:pPr>
            <w:r w:rsidRPr="00610CEC">
              <w:rPr>
                <w:rFonts w:ascii="Times New Roman" w:hAnsi="Times New Roman"/>
                <w:sz w:val="24"/>
                <w:szCs w:val="24"/>
                <w:lang w:val="en-US"/>
              </w:rPr>
              <w:t xml:space="preserve">D. Prepare aqueous solutions and spray on the powder mixture </w:t>
            </w:r>
          </w:p>
          <w:p w:rsidR="00D53623" w:rsidRPr="00610CEC" w:rsidRDefault="00FF6166" w:rsidP="00610CEC">
            <w:pPr>
              <w:spacing w:after="0" w:line="240" w:lineRule="auto"/>
              <w:jc w:val="both"/>
              <w:rPr>
                <w:rFonts w:ascii="Times New Roman" w:hAnsi="Times New Roman"/>
                <w:sz w:val="24"/>
                <w:szCs w:val="24"/>
                <w:lang w:val="en-US"/>
              </w:rPr>
            </w:pPr>
            <w:r w:rsidRPr="00610CEC">
              <w:rPr>
                <w:rFonts w:ascii="Times New Roman" w:hAnsi="Times New Roman"/>
                <w:sz w:val="24"/>
                <w:szCs w:val="24"/>
                <w:lang w:val="en-US"/>
              </w:rPr>
              <w:t>E. Prepare alcohol solutions and spray onto the powder mixture</w:t>
            </w:r>
          </w:p>
        </w:tc>
        <w:tc>
          <w:tcPr>
            <w:tcW w:w="4215" w:type="dxa"/>
          </w:tcPr>
          <w:p w:rsidR="00D53623"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Since essential oils are volatile substances, they are added last or alcohol solutions are prepared and added to the mass by spraying.</w:t>
            </w:r>
          </w:p>
        </w:tc>
      </w:tr>
      <w:tr w:rsidR="00D657AB" w:rsidRPr="00610CEC" w:rsidTr="00D657AB">
        <w:trPr>
          <w:trHeight w:val="1244"/>
        </w:trPr>
        <w:tc>
          <w:tcPr>
            <w:tcW w:w="534" w:type="dxa"/>
          </w:tcPr>
          <w:p w:rsidR="00D657AB" w:rsidRPr="00610CEC" w:rsidRDefault="00D657AB" w:rsidP="00610CEC">
            <w:pPr>
              <w:spacing w:after="0" w:line="240" w:lineRule="auto"/>
              <w:jc w:val="both"/>
              <w:rPr>
                <w:rFonts w:ascii="Times New Roman" w:hAnsi="Times New Roman"/>
                <w:sz w:val="24"/>
                <w:szCs w:val="24"/>
                <w:lang w:val="en-US"/>
              </w:rPr>
            </w:pPr>
            <w:r w:rsidRPr="00610CEC">
              <w:rPr>
                <w:rFonts w:ascii="Times New Roman" w:hAnsi="Times New Roman"/>
                <w:sz w:val="24"/>
                <w:szCs w:val="24"/>
                <w:lang w:val="en-US"/>
              </w:rPr>
              <w:t>8</w:t>
            </w:r>
          </w:p>
        </w:tc>
        <w:tc>
          <w:tcPr>
            <w:tcW w:w="2976" w:type="dxa"/>
          </w:tcPr>
          <w:p w:rsidR="00D657AB" w:rsidRPr="00610CEC" w:rsidRDefault="00D657AB"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lang w:val="en-US"/>
              </w:rPr>
              <w:t>What device is used for dispersing the medicinal substance and homogenization?</w:t>
            </w:r>
          </w:p>
        </w:tc>
        <w:tc>
          <w:tcPr>
            <w:tcW w:w="3261" w:type="dxa"/>
          </w:tcPr>
          <w:p w:rsidR="00D657AB" w:rsidRPr="00610CEC" w:rsidRDefault="00D657AB" w:rsidP="00610CEC">
            <w:pPr>
              <w:spacing w:after="0" w:line="240" w:lineRule="auto"/>
              <w:jc w:val="both"/>
              <w:rPr>
                <w:rFonts w:ascii="Times New Roman" w:hAnsi="Times New Roman"/>
                <w:color w:val="FF0000"/>
                <w:sz w:val="24"/>
                <w:szCs w:val="24"/>
                <w:lang w:val="en-US"/>
              </w:rPr>
            </w:pPr>
            <w:r w:rsidRPr="00610CEC">
              <w:rPr>
                <w:rFonts w:ascii="Times New Roman" w:hAnsi="Times New Roman"/>
                <w:color w:val="FF0000"/>
                <w:sz w:val="24"/>
                <w:szCs w:val="24"/>
                <w:lang w:val="en-US"/>
              </w:rPr>
              <w:t>A. * Dismembrators</w:t>
            </w:r>
          </w:p>
          <w:p w:rsidR="00D657AB" w:rsidRPr="00610CEC" w:rsidRDefault="00D657AB" w:rsidP="00610CEC">
            <w:pPr>
              <w:spacing w:after="0" w:line="240" w:lineRule="auto"/>
              <w:jc w:val="both"/>
              <w:rPr>
                <w:rFonts w:ascii="Times New Roman" w:hAnsi="Times New Roman"/>
                <w:color w:val="FF0000"/>
                <w:sz w:val="24"/>
                <w:szCs w:val="24"/>
                <w:lang w:val="en-US"/>
              </w:rPr>
            </w:pPr>
            <w:r w:rsidRPr="00610CEC">
              <w:rPr>
                <w:rFonts w:ascii="Times New Roman" w:hAnsi="Times New Roman"/>
                <w:color w:val="FF0000"/>
                <w:sz w:val="24"/>
                <w:szCs w:val="24"/>
                <w:lang w:val="en-US"/>
              </w:rPr>
              <w:t>B. Disintegrators</w:t>
            </w:r>
          </w:p>
          <w:p w:rsidR="00D657AB" w:rsidRPr="00610CEC" w:rsidRDefault="00D657AB" w:rsidP="00610CEC">
            <w:pPr>
              <w:spacing w:after="0" w:line="240" w:lineRule="auto"/>
              <w:jc w:val="both"/>
              <w:rPr>
                <w:rFonts w:ascii="Times New Roman" w:hAnsi="Times New Roman"/>
                <w:color w:val="FF0000"/>
                <w:sz w:val="24"/>
                <w:szCs w:val="24"/>
                <w:lang w:val="en-US"/>
              </w:rPr>
            </w:pPr>
            <w:r w:rsidRPr="00610CEC">
              <w:rPr>
                <w:rFonts w:ascii="Times New Roman" w:hAnsi="Times New Roman"/>
                <w:color w:val="FF0000"/>
                <w:sz w:val="24"/>
                <w:szCs w:val="24"/>
                <w:lang w:val="en-US"/>
              </w:rPr>
              <w:t>C. Sled car</w:t>
            </w:r>
          </w:p>
          <w:p w:rsidR="00D657AB" w:rsidRPr="00610CEC" w:rsidRDefault="00D657AB" w:rsidP="00610CEC">
            <w:pPr>
              <w:spacing w:after="0" w:line="240" w:lineRule="auto"/>
              <w:jc w:val="both"/>
              <w:rPr>
                <w:rFonts w:ascii="Times New Roman" w:hAnsi="Times New Roman"/>
                <w:color w:val="FF0000"/>
                <w:sz w:val="24"/>
                <w:szCs w:val="24"/>
                <w:lang w:val="en-US"/>
              </w:rPr>
            </w:pPr>
            <w:r w:rsidRPr="00610CEC">
              <w:rPr>
                <w:rFonts w:ascii="Times New Roman" w:hAnsi="Times New Roman"/>
                <w:color w:val="FF0000"/>
                <w:sz w:val="24"/>
                <w:szCs w:val="24"/>
                <w:lang w:val="en-US"/>
              </w:rPr>
              <w:t>D. Tri-rolled mazaterka</w:t>
            </w:r>
          </w:p>
          <w:p w:rsidR="00D657AB" w:rsidRPr="00610CEC" w:rsidRDefault="00D657AB" w:rsidP="00610CEC">
            <w:pPr>
              <w:spacing w:after="0" w:line="240" w:lineRule="auto"/>
              <w:jc w:val="both"/>
              <w:rPr>
                <w:rFonts w:ascii="Times New Roman" w:hAnsi="Times New Roman"/>
                <w:color w:val="FF0000"/>
                <w:sz w:val="24"/>
                <w:szCs w:val="24"/>
                <w:lang w:val="en-US"/>
              </w:rPr>
            </w:pPr>
            <w:r w:rsidRPr="00610CEC">
              <w:rPr>
                <w:rFonts w:ascii="Times New Roman" w:hAnsi="Times New Roman"/>
                <w:color w:val="FF0000"/>
                <w:sz w:val="24"/>
                <w:szCs w:val="24"/>
                <w:lang w:val="en-US"/>
              </w:rPr>
              <w:t xml:space="preserve">A. The Excelsior </w:t>
            </w:r>
          </w:p>
          <w:p w:rsidR="00D657AB" w:rsidRPr="00610CEC" w:rsidRDefault="00D657AB" w:rsidP="00610CEC">
            <w:pPr>
              <w:spacing w:after="0" w:line="240" w:lineRule="auto"/>
              <w:jc w:val="both"/>
              <w:rPr>
                <w:rFonts w:ascii="Times New Roman" w:hAnsi="Times New Roman"/>
                <w:color w:val="FF0000"/>
                <w:sz w:val="24"/>
                <w:szCs w:val="24"/>
                <w:lang w:val="en-US"/>
              </w:rPr>
            </w:pPr>
          </w:p>
        </w:tc>
        <w:tc>
          <w:tcPr>
            <w:tcW w:w="4215" w:type="dxa"/>
          </w:tcPr>
          <w:p w:rsidR="00D657AB" w:rsidRPr="00610CEC" w:rsidRDefault="00D657AB" w:rsidP="00610CEC">
            <w:pPr>
              <w:spacing w:after="0" w:line="240" w:lineRule="auto"/>
              <w:jc w:val="both"/>
              <w:rPr>
                <w:rFonts w:ascii="Times New Roman" w:hAnsi="Times New Roman"/>
                <w:color w:val="FF0000"/>
                <w:sz w:val="24"/>
                <w:szCs w:val="24"/>
                <w:lang w:val="en-US"/>
              </w:rPr>
            </w:pPr>
            <w:r w:rsidRPr="00610CEC">
              <w:rPr>
                <w:rFonts w:ascii="Times New Roman" w:hAnsi="Times New Roman"/>
                <w:color w:val="FF0000"/>
                <w:sz w:val="24"/>
                <w:szCs w:val="24"/>
                <w:lang w:val="en-US"/>
              </w:rPr>
              <w:t>Dismembrator is an apparatus used in the pharmaceutical and other industries for mechanically grinding, dispersing, and mixing liquids, suspensions, or powders.</w:t>
            </w:r>
          </w:p>
          <w:p w:rsidR="00D657AB" w:rsidRPr="00610CEC" w:rsidRDefault="00D657AB"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lang w:val="en-US"/>
              </w:rPr>
              <w:t>Although disintegrators are also used for grinding and mixing, their primary function is to grind solid particles to the desired size, not to homogenize liquids. Therefore, dismembrators are more suitable for the homogenization process.</w:t>
            </w:r>
          </w:p>
        </w:tc>
      </w:tr>
      <w:tr w:rsidR="00D657AB" w:rsidRPr="00610CEC" w:rsidTr="00D657AB">
        <w:trPr>
          <w:trHeight w:val="1244"/>
        </w:trPr>
        <w:tc>
          <w:tcPr>
            <w:tcW w:w="534" w:type="dxa"/>
          </w:tcPr>
          <w:p w:rsidR="00D657AB" w:rsidRPr="00610CEC" w:rsidRDefault="00D657AB" w:rsidP="00610CEC">
            <w:pPr>
              <w:spacing w:after="0" w:line="240" w:lineRule="auto"/>
              <w:jc w:val="both"/>
              <w:rPr>
                <w:rFonts w:ascii="Times New Roman" w:hAnsi="Times New Roman"/>
                <w:sz w:val="24"/>
                <w:szCs w:val="24"/>
                <w:lang w:val="en-US"/>
              </w:rPr>
            </w:pPr>
            <w:r w:rsidRPr="00610CEC">
              <w:rPr>
                <w:rFonts w:ascii="Times New Roman" w:hAnsi="Times New Roman"/>
                <w:sz w:val="24"/>
                <w:szCs w:val="24"/>
                <w:lang w:val="en-US"/>
              </w:rPr>
              <w:t>9</w:t>
            </w:r>
          </w:p>
        </w:tc>
        <w:tc>
          <w:tcPr>
            <w:tcW w:w="2976" w:type="dxa"/>
          </w:tcPr>
          <w:p w:rsidR="00D657AB" w:rsidRPr="00610CEC" w:rsidRDefault="00D657AB"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lang w:val="en-US"/>
              </w:rPr>
              <w:t>During the preparation of complex powders, the pharmacist used the three-layer method. Which of the substances belongs to dyes?</w:t>
            </w:r>
          </w:p>
        </w:tc>
        <w:tc>
          <w:tcPr>
            <w:tcW w:w="3261" w:type="dxa"/>
          </w:tcPr>
          <w:p w:rsidR="00D657AB" w:rsidRPr="00610CEC" w:rsidRDefault="00D657AB" w:rsidP="00610CEC">
            <w:pPr>
              <w:spacing w:after="0" w:line="240" w:lineRule="auto"/>
              <w:jc w:val="both"/>
              <w:rPr>
                <w:rFonts w:ascii="Times New Roman" w:hAnsi="Times New Roman"/>
                <w:color w:val="FF0000"/>
                <w:sz w:val="24"/>
                <w:szCs w:val="24"/>
                <w:lang w:val="en-US"/>
              </w:rPr>
            </w:pPr>
            <w:r w:rsidRPr="00610CEC">
              <w:rPr>
                <w:rFonts w:ascii="Times New Roman" w:hAnsi="Times New Roman"/>
                <w:color w:val="FF0000"/>
                <w:sz w:val="24"/>
                <w:szCs w:val="24"/>
                <w:lang w:val="en-US"/>
              </w:rPr>
              <w:t>A. * Ethacridine lactate</w:t>
            </w:r>
          </w:p>
          <w:p w:rsidR="00D657AB" w:rsidRPr="00610CEC" w:rsidRDefault="00D657AB" w:rsidP="00610CEC">
            <w:pPr>
              <w:spacing w:after="0" w:line="240" w:lineRule="auto"/>
              <w:jc w:val="both"/>
              <w:rPr>
                <w:rFonts w:ascii="Times New Roman" w:hAnsi="Times New Roman"/>
                <w:color w:val="FF0000"/>
                <w:sz w:val="24"/>
                <w:szCs w:val="24"/>
                <w:lang w:val="en-US"/>
              </w:rPr>
            </w:pPr>
            <w:r w:rsidRPr="00610CEC">
              <w:rPr>
                <w:rFonts w:ascii="Times New Roman" w:hAnsi="Times New Roman"/>
                <w:color w:val="FF0000"/>
                <w:sz w:val="24"/>
                <w:szCs w:val="24"/>
                <w:lang w:val="en-US"/>
              </w:rPr>
              <w:t>B. Streptocide</w:t>
            </w:r>
          </w:p>
          <w:p w:rsidR="00D657AB" w:rsidRPr="00610CEC" w:rsidRDefault="00D657AB" w:rsidP="00610CEC">
            <w:pPr>
              <w:spacing w:after="0" w:line="240" w:lineRule="auto"/>
              <w:jc w:val="both"/>
              <w:rPr>
                <w:rFonts w:ascii="Times New Roman" w:hAnsi="Times New Roman"/>
                <w:color w:val="FF0000"/>
                <w:sz w:val="24"/>
                <w:szCs w:val="24"/>
                <w:lang w:val="en-US"/>
              </w:rPr>
            </w:pPr>
            <w:r w:rsidRPr="00610CEC">
              <w:rPr>
                <w:rFonts w:ascii="Times New Roman" w:hAnsi="Times New Roman"/>
                <w:color w:val="FF0000"/>
                <w:sz w:val="24"/>
                <w:szCs w:val="24"/>
                <w:lang w:val="en-US"/>
              </w:rPr>
              <w:t>C. Protargol</w:t>
            </w:r>
          </w:p>
          <w:p w:rsidR="00D657AB" w:rsidRPr="00610CEC" w:rsidRDefault="00D657AB" w:rsidP="00610CEC">
            <w:pPr>
              <w:spacing w:after="0" w:line="240" w:lineRule="auto"/>
              <w:jc w:val="both"/>
              <w:rPr>
                <w:rFonts w:ascii="Times New Roman" w:hAnsi="Times New Roman"/>
                <w:color w:val="FF0000"/>
                <w:sz w:val="24"/>
                <w:szCs w:val="24"/>
                <w:lang w:val="en-US"/>
              </w:rPr>
            </w:pPr>
            <w:r w:rsidRPr="00610CEC">
              <w:rPr>
                <w:rFonts w:ascii="Times New Roman" w:hAnsi="Times New Roman"/>
                <w:color w:val="FF0000"/>
                <w:sz w:val="24"/>
                <w:szCs w:val="24"/>
                <w:lang w:val="en-US"/>
              </w:rPr>
              <w:t>D. Sulfur</w:t>
            </w:r>
          </w:p>
          <w:p w:rsidR="00D657AB" w:rsidRPr="00610CEC" w:rsidRDefault="00D657AB" w:rsidP="00610CEC">
            <w:pPr>
              <w:spacing w:after="0" w:line="240" w:lineRule="auto"/>
              <w:jc w:val="both"/>
              <w:rPr>
                <w:rFonts w:ascii="Times New Roman" w:hAnsi="Times New Roman"/>
                <w:color w:val="FF0000"/>
                <w:sz w:val="24"/>
                <w:szCs w:val="24"/>
                <w:lang w:val="en-US"/>
              </w:rPr>
            </w:pPr>
            <w:r w:rsidRPr="00610CEC">
              <w:rPr>
                <w:rFonts w:ascii="Times New Roman" w:hAnsi="Times New Roman"/>
                <w:color w:val="FF0000"/>
                <w:sz w:val="24"/>
                <w:szCs w:val="24"/>
                <w:lang w:val="en-US"/>
              </w:rPr>
              <w:t>E</w:t>
            </w:r>
            <w:r w:rsidRPr="00610CEC">
              <w:rPr>
                <w:rFonts w:ascii="Times New Roman" w:hAnsi="Times New Roman"/>
                <w:color w:val="FF0000"/>
                <w:sz w:val="24"/>
                <w:szCs w:val="24"/>
                <w:lang w:val="en-US"/>
              </w:rPr>
              <w:t xml:space="preserve">. Camphor </w:t>
            </w:r>
          </w:p>
        </w:tc>
        <w:tc>
          <w:tcPr>
            <w:tcW w:w="4215" w:type="dxa"/>
          </w:tcPr>
          <w:p w:rsidR="00D657AB" w:rsidRPr="00610CEC" w:rsidRDefault="00D657AB"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lang w:val="en-US"/>
              </w:rPr>
              <w:t>According to the order of the Ministry of Health of Ukraine No. 44, ethacridine lactate is a coloring substance</w:t>
            </w:r>
          </w:p>
        </w:tc>
      </w:tr>
      <w:tr w:rsidR="00D657AB" w:rsidRPr="00610CEC" w:rsidTr="00D657AB">
        <w:trPr>
          <w:trHeight w:val="1244"/>
        </w:trPr>
        <w:tc>
          <w:tcPr>
            <w:tcW w:w="534" w:type="dxa"/>
          </w:tcPr>
          <w:p w:rsidR="00D657AB" w:rsidRPr="00610CEC" w:rsidRDefault="00D657AB" w:rsidP="00610CEC">
            <w:pPr>
              <w:spacing w:after="0" w:line="240" w:lineRule="auto"/>
              <w:jc w:val="both"/>
              <w:rPr>
                <w:rFonts w:ascii="Times New Roman" w:hAnsi="Times New Roman"/>
                <w:sz w:val="24"/>
                <w:szCs w:val="24"/>
                <w:lang w:val="en-US"/>
              </w:rPr>
            </w:pPr>
            <w:r w:rsidRPr="00610CEC">
              <w:rPr>
                <w:rFonts w:ascii="Times New Roman" w:hAnsi="Times New Roman"/>
                <w:sz w:val="24"/>
                <w:szCs w:val="24"/>
                <w:lang w:val="en-US"/>
              </w:rPr>
              <w:t>10</w:t>
            </w:r>
          </w:p>
        </w:tc>
        <w:tc>
          <w:tcPr>
            <w:tcW w:w="2976" w:type="dxa"/>
          </w:tcPr>
          <w:p w:rsidR="00D657AB" w:rsidRPr="00610CEC" w:rsidRDefault="00D657AB"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lang w:val="en-US"/>
              </w:rPr>
              <w:t>What packaging does the pharmacist use for the powder?</w:t>
            </w:r>
          </w:p>
        </w:tc>
        <w:tc>
          <w:tcPr>
            <w:tcW w:w="3261" w:type="dxa"/>
          </w:tcPr>
          <w:p w:rsidR="00D657AB" w:rsidRPr="00610CEC" w:rsidRDefault="00D657AB" w:rsidP="00610CEC">
            <w:pPr>
              <w:spacing w:after="0" w:line="240" w:lineRule="auto"/>
              <w:jc w:val="both"/>
              <w:rPr>
                <w:rFonts w:ascii="Times New Roman" w:hAnsi="Times New Roman"/>
                <w:color w:val="FF0000"/>
                <w:sz w:val="24"/>
                <w:szCs w:val="24"/>
                <w:lang w:val="en-US"/>
              </w:rPr>
            </w:pPr>
            <w:r w:rsidRPr="00610CEC">
              <w:rPr>
                <w:rFonts w:ascii="Times New Roman" w:hAnsi="Times New Roman"/>
                <w:color w:val="FF0000"/>
                <w:sz w:val="24"/>
                <w:szCs w:val="24"/>
                <w:lang w:val="en-US"/>
              </w:rPr>
              <w:t>A. * A container with a lid that has holes</w:t>
            </w:r>
          </w:p>
          <w:p w:rsidR="00D657AB" w:rsidRPr="00610CEC" w:rsidRDefault="00D657AB" w:rsidP="00610CEC">
            <w:pPr>
              <w:spacing w:after="0" w:line="240" w:lineRule="auto"/>
              <w:jc w:val="both"/>
              <w:rPr>
                <w:rFonts w:ascii="Times New Roman" w:hAnsi="Times New Roman"/>
                <w:color w:val="FF0000"/>
                <w:sz w:val="24"/>
                <w:szCs w:val="24"/>
                <w:lang w:val="en-US"/>
              </w:rPr>
            </w:pPr>
            <w:r w:rsidRPr="00610CEC">
              <w:rPr>
                <w:rFonts w:ascii="Times New Roman" w:hAnsi="Times New Roman"/>
                <w:color w:val="FF0000"/>
                <w:sz w:val="24"/>
                <w:szCs w:val="24"/>
                <w:lang w:val="en-US"/>
              </w:rPr>
              <w:t>B. Plain paper capsules</w:t>
            </w:r>
          </w:p>
          <w:p w:rsidR="00D657AB" w:rsidRPr="00610CEC" w:rsidRDefault="00D657AB" w:rsidP="00610CEC">
            <w:pPr>
              <w:spacing w:after="0" w:line="240" w:lineRule="auto"/>
              <w:jc w:val="both"/>
              <w:rPr>
                <w:rFonts w:ascii="Times New Roman" w:hAnsi="Times New Roman"/>
                <w:color w:val="FF0000"/>
                <w:sz w:val="24"/>
                <w:szCs w:val="24"/>
                <w:lang w:val="en-US"/>
              </w:rPr>
            </w:pPr>
            <w:r w:rsidRPr="00610CEC">
              <w:rPr>
                <w:rFonts w:ascii="Times New Roman" w:hAnsi="Times New Roman"/>
                <w:color w:val="FF0000"/>
                <w:sz w:val="24"/>
                <w:szCs w:val="24"/>
                <w:lang w:val="en-US"/>
              </w:rPr>
              <w:t>C. Parchment</w:t>
            </w:r>
          </w:p>
          <w:p w:rsidR="00D657AB" w:rsidRPr="00610CEC" w:rsidRDefault="00D657AB" w:rsidP="00610CEC">
            <w:pPr>
              <w:spacing w:after="0" w:line="240" w:lineRule="auto"/>
              <w:jc w:val="both"/>
              <w:rPr>
                <w:rFonts w:ascii="Times New Roman" w:hAnsi="Times New Roman"/>
                <w:color w:val="FF0000"/>
                <w:sz w:val="24"/>
                <w:szCs w:val="24"/>
                <w:lang w:val="en-US"/>
              </w:rPr>
            </w:pPr>
            <w:r w:rsidRPr="00610CEC">
              <w:rPr>
                <w:rFonts w:ascii="Times New Roman" w:hAnsi="Times New Roman"/>
                <w:color w:val="FF0000"/>
                <w:sz w:val="24"/>
                <w:szCs w:val="24"/>
                <w:lang w:val="en-US"/>
              </w:rPr>
              <w:t>D. Gelatin capsules</w:t>
            </w:r>
          </w:p>
          <w:p w:rsidR="00D657AB" w:rsidRPr="00610CEC" w:rsidRDefault="00D657AB" w:rsidP="00610CEC">
            <w:pPr>
              <w:spacing w:after="0" w:line="240" w:lineRule="auto"/>
              <w:jc w:val="both"/>
              <w:rPr>
                <w:rFonts w:ascii="Times New Roman" w:hAnsi="Times New Roman"/>
                <w:color w:val="FF0000"/>
                <w:sz w:val="24"/>
                <w:szCs w:val="24"/>
                <w:lang w:val="en-US"/>
              </w:rPr>
            </w:pPr>
            <w:r w:rsidRPr="00610CEC">
              <w:rPr>
                <w:rFonts w:ascii="Times New Roman" w:hAnsi="Times New Roman"/>
                <w:color w:val="FF0000"/>
                <w:sz w:val="24"/>
                <w:szCs w:val="24"/>
                <w:lang w:val="en-US"/>
              </w:rPr>
              <w:t xml:space="preserve">E. Wax paper </w:t>
            </w:r>
          </w:p>
        </w:tc>
        <w:tc>
          <w:tcPr>
            <w:tcW w:w="4215" w:type="dxa"/>
          </w:tcPr>
          <w:p w:rsidR="00D657AB" w:rsidRPr="00610CEC" w:rsidRDefault="00D657AB"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lang w:val="en-US"/>
              </w:rPr>
              <w:t>Powders are packaged in special containers with holes in the lid to ensure convenient dosing and avoid contamination during use.</w:t>
            </w:r>
          </w:p>
        </w:tc>
      </w:tr>
    </w:tbl>
    <w:p w:rsidR="00D657AB" w:rsidRPr="00610CEC" w:rsidRDefault="00D657AB" w:rsidP="00610CEC">
      <w:pPr>
        <w:spacing w:after="0" w:line="240" w:lineRule="auto"/>
        <w:jc w:val="both"/>
        <w:rPr>
          <w:rFonts w:ascii="Times New Roman" w:hAnsi="Times New Roman"/>
          <w:sz w:val="24"/>
          <w:szCs w:val="24"/>
        </w:rPr>
      </w:pPr>
    </w:p>
    <w:p w:rsidR="00D657AB" w:rsidRPr="00610CEC" w:rsidRDefault="00D657AB" w:rsidP="00610CEC">
      <w:pPr>
        <w:spacing w:after="0" w:line="240" w:lineRule="auto"/>
        <w:jc w:val="both"/>
        <w:rPr>
          <w:rFonts w:ascii="Times New Roman" w:hAnsi="Times New Roman"/>
          <w:sz w:val="24"/>
          <w:szCs w:val="24"/>
        </w:rPr>
      </w:pPr>
    </w:p>
    <w:p w:rsidR="00752E36" w:rsidRPr="00610CEC" w:rsidRDefault="00752E36" w:rsidP="00610CEC">
      <w:pPr>
        <w:spacing w:after="0" w:line="240" w:lineRule="auto"/>
        <w:jc w:val="both"/>
        <w:rPr>
          <w:rFonts w:ascii="Times New Roman" w:hAnsi="Times New Roman"/>
          <w:color w:val="000000"/>
          <w:sz w:val="24"/>
          <w:szCs w:val="24"/>
          <w:lang w:val="en-US" w:eastAsia="ru-RU"/>
        </w:rPr>
      </w:pPr>
      <w:r w:rsidRPr="00610CEC">
        <w:rPr>
          <w:rFonts w:ascii="Times New Roman" w:hAnsi="Times New Roman"/>
          <w:b/>
          <w:bCs/>
          <w:sz w:val="24"/>
          <w:szCs w:val="24"/>
        </w:rPr>
        <w:t>ТЕМА</w:t>
      </w:r>
      <w:r w:rsidR="00AB325F" w:rsidRPr="00610CEC">
        <w:rPr>
          <w:rFonts w:ascii="Times New Roman" w:hAnsi="Times New Roman"/>
          <w:b/>
          <w:bCs/>
          <w:sz w:val="24"/>
          <w:szCs w:val="24"/>
        </w:rPr>
        <w:t xml:space="preserve"> </w:t>
      </w:r>
      <w:r w:rsidRPr="00610CEC">
        <w:rPr>
          <w:rFonts w:ascii="Times New Roman" w:hAnsi="Times New Roman"/>
          <w:b/>
          <w:bCs/>
          <w:sz w:val="24"/>
          <w:szCs w:val="24"/>
          <w:lang w:val="en-US"/>
        </w:rPr>
        <w:t>7</w:t>
      </w:r>
      <w:r w:rsidRPr="00610CEC">
        <w:rPr>
          <w:rFonts w:ascii="Times New Roman" w:hAnsi="Times New Roman"/>
          <w:b/>
          <w:bCs/>
          <w:sz w:val="24"/>
          <w:szCs w:val="24"/>
        </w:rPr>
        <w:t>:</w:t>
      </w:r>
      <w:r w:rsidR="00AB325F" w:rsidRPr="00610CEC">
        <w:rPr>
          <w:rFonts w:ascii="Times New Roman" w:hAnsi="Times New Roman"/>
          <w:b/>
          <w:bCs/>
          <w:sz w:val="24"/>
          <w:szCs w:val="24"/>
        </w:rPr>
        <w:t xml:space="preserve"> </w:t>
      </w:r>
      <w:r w:rsidR="00740A6F" w:rsidRPr="00610CEC">
        <w:rPr>
          <w:rFonts w:ascii="Times New Roman" w:hAnsi="Times New Roman"/>
          <w:color w:val="000000"/>
          <w:sz w:val="24"/>
          <w:szCs w:val="24"/>
          <w:lang w:eastAsia="ru-RU"/>
        </w:rPr>
        <w:t>Industrial manufacturing of tablets (Tablets by direct pressing, pre-granulation, trituration tablets. Shells. Granules. Dragees).  Quality assessment</w:t>
      </w:r>
      <w:r w:rsidR="00740A6F" w:rsidRPr="00610CEC">
        <w:rPr>
          <w:rFonts w:ascii="Times New Roman" w:hAnsi="Times New Roman"/>
          <w:color w:val="000000"/>
          <w:sz w:val="24"/>
          <w:szCs w:val="24"/>
          <w:lang w:val="en-US" w:eastAsia="ru-RU"/>
        </w:rPr>
        <w:t>.</w:t>
      </w:r>
    </w:p>
    <w:tbl>
      <w:tblPr>
        <w:tblW w:w="109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34"/>
        <w:gridCol w:w="2976"/>
        <w:gridCol w:w="3261"/>
        <w:gridCol w:w="4215"/>
      </w:tblGrid>
      <w:tr w:rsidR="00FF6166" w:rsidRPr="00610CEC" w:rsidTr="005A3A59">
        <w:tc>
          <w:tcPr>
            <w:tcW w:w="534" w:type="dxa"/>
          </w:tcPr>
          <w:p w:rsidR="00FF6166" w:rsidRPr="00610CEC" w:rsidRDefault="00FF6166" w:rsidP="00610CEC">
            <w:pPr>
              <w:spacing w:after="0" w:line="240" w:lineRule="auto"/>
              <w:jc w:val="both"/>
              <w:rPr>
                <w:rFonts w:ascii="Times New Roman" w:hAnsi="Times New Roman"/>
                <w:b/>
                <w:sz w:val="24"/>
                <w:szCs w:val="24"/>
              </w:rPr>
            </w:pPr>
            <w:r w:rsidRPr="00610CEC">
              <w:rPr>
                <w:rFonts w:ascii="Times New Roman" w:hAnsi="Times New Roman"/>
                <w:b/>
                <w:sz w:val="24"/>
                <w:szCs w:val="24"/>
              </w:rPr>
              <w:t>№</w:t>
            </w:r>
          </w:p>
        </w:tc>
        <w:tc>
          <w:tcPr>
            <w:tcW w:w="2976" w:type="dxa"/>
          </w:tcPr>
          <w:p w:rsidR="00FF6166" w:rsidRPr="00610CEC" w:rsidRDefault="00FF6166" w:rsidP="00610CEC">
            <w:pPr>
              <w:spacing w:after="0" w:line="240" w:lineRule="auto"/>
              <w:jc w:val="center"/>
              <w:rPr>
                <w:rFonts w:ascii="Times New Roman" w:hAnsi="Times New Roman"/>
                <w:b/>
                <w:sz w:val="24"/>
                <w:szCs w:val="24"/>
              </w:rPr>
            </w:pPr>
            <w:r w:rsidRPr="00610CEC">
              <w:rPr>
                <w:rFonts w:ascii="Times New Roman" w:hAnsi="Times New Roman"/>
                <w:b/>
                <w:sz w:val="24"/>
                <w:szCs w:val="24"/>
              </w:rPr>
              <w:t>Test from the Krok-2 booklets</w:t>
            </w:r>
          </w:p>
        </w:tc>
        <w:tc>
          <w:tcPr>
            <w:tcW w:w="3261" w:type="dxa"/>
          </w:tcPr>
          <w:p w:rsidR="00FF6166" w:rsidRPr="00610CEC" w:rsidRDefault="00FF6166" w:rsidP="00610CEC">
            <w:pPr>
              <w:spacing w:after="0" w:line="240" w:lineRule="auto"/>
              <w:jc w:val="center"/>
              <w:rPr>
                <w:rFonts w:ascii="Times New Roman" w:hAnsi="Times New Roman"/>
                <w:b/>
                <w:sz w:val="24"/>
                <w:szCs w:val="24"/>
              </w:rPr>
            </w:pPr>
            <w:r w:rsidRPr="00610CEC">
              <w:rPr>
                <w:rFonts w:ascii="Times New Roman" w:hAnsi="Times New Roman"/>
                <w:b/>
                <w:sz w:val="24"/>
                <w:szCs w:val="24"/>
              </w:rPr>
              <w:t>Distractors (A-E) Explnation</w:t>
            </w:r>
          </w:p>
        </w:tc>
        <w:tc>
          <w:tcPr>
            <w:tcW w:w="4215" w:type="dxa"/>
          </w:tcPr>
          <w:p w:rsidR="00FF6166" w:rsidRPr="00610CEC" w:rsidRDefault="00FF6166" w:rsidP="00610CEC">
            <w:pPr>
              <w:spacing w:after="0" w:line="240" w:lineRule="auto"/>
              <w:jc w:val="center"/>
              <w:rPr>
                <w:rFonts w:ascii="Times New Roman" w:hAnsi="Times New Roman"/>
                <w:b/>
                <w:sz w:val="24"/>
                <w:szCs w:val="24"/>
              </w:rPr>
            </w:pPr>
            <w:r w:rsidRPr="00610CEC">
              <w:rPr>
                <w:rFonts w:ascii="Times New Roman" w:hAnsi="Times New Roman"/>
                <w:b/>
                <w:sz w:val="24"/>
                <w:szCs w:val="24"/>
              </w:rPr>
              <w:t>Explanation</w:t>
            </w:r>
          </w:p>
        </w:tc>
      </w:tr>
      <w:tr w:rsidR="00FF6166" w:rsidRPr="00610CEC" w:rsidTr="005A3A59">
        <w:tc>
          <w:tcPr>
            <w:tcW w:w="534" w:type="dxa"/>
          </w:tcPr>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1</w:t>
            </w:r>
          </w:p>
        </w:tc>
        <w:tc>
          <w:tcPr>
            <w:tcW w:w="2976" w:type="dxa"/>
          </w:tcPr>
          <w:p w:rsidR="00FF6166" w:rsidRPr="00610CEC" w:rsidRDefault="00FF6166" w:rsidP="00610CEC">
            <w:pPr>
              <w:spacing w:after="0" w:line="240" w:lineRule="auto"/>
              <w:rPr>
                <w:rFonts w:ascii="Times New Roman" w:hAnsi="Times New Roman"/>
                <w:sz w:val="24"/>
                <w:szCs w:val="24"/>
              </w:rPr>
            </w:pPr>
            <w:r w:rsidRPr="00610CEC">
              <w:rPr>
                <w:rFonts w:ascii="Times New Roman" w:hAnsi="Times New Roman"/>
                <w:sz w:val="24"/>
                <w:szCs w:val="24"/>
              </w:rPr>
              <w:t xml:space="preserve">In the finished product shop, mixers with a rotating body should be used to prepare tablet masses according to the technological regulations. Select the required equipment: </w:t>
            </w:r>
          </w:p>
        </w:tc>
        <w:tc>
          <w:tcPr>
            <w:tcW w:w="3261" w:type="dxa"/>
          </w:tcPr>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 xml:space="preserve">A. *V-shaped, turbulence, ball mill, drum mixers </w:t>
            </w:r>
          </w:p>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Circulating, s</w:t>
            </w:r>
            <w:bookmarkStart w:id="0" w:name="_GoBack"/>
            <w:bookmarkEnd w:id="0"/>
            <w:r w:rsidRPr="00610CEC">
              <w:rPr>
                <w:rFonts w:ascii="Times New Roman" w:hAnsi="Times New Roman"/>
                <w:sz w:val="24"/>
                <w:szCs w:val="24"/>
              </w:rPr>
              <w:t>crew, cubic, V-shaped, turbula</w:t>
            </w:r>
          </w:p>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 xml:space="preserve">Drum mixers, screw, cubic, ball mill </w:t>
            </w:r>
          </w:p>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 xml:space="preserve">Trough type mixers, screw, cubic, ball mill </w:t>
            </w:r>
          </w:p>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Vibrating mixer, double cone mixer, cubic, V-shaped, turbula</w:t>
            </w:r>
          </w:p>
        </w:tc>
        <w:tc>
          <w:tcPr>
            <w:tcW w:w="4215" w:type="dxa"/>
          </w:tcPr>
          <w:p w:rsidR="00FF6166" w:rsidRPr="00610CEC" w:rsidRDefault="00FF6166" w:rsidP="00610CEC">
            <w:pPr>
              <w:spacing w:after="0" w:line="240" w:lineRule="auto"/>
              <w:rPr>
                <w:rFonts w:ascii="Times New Roman" w:hAnsi="Times New Roman"/>
                <w:sz w:val="24"/>
                <w:szCs w:val="24"/>
              </w:rPr>
            </w:pPr>
            <w:r w:rsidRPr="00610CEC">
              <w:rPr>
                <w:rFonts w:ascii="Times New Roman" w:hAnsi="Times New Roman"/>
                <w:sz w:val="24"/>
                <w:szCs w:val="24"/>
              </w:rPr>
              <w:t>For uniform mixing of the tablet mass, mixers with a rotating body are used (V-shaped, turbulent, ball mill, drum mixers).</w:t>
            </w:r>
          </w:p>
        </w:tc>
      </w:tr>
      <w:tr w:rsidR="00FF6166" w:rsidRPr="00610CEC" w:rsidTr="005A3A59">
        <w:tc>
          <w:tcPr>
            <w:tcW w:w="534" w:type="dxa"/>
          </w:tcPr>
          <w:p w:rsidR="00FF6166" w:rsidRPr="00610CEC" w:rsidRDefault="00FF6166"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2</w:t>
            </w:r>
          </w:p>
        </w:tc>
        <w:tc>
          <w:tcPr>
            <w:tcW w:w="2976" w:type="dxa"/>
          </w:tcPr>
          <w:p w:rsidR="00FF6166" w:rsidRPr="00610CEC" w:rsidRDefault="00FF6166" w:rsidP="00610CEC">
            <w:pPr>
              <w:spacing w:after="0" w:line="240" w:lineRule="auto"/>
              <w:rPr>
                <w:rFonts w:ascii="Times New Roman" w:hAnsi="Times New Roman"/>
                <w:sz w:val="24"/>
                <w:szCs w:val="24"/>
              </w:rPr>
            </w:pPr>
            <w:r w:rsidRPr="00610CEC">
              <w:rPr>
                <w:rFonts w:ascii="Times New Roman" w:hAnsi="Times New Roman"/>
                <w:sz w:val="24"/>
                <w:szCs w:val="24"/>
              </w:rPr>
              <w:t>Indicate the excipient that is added to the tablet mass in an amount greater than 1% according to the GMP:</w:t>
            </w:r>
          </w:p>
        </w:tc>
        <w:tc>
          <w:tcPr>
            <w:tcW w:w="3261" w:type="dxa"/>
          </w:tcPr>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A. * Aerosil</w:t>
            </w:r>
          </w:p>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Twin-80</w:t>
            </w:r>
          </w:p>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Stearic acid</w:t>
            </w:r>
          </w:p>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Calcium stearate</w:t>
            </w:r>
          </w:p>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Magnesium stearate</w:t>
            </w:r>
          </w:p>
        </w:tc>
        <w:tc>
          <w:tcPr>
            <w:tcW w:w="4215" w:type="dxa"/>
            <w:vMerge w:val="restart"/>
          </w:tcPr>
          <w:p w:rsidR="00FF6166" w:rsidRPr="00610CEC" w:rsidRDefault="00FF6166" w:rsidP="00610CEC">
            <w:pPr>
              <w:spacing w:after="0" w:line="240" w:lineRule="auto"/>
              <w:rPr>
                <w:rFonts w:ascii="Times New Roman" w:hAnsi="Times New Roman"/>
                <w:sz w:val="24"/>
                <w:szCs w:val="24"/>
              </w:rPr>
            </w:pPr>
            <w:r w:rsidRPr="00610CEC">
              <w:rPr>
                <w:rFonts w:ascii="Times New Roman" w:hAnsi="Times New Roman"/>
                <w:sz w:val="24"/>
                <w:szCs w:val="24"/>
              </w:rPr>
              <w:t>For tableting, the FDA regulates the amount of excipients (in % of the total weight): stearic acid, calcium and magnesium stearates - no more than 1%, talc - no more than 3%, aerosil - no more than 10%.</w:t>
            </w:r>
          </w:p>
        </w:tc>
      </w:tr>
      <w:tr w:rsidR="00FF6166" w:rsidRPr="00610CEC" w:rsidTr="005A3A59">
        <w:tc>
          <w:tcPr>
            <w:tcW w:w="534" w:type="dxa"/>
          </w:tcPr>
          <w:p w:rsidR="00FF6166" w:rsidRPr="00610CEC" w:rsidRDefault="00FF6166"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3</w:t>
            </w:r>
          </w:p>
        </w:tc>
        <w:tc>
          <w:tcPr>
            <w:tcW w:w="2976" w:type="dxa"/>
          </w:tcPr>
          <w:p w:rsidR="00FF6166" w:rsidRPr="00610CEC" w:rsidRDefault="00FF6166" w:rsidP="00610CEC">
            <w:pPr>
              <w:spacing w:after="0" w:line="240" w:lineRule="auto"/>
              <w:rPr>
                <w:rFonts w:ascii="Times New Roman" w:hAnsi="Times New Roman"/>
                <w:sz w:val="24"/>
                <w:szCs w:val="24"/>
              </w:rPr>
            </w:pPr>
            <w:r w:rsidRPr="00610CEC">
              <w:rPr>
                <w:rFonts w:ascii="Times New Roman" w:hAnsi="Times New Roman"/>
                <w:sz w:val="24"/>
                <w:szCs w:val="24"/>
              </w:rPr>
              <w:t>Select the maximum permissible concentration of calcium stearate in the tablets according to the GMP:</w:t>
            </w:r>
          </w:p>
        </w:tc>
        <w:tc>
          <w:tcPr>
            <w:tcW w:w="3261" w:type="dxa"/>
          </w:tcPr>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A. * 1%</w:t>
            </w:r>
          </w:p>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13%</w:t>
            </w:r>
          </w:p>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5%</w:t>
            </w:r>
          </w:p>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7%</w:t>
            </w:r>
          </w:p>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10%</w:t>
            </w:r>
          </w:p>
        </w:tc>
        <w:tc>
          <w:tcPr>
            <w:tcW w:w="4215" w:type="dxa"/>
            <w:vMerge/>
          </w:tcPr>
          <w:p w:rsidR="00FF6166" w:rsidRPr="00610CEC" w:rsidRDefault="00FF6166" w:rsidP="00610CEC">
            <w:pPr>
              <w:spacing w:after="0" w:line="240" w:lineRule="auto"/>
              <w:jc w:val="both"/>
              <w:rPr>
                <w:rFonts w:ascii="Times New Roman" w:hAnsi="Times New Roman"/>
                <w:sz w:val="24"/>
                <w:szCs w:val="24"/>
              </w:rPr>
            </w:pPr>
          </w:p>
        </w:tc>
      </w:tr>
      <w:tr w:rsidR="00FF6166" w:rsidRPr="00610CEC" w:rsidTr="005F5858">
        <w:tc>
          <w:tcPr>
            <w:tcW w:w="534" w:type="dxa"/>
          </w:tcPr>
          <w:p w:rsidR="00FF6166" w:rsidRPr="00610CEC" w:rsidRDefault="00FF6166"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4</w:t>
            </w:r>
          </w:p>
        </w:tc>
        <w:tc>
          <w:tcPr>
            <w:tcW w:w="2976" w:type="dxa"/>
          </w:tcPr>
          <w:p w:rsidR="00FF6166" w:rsidRPr="00610CEC" w:rsidRDefault="00FF6166" w:rsidP="00610CEC">
            <w:pPr>
              <w:spacing w:after="0" w:line="240" w:lineRule="auto"/>
              <w:rPr>
                <w:rFonts w:ascii="Times New Roman" w:hAnsi="Times New Roman"/>
                <w:sz w:val="24"/>
                <w:szCs w:val="24"/>
              </w:rPr>
            </w:pPr>
            <w:r w:rsidRPr="00610CEC">
              <w:rPr>
                <w:rFonts w:ascii="Times New Roman" w:hAnsi="Times New Roman"/>
                <w:sz w:val="24"/>
                <w:szCs w:val="24"/>
              </w:rPr>
              <w:t>A pharmaceutical company manufactures tablets. A tablet is used as a sliding agent in the production of tablets:</w:t>
            </w:r>
          </w:p>
        </w:tc>
        <w:tc>
          <w:tcPr>
            <w:tcW w:w="3261" w:type="dxa"/>
          </w:tcPr>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A. * Calcium stearate</w:t>
            </w:r>
          </w:p>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Starch glue</w:t>
            </w:r>
          </w:p>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Water</w:t>
            </w:r>
          </w:p>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Navy solutions</w:t>
            </w:r>
          </w:p>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Tartrazine</w:t>
            </w:r>
          </w:p>
        </w:tc>
        <w:tc>
          <w:tcPr>
            <w:tcW w:w="4215" w:type="dxa"/>
            <w:vMerge w:val="restart"/>
            <w:vAlign w:val="bottom"/>
          </w:tcPr>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 xml:space="preserve">One of the problems in tablet production is obtaining satisfactory granulate fluidity in feeding devices (funnels, bushers). The resulting granules or powders have a rough surface, which makes it difficult for them to move from the feed funnel into the die slots. In addition, the granules can stick to the walls of the die and punches due to friction that develops in the contact areas of the particles with the press tool of the tablet machine. To eliminate or reduce these undesirable phenomena, antifriction agents are used, which are divided into 2 groups: sliding agents (starch, talc, polyethylene oxide, aerosil, etc.) and lubricants (stearic acid, calcium and magnesium stearates, etc.).  </w:t>
            </w:r>
          </w:p>
        </w:tc>
      </w:tr>
      <w:tr w:rsidR="00FF6166" w:rsidRPr="00610CEC" w:rsidTr="005F5858">
        <w:tc>
          <w:tcPr>
            <w:tcW w:w="534" w:type="dxa"/>
          </w:tcPr>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5</w:t>
            </w:r>
          </w:p>
        </w:tc>
        <w:tc>
          <w:tcPr>
            <w:tcW w:w="2976" w:type="dxa"/>
          </w:tcPr>
          <w:p w:rsidR="00FF6166" w:rsidRPr="00610CEC" w:rsidRDefault="00FF6166" w:rsidP="00610CEC">
            <w:pPr>
              <w:spacing w:after="0" w:line="240" w:lineRule="auto"/>
              <w:rPr>
                <w:rFonts w:ascii="Times New Roman" w:hAnsi="Times New Roman"/>
                <w:sz w:val="24"/>
                <w:szCs w:val="24"/>
              </w:rPr>
            </w:pPr>
            <w:r w:rsidRPr="00610CEC">
              <w:rPr>
                <w:rFonts w:ascii="Times New Roman" w:hAnsi="Times New Roman"/>
                <w:sz w:val="24"/>
                <w:szCs w:val="24"/>
              </w:rPr>
              <w:t xml:space="preserve">In the production of tablets in an industrial plant, substances are used to improve the ejection of tablets from the matrix. What substance is used for this purpose? </w:t>
            </w:r>
          </w:p>
        </w:tc>
        <w:tc>
          <w:tcPr>
            <w:tcW w:w="3261" w:type="dxa"/>
          </w:tcPr>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A. * Stearic acid</w:t>
            </w:r>
          </w:p>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Monopalmitin</w:t>
            </w:r>
          </w:p>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 xml:space="preserve">Indigocarmine </w:t>
            </w:r>
          </w:p>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 xml:space="preserve">Alginic acid </w:t>
            </w:r>
          </w:p>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Ultramilopectin</w:t>
            </w:r>
          </w:p>
        </w:tc>
        <w:tc>
          <w:tcPr>
            <w:tcW w:w="4215" w:type="dxa"/>
            <w:vMerge/>
            <w:vAlign w:val="bottom"/>
          </w:tcPr>
          <w:p w:rsidR="00FF6166" w:rsidRPr="00610CEC" w:rsidRDefault="00FF6166" w:rsidP="00610CEC">
            <w:pPr>
              <w:spacing w:after="0" w:line="240" w:lineRule="auto"/>
              <w:jc w:val="both"/>
              <w:rPr>
                <w:rFonts w:ascii="Times New Roman" w:hAnsi="Times New Roman"/>
                <w:sz w:val="24"/>
                <w:szCs w:val="24"/>
              </w:rPr>
            </w:pPr>
          </w:p>
        </w:tc>
      </w:tr>
      <w:tr w:rsidR="00FF6166" w:rsidRPr="00610CEC" w:rsidTr="00B66511">
        <w:tc>
          <w:tcPr>
            <w:tcW w:w="534" w:type="dxa"/>
          </w:tcPr>
          <w:p w:rsidR="00FF6166" w:rsidRPr="00610CEC" w:rsidRDefault="00FF6166"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6</w:t>
            </w:r>
          </w:p>
        </w:tc>
        <w:tc>
          <w:tcPr>
            <w:tcW w:w="2976" w:type="dxa"/>
          </w:tcPr>
          <w:p w:rsidR="00FF6166" w:rsidRPr="00610CEC" w:rsidRDefault="00FF6166" w:rsidP="00610CEC">
            <w:pPr>
              <w:spacing w:after="0" w:line="240" w:lineRule="auto"/>
              <w:rPr>
                <w:rFonts w:ascii="Times New Roman" w:hAnsi="Times New Roman"/>
                <w:sz w:val="24"/>
                <w:szCs w:val="24"/>
              </w:rPr>
            </w:pPr>
            <w:r w:rsidRPr="00610CEC">
              <w:rPr>
                <w:rFonts w:ascii="Times New Roman" w:hAnsi="Times New Roman"/>
                <w:sz w:val="24"/>
                <w:szCs w:val="24"/>
              </w:rPr>
              <w:t>Which group of excipients in the manufacture of tablets improves the wetting and permeability of the tablet:</w:t>
            </w:r>
          </w:p>
        </w:tc>
        <w:tc>
          <w:tcPr>
            <w:tcW w:w="3261" w:type="dxa"/>
          </w:tcPr>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A. * Baking powder</w:t>
            </w:r>
          </w:p>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Fillers</w:t>
            </w:r>
          </w:p>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Binding agents</w:t>
            </w:r>
          </w:p>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Antifriction</w:t>
            </w:r>
          </w:p>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Corrigents</w:t>
            </w:r>
          </w:p>
        </w:tc>
        <w:tc>
          <w:tcPr>
            <w:tcW w:w="4215" w:type="dxa"/>
          </w:tcPr>
          <w:p w:rsidR="00FF6166" w:rsidRPr="00610CEC" w:rsidRDefault="00FF6166" w:rsidP="00610CEC">
            <w:pPr>
              <w:spacing w:after="0" w:line="240" w:lineRule="auto"/>
              <w:rPr>
                <w:rFonts w:ascii="Times New Roman" w:hAnsi="Times New Roman"/>
                <w:sz w:val="24"/>
                <w:szCs w:val="24"/>
              </w:rPr>
            </w:pPr>
            <w:r w:rsidRPr="00610CEC">
              <w:rPr>
                <w:rFonts w:ascii="Times New Roman" w:hAnsi="Times New Roman"/>
                <w:sz w:val="24"/>
                <w:szCs w:val="24"/>
              </w:rPr>
              <w:t xml:space="preserve">Disintegrating agents are substances that provide mechanical destruction of tablets in a liquid medium; they are added to the tablet mass when the API is insoluble in water, when the tablet is "cemented" or when the porosity is reduced during pressing and the penetration of liquid into the tablet is difficult. </w:t>
            </w:r>
          </w:p>
        </w:tc>
      </w:tr>
      <w:tr w:rsidR="00FF6166" w:rsidRPr="00610CEC" w:rsidTr="00B66511">
        <w:tc>
          <w:tcPr>
            <w:tcW w:w="534" w:type="dxa"/>
          </w:tcPr>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7</w:t>
            </w:r>
          </w:p>
        </w:tc>
        <w:tc>
          <w:tcPr>
            <w:tcW w:w="2976" w:type="dxa"/>
          </w:tcPr>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Different groups of excipients are used in the manufacture of tablets. Which of the following groups of substances ensure the strength of tablets?</w:t>
            </w:r>
          </w:p>
        </w:tc>
        <w:tc>
          <w:tcPr>
            <w:tcW w:w="3261" w:type="dxa"/>
          </w:tcPr>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A. * Binders</w:t>
            </w:r>
          </w:p>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Loosening</w:t>
            </w:r>
          </w:p>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Sliding</w:t>
            </w:r>
          </w:p>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Corrigents</w:t>
            </w:r>
          </w:p>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Lubricants</w:t>
            </w:r>
          </w:p>
        </w:tc>
        <w:tc>
          <w:tcPr>
            <w:tcW w:w="4215" w:type="dxa"/>
          </w:tcPr>
          <w:p w:rsidR="00FF6166" w:rsidRPr="00610CEC" w:rsidRDefault="00FF6166" w:rsidP="00610CEC">
            <w:pPr>
              <w:spacing w:after="0" w:line="240" w:lineRule="auto"/>
              <w:rPr>
                <w:rFonts w:ascii="Times New Roman" w:hAnsi="Times New Roman"/>
                <w:sz w:val="24"/>
                <w:szCs w:val="24"/>
              </w:rPr>
            </w:pPr>
            <w:r w:rsidRPr="00610CEC">
              <w:rPr>
                <w:rFonts w:ascii="Times New Roman" w:hAnsi="Times New Roman"/>
                <w:sz w:val="24"/>
                <w:szCs w:val="24"/>
              </w:rPr>
              <w:t>Binders increase the mutual adhesion of the individual particles of the tablet mass and determine the processing properties (during pressing) and the properties of the finished tablet (appearance, strength and disintegration).</w:t>
            </w:r>
          </w:p>
        </w:tc>
      </w:tr>
      <w:tr w:rsidR="00FF6166" w:rsidRPr="00610CEC" w:rsidTr="00B66511">
        <w:tc>
          <w:tcPr>
            <w:tcW w:w="534" w:type="dxa"/>
          </w:tcPr>
          <w:p w:rsidR="00FF6166" w:rsidRPr="00610CEC" w:rsidRDefault="00FF6166"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8</w:t>
            </w:r>
          </w:p>
        </w:tc>
        <w:tc>
          <w:tcPr>
            <w:tcW w:w="2976" w:type="dxa"/>
          </w:tcPr>
          <w:p w:rsidR="00FF6166" w:rsidRPr="00610CEC" w:rsidRDefault="00FF6166" w:rsidP="00610CEC">
            <w:pPr>
              <w:spacing w:after="0" w:line="240" w:lineRule="auto"/>
              <w:rPr>
                <w:rFonts w:ascii="Times New Roman" w:hAnsi="Times New Roman"/>
                <w:sz w:val="24"/>
                <w:szCs w:val="24"/>
              </w:rPr>
            </w:pPr>
            <w:r w:rsidRPr="00610CEC">
              <w:rPr>
                <w:rFonts w:ascii="Times New Roman" w:hAnsi="Times New Roman"/>
                <w:sz w:val="24"/>
                <w:szCs w:val="24"/>
              </w:rPr>
              <w:t>What binder is used for wet granulation:</w:t>
            </w:r>
          </w:p>
        </w:tc>
        <w:tc>
          <w:tcPr>
            <w:tcW w:w="3261" w:type="dxa"/>
          </w:tcPr>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 A. Starch glue</w:t>
            </w:r>
          </w:p>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B. Pectin</w:t>
            </w:r>
          </w:p>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C. Aerosil</w:t>
            </w:r>
          </w:p>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D. Gum</w:t>
            </w:r>
          </w:p>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E. Mucus</w:t>
            </w:r>
          </w:p>
        </w:tc>
        <w:tc>
          <w:tcPr>
            <w:tcW w:w="4215" w:type="dxa"/>
          </w:tcPr>
          <w:p w:rsidR="00FF6166" w:rsidRPr="00610CEC" w:rsidRDefault="00FF6166" w:rsidP="00610CEC">
            <w:pPr>
              <w:spacing w:after="0" w:line="240" w:lineRule="auto"/>
              <w:rPr>
                <w:rFonts w:ascii="Times New Roman" w:hAnsi="Times New Roman"/>
                <w:sz w:val="24"/>
                <w:szCs w:val="24"/>
              </w:rPr>
            </w:pPr>
            <w:r w:rsidRPr="00610CEC">
              <w:rPr>
                <w:rFonts w:ascii="Times New Roman" w:hAnsi="Times New Roman"/>
                <w:sz w:val="24"/>
                <w:szCs w:val="24"/>
              </w:rPr>
              <w:t>For wet granulation, starch glue is used as a binder.</w:t>
            </w:r>
          </w:p>
        </w:tc>
      </w:tr>
      <w:tr w:rsidR="00FF6166" w:rsidRPr="00610CEC" w:rsidTr="00FF6166">
        <w:tc>
          <w:tcPr>
            <w:tcW w:w="534" w:type="dxa"/>
          </w:tcPr>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9</w:t>
            </w:r>
          </w:p>
        </w:tc>
        <w:tc>
          <w:tcPr>
            <w:tcW w:w="2976" w:type="dxa"/>
          </w:tcPr>
          <w:p w:rsidR="00FF6166" w:rsidRPr="00610CEC" w:rsidRDefault="00FF6166" w:rsidP="00610CEC">
            <w:pPr>
              <w:spacing w:after="0" w:line="240" w:lineRule="auto"/>
              <w:rPr>
                <w:rFonts w:ascii="Times New Roman" w:hAnsi="Times New Roman"/>
                <w:sz w:val="24"/>
                <w:szCs w:val="24"/>
              </w:rPr>
            </w:pPr>
            <w:r w:rsidRPr="00610CEC">
              <w:rPr>
                <w:rFonts w:ascii="Times New Roman" w:hAnsi="Times New Roman"/>
                <w:sz w:val="24"/>
                <w:szCs w:val="24"/>
              </w:rPr>
              <w:t xml:space="preserve">A pharmaceutical company manufactures tablets. State the methods of preparation of tablets according to the State Pharmaceutical Code of Ukraine. </w:t>
            </w:r>
          </w:p>
        </w:tc>
        <w:tc>
          <w:tcPr>
            <w:tcW w:w="3261" w:type="dxa"/>
          </w:tcPr>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A. * Pressing, moulding, pelletising</w:t>
            </w:r>
          </w:p>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Pressing, extrusion, moulding, freeze-drying</w:t>
            </w:r>
          </w:p>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Forming, pelletising</w:t>
            </w:r>
          </w:p>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Pressing, pelletising, extrusion</w:t>
            </w:r>
          </w:p>
          <w:p w:rsidR="00FF6166" w:rsidRPr="00610CEC" w:rsidRDefault="00FF6166" w:rsidP="00610CEC">
            <w:pPr>
              <w:spacing w:after="0" w:line="240" w:lineRule="auto"/>
              <w:jc w:val="both"/>
              <w:rPr>
                <w:rFonts w:ascii="Times New Roman" w:hAnsi="Times New Roman"/>
                <w:sz w:val="24"/>
                <w:szCs w:val="24"/>
                <w:lang w:val="en-US"/>
              </w:rPr>
            </w:pPr>
            <w:r w:rsidRPr="00610CEC">
              <w:rPr>
                <w:rFonts w:ascii="Times New Roman" w:hAnsi="Times New Roman"/>
                <w:sz w:val="24"/>
                <w:szCs w:val="24"/>
              </w:rPr>
              <w:t>E.</w:t>
            </w:r>
            <w:r w:rsidRPr="00610CEC">
              <w:rPr>
                <w:rFonts w:ascii="Times New Roman" w:hAnsi="Times New Roman"/>
                <w:sz w:val="24"/>
                <w:szCs w:val="24"/>
              </w:rPr>
              <w:tab/>
              <w:t>Pressing, granulation, freeze-drying</w:t>
            </w:r>
          </w:p>
        </w:tc>
        <w:tc>
          <w:tcPr>
            <w:tcW w:w="4215" w:type="dxa"/>
          </w:tcPr>
          <w:p w:rsidR="00FF6166" w:rsidRPr="00610CEC" w:rsidRDefault="00FF6166" w:rsidP="00610CEC">
            <w:pPr>
              <w:spacing w:after="0" w:line="240" w:lineRule="auto"/>
              <w:rPr>
                <w:rFonts w:ascii="Times New Roman" w:hAnsi="Times New Roman"/>
                <w:sz w:val="24"/>
                <w:szCs w:val="24"/>
              </w:rPr>
            </w:pPr>
            <w:r w:rsidRPr="00610CEC">
              <w:rPr>
                <w:rFonts w:ascii="Times New Roman" w:hAnsi="Times New Roman"/>
                <w:sz w:val="24"/>
                <w:szCs w:val="24"/>
              </w:rPr>
              <w:t>According to the SPS, tablets are formed by pressing and crushing.</w:t>
            </w:r>
          </w:p>
        </w:tc>
      </w:tr>
      <w:tr w:rsidR="00FF6166" w:rsidRPr="00610CEC" w:rsidTr="00FF6166">
        <w:tc>
          <w:tcPr>
            <w:tcW w:w="534" w:type="dxa"/>
          </w:tcPr>
          <w:p w:rsidR="00FF6166" w:rsidRPr="00610CEC" w:rsidRDefault="00FF6166"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10</w:t>
            </w:r>
          </w:p>
        </w:tc>
        <w:tc>
          <w:tcPr>
            <w:tcW w:w="2976" w:type="dxa"/>
          </w:tcPr>
          <w:p w:rsidR="00FF6166" w:rsidRPr="00610CEC" w:rsidRDefault="00FF6166" w:rsidP="00610CEC">
            <w:pPr>
              <w:spacing w:after="0" w:line="240" w:lineRule="auto"/>
              <w:rPr>
                <w:rFonts w:ascii="Times New Roman" w:hAnsi="Times New Roman"/>
                <w:sz w:val="24"/>
                <w:szCs w:val="24"/>
              </w:rPr>
            </w:pPr>
            <w:r w:rsidRPr="00610CEC">
              <w:rPr>
                <w:rFonts w:ascii="Times New Roman" w:hAnsi="Times New Roman"/>
                <w:sz w:val="24"/>
                <w:szCs w:val="24"/>
              </w:rPr>
              <w:t>A pharmaceutical company produces sodium chloride tablets.  Specify the method of their preparation.</w:t>
            </w:r>
          </w:p>
        </w:tc>
        <w:tc>
          <w:tcPr>
            <w:tcW w:w="3261" w:type="dxa"/>
          </w:tcPr>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A. * Directly pressed, without additives</w:t>
            </w:r>
          </w:p>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Moulding</w:t>
            </w:r>
          </w:p>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Direct pressing with the addition of auxiliary substances</w:t>
            </w:r>
          </w:p>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Pressing with preliminary wet granulation</w:t>
            </w:r>
          </w:p>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Pressing with preliminary dry granulation</w:t>
            </w:r>
          </w:p>
        </w:tc>
        <w:tc>
          <w:tcPr>
            <w:tcW w:w="4215" w:type="dxa"/>
            <w:vMerge w:val="restart"/>
          </w:tcPr>
          <w:p w:rsidR="00FF6166" w:rsidRPr="00610CEC" w:rsidRDefault="00FF6166" w:rsidP="00610CEC">
            <w:pPr>
              <w:spacing w:after="0" w:line="240" w:lineRule="auto"/>
              <w:rPr>
                <w:rFonts w:ascii="Times New Roman" w:hAnsi="Times New Roman"/>
                <w:sz w:val="24"/>
                <w:szCs w:val="24"/>
              </w:rPr>
            </w:pPr>
            <w:r w:rsidRPr="00610CEC">
              <w:rPr>
                <w:rFonts w:ascii="Times New Roman" w:hAnsi="Times New Roman"/>
                <w:sz w:val="24"/>
                <w:szCs w:val="24"/>
              </w:rPr>
              <w:t>Substances belonging to the cubic system are pressed into tablets directly, i.e. by direct pressing, without granulation and excipients (sodium chloride, potassium bromide, ammonium bromide).</w:t>
            </w:r>
          </w:p>
        </w:tc>
      </w:tr>
      <w:tr w:rsidR="00FF6166" w:rsidRPr="00610CEC" w:rsidTr="001E7CB2">
        <w:tc>
          <w:tcPr>
            <w:tcW w:w="534" w:type="dxa"/>
          </w:tcPr>
          <w:p w:rsidR="00FF6166" w:rsidRPr="00610CEC" w:rsidRDefault="00FF6166"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11</w:t>
            </w:r>
          </w:p>
        </w:tc>
        <w:tc>
          <w:tcPr>
            <w:tcW w:w="2976" w:type="dxa"/>
          </w:tcPr>
          <w:p w:rsidR="00FF6166" w:rsidRPr="00610CEC" w:rsidRDefault="00FF6166" w:rsidP="00610CEC">
            <w:pPr>
              <w:spacing w:after="0" w:line="240" w:lineRule="auto"/>
              <w:rPr>
                <w:rFonts w:ascii="Times New Roman" w:hAnsi="Times New Roman"/>
                <w:sz w:val="24"/>
                <w:szCs w:val="24"/>
              </w:rPr>
            </w:pPr>
            <w:r w:rsidRPr="00610CEC">
              <w:rPr>
                <w:rFonts w:ascii="Times New Roman" w:hAnsi="Times New Roman"/>
                <w:sz w:val="24"/>
                <w:szCs w:val="24"/>
              </w:rPr>
              <w:t>What technology should the technologist offer for the industrial production of sodium chloride tablets:</w:t>
            </w:r>
          </w:p>
        </w:tc>
        <w:tc>
          <w:tcPr>
            <w:tcW w:w="3261" w:type="dxa"/>
          </w:tcPr>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A. * Direct pressing</w:t>
            </w:r>
          </w:p>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Wet granulation</w:t>
            </w:r>
          </w:p>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Granulation with spray drying</w:t>
            </w:r>
          </w:p>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Pelletising</w:t>
            </w:r>
          </w:p>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Dry granulation</w:t>
            </w:r>
          </w:p>
        </w:tc>
        <w:tc>
          <w:tcPr>
            <w:tcW w:w="4215" w:type="dxa"/>
            <w:vMerge/>
            <w:vAlign w:val="center"/>
          </w:tcPr>
          <w:p w:rsidR="00FF6166" w:rsidRPr="00610CEC" w:rsidRDefault="00FF6166" w:rsidP="00610CEC">
            <w:pPr>
              <w:spacing w:after="0" w:line="240" w:lineRule="auto"/>
              <w:jc w:val="both"/>
              <w:rPr>
                <w:rFonts w:ascii="Times New Roman" w:hAnsi="Times New Roman"/>
                <w:sz w:val="24"/>
                <w:szCs w:val="24"/>
              </w:rPr>
            </w:pPr>
          </w:p>
        </w:tc>
      </w:tr>
      <w:tr w:rsidR="00FF6166" w:rsidRPr="00610CEC" w:rsidTr="005F5858">
        <w:tc>
          <w:tcPr>
            <w:tcW w:w="534" w:type="dxa"/>
          </w:tcPr>
          <w:p w:rsidR="00FF6166" w:rsidRPr="00610CEC" w:rsidRDefault="00FF6166"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12</w:t>
            </w:r>
          </w:p>
        </w:tc>
        <w:tc>
          <w:tcPr>
            <w:tcW w:w="2976" w:type="dxa"/>
          </w:tcPr>
          <w:p w:rsidR="00FF6166" w:rsidRPr="00610CEC" w:rsidRDefault="00FF6166" w:rsidP="00610CEC">
            <w:pPr>
              <w:spacing w:after="0" w:line="240" w:lineRule="auto"/>
              <w:rPr>
                <w:rFonts w:ascii="Times New Roman" w:hAnsi="Times New Roman"/>
                <w:sz w:val="24"/>
                <w:szCs w:val="24"/>
              </w:rPr>
            </w:pPr>
            <w:r w:rsidRPr="00610CEC">
              <w:rPr>
                <w:rFonts w:ascii="Times New Roman" w:hAnsi="Times New Roman"/>
                <w:sz w:val="24"/>
                <w:szCs w:val="24"/>
              </w:rPr>
              <w:t>A pharmaceutical company plans to produce potassium bromide tablets. What is the best method of production?</w:t>
            </w:r>
          </w:p>
        </w:tc>
        <w:tc>
          <w:tcPr>
            <w:tcW w:w="3261" w:type="dxa"/>
          </w:tcPr>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A. * Direct pressing</w:t>
            </w:r>
          </w:p>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Forming</w:t>
            </w:r>
          </w:p>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Direct pressing with auxiliary substances</w:t>
            </w:r>
          </w:p>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Pressing with preliminary wet granulation</w:t>
            </w:r>
          </w:p>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Pressing with preliminary dry granulation</w:t>
            </w:r>
          </w:p>
        </w:tc>
        <w:tc>
          <w:tcPr>
            <w:tcW w:w="4215" w:type="dxa"/>
            <w:vMerge/>
          </w:tcPr>
          <w:p w:rsidR="00FF6166" w:rsidRPr="00610CEC" w:rsidRDefault="00FF6166" w:rsidP="00610CEC">
            <w:pPr>
              <w:spacing w:after="0" w:line="240" w:lineRule="auto"/>
              <w:jc w:val="both"/>
              <w:rPr>
                <w:rFonts w:ascii="Times New Roman" w:hAnsi="Times New Roman"/>
                <w:sz w:val="24"/>
                <w:szCs w:val="24"/>
              </w:rPr>
            </w:pPr>
          </w:p>
        </w:tc>
      </w:tr>
      <w:tr w:rsidR="00FF6166" w:rsidRPr="00610CEC" w:rsidTr="005F5858">
        <w:tc>
          <w:tcPr>
            <w:tcW w:w="534" w:type="dxa"/>
          </w:tcPr>
          <w:p w:rsidR="00FF6166" w:rsidRPr="00610CEC" w:rsidRDefault="00FF6166"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13</w:t>
            </w:r>
          </w:p>
        </w:tc>
        <w:tc>
          <w:tcPr>
            <w:tcW w:w="2976" w:type="dxa"/>
          </w:tcPr>
          <w:p w:rsidR="00FF6166" w:rsidRPr="00610CEC" w:rsidRDefault="00FF6166" w:rsidP="00610CEC">
            <w:pPr>
              <w:spacing w:after="0" w:line="240" w:lineRule="auto"/>
              <w:rPr>
                <w:rFonts w:ascii="Times New Roman" w:hAnsi="Times New Roman"/>
                <w:sz w:val="24"/>
                <w:szCs w:val="24"/>
              </w:rPr>
            </w:pPr>
            <w:r w:rsidRPr="00610CEC">
              <w:rPr>
                <w:rFonts w:ascii="Times New Roman" w:hAnsi="Times New Roman"/>
                <w:sz w:val="24"/>
                <w:szCs w:val="24"/>
              </w:rPr>
              <w:t xml:space="preserve">A tablet shop produces tablets using different methods. From which medicinal substances are tablets obtained by direct pressing without excipients: </w:t>
            </w:r>
          </w:p>
        </w:tc>
        <w:tc>
          <w:tcPr>
            <w:tcW w:w="3261" w:type="dxa"/>
          </w:tcPr>
          <w:p w:rsidR="00FF6166" w:rsidRPr="00610CEC" w:rsidRDefault="00FF6166" w:rsidP="00610CEC">
            <w:pPr>
              <w:spacing w:after="0" w:line="240" w:lineRule="auto"/>
              <w:jc w:val="both"/>
              <w:rPr>
                <w:rFonts w:ascii="Times New Roman" w:hAnsi="Times New Roman"/>
                <w:sz w:val="24"/>
                <w:szCs w:val="24"/>
                <w:shd w:val="clear" w:color="auto" w:fill="FFFFFF"/>
              </w:rPr>
            </w:pPr>
            <w:r w:rsidRPr="00610CEC">
              <w:rPr>
                <w:rFonts w:ascii="Times New Roman" w:hAnsi="Times New Roman"/>
                <w:sz w:val="24"/>
                <w:szCs w:val="24"/>
                <w:shd w:val="clear" w:color="auto" w:fill="FFFFFF"/>
              </w:rPr>
              <w:t>A. * Sodium chloride, potassium bromide, ammonium bromide</w:t>
            </w:r>
          </w:p>
          <w:p w:rsidR="00FF6166" w:rsidRPr="00610CEC" w:rsidRDefault="00FF6166" w:rsidP="00610CEC">
            <w:pPr>
              <w:spacing w:after="0" w:line="240" w:lineRule="auto"/>
              <w:jc w:val="both"/>
              <w:rPr>
                <w:rFonts w:ascii="Times New Roman" w:hAnsi="Times New Roman"/>
                <w:sz w:val="24"/>
                <w:szCs w:val="24"/>
                <w:shd w:val="clear" w:color="auto" w:fill="FFFFFF"/>
              </w:rPr>
            </w:pPr>
            <w:r w:rsidRPr="00610CEC">
              <w:rPr>
                <w:rFonts w:ascii="Times New Roman" w:hAnsi="Times New Roman"/>
                <w:sz w:val="24"/>
                <w:szCs w:val="24"/>
                <w:shd w:val="clear" w:color="auto" w:fill="FFFFFF"/>
              </w:rPr>
              <w:t>B.</w:t>
            </w:r>
            <w:r w:rsidRPr="00610CEC">
              <w:rPr>
                <w:rFonts w:ascii="Times New Roman" w:hAnsi="Times New Roman"/>
                <w:sz w:val="24"/>
                <w:szCs w:val="24"/>
                <w:shd w:val="clear" w:color="auto" w:fill="FFFFFF"/>
              </w:rPr>
              <w:tab/>
              <w:t>Hexamethylene tetramine, sulfadimesine, streptocide</w:t>
            </w:r>
          </w:p>
          <w:p w:rsidR="00FF6166" w:rsidRPr="00610CEC" w:rsidRDefault="00FF6166" w:rsidP="00610CEC">
            <w:pPr>
              <w:spacing w:after="0" w:line="240" w:lineRule="auto"/>
              <w:jc w:val="both"/>
              <w:rPr>
                <w:rFonts w:ascii="Times New Roman" w:hAnsi="Times New Roman"/>
                <w:sz w:val="24"/>
                <w:szCs w:val="24"/>
                <w:shd w:val="clear" w:color="auto" w:fill="FFFFFF"/>
              </w:rPr>
            </w:pPr>
            <w:r w:rsidRPr="00610CEC">
              <w:rPr>
                <w:rFonts w:ascii="Times New Roman" w:hAnsi="Times New Roman"/>
                <w:sz w:val="24"/>
                <w:szCs w:val="24"/>
                <w:shd w:val="clear" w:color="auto" w:fill="FFFFFF"/>
              </w:rPr>
              <w:t>C.</w:t>
            </w:r>
            <w:r w:rsidRPr="00610CEC">
              <w:rPr>
                <w:rFonts w:ascii="Times New Roman" w:hAnsi="Times New Roman"/>
                <w:sz w:val="24"/>
                <w:szCs w:val="24"/>
                <w:shd w:val="clear" w:color="auto" w:fill="FFFFFF"/>
              </w:rPr>
              <w:tab/>
              <w:t>Sodium chloride, bromocamphetamine, streptocide</w:t>
            </w:r>
          </w:p>
          <w:p w:rsidR="00FF6166" w:rsidRPr="00610CEC" w:rsidRDefault="00FF6166" w:rsidP="00610CEC">
            <w:pPr>
              <w:spacing w:after="0" w:line="240" w:lineRule="auto"/>
              <w:jc w:val="both"/>
              <w:rPr>
                <w:rFonts w:ascii="Times New Roman" w:hAnsi="Times New Roman"/>
                <w:sz w:val="24"/>
                <w:szCs w:val="24"/>
                <w:shd w:val="clear" w:color="auto" w:fill="FFFFFF"/>
              </w:rPr>
            </w:pPr>
            <w:r w:rsidRPr="00610CEC">
              <w:rPr>
                <w:rFonts w:ascii="Times New Roman" w:hAnsi="Times New Roman"/>
                <w:sz w:val="24"/>
                <w:szCs w:val="24"/>
                <w:shd w:val="clear" w:color="auto" w:fill="FFFFFF"/>
              </w:rPr>
              <w:t>D.</w:t>
            </w:r>
            <w:r w:rsidRPr="00610CEC">
              <w:rPr>
                <w:rFonts w:ascii="Times New Roman" w:hAnsi="Times New Roman"/>
                <w:sz w:val="24"/>
                <w:szCs w:val="24"/>
                <w:shd w:val="clear" w:color="auto" w:fill="FFFFFF"/>
              </w:rPr>
              <w:tab/>
              <w:t>Potassium iodide, sulfadimezine, PASC sodium</w:t>
            </w:r>
          </w:p>
          <w:p w:rsidR="00FF6166" w:rsidRPr="00610CEC" w:rsidRDefault="00FF6166" w:rsidP="00610CEC">
            <w:pPr>
              <w:numPr>
                <w:ilvl w:val="0"/>
                <w:numId w:val="161"/>
              </w:numPr>
              <w:spacing w:after="0" w:line="240" w:lineRule="auto"/>
              <w:ind w:left="0" w:firstLine="0"/>
              <w:jc w:val="both"/>
              <w:rPr>
                <w:rFonts w:ascii="Times New Roman" w:hAnsi="Times New Roman"/>
                <w:sz w:val="24"/>
                <w:szCs w:val="24"/>
              </w:rPr>
            </w:pPr>
            <w:r w:rsidRPr="00610CEC">
              <w:rPr>
                <w:rFonts w:ascii="Times New Roman" w:hAnsi="Times New Roman"/>
                <w:sz w:val="24"/>
                <w:szCs w:val="24"/>
                <w:shd w:val="clear" w:color="auto" w:fill="FFFFFF"/>
              </w:rPr>
              <w:t>E.</w:t>
            </w:r>
            <w:r w:rsidRPr="00610CEC">
              <w:rPr>
                <w:rFonts w:ascii="Times New Roman" w:hAnsi="Times New Roman"/>
                <w:sz w:val="24"/>
                <w:szCs w:val="24"/>
                <w:shd w:val="clear" w:color="auto" w:fill="FFFFFF"/>
              </w:rPr>
              <w:tab/>
              <w:t>Phenyl salicylate, lactose, hexamethylene tetramine</w:t>
            </w:r>
          </w:p>
        </w:tc>
        <w:tc>
          <w:tcPr>
            <w:tcW w:w="4215" w:type="dxa"/>
          </w:tcPr>
          <w:p w:rsidR="00FF6166" w:rsidRPr="00610CEC" w:rsidRDefault="00FF6166" w:rsidP="00610CEC">
            <w:pPr>
              <w:spacing w:after="0" w:line="240" w:lineRule="auto"/>
              <w:jc w:val="both"/>
              <w:rPr>
                <w:rFonts w:ascii="Times New Roman" w:hAnsi="Times New Roman"/>
                <w:sz w:val="24"/>
                <w:szCs w:val="24"/>
              </w:rPr>
            </w:pPr>
          </w:p>
        </w:tc>
      </w:tr>
      <w:tr w:rsidR="00FF6166" w:rsidRPr="00610CEC" w:rsidTr="005F5858">
        <w:tc>
          <w:tcPr>
            <w:tcW w:w="534" w:type="dxa"/>
          </w:tcPr>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14</w:t>
            </w:r>
          </w:p>
        </w:tc>
        <w:tc>
          <w:tcPr>
            <w:tcW w:w="2976" w:type="dxa"/>
          </w:tcPr>
          <w:p w:rsidR="00FF6166" w:rsidRPr="00610CEC" w:rsidRDefault="00FF6166" w:rsidP="00610CEC">
            <w:pPr>
              <w:spacing w:after="0" w:line="240" w:lineRule="auto"/>
              <w:rPr>
                <w:rFonts w:ascii="Times New Roman" w:hAnsi="Times New Roman"/>
                <w:sz w:val="24"/>
                <w:szCs w:val="24"/>
              </w:rPr>
            </w:pPr>
            <w:r w:rsidRPr="00610CEC">
              <w:rPr>
                <w:rFonts w:ascii="Times New Roman" w:hAnsi="Times New Roman"/>
                <w:sz w:val="24"/>
                <w:szCs w:val="24"/>
              </w:rPr>
              <w:t>A pharmaceutical company plans to produce phenobarbital, ephedrine hydrochloride, and sodium bicarbonate tablets. What is the most appropriate method of production?</w:t>
            </w:r>
          </w:p>
        </w:tc>
        <w:tc>
          <w:tcPr>
            <w:tcW w:w="3261" w:type="dxa"/>
          </w:tcPr>
          <w:p w:rsidR="00FF6166" w:rsidRPr="00610CEC" w:rsidRDefault="00FF6166" w:rsidP="00610CEC">
            <w:pPr>
              <w:spacing w:after="0" w:line="240" w:lineRule="auto"/>
              <w:jc w:val="both"/>
              <w:rPr>
                <w:rFonts w:ascii="Times New Roman" w:hAnsi="Times New Roman"/>
                <w:sz w:val="24"/>
                <w:szCs w:val="24"/>
                <w:shd w:val="clear" w:color="auto" w:fill="FFFFFF"/>
              </w:rPr>
            </w:pPr>
            <w:r w:rsidRPr="00610CEC">
              <w:rPr>
                <w:rFonts w:ascii="Times New Roman" w:hAnsi="Times New Roman"/>
                <w:sz w:val="24"/>
                <w:szCs w:val="24"/>
                <w:shd w:val="clear" w:color="auto" w:fill="FFFFFF"/>
              </w:rPr>
              <w:t>A. * Direct pressing with the addition of auxiliary substances</w:t>
            </w:r>
          </w:p>
          <w:p w:rsidR="00FF6166" w:rsidRPr="00610CEC" w:rsidRDefault="00FF6166" w:rsidP="00610CEC">
            <w:pPr>
              <w:spacing w:after="0" w:line="240" w:lineRule="auto"/>
              <w:jc w:val="both"/>
              <w:rPr>
                <w:rFonts w:ascii="Times New Roman" w:hAnsi="Times New Roman"/>
                <w:sz w:val="24"/>
                <w:szCs w:val="24"/>
                <w:shd w:val="clear" w:color="auto" w:fill="FFFFFF"/>
              </w:rPr>
            </w:pPr>
            <w:r w:rsidRPr="00610CEC">
              <w:rPr>
                <w:rFonts w:ascii="Times New Roman" w:hAnsi="Times New Roman"/>
                <w:sz w:val="24"/>
                <w:szCs w:val="24"/>
                <w:shd w:val="clear" w:color="auto" w:fill="FFFFFF"/>
              </w:rPr>
              <w:t>B.</w:t>
            </w:r>
            <w:r w:rsidRPr="00610CEC">
              <w:rPr>
                <w:rFonts w:ascii="Times New Roman" w:hAnsi="Times New Roman"/>
                <w:sz w:val="24"/>
                <w:szCs w:val="24"/>
                <w:shd w:val="clear" w:color="auto" w:fill="FFFFFF"/>
              </w:rPr>
              <w:tab/>
              <w:t>Moulding</w:t>
            </w:r>
          </w:p>
          <w:p w:rsidR="00FF6166" w:rsidRPr="00610CEC" w:rsidRDefault="00FF6166" w:rsidP="00610CEC">
            <w:pPr>
              <w:spacing w:after="0" w:line="240" w:lineRule="auto"/>
              <w:jc w:val="both"/>
              <w:rPr>
                <w:rFonts w:ascii="Times New Roman" w:hAnsi="Times New Roman"/>
                <w:sz w:val="24"/>
                <w:szCs w:val="24"/>
                <w:shd w:val="clear" w:color="auto" w:fill="FFFFFF"/>
              </w:rPr>
            </w:pPr>
            <w:r w:rsidRPr="00610CEC">
              <w:rPr>
                <w:rFonts w:ascii="Times New Roman" w:hAnsi="Times New Roman"/>
                <w:sz w:val="24"/>
                <w:szCs w:val="24"/>
                <w:shd w:val="clear" w:color="auto" w:fill="FFFFFF"/>
              </w:rPr>
              <w:t>C.</w:t>
            </w:r>
            <w:r w:rsidRPr="00610CEC">
              <w:rPr>
                <w:rFonts w:ascii="Times New Roman" w:hAnsi="Times New Roman"/>
                <w:sz w:val="24"/>
                <w:szCs w:val="24"/>
                <w:shd w:val="clear" w:color="auto" w:fill="FFFFFF"/>
              </w:rPr>
              <w:tab/>
              <w:t>Direct pressing without additives</w:t>
            </w:r>
          </w:p>
          <w:p w:rsidR="00FF6166" w:rsidRPr="00610CEC" w:rsidRDefault="00FF6166" w:rsidP="00610CEC">
            <w:pPr>
              <w:spacing w:after="0" w:line="240" w:lineRule="auto"/>
              <w:jc w:val="both"/>
              <w:rPr>
                <w:rFonts w:ascii="Times New Roman" w:hAnsi="Times New Roman"/>
                <w:sz w:val="24"/>
                <w:szCs w:val="24"/>
                <w:shd w:val="clear" w:color="auto" w:fill="FFFFFF"/>
              </w:rPr>
            </w:pPr>
            <w:r w:rsidRPr="00610CEC">
              <w:rPr>
                <w:rFonts w:ascii="Times New Roman" w:hAnsi="Times New Roman"/>
                <w:sz w:val="24"/>
                <w:szCs w:val="24"/>
                <w:shd w:val="clear" w:color="auto" w:fill="FFFFFF"/>
              </w:rPr>
              <w:t>D.</w:t>
            </w:r>
            <w:r w:rsidRPr="00610CEC">
              <w:rPr>
                <w:rFonts w:ascii="Times New Roman" w:hAnsi="Times New Roman"/>
                <w:sz w:val="24"/>
                <w:szCs w:val="24"/>
                <w:shd w:val="clear" w:color="auto" w:fill="FFFFFF"/>
              </w:rPr>
              <w:tab/>
              <w:t>Pressing with preliminary wet granulation</w:t>
            </w:r>
          </w:p>
          <w:p w:rsidR="00FF6166" w:rsidRPr="00610CEC" w:rsidRDefault="00FF6166" w:rsidP="00610CEC">
            <w:pPr>
              <w:spacing w:after="0" w:line="240" w:lineRule="auto"/>
              <w:jc w:val="both"/>
              <w:rPr>
                <w:rFonts w:ascii="Times New Roman" w:hAnsi="Times New Roman"/>
                <w:sz w:val="24"/>
                <w:szCs w:val="24"/>
                <w:lang w:val="en-US"/>
              </w:rPr>
            </w:pPr>
            <w:r w:rsidRPr="00610CEC">
              <w:rPr>
                <w:rFonts w:ascii="Times New Roman" w:hAnsi="Times New Roman"/>
                <w:sz w:val="24"/>
                <w:szCs w:val="24"/>
                <w:shd w:val="clear" w:color="auto" w:fill="FFFFFF"/>
              </w:rPr>
              <w:t>E.</w:t>
            </w:r>
            <w:r w:rsidRPr="00610CEC">
              <w:rPr>
                <w:rFonts w:ascii="Times New Roman" w:hAnsi="Times New Roman"/>
                <w:sz w:val="24"/>
                <w:szCs w:val="24"/>
                <w:shd w:val="clear" w:color="auto" w:fill="FFFFFF"/>
              </w:rPr>
              <w:tab/>
              <w:t>Pressing with preliminary dry granulation</w:t>
            </w:r>
          </w:p>
        </w:tc>
        <w:tc>
          <w:tcPr>
            <w:tcW w:w="4215" w:type="dxa"/>
          </w:tcPr>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Tablets containing these substances are produced by direct pressing with the addition of excipients.</w:t>
            </w:r>
          </w:p>
        </w:tc>
      </w:tr>
      <w:tr w:rsidR="00FF6166" w:rsidRPr="00610CEC" w:rsidTr="005A3A59">
        <w:tc>
          <w:tcPr>
            <w:tcW w:w="534" w:type="dxa"/>
          </w:tcPr>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15</w:t>
            </w:r>
          </w:p>
        </w:tc>
        <w:tc>
          <w:tcPr>
            <w:tcW w:w="2976" w:type="dxa"/>
          </w:tcPr>
          <w:p w:rsidR="00FF6166" w:rsidRPr="00610CEC" w:rsidRDefault="00FF6166" w:rsidP="00610CEC">
            <w:pPr>
              <w:spacing w:after="0" w:line="240" w:lineRule="auto"/>
              <w:rPr>
                <w:rFonts w:ascii="Times New Roman" w:hAnsi="Times New Roman"/>
                <w:sz w:val="24"/>
                <w:szCs w:val="24"/>
              </w:rPr>
            </w:pPr>
            <w:r w:rsidRPr="00610CEC">
              <w:rPr>
                <w:rFonts w:ascii="Times New Roman" w:hAnsi="Times New Roman"/>
                <w:sz w:val="24"/>
                <w:szCs w:val="24"/>
              </w:rPr>
              <w:t xml:space="preserve">A pharmaceutical company plans to produce riboflavin tablets with ascorbic acid. Indicate the rational method of preparation of these tablets. </w:t>
            </w:r>
          </w:p>
        </w:tc>
        <w:tc>
          <w:tcPr>
            <w:tcW w:w="3261" w:type="dxa"/>
          </w:tcPr>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A. * Formation</w:t>
            </w:r>
          </w:p>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Pressing with preliminary dry granulation</w:t>
            </w:r>
          </w:p>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Direct pressing without additives</w:t>
            </w:r>
          </w:p>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Pressing with preliminary wet granulation</w:t>
            </w:r>
          </w:p>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Direct pressing with the addition of auxiliary substances</w:t>
            </w:r>
          </w:p>
        </w:tc>
        <w:tc>
          <w:tcPr>
            <w:tcW w:w="4215" w:type="dxa"/>
          </w:tcPr>
          <w:p w:rsidR="00FF6166" w:rsidRPr="00610CEC" w:rsidRDefault="00FF6166" w:rsidP="00610CEC">
            <w:pPr>
              <w:spacing w:after="0" w:line="240" w:lineRule="auto"/>
              <w:rPr>
                <w:rFonts w:ascii="Times New Roman" w:hAnsi="Times New Roman"/>
                <w:sz w:val="24"/>
                <w:szCs w:val="24"/>
              </w:rPr>
            </w:pPr>
            <w:r w:rsidRPr="00610CEC">
              <w:rPr>
                <w:rFonts w:ascii="Times New Roman" w:hAnsi="Times New Roman"/>
                <w:sz w:val="24"/>
                <w:szCs w:val="24"/>
              </w:rPr>
              <w:t>Moulded or trituration tablets are produced by moulding the tablet mass. Trituration tablets contain small doses of medicinal substances and excipients: their weight can be up to 0.05 g.</w:t>
            </w:r>
          </w:p>
        </w:tc>
      </w:tr>
      <w:tr w:rsidR="00FF6166" w:rsidRPr="00610CEC" w:rsidTr="005A3A59">
        <w:tc>
          <w:tcPr>
            <w:tcW w:w="534" w:type="dxa"/>
          </w:tcPr>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16</w:t>
            </w:r>
          </w:p>
        </w:tc>
        <w:tc>
          <w:tcPr>
            <w:tcW w:w="2976" w:type="dxa"/>
          </w:tcPr>
          <w:p w:rsidR="00FF6166" w:rsidRPr="00610CEC" w:rsidRDefault="00FF6166" w:rsidP="00610CEC">
            <w:pPr>
              <w:spacing w:after="0" w:line="240" w:lineRule="auto"/>
              <w:rPr>
                <w:rFonts w:ascii="Times New Roman" w:hAnsi="Times New Roman"/>
                <w:sz w:val="24"/>
                <w:szCs w:val="24"/>
              </w:rPr>
            </w:pPr>
            <w:r w:rsidRPr="00610CEC">
              <w:rPr>
                <w:rFonts w:ascii="Times New Roman" w:hAnsi="Times New Roman"/>
                <w:sz w:val="24"/>
                <w:szCs w:val="24"/>
              </w:rPr>
              <w:t>Tablets, which are obtained by forming moistened masses, are called:</w:t>
            </w:r>
          </w:p>
        </w:tc>
        <w:tc>
          <w:tcPr>
            <w:tcW w:w="3261" w:type="dxa"/>
          </w:tcPr>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A. * Trituration tablets</w:t>
            </w:r>
          </w:p>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Effervescent tablets</w:t>
            </w:r>
          </w:p>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Coated tablets</w:t>
            </w:r>
          </w:p>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Film-coated tablets</w:t>
            </w:r>
          </w:p>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Modified release tablets</w:t>
            </w:r>
          </w:p>
        </w:tc>
        <w:tc>
          <w:tcPr>
            <w:tcW w:w="4215" w:type="dxa"/>
          </w:tcPr>
          <w:p w:rsidR="00FF6166" w:rsidRPr="00610CEC" w:rsidRDefault="00FF6166" w:rsidP="00610CEC">
            <w:pPr>
              <w:spacing w:after="0" w:line="240" w:lineRule="auto"/>
              <w:rPr>
                <w:rFonts w:ascii="Times New Roman" w:hAnsi="Times New Roman"/>
                <w:sz w:val="24"/>
                <w:szCs w:val="24"/>
              </w:rPr>
            </w:pPr>
            <w:r w:rsidRPr="00610CEC">
              <w:rPr>
                <w:rFonts w:ascii="Times New Roman" w:hAnsi="Times New Roman"/>
                <w:sz w:val="24"/>
                <w:szCs w:val="24"/>
              </w:rPr>
              <w:t>Tablets produced by forming moistened masses are called trituration tablets.</w:t>
            </w:r>
          </w:p>
        </w:tc>
      </w:tr>
      <w:tr w:rsidR="00FF6166" w:rsidRPr="00610CEC" w:rsidTr="005A3A59">
        <w:tc>
          <w:tcPr>
            <w:tcW w:w="534" w:type="dxa"/>
          </w:tcPr>
          <w:p w:rsidR="00FF6166" w:rsidRPr="00610CEC" w:rsidRDefault="00FF6166"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rPr>
              <w:br w:type="page"/>
            </w:r>
            <w:r w:rsidRPr="00610CEC">
              <w:rPr>
                <w:rFonts w:ascii="Times New Roman" w:hAnsi="Times New Roman"/>
                <w:sz w:val="24"/>
                <w:szCs w:val="24"/>
                <w:lang w:val="ru-RU"/>
              </w:rPr>
              <w:t>17</w:t>
            </w:r>
          </w:p>
        </w:tc>
        <w:tc>
          <w:tcPr>
            <w:tcW w:w="2976" w:type="dxa"/>
          </w:tcPr>
          <w:p w:rsidR="00FF6166" w:rsidRPr="00610CEC" w:rsidRDefault="00FF6166" w:rsidP="00610CEC">
            <w:pPr>
              <w:spacing w:after="0" w:line="240" w:lineRule="auto"/>
              <w:rPr>
                <w:rFonts w:ascii="Times New Roman" w:hAnsi="Times New Roman"/>
                <w:sz w:val="24"/>
                <w:szCs w:val="24"/>
              </w:rPr>
            </w:pPr>
            <w:r w:rsidRPr="00610CEC">
              <w:rPr>
                <w:rFonts w:ascii="Times New Roman" w:hAnsi="Times New Roman"/>
                <w:sz w:val="24"/>
                <w:szCs w:val="24"/>
              </w:rPr>
              <w:t xml:space="preserve">In the tablet shop, tablets are made by the moulding method. Indicate in which cases tablets are prepared by this method: </w:t>
            </w:r>
          </w:p>
        </w:tc>
        <w:tc>
          <w:tcPr>
            <w:tcW w:w="3261" w:type="dxa"/>
          </w:tcPr>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 xml:space="preserve">A. * When the use of pressure is undesirable; when the dose of the medicinal substance is insufficient and the addition of excipients is undesirable </w:t>
            </w:r>
          </w:p>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 xml:space="preserve">If the drug substance interacts with water </w:t>
            </w:r>
          </w:p>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 xml:space="preserve">If the medicinal substance is explosive </w:t>
            </w:r>
          </w:p>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 xml:space="preserve">If the medicinal substance changes its properties under pressure </w:t>
            </w:r>
          </w:p>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If the dose of the medicinal substance is very large</w:t>
            </w:r>
          </w:p>
        </w:tc>
        <w:tc>
          <w:tcPr>
            <w:tcW w:w="4215" w:type="dxa"/>
          </w:tcPr>
          <w:p w:rsidR="00FF6166" w:rsidRPr="00610CEC" w:rsidRDefault="00FF6166" w:rsidP="00610CEC">
            <w:pPr>
              <w:spacing w:after="0" w:line="240" w:lineRule="auto"/>
              <w:rPr>
                <w:rFonts w:ascii="Times New Roman" w:hAnsi="Times New Roman"/>
                <w:sz w:val="24"/>
                <w:szCs w:val="24"/>
              </w:rPr>
            </w:pPr>
            <w:r w:rsidRPr="00610CEC">
              <w:rPr>
                <w:rFonts w:ascii="Times New Roman" w:hAnsi="Times New Roman"/>
                <w:sz w:val="24"/>
                <w:szCs w:val="24"/>
              </w:rPr>
              <w:t>Trituration tablets are manufactured in cases where the use of pressure is undesirable for any reason, or the dosage of the medicinal substance is small and the addition of a large number of excipients (fillers) is impractical.</w:t>
            </w:r>
          </w:p>
        </w:tc>
      </w:tr>
      <w:tr w:rsidR="00FF6166" w:rsidRPr="00610CEC" w:rsidTr="005A3A59">
        <w:tc>
          <w:tcPr>
            <w:tcW w:w="534" w:type="dxa"/>
          </w:tcPr>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18</w:t>
            </w:r>
          </w:p>
        </w:tc>
        <w:tc>
          <w:tcPr>
            <w:tcW w:w="2976" w:type="dxa"/>
          </w:tcPr>
          <w:p w:rsidR="00FF6166" w:rsidRPr="00610CEC" w:rsidRDefault="00FF6166" w:rsidP="00610CEC">
            <w:pPr>
              <w:spacing w:after="0" w:line="240" w:lineRule="auto"/>
              <w:rPr>
                <w:rFonts w:ascii="Times New Roman" w:hAnsi="Times New Roman"/>
                <w:sz w:val="24"/>
                <w:szCs w:val="24"/>
              </w:rPr>
            </w:pPr>
            <w:r w:rsidRPr="00610CEC">
              <w:rPr>
                <w:rFonts w:ascii="Times New Roman" w:hAnsi="Times New Roman"/>
                <w:sz w:val="24"/>
                <w:szCs w:val="24"/>
              </w:rPr>
              <w:t xml:space="preserve">A pharmaceutical company produces nitroglycerin tablets. State the method by which they are prepared: </w:t>
            </w:r>
          </w:p>
        </w:tc>
        <w:tc>
          <w:tcPr>
            <w:tcW w:w="3261" w:type="dxa"/>
          </w:tcPr>
          <w:p w:rsidR="00FF6166" w:rsidRPr="00610CEC" w:rsidRDefault="00FF6166" w:rsidP="00610CEC">
            <w:pPr>
              <w:spacing w:after="0" w:line="240" w:lineRule="auto"/>
              <w:jc w:val="both"/>
              <w:rPr>
                <w:rFonts w:ascii="Times New Roman" w:hAnsi="Times New Roman"/>
                <w:sz w:val="24"/>
                <w:szCs w:val="24"/>
                <w:lang w:val="en-US"/>
              </w:rPr>
            </w:pPr>
            <w:r w:rsidRPr="00610CEC">
              <w:rPr>
                <w:rFonts w:ascii="Times New Roman" w:hAnsi="Times New Roman"/>
                <w:sz w:val="24"/>
                <w:szCs w:val="24"/>
                <w:lang w:val="en-US"/>
              </w:rPr>
              <w:t>A. * Formation</w:t>
            </w:r>
          </w:p>
          <w:p w:rsidR="00FF6166" w:rsidRPr="00610CEC" w:rsidRDefault="00FF6166" w:rsidP="00610CEC">
            <w:pPr>
              <w:spacing w:after="0" w:line="240" w:lineRule="auto"/>
              <w:jc w:val="both"/>
              <w:rPr>
                <w:rFonts w:ascii="Times New Roman" w:hAnsi="Times New Roman"/>
                <w:sz w:val="24"/>
                <w:szCs w:val="24"/>
                <w:lang w:val="en-US"/>
              </w:rPr>
            </w:pPr>
            <w:r w:rsidRPr="00610CEC">
              <w:rPr>
                <w:rFonts w:ascii="Times New Roman" w:hAnsi="Times New Roman"/>
                <w:sz w:val="24"/>
                <w:szCs w:val="24"/>
                <w:lang w:val="en-US"/>
              </w:rPr>
              <w:t>B.</w:t>
            </w:r>
            <w:r w:rsidRPr="00610CEC">
              <w:rPr>
                <w:rFonts w:ascii="Times New Roman" w:hAnsi="Times New Roman"/>
                <w:sz w:val="24"/>
                <w:szCs w:val="24"/>
                <w:lang w:val="en-US"/>
              </w:rPr>
              <w:tab/>
              <w:t>Direct pressing without additives</w:t>
            </w:r>
          </w:p>
          <w:p w:rsidR="00FF6166" w:rsidRPr="00610CEC" w:rsidRDefault="00FF6166" w:rsidP="00610CEC">
            <w:pPr>
              <w:spacing w:after="0" w:line="240" w:lineRule="auto"/>
              <w:jc w:val="both"/>
              <w:rPr>
                <w:rFonts w:ascii="Times New Roman" w:hAnsi="Times New Roman"/>
                <w:sz w:val="24"/>
                <w:szCs w:val="24"/>
                <w:lang w:val="en-US"/>
              </w:rPr>
            </w:pPr>
            <w:r w:rsidRPr="00610CEC">
              <w:rPr>
                <w:rFonts w:ascii="Times New Roman" w:hAnsi="Times New Roman"/>
                <w:sz w:val="24"/>
                <w:szCs w:val="24"/>
                <w:lang w:val="en-US"/>
              </w:rPr>
              <w:t>C.</w:t>
            </w:r>
            <w:r w:rsidRPr="00610CEC">
              <w:rPr>
                <w:rFonts w:ascii="Times New Roman" w:hAnsi="Times New Roman"/>
                <w:sz w:val="24"/>
                <w:szCs w:val="24"/>
                <w:lang w:val="en-US"/>
              </w:rPr>
              <w:tab/>
              <w:t>Direct pressing with the addition of auxiliary substances</w:t>
            </w:r>
          </w:p>
          <w:p w:rsidR="00FF6166" w:rsidRPr="00610CEC" w:rsidRDefault="00FF6166" w:rsidP="00610CEC">
            <w:pPr>
              <w:spacing w:after="0" w:line="240" w:lineRule="auto"/>
              <w:jc w:val="both"/>
              <w:rPr>
                <w:rFonts w:ascii="Times New Roman" w:hAnsi="Times New Roman"/>
                <w:sz w:val="24"/>
                <w:szCs w:val="24"/>
                <w:lang w:val="en-US"/>
              </w:rPr>
            </w:pPr>
            <w:r w:rsidRPr="00610CEC">
              <w:rPr>
                <w:rFonts w:ascii="Times New Roman" w:hAnsi="Times New Roman"/>
                <w:sz w:val="24"/>
                <w:szCs w:val="24"/>
                <w:lang w:val="en-US"/>
              </w:rPr>
              <w:t>D.</w:t>
            </w:r>
            <w:r w:rsidRPr="00610CEC">
              <w:rPr>
                <w:rFonts w:ascii="Times New Roman" w:hAnsi="Times New Roman"/>
                <w:sz w:val="24"/>
                <w:szCs w:val="24"/>
                <w:lang w:val="en-US"/>
              </w:rPr>
              <w:tab/>
              <w:t>Pressing with preliminary wet granulation</w:t>
            </w:r>
          </w:p>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lang w:val="en-US"/>
              </w:rPr>
              <w:t>E.</w:t>
            </w:r>
            <w:r w:rsidRPr="00610CEC">
              <w:rPr>
                <w:rFonts w:ascii="Times New Roman" w:hAnsi="Times New Roman"/>
                <w:sz w:val="24"/>
                <w:szCs w:val="24"/>
                <w:lang w:val="en-US"/>
              </w:rPr>
              <w:tab/>
              <w:t>Pressing with preliminary dry granulation</w:t>
            </w:r>
          </w:p>
        </w:tc>
        <w:tc>
          <w:tcPr>
            <w:tcW w:w="4215" w:type="dxa"/>
          </w:tcPr>
          <w:p w:rsidR="00FF6166" w:rsidRPr="00610CEC" w:rsidRDefault="00FF6166" w:rsidP="00610CEC">
            <w:pPr>
              <w:spacing w:after="0" w:line="240" w:lineRule="auto"/>
              <w:rPr>
                <w:rFonts w:ascii="Times New Roman" w:hAnsi="Times New Roman"/>
                <w:sz w:val="24"/>
                <w:szCs w:val="24"/>
              </w:rPr>
            </w:pPr>
            <w:r w:rsidRPr="00610CEC">
              <w:rPr>
                <w:rFonts w:ascii="Times New Roman" w:hAnsi="Times New Roman"/>
                <w:sz w:val="24"/>
                <w:szCs w:val="24"/>
              </w:rPr>
              <w:t>Triturated (moulded) tablets are manufactured if the use of pressure is undesirable for any reason - for example, an explosion may occur when pressure is applied to nitroglycerin tablets.</w:t>
            </w:r>
          </w:p>
        </w:tc>
      </w:tr>
      <w:tr w:rsidR="00FF6166" w:rsidRPr="00610CEC" w:rsidTr="005D6990">
        <w:tc>
          <w:tcPr>
            <w:tcW w:w="534" w:type="dxa"/>
          </w:tcPr>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19</w:t>
            </w:r>
          </w:p>
        </w:tc>
        <w:tc>
          <w:tcPr>
            <w:tcW w:w="2976" w:type="dxa"/>
          </w:tcPr>
          <w:p w:rsidR="00FF6166" w:rsidRPr="00610CEC" w:rsidRDefault="00FF6166" w:rsidP="00610CEC">
            <w:pPr>
              <w:spacing w:after="0" w:line="240" w:lineRule="auto"/>
              <w:rPr>
                <w:rFonts w:ascii="Times New Roman" w:hAnsi="Times New Roman"/>
                <w:sz w:val="24"/>
                <w:szCs w:val="24"/>
              </w:rPr>
            </w:pPr>
            <w:r w:rsidRPr="00610CEC">
              <w:rPr>
                <w:rFonts w:ascii="Times New Roman" w:hAnsi="Times New Roman"/>
                <w:sz w:val="24"/>
                <w:szCs w:val="24"/>
              </w:rPr>
              <w:t xml:space="preserve">A pharmaceutical company produces tablets. Indicate the correct sequence of technological steps in the production of tablets by the moulding method: </w:t>
            </w:r>
          </w:p>
        </w:tc>
        <w:tc>
          <w:tcPr>
            <w:tcW w:w="3261" w:type="dxa"/>
          </w:tcPr>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A. * Auxiliary work, mixing dry powders, wet mass preparation, tablet forming, drying, quality control, filling, packaging</w:t>
            </w:r>
          </w:p>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Auxiliary work, mixing of dry powders, tablet formation, drying, quality control, filling, packaging</w:t>
            </w:r>
          </w:p>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Auxiliary work, wet mass preparation, tablet formation, drying, quality control, filling, packaging</w:t>
            </w:r>
          </w:p>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Auxiliary work, mixing of dry powders, tablet formation, quality control, filling, packaging</w:t>
            </w:r>
          </w:p>
          <w:p w:rsidR="00FF6166" w:rsidRPr="00610CEC" w:rsidRDefault="00FF6166" w:rsidP="00610CEC">
            <w:pPr>
              <w:spacing w:after="0" w:line="240" w:lineRule="auto"/>
              <w:jc w:val="both"/>
              <w:rPr>
                <w:rFonts w:ascii="Times New Roman" w:hAnsi="Times New Roman"/>
                <w:sz w:val="24"/>
                <w:szCs w:val="24"/>
                <w:lang w:val="en-US"/>
              </w:rPr>
            </w:pPr>
            <w:r w:rsidRPr="00610CEC">
              <w:rPr>
                <w:rFonts w:ascii="Times New Roman" w:hAnsi="Times New Roman"/>
                <w:sz w:val="24"/>
                <w:szCs w:val="24"/>
              </w:rPr>
              <w:t>E.</w:t>
            </w:r>
            <w:r w:rsidRPr="00610CEC">
              <w:rPr>
                <w:rFonts w:ascii="Times New Roman" w:hAnsi="Times New Roman"/>
                <w:sz w:val="24"/>
                <w:szCs w:val="24"/>
              </w:rPr>
              <w:tab/>
              <w:t>Auxiliary work, tabletforming, drying, quality control, filling, packaging</w:t>
            </w:r>
          </w:p>
        </w:tc>
        <w:tc>
          <w:tcPr>
            <w:tcW w:w="4215" w:type="dxa"/>
            <w:vMerge w:val="restart"/>
            <w:vAlign w:val="center"/>
          </w:tcPr>
          <w:p w:rsidR="00FF6166" w:rsidRPr="00610CEC" w:rsidRDefault="00FF6166" w:rsidP="00610CEC">
            <w:pPr>
              <w:spacing w:after="0" w:line="240" w:lineRule="auto"/>
              <w:jc w:val="both"/>
              <w:rPr>
                <w:rFonts w:ascii="Times New Roman" w:hAnsi="Times New Roman"/>
                <w:sz w:val="24"/>
                <w:szCs w:val="24"/>
                <w:lang w:val="en-US"/>
              </w:rPr>
            </w:pPr>
            <w:r w:rsidRPr="00610CEC">
              <w:rPr>
                <w:rFonts w:ascii="Times New Roman" w:hAnsi="Times New Roman"/>
                <w:sz w:val="24"/>
                <w:szCs w:val="24"/>
                <w:lang w:val="en-US"/>
              </w:rPr>
              <w:t>Nitroglycerin breaks down during pressing, so its tablets are obtained by moulding. The correct sequence of the process is as follows: auxiliary work, mixing dry powders, moistening the mixture with binding liquids, rubbing the wet mass into perforated plates, pushing the rubbed mass out with punches, drying the tablets, standardisation, packaging, and packing.</w:t>
            </w:r>
          </w:p>
        </w:tc>
      </w:tr>
      <w:tr w:rsidR="00FF6166" w:rsidRPr="00610CEC" w:rsidTr="00B66511">
        <w:tc>
          <w:tcPr>
            <w:tcW w:w="534" w:type="dxa"/>
          </w:tcPr>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20</w:t>
            </w:r>
          </w:p>
        </w:tc>
        <w:tc>
          <w:tcPr>
            <w:tcW w:w="2976" w:type="dxa"/>
          </w:tcPr>
          <w:p w:rsidR="00FF6166" w:rsidRPr="00610CEC" w:rsidRDefault="00FF6166" w:rsidP="00610CEC">
            <w:pPr>
              <w:spacing w:after="0" w:line="240" w:lineRule="auto"/>
              <w:rPr>
                <w:rFonts w:ascii="Times New Roman" w:hAnsi="Times New Roman"/>
                <w:sz w:val="24"/>
                <w:szCs w:val="24"/>
              </w:rPr>
            </w:pPr>
            <w:r w:rsidRPr="00610CEC">
              <w:rPr>
                <w:rFonts w:ascii="Times New Roman" w:hAnsi="Times New Roman"/>
                <w:sz w:val="24"/>
                <w:szCs w:val="24"/>
              </w:rPr>
              <w:t>A pharmaceutical company produces nitroglycerin tablets. Indicate the correct sequence of technological steps and operations in the production of these tablets:</w:t>
            </w:r>
          </w:p>
        </w:tc>
        <w:tc>
          <w:tcPr>
            <w:tcW w:w="3261" w:type="dxa"/>
          </w:tcPr>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A. * Auxiliary work, mixing dry powders, wetting the mixture with binding liquids, rubbing the wet mass into perforated plates, pushing the rubbed mass out with punches, drying tablets, standardisation, packaging, packing</w:t>
            </w:r>
          </w:p>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Mixing dry powders, moistening the mixture with binding liquids, forming tablets, standardisation, packaging</w:t>
            </w:r>
          </w:p>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Auxiliary work, mixing of dry powders, wiping the wet mass through a granulator, tableting, standardisation, packaging</w:t>
            </w:r>
          </w:p>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Moistening the mixture with binding liquids, rubbing the wet mass into perforated plates, tableting, standardisation, packaging</w:t>
            </w:r>
          </w:p>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Auxiliary work, granulation, tableting, standardisation, packaging</w:t>
            </w:r>
          </w:p>
        </w:tc>
        <w:tc>
          <w:tcPr>
            <w:tcW w:w="4215" w:type="dxa"/>
            <w:vMerge/>
            <w:vAlign w:val="center"/>
          </w:tcPr>
          <w:p w:rsidR="00FF6166" w:rsidRPr="00610CEC" w:rsidRDefault="00FF6166" w:rsidP="00610CEC">
            <w:pPr>
              <w:spacing w:after="0" w:line="240" w:lineRule="auto"/>
              <w:jc w:val="both"/>
              <w:rPr>
                <w:rFonts w:ascii="Times New Roman" w:hAnsi="Times New Roman"/>
                <w:sz w:val="24"/>
                <w:szCs w:val="24"/>
              </w:rPr>
            </w:pPr>
          </w:p>
        </w:tc>
      </w:tr>
      <w:tr w:rsidR="00FF6166" w:rsidRPr="00610CEC" w:rsidTr="00FF6166">
        <w:tc>
          <w:tcPr>
            <w:tcW w:w="534" w:type="dxa"/>
          </w:tcPr>
          <w:p w:rsidR="00FF6166" w:rsidRPr="00610CEC" w:rsidRDefault="00FF6166"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21</w:t>
            </w:r>
          </w:p>
        </w:tc>
        <w:tc>
          <w:tcPr>
            <w:tcW w:w="2976" w:type="dxa"/>
          </w:tcPr>
          <w:p w:rsidR="00FF6166" w:rsidRPr="00610CEC" w:rsidRDefault="00FF6166" w:rsidP="00610CEC">
            <w:pPr>
              <w:spacing w:after="0" w:line="240" w:lineRule="auto"/>
              <w:rPr>
                <w:rFonts w:ascii="Times New Roman" w:hAnsi="Times New Roman"/>
                <w:sz w:val="24"/>
                <w:szCs w:val="24"/>
              </w:rPr>
            </w:pPr>
            <w:r w:rsidRPr="00610CEC">
              <w:rPr>
                <w:rFonts w:ascii="Times New Roman" w:hAnsi="Times New Roman"/>
                <w:sz w:val="24"/>
                <w:szCs w:val="24"/>
              </w:rPr>
              <w:t xml:space="preserve">In the tablet shop, nitroglycerin tablets are produced. Specify the equipment used in the manufacture of these tablets: </w:t>
            </w:r>
          </w:p>
        </w:tc>
        <w:tc>
          <w:tcPr>
            <w:tcW w:w="3261" w:type="dxa"/>
          </w:tcPr>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A. * Special tablet forming machines for tablet forming</w:t>
            </w:r>
          </w:p>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Dreikota tablet machine</w:t>
            </w:r>
          </w:p>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Rotary tablet machine RTM-24</w:t>
            </w:r>
          </w:p>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Pelletising boiler</w:t>
            </w:r>
          </w:p>
          <w:p w:rsidR="00FF6166" w:rsidRPr="00610CEC" w:rsidRDefault="00FF6166" w:rsidP="00610CEC">
            <w:pPr>
              <w:spacing w:after="0" w:line="240" w:lineRule="auto"/>
              <w:jc w:val="both"/>
              <w:rPr>
                <w:rFonts w:ascii="Times New Roman" w:hAnsi="Times New Roman"/>
                <w:sz w:val="24"/>
                <w:szCs w:val="24"/>
                <w:lang w:val="en-US"/>
              </w:rPr>
            </w:pPr>
            <w:r w:rsidRPr="00610CEC">
              <w:rPr>
                <w:rFonts w:ascii="Times New Roman" w:hAnsi="Times New Roman"/>
                <w:sz w:val="24"/>
                <w:szCs w:val="24"/>
              </w:rPr>
              <w:t>E.</w:t>
            </w:r>
            <w:r w:rsidRPr="00610CEC">
              <w:rPr>
                <w:rFonts w:ascii="Times New Roman" w:hAnsi="Times New Roman"/>
                <w:sz w:val="24"/>
                <w:szCs w:val="24"/>
              </w:rPr>
              <w:tab/>
              <w:t>Eccentric "shoe" machine</w:t>
            </w:r>
          </w:p>
        </w:tc>
        <w:tc>
          <w:tcPr>
            <w:tcW w:w="4215" w:type="dxa"/>
          </w:tcPr>
          <w:p w:rsidR="00FF6166" w:rsidRPr="00610CEC" w:rsidRDefault="00FF6166" w:rsidP="00610CEC">
            <w:pPr>
              <w:spacing w:after="0" w:line="240" w:lineRule="auto"/>
              <w:rPr>
                <w:rFonts w:ascii="Times New Roman" w:hAnsi="Times New Roman"/>
                <w:sz w:val="24"/>
                <w:szCs w:val="24"/>
              </w:rPr>
            </w:pPr>
            <w:r w:rsidRPr="00610CEC">
              <w:rPr>
                <w:rFonts w:ascii="Times New Roman" w:hAnsi="Times New Roman"/>
                <w:sz w:val="24"/>
                <w:szCs w:val="24"/>
              </w:rPr>
              <w:t>Nitroglycerin tablets are produced by forming a moistened mass of active and excipients on special tablet machines with a capacity of 200,000 tablets per shift, consisting of a loading hopper, stirrers, perforated plates and a system of small punches.</w:t>
            </w:r>
          </w:p>
        </w:tc>
      </w:tr>
      <w:tr w:rsidR="00FF6166" w:rsidRPr="00610CEC" w:rsidTr="005A3A59">
        <w:tc>
          <w:tcPr>
            <w:tcW w:w="534" w:type="dxa"/>
          </w:tcPr>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22</w:t>
            </w:r>
          </w:p>
        </w:tc>
        <w:tc>
          <w:tcPr>
            <w:tcW w:w="2976" w:type="dxa"/>
          </w:tcPr>
          <w:p w:rsidR="00FF6166" w:rsidRPr="00610CEC" w:rsidRDefault="00FF6166" w:rsidP="00610CEC">
            <w:pPr>
              <w:spacing w:after="0" w:line="240" w:lineRule="auto"/>
              <w:rPr>
                <w:rFonts w:ascii="Times New Roman" w:hAnsi="Times New Roman"/>
                <w:sz w:val="24"/>
                <w:szCs w:val="24"/>
              </w:rPr>
            </w:pPr>
            <w:r w:rsidRPr="00610CEC">
              <w:rPr>
                <w:rFonts w:ascii="Times New Roman" w:hAnsi="Times New Roman"/>
                <w:sz w:val="24"/>
                <w:szCs w:val="24"/>
              </w:rPr>
              <w:t xml:space="preserve">The tablet shop produces tablets by moulding. Indicate which quality indicator is not determined for these tablets: </w:t>
            </w:r>
          </w:p>
        </w:tc>
        <w:tc>
          <w:tcPr>
            <w:tcW w:w="3261" w:type="dxa"/>
          </w:tcPr>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A. * Mechanical strength</w:t>
            </w:r>
          </w:p>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Disintegration</w:t>
            </w:r>
          </w:p>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Solubility</w:t>
            </w:r>
          </w:p>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Quantitative content of active substances</w:t>
            </w:r>
          </w:p>
          <w:p w:rsidR="00FF6166" w:rsidRPr="00610CEC" w:rsidRDefault="00FF6166"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Homogeneity of dosage</w:t>
            </w:r>
          </w:p>
        </w:tc>
        <w:tc>
          <w:tcPr>
            <w:tcW w:w="4215" w:type="dxa"/>
          </w:tcPr>
          <w:p w:rsidR="00FF6166" w:rsidRPr="00610CEC" w:rsidRDefault="00FF6166" w:rsidP="00610CEC">
            <w:pPr>
              <w:spacing w:after="0" w:line="240" w:lineRule="auto"/>
              <w:rPr>
                <w:rFonts w:ascii="Times New Roman" w:hAnsi="Times New Roman"/>
                <w:sz w:val="24"/>
                <w:szCs w:val="24"/>
              </w:rPr>
            </w:pPr>
            <w:r w:rsidRPr="00610CEC">
              <w:rPr>
                <w:rFonts w:ascii="Times New Roman" w:hAnsi="Times New Roman"/>
                <w:sz w:val="24"/>
                <w:szCs w:val="24"/>
              </w:rPr>
              <w:t>Unlike pressed tablets, trituration tablets are not subjected to pressure; the adhesion of the particles of these tablets is carried out as a result of autogelation during drying, so the tablets have low strength. For this reason, trituration tablets are not tested for mechanical strength.</w:t>
            </w:r>
          </w:p>
        </w:tc>
      </w:tr>
      <w:tr w:rsidR="00CF157F" w:rsidRPr="00610CEC" w:rsidTr="005A3A59">
        <w:tc>
          <w:tcPr>
            <w:tcW w:w="534" w:type="dxa"/>
          </w:tcPr>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23</w:t>
            </w:r>
          </w:p>
        </w:tc>
        <w:tc>
          <w:tcPr>
            <w:tcW w:w="2976" w:type="dxa"/>
          </w:tcPr>
          <w:p w:rsidR="00CF157F" w:rsidRPr="00610CEC" w:rsidRDefault="00CF157F" w:rsidP="00610CEC">
            <w:pPr>
              <w:spacing w:after="0" w:line="240" w:lineRule="auto"/>
              <w:rPr>
                <w:rFonts w:ascii="Times New Roman" w:hAnsi="Times New Roman"/>
                <w:sz w:val="24"/>
                <w:szCs w:val="24"/>
              </w:rPr>
            </w:pPr>
            <w:r w:rsidRPr="00610CEC">
              <w:rPr>
                <w:rFonts w:ascii="Times New Roman" w:hAnsi="Times New Roman"/>
                <w:sz w:val="24"/>
                <w:szCs w:val="24"/>
              </w:rPr>
              <w:t>A dosage form for oral administration in the form of round or irregularly shaped granules containing a mixture of medicinal and excipients that is not coated with a coating is called:</w:t>
            </w:r>
          </w:p>
        </w:tc>
        <w:tc>
          <w:tcPr>
            <w:tcW w:w="3261" w:type="dxa"/>
          </w:tcPr>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A. * Granules</w:t>
            </w:r>
          </w:p>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Dragees</w:t>
            </w:r>
          </w:p>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Powder</w:t>
            </w:r>
          </w:p>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Tablets</w:t>
            </w:r>
          </w:p>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Spansules</w:t>
            </w:r>
          </w:p>
        </w:tc>
        <w:tc>
          <w:tcPr>
            <w:tcW w:w="4215" w:type="dxa"/>
          </w:tcPr>
          <w:p w:rsidR="00CF157F" w:rsidRPr="00610CEC" w:rsidRDefault="00CF157F" w:rsidP="00610CEC">
            <w:pPr>
              <w:spacing w:after="0" w:line="240" w:lineRule="auto"/>
              <w:rPr>
                <w:rFonts w:ascii="Times New Roman" w:hAnsi="Times New Roman"/>
                <w:sz w:val="24"/>
                <w:szCs w:val="24"/>
              </w:rPr>
            </w:pPr>
            <w:r w:rsidRPr="00610CEC">
              <w:rPr>
                <w:rFonts w:ascii="Times New Roman" w:hAnsi="Times New Roman"/>
                <w:sz w:val="24"/>
                <w:szCs w:val="24"/>
              </w:rPr>
              <w:t>Granules are a dosage form for oral administration in the form of round, cylindrical or irregular grains containing a mixture of medicinal and excipients.</w:t>
            </w:r>
          </w:p>
        </w:tc>
      </w:tr>
      <w:tr w:rsidR="00CF157F" w:rsidRPr="00610CEC" w:rsidTr="005A3A59">
        <w:tc>
          <w:tcPr>
            <w:tcW w:w="534" w:type="dxa"/>
          </w:tcPr>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24</w:t>
            </w:r>
          </w:p>
        </w:tc>
        <w:tc>
          <w:tcPr>
            <w:tcW w:w="2976" w:type="dxa"/>
          </w:tcPr>
          <w:p w:rsidR="00CF157F" w:rsidRPr="00610CEC" w:rsidRDefault="00CF157F" w:rsidP="00610CEC">
            <w:pPr>
              <w:spacing w:after="0" w:line="240" w:lineRule="auto"/>
              <w:rPr>
                <w:rFonts w:ascii="Times New Roman" w:hAnsi="Times New Roman"/>
                <w:sz w:val="24"/>
                <w:szCs w:val="24"/>
              </w:rPr>
            </w:pPr>
            <w:r w:rsidRPr="00610CEC">
              <w:rPr>
                <w:rFonts w:ascii="Times New Roman" w:hAnsi="Times New Roman"/>
                <w:sz w:val="24"/>
                <w:szCs w:val="24"/>
              </w:rPr>
              <w:t xml:space="preserve">According to the GMP, granules can be classified as: </w:t>
            </w:r>
          </w:p>
        </w:tc>
        <w:tc>
          <w:tcPr>
            <w:tcW w:w="3261" w:type="dxa"/>
          </w:tcPr>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A. * "Effervescent"; coated; modified-release; enteric-coated; enteric-soluble</w:t>
            </w:r>
          </w:p>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Encapsulated; modified release</w:t>
            </w:r>
          </w:p>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Enteric-coated, gastric-soluble</w:t>
            </w:r>
          </w:p>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"Effervescent; solid</w:t>
            </w:r>
          </w:p>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Modified release; coated</w:t>
            </w:r>
          </w:p>
        </w:tc>
        <w:tc>
          <w:tcPr>
            <w:tcW w:w="4215" w:type="dxa"/>
          </w:tcPr>
          <w:p w:rsidR="00CF157F" w:rsidRPr="00610CEC" w:rsidRDefault="00CF157F" w:rsidP="00610CEC">
            <w:pPr>
              <w:spacing w:after="0" w:line="240" w:lineRule="auto"/>
              <w:rPr>
                <w:rFonts w:ascii="Times New Roman" w:hAnsi="Times New Roman"/>
                <w:sz w:val="24"/>
                <w:szCs w:val="24"/>
              </w:rPr>
            </w:pPr>
            <w:r w:rsidRPr="00610CEC">
              <w:rPr>
                <w:rFonts w:ascii="Times New Roman" w:hAnsi="Times New Roman"/>
                <w:sz w:val="24"/>
                <w:szCs w:val="24"/>
              </w:rPr>
              <w:t>According to the SFS, granules can be classified as: "effervescent"; coated; modified-release; enteric-coated; and enteric-soluble.</w:t>
            </w:r>
          </w:p>
        </w:tc>
      </w:tr>
      <w:tr w:rsidR="00CF157F" w:rsidRPr="00610CEC" w:rsidTr="005A3A59">
        <w:tc>
          <w:tcPr>
            <w:tcW w:w="534" w:type="dxa"/>
          </w:tcPr>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25</w:t>
            </w:r>
          </w:p>
        </w:tc>
        <w:tc>
          <w:tcPr>
            <w:tcW w:w="2976" w:type="dxa"/>
          </w:tcPr>
          <w:p w:rsidR="00CF157F" w:rsidRPr="00610CEC" w:rsidRDefault="00CF157F" w:rsidP="00610CEC">
            <w:pPr>
              <w:spacing w:after="0" w:line="240" w:lineRule="auto"/>
              <w:rPr>
                <w:rFonts w:ascii="Times New Roman" w:hAnsi="Times New Roman"/>
                <w:sz w:val="24"/>
                <w:szCs w:val="24"/>
              </w:rPr>
            </w:pPr>
            <w:r w:rsidRPr="00610CEC">
              <w:rPr>
                <w:rFonts w:ascii="Times New Roman" w:hAnsi="Times New Roman"/>
                <w:sz w:val="24"/>
                <w:szCs w:val="24"/>
              </w:rPr>
              <w:t>Granulation in tablet manufacturing is:</w:t>
            </w:r>
          </w:p>
        </w:tc>
        <w:tc>
          <w:tcPr>
            <w:tcW w:w="3261" w:type="dxa"/>
          </w:tcPr>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A. * Directional enlargement of powder particles for subsequent tableting</w:t>
            </w:r>
          </w:p>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Fine grinding of the powder mass</w:t>
            </w:r>
          </w:p>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Compression of the powder in the matrix</w:t>
            </w:r>
          </w:p>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Pouring out the powder from the funnel container</w:t>
            </w:r>
          </w:p>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Distribution of powder by size</w:t>
            </w:r>
          </w:p>
        </w:tc>
        <w:tc>
          <w:tcPr>
            <w:tcW w:w="4215" w:type="dxa"/>
          </w:tcPr>
          <w:p w:rsidR="00CF157F" w:rsidRPr="00610CEC" w:rsidRDefault="00CF157F" w:rsidP="00610CEC">
            <w:pPr>
              <w:spacing w:after="0" w:line="240" w:lineRule="auto"/>
              <w:rPr>
                <w:rFonts w:ascii="Times New Roman" w:hAnsi="Times New Roman"/>
                <w:sz w:val="24"/>
                <w:szCs w:val="24"/>
              </w:rPr>
            </w:pPr>
            <w:r w:rsidRPr="00610CEC">
              <w:rPr>
                <w:rFonts w:ascii="Times New Roman" w:hAnsi="Times New Roman"/>
                <w:sz w:val="24"/>
                <w:szCs w:val="24"/>
              </w:rPr>
              <w:t>Granulation is the directed enlargement of powder particles for further tableting.</w:t>
            </w:r>
          </w:p>
        </w:tc>
      </w:tr>
      <w:tr w:rsidR="00CF157F" w:rsidRPr="00610CEC" w:rsidTr="005A3A59">
        <w:tc>
          <w:tcPr>
            <w:tcW w:w="534" w:type="dxa"/>
          </w:tcPr>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26</w:t>
            </w:r>
          </w:p>
        </w:tc>
        <w:tc>
          <w:tcPr>
            <w:tcW w:w="2976" w:type="dxa"/>
          </w:tcPr>
          <w:p w:rsidR="00CF157F" w:rsidRPr="00610CEC" w:rsidRDefault="00CF157F" w:rsidP="00610CEC">
            <w:pPr>
              <w:spacing w:after="0" w:line="240" w:lineRule="auto"/>
              <w:rPr>
                <w:rFonts w:ascii="Times New Roman" w:hAnsi="Times New Roman"/>
                <w:sz w:val="24"/>
                <w:szCs w:val="24"/>
              </w:rPr>
            </w:pPr>
            <w:r w:rsidRPr="00610CEC">
              <w:rPr>
                <w:rFonts w:ascii="Times New Roman" w:hAnsi="Times New Roman"/>
                <w:sz w:val="24"/>
                <w:szCs w:val="24"/>
              </w:rPr>
              <w:t>Powders that possess:</w:t>
            </w:r>
          </w:p>
        </w:tc>
        <w:tc>
          <w:tcPr>
            <w:tcW w:w="3261" w:type="dxa"/>
          </w:tcPr>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A. * Poor flowability</w:t>
            </w:r>
          </w:p>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Good compressibility</w:t>
            </w:r>
          </w:p>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Good flowability</w:t>
            </w:r>
          </w:p>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Bulk density</w:t>
            </w:r>
          </w:p>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Porosity</w:t>
            </w:r>
          </w:p>
        </w:tc>
        <w:tc>
          <w:tcPr>
            <w:tcW w:w="4215" w:type="dxa"/>
          </w:tcPr>
          <w:p w:rsidR="00CF157F" w:rsidRPr="00610CEC" w:rsidRDefault="00CF157F" w:rsidP="00610CEC">
            <w:pPr>
              <w:spacing w:after="0" w:line="240" w:lineRule="auto"/>
              <w:rPr>
                <w:rFonts w:ascii="Times New Roman" w:hAnsi="Times New Roman"/>
                <w:sz w:val="24"/>
                <w:szCs w:val="24"/>
              </w:rPr>
            </w:pPr>
            <w:r w:rsidRPr="00610CEC">
              <w:rPr>
                <w:rFonts w:ascii="Times New Roman" w:hAnsi="Times New Roman"/>
                <w:sz w:val="24"/>
                <w:szCs w:val="24"/>
              </w:rPr>
              <w:t>The purpose of granulation is to improve the technological properties of the material, and, above all, its fluidity (flowability).</w:t>
            </w:r>
          </w:p>
        </w:tc>
      </w:tr>
      <w:tr w:rsidR="00CF157F" w:rsidRPr="00610CEC" w:rsidTr="005A3A59">
        <w:tc>
          <w:tcPr>
            <w:tcW w:w="534" w:type="dxa"/>
          </w:tcPr>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27</w:t>
            </w:r>
          </w:p>
        </w:tc>
        <w:tc>
          <w:tcPr>
            <w:tcW w:w="2976" w:type="dxa"/>
          </w:tcPr>
          <w:p w:rsidR="00CF157F" w:rsidRPr="00610CEC" w:rsidRDefault="00CF157F" w:rsidP="00610CEC">
            <w:pPr>
              <w:spacing w:after="0" w:line="240" w:lineRule="auto"/>
              <w:rPr>
                <w:rFonts w:ascii="Times New Roman" w:hAnsi="Times New Roman"/>
                <w:sz w:val="24"/>
                <w:szCs w:val="24"/>
              </w:rPr>
            </w:pPr>
            <w:r w:rsidRPr="00610CEC">
              <w:rPr>
                <w:rFonts w:ascii="Times New Roman" w:hAnsi="Times New Roman"/>
                <w:sz w:val="24"/>
                <w:szCs w:val="24"/>
              </w:rPr>
              <w:t>For the granulation of tablet mixtures, an apparatus is used in which the components are mixed, the mixture is moistened, granulated, the granulate is dried and dusted in sequence. Specify this machine:</w:t>
            </w:r>
          </w:p>
        </w:tc>
        <w:tc>
          <w:tcPr>
            <w:tcW w:w="3261" w:type="dxa"/>
          </w:tcPr>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A. * Fluidised bed machine for granulation of SG-30 mixtures</w:t>
            </w:r>
          </w:p>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Pelletising boiler</w:t>
            </w:r>
          </w:p>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Spray dryer</w:t>
            </w:r>
          </w:p>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Press granulator</w:t>
            </w:r>
          </w:p>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Vertical granulator</w:t>
            </w:r>
          </w:p>
        </w:tc>
        <w:tc>
          <w:tcPr>
            <w:tcW w:w="4215" w:type="dxa"/>
          </w:tcPr>
          <w:p w:rsidR="00CF157F" w:rsidRPr="00610CEC" w:rsidRDefault="00CF157F" w:rsidP="00610CEC">
            <w:pPr>
              <w:spacing w:after="0" w:line="240" w:lineRule="auto"/>
              <w:rPr>
                <w:rFonts w:ascii="Times New Roman" w:hAnsi="Times New Roman"/>
                <w:sz w:val="24"/>
                <w:szCs w:val="24"/>
              </w:rPr>
            </w:pPr>
            <w:r w:rsidRPr="00610CEC">
              <w:rPr>
                <w:rFonts w:ascii="Times New Roman" w:hAnsi="Times New Roman"/>
                <w:sz w:val="24"/>
                <w:szCs w:val="24"/>
              </w:rPr>
              <w:t>For granulation of tablet masses, the following machines are used: rotary granulator and fluidised bed machines SG30, SG-60, which combine the operations of mixing components, moistening the mixture, granulation, drying the granulate and dusting.</w:t>
            </w:r>
          </w:p>
        </w:tc>
      </w:tr>
      <w:tr w:rsidR="00CF157F" w:rsidRPr="00610CEC" w:rsidTr="005A3A59">
        <w:tc>
          <w:tcPr>
            <w:tcW w:w="534" w:type="dxa"/>
          </w:tcPr>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28</w:t>
            </w:r>
          </w:p>
        </w:tc>
        <w:tc>
          <w:tcPr>
            <w:tcW w:w="2976" w:type="dxa"/>
          </w:tcPr>
          <w:p w:rsidR="00CF157F" w:rsidRPr="00610CEC" w:rsidRDefault="00CF157F" w:rsidP="00610CEC">
            <w:pPr>
              <w:spacing w:after="0" w:line="240" w:lineRule="auto"/>
              <w:rPr>
                <w:rFonts w:ascii="Times New Roman" w:hAnsi="Times New Roman"/>
                <w:sz w:val="24"/>
                <w:szCs w:val="24"/>
              </w:rPr>
            </w:pPr>
            <w:r w:rsidRPr="00610CEC">
              <w:rPr>
                <w:rFonts w:ascii="Times New Roman" w:hAnsi="Times New Roman"/>
                <w:sz w:val="24"/>
                <w:szCs w:val="24"/>
              </w:rPr>
              <w:t>Mixers are used to mix moistened powdered materials:</w:t>
            </w:r>
          </w:p>
        </w:tc>
        <w:tc>
          <w:tcPr>
            <w:tcW w:w="3261" w:type="dxa"/>
          </w:tcPr>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 xml:space="preserve">A. * With rotating blades </w:t>
            </w:r>
          </w:p>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 xml:space="preserve">With a rotating housing </w:t>
            </w:r>
          </w:p>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 xml:space="preserve">Pneumatic </w:t>
            </w:r>
          </w:p>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 xml:space="preserve">With fluidisation </w:t>
            </w:r>
          </w:p>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Centrifugal action</w:t>
            </w:r>
          </w:p>
        </w:tc>
        <w:tc>
          <w:tcPr>
            <w:tcW w:w="4215" w:type="dxa"/>
          </w:tcPr>
          <w:p w:rsidR="00CF157F" w:rsidRPr="00610CEC" w:rsidRDefault="00CF157F" w:rsidP="00610CEC">
            <w:pPr>
              <w:spacing w:after="0" w:line="240" w:lineRule="auto"/>
              <w:rPr>
                <w:rFonts w:ascii="Times New Roman" w:hAnsi="Times New Roman"/>
                <w:sz w:val="24"/>
                <w:szCs w:val="24"/>
              </w:rPr>
            </w:pPr>
            <w:r w:rsidRPr="00610CEC">
              <w:rPr>
                <w:rFonts w:ascii="Times New Roman" w:hAnsi="Times New Roman"/>
                <w:sz w:val="24"/>
                <w:szCs w:val="24"/>
              </w:rPr>
              <w:t>Mixers with rotating blades are used to mix moistened powdered materials.</w:t>
            </w:r>
          </w:p>
        </w:tc>
      </w:tr>
      <w:tr w:rsidR="00CF157F" w:rsidRPr="00610CEC" w:rsidTr="005A3A59">
        <w:tc>
          <w:tcPr>
            <w:tcW w:w="534" w:type="dxa"/>
          </w:tcPr>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29</w:t>
            </w:r>
          </w:p>
        </w:tc>
        <w:tc>
          <w:tcPr>
            <w:tcW w:w="2976" w:type="dxa"/>
          </w:tcPr>
          <w:p w:rsidR="00CF157F" w:rsidRPr="00610CEC" w:rsidRDefault="00CF157F" w:rsidP="00610CEC">
            <w:pPr>
              <w:spacing w:after="0" w:line="240" w:lineRule="auto"/>
              <w:rPr>
                <w:rFonts w:ascii="Times New Roman" w:hAnsi="Times New Roman"/>
                <w:sz w:val="24"/>
                <w:szCs w:val="24"/>
              </w:rPr>
            </w:pPr>
            <w:r w:rsidRPr="00610CEC">
              <w:rPr>
                <w:rFonts w:ascii="Times New Roman" w:hAnsi="Times New Roman"/>
                <w:sz w:val="24"/>
                <w:szCs w:val="24"/>
              </w:rPr>
              <w:t xml:space="preserve">Which dryers are used when the material contains valuable liquids [alcohol, ether, chloroform, etc.] or is thermally stable? </w:t>
            </w:r>
          </w:p>
        </w:tc>
        <w:tc>
          <w:tcPr>
            <w:tcW w:w="3261" w:type="dxa"/>
          </w:tcPr>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 xml:space="preserve">A. * Sorption </w:t>
            </w:r>
          </w:p>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 xml:space="preserve">Radiation </w:t>
            </w:r>
          </w:p>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 xml:space="preserve">Pneumatic dryers </w:t>
            </w:r>
          </w:p>
          <w:p w:rsidR="00CF157F" w:rsidRPr="00610CEC" w:rsidRDefault="00CF157F" w:rsidP="00610CEC">
            <w:pPr>
              <w:numPr>
                <w:ilvl w:val="0"/>
                <w:numId w:val="176"/>
              </w:numPr>
              <w:spacing w:after="0" w:line="240" w:lineRule="auto"/>
              <w:ind w:left="0" w:firstLine="0"/>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 xml:space="preserve">Fluidising </w:t>
            </w:r>
          </w:p>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Sublimation</w:t>
            </w:r>
          </w:p>
        </w:tc>
        <w:tc>
          <w:tcPr>
            <w:tcW w:w="4215" w:type="dxa"/>
          </w:tcPr>
          <w:p w:rsidR="00CF157F" w:rsidRPr="00610CEC" w:rsidRDefault="00CF157F" w:rsidP="00610CEC">
            <w:pPr>
              <w:spacing w:after="0" w:line="240" w:lineRule="auto"/>
              <w:rPr>
                <w:rFonts w:ascii="Times New Roman" w:hAnsi="Times New Roman"/>
                <w:sz w:val="24"/>
                <w:szCs w:val="24"/>
              </w:rPr>
            </w:pPr>
            <w:r w:rsidRPr="00610CEC">
              <w:rPr>
                <w:rFonts w:ascii="Times New Roman" w:hAnsi="Times New Roman"/>
                <w:sz w:val="24"/>
                <w:szCs w:val="24"/>
              </w:rPr>
              <w:t>Sorption dryers are used in cases where the material contains valuable liquids (alcohol, ether, chloroform, etc.) or is thermally stable.</w:t>
            </w:r>
          </w:p>
        </w:tc>
      </w:tr>
      <w:tr w:rsidR="00CF157F" w:rsidRPr="00610CEC" w:rsidTr="005A3A59">
        <w:tc>
          <w:tcPr>
            <w:tcW w:w="534" w:type="dxa"/>
          </w:tcPr>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30</w:t>
            </w:r>
          </w:p>
        </w:tc>
        <w:tc>
          <w:tcPr>
            <w:tcW w:w="2976" w:type="dxa"/>
          </w:tcPr>
          <w:p w:rsidR="00CF157F" w:rsidRPr="00610CEC" w:rsidRDefault="00CF157F" w:rsidP="00610CEC">
            <w:pPr>
              <w:spacing w:after="0" w:line="240" w:lineRule="auto"/>
              <w:rPr>
                <w:rFonts w:ascii="Times New Roman" w:hAnsi="Times New Roman"/>
                <w:sz w:val="24"/>
                <w:szCs w:val="24"/>
              </w:rPr>
            </w:pPr>
            <w:r w:rsidRPr="00610CEC">
              <w:rPr>
                <w:rFonts w:ascii="Times New Roman" w:hAnsi="Times New Roman"/>
                <w:sz w:val="24"/>
                <w:szCs w:val="24"/>
              </w:rPr>
              <w:t xml:space="preserve">What is the main advantage of dielectric drying? </w:t>
            </w:r>
          </w:p>
        </w:tc>
        <w:tc>
          <w:tcPr>
            <w:tcW w:w="3261" w:type="dxa"/>
          </w:tcPr>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A. * Uniform heating of the material over the entire thickness</w:t>
            </w:r>
          </w:p>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 xml:space="preserve">Preservation of the native properties of the dried material </w:t>
            </w:r>
          </w:p>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 xml:space="preserve">Possibility of drying liquid and paste-like materials </w:t>
            </w:r>
          </w:p>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 xml:space="preserve">Compactness of the equipment </w:t>
            </w:r>
          </w:p>
          <w:p w:rsidR="00CF157F" w:rsidRPr="00610CEC" w:rsidRDefault="00CF157F" w:rsidP="00610CEC">
            <w:pPr>
              <w:spacing w:after="0" w:line="240" w:lineRule="auto"/>
              <w:jc w:val="both"/>
              <w:rPr>
                <w:rFonts w:ascii="Times New Roman" w:hAnsi="Times New Roman"/>
                <w:sz w:val="24"/>
                <w:szCs w:val="24"/>
                <w:lang w:val="en-US"/>
              </w:rPr>
            </w:pPr>
            <w:r w:rsidRPr="00610CEC">
              <w:rPr>
                <w:rFonts w:ascii="Times New Roman" w:hAnsi="Times New Roman"/>
                <w:sz w:val="24"/>
                <w:szCs w:val="24"/>
              </w:rPr>
              <w:t>E.</w:t>
            </w:r>
            <w:r w:rsidRPr="00610CEC">
              <w:rPr>
                <w:rFonts w:ascii="Times New Roman" w:hAnsi="Times New Roman"/>
                <w:sz w:val="24"/>
                <w:szCs w:val="24"/>
              </w:rPr>
              <w:tab/>
              <w:t>Relatively low drying temperature</w:t>
            </w:r>
          </w:p>
        </w:tc>
        <w:tc>
          <w:tcPr>
            <w:tcW w:w="4215" w:type="dxa"/>
          </w:tcPr>
          <w:p w:rsidR="00CF157F" w:rsidRPr="00610CEC" w:rsidRDefault="00CF157F" w:rsidP="00610CEC">
            <w:pPr>
              <w:spacing w:after="0" w:line="240" w:lineRule="auto"/>
              <w:rPr>
                <w:rFonts w:ascii="Times New Roman" w:hAnsi="Times New Roman"/>
                <w:sz w:val="24"/>
                <w:szCs w:val="24"/>
              </w:rPr>
            </w:pPr>
            <w:r w:rsidRPr="00610CEC">
              <w:rPr>
                <w:rFonts w:ascii="Times New Roman" w:hAnsi="Times New Roman"/>
                <w:sz w:val="24"/>
                <w:szCs w:val="24"/>
              </w:rPr>
              <w:t>Dielectric drying is drying in a high-frequency electric field; heat is transferred to the material through dielectric losses.</w:t>
            </w:r>
          </w:p>
        </w:tc>
      </w:tr>
      <w:tr w:rsidR="00CF157F" w:rsidRPr="00610CEC" w:rsidTr="005A3A59">
        <w:tc>
          <w:tcPr>
            <w:tcW w:w="534" w:type="dxa"/>
          </w:tcPr>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31</w:t>
            </w:r>
          </w:p>
        </w:tc>
        <w:tc>
          <w:tcPr>
            <w:tcW w:w="2976" w:type="dxa"/>
          </w:tcPr>
          <w:p w:rsidR="00CF157F" w:rsidRPr="00610CEC" w:rsidRDefault="00CF157F" w:rsidP="00610CEC">
            <w:pPr>
              <w:spacing w:after="0" w:line="240" w:lineRule="auto"/>
              <w:rPr>
                <w:rFonts w:ascii="Times New Roman" w:hAnsi="Times New Roman"/>
                <w:sz w:val="24"/>
                <w:szCs w:val="24"/>
              </w:rPr>
            </w:pPr>
            <w:r w:rsidRPr="00610CEC">
              <w:rPr>
                <w:rFonts w:ascii="Times New Roman" w:hAnsi="Times New Roman"/>
                <w:sz w:val="24"/>
                <w:szCs w:val="24"/>
              </w:rPr>
              <w:t xml:space="preserve">Convective drying is carried out: </w:t>
            </w:r>
          </w:p>
        </w:tc>
        <w:tc>
          <w:tcPr>
            <w:tcW w:w="3261" w:type="dxa"/>
          </w:tcPr>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A. * By direct contact of wet materials with a hot gas coolant</w:t>
            </w:r>
          </w:p>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 xml:space="preserve">By heating wet materials with a heat carrier through an impermeable wall that conducts heat </w:t>
            </w:r>
          </w:p>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 xml:space="preserve">By supplying heat with high frequency currents </w:t>
            </w:r>
          </w:p>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 xml:space="preserve">Ultrasonic radiation </w:t>
            </w:r>
          </w:p>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E. Sublimation of ice in a deep vacuum</w:t>
            </w:r>
          </w:p>
        </w:tc>
        <w:tc>
          <w:tcPr>
            <w:tcW w:w="4215" w:type="dxa"/>
          </w:tcPr>
          <w:p w:rsidR="00CF157F" w:rsidRPr="00610CEC" w:rsidRDefault="00CF157F" w:rsidP="00610CEC">
            <w:pPr>
              <w:spacing w:after="0" w:line="240" w:lineRule="auto"/>
              <w:rPr>
                <w:rFonts w:ascii="Times New Roman" w:hAnsi="Times New Roman"/>
                <w:sz w:val="24"/>
                <w:szCs w:val="24"/>
              </w:rPr>
            </w:pPr>
            <w:r w:rsidRPr="00610CEC">
              <w:rPr>
                <w:rFonts w:ascii="Times New Roman" w:hAnsi="Times New Roman"/>
                <w:sz w:val="24"/>
                <w:szCs w:val="24"/>
              </w:rPr>
              <w:t>Convective drying is based on the transfer of heat to the material by convection from a gaseous or liquid medium.</w:t>
            </w:r>
          </w:p>
        </w:tc>
      </w:tr>
      <w:tr w:rsidR="00CF157F" w:rsidRPr="00610CEC" w:rsidTr="005A3A59">
        <w:tc>
          <w:tcPr>
            <w:tcW w:w="534" w:type="dxa"/>
          </w:tcPr>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32</w:t>
            </w:r>
          </w:p>
        </w:tc>
        <w:tc>
          <w:tcPr>
            <w:tcW w:w="2976" w:type="dxa"/>
          </w:tcPr>
          <w:p w:rsidR="00CF157F" w:rsidRPr="00610CEC" w:rsidRDefault="00CF157F" w:rsidP="00610CEC">
            <w:pPr>
              <w:spacing w:after="0" w:line="240" w:lineRule="auto"/>
              <w:rPr>
                <w:rFonts w:ascii="Times New Roman" w:hAnsi="Times New Roman"/>
                <w:sz w:val="24"/>
                <w:szCs w:val="24"/>
              </w:rPr>
            </w:pPr>
            <w:r w:rsidRPr="00610CEC">
              <w:rPr>
                <w:rFonts w:ascii="Times New Roman" w:hAnsi="Times New Roman"/>
                <w:sz w:val="24"/>
                <w:szCs w:val="24"/>
              </w:rPr>
              <w:t xml:space="preserve">Dryer designs are very diverse, but they all have a few elements in common. Select a construction element that is common to all convection dryers: </w:t>
            </w:r>
          </w:p>
        </w:tc>
        <w:tc>
          <w:tcPr>
            <w:tcW w:w="3261" w:type="dxa"/>
          </w:tcPr>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A. * Heater for heating</w:t>
            </w:r>
          </w:p>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Several rectangular chambers with shelves where the material is dried in a stationary state</w:t>
            </w:r>
          </w:p>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A gate (flap) with which part of the warm exhaust air is mixed with fresh air</w:t>
            </w:r>
          </w:p>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Horizontal belt conveyor</w:t>
            </w:r>
          </w:p>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Gas distribution chamber with a fan</w:t>
            </w:r>
          </w:p>
        </w:tc>
        <w:tc>
          <w:tcPr>
            <w:tcW w:w="4215" w:type="dxa"/>
          </w:tcPr>
          <w:p w:rsidR="00CF157F" w:rsidRPr="00610CEC" w:rsidRDefault="00CF157F" w:rsidP="00610CEC">
            <w:pPr>
              <w:spacing w:after="0" w:line="240" w:lineRule="auto"/>
              <w:rPr>
                <w:rFonts w:ascii="Times New Roman" w:hAnsi="Times New Roman"/>
                <w:sz w:val="24"/>
                <w:szCs w:val="24"/>
              </w:rPr>
            </w:pPr>
            <w:r w:rsidRPr="00610CEC">
              <w:rPr>
                <w:rFonts w:ascii="Times New Roman" w:hAnsi="Times New Roman"/>
                <w:sz w:val="24"/>
                <w:szCs w:val="24"/>
              </w:rPr>
              <w:t>A heat exchanger is a heat exchanger (plate, smooth tube, etc.) in which air is heated by a heat transfer medium through a surface that separates them.</w:t>
            </w:r>
          </w:p>
        </w:tc>
      </w:tr>
      <w:tr w:rsidR="00CF157F" w:rsidRPr="00610CEC" w:rsidTr="005A3A59">
        <w:tc>
          <w:tcPr>
            <w:tcW w:w="534" w:type="dxa"/>
          </w:tcPr>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33</w:t>
            </w:r>
          </w:p>
        </w:tc>
        <w:tc>
          <w:tcPr>
            <w:tcW w:w="2976" w:type="dxa"/>
          </w:tcPr>
          <w:p w:rsidR="00CF157F" w:rsidRPr="00610CEC" w:rsidRDefault="00CF157F" w:rsidP="00610CEC">
            <w:pPr>
              <w:spacing w:after="0" w:line="240" w:lineRule="auto"/>
              <w:rPr>
                <w:rFonts w:ascii="Times New Roman" w:hAnsi="Times New Roman"/>
                <w:sz w:val="24"/>
                <w:szCs w:val="24"/>
              </w:rPr>
            </w:pPr>
            <w:r w:rsidRPr="00610CEC">
              <w:rPr>
                <w:rFonts w:ascii="Times New Roman" w:hAnsi="Times New Roman"/>
                <w:sz w:val="24"/>
                <w:szCs w:val="24"/>
              </w:rPr>
              <w:t xml:space="preserve">In the drying chamber, 1 or 2 hollow metal drums rotate slowly and are heated from the inside by steam. The surface of the drum is wetted with a thin layer and dries in a partial revolution of the drum. Which dryer is characterised by this description: </w:t>
            </w:r>
          </w:p>
        </w:tc>
        <w:tc>
          <w:tcPr>
            <w:tcW w:w="3261" w:type="dxa"/>
          </w:tcPr>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A. * Roller vacuum dryer</w:t>
            </w:r>
          </w:p>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Belt dryer</w:t>
            </w:r>
          </w:p>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Spray dryer</w:t>
            </w:r>
          </w:p>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Dielectric heating dryer</w:t>
            </w:r>
          </w:p>
          <w:p w:rsidR="00CF157F" w:rsidRPr="00610CEC" w:rsidRDefault="00CF157F" w:rsidP="00610CEC">
            <w:pPr>
              <w:spacing w:after="0" w:line="240" w:lineRule="auto"/>
              <w:jc w:val="both"/>
              <w:rPr>
                <w:rFonts w:ascii="Times New Roman" w:hAnsi="Times New Roman"/>
                <w:sz w:val="24"/>
                <w:szCs w:val="24"/>
                <w:lang w:val="en-US"/>
              </w:rPr>
            </w:pPr>
            <w:r w:rsidRPr="00610CEC">
              <w:rPr>
                <w:rFonts w:ascii="Times New Roman" w:hAnsi="Times New Roman"/>
                <w:sz w:val="24"/>
                <w:szCs w:val="24"/>
              </w:rPr>
              <w:t>E.</w:t>
            </w:r>
            <w:r w:rsidRPr="00610CEC">
              <w:rPr>
                <w:rFonts w:ascii="Times New Roman" w:hAnsi="Times New Roman"/>
                <w:sz w:val="24"/>
                <w:szCs w:val="24"/>
              </w:rPr>
              <w:tab/>
              <w:t>Freeze dryer</w:t>
            </w:r>
          </w:p>
        </w:tc>
        <w:tc>
          <w:tcPr>
            <w:tcW w:w="4215" w:type="dxa"/>
          </w:tcPr>
          <w:p w:rsidR="00CF157F" w:rsidRPr="00610CEC" w:rsidRDefault="00CF157F" w:rsidP="00610CEC">
            <w:pPr>
              <w:spacing w:after="0" w:line="240" w:lineRule="auto"/>
              <w:rPr>
                <w:rFonts w:ascii="Times New Roman" w:hAnsi="Times New Roman"/>
                <w:sz w:val="24"/>
                <w:szCs w:val="24"/>
              </w:rPr>
            </w:pPr>
            <w:r w:rsidRPr="00610CEC">
              <w:rPr>
                <w:rFonts w:ascii="Times New Roman" w:hAnsi="Times New Roman"/>
                <w:sz w:val="24"/>
                <w:szCs w:val="24"/>
              </w:rPr>
              <w:t>A roller vacuum dryer consists of metal rollers that are heated from the inside and rotate slowly. The number of revolutions of the roller and its temperature are controlled so that the liquid applied in a thin layer is dried before the roller has completed a full revolution. The dried material is removed from the roller with a scraper.</w:t>
            </w:r>
          </w:p>
        </w:tc>
      </w:tr>
      <w:tr w:rsidR="00CF157F" w:rsidRPr="00610CEC" w:rsidTr="005A3A59">
        <w:tc>
          <w:tcPr>
            <w:tcW w:w="534" w:type="dxa"/>
          </w:tcPr>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34</w:t>
            </w:r>
          </w:p>
        </w:tc>
        <w:tc>
          <w:tcPr>
            <w:tcW w:w="2976" w:type="dxa"/>
          </w:tcPr>
          <w:p w:rsidR="00CF157F" w:rsidRPr="00610CEC" w:rsidRDefault="00CF157F" w:rsidP="00610CEC">
            <w:pPr>
              <w:spacing w:after="0" w:line="240" w:lineRule="auto"/>
              <w:rPr>
                <w:rFonts w:ascii="Times New Roman" w:hAnsi="Times New Roman"/>
                <w:sz w:val="24"/>
                <w:szCs w:val="24"/>
              </w:rPr>
            </w:pPr>
            <w:r w:rsidRPr="00610CEC">
              <w:rPr>
                <w:rFonts w:ascii="Times New Roman" w:hAnsi="Times New Roman"/>
                <w:sz w:val="24"/>
                <w:szCs w:val="24"/>
              </w:rPr>
              <w:t xml:space="preserve">Select the granulation equipment that is appropriate for the production of tablets containing thermolabile substances:   </w:t>
            </w:r>
          </w:p>
        </w:tc>
        <w:tc>
          <w:tcPr>
            <w:tcW w:w="3261" w:type="dxa"/>
          </w:tcPr>
          <w:p w:rsidR="00CF157F" w:rsidRPr="00610CEC" w:rsidRDefault="00CF157F" w:rsidP="00610CEC">
            <w:pPr>
              <w:spacing w:after="0" w:line="240" w:lineRule="auto"/>
              <w:jc w:val="both"/>
              <w:rPr>
                <w:rFonts w:ascii="Times New Roman" w:hAnsi="Times New Roman"/>
                <w:sz w:val="24"/>
                <w:szCs w:val="24"/>
                <w:lang w:val="en-US"/>
              </w:rPr>
            </w:pPr>
            <w:r w:rsidRPr="00610CEC">
              <w:rPr>
                <w:rFonts w:ascii="Times New Roman" w:hAnsi="Times New Roman"/>
                <w:sz w:val="24"/>
                <w:szCs w:val="24"/>
                <w:lang w:val="en-US"/>
              </w:rPr>
              <w:t>A. * Spray dryer</w:t>
            </w:r>
          </w:p>
          <w:p w:rsidR="00CF157F" w:rsidRPr="00610CEC" w:rsidRDefault="00CF157F" w:rsidP="00610CEC">
            <w:pPr>
              <w:spacing w:after="0" w:line="240" w:lineRule="auto"/>
              <w:jc w:val="both"/>
              <w:rPr>
                <w:rFonts w:ascii="Times New Roman" w:hAnsi="Times New Roman"/>
                <w:sz w:val="24"/>
                <w:szCs w:val="24"/>
                <w:lang w:val="en-US"/>
              </w:rPr>
            </w:pPr>
            <w:r w:rsidRPr="00610CEC">
              <w:rPr>
                <w:rFonts w:ascii="Times New Roman" w:hAnsi="Times New Roman"/>
                <w:sz w:val="24"/>
                <w:szCs w:val="24"/>
                <w:lang w:val="en-US"/>
              </w:rPr>
              <w:t>B.</w:t>
            </w:r>
            <w:r w:rsidRPr="00610CEC">
              <w:rPr>
                <w:rFonts w:ascii="Times New Roman" w:hAnsi="Times New Roman"/>
                <w:sz w:val="24"/>
                <w:szCs w:val="24"/>
                <w:lang w:val="en-US"/>
              </w:rPr>
              <w:tab/>
              <w:t>Rotary tablet machine</w:t>
            </w:r>
          </w:p>
          <w:p w:rsidR="00CF157F" w:rsidRPr="00610CEC" w:rsidRDefault="00CF157F" w:rsidP="00610CEC">
            <w:pPr>
              <w:spacing w:after="0" w:line="240" w:lineRule="auto"/>
              <w:jc w:val="both"/>
              <w:rPr>
                <w:rFonts w:ascii="Times New Roman" w:hAnsi="Times New Roman"/>
                <w:sz w:val="24"/>
                <w:szCs w:val="24"/>
                <w:lang w:val="en-US"/>
              </w:rPr>
            </w:pPr>
            <w:r w:rsidRPr="00610CEC">
              <w:rPr>
                <w:rFonts w:ascii="Times New Roman" w:hAnsi="Times New Roman"/>
                <w:sz w:val="24"/>
                <w:szCs w:val="24"/>
                <w:lang w:val="en-US"/>
              </w:rPr>
              <w:t>C.</w:t>
            </w:r>
            <w:r w:rsidRPr="00610CEC">
              <w:rPr>
                <w:rFonts w:ascii="Times New Roman" w:hAnsi="Times New Roman"/>
                <w:sz w:val="24"/>
                <w:szCs w:val="24"/>
                <w:lang w:val="en-US"/>
              </w:rPr>
              <w:tab/>
              <w:t>Pelletising boiler</w:t>
            </w:r>
          </w:p>
          <w:p w:rsidR="00CF157F" w:rsidRPr="00610CEC" w:rsidRDefault="00CF157F" w:rsidP="00610CEC">
            <w:pPr>
              <w:spacing w:after="0" w:line="240" w:lineRule="auto"/>
              <w:jc w:val="both"/>
              <w:rPr>
                <w:rFonts w:ascii="Times New Roman" w:hAnsi="Times New Roman"/>
                <w:sz w:val="24"/>
                <w:szCs w:val="24"/>
                <w:lang w:val="en-US"/>
              </w:rPr>
            </w:pPr>
            <w:r w:rsidRPr="00610CEC">
              <w:rPr>
                <w:rFonts w:ascii="Times New Roman" w:hAnsi="Times New Roman"/>
                <w:sz w:val="24"/>
                <w:szCs w:val="24"/>
                <w:lang w:val="en-US"/>
              </w:rPr>
              <w:t>D.</w:t>
            </w:r>
            <w:r w:rsidRPr="00610CEC">
              <w:rPr>
                <w:rFonts w:ascii="Times New Roman" w:hAnsi="Times New Roman"/>
                <w:sz w:val="24"/>
                <w:szCs w:val="24"/>
                <w:lang w:val="en-US"/>
              </w:rPr>
              <w:tab/>
              <w:t>Fluidised bed installation</w:t>
            </w:r>
          </w:p>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lang w:val="en-US"/>
              </w:rPr>
              <w:t>E.</w:t>
            </w:r>
            <w:r w:rsidRPr="00610CEC">
              <w:rPr>
                <w:rFonts w:ascii="Times New Roman" w:hAnsi="Times New Roman"/>
                <w:sz w:val="24"/>
                <w:szCs w:val="24"/>
                <w:lang w:val="en-US"/>
              </w:rPr>
              <w:tab/>
              <w:t>Draycote type machine</w:t>
            </w:r>
          </w:p>
        </w:tc>
        <w:tc>
          <w:tcPr>
            <w:tcW w:w="4215" w:type="dxa"/>
          </w:tcPr>
          <w:p w:rsidR="00CF157F" w:rsidRPr="00610CEC" w:rsidRDefault="00CF157F" w:rsidP="00610CEC">
            <w:pPr>
              <w:spacing w:after="0" w:line="240" w:lineRule="auto"/>
              <w:rPr>
                <w:rFonts w:ascii="Times New Roman" w:hAnsi="Times New Roman"/>
                <w:sz w:val="24"/>
                <w:szCs w:val="24"/>
              </w:rPr>
            </w:pPr>
            <w:r w:rsidRPr="00610CEC">
              <w:rPr>
                <w:rFonts w:ascii="Times New Roman" w:hAnsi="Times New Roman"/>
                <w:sz w:val="24"/>
                <w:szCs w:val="24"/>
              </w:rPr>
              <w:t>A spray dryer involves spraying a liquid material (e.g. slurry) into a heated chamber and ensures that the material is dried without overheating</w:t>
            </w:r>
          </w:p>
        </w:tc>
      </w:tr>
      <w:tr w:rsidR="00CF157F" w:rsidRPr="00610CEC" w:rsidTr="005A3A59">
        <w:tc>
          <w:tcPr>
            <w:tcW w:w="534" w:type="dxa"/>
          </w:tcPr>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35</w:t>
            </w:r>
          </w:p>
        </w:tc>
        <w:tc>
          <w:tcPr>
            <w:tcW w:w="2976" w:type="dxa"/>
          </w:tcPr>
          <w:p w:rsidR="00CF157F" w:rsidRPr="00610CEC" w:rsidRDefault="00CF157F" w:rsidP="00610CEC">
            <w:pPr>
              <w:spacing w:after="0" w:line="240" w:lineRule="auto"/>
              <w:rPr>
                <w:rFonts w:ascii="Times New Roman" w:hAnsi="Times New Roman"/>
                <w:sz w:val="24"/>
                <w:szCs w:val="24"/>
              </w:rPr>
            </w:pPr>
            <w:r w:rsidRPr="00610CEC">
              <w:rPr>
                <w:rFonts w:ascii="Times New Roman" w:hAnsi="Times New Roman"/>
                <w:sz w:val="24"/>
                <w:szCs w:val="24"/>
              </w:rPr>
              <w:t>A pharmaceutical company produces different types of tablets. State the structure of the skeleton tablets.</w:t>
            </w:r>
          </w:p>
        </w:tc>
        <w:tc>
          <w:tcPr>
            <w:tcW w:w="3261" w:type="dxa"/>
          </w:tcPr>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A. * A mesh matrix in which the drug substance is incorporated</w:t>
            </w:r>
          </w:p>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Tablets covered with a film coating</w:t>
            </w:r>
          </w:p>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Tablets coated with a fat-soluble coating</w:t>
            </w:r>
          </w:p>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Tablets with a crushed shell</w:t>
            </w:r>
          </w:p>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Dispersions of medicinal substances in polyethylene</w:t>
            </w:r>
          </w:p>
        </w:tc>
        <w:tc>
          <w:tcPr>
            <w:tcW w:w="4215" w:type="dxa"/>
          </w:tcPr>
          <w:p w:rsidR="00CF157F" w:rsidRPr="00610CEC" w:rsidRDefault="00CF157F" w:rsidP="00610CEC">
            <w:pPr>
              <w:spacing w:after="0" w:line="240" w:lineRule="auto"/>
              <w:rPr>
                <w:rFonts w:ascii="Times New Roman" w:hAnsi="Times New Roman"/>
                <w:sz w:val="24"/>
                <w:szCs w:val="24"/>
              </w:rPr>
            </w:pPr>
            <w:r w:rsidRPr="00610CEC">
              <w:rPr>
                <w:rFonts w:ascii="Times New Roman" w:hAnsi="Times New Roman"/>
                <w:sz w:val="24"/>
                <w:szCs w:val="24"/>
              </w:rPr>
              <w:t>A mesh matrix containing the drug substance. Skeletal (or skeletal) tablets (durals) have an insoluble skeleton, the voids of which are filled with the drug substance. A single tablet is like a sponge impregnated with medicine. When taken, its framework does not dissolve, retains its geometric shape, and the drug substance diffuses into the gastrointestinal tract.</w:t>
            </w:r>
          </w:p>
        </w:tc>
      </w:tr>
      <w:tr w:rsidR="00CF157F" w:rsidRPr="00610CEC" w:rsidTr="005A3A59">
        <w:tc>
          <w:tcPr>
            <w:tcW w:w="534" w:type="dxa"/>
          </w:tcPr>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36</w:t>
            </w:r>
          </w:p>
        </w:tc>
        <w:tc>
          <w:tcPr>
            <w:tcW w:w="2976" w:type="dxa"/>
          </w:tcPr>
          <w:p w:rsidR="00CF157F" w:rsidRPr="00610CEC" w:rsidRDefault="00CF157F" w:rsidP="00610CEC">
            <w:pPr>
              <w:spacing w:after="0" w:line="240" w:lineRule="auto"/>
              <w:rPr>
                <w:rFonts w:ascii="Times New Roman" w:hAnsi="Times New Roman"/>
                <w:sz w:val="24"/>
                <w:szCs w:val="24"/>
              </w:rPr>
            </w:pPr>
            <w:r w:rsidRPr="00610CEC">
              <w:rPr>
                <w:rFonts w:ascii="Times New Roman" w:hAnsi="Times New Roman"/>
                <w:sz w:val="24"/>
                <w:szCs w:val="24"/>
              </w:rPr>
              <w:t>What is the name of the tablets that have a large weight and whose length exceeds the width and height?</w:t>
            </w:r>
          </w:p>
        </w:tc>
        <w:tc>
          <w:tcPr>
            <w:tcW w:w="3261" w:type="dxa"/>
          </w:tcPr>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A. * Briquettes</w:t>
            </w:r>
          </w:p>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Fizzy</w:t>
            </w:r>
          </w:p>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Drops</w:t>
            </w:r>
          </w:p>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Vaginal</w:t>
            </w:r>
          </w:p>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Pressed</w:t>
            </w:r>
          </w:p>
        </w:tc>
        <w:tc>
          <w:tcPr>
            <w:tcW w:w="4215" w:type="dxa"/>
          </w:tcPr>
          <w:p w:rsidR="00CF157F" w:rsidRPr="00610CEC" w:rsidRDefault="00CF157F" w:rsidP="00610CEC">
            <w:pPr>
              <w:spacing w:after="0" w:line="240" w:lineRule="auto"/>
              <w:rPr>
                <w:rFonts w:ascii="Times New Roman" w:hAnsi="Times New Roman"/>
                <w:sz w:val="24"/>
                <w:szCs w:val="24"/>
              </w:rPr>
            </w:pPr>
            <w:r w:rsidRPr="00610CEC">
              <w:rPr>
                <w:rFonts w:ascii="Times New Roman" w:hAnsi="Times New Roman"/>
                <w:sz w:val="24"/>
                <w:szCs w:val="24"/>
              </w:rPr>
              <w:t>Briquettes are a semi-finished product in the manufacture of tablets, which are round agglomerates with a diameter of more than 25 mm.</w:t>
            </w:r>
          </w:p>
        </w:tc>
      </w:tr>
      <w:tr w:rsidR="00CF157F" w:rsidRPr="00610CEC" w:rsidTr="005A3A59">
        <w:tc>
          <w:tcPr>
            <w:tcW w:w="534" w:type="dxa"/>
          </w:tcPr>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37</w:t>
            </w:r>
          </w:p>
        </w:tc>
        <w:tc>
          <w:tcPr>
            <w:tcW w:w="2976" w:type="dxa"/>
          </w:tcPr>
          <w:p w:rsidR="00CF157F" w:rsidRPr="00610CEC" w:rsidRDefault="00CF157F" w:rsidP="00610CEC">
            <w:pPr>
              <w:spacing w:after="0" w:line="240" w:lineRule="auto"/>
              <w:rPr>
                <w:rFonts w:ascii="Times New Roman" w:hAnsi="Times New Roman"/>
                <w:sz w:val="24"/>
                <w:szCs w:val="24"/>
              </w:rPr>
            </w:pPr>
            <w:r w:rsidRPr="00610CEC">
              <w:rPr>
                <w:rFonts w:ascii="Times New Roman" w:hAnsi="Times New Roman"/>
                <w:sz w:val="24"/>
                <w:szCs w:val="24"/>
              </w:rPr>
              <w:t>The companies manufacture the tablets under aseptic conditions. The technology of these tablets is characterised by dry heat sterilisation:</w:t>
            </w:r>
          </w:p>
        </w:tc>
        <w:tc>
          <w:tcPr>
            <w:tcW w:w="3261" w:type="dxa"/>
          </w:tcPr>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A. * Implantation</w:t>
            </w:r>
          </w:p>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Prolonged</w:t>
            </w:r>
          </w:p>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Frame</w:t>
            </w:r>
          </w:p>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Trituration</w:t>
            </w:r>
          </w:p>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Sublingual</w:t>
            </w:r>
          </w:p>
        </w:tc>
        <w:tc>
          <w:tcPr>
            <w:tcW w:w="4215" w:type="dxa"/>
          </w:tcPr>
          <w:p w:rsidR="00CF157F" w:rsidRPr="00610CEC" w:rsidRDefault="00CF157F" w:rsidP="00610CEC">
            <w:pPr>
              <w:spacing w:after="0" w:line="240" w:lineRule="auto"/>
              <w:rPr>
                <w:rFonts w:ascii="Times New Roman" w:hAnsi="Times New Roman"/>
                <w:sz w:val="24"/>
                <w:szCs w:val="24"/>
              </w:rPr>
            </w:pPr>
            <w:r w:rsidRPr="00610CEC">
              <w:rPr>
                <w:rFonts w:ascii="Times New Roman" w:hAnsi="Times New Roman"/>
                <w:sz w:val="24"/>
                <w:szCs w:val="24"/>
              </w:rPr>
              <w:t>Implant tablets are manufactured aseptically and used for implantation. They are designed for slow absorption of medicinal substances to prolong the therapeutic effect</w:t>
            </w:r>
          </w:p>
        </w:tc>
      </w:tr>
      <w:tr w:rsidR="00CF157F" w:rsidRPr="00610CEC" w:rsidTr="005A3A59">
        <w:tc>
          <w:tcPr>
            <w:tcW w:w="534" w:type="dxa"/>
          </w:tcPr>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38</w:t>
            </w:r>
          </w:p>
        </w:tc>
        <w:tc>
          <w:tcPr>
            <w:tcW w:w="2976" w:type="dxa"/>
          </w:tcPr>
          <w:p w:rsidR="00CF157F" w:rsidRPr="00610CEC" w:rsidRDefault="00CF157F" w:rsidP="00610CEC">
            <w:pPr>
              <w:spacing w:after="0" w:line="240" w:lineRule="auto"/>
              <w:rPr>
                <w:rFonts w:ascii="Times New Roman" w:hAnsi="Times New Roman"/>
                <w:sz w:val="24"/>
                <w:szCs w:val="24"/>
              </w:rPr>
            </w:pPr>
            <w:r w:rsidRPr="00610CEC">
              <w:rPr>
                <w:rFonts w:ascii="Times New Roman" w:hAnsi="Times New Roman"/>
                <w:sz w:val="24"/>
                <w:szCs w:val="24"/>
              </w:rPr>
              <w:t>The plant produces tablets with a pressed coating. Specify the equipment used for this purpose:</w:t>
            </w:r>
          </w:p>
        </w:tc>
        <w:tc>
          <w:tcPr>
            <w:tcW w:w="3261" w:type="dxa"/>
          </w:tcPr>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A. * Double pressing tablet machine</w:t>
            </w:r>
          </w:p>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Pelletising boiler</w:t>
            </w:r>
          </w:p>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Marmaliser</w:t>
            </w:r>
          </w:p>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Eccentric tablet machine</w:t>
            </w:r>
          </w:p>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Trituration machine</w:t>
            </w:r>
          </w:p>
        </w:tc>
        <w:tc>
          <w:tcPr>
            <w:tcW w:w="4215" w:type="dxa"/>
          </w:tcPr>
          <w:p w:rsidR="00CF157F" w:rsidRPr="00610CEC" w:rsidRDefault="00CF157F" w:rsidP="00610CEC">
            <w:pPr>
              <w:spacing w:after="0" w:line="240" w:lineRule="auto"/>
              <w:rPr>
                <w:rFonts w:ascii="Times New Roman" w:hAnsi="Times New Roman"/>
                <w:sz w:val="24"/>
                <w:szCs w:val="24"/>
              </w:rPr>
            </w:pPr>
            <w:r w:rsidRPr="00610CEC">
              <w:rPr>
                <w:rFonts w:ascii="Times New Roman" w:hAnsi="Times New Roman"/>
                <w:sz w:val="24"/>
                <w:szCs w:val="24"/>
              </w:rPr>
              <w:t>To produce pressed coatings, we use the Draykota double-press tablet machine (or RTM-24D), which is a double unit consisting of two rotors. The 1st rotor produces tablet cores, which are transferred to the 2nd rotor using a special conveying device, where the pressed dry coating is directly applied to them.</w:t>
            </w:r>
          </w:p>
        </w:tc>
      </w:tr>
      <w:tr w:rsidR="00CF157F" w:rsidRPr="00610CEC" w:rsidTr="005A3A59">
        <w:tc>
          <w:tcPr>
            <w:tcW w:w="534" w:type="dxa"/>
          </w:tcPr>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39</w:t>
            </w:r>
          </w:p>
        </w:tc>
        <w:tc>
          <w:tcPr>
            <w:tcW w:w="2976" w:type="dxa"/>
          </w:tcPr>
          <w:p w:rsidR="00CF157F" w:rsidRPr="00610CEC" w:rsidRDefault="00CF157F" w:rsidP="00610CEC">
            <w:pPr>
              <w:spacing w:after="0" w:line="240" w:lineRule="auto"/>
              <w:rPr>
                <w:rFonts w:ascii="Times New Roman" w:hAnsi="Times New Roman"/>
                <w:sz w:val="24"/>
                <w:szCs w:val="24"/>
              </w:rPr>
            </w:pPr>
            <w:r w:rsidRPr="00610CEC">
              <w:rPr>
                <w:rFonts w:ascii="Times New Roman" w:hAnsi="Times New Roman"/>
                <w:sz w:val="24"/>
                <w:szCs w:val="24"/>
              </w:rPr>
              <w:t>Various excipients are used to coat tablets. Which of the following are adhesives that ensure that the coating materials adhere to the core:</w:t>
            </w:r>
          </w:p>
        </w:tc>
        <w:tc>
          <w:tcPr>
            <w:tcW w:w="3261" w:type="dxa"/>
          </w:tcPr>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A. * Sugar syrup, PVP, CMC, MC, AFC, OPMC</w:t>
            </w:r>
          </w:p>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Magnesium oxide, calcium oxide, talc, magnesium carbonate</w:t>
            </w:r>
          </w:p>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Aerosil, shellac, polyacrylic resins, zein</w:t>
            </w:r>
          </w:p>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Tropeolin 00, tartrazine, acid red 2C, indigo carmine</w:t>
            </w:r>
          </w:p>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Sugar, citric acid, cocoa, vanillin</w:t>
            </w:r>
          </w:p>
        </w:tc>
        <w:tc>
          <w:tcPr>
            <w:tcW w:w="4215" w:type="dxa"/>
          </w:tcPr>
          <w:p w:rsidR="00CF157F" w:rsidRPr="00610CEC" w:rsidRDefault="00CF157F" w:rsidP="00610CEC">
            <w:pPr>
              <w:spacing w:after="0" w:line="240" w:lineRule="auto"/>
              <w:rPr>
                <w:rFonts w:ascii="Times New Roman" w:hAnsi="Times New Roman"/>
                <w:sz w:val="24"/>
                <w:szCs w:val="24"/>
              </w:rPr>
            </w:pPr>
            <w:r w:rsidRPr="00610CEC">
              <w:rPr>
                <w:rFonts w:ascii="Times New Roman" w:hAnsi="Times New Roman"/>
                <w:sz w:val="24"/>
                <w:szCs w:val="24"/>
              </w:rPr>
              <w:t>Sugar syrup, PVP, KMC, MC, AFC, OPMC are the adhesives that ensure the adhesion of the coating materials to the core.</w:t>
            </w:r>
          </w:p>
        </w:tc>
      </w:tr>
      <w:tr w:rsidR="00CF157F" w:rsidRPr="00610CEC" w:rsidTr="005A3A59">
        <w:tc>
          <w:tcPr>
            <w:tcW w:w="534" w:type="dxa"/>
          </w:tcPr>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40</w:t>
            </w:r>
          </w:p>
        </w:tc>
        <w:tc>
          <w:tcPr>
            <w:tcW w:w="2976" w:type="dxa"/>
          </w:tcPr>
          <w:p w:rsidR="00CF157F" w:rsidRPr="00610CEC" w:rsidRDefault="00CF157F" w:rsidP="00610CEC">
            <w:pPr>
              <w:spacing w:after="0" w:line="240" w:lineRule="auto"/>
              <w:rPr>
                <w:rFonts w:ascii="Times New Roman" w:hAnsi="Times New Roman"/>
                <w:sz w:val="24"/>
                <w:szCs w:val="24"/>
              </w:rPr>
            </w:pPr>
            <w:r w:rsidRPr="00610CEC">
              <w:rPr>
                <w:rFonts w:ascii="Times New Roman" w:hAnsi="Times New Roman"/>
                <w:sz w:val="24"/>
                <w:szCs w:val="24"/>
              </w:rPr>
              <w:t>Tablets are coated to protect them from moisture, light, mechanical damage, and to mask unpleasant taste and odour. Specify the substances that ensure moisture resistance of the coating.</w:t>
            </w:r>
          </w:p>
        </w:tc>
        <w:tc>
          <w:tcPr>
            <w:tcW w:w="3261" w:type="dxa"/>
          </w:tcPr>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A. * Zein</w:t>
            </w:r>
          </w:p>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PEG</w:t>
            </w:r>
          </w:p>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Tartrazine</w:t>
            </w:r>
          </w:p>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Tweens</w:t>
            </w:r>
          </w:p>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Calcium oxide</w:t>
            </w:r>
          </w:p>
        </w:tc>
        <w:tc>
          <w:tcPr>
            <w:tcW w:w="4215" w:type="dxa"/>
          </w:tcPr>
          <w:p w:rsidR="00CF157F" w:rsidRPr="00610CEC" w:rsidRDefault="00CF157F" w:rsidP="00610CEC">
            <w:pPr>
              <w:spacing w:after="0" w:line="240" w:lineRule="auto"/>
              <w:rPr>
                <w:rFonts w:ascii="Times New Roman" w:hAnsi="Times New Roman"/>
                <w:sz w:val="24"/>
                <w:szCs w:val="24"/>
              </w:rPr>
            </w:pPr>
            <w:r w:rsidRPr="00610CEC">
              <w:rPr>
                <w:rFonts w:ascii="Times New Roman" w:hAnsi="Times New Roman"/>
                <w:sz w:val="24"/>
                <w:szCs w:val="24"/>
              </w:rPr>
              <w:t>Zein is a natural prolamine. In pharmaceutical practice, it is used as a binder in the production of tablets by the wet granulation method and as a shellac substitute to produce enteric coated sustained-release tablets.</w:t>
            </w:r>
          </w:p>
        </w:tc>
      </w:tr>
      <w:tr w:rsidR="00CF157F" w:rsidRPr="00610CEC" w:rsidTr="005A3A59">
        <w:tc>
          <w:tcPr>
            <w:tcW w:w="534" w:type="dxa"/>
          </w:tcPr>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41</w:t>
            </w:r>
          </w:p>
        </w:tc>
        <w:tc>
          <w:tcPr>
            <w:tcW w:w="2976" w:type="dxa"/>
          </w:tcPr>
          <w:p w:rsidR="00CF157F" w:rsidRPr="00610CEC" w:rsidRDefault="00CF157F" w:rsidP="00610CEC">
            <w:pPr>
              <w:spacing w:after="0" w:line="240" w:lineRule="auto"/>
              <w:rPr>
                <w:rFonts w:ascii="Times New Roman" w:hAnsi="Times New Roman"/>
                <w:sz w:val="24"/>
                <w:szCs w:val="24"/>
              </w:rPr>
            </w:pPr>
            <w:r w:rsidRPr="00610CEC">
              <w:rPr>
                <w:rFonts w:ascii="Times New Roman" w:hAnsi="Times New Roman"/>
                <w:sz w:val="24"/>
                <w:szCs w:val="24"/>
              </w:rPr>
              <w:t>A pharmaceutical company produces film-coated tablets. Which of the following substances is used to produce a water-soluble film coating?</w:t>
            </w:r>
          </w:p>
        </w:tc>
        <w:tc>
          <w:tcPr>
            <w:tcW w:w="3261" w:type="dxa"/>
          </w:tcPr>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 xml:space="preserve">A. * Hydroxypropylene-methylcellulose </w:t>
            </w:r>
          </w:p>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Talcum powder</w:t>
            </w:r>
          </w:p>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Camphor</w:t>
            </w:r>
          </w:p>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Zinc oxide</w:t>
            </w:r>
          </w:p>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Starch</w:t>
            </w:r>
          </w:p>
        </w:tc>
        <w:tc>
          <w:tcPr>
            <w:tcW w:w="4215" w:type="dxa"/>
          </w:tcPr>
          <w:p w:rsidR="00CF157F" w:rsidRPr="00610CEC" w:rsidRDefault="00CF157F" w:rsidP="00610CEC">
            <w:pPr>
              <w:spacing w:after="0" w:line="240" w:lineRule="auto"/>
              <w:rPr>
                <w:rFonts w:ascii="Times New Roman" w:hAnsi="Times New Roman"/>
                <w:sz w:val="24"/>
                <w:szCs w:val="24"/>
              </w:rPr>
            </w:pPr>
            <w:r w:rsidRPr="00610CEC">
              <w:rPr>
                <w:rFonts w:ascii="Times New Roman" w:hAnsi="Times New Roman"/>
                <w:sz w:val="24"/>
                <w:szCs w:val="24"/>
              </w:rPr>
              <w:t>Hydroxypropylene methyl cellulose is widely used as a thickener, emulsifier, gelling agent, film former, prolonger and glazing agent. In oral medicinal products, MCC is used as a binding agent, for film coating and as a matrix in the technology of sustained-release tablets.</w:t>
            </w:r>
          </w:p>
        </w:tc>
      </w:tr>
      <w:tr w:rsidR="00CF157F" w:rsidRPr="00610CEC" w:rsidTr="005A3A59">
        <w:tc>
          <w:tcPr>
            <w:tcW w:w="534" w:type="dxa"/>
          </w:tcPr>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42</w:t>
            </w:r>
          </w:p>
        </w:tc>
        <w:tc>
          <w:tcPr>
            <w:tcW w:w="2976" w:type="dxa"/>
          </w:tcPr>
          <w:p w:rsidR="00CF157F" w:rsidRPr="00610CEC" w:rsidRDefault="00CF157F" w:rsidP="00610CEC">
            <w:pPr>
              <w:spacing w:after="0" w:line="240" w:lineRule="auto"/>
              <w:rPr>
                <w:rFonts w:ascii="Times New Roman" w:hAnsi="Times New Roman"/>
                <w:sz w:val="24"/>
                <w:szCs w:val="24"/>
              </w:rPr>
            </w:pPr>
            <w:r w:rsidRPr="00610CEC">
              <w:rPr>
                <w:rFonts w:ascii="Times New Roman" w:hAnsi="Times New Roman"/>
                <w:sz w:val="24"/>
                <w:szCs w:val="24"/>
              </w:rPr>
              <w:t>What film coatings do not exist?</w:t>
            </w:r>
          </w:p>
        </w:tc>
        <w:tc>
          <w:tcPr>
            <w:tcW w:w="3261" w:type="dxa"/>
          </w:tcPr>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A. * Fat-soluble</w:t>
            </w:r>
          </w:p>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Water-soluble</w:t>
            </w:r>
          </w:p>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Soluble in gastric juice</w:t>
            </w:r>
          </w:p>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Intestinal soluble</w:t>
            </w:r>
          </w:p>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Insoluble</w:t>
            </w:r>
          </w:p>
        </w:tc>
        <w:tc>
          <w:tcPr>
            <w:tcW w:w="4215" w:type="dxa"/>
          </w:tcPr>
          <w:p w:rsidR="00CF157F" w:rsidRPr="00610CEC" w:rsidRDefault="00CF157F" w:rsidP="00610CEC">
            <w:pPr>
              <w:spacing w:after="0" w:line="240" w:lineRule="auto"/>
              <w:rPr>
                <w:rFonts w:ascii="Times New Roman" w:hAnsi="Times New Roman"/>
                <w:sz w:val="24"/>
                <w:szCs w:val="24"/>
              </w:rPr>
            </w:pPr>
            <w:r w:rsidRPr="00610CEC">
              <w:rPr>
                <w:rFonts w:ascii="Times New Roman" w:hAnsi="Times New Roman"/>
                <w:sz w:val="24"/>
                <w:szCs w:val="24"/>
              </w:rPr>
              <w:t>Depending on their solubility, film coatings are divided into the following groups: a) water-soluble; b) gastric juice-soluble; c) enteric-soluble; d) insoluble.</w:t>
            </w:r>
          </w:p>
        </w:tc>
      </w:tr>
      <w:tr w:rsidR="00CF157F" w:rsidRPr="00610CEC" w:rsidTr="005A3A59">
        <w:tc>
          <w:tcPr>
            <w:tcW w:w="534" w:type="dxa"/>
          </w:tcPr>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43</w:t>
            </w:r>
          </w:p>
        </w:tc>
        <w:tc>
          <w:tcPr>
            <w:tcW w:w="2976" w:type="dxa"/>
          </w:tcPr>
          <w:p w:rsidR="00CF157F" w:rsidRPr="00610CEC" w:rsidRDefault="00CF157F" w:rsidP="00610CEC">
            <w:pPr>
              <w:spacing w:after="0" w:line="240" w:lineRule="auto"/>
              <w:rPr>
                <w:rFonts w:ascii="Times New Roman" w:hAnsi="Times New Roman"/>
                <w:sz w:val="24"/>
                <w:szCs w:val="24"/>
              </w:rPr>
            </w:pPr>
            <w:r w:rsidRPr="00610CEC">
              <w:rPr>
                <w:rFonts w:ascii="Times New Roman" w:hAnsi="Times New Roman"/>
                <w:sz w:val="24"/>
                <w:szCs w:val="24"/>
              </w:rPr>
              <w:t>Which of the coatings protects the stomach from the negative effects of the active ingredients of the tablets?</w:t>
            </w:r>
          </w:p>
        </w:tc>
        <w:tc>
          <w:tcPr>
            <w:tcW w:w="3261" w:type="dxa"/>
          </w:tcPr>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A. * Enteric soluble</w:t>
            </w:r>
          </w:p>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Water-soluble</w:t>
            </w:r>
          </w:p>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Gastric soluble</w:t>
            </w:r>
          </w:p>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Fat-soluble</w:t>
            </w:r>
          </w:p>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Any</w:t>
            </w:r>
          </w:p>
        </w:tc>
        <w:tc>
          <w:tcPr>
            <w:tcW w:w="4215" w:type="dxa"/>
          </w:tcPr>
          <w:p w:rsidR="00CF157F" w:rsidRPr="00610CEC" w:rsidRDefault="00CF157F" w:rsidP="00610CEC">
            <w:pPr>
              <w:spacing w:after="0" w:line="240" w:lineRule="auto"/>
              <w:rPr>
                <w:rFonts w:ascii="Times New Roman" w:hAnsi="Times New Roman"/>
                <w:sz w:val="24"/>
                <w:szCs w:val="24"/>
              </w:rPr>
            </w:pPr>
            <w:r w:rsidRPr="00610CEC">
              <w:rPr>
                <w:rFonts w:ascii="Times New Roman" w:hAnsi="Times New Roman"/>
                <w:sz w:val="24"/>
                <w:szCs w:val="24"/>
              </w:rPr>
              <w:t>An enteric coating protects the stomach from the negative effects of the active ingredients of the tablets.</w:t>
            </w:r>
          </w:p>
        </w:tc>
      </w:tr>
      <w:tr w:rsidR="00CF157F" w:rsidRPr="00610CEC" w:rsidTr="005A3A59">
        <w:tc>
          <w:tcPr>
            <w:tcW w:w="534" w:type="dxa"/>
          </w:tcPr>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44</w:t>
            </w:r>
          </w:p>
        </w:tc>
        <w:tc>
          <w:tcPr>
            <w:tcW w:w="2976" w:type="dxa"/>
          </w:tcPr>
          <w:p w:rsidR="00CF157F" w:rsidRPr="00610CEC" w:rsidRDefault="00CF157F" w:rsidP="00610CEC">
            <w:pPr>
              <w:spacing w:after="0" w:line="240" w:lineRule="auto"/>
              <w:rPr>
                <w:rFonts w:ascii="Times New Roman" w:hAnsi="Times New Roman"/>
                <w:sz w:val="24"/>
                <w:szCs w:val="24"/>
              </w:rPr>
            </w:pPr>
            <w:r w:rsidRPr="00610CEC">
              <w:rPr>
                <w:rFonts w:ascii="Times New Roman" w:hAnsi="Times New Roman"/>
                <w:sz w:val="24"/>
                <w:szCs w:val="24"/>
              </w:rPr>
              <w:t>One type of tablet coating is enterosoluble coatings. State the place where they are dissolved:</w:t>
            </w:r>
          </w:p>
        </w:tc>
        <w:tc>
          <w:tcPr>
            <w:tcW w:w="3261" w:type="dxa"/>
          </w:tcPr>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A. * In the intestines</w:t>
            </w:r>
          </w:p>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In the stomach</w:t>
            </w:r>
          </w:p>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In the mouth</w:t>
            </w:r>
          </w:p>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In the rectum</w:t>
            </w:r>
          </w:p>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In the vagina</w:t>
            </w:r>
          </w:p>
        </w:tc>
        <w:tc>
          <w:tcPr>
            <w:tcW w:w="4215" w:type="dxa"/>
          </w:tcPr>
          <w:p w:rsidR="00CF157F" w:rsidRPr="00610CEC" w:rsidRDefault="00CF157F" w:rsidP="00610CEC">
            <w:pPr>
              <w:spacing w:after="0" w:line="240" w:lineRule="auto"/>
              <w:rPr>
                <w:rFonts w:ascii="Times New Roman" w:hAnsi="Times New Roman"/>
                <w:sz w:val="24"/>
                <w:szCs w:val="24"/>
              </w:rPr>
            </w:pPr>
            <w:r w:rsidRPr="00610CEC">
              <w:rPr>
                <w:rFonts w:ascii="Times New Roman" w:hAnsi="Times New Roman"/>
                <w:sz w:val="24"/>
                <w:szCs w:val="24"/>
              </w:rPr>
              <w:t>Enterosoluble tablets (tablets soluble in gastric juice, enterosoluble tablets, enterotables) are tablets that are stable in an acidic environment and release their active ingredients in gastric juice</w:t>
            </w:r>
          </w:p>
        </w:tc>
      </w:tr>
      <w:tr w:rsidR="00CF157F" w:rsidRPr="00610CEC" w:rsidTr="005A3A59">
        <w:tc>
          <w:tcPr>
            <w:tcW w:w="534" w:type="dxa"/>
          </w:tcPr>
          <w:p w:rsidR="00CF157F" w:rsidRPr="00610CEC" w:rsidRDefault="00CF157F" w:rsidP="00610CEC">
            <w:pPr>
              <w:spacing w:after="0" w:line="240" w:lineRule="auto"/>
              <w:jc w:val="both"/>
              <w:rPr>
                <w:rFonts w:ascii="Times New Roman" w:hAnsi="Times New Roman"/>
                <w:sz w:val="24"/>
                <w:szCs w:val="24"/>
                <w:lang w:val="en-US"/>
              </w:rPr>
            </w:pPr>
            <w:r w:rsidRPr="00610CEC">
              <w:rPr>
                <w:rFonts w:ascii="Times New Roman" w:hAnsi="Times New Roman"/>
                <w:sz w:val="24"/>
                <w:szCs w:val="24"/>
                <w:lang w:val="en-US"/>
              </w:rPr>
              <w:t>45</w:t>
            </w:r>
          </w:p>
        </w:tc>
        <w:tc>
          <w:tcPr>
            <w:tcW w:w="2976" w:type="dxa"/>
          </w:tcPr>
          <w:p w:rsidR="00CF157F" w:rsidRPr="00610CEC" w:rsidRDefault="00CF157F" w:rsidP="00610CEC">
            <w:pPr>
              <w:spacing w:after="0" w:line="240" w:lineRule="auto"/>
              <w:rPr>
                <w:rFonts w:ascii="Times New Roman" w:hAnsi="Times New Roman"/>
                <w:sz w:val="24"/>
                <w:szCs w:val="24"/>
              </w:rPr>
            </w:pPr>
            <w:r w:rsidRPr="00610CEC">
              <w:rPr>
                <w:rFonts w:ascii="Times New Roman" w:hAnsi="Times New Roman"/>
                <w:sz w:val="24"/>
                <w:szCs w:val="24"/>
              </w:rPr>
              <w:t>The following machines are used to produce shot peened coatings on tablets:</w:t>
            </w:r>
          </w:p>
        </w:tc>
        <w:tc>
          <w:tcPr>
            <w:tcW w:w="3261" w:type="dxa"/>
          </w:tcPr>
          <w:p w:rsidR="00CF157F" w:rsidRPr="00610CEC" w:rsidRDefault="00CF157F" w:rsidP="00610CEC">
            <w:pPr>
              <w:spacing w:after="0" w:line="240" w:lineRule="auto"/>
              <w:jc w:val="both"/>
              <w:rPr>
                <w:rFonts w:ascii="Times New Roman" w:hAnsi="Times New Roman"/>
                <w:sz w:val="24"/>
                <w:szCs w:val="24"/>
                <w:lang w:val="en-US"/>
              </w:rPr>
            </w:pPr>
            <w:r w:rsidRPr="00610CEC">
              <w:rPr>
                <w:rFonts w:ascii="Times New Roman" w:hAnsi="Times New Roman"/>
                <w:sz w:val="24"/>
                <w:szCs w:val="24"/>
                <w:lang w:val="en-US"/>
              </w:rPr>
              <w:t>A. * Blowers</w:t>
            </w:r>
          </w:p>
          <w:p w:rsidR="00CF157F" w:rsidRPr="00610CEC" w:rsidRDefault="00CF157F" w:rsidP="00610CEC">
            <w:pPr>
              <w:spacing w:after="0" w:line="240" w:lineRule="auto"/>
              <w:jc w:val="both"/>
              <w:rPr>
                <w:rFonts w:ascii="Times New Roman" w:hAnsi="Times New Roman"/>
                <w:sz w:val="24"/>
                <w:szCs w:val="24"/>
                <w:lang w:val="en-US"/>
              </w:rPr>
            </w:pPr>
            <w:r w:rsidRPr="00610CEC">
              <w:rPr>
                <w:rFonts w:ascii="Times New Roman" w:hAnsi="Times New Roman"/>
                <w:sz w:val="24"/>
                <w:szCs w:val="24"/>
                <w:lang w:val="en-US"/>
              </w:rPr>
              <w:t>B.</w:t>
            </w:r>
            <w:r w:rsidRPr="00610CEC">
              <w:rPr>
                <w:rFonts w:ascii="Times New Roman" w:hAnsi="Times New Roman"/>
                <w:sz w:val="24"/>
                <w:szCs w:val="24"/>
                <w:lang w:val="en-US"/>
              </w:rPr>
              <w:tab/>
              <w:t>Double pressing machines</w:t>
            </w:r>
          </w:p>
          <w:p w:rsidR="00CF157F" w:rsidRPr="00610CEC" w:rsidRDefault="00CF157F" w:rsidP="00610CEC">
            <w:pPr>
              <w:spacing w:after="0" w:line="240" w:lineRule="auto"/>
              <w:jc w:val="both"/>
              <w:rPr>
                <w:rFonts w:ascii="Times New Roman" w:hAnsi="Times New Roman"/>
                <w:sz w:val="24"/>
                <w:szCs w:val="24"/>
                <w:lang w:val="en-US"/>
              </w:rPr>
            </w:pPr>
            <w:r w:rsidRPr="00610CEC">
              <w:rPr>
                <w:rFonts w:ascii="Times New Roman" w:hAnsi="Times New Roman"/>
                <w:sz w:val="24"/>
                <w:szCs w:val="24"/>
                <w:lang w:val="en-US"/>
              </w:rPr>
              <w:t>C.</w:t>
            </w:r>
            <w:r w:rsidRPr="00610CEC">
              <w:rPr>
                <w:rFonts w:ascii="Times New Roman" w:hAnsi="Times New Roman"/>
                <w:sz w:val="24"/>
                <w:szCs w:val="24"/>
                <w:lang w:val="en-US"/>
              </w:rPr>
              <w:tab/>
              <w:t>Machines with a suspended layer</w:t>
            </w:r>
          </w:p>
          <w:p w:rsidR="00CF157F" w:rsidRPr="00610CEC" w:rsidRDefault="00CF157F" w:rsidP="00610CEC">
            <w:pPr>
              <w:spacing w:after="0" w:line="240" w:lineRule="auto"/>
              <w:jc w:val="both"/>
              <w:rPr>
                <w:rFonts w:ascii="Times New Roman" w:hAnsi="Times New Roman"/>
                <w:sz w:val="24"/>
                <w:szCs w:val="24"/>
                <w:lang w:val="en-US"/>
              </w:rPr>
            </w:pPr>
            <w:r w:rsidRPr="00610CEC">
              <w:rPr>
                <w:rFonts w:ascii="Times New Roman" w:hAnsi="Times New Roman"/>
                <w:sz w:val="24"/>
                <w:szCs w:val="24"/>
                <w:lang w:val="en-US"/>
              </w:rPr>
              <w:t>D.</w:t>
            </w:r>
            <w:r w:rsidRPr="00610CEC">
              <w:rPr>
                <w:rFonts w:ascii="Times New Roman" w:hAnsi="Times New Roman"/>
                <w:sz w:val="24"/>
                <w:szCs w:val="24"/>
                <w:lang w:val="en-US"/>
              </w:rPr>
              <w:tab/>
              <w:t>Centrifugal machines</w:t>
            </w:r>
          </w:p>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lang w:val="en-US"/>
              </w:rPr>
              <w:t>E.</w:t>
            </w:r>
            <w:r w:rsidRPr="00610CEC">
              <w:rPr>
                <w:rFonts w:ascii="Times New Roman" w:hAnsi="Times New Roman"/>
                <w:sz w:val="24"/>
                <w:szCs w:val="24"/>
                <w:lang w:val="en-US"/>
              </w:rPr>
              <w:tab/>
              <w:t>Spray dryers</w:t>
            </w:r>
          </w:p>
        </w:tc>
        <w:tc>
          <w:tcPr>
            <w:tcW w:w="4215" w:type="dxa"/>
          </w:tcPr>
          <w:p w:rsidR="00CF157F" w:rsidRPr="00610CEC" w:rsidRDefault="00CF157F" w:rsidP="00610CEC">
            <w:pPr>
              <w:spacing w:after="0" w:line="240" w:lineRule="auto"/>
              <w:rPr>
                <w:rFonts w:ascii="Times New Roman" w:hAnsi="Times New Roman"/>
                <w:sz w:val="24"/>
                <w:szCs w:val="24"/>
              </w:rPr>
            </w:pPr>
            <w:r w:rsidRPr="00610CEC">
              <w:rPr>
                <w:rFonts w:ascii="Times New Roman" w:hAnsi="Times New Roman"/>
                <w:sz w:val="24"/>
                <w:szCs w:val="24"/>
              </w:rPr>
              <w:t>The application of shot coatings is carried out in shot boilers or blowers.</w:t>
            </w:r>
          </w:p>
        </w:tc>
      </w:tr>
      <w:tr w:rsidR="00CF157F" w:rsidRPr="00610CEC" w:rsidTr="005A3A59">
        <w:tc>
          <w:tcPr>
            <w:tcW w:w="534" w:type="dxa"/>
          </w:tcPr>
          <w:p w:rsidR="00CF157F" w:rsidRPr="00610CEC" w:rsidRDefault="00CF157F" w:rsidP="00610CEC">
            <w:pPr>
              <w:spacing w:after="0" w:line="240" w:lineRule="auto"/>
              <w:jc w:val="both"/>
              <w:rPr>
                <w:rFonts w:ascii="Times New Roman" w:hAnsi="Times New Roman"/>
                <w:sz w:val="24"/>
                <w:szCs w:val="24"/>
                <w:lang w:val="en-US"/>
              </w:rPr>
            </w:pPr>
            <w:r w:rsidRPr="00610CEC">
              <w:rPr>
                <w:rFonts w:ascii="Times New Roman" w:hAnsi="Times New Roman"/>
                <w:sz w:val="24"/>
                <w:szCs w:val="24"/>
                <w:lang w:val="en-US"/>
              </w:rPr>
              <w:t>46</w:t>
            </w:r>
          </w:p>
        </w:tc>
        <w:tc>
          <w:tcPr>
            <w:tcW w:w="2976" w:type="dxa"/>
          </w:tcPr>
          <w:p w:rsidR="00CF157F" w:rsidRPr="00610CEC" w:rsidRDefault="00CF157F" w:rsidP="00610CEC">
            <w:pPr>
              <w:spacing w:after="0" w:line="240" w:lineRule="auto"/>
              <w:rPr>
                <w:rFonts w:ascii="Times New Roman" w:hAnsi="Times New Roman"/>
                <w:sz w:val="24"/>
                <w:szCs w:val="24"/>
              </w:rPr>
            </w:pPr>
            <w:r w:rsidRPr="00610CEC">
              <w:rPr>
                <w:rFonts w:ascii="Times New Roman" w:hAnsi="Times New Roman"/>
                <w:sz w:val="24"/>
                <w:szCs w:val="24"/>
              </w:rPr>
              <w:t>State the correct process flow diagram for applying a dry pressed coating to tablets:</w:t>
            </w:r>
          </w:p>
        </w:tc>
        <w:tc>
          <w:tcPr>
            <w:tcW w:w="3261" w:type="dxa"/>
          </w:tcPr>
          <w:p w:rsidR="00CF157F" w:rsidRPr="00610CEC" w:rsidRDefault="00CF157F" w:rsidP="00610CEC">
            <w:pPr>
              <w:spacing w:after="0" w:line="240" w:lineRule="auto"/>
              <w:jc w:val="both"/>
              <w:rPr>
                <w:rFonts w:ascii="Times New Roman" w:hAnsi="Times New Roman"/>
                <w:sz w:val="24"/>
                <w:szCs w:val="24"/>
                <w:lang w:val="en-US"/>
              </w:rPr>
            </w:pPr>
            <w:r w:rsidRPr="00610CEC">
              <w:rPr>
                <w:rFonts w:ascii="Times New Roman" w:hAnsi="Times New Roman"/>
                <w:sz w:val="24"/>
                <w:szCs w:val="24"/>
                <w:lang w:val="en-US"/>
              </w:rPr>
              <w:t>A. * Feeding the coating granule into the die, feeding the core tablet, feeding the granule from above, pressing</w:t>
            </w:r>
          </w:p>
          <w:p w:rsidR="00CF157F" w:rsidRPr="00610CEC" w:rsidRDefault="00CF157F" w:rsidP="00610CEC">
            <w:pPr>
              <w:spacing w:after="0" w:line="240" w:lineRule="auto"/>
              <w:jc w:val="both"/>
              <w:rPr>
                <w:rFonts w:ascii="Times New Roman" w:hAnsi="Times New Roman"/>
                <w:sz w:val="24"/>
                <w:szCs w:val="24"/>
                <w:lang w:val="en-US"/>
              </w:rPr>
            </w:pPr>
            <w:r w:rsidRPr="00610CEC">
              <w:rPr>
                <w:rFonts w:ascii="Times New Roman" w:hAnsi="Times New Roman"/>
                <w:sz w:val="24"/>
                <w:szCs w:val="24"/>
                <w:lang w:val="en-US"/>
              </w:rPr>
              <w:t>B.</w:t>
            </w:r>
            <w:r w:rsidRPr="00610CEC">
              <w:rPr>
                <w:rFonts w:ascii="Times New Roman" w:hAnsi="Times New Roman"/>
                <w:sz w:val="24"/>
                <w:szCs w:val="24"/>
                <w:lang w:val="en-US"/>
              </w:rPr>
              <w:tab/>
              <w:t>Feeding of the granulate for the lower part of the coating into the matrix, subsequent filling of the granulate for the upper part of the coating, pressing</w:t>
            </w:r>
          </w:p>
          <w:p w:rsidR="00CF157F" w:rsidRPr="00610CEC" w:rsidRDefault="00CF157F" w:rsidP="00610CEC">
            <w:pPr>
              <w:spacing w:after="0" w:line="240" w:lineRule="auto"/>
              <w:jc w:val="both"/>
              <w:rPr>
                <w:rFonts w:ascii="Times New Roman" w:hAnsi="Times New Roman"/>
                <w:sz w:val="24"/>
                <w:szCs w:val="24"/>
                <w:lang w:val="en-US"/>
              </w:rPr>
            </w:pPr>
            <w:r w:rsidRPr="00610CEC">
              <w:rPr>
                <w:rFonts w:ascii="Times New Roman" w:hAnsi="Times New Roman"/>
                <w:sz w:val="24"/>
                <w:szCs w:val="24"/>
                <w:lang w:val="en-US"/>
              </w:rPr>
              <w:t>C.</w:t>
            </w:r>
            <w:r w:rsidRPr="00610CEC">
              <w:rPr>
                <w:rFonts w:ascii="Times New Roman" w:hAnsi="Times New Roman"/>
                <w:sz w:val="24"/>
                <w:szCs w:val="24"/>
                <w:lang w:val="en-US"/>
              </w:rPr>
              <w:tab/>
              <w:t>Feeding the tablet core into the matrix, filling the granulate, pressing</w:t>
            </w:r>
          </w:p>
          <w:p w:rsidR="00CF157F" w:rsidRPr="00610CEC" w:rsidRDefault="00CF157F" w:rsidP="00610CEC">
            <w:pPr>
              <w:spacing w:after="0" w:line="240" w:lineRule="auto"/>
              <w:jc w:val="both"/>
              <w:rPr>
                <w:rFonts w:ascii="Times New Roman" w:hAnsi="Times New Roman"/>
                <w:sz w:val="24"/>
                <w:szCs w:val="24"/>
                <w:lang w:val="en-US"/>
              </w:rPr>
            </w:pPr>
            <w:r w:rsidRPr="00610CEC">
              <w:rPr>
                <w:rFonts w:ascii="Times New Roman" w:hAnsi="Times New Roman"/>
                <w:sz w:val="24"/>
                <w:szCs w:val="24"/>
                <w:lang w:val="en-US"/>
              </w:rPr>
              <w:t>D.</w:t>
            </w:r>
            <w:r w:rsidRPr="00610CEC">
              <w:rPr>
                <w:rFonts w:ascii="Times New Roman" w:hAnsi="Times New Roman"/>
                <w:sz w:val="24"/>
                <w:szCs w:val="24"/>
                <w:lang w:val="en-US"/>
              </w:rPr>
              <w:tab/>
              <w:t>Feeding the granulate for the lower part of the coating into the matrix, feeding the core tablet, pressing</w:t>
            </w:r>
          </w:p>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lang w:val="en-US"/>
              </w:rPr>
              <w:t>E.</w:t>
            </w:r>
            <w:r w:rsidRPr="00610CEC">
              <w:rPr>
                <w:rFonts w:ascii="Times New Roman" w:hAnsi="Times New Roman"/>
                <w:sz w:val="24"/>
                <w:szCs w:val="24"/>
                <w:lang w:val="en-US"/>
              </w:rPr>
              <w:tab/>
              <w:t>Feeding the coating granulate into the matrix, feeding the core tablet, pressing</w:t>
            </w:r>
          </w:p>
        </w:tc>
        <w:tc>
          <w:tcPr>
            <w:tcW w:w="4215" w:type="dxa"/>
          </w:tcPr>
          <w:p w:rsidR="00CF157F" w:rsidRPr="00610CEC" w:rsidRDefault="00CF157F" w:rsidP="00610CEC">
            <w:pPr>
              <w:spacing w:after="0" w:line="240" w:lineRule="auto"/>
              <w:rPr>
                <w:rFonts w:ascii="Times New Roman" w:hAnsi="Times New Roman"/>
                <w:sz w:val="24"/>
                <w:szCs w:val="24"/>
              </w:rPr>
            </w:pPr>
            <w:r w:rsidRPr="00610CEC">
              <w:rPr>
                <w:rFonts w:ascii="Times New Roman" w:hAnsi="Times New Roman"/>
                <w:sz w:val="24"/>
                <w:szCs w:val="24"/>
              </w:rPr>
              <w:t>The 2nd rotor of the double-press tablet machine first fills the matrix slot with a portion of granulate required to form the lower part (half) of the tablet coating; then the tablet core from the 1st rotor is transferred by means of a conveying device to the 2nd rotor and fixed in the centre of the slot; the second portion of granulate is fed from above and the final coating is formed by pressing (simultaneously with the upper and lower punches).</w:t>
            </w:r>
          </w:p>
        </w:tc>
      </w:tr>
      <w:tr w:rsidR="00CF157F" w:rsidRPr="00610CEC" w:rsidTr="005A3A59">
        <w:tc>
          <w:tcPr>
            <w:tcW w:w="534" w:type="dxa"/>
          </w:tcPr>
          <w:p w:rsidR="00CF157F" w:rsidRPr="00610CEC" w:rsidRDefault="00CF157F" w:rsidP="00610CEC">
            <w:pPr>
              <w:spacing w:after="0" w:line="240" w:lineRule="auto"/>
              <w:jc w:val="both"/>
              <w:rPr>
                <w:rFonts w:ascii="Times New Roman" w:hAnsi="Times New Roman"/>
                <w:sz w:val="24"/>
                <w:szCs w:val="24"/>
                <w:lang w:val="en-US"/>
              </w:rPr>
            </w:pPr>
            <w:r w:rsidRPr="00610CEC">
              <w:rPr>
                <w:rFonts w:ascii="Times New Roman" w:hAnsi="Times New Roman"/>
                <w:sz w:val="24"/>
                <w:szCs w:val="24"/>
                <w:lang w:val="en-US"/>
              </w:rPr>
              <w:t>47</w:t>
            </w:r>
          </w:p>
        </w:tc>
        <w:tc>
          <w:tcPr>
            <w:tcW w:w="2976" w:type="dxa"/>
          </w:tcPr>
          <w:p w:rsidR="00CF157F" w:rsidRPr="00610CEC" w:rsidRDefault="00CF157F" w:rsidP="00610CEC">
            <w:pPr>
              <w:spacing w:after="0" w:line="240" w:lineRule="auto"/>
              <w:rPr>
                <w:rFonts w:ascii="Times New Roman" w:hAnsi="Times New Roman"/>
                <w:sz w:val="24"/>
                <w:szCs w:val="24"/>
              </w:rPr>
            </w:pPr>
            <w:r w:rsidRPr="00610CEC">
              <w:rPr>
                <w:rFonts w:ascii="Times New Roman" w:hAnsi="Times New Roman"/>
                <w:sz w:val="24"/>
                <w:szCs w:val="24"/>
              </w:rPr>
              <w:t>A pharmaceutical company produces coated tablets. Specify the required speed of the grinding boiler for coating the tablets with a flour-sugar suspension:</w:t>
            </w:r>
          </w:p>
        </w:tc>
        <w:tc>
          <w:tcPr>
            <w:tcW w:w="3261" w:type="dxa"/>
          </w:tcPr>
          <w:p w:rsidR="00CF157F" w:rsidRPr="00610CEC" w:rsidRDefault="00CF157F" w:rsidP="00610CEC">
            <w:pPr>
              <w:numPr>
                <w:ilvl w:val="0"/>
                <w:numId w:val="194"/>
              </w:numPr>
              <w:tabs>
                <w:tab w:val="clear" w:pos="720"/>
              </w:tabs>
              <w:spacing w:after="0" w:line="240" w:lineRule="auto"/>
              <w:ind w:left="0" w:firstLine="0"/>
              <w:jc w:val="both"/>
              <w:rPr>
                <w:rFonts w:ascii="Times New Roman" w:hAnsi="Times New Roman"/>
                <w:sz w:val="24"/>
                <w:szCs w:val="24"/>
              </w:rPr>
            </w:pPr>
            <w:r w:rsidRPr="00610CEC">
              <w:rPr>
                <w:rFonts w:ascii="Times New Roman" w:hAnsi="Times New Roman"/>
                <w:sz w:val="24"/>
                <w:szCs w:val="24"/>
                <w:lang w:val="ru-RU"/>
              </w:rPr>
              <w:t>*</w:t>
            </w:r>
            <w:r w:rsidRPr="00610CEC">
              <w:rPr>
                <w:rFonts w:ascii="Times New Roman" w:hAnsi="Times New Roman"/>
                <w:sz w:val="24"/>
                <w:szCs w:val="24"/>
                <w:lang w:val="en-US"/>
              </w:rPr>
              <w:t xml:space="preserve"> </w:t>
            </w:r>
            <w:r w:rsidRPr="00610CEC">
              <w:rPr>
                <w:rFonts w:ascii="Times New Roman" w:hAnsi="Times New Roman"/>
                <w:sz w:val="24"/>
                <w:szCs w:val="24"/>
              </w:rPr>
              <w:t>18-20</w:t>
            </w:r>
          </w:p>
          <w:p w:rsidR="00CF157F" w:rsidRPr="00610CEC" w:rsidRDefault="00CF157F" w:rsidP="00610CEC">
            <w:pPr>
              <w:numPr>
                <w:ilvl w:val="0"/>
                <w:numId w:val="194"/>
              </w:numPr>
              <w:tabs>
                <w:tab w:val="clear" w:pos="720"/>
              </w:tabs>
              <w:spacing w:after="0" w:line="240" w:lineRule="auto"/>
              <w:ind w:left="0" w:firstLine="0"/>
              <w:jc w:val="both"/>
              <w:rPr>
                <w:rFonts w:ascii="Times New Roman" w:hAnsi="Times New Roman"/>
                <w:sz w:val="24"/>
                <w:szCs w:val="24"/>
              </w:rPr>
            </w:pPr>
            <w:r w:rsidRPr="00610CEC">
              <w:rPr>
                <w:rFonts w:ascii="Times New Roman" w:hAnsi="Times New Roman"/>
                <w:sz w:val="24"/>
                <w:szCs w:val="24"/>
              </w:rPr>
              <w:t>30</w:t>
            </w:r>
          </w:p>
          <w:p w:rsidR="00CF157F" w:rsidRPr="00610CEC" w:rsidRDefault="00CF157F" w:rsidP="00610CEC">
            <w:pPr>
              <w:numPr>
                <w:ilvl w:val="0"/>
                <w:numId w:val="194"/>
              </w:numPr>
              <w:tabs>
                <w:tab w:val="clear" w:pos="720"/>
              </w:tabs>
              <w:spacing w:after="0" w:line="240" w:lineRule="auto"/>
              <w:ind w:left="0" w:firstLine="0"/>
              <w:jc w:val="both"/>
              <w:rPr>
                <w:rFonts w:ascii="Times New Roman" w:hAnsi="Times New Roman"/>
                <w:sz w:val="24"/>
                <w:szCs w:val="24"/>
              </w:rPr>
            </w:pPr>
            <w:r w:rsidRPr="00610CEC">
              <w:rPr>
                <w:rFonts w:ascii="Times New Roman" w:hAnsi="Times New Roman"/>
                <w:sz w:val="24"/>
                <w:szCs w:val="24"/>
              </w:rPr>
              <w:t>40</w:t>
            </w:r>
          </w:p>
          <w:p w:rsidR="00CF157F" w:rsidRPr="00610CEC" w:rsidRDefault="00CF157F" w:rsidP="00610CEC">
            <w:pPr>
              <w:numPr>
                <w:ilvl w:val="0"/>
                <w:numId w:val="194"/>
              </w:numPr>
              <w:tabs>
                <w:tab w:val="clear" w:pos="720"/>
              </w:tabs>
              <w:spacing w:after="0" w:line="240" w:lineRule="auto"/>
              <w:ind w:left="0" w:firstLine="0"/>
              <w:jc w:val="both"/>
              <w:rPr>
                <w:rFonts w:ascii="Times New Roman" w:hAnsi="Times New Roman"/>
                <w:sz w:val="24"/>
                <w:szCs w:val="24"/>
              </w:rPr>
            </w:pPr>
            <w:r w:rsidRPr="00610CEC">
              <w:rPr>
                <w:rFonts w:ascii="Times New Roman" w:hAnsi="Times New Roman"/>
                <w:sz w:val="24"/>
                <w:szCs w:val="24"/>
              </w:rPr>
              <w:t>15-20</w:t>
            </w:r>
          </w:p>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Not less than 45</w:t>
            </w:r>
          </w:p>
        </w:tc>
        <w:tc>
          <w:tcPr>
            <w:tcW w:w="4215" w:type="dxa"/>
          </w:tcPr>
          <w:p w:rsidR="00CF157F" w:rsidRPr="00610CEC" w:rsidRDefault="00CF157F" w:rsidP="00610CEC">
            <w:pPr>
              <w:spacing w:after="0" w:line="240" w:lineRule="auto"/>
              <w:rPr>
                <w:rFonts w:ascii="Times New Roman" w:hAnsi="Times New Roman"/>
                <w:sz w:val="24"/>
                <w:szCs w:val="24"/>
              </w:rPr>
            </w:pPr>
            <w:r w:rsidRPr="00610CEC">
              <w:rPr>
                <w:rFonts w:ascii="Times New Roman" w:hAnsi="Times New Roman"/>
                <w:sz w:val="24"/>
                <w:szCs w:val="24"/>
              </w:rPr>
              <w:t>The optimum speed of rotation of the pelletising boiler when coating tablets with coats using the sugar-flour pelletising method is 18-20 rpm.</w:t>
            </w:r>
          </w:p>
        </w:tc>
      </w:tr>
      <w:tr w:rsidR="00CF157F" w:rsidRPr="00610CEC" w:rsidTr="005A3A59">
        <w:tc>
          <w:tcPr>
            <w:tcW w:w="534" w:type="dxa"/>
          </w:tcPr>
          <w:p w:rsidR="00CF157F" w:rsidRPr="00610CEC" w:rsidRDefault="00CF157F" w:rsidP="00610CEC">
            <w:pPr>
              <w:spacing w:after="0" w:line="240" w:lineRule="auto"/>
              <w:jc w:val="both"/>
              <w:rPr>
                <w:rFonts w:ascii="Times New Roman" w:hAnsi="Times New Roman"/>
                <w:sz w:val="24"/>
                <w:szCs w:val="24"/>
                <w:lang w:val="en-US"/>
              </w:rPr>
            </w:pPr>
            <w:r w:rsidRPr="00610CEC">
              <w:rPr>
                <w:rFonts w:ascii="Times New Roman" w:hAnsi="Times New Roman"/>
                <w:sz w:val="24"/>
                <w:szCs w:val="24"/>
                <w:lang w:val="en-US"/>
              </w:rPr>
              <w:t>48</w:t>
            </w:r>
          </w:p>
        </w:tc>
        <w:tc>
          <w:tcPr>
            <w:tcW w:w="2976" w:type="dxa"/>
          </w:tcPr>
          <w:p w:rsidR="00CF157F" w:rsidRPr="00610CEC" w:rsidRDefault="00CF157F" w:rsidP="00610CEC">
            <w:pPr>
              <w:spacing w:after="0" w:line="240" w:lineRule="auto"/>
              <w:rPr>
                <w:rFonts w:ascii="Times New Roman" w:hAnsi="Times New Roman"/>
                <w:sz w:val="24"/>
                <w:szCs w:val="24"/>
              </w:rPr>
            </w:pPr>
            <w:r w:rsidRPr="00610CEC">
              <w:rPr>
                <w:rFonts w:ascii="Times New Roman" w:hAnsi="Times New Roman"/>
                <w:sz w:val="24"/>
                <w:szCs w:val="24"/>
              </w:rPr>
              <w:t>The tablet shop of a company produces tablets coated with a suspension coating. Suggest the composition of the suspension for the technological operation of coating the tablet cores:</w:t>
            </w:r>
          </w:p>
        </w:tc>
        <w:tc>
          <w:tcPr>
            <w:tcW w:w="3261" w:type="dxa"/>
          </w:tcPr>
          <w:p w:rsidR="00CF157F" w:rsidRPr="00610CEC" w:rsidRDefault="00CF157F" w:rsidP="00610CEC">
            <w:pPr>
              <w:spacing w:after="0" w:line="240" w:lineRule="auto"/>
              <w:ind w:left="44"/>
              <w:jc w:val="both"/>
              <w:rPr>
                <w:rFonts w:ascii="Times New Roman" w:hAnsi="Times New Roman"/>
                <w:sz w:val="24"/>
                <w:szCs w:val="24"/>
              </w:rPr>
            </w:pPr>
            <w:r w:rsidRPr="00610CEC">
              <w:rPr>
                <w:rFonts w:ascii="Times New Roman" w:hAnsi="Times New Roman"/>
                <w:sz w:val="24"/>
                <w:szCs w:val="24"/>
              </w:rPr>
              <w:t>A. * Granulated sugar, water, polyvinylpyrrolidone, aerosil, magnesium carbonate base, titanium dioxide, colourant</w:t>
            </w:r>
          </w:p>
          <w:p w:rsidR="00CF157F" w:rsidRPr="00610CEC" w:rsidRDefault="00CF157F" w:rsidP="00610CEC">
            <w:pPr>
              <w:spacing w:after="0" w:line="240" w:lineRule="auto"/>
              <w:ind w:left="44"/>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Granulated sugar, methyl cellulose solution, titanium dioxide, polyvinylpyrrolidone</w:t>
            </w:r>
          </w:p>
          <w:p w:rsidR="00CF157F" w:rsidRPr="00610CEC" w:rsidRDefault="00CF157F" w:rsidP="00610CEC">
            <w:pPr>
              <w:spacing w:after="0" w:line="240" w:lineRule="auto"/>
              <w:ind w:left="44"/>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Granulated sugar, colouring agent, magnesium carbonate, magnesium oxide, sodium carboxymethyl cellulose</w:t>
            </w:r>
          </w:p>
          <w:p w:rsidR="00CF157F" w:rsidRPr="00610CEC" w:rsidRDefault="00CF157F" w:rsidP="00610CEC">
            <w:pPr>
              <w:spacing w:after="0" w:line="240" w:lineRule="auto"/>
              <w:ind w:left="44"/>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Granulated sugar, alcohol and water mixture, sodium carboxymethyl cellulose, magnesium oxide, aerosil, dye</w:t>
            </w:r>
          </w:p>
          <w:p w:rsidR="00CF157F" w:rsidRPr="00610CEC" w:rsidRDefault="00CF157F" w:rsidP="00610CEC">
            <w:pPr>
              <w:spacing w:after="0" w:line="240" w:lineRule="auto"/>
              <w:ind w:left="44"/>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Sodium carboxymethyl cellulose, granulated sugar, water, glycerin, magnesium oxide, aerosil, titanium dioxide</w:t>
            </w:r>
          </w:p>
        </w:tc>
        <w:tc>
          <w:tcPr>
            <w:tcW w:w="4215" w:type="dxa"/>
          </w:tcPr>
          <w:p w:rsidR="00CF157F" w:rsidRPr="00610CEC" w:rsidRDefault="00CF157F" w:rsidP="00610CEC">
            <w:pPr>
              <w:spacing w:after="0" w:line="240" w:lineRule="auto"/>
              <w:rPr>
                <w:rFonts w:ascii="Times New Roman" w:hAnsi="Times New Roman"/>
                <w:sz w:val="24"/>
                <w:szCs w:val="24"/>
              </w:rPr>
            </w:pPr>
            <w:r w:rsidRPr="00610CEC">
              <w:rPr>
                <w:rFonts w:ascii="Times New Roman" w:hAnsi="Times New Roman"/>
                <w:sz w:val="24"/>
                <w:szCs w:val="24"/>
              </w:rPr>
              <w:t>The composition of the suspension for the suspension method of crushing, proposed by Prof. P.D. Pashnev, is as follows: granulated sugar, water (to obtain 70% sugar syrup as a carrier of the suspension), polyvinylpyrrolidone (to create a spatial grid), aerosil (stabiliser), basic magnesium carbonate (filler), titanium dioxide (colouring agent).</w:t>
            </w:r>
          </w:p>
        </w:tc>
      </w:tr>
      <w:tr w:rsidR="00CF157F" w:rsidRPr="00610CEC" w:rsidTr="005A3A59">
        <w:tc>
          <w:tcPr>
            <w:tcW w:w="534" w:type="dxa"/>
          </w:tcPr>
          <w:p w:rsidR="00CF157F" w:rsidRPr="00610CEC" w:rsidRDefault="00CF157F" w:rsidP="00610CEC">
            <w:pPr>
              <w:spacing w:after="0" w:line="240" w:lineRule="auto"/>
              <w:jc w:val="both"/>
              <w:rPr>
                <w:rFonts w:ascii="Times New Roman" w:hAnsi="Times New Roman"/>
                <w:sz w:val="24"/>
                <w:szCs w:val="24"/>
                <w:lang w:val="en-US"/>
              </w:rPr>
            </w:pPr>
            <w:r w:rsidRPr="00610CEC">
              <w:rPr>
                <w:rFonts w:ascii="Times New Roman" w:hAnsi="Times New Roman"/>
                <w:sz w:val="24"/>
                <w:szCs w:val="24"/>
                <w:lang w:val="en-US"/>
              </w:rPr>
              <w:t>49</w:t>
            </w:r>
          </w:p>
        </w:tc>
        <w:tc>
          <w:tcPr>
            <w:tcW w:w="2976" w:type="dxa"/>
          </w:tcPr>
          <w:p w:rsidR="00CF157F" w:rsidRPr="00610CEC" w:rsidRDefault="00CF157F" w:rsidP="00610CEC">
            <w:pPr>
              <w:spacing w:after="0" w:line="240" w:lineRule="auto"/>
              <w:rPr>
                <w:rFonts w:ascii="Times New Roman" w:hAnsi="Times New Roman"/>
                <w:sz w:val="24"/>
                <w:szCs w:val="24"/>
              </w:rPr>
            </w:pPr>
            <w:r w:rsidRPr="00610CEC">
              <w:rPr>
                <w:rFonts w:ascii="Times New Roman" w:hAnsi="Times New Roman"/>
                <w:sz w:val="24"/>
                <w:szCs w:val="24"/>
              </w:rPr>
              <w:t xml:space="preserve">The company's tablet shop produces tablets coated with a suspension coating. From the listed ingredients, select the substances that act as a suspension carrier when applying the suspension coating: </w:t>
            </w:r>
          </w:p>
        </w:tc>
        <w:tc>
          <w:tcPr>
            <w:tcW w:w="3261" w:type="dxa"/>
          </w:tcPr>
          <w:p w:rsidR="00CF157F" w:rsidRPr="00610CEC" w:rsidRDefault="00CF157F" w:rsidP="00610CEC">
            <w:pPr>
              <w:spacing w:after="0" w:line="240" w:lineRule="auto"/>
              <w:ind w:left="44"/>
              <w:jc w:val="both"/>
              <w:rPr>
                <w:rFonts w:ascii="Times New Roman" w:hAnsi="Times New Roman"/>
                <w:sz w:val="24"/>
                <w:szCs w:val="24"/>
                <w:lang w:val="en-US"/>
              </w:rPr>
            </w:pPr>
            <w:r w:rsidRPr="00610CEC">
              <w:rPr>
                <w:rFonts w:ascii="Times New Roman" w:hAnsi="Times New Roman"/>
                <w:sz w:val="24"/>
                <w:szCs w:val="24"/>
                <w:lang w:val="en-US"/>
              </w:rPr>
              <w:t>A. * 70% sugar syrup</w:t>
            </w:r>
          </w:p>
          <w:p w:rsidR="00CF157F" w:rsidRPr="00610CEC" w:rsidRDefault="00CF157F" w:rsidP="00610CEC">
            <w:pPr>
              <w:spacing w:after="0" w:line="240" w:lineRule="auto"/>
              <w:ind w:left="44"/>
              <w:jc w:val="both"/>
              <w:rPr>
                <w:rFonts w:ascii="Times New Roman" w:hAnsi="Times New Roman"/>
                <w:sz w:val="24"/>
                <w:szCs w:val="24"/>
                <w:lang w:val="en-US"/>
              </w:rPr>
            </w:pPr>
            <w:r w:rsidRPr="00610CEC">
              <w:rPr>
                <w:rFonts w:ascii="Times New Roman" w:hAnsi="Times New Roman"/>
                <w:sz w:val="24"/>
                <w:szCs w:val="24"/>
                <w:lang w:val="en-US"/>
              </w:rPr>
              <w:t>B.</w:t>
            </w:r>
            <w:r w:rsidRPr="00610CEC">
              <w:rPr>
                <w:rFonts w:ascii="Times New Roman" w:hAnsi="Times New Roman"/>
                <w:sz w:val="24"/>
                <w:szCs w:val="24"/>
                <w:lang w:val="en-US"/>
              </w:rPr>
              <w:tab/>
              <w:t>Aerosil</w:t>
            </w:r>
          </w:p>
          <w:p w:rsidR="00CF157F" w:rsidRPr="00610CEC" w:rsidRDefault="00CF157F" w:rsidP="00610CEC">
            <w:pPr>
              <w:spacing w:after="0" w:line="240" w:lineRule="auto"/>
              <w:ind w:left="44"/>
              <w:jc w:val="both"/>
              <w:rPr>
                <w:rFonts w:ascii="Times New Roman" w:hAnsi="Times New Roman"/>
                <w:sz w:val="24"/>
                <w:szCs w:val="24"/>
                <w:lang w:val="en-US"/>
              </w:rPr>
            </w:pPr>
            <w:r w:rsidRPr="00610CEC">
              <w:rPr>
                <w:rFonts w:ascii="Times New Roman" w:hAnsi="Times New Roman"/>
                <w:sz w:val="24"/>
                <w:szCs w:val="24"/>
                <w:lang w:val="en-US"/>
              </w:rPr>
              <w:t>C.</w:t>
            </w:r>
            <w:r w:rsidRPr="00610CEC">
              <w:rPr>
                <w:rFonts w:ascii="Times New Roman" w:hAnsi="Times New Roman"/>
                <w:sz w:val="24"/>
                <w:szCs w:val="24"/>
                <w:lang w:val="en-US"/>
              </w:rPr>
              <w:tab/>
              <w:t>Polyvinylpyrrolidone</w:t>
            </w:r>
          </w:p>
          <w:p w:rsidR="00CF157F" w:rsidRPr="00610CEC" w:rsidRDefault="00CF157F" w:rsidP="00610CEC">
            <w:pPr>
              <w:spacing w:after="0" w:line="240" w:lineRule="auto"/>
              <w:ind w:left="44"/>
              <w:jc w:val="both"/>
              <w:rPr>
                <w:rFonts w:ascii="Times New Roman" w:hAnsi="Times New Roman"/>
                <w:sz w:val="24"/>
                <w:szCs w:val="24"/>
                <w:lang w:val="en-US"/>
              </w:rPr>
            </w:pPr>
            <w:r w:rsidRPr="00610CEC">
              <w:rPr>
                <w:rFonts w:ascii="Times New Roman" w:hAnsi="Times New Roman"/>
                <w:sz w:val="24"/>
                <w:szCs w:val="24"/>
                <w:lang w:val="en-US"/>
              </w:rPr>
              <w:t>D.</w:t>
            </w:r>
            <w:r w:rsidRPr="00610CEC">
              <w:rPr>
                <w:rFonts w:ascii="Times New Roman" w:hAnsi="Times New Roman"/>
                <w:sz w:val="24"/>
                <w:szCs w:val="24"/>
                <w:lang w:val="en-US"/>
              </w:rPr>
              <w:tab/>
              <w:t>Basic magnesium carbonate</w:t>
            </w:r>
          </w:p>
          <w:p w:rsidR="00CF157F" w:rsidRPr="00610CEC" w:rsidRDefault="00CF157F" w:rsidP="00610CEC">
            <w:pPr>
              <w:spacing w:after="0" w:line="240" w:lineRule="auto"/>
              <w:ind w:left="44"/>
              <w:jc w:val="both"/>
              <w:rPr>
                <w:rFonts w:ascii="Times New Roman" w:hAnsi="Times New Roman"/>
                <w:sz w:val="24"/>
                <w:szCs w:val="24"/>
              </w:rPr>
            </w:pPr>
            <w:r w:rsidRPr="00610CEC">
              <w:rPr>
                <w:rFonts w:ascii="Times New Roman" w:hAnsi="Times New Roman"/>
                <w:sz w:val="24"/>
                <w:szCs w:val="24"/>
                <w:lang w:val="en-US"/>
              </w:rPr>
              <w:t>E.</w:t>
            </w:r>
            <w:r w:rsidRPr="00610CEC">
              <w:rPr>
                <w:rFonts w:ascii="Times New Roman" w:hAnsi="Times New Roman"/>
                <w:sz w:val="24"/>
                <w:szCs w:val="24"/>
                <w:lang w:val="en-US"/>
              </w:rPr>
              <w:tab/>
              <w:t>Titanium dioxide</w:t>
            </w:r>
          </w:p>
        </w:tc>
        <w:tc>
          <w:tcPr>
            <w:tcW w:w="4215" w:type="dxa"/>
          </w:tcPr>
          <w:p w:rsidR="00CF157F" w:rsidRPr="00610CEC" w:rsidRDefault="00CF157F" w:rsidP="00610CEC">
            <w:pPr>
              <w:spacing w:after="0" w:line="240" w:lineRule="auto"/>
              <w:rPr>
                <w:rFonts w:ascii="Times New Roman" w:hAnsi="Times New Roman"/>
                <w:sz w:val="24"/>
                <w:szCs w:val="24"/>
              </w:rPr>
            </w:pPr>
            <w:r w:rsidRPr="00610CEC">
              <w:rPr>
                <w:rFonts w:ascii="Times New Roman" w:hAnsi="Times New Roman"/>
                <w:sz w:val="24"/>
                <w:szCs w:val="24"/>
              </w:rPr>
              <w:t>Since dragee coating means the application of a sugar shell, the carrier (base) of the suspension when applying a suspension coating to tablets is sugar syrup (70%).</w:t>
            </w:r>
          </w:p>
        </w:tc>
      </w:tr>
      <w:tr w:rsidR="00CF157F" w:rsidRPr="00610CEC" w:rsidTr="005A3A59">
        <w:tc>
          <w:tcPr>
            <w:tcW w:w="534" w:type="dxa"/>
          </w:tcPr>
          <w:p w:rsidR="00CF157F" w:rsidRPr="00610CEC" w:rsidRDefault="00CF157F" w:rsidP="00610CEC">
            <w:pPr>
              <w:spacing w:after="0" w:line="240" w:lineRule="auto"/>
              <w:jc w:val="both"/>
              <w:rPr>
                <w:rFonts w:ascii="Times New Roman" w:hAnsi="Times New Roman"/>
                <w:sz w:val="24"/>
                <w:szCs w:val="24"/>
                <w:lang w:val="en-US"/>
              </w:rPr>
            </w:pPr>
            <w:r w:rsidRPr="00610CEC">
              <w:rPr>
                <w:rFonts w:ascii="Times New Roman" w:hAnsi="Times New Roman"/>
                <w:sz w:val="24"/>
                <w:szCs w:val="24"/>
                <w:lang w:val="en-US"/>
              </w:rPr>
              <w:t>50</w:t>
            </w:r>
          </w:p>
        </w:tc>
        <w:tc>
          <w:tcPr>
            <w:tcW w:w="2976" w:type="dxa"/>
          </w:tcPr>
          <w:p w:rsidR="00CF157F" w:rsidRPr="00610CEC" w:rsidRDefault="00CF157F" w:rsidP="00610CEC">
            <w:pPr>
              <w:spacing w:after="0" w:line="240" w:lineRule="auto"/>
              <w:rPr>
                <w:rFonts w:ascii="Times New Roman" w:hAnsi="Times New Roman"/>
                <w:sz w:val="24"/>
                <w:szCs w:val="24"/>
              </w:rPr>
            </w:pPr>
            <w:r w:rsidRPr="00610CEC">
              <w:rPr>
                <w:rFonts w:ascii="Times New Roman" w:hAnsi="Times New Roman"/>
                <w:sz w:val="24"/>
                <w:szCs w:val="24"/>
              </w:rPr>
              <w:t>Quality control of tablets at pharmaceutical enterprises involves determining the abrasion resistance. Specify how many tablets are taken for the test if the tablet weight is less than 0.65 g:</w:t>
            </w:r>
          </w:p>
        </w:tc>
        <w:tc>
          <w:tcPr>
            <w:tcW w:w="3261" w:type="dxa"/>
          </w:tcPr>
          <w:p w:rsidR="00CF157F" w:rsidRPr="00610CEC" w:rsidRDefault="00CF157F" w:rsidP="00610CEC">
            <w:pPr>
              <w:numPr>
                <w:ilvl w:val="0"/>
                <w:numId w:val="197"/>
              </w:numPr>
              <w:tabs>
                <w:tab w:val="clear" w:pos="1080"/>
              </w:tabs>
              <w:spacing w:after="0" w:line="240" w:lineRule="auto"/>
              <w:ind w:left="44" w:hanging="98"/>
              <w:jc w:val="both"/>
              <w:rPr>
                <w:rFonts w:ascii="Times New Roman" w:hAnsi="Times New Roman"/>
                <w:sz w:val="24"/>
                <w:szCs w:val="24"/>
              </w:rPr>
            </w:pPr>
            <w:r w:rsidRPr="00610CEC">
              <w:rPr>
                <w:rFonts w:ascii="Times New Roman" w:hAnsi="Times New Roman"/>
                <w:sz w:val="24"/>
                <w:szCs w:val="24"/>
                <w:lang w:val="en-US"/>
              </w:rPr>
              <w:t xml:space="preserve">* </w:t>
            </w:r>
            <w:r w:rsidRPr="00610CEC">
              <w:rPr>
                <w:rFonts w:ascii="Times New Roman" w:hAnsi="Times New Roman"/>
                <w:sz w:val="24"/>
                <w:szCs w:val="24"/>
              </w:rPr>
              <w:t>20</w:t>
            </w:r>
          </w:p>
          <w:p w:rsidR="00CF157F" w:rsidRPr="00610CEC" w:rsidRDefault="00CF157F" w:rsidP="00610CEC">
            <w:pPr>
              <w:numPr>
                <w:ilvl w:val="0"/>
                <w:numId w:val="197"/>
              </w:numPr>
              <w:tabs>
                <w:tab w:val="clear" w:pos="1080"/>
              </w:tabs>
              <w:spacing w:after="0" w:line="240" w:lineRule="auto"/>
              <w:ind w:left="44" w:hanging="98"/>
              <w:jc w:val="both"/>
              <w:rPr>
                <w:rFonts w:ascii="Times New Roman" w:hAnsi="Times New Roman"/>
                <w:sz w:val="24"/>
                <w:szCs w:val="24"/>
              </w:rPr>
            </w:pPr>
            <w:r w:rsidRPr="00610CEC">
              <w:rPr>
                <w:rFonts w:ascii="Times New Roman" w:hAnsi="Times New Roman"/>
                <w:sz w:val="24"/>
                <w:szCs w:val="24"/>
              </w:rPr>
              <w:t>5</w:t>
            </w:r>
          </w:p>
          <w:p w:rsidR="00CF157F" w:rsidRPr="00610CEC" w:rsidRDefault="00CF157F" w:rsidP="00610CEC">
            <w:pPr>
              <w:numPr>
                <w:ilvl w:val="0"/>
                <w:numId w:val="197"/>
              </w:numPr>
              <w:tabs>
                <w:tab w:val="clear" w:pos="1080"/>
              </w:tabs>
              <w:spacing w:after="0" w:line="240" w:lineRule="auto"/>
              <w:ind w:left="44" w:hanging="98"/>
              <w:jc w:val="both"/>
              <w:rPr>
                <w:rFonts w:ascii="Times New Roman" w:hAnsi="Times New Roman"/>
                <w:sz w:val="24"/>
                <w:szCs w:val="24"/>
              </w:rPr>
            </w:pPr>
            <w:r w:rsidRPr="00610CEC">
              <w:rPr>
                <w:rFonts w:ascii="Times New Roman" w:hAnsi="Times New Roman"/>
                <w:sz w:val="24"/>
                <w:szCs w:val="24"/>
              </w:rPr>
              <w:t>50</w:t>
            </w:r>
          </w:p>
          <w:p w:rsidR="00CF157F" w:rsidRPr="00610CEC" w:rsidRDefault="00CF157F" w:rsidP="00610CEC">
            <w:pPr>
              <w:numPr>
                <w:ilvl w:val="0"/>
                <w:numId w:val="197"/>
              </w:numPr>
              <w:tabs>
                <w:tab w:val="clear" w:pos="1080"/>
              </w:tabs>
              <w:spacing w:after="0" w:line="240" w:lineRule="auto"/>
              <w:ind w:left="44" w:hanging="98"/>
              <w:jc w:val="both"/>
              <w:rPr>
                <w:rFonts w:ascii="Times New Roman" w:hAnsi="Times New Roman"/>
                <w:sz w:val="24"/>
                <w:szCs w:val="24"/>
              </w:rPr>
            </w:pPr>
            <w:r w:rsidRPr="00610CEC">
              <w:rPr>
                <w:rFonts w:ascii="Times New Roman" w:hAnsi="Times New Roman"/>
                <w:sz w:val="24"/>
                <w:szCs w:val="24"/>
              </w:rPr>
              <w:t>100</w:t>
            </w:r>
          </w:p>
          <w:p w:rsidR="00CF157F" w:rsidRPr="00610CEC" w:rsidRDefault="00CF157F" w:rsidP="00610CEC">
            <w:pPr>
              <w:numPr>
                <w:ilvl w:val="0"/>
                <w:numId w:val="197"/>
              </w:numPr>
              <w:tabs>
                <w:tab w:val="clear" w:pos="1080"/>
              </w:tabs>
              <w:spacing w:after="0" w:line="240" w:lineRule="auto"/>
              <w:ind w:left="44" w:hanging="98"/>
              <w:jc w:val="both"/>
              <w:rPr>
                <w:rFonts w:ascii="Times New Roman" w:hAnsi="Times New Roman"/>
                <w:sz w:val="24"/>
                <w:szCs w:val="24"/>
              </w:rPr>
            </w:pPr>
            <w:r w:rsidRPr="00610CEC">
              <w:rPr>
                <w:rFonts w:ascii="Times New Roman" w:hAnsi="Times New Roman"/>
                <w:sz w:val="24"/>
                <w:szCs w:val="24"/>
              </w:rPr>
              <w:t>2</w:t>
            </w:r>
          </w:p>
        </w:tc>
        <w:tc>
          <w:tcPr>
            <w:tcW w:w="4215" w:type="dxa"/>
          </w:tcPr>
          <w:p w:rsidR="00CF157F" w:rsidRPr="00610CEC" w:rsidRDefault="00CF157F" w:rsidP="00610CEC">
            <w:pPr>
              <w:spacing w:after="0" w:line="240" w:lineRule="auto"/>
              <w:rPr>
                <w:rFonts w:ascii="Times New Roman" w:hAnsi="Times New Roman"/>
                <w:sz w:val="24"/>
                <w:szCs w:val="24"/>
              </w:rPr>
            </w:pPr>
            <w:r w:rsidRPr="00610CEC">
              <w:rPr>
                <w:rFonts w:ascii="Times New Roman" w:hAnsi="Times New Roman"/>
                <w:sz w:val="24"/>
                <w:szCs w:val="24"/>
              </w:rPr>
              <w:t>According to the SFTU, if the weight of one tablet is less than 0.65 g, 20 tablets are taken for testing; if the weight of one tablet is more than 0.65 g, 10 tablets are taken.</w:t>
            </w:r>
          </w:p>
        </w:tc>
      </w:tr>
      <w:tr w:rsidR="00CF157F" w:rsidRPr="00610CEC" w:rsidTr="005A3A59">
        <w:tc>
          <w:tcPr>
            <w:tcW w:w="534" w:type="dxa"/>
          </w:tcPr>
          <w:p w:rsidR="00CF157F" w:rsidRPr="00610CEC" w:rsidRDefault="00CF157F" w:rsidP="00610CEC">
            <w:pPr>
              <w:spacing w:after="0" w:line="240" w:lineRule="auto"/>
              <w:jc w:val="both"/>
              <w:rPr>
                <w:rFonts w:ascii="Times New Roman" w:hAnsi="Times New Roman"/>
                <w:sz w:val="24"/>
                <w:szCs w:val="24"/>
                <w:lang w:val="en-US"/>
              </w:rPr>
            </w:pPr>
            <w:r w:rsidRPr="00610CEC">
              <w:rPr>
                <w:rFonts w:ascii="Times New Roman" w:hAnsi="Times New Roman"/>
                <w:sz w:val="24"/>
                <w:szCs w:val="24"/>
                <w:lang w:val="en-US"/>
              </w:rPr>
              <w:t>51</w:t>
            </w:r>
          </w:p>
        </w:tc>
        <w:tc>
          <w:tcPr>
            <w:tcW w:w="2976" w:type="dxa"/>
          </w:tcPr>
          <w:p w:rsidR="00CF157F" w:rsidRPr="00610CEC" w:rsidRDefault="00CF157F" w:rsidP="00610CEC">
            <w:pPr>
              <w:spacing w:after="0" w:line="240" w:lineRule="auto"/>
              <w:rPr>
                <w:rFonts w:ascii="Times New Roman" w:hAnsi="Times New Roman"/>
                <w:sz w:val="24"/>
                <w:szCs w:val="24"/>
              </w:rPr>
            </w:pPr>
            <w:r w:rsidRPr="00610CEC">
              <w:rPr>
                <w:rFonts w:ascii="Times New Roman" w:hAnsi="Times New Roman"/>
                <w:sz w:val="24"/>
                <w:szCs w:val="24"/>
              </w:rPr>
              <w:t xml:space="preserve">The dissolution test is used for quality control: </w:t>
            </w:r>
          </w:p>
        </w:tc>
        <w:tc>
          <w:tcPr>
            <w:tcW w:w="3261" w:type="dxa"/>
          </w:tcPr>
          <w:p w:rsidR="00CF157F" w:rsidRPr="00610CEC" w:rsidRDefault="00CF157F" w:rsidP="00610CEC">
            <w:pPr>
              <w:spacing w:after="0" w:line="240" w:lineRule="auto"/>
              <w:ind w:left="44"/>
              <w:jc w:val="both"/>
              <w:rPr>
                <w:rFonts w:ascii="Times New Roman" w:hAnsi="Times New Roman"/>
                <w:sz w:val="24"/>
                <w:szCs w:val="24"/>
                <w:lang w:val="en-US"/>
              </w:rPr>
            </w:pPr>
            <w:r w:rsidRPr="00610CEC">
              <w:rPr>
                <w:rFonts w:ascii="Times New Roman" w:hAnsi="Times New Roman"/>
                <w:sz w:val="24"/>
                <w:szCs w:val="24"/>
                <w:lang w:val="en-US"/>
              </w:rPr>
              <w:t>A. * Pills</w:t>
            </w:r>
          </w:p>
          <w:p w:rsidR="00CF157F" w:rsidRPr="00610CEC" w:rsidRDefault="00CF157F" w:rsidP="00610CEC">
            <w:pPr>
              <w:spacing w:after="0" w:line="240" w:lineRule="auto"/>
              <w:ind w:left="44"/>
              <w:jc w:val="both"/>
              <w:rPr>
                <w:rFonts w:ascii="Times New Roman" w:hAnsi="Times New Roman"/>
                <w:sz w:val="24"/>
                <w:szCs w:val="24"/>
                <w:lang w:val="en-US"/>
              </w:rPr>
            </w:pPr>
            <w:r w:rsidRPr="00610CEC">
              <w:rPr>
                <w:rFonts w:ascii="Times New Roman" w:hAnsi="Times New Roman"/>
                <w:sz w:val="24"/>
                <w:szCs w:val="24"/>
                <w:lang w:val="en-US"/>
              </w:rPr>
              <w:t>B.</w:t>
            </w:r>
            <w:r w:rsidRPr="00610CEC">
              <w:rPr>
                <w:rFonts w:ascii="Times New Roman" w:hAnsi="Times New Roman"/>
                <w:sz w:val="24"/>
                <w:szCs w:val="24"/>
                <w:lang w:val="en-US"/>
              </w:rPr>
              <w:tab/>
              <w:t>Aerosols</w:t>
            </w:r>
          </w:p>
          <w:p w:rsidR="00CF157F" w:rsidRPr="00610CEC" w:rsidRDefault="00CF157F" w:rsidP="00610CEC">
            <w:pPr>
              <w:spacing w:after="0" w:line="240" w:lineRule="auto"/>
              <w:ind w:left="44"/>
              <w:jc w:val="both"/>
              <w:rPr>
                <w:rFonts w:ascii="Times New Roman" w:hAnsi="Times New Roman"/>
                <w:sz w:val="24"/>
                <w:szCs w:val="24"/>
                <w:lang w:val="en-US"/>
              </w:rPr>
            </w:pPr>
            <w:r w:rsidRPr="00610CEC">
              <w:rPr>
                <w:rFonts w:ascii="Times New Roman" w:hAnsi="Times New Roman"/>
                <w:sz w:val="24"/>
                <w:szCs w:val="24"/>
                <w:lang w:val="en-US"/>
              </w:rPr>
              <w:t>C.</w:t>
            </w:r>
            <w:r w:rsidRPr="00610CEC">
              <w:rPr>
                <w:rFonts w:ascii="Times New Roman" w:hAnsi="Times New Roman"/>
                <w:sz w:val="24"/>
                <w:szCs w:val="24"/>
                <w:lang w:val="en-US"/>
              </w:rPr>
              <w:tab/>
              <w:t xml:space="preserve">Ointments </w:t>
            </w:r>
          </w:p>
          <w:p w:rsidR="00CF157F" w:rsidRPr="00610CEC" w:rsidRDefault="00CF157F" w:rsidP="00610CEC">
            <w:pPr>
              <w:spacing w:after="0" w:line="240" w:lineRule="auto"/>
              <w:ind w:left="44"/>
              <w:jc w:val="both"/>
              <w:rPr>
                <w:rFonts w:ascii="Times New Roman" w:hAnsi="Times New Roman"/>
                <w:sz w:val="24"/>
                <w:szCs w:val="24"/>
                <w:lang w:val="en-US"/>
              </w:rPr>
            </w:pPr>
            <w:r w:rsidRPr="00610CEC">
              <w:rPr>
                <w:rFonts w:ascii="Times New Roman" w:hAnsi="Times New Roman"/>
                <w:sz w:val="24"/>
                <w:szCs w:val="24"/>
                <w:lang w:val="en-US"/>
              </w:rPr>
              <w:t>D.</w:t>
            </w:r>
            <w:r w:rsidRPr="00610CEC">
              <w:rPr>
                <w:rFonts w:ascii="Times New Roman" w:hAnsi="Times New Roman"/>
                <w:sz w:val="24"/>
                <w:szCs w:val="24"/>
                <w:lang w:val="en-US"/>
              </w:rPr>
              <w:tab/>
              <w:t>Liniments</w:t>
            </w:r>
          </w:p>
          <w:p w:rsidR="00CF157F" w:rsidRPr="00610CEC" w:rsidRDefault="00CF157F" w:rsidP="00610CEC">
            <w:pPr>
              <w:spacing w:after="0" w:line="240" w:lineRule="auto"/>
              <w:ind w:left="44"/>
              <w:jc w:val="both"/>
              <w:rPr>
                <w:rFonts w:ascii="Times New Roman" w:hAnsi="Times New Roman"/>
                <w:sz w:val="24"/>
                <w:szCs w:val="24"/>
              </w:rPr>
            </w:pPr>
            <w:r w:rsidRPr="00610CEC">
              <w:rPr>
                <w:rFonts w:ascii="Times New Roman" w:hAnsi="Times New Roman"/>
                <w:sz w:val="24"/>
                <w:szCs w:val="24"/>
                <w:lang w:val="en-US"/>
              </w:rPr>
              <w:t>E.</w:t>
            </w:r>
            <w:r w:rsidRPr="00610CEC">
              <w:rPr>
                <w:rFonts w:ascii="Times New Roman" w:hAnsi="Times New Roman"/>
                <w:sz w:val="24"/>
                <w:szCs w:val="24"/>
                <w:lang w:val="en-US"/>
              </w:rPr>
              <w:tab/>
              <w:t>Tinctures</w:t>
            </w:r>
          </w:p>
        </w:tc>
        <w:tc>
          <w:tcPr>
            <w:tcW w:w="4215" w:type="dxa"/>
          </w:tcPr>
          <w:p w:rsidR="00CF157F" w:rsidRPr="00610CEC" w:rsidRDefault="00CF157F" w:rsidP="00610CEC">
            <w:pPr>
              <w:spacing w:after="0" w:line="240" w:lineRule="auto"/>
              <w:rPr>
                <w:rFonts w:ascii="Times New Roman" w:hAnsi="Times New Roman"/>
                <w:sz w:val="24"/>
                <w:szCs w:val="24"/>
              </w:rPr>
            </w:pPr>
            <w:r w:rsidRPr="00610CEC">
              <w:rPr>
                <w:rFonts w:ascii="Times New Roman" w:hAnsi="Times New Roman"/>
                <w:sz w:val="24"/>
                <w:szCs w:val="24"/>
              </w:rPr>
              <w:t>The dissolution test is used to control the quality of tablets.</w:t>
            </w:r>
          </w:p>
        </w:tc>
      </w:tr>
      <w:tr w:rsidR="00CF157F" w:rsidRPr="00610CEC" w:rsidTr="005A3A59">
        <w:tc>
          <w:tcPr>
            <w:tcW w:w="534" w:type="dxa"/>
          </w:tcPr>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52</w:t>
            </w:r>
          </w:p>
        </w:tc>
        <w:tc>
          <w:tcPr>
            <w:tcW w:w="2976" w:type="dxa"/>
          </w:tcPr>
          <w:p w:rsidR="00CF157F" w:rsidRPr="00610CEC" w:rsidRDefault="00CF157F" w:rsidP="00610CEC">
            <w:pPr>
              <w:spacing w:after="0" w:line="240" w:lineRule="auto"/>
              <w:rPr>
                <w:rFonts w:ascii="Times New Roman" w:hAnsi="Times New Roman"/>
                <w:sz w:val="24"/>
                <w:szCs w:val="24"/>
              </w:rPr>
            </w:pPr>
            <w:r w:rsidRPr="00610CEC">
              <w:rPr>
                <w:rFonts w:ascii="Times New Roman" w:hAnsi="Times New Roman"/>
                <w:sz w:val="24"/>
                <w:szCs w:val="24"/>
              </w:rPr>
              <w:t>In a pharmaceutical company, tests are carried out to determine the dissolution and disintegration of tablets. At what temperature are the tests carried out:</w:t>
            </w:r>
          </w:p>
        </w:tc>
        <w:tc>
          <w:tcPr>
            <w:tcW w:w="3261" w:type="dxa"/>
          </w:tcPr>
          <w:p w:rsidR="00CF157F" w:rsidRPr="00610CEC" w:rsidRDefault="00CF157F" w:rsidP="00610CEC">
            <w:pPr>
              <w:spacing w:after="0" w:line="240" w:lineRule="auto"/>
              <w:ind w:left="44"/>
              <w:jc w:val="both"/>
              <w:rPr>
                <w:rFonts w:ascii="Times New Roman" w:hAnsi="Times New Roman"/>
                <w:sz w:val="24"/>
                <w:szCs w:val="24"/>
              </w:rPr>
            </w:pPr>
            <w:r w:rsidRPr="00610CEC">
              <w:rPr>
                <w:rFonts w:ascii="Times New Roman" w:hAnsi="Times New Roman"/>
                <w:sz w:val="24"/>
                <w:szCs w:val="24"/>
              </w:rPr>
              <w:t>* 37 °С</w:t>
            </w:r>
          </w:p>
          <w:p w:rsidR="00CF157F" w:rsidRPr="00610CEC" w:rsidRDefault="00CF157F" w:rsidP="00610CEC">
            <w:pPr>
              <w:spacing w:after="0" w:line="240" w:lineRule="auto"/>
              <w:ind w:left="44"/>
              <w:jc w:val="both"/>
              <w:rPr>
                <w:rFonts w:ascii="Times New Roman" w:hAnsi="Times New Roman"/>
                <w:sz w:val="24"/>
                <w:szCs w:val="24"/>
              </w:rPr>
            </w:pPr>
            <w:r w:rsidRPr="00610CEC">
              <w:rPr>
                <w:rFonts w:ascii="Times New Roman" w:hAnsi="Times New Roman"/>
                <w:sz w:val="24"/>
                <w:szCs w:val="24"/>
              </w:rPr>
              <w:t>20 °С</w:t>
            </w:r>
          </w:p>
          <w:p w:rsidR="00CF157F" w:rsidRPr="00610CEC" w:rsidRDefault="00CF157F" w:rsidP="00610CEC">
            <w:pPr>
              <w:spacing w:after="0" w:line="240" w:lineRule="auto"/>
              <w:ind w:left="44"/>
              <w:jc w:val="both"/>
              <w:rPr>
                <w:rFonts w:ascii="Times New Roman" w:hAnsi="Times New Roman"/>
                <w:sz w:val="24"/>
                <w:szCs w:val="24"/>
              </w:rPr>
            </w:pPr>
            <w:r w:rsidRPr="00610CEC">
              <w:rPr>
                <w:rFonts w:ascii="Times New Roman" w:hAnsi="Times New Roman"/>
                <w:sz w:val="24"/>
                <w:szCs w:val="24"/>
              </w:rPr>
              <w:t>50 °С</w:t>
            </w:r>
          </w:p>
          <w:p w:rsidR="00CF157F" w:rsidRPr="00610CEC" w:rsidRDefault="00CF157F" w:rsidP="00610CEC">
            <w:pPr>
              <w:numPr>
                <w:ilvl w:val="0"/>
                <w:numId w:val="305"/>
              </w:numPr>
              <w:spacing w:after="0" w:line="240" w:lineRule="auto"/>
              <w:ind w:left="44"/>
              <w:jc w:val="both"/>
              <w:rPr>
                <w:rFonts w:ascii="Times New Roman" w:hAnsi="Times New Roman"/>
                <w:sz w:val="24"/>
                <w:szCs w:val="24"/>
              </w:rPr>
            </w:pPr>
            <w:r w:rsidRPr="00610CEC">
              <w:rPr>
                <w:rFonts w:ascii="Times New Roman" w:hAnsi="Times New Roman"/>
                <w:sz w:val="24"/>
                <w:szCs w:val="24"/>
              </w:rPr>
              <w:t>°С</w:t>
            </w:r>
          </w:p>
          <w:p w:rsidR="00CF157F" w:rsidRPr="00610CEC" w:rsidRDefault="00CF157F" w:rsidP="00610CEC">
            <w:pPr>
              <w:spacing w:after="0" w:line="240" w:lineRule="auto"/>
              <w:ind w:left="44"/>
              <w:jc w:val="both"/>
              <w:rPr>
                <w:rFonts w:ascii="Times New Roman" w:hAnsi="Times New Roman"/>
                <w:sz w:val="24"/>
                <w:szCs w:val="24"/>
              </w:rPr>
            </w:pPr>
            <w:r w:rsidRPr="00610CEC">
              <w:rPr>
                <w:rFonts w:ascii="Times New Roman" w:hAnsi="Times New Roman"/>
                <w:sz w:val="24"/>
                <w:szCs w:val="24"/>
              </w:rPr>
              <w:t>30 °С</w:t>
            </w:r>
          </w:p>
        </w:tc>
        <w:tc>
          <w:tcPr>
            <w:tcW w:w="4215" w:type="dxa"/>
          </w:tcPr>
          <w:p w:rsidR="00CF157F" w:rsidRPr="00610CEC" w:rsidRDefault="00CF157F" w:rsidP="00610CEC">
            <w:pPr>
              <w:spacing w:after="0" w:line="240" w:lineRule="auto"/>
              <w:rPr>
                <w:rFonts w:ascii="Times New Roman" w:hAnsi="Times New Roman"/>
                <w:sz w:val="24"/>
                <w:szCs w:val="24"/>
              </w:rPr>
            </w:pPr>
            <w:r w:rsidRPr="00610CEC">
              <w:rPr>
                <w:rFonts w:ascii="Times New Roman" w:hAnsi="Times New Roman"/>
                <w:sz w:val="24"/>
                <w:szCs w:val="24"/>
              </w:rPr>
              <w:t>The dissolution test is performed at a temperature of 37±0.5 °C, the disintegration test is performed at a temperature of 36-38 °C.</w:t>
            </w:r>
          </w:p>
        </w:tc>
      </w:tr>
      <w:tr w:rsidR="00CF157F" w:rsidRPr="00610CEC" w:rsidTr="009336CE">
        <w:tc>
          <w:tcPr>
            <w:tcW w:w="534" w:type="dxa"/>
          </w:tcPr>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53</w:t>
            </w:r>
          </w:p>
        </w:tc>
        <w:tc>
          <w:tcPr>
            <w:tcW w:w="2976" w:type="dxa"/>
          </w:tcPr>
          <w:p w:rsidR="00CF157F" w:rsidRPr="00610CEC" w:rsidRDefault="00CF157F" w:rsidP="00610CEC">
            <w:pPr>
              <w:spacing w:after="0" w:line="240" w:lineRule="auto"/>
              <w:rPr>
                <w:rFonts w:ascii="Times New Roman" w:hAnsi="Times New Roman"/>
                <w:sz w:val="24"/>
                <w:szCs w:val="24"/>
              </w:rPr>
            </w:pPr>
            <w:r w:rsidRPr="00610CEC">
              <w:rPr>
                <w:rFonts w:ascii="Times New Roman" w:hAnsi="Times New Roman"/>
                <w:sz w:val="24"/>
                <w:szCs w:val="24"/>
              </w:rPr>
              <w:t>The quality of tablets is assessed by various indicators. Specify the devices used to determine the dissolution of tablets (according to the SPS).</w:t>
            </w:r>
          </w:p>
        </w:tc>
        <w:tc>
          <w:tcPr>
            <w:tcW w:w="3261" w:type="dxa"/>
          </w:tcPr>
          <w:p w:rsidR="00CF157F" w:rsidRPr="00610CEC" w:rsidRDefault="00CF157F" w:rsidP="00610CEC">
            <w:pPr>
              <w:spacing w:after="0" w:line="240" w:lineRule="auto"/>
              <w:ind w:left="44"/>
              <w:jc w:val="both"/>
              <w:rPr>
                <w:rFonts w:ascii="Times New Roman" w:hAnsi="Times New Roman"/>
                <w:sz w:val="24"/>
                <w:szCs w:val="24"/>
              </w:rPr>
            </w:pPr>
            <w:r w:rsidRPr="00610CEC">
              <w:rPr>
                <w:rFonts w:ascii="Times New Roman" w:hAnsi="Times New Roman"/>
                <w:sz w:val="24"/>
                <w:szCs w:val="24"/>
              </w:rPr>
              <w:t>A. * Rotating basket appliance, paddle appliance, flow-through appliance</w:t>
            </w:r>
          </w:p>
          <w:p w:rsidR="00CF157F" w:rsidRPr="00610CEC" w:rsidRDefault="00CF157F" w:rsidP="00610CEC">
            <w:pPr>
              <w:spacing w:after="0" w:line="240" w:lineRule="auto"/>
              <w:ind w:left="44"/>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Basket appliance, flow-through appliance</w:t>
            </w:r>
          </w:p>
          <w:p w:rsidR="00CF157F" w:rsidRPr="00610CEC" w:rsidRDefault="00CF157F" w:rsidP="00610CEC">
            <w:pPr>
              <w:spacing w:after="0" w:line="240" w:lineRule="auto"/>
              <w:ind w:left="44"/>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Appliance with paddle; swing basket</w:t>
            </w:r>
          </w:p>
          <w:p w:rsidR="00CF157F" w:rsidRPr="00610CEC" w:rsidRDefault="00CF157F" w:rsidP="00610CEC">
            <w:pPr>
              <w:spacing w:after="0" w:line="240" w:lineRule="auto"/>
              <w:ind w:left="44"/>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Flow-through appliance</w:t>
            </w:r>
          </w:p>
          <w:p w:rsidR="00CF157F" w:rsidRPr="00610CEC" w:rsidRDefault="00CF157F" w:rsidP="00610CEC">
            <w:pPr>
              <w:spacing w:after="0" w:line="240" w:lineRule="auto"/>
              <w:ind w:left="44"/>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Rotating basket</w:t>
            </w:r>
          </w:p>
        </w:tc>
        <w:tc>
          <w:tcPr>
            <w:tcW w:w="4215" w:type="dxa"/>
            <w:vMerge w:val="restart"/>
          </w:tcPr>
          <w:p w:rsidR="00CF157F" w:rsidRPr="00610CEC" w:rsidRDefault="00CF157F" w:rsidP="00610CEC">
            <w:pPr>
              <w:spacing w:after="0" w:line="240" w:lineRule="auto"/>
              <w:rPr>
                <w:rFonts w:ascii="Times New Roman" w:hAnsi="Times New Roman"/>
                <w:sz w:val="24"/>
                <w:szCs w:val="24"/>
              </w:rPr>
            </w:pPr>
            <w:r w:rsidRPr="00610CEC">
              <w:rPr>
                <w:rFonts w:ascii="Times New Roman" w:hAnsi="Times New Roman"/>
                <w:sz w:val="24"/>
                <w:szCs w:val="24"/>
              </w:rPr>
              <w:t>To determine the solubility of tablets, a device with a rotating basket, a device with a stirring paddle and a flow device are used. According to the SFTU, the amount of the drug substance dissolved in water in 45 minutes should be at least 75%, unless otherwise specified in private articles.</w:t>
            </w:r>
          </w:p>
        </w:tc>
      </w:tr>
      <w:tr w:rsidR="00CF157F" w:rsidRPr="00610CEC" w:rsidTr="005A3A59">
        <w:tc>
          <w:tcPr>
            <w:tcW w:w="534" w:type="dxa"/>
          </w:tcPr>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54</w:t>
            </w:r>
          </w:p>
        </w:tc>
        <w:tc>
          <w:tcPr>
            <w:tcW w:w="2976" w:type="dxa"/>
          </w:tcPr>
          <w:p w:rsidR="00CF157F" w:rsidRPr="00610CEC" w:rsidRDefault="00CF157F" w:rsidP="00610CEC">
            <w:pPr>
              <w:spacing w:after="0" w:line="240" w:lineRule="auto"/>
              <w:rPr>
                <w:rFonts w:ascii="Times New Roman" w:hAnsi="Times New Roman"/>
                <w:sz w:val="24"/>
                <w:szCs w:val="24"/>
              </w:rPr>
            </w:pPr>
            <w:r w:rsidRPr="00610CEC">
              <w:rPr>
                <w:rFonts w:ascii="Times New Roman" w:hAnsi="Times New Roman"/>
                <w:sz w:val="24"/>
                <w:szCs w:val="24"/>
              </w:rPr>
              <w:t>Indicate how the tablet dissolution test is regulated according to the GMP:</w:t>
            </w:r>
          </w:p>
        </w:tc>
        <w:tc>
          <w:tcPr>
            <w:tcW w:w="3261" w:type="dxa"/>
          </w:tcPr>
          <w:p w:rsidR="00CF157F" w:rsidRPr="00610CEC" w:rsidRDefault="00CF157F" w:rsidP="00610CEC">
            <w:pPr>
              <w:spacing w:after="0" w:line="240" w:lineRule="auto"/>
              <w:ind w:left="44"/>
              <w:jc w:val="both"/>
              <w:rPr>
                <w:rFonts w:ascii="Times New Roman" w:hAnsi="Times New Roman"/>
                <w:sz w:val="24"/>
                <w:szCs w:val="24"/>
              </w:rPr>
            </w:pPr>
            <w:r w:rsidRPr="00610CEC">
              <w:rPr>
                <w:rFonts w:ascii="Times New Roman" w:hAnsi="Times New Roman"/>
                <w:sz w:val="24"/>
                <w:szCs w:val="24"/>
              </w:rPr>
              <w:t>A. * The amount of substance dissolved in water in 45 minutes should be at least 75%.</w:t>
            </w:r>
          </w:p>
          <w:p w:rsidR="00CF157F" w:rsidRPr="00610CEC" w:rsidRDefault="00CF157F" w:rsidP="00610CEC">
            <w:pPr>
              <w:spacing w:after="0" w:line="240" w:lineRule="auto"/>
              <w:ind w:left="44"/>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The amount of the drug substance dissolved in water in 30 minutes should be at least 97%.</w:t>
            </w:r>
          </w:p>
          <w:p w:rsidR="00CF157F" w:rsidRPr="00610CEC" w:rsidRDefault="00CF157F" w:rsidP="00610CEC">
            <w:pPr>
              <w:spacing w:after="0" w:line="240" w:lineRule="auto"/>
              <w:ind w:left="44"/>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The amount of the drug substance dissolved in water in 15 minutes should be at least 75%.</w:t>
            </w:r>
          </w:p>
          <w:p w:rsidR="00CF157F" w:rsidRPr="00610CEC" w:rsidRDefault="00CF157F" w:rsidP="00610CEC">
            <w:pPr>
              <w:spacing w:after="0" w:line="240" w:lineRule="auto"/>
              <w:ind w:left="44"/>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The amount of the drug substance dissolved in a pepsin solution in 15 minutes should be at least 75%.</w:t>
            </w:r>
          </w:p>
          <w:p w:rsidR="00CF157F" w:rsidRPr="00610CEC" w:rsidRDefault="00CF157F" w:rsidP="00610CEC">
            <w:pPr>
              <w:spacing w:after="0" w:line="240" w:lineRule="auto"/>
              <w:ind w:left="44"/>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The amount of the substance dissolved in 0.9% sodium chloride solution in 20 minutes should be at least 75%.</w:t>
            </w:r>
          </w:p>
        </w:tc>
        <w:tc>
          <w:tcPr>
            <w:tcW w:w="4215" w:type="dxa"/>
            <w:vMerge/>
          </w:tcPr>
          <w:p w:rsidR="00CF157F" w:rsidRPr="00610CEC" w:rsidRDefault="00CF157F" w:rsidP="00610CEC">
            <w:pPr>
              <w:spacing w:after="0" w:line="240" w:lineRule="auto"/>
              <w:jc w:val="both"/>
              <w:rPr>
                <w:rFonts w:ascii="Times New Roman" w:hAnsi="Times New Roman"/>
                <w:sz w:val="24"/>
                <w:szCs w:val="24"/>
              </w:rPr>
            </w:pPr>
          </w:p>
        </w:tc>
      </w:tr>
      <w:tr w:rsidR="00CF157F" w:rsidRPr="00610CEC" w:rsidTr="005A3A59">
        <w:tc>
          <w:tcPr>
            <w:tcW w:w="534" w:type="dxa"/>
          </w:tcPr>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55</w:t>
            </w:r>
          </w:p>
        </w:tc>
        <w:tc>
          <w:tcPr>
            <w:tcW w:w="2976" w:type="dxa"/>
          </w:tcPr>
          <w:p w:rsidR="00CF157F" w:rsidRPr="00610CEC" w:rsidRDefault="00CF157F" w:rsidP="00610CEC">
            <w:pPr>
              <w:spacing w:after="0" w:line="240" w:lineRule="auto"/>
              <w:rPr>
                <w:rFonts w:ascii="Times New Roman" w:hAnsi="Times New Roman"/>
                <w:sz w:val="24"/>
                <w:szCs w:val="24"/>
              </w:rPr>
            </w:pPr>
            <w:r w:rsidRPr="00610CEC">
              <w:rPr>
                <w:rFonts w:ascii="Times New Roman" w:hAnsi="Times New Roman"/>
                <w:sz w:val="24"/>
                <w:szCs w:val="24"/>
              </w:rPr>
              <w:t>The quality of tablets is assessed by various parameters. State the device used to determine the disintegration of tablets.</w:t>
            </w:r>
          </w:p>
        </w:tc>
        <w:tc>
          <w:tcPr>
            <w:tcW w:w="3261" w:type="dxa"/>
          </w:tcPr>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A. * A swinging basket</w:t>
            </w:r>
          </w:p>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Flow-through appliance</w:t>
            </w:r>
          </w:p>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HPLC device</w:t>
            </w:r>
          </w:p>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Device with a blade</w:t>
            </w:r>
          </w:p>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Friabiliser</w:t>
            </w:r>
          </w:p>
        </w:tc>
        <w:tc>
          <w:tcPr>
            <w:tcW w:w="4215" w:type="dxa"/>
          </w:tcPr>
          <w:p w:rsidR="00CF157F" w:rsidRPr="00610CEC" w:rsidRDefault="00CF157F" w:rsidP="00610CEC">
            <w:pPr>
              <w:spacing w:after="0" w:line="240" w:lineRule="auto"/>
              <w:rPr>
                <w:rFonts w:ascii="Times New Roman" w:hAnsi="Times New Roman"/>
                <w:sz w:val="24"/>
                <w:szCs w:val="24"/>
              </w:rPr>
            </w:pPr>
            <w:r w:rsidRPr="00610CEC">
              <w:rPr>
                <w:rFonts w:ascii="Times New Roman" w:hAnsi="Times New Roman"/>
                <w:sz w:val="24"/>
                <w:szCs w:val="24"/>
              </w:rPr>
              <w:t>To determine the disintegration of tablets, a swinging basket is used.</w:t>
            </w:r>
          </w:p>
        </w:tc>
      </w:tr>
      <w:tr w:rsidR="00CF157F" w:rsidRPr="00610CEC" w:rsidTr="005A3A59">
        <w:tc>
          <w:tcPr>
            <w:tcW w:w="534" w:type="dxa"/>
          </w:tcPr>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56</w:t>
            </w:r>
          </w:p>
        </w:tc>
        <w:tc>
          <w:tcPr>
            <w:tcW w:w="2976" w:type="dxa"/>
          </w:tcPr>
          <w:p w:rsidR="00CF157F" w:rsidRPr="00610CEC" w:rsidRDefault="00CF157F" w:rsidP="00610CEC">
            <w:pPr>
              <w:spacing w:after="0" w:line="240" w:lineRule="auto"/>
              <w:rPr>
                <w:rFonts w:ascii="Times New Roman" w:hAnsi="Times New Roman"/>
                <w:sz w:val="24"/>
                <w:szCs w:val="24"/>
              </w:rPr>
            </w:pPr>
            <w:r w:rsidRPr="00610CEC">
              <w:rPr>
                <w:rFonts w:ascii="Times New Roman" w:hAnsi="Times New Roman"/>
                <w:sz w:val="24"/>
                <w:szCs w:val="24"/>
              </w:rPr>
              <w:t xml:space="preserve">A pharmaceutical company produces Aspirin Cardio tablets, and during quality control, the disintegration of the tablets was determined. Specify the device that, according to the State Financial Regulations, can be used to perform this control: </w:t>
            </w:r>
          </w:p>
        </w:tc>
        <w:tc>
          <w:tcPr>
            <w:tcW w:w="3261" w:type="dxa"/>
          </w:tcPr>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A. * A device of the "swinging basket" type</w:t>
            </w:r>
          </w:p>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Rotating basket type appliance</w:t>
            </w:r>
          </w:p>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Densimeter</w:t>
            </w:r>
          </w:p>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X-ray machine</w:t>
            </w:r>
          </w:p>
          <w:p w:rsidR="00CF157F" w:rsidRPr="00610CEC" w:rsidRDefault="00CF157F"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Gas-liquid chromatograph</w:t>
            </w:r>
          </w:p>
        </w:tc>
        <w:tc>
          <w:tcPr>
            <w:tcW w:w="4215" w:type="dxa"/>
          </w:tcPr>
          <w:p w:rsidR="00CF157F" w:rsidRPr="00610CEC" w:rsidRDefault="00CF157F" w:rsidP="00610CEC">
            <w:pPr>
              <w:spacing w:after="0" w:line="240" w:lineRule="auto"/>
              <w:rPr>
                <w:rFonts w:ascii="Times New Roman" w:hAnsi="Times New Roman"/>
                <w:sz w:val="24"/>
                <w:szCs w:val="24"/>
              </w:rPr>
            </w:pPr>
            <w:r w:rsidRPr="00610CEC">
              <w:rPr>
                <w:rFonts w:ascii="Times New Roman" w:hAnsi="Times New Roman"/>
                <w:sz w:val="24"/>
                <w:szCs w:val="24"/>
              </w:rPr>
              <w:t>According to the SPS, this control can be carried out using a "swinging basket" device.</w:t>
            </w:r>
          </w:p>
        </w:tc>
      </w:tr>
      <w:tr w:rsidR="007D4A71" w:rsidRPr="00610CEC" w:rsidTr="005A3A59">
        <w:tc>
          <w:tcPr>
            <w:tcW w:w="534" w:type="dxa"/>
          </w:tcPr>
          <w:p w:rsidR="007D4A71" w:rsidRPr="00610CEC" w:rsidRDefault="007D4A71" w:rsidP="00610CEC">
            <w:pPr>
              <w:spacing w:after="0" w:line="240" w:lineRule="auto"/>
              <w:jc w:val="both"/>
              <w:rPr>
                <w:rFonts w:ascii="Times New Roman" w:hAnsi="Times New Roman"/>
                <w:sz w:val="24"/>
                <w:szCs w:val="24"/>
              </w:rPr>
            </w:pPr>
            <w:r w:rsidRPr="00610CEC">
              <w:rPr>
                <w:rFonts w:ascii="Times New Roman" w:hAnsi="Times New Roman"/>
                <w:sz w:val="24"/>
                <w:szCs w:val="24"/>
              </w:rPr>
              <w:t>57</w:t>
            </w:r>
          </w:p>
        </w:tc>
        <w:tc>
          <w:tcPr>
            <w:tcW w:w="2976" w:type="dxa"/>
          </w:tcPr>
          <w:p w:rsidR="007D4A71" w:rsidRPr="00610CEC" w:rsidRDefault="007D4A71" w:rsidP="00610CEC">
            <w:pPr>
              <w:spacing w:after="0" w:line="240" w:lineRule="auto"/>
              <w:rPr>
                <w:rFonts w:ascii="Times New Roman" w:hAnsi="Times New Roman"/>
                <w:sz w:val="24"/>
                <w:szCs w:val="24"/>
              </w:rPr>
            </w:pPr>
            <w:r w:rsidRPr="00610CEC">
              <w:rPr>
                <w:rFonts w:ascii="Times New Roman" w:hAnsi="Times New Roman"/>
                <w:sz w:val="24"/>
                <w:szCs w:val="24"/>
              </w:rPr>
              <w:t>The main quality indicators of tablets according to the requirements of the SFS are divided into organoleptic, physical, chemical and biological. Identify the chemical parameters.</w:t>
            </w:r>
          </w:p>
        </w:tc>
        <w:tc>
          <w:tcPr>
            <w:tcW w:w="3261" w:type="dxa"/>
          </w:tcPr>
          <w:p w:rsidR="007D4A71" w:rsidRPr="00610CEC" w:rsidRDefault="007D4A71" w:rsidP="00610CEC">
            <w:pPr>
              <w:spacing w:after="0" w:line="240" w:lineRule="auto"/>
              <w:jc w:val="both"/>
              <w:rPr>
                <w:rFonts w:ascii="Times New Roman" w:hAnsi="Times New Roman"/>
                <w:sz w:val="24"/>
                <w:szCs w:val="24"/>
              </w:rPr>
            </w:pPr>
            <w:r w:rsidRPr="00610CEC">
              <w:rPr>
                <w:rFonts w:ascii="Times New Roman" w:hAnsi="Times New Roman"/>
                <w:sz w:val="24"/>
                <w:szCs w:val="24"/>
              </w:rPr>
              <w:t>A. * Decay</w:t>
            </w:r>
          </w:p>
          <w:p w:rsidR="007D4A71" w:rsidRPr="00610CEC" w:rsidRDefault="007D4A71"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Average weight of the tablet</w:t>
            </w:r>
          </w:p>
          <w:p w:rsidR="007D4A71" w:rsidRPr="00610CEC" w:rsidRDefault="007D4A71"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Appearance</w:t>
            </w:r>
          </w:p>
          <w:p w:rsidR="007D4A71" w:rsidRPr="00610CEC" w:rsidRDefault="007D4A71"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The content of microorganisms</w:t>
            </w:r>
          </w:p>
          <w:p w:rsidR="007D4A71" w:rsidRPr="00610CEC" w:rsidRDefault="007D4A71"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Strength characteristics</w:t>
            </w:r>
          </w:p>
        </w:tc>
        <w:tc>
          <w:tcPr>
            <w:tcW w:w="4215" w:type="dxa"/>
          </w:tcPr>
          <w:p w:rsidR="007D4A71" w:rsidRPr="00610CEC" w:rsidRDefault="007D4A71" w:rsidP="00610CEC">
            <w:pPr>
              <w:spacing w:after="0" w:line="240" w:lineRule="auto"/>
              <w:rPr>
                <w:rFonts w:ascii="Times New Roman" w:hAnsi="Times New Roman"/>
                <w:sz w:val="24"/>
                <w:szCs w:val="24"/>
              </w:rPr>
            </w:pPr>
            <w:r w:rsidRPr="00610CEC">
              <w:rPr>
                <w:rFonts w:ascii="Times New Roman" w:hAnsi="Times New Roman"/>
                <w:sz w:val="24"/>
                <w:szCs w:val="24"/>
              </w:rPr>
              <w:t>Disintegration belongs to the group of chemical indicators.</w:t>
            </w:r>
          </w:p>
        </w:tc>
      </w:tr>
      <w:tr w:rsidR="007D4A71" w:rsidRPr="00610CEC" w:rsidTr="00EC11CB">
        <w:tc>
          <w:tcPr>
            <w:tcW w:w="534" w:type="dxa"/>
          </w:tcPr>
          <w:p w:rsidR="007D4A71" w:rsidRPr="00610CEC" w:rsidRDefault="007D4A71"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58</w:t>
            </w:r>
          </w:p>
        </w:tc>
        <w:tc>
          <w:tcPr>
            <w:tcW w:w="2976" w:type="dxa"/>
          </w:tcPr>
          <w:p w:rsidR="007D4A71" w:rsidRPr="00610CEC" w:rsidRDefault="007D4A71" w:rsidP="00610CEC">
            <w:pPr>
              <w:spacing w:after="0" w:line="240" w:lineRule="auto"/>
              <w:rPr>
                <w:rFonts w:ascii="Times New Roman" w:hAnsi="Times New Roman"/>
                <w:sz w:val="24"/>
                <w:szCs w:val="24"/>
              </w:rPr>
            </w:pPr>
            <w:r w:rsidRPr="00610CEC">
              <w:rPr>
                <w:rFonts w:ascii="Times New Roman" w:hAnsi="Times New Roman"/>
                <w:sz w:val="24"/>
                <w:szCs w:val="24"/>
              </w:rPr>
              <w:t>A pharmaceutical company manufactures tablets. The disintegration time of uncoated tablets is no more than one hour:</w:t>
            </w:r>
          </w:p>
        </w:tc>
        <w:tc>
          <w:tcPr>
            <w:tcW w:w="3261" w:type="dxa"/>
          </w:tcPr>
          <w:p w:rsidR="007D4A71" w:rsidRPr="00610CEC" w:rsidRDefault="007D4A71" w:rsidP="00610CEC">
            <w:pPr>
              <w:spacing w:after="0" w:line="240" w:lineRule="auto"/>
              <w:jc w:val="both"/>
              <w:rPr>
                <w:rFonts w:ascii="Times New Roman" w:hAnsi="Times New Roman"/>
                <w:sz w:val="24"/>
                <w:szCs w:val="24"/>
              </w:rPr>
            </w:pPr>
            <w:r w:rsidRPr="00610CEC">
              <w:rPr>
                <w:rFonts w:ascii="Times New Roman" w:hAnsi="Times New Roman"/>
                <w:sz w:val="24"/>
                <w:szCs w:val="24"/>
              </w:rPr>
              <w:t>A. * 15 minutes</w:t>
            </w:r>
          </w:p>
          <w:p w:rsidR="007D4A71" w:rsidRPr="00610CEC" w:rsidRDefault="007D4A71"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20 minutes</w:t>
            </w:r>
          </w:p>
          <w:p w:rsidR="007D4A71" w:rsidRPr="00610CEC" w:rsidRDefault="007D4A71"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30 minutes</w:t>
            </w:r>
          </w:p>
          <w:p w:rsidR="007D4A71" w:rsidRPr="00610CEC" w:rsidRDefault="007D4A71"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5 minutes</w:t>
            </w:r>
          </w:p>
          <w:p w:rsidR="007D4A71" w:rsidRPr="00610CEC" w:rsidRDefault="007D4A71"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10 minutes</w:t>
            </w:r>
          </w:p>
        </w:tc>
        <w:tc>
          <w:tcPr>
            <w:tcW w:w="4215" w:type="dxa"/>
            <w:vMerge w:val="restart"/>
          </w:tcPr>
          <w:p w:rsidR="007D4A71" w:rsidRPr="00610CEC" w:rsidRDefault="007D4A71" w:rsidP="00610CEC">
            <w:pPr>
              <w:spacing w:after="0" w:line="240" w:lineRule="auto"/>
              <w:rPr>
                <w:rFonts w:ascii="Times New Roman" w:hAnsi="Times New Roman"/>
                <w:sz w:val="24"/>
                <w:szCs w:val="24"/>
              </w:rPr>
            </w:pPr>
            <w:r w:rsidRPr="00610CEC">
              <w:rPr>
                <w:rFonts w:ascii="Times New Roman" w:hAnsi="Times New Roman"/>
                <w:sz w:val="24"/>
                <w:szCs w:val="24"/>
              </w:rPr>
              <w:t>Disintegration rates of tablets:</w:t>
            </w:r>
          </w:p>
          <w:p w:rsidR="007D4A71" w:rsidRPr="00610CEC" w:rsidRDefault="007D4A71" w:rsidP="00610CEC">
            <w:pPr>
              <w:spacing w:after="0" w:line="240" w:lineRule="auto"/>
              <w:rPr>
                <w:rFonts w:ascii="Times New Roman" w:hAnsi="Times New Roman"/>
                <w:sz w:val="24"/>
                <w:szCs w:val="24"/>
              </w:rPr>
            </w:pPr>
            <w:r w:rsidRPr="00610CEC">
              <w:rPr>
                <w:rFonts w:ascii="Times New Roman" w:hAnsi="Times New Roman"/>
                <w:sz w:val="24"/>
                <w:szCs w:val="24"/>
              </w:rPr>
              <w:t>Plain tablets -15 minutes.</w:t>
            </w:r>
          </w:p>
        </w:tc>
      </w:tr>
      <w:tr w:rsidR="007D4A71" w:rsidRPr="00610CEC" w:rsidTr="00EC11CB">
        <w:tc>
          <w:tcPr>
            <w:tcW w:w="534" w:type="dxa"/>
          </w:tcPr>
          <w:p w:rsidR="007D4A71" w:rsidRPr="00610CEC" w:rsidRDefault="007D4A71" w:rsidP="00610CEC">
            <w:pPr>
              <w:spacing w:after="0" w:line="240" w:lineRule="auto"/>
              <w:jc w:val="both"/>
              <w:rPr>
                <w:rFonts w:ascii="Times New Roman" w:hAnsi="Times New Roman"/>
                <w:sz w:val="24"/>
                <w:szCs w:val="24"/>
              </w:rPr>
            </w:pPr>
            <w:r w:rsidRPr="00610CEC">
              <w:rPr>
                <w:rFonts w:ascii="Times New Roman" w:hAnsi="Times New Roman"/>
                <w:sz w:val="24"/>
                <w:szCs w:val="24"/>
              </w:rPr>
              <w:t>59</w:t>
            </w:r>
          </w:p>
        </w:tc>
        <w:tc>
          <w:tcPr>
            <w:tcW w:w="2976" w:type="dxa"/>
          </w:tcPr>
          <w:p w:rsidR="007D4A71" w:rsidRPr="00610CEC" w:rsidRDefault="007D4A71" w:rsidP="00610CEC">
            <w:pPr>
              <w:spacing w:after="0" w:line="240" w:lineRule="auto"/>
              <w:rPr>
                <w:rFonts w:ascii="Times New Roman" w:hAnsi="Times New Roman"/>
                <w:sz w:val="24"/>
                <w:szCs w:val="24"/>
              </w:rPr>
            </w:pPr>
            <w:r w:rsidRPr="00610CEC">
              <w:rPr>
                <w:rFonts w:ascii="Times New Roman" w:hAnsi="Times New Roman"/>
                <w:sz w:val="24"/>
                <w:szCs w:val="24"/>
              </w:rPr>
              <w:t>Tablets are produced in a tablet shop. State the disintegration time of soluble tablets according to the requirements of the State Food Standard of Ukraine:</w:t>
            </w:r>
          </w:p>
        </w:tc>
        <w:tc>
          <w:tcPr>
            <w:tcW w:w="3261" w:type="dxa"/>
          </w:tcPr>
          <w:p w:rsidR="007D4A71" w:rsidRPr="00610CEC" w:rsidRDefault="007D4A71" w:rsidP="00610CEC">
            <w:pPr>
              <w:spacing w:after="0" w:line="240" w:lineRule="auto"/>
              <w:jc w:val="both"/>
              <w:rPr>
                <w:rFonts w:ascii="Times New Roman" w:hAnsi="Times New Roman"/>
                <w:sz w:val="24"/>
                <w:szCs w:val="24"/>
              </w:rPr>
            </w:pPr>
            <w:r w:rsidRPr="00610CEC">
              <w:rPr>
                <w:rFonts w:ascii="Times New Roman" w:hAnsi="Times New Roman"/>
                <w:sz w:val="24"/>
                <w:szCs w:val="24"/>
              </w:rPr>
              <w:t>A. * 15 minutes</w:t>
            </w:r>
          </w:p>
          <w:p w:rsidR="007D4A71" w:rsidRPr="00610CEC" w:rsidRDefault="007D4A71"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5 minutes</w:t>
            </w:r>
          </w:p>
          <w:p w:rsidR="007D4A71" w:rsidRPr="00610CEC" w:rsidRDefault="007D4A71"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25 minutes</w:t>
            </w:r>
          </w:p>
          <w:p w:rsidR="007D4A71" w:rsidRPr="00610CEC" w:rsidRDefault="007D4A71"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60 minutes</w:t>
            </w:r>
          </w:p>
          <w:p w:rsidR="007D4A71" w:rsidRPr="00610CEC" w:rsidRDefault="007D4A71"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40 minutes</w:t>
            </w:r>
          </w:p>
        </w:tc>
        <w:tc>
          <w:tcPr>
            <w:tcW w:w="4215" w:type="dxa"/>
            <w:vMerge/>
          </w:tcPr>
          <w:p w:rsidR="007D4A71" w:rsidRPr="00610CEC" w:rsidRDefault="007D4A71" w:rsidP="00610CEC">
            <w:pPr>
              <w:spacing w:after="0" w:line="240" w:lineRule="auto"/>
              <w:jc w:val="both"/>
              <w:rPr>
                <w:rFonts w:ascii="Times New Roman" w:hAnsi="Times New Roman"/>
                <w:sz w:val="24"/>
                <w:szCs w:val="24"/>
              </w:rPr>
            </w:pPr>
          </w:p>
        </w:tc>
      </w:tr>
      <w:tr w:rsidR="007D4A71" w:rsidRPr="00610CEC" w:rsidTr="00EC11CB">
        <w:tc>
          <w:tcPr>
            <w:tcW w:w="534" w:type="dxa"/>
          </w:tcPr>
          <w:p w:rsidR="007D4A71" w:rsidRPr="00610CEC" w:rsidRDefault="007D4A71" w:rsidP="00610CEC">
            <w:pPr>
              <w:spacing w:after="0" w:line="240" w:lineRule="auto"/>
              <w:jc w:val="both"/>
              <w:rPr>
                <w:rFonts w:ascii="Times New Roman" w:hAnsi="Times New Roman"/>
                <w:sz w:val="24"/>
                <w:szCs w:val="24"/>
              </w:rPr>
            </w:pPr>
            <w:r w:rsidRPr="00610CEC">
              <w:rPr>
                <w:rFonts w:ascii="Times New Roman" w:hAnsi="Times New Roman"/>
                <w:sz w:val="24"/>
                <w:szCs w:val="24"/>
              </w:rPr>
              <w:t>60</w:t>
            </w:r>
          </w:p>
        </w:tc>
        <w:tc>
          <w:tcPr>
            <w:tcW w:w="2976" w:type="dxa"/>
          </w:tcPr>
          <w:p w:rsidR="007D4A71" w:rsidRPr="00610CEC" w:rsidRDefault="007D4A71" w:rsidP="00610CEC">
            <w:pPr>
              <w:spacing w:after="0" w:line="240" w:lineRule="auto"/>
              <w:rPr>
                <w:rFonts w:ascii="Times New Roman" w:hAnsi="Times New Roman"/>
                <w:sz w:val="24"/>
                <w:szCs w:val="24"/>
              </w:rPr>
            </w:pPr>
            <w:r w:rsidRPr="00610CEC">
              <w:rPr>
                <w:rFonts w:ascii="Times New Roman" w:hAnsi="Times New Roman"/>
                <w:sz w:val="24"/>
                <w:szCs w:val="24"/>
              </w:rPr>
              <w:t xml:space="preserve">During the production of tablets, stage-by-stage quality control of the finished product is carried out according to various indicators. Select the correct mode for the disintegration test if the tablets are coated with a water-soluble coating: </w:t>
            </w:r>
          </w:p>
        </w:tc>
        <w:tc>
          <w:tcPr>
            <w:tcW w:w="3261" w:type="dxa"/>
          </w:tcPr>
          <w:p w:rsidR="007D4A71" w:rsidRPr="00610CEC" w:rsidRDefault="007D4A71" w:rsidP="00610CEC">
            <w:pPr>
              <w:spacing w:after="0" w:line="240" w:lineRule="auto"/>
              <w:jc w:val="both"/>
              <w:rPr>
                <w:rFonts w:ascii="Times New Roman" w:hAnsi="Times New Roman"/>
                <w:sz w:val="24"/>
                <w:szCs w:val="24"/>
              </w:rPr>
            </w:pPr>
            <w:r w:rsidRPr="00610CEC">
              <w:rPr>
                <w:rFonts w:ascii="Times New Roman" w:hAnsi="Times New Roman"/>
                <w:sz w:val="24"/>
                <w:szCs w:val="24"/>
              </w:rPr>
              <w:t>A. * No more than 30 minutes</w:t>
            </w:r>
          </w:p>
          <w:p w:rsidR="007D4A71" w:rsidRPr="00610CEC" w:rsidRDefault="007D4A71"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Not less than 1 hour</w:t>
            </w:r>
          </w:p>
          <w:p w:rsidR="007D4A71" w:rsidRPr="00610CEC" w:rsidRDefault="007D4A71"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Not less than 30 minutes</w:t>
            </w:r>
          </w:p>
          <w:p w:rsidR="007D4A71" w:rsidRPr="00610CEC" w:rsidRDefault="007D4A71"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No more than 45 minutes</w:t>
            </w:r>
          </w:p>
          <w:p w:rsidR="007D4A71" w:rsidRPr="00610CEC" w:rsidRDefault="007D4A71"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No more than 15 minutes</w:t>
            </w:r>
          </w:p>
        </w:tc>
        <w:tc>
          <w:tcPr>
            <w:tcW w:w="4215" w:type="dxa"/>
          </w:tcPr>
          <w:p w:rsidR="007D4A71" w:rsidRPr="00610CEC" w:rsidRDefault="007D4A71" w:rsidP="00610CEC">
            <w:pPr>
              <w:spacing w:after="0" w:line="240" w:lineRule="auto"/>
              <w:rPr>
                <w:rFonts w:ascii="Times New Roman" w:hAnsi="Times New Roman"/>
                <w:sz w:val="24"/>
                <w:szCs w:val="24"/>
              </w:rPr>
            </w:pPr>
          </w:p>
        </w:tc>
      </w:tr>
      <w:tr w:rsidR="007D4A71" w:rsidRPr="00610CEC" w:rsidTr="007D02D1">
        <w:tc>
          <w:tcPr>
            <w:tcW w:w="534" w:type="dxa"/>
          </w:tcPr>
          <w:p w:rsidR="007D4A71" w:rsidRPr="00610CEC" w:rsidRDefault="007D4A71" w:rsidP="00610CEC">
            <w:pPr>
              <w:spacing w:after="0" w:line="240" w:lineRule="auto"/>
              <w:jc w:val="both"/>
              <w:rPr>
                <w:rFonts w:ascii="Times New Roman" w:hAnsi="Times New Roman"/>
                <w:sz w:val="24"/>
                <w:szCs w:val="24"/>
              </w:rPr>
            </w:pPr>
            <w:r w:rsidRPr="00610CEC">
              <w:rPr>
                <w:rFonts w:ascii="Times New Roman" w:hAnsi="Times New Roman"/>
                <w:sz w:val="24"/>
                <w:szCs w:val="24"/>
              </w:rPr>
              <w:t>61</w:t>
            </w:r>
          </w:p>
        </w:tc>
        <w:tc>
          <w:tcPr>
            <w:tcW w:w="2976" w:type="dxa"/>
          </w:tcPr>
          <w:p w:rsidR="007D4A71" w:rsidRPr="00610CEC" w:rsidRDefault="007D4A71" w:rsidP="00610CEC">
            <w:pPr>
              <w:spacing w:after="0" w:line="240" w:lineRule="auto"/>
              <w:rPr>
                <w:rFonts w:ascii="Times New Roman" w:hAnsi="Times New Roman"/>
                <w:sz w:val="24"/>
                <w:szCs w:val="24"/>
              </w:rPr>
            </w:pPr>
            <w:r w:rsidRPr="00610CEC">
              <w:rPr>
                <w:rFonts w:ascii="Times New Roman" w:hAnsi="Times New Roman"/>
                <w:sz w:val="24"/>
                <w:szCs w:val="24"/>
              </w:rPr>
              <w:t>Pharmaceutical companies manufacture tablets coated with enteric coated films. Specify how long they should not disintegrate in an acidic environment according to the requirements of the SPS:</w:t>
            </w:r>
          </w:p>
        </w:tc>
        <w:tc>
          <w:tcPr>
            <w:tcW w:w="3261" w:type="dxa"/>
          </w:tcPr>
          <w:p w:rsidR="007D4A71" w:rsidRPr="00610CEC" w:rsidRDefault="007D4A71" w:rsidP="00610CEC">
            <w:pPr>
              <w:spacing w:after="0" w:line="240" w:lineRule="auto"/>
              <w:jc w:val="both"/>
              <w:rPr>
                <w:rFonts w:ascii="Times New Roman" w:hAnsi="Times New Roman"/>
                <w:sz w:val="24"/>
                <w:szCs w:val="24"/>
              </w:rPr>
            </w:pPr>
            <w:r w:rsidRPr="00610CEC">
              <w:rPr>
                <w:rFonts w:ascii="Times New Roman" w:hAnsi="Times New Roman"/>
                <w:sz w:val="24"/>
                <w:szCs w:val="24"/>
              </w:rPr>
              <w:t>A. * 1 year</w:t>
            </w:r>
          </w:p>
          <w:p w:rsidR="007D4A71" w:rsidRPr="00610CEC" w:rsidRDefault="007D4A71" w:rsidP="00610CEC">
            <w:pPr>
              <w:spacing w:after="0" w:line="240" w:lineRule="auto"/>
              <w:jc w:val="both"/>
              <w:rPr>
                <w:rFonts w:ascii="Times New Roman" w:hAnsi="Times New Roman"/>
                <w:sz w:val="24"/>
                <w:szCs w:val="24"/>
              </w:rPr>
            </w:pPr>
            <w:r w:rsidRPr="00610CEC">
              <w:rPr>
                <w:rFonts w:ascii="Times New Roman" w:hAnsi="Times New Roman"/>
                <w:sz w:val="24"/>
                <w:szCs w:val="24"/>
              </w:rPr>
              <w:t>B. 2 years</w:t>
            </w:r>
          </w:p>
          <w:p w:rsidR="007D4A71" w:rsidRPr="00610CEC" w:rsidRDefault="007D4A71" w:rsidP="00610CEC">
            <w:pPr>
              <w:spacing w:after="0" w:line="240" w:lineRule="auto"/>
              <w:jc w:val="both"/>
              <w:rPr>
                <w:rFonts w:ascii="Times New Roman" w:hAnsi="Times New Roman"/>
                <w:sz w:val="24"/>
                <w:szCs w:val="24"/>
              </w:rPr>
            </w:pPr>
            <w:r w:rsidRPr="00610CEC">
              <w:rPr>
                <w:rFonts w:ascii="Times New Roman" w:hAnsi="Times New Roman"/>
                <w:sz w:val="24"/>
                <w:szCs w:val="24"/>
              </w:rPr>
              <w:t>C. 4 years</w:t>
            </w:r>
          </w:p>
          <w:p w:rsidR="007D4A71" w:rsidRPr="00610CEC" w:rsidRDefault="007D4A71" w:rsidP="00610CEC">
            <w:pPr>
              <w:spacing w:after="0" w:line="240" w:lineRule="auto"/>
              <w:jc w:val="both"/>
              <w:rPr>
                <w:rFonts w:ascii="Times New Roman" w:hAnsi="Times New Roman"/>
                <w:sz w:val="24"/>
                <w:szCs w:val="24"/>
              </w:rPr>
            </w:pPr>
            <w:r w:rsidRPr="00610CEC">
              <w:rPr>
                <w:rFonts w:ascii="Times New Roman" w:hAnsi="Times New Roman"/>
                <w:sz w:val="24"/>
                <w:szCs w:val="24"/>
              </w:rPr>
              <w:t>D. 3 years</w:t>
            </w:r>
          </w:p>
          <w:p w:rsidR="007D4A71" w:rsidRPr="00610CEC" w:rsidRDefault="007D4A71" w:rsidP="00610CEC">
            <w:pPr>
              <w:spacing w:after="0" w:line="240" w:lineRule="auto"/>
              <w:jc w:val="both"/>
              <w:rPr>
                <w:rFonts w:ascii="Times New Roman" w:hAnsi="Times New Roman"/>
                <w:sz w:val="24"/>
                <w:szCs w:val="24"/>
              </w:rPr>
            </w:pPr>
            <w:r w:rsidRPr="00610CEC">
              <w:rPr>
                <w:rFonts w:ascii="Times New Roman" w:hAnsi="Times New Roman"/>
                <w:sz w:val="24"/>
                <w:szCs w:val="24"/>
              </w:rPr>
              <w:t>E. 5 years</w:t>
            </w:r>
          </w:p>
        </w:tc>
        <w:tc>
          <w:tcPr>
            <w:tcW w:w="4215" w:type="dxa"/>
            <w:vMerge w:val="restart"/>
            <w:vAlign w:val="center"/>
          </w:tcPr>
          <w:p w:rsidR="007D4A71" w:rsidRPr="00610CEC" w:rsidRDefault="007D4A71" w:rsidP="00610CEC">
            <w:pPr>
              <w:spacing w:after="0" w:line="240" w:lineRule="auto"/>
              <w:jc w:val="both"/>
              <w:rPr>
                <w:rFonts w:ascii="Times New Roman" w:hAnsi="Times New Roman"/>
                <w:sz w:val="24"/>
                <w:szCs w:val="24"/>
              </w:rPr>
            </w:pPr>
            <w:r w:rsidRPr="00610CEC">
              <w:rPr>
                <w:rFonts w:ascii="Times New Roman" w:hAnsi="Times New Roman"/>
                <w:sz w:val="24"/>
                <w:szCs w:val="24"/>
              </w:rPr>
              <w:t>Tablets coated with an enteric coating should not disintegrate within 1 hour in 0.1 M hydrochloric acid solution, after which they are placed in phosphate buffered saline pH 6.8, where they should disintegrate within 1 hour.</w:t>
            </w:r>
          </w:p>
        </w:tc>
      </w:tr>
      <w:tr w:rsidR="007D4A71" w:rsidRPr="00610CEC" w:rsidTr="00EC11CB">
        <w:tc>
          <w:tcPr>
            <w:tcW w:w="534" w:type="dxa"/>
          </w:tcPr>
          <w:p w:rsidR="007D4A71" w:rsidRPr="00610CEC" w:rsidRDefault="007D4A71" w:rsidP="00610CEC">
            <w:pPr>
              <w:spacing w:after="0" w:line="240" w:lineRule="auto"/>
              <w:jc w:val="both"/>
              <w:rPr>
                <w:rFonts w:ascii="Times New Roman" w:hAnsi="Times New Roman"/>
                <w:sz w:val="24"/>
                <w:szCs w:val="24"/>
              </w:rPr>
            </w:pPr>
            <w:r w:rsidRPr="00610CEC">
              <w:rPr>
                <w:rFonts w:ascii="Times New Roman" w:hAnsi="Times New Roman"/>
                <w:sz w:val="24"/>
                <w:szCs w:val="24"/>
              </w:rPr>
              <w:t>62</w:t>
            </w:r>
          </w:p>
        </w:tc>
        <w:tc>
          <w:tcPr>
            <w:tcW w:w="2976" w:type="dxa"/>
          </w:tcPr>
          <w:p w:rsidR="007D4A71" w:rsidRPr="00610CEC" w:rsidRDefault="007D4A71" w:rsidP="00610CEC">
            <w:pPr>
              <w:spacing w:after="0" w:line="240" w:lineRule="auto"/>
              <w:rPr>
                <w:rFonts w:ascii="Times New Roman" w:hAnsi="Times New Roman"/>
                <w:sz w:val="24"/>
                <w:szCs w:val="24"/>
              </w:rPr>
            </w:pPr>
            <w:r w:rsidRPr="00610CEC">
              <w:rPr>
                <w:rFonts w:ascii="Times New Roman" w:hAnsi="Times New Roman"/>
                <w:sz w:val="24"/>
                <w:szCs w:val="24"/>
              </w:rPr>
              <w:t xml:space="preserve">A tablet shop produces tablets coated with an enteric coating. Specify the disintegration time of the tablets: </w:t>
            </w:r>
          </w:p>
        </w:tc>
        <w:tc>
          <w:tcPr>
            <w:tcW w:w="3261" w:type="dxa"/>
          </w:tcPr>
          <w:p w:rsidR="007D4A71" w:rsidRPr="00610CEC" w:rsidRDefault="007D4A71" w:rsidP="00610CEC">
            <w:pPr>
              <w:spacing w:after="0" w:line="240" w:lineRule="auto"/>
              <w:jc w:val="both"/>
              <w:rPr>
                <w:rFonts w:ascii="Times New Roman" w:hAnsi="Times New Roman"/>
                <w:sz w:val="24"/>
                <w:szCs w:val="24"/>
              </w:rPr>
            </w:pPr>
            <w:r w:rsidRPr="00610CEC">
              <w:rPr>
                <w:rFonts w:ascii="Times New Roman" w:hAnsi="Times New Roman"/>
                <w:sz w:val="24"/>
                <w:szCs w:val="24"/>
              </w:rPr>
              <w:t>* A. Not disintegrate within 1 hour in 0.1 M hydrochloric acid solution and after rinsing with water disintegrate within 1 hour in 0.1 M sodium bicarbonate solution</w:t>
            </w:r>
          </w:p>
          <w:p w:rsidR="007D4A71" w:rsidRPr="00610CEC" w:rsidRDefault="007D4A71" w:rsidP="00610CEC">
            <w:pPr>
              <w:spacing w:after="0" w:line="240" w:lineRule="auto"/>
              <w:jc w:val="both"/>
              <w:rPr>
                <w:rFonts w:ascii="Times New Roman" w:hAnsi="Times New Roman"/>
                <w:sz w:val="24"/>
                <w:szCs w:val="24"/>
              </w:rPr>
            </w:pPr>
            <w:r w:rsidRPr="00610CEC">
              <w:rPr>
                <w:rFonts w:ascii="Times New Roman" w:hAnsi="Times New Roman"/>
                <w:sz w:val="24"/>
                <w:szCs w:val="24"/>
              </w:rPr>
              <w:t>B. Shall not disintegrate within 30 minutes in 0,1 M hydrochloric acid solution and after washing with water shall disintegrate within 30 minutes in 0,1 M sodium bicarbonate solution</w:t>
            </w:r>
          </w:p>
          <w:p w:rsidR="007D4A71" w:rsidRPr="00610CEC" w:rsidRDefault="007D4A71" w:rsidP="00610CEC">
            <w:pPr>
              <w:spacing w:after="0" w:line="240" w:lineRule="auto"/>
              <w:jc w:val="both"/>
              <w:rPr>
                <w:rFonts w:ascii="Times New Roman" w:hAnsi="Times New Roman"/>
                <w:sz w:val="24"/>
                <w:szCs w:val="24"/>
              </w:rPr>
            </w:pPr>
            <w:r w:rsidRPr="00610CEC">
              <w:rPr>
                <w:rFonts w:ascii="Times New Roman" w:hAnsi="Times New Roman"/>
                <w:sz w:val="24"/>
                <w:szCs w:val="24"/>
              </w:rPr>
              <w:t>C. Not more than 15 minutes</w:t>
            </w:r>
          </w:p>
          <w:p w:rsidR="007D4A71" w:rsidRPr="00610CEC" w:rsidRDefault="007D4A71" w:rsidP="00610CEC">
            <w:pPr>
              <w:spacing w:after="0" w:line="240" w:lineRule="auto"/>
              <w:jc w:val="both"/>
              <w:rPr>
                <w:rFonts w:ascii="Times New Roman" w:hAnsi="Times New Roman"/>
                <w:sz w:val="24"/>
                <w:szCs w:val="24"/>
              </w:rPr>
            </w:pPr>
            <w:r w:rsidRPr="00610CEC">
              <w:rPr>
                <w:rFonts w:ascii="Times New Roman" w:hAnsi="Times New Roman"/>
                <w:sz w:val="24"/>
                <w:szCs w:val="24"/>
              </w:rPr>
              <w:t>D. Not more than 30 minutes</w:t>
            </w:r>
          </w:p>
          <w:p w:rsidR="007D4A71" w:rsidRPr="00610CEC" w:rsidRDefault="007D4A71" w:rsidP="00610CEC">
            <w:pPr>
              <w:spacing w:after="0" w:line="240" w:lineRule="auto"/>
              <w:jc w:val="both"/>
              <w:rPr>
                <w:rFonts w:ascii="Times New Roman" w:hAnsi="Times New Roman"/>
                <w:sz w:val="24"/>
                <w:szCs w:val="24"/>
              </w:rPr>
            </w:pPr>
            <w:r w:rsidRPr="00610CEC">
              <w:rPr>
                <w:rFonts w:ascii="Times New Roman" w:hAnsi="Times New Roman"/>
                <w:sz w:val="24"/>
                <w:szCs w:val="24"/>
              </w:rPr>
              <w:t>E. Not more than 45 minutes</w:t>
            </w:r>
          </w:p>
        </w:tc>
        <w:tc>
          <w:tcPr>
            <w:tcW w:w="4215" w:type="dxa"/>
            <w:vMerge/>
          </w:tcPr>
          <w:p w:rsidR="007D4A71" w:rsidRPr="00610CEC" w:rsidRDefault="007D4A71" w:rsidP="00610CEC">
            <w:pPr>
              <w:spacing w:after="0" w:line="240" w:lineRule="auto"/>
              <w:jc w:val="both"/>
              <w:rPr>
                <w:rFonts w:ascii="Times New Roman" w:hAnsi="Times New Roman"/>
                <w:sz w:val="24"/>
                <w:szCs w:val="24"/>
              </w:rPr>
            </w:pPr>
          </w:p>
        </w:tc>
      </w:tr>
      <w:tr w:rsidR="007D4A71" w:rsidRPr="00610CEC" w:rsidTr="005A3A59">
        <w:tc>
          <w:tcPr>
            <w:tcW w:w="534" w:type="dxa"/>
          </w:tcPr>
          <w:p w:rsidR="007D4A71" w:rsidRPr="00610CEC" w:rsidRDefault="007D4A71" w:rsidP="00610CEC">
            <w:pPr>
              <w:spacing w:after="0" w:line="240" w:lineRule="auto"/>
              <w:jc w:val="both"/>
              <w:rPr>
                <w:rFonts w:ascii="Times New Roman" w:hAnsi="Times New Roman"/>
                <w:sz w:val="24"/>
                <w:szCs w:val="24"/>
              </w:rPr>
            </w:pPr>
            <w:r w:rsidRPr="00610CEC">
              <w:rPr>
                <w:rFonts w:ascii="Times New Roman" w:hAnsi="Times New Roman"/>
                <w:sz w:val="24"/>
                <w:szCs w:val="24"/>
              </w:rPr>
              <w:t>63</w:t>
            </w:r>
          </w:p>
        </w:tc>
        <w:tc>
          <w:tcPr>
            <w:tcW w:w="2976" w:type="dxa"/>
          </w:tcPr>
          <w:p w:rsidR="007D4A71" w:rsidRPr="00610CEC" w:rsidRDefault="007D4A71" w:rsidP="00610CEC">
            <w:pPr>
              <w:spacing w:after="0" w:line="240" w:lineRule="auto"/>
              <w:rPr>
                <w:rFonts w:ascii="Times New Roman" w:hAnsi="Times New Roman"/>
                <w:sz w:val="24"/>
                <w:szCs w:val="24"/>
              </w:rPr>
            </w:pPr>
            <w:r w:rsidRPr="00610CEC">
              <w:rPr>
                <w:rFonts w:ascii="Times New Roman" w:hAnsi="Times New Roman"/>
                <w:sz w:val="24"/>
                <w:szCs w:val="24"/>
              </w:rPr>
              <w:t>A pharmaceutical company produces granules. State the disintegration time of effervescent granules:</w:t>
            </w:r>
          </w:p>
        </w:tc>
        <w:tc>
          <w:tcPr>
            <w:tcW w:w="3261" w:type="dxa"/>
          </w:tcPr>
          <w:p w:rsidR="007D4A71" w:rsidRPr="00610CEC" w:rsidRDefault="007D4A71" w:rsidP="00610CEC">
            <w:pPr>
              <w:numPr>
                <w:ilvl w:val="0"/>
                <w:numId w:val="206"/>
              </w:numPr>
              <w:spacing w:after="0" w:line="240" w:lineRule="auto"/>
              <w:ind w:left="0" w:firstLine="0"/>
              <w:jc w:val="both"/>
              <w:rPr>
                <w:rFonts w:ascii="Times New Roman" w:hAnsi="Times New Roman"/>
                <w:sz w:val="24"/>
                <w:szCs w:val="24"/>
              </w:rPr>
            </w:pPr>
            <w:r w:rsidRPr="00610CEC">
              <w:rPr>
                <w:rFonts w:ascii="Times New Roman" w:hAnsi="Times New Roman"/>
                <w:sz w:val="24"/>
                <w:szCs w:val="24"/>
              </w:rPr>
              <w:t>A. * No more than 5 minute</w:t>
            </w:r>
          </w:p>
          <w:p w:rsidR="007D4A71" w:rsidRPr="00610CEC" w:rsidRDefault="007D4A71"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15 minutes</w:t>
            </w:r>
          </w:p>
          <w:p w:rsidR="007D4A71" w:rsidRPr="00610CEC" w:rsidRDefault="007D4A71"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20 minutes</w:t>
            </w:r>
          </w:p>
          <w:p w:rsidR="007D4A71" w:rsidRPr="00610CEC" w:rsidRDefault="007D4A71"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45 minutes</w:t>
            </w:r>
          </w:p>
          <w:p w:rsidR="007D4A71" w:rsidRPr="00610CEC" w:rsidRDefault="007D4A71"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60 minutes</w:t>
            </w:r>
          </w:p>
        </w:tc>
        <w:tc>
          <w:tcPr>
            <w:tcW w:w="4215" w:type="dxa"/>
          </w:tcPr>
          <w:p w:rsidR="007D4A71" w:rsidRPr="00610CEC" w:rsidRDefault="007D4A71" w:rsidP="00610CEC">
            <w:pPr>
              <w:spacing w:after="0" w:line="240" w:lineRule="auto"/>
              <w:rPr>
                <w:rFonts w:ascii="Times New Roman" w:hAnsi="Times New Roman"/>
                <w:sz w:val="24"/>
                <w:szCs w:val="24"/>
              </w:rPr>
            </w:pPr>
            <w:r w:rsidRPr="00610CEC">
              <w:rPr>
                <w:rFonts w:ascii="Times New Roman" w:hAnsi="Times New Roman"/>
                <w:sz w:val="24"/>
                <w:szCs w:val="24"/>
              </w:rPr>
              <w:t>Disintegration time of effervescent granules is not more than 5 minutes.</w:t>
            </w:r>
          </w:p>
        </w:tc>
      </w:tr>
      <w:tr w:rsidR="007D4A71" w:rsidRPr="00610CEC" w:rsidTr="005A3A59">
        <w:tc>
          <w:tcPr>
            <w:tcW w:w="534" w:type="dxa"/>
          </w:tcPr>
          <w:p w:rsidR="007D4A71" w:rsidRPr="00610CEC" w:rsidRDefault="007D4A71" w:rsidP="00610CEC">
            <w:pPr>
              <w:spacing w:after="0" w:line="240" w:lineRule="auto"/>
              <w:jc w:val="both"/>
              <w:rPr>
                <w:rFonts w:ascii="Times New Roman" w:hAnsi="Times New Roman"/>
                <w:sz w:val="24"/>
                <w:szCs w:val="24"/>
              </w:rPr>
            </w:pPr>
            <w:r w:rsidRPr="00610CEC">
              <w:rPr>
                <w:rFonts w:ascii="Times New Roman" w:hAnsi="Times New Roman"/>
                <w:sz w:val="24"/>
                <w:szCs w:val="24"/>
              </w:rPr>
              <w:t>64</w:t>
            </w:r>
          </w:p>
        </w:tc>
        <w:tc>
          <w:tcPr>
            <w:tcW w:w="2976" w:type="dxa"/>
          </w:tcPr>
          <w:p w:rsidR="007D4A71" w:rsidRPr="00610CEC" w:rsidRDefault="007D4A71" w:rsidP="00610CEC">
            <w:pPr>
              <w:spacing w:after="0" w:line="240" w:lineRule="auto"/>
              <w:rPr>
                <w:rFonts w:ascii="Times New Roman" w:hAnsi="Times New Roman"/>
                <w:sz w:val="24"/>
                <w:szCs w:val="24"/>
              </w:rPr>
            </w:pPr>
            <w:r w:rsidRPr="00610CEC">
              <w:rPr>
                <w:rFonts w:ascii="Times New Roman" w:hAnsi="Times New Roman"/>
                <w:sz w:val="24"/>
                <w:szCs w:val="24"/>
              </w:rPr>
              <w:t>During the evaluation of the appearance of the tablets, a marbling of the surface is detected, which is a sign of abrasion:</w:t>
            </w:r>
          </w:p>
        </w:tc>
        <w:tc>
          <w:tcPr>
            <w:tcW w:w="3261" w:type="dxa"/>
          </w:tcPr>
          <w:p w:rsidR="007D4A71" w:rsidRPr="00610CEC" w:rsidRDefault="007D4A71" w:rsidP="00610CEC">
            <w:pPr>
              <w:spacing w:after="0" w:line="240" w:lineRule="auto"/>
              <w:jc w:val="both"/>
              <w:rPr>
                <w:rFonts w:ascii="Times New Roman" w:hAnsi="Times New Roman"/>
                <w:sz w:val="24"/>
                <w:szCs w:val="24"/>
              </w:rPr>
            </w:pPr>
            <w:r w:rsidRPr="00610CEC">
              <w:rPr>
                <w:rFonts w:ascii="Times New Roman" w:hAnsi="Times New Roman"/>
                <w:sz w:val="24"/>
                <w:szCs w:val="24"/>
              </w:rPr>
              <w:t>A. * Uneven colour, local, local discolouration</w:t>
            </w:r>
          </w:p>
          <w:p w:rsidR="007D4A71" w:rsidRPr="00610CEC" w:rsidRDefault="007D4A71"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Violation of the roundness of the shape</w:t>
            </w:r>
          </w:p>
          <w:p w:rsidR="007D4A71" w:rsidRPr="00610CEC" w:rsidRDefault="007D4A71"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Wells, chips, parts of tablets</w:t>
            </w:r>
          </w:p>
          <w:p w:rsidR="007D4A71" w:rsidRPr="00610CEC" w:rsidRDefault="007D4A71"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Detachment, chipping of tablets</w:t>
            </w:r>
          </w:p>
          <w:p w:rsidR="007D4A71" w:rsidRPr="00610CEC" w:rsidRDefault="007D4A71"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Uneven coating surface</w:t>
            </w:r>
          </w:p>
        </w:tc>
        <w:tc>
          <w:tcPr>
            <w:tcW w:w="4215" w:type="dxa"/>
          </w:tcPr>
          <w:p w:rsidR="007D4A71" w:rsidRPr="00610CEC" w:rsidRDefault="007D4A71" w:rsidP="00610CEC">
            <w:pPr>
              <w:spacing w:after="0" w:line="240" w:lineRule="auto"/>
              <w:rPr>
                <w:rFonts w:ascii="Times New Roman" w:hAnsi="Times New Roman"/>
                <w:sz w:val="24"/>
                <w:szCs w:val="24"/>
              </w:rPr>
            </w:pPr>
            <w:r w:rsidRPr="00610CEC">
              <w:rPr>
                <w:rFonts w:ascii="Times New Roman" w:hAnsi="Times New Roman"/>
                <w:sz w:val="24"/>
                <w:szCs w:val="24"/>
              </w:rPr>
              <w:t>Marbling of the surface - uneven colour, local, local discolouration.</w:t>
            </w:r>
          </w:p>
        </w:tc>
      </w:tr>
      <w:tr w:rsidR="007D4A71" w:rsidRPr="00610CEC" w:rsidTr="003C2ECA">
        <w:tc>
          <w:tcPr>
            <w:tcW w:w="534" w:type="dxa"/>
          </w:tcPr>
          <w:p w:rsidR="007D4A71" w:rsidRPr="00610CEC" w:rsidRDefault="007D4A71" w:rsidP="00610CEC">
            <w:pPr>
              <w:spacing w:after="0" w:line="240" w:lineRule="auto"/>
              <w:jc w:val="both"/>
              <w:rPr>
                <w:rFonts w:ascii="Times New Roman" w:hAnsi="Times New Roman"/>
                <w:sz w:val="24"/>
                <w:szCs w:val="24"/>
              </w:rPr>
            </w:pPr>
            <w:r w:rsidRPr="00610CEC">
              <w:rPr>
                <w:rFonts w:ascii="Times New Roman" w:hAnsi="Times New Roman"/>
                <w:sz w:val="24"/>
                <w:szCs w:val="24"/>
              </w:rPr>
              <w:t>65</w:t>
            </w:r>
          </w:p>
        </w:tc>
        <w:tc>
          <w:tcPr>
            <w:tcW w:w="2976" w:type="dxa"/>
          </w:tcPr>
          <w:p w:rsidR="007D4A71" w:rsidRPr="00610CEC" w:rsidRDefault="007D4A71" w:rsidP="00610CEC">
            <w:pPr>
              <w:spacing w:after="0" w:line="240" w:lineRule="auto"/>
              <w:rPr>
                <w:rFonts w:ascii="Times New Roman" w:hAnsi="Times New Roman"/>
                <w:sz w:val="24"/>
                <w:szCs w:val="24"/>
              </w:rPr>
            </w:pPr>
            <w:r w:rsidRPr="00610CEC">
              <w:rPr>
                <w:rFonts w:ascii="Times New Roman" w:hAnsi="Times New Roman"/>
                <w:sz w:val="24"/>
                <w:szCs w:val="24"/>
              </w:rPr>
              <w:t>During the quality control of tablets at pharmaceutical enterprises, a test is carried out to determine the abrasion resistance of tablets. Indicate which device is used to perform this test:</w:t>
            </w:r>
          </w:p>
        </w:tc>
        <w:tc>
          <w:tcPr>
            <w:tcW w:w="3261" w:type="dxa"/>
          </w:tcPr>
          <w:p w:rsidR="007D4A71" w:rsidRPr="00610CEC" w:rsidRDefault="007D4A71" w:rsidP="00610CEC">
            <w:pPr>
              <w:spacing w:after="0" w:line="240" w:lineRule="auto"/>
              <w:jc w:val="both"/>
              <w:rPr>
                <w:rFonts w:ascii="Times New Roman" w:hAnsi="Times New Roman"/>
                <w:sz w:val="24"/>
                <w:szCs w:val="24"/>
              </w:rPr>
            </w:pPr>
            <w:r w:rsidRPr="00610CEC">
              <w:rPr>
                <w:rFonts w:ascii="Times New Roman" w:hAnsi="Times New Roman"/>
                <w:sz w:val="24"/>
                <w:szCs w:val="24"/>
              </w:rPr>
              <w:t>A. * Drum eraser (freeabiliser)</w:t>
            </w:r>
          </w:p>
          <w:p w:rsidR="007D4A71" w:rsidRPr="00610CEC" w:rsidRDefault="007D4A71"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Protractor</w:t>
            </w:r>
          </w:p>
          <w:p w:rsidR="007D4A71" w:rsidRPr="00610CEC" w:rsidRDefault="007D4A71"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Spring dynamometer</w:t>
            </w:r>
          </w:p>
          <w:p w:rsidR="007D4A71" w:rsidRPr="00610CEC" w:rsidRDefault="007D4A71"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Laboratory indicator of the disintegration process</w:t>
            </w:r>
          </w:p>
          <w:p w:rsidR="007D4A71" w:rsidRPr="00610CEC" w:rsidRDefault="007D4A71"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Laboratory indicator for the dissolution process</w:t>
            </w:r>
          </w:p>
        </w:tc>
        <w:tc>
          <w:tcPr>
            <w:tcW w:w="4215" w:type="dxa"/>
            <w:vMerge w:val="restart"/>
            <w:vAlign w:val="center"/>
          </w:tcPr>
          <w:p w:rsidR="007D4A71" w:rsidRPr="00610CEC" w:rsidRDefault="007D4A71" w:rsidP="00610CEC">
            <w:pPr>
              <w:spacing w:after="0" w:line="240" w:lineRule="auto"/>
              <w:jc w:val="both"/>
              <w:rPr>
                <w:rFonts w:ascii="Times New Roman" w:hAnsi="Times New Roman"/>
                <w:sz w:val="24"/>
                <w:szCs w:val="24"/>
              </w:rPr>
            </w:pPr>
            <w:r w:rsidRPr="00610CEC">
              <w:rPr>
                <w:rFonts w:ascii="Times New Roman" w:hAnsi="Times New Roman"/>
                <w:sz w:val="24"/>
                <w:szCs w:val="24"/>
              </w:rPr>
              <w:t>A freeabiliser is a device used to test tablets for abrasion.</w:t>
            </w:r>
          </w:p>
        </w:tc>
      </w:tr>
      <w:tr w:rsidR="007D4A71" w:rsidRPr="00610CEC" w:rsidTr="005A3A59">
        <w:tc>
          <w:tcPr>
            <w:tcW w:w="534" w:type="dxa"/>
          </w:tcPr>
          <w:p w:rsidR="007D4A71" w:rsidRPr="00610CEC" w:rsidRDefault="007D4A71"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66</w:t>
            </w:r>
          </w:p>
        </w:tc>
        <w:tc>
          <w:tcPr>
            <w:tcW w:w="2976" w:type="dxa"/>
          </w:tcPr>
          <w:p w:rsidR="007D4A71" w:rsidRPr="00610CEC" w:rsidRDefault="007D4A71" w:rsidP="00610CEC">
            <w:pPr>
              <w:spacing w:after="0" w:line="240" w:lineRule="auto"/>
              <w:rPr>
                <w:rFonts w:ascii="Times New Roman" w:hAnsi="Times New Roman"/>
                <w:sz w:val="24"/>
                <w:szCs w:val="24"/>
              </w:rPr>
            </w:pPr>
            <w:r w:rsidRPr="00610CEC">
              <w:rPr>
                <w:rFonts w:ascii="Times New Roman" w:hAnsi="Times New Roman"/>
                <w:sz w:val="24"/>
                <w:szCs w:val="24"/>
              </w:rPr>
              <w:t>A pharmaceutical company manufactures Septephryl tablets. State the device used to determine the abrasion resistance of the tablets according to the SPS:</w:t>
            </w:r>
          </w:p>
        </w:tc>
        <w:tc>
          <w:tcPr>
            <w:tcW w:w="3261" w:type="dxa"/>
          </w:tcPr>
          <w:p w:rsidR="007D4A71" w:rsidRPr="00610CEC" w:rsidRDefault="007D4A71" w:rsidP="00610CEC">
            <w:pPr>
              <w:spacing w:after="0" w:line="240" w:lineRule="auto"/>
              <w:jc w:val="both"/>
              <w:rPr>
                <w:rFonts w:ascii="Times New Roman" w:hAnsi="Times New Roman"/>
                <w:bCs/>
                <w:sz w:val="24"/>
                <w:szCs w:val="24"/>
              </w:rPr>
            </w:pPr>
            <w:r w:rsidRPr="00610CEC">
              <w:rPr>
                <w:rFonts w:ascii="Times New Roman" w:hAnsi="Times New Roman"/>
                <w:bCs/>
                <w:sz w:val="24"/>
                <w:szCs w:val="24"/>
              </w:rPr>
              <w:t>A. * A freeze-frame</w:t>
            </w:r>
          </w:p>
          <w:p w:rsidR="007D4A71" w:rsidRPr="00610CEC" w:rsidRDefault="007D4A71" w:rsidP="00610CEC">
            <w:pPr>
              <w:spacing w:after="0" w:line="240" w:lineRule="auto"/>
              <w:jc w:val="both"/>
              <w:rPr>
                <w:rFonts w:ascii="Times New Roman" w:hAnsi="Times New Roman"/>
                <w:bCs/>
                <w:sz w:val="24"/>
                <w:szCs w:val="24"/>
              </w:rPr>
            </w:pPr>
            <w:r w:rsidRPr="00610CEC">
              <w:rPr>
                <w:rFonts w:ascii="Times New Roman" w:hAnsi="Times New Roman"/>
                <w:bCs/>
                <w:sz w:val="24"/>
                <w:szCs w:val="24"/>
              </w:rPr>
              <w:t>B.</w:t>
            </w:r>
            <w:r w:rsidRPr="00610CEC">
              <w:rPr>
                <w:rFonts w:ascii="Times New Roman" w:hAnsi="Times New Roman"/>
                <w:bCs/>
                <w:sz w:val="24"/>
                <w:szCs w:val="24"/>
              </w:rPr>
              <w:tab/>
              <w:t>Areometer</w:t>
            </w:r>
          </w:p>
          <w:p w:rsidR="007D4A71" w:rsidRPr="00610CEC" w:rsidRDefault="007D4A71" w:rsidP="00610CEC">
            <w:pPr>
              <w:spacing w:after="0" w:line="240" w:lineRule="auto"/>
              <w:jc w:val="both"/>
              <w:rPr>
                <w:rFonts w:ascii="Times New Roman" w:hAnsi="Times New Roman"/>
                <w:bCs/>
                <w:sz w:val="24"/>
                <w:szCs w:val="24"/>
              </w:rPr>
            </w:pPr>
            <w:r w:rsidRPr="00610CEC">
              <w:rPr>
                <w:rFonts w:ascii="Times New Roman" w:hAnsi="Times New Roman"/>
                <w:bCs/>
                <w:sz w:val="24"/>
                <w:szCs w:val="24"/>
              </w:rPr>
              <w:t>C.</w:t>
            </w:r>
            <w:r w:rsidRPr="00610CEC">
              <w:rPr>
                <w:rFonts w:ascii="Times New Roman" w:hAnsi="Times New Roman"/>
                <w:bCs/>
                <w:sz w:val="24"/>
                <w:szCs w:val="24"/>
              </w:rPr>
              <w:tab/>
              <w:t>A device with a "swinging basket"</w:t>
            </w:r>
          </w:p>
          <w:p w:rsidR="007D4A71" w:rsidRPr="00610CEC" w:rsidRDefault="007D4A71" w:rsidP="00610CEC">
            <w:pPr>
              <w:spacing w:after="0" w:line="240" w:lineRule="auto"/>
              <w:jc w:val="both"/>
              <w:rPr>
                <w:rFonts w:ascii="Times New Roman" w:hAnsi="Times New Roman"/>
                <w:bCs/>
                <w:sz w:val="24"/>
                <w:szCs w:val="24"/>
              </w:rPr>
            </w:pPr>
            <w:r w:rsidRPr="00610CEC">
              <w:rPr>
                <w:rFonts w:ascii="Times New Roman" w:hAnsi="Times New Roman"/>
                <w:bCs/>
                <w:sz w:val="24"/>
                <w:szCs w:val="24"/>
              </w:rPr>
              <w:t>D.</w:t>
            </w:r>
            <w:r w:rsidRPr="00610CEC">
              <w:rPr>
                <w:rFonts w:ascii="Times New Roman" w:hAnsi="Times New Roman"/>
                <w:bCs/>
                <w:sz w:val="24"/>
                <w:szCs w:val="24"/>
              </w:rPr>
              <w:tab/>
              <w:t>Polarimeter</w:t>
            </w:r>
          </w:p>
          <w:p w:rsidR="007D4A71" w:rsidRPr="00610CEC" w:rsidRDefault="007D4A71" w:rsidP="00610CEC">
            <w:pPr>
              <w:spacing w:after="0" w:line="240" w:lineRule="auto"/>
              <w:jc w:val="both"/>
              <w:rPr>
                <w:rFonts w:ascii="Times New Roman" w:hAnsi="Times New Roman"/>
                <w:sz w:val="24"/>
                <w:szCs w:val="24"/>
              </w:rPr>
            </w:pPr>
            <w:r w:rsidRPr="00610CEC">
              <w:rPr>
                <w:rFonts w:ascii="Times New Roman" w:hAnsi="Times New Roman"/>
                <w:bCs/>
                <w:sz w:val="24"/>
                <w:szCs w:val="24"/>
              </w:rPr>
              <w:t>E.</w:t>
            </w:r>
            <w:r w:rsidRPr="00610CEC">
              <w:rPr>
                <w:rFonts w:ascii="Times New Roman" w:hAnsi="Times New Roman"/>
                <w:bCs/>
                <w:sz w:val="24"/>
                <w:szCs w:val="24"/>
              </w:rPr>
              <w:tab/>
              <w:t>Densimeter</w:t>
            </w:r>
          </w:p>
        </w:tc>
        <w:tc>
          <w:tcPr>
            <w:tcW w:w="4215" w:type="dxa"/>
            <w:vMerge/>
          </w:tcPr>
          <w:p w:rsidR="007D4A71" w:rsidRPr="00610CEC" w:rsidRDefault="007D4A71" w:rsidP="00610CEC">
            <w:pPr>
              <w:spacing w:after="0" w:line="240" w:lineRule="auto"/>
              <w:jc w:val="both"/>
              <w:rPr>
                <w:rFonts w:ascii="Times New Roman" w:hAnsi="Times New Roman"/>
                <w:sz w:val="24"/>
                <w:szCs w:val="24"/>
              </w:rPr>
            </w:pPr>
          </w:p>
        </w:tc>
      </w:tr>
      <w:tr w:rsidR="007D4A71" w:rsidRPr="00610CEC" w:rsidTr="005A3A59">
        <w:tc>
          <w:tcPr>
            <w:tcW w:w="534" w:type="dxa"/>
          </w:tcPr>
          <w:p w:rsidR="007D4A71" w:rsidRPr="00610CEC" w:rsidRDefault="007D4A71"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67</w:t>
            </w:r>
          </w:p>
        </w:tc>
        <w:tc>
          <w:tcPr>
            <w:tcW w:w="2976" w:type="dxa"/>
          </w:tcPr>
          <w:p w:rsidR="007D4A71" w:rsidRPr="00610CEC" w:rsidRDefault="007D4A71" w:rsidP="00610CEC">
            <w:pPr>
              <w:spacing w:after="0" w:line="240" w:lineRule="auto"/>
              <w:rPr>
                <w:rFonts w:ascii="Times New Roman" w:hAnsi="Times New Roman"/>
                <w:sz w:val="24"/>
                <w:szCs w:val="24"/>
              </w:rPr>
            </w:pPr>
            <w:r w:rsidRPr="00610CEC">
              <w:rPr>
                <w:rFonts w:ascii="Times New Roman" w:hAnsi="Times New Roman"/>
                <w:sz w:val="24"/>
                <w:szCs w:val="24"/>
              </w:rPr>
              <w:t>A pharmaceutical company produces tablets. With the help of which device is determined their strength to split:</w:t>
            </w:r>
          </w:p>
        </w:tc>
        <w:tc>
          <w:tcPr>
            <w:tcW w:w="3261" w:type="dxa"/>
          </w:tcPr>
          <w:p w:rsidR="007D4A71" w:rsidRPr="00610CEC" w:rsidRDefault="007D4A71" w:rsidP="00610CEC">
            <w:pPr>
              <w:spacing w:after="0" w:line="240" w:lineRule="auto"/>
              <w:jc w:val="both"/>
              <w:rPr>
                <w:rFonts w:ascii="Times New Roman" w:hAnsi="Times New Roman"/>
                <w:sz w:val="24"/>
                <w:szCs w:val="24"/>
              </w:rPr>
            </w:pPr>
            <w:r w:rsidRPr="00610CEC">
              <w:rPr>
                <w:rFonts w:ascii="Times New Roman" w:hAnsi="Times New Roman"/>
                <w:sz w:val="24"/>
                <w:szCs w:val="24"/>
              </w:rPr>
              <w:t xml:space="preserve">* A. The </w:t>
            </w:r>
            <w:r w:rsidRPr="00610CEC">
              <w:rPr>
                <w:rFonts w:ascii="Times New Roman" w:hAnsi="Times New Roman"/>
                <w:sz w:val="24"/>
                <w:szCs w:val="24"/>
                <w:lang w:val="en-US"/>
              </w:rPr>
              <w:t>HNDHFI</w:t>
            </w:r>
            <w:r w:rsidRPr="00610CEC">
              <w:rPr>
                <w:rFonts w:ascii="Times New Roman" w:hAnsi="Times New Roman"/>
                <w:sz w:val="24"/>
                <w:szCs w:val="24"/>
              </w:rPr>
              <w:t xml:space="preserve"> device</w:t>
            </w:r>
          </w:p>
          <w:p w:rsidR="007D4A71" w:rsidRPr="00610CEC" w:rsidRDefault="007D4A71" w:rsidP="00610CEC">
            <w:pPr>
              <w:spacing w:after="0" w:line="240" w:lineRule="auto"/>
              <w:jc w:val="both"/>
              <w:rPr>
                <w:rFonts w:ascii="Times New Roman" w:hAnsi="Times New Roman"/>
                <w:sz w:val="24"/>
                <w:szCs w:val="24"/>
              </w:rPr>
            </w:pPr>
            <w:r w:rsidRPr="00610CEC">
              <w:rPr>
                <w:rFonts w:ascii="Times New Roman" w:hAnsi="Times New Roman"/>
                <w:sz w:val="24"/>
                <w:szCs w:val="24"/>
              </w:rPr>
              <w:t>B. VP-12A device</w:t>
            </w:r>
          </w:p>
          <w:p w:rsidR="007D4A71" w:rsidRPr="00610CEC" w:rsidRDefault="007D4A71" w:rsidP="00610CEC">
            <w:pPr>
              <w:spacing w:after="0" w:line="240" w:lineRule="auto"/>
              <w:jc w:val="both"/>
              <w:rPr>
                <w:rFonts w:ascii="Times New Roman" w:hAnsi="Times New Roman"/>
                <w:sz w:val="24"/>
                <w:szCs w:val="24"/>
              </w:rPr>
            </w:pPr>
            <w:r w:rsidRPr="00610CEC">
              <w:rPr>
                <w:rFonts w:ascii="Times New Roman" w:hAnsi="Times New Roman"/>
                <w:sz w:val="24"/>
                <w:szCs w:val="24"/>
              </w:rPr>
              <w:t>D. Freeabiliser</w:t>
            </w:r>
          </w:p>
          <w:p w:rsidR="007D4A71" w:rsidRPr="00610CEC" w:rsidRDefault="007D4A71" w:rsidP="00610CEC">
            <w:pPr>
              <w:spacing w:after="0" w:line="240" w:lineRule="auto"/>
              <w:jc w:val="both"/>
              <w:rPr>
                <w:rFonts w:ascii="Times New Roman" w:hAnsi="Times New Roman"/>
                <w:sz w:val="24"/>
                <w:szCs w:val="24"/>
              </w:rPr>
            </w:pPr>
            <w:r w:rsidRPr="00610CEC">
              <w:rPr>
                <w:rFonts w:ascii="Times New Roman" w:hAnsi="Times New Roman"/>
                <w:sz w:val="24"/>
                <w:szCs w:val="24"/>
              </w:rPr>
              <w:t>C. The device "swinging basket"</w:t>
            </w:r>
          </w:p>
          <w:p w:rsidR="007D4A71" w:rsidRPr="00610CEC" w:rsidRDefault="007D4A71" w:rsidP="00610CEC">
            <w:pPr>
              <w:spacing w:after="0" w:line="240" w:lineRule="auto"/>
              <w:jc w:val="both"/>
              <w:rPr>
                <w:rFonts w:ascii="Times New Roman" w:hAnsi="Times New Roman"/>
                <w:sz w:val="24"/>
                <w:szCs w:val="24"/>
              </w:rPr>
            </w:pPr>
            <w:r w:rsidRPr="00610CEC">
              <w:rPr>
                <w:rFonts w:ascii="Times New Roman" w:hAnsi="Times New Roman"/>
                <w:sz w:val="24"/>
                <w:szCs w:val="24"/>
              </w:rPr>
              <w:t>E. Device model 545P-AK-3</w:t>
            </w:r>
          </w:p>
        </w:tc>
        <w:tc>
          <w:tcPr>
            <w:tcW w:w="4215" w:type="dxa"/>
          </w:tcPr>
          <w:p w:rsidR="007D4A71" w:rsidRPr="00610CEC" w:rsidRDefault="007D4A71" w:rsidP="00610CEC">
            <w:pPr>
              <w:spacing w:after="0" w:line="240" w:lineRule="auto"/>
              <w:rPr>
                <w:rFonts w:ascii="Times New Roman" w:hAnsi="Times New Roman"/>
                <w:sz w:val="24"/>
                <w:szCs w:val="24"/>
              </w:rPr>
            </w:pPr>
            <w:r w:rsidRPr="00610CEC">
              <w:rPr>
                <w:rFonts w:ascii="Times New Roman" w:hAnsi="Times New Roman"/>
                <w:sz w:val="24"/>
                <w:szCs w:val="24"/>
              </w:rPr>
              <w:t>The strength of tablets is determined using Erveka or HNIHFI devices.</w:t>
            </w:r>
          </w:p>
        </w:tc>
      </w:tr>
      <w:tr w:rsidR="007D4A71" w:rsidRPr="00610CEC" w:rsidTr="005A3A59">
        <w:tc>
          <w:tcPr>
            <w:tcW w:w="534" w:type="dxa"/>
          </w:tcPr>
          <w:p w:rsidR="007D4A71" w:rsidRPr="00610CEC" w:rsidRDefault="007D4A71"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68</w:t>
            </w:r>
          </w:p>
        </w:tc>
        <w:tc>
          <w:tcPr>
            <w:tcW w:w="2976" w:type="dxa"/>
          </w:tcPr>
          <w:p w:rsidR="007D4A71" w:rsidRPr="00610CEC" w:rsidRDefault="007D4A71" w:rsidP="00610CEC">
            <w:pPr>
              <w:spacing w:after="0" w:line="240" w:lineRule="auto"/>
              <w:rPr>
                <w:rFonts w:ascii="Times New Roman" w:hAnsi="Times New Roman"/>
                <w:sz w:val="24"/>
                <w:szCs w:val="24"/>
              </w:rPr>
            </w:pPr>
            <w:r w:rsidRPr="00610CEC">
              <w:rPr>
                <w:rFonts w:ascii="Times New Roman" w:hAnsi="Times New Roman"/>
                <w:sz w:val="24"/>
                <w:szCs w:val="24"/>
              </w:rPr>
              <w:t>Which quality parameter is not determined for coated tablets:</w:t>
            </w:r>
          </w:p>
        </w:tc>
        <w:tc>
          <w:tcPr>
            <w:tcW w:w="3261" w:type="dxa"/>
          </w:tcPr>
          <w:p w:rsidR="007D4A71" w:rsidRPr="00610CEC" w:rsidRDefault="007D4A71" w:rsidP="00610CEC">
            <w:pPr>
              <w:spacing w:after="0" w:line="240" w:lineRule="auto"/>
              <w:jc w:val="both"/>
              <w:rPr>
                <w:rFonts w:ascii="Times New Roman" w:hAnsi="Times New Roman"/>
                <w:sz w:val="24"/>
                <w:szCs w:val="24"/>
              </w:rPr>
            </w:pPr>
            <w:r w:rsidRPr="00610CEC">
              <w:rPr>
                <w:rFonts w:ascii="Times New Roman" w:hAnsi="Times New Roman"/>
                <w:sz w:val="24"/>
                <w:szCs w:val="24"/>
              </w:rPr>
              <w:t>A. * Abrasion resistance</w:t>
            </w:r>
          </w:p>
          <w:p w:rsidR="007D4A71" w:rsidRPr="00610CEC" w:rsidRDefault="007D4A71"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Solubility</w:t>
            </w:r>
          </w:p>
          <w:p w:rsidR="007D4A71" w:rsidRPr="00610CEC" w:rsidRDefault="007D4A71"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Ability to decompose</w:t>
            </w:r>
          </w:p>
          <w:p w:rsidR="007D4A71" w:rsidRPr="00610CEC" w:rsidRDefault="007D4A71"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Average weight and deviation from it</w:t>
            </w:r>
          </w:p>
          <w:p w:rsidR="007D4A71" w:rsidRPr="00610CEC" w:rsidRDefault="007D4A71"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Homogeneity of dosage</w:t>
            </w:r>
          </w:p>
        </w:tc>
        <w:tc>
          <w:tcPr>
            <w:tcW w:w="4215" w:type="dxa"/>
          </w:tcPr>
          <w:p w:rsidR="007D4A71" w:rsidRPr="00610CEC" w:rsidRDefault="007D4A71" w:rsidP="00610CEC">
            <w:pPr>
              <w:spacing w:after="0" w:line="240" w:lineRule="auto"/>
              <w:rPr>
                <w:rFonts w:ascii="Times New Roman" w:hAnsi="Times New Roman"/>
                <w:sz w:val="24"/>
                <w:szCs w:val="24"/>
              </w:rPr>
            </w:pPr>
            <w:r w:rsidRPr="00610CEC">
              <w:rPr>
                <w:rFonts w:ascii="Times New Roman" w:hAnsi="Times New Roman"/>
                <w:sz w:val="24"/>
                <w:szCs w:val="24"/>
              </w:rPr>
              <w:t>For coated tablets, abrasion resistance is not determined in the quality assessment.</w:t>
            </w:r>
          </w:p>
        </w:tc>
      </w:tr>
      <w:tr w:rsidR="007D4A71" w:rsidRPr="00610CEC" w:rsidTr="009336CE">
        <w:tc>
          <w:tcPr>
            <w:tcW w:w="534" w:type="dxa"/>
          </w:tcPr>
          <w:p w:rsidR="007D4A71" w:rsidRPr="00610CEC" w:rsidRDefault="007D4A71"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69</w:t>
            </w:r>
          </w:p>
        </w:tc>
        <w:tc>
          <w:tcPr>
            <w:tcW w:w="2976" w:type="dxa"/>
          </w:tcPr>
          <w:p w:rsidR="007D4A71" w:rsidRPr="00610CEC" w:rsidRDefault="007D4A71" w:rsidP="00610CEC">
            <w:pPr>
              <w:spacing w:after="0" w:line="240" w:lineRule="auto"/>
              <w:rPr>
                <w:rFonts w:ascii="Times New Roman" w:hAnsi="Times New Roman"/>
                <w:sz w:val="24"/>
                <w:szCs w:val="24"/>
              </w:rPr>
            </w:pPr>
            <w:r w:rsidRPr="00610CEC">
              <w:rPr>
                <w:rFonts w:ascii="Times New Roman" w:hAnsi="Times New Roman"/>
                <w:sz w:val="24"/>
                <w:szCs w:val="24"/>
              </w:rPr>
              <w:t>A pharmaceutical company produces tablets. State for which tablets the mechanical strength is not determined:</w:t>
            </w:r>
          </w:p>
        </w:tc>
        <w:tc>
          <w:tcPr>
            <w:tcW w:w="3261" w:type="dxa"/>
          </w:tcPr>
          <w:p w:rsidR="007D4A71" w:rsidRPr="00610CEC" w:rsidRDefault="007D4A71" w:rsidP="00610CEC">
            <w:pPr>
              <w:spacing w:after="0" w:line="240" w:lineRule="auto"/>
              <w:jc w:val="both"/>
              <w:rPr>
                <w:rFonts w:ascii="Times New Roman" w:hAnsi="Times New Roman"/>
                <w:sz w:val="24"/>
                <w:szCs w:val="24"/>
              </w:rPr>
            </w:pPr>
            <w:r w:rsidRPr="00610CEC">
              <w:rPr>
                <w:rFonts w:ascii="Times New Roman" w:hAnsi="Times New Roman"/>
                <w:sz w:val="24"/>
                <w:szCs w:val="24"/>
              </w:rPr>
              <w:t>A. * Nitroglycerin tablets</w:t>
            </w:r>
          </w:p>
          <w:p w:rsidR="007D4A71" w:rsidRPr="00610CEC" w:rsidRDefault="007D4A71"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Sodium chloride tablets</w:t>
            </w:r>
          </w:p>
          <w:p w:rsidR="007D4A71" w:rsidRPr="00610CEC" w:rsidRDefault="007D4A71"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Streptocide tablets</w:t>
            </w:r>
          </w:p>
          <w:p w:rsidR="007D4A71" w:rsidRPr="00610CEC" w:rsidRDefault="007D4A71"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Acetylsalicylic acid tablets</w:t>
            </w:r>
          </w:p>
          <w:p w:rsidR="007D4A71" w:rsidRPr="00610CEC" w:rsidRDefault="007D4A71"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Potassium bromide tablets</w:t>
            </w:r>
          </w:p>
        </w:tc>
        <w:tc>
          <w:tcPr>
            <w:tcW w:w="4215" w:type="dxa"/>
          </w:tcPr>
          <w:p w:rsidR="007D4A71" w:rsidRPr="00610CEC" w:rsidRDefault="007D4A71" w:rsidP="00610CEC">
            <w:pPr>
              <w:spacing w:after="0" w:line="240" w:lineRule="auto"/>
              <w:rPr>
                <w:rFonts w:ascii="Times New Roman" w:hAnsi="Times New Roman"/>
                <w:sz w:val="24"/>
                <w:szCs w:val="24"/>
              </w:rPr>
            </w:pPr>
            <w:r w:rsidRPr="00610CEC">
              <w:rPr>
                <w:rFonts w:ascii="Times New Roman" w:hAnsi="Times New Roman"/>
                <w:sz w:val="24"/>
                <w:szCs w:val="24"/>
              </w:rPr>
              <w:t>The mechanical strength is not determined because nitroglycerin tablets are not produced by pressing but by moulding.</w:t>
            </w:r>
          </w:p>
        </w:tc>
      </w:tr>
      <w:tr w:rsidR="007D4A71" w:rsidRPr="00610CEC" w:rsidTr="00EC11CB">
        <w:tc>
          <w:tcPr>
            <w:tcW w:w="534" w:type="dxa"/>
          </w:tcPr>
          <w:p w:rsidR="007D4A71" w:rsidRPr="00610CEC" w:rsidRDefault="007D4A71"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70</w:t>
            </w:r>
          </w:p>
        </w:tc>
        <w:tc>
          <w:tcPr>
            <w:tcW w:w="2976" w:type="dxa"/>
          </w:tcPr>
          <w:p w:rsidR="007D4A71" w:rsidRPr="00610CEC" w:rsidRDefault="007D4A71" w:rsidP="00610CEC">
            <w:pPr>
              <w:spacing w:after="0" w:line="240" w:lineRule="auto"/>
              <w:rPr>
                <w:rFonts w:ascii="Times New Roman" w:hAnsi="Times New Roman"/>
                <w:sz w:val="24"/>
                <w:szCs w:val="24"/>
              </w:rPr>
            </w:pPr>
            <w:r w:rsidRPr="00610CEC">
              <w:rPr>
                <w:rFonts w:ascii="Times New Roman" w:hAnsi="Times New Roman"/>
                <w:sz w:val="24"/>
                <w:szCs w:val="24"/>
              </w:rPr>
              <w:t>A tablet shop produces trituration tablets. Which quality indicators are not determined for these tablets?</w:t>
            </w:r>
          </w:p>
        </w:tc>
        <w:tc>
          <w:tcPr>
            <w:tcW w:w="3261" w:type="dxa"/>
          </w:tcPr>
          <w:p w:rsidR="007D4A71" w:rsidRPr="00610CEC" w:rsidRDefault="007D4A71" w:rsidP="00610CEC">
            <w:pPr>
              <w:spacing w:after="0" w:line="240" w:lineRule="auto"/>
              <w:jc w:val="both"/>
              <w:rPr>
                <w:rFonts w:ascii="Times New Roman" w:hAnsi="Times New Roman"/>
                <w:sz w:val="24"/>
                <w:szCs w:val="24"/>
              </w:rPr>
            </w:pPr>
            <w:r w:rsidRPr="00610CEC">
              <w:rPr>
                <w:rFonts w:ascii="Times New Roman" w:hAnsi="Times New Roman"/>
                <w:sz w:val="24"/>
                <w:szCs w:val="24"/>
              </w:rPr>
              <w:t>A. * Abrasion, crush resistance</w:t>
            </w:r>
          </w:p>
          <w:p w:rsidR="007D4A71" w:rsidRPr="00610CEC" w:rsidRDefault="007D4A71"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Homogeneity of the content</w:t>
            </w:r>
          </w:p>
          <w:p w:rsidR="007D4A71" w:rsidRPr="00610CEC" w:rsidRDefault="007D4A71"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Microbiological purity</w:t>
            </w:r>
          </w:p>
          <w:p w:rsidR="007D4A71" w:rsidRPr="00610CEC" w:rsidRDefault="007D4A71"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Disintegration and dissolution</w:t>
            </w:r>
          </w:p>
          <w:p w:rsidR="007D4A71" w:rsidRPr="00610CEC" w:rsidRDefault="007D4A71" w:rsidP="00610CEC">
            <w:pPr>
              <w:numPr>
                <w:ilvl w:val="0"/>
                <w:numId w:val="8"/>
              </w:numPr>
              <w:spacing w:after="0" w:line="240" w:lineRule="auto"/>
              <w:ind w:left="0" w:firstLine="0"/>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Homogeneity of dosage</w:t>
            </w:r>
          </w:p>
        </w:tc>
        <w:tc>
          <w:tcPr>
            <w:tcW w:w="4215" w:type="dxa"/>
          </w:tcPr>
          <w:p w:rsidR="007D4A71" w:rsidRPr="00610CEC" w:rsidRDefault="007D4A71" w:rsidP="00610CEC">
            <w:pPr>
              <w:spacing w:after="0" w:line="240" w:lineRule="auto"/>
              <w:rPr>
                <w:rFonts w:ascii="Times New Roman" w:hAnsi="Times New Roman"/>
                <w:sz w:val="24"/>
                <w:szCs w:val="24"/>
              </w:rPr>
            </w:pPr>
            <w:r w:rsidRPr="00610CEC">
              <w:rPr>
                <w:rFonts w:ascii="Times New Roman" w:hAnsi="Times New Roman"/>
                <w:sz w:val="24"/>
                <w:szCs w:val="24"/>
              </w:rPr>
              <w:t>Unlike pressed tablets, trituration tablets are not subjected to pressure; the adhesion of the particles of these tablets is the result of autogelation during drying, so the tablets have low strength.</w:t>
            </w:r>
          </w:p>
        </w:tc>
      </w:tr>
      <w:tr w:rsidR="007D4A71" w:rsidRPr="00610CEC" w:rsidTr="00EC11CB">
        <w:tc>
          <w:tcPr>
            <w:tcW w:w="534" w:type="dxa"/>
          </w:tcPr>
          <w:p w:rsidR="007D4A71" w:rsidRPr="00610CEC" w:rsidRDefault="007D4A71"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71</w:t>
            </w:r>
          </w:p>
        </w:tc>
        <w:tc>
          <w:tcPr>
            <w:tcW w:w="2976" w:type="dxa"/>
          </w:tcPr>
          <w:p w:rsidR="007D4A71" w:rsidRPr="00610CEC" w:rsidRDefault="007D4A71" w:rsidP="00610CEC">
            <w:pPr>
              <w:spacing w:after="0" w:line="240" w:lineRule="auto"/>
              <w:rPr>
                <w:rFonts w:ascii="Times New Roman" w:hAnsi="Times New Roman"/>
                <w:sz w:val="24"/>
                <w:szCs w:val="24"/>
              </w:rPr>
            </w:pPr>
            <w:r w:rsidRPr="00610CEC">
              <w:rPr>
                <w:rFonts w:ascii="Times New Roman" w:hAnsi="Times New Roman"/>
                <w:sz w:val="24"/>
                <w:szCs w:val="24"/>
              </w:rPr>
              <w:t>Controlling the number of tablets in pharmaceutical plants involves determining the average weight. Specify the number of tablets weighing 0.5 g to be tested:</w:t>
            </w:r>
          </w:p>
        </w:tc>
        <w:tc>
          <w:tcPr>
            <w:tcW w:w="3261" w:type="dxa"/>
          </w:tcPr>
          <w:p w:rsidR="007D4A71" w:rsidRPr="00610CEC" w:rsidRDefault="007D4A71" w:rsidP="00610CEC">
            <w:pPr>
              <w:numPr>
                <w:ilvl w:val="0"/>
                <w:numId w:val="210"/>
              </w:numPr>
              <w:tabs>
                <w:tab w:val="clear" w:pos="720"/>
              </w:tabs>
              <w:spacing w:after="0" w:line="240" w:lineRule="auto"/>
              <w:ind w:left="0" w:firstLine="0"/>
              <w:jc w:val="both"/>
              <w:rPr>
                <w:rFonts w:ascii="Times New Roman" w:hAnsi="Times New Roman"/>
                <w:sz w:val="24"/>
                <w:szCs w:val="24"/>
              </w:rPr>
            </w:pPr>
            <w:r w:rsidRPr="00610CEC">
              <w:rPr>
                <w:rFonts w:ascii="Times New Roman" w:hAnsi="Times New Roman"/>
                <w:sz w:val="24"/>
                <w:szCs w:val="24"/>
              </w:rPr>
              <w:t>* 20</w:t>
            </w:r>
          </w:p>
          <w:p w:rsidR="007D4A71" w:rsidRPr="00610CEC" w:rsidRDefault="007D4A71" w:rsidP="00610CEC">
            <w:pPr>
              <w:numPr>
                <w:ilvl w:val="0"/>
                <w:numId w:val="210"/>
              </w:numPr>
              <w:tabs>
                <w:tab w:val="clear" w:pos="720"/>
              </w:tabs>
              <w:spacing w:after="0" w:line="240" w:lineRule="auto"/>
              <w:ind w:left="0" w:firstLine="0"/>
              <w:jc w:val="both"/>
              <w:rPr>
                <w:rFonts w:ascii="Times New Roman" w:hAnsi="Times New Roman"/>
                <w:sz w:val="24"/>
                <w:szCs w:val="24"/>
              </w:rPr>
            </w:pPr>
            <w:r w:rsidRPr="00610CEC">
              <w:rPr>
                <w:rFonts w:ascii="Times New Roman" w:hAnsi="Times New Roman"/>
                <w:sz w:val="24"/>
                <w:szCs w:val="24"/>
              </w:rPr>
              <w:t>5</w:t>
            </w:r>
          </w:p>
          <w:p w:rsidR="007D4A71" w:rsidRPr="00610CEC" w:rsidRDefault="007D4A71" w:rsidP="00610CEC">
            <w:pPr>
              <w:numPr>
                <w:ilvl w:val="0"/>
                <w:numId w:val="210"/>
              </w:numPr>
              <w:tabs>
                <w:tab w:val="clear" w:pos="720"/>
              </w:tabs>
              <w:spacing w:after="0" w:line="240" w:lineRule="auto"/>
              <w:ind w:left="0" w:firstLine="0"/>
              <w:jc w:val="both"/>
              <w:rPr>
                <w:rFonts w:ascii="Times New Roman" w:hAnsi="Times New Roman"/>
                <w:sz w:val="24"/>
                <w:szCs w:val="24"/>
              </w:rPr>
            </w:pPr>
            <w:r w:rsidRPr="00610CEC">
              <w:rPr>
                <w:rFonts w:ascii="Times New Roman" w:hAnsi="Times New Roman"/>
                <w:sz w:val="24"/>
                <w:szCs w:val="24"/>
              </w:rPr>
              <w:t>50</w:t>
            </w:r>
          </w:p>
          <w:p w:rsidR="007D4A71" w:rsidRPr="00610CEC" w:rsidRDefault="007D4A71" w:rsidP="00610CEC">
            <w:pPr>
              <w:numPr>
                <w:ilvl w:val="0"/>
                <w:numId w:val="210"/>
              </w:numPr>
              <w:tabs>
                <w:tab w:val="clear" w:pos="720"/>
              </w:tabs>
              <w:spacing w:after="0" w:line="240" w:lineRule="auto"/>
              <w:ind w:left="0" w:firstLine="0"/>
              <w:jc w:val="both"/>
              <w:rPr>
                <w:rFonts w:ascii="Times New Roman" w:hAnsi="Times New Roman"/>
                <w:sz w:val="24"/>
                <w:szCs w:val="24"/>
              </w:rPr>
            </w:pPr>
            <w:r w:rsidRPr="00610CEC">
              <w:rPr>
                <w:rFonts w:ascii="Times New Roman" w:hAnsi="Times New Roman"/>
                <w:sz w:val="24"/>
                <w:szCs w:val="24"/>
              </w:rPr>
              <w:t>100</w:t>
            </w:r>
          </w:p>
          <w:p w:rsidR="007D4A71" w:rsidRPr="00610CEC" w:rsidRDefault="007D4A71" w:rsidP="00610CEC">
            <w:pPr>
              <w:numPr>
                <w:ilvl w:val="0"/>
                <w:numId w:val="210"/>
              </w:numPr>
              <w:tabs>
                <w:tab w:val="clear" w:pos="720"/>
              </w:tabs>
              <w:spacing w:after="0" w:line="240" w:lineRule="auto"/>
              <w:ind w:left="0" w:firstLine="0"/>
              <w:jc w:val="both"/>
              <w:rPr>
                <w:rFonts w:ascii="Times New Roman" w:hAnsi="Times New Roman"/>
                <w:sz w:val="24"/>
                <w:szCs w:val="24"/>
              </w:rPr>
            </w:pPr>
            <w:r w:rsidRPr="00610CEC">
              <w:rPr>
                <w:rFonts w:ascii="Times New Roman" w:hAnsi="Times New Roman"/>
                <w:sz w:val="24"/>
                <w:szCs w:val="24"/>
              </w:rPr>
              <w:t>10</w:t>
            </w:r>
          </w:p>
        </w:tc>
        <w:tc>
          <w:tcPr>
            <w:tcW w:w="4215" w:type="dxa"/>
          </w:tcPr>
          <w:p w:rsidR="007D4A71" w:rsidRPr="00610CEC" w:rsidRDefault="007D4A71" w:rsidP="00610CEC">
            <w:pPr>
              <w:spacing w:after="0" w:line="240" w:lineRule="auto"/>
              <w:rPr>
                <w:rFonts w:ascii="Times New Roman" w:hAnsi="Times New Roman"/>
                <w:sz w:val="24"/>
                <w:szCs w:val="24"/>
              </w:rPr>
            </w:pPr>
            <w:r w:rsidRPr="00610CEC">
              <w:rPr>
                <w:rFonts w:ascii="Times New Roman" w:hAnsi="Times New Roman"/>
                <w:sz w:val="24"/>
                <w:szCs w:val="24"/>
              </w:rPr>
              <w:t>According to the DFU, if the weight of one tablet is less than 0.65 g, 20 tablets are taken for testing; if the weight of one tablet is more than 0.65 g, 10 tablets are taken.</w:t>
            </w:r>
          </w:p>
        </w:tc>
      </w:tr>
      <w:tr w:rsidR="007D4A71" w:rsidRPr="00610CEC" w:rsidTr="005A3A59">
        <w:tc>
          <w:tcPr>
            <w:tcW w:w="534" w:type="dxa"/>
          </w:tcPr>
          <w:p w:rsidR="007D4A71" w:rsidRPr="00610CEC" w:rsidRDefault="007D4A71" w:rsidP="00610CEC">
            <w:pPr>
              <w:spacing w:after="0" w:line="240" w:lineRule="auto"/>
              <w:jc w:val="both"/>
              <w:rPr>
                <w:rFonts w:ascii="Times New Roman" w:hAnsi="Times New Roman"/>
                <w:sz w:val="24"/>
                <w:szCs w:val="24"/>
              </w:rPr>
            </w:pPr>
            <w:r w:rsidRPr="00610CEC">
              <w:rPr>
                <w:rFonts w:ascii="Times New Roman" w:hAnsi="Times New Roman"/>
                <w:sz w:val="24"/>
                <w:szCs w:val="24"/>
              </w:rPr>
              <w:t>72</w:t>
            </w:r>
          </w:p>
        </w:tc>
        <w:tc>
          <w:tcPr>
            <w:tcW w:w="2976" w:type="dxa"/>
          </w:tcPr>
          <w:p w:rsidR="007D4A71" w:rsidRPr="00610CEC" w:rsidRDefault="007D4A71" w:rsidP="00610CEC">
            <w:pPr>
              <w:spacing w:after="0" w:line="240" w:lineRule="auto"/>
              <w:rPr>
                <w:rFonts w:ascii="Times New Roman" w:hAnsi="Times New Roman"/>
                <w:sz w:val="24"/>
                <w:szCs w:val="24"/>
              </w:rPr>
            </w:pPr>
            <w:r w:rsidRPr="00610CEC">
              <w:rPr>
                <w:rFonts w:ascii="Times New Roman" w:hAnsi="Times New Roman"/>
                <w:sz w:val="24"/>
                <w:szCs w:val="24"/>
              </w:rPr>
              <w:t xml:space="preserve">Quality control of manufactured tablets includes determination of the content of excipients talc and aerosil. State the method used to determine this:   </w:t>
            </w:r>
          </w:p>
        </w:tc>
        <w:tc>
          <w:tcPr>
            <w:tcW w:w="3261" w:type="dxa"/>
          </w:tcPr>
          <w:p w:rsidR="007D4A71" w:rsidRPr="00610CEC" w:rsidRDefault="007D4A71" w:rsidP="00610CEC">
            <w:pPr>
              <w:spacing w:after="0" w:line="240" w:lineRule="auto"/>
              <w:jc w:val="both"/>
              <w:rPr>
                <w:rFonts w:ascii="Times New Roman" w:hAnsi="Times New Roman"/>
                <w:sz w:val="24"/>
                <w:szCs w:val="24"/>
              </w:rPr>
            </w:pPr>
            <w:r w:rsidRPr="00610CEC">
              <w:rPr>
                <w:rFonts w:ascii="Times New Roman" w:hAnsi="Times New Roman"/>
                <w:sz w:val="24"/>
                <w:szCs w:val="24"/>
              </w:rPr>
              <w:t>A. * Gravimetric</w:t>
            </w:r>
          </w:p>
          <w:p w:rsidR="007D4A71" w:rsidRPr="00610CEC" w:rsidRDefault="007D4A71"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Titrimetric</w:t>
            </w:r>
          </w:p>
          <w:p w:rsidR="007D4A71" w:rsidRPr="00610CEC" w:rsidRDefault="007D4A71"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Photocolorimetric</w:t>
            </w:r>
          </w:p>
          <w:p w:rsidR="007D4A71" w:rsidRPr="00610CEC" w:rsidRDefault="007D4A71"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Spectrophotometric</w:t>
            </w:r>
          </w:p>
          <w:p w:rsidR="007D4A71" w:rsidRPr="00610CEC" w:rsidRDefault="007D4A71"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Chromatographic</w:t>
            </w:r>
          </w:p>
        </w:tc>
        <w:tc>
          <w:tcPr>
            <w:tcW w:w="4215" w:type="dxa"/>
          </w:tcPr>
          <w:p w:rsidR="007D4A71" w:rsidRPr="00610CEC" w:rsidRDefault="007D4A71" w:rsidP="00610CEC">
            <w:pPr>
              <w:spacing w:after="0" w:line="240" w:lineRule="auto"/>
              <w:rPr>
                <w:rFonts w:ascii="Times New Roman" w:hAnsi="Times New Roman"/>
                <w:sz w:val="24"/>
                <w:szCs w:val="24"/>
              </w:rPr>
            </w:pPr>
            <w:r w:rsidRPr="00610CEC">
              <w:rPr>
                <w:rFonts w:ascii="Times New Roman" w:hAnsi="Times New Roman"/>
                <w:sz w:val="24"/>
                <w:szCs w:val="24"/>
              </w:rPr>
              <w:t>The determination of talc and aerosil in tablets is carried out by the gravimetric method according to Annex 1 of the SPS, p. 531.</w:t>
            </w:r>
          </w:p>
        </w:tc>
      </w:tr>
      <w:tr w:rsidR="007D4A71" w:rsidRPr="00610CEC" w:rsidTr="005A3A59">
        <w:tc>
          <w:tcPr>
            <w:tcW w:w="534" w:type="dxa"/>
          </w:tcPr>
          <w:p w:rsidR="007D4A71" w:rsidRPr="00610CEC" w:rsidRDefault="007D4A71"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73</w:t>
            </w:r>
          </w:p>
        </w:tc>
        <w:tc>
          <w:tcPr>
            <w:tcW w:w="2976" w:type="dxa"/>
          </w:tcPr>
          <w:p w:rsidR="007D4A71" w:rsidRPr="00610CEC" w:rsidRDefault="007D4A71" w:rsidP="00610CEC">
            <w:pPr>
              <w:spacing w:after="0" w:line="240" w:lineRule="auto"/>
              <w:rPr>
                <w:rFonts w:ascii="Times New Roman" w:hAnsi="Times New Roman"/>
                <w:sz w:val="24"/>
                <w:szCs w:val="24"/>
              </w:rPr>
            </w:pPr>
            <w:r w:rsidRPr="00610CEC">
              <w:rPr>
                <w:rFonts w:ascii="Times New Roman" w:hAnsi="Times New Roman"/>
                <w:sz w:val="24"/>
                <w:szCs w:val="24"/>
              </w:rPr>
              <w:t>Pharmaceutical companies produce tablets coated with enteric coated tablets. Indicate how long they MUST NOT disintegrate in an acidic environment in accordance with the requirements of the SFSU:</w:t>
            </w:r>
          </w:p>
        </w:tc>
        <w:tc>
          <w:tcPr>
            <w:tcW w:w="3261" w:type="dxa"/>
          </w:tcPr>
          <w:p w:rsidR="007D4A71" w:rsidRPr="00610CEC" w:rsidRDefault="007D4A71" w:rsidP="00610CEC">
            <w:pPr>
              <w:spacing w:after="0" w:line="240" w:lineRule="auto"/>
              <w:jc w:val="both"/>
              <w:rPr>
                <w:rFonts w:ascii="Times New Roman" w:hAnsi="Times New Roman"/>
                <w:sz w:val="24"/>
                <w:szCs w:val="24"/>
              </w:rPr>
            </w:pPr>
            <w:r w:rsidRPr="00610CEC">
              <w:rPr>
                <w:rFonts w:ascii="Times New Roman" w:hAnsi="Times New Roman"/>
                <w:sz w:val="24"/>
                <w:szCs w:val="24"/>
              </w:rPr>
              <w:t>* А) 1 hour</w:t>
            </w:r>
          </w:p>
          <w:p w:rsidR="007D4A71" w:rsidRPr="00610CEC" w:rsidRDefault="007D4A71" w:rsidP="00610CEC">
            <w:pPr>
              <w:spacing w:after="0" w:line="240" w:lineRule="auto"/>
              <w:jc w:val="both"/>
              <w:rPr>
                <w:rFonts w:ascii="Times New Roman" w:hAnsi="Times New Roman"/>
                <w:sz w:val="24"/>
                <w:szCs w:val="24"/>
              </w:rPr>
            </w:pPr>
            <w:r w:rsidRPr="00610CEC">
              <w:rPr>
                <w:rFonts w:ascii="Times New Roman" w:hAnsi="Times New Roman"/>
                <w:sz w:val="24"/>
                <w:szCs w:val="24"/>
              </w:rPr>
              <w:t>Б) 2 hours</w:t>
            </w:r>
          </w:p>
          <w:p w:rsidR="007D4A71" w:rsidRPr="00610CEC" w:rsidRDefault="007D4A71" w:rsidP="00610CEC">
            <w:pPr>
              <w:spacing w:after="0" w:line="240" w:lineRule="auto"/>
              <w:jc w:val="both"/>
              <w:rPr>
                <w:rFonts w:ascii="Times New Roman" w:hAnsi="Times New Roman"/>
                <w:sz w:val="24"/>
                <w:szCs w:val="24"/>
              </w:rPr>
            </w:pPr>
            <w:r w:rsidRPr="00610CEC">
              <w:rPr>
                <w:rFonts w:ascii="Times New Roman" w:hAnsi="Times New Roman"/>
                <w:sz w:val="24"/>
                <w:szCs w:val="24"/>
              </w:rPr>
              <w:t>В) 4. hours</w:t>
            </w:r>
          </w:p>
          <w:p w:rsidR="007D4A71" w:rsidRPr="00610CEC" w:rsidRDefault="007D4A71" w:rsidP="00610CEC">
            <w:pPr>
              <w:spacing w:after="0" w:line="240" w:lineRule="auto"/>
              <w:jc w:val="both"/>
              <w:rPr>
                <w:rFonts w:ascii="Times New Roman" w:hAnsi="Times New Roman"/>
                <w:sz w:val="24"/>
                <w:szCs w:val="24"/>
              </w:rPr>
            </w:pPr>
            <w:r w:rsidRPr="00610CEC">
              <w:rPr>
                <w:rFonts w:ascii="Times New Roman" w:hAnsi="Times New Roman"/>
                <w:sz w:val="24"/>
                <w:szCs w:val="24"/>
              </w:rPr>
              <w:t>Г) 3 hours</w:t>
            </w:r>
          </w:p>
          <w:p w:rsidR="007D4A71" w:rsidRPr="00610CEC" w:rsidRDefault="007D4A71" w:rsidP="00610CEC">
            <w:pPr>
              <w:spacing w:after="0" w:line="240" w:lineRule="auto"/>
              <w:jc w:val="both"/>
              <w:rPr>
                <w:rFonts w:ascii="Times New Roman" w:hAnsi="Times New Roman"/>
                <w:sz w:val="24"/>
                <w:szCs w:val="24"/>
              </w:rPr>
            </w:pPr>
            <w:r w:rsidRPr="00610CEC">
              <w:rPr>
                <w:rFonts w:ascii="Times New Roman" w:hAnsi="Times New Roman"/>
                <w:sz w:val="24"/>
                <w:szCs w:val="24"/>
              </w:rPr>
              <w:t>Д) 5 hours</w:t>
            </w:r>
          </w:p>
        </w:tc>
        <w:tc>
          <w:tcPr>
            <w:tcW w:w="4215" w:type="dxa"/>
          </w:tcPr>
          <w:p w:rsidR="007D4A71" w:rsidRPr="00610CEC" w:rsidRDefault="007D4A71" w:rsidP="00610CEC">
            <w:pPr>
              <w:spacing w:after="0" w:line="240" w:lineRule="auto"/>
              <w:rPr>
                <w:rFonts w:ascii="Times New Roman" w:hAnsi="Times New Roman"/>
                <w:sz w:val="24"/>
                <w:szCs w:val="24"/>
              </w:rPr>
            </w:pPr>
            <w:r w:rsidRPr="00610CEC">
              <w:rPr>
                <w:rFonts w:ascii="Times New Roman" w:hAnsi="Times New Roman"/>
                <w:sz w:val="24"/>
                <w:szCs w:val="24"/>
              </w:rPr>
              <w:t>Tablets coated with enteric coated should not disintegrate within 1 hour in a solution of hydrochloric acid 0.1 mol/l, and after rinsing with water should disintegrate in no more than 1 hour in an alkaline solution of sodium bicarbonate.</w:t>
            </w:r>
          </w:p>
        </w:tc>
      </w:tr>
      <w:tr w:rsidR="007D4A71" w:rsidRPr="00610CEC" w:rsidTr="007D4A71">
        <w:trPr>
          <w:trHeight w:val="2096"/>
        </w:trPr>
        <w:tc>
          <w:tcPr>
            <w:tcW w:w="534" w:type="dxa"/>
          </w:tcPr>
          <w:p w:rsidR="007D4A71" w:rsidRPr="00610CEC" w:rsidRDefault="007D4A71"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74</w:t>
            </w:r>
          </w:p>
        </w:tc>
        <w:tc>
          <w:tcPr>
            <w:tcW w:w="2976" w:type="dxa"/>
          </w:tcPr>
          <w:p w:rsidR="007D4A71" w:rsidRPr="00610CEC" w:rsidRDefault="007D4A71" w:rsidP="00610CEC">
            <w:pPr>
              <w:spacing w:after="0" w:line="240" w:lineRule="auto"/>
              <w:rPr>
                <w:rFonts w:ascii="Times New Roman" w:hAnsi="Times New Roman"/>
                <w:sz w:val="24"/>
                <w:szCs w:val="24"/>
              </w:rPr>
            </w:pPr>
            <w:r w:rsidRPr="00610CEC">
              <w:rPr>
                <w:rFonts w:ascii="Times New Roman" w:hAnsi="Times New Roman"/>
                <w:sz w:val="24"/>
                <w:szCs w:val="24"/>
              </w:rPr>
              <w:t>A dosage form for internal use in the form of round or irregularly shaped granules containing a mixture of drugs and excipients that is not coated is called:</w:t>
            </w:r>
          </w:p>
        </w:tc>
        <w:tc>
          <w:tcPr>
            <w:tcW w:w="3261" w:type="dxa"/>
          </w:tcPr>
          <w:p w:rsidR="00595745" w:rsidRPr="00610CEC" w:rsidRDefault="00595745" w:rsidP="00610CEC">
            <w:pPr>
              <w:spacing w:after="0" w:line="240" w:lineRule="auto"/>
              <w:jc w:val="both"/>
              <w:rPr>
                <w:rFonts w:ascii="Times New Roman" w:hAnsi="Times New Roman"/>
                <w:sz w:val="24"/>
                <w:szCs w:val="24"/>
              </w:rPr>
            </w:pPr>
            <w:r w:rsidRPr="00610CEC">
              <w:rPr>
                <w:rFonts w:ascii="Times New Roman" w:hAnsi="Times New Roman"/>
                <w:sz w:val="24"/>
                <w:szCs w:val="24"/>
              </w:rPr>
              <w:t>* A. Pellets</w:t>
            </w:r>
          </w:p>
          <w:p w:rsidR="00595745" w:rsidRPr="00610CEC" w:rsidRDefault="00595745" w:rsidP="00610CEC">
            <w:pPr>
              <w:spacing w:after="0" w:line="240" w:lineRule="auto"/>
              <w:jc w:val="both"/>
              <w:rPr>
                <w:rFonts w:ascii="Times New Roman" w:hAnsi="Times New Roman"/>
                <w:sz w:val="24"/>
                <w:szCs w:val="24"/>
              </w:rPr>
            </w:pPr>
            <w:r w:rsidRPr="00610CEC">
              <w:rPr>
                <w:rFonts w:ascii="Times New Roman" w:hAnsi="Times New Roman"/>
                <w:sz w:val="24"/>
                <w:szCs w:val="24"/>
              </w:rPr>
              <w:t>B. Dragees</w:t>
            </w:r>
          </w:p>
          <w:p w:rsidR="00595745" w:rsidRPr="00610CEC" w:rsidRDefault="00595745" w:rsidP="00610CEC">
            <w:pPr>
              <w:spacing w:after="0" w:line="240" w:lineRule="auto"/>
              <w:jc w:val="both"/>
              <w:rPr>
                <w:rFonts w:ascii="Times New Roman" w:hAnsi="Times New Roman"/>
                <w:sz w:val="24"/>
                <w:szCs w:val="24"/>
              </w:rPr>
            </w:pPr>
            <w:r w:rsidRPr="00610CEC">
              <w:rPr>
                <w:rFonts w:ascii="Times New Roman" w:hAnsi="Times New Roman"/>
                <w:sz w:val="24"/>
                <w:szCs w:val="24"/>
              </w:rPr>
              <w:t>C. Powder</w:t>
            </w:r>
          </w:p>
          <w:p w:rsidR="00595745" w:rsidRPr="00610CEC" w:rsidRDefault="00595745" w:rsidP="00610CEC">
            <w:pPr>
              <w:spacing w:after="0" w:line="240" w:lineRule="auto"/>
              <w:jc w:val="both"/>
              <w:rPr>
                <w:rFonts w:ascii="Times New Roman" w:hAnsi="Times New Roman"/>
                <w:sz w:val="24"/>
                <w:szCs w:val="24"/>
              </w:rPr>
            </w:pPr>
            <w:r w:rsidRPr="00610CEC">
              <w:rPr>
                <w:rFonts w:ascii="Times New Roman" w:hAnsi="Times New Roman"/>
                <w:sz w:val="24"/>
                <w:szCs w:val="24"/>
              </w:rPr>
              <w:t>D. Tablets</w:t>
            </w:r>
          </w:p>
          <w:p w:rsidR="007D4A71" w:rsidRPr="00610CEC" w:rsidRDefault="00595745" w:rsidP="00610CEC">
            <w:pPr>
              <w:spacing w:after="0" w:line="240" w:lineRule="auto"/>
              <w:jc w:val="both"/>
              <w:rPr>
                <w:rFonts w:ascii="Times New Roman" w:hAnsi="Times New Roman"/>
                <w:sz w:val="24"/>
                <w:szCs w:val="24"/>
              </w:rPr>
            </w:pPr>
            <w:r w:rsidRPr="00610CEC">
              <w:rPr>
                <w:rFonts w:ascii="Times New Roman" w:hAnsi="Times New Roman"/>
                <w:sz w:val="24"/>
                <w:szCs w:val="24"/>
              </w:rPr>
              <w:t>E. Spansules</w:t>
            </w:r>
          </w:p>
        </w:tc>
        <w:tc>
          <w:tcPr>
            <w:tcW w:w="4215" w:type="dxa"/>
          </w:tcPr>
          <w:p w:rsidR="007D4A71" w:rsidRPr="00610CEC" w:rsidRDefault="007D4A71" w:rsidP="00610CEC">
            <w:pPr>
              <w:spacing w:after="0" w:line="240" w:lineRule="auto"/>
              <w:rPr>
                <w:rFonts w:ascii="Times New Roman" w:hAnsi="Times New Roman"/>
                <w:sz w:val="24"/>
                <w:szCs w:val="24"/>
              </w:rPr>
            </w:pPr>
            <w:r w:rsidRPr="00610CEC">
              <w:rPr>
                <w:rFonts w:ascii="Times New Roman" w:hAnsi="Times New Roman"/>
                <w:sz w:val="24"/>
                <w:szCs w:val="24"/>
              </w:rPr>
              <w:t>Granules are a dosage form for oral administration in the form of round, cylindrical or irregular grains containing a mixture of medicinal and excipients.</w:t>
            </w:r>
          </w:p>
        </w:tc>
      </w:tr>
      <w:tr w:rsidR="007D4A71" w:rsidRPr="00610CEC" w:rsidTr="005A3A59">
        <w:tc>
          <w:tcPr>
            <w:tcW w:w="534" w:type="dxa"/>
          </w:tcPr>
          <w:p w:rsidR="007D4A71" w:rsidRPr="00610CEC" w:rsidRDefault="007D4A71"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75</w:t>
            </w:r>
          </w:p>
        </w:tc>
        <w:tc>
          <w:tcPr>
            <w:tcW w:w="2976" w:type="dxa"/>
          </w:tcPr>
          <w:p w:rsidR="007D4A71" w:rsidRPr="00610CEC" w:rsidRDefault="007D4A71" w:rsidP="00610CEC">
            <w:pPr>
              <w:spacing w:after="0" w:line="240" w:lineRule="auto"/>
              <w:rPr>
                <w:rFonts w:ascii="Times New Roman" w:hAnsi="Times New Roman"/>
                <w:sz w:val="24"/>
                <w:szCs w:val="24"/>
              </w:rPr>
            </w:pPr>
            <w:r w:rsidRPr="00610CEC">
              <w:rPr>
                <w:rFonts w:ascii="Times New Roman" w:hAnsi="Times New Roman"/>
                <w:sz w:val="24"/>
                <w:szCs w:val="24"/>
              </w:rPr>
              <w:t>Indicate the excipient that is added to the mass for tableting in an amount greater than 1% according to the DFC:</w:t>
            </w:r>
          </w:p>
        </w:tc>
        <w:tc>
          <w:tcPr>
            <w:tcW w:w="3261" w:type="dxa"/>
          </w:tcPr>
          <w:p w:rsidR="00595745" w:rsidRPr="00610CEC" w:rsidRDefault="00595745" w:rsidP="00610CEC">
            <w:pPr>
              <w:spacing w:after="0" w:line="240" w:lineRule="auto"/>
              <w:jc w:val="both"/>
              <w:rPr>
                <w:rFonts w:ascii="Times New Roman" w:hAnsi="Times New Roman"/>
                <w:sz w:val="24"/>
                <w:szCs w:val="24"/>
              </w:rPr>
            </w:pPr>
            <w:r w:rsidRPr="00610CEC">
              <w:rPr>
                <w:rFonts w:ascii="Times New Roman" w:hAnsi="Times New Roman"/>
                <w:sz w:val="24"/>
                <w:szCs w:val="24"/>
              </w:rPr>
              <w:t>* A. Aerosil</w:t>
            </w:r>
          </w:p>
          <w:p w:rsidR="00595745" w:rsidRPr="00610CEC" w:rsidRDefault="00595745" w:rsidP="00610CEC">
            <w:pPr>
              <w:spacing w:after="0" w:line="240" w:lineRule="auto"/>
              <w:jc w:val="both"/>
              <w:rPr>
                <w:rFonts w:ascii="Times New Roman" w:hAnsi="Times New Roman"/>
                <w:sz w:val="24"/>
                <w:szCs w:val="24"/>
              </w:rPr>
            </w:pPr>
            <w:r w:rsidRPr="00610CEC">
              <w:rPr>
                <w:rFonts w:ascii="Times New Roman" w:hAnsi="Times New Roman"/>
                <w:sz w:val="24"/>
                <w:szCs w:val="24"/>
              </w:rPr>
              <w:t>B. Twin-80</w:t>
            </w:r>
          </w:p>
          <w:p w:rsidR="00595745" w:rsidRPr="00610CEC" w:rsidRDefault="00595745" w:rsidP="00610CEC">
            <w:pPr>
              <w:spacing w:after="0" w:line="240" w:lineRule="auto"/>
              <w:jc w:val="both"/>
              <w:rPr>
                <w:rFonts w:ascii="Times New Roman" w:hAnsi="Times New Roman"/>
                <w:sz w:val="24"/>
                <w:szCs w:val="24"/>
              </w:rPr>
            </w:pPr>
            <w:r w:rsidRPr="00610CEC">
              <w:rPr>
                <w:rFonts w:ascii="Times New Roman" w:hAnsi="Times New Roman"/>
                <w:sz w:val="24"/>
                <w:szCs w:val="24"/>
              </w:rPr>
              <w:t>C. Stearic acid</w:t>
            </w:r>
          </w:p>
          <w:p w:rsidR="00595745" w:rsidRPr="00610CEC" w:rsidRDefault="00595745" w:rsidP="00610CEC">
            <w:pPr>
              <w:spacing w:after="0" w:line="240" w:lineRule="auto"/>
              <w:jc w:val="both"/>
              <w:rPr>
                <w:rFonts w:ascii="Times New Roman" w:hAnsi="Times New Roman"/>
                <w:sz w:val="24"/>
                <w:szCs w:val="24"/>
              </w:rPr>
            </w:pPr>
            <w:r w:rsidRPr="00610CEC">
              <w:rPr>
                <w:rFonts w:ascii="Times New Roman" w:hAnsi="Times New Roman"/>
                <w:sz w:val="24"/>
                <w:szCs w:val="24"/>
              </w:rPr>
              <w:t>D. Calcium stearate</w:t>
            </w:r>
          </w:p>
          <w:p w:rsidR="007D4A71" w:rsidRPr="00610CEC" w:rsidRDefault="00595745" w:rsidP="00610CEC">
            <w:pPr>
              <w:spacing w:after="0" w:line="240" w:lineRule="auto"/>
              <w:jc w:val="both"/>
              <w:rPr>
                <w:rFonts w:ascii="Times New Roman" w:hAnsi="Times New Roman"/>
                <w:sz w:val="24"/>
                <w:szCs w:val="24"/>
              </w:rPr>
            </w:pPr>
            <w:r w:rsidRPr="00610CEC">
              <w:rPr>
                <w:rFonts w:ascii="Times New Roman" w:hAnsi="Times New Roman"/>
                <w:sz w:val="24"/>
                <w:szCs w:val="24"/>
              </w:rPr>
              <w:t>E. Magnesium stearate</w:t>
            </w:r>
          </w:p>
        </w:tc>
        <w:tc>
          <w:tcPr>
            <w:tcW w:w="4215" w:type="dxa"/>
          </w:tcPr>
          <w:p w:rsidR="007D4A71" w:rsidRPr="00610CEC" w:rsidRDefault="007D4A71" w:rsidP="00610CEC">
            <w:pPr>
              <w:spacing w:after="0" w:line="240" w:lineRule="auto"/>
              <w:rPr>
                <w:rFonts w:ascii="Times New Roman" w:hAnsi="Times New Roman"/>
                <w:sz w:val="24"/>
                <w:szCs w:val="24"/>
              </w:rPr>
            </w:pPr>
            <w:r w:rsidRPr="00610CEC">
              <w:rPr>
                <w:rFonts w:ascii="Times New Roman" w:hAnsi="Times New Roman"/>
                <w:sz w:val="24"/>
                <w:szCs w:val="24"/>
              </w:rPr>
              <w:t>Stearic acid, Twin-80, calcium and magnesium stearate are standardised in an amount not exceeding 1%, aerosil not exceeding 10%.</w:t>
            </w:r>
          </w:p>
        </w:tc>
      </w:tr>
      <w:tr w:rsidR="007D4A71" w:rsidRPr="00610CEC" w:rsidTr="005A3A59">
        <w:tc>
          <w:tcPr>
            <w:tcW w:w="534" w:type="dxa"/>
          </w:tcPr>
          <w:p w:rsidR="007D4A71" w:rsidRPr="00610CEC" w:rsidRDefault="007D4A71"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76</w:t>
            </w:r>
          </w:p>
        </w:tc>
        <w:tc>
          <w:tcPr>
            <w:tcW w:w="2976" w:type="dxa"/>
          </w:tcPr>
          <w:p w:rsidR="007D4A71" w:rsidRPr="00610CEC" w:rsidRDefault="007D4A71" w:rsidP="00610CEC">
            <w:pPr>
              <w:spacing w:after="0" w:line="240" w:lineRule="auto"/>
              <w:rPr>
                <w:rFonts w:ascii="Times New Roman" w:hAnsi="Times New Roman"/>
                <w:sz w:val="24"/>
                <w:szCs w:val="24"/>
              </w:rPr>
            </w:pPr>
            <w:r w:rsidRPr="00610CEC">
              <w:rPr>
                <w:rFonts w:ascii="Times New Roman" w:hAnsi="Times New Roman"/>
                <w:sz w:val="24"/>
                <w:szCs w:val="24"/>
              </w:rPr>
              <w:t>A pharmaceutical company manufactures medicinal products with thermolabile substances. State the drying method used to produce these drugs:</w:t>
            </w:r>
          </w:p>
        </w:tc>
        <w:tc>
          <w:tcPr>
            <w:tcW w:w="3261" w:type="dxa"/>
          </w:tcPr>
          <w:p w:rsidR="00595745" w:rsidRPr="00610CEC" w:rsidRDefault="00595745" w:rsidP="00610CEC">
            <w:pPr>
              <w:spacing w:after="0" w:line="240" w:lineRule="auto"/>
              <w:jc w:val="both"/>
              <w:rPr>
                <w:rFonts w:ascii="Times New Roman" w:hAnsi="Times New Roman"/>
                <w:sz w:val="24"/>
                <w:szCs w:val="24"/>
              </w:rPr>
            </w:pPr>
            <w:r w:rsidRPr="00610CEC">
              <w:rPr>
                <w:rFonts w:ascii="Times New Roman" w:hAnsi="Times New Roman"/>
                <w:sz w:val="24"/>
                <w:szCs w:val="24"/>
              </w:rPr>
              <w:t>* A. Sublimation</w:t>
            </w:r>
          </w:p>
          <w:p w:rsidR="00595745" w:rsidRPr="00610CEC" w:rsidRDefault="00595745" w:rsidP="00610CEC">
            <w:pPr>
              <w:spacing w:after="0" w:line="240" w:lineRule="auto"/>
              <w:jc w:val="both"/>
              <w:rPr>
                <w:rFonts w:ascii="Times New Roman" w:hAnsi="Times New Roman"/>
                <w:sz w:val="24"/>
                <w:szCs w:val="24"/>
              </w:rPr>
            </w:pPr>
            <w:r w:rsidRPr="00610CEC">
              <w:rPr>
                <w:rFonts w:ascii="Times New Roman" w:hAnsi="Times New Roman"/>
                <w:sz w:val="24"/>
                <w:szCs w:val="24"/>
              </w:rPr>
              <w:t>B. Radiation</w:t>
            </w:r>
          </w:p>
          <w:p w:rsidR="00595745" w:rsidRPr="00610CEC" w:rsidRDefault="00595745" w:rsidP="00610CEC">
            <w:pPr>
              <w:spacing w:after="0" w:line="240" w:lineRule="auto"/>
              <w:jc w:val="both"/>
              <w:rPr>
                <w:rFonts w:ascii="Times New Roman" w:hAnsi="Times New Roman"/>
                <w:sz w:val="24"/>
                <w:szCs w:val="24"/>
              </w:rPr>
            </w:pPr>
            <w:r w:rsidRPr="00610CEC">
              <w:rPr>
                <w:rFonts w:ascii="Times New Roman" w:hAnsi="Times New Roman"/>
                <w:sz w:val="24"/>
                <w:szCs w:val="24"/>
              </w:rPr>
              <w:t>C. Drying by high frequency current</w:t>
            </w:r>
          </w:p>
          <w:p w:rsidR="00595745" w:rsidRPr="00610CEC" w:rsidRDefault="00595745" w:rsidP="00610CEC">
            <w:pPr>
              <w:spacing w:after="0" w:line="240" w:lineRule="auto"/>
              <w:jc w:val="both"/>
              <w:rPr>
                <w:rFonts w:ascii="Times New Roman" w:hAnsi="Times New Roman"/>
                <w:sz w:val="24"/>
                <w:szCs w:val="24"/>
              </w:rPr>
            </w:pPr>
            <w:r w:rsidRPr="00610CEC">
              <w:rPr>
                <w:rFonts w:ascii="Times New Roman" w:hAnsi="Times New Roman"/>
                <w:sz w:val="24"/>
                <w:szCs w:val="24"/>
              </w:rPr>
              <w:t>D. Infrared</w:t>
            </w:r>
          </w:p>
          <w:p w:rsidR="007D4A71" w:rsidRPr="00610CEC" w:rsidRDefault="00595745" w:rsidP="00610CEC">
            <w:pPr>
              <w:spacing w:after="0" w:line="240" w:lineRule="auto"/>
              <w:jc w:val="both"/>
              <w:rPr>
                <w:rFonts w:ascii="Times New Roman" w:hAnsi="Times New Roman"/>
                <w:sz w:val="24"/>
                <w:szCs w:val="24"/>
              </w:rPr>
            </w:pPr>
            <w:r w:rsidRPr="00610CEC">
              <w:rPr>
                <w:rFonts w:ascii="Times New Roman" w:hAnsi="Times New Roman"/>
                <w:sz w:val="24"/>
                <w:szCs w:val="24"/>
              </w:rPr>
              <w:t>E. Ultrasonic</w:t>
            </w:r>
          </w:p>
        </w:tc>
        <w:tc>
          <w:tcPr>
            <w:tcW w:w="4215" w:type="dxa"/>
          </w:tcPr>
          <w:p w:rsidR="007D4A71" w:rsidRPr="00610CEC" w:rsidRDefault="007D4A71" w:rsidP="00610CEC">
            <w:pPr>
              <w:spacing w:after="0" w:line="240" w:lineRule="auto"/>
              <w:rPr>
                <w:rFonts w:ascii="Times New Roman" w:hAnsi="Times New Roman"/>
                <w:sz w:val="24"/>
                <w:szCs w:val="24"/>
              </w:rPr>
            </w:pPr>
            <w:r w:rsidRPr="00610CEC">
              <w:rPr>
                <w:rFonts w:ascii="Times New Roman" w:hAnsi="Times New Roman"/>
                <w:sz w:val="24"/>
                <w:szCs w:val="24"/>
              </w:rPr>
              <w:t>Of the special types of drying used relatively rarely, freeze-drying is widely used in pharmacy for drying thermolabile substances such as enzymes, hormones, bacterial preparations, blood products, etc.</w:t>
            </w:r>
          </w:p>
        </w:tc>
      </w:tr>
      <w:tr w:rsidR="007D4A71" w:rsidRPr="00610CEC" w:rsidTr="005A3A59">
        <w:tc>
          <w:tcPr>
            <w:tcW w:w="534" w:type="dxa"/>
          </w:tcPr>
          <w:p w:rsidR="007D4A71" w:rsidRPr="00610CEC" w:rsidRDefault="007D4A71"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77</w:t>
            </w:r>
          </w:p>
        </w:tc>
        <w:tc>
          <w:tcPr>
            <w:tcW w:w="2976" w:type="dxa"/>
          </w:tcPr>
          <w:p w:rsidR="007D4A71" w:rsidRPr="00610CEC" w:rsidRDefault="007D4A71" w:rsidP="00610CEC">
            <w:pPr>
              <w:spacing w:after="0" w:line="240" w:lineRule="auto"/>
              <w:rPr>
                <w:rFonts w:ascii="Times New Roman" w:hAnsi="Times New Roman"/>
                <w:sz w:val="24"/>
                <w:szCs w:val="24"/>
              </w:rPr>
            </w:pPr>
            <w:r w:rsidRPr="00610CEC">
              <w:rPr>
                <w:rFonts w:ascii="Times New Roman" w:hAnsi="Times New Roman"/>
                <w:sz w:val="24"/>
                <w:szCs w:val="24"/>
              </w:rPr>
              <w:t>The pharmaceutical company manufactures tablets. Indicate for which tablets the mechanical strength is not determined:</w:t>
            </w:r>
          </w:p>
        </w:tc>
        <w:tc>
          <w:tcPr>
            <w:tcW w:w="3261" w:type="dxa"/>
          </w:tcPr>
          <w:p w:rsidR="00595745" w:rsidRPr="00610CEC" w:rsidRDefault="00595745" w:rsidP="00610CEC">
            <w:pPr>
              <w:spacing w:after="0" w:line="240" w:lineRule="auto"/>
              <w:jc w:val="both"/>
              <w:rPr>
                <w:rFonts w:ascii="Times New Roman" w:hAnsi="Times New Roman"/>
                <w:sz w:val="24"/>
                <w:szCs w:val="24"/>
              </w:rPr>
            </w:pPr>
            <w:r w:rsidRPr="00610CEC">
              <w:rPr>
                <w:rFonts w:ascii="Times New Roman" w:hAnsi="Times New Roman"/>
                <w:sz w:val="24"/>
                <w:szCs w:val="24"/>
              </w:rPr>
              <w:t>* A. Nitroglycerin tablets</w:t>
            </w:r>
          </w:p>
          <w:p w:rsidR="00595745" w:rsidRPr="00610CEC" w:rsidRDefault="00595745" w:rsidP="00610CEC">
            <w:pPr>
              <w:spacing w:after="0" w:line="240" w:lineRule="auto"/>
              <w:jc w:val="both"/>
              <w:rPr>
                <w:rFonts w:ascii="Times New Roman" w:hAnsi="Times New Roman"/>
                <w:sz w:val="24"/>
                <w:szCs w:val="24"/>
              </w:rPr>
            </w:pPr>
            <w:r w:rsidRPr="00610CEC">
              <w:rPr>
                <w:rFonts w:ascii="Times New Roman" w:hAnsi="Times New Roman"/>
                <w:sz w:val="24"/>
                <w:szCs w:val="24"/>
              </w:rPr>
              <w:t>B. Sodium chloride tablets</w:t>
            </w:r>
          </w:p>
          <w:p w:rsidR="00595745" w:rsidRPr="00610CEC" w:rsidRDefault="00595745" w:rsidP="00610CEC">
            <w:pPr>
              <w:spacing w:after="0" w:line="240" w:lineRule="auto"/>
              <w:jc w:val="both"/>
              <w:rPr>
                <w:rFonts w:ascii="Times New Roman" w:hAnsi="Times New Roman"/>
                <w:sz w:val="24"/>
                <w:szCs w:val="24"/>
              </w:rPr>
            </w:pPr>
            <w:r w:rsidRPr="00610CEC">
              <w:rPr>
                <w:rFonts w:ascii="Times New Roman" w:hAnsi="Times New Roman"/>
                <w:sz w:val="24"/>
                <w:szCs w:val="24"/>
              </w:rPr>
              <w:t>C. Streptocide tablets</w:t>
            </w:r>
          </w:p>
          <w:p w:rsidR="00595745" w:rsidRPr="00610CEC" w:rsidRDefault="00595745" w:rsidP="00610CEC">
            <w:pPr>
              <w:spacing w:after="0" w:line="240" w:lineRule="auto"/>
              <w:jc w:val="both"/>
              <w:rPr>
                <w:rFonts w:ascii="Times New Roman" w:hAnsi="Times New Roman"/>
                <w:sz w:val="24"/>
                <w:szCs w:val="24"/>
              </w:rPr>
            </w:pPr>
            <w:r w:rsidRPr="00610CEC">
              <w:rPr>
                <w:rFonts w:ascii="Times New Roman" w:hAnsi="Times New Roman"/>
                <w:sz w:val="24"/>
                <w:szCs w:val="24"/>
              </w:rPr>
              <w:t>D. Acetylsalicylic acid tablets</w:t>
            </w:r>
          </w:p>
          <w:p w:rsidR="007D4A71" w:rsidRPr="00610CEC" w:rsidRDefault="00595745" w:rsidP="00610CEC">
            <w:pPr>
              <w:spacing w:after="0" w:line="240" w:lineRule="auto"/>
              <w:jc w:val="both"/>
              <w:rPr>
                <w:rFonts w:ascii="Times New Roman" w:hAnsi="Times New Roman"/>
                <w:sz w:val="24"/>
                <w:szCs w:val="24"/>
              </w:rPr>
            </w:pPr>
            <w:r w:rsidRPr="00610CEC">
              <w:rPr>
                <w:rFonts w:ascii="Times New Roman" w:hAnsi="Times New Roman"/>
                <w:sz w:val="24"/>
                <w:szCs w:val="24"/>
              </w:rPr>
              <w:t>E. Potassium bromide tablets</w:t>
            </w:r>
          </w:p>
        </w:tc>
        <w:tc>
          <w:tcPr>
            <w:tcW w:w="4215" w:type="dxa"/>
          </w:tcPr>
          <w:p w:rsidR="007D4A71" w:rsidRPr="00610CEC" w:rsidRDefault="007D4A71" w:rsidP="00610CEC">
            <w:pPr>
              <w:spacing w:after="0" w:line="240" w:lineRule="auto"/>
              <w:rPr>
                <w:rFonts w:ascii="Times New Roman" w:hAnsi="Times New Roman"/>
                <w:sz w:val="24"/>
                <w:szCs w:val="24"/>
              </w:rPr>
            </w:pPr>
            <w:r w:rsidRPr="00610CEC">
              <w:rPr>
                <w:rFonts w:ascii="Times New Roman" w:hAnsi="Times New Roman"/>
                <w:sz w:val="24"/>
                <w:szCs w:val="24"/>
              </w:rPr>
              <w:t>Tablets are made by moulding, they are not strong.</w:t>
            </w:r>
          </w:p>
        </w:tc>
      </w:tr>
      <w:tr w:rsidR="007D4A71" w:rsidRPr="00610CEC" w:rsidTr="005A3A59">
        <w:tc>
          <w:tcPr>
            <w:tcW w:w="534" w:type="dxa"/>
          </w:tcPr>
          <w:p w:rsidR="007D4A71" w:rsidRPr="00610CEC" w:rsidRDefault="007D4A71"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78</w:t>
            </w:r>
          </w:p>
        </w:tc>
        <w:tc>
          <w:tcPr>
            <w:tcW w:w="2976" w:type="dxa"/>
          </w:tcPr>
          <w:p w:rsidR="007D4A71" w:rsidRPr="00610CEC" w:rsidRDefault="007D4A71" w:rsidP="00610CEC">
            <w:pPr>
              <w:spacing w:after="0" w:line="240" w:lineRule="auto"/>
              <w:rPr>
                <w:rFonts w:ascii="Times New Roman" w:hAnsi="Times New Roman"/>
                <w:sz w:val="24"/>
                <w:szCs w:val="24"/>
              </w:rPr>
            </w:pPr>
            <w:r w:rsidRPr="00610CEC">
              <w:rPr>
                <w:rFonts w:ascii="Times New Roman" w:hAnsi="Times New Roman"/>
                <w:sz w:val="24"/>
                <w:szCs w:val="24"/>
              </w:rPr>
              <w:t>One of the following medicines explodes when heated to 180 °C and on impact, so care should be taken when receiving and storing it:</w:t>
            </w:r>
          </w:p>
        </w:tc>
        <w:tc>
          <w:tcPr>
            <w:tcW w:w="3261" w:type="dxa"/>
          </w:tcPr>
          <w:p w:rsidR="00595745" w:rsidRPr="00610CEC" w:rsidRDefault="00595745" w:rsidP="00610CEC">
            <w:pPr>
              <w:spacing w:after="0" w:line="240" w:lineRule="auto"/>
              <w:jc w:val="both"/>
              <w:rPr>
                <w:rFonts w:ascii="Times New Roman" w:hAnsi="Times New Roman"/>
                <w:sz w:val="24"/>
                <w:szCs w:val="24"/>
              </w:rPr>
            </w:pPr>
            <w:r w:rsidRPr="00610CEC">
              <w:rPr>
                <w:rFonts w:ascii="Times New Roman" w:hAnsi="Times New Roman"/>
                <w:sz w:val="24"/>
                <w:szCs w:val="24"/>
              </w:rPr>
              <w:t>* A. Nitroglycerin solution</w:t>
            </w:r>
          </w:p>
          <w:p w:rsidR="00595745" w:rsidRPr="00610CEC" w:rsidRDefault="00595745" w:rsidP="00610CEC">
            <w:pPr>
              <w:spacing w:after="0" w:line="240" w:lineRule="auto"/>
              <w:jc w:val="both"/>
              <w:rPr>
                <w:rFonts w:ascii="Times New Roman" w:hAnsi="Times New Roman"/>
                <w:sz w:val="24"/>
                <w:szCs w:val="24"/>
              </w:rPr>
            </w:pPr>
            <w:r w:rsidRPr="00610CEC">
              <w:rPr>
                <w:rFonts w:ascii="Times New Roman" w:hAnsi="Times New Roman"/>
                <w:sz w:val="24"/>
                <w:szCs w:val="24"/>
              </w:rPr>
              <w:t>B. Activated carbon</w:t>
            </w:r>
          </w:p>
          <w:p w:rsidR="00595745" w:rsidRPr="00610CEC" w:rsidRDefault="00595745" w:rsidP="00610CEC">
            <w:pPr>
              <w:spacing w:after="0" w:line="240" w:lineRule="auto"/>
              <w:jc w:val="both"/>
              <w:rPr>
                <w:rFonts w:ascii="Times New Roman" w:hAnsi="Times New Roman"/>
                <w:sz w:val="24"/>
                <w:szCs w:val="24"/>
              </w:rPr>
            </w:pPr>
            <w:r w:rsidRPr="00610CEC">
              <w:rPr>
                <w:rFonts w:ascii="Times New Roman" w:hAnsi="Times New Roman"/>
                <w:sz w:val="24"/>
                <w:szCs w:val="24"/>
              </w:rPr>
              <w:t>C. Alcohol solution of iodine</w:t>
            </w:r>
          </w:p>
          <w:p w:rsidR="00595745" w:rsidRPr="00610CEC" w:rsidRDefault="00595745" w:rsidP="00610CEC">
            <w:pPr>
              <w:spacing w:after="0" w:line="240" w:lineRule="auto"/>
              <w:jc w:val="both"/>
              <w:rPr>
                <w:rFonts w:ascii="Times New Roman" w:hAnsi="Times New Roman"/>
                <w:sz w:val="24"/>
                <w:szCs w:val="24"/>
              </w:rPr>
            </w:pPr>
            <w:r w:rsidRPr="00610CEC">
              <w:rPr>
                <w:rFonts w:ascii="Times New Roman" w:hAnsi="Times New Roman"/>
                <w:sz w:val="24"/>
                <w:szCs w:val="24"/>
              </w:rPr>
              <w:t>D. Barium chloride</w:t>
            </w:r>
          </w:p>
          <w:p w:rsidR="007D4A71" w:rsidRPr="00610CEC" w:rsidRDefault="00595745" w:rsidP="00610CEC">
            <w:pPr>
              <w:spacing w:after="0" w:line="240" w:lineRule="auto"/>
              <w:jc w:val="both"/>
              <w:rPr>
                <w:rFonts w:ascii="Times New Roman" w:hAnsi="Times New Roman"/>
                <w:sz w:val="24"/>
                <w:szCs w:val="24"/>
              </w:rPr>
            </w:pPr>
            <w:r w:rsidRPr="00610CEC">
              <w:rPr>
                <w:rFonts w:ascii="Times New Roman" w:hAnsi="Times New Roman"/>
                <w:sz w:val="24"/>
                <w:szCs w:val="24"/>
              </w:rPr>
              <w:t>E. Calcium chloride</w:t>
            </w:r>
          </w:p>
        </w:tc>
        <w:tc>
          <w:tcPr>
            <w:tcW w:w="4215" w:type="dxa"/>
          </w:tcPr>
          <w:p w:rsidR="007D4A71" w:rsidRPr="00610CEC" w:rsidRDefault="007D4A71" w:rsidP="00610CEC">
            <w:pPr>
              <w:spacing w:after="0" w:line="240" w:lineRule="auto"/>
              <w:rPr>
                <w:rFonts w:ascii="Times New Roman" w:hAnsi="Times New Roman"/>
                <w:sz w:val="24"/>
                <w:szCs w:val="24"/>
              </w:rPr>
            </w:pPr>
            <w:r w:rsidRPr="00610CEC">
              <w:rPr>
                <w:rFonts w:ascii="Times New Roman" w:hAnsi="Times New Roman"/>
                <w:sz w:val="24"/>
                <w:szCs w:val="24"/>
              </w:rPr>
              <w:t>A solution of nitroglycerin ... explodes when heated to 180°C and on impact, so care should be taken when obtaining and storing it ...</w:t>
            </w:r>
          </w:p>
        </w:tc>
      </w:tr>
      <w:tr w:rsidR="007D4A71" w:rsidRPr="00610CEC" w:rsidTr="005A3A59">
        <w:tc>
          <w:tcPr>
            <w:tcW w:w="534" w:type="dxa"/>
          </w:tcPr>
          <w:p w:rsidR="007D4A71" w:rsidRPr="00610CEC" w:rsidRDefault="007D4A71" w:rsidP="00610CEC">
            <w:pPr>
              <w:spacing w:after="0" w:line="240" w:lineRule="auto"/>
              <w:jc w:val="both"/>
              <w:rPr>
                <w:rFonts w:ascii="Times New Roman" w:hAnsi="Times New Roman"/>
                <w:sz w:val="24"/>
                <w:szCs w:val="24"/>
              </w:rPr>
            </w:pPr>
            <w:r w:rsidRPr="00610CEC">
              <w:rPr>
                <w:rFonts w:ascii="Times New Roman" w:hAnsi="Times New Roman"/>
                <w:sz w:val="24"/>
                <w:szCs w:val="24"/>
                <w:lang w:val="en-US"/>
              </w:rPr>
              <w:t>7</w:t>
            </w:r>
            <w:r w:rsidRPr="00610CEC">
              <w:rPr>
                <w:rFonts w:ascii="Times New Roman" w:hAnsi="Times New Roman"/>
                <w:sz w:val="24"/>
                <w:szCs w:val="24"/>
              </w:rPr>
              <w:t>9</w:t>
            </w:r>
          </w:p>
        </w:tc>
        <w:tc>
          <w:tcPr>
            <w:tcW w:w="2976" w:type="dxa"/>
          </w:tcPr>
          <w:p w:rsidR="007D4A71" w:rsidRPr="00610CEC" w:rsidRDefault="007D4A71" w:rsidP="00610CEC">
            <w:pPr>
              <w:spacing w:after="0" w:line="240" w:lineRule="auto"/>
              <w:rPr>
                <w:rFonts w:ascii="Times New Roman" w:hAnsi="Times New Roman"/>
                <w:sz w:val="24"/>
                <w:szCs w:val="24"/>
              </w:rPr>
            </w:pPr>
            <w:r w:rsidRPr="00610CEC">
              <w:rPr>
                <w:rFonts w:ascii="Times New Roman" w:hAnsi="Times New Roman"/>
                <w:sz w:val="24"/>
                <w:szCs w:val="24"/>
              </w:rPr>
              <w:t xml:space="preserve">Which substance forms a film coating on tablets and is soluble only in intestinal juice. </w:t>
            </w:r>
          </w:p>
        </w:tc>
        <w:tc>
          <w:tcPr>
            <w:tcW w:w="3261" w:type="dxa"/>
          </w:tcPr>
          <w:p w:rsidR="00595745" w:rsidRPr="00610CEC" w:rsidRDefault="00595745" w:rsidP="00610CEC">
            <w:pPr>
              <w:spacing w:after="0" w:line="240" w:lineRule="auto"/>
              <w:jc w:val="both"/>
              <w:rPr>
                <w:rFonts w:ascii="Times New Roman" w:hAnsi="Times New Roman"/>
                <w:sz w:val="24"/>
                <w:szCs w:val="24"/>
              </w:rPr>
            </w:pPr>
            <w:r w:rsidRPr="00610CEC">
              <w:rPr>
                <w:rFonts w:ascii="Times New Roman" w:hAnsi="Times New Roman"/>
                <w:sz w:val="24"/>
                <w:szCs w:val="24"/>
              </w:rPr>
              <w:t xml:space="preserve">*А. Acetylphthalic cellulose </w:t>
            </w:r>
          </w:p>
          <w:p w:rsidR="00595745" w:rsidRPr="00610CEC" w:rsidRDefault="00595745" w:rsidP="00610CEC">
            <w:pPr>
              <w:spacing w:after="0" w:line="240" w:lineRule="auto"/>
              <w:jc w:val="both"/>
              <w:rPr>
                <w:rFonts w:ascii="Times New Roman" w:hAnsi="Times New Roman"/>
                <w:sz w:val="24"/>
                <w:szCs w:val="24"/>
              </w:rPr>
            </w:pPr>
            <w:r w:rsidRPr="00610CEC">
              <w:rPr>
                <w:rFonts w:ascii="Times New Roman" w:hAnsi="Times New Roman"/>
                <w:sz w:val="24"/>
                <w:szCs w:val="24"/>
              </w:rPr>
              <w:t>B. Benzylaminocellulose</w:t>
            </w:r>
          </w:p>
          <w:p w:rsidR="00595745" w:rsidRPr="00610CEC" w:rsidRDefault="00595745" w:rsidP="00610CEC">
            <w:pPr>
              <w:spacing w:after="0" w:line="240" w:lineRule="auto"/>
              <w:jc w:val="both"/>
              <w:rPr>
                <w:rFonts w:ascii="Times New Roman" w:hAnsi="Times New Roman"/>
                <w:sz w:val="24"/>
                <w:szCs w:val="24"/>
              </w:rPr>
            </w:pPr>
            <w:r w:rsidRPr="00610CEC">
              <w:rPr>
                <w:rFonts w:ascii="Times New Roman" w:hAnsi="Times New Roman"/>
                <w:sz w:val="24"/>
                <w:szCs w:val="24"/>
              </w:rPr>
              <w:t>С. Diethylaminomethyl cellulose</w:t>
            </w:r>
          </w:p>
          <w:p w:rsidR="00595745" w:rsidRPr="00610CEC" w:rsidRDefault="00595745" w:rsidP="00610CEC">
            <w:pPr>
              <w:spacing w:after="0" w:line="240" w:lineRule="auto"/>
              <w:jc w:val="both"/>
              <w:rPr>
                <w:rFonts w:ascii="Times New Roman" w:hAnsi="Times New Roman"/>
                <w:sz w:val="24"/>
                <w:szCs w:val="24"/>
              </w:rPr>
            </w:pPr>
            <w:r w:rsidRPr="00610CEC">
              <w:rPr>
                <w:rFonts w:ascii="Times New Roman" w:hAnsi="Times New Roman"/>
                <w:sz w:val="24"/>
                <w:szCs w:val="24"/>
              </w:rPr>
              <w:t>D. Paraaminobenzoate sugars</w:t>
            </w:r>
          </w:p>
          <w:p w:rsidR="007D4A71" w:rsidRPr="00610CEC" w:rsidRDefault="00595745" w:rsidP="00610CEC">
            <w:pPr>
              <w:spacing w:after="0" w:line="240" w:lineRule="auto"/>
              <w:jc w:val="both"/>
              <w:rPr>
                <w:rFonts w:ascii="Times New Roman" w:hAnsi="Times New Roman"/>
                <w:sz w:val="24"/>
                <w:szCs w:val="24"/>
              </w:rPr>
            </w:pPr>
            <w:r w:rsidRPr="00610CEC">
              <w:rPr>
                <w:rFonts w:ascii="Times New Roman" w:hAnsi="Times New Roman"/>
                <w:sz w:val="24"/>
                <w:szCs w:val="24"/>
              </w:rPr>
              <w:t>E. Sodium carboxymethyl cellulose</w:t>
            </w:r>
          </w:p>
        </w:tc>
        <w:tc>
          <w:tcPr>
            <w:tcW w:w="4215" w:type="dxa"/>
          </w:tcPr>
          <w:p w:rsidR="007D4A71" w:rsidRPr="00610CEC" w:rsidRDefault="007D4A71" w:rsidP="00610CEC">
            <w:pPr>
              <w:spacing w:after="0" w:line="240" w:lineRule="auto"/>
              <w:rPr>
                <w:rFonts w:ascii="Times New Roman" w:hAnsi="Times New Roman"/>
                <w:sz w:val="24"/>
                <w:szCs w:val="24"/>
              </w:rPr>
            </w:pPr>
            <w:r w:rsidRPr="00610CEC">
              <w:rPr>
                <w:rFonts w:ascii="Times New Roman" w:hAnsi="Times New Roman"/>
                <w:sz w:val="24"/>
                <w:szCs w:val="24"/>
              </w:rPr>
              <w:t>For the production of enteric coatings, natural substances are used: shellac, carnauba wax, casein, keratin, paraffin, ceresin, spermaceti, ethyl alcohol, as well as synthetic products, stearic acid in combination with fats and bile acids, butyl stearate, dextrin phthalates, sorbitol, polyvinyl alcohol, acetyl cellulose monosuccinates, methyl phthalyl cellulose.</w:t>
            </w:r>
          </w:p>
        </w:tc>
      </w:tr>
      <w:tr w:rsidR="00595745" w:rsidRPr="00610CEC" w:rsidTr="005A3A59">
        <w:tc>
          <w:tcPr>
            <w:tcW w:w="534" w:type="dxa"/>
          </w:tcPr>
          <w:p w:rsidR="00595745" w:rsidRPr="00610CEC" w:rsidRDefault="00595745" w:rsidP="00610CEC">
            <w:pPr>
              <w:spacing w:after="0" w:line="240" w:lineRule="auto"/>
              <w:jc w:val="both"/>
              <w:rPr>
                <w:rFonts w:ascii="Times New Roman" w:hAnsi="Times New Roman"/>
                <w:sz w:val="24"/>
                <w:szCs w:val="24"/>
                <w:lang w:val="en-US"/>
              </w:rPr>
            </w:pPr>
            <w:r w:rsidRPr="00610CEC">
              <w:rPr>
                <w:rFonts w:ascii="Times New Roman" w:hAnsi="Times New Roman"/>
                <w:sz w:val="24"/>
                <w:szCs w:val="24"/>
              </w:rPr>
              <w:t>80</w:t>
            </w:r>
          </w:p>
        </w:tc>
        <w:tc>
          <w:tcPr>
            <w:tcW w:w="2976" w:type="dxa"/>
          </w:tcPr>
          <w:p w:rsidR="00595745" w:rsidRPr="00610CEC" w:rsidRDefault="00595745" w:rsidP="00610CEC">
            <w:pPr>
              <w:spacing w:after="0" w:line="240" w:lineRule="auto"/>
              <w:jc w:val="both"/>
              <w:rPr>
                <w:rFonts w:ascii="Times New Roman" w:hAnsi="Times New Roman"/>
                <w:sz w:val="24"/>
                <w:szCs w:val="24"/>
              </w:rPr>
            </w:pPr>
            <w:r w:rsidRPr="00610CEC">
              <w:rPr>
                <w:rFonts w:ascii="Times New Roman" w:hAnsi="Times New Roman"/>
                <w:sz w:val="24"/>
                <w:szCs w:val="24"/>
              </w:rPr>
              <w:t>Different types of granulation are used in the manufacture of tablets. What is the most productive method of structural granulation?</w:t>
            </w:r>
          </w:p>
        </w:tc>
        <w:tc>
          <w:tcPr>
            <w:tcW w:w="3261" w:type="dxa"/>
          </w:tcPr>
          <w:p w:rsidR="00595745" w:rsidRPr="00610CEC" w:rsidRDefault="00595745" w:rsidP="00610CEC">
            <w:pPr>
              <w:spacing w:after="0" w:line="240" w:lineRule="auto"/>
              <w:jc w:val="both"/>
              <w:rPr>
                <w:rFonts w:ascii="Times New Roman" w:hAnsi="Times New Roman"/>
                <w:sz w:val="24"/>
                <w:szCs w:val="24"/>
              </w:rPr>
            </w:pPr>
            <w:r w:rsidRPr="00610CEC">
              <w:rPr>
                <w:rFonts w:ascii="Times New Roman" w:hAnsi="Times New Roman"/>
                <w:sz w:val="24"/>
                <w:szCs w:val="24"/>
              </w:rPr>
              <w:t xml:space="preserve">*А. In a fluidised bed </w:t>
            </w:r>
          </w:p>
          <w:p w:rsidR="00595745" w:rsidRPr="00610CEC" w:rsidRDefault="00595745" w:rsidP="00610CEC">
            <w:pPr>
              <w:spacing w:after="0" w:line="240" w:lineRule="auto"/>
              <w:jc w:val="both"/>
              <w:rPr>
                <w:rFonts w:ascii="Times New Roman" w:hAnsi="Times New Roman"/>
                <w:sz w:val="24"/>
                <w:szCs w:val="24"/>
              </w:rPr>
            </w:pPr>
            <w:r w:rsidRPr="00610CEC">
              <w:rPr>
                <w:rFonts w:ascii="Times New Roman" w:hAnsi="Times New Roman"/>
                <w:sz w:val="24"/>
                <w:szCs w:val="24"/>
              </w:rPr>
              <w:t>B. In a pelletising boiler</w:t>
            </w:r>
          </w:p>
          <w:p w:rsidR="00595745" w:rsidRPr="00610CEC" w:rsidRDefault="00595745" w:rsidP="00610CEC">
            <w:pPr>
              <w:spacing w:after="0" w:line="240" w:lineRule="auto"/>
              <w:jc w:val="both"/>
              <w:rPr>
                <w:rFonts w:ascii="Times New Roman" w:hAnsi="Times New Roman"/>
                <w:sz w:val="24"/>
                <w:szCs w:val="24"/>
              </w:rPr>
            </w:pPr>
            <w:r w:rsidRPr="00610CEC">
              <w:rPr>
                <w:rFonts w:ascii="Times New Roman" w:hAnsi="Times New Roman"/>
                <w:sz w:val="24"/>
                <w:szCs w:val="24"/>
              </w:rPr>
              <w:t>С. Wet in vertical granulators</w:t>
            </w:r>
          </w:p>
          <w:p w:rsidR="00595745" w:rsidRPr="00610CEC" w:rsidRDefault="00595745" w:rsidP="00610CEC">
            <w:pPr>
              <w:spacing w:after="0" w:line="240" w:lineRule="auto"/>
              <w:jc w:val="both"/>
              <w:rPr>
                <w:rFonts w:ascii="Times New Roman" w:hAnsi="Times New Roman"/>
                <w:sz w:val="24"/>
                <w:szCs w:val="24"/>
              </w:rPr>
            </w:pPr>
            <w:r w:rsidRPr="00610CEC">
              <w:rPr>
                <w:rFonts w:ascii="Times New Roman" w:hAnsi="Times New Roman"/>
                <w:sz w:val="24"/>
                <w:szCs w:val="24"/>
              </w:rPr>
              <w:t>D. In spray dryers</w:t>
            </w:r>
          </w:p>
          <w:p w:rsidR="00595745" w:rsidRPr="00610CEC" w:rsidRDefault="00595745" w:rsidP="00610CEC">
            <w:pPr>
              <w:spacing w:after="0" w:line="240" w:lineRule="auto"/>
              <w:jc w:val="both"/>
              <w:rPr>
                <w:rFonts w:ascii="Times New Roman" w:hAnsi="Times New Roman"/>
                <w:sz w:val="24"/>
                <w:szCs w:val="24"/>
              </w:rPr>
            </w:pPr>
            <w:r w:rsidRPr="00610CEC">
              <w:rPr>
                <w:rFonts w:ascii="Times New Roman" w:hAnsi="Times New Roman"/>
                <w:sz w:val="24"/>
                <w:szCs w:val="24"/>
              </w:rPr>
              <w:t>E. Briquetting</w:t>
            </w:r>
          </w:p>
        </w:tc>
        <w:tc>
          <w:tcPr>
            <w:tcW w:w="4215" w:type="dxa"/>
          </w:tcPr>
          <w:p w:rsidR="00595745" w:rsidRPr="00610CEC" w:rsidRDefault="00595745" w:rsidP="00610CEC">
            <w:pPr>
              <w:spacing w:after="0" w:line="240" w:lineRule="auto"/>
              <w:rPr>
                <w:rFonts w:ascii="Times New Roman" w:hAnsi="Times New Roman"/>
                <w:sz w:val="24"/>
                <w:szCs w:val="24"/>
              </w:rPr>
            </w:pPr>
            <w:r w:rsidRPr="00610CEC">
              <w:rPr>
                <w:rFonts w:ascii="Times New Roman" w:hAnsi="Times New Roman"/>
                <w:sz w:val="24"/>
                <w:szCs w:val="24"/>
              </w:rPr>
              <w:t>The main advantage of fluidised bed drying is the speed of the process. The difference between this dryer and other types of dryers (e.g. shelf dryers) is that the coolant (air) does not come into contact with the fixed material only on the surface, but is blown through it, bringing the granules into a suspended state. The surface of contact increases dramatically, as each particle of the dried product, being in a suspended state, is blown by air from all sides.</w:t>
            </w:r>
          </w:p>
        </w:tc>
      </w:tr>
      <w:tr w:rsidR="00595745" w:rsidRPr="00610CEC" w:rsidTr="005A3A59">
        <w:tc>
          <w:tcPr>
            <w:tcW w:w="534" w:type="dxa"/>
          </w:tcPr>
          <w:p w:rsidR="00595745" w:rsidRPr="00610CEC" w:rsidRDefault="00595745" w:rsidP="00610CEC">
            <w:pPr>
              <w:spacing w:after="0" w:line="240" w:lineRule="auto"/>
              <w:jc w:val="both"/>
              <w:rPr>
                <w:rFonts w:ascii="Times New Roman" w:hAnsi="Times New Roman"/>
                <w:sz w:val="24"/>
                <w:szCs w:val="24"/>
              </w:rPr>
            </w:pPr>
            <w:r w:rsidRPr="00610CEC">
              <w:rPr>
                <w:rFonts w:ascii="Times New Roman" w:hAnsi="Times New Roman"/>
                <w:sz w:val="24"/>
                <w:szCs w:val="24"/>
              </w:rPr>
              <w:t>81</w:t>
            </w:r>
          </w:p>
        </w:tc>
        <w:tc>
          <w:tcPr>
            <w:tcW w:w="2976" w:type="dxa"/>
          </w:tcPr>
          <w:p w:rsidR="00595745" w:rsidRPr="00610CEC" w:rsidRDefault="00595745" w:rsidP="00610CEC">
            <w:pPr>
              <w:spacing w:after="0" w:line="240" w:lineRule="auto"/>
              <w:rPr>
                <w:rFonts w:ascii="Times New Roman" w:hAnsi="Times New Roman"/>
                <w:sz w:val="24"/>
                <w:szCs w:val="24"/>
              </w:rPr>
            </w:pPr>
            <w:r w:rsidRPr="00610CEC">
              <w:rPr>
                <w:rFonts w:ascii="Times New Roman" w:hAnsi="Times New Roman"/>
                <w:sz w:val="24"/>
                <w:szCs w:val="24"/>
              </w:rPr>
              <w:t>What are oblong tablets called?</w:t>
            </w:r>
          </w:p>
        </w:tc>
        <w:tc>
          <w:tcPr>
            <w:tcW w:w="3261" w:type="dxa"/>
          </w:tcPr>
          <w:p w:rsidR="00595745" w:rsidRPr="00610CEC" w:rsidRDefault="00595745" w:rsidP="00610CEC">
            <w:pPr>
              <w:spacing w:after="0" w:line="240" w:lineRule="auto"/>
              <w:jc w:val="both"/>
              <w:rPr>
                <w:rFonts w:ascii="Times New Roman" w:hAnsi="Times New Roman"/>
                <w:sz w:val="24"/>
                <w:szCs w:val="24"/>
              </w:rPr>
            </w:pPr>
            <w:r w:rsidRPr="00610CEC">
              <w:rPr>
                <w:rFonts w:ascii="Times New Roman" w:hAnsi="Times New Roman"/>
                <w:sz w:val="24"/>
                <w:szCs w:val="24"/>
              </w:rPr>
              <w:t>*А. Drops</w:t>
            </w:r>
          </w:p>
          <w:p w:rsidR="00595745" w:rsidRPr="00610CEC" w:rsidRDefault="00595745" w:rsidP="00610CEC">
            <w:pPr>
              <w:spacing w:after="0" w:line="240" w:lineRule="auto"/>
              <w:jc w:val="both"/>
              <w:rPr>
                <w:rFonts w:ascii="Times New Roman" w:hAnsi="Times New Roman"/>
                <w:sz w:val="24"/>
                <w:szCs w:val="24"/>
              </w:rPr>
            </w:pPr>
            <w:r w:rsidRPr="00610CEC">
              <w:rPr>
                <w:rFonts w:ascii="Times New Roman" w:hAnsi="Times New Roman"/>
                <w:sz w:val="24"/>
                <w:szCs w:val="24"/>
              </w:rPr>
              <w:t>B. Dragees</w:t>
            </w:r>
          </w:p>
          <w:p w:rsidR="00595745" w:rsidRPr="00610CEC" w:rsidRDefault="00595745" w:rsidP="00610CEC">
            <w:pPr>
              <w:spacing w:after="0" w:line="240" w:lineRule="auto"/>
              <w:jc w:val="both"/>
              <w:rPr>
                <w:rFonts w:ascii="Times New Roman" w:hAnsi="Times New Roman"/>
                <w:sz w:val="24"/>
                <w:szCs w:val="24"/>
              </w:rPr>
            </w:pPr>
            <w:r w:rsidRPr="00610CEC">
              <w:rPr>
                <w:rFonts w:ascii="Times New Roman" w:hAnsi="Times New Roman"/>
                <w:sz w:val="24"/>
                <w:szCs w:val="24"/>
              </w:rPr>
              <w:t>С. Pellets</w:t>
            </w:r>
          </w:p>
          <w:p w:rsidR="00595745" w:rsidRPr="00610CEC" w:rsidRDefault="00595745" w:rsidP="00610CEC">
            <w:pPr>
              <w:spacing w:after="0" w:line="240" w:lineRule="auto"/>
              <w:jc w:val="both"/>
              <w:rPr>
                <w:rFonts w:ascii="Times New Roman" w:hAnsi="Times New Roman"/>
                <w:sz w:val="24"/>
                <w:szCs w:val="24"/>
              </w:rPr>
            </w:pPr>
            <w:r w:rsidRPr="00610CEC">
              <w:rPr>
                <w:rFonts w:ascii="Times New Roman" w:hAnsi="Times New Roman"/>
                <w:sz w:val="24"/>
                <w:szCs w:val="24"/>
              </w:rPr>
              <w:t>D. Tablets forte</w:t>
            </w:r>
          </w:p>
          <w:p w:rsidR="00595745" w:rsidRPr="00610CEC" w:rsidRDefault="00595745" w:rsidP="00610CEC">
            <w:pPr>
              <w:spacing w:after="0" w:line="240" w:lineRule="auto"/>
              <w:jc w:val="both"/>
              <w:rPr>
                <w:rFonts w:ascii="Times New Roman" w:hAnsi="Times New Roman"/>
                <w:sz w:val="24"/>
                <w:szCs w:val="24"/>
              </w:rPr>
            </w:pPr>
            <w:r w:rsidRPr="00610CEC">
              <w:rPr>
                <w:rFonts w:ascii="Times New Roman" w:hAnsi="Times New Roman"/>
                <w:sz w:val="24"/>
                <w:szCs w:val="24"/>
              </w:rPr>
              <w:t>E. Capsules</w:t>
            </w:r>
          </w:p>
        </w:tc>
        <w:tc>
          <w:tcPr>
            <w:tcW w:w="4215" w:type="dxa"/>
          </w:tcPr>
          <w:p w:rsidR="00595745" w:rsidRPr="00610CEC" w:rsidRDefault="00595745" w:rsidP="00610CEC">
            <w:pPr>
              <w:spacing w:after="0" w:line="240" w:lineRule="auto"/>
              <w:rPr>
                <w:rFonts w:ascii="Times New Roman" w:hAnsi="Times New Roman"/>
                <w:sz w:val="24"/>
                <w:szCs w:val="24"/>
              </w:rPr>
            </w:pPr>
            <w:r w:rsidRPr="00610CEC">
              <w:rPr>
                <w:rFonts w:ascii="Times New Roman" w:hAnsi="Times New Roman"/>
                <w:sz w:val="24"/>
                <w:szCs w:val="24"/>
              </w:rPr>
              <w:t>Drops are a solid dosage form, a type of tablet. Drops are usually intended for oral administration, so the route of administration is not specified in the dosage form name. The classification of caplets is the same as that of tablets.</w:t>
            </w:r>
          </w:p>
        </w:tc>
      </w:tr>
      <w:tr w:rsidR="00595745" w:rsidRPr="00610CEC" w:rsidTr="005A3A59">
        <w:tc>
          <w:tcPr>
            <w:tcW w:w="534" w:type="dxa"/>
          </w:tcPr>
          <w:p w:rsidR="00595745" w:rsidRPr="00610CEC" w:rsidRDefault="00595745" w:rsidP="00610CEC">
            <w:pPr>
              <w:spacing w:after="0" w:line="240" w:lineRule="auto"/>
              <w:jc w:val="both"/>
              <w:rPr>
                <w:rFonts w:ascii="Times New Roman" w:hAnsi="Times New Roman"/>
                <w:sz w:val="24"/>
                <w:szCs w:val="24"/>
              </w:rPr>
            </w:pPr>
            <w:r w:rsidRPr="00610CEC">
              <w:rPr>
                <w:rFonts w:ascii="Times New Roman" w:hAnsi="Times New Roman"/>
                <w:sz w:val="24"/>
                <w:szCs w:val="24"/>
              </w:rPr>
              <w:t>82</w:t>
            </w:r>
          </w:p>
        </w:tc>
        <w:tc>
          <w:tcPr>
            <w:tcW w:w="2976" w:type="dxa"/>
          </w:tcPr>
          <w:p w:rsidR="00595745" w:rsidRPr="00610CEC" w:rsidRDefault="00595745" w:rsidP="00610CEC">
            <w:pPr>
              <w:spacing w:after="0" w:line="240" w:lineRule="auto"/>
              <w:rPr>
                <w:rFonts w:ascii="Times New Roman" w:hAnsi="Times New Roman"/>
                <w:sz w:val="24"/>
                <w:szCs w:val="24"/>
              </w:rPr>
            </w:pPr>
            <w:r w:rsidRPr="00610CEC">
              <w:rPr>
                <w:rFonts w:ascii="Times New Roman" w:hAnsi="Times New Roman"/>
                <w:sz w:val="24"/>
                <w:szCs w:val="24"/>
              </w:rPr>
              <w:t>What substances are used as a loosening agent in effervescent tablets?</w:t>
            </w:r>
          </w:p>
        </w:tc>
        <w:tc>
          <w:tcPr>
            <w:tcW w:w="3261" w:type="dxa"/>
          </w:tcPr>
          <w:p w:rsidR="00595745" w:rsidRPr="00610CEC" w:rsidRDefault="00595745" w:rsidP="00610CEC">
            <w:pPr>
              <w:spacing w:after="0" w:line="240" w:lineRule="auto"/>
              <w:jc w:val="both"/>
              <w:rPr>
                <w:rFonts w:ascii="Times New Roman" w:hAnsi="Times New Roman"/>
                <w:sz w:val="24"/>
                <w:szCs w:val="24"/>
              </w:rPr>
            </w:pPr>
            <w:r w:rsidRPr="00610CEC">
              <w:rPr>
                <w:rFonts w:ascii="Times New Roman" w:hAnsi="Times New Roman"/>
                <w:sz w:val="24"/>
                <w:szCs w:val="24"/>
              </w:rPr>
              <w:t xml:space="preserve">*А. Mixtures of sodium bicarbonate with tartaric or citric acid </w:t>
            </w:r>
          </w:p>
          <w:p w:rsidR="00595745" w:rsidRPr="00610CEC" w:rsidRDefault="00595745" w:rsidP="00610CEC">
            <w:pPr>
              <w:spacing w:after="0" w:line="240" w:lineRule="auto"/>
              <w:jc w:val="both"/>
              <w:rPr>
                <w:rFonts w:ascii="Times New Roman" w:hAnsi="Times New Roman"/>
                <w:sz w:val="24"/>
                <w:szCs w:val="24"/>
              </w:rPr>
            </w:pPr>
            <w:r w:rsidRPr="00610CEC">
              <w:rPr>
                <w:rFonts w:ascii="Times New Roman" w:hAnsi="Times New Roman"/>
                <w:sz w:val="24"/>
                <w:szCs w:val="24"/>
              </w:rPr>
              <w:t>B. Agar-agar, alginic acid</w:t>
            </w:r>
          </w:p>
          <w:p w:rsidR="00595745" w:rsidRPr="00610CEC" w:rsidRDefault="00595745" w:rsidP="00610CEC">
            <w:pPr>
              <w:spacing w:after="0" w:line="240" w:lineRule="auto"/>
              <w:jc w:val="both"/>
              <w:rPr>
                <w:rFonts w:ascii="Times New Roman" w:hAnsi="Times New Roman"/>
                <w:sz w:val="24"/>
                <w:szCs w:val="24"/>
              </w:rPr>
            </w:pPr>
            <w:r w:rsidRPr="00610CEC">
              <w:rPr>
                <w:rFonts w:ascii="Times New Roman" w:hAnsi="Times New Roman"/>
                <w:sz w:val="24"/>
                <w:szCs w:val="24"/>
              </w:rPr>
              <w:t>С. Starch, alginic acid</w:t>
            </w:r>
          </w:p>
          <w:p w:rsidR="00595745" w:rsidRPr="00610CEC" w:rsidRDefault="00595745" w:rsidP="00610CEC">
            <w:pPr>
              <w:spacing w:after="0" w:line="240" w:lineRule="auto"/>
              <w:jc w:val="both"/>
              <w:rPr>
                <w:rFonts w:ascii="Times New Roman" w:hAnsi="Times New Roman"/>
                <w:sz w:val="24"/>
                <w:szCs w:val="24"/>
              </w:rPr>
            </w:pPr>
            <w:r w:rsidRPr="00610CEC">
              <w:rPr>
                <w:rFonts w:ascii="Times New Roman" w:hAnsi="Times New Roman"/>
                <w:sz w:val="24"/>
                <w:szCs w:val="24"/>
              </w:rPr>
              <w:t>D. Sodium bicarbonate, agar-agar</w:t>
            </w:r>
          </w:p>
          <w:p w:rsidR="00595745" w:rsidRPr="00610CEC" w:rsidRDefault="00595745" w:rsidP="00610CEC">
            <w:pPr>
              <w:spacing w:after="0" w:line="240" w:lineRule="auto"/>
              <w:jc w:val="both"/>
              <w:rPr>
                <w:rFonts w:ascii="Times New Roman" w:hAnsi="Times New Roman"/>
                <w:sz w:val="24"/>
                <w:szCs w:val="24"/>
              </w:rPr>
            </w:pPr>
            <w:r w:rsidRPr="00610CEC">
              <w:rPr>
                <w:rFonts w:ascii="Times New Roman" w:hAnsi="Times New Roman"/>
                <w:sz w:val="24"/>
                <w:szCs w:val="24"/>
              </w:rPr>
              <w:t>E. Aerosil, polysorbate 80</w:t>
            </w:r>
          </w:p>
        </w:tc>
        <w:tc>
          <w:tcPr>
            <w:tcW w:w="4215" w:type="dxa"/>
          </w:tcPr>
          <w:p w:rsidR="00595745" w:rsidRPr="00610CEC" w:rsidRDefault="00595745" w:rsidP="00610CEC">
            <w:pPr>
              <w:spacing w:after="0" w:line="240" w:lineRule="auto"/>
              <w:rPr>
                <w:rFonts w:ascii="Times New Roman" w:hAnsi="Times New Roman"/>
                <w:sz w:val="24"/>
                <w:szCs w:val="24"/>
              </w:rPr>
            </w:pPr>
            <w:r w:rsidRPr="00610CEC">
              <w:rPr>
                <w:rFonts w:ascii="Times New Roman" w:hAnsi="Times New Roman"/>
                <w:sz w:val="24"/>
                <w:szCs w:val="24"/>
              </w:rPr>
              <w:t>Disintegrating agents that destroy the tablet due to gas formation: mixtures of sodium bicarbonate with tartaric or citric acid. When water or digestive juices penetrate into the mass of a tablet containing a mixture of these substances, the components of the mixture react, accompanied by the release of carbon dioxide, which destroys the tablet.</w:t>
            </w:r>
          </w:p>
        </w:tc>
      </w:tr>
      <w:tr w:rsidR="00595745" w:rsidRPr="00610CEC" w:rsidTr="005A3A59">
        <w:tc>
          <w:tcPr>
            <w:tcW w:w="534" w:type="dxa"/>
          </w:tcPr>
          <w:p w:rsidR="00595745" w:rsidRPr="00610CEC" w:rsidRDefault="00595745" w:rsidP="00610CEC">
            <w:pPr>
              <w:spacing w:after="0" w:line="240" w:lineRule="auto"/>
              <w:jc w:val="both"/>
              <w:rPr>
                <w:rFonts w:ascii="Times New Roman" w:hAnsi="Times New Roman"/>
                <w:sz w:val="24"/>
                <w:szCs w:val="24"/>
              </w:rPr>
            </w:pPr>
            <w:r w:rsidRPr="00610CEC">
              <w:rPr>
                <w:rFonts w:ascii="Times New Roman" w:hAnsi="Times New Roman"/>
                <w:sz w:val="24"/>
                <w:szCs w:val="24"/>
              </w:rPr>
              <w:t>83</w:t>
            </w:r>
          </w:p>
        </w:tc>
        <w:tc>
          <w:tcPr>
            <w:tcW w:w="2976" w:type="dxa"/>
          </w:tcPr>
          <w:p w:rsidR="00595745" w:rsidRPr="00610CEC" w:rsidRDefault="00595745" w:rsidP="00610CEC">
            <w:pPr>
              <w:spacing w:after="0" w:line="240" w:lineRule="auto"/>
              <w:rPr>
                <w:rFonts w:ascii="Times New Roman" w:hAnsi="Times New Roman"/>
                <w:sz w:val="24"/>
                <w:szCs w:val="24"/>
              </w:rPr>
            </w:pPr>
            <w:r w:rsidRPr="00610CEC">
              <w:rPr>
                <w:rFonts w:ascii="Times New Roman" w:hAnsi="Times New Roman"/>
                <w:sz w:val="24"/>
                <w:szCs w:val="24"/>
              </w:rPr>
              <w:t>What are injectable tablets used for?</w:t>
            </w:r>
          </w:p>
        </w:tc>
        <w:tc>
          <w:tcPr>
            <w:tcW w:w="3261" w:type="dxa"/>
          </w:tcPr>
          <w:p w:rsidR="00595745" w:rsidRPr="00610CEC" w:rsidRDefault="00595745" w:rsidP="00610CEC">
            <w:pPr>
              <w:spacing w:after="0" w:line="240" w:lineRule="auto"/>
              <w:jc w:val="both"/>
              <w:rPr>
                <w:rFonts w:ascii="Times New Roman" w:hAnsi="Times New Roman"/>
                <w:sz w:val="24"/>
                <w:szCs w:val="24"/>
              </w:rPr>
            </w:pPr>
            <w:r w:rsidRPr="00610CEC">
              <w:rPr>
                <w:rFonts w:ascii="Times New Roman" w:hAnsi="Times New Roman"/>
                <w:sz w:val="24"/>
                <w:szCs w:val="24"/>
              </w:rPr>
              <w:t xml:space="preserve">*А. For preparation of injectable solutions </w:t>
            </w:r>
          </w:p>
          <w:p w:rsidR="00595745" w:rsidRPr="00610CEC" w:rsidRDefault="00595745" w:rsidP="00610CEC">
            <w:pPr>
              <w:spacing w:after="0" w:line="240" w:lineRule="auto"/>
              <w:jc w:val="both"/>
              <w:rPr>
                <w:rFonts w:ascii="Times New Roman" w:hAnsi="Times New Roman"/>
                <w:sz w:val="24"/>
                <w:szCs w:val="24"/>
              </w:rPr>
            </w:pPr>
            <w:r w:rsidRPr="00610CEC">
              <w:rPr>
                <w:rFonts w:ascii="Times New Roman" w:hAnsi="Times New Roman"/>
                <w:sz w:val="24"/>
                <w:szCs w:val="24"/>
              </w:rPr>
              <w:t xml:space="preserve">B. For oral administration </w:t>
            </w:r>
          </w:p>
          <w:p w:rsidR="00595745" w:rsidRPr="00610CEC" w:rsidRDefault="00595745" w:rsidP="00610CEC">
            <w:pPr>
              <w:spacing w:after="0" w:line="240" w:lineRule="auto"/>
              <w:jc w:val="both"/>
              <w:rPr>
                <w:rFonts w:ascii="Times New Roman" w:hAnsi="Times New Roman"/>
                <w:sz w:val="24"/>
                <w:szCs w:val="24"/>
              </w:rPr>
            </w:pPr>
            <w:r w:rsidRPr="00610CEC">
              <w:rPr>
                <w:rFonts w:ascii="Times New Roman" w:hAnsi="Times New Roman"/>
                <w:sz w:val="24"/>
                <w:szCs w:val="24"/>
              </w:rPr>
              <w:t>С. For implantation</w:t>
            </w:r>
          </w:p>
          <w:p w:rsidR="00595745" w:rsidRPr="00610CEC" w:rsidRDefault="00595745" w:rsidP="00610CEC">
            <w:pPr>
              <w:spacing w:after="0" w:line="240" w:lineRule="auto"/>
              <w:jc w:val="both"/>
              <w:rPr>
                <w:rFonts w:ascii="Times New Roman" w:hAnsi="Times New Roman"/>
                <w:sz w:val="24"/>
                <w:szCs w:val="24"/>
              </w:rPr>
            </w:pPr>
            <w:r w:rsidRPr="00610CEC">
              <w:rPr>
                <w:rFonts w:ascii="Times New Roman" w:hAnsi="Times New Roman"/>
                <w:sz w:val="24"/>
                <w:szCs w:val="24"/>
              </w:rPr>
              <w:t>D. For the preparation of solutions for various pharmaceutical purposes</w:t>
            </w:r>
          </w:p>
          <w:p w:rsidR="00595745" w:rsidRPr="00610CEC" w:rsidRDefault="00595745" w:rsidP="00610CEC">
            <w:pPr>
              <w:spacing w:after="0" w:line="240" w:lineRule="auto"/>
              <w:jc w:val="both"/>
              <w:rPr>
                <w:rFonts w:ascii="Times New Roman" w:hAnsi="Times New Roman"/>
                <w:sz w:val="24"/>
                <w:szCs w:val="24"/>
              </w:rPr>
            </w:pPr>
            <w:r w:rsidRPr="00610CEC">
              <w:rPr>
                <w:rFonts w:ascii="Times New Roman" w:hAnsi="Times New Roman"/>
                <w:sz w:val="24"/>
                <w:szCs w:val="24"/>
              </w:rPr>
              <w:t>E. For sublingual use</w:t>
            </w:r>
          </w:p>
        </w:tc>
        <w:tc>
          <w:tcPr>
            <w:tcW w:w="4215" w:type="dxa"/>
          </w:tcPr>
          <w:p w:rsidR="00595745" w:rsidRPr="00610CEC" w:rsidRDefault="00595745" w:rsidP="00610CEC">
            <w:pPr>
              <w:spacing w:after="0" w:line="240" w:lineRule="auto"/>
              <w:rPr>
                <w:rFonts w:ascii="Times New Roman" w:hAnsi="Times New Roman"/>
                <w:sz w:val="24"/>
                <w:szCs w:val="24"/>
              </w:rPr>
            </w:pPr>
            <w:r w:rsidRPr="00610CEC">
              <w:rPr>
                <w:rFonts w:ascii="Times New Roman" w:hAnsi="Times New Roman"/>
                <w:sz w:val="24"/>
                <w:szCs w:val="24"/>
              </w:rPr>
              <w:t>For injections, aqueous and oil solutions, suspensions, emulsions, as well as sterile powder or tablets that are dissolved in a sterile solvent before use can be used. Injectable tablets are aseptically manufactured tablets used to prepare injectable solutions of medicinal substances.</w:t>
            </w:r>
          </w:p>
        </w:tc>
      </w:tr>
      <w:tr w:rsidR="00595745" w:rsidRPr="00610CEC" w:rsidTr="005A3A59">
        <w:tc>
          <w:tcPr>
            <w:tcW w:w="534" w:type="dxa"/>
          </w:tcPr>
          <w:p w:rsidR="00595745" w:rsidRPr="00610CEC" w:rsidRDefault="00595745" w:rsidP="00610CEC">
            <w:pPr>
              <w:spacing w:after="0" w:line="240" w:lineRule="auto"/>
              <w:jc w:val="both"/>
              <w:rPr>
                <w:rFonts w:ascii="Times New Roman" w:hAnsi="Times New Roman"/>
                <w:sz w:val="24"/>
                <w:szCs w:val="24"/>
              </w:rPr>
            </w:pPr>
            <w:r w:rsidRPr="00610CEC">
              <w:rPr>
                <w:rFonts w:ascii="Times New Roman" w:hAnsi="Times New Roman"/>
                <w:sz w:val="24"/>
                <w:szCs w:val="24"/>
              </w:rPr>
              <w:t>84</w:t>
            </w:r>
          </w:p>
        </w:tc>
        <w:tc>
          <w:tcPr>
            <w:tcW w:w="2976" w:type="dxa"/>
          </w:tcPr>
          <w:p w:rsidR="00595745" w:rsidRPr="00610CEC" w:rsidRDefault="00595745" w:rsidP="00610CEC">
            <w:pPr>
              <w:spacing w:after="0" w:line="240" w:lineRule="auto"/>
              <w:rPr>
                <w:rFonts w:ascii="Times New Roman" w:hAnsi="Times New Roman"/>
                <w:sz w:val="24"/>
                <w:szCs w:val="24"/>
              </w:rPr>
            </w:pPr>
            <w:r w:rsidRPr="00610CEC">
              <w:rPr>
                <w:rFonts w:ascii="Times New Roman" w:hAnsi="Times New Roman"/>
                <w:sz w:val="24"/>
                <w:szCs w:val="24"/>
              </w:rPr>
              <w:t>Different types of tablets are produced in a pharmaceutical company. What are soluble tablets used for?</w:t>
            </w:r>
          </w:p>
        </w:tc>
        <w:tc>
          <w:tcPr>
            <w:tcW w:w="3261" w:type="dxa"/>
          </w:tcPr>
          <w:p w:rsidR="00595745" w:rsidRPr="00610CEC" w:rsidRDefault="00595745" w:rsidP="00610CEC">
            <w:pPr>
              <w:spacing w:after="0" w:line="240" w:lineRule="auto"/>
              <w:jc w:val="both"/>
              <w:rPr>
                <w:rFonts w:ascii="Times New Roman" w:hAnsi="Times New Roman"/>
                <w:sz w:val="24"/>
                <w:szCs w:val="24"/>
              </w:rPr>
            </w:pPr>
            <w:r w:rsidRPr="00610CEC">
              <w:rPr>
                <w:rFonts w:ascii="Times New Roman" w:hAnsi="Times New Roman"/>
                <w:sz w:val="24"/>
                <w:szCs w:val="24"/>
              </w:rPr>
              <w:t xml:space="preserve">*А. For the preparation of solutions for various pharmaceutical purposes </w:t>
            </w:r>
          </w:p>
          <w:p w:rsidR="00595745" w:rsidRPr="00610CEC" w:rsidRDefault="00595745" w:rsidP="00610CEC">
            <w:pPr>
              <w:spacing w:after="0" w:line="240" w:lineRule="auto"/>
              <w:jc w:val="both"/>
              <w:rPr>
                <w:rFonts w:ascii="Times New Roman" w:hAnsi="Times New Roman"/>
                <w:sz w:val="24"/>
                <w:szCs w:val="24"/>
              </w:rPr>
            </w:pPr>
            <w:r w:rsidRPr="00610CEC">
              <w:rPr>
                <w:rFonts w:ascii="Times New Roman" w:hAnsi="Times New Roman"/>
                <w:sz w:val="24"/>
                <w:szCs w:val="24"/>
              </w:rPr>
              <w:t>B. For implantation</w:t>
            </w:r>
          </w:p>
          <w:p w:rsidR="00595745" w:rsidRPr="00610CEC" w:rsidRDefault="00595745" w:rsidP="00610CEC">
            <w:pPr>
              <w:spacing w:after="0" w:line="240" w:lineRule="auto"/>
              <w:jc w:val="both"/>
              <w:rPr>
                <w:rFonts w:ascii="Times New Roman" w:hAnsi="Times New Roman"/>
                <w:sz w:val="24"/>
                <w:szCs w:val="24"/>
              </w:rPr>
            </w:pPr>
            <w:r w:rsidRPr="00610CEC">
              <w:rPr>
                <w:rFonts w:ascii="Times New Roman" w:hAnsi="Times New Roman"/>
                <w:sz w:val="24"/>
                <w:szCs w:val="24"/>
              </w:rPr>
              <w:t>С. For sublingual use</w:t>
            </w:r>
          </w:p>
          <w:p w:rsidR="00595745" w:rsidRPr="00610CEC" w:rsidRDefault="00595745" w:rsidP="00610CEC">
            <w:pPr>
              <w:spacing w:after="0" w:line="240" w:lineRule="auto"/>
              <w:jc w:val="both"/>
              <w:rPr>
                <w:rFonts w:ascii="Times New Roman" w:hAnsi="Times New Roman"/>
                <w:sz w:val="24"/>
                <w:szCs w:val="24"/>
              </w:rPr>
            </w:pPr>
            <w:r w:rsidRPr="00610CEC">
              <w:rPr>
                <w:rFonts w:ascii="Times New Roman" w:hAnsi="Times New Roman"/>
                <w:sz w:val="24"/>
                <w:szCs w:val="24"/>
              </w:rPr>
              <w:t>D. For rectal use</w:t>
            </w:r>
          </w:p>
          <w:p w:rsidR="00595745" w:rsidRPr="00610CEC" w:rsidRDefault="00595745" w:rsidP="00610CEC">
            <w:pPr>
              <w:spacing w:after="0" w:line="240" w:lineRule="auto"/>
              <w:jc w:val="both"/>
              <w:rPr>
                <w:rFonts w:ascii="Times New Roman" w:hAnsi="Times New Roman"/>
                <w:sz w:val="24"/>
                <w:szCs w:val="24"/>
              </w:rPr>
            </w:pPr>
            <w:r w:rsidRPr="00610CEC">
              <w:rPr>
                <w:rFonts w:ascii="Times New Roman" w:hAnsi="Times New Roman"/>
                <w:sz w:val="24"/>
                <w:szCs w:val="24"/>
              </w:rPr>
              <w:t>E. For the preparation of solutions for injection</w:t>
            </w:r>
          </w:p>
        </w:tc>
        <w:tc>
          <w:tcPr>
            <w:tcW w:w="4215" w:type="dxa"/>
          </w:tcPr>
          <w:p w:rsidR="00595745" w:rsidRPr="00610CEC" w:rsidRDefault="00595745" w:rsidP="00610CEC">
            <w:pPr>
              <w:spacing w:after="0" w:line="240" w:lineRule="auto"/>
              <w:rPr>
                <w:rFonts w:ascii="Times New Roman" w:hAnsi="Times New Roman"/>
                <w:sz w:val="24"/>
                <w:szCs w:val="24"/>
              </w:rPr>
            </w:pPr>
            <w:r w:rsidRPr="00610CEC">
              <w:rPr>
                <w:rFonts w:ascii="Times New Roman" w:hAnsi="Times New Roman"/>
                <w:sz w:val="24"/>
                <w:szCs w:val="24"/>
              </w:rPr>
              <w:t>Depending on the purpose and method of use, tablets are divided into groups. One of them is Solublettae - tablets used to prepare solutions for various pharmaceutical purposes.</w:t>
            </w:r>
          </w:p>
        </w:tc>
      </w:tr>
      <w:tr w:rsidR="00595745" w:rsidRPr="00610CEC" w:rsidTr="005A3A59">
        <w:tc>
          <w:tcPr>
            <w:tcW w:w="534" w:type="dxa"/>
          </w:tcPr>
          <w:p w:rsidR="00595745" w:rsidRPr="00610CEC" w:rsidRDefault="00595745" w:rsidP="00610CEC">
            <w:pPr>
              <w:spacing w:after="0" w:line="240" w:lineRule="auto"/>
              <w:jc w:val="both"/>
              <w:rPr>
                <w:rFonts w:ascii="Times New Roman" w:hAnsi="Times New Roman"/>
                <w:sz w:val="24"/>
                <w:szCs w:val="24"/>
              </w:rPr>
            </w:pPr>
            <w:r w:rsidRPr="00610CEC">
              <w:rPr>
                <w:rFonts w:ascii="Times New Roman" w:hAnsi="Times New Roman"/>
                <w:sz w:val="24"/>
                <w:szCs w:val="24"/>
                <w:lang w:val="en-US"/>
              </w:rPr>
              <w:t>8</w:t>
            </w:r>
            <w:r w:rsidRPr="00610CEC">
              <w:rPr>
                <w:rFonts w:ascii="Times New Roman" w:hAnsi="Times New Roman"/>
                <w:sz w:val="24"/>
                <w:szCs w:val="24"/>
              </w:rPr>
              <w:t>5</w:t>
            </w:r>
          </w:p>
        </w:tc>
        <w:tc>
          <w:tcPr>
            <w:tcW w:w="2976" w:type="dxa"/>
          </w:tcPr>
          <w:p w:rsidR="00595745" w:rsidRPr="00610CEC" w:rsidRDefault="00595745" w:rsidP="00610CEC">
            <w:pPr>
              <w:spacing w:after="0" w:line="240" w:lineRule="auto"/>
              <w:rPr>
                <w:rFonts w:ascii="Times New Roman" w:hAnsi="Times New Roman"/>
                <w:sz w:val="24"/>
                <w:szCs w:val="24"/>
              </w:rPr>
            </w:pPr>
            <w:r w:rsidRPr="00610CEC">
              <w:rPr>
                <w:rFonts w:ascii="Times New Roman" w:hAnsi="Times New Roman"/>
                <w:sz w:val="24"/>
                <w:szCs w:val="24"/>
              </w:rPr>
              <w:t>The speed of filling the die opening of a tablet machine depends on which property of the tablet mass is most important.</w:t>
            </w:r>
          </w:p>
        </w:tc>
        <w:tc>
          <w:tcPr>
            <w:tcW w:w="3261" w:type="dxa"/>
          </w:tcPr>
          <w:p w:rsidR="00595745" w:rsidRPr="00610CEC" w:rsidRDefault="00595745" w:rsidP="00610CEC">
            <w:pPr>
              <w:spacing w:after="0" w:line="240" w:lineRule="auto"/>
              <w:jc w:val="both"/>
              <w:rPr>
                <w:rFonts w:ascii="Times New Roman" w:hAnsi="Times New Roman"/>
                <w:sz w:val="24"/>
                <w:szCs w:val="24"/>
              </w:rPr>
            </w:pPr>
            <w:r w:rsidRPr="00610CEC">
              <w:rPr>
                <w:rFonts w:ascii="Times New Roman" w:hAnsi="Times New Roman"/>
                <w:sz w:val="24"/>
                <w:szCs w:val="24"/>
              </w:rPr>
              <w:t xml:space="preserve">*А. Flowability (flowability) </w:t>
            </w:r>
          </w:p>
          <w:p w:rsidR="00595745" w:rsidRPr="00610CEC" w:rsidRDefault="00595745" w:rsidP="00610CEC">
            <w:pPr>
              <w:spacing w:after="0" w:line="240" w:lineRule="auto"/>
              <w:jc w:val="both"/>
              <w:rPr>
                <w:rFonts w:ascii="Times New Roman" w:hAnsi="Times New Roman"/>
                <w:sz w:val="24"/>
                <w:szCs w:val="24"/>
              </w:rPr>
            </w:pPr>
            <w:r w:rsidRPr="00610CEC">
              <w:rPr>
                <w:rFonts w:ascii="Times New Roman" w:hAnsi="Times New Roman"/>
                <w:sz w:val="24"/>
                <w:szCs w:val="24"/>
              </w:rPr>
              <w:t>B. Humidity</w:t>
            </w:r>
          </w:p>
          <w:p w:rsidR="00595745" w:rsidRPr="00610CEC" w:rsidRDefault="00595745" w:rsidP="00610CEC">
            <w:pPr>
              <w:spacing w:after="0" w:line="240" w:lineRule="auto"/>
              <w:jc w:val="both"/>
              <w:rPr>
                <w:rFonts w:ascii="Times New Roman" w:hAnsi="Times New Roman"/>
                <w:sz w:val="24"/>
                <w:szCs w:val="24"/>
              </w:rPr>
            </w:pPr>
            <w:r w:rsidRPr="00610CEC">
              <w:rPr>
                <w:rFonts w:ascii="Times New Roman" w:hAnsi="Times New Roman"/>
                <w:sz w:val="24"/>
                <w:szCs w:val="24"/>
              </w:rPr>
              <w:t>С. Relative density</w:t>
            </w:r>
          </w:p>
          <w:p w:rsidR="00595745" w:rsidRPr="00610CEC" w:rsidRDefault="00595745" w:rsidP="00610CEC">
            <w:pPr>
              <w:spacing w:after="0" w:line="240" w:lineRule="auto"/>
              <w:jc w:val="both"/>
              <w:rPr>
                <w:rFonts w:ascii="Times New Roman" w:hAnsi="Times New Roman"/>
                <w:sz w:val="24"/>
                <w:szCs w:val="24"/>
              </w:rPr>
            </w:pPr>
            <w:r w:rsidRPr="00610CEC">
              <w:rPr>
                <w:rFonts w:ascii="Times New Roman" w:hAnsi="Times New Roman"/>
                <w:sz w:val="24"/>
                <w:szCs w:val="24"/>
              </w:rPr>
              <w:t>D. Porosity</w:t>
            </w:r>
          </w:p>
          <w:p w:rsidR="00595745" w:rsidRPr="00610CEC" w:rsidRDefault="00595745" w:rsidP="00610CEC">
            <w:pPr>
              <w:spacing w:after="0" w:line="240" w:lineRule="auto"/>
              <w:jc w:val="both"/>
              <w:rPr>
                <w:rFonts w:ascii="Times New Roman" w:hAnsi="Times New Roman"/>
                <w:sz w:val="24"/>
                <w:szCs w:val="24"/>
              </w:rPr>
            </w:pPr>
            <w:r w:rsidRPr="00610CEC">
              <w:rPr>
                <w:rFonts w:ascii="Times New Roman" w:hAnsi="Times New Roman"/>
                <w:sz w:val="24"/>
                <w:szCs w:val="24"/>
              </w:rPr>
              <w:t>E. Bulk density</w:t>
            </w:r>
          </w:p>
        </w:tc>
        <w:tc>
          <w:tcPr>
            <w:tcW w:w="4215" w:type="dxa"/>
          </w:tcPr>
          <w:p w:rsidR="00595745" w:rsidRPr="00610CEC" w:rsidRDefault="00595745" w:rsidP="00610CEC">
            <w:pPr>
              <w:spacing w:after="0" w:line="240" w:lineRule="auto"/>
              <w:jc w:val="both"/>
              <w:rPr>
                <w:rFonts w:ascii="Times New Roman" w:hAnsi="Times New Roman"/>
                <w:sz w:val="24"/>
                <w:szCs w:val="24"/>
              </w:rPr>
            </w:pPr>
            <w:r w:rsidRPr="00610CEC">
              <w:rPr>
                <w:rFonts w:ascii="Times New Roman" w:hAnsi="Times New Roman"/>
                <w:sz w:val="24"/>
                <w:szCs w:val="24"/>
              </w:rPr>
              <w:t>Flowability (fluidity, flowability) is the ability of a powdered system to spill out of a funnel or "flow" under the force of its own weight and ensure uniform filling of the matrix channel.</w:t>
            </w:r>
          </w:p>
        </w:tc>
      </w:tr>
      <w:tr w:rsidR="00595745" w:rsidRPr="00610CEC" w:rsidTr="005A3A59">
        <w:tc>
          <w:tcPr>
            <w:tcW w:w="534" w:type="dxa"/>
          </w:tcPr>
          <w:p w:rsidR="00595745" w:rsidRPr="00610CEC" w:rsidRDefault="00595745"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86</w:t>
            </w:r>
          </w:p>
        </w:tc>
        <w:tc>
          <w:tcPr>
            <w:tcW w:w="2976" w:type="dxa"/>
          </w:tcPr>
          <w:p w:rsidR="00595745" w:rsidRPr="00610CEC" w:rsidRDefault="00595745" w:rsidP="00610CEC">
            <w:pPr>
              <w:spacing w:after="0" w:line="240" w:lineRule="auto"/>
              <w:rPr>
                <w:rFonts w:ascii="Times New Roman" w:hAnsi="Times New Roman"/>
                <w:sz w:val="24"/>
                <w:szCs w:val="24"/>
              </w:rPr>
            </w:pPr>
            <w:r w:rsidRPr="00610CEC">
              <w:rPr>
                <w:rFonts w:ascii="Times New Roman" w:hAnsi="Times New Roman"/>
                <w:sz w:val="24"/>
                <w:szCs w:val="24"/>
              </w:rPr>
              <w:t>In the process of producing tablets, an industrial plant uses substances to facilitate their ejection from the die. What substance is used in this case?</w:t>
            </w:r>
          </w:p>
        </w:tc>
        <w:tc>
          <w:tcPr>
            <w:tcW w:w="3261" w:type="dxa"/>
          </w:tcPr>
          <w:p w:rsidR="00595745" w:rsidRPr="00610CEC" w:rsidRDefault="00595745"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А. Stearic acid</w:t>
            </w:r>
          </w:p>
          <w:p w:rsidR="00595745" w:rsidRPr="00610CEC" w:rsidRDefault="00595745"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B. Monopalmitin</w:t>
            </w:r>
          </w:p>
          <w:p w:rsidR="00595745" w:rsidRPr="00610CEC" w:rsidRDefault="00595745"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C.Ultraamylopectin</w:t>
            </w:r>
          </w:p>
          <w:p w:rsidR="00595745" w:rsidRPr="00610CEC" w:rsidRDefault="00595745"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D. Indigocarmine</w:t>
            </w:r>
          </w:p>
          <w:p w:rsidR="00595745" w:rsidRPr="00610CEC" w:rsidRDefault="00595745"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E. Alginic acid</w:t>
            </w:r>
          </w:p>
        </w:tc>
        <w:tc>
          <w:tcPr>
            <w:tcW w:w="4215" w:type="dxa"/>
          </w:tcPr>
          <w:p w:rsidR="00595745" w:rsidRPr="00610CEC" w:rsidRDefault="00595745" w:rsidP="00610CEC">
            <w:pPr>
              <w:spacing w:after="0" w:line="240" w:lineRule="auto"/>
              <w:rPr>
                <w:rFonts w:ascii="Times New Roman" w:hAnsi="Times New Roman"/>
                <w:sz w:val="24"/>
                <w:szCs w:val="24"/>
              </w:rPr>
            </w:pPr>
            <w:r w:rsidRPr="00610CEC">
              <w:rPr>
                <w:rFonts w:ascii="Times New Roman" w:hAnsi="Times New Roman"/>
                <w:sz w:val="24"/>
                <w:szCs w:val="24"/>
              </w:rPr>
              <w:t>Commercial "stearic acid" is a mixture of approximately equal amounts of stearic and palmitic acids and a small amount of oleic acid. This substance is used in the manufacture of candles, cosmetics, shaving soaps, lubricants and pharmaceuticals.</w:t>
            </w:r>
          </w:p>
        </w:tc>
      </w:tr>
      <w:tr w:rsidR="00595745" w:rsidRPr="00610CEC" w:rsidTr="005A3A59">
        <w:tc>
          <w:tcPr>
            <w:tcW w:w="534" w:type="dxa"/>
          </w:tcPr>
          <w:p w:rsidR="00595745" w:rsidRPr="00610CEC" w:rsidRDefault="00595745"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87</w:t>
            </w:r>
          </w:p>
        </w:tc>
        <w:tc>
          <w:tcPr>
            <w:tcW w:w="2976" w:type="dxa"/>
          </w:tcPr>
          <w:p w:rsidR="00595745" w:rsidRPr="00610CEC" w:rsidRDefault="00595745" w:rsidP="00610CEC">
            <w:pPr>
              <w:spacing w:after="0" w:line="240" w:lineRule="auto"/>
              <w:rPr>
                <w:rFonts w:ascii="Times New Roman" w:hAnsi="Times New Roman"/>
                <w:sz w:val="24"/>
                <w:szCs w:val="24"/>
              </w:rPr>
            </w:pPr>
            <w:r w:rsidRPr="00610CEC">
              <w:rPr>
                <w:rFonts w:ascii="Times New Roman" w:hAnsi="Times New Roman"/>
                <w:sz w:val="24"/>
                <w:szCs w:val="24"/>
              </w:rPr>
              <w:t>A pharmaceutical company is planning to produce potassium bromide tablets. Which method of producing tablets is optimal in this case?</w:t>
            </w:r>
          </w:p>
        </w:tc>
        <w:tc>
          <w:tcPr>
            <w:tcW w:w="3261" w:type="dxa"/>
          </w:tcPr>
          <w:p w:rsidR="00595745" w:rsidRPr="00610CEC" w:rsidRDefault="00595745"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 xml:space="preserve">А. Direct pressing </w:t>
            </w:r>
          </w:p>
          <w:p w:rsidR="00595745" w:rsidRPr="00610CEC" w:rsidRDefault="00595745"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B. Pressing with preliminary dry granulation</w:t>
            </w:r>
          </w:p>
          <w:p w:rsidR="00595745" w:rsidRPr="00610CEC" w:rsidRDefault="00595745"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С. Pressing with preliminary wet granulation</w:t>
            </w:r>
          </w:p>
          <w:p w:rsidR="00595745" w:rsidRPr="00610CEC" w:rsidRDefault="00595745"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D. Moulding</w:t>
            </w:r>
          </w:p>
          <w:p w:rsidR="00595745" w:rsidRPr="00610CEC" w:rsidRDefault="00595745"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E. Direct pressing with auxiliary substances</w:t>
            </w:r>
          </w:p>
        </w:tc>
        <w:tc>
          <w:tcPr>
            <w:tcW w:w="4215" w:type="dxa"/>
          </w:tcPr>
          <w:p w:rsidR="00595745" w:rsidRPr="00610CEC" w:rsidRDefault="00595745" w:rsidP="00610CEC">
            <w:pPr>
              <w:spacing w:after="0" w:line="240" w:lineRule="auto"/>
              <w:rPr>
                <w:rFonts w:ascii="Times New Roman" w:hAnsi="Times New Roman"/>
                <w:sz w:val="24"/>
                <w:szCs w:val="24"/>
              </w:rPr>
            </w:pPr>
            <w:r w:rsidRPr="00610CEC">
              <w:rPr>
                <w:rFonts w:ascii="Times New Roman" w:hAnsi="Times New Roman"/>
                <w:sz w:val="24"/>
                <w:szCs w:val="24"/>
              </w:rPr>
              <w:t>The following substances with crystals of isodiametric structure can be directly tableted without the use of excipients: ammonium bromide, ammonium chloride, potassium bromide, potassium chloride, sodium bromide, zinc sulphate, sulphur, antifibrin, urea</w:t>
            </w:r>
          </w:p>
        </w:tc>
      </w:tr>
      <w:tr w:rsidR="00595745" w:rsidRPr="00610CEC" w:rsidTr="005A3A59">
        <w:tc>
          <w:tcPr>
            <w:tcW w:w="534" w:type="dxa"/>
          </w:tcPr>
          <w:p w:rsidR="00595745" w:rsidRPr="00610CEC" w:rsidRDefault="00595745"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88</w:t>
            </w:r>
          </w:p>
        </w:tc>
        <w:tc>
          <w:tcPr>
            <w:tcW w:w="2976" w:type="dxa"/>
          </w:tcPr>
          <w:p w:rsidR="00595745" w:rsidRPr="00610CEC" w:rsidRDefault="00595745" w:rsidP="00610CEC">
            <w:pPr>
              <w:spacing w:after="0" w:line="240" w:lineRule="auto"/>
              <w:rPr>
                <w:rFonts w:ascii="Times New Roman" w:hAnsi="Times New Roman"/>
                <w:sz w:val="24"/>
                <w:szCs w:val="24"/>
              </w:rPr>
            </w:pPr>
            <w:r w:rsidRPr="00610CEC">
              <w:rPr>
                <w:rFonts w:ascii="Times New Roman" w:hAnsi="Times New Roman"/>
                <w:sz w:val="24"/>
                <w:szCs w:val="24"/>
              </w:rPr>
              <w:t>Which of the following fillers is used in the manufacture of tablets?</w:t>
            </w:r>
          </w:p>
        </w:tc>
        <w:tc>
          <w:tcPr>
            <w:tcW w:w="3261" w:type="dxa"/>
          </w:tcPr>
          <w:p w:rsidR="00595745" w:rsidRPr="00610CEC" w:rsidRDefault="00595745"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A. Lactose</w:t>
            </w:r>
          </w:p>
          <w:p w:rsidR="00595745" w:rsidRPr="00610CEC" w:rsidRDefault="00595745"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C. Calcium stearate</w:t>
            </w:r>
          </w:p>
          <w:p w:rsidR="00595745" w:rsidRPr="00610CEC" w:rsidRDefault="00595745"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 xml:space="preserve">С. Stearic acid </w:t>
            </w:r>
          </w:p>
          <w:p w:rsidR="00595745" w:rsidRPr="00610CEC" w:rsidRDefault="00595745"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D. Talcum powder</w:t>
            </w:r>
          </w:p>
          <w:p w:rsidR="00595745" w:rsidRPr="00610CEC" w:rsidRDefault="00595745"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E. Aerosil</w:t>
            </w:r>
          </w:p>
        </w:tc>
        <w:tc>
          <w:tcPr>
            <w:tcW w:w="4215" w:type="dxa"/>
          </w:tcPr>
          <w:p w:rsidR="00595745" w:rsidRPr="00610CEC" w:rsidRDefault="00595745" w:rsidP="00610CEC">
            <w:pPr>
              <w:spacing w:after="0" w:line="240" w:lineRule="auto"/>
              <w:rPr>
                <w:rFonts w:ascii="Times New Roman" w:hAnsi="Times New Roman"/>
                <w:sz w:val="24"/>
                <w:szCs w:val="24"/>
              </w:rPr>
            </w:pPr>
            <w:r w:rsidRPr="00610CEC">
              <w:rPr>
                <w:rFonts w:ascii="Times New Roman" w:hAnsi="Times New Roman"/>
                <w:sz w:val="24"/>
                <w:szCs w:val="24"/>
              </w:rPr>
              <w:t xml:space="preserve">In the manufacture of pharmaceuticals, lactose is used as a filler (diluent) to produce capsules, tablets and powders. Lactose can affect the rate and completeness of absorption of various active substances, as well as their stability. </w:t>
            </w:r>
          </w:p>
        </w:tc>
      </w:tr>
      <w:tr w:rsidR="00595745" w:rsidRPr="00610CEC" w:rsidTr="005A3A59">
        <w:tc>
          <w:tcPr>
            <w:tcW w:w="534" w:type="dxa"/>
          </w:tcPr>
          <w:p w:rsidR="00595745" w:rsidRPr="00610CEC" w:rsidRDefault="00595745"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89</w:t>
            </w:r>
          </w:p>
        </w:tc>
        <w:tc>
          <w:tcPr>
            <w:tcW w:w="2976" w:type="dxa"/>
          </w:tcPr>
          <w:p w:rsidR="00595745" w:rsidRPr="00610CEC" w:rsidRDefault="00595745" w:rsidP="00610CEC">
            <w:pPr>
              <w:spacing w:after="0" w:line="240" w:lineRule="auto"/>
              <w:rPr>
                <w:rFonts w:ascii="Times New Roman" w:hAnsi="Times New Roman"/>
                <w:sz w:val="24"/>
                <w:szCs w:val="24"/>
              </w:rPr>
            </w:pPr>
            <w:r w:rsidRPr="00610CEC">
              <w:rPr>
                <w:rFonts w:ascii="Times New Roman" w:hAnsi="Times New Roman"/>
                <w:sz w:val="24"/>
                <w:szCs w:val="24"/>
              </w:rPr>
              <w:t>A pharmaceutical company produces throat lozenges. Which technological process is missing in the manufacture of moulded lozenges?</w:t>
            </w:r>
          </w:p>
        </w:tc>
        <w:tc>
          <w:tcPr>
            <w:tcW w:w="3261" w:type="dxa"/>
          </w:tcPr>
          <w:p w:rsidR="00595745" w:rsidRPr="00610CEC" w:rsidRDefault="00595745"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 xml:space="preserve">А. Layering in the crushing boiler </w:t>
            </w:r>
          </w:p>
          <w:p w:rsidR="00595745" w:rsidRPr="00610CEC" w:rsidRDefault="00595745"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B. Forming lollipops</w:t>
            </w:r>
          </w:p>
          <w:p w:rsidR="00595745" w:rsidRPr="00610CEC" w:rsidRDefault="00595745"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С. Preparation of caramel syrup</w:t>
            </w:r>
          </w:p>
          <w:p w:rsidR="00595745" w:rsidRPr="00610CEC" w:rsidRDefault="00595745"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D. Preparation of the candy mass</w:t>
            </w:r>
          </w:p>
          <w:p w:rsidR="00595745" w:rsidRPr="00610CEC" w:rsidRDefault="00595745"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E. Cooling of the candy mass</w:t>
            </w:r>
          </w:p>
        </w:tc>
        <w:tc>
          <w:tcPr>
            <w:tcW w:w="4215" w:type="dxa"/>
          </w:tcPr>
          <w:p w:rsidR="00595745" w:rsidRPr="00610CEC" w:rsidRDefault="00595745" w:rsidP="00610CEC">
            <w:pPr>
              <w:spacing w:after="0" w:line="240" w:lineRule="auto"/>
              <w:rPr>
                <w:rFonts w:ascii="Times New Roman" w:hAnsi="Times New Roman"/>
                <w:sz w:val="24"/>
                <w:szCs w:val="24"/>
              </w:rPr>
            </w:pPr>
            <w:r w:rsidRPr="00610CEC">
              <w:rPr>
                <w:rFonts w:ascii="Times New Roman" w:hAnsi="Times New Roman"/>
                <w:sz w:val="24"/>
                <w:szCs w:val="24"/>
              </w:rPr>
              <w:t xml:space="preserve">The technological process of making moulded lollipops consists of the following stages: caramel syrup preparation, lollipop mass preparation, lollipop moulding, cooling, standardisation, packaging and packing </w:t>
            </w:r>
          </w:p>
        </w:tc>
      </w:tr>
      <w:tr w:rsidR="00595745" w:rsidRPr="00610CEC" w:rsidTr="005A3A59">
        <w:tc>
          <w:tcPr>
            <w:tcW w:w="534" w:type="dxa"/>
          </w:tcPr>
          <w:p w:rsidR="00595745" w:rsidRPr="00610CEC" w:rsidRDefault="00595745"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90</w:t>
            </w:r>
          </w:p>
        </w:tc>
        <w:tc>
          <w:tcPr>
            <w:tcW w:w="2976" w:type="dxa"/>
          </w:tcPr>
          <w:p w:rsidR="00595745" w:rsidRPr="00610CEC" w:rsidRDefault="00595745" w:rsidP="00610CEC">
            <w:pPr>
              <w:spacing w:after="0" w:line="240" w:lineRule="auto"/>
              <w:rPr>
                <w:rFonts w:ascii="Times New Roman" w:hAnsi="Times New Roman"/>
                <w:sz w:val="24"/>
                <w:szCs w:val="24"/>
              </w:rPr>
            </w:pPr>
            <w:r w:rsidRPr="00610CEC">
              <w:rPr>
                <w:rFonts w:ascii="Times New Roman" w:hAnsi="Times New Roman"/>
                <w:sz w:val="24"/>
                <w:szCs w:val="24"/>
              </w:rPr>
              <w:t>A pharmacist needs to prepare a trituration of plafiline hydrochloride (1:10). What is the best excipient for making the trituration?</w:t>
            </w:r>
          </w:p>
        </w:tc>
        <w:tc>
          <w:tcPr>
            <w:tcW w:w="3261" w:type="dxa"/>
          </w:tcPr>
          <w:p w:rsidR="00595745" w:rsidRPr="00610CEC" w:rsidRDefault="00595745" w:rsidP="00610CEC">
            <w:pPr>
              <w:pStyle w:val="a6"/>
              <w:widowControl w:val="0"/>
              <w:spacing w:after="0" w:line="240" w:lineRule="auto"/>
              <w:ind w:left="0"/>
              <w:jc w:val="both"/>
              <w:rPr>
                <w:rFonts w:ascii="Times New Roman" w:hAnsi="Times New Roman"/>
                <w:noProof/>
                <w:snapToGrid w:val="0"/>
                <w:color w:val="000000"/>
                <w:sz w:val="24"/>
                <w:szCs w:val="24"/>
              </w:rPr>
            </w:pPr>
            <w:r w:rsidRPr="00610CEC">
              <w:rPr>
                <w:rFonts w:ascii="Times New Roman" w:hAnsi="Times New Roman"/>
                <w:noProof/>
                <w:snapToGrid w:val="0"/>
                <w:color w:val="000000"/>
                <w:sz w:val="24"/>
                <w:szCs w:val="24"/>
              </w:rPr>
              <w:t>A. * Milk sugar</w:t>
            </w:r>
          </w:p>
          <w:p w:rsidR="00595745" w:rsidRPr="00610CEC" w:rsidRDefault="00595745" w:rsidP="00610CEC">
            <w:pPr>
              <w:pStyle w:val="a6"/>
              <w:widowControl w:val="0"/>
              <w:spacing w:after="0" w:line="240" w:lineRule="auto"/>
              <w:ind w:left="0"/>
              <w:jc w:val="both"/>
              <w:rPr>
                <w:rFonts w:ascii="Times New Roman" w:hAnsi="Times New Roman"/>
                <w:noProof/>
                <w:snapToGrid w:val="0"/>
                <w:color w:val="000000"/>
                <w:sz w:val="24"/>
                <w:szCs w:val="24"/>
              </w:rPr>
            </w:pPr>
            <w:r w:rsidRPr="00610CEC">
              <w:rPr>
                <w:rFonts w:ascii="Times New Roman" w:hAnsi="Times New Roman"/>
                <w:noProof/>
                <w:snapToGrid w:val="0"/>
                <w:color w:val="000000"/>
                <w:sz w:val="24"/>
                <w:szCs w:val="24"/>
              </w:rPr>
              <w:t>B. Starch</w:t>
            </w:r>
          </w:p>
          <w:p w:rsidR="00595745" w:rsidRPr="00610CEC" w:rsidRDefault="00595745" w:rsidP="00610CEC">
            <w:pPr>
              <w:pStyle w:val="a6"/>
              <w:widowControl w:val="0"/>
              <w:spacing w:after="0" w:line="240" w:lineRule="auto"/>
              <w:ind w:left="0"/>
              <w:jc w:val="both"/>
              <w:rPr>
                <w:rFonts w:ascii="Times New Roman" w:hAnsi="Times New Roman"/>
                <w:noProof/>
                <w:snapToGrid w:val="0"/>
                <w:color w:val="000000"/>
                <w:sz w:val="24"/>
                <w:szCs w:val="24"/>
              </w:rPr>
            </w:pPr>
            <w:r w:rsidRPr="00610CEC">
              <w:rPr>
                <w:rFonts w:ascii="Times New Roman" w:hAnsi="Times New Roman"/>
                <w:noProof/>
                <w:snapToGrid w:val="0"/>
                <w:color w:val="000000"/>
                <w:sz w:val="24"/>
                <w:szCs w:val="24"/>
              </w:rPr>
              <w:t>C.</w:t>
            </w:r>
            <w:r w:rsidRPr="00610CEC">
              <w:rPr>
                <w:rFonts w:ascii="Times New Roman" w:hAnsi="Times New Roman"/>
                <w:noProof/>
                <w:snapToGrid w:val="0"/>
                <w:color w:val="000000"/>
                <w:sz w:val="24"/>
                <w:szCs w:val="24"/>
              </w:rPr>
              <w:tab/>
              <w:t xml:space="preserve"> Aerosil</w:t>
            </w:r>
          </w:p>
          <w:p w:rsidR="00595745" w:rsidRPr="00610CEC" w:rsidRDefault="00595745" w:rsidP="00610CEC">
            <w:pPr>
              <w:pStyle w:val="a6"/>
              <w:widowControl w:val="0"/>
              <w:spacing w:after="0" w:line="240" w:lineRule="auto"/>
              <w:ind w:left="0"/>
              <w:jc w:val="both"/>
              <w:rPr>
                <w:rFonts w:ascii="Times New Roman" w:hAnsi="Times New Roman"/>
                <w:noProof/>
                <w:snapToGrid w:val="0"/>
                <w:color w:val="000000"/>
                <w:sz w:val="24"/>
                <w:szCs w:val="24"/>
              </w:rPr>
            </w:pPr>
            <w:r w:rsidRPr="00610CEC">
              <w:rPr>
                <w:rFonts w:ascii="Times New Roman" w:hAnsi="Times New Roman"/>
                <w:noProof/>
                <w:snapToGrid w:val="0"/>
                <w:color w:val="000000"/>
                <w:sz w:val="24"/>
                <w:szCs w:val="24"/>
              </w:rPr>
              <w:t>D.</w:t>
            </w:r>
            <w:r w:rsidRPr="00610CEC">
              <w:rPr>
                <w:rFonts w:ascii="Times New Roman" w:hAnsi="Times New Roman"/>
                <w:noProof/>
                <w:snapToGrid w:val="0"/>
                <w:color w:val="000000"/>
                <w:sz w:val="24"/>
                <w:szCs w:val="24"/>
              </w:rPr>
              <w:tab/>
              <w:t xml:space="preserve"> Sodium benzoate</w:t>
            </w:r>
          </w:p>
          <w:p w:rsidR="00595745" w:rsidRPr="00610CEC" w:rsidRDefault="00595745" w:rsidP="00610CEC">
            <w:pPr>
              <w:spacing w:after="0" w:line="240" w:lineRule="auto"/>
              <w:jc w:val="both"/>
              <w:rPr>
                <w:rFonts w:ascii="Times New Roman" w:hAnsi="Times New Roman"/>
                <w:noProof/>
                <w:color w:val="000000"/>
                <w:sz w:val="24"/>
                <w:szCs w:val="24"/>
              </w:rPr>
            </w:pPr>
            <w:r w:rsidRPr="00610CEC">
              <w:rPr>
                <w:rFonts w:ascii="Times New Roman" w:hAnsi="Times New Roman"/>
                <w:noProof/>
                <w:snapToGrid w:val="0"/>
                <w:color w:val="000000"/>
                <w:sz w:val="24"/>
                <w:szCs w:val="24"/>
              </w:rPr>
              <w:t>E.</w:t>
            </w:r>
            <w:r w:rsidRPr="00610CEC">
              <w:rPr>
                <w:rFonts w:ascii="Times New Roman" w:hAnsi="Times New Roman"/>
                <w:noProof/>
                <w:snapToGrid w:val="0"/>
                <w:color w:val="000000"/>
                <w:sz w:val="24"/>
                <w:szCs w:val="24"/>
              </w:rPr>
              <w:tab/>
              <w:t xml:space="preserve"> Methyl cellulose</w:t>
            </w:r>
          </w:p>
        </w:tc>
        <w:tc>
          <w:tcPr>
            <w:tcW w:w="4215" w:type="dxa"/>
          </w:tcPr>
          <w:p w:rsidR="00595745" w:rsidRPr="00610CEC" w:rsidRDefault="00595745" w:rsidP="00610CEC">
            <w:pPr>
              <w:spacing w:after="0" w:line="240" w:lineRule="auto"/>
              <w:rPr>
                <w:rFonts w:ascii="Times New Roman" w:hAnsi="Times New Roman"/>
                <w:noProof/>
                <w:color w:val="000000"/>
                <w:sz w:val="24"/>
                <w:szCs w:val="24"/>
              </w:rPr>
            </w:pPr>
            <w:r w:rsidRPr="00610CEC">
              <w:rPr>
                <w:rFonts w:ascii="Times New Roman" w:hAnsi="Times New Roman"/>
                <w:noProof/>
                <w:color w:val="000000"/>
                <w:sz w:val="24"/>
                <w:szCs w:val="24"/>
              </w:rPr>
              <w:t xml:space="preserve">Most often, milk sugar is used as a filler in triturations because it has a number of advantages over other fillers: it is non-hygroscopic, the most indifferent to other substances in chemical and pharmacological terms, odourless, has a weak sweet taste, is non-toxic, and the density of milk sugar (1.52) is close to the density of toxic substances, which to some extent prevents the mixture from stratifying. </w:t>
            </w:r>
          </w:p>
          <w:p w:rsidR="00595745" w:rsidRPr="00610CEC" w:rsidRDefault="00595745" w:rsidP="00610CEC">
            <w:pPr>
              <w:spacing w:after="0" w:line="240" w:lineRule="auto"/>
              <w:jc w:val="both"/>
              <w:rPr>
                <w:rFonts w:ascii="Times New Roman" w:hAnsi="Times New Roman"/>
                <w:noProof/>
                <w:color w:val="000000"/>
                <w:sz w:val="24"/>
                <w:szCs w:val="24"/>
              </w:rPr>
            </w:pPr>
          </w:p>
        </w:tc>
      </w:tr>
      <w:tr w:rsidR="00F32E19" w:rsidRPr="00610CEC" w:rsidTr="005A3A59">
        <w:tc>
          <w:tcPr>
            <w:tcW w:w="534" w:type="dxa"/>
          </w:tcPr>
          <w:p w:rsidR="00F32E19" w:rsidRPr="00610CEC" w:rsidRDefault="00F32E19" w:rsidP="00610CEC">
            <w:pPr>
              <w:spacing w:after="0" w:line="240" w:lineRule="auto"/>
              <w:jc w:val="both"/>
              <w:rPr>
                <w:rFonts w:ascii="Times New Roman" w:hAnsi="Times New Roman"/>
                <w:color w:val="000000"/>
                <w:sz w:val="24"/>
                <w:szCs w:val="24"/>
                <w:lang w:val="en-US"/>
              </w:rPr>
            </w:pPr>
            <w:r w:rsidRPr="00610CEC">
              <w:rPr>
                <w:rFonts w:ascii="Times New Roman" w:hAnsi="Times New Roman"/>
                <w:color w:val="000000"/>
                <w:sz w:val="24"/>
                <w:szCs w:val="24"/>
                <w:lang w:val="en-US"/>
              </w:rPr>
              <w:t>91</w:t>
            </w:r>
          </w:p>
        </w:tc>
        <w:tc>
          <w:tcPr>
            <w:tcW w:w="2976" w:type="dxa"/>
          </w:tcPr>
          <w:p w:rsidR="00F32E19" w:rsidRPr="00610CEC" w:rsidRDefault="00D657AB" w:rsidP="00610CEC">
            <w:pPr>
              <w:spacing w:after="0" w:line="240" w:lineRule="auto"/>
              <w:rPr>
                <w:rFonts w:ascii="Times New Roman" w:hAnsi="Times New Roman"/>
                <w:color w:val="FF0000"/>
                <w:sz w:val="24"/>
                <w:szCs w:val="24"/>
              </w:rPr>
            </w:pPr>
            <w:r w:rsidRPr="00610CEC">
              <w:rPr>
                <w:rFonts w:ascii="Times New Roman" w:hAnsi="Times New Roman"/>
                <w:noProof/>
                <w:snapToGrid w:val="0"/>
                <w:color w:val="FF0000"/>
                <w:sz w:val="24"/>
                <w:szCs w:val="24"/>
              </w:rPr>
              <w:t>What are the oblong tablets intended for oral use called?</w:t>
            </w:r>
          </w:p>
        </w:tc>
        <w:tc>
          <w:tcPr>
            <w:tcW w:w="3261" w:type="dxa"/>
          </w:tcPr>
          <w:p w:rsidR="00D657AB" w:rsidRPr="00610CEC" w:rsidRDefault="00D657AB" w:rsidP="00610CEC">
            <w:pPr>
              <w:pStyle w:val="a6"/>
              <w:widowControl w:val="0"/>
              <w:spacing w:after="0" w:line="240" w:lineRule="auto"/>
              <w:ind w:left="0"/>
              <w:jc w:val="both"/>
              <w:rPr>
                <w:rFonts w:ascii="Times New Roman" w:hAnsi="Times New Roman"/>
                <w:noProof/>
                <w:snapToGrid w:val="0"/>
                <w:color w:val="FF0000"/>
                <w:sz w:val="24"/>
                <w:szCs w:val="24"/>
              </w:rPr>
            </w:pPr>
            <w:r w:rsidRPr="00610CEC">
              <w:rPr>
                <w:rFonts w:ascii="Times New Roman" w:hAnsi="Times New Roman"/>
                <w:noProof/>
                <w:snapToGrid w:val="0"/>
                <w:color w:val="FF0000"/>
                <w:sz w:val="24"/>
                <w:szCs w:val="24"/>
              </w:rPr>
              <w:t>A. * Caplets</w:t>
            </w:r>
          </w:p>
          <w:p w:rsidR="00D657AB" w:rsidRPr="00610CEC" w:rsidRDefault="00D657AB" w:rsidP="00610CEC">
            <w:pPr>
              <w:pStyle w:val="a6"/>
              <w:widowControl w:val="0"/>
              <w:spacing w:after="0" w:line="240" w:lineRule="auto"/>
              <w:ind w:left="0"/>
              <w:jc w:val="both"/>
              <w:rPr>
                <w:rFonts w:ascii="Times New Roman" w:hAnsi="Times New Roman"/>
                <w:noProof/>
                <w:snapToGrid w:val="0"/>
                <w:color w:val="FF0000"/>
                <w:sz w:val="24"/>
                <w:szCs w:val="24"/>
              </w:rPr>
            </w:pPr>
            <w:r w:rsidRPr="00610CEC">
              <w:rPr>
                <w:rFonts w:ascii="Times New Roman" w:hAnsi="Times New Roman"/>
                <w:noProof/>
                <w:snapToGrid w:val="0"/>
                <w:color w:val="FF0000"/>
                <w:sz w:val="24"/>
                <w:szCs w:val="24"/>
              </w:rPr>
              <w:t>V. Drazhe</w:t>
            </w:r>
          </w:p>
          <w:p w:rsidR="00D657AB" w:rsidRPr="00610CEC" w:rsidRDefault="00D657AB" w:rsidP="00610CEC">
            <w:pPr>
              <w:pStyle w:val="a6"/>
              <w:widowControl w:val="0"/>
              <w:spacing w:after="0" w:line="240" w:lineRule="auto"/>
              <w:ind w:left="0"/>
              <w:jc w:val="both"/>
              <w:rPr>
                <w:rFonts w:ascii="Times New Roman" w:hAnsi="Times New Roman"/>
                <w:noProof/>
                <w:snapToGrid w:val="0"/>
                <w:color w:val="FF0000"/>
                <w:sz w:val="24"/>
                <w:szCs w:val="24"/>
              </w:rPr>
            </w:pPr>
            <w:r w:rsidRPr="00610CEC">
              <w:rPr>
                <w:rFonts w:ascii="Times New Roman" w:hAnsi="Times New Roman"/>
                <w:noProof/>
                <w:snapToGrid w:val="0"/>
                <w:color w:val="FF0000"/>
                <w:sz w:val="24"/>
                <w:szCs w:val="24"/>
              </w:rPr>
              <w:t>S. Tabatyn</w:t>
            </w:r>
          </w:p>
          <w:p w:rsidR="00D657AB" w:rsidRPr="00610CEC" w:rsidRDefault="00D657AB" w:rsidP="00610CEC">
            <w:pPr>
              <w:pStyle w:val="a6"/>
              <w:widowControl w:val="0"/>
              <w:spacing w:after="0" w:line="240" w:lineRule="auto"/>
              <w:ind w:left="0"/>
              <w:jc w:val="both"/>
              <w:rPr>
                <w:rFonts w:ascii="Times New Roman" w:hAnsi="Times New Roman"/>
                <w:noProof/>
                <w:snapToGrid w:val="0"/>
                <w:color w:val="FF0000"/>
                <w:sz w:val="24"/>
                <w:szCs w:val="24"/>
              </w:rPr>
            </w:pPr>
            <w:r w:rsidRPr="00610CEC">
              <w:rPr>
                <w:rFonts w:ascii="Times New Roman" w:hAnsi="Times New Roman"/>
                <w:noProof/>
                <w:snapToGrid w:val="0"/>
                <w:color w:val="FF0000"/>
                <w:sz w:val="24"/>
                <w:szCs w:val="24"/>
              </w:rPr>
              <w:t>D. Granules</w:t>
            </w:r>
          </w:p>
          <w:p w:rsidR="00F32E19" w:rsidRPr="00610CEC" w:rsidRDefault="00D657AB" w:rsidP="00610CEC">
            <w:pPr>
              <w:pStyle w:val="a6"/>
              <w:widowControl w:val="0"/>
              <w:spacing w:after="0" w:line="240" w:lineRule="auto"/>
              <w:ind w:left="0"/>
              <w:jc w:val="both"/>
              <w:rPr>
                <w:rFonts w:ascii="Times New Roman" w:hAnsi="Times New Roman"/>
                <w:noProof/>
                <w:snapToGrid w:val="0"/>
                <w:color w:val="FF0000"/>
                <w:sz w:val="24"/>
                <w:szCs w:val="24"/>
              </w:rPr>
            </w:pPr>
            <w:r w:rsidRPr="00610CEC">
              <w:rPr>
                <w:rFonts w:ascii="Times New Roman" w:hAnsi="Times New Roman"/>
                <w:noProof/>
                <w:snapToGrid w:val="0"/>
                <w:color w:val="FF0000"/>
                <w:sz w:val="24"/>
                <w:szCs w:val="24"/>
              </w:rPr>
              <w:t xml:space="preserve">E. Capsules </w:t>
            </w:r>
          </w:p>
        </w:tc>
        <w:tc>
          <w:tcPr>
            <w:tcW w:w="4215" w:type="dxa"/>
          </w:tcPr>
          <w:p w:rsidR="00F32E19" w:rsidRPr="00610CEC" w:rsidRDefault="00D657AB" w:rsidP="00610CEC">
            <w:pPr>
              <w:spacing w:after="0" w:line="240" w:lineRule="auto"/>
              <w:rPr>
                <w:rFonts w:ascii="Times New Roman" w:hAnsi="Times New Roman"/>
                <w:noProof/>
                <w:color w:val="FF0000"/>
                <w:sz w:val="24"/>
                <w:szCs w:val="24"/>
              </w:rPr>
            </w:pPr>
            <w:r w:rsidRPr="00610CEC">
              <w:rPr>
                <w:rFonts w:ascii="Times New Roman" w:hAnsi="Times New Roman"/>
                <w:noProof/>
                <w:snapToGrid w:val="0"/>
                <w:color w:val="FF0000"/>
                <w:sz w:val="24"/>
                <w:szCs w:val="24"/>
              </w:rPr>
              <w:t>Oblong tablets are called "caplets". The specific form of the tablets depends on the method of use of the drug or its pharmacological action.</w:t>
            </w:r>
          </w:p>
        </w:tc>
      </w:tr>
      <w:tr w:rsidR="00F32E19" w:rsidRPr="00610CEC" w:rsidTr="005A3A59">
        <w:tc>
          <w:tcPr>
            <w:tcW w:w="534" w:type="dxa"/>
          </w:tcPr>
          <w:p w:rsidR="00F32E19" w:rsidRPr="00610CEC" w:rsidRDefault="00F32E19" w:rsidP="00610CEC">
            <w:pPr>
              <w:spacing w:after="0" w:line="240" w:lineRule="auto"/>
              <w:jc w:val="both"/>
              <w:rPr>
                <w:rFonts w:ascii="Times New Roman" w:hAnsi="Times New Roman"/>
                <w:color w:val="000000"/>
                <w:sz w:val="24"/>
                <w:szCs w:val="24"/>
                <w:lang w:val="en-US"/>
              </w:rPr>
            </w:pPr>
            <w:r w:rsidRPr="00610CEC">
              <w:rPr>
                <w:rFonts w:ascii="Times New Roman" w:hAnsi="Times New Roman"/>
                <w:color w:val="000000"/>
                <w:sz w:val="24"/>
                <w:szCs w:val="24"/>
                <w:lang w:val="en-US"/>
              </w:rPr>
              <w:t>92</w:t>
            </w:r>
          </w:p>
        </w:tc>
        <w:tc>
          <w:tcPr>
            <w:tcW w:w="2976" w:type="dxa"/>
          </w:tcPr>
          <w:p w:rsidR="00F32E19" w:rsidRPr="00610CEC" w:rsidRDefault="00D657AB" w:rsidP="00610CEC">
            <w:pPr>
              <w:spacing w:after="0" w:line="240" w:lineRule="auto"/>
              <w:rPr>
                <w:rFonts w:ascii="Times New Roman" w:hAnsi="Times New Roman"/>
                <w:color w:val="FF0000"/>
                <w:sz w:val="24"/>
                <w:szCs w:val="24"/>
              </w:rPr>
            </w:pPr>
            <w:r w:rsidRPr="00610CEC">
              <w:rPr>
                <w:rFonts w:ascii="Times New Roman" w:hAnsi="Times New Roman"/>
                <w:noProof/>
                <w:snapToGrid w:val="0"/>
                <w:color w:val="FF0000"/>
                <w:sz w:val="24"/>
                <w:szCs w:val="24"/>
              </w:rPr>
              <w:t>What are tablets without a shell called, the main mass of which is made up of acids and carbonates?</w:t>
            </w:r>
          </w:p>
        </w:tc>
        <w:tc>
          <w:tcPr>
            <w:tcW w:w="3261" w:type="dxa"/>
          </w:tcPr>
          <w:p w:rsidR="00D657AB" w:rsidRPr="00610CEC" w:rsidRDefault="00D657AB" w:rsidP="00610CEC">
            <w:pPr>
              <w:pStyle w:val="a6"/>
              <w:widowControl w:val="0"/>
              <w:spacing w:after="0" w:line="240" w:lineRule="auto"/>
              <w:ind w:left="0"/>
              <w:jc w:val="both"/>
              <w:rPr>
                <w:rFonts w:ascii="Times New Roman" w:hAnsi="Times New Roman"/>
                <w:noProof/>
                <w:snapToGrid w:val="0"/>
                <w:color w:val="FF0000"/>
                <w:sz w:val="24"/>
                <w:szCs w:val="24"/>
              </w:rPr>
            </w:pPr>
            <w:r w:rsidRPr="00610CEC">
              <w:rPr>
                <w:rFonts w:ascii="Times New Roman" w:hAnsi="Times New Roman"/>
                <w:noProof/>
                <w:snapToGrid w:val="0"/>
                <w:color w:val="FF0000"/>
                <w:sz w:val="24"/>
                <w:szCs w:val="24"/>
              </w:rPr>
              <w:t>A. * Effervescent</w:t>
            </w:r>
          </w:p>
          <w:p w:rsidR="00D657AB" w:rsidRPr="00610CEC" w:rsidRDefault="00D657AB" w:rsidP="00610CEC">
            <w:pPr>
              <w:pStyle w:val="a6"/>
              <w:widowControl w:val="0"/>
              <w:spacing w:after="0" w:line="240" w:lineRule="auto"/>
              <w:ind w:left="0"/>
              <w:jc w:val="both"/>
              <w:rPr>
                <w:rFonts w:ascii="Times New Roman" w:hAnsi="Times New Roman"/>
                <w:noProof/>
                <w:snapToGrid w:val="0"/>
                <w:color w:val="FF0000"/>
                <w:sz w:val="24"/>
                <w:szCs w:val="24"/>
              </w:rPr>
            </w:pPr>
            <w:r w:rsidRPr="00610CEC">
              <w:rPr>
                <w:rFonts w:ascii="Times New Roman" w:hAnsi="Times New Roman"/>
                <w:noProof/>
                <w:snapToGrid w:val="0"/>
                <w:color w:val="FF0000"/>
                <w:sz w:val="24"/>
                <w:szCs w:val="24"/>
              </w:rPr>
              <w:t>V. Pressed</w:t>
            </w:r>
          </w:p>
          <w:p w:rsidR="00D657AB" w:rsidRPr="00610CEC" w:rsidRDefault="00D657AB" w:rsidP="00610CEC">
            <w:pPr>
              <w:pStyle w:val="a6"/>
              <w:widowControl w:val="0"/>
              <w:spacing w:after="0" w:line="240" w:lineRule="auto"/>
              <w:ind w:left="0"/>
              <w:jc w:val="both"/>
              <w:rPr>
                <w:rFonts w:ascii="Times New Roman" w:hAnsi="Times New Roman"/>
                <w:noProof/>
                <w:snapToGrid w:val="0"/>
                <w:color w:val="FF0000"/>
                <w:sz w:val="24"/>
                <w:szCs w:val="24"/>
              </w:rPr>
            </w:pPr>
            <w:r w:rsidRPr="00610CEC">
              <w:rPr>
                <w:rFonts w:ascii="Times New Roman" w:hAnsi="Times New Roman"/>
                <w:noProof/>
                <w:snapToGrid w:val="0"/>
                <w:color w:val="FF0000"/>
                <w:sz w:val="24"/>
                <w:szCs w:val="24"/>
              </w:rPr>
              <w:t>S. Soluble</w:t>
            </w:r>
          </w:p>
          <w:p w:rsidR="00D657AB" w:rsidRPr="00610CEC" w:rsidRDefault="00D657AB" w:rsidP="00610CEC">
            <w:pPr>
              <w:pStyle w:val="a6"/>
              <w:widowControl w:val="0"/>
              <w:spacing w:after="0" w:line="240" w:lineRule="auto"/>
              <w:ind w:left="0"/>
              <w:jc w:val="both"/>
              <w:rPr>
                <w:rFonts w:ascii="Times New Roman" w:hAnsi="Times New Roman"/>
                <w:noProof/>
                <w:snapToGrid w:val="0"/>
                <w:color w:val="FF0000"/>
                <w:sz w:val="24"/>
                <w:szCs w:val="24"/>
              </w:rPr>
            </w:pPr>
            <w:r w:rsidRPr="00610CEC">
              <w:rPr>
                <w:rFonts w:ascii="Times New Roman" w:hAnsi="Times New Roman"/>
                <w:noProof/>
                <w:snapToGrid w:val="0"/>
                <w:color w:val="FF0000"/>
                <w:sz w:val="24"/>
                <w:szCs w:val="24"/>
              </w:rPr>
              <w:t>D. Caplets</w:t>
            </w:r>
          </w:p>
          <w:p w:rsidR="00F32E19" w:rsidRPr="00610CEC" w:rsidRDefault="00D657AB" w:rsidP="00610CEC">
            <w:pPr>
              <w:pStyle w:val="a6"/>
              <w:widowControl w:val="0"/>
              <w:spacing w:after="0" w:line="240" w:lineRule="auto"/>
              <w:ind w:left="0"/>
              <w:jc w:val="both"/>
              <w:rPr>
                <w:rFonts w:ascii="Times New Roman" w:hAnsi="Times New Roman"/>
                <w:noProof/>
                <w:snapToGrid w:val="0"/>
                <w:color w:val="FF0000"/>
                <w:sz w:val="24"/>
                <w:szCs w:val="24"/>
              </w:rPr>
            </w:pPr>
            <w:r w:rsidRPr="00610CEC">
              <w:rPr>
                <w:rFonts w:ascii="Times New Roman" w:hAnsi="Times New Roman"/>
                <w:noProof/>
                <w:snapToGrid w:val="0"/>
                <w:color w:val="FF0000"/>
                <w:sz w:val="24"/>
                <w:szCs w:val="24"/>
              </w:rPr>
              <w:t>E. Acid "</w:t>
            </w:r>
          </w:p>
        </w:tc>
        <w:tc>
          <w:tcPr>
            <w:tcW w:w="4215" w:type="dxa"/>
          </w:tcPr>
          <w:p w:rsidR="00F32E19" w:rsidRPr="00610CEC" w:rsidRDefault="00D657AB" w:rsidP="00610CEC">
            <w:pPr>
              <w:spacing w:after="0" w:line="240" w:lineRule="auto"/>
              <w:rPr>
                <w:rFonts w:ascii="Times New Roman" w:hAnsi="Times New Roman"/>
                <w:noProof/>
                <w:color w:val="FF0000"/>
                <w:sz w:val="24"/>
                <w:szCs w:val="24"/>
              </w:rPr>
            </w:pPr>
            <w:r w:rsidRPr="00610CEC">
              <w:rPr>
                <w:rFonts w:ascii="Times New Roman" w:hAnsi="Times New Roman"/>
                <w:noProof/>
                <w:snapToGrid w:val="0"/>
                <w:color w:val="FF0000"/>
                <w:sz w:val="24"/>
                <w:szCs w:val="24"/>
              </w:rPr>
              <w:t>Effervescent" tablets are tablets without a shell, the main mass of which consists of acids and carbonates or hydrocarbons, which quickly react in the presence of water with the release of carbon dioxide.</w:t>
            </w:r>
          </w:p>
        </w:tc>
      </w:tr>
      <w:tr w:rsidR="00F32E19" w:rsidRPr="00610CEC" w:rsidTr="005A3A59">
        <w:tc>
          <w:tcPr>
            <w:tcW w:w="534" w:type="dxa"/>
          </w:tcPr>
          <w:p w:rsidR="00F32E19" w:rsidRPr="00610CEC" w:rsidRDefault="00F32E19" w:rsidP="00610CEC">
            <w:pPr>
              <w:spacing w:after="0" w:line="240" w:lineRule="auto"/>
              <w:jc w:val="both"/>
              <w:rPr>
                <w:rFonts w:ascii="Times New Roman" w:hAnsi="Times New Roman"/>
                <w:color w:val="000000"/>
                <w:sz w:val="24"/>
                <w:szCs w:val="24"/>
                <w:lang w:val="en-US"/>
              </w:rPr>
            </w:pPr>
            <w:r w:rsidRPr="00610CEC">
              <w:rPr>
                <w:rFonts w:ascii="Times New Roman" w:hAnsi="Times New Roman"/>
                <w:color w:val="000000"/>
                <w:sz w:val="24"/>
                <w:szCs w:val="24"/>
                <w:lang w:val="en-US"/>
              </w:rPr>
              <w:t>93</w:t>
            </w:r>
          </w:p>
        </w:tc>
        <w:tc>
          <w:tcPr>
            <w:tcW w:w="2976" w:type="dxa"/>
          </w:tcPr>
          <w:p w:rsidR="00F32E19" w:rsidRPr="00610CEC" w:rsidRDefault="00D657AB" w:rsidP="00610CEC">
            <w:pPr>
              <w:spacing w:after="0" w:line="240" w:lineRule="auto"/>
              <w:rPr>
                <w:rFonts w:ascii="Times New Roman" w:hAnsi="Times New Roman"/>
                <w:color w:val="FF0000"/>
                <w:sz w:val="24"/>
                <w:szCs w:val="24"/>
              </w:rPr>
            </w:pPr>
            <w:r w:rsidRPr="00610CEC">
              <w:rPr>
                <w:rFonts w:ascii="Times New Roman" w:hAnsi="Times New Roman"/>
                <w:noProof/>
                <w:snapToGrid w:val="0"/>
                <w:color w:val="FF0000"/>
                <w:sz w:val="24"/>
                <w:szCs w:val="24"/>
              </w:rPr>
              <w:t>Which quality parameter is not defined for coated tablets?</w:t>
            </w:r>
          </w:p>
        </w:tc>
        <w:tc>
          <w:tcPr>
            <w:tcW w:w="3261" w:type="dxa"/>
          </w:tcPr>
          <w:p w:rsidR="00D657AB" w:rsidRPr="00610CEC" w:rsidRDefault="00D657AB" w:rsidP="00610CEC">
            <w:pPr>
              <w:pStyle w:val="a6"/>
              <w:widowControl w:val="0"/>
              <w:spacing w:after="0" w:line="240" w:lineRule="auto"/>
              <w:ind w:left="0"/>
              <w:jc w:val="both"/>
              <w:rPr>
                <w:rFonts w:ascii="Times New Roman" w:hAnsi="Times New Roman"/>
                <w:noProof/>
                <w:snapToGrid w:val="0"/>
                <w:color w:val="FF0000"/>
                <w:sz w:val="24"/>
                <w:szCs w:val="24"/>
              </w:rPr>
            </w:pPr>
            <w:r w:rsidRPr="00610CEC">
              <w:rPr>
                <w:rFonts w:ascii="Times New Roman" w:hAnsi="Times New Roman"/>
                <w:noProof/>
                <w:snapToGrid w:val="0"/>
                <w:color w:val="FF0000"/>
                <w:sz w:val="24"/>
                <w:szCs w:val="24"/>
              </w:rPr>
              <w:t>A. * Abrasion resistance</w:t>
            </w:r>
          </w:p>
          <w:p w:rsidR="00D657AB" w:rsidRPr="00610CEC" w:rsidRDefault="00D657AB" w:rsidP="00610CEC">
            <w:pPr>
              <w:pStyle w:val="a6"/>
              <w:widowControl w:val="0"/>
              <w:spacing w:after="0" w:line="240" w:lineRule="auto"/>
              <w:ind w:left="0"/>
              <w:jc w:val="both"/>
              <w:rPr>
                <w:rFonts w:ascii="Times New Roman" w:hAnsi="Times New Roman"/>
                <w:noProof/>
                <w:snapToGrid w:val="0"/>
                <w:color w:val="FF0000"/>
                <w:sz w:val="24"/>
                <w:szCs w:val="24"/>
              </w:rPr>
            </w:pPr>
            <w:r w:rsidRPr="00610CEC">
              <w:rPr>
                <w:rFonts w:ascii="Times New Roman" w:hAnsi="Times New Roman"/>
                <w:noProof/>
                <w:snapToGrid w:val="0"/>
                <w:color w:val="FF0000"/>
                <w:sz w:val="24"/>
                <w:szCs w:val="24"/>
              </w:rPr>
              <w:t>B. Average mass and deviation from it</w:t>
            </w:r>
          </w:p>
          <w:p w:rsidR="00D657AB" w:rsidRPr="00610CEC" w:rsidRDefault="00D657AB" w:rsidP="00610CEC">
            <w:pPr>
              <w:pStyle w:val="a6"/>
              <w:widowControl w:val="0"/>
              <w:spacing w:after="0" w:line="240" w:lineRule="auto"/>
              <w:ind w:left="0"/>
              <w:jc w:val="both"/>
              <w:rPr>
                <w:rFonts w:ascii="Times New Roman" w:hAnsi="Times New Roman"/>
                <w:noProof/>
                <w:snapToGrid w:val="0"/>
                <w:color w:val="FF0000"/>
                <w:sz w:val="24"/>
                <w:szCs w:val="24"/>
              </w:rPr>
            </w:pPr>
            <w:r w:rsidRPr="00610CEC">
              <w:rPr>
                <w:rFonts w:ascii="Times New Roman" w:hAnsi="Times New Roman"/>
                <w:noProof/>
                <w:snapToGrid w:val="0"/>
                <w:color w:val="FF0000"/>
                <w:sz w:val="24"/>
                <w:szCs w:val="24"/>
              </w:rPr>
              <w:t>C. Solubility</w:t>
            </w:r>
          </w:p>
          <w:p w:rsidR="00D657AB" w:rsidRPr="00610CEC" w:rsidRDefault="00D657AB" w:rsidP="00610CEC">
            <w:pPr>
              <w:pStyle w:val="a6"/>
              <w:widowControl w:val="0"/>
              <w:spacing w:after="0" w:line="240" w:lineRule="auto"/>
              <w:ind w:left="0"/>
              <w:jc w:val="both"/>
              <w:rPr>
                <w:rFonts w:ascii="Times New Roman" w:hAnsi="Times New Roman"/>
                <w:noProof/>
                <w:snapToGrid w:val="0"/>
                <w:color w:val="FF0000"/>
                <w:sz w:val="24"/>
                <w:szCs w:val="24"/>
              </w:rPr>
            </w:pPr>
            <w:r w:rsidRPr="00610CEC">
              <w:rPr>
                <w:rFonts w:ascii="Times New Roman" w:hAnsi="Times New Roman"/>
                <w:noProof/>
                <w:snapToGrid w:val="0"/>
                <w:color w:val="FF0000"/>
                <w:sz w:val="24"/>
                <w:szCs w:val="24"/>
              </w:rPr>
              <w:t>D. Uniformity of dosage</w:t>
            </w:r>
          </w:p>
          <w:p w:rsidR="00F32E19" w:rsidRPr="00610CEC" w:rsidRDefault="00D657AB" w:rsidP="00610CEC">
            <w:pPr>
              <w:pStyle w:val="a6"/>
              <w:widowControl w:val="0"/>
              <w:spacing w:after="0" w:line="240" w:lineRule="auto"/>
              <w:ind w:left="0"/>
              <w:jc w:val="both"/>
              <w:rPr>
                <w:rFonts w:ascii="Times New Roman" w:hAnsi="Times New Roman"/>
                <w:noProof/>
                <w:snapToGrid w:val="0"/>
                <w:color w:val="FF0000"/>
                <w:sz w:val="24"/>
                <w:szCs w:val="24"/>
              </w:rPr>
            </w:pPr>
            <w:r w:rsidRPr="00610CEC">
              <w:rPr>
                <w:rFonts w:ascii="Times New Roman" w:hAnsi="Times New Roman"/>
                <w:noProof/>
                <w:snapToGrid w:val="0"/>
                <w:color w:val="FF0000"/>
                <w:sz w:val="24"/>
                <w:szCs w:val="24"/>
              </w:rPr>
              <w:t xml:space="preserve">E. Degradability State </w:t>
            </w:r>
          </w:p>
        </w:tc>
        <w:tc>
          <w:tcPr>
            <w:tcW w:w="4215" w:type="dxa"/>
          </w:tcPr>
          <w:p w:rsidR="00F32E19" w:rsidRPr="00610CEC" w:rsidRDefault="00D657AB" w:rsidP="00610CEC">
            <w:pPr>
              <w:spacing w:after="0" w:line="240" w:lineRule="auto"/>
              <w:rPr>
                <w:rFonts w:ascii="Times New Roman" w:hAnsi="Times New Roman"/>
                <w:noProof/>
                <w:color w:val="FF0000"/>
                <w:sz w:val="24"/>
                <w:szCs w:val="24"/>
              </w:rPr>
            </w:pPr>
            <w:r w:rsidRPr="00610CEC">
              <w:rPr>
                <w:rFonts w:ascii="Times New Roman" w:hAnsi="Times New Roman"/>
                <w:noProof/>
                <w:snapToGrid w:val="0"/>
                <w:color w:val="FF0000"/>
                <w:sz w:val="24"/>
                <w:szCs w:val="24"/>
              </w:rPr>
              <w:t>Pharmacopoeia of Ukraine, first edition, item 2.9.7</w:t>
            </w:r>
          </w:p>
        </w:tc>
      </w:tr>
      <w:tr w:rsidR="00F32E19" w:rsidRPr="00610CEC" w:rsidTr="005A3A59">
        <w:tc>
          <w:tcPr>
            <w:tcW w:w="534" w:type="dxa"/>
          </w:tcPr>
          <w:p w:rsidR="00F32E19" w:rsidRPr="00610CEC" w:rsidRDefault="00F32E19" w:rsidP="00610CEC">
            <w:pPr>
              <w:spacing w:after="0" w:line="240" w:lineRule="auto"/>
              <w:jc w:val="both"/>
              <w:rPr>
                <w:rFonts w:ascii="Times New Roman" w:hAnsi="Times New Roman"/>
                <w:color w:val="000000"/>
                <w:sz w:val="24"/>
                <w:szCs w:val="24"/>
                <w:lang w:val="en-US"/>
              </w:rPr>
            </w:pPr>
            <w:r w:rsidRPr="00610CEC">
              <w:rPr>
                <w:rFonts w:ascii="Times New Roman" w:hAnsi="Times New Roman"/>
                <w:color w:val="000000"/>
                <w:sz w:val="24"/>
                <w:szCs w:val="24"/>
                <w:lang w:val="en-US"/>
              </w:rPr>
              <w:t>94</w:t>
            </w:r>
          </w:p>
        </w:tc>
        <w:tc>
          <w:tcPr>
            <w:tcW w:w="2976" w:type="dxa"/>
          </w:tcPr>
          <w:p w:rsidR="00F32E19" w:rsidRPr="00610CEC" w:rsidRDefault="00D657AB" w:rsidP="00610CEC">
            <w:pPr>
              <w:spacing w:after="0" w:line="240" w:lineRule="auto"/>
              <w:rPr>
                <w:rFonts w:ascii="Times New Roman" w:hAnsi="Times New Roman"/>
                <w:color w:val="FF0000"/>
                <w:sz w:val="24"/>
                <w:szCs w:val="24"/>
              </w:rPr>
            </w:pPr>
            <w:r w:rsidRPr="00610CEC">
              <w:rPr>
                <w:rFonts w:ascii="Times New Roman" w:hAnsi="Times New Roman"/>
                <w:noProof/>
                <w:snapToGrid w:val="0"/>
                <w:color w:val="FF0000"/>
                <w:sz w:val="24"/>
                <w:szCs w:val="24"/>
              </w:rPr>
              <w:t>What are the names of the auxiliary substances responsible for the taste in the production of tablets?</w:t>
            </w:r>
          </w:p>
        </w:tc>
        <w:tc>
          <w:tcPr>
            <w:tcW w:w="3261" w:type="dxa"/>
          </w:tcPr>
          <w:p w:rsidR="00D657AB" w:rsidRPr="00610CEC" w:rsidRDefault="00D657AB" w:rsidP="00610CEC">
            <w:pPr>
              <w:pStyle w:val="a6"/>
              <w:widowControl w:val="0"/>
              <w:spacing w:after="0" w:line="240" w:lineRule="auto"/>
              <w:ind w:left="0"/>
              <w:jc w:val="both"/>
              <w:rPr>
                <w:rFonts w:ascii="Times New Roman" w:hAnsi="Times New Roman"/>
                <w:noProof/>
                <w:snapToGrid w:val="0"/>
                <w:color w:val="FF0000"/>
                <w:sz w:val="24"/>
                <w:szCs w:val="24"/>
              </w:rPr>
            </w:pPr>
            <w:r w:rsidRPr="00610CEC">
              <w:rPr>
                <w:rFonts w:ascii="Times New Roman" w:hAnsi="Times New Roman"/>
                <w:noProof/>
                <w:snapToGrid w:val="0"/>
                <w:color w:val="FF0000"/>
                <w:sz w:val="24"/>
                <w:szCs w:val="24"/>
              </w:rPr>
              <w:t>A. * Corrigents</w:t>
            </w:r>
          </w:p>
          <w:p w:rsidR="00D657AB" w:rsidRPr="00610CEC" w:rsidRDefault="00D657AB" w:rsidP="00610CEC">
            <w:pPr>
              <w:pStyle w:val="a6"/>
              <w:widowControl w:val="0"/>
              <w:spacing w:after="0" w:line="240" w:lineRule="auto"/>
              <w:ind w:left="0"/>
              <w:jc w:val="both"/>
              <w:rPr>
                <w:rFonts w:ascii="Times New Roman" w:hAnsi="Times New Roman"/>
                <w:noProof/>
                <w:snapToGrid w:val="0"/>
                <w:color w:val="FF0000"/>
                <w:sz w:val="24"/>
                <w:szCs w:val="24"/>
              </w:rPr>
            </w:pPr>
            <w:r w:rsidRPr="00610CEC">
              <w:rPr>
                <w:rFonts w:ascii="Times New Roman" w:hAnsi="Times New Roman"/>
                <w:noProof/>
                <w:snapToGrid w:val="0"/>
                <w:color w:val="FF0000"/>
                <w:sz w:val="24"/>
                <w:szCs w:val="24"/>
              </w:rPr>
              <w:t>B. Antioxidants</w:t>
            </w:r>
          </w:p>
          <w:p w:rsidR="00D657AB" w:rsidRPr="00610CEC" w:rsidRDefault="00D657AB" w:rsidP="00610CEC">
            <w:pPr>
              <w:pStyle w:val="a6"/>
              <w:widowControl w:val="0"/>
              <w:spacing w:after="0" w:line="240" w:lineRule="auto"/>
              <w:ind w:left="0"/>
              <w:jc w:val="both"/>
              <w:rPr>
                <w:rFonts w:ascii="Times New Roman" w:hAnsi="Times New Roman"/>
                <w:noProof/>
                <w:snapToGrid w:val="0"/>
                <w:color w:val="FF0000"/>
                <w:sz w:val="24"/>
                <w:szCs w:val="24"/>
              </w:rPr>
            </w:pPr>
            <w:r w:rsidRPr="00610CEC">
              <w:rPr>
                <w:rFonts w:ascii="Times New Roman" w:hAnsi="Times New Roman"/>
                <w:noProof/>
                <w:snapToGrid w:val="0"/>
                <w:color w:val="FF0000"/>
                <w:sz w:val="24"/>
                <w:szCs w:val="24"/>
              </w:rPr>
              <w:t>S. Fillers</w:t>
            </w:r>
          </w:p>
          <w:p w:rsidR="00D657AB" w:rsidRPr="00610CEC" w:rsidRDefault="00D657AB" w:rsidP="00610CEC">
            <w:pPr>
              <w:pStyle w:val="a6"/>
              <w:widowControl w:val="0"/>
              <w:spacing w:after="0" w:line="240" w:lineRule="auto"/>
              <w:ind w:left="0"/>
              <w:jc w:val="both"/>
              <w:rPr>
                <w:rFonts w:ascii="Times New Roman" w:hAnsi="Times New Roman"/>
                <w:noProof/>
                <w:snapToGrid w:val="0"/>
                <w:color w:val="FF0000"/>
                <w:sz w:val="24"/>
                <w:szCs w:val="24"/>
              </w:rPr>
            </w:pPr>
            <w:r w:rsidRPr="00610CEC">
              <w:rPr>
                <w:rFonts w:ascii="Times New Roman" w:hAnsi="Times New Roman"/>
                <w:noProof/>
                <w:snapToGrid w:val="0"/>
                <w:color w:val="FF0000"/>
                <w:sz w:val="24"/>
                <w:szCs w:val="24"/>
              </w:rPr>
              <w:t>D. Leavening agents</w:t>
            </w:r>
          </w:p>
          <w:p w:rsidR="00F32E19" w:rsidRPr="00610CEC" w:rsidRDefault="00D657AB" w:rsidP="00610CEC">
            <w:pPr>
              <w:pStyle w:val="a6"/>
              <w:widowControl w:val="0"/>
              <w:spacing w:after="0" w:line="240" w:lineRule="auto"/>
              <w:ind w:left="0"/>
              <w:jc w:val="both"/>
              <w:rPr>
                <w:rFonts w:ascii="Times New Roman" w:hAnsi="Times New Roman"/>
                <w:noProof/>
                <w:snapToGrid w:val="0"/>
                <w:color w:val="FF0000"/>
                <w:sz w:val="24"/>
                <w:szCs w:val="24"/>
              </w:rPr>
            </w:pPr>
            <w:r w:rsidRPr="00610CEC">
              <w:rPr>
                <w:rFonts w:ascii="Times New Roman" w:hAnsi="Times New Roman"/>
                <w:noProof/>
                <w:snapToGrid w:val="0"/>
                <w:color w:val="FF0000"/>
                <w:sz w:val="24"/>
                <w:szCs w:val="24"/>
              </w:rPr>
              <w:t xml:space="preserve">E. Thickeners </w:t>
            </w:r>
          </w:p>
        </w:tc>
        <w:tc>
          <w:tcPr>
            <w:tcW w:w="4215" w:type="dxa"/>
          </w:tcPr>
          <w:p w:rsidR="00F32E19" w:rsidRPr="00610CEC" w:rsidRDefault="00D657AB" w:rsidP="00610CEC">
            <w:pPr>
              <w:spacing w:after="0" w:line="240" w:lineRule="auto"/>
              <w:rPr>
                <w:rFonts w:ascii="Times New Roman" w:hAnsi="Times New Roman"/>
                <w:noProof/>
                <w:color w:val="FF0000"/>
                <w:sz w:val="24"/>
                <w:szCs w:val="24"/>
              </w:rPr>
            </w:pPr>
            <w:r w:rsidRPr="00610CEC">
              <w:rPr>
                <w:rFonts w:ascii="Times New Roman" w:hAnsi="Times New Roman"/>
                <w:noProof/>
                <w:snapToGrid w:val="0"/>
                <w:color w:val="FF0000"/>
                <w:sz w:val="24"/>
                <w:szCs w:val="24"/>
              </w:rPr>
              <w:t>CORRIGENTS — auxiliary substances (various flavorings or taste additives) added to LP for the purpose of correcting the taste and smell.</w:t>
            </w:r>
          </w:p>
        </w:tc>
      </w:tr>
      <w:tr w:rsidR="00F32E19" w:rsidRPr="00610CEC" w:rsidTr="005A3A59">
        <w:tc>
          <w:tcPr>
            <w:tcW w:w="534" w:type="dxa"/>
          </w:tcPr>
          <w:p w:rsidR="00F32E19" w:rsidRPr="00610CEC" w:rsidRDefault="00F32E19" w:rsidP="00610CEC">
            <w:pPr>
              <w:spacing w:after="0" w:line="240" w:lineRule="auto"/>
              <w:jc w:val="both"/>
              <w:rPr>
                <w:rFonts w:ascii="Times New Roman" w:hAnsi="Times New Roman"/>
                <w:color w:val="000000"/>
                <w:sz w:val="24"/>
                <w:szCs w:val="24"/>
                <w:lang w:val="en-US"/>
              </w:rPr>
            </w:pPr>
            <w:r w:rsidRPr="00610CEC">
              <w:rPr>
                <w:rFonts w:ascii="Times New Roman" w:hAnsi="Times New Roman"/>
                <w:color w:val="000000"/>
                <w:sz w:val="24"/>
                <w:szCs w:val="24"/>
                <w:lang w:val="en-US"/>
              </w:rPr>
              <w:t>95</w:t>
            </w:r>
          </w:p>
        </w:tc>
        <w:tc>
          <w:tcPr>
            <w:tcW w:w="2976" w:type="dxa"/>
          </w:tcPr>
          <w:p w:rsidR="00F32E19" w:rsidRPr="00610CEC" w:rsidRDefault="00D657AB" w:rsidP="00610CEC">
            <w:pPr>
              <w:spacing w:after="0" w:line="240" w:lineRule="auto"/>
              <w:rPr>
                <w:rFonts w:ascii="Times New Roman" w:hAnsi="Times New Roman"/>
                <w:color w:val="FF0000"/>
                <w:sz w:val="24"/>
                <w:szCs w:val="24"/>
              </w:rPr>
            </w:pPr>
            <w:r w:rsidRPr="00610CEC">
              <w:rPr>
                <w:rFonts w:ascii="Times New Roman" w:hAnsi="Times New Roman"/>
                <w:noProof/>
                <w:snapToGrid w:val="0"/>
                <w:color w:val="FF0000"/>
                <w:sz w:val="24"/>
                <w:szCs w:val="24"/>
              </w:rPr>
              <w:t>What is the disintegration time of "effervescent" tablets according to the requirements of the State Pharmacopoeia of Ukraine?</w:t>
            </w:r>
          </w:p>
        </w:tc>
        <w:tc>
          <w:tcPr>
            <w:tcW w:w="3261" w:type="dxa"/>
          </w:tcPr>
          <w:p w:rsidR="00D657AB" w:rsidRPr="00610CEC" w:rsidRDefault="00D657AB" w:rsidP="00610CEC">
            <w:pPr>
              <w:pStyle w:val="a6"/>
              <w:widowControl w:val="0"/>
              <w:spacing w:after="0" w:line="240" w:lineRule="auto"/>
              <w:ind w:left="0"/>
              <w:jc w:val="both"/>
              <w:rPr>
                <w:rFonts w:ascii="Times New Roman" w:hAnsi="Times New Roman"/>
                <w:noProof/>
                <w:snapToGrid w:val="0"/>
                <w:color w:val="FF0000"/>
                <w:sz w:val="24"/>
                <w:szCs w:val="24"/>
              </w:rPr>
            </w:pPr>
            <w:r w:rsidRPr="00610CEC">
              <w:rPr>
                <w:rFonts w:ascii="Times New Roman" w:hAnsi="Times New Roman"/>
                <w:noProof/>
                <w:snapToGrid w:val="0"/>
                <w:color w:val="FF0000"/>
                <w:sz w:val="24"/>
                <w:szCs w:val="24"/>
              </w:rPr>
              <w:t>A.* 5 min</w:t>
            </w:r>
          </w:p>
          <w:p w:rsidR="00D657AB" w:rsidRPr="00610CEC" w:rsidRDefault="00D657AB" w:rsidP="00610CEC">
            <w:pPr>
              <w:pStyle w:val="a6"/>
              <w:widowControl w:val="0"/>
              <w:spacing w:after="0" w:line="240" w:lineRule="auto"/>
              <w:ind w:left="0"/>
              <w:jc w:val="both"/>
              <w:rPr>
                <w:rFonts w:ascii="Times New Roman" w:hAnsi="Times New Roman"/>
                <w:noProof/>
                <w:snapToGrid w:val="0"/>
                <w:color w:val="FF0000"/>
                <w:sz w:val="24"/>
                <w:szCs w:val="24"/>
              </w:rPr>
            </w:pPr>
            <w:r w:rsidRPr="00610CEC">
              <w:rPr>
                <w:rFonts w:ascii="Times New Roman" w:hAnsi="Times New Roman"/>
                <w:noProof/>
                <w:snapToGrid w:val="0"/>
                <w:color w:val="FF0000"/>
                <w:sz w:val="24"/>
                <w:szCs w:val="24"/>
              </w:rPr>
              <w:t>B. 3 min</w:t>
            </w:r>
          </w:p>
          <w:p w:rsidR="00D657AB" w:rsidRPr="00610CEC" w:rsidRDefault="00D657AB" w:rsidP="00610CEC">
            <w:pPr>
              <w:pStyle w:val="a6"/>
              <w:widowControl w:val="0"/>
              <w:spacing w:after="0" w:line="240" w:lineRule="auto"/>
              <w:ind w:left="0"/>
              <w:jc w:val="both"/>
              <w:rPr>
                <w:rFonts w:ascii="Times New Roman" w:hAnsi="Times New Roman"/>
                <w:noProof/>
                <w:snapToGrid w:val="0"/>
                <w:color w:val="FF0000"/>
                <w:sz w:val="24"/>
                <w:szCs w:val="24"/>
              </w:rPr>
            </w:pPr>
            <w:r w:rsidRPr="00610CEC">
              <w:rPr>
                <w:rFonts w:ascii="Times New Roman" w:hAnsi="Times New Roman"/>
                <w:noProof/>
                <w:snapToGrid w:val="0"/>
                <w:color w:val="FF0000"/>
                <w:sz w:val="24"/>
                <w:szCs w:val="24"/>
              </w:rPr>
              <w:t>C. 15 min</w:t>
            </w:r>
          </w:p>
          <w:p w:rsidR="00D657AB" w:rsidRPr="00610CEC" w:rsidRDefault="00D657AB" w:rsidP="00610CEC">
            <w:pPr>
              <w:pStyle w:val="a6"/>
              <w:widowControl w:val="0"/>
              <w:spacing w:after="0" w:line="240" w:lineRule="auto"/>
              <w:ind w:left="0"/>
              <w:jc w:val="both"/>
              <w:rPr>
                <w:rFonts w:ascii="Times New Roman" w:hAnsi="Times New Roman"/>
                <w:noProof/>
                <w:snapToGrid w:val="0"/>
                <w:color w:val="FF0000"/>
                <w:sz w:val="24"/>
                <w:szCs w:val="24"/>
              </w:rPr>
            </w:pPr>
            <w:r w:rsidRPr="00610CEC">
              <w:rPr>
                <w:rFonts w:ascii="Times New Roman" w:hAnsi="Times New Roman"/>
                <w:noProof/>
                <w:snapToGrid w:val="0"/>
                <w:color w:val="FF0000"/>
                <w:sz w:val="24"/>
                <w:szCs w:val="24"/>
              </w:rPr>
              <w:t>D. 30 min</w:t>
            </w:r>
          </w:p>
          <w:p w:rsidR="00F32E19" w:rsidRPr="00610CEC" w:rsidRDefault="00D657AB" w:rsidP="00610CEC">
            <w:pPr>
              <w:pStyle w:val="a6"/>
              <w:widowControl w:val="0"/>
              <w:spacing w:after="0" w:line="240" w:lineRule="auto"/>
              <w:ind w:left="0"/>
              <w:jc w:val="both"/>
              <w:rPr>
                <w:rFonts w:ascii="Times New Roman" w:hAnsi="Times New Roman"/>
                <w:noProof/>
                <w:snapToGrid w:val="0"/>
                <w:color w:val="FF0000"/>
                <w:sz w:val="24"/>
                <w:szCs w:val="24"/>
              </w:rPr>
            </w:pPr>
            <w:r w:rsidRPr="00610CEC">
              <w:rPr>
                <w:rFonts w:ascii="Times New Roman" w:hAnsi="Times New Roman"/>
                <w:noProof/>
                <w:snapToGrid w:val="0"/>
                <w:color w:val="FF0000"/>
                <w:sz w:val="24"/>
                <w:szCs w:val="24"/>
              </w:rPr>
              <w:t xml:space="preserve">E. 60 min. </w:t>
            </w:r>
          </w:p>
        </w:tc>
        <w:tc>
          <w:tcPr>
            <w:tcW w:w="4215" w:type="dxa"/>
          </w:tcPr>
          <w:p w:rsidR="00F32E19" w:rsidRPr="00610CEC" w:rsidRDefault="00D657AB" w:rsidP="00610CEC">
            <w:pPr>
              <w:spacing w:after="0" w:line="240" w:lineRule="auto"/>
              <w:rPr>
                <w:rFonts w:ascii="Times New Roman" w:hAnsi="Times New Roman"/>
                <w:noProof/>
                <w:color w:val="FF0000"/>
                <w:sz w:val="24"/>
                <w:szCs w:val="24"/>
              </w:rPr>
            </w:pPr>
            <w:r w:rsidRPr="00610CEC">
              <w:rPr>
                <w:rFonts w:ascii="Times New Roman" w:hAnsi="Times New Roman"/>
                <w:noProof/>
                <w:snapToGrid w:val="0"/>
                <w:color w:val="FF0000"/>
                <w:sz w:val="24"/>
                <w:szCs w:val="24"/>
              </w:rPr>
              <w:t>Effervescent tablets are tablets without a shell, which usually contain acids and carbonates or hydrocarbonates, which quickly react in the presence of water with the release of carbon dioxide. These tablets are intended to be dissolved or dispersed in water before use. The test is considered passed if each of the six tablets disintegrated within 5 minutes.</w:t>
            </w:r>
          </w:p>
        </w:tc>
      </w:tr>
      <w:tr w:rsidR="00F32E19" w:rsidRPr="00610CEC" w:rsidTr="005A3A59">
        <w:tc>
          <w:tcPr>
            <w:tcW w:w="534" w:type="dxa"/>
          </w:tcPr>
          <w:p w:rsidR="00F32E19" w:rsidRPr="00610CEC" w:rsidRDefault="00F32E19" w:rsidP="00610CEC">
            <w:pPr>
              <w:spacing w:after="0" w:line="240" w:lineRule="auto"/>
              <w:jc w:val="both"/>
              <w:rPr>
                <w:rFonts w:ascii="Times New Roman" w:hAnsi="Times New Roman"/>
                <w:color w:val="000000"/>
                <w:sz w:val="24"/>
                <w:szCs w:val="24"/>
                <w:lang w:val="en-US"/>
              </w:rPr>
            </w:pPr>
            <w:r w:rsidRPr="00610CEC">
              <w:rPr>
                <w:rFonts w:ascii="Times New Roman" w:hAnsi="Times New Roman"/>
                <w:color w:val="000000"/>
                <w:sz w:val="24"/>
                <w:szCs w:val="24"/>
                <w:lang w:val="en-US"/>
              </w:rPr>
              <w:t>96</w:t>
            </w:r>
          </w:p>
        </w:tc>
        <w:tc>
          <w:tcPr>
            <w:tcW w:w="2976" w:type="dxa"/>
          </w:tcPr>
          <w:p w:rsidR="00F32E19" w:rsidRPr="00610CEC" w:rsidRDefault="00F32E19" w:rsidP="00610CEC">
            <w:pPr>
              <w:spacing w:after="0" w:line="240" w:lineRule="auto"/>
              <w:rPr>
                <w:rFonts w:ascii="Times New Roman" w:hAnsi="Times New Roman"/>
                <w:color w:val="FF0000"/>
                <w:sz w:val="24"/>
                <w:szCs w:val="24"/>
              </w:rPr>
            </w:pPr>
            <w:r w:rsidRPr="00610CEC">
              <w:rPr>
                <w:rFonts w:ascii="Times New Roman" w:hAnsi="Times New Roman"/>
                <w:noProof/>
                <w:snapToGrid w:val="0"/>
                <w:color w:val="FF0000"/>
                <w:sz w:val="24"/>
                <w:szCs w:val="24"/>
              </w:rPr>
              <w:t>The tablet workshop of the enterprise manufactures tablets with the addition of auxiliary substances to the tablet mass. What substances belong to correctors?</w:t>
            </w:r>
          </w:p>
        </w:tc>
        <w:tc>
          <w:tcPr>
            <w:tcW w:w="3261" w:type="dxa"/>
          </w:tcPr>
          <w:p w:rsidR="00F32E19" w:rsidRPr="00610CEC" w:rsidRDefault="00F32E19" w:rsidP="00610CEC">
            <w:pPr>
              <w:pStyle w:val="a6"/>
              <w:widowControl w:val="0"/>
              <w:spacing w:after="0" w:line="240" w:lineRule="auto"/>
              <w:ind w:left="0"/>
              <w:jc w:val="both"/>
              <w:rPr>
                <w:rFonts w:ascii="Times New Roman" w:hAnsi="Times New Roman"/>
                <w:noProof/>
                <w:snapToGrid w:val="0"/>
                <w:color w:val="FF0000"/>
                <w:sz w:val="24"/>
                <w:szCs w:val="24"/>
              </w:rPr>
            </w:pPr>
            <w:r w:rsidRPr="00610CEC">
              <w:rPr>
                <w:rFonts w:ascii="Times New Roman" w:hAnsi="Times New Roman"/>
                <w:noProof/>
                <w:snapToGrid w:val="0"/>
                <w:color w:val="FF0000"/>
                <w:sz w:val="24"/>
                <w:szCs w:val="24"/>
              </w:rPr>
              <w:t>A. * Sugar, glucose, essential oils, menthol, fruit juice concentrates, indigo carmine, iron oxide, mannitol</w:t>
            </w:r>
          </w:p>
          <w:p w:rsidR="00F32E19" w:rsidRPr="00610CEC" w:rsidRDefault="00F32E19" w:rsidP="00610CEC">
            <w:pPr>
              <w:pStyle w:val="a6"/>
              <w:widowControl w:val="0"/>
              <w:spacing w:after="0" w:line="240" w:lineRule="auto"/>
              <w:ind w:left="0"/>
              <w:jc w:val="both"/>
              <w:rPr>
                <w:rFonts w:ascii="Times New Roman" w:hAnsi="Times New Roman"/>
                <w:noProof/>
                <w:snapToGrid w:val="0"/>
                <w:color w:val="FF0000"/>
                <w:sz w:val="24"/>
                <w:szCs w:val="24"/>
              </w:rPr>
            </w:pPr>
            <w:r w:rsidRPr="00610CEC">
              <w:rPr>
                <w:rFonts w:ascii="Times New Roman" w:hAnsi="Times New Roman"/>
                <w:noProof/>
                <w:snapToGrid w:val="0"/>
                <w:color w:val="FF0000"/>
                <w:sz w:val="24"/>
                <w:szCs w:val="24"/>
              </w:rPr>
              <w:t>B. Stearic acid, calcium and magnesium stearate, starch, talc</w:t>
            </w:r>
          </w:p>
          <w:p w:rsidR="00F32E19" w:rsidRPr="00610CEC" w:rsidRDefault="00F32E19" w:rsidP="00610CEC">
            <w:pPr>
              <w:pStyle w:val="a6"/>
              <w:widowControl w:val="0"/>
              <w:spacing w:after="0" w:line="240" w:lineRule="auto"/>
              <w:ind w:left="0"/>
              <w:jc w:val="both"/>
              <w:rPr>
                <w:rFonts w:ascii="Times New Roman" w:hAnsi="Times New Roman"/>
                <w:noProof/>
                <w:snapToGrid w:val="0"/>
                <w:color w:val="FF0000"/>
                <w:sz w:val="24"/>
                <w:szCs w:val="24"/>
              </w:rPr>
            </w:pPr>
            <w:r w:rsidRPr="00610CEC">
              <w:rPr>
                <w:rFonts w:ascii="Times New Roman" w:hAnsi="Times New Roman"/>
                <w:noProof/>
                <w:snapToGrid w:val="0"/>
                <w:color w:val="FF0000"/>
                <w:sz w:val="24"/>
                <w:szCs w:val="24"/>
              </w:rPr>
              <w:t>C. Starch, glucose, white clay, magnesium oxide, sodium bicarbonate</w:t>
            </w:r>
          </w:p>
          <w:p w:rsidR="00F32E19" w:rsidRPr="00610CEC" w:rsidRDefault="00F32E19" w:rsidP="00610CEC">
            <w:pPr>
              <w:pStyle w:val="a6"/>
              <w:widowControl w:val="0"/>
              <w:spacing w:after="0" w:line="240" w:lineRule="auto"/>
              <w:ind w:left="0"/>
              <w:jc w:val="both"/>
              <w:rPr>
                <w:rFonts w:ascii="Times New Roman" w:hAnsi="Times New Roman"/>
                <w:noProof/>
                <w:snapToGrid w:val="0"/>
                <w:color w:val="FF0000"/>
                <w:sz w:val="24"/>
                <w:szCs w:val="24"/>
              </w:rPr>
            </w:pPr>
            <w:r w:rsidRPr="00610CEC">
              <w:rPr>
                <w:rFonts w:ascii="Times New Roman" w:hAnsi="Times New Roman"/>
                <w:noProof/>
                <w:snapToGrid w:val="0"/>
                <w:color w:val="FF0000"/>
                <w:sz w:val="24"/>
                <w:szCs w:val="24"/>
              </w:rPr>
              <w:t>D. Methylcellulose, polyvinylpyrrolidone, acetylphthalylcellulose</w:t>
            </w:r>
          </w:p>
          <w:p w:rsidR="00F32E19" w:rsidRPr="00610CEC" w:rsidRDefault="00F32E19" w:rsidP="00610CEC">
            <w:pPr>
              <w:pStyle w:val="a6"/>
              <w:widowControl w:val="0"/>
              <w:spacing w:after="0" w:line="240" w:lineRule="auto"/>
              <w:ind w:left="0"/>
              <w:jc w:val="both"/>
              <w:rPr>
                <w:rFonts w:ascii="Times New Roman" w:hAnsi="Times New Roman"/>
                <w:noProof/>
                <w:snapToGrid w:val="0"/>
                <w:color w:val="FF0000"/>
                <w:sz w:val="24"/>
                <w:szCs w:val="24"/>
              </w:rPr>
            </w:pPr>
            <w:r w:rsidRPr="00610CEC">
              <w:rPr>
                <w:rFonts w:ascii="Times New Roman" w:hAnsi="Times New Roman"/>
                <w:noProof/>
                <w:snapToGrid w:val="0"/>
                <w:color w:val="FF0000"/>
                <w:sz w:val="24"/>
                <w:szCs w:val="24"/>
              </w:rPr>
              <w:t xml:space="preserve">E. Purified water, starch paste, sugar syrup, gelatin, carboxymethyl cellulose solution </w:t>
            </w:r>
          </w:p>
        </w:tc>
        <w:tc>
          <w:tcPr>
            <w:tcW w:w="4215" w:type="dxa"/>
          </w:tcPr>
          <w:p w:rsidR="00F32E19" w:rsidRPr="00610CEC" w:rsidRDefault="00D657AB" w:rsidP="00610CEC">
            <w:pPr>
              <w:pStyle w:val="a6"/>
              <w:widowControl w:val="0"/>
              <w:spacing w:after="0" w:line="240" w:lineRule="auto"/>
              <w:ind w:left="0"/>
              <w:jc w:val="both"/>
              <w:rPr>
                <w:rFonts w:ascii="Times New Roman" w:hAnsi="Times New Roman"/>
                <w:noProof/>
                <w:color w:val="FF0000"/>
                <w:sz w:val="24"/>
                <w:szCs w:val="24"/>
              </w:rPr>
            </w:pPr>
            <w:r w:rsidRPr="00610CEC">
              <w:rPr>
                <w:rFonts w:ascii="Times New Roman" w:hAnsi="Times New Roman"/>
                <w:noProof/>
                <w:snapToGrid w:val="0"/>
                <w:color w:val="FF0000"/>
                <w:sz w:val="24"/>
                <w:szCs w:val="24"/>
              </w:rPr>
              <w:t>Sugar syrup is used as</w:t>
            </w:r>
            <w:r w:rsidRPr="00610CEC">
              <w:rPr>
                <w:rFonts w:ascii="Times New Roman" w:hAnsi="Times New Roman"/>
                <w:noProof/>
                <w:snapToGrid w:val="0"/>
                <w:color w:val="FF0000"/>
                <w:sz w:val="24"/>
                <w:szCs w:val="24"/>
                <w:lang w:val="en-US"/>
              </w:rPr>
              <w:t xml:space="preserve"> </w:t>
            </w:r>
            <w:r w:rsidRPr="00610CEC">
              <w:rPr>
                <w:rFonts w:ascii="Times New Roman" w:hAnsi="Times New Roman"/>
                <w:noProof/>
                <w:snapToGrid w:val="0"/>
                <w:color w:val="FF0000"/>
                <w:sz w:val="24"/>
                <w:szCs w:val="24"/>
              </w:rPr>
              <w:t>filler and flavor corrector</w:t>
            </w:r>
          </w:p>
        </w:tc>
      </w:tr>
      <w:tr w:rsidR="00F32E19" w:rsidRPr="00610CEC" w:rsidTr="005A3A59">
        <w:tc>
          <w:tcPr>
            <w:tcW w:w="534" w:type="dxa"/>
          </w:tcPr>
          <w:p w:rsidR="00F32E19" w:rsidRPr="00610CEC" w:rsidRDefault="00F32E19" w:rsidP="00610CEC">
            <w:pPr>
              <w:spacing w:after="0" w:line="240" w:lineRule="auto"/>
              <w:jc w:val="both"/>
              <w:rPr>
                <w:rFonts w:ascii="Times New Roman" w:hAnsi="Times New Roman"/>
                <w:color w:val="000000"/>
                <w:sz w:val="24"/>
                <w:szCs w:val="24"/>
                <w:lang w:val="en-US"/>
              </w:rPr>
            </w:pPr>
            <w:r w:rsidRPr="00610CEC">
              <w:rPr>
                <w:rFonts w:ascii="Times New Roman" w:hAnsi="Times New Roman"/>
                <w:color w:val="000000"/>
                <w:sz w:val="24"/>
                <w:szCs w:val="24"/>
                <w:lang w:val="en-US"/>
              </w:rPr>
              <w:t>97</w:t>
            </w:r>
          </w:p>
        </w:tc>
        <w:tc>
          <w:tcPr>
            <w:tcW w:w="2976" w:type="dxa"/>
          </w:tcPr>
          <w:p w:rsidR="00F32E19" w:rsidRPr="00610CEC" w:rsidRDefault="00F32E19" w:rsidP="00610CEC">
            <w:pPr>
              <w:spacing w:after="0" w:line="240" w:lineRule="auto"/>
              <w:rPr>
                <w:rFonts w:ascii="Times New Roman" w:hAnsi="Times New Roman"/>
                <w:color w:val="FF0000"/>
                <w:sz w:val="24"/>
                <w:szCs w:val="24"/>
              </w:rPr>
            </w:pPr>
            <w:r w:rsidRPr="00610CEC">
              <w:rPr>
                <w:rFonts w:ascii="Times New Roman" w:hAnsi="Times New Roman"/>
                <w:noProof/>
                <w:snapToGrid w:val="0"/>
                <w:color w:val="FF0000"/>
                <w:sz w:val="24"/>
                <w:szCs w:val="24"/>
              </w:rPr>
              <w:t>What is the purpose of introducing disintegrants into the tablet mass?</w:t>
            </w:r>
          </w:p>
        </w:tc>
        <w:tc>
          <w:tcPr>
            <w:tcW w:w="3261" w:type="dxa"/>
          </w:tcPr>
          <w:p w:rsidR="00F32E19" w:rsidRPr="00610CEC" w:rsidRDefault="00F32E19" w:rsidP="00610CEC">
            <w:pPr>
              <w:pStyle w:val="a6"/>
              <w:widowControl w:val="0"/>
              <w:spacing w:after="0" w:line="240" w:lineRule="auto"/>
              <w:ind w:left="0"/>
              <w:jc w:val="both"/>
              <w:rPr>
                <w:rFonts w:ascii="Times New Roman" w:hAnsi="Times New Roman"/>
                <w:noProof/>
                <w:snapToGrid w:val="0"/>
                <w:color w:val="FF0000"/>
                <w:sz w:val="24"/>
                <w:szCs w:val="24"/>
              </w:rPr>
            </w:pPr>
            <w:r w:rsidRPr="00610CEC">
              <w:rPr>
                <w:rFonts w:ascii="Times New Roman" w:hAnsi="Times New Roman"/>
                <w:noProof/>
                <w:snapToGrid w:val="0"/>
                <w:color w:val="FF0000"/>
                <w:sz w:val="24"/>
                <w:szCs w:val="24"/>
              </w:rPr>
              <w:t>A. * Ensuring rapid mechanical destruction of tablets in a liquid medium</w:t>
            </w:r>
          </w:p>
          <w:p w:rsidR="00F32E19" w:rsidRPr="00610CEC" w:rsidRDefault="00F32E19" w:rsidP="00610CEC">
            <w:pPr>
              <w:pStyle w:val="a6"/>
              <w:widowControl w:val="0"/>
              <w:spacing w:after="0" w:line="240" w:lineRule="auto"/>
              <w:ind w:left="0"/>
              <w:jc w:val="both"/>
              <w:rPr>
                <w:rFonts w:ascii="Times New Roman" w:hAnsi="Times New Roman"/>
                <w:noProof/>
                <w:snapToGrid w:val="0"/>
                <w:color w:val="FF0000"/>
                <w:sz w:val="24"/>
                <w:szCs w:val="24"/>
              </w:rPr>
            </w:pPr>
            <w:r w:rsidRPr="00610CEC">
              <w:rPr>
                <w:rFonts w:ascii="Times New Roman" w:hAnsi="Times New Roman"/>
                <w:noProof/>
                <w:snapToGrid w:val="0"/>
                <w:color w:val="FF0000"/>
                <w:sz w:val="24"/>
                <w:szCs w:val="24"/>
              </w:rPr>
              <w:t>B. Easing the tablets out of the matrix</w:t>
            </w:r>
          </w:p>
          <w:p w:rsidR="00F32E19" w:rsidRPr="00610CEC" w:rsidRDefault="00F32E19" w:rsidP="00610CEC">
            <w:pPr>
              <w:pStyle w:val="a6"/>
              <w:widowControl w:val="0"/>
              <w:spacing w:after="0" w:line="240" w:lineRule="auto"/>
              <w:ind w:left="0"/>
              <w:jc w:val="both"/>
              <w:rPr>
                <w:rFonts w:ascii="Times New Roman" w:hAnsi="Times New Roman"/>
                <w:noProof/>
                <w:snapToGrid w:val="0"/>
                <w:color w:val="FF0000"/>
                <w:sz w:val="24"/>
                <w:szCs w:val="24"/>
              </w:rPr>
            </w:pPr>
            <w:r w:rsidRPr="00610CEC">
              <w:rPr>
                <w:rFonts w:ascii="Times New Roman" w:hAnsi="Times New Roman"/>
                <w:noProof/>
                <w:snapToGrid w:val="0"/>
                <w:color w:val="FF0000"/>
                <w:sz w:val="24"/>
                <w:szCs w:val="24"/>
              </w:rPr>
              <w:t>C. Improvement of the granulation process</w:t>
            </w:r>
          </w:p>
          <w:p w:rsidR="00F32E19" w:rsidRPr="00610CEC" w:rsidRDefault="00F32E19" w:rsidP="00610CEC">
            <w:pPr>
              <w:pStyle w:val="a6"/>
              <w:widowControl w:val="0"/>
              <w:spacing w:after="0" w:line="240" w:lineRule="auto"/>
              <w:ind w:left="0"/>
              <w:jc w:val="both"/>
              <w:rPr>
                <w:rFonts w:ascii="Times New Roman" w:hAnsi="Times New Roman"/>
                <w:noProof/>
                <w:snapToGrid w:val="0"/>
                <w:color w:val="FF0000"/>
                <w:sz w:val="24"/>
                <w:szCs w:val="24"/>
              </w:rPr>
            </w:pPr>
            <w:r w:rsidRPr="00610CEC">
              <w:rPr>
                <w:rFonts w:ascii="Times New Roman" w:hAnsi="Times New Roman"/>
                <w:noProof/>
                <w:snapToGrid w:val="0"/>
                <w:color w:val="FF0000"/>
                <w:sz w:val="24"/>
                <w:szCs w:val="24"/>
              </w:rPr>
              <w:t>D. Improvement of taste properties</w:t>
            </w:r>
          </w:p>
          <w:p w:rsidR="00F32E19" w:rsidRPr="00610CEC" w:rsidRDefault="00F32E19" w:rsidP="00610CEC">
            <w:pPr>
              <w:pStyle w:val="a6"/>
              <w:widowControl w:val="0"/>
              <w:spacing w:after="0" w:line="240" w:lineRule="auto"/>
              <w:ind w:left="0"/>
              <w:jc w:val="both"/>
              <w:rPr>
                <w:rFonts w:ascii="Times New Roman" w:hAnsi="Times New Roman"/>
                <w:noProof/>
                <w:snapToGrid w:val="0"/>
                <w:color w:val="FF0000"/>
                <w:sz w:val="24"/>
                <w:szCs w:val="24"/>
              </w:rPr>
            </w:pPr>
            <w:r w:rsidRPr="00610CEC">
              <w:rPr>
                <w:rFonts w:ascii="Times New Roman" w:hAnsi="Times New Roman"/>
                <w:noProof/>
                <w:snapToGrid w:val="0"/>
                <w:color w:val="FF0000"/>
                <w:sz w:val="24"/>
                <w:szCs w:val="24"/>
              </w:rPr>
              <w:t xml:space="preserve">E. Obtaining tablets of the required mass </w:t>
            </w:r>
          </w:p>
        </w:tc>
        <w:tc>
          <w:tcPr>
            <w:tcW w:w="4215" w:type="dxa"/>
          </w:tcPr>
          <w:p w:rsidR="00F32E19" w:rsidRPr="00610CEC" w:rsidRDefault="00F32E19" w:rsidP="00610CEC">
            <w:pPr>
              <w:spacing w:after="0" w:line="240" w:lineRule="auto"/>
              <w:rPr>
                <w:rFonts w:ascii="Times New Roman" w:hAnsi="Times New Roman"/>
                <w:noProof/>
                <w:color w:val="FF0000"/>
                <w:sz w:val="24"/>
                <w:szCs w:val="24"/>
              </w:rPr>
            </w:pPr>
            <w:r w:rsidRPr="00610CEC">
              <w:rPr>
                <w:rFonts w:ascii="Times New Roman" w:hAnsi="Times New Roman"/>
                <w:noProof/>
                <w:snapToGrid w:val="0"/>
                <w:color w:val="FF0000"/>
                <w:sz w:val="24"/>
                <w:szCs w:val="24"/>
              </w:rPr>
              <w:t>Disintegrants, or disintegrants, contribute to the rapid disintegration of the tablet into small particles upon contact with liquid, which facilitates the release of active substances for faster absorption by the body. This process is important for the effective action of the drug and ensuring its therapeutic effect.</w:t>
            </w:r>
          </w:p>
        </w:tc>
      </w:tr>
      <w:tr w:rsidR="00F32E19" w:rsidRPr="00610CEC" w:rsidTr="005A3A59">
        <w:tc>
          <w:tcPr>
            <w:tcW w:w="534" w:type="dxa"/>
          </w:tcPr>
          <w:p w:rsidR="00F32E19" w:rsidRPr="00610CEC" w:rsidRDefault="00F32E19" w:rsidP="00610CEC">
            <w:pPr>
              <w:spacing w:after="0" w:line="240" w:lineRule="auto"/>
              <w:jc w:val="both"/>
              <w:rPr>
                <w:rFonts w:ascii="Times New Roman" w:hAnsi="Times New Roman"/>
                <w:color w:val="000000"/>
                <w:sz w:val="24"/>
                <w:szCs w:val="24"/>
                <w:lang w:val="en-US"/>
              </w:rPr>
            </w:pPr>
            <w:r w:rsidRPr="00610CEC">
              <w:rPr>
                <w:rFonts w:ascii="Times New Roman" w:hAnsi="Times New Roman"/>
                <w:color w:val="000000"/>
                <w:sz w:val="24"/>
                <w:szCs w:val="24"/>
                <w:lang w:val="en-US"/>
              </w:rPr>
              <w:t>98</w:t>
            </w:r>
          </w:p>
        </w:tc>
        <w:tc>
          <w:tcPr>
            <w:tcW w:w="2976" w:type="dxa"/>
          </w:tcPr>
          <w:p w:rsidR="00F32E19" w:rsidRPr="00610CEC" w:rsidRDefault="00F32E19" w:rsidP="00610CEC">
            <w:pPr>
              <w:spacing w:after="0" w:line="240" w:lineRule="auto"/>
              <w:rPr>
                <w:rFonts w:ascii="Times New Roman" w:hAnsi="Times New Roman"/>
                <w:color w:val="FF0000"/>
                <w:sz w:val="24"/>
                <w:szCs w:val="24"/>
              </w:rPr>
            </w:pPr>
            <w:r w:rsidRPr="00610CEC">
              <w:rPr>
                <w:rFonts w:ascii="Times New Roman" w:hAnsi="Times New Roman"/>
                <w:noProof/>
                <w:snapToGrid w:val="0"/>
                <w:color w:val="FF0000"/>
                <w:sz w:val="24"/>
                <w:szCs w:val="24"/>
              </w:rPr>
              <w:t>Different types of tablets are manufactured at the pharmaceutical company. What is the purpose of Solublettae tablets?</w:t>
            </w:r>
          </w:p>
        </w:tc>
        <w:tc>
          <w:tcPr>
            <w:tcW w:w="3261" w:type="dxa"/>
          </w:tcPr>
          <w:p w:rsidR="00F32E19" w:rsidRPr="00610CEC" w:rsidRDefault="00F32E19" w:rsidP="00610CEC">
            <w:pPr>
              <w:pStyle w:val="a6"/>
              <w:widowControl w:val="0"/>
              <w:spacing w:after="0" w:line="240" w:lineRule="auto"/>
              <w:ind w:left="0"/>
              <w:jc w:val="both"/>
              <w:rPr>
                <w:rFonts w:ascii="Times New Roman" w:hAnsi="Times New Roman"/>
                <w:noProof/>
                <w:snapToGrid w:val="0"/>
                <w:color w:val="FF0000"/>
                <w:sz w:val="24"/>
                <w:szCs w:val="24"/>
              </w:rPr>
            </w:pPr>
            <w:r w:rsidRPr="00610CEC">
              <w:rPr>
                <w:rFonts w:ascii="Times New Roman" w:hAnsi="Times New Roman"/>
                <w:noProof/>
                <w:snapToGrid w:val="0"/>
                <w:color w:val="FF0000"/>
                <w:sz w:val="24"/>
                <w:szCs w:val="24"/>
              </w:rPr>
              <w:t>A. * For the preparation of solutions for various pharmaceutical purposes</w:t>
            </w:r>
          </w:p>
          <w:p w:rsidR="00F32E19" w:rsidRPr="00610CEC" w:rsidRDefault="00F32E19" w:rsidP="00610CEC">
            <w:pPr>
              <w:pStyle w:val="a6"/>
              <w:widowControl w:val="0"/>
              <w:spacing w:after="0" w:line="240" w:lineRule="auto"/>
              <w:ind w:left="0"/>
              <w:jc w:val="both"/>
              <w:rPr>
                <w:rFonts w:ascii="Times New Roman" w:hAnsi="Times New Roman"/>
                <w:noProof/>
                <w:snapToGrid w:val="0"/>
                <w:color w:val="FF0000"/>
                <w:sz w:val="24"/>
                <w:szCs w:val="24"/>
              </w:rPr>
            </w:pPr>
            <w:r w:rsidRPr="00610CEC">
              <w:rPr>
                <w:rFonts w:ascii="Times New Roman" w:hAnsi="Times New Roman"/>
                <w:noProof/>
                <w:snapToGrid w:val="0"/>
                <w:color w:val="FF0000"/>
                <w:sz w:val="24"/>
                <w:szCs w:val="24"/>
              </w:rPr>
              <w:t>B For implantation</w:t>
            </w:r>
          </w:p>
          <w:p w:rsidR="00F32E19" w:rsidRPr="00610CEC" w:rsidRDefault="00F32E19" w:rsidP="00610CEC">
            <w:pPr>
              <w:pStyle w:val="a6"/>
              <w:widowControl w:val="0"/>
              <w:spacing w:after="0" w:line="240" w:lineRule="auto"/>
              <w:ind w:left="0"/>
              <w:jc w:val="both"/>
              <w:rPr>
                <w:rFonts w:ascii="Times New Roman" w:hAnsi="Times New Roman"/>
                <w:noProof/>
                <w:snapToGrid w:val="0"/>
                <w:color w:val="FF0000"/>
                <w:sz w:val="24"/>
                <w:szCs w:val="24"/>
              </w:rPr>
            </w:pPr>
            <w:r w:rsidRPr="00610CEC">
              <w:rPr>
                <w:rFonts w:ascii="Times New Roman" w:hAnsi="Times New Roman"/>
                <w:noProof/>
                <w:snapToGrid w:val="0"/>
                <w:color w:val="FF0000"/>
                <w:sz w:val="24"/>
                <w:szCs w:val="24"/>
              </w:rPr>
              <w:t>C For preparation of solutions for injections</w:t>
            </w:r>
          </w:p>
          <w:p w:rsidR="00F32E19" w:rsidRPr="00610CEC" w:rsidRDefault="00F32E19" w:rsidP="00610CEC">
            <w:pPr>
              <w:pStyle w:val="a6"/>
              <w:widowControl w:val="0"/>
              <w:spacing w:after="0" w:line="240" w:lineRule="auto"/>
              <w:ind w:left="0"/>
              <w:jc w:val="both"/>
              <w:rPr>
                <w:rFonts w:ascii="Times New Roman" w:hAnsi="Times New Roman"/>
                <w:noProof/>
                <w:snapToGrid w:val="0"/>
                <w:color w:val="FF0000"/>
                <w:sz w:val="24"/>
                <w:szCs w:val="24"/>
              </w:rPr>
            </w:pPr>
            <w:r w:rsidRPr="00610CEC">
              <w:rPr>
                <w:rFonts w:ascii="Times New Roman" w:hAnsi="Times New Roman"/>
                <w:noProof/>
                <w:snapToGrid w:val="0"/>
                <w:color w:val="FF0000"/>
                <w:sz w:val="24"/>
                <w:szCs w:val="24"/>
              </w:rPr>
              <w:t>D For sublingual use</w:t>
            </w:r>
          </w:p>
          <w:p w:rsidR="00F32E19" w:rsidRPr="00610CEC" w:rsidRDefault="00F32E19" w:rsidP="00610CEC">
            <w:pPr>
              <w:pStyle w:val="a6"/>
              <w:widowControl w:val="0"/>
              <w:spacing w:after="0" w:line="240" w:lineRule="auto"/>
              <w:ind w:left="0"/>
              <w:jc w:val="both"/>
              <w:rPr>
                <w:rFonts w:ascii="Times New Roman" w:hAnsi="Times New Roman"/>
                <w:noProof/>
                <w:snapToGrid w:val="0"/>
                <w:color w:val="FF0000"/>
                <w:sz w:val="24"/>
                <w:szCs w:val="24"/>
              </w:rPr>
            </w:pPr>
            <w:r w:rsidRPr="00610CEC">
              <w:rPr>
                <w:rFonts w:ascii="Times New Roman" w:hAnsi="Times New Roman"/>
                <w:noProof/>
                <w:snapToGrid w:val="0"/>
                <w:color w:val="FF0000"/>
                <w:sz w:val="24"/>
                <w:szCs w:val="24"/>
              </w:rPr>
              <w:t xml:space="preserve">E For oral use </w:t>
            </w:r>
          </w:p>
        </w:tc>
        <w:tc>
          <w:tcPr>
            <w:tcW w:w="4215" w:type="dxa"/>
          </w:tcPr>
          <w:p w:rsidR="00F32E19" w:rsidRPr="00610CEC" w:rsidRDefault="00F32E19" w:rsidP="00610CEC">
            <w:pPr>
              <w:spacing w:after="0" w:line="240" w:lineRule="auto"/>
              <w:rPr>
                <w:rFonts w:ascii="Times New Roman" w:hAnsi="Times New Roman"/>
                <w:noProof/>
                <w:color w:val="FF0000"/>
                <w:sz w:val="24"/>
                <w:szCs w:val="24"/>
              </w:rPr>
            </w:pPr>
            <w:r w:rsidRPr="00610CEC">
              <w:rPr>
                <w:rFonts w:ascii="Times New Roman" w:hAnsi="Times New Roman"/>
                <w:noProof/>
                <w:snapToGrid w:val="0"/>
                <w:color w:val="FF0000"/>
                <w:sz w:val="24"/>
                <w:szCs w:val="24"/>
              </w:rPr>
              <w:t>Solublettae tablets are intended for rapid dissolution with the formation of a solution that can be used for various pharmaceutical purposes, in particular for the preparation of solutions.</w:t>
            </w:r>
          </w:p>
        </w:tc>
      </w:tr>
    </w:tbl>
    <w:p w:rsidR="00752E36" w:rsidRPr="00610CEC" w:rsidRDefault="00752E36" w:rsidP="00610CEC">
      <w:pPr>
        <w:spacing w:after="0" w:line="240" w:lineRule="auto"/>
        <w:jc w:val="both"/>
        <w:outlineLvl w:val="0"/>
        <w:rPr>
          <w:rFonts w:ascii="Times New Roman" w:hAnsi="Times New Roman"/>
          <w:b/>
          <w:bCs/>
          <w:sz w:val="24"/>
          <w:szCs w:val="24"/>
        </w:rPr>
      </w:pPr>
    </w:p>
    <w:p w:rsidR="00F32E19" w:rsidRPr="00610CEC" w:rsidRDefault="00F32E19" w:rsidP="00610CEC">
      <w:pPr>
        <w:spacing w:after="0" w:line="240" w:lineRule="auto"/>
        <w:jc w:val="both"/>
        <w:outlineLvl w:val="0"/>
        <w:rPr>
          <w:rFonts w:ascii="Times New Roman" w:hAnsi="Times New Roman"/>
          <w:b/>
          <w:bCs/>
          <w:sz w:val="24"/>
          <w:szCs w:val="24"/>
        </w:rPr>
      </w:pPr>
    </w:p>
    <w:p w:rsidR="00752E36" w:rsidRPr="00610CEC" w:rsidRDefault="00752E36" w:rsidP="00610CEC">
      <w:pPr>
        <w:spacing w:after="0" w:line="240" w:lineRule="auto"/>
        <w:jc w:val="both"/>
        <w:outlineLvl w:val="0"/>
        <w:rPr>
          <w:rFonts w:ascii="Times New Roman" w:hAnsi="Times New Roman"/>
          <w:color w:val="000000"/>
          <w:sz w:val="24"/>
          <w:szCs w:val="24"/>
          <w:lang w:eastAsia="ru-RU"/>
        </w:rPr>
      </w:pPr>
      <w:r w:rsidRPr="00610CEC">
        <w:rPr>
          <w:rFonts w:ascii="Times New Roman" w:hAnsi="Times New Roman"/>
          <w:b/>
          <w:bCs/>
          <w:sz w:val="24"/>
          <w:szCs w:val="24"/>
        </w:rPr>
        <w:t>ТЕМА</w:t>
      </w:r>
      <w:r w:rsidR="00AB325F" w:rsidRPr="00610CEC">
        <w:rPr>
          <w:rFonts w:ascii="Times New Roman" w:hAnsi="Times New Roman"/>
          <w:b/>
          <w:bCs/>
          <w:sz w:val="24"/>
          <w:szCs w:val="24"/>
        </w:rPr>
        <w:t xml:space="preserve"> </w:t>
      </w:r>
      <w:r w:rsidRPr="00610CEC">
        <w:rPr>
          <w:rFonts w:ascii="Times New Roman" w:hAnsi="Times New Roman"/>
          <w:b/>
          <w:bCs/>
          <w:sz w:val="24"/>
          <w:szCs w:val="24"/>
          <w:lang w:val="en-US"/>
        </w:rPr>
        <w:t>8</w:t>
      </w:r>
      <w:r w:rsidRPr="00610CEC">
        <w:rPr>
          <w:rFonts w:ascii="Times New Roman" w:hAnsi="Times New Roman"/>
          <w:b/>
          <w:bCs/>
          <w:sz w:val="24"/>
          <w:szCs w:val="24"/>
        </w:rPr>
        <w:t>:</w:t>
      </w:r>
      <w:r w:rsidR="00AB325F" w:rsidRPr="00610CEC">
        <w:rPr>
          <w:rFonts w:ascii="Times New Roman" w:hAnsi="Times New Roman"/>
          <w:b/>
          <w:bCs/>
          <w:sz w:val="24"/>
          <w:szCs w:val="24"/>
        </w:rPr>
        <w:t xml:space="preserve"> </w:t>
      </w:r>
      <w:r w:rsidR="00595745" w:rsidRPr="00610CEC">
        <w:rPr>
          <w:rFonts w:ascii="Times New Roman" w:hAnsi="Times New Roman"/>
          <w:color w:val="000000"/>
          <w:sz w:val="24"/>
          <w:szCs w:val="24"/>
          <w:lang w:eastAsia="ru-RU"/>
        </w:rPr>
        <w:t>Industrial production of capsules. Quality assessment</w:t>
      </w:r>
      <w:r w:rsidRPr="00610CEC">
        <w:rPr>
          <w:rFonts w:ascii="Times New Roman" w:hAnsi="Times New Roman"/>
          <w:color w:val="000000"/>
          <w:sz w:val="24"/>
          <w:szCs w:val="24"/>
          <w:lang w:eastAsia="ru-RU"/>
        </w:rPr>
        <w:t>.</w:t>
      </w:r>
    </w:p>
    <w:tbl>
      <w:tblPr>
        <w:tblW w:w="109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34"/>
        <w:gridCol w:w="2976"/>
        <w:gridCol w:w="3261"/>
        <w:gridCol w:w="4215"/>
      </w:tblGrid>
      <w:tr w:rsidR="00595745" w:rsidRPr="00610CEC" w:rsidTr="00352746">
        <w:tc>
          <w:tcPr>
            <w:tcW w:w="534" w:type="dxa"/>
          </w:tcPr>
          <w:p w:rsidR="00595745" w:rsidRPr="00610CEC" w:rsidRDefault="00595745" w:rsidP="00610CEC">
            <w:pPr>
              <w:spacing w:after="0" w:line="240" w:lineRule="auto"/>
              <w:jc w:val="both"/>
              <w:rPr>
                <w:rFonts w:ascii="Times New Roman" w:hAnsi="Times New Roman"/>
                <w:b/>
                <w:sz w:val="24"/>
                <w:szCs w:val="24"/>
              </w:rPr>
            </w:pPr>
            <w:r w:rsidRPr="00610CEC">
              <w:rPr>
                <w:rFonts w:ascii="Times New Roman" w:hAnsi="Times New Roman"/>
                <w:b/>
                <w:sz w:val="24"/>
                <w:szCs w:val="24"/>
              </w:rPr>
              <w:t>№</w:t>
            </w:r>
          </w:p>
        </w:tc>
        <w:tc>
          <w:tcPr>
            <w:tcW w:w="2976" w:type="dxa"/>
          </w:tcPr>
          <w:p w:rsidR="00595745" w:rsidRPr="00610CEC" w:rsidRDefault="00595745" w:rsidP="00610CEC">
            <w:pPr>
              <w:spacing w:after="0" w:line="240" w:lineRule="auto"/>
              <w:jc w:val="center"/>
              <w:rPr>
                <w:rFonts w:ascii="Times New Roman" w:hAnsi="Times New Roman"/>
                <w:b/>
                <w:sz w:val="24"/>
                <w:szCs w:val="24"/>
              </w:rPr>
            </w:pPr>
            <w:r w:rsidRPr="00610CEC">
              <w:rPr>
                <w:rFonts w:ascii="Times New Roman" w:hAnsi="Times New Roman"/>
                <w:b/>
                <w:sz w:val="24"/>
                <w:szCs w:val="24"/>
              </w:rPr>
              <w:t>Test from the Krok-2 booklets</w:t>
            </w:r>
          </w:p>
        </w:tc>
        <w:tc>
          <w:tcPr>
            <w:tcW w:w="3261" w:type="dxa"/>
          </w:tcPr>
          <w:p w:rsidR="00595745" w:rsidRPr="00610CEC" w:rsidRDefault="00595745" w:rsidP="00610CEC">
            <w:pPr>
              <w:spacing w:after="0" w:line="240" w:lineRule="auto"/>
              <w:jc w:val="center"/>
              <w:rPr>
                <w:rFonts w:ascii="Times New Roman" w:hAnsi="Times New Roman"/>
                <w:b/>
                <w:sz w:val="24"/>
                <w:szCs w:val="24"/>
              </w:rPr>
            </w:pPr>
            <w:r w:rsidRPr="00610CEC">
              <w:rPr>
                <w:rFonts w:ascii="Times New Roman" w:hAnsi="Times New Roman"/>
                <w:b/>
                <w:sz w:val="24"/>
                <w:szCs w:val="24"/>
              </w:rPr>
              <w:t>Distractors (A-E) Explnation</w:t>
            </w:r>
          </w:p>
        </w:tc>
        <w:tc>
          <w:tcPr>
            <w:tcW w:w="4215" w:type="dxa"/>
          </w:tcPr>
          <w:p w:rsidR="00595745" w:rsidRPr="00610CEC" w:rsidRDefault="00595745" w:rsidP="00610CEC">
            <w:pPr>
              <w:spacing w:after="0" w:line="240" w:lineRule="auto"/>
              <w:jc w:val="center"/>
              <w:rPr>
                <w:rFonts w:ascii="Times New Roman" w:hAnsi="Times New Roman"/>
                <w:b/>
                <w:sz w:val="24"/>
                <w:szCs w:val="24"/>
              </w:rPr>
            </w:pPr>
            <w:r w:rsidRPr="00610CEC">
              <w:rPr>
                <w:rFonts w:ascii="Times New Roman" w:hAnsi="Times New Roman"/>
                <w:b/>
                <w:sz w:val="24"/>
                <w:szCs w:val="24"/>
              </w:rPr>
              <w:t>Explanation</w:t>
            </w:r>
          </w:p>
        </w:tc>
      </w:tr>
      <w:tr w:rsidR="00595745" w:rsidRPr="00610CEC" w:rsidTr="00352746">
        <w:tc>
          <w:tcPr>
            <w:tcW w:w="534" w:type="dxa"/>
          </w:tcPr>
          <w:p w:rsidR="00595745" w:rsidRPr="00610CEC" w:rsidRDefault="00595745"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1</w:t>
            </w:r>
          </w:p>
        </w:tc>
        <w:tc>
          <w:tcPr>
            <w:tcW w:w="2976" w:type="dxa"/>
          </w:tcPr>
          <w:p w:rsidR="00595745" w:rsidRPr="00610CEC" w:rsidRDefault="00595745" w:rsidP="00610CEC">
            <w:pPr>
              <w:spacing w:after="0" w:line="240" w:lineRule="auto"/>
              <w:rPr>
                <w:rFonts w:ascii="Times New Roman" w:hAnsi="Times New Roman"/>
                <w:sz w:val="24"/>
                <w:szCs w:val="24"/>
              </w:rPr>
            </w:pPr>
            <w:r w:rsidRPr="00610CEC">
              <w:rPr>
                <w:rFonts w:ascii="Times New Roman" w:hAnsi="Times New Roman"/>
                <w:sz w:val="24"/>
                <w:szCs w:val="24"/>
              </w:rPr>
              <w:t>The production of gelatin capsules is based on various principles. What are the features of the technological process of capsule production by immersion?</w:t>
            </w:r>
          </w:p>
        </w:tc>
        <w:tc>
          <w:tcPr>
            <w:tcW w:w="3261" w:type="dxa"/>
          </w:tcPr>
          <w:p w:rsidR="00595745" w:rsidRPr="00610CEC" w:rsidRDefault="00595745" w:rsidP="00610CEC">
            <w:pPr>
              <w:spacing w:after="0" w:line="240" w:lineRule="auto"/>
              <w:jc w:val="both"/>
              <w:rPr>
                <w:rFonts w:ascii="Times New Roman" w:hAnsi="Times New Roman"/>
                <w:sz w:val="24"/>
                <w:szCs w:val="24"/>
              </w:rPr>
            </w:pPr>
            <w:r w:rsidRPr="00610CEC">
              <w:rPr>
                <w:rFonts w:ascii="Times New Roman" w:hAnsi="Times New Roman"/>
                <w:sz w:val="24"/>
                <w:szCs w:val="24"/>
              </w:rPr>
              <w:t>A. * The capsules are formed by means of pins</w:t>
            </w:r>
          </w:p>
          <w:p w:rsidR="00595745" w:rsidRPr="00610CEC" w:rsidRDefault="00595745"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Forming capsules with two concentric toothed rollers</w:t>
            </w:r>
          </w:p>
          <w:p w:rsidR="00595745" w:rsidRPr="00610CEC" w:rsidRDefault="00595745"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Formation of a spherical droplet with the simultaneous inclusion of a liquid drug substance in it</w:t>
            </w:r>
          </w:p>
          <w:p w:rsidR="00595745" w:rsidRPr="00610CEC" w:rsidRDefault="00595745"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Formation of a ribbon from gelatinous mass, formation of capsule halves with simultaneous filling and sealing</w:t>
            </w:r>
          </w:p>
          <w:p w:rsidR="00595745" w:rsidRPr="00610CEC" w:rsidRDefault="00595745"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Production of capsules by coacervation</w:t>
            </w:r>
          </w:p>
        </w:tc>
        <w:tc>
          <w:tcPr>
            <w:tcW w:w="4215" w:type="dxa"/>
          </w:tcPr>
          <w:p w:rsidR="00595745" w:rsidRPr="00610CEC" w:rsidRDefault="00595745" w:rsidP="00610CEC">
            <w:pPr>
              <w:spacing w:after="0" w:line="240" w:lineRule="auto"/>
              <w:rPr>
                <w:rFonts w:ascii="Times New Roman" w:hAnsi="Times New Roman"/>
                <w:sz w:val="24"/>
                <w:szCs w:val="24"/>
              </w:rPr>
            </w:pPr>
            <w:r w:rsidRPr="00610CEC">
              <w:rPr>
                <w:rFonts w:ascii="Times New Roman" w:hAnsi="Times New Roman"/>
                <w:sz w:val="24"/>
                <w:szCs w:val="24"/>
              </w:rPr>
              <w:t>The dipping method is used to produce both soft capsules and capsules with a cap. It is based on the immersion of metal moulds (pins) in a heated solution of gelatinous mass.</w:t>
            </w:r>
          </w:p>
        </w:tc>
      </w:tr>
      <w:tr w:rsidR="00595745" w:rsidRPr="00610CEC" w:rsidTr="00352746">
        <w:tc>
          <w:tcPr>
            <w:tcW w:w="534" w:type="dxa"/>
          </w:tcPr>
          <w:p w:rsidR="00595745" w:rsidRPr="00610CEC" w:rsidRDefault="00595745"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2</w:t>
            </w:r>
          </w:p>
        </w:tc>
        <w:tc>
          <w:tcPr>
            <w:tcW w:w="2976" w:type="dxa"/>
          </w:tcPr>
          <w:p w:rsidR="00595745" w:rsidRPr="00610CEC" w:rsidRDefault="00595745" w:rsidP="00610CEC">
            <w:pPr>
              <w:spacing w:after="0" w:line="240" w:lineRule="auto"/>
              <w:rPr>
                <w:rFonts w:ascii="Times New Roman" w:hAnsi="Times New Roman"/>
                <w:sz w:val="24"/>
                <w:szCs w:val="24"/>
              </w:rPr>
            </w:pPr>
            <w:r w:rsidRPr="00610CEC">
              <w:rPr>
                <w:rFonts w:ascii="Times New Roman" w:hAnsi="Times New Roman"/>
                <w:sz w:val="24"/>
                <w:szCs w:val="24"/>
              </w:rPr>
              <w:t>The production of gelatin capsules is based on various principles. What is the peculiarity of producing capsules by pressing:</w:t>
            </w:r>
          </w:p>
        </w:tc>
        <w:tc>
          <w:tcPr>
            <w:tcW w:w="3261" w:type="dxa"/>
          </w:tcPr>
          <w:p w:rsidR="00595745" w:rsidRPr="00610CEC" w:rsidRDefault="00595745" w:rsidP="00610CEC">
            <w:pPr>
              <w:spacing w:after="0" w:line="240" w:lineRule="auto"/>
              <w:jc w:val="both"/>
              <w:rPr>
                <w:rFonts w:ascii="Times New Roman" w:hAnsi="Times New Roman"/>
                <w:sz w:val="24"/>
                <w:szCs w:val="24"/>
              </w:rPr>
            </w:pPr>
            <w:r w:rsidRPr="00610CEC">
              <w:rPr>
                <w:rFonts w:ascii="Times New Roman" w:hAnsi="Times New Roman"/>
                <w:sz w:val="24"/>
                <w:szCs w:val="24"/>
              </w:rPr>
              <w:t>A. * Forming capsules with concentric nozzles</w:t>
            </w:r>
          </w:p>
          <w:p w:rsidR="00595745" w:rsidRPr="00610CEC" w:rsidRDefault="00595745"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Forming capsules by means of immersion pins</w:t>
            </w:r>
          </w:p>
          <w:p w:rsidR="00595745" w:rsidRPr="00610CEC" w:rsidRDefault="00595745"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Formation of a spherical droplet with the simultaneous inclusion of the active substance in it</w:t>
            </w:r>
          </w:p>
          <w:p w:rsidR="00595745" w:rsidRPr="00610CEC" w:rsidRDefault="00595745"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Formation of capsules from gelatin ribbons by stamping</w:t>
            </w:r>
          </w:p>
          <w:p w:rsidR="00595745" w:rsidRPr="00610CEC" w:rsidRDefault="00595745"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Formation of capsules by evaporation of a volatile solvent</w:t>
            </w:r>
          </w:p>
        </w:tc>
        <w:tc>
          <w:tcPr>
            <w:tcW w:w="4215" w:type="dxa"/>
          </w:tcPr>
          <w:p w:rsidR="00595745" w:rsidRPr="00610CEC" w:rsidRDefault="00595745" w:rsidP="00610CEC">
            <w:pPr>
              <w:spacing w:after="0" w:line="240" w:lineRule="auto"/>
              <w:rPr>
                <w:rFonts w:ascii="Times New Roman" w:hAnsi="Times New Roman"/>
                <w:sz w:val="24"/>
                <w:szCs w:val="24"/>
              </w:rPr>
            </w:pPr>
            <w:r w:rsidRPr="00610CEC">
              <w:rPr>
                <w:rFonts w:ascii="Times New Roman" w:hAnsi="Times New Roman"/>
                <w:sz w:val="24"/>
                <w:szCs w:val="24"/>
              </w:rPr>
              <w:t>The method is based on the formation of a gelatinous drop with the simultaneous inclusion of a liquid drug substance in it, which is achieved by using two concentric nozzles</w:t>
            </w:r>
          </w:p>
        </w:tc>
      </w:tr>
      <w:tr w:rsidR="00595745" w:rsidRPr="00610CEC" w:rsidTr="00352746">
        <w:trPr>
          <w:trHeight w:val="2017"/>
        </w:trPr>
        <w:tc>
          <w:tcPr>
            <w:tcW w:w="534" w:type="dxa"/>
          </w:tcPr>
          <w:p w:rsidR="00595745" w:rsidRPr="00610CEC" w:rsidRDefault="00595745" w:rsidP="00610CEC">
            <w:pPr>
              <w:spacing w:after="0" w:line="240" w:lineRule="auto"/>
              <w:jc w:val="both"/>
              <w:rPr>
                <w:rFonts w:ascii="Times New Roman" w:hAnsi="Times New Roman"/>
                <w:sz w:val="24"/>
                <w:szCs w:val="24"/>
              </w:rPr>
            </w:pPr>
            <w:r w:rsidRPr="00610CEC">
              <w:rPr>
                <w:rFonts w:ascii="Times New Roman" w:hAnsi="Times New Roman"/>
                <w:sz w:val="24"/>
                <w:szCs w:val="24"/>
              </w:rPr>
              <w:t>3</w:t>
            </w:r>
          </w:p>
        </w:tc>
        <w:tc>
          <w:tcPr>
            <w:tcW w:w="2976" w:type="dxa"/>
          </w:tcPr>
          <w:p w:rsidR="00595745" w:rsidRPr="00610CEC" w:rsidRDefault="00595745" w:rsidP="00610CEC">
            <w:pPr>
              <w:spacing w:after="0" w:line="240" w:lineRule="auto"/>
              <w:rPr>
                <w:rFonts w:ascii="Times New Roman" w:hAnsi="Times New Roman"/>
                <w:sz w:val="24"/>
                <w:szCs w:val="24"/>
              </w:rPr>
            </w:pPr>
            <w:r w:rsidRPr="00610CEC">
              <w:rPr>
                <w:rFonts w:ascii="Times New Roman" w:hAnsi="Times New Roman"/>
                <w:sz w:val="24"/>
                <w:szCs w:val="24"/>
              </w:rPr>
              <w:t>A pharmaceutical company manufactures hard gelatin capsules. What method is used to produce hard capsule shells?</w:t>
            </w:r>
          </w:p>
        </w:tc>
        <w:tc>
          <w:tcPr>
            <w:tcW w:w="3261" w:type="dxa"/>
          </w:tcPr>
          <w:p w:rsidR="00595745" w:rsidRPr="00610CEC" w:rsidRDefault="00595745" w:rsidP="00610CEC">
            <w:pPr>
              <w:spacing w:after="0" w:line="240" w:lineRule="auto"/>
              <w:jc w:val="both"/>
              <w:rPr>
                <w:rFonts w:ascii="Times New Roman" w:hAnsi="Times New Roman"/>
                <w:sz w:val="24"/>
                <w:szCs w:val="24"/>
              </w:rPr>
            </w:pPr>
            <w:r w:rsidRPr="00610CEC">
              <w:rPr>
                <w:rFonts w:ascii="Times New Roman" w:hAnsi="Times New Roman"/>
                <w:sz w:val="24"/>
                <w:szCs w:val="24"/>
              </w:rPr>
              <w:t>A. * Immersion</w:t>
            </w:r>
          </w:p>
          <w:p w:rsidR="00595745" w:rsidRPr="00610CEC" w:rsidRDefault="00595745"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Casting</w:t>
            </w:r>
          </w:p>
          <w:p w:rsidR="00595745" w:rsidRPr="00610CEC" w:rsidRDefault="00595745"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Pressing</w:t>
            </w:r>
          </w:p>
          <w:p w:rsidR="00595745" w:rsidRPr="00610CEC" w:rsidRDefault="00595745"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Rotary matrix</w:t>
            </w:r>
          </w:p>
          <w:p w:rsidR="00595745" w:rsidRPr="00610CEC" w:rsidRDefault="00595745"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Moulding</w:t>
            </w:r>
          </w:p>
        </w:tc>
        <w:tc>
          <w:tcPr>
            <w:tcW w:w="4215" w:type="dxa"/>
            <w:vMerge w:val="restart"/>
            <w:vAlign w:val="center"/>
          </w:tcPr>
          <w:p w:rsidR="00595745" w:rsidRPr="00610CEC" w:rsidRDefault="00595745" w:rsidP="00610CEC">
            <w:pPr>
              <w:spacing w:after="0" w:line="240" w:lineRule="auto"/>
              <w:jc w:val="both"/>
              <w:rPr>
                <w:rFonts w:ascii="Times New Roman" w:hAnsi="Times New Roman"/>
                <w:sz w:val="24"/>
                <w:szCs w:val="24"/>
              </w:rPr>
            </w:pPr>
            <w:r w:rsidRPr="00610CEC">
              <w:rPr>
                <w:rFonts w:ascii="Times New Roman" w:hAnsi="Times New Roman"/>
                <w:sz w:val="24"/>
                <w:szCs w:val="24"/>
              </w:rPr>
              <w:t>Hard gelatin capsules are produced by dipping. The method is based on the fact that the shells are formed by immersing cooled, oiled frames with pins into the finished capsule mass. The process of manufacturing hard capsules on an automatic line consists of a "bath" in a thermostatic casing, an immersion mechanism (frame) with pins, a drying unit, an automatic unit for cutting, removing and filling capsules.</w:t>
            </w:r>
          </w:p>
        </w:tc>
      </w:tr>
      <w:tr w:rsidR="00595745" w:rsidRPr="00610CEC" w:rsidTr="00352746">
        <w:trPr>
          <w:trHeight w:val="2017"/>
        </w:trPr>
        <w:tc>
          <w:tcPr>
            <w:tcW w:w="534" w:type="dxa"/>
          </w:tcPr>
          <w:p w:rsidR="00595745" w:rsidRPr="00610CEC" w:rsidRDefault="00595745" w:rsidP="00610CEC">
            <w:pPr>
              <w:spacing w:after="0" w:line="240" w:lineRule="auto"/>
              <w:jc w:val="both"/>
              <w:rPr>
                <w:rFonts w:ascii="Times New Roman" w:hAnsi="Times New Roman"/>
                <w:sz w:val="24"/>
                <w:szCs w:val="24"/>
              </w:rPr>
            </w:pPr>
            <w:r w:rsidRPr="00610CEC">
              <w:rPr>
                <w:rFonts w:ascii="Times New Roman" w:hAnsi="Times New Roman"/>
                <w:sz w:val="24"/>
                <w:szCs w:val="24"/>
              </w:rPr>
              <w:t>4</w:t>
            </w:r>
          </w:p>
        </w:tc>
        <w:tc>
          <w:tcPr>
            <w:tcW w:w="2976" w:type="dxa"/>
          </w:tcPr>
          <w:p w:rsidR="00595745" w:rsidRPr="00610CEC" w:rsidRDefault="00595745" w:rsidP="00610CEC">
            <w:pPr>
              <w:spacing w:after="0" w:line="240" w:lineRule="auto"/>
              <w:rPr>
                <w:rFonts w:ascii="Times New Roman" w:hAnsi="Times New Roman"/>
                <w:sz w:val="24"/>
                <w:szCs w:val="24"/>
              </w:rPr>
            </w:pPr>
            <w:r w:rsidRPr="00610CEC">
              <w:rPr>
                <w:rFonts w:ascii="Times New Roman" w:hAnsi="Times New Roman"/>
                <w:sz w:val="24"/>
                <w:szCs w:val="24"/>
              </w:rPr>
              <w:t xml:space="preserve">The production of gelatin capsules is based on different principles. What are the features of the technological process of capsule production by immersion? </w:t>
            </w:r>
          </w:p>
        </w:tc>
        <w:tc>
          <w:tcPr>
            <w:tcW w:w="3261" w:type="dxa"/>
          </w:tcPr>
          <w:p w:rsidR="00595745" w:rsidRPr="00610CEC" w:rsidRDefault="00595745" w:rsidP="00610CEC">
            <w:pPr>
              <w:spacing w:after="0" w:line="240" w:lineRule="auto"/>
              <w:jc w:val="both"/>
              <w:rPr>
                <w:rFonts w:ascii="Times New Roman" w:hAnsi="Times New Roman"/>
                <w:sz w:val="24"/>
                <w:szCs w:val="24"/>
              </w:rPr>
            </w:pPr>
            <w:r w:rsidRPr="00610CEC">
              <w:rPr>
                <w:rFonts w:ascii="Times New Roman" w:hAnsi="Times New Roman"/>
                <w:sz w:val="24"/>
                <w:szCs w:val="24"/>
              </w:rPr>
              <w:t xml:space="preserve">A. * The capsules are formed by means of pins </w:t>
            </w:r>
          </w:p>
          <w:p w:rsidR="00595745"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Forming capsules with two c</w:t>
            </w:r>
            <w:r w:rsidR="00595745" w:rsidRPr="00610CEC">
              <w:rPr>
                <w:rFonts w:ascii="Times New Roman" w:hAnsi="Times New Roman"/>
                <w:sz w:val="24"/>
                <w:szCs w:val="24"/>
              </w:rPr>
              <w:t>ncentric toothed rollers</w:t>
            </w:r>
          </w:p>
          <w:p w:rsidR="00595745" w:rsidRPr="00610CEC" w:rsidRDefault="00595745"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 xml:space="preserve">Formation of a spherical droplet with the simultaneous inclusion of a liquid drug substance in it </w:t>
            </w:r>
          </w:p>
          <w:p w:rsidR="00595745" w:rsidRPr="00610CEC" w:rsidRDefault="00595745"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 xml:space="preserve">Formation of a ribbon from gelatinous mass, formation of capsule halves with simultaneous filling and sealing </w:t>
            </w:r>
          </w:p>
          <w:p w:rsidR="00595745" w:rsidRPr="00610CEC" w:rsidRDefault="00595745"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E. Production of capsules by coacervation</w:t>
            </w:r>
          </w:p>
        </w:tc>
        <w:tc>
          <w:tcPr>
            <w:tcW w:w="4215" w:type="dxa"/>
            <w:vMerge/>
            <w:vAlign w:val="center"/>
          </w:tcPr>
          <w:p w:rsidR="00595745" w:rsidRPr="00610CEC" w:rsidRDefault="00595745" w:rsidP="00610CEC">
            <w:pPr>
              <w:spacing w:after="0" w:line="240" w:lineRule="auto"/>
              <w:jc w:val="both"/>
              <w:rPr>
                <w:rFonts w:ascii="Times New Roman" w:hAnsi="Times New Roman"/>
                <w:sz w:val="24"/>
                <w:szCs w:val="24"/>
                <w:shd w:val="clear" w:color="auto" w:fill="FFFFFF"/>
              </w:rPr>
            </w:pPr>
          </w:p>
        </w:tc>
      </w:tr>
      <w:tr w:rsidR="009336CE" w:rsidRPr="00610CEC" w:rsidTr="00352746">
        <w:tc>
          <w:tcPr>
            <w:tcW w:w="534" w:type="dxa"/>
          </w:tcPr>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5</w:t>
            </w:r>
          </w:p>
        </w:tc>
        <w:tc>
          <w:tcPr>
            <w:tcW w:w="2976" w:type="dxa"/>
          </w:tcPr>
          <w:p w:rsidR="009336CE" w:rsidRPr="00610CEC" w:rsidRDefault="009336CE" w:rsidP="00610CEC">
            <w:pPr>
              <w:spacing w:after="0" w:line="240" w:lineRule="auto"/>
              <w:rPr>
                <w:rFonts w:ascii="Times New Roman" w:hAnsi="Times New Roman"/>
                <w:sz w:val="24"/>
                <w:szCs w:val="24"/>
              </w:rPr>
            </w:pPr>
            <w:r w:rsidRPr="00610CEC">
              <w:rPr>
                <w:rFonts w:ascii="Times New Roman" w:hAnsi="Times New Roman"/>
                <w:sz w:val="24"/>
                <w:szCs w:val="24"/>
              </w:rPr>
              <w:t>The dipping method is used to produce hard gelatin capsules. State the equipment used for this production:</w:t>
            </w:r>
          </w:p>
        </w:tc>
        <w:tc>
          <w:tcPr>
            <w:tcW w:w="3261" w:type="dxa"/>
          </w:tcPr>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A. * "Dipping bath", frames with pins</w:t>
            </w:r>
          </w:p>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 xml:space="preserve">Capsule pressing machine, drying plant </w:t>
            </w:r>
          </w:p>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Draycott type machine, ball mill</w:t>
            </w:r>
          </w:p>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Fluidised bed device</w:t>
            </w:r>
          </w:p>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RPA, piston for indentation</w:t>
            </w:r>
          </w:p>
        </w:tc>
        <w:tc>
          <w:tcPr>
            <w:tcW w:w="4215" w:type="dxa"/>
            <w:vMerge/>
          </w:tcPr>
          <w:p w:rsidR="009336CE" w:rsidRPr="00610CEC" w:rsidRDefault="009336CE" w:rsidP="00610CEC">
            <w:pPr>
              <w:spacing w:after="0" w:line="240" w:lineRule="auto"/>
              <w:jc w:val="both"/>
              <w:rPr>
                <w:rFonts w:ascii="Times New Roman" w:hAnsi="Times New Roman"/>
                <w:sz w:val="24"/>
                <w:szCs w:val="24"/>
              </w:rPr>
            </w:pPr>
          </w:p>
        </w:tc>
      </w:tr>
      <w:tr w:rsidR="009336CE" w:rsidRPr="00610CEC" w:rsidTr="00352746">
        <w:tc>
          <w:tcPr>
            <w:tcW w:w="534" w:type="dxa"/>
          </w:tcPr>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6</w:t>
            </w:r>
          </w:p>
        </w:tc>
        <w:tc>
          <w:tcPr>
            <w:tcW w:w="2976" w:type="dxa"/>
          </w:tcPr>
          <w:p w:rsidR="009336CE" w:rsidRPr="00610CEC" w:rsidRDefault="009336CE" w:rsidP="00610CEC">
            <w:pPr>
              <w:spacing w:after="0" w:line="240" w:lineRule="auto"/>
              <w:rPr>
                <w:rFonts w:ascii="Times New Roman" w:hAnsi="Times New Roman"/>
                <w:sz w:val="24"/>
                <w:szCs w:val="24"/>
              </w:rPr>
            </w:pPr>
            <w:r w:rsidRPr="00610CEC">
              <w:rPr>
                <w:rFonts w:ascii="Times New Roman" w:hAnsi="Times New Roman"/>
                <w:sz w:val="24"/>
                <w:szCs w:val="24"/>
              </w:rPr>
              <w:t>I use the dipping method for the production of hard gelatin capsules. Name the process equipment used for this method of capsule production:</w:t>
            </w:r>
          </w:p>
        </w:tc>
        <w:tc>
          <w:tcPr>
            <w:tcW w:w="3261" w:type="dxa"/>
          </w:tcPr>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A. * Dipping bath, frames with pins, drying unit, automatic trimming unit</w:t>
            </w:r>
          </w:p>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Discs, pressing piston, dosing hopper</w:t>
            </w:r>
          </w:p>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Nets, drying plant, trimming unit</w:t>
            </w:r>
          </w:p>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Frame chassis, drying unit, rotor with scrapers</w:t>
            </w:r>
          </w:p>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Matrix table, filling hopper, receiver</w:t>
            </w:r>
          </w:p>
        </w:tc>
        <w:tc>
          <w:tcPr>
            <w:tcW w:w="4215" w:type="dxa"/>
            <w:vMerge/>
          </w:tcPr>
          <w:p w:rsidR="009336CE" w:rsidRPr="00610CEC" w:rsidRDefault="009336CE" w:rsidP="00610CEC">
            <w:pPr>
              <w:spacing w:after="0" w:line="240" w:lineRule="auto"/>
              <w:jc w:val="both"/>
              <w:rPr>
                <w:rFonts w:ascii="Times New Roman" w:hAnsi="Times New Roman"/>
                <w:sz w:val="24"/>
                <w:szCs w:val="24"/>
                <w:shd w:val="clear" w:color="auto" w:fill="FFFFFF"/>
              </w:rPr>
            </w:pPr>
          </w:p>
        </w:tc>
      </w:tr>
      <w:tr w:rsidR="009336CE" w:rsidRPr="00610CEC" w:rsidTr="00352746">
        <w:tc>
          <w:tcPr>
            <w:tcW w:w="534" w:type="dxa"/>
          </w:tcPr>
          <w:p w:rsidR="009336CE" w:rsidRPr="00610CEC" w:rsidRDefault="009336CE"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7</w:t>
            </w:r>
          </w:p>
        </w:tc>
        <w:tc>
          <w:tcPr>
            <w:tcW w:w="2976" w:type="dxa"/>
          </w:tcPr>
          <w:p w:rsidR="009336CE" w:rsidRPr="00610CEC" w:rsidRDefault="009336CE" w:rsidP="00610CEC">
            <w:pPr>
              <w:spacing w:after="0" w:line="240" w:lineRule="auto"/>
              <w:rPr>
                <w:rFonts w:ascii="Times New Roman" w:hAnsi="Times New Roman"/>
                <w:sz w:val="24"/>
                <w:szCs w:val="24"/>
              </w:rPr>
            </w:pPr>
            <w:r w:rsidRPr="00610CEC">
              <w:rPr>
                <w:rFonts w:ascii="Times New Roman" w:hAnsi="Times New Roman"/>
                <w:sz w:val="24"/>
                <w:szCs w:val="24"/>
              </w:rPr>
              <w:t xml:space="preserve">Change in which conditions can lead to the process of coacervation: </w:t>
            </w:r>
          </w:p>
        </w:tc>
        <w:tc>
          <w:tcPr>
            <w:tcW w:w="3261" w:type="dxa"/>
          </w:tcPr>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 xml:space="preserve">A. * All answers are correct </w:t>
            </w:r>
          </w:p>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 xml:space="preserve">Change in electrolyte concentration </w:t>
            </w:r>
          </w:p>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 xml:space="preserve">Change in the concentration of the BMP </w:t>
            </w:r>
          </w:p>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 xml:space="preserve">Change in the pH of the medium </w:t>
            </w:r>
          </w:p>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Change in temperature</w:t>
            </w:r>
          </w:p>
        </w:tc>
        <w:tc>
          <w:tcPr>
            <w:tcW w:w="4215" w:type="dxa"/>
          </w:tcPr>
          <w:p w:rsidR="009336CE" w:rsidRPr="00610CEC" w:rsidRDefault="009336CE" w:rsidP="00610CEC">
            <w:pPr>
              <w:spacing w:after="0" w:line="240" w:lineRule="auto"/>
              <w:rPr>
                <w:rFonts w:ascii="Times New Roman" w:hAnsi="Times New Roman"/>
                <w:sz w:val="24"/>
                <w:szCs w:val="24"/>
              </w:rPr>
            </w:pPr>
            <w:r w:rsidRPr="00610CEC">
              <w:rPr>
                <w:rFonts w:ascii="Times New Roman" w:hAnsi="Times New Roman"/>
                <w:sz w:val="24"/>
                <w:szCs w:val="24"/>
              </w:rPr>
              <w:t>Coacervation (Latin coacervatio - accumulation) is the separation of a new phase in the form of small droplets in solutions of high molecular weight substances (HMS), which occurs when temperature, pH or low molecular weight substances are added to the solution.</w:t>
            </w:r>
          </w:p>
        </w:tc>
      </w:tr>
      <w:tr w:rsidR="009336CE" w:rsidRPr="00610CEC" w:rsidTr="00352746">
        <w:tc>
          <w:tcPr>
            <w:tcW w:w="534" w:type="dxa"/>
          </w:tcPr>
          <w:p w:rsidR="009336CE" w:rsidRPr="00610CEC" w:rsidRDefault="009336CE"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8</w:t>
            </w:r>
          </w:p>
        </w:tc>
        <w:tc>
          <w:tcPr>
            <w:tcW w:w="2976" w:type="dxa"/>
          </w:tcPr>
          <w:p w:rsidR="009336CE" w:rsidRPr="00610CEC" w:rsidRDefault="009336CE" w:rsidP="00610CEC">
            <w:pPr>
              <w:spacing w:after="0" w:line="240" w:lineRule="auto"/>
              <w:rPr>
                <w:rFonts w:ascii="Times New Roman" w:hAnsi="Times New Roman"/>
                <w:sz w:val="24"/>
                <w:szCs w:val="24"/>
              </w:rPr>
            </w:pPr>
            <w:r w:rsidRPr="00610CEC">
              <w:rPr>
                <w:rFonts w:ascii="Times New Roman" w:hAnsi="Times New Roman"/>
                <w:sz w:val="24"/>
                <w:szCs w:val="24"/>
              </w:rPr>
              <w:t>Physical and chemical methods of obtaining microcapsules include:</w:t>
            </w:r>
          </w:p>
        </w:tc>
        <w:tc>
          <w:tcPr>
            <w:tcW w:w="3261" w:type="dxa"/>
          </w:tcPr>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A. * Coacervation method</w:t>
            </w:r>
          </w:p>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The pelletising method</w:t>
            </w:r>
          </w:p>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A.</w:t>
            </w:r>
            <w:r w:rsidRPr="00610CEC">
              <w:rPr>
                <w:rFonts w:ascii="Times New Roman" w:hAnsi="Times New Roman"/>
                <w:sz w:val="24"/>
                <w:szCs w:val="24"/>
              </w:rPr>
              <w:tab/>
              <w:t>Spraying method</w:t>
            </w:r>
          </w:p>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Spraying in a fluidised bed</w:t>
            </w:r>
          </w:p>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Liquid dispersion method</w:t>
            </w:r>
          </w:p>
        </w:tc>
        <w:tc>
          <w:tcPr>
            <w:tcW w:w="4215" w:type="dxa"/>
          </w:tcPr>
          <w:p w:rsidR="009336CE" w:rsidRPr="00610CEC" w:rsidRDefault="009336CE" w:rsidP="00610CEC">
            <w:pPr>
              <w:spacing w:after="0" w:line="240" w:lineRule="auto"/>
              <w:rPr>
                <w:rFonts w:ascii="Times New Roman" w:hAnsi="Times New Roman"/>
                <w:sz w:val="24"/>
                <w:szCs w:val="24"/>
              </w:rPr>
            </w:pPr>
            <w:r w:rsidRPr="00610CEC">
              <w:rPr>
                <w:rFonts w:ascii="Times New Roman" w:hAnsi="Times New Roman"/>
                <w:sz w:val="24"/>
                <w:szCs w:val="24"/>
              </w:rPr>
              <w:t>The main physicochemical method is microencapsulation using the coacervation phenomenon (the formation of a two-phase system as a result of delamination). A solution rich in high molecular weight substances is often released in the form of coacervate droplets. Upon further dehydration, the coacervates precipitate, and then the droplet shells are cured.</w:t>
            </w:r>
          </w:p>
        </w:tc>
      </w:tr>
      <w:tr w:rsidR="009336CE" w:rsidRPr="00610CEC" w:rsidTr="00352746">
        <w:tc>
          <w:tcPr>
            <w:tcW w:w="534" w:type="dxa"/>
          </w:tcPr>
          <w:p w:rsidR="009336CE" w:rsidRPr="00610CEC" w:rsidRDefault="009336CE"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9</w:t>
            </w:r>
          </w:p>
        </w:tc>
        <w:tc>
          <w:tcPr>
            <w:tcW w:w="2976" w:type="dxa"/>
          </w:tcPr>
          <w:p w:rsidR="009336CE" w:rsidRPr="00610CEC" w:rsidRDefault="009336CE" w:rsidP="00610CEC">
            <w:pPr>
              <w:spacing w:after="0" w:line="240" w:lineRule="auto"/>
              <w:rPr>
                <w:rFonts w:ascii="Times New Roman" w:hAnsi="Times New Roman"/>
                <w:sz w:val="24"/>
                <w:szCs w:val="24"/>
              </w:rPr>
            </w:pPr>
            <w:r w:rsidRPr="00610CEC">
              <w:rPr>
                <w:rFonts w:ascii="Times New Roman" w:hAnsi="Times New Roman"/>
                <w:sz w:val="24"/>
                <w:szCs w:val="24"/>
              </w:rPr>
              <w:t>Modern microencapsulation methods are divided into three main groups: physical, chemical and physicochemical. Indicate the method that belongs to the physical group:</w:t>
            </w:r>
          </w:p>
        </w:tc>
        <w:tc>
          <w:tcPr>
            <w:tcW w:w="3261" w:type="dxa"/>
          </w:tcPr>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A. * Extrusion</w:t>
            </w:r>
          </w:p>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Coacervation</w:t>
            </w:r>
          </w:p>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Polymerisation</w:t>
            </w:r>
          </w:p>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Polycondensation</w:t>
            </w:r>
          </w:p>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Spray drying</w:t>
            </w:r>
          </w:p>
        </w:tc>
        <w:tc>
          <w:tcPr>
            <w:tcW w:w="4215" w:type="dxa"/>
          </w:tcPr>
          <w:p w:rsidR="009336CE" w:rsidRPr="00610CEC" w:rsidRDefault="009336CE" w:rsidP="00610CEC">
            <w:pPr>
              <w:spacing w:after="0" w:line="240" w:lineRule="auto"/>
              <w:rPr>
                <w:rFonts w:ascii="Times New Roman" w:hAnsi="Times New Roman"/>
                <w:sz w:val="24"/>
                <w:szCs w:val="24"/>
              </w:rPr>
            </w:pPr>
            <w:r w:rsidRPr="00610CEC">
              <w:rPr>
                <w:rFonts w:ascii="Times New Roman" w:hAnsi="Times New Roman"/>
                <w:sz w:val="24"/>
                <w:szCs w:val="24"/>
              </w:rPr>
              <w:t>Extrusion method (physical method of microencapsulation). When microencapsulation is performed by extrusion, a thin viscous film of film-forming material is formed on a surface with small diameter holes, through which the encapsulating substance is forced. The shell formed in this way is further stabilised by cooling or polymerisation.</w:t>
            </w:r>
          </w:p>
        </w:tc>
      </w:tr>
      <w:tr w:rsidR="009336CE" w:rsidRPr="00610CEC" w:rsidTr="00352746">
        <w:tc>
          <w:tcPr>
            <w:tcW w:w="534" w:type="dxa"/>
          </w:tcPr>
          <w:p w:rsidR="009336CE" w:rsidRPr="00610CEC" w:rsidRDefault="009336CE"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10</w:t>
            </w:r>
          </w:p>
        </w:tc>
        <w:tc>
          <w:tcPr>
            <w:tcW w:w="2976" w:type="dxa"/>
          </w:tcPr>
          <w:p w:rsidR="009336CE" w:rsidRPr="00610CEC" w:rsidRDefault="009336CE" w:rsidP="00610CEC">
            <w:pPr>
              <w:spacing w:after="0" w:line="240" w:lineRule="auto"/>
              <w:rPr>
                <w:rFonts w:ascii="Times New Roman" w:hAnsi="Times New Roman"/>
                <w:sz w:val="24"/>
                <w:szCs w:val="24"/>
              </w:rPr>
            </w:pPr>
            <w:r w:rsidRPr="00610CEC">
              <w:rPr>
                <w:rFonts w:ascii="Times New Roman" w:hAnsi="Times New Roman"/>
                <w:sz w:val="24"/>
                <w:szCs w:val="24"/>
              </w:rPr>
              <w:t>Physical microencapsulation methods include:</w:t>
            </w:r>
          </w:p>
        </w:tc>
        <w:tc>
          <w:tcPr>
            <w:tcW w:w="3261" w:type="dxa"/>
          </w:tcPr>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A. * Spraying in a fluidised bed</w:t>
            </w:r>
          </w:p>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Physical adsorption</w:t>
            </w:r>
          </w:p>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Coacervation</w:t>
            </w:r>
          </w:p>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Polymerisation</w:t>
            </w:r>
          </w:p>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Extraction substitution</w:t>
            </w:r>
          </w:p>
        </w:tc>
        <w:tc>
          <w:tcPr>
            <w:tcW w:w="4215" w:type="dxa"/>
          </w:tcPr>
          <w:p w:rsidR="009336CE" w:rsidRPr="00610CEC" w:rsidRDefault="009336CE" w:rsidP="00610CEC">
            <w:pPr>
              <w:spacing w:after="0" w:line="240" w:lineRule="auto"/>
              <w:rPr>
                <w:rFonts w:ascii="Times New Roman" w:hAnsi="Times New Roman"/>
                <w:sz w:val="24"/>
                <w:szCs w:val="24"/>
              </w:rPr>
            </w:pPr>
            <w:r w:rsidRPr="00610CEC">
              <w:rPr>
                <w:rFonts w:ascii="Times New Roman" w:hAnsi="Times New Roman"/>
                <w:sz w:val="24"/>
                <w:szCs w:val="24"/>
              </w:rPr>
              <w:t xml:space="preserve">The drug substance is dissolved or emulsified by heating, in a mixer of an aqueous film-forming solution. </w:t>
            </w:r>
          </w:p>
        </w:tc>
      </w:tr>
      <w:tr w:rsidR="009336CE" w:rsidRPr="00610CEC" w:rsidTr="00352746">
        <w:tc>
          <w:tcPr>
            <w:tcW w:w="534" w:type="dxa"/>
          </w:tcPr>
          <w:p w:rsidR="009336CE" w:rsidRPr="00610CEC" w:rsidRDefault="009336CE"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11</w:t>
            </w:r>
          </w:p>
        </w:tc>
        <w:tc>
          <w:tcPr>
            <w:tcW w:w="2976" w:type="dxa"/>
          </w:tcPr>
          <w:p w:rsidR="009336CE" w:rsidRPr="00610CEC" w:rsidRDefault="009336CE" w:rsidP="00610CEC">
            <w:pPr>
              <w:spacing w:after="0" w:line="240" w:lineRule="auto"/>
              <w:rPr>
                <w:rFonts w:ascii="Times New Roman" w:hAnsi="Times New Roman"/>
                <w:sz w:val="24"/>
                <w:szCs w:val="24"/>
              </w:rPr>
            </w:pPr>
            <w:r w:rsidRPr="00610CEC">
              <w:rPr>
                <w:rFonts w:ascii="Times New Roman" w:hAnsi="Times New Roman"/>
                <w:sz w:val="24"/>
                <w:szCs w:val="24"/>
              </w:rPr>
              <w:t xml:space="preserve">According to the </w:t>
            </w:r>
            <w:r w:rsidRPr="00610CEC">
              <w:rPr>
                <w:rFonts w:ascii="Times New Roman" w:hAnsi="Times New Roman"/>
                <w:sz w:val="24"/>
                <w:szCs w:val="24"/>
                <w:lang w:val="en-US"/>
              </w:rPr>
              <w:t>SPhU</w:t>
            </w:r>
            <w:r w:rsidRPr="00610CEC">
              <w:rPr>
                <w:rFonts w:ascii="Times New Roman" w:hAnsi="Times New Roman"/>
                <w:sz w:val="24"/>
                <w:szCs w:val="24"/>
              </w:rPr>
              <w:t>, the content of solid dosage forms - capsules may be:</w:t>
            </w:r>
          </w:p>
        </w:tc>
        <w:tc>
          <w:tcPr>
            <w:tcW w:w="3261" w:type="dxa"/>
          </w:tcPr>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A. * Solid, liquid or paste-like</w:t>
            </w:r>
          </w:p>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Solid</w:t>
            </w:r>
          </w:p>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Soft</w:t>
            </w:r>
          </w:p>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Gaseous</w:t>
            </w:r>
          </w:p>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Hard, soft</w:t>
            </w:r>
          </w:p>
        </w:tc>
        <w:tc>
          <w:tcPr>
            <w:tcW w:w="4215" w:type="dxa"/>
          </w:tcPr>
          <w:p w:rsidR="009336CE" w:rsidRPr="00610CEC" w:rsidRDefault="009336CE" w:rsidP="00610CEC">
            <w:pPr>
              <w:spacing w:after="0" w:line="240" w:lineRule="auto"/>
              <w:rPr>
                <w:rFonts w:ascii="Times New Roman" w:hAnsi="Times New Roman"/>
                <w:sz w:val="24"/>
                <w:szCs w:val="24"/>
              </w:rPr>
            </w:pPr>
            <w:r w:rsidRPr="00610CEC">
              <w:rPr>
                <w:rFonts w:ascii="Times New Roman" w:hAnsi="Times New Roman"/>
                <w:sz w:val="24"/>
                <w:szCs w:val="24"/>
              </w:rPr>
              <w:t xml:space="preserve">The contents of the capsules can be solid, liquid or paste-like. </w:t>
            </w:r>
          </w:p>
        </w:tc>
      </w:tr>
      <w:tr w:rsidR="009336CE" w:rsidRPr="00610CEC" w:rsidTr="00352746">
        <w:tc>
          <w:tcPr>
            <w:tcW w:w="534" w:type="dxa"/>
          </w:tcPr>
          <w:p w:rsidR="009336CE" w:rsidRPr="00610CEC" w:rsidRDefault="009336CE"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12</w:t>
            </w:r>
          </w:p>
        </w:tc>
        <w:tc>
          <w:tcPr>
            <w:tcW w:w="2976" w:type="dxa"/>
          </w:tcPr>
          <w:p w:rsidR="009336CE" w:rsidRPr="00610CEC" w:rsidRDefault="009336CE" w:rsidP="00610CEC">
            <w:pPr>
              <w:spacing w:after="0" w:line="240" w:lineRule="auto"/>
              <w:rPr>
                <w:rFonts w:ascii="Times New Roman" w:hAnsi="Times New Roman"/>
                <w:sz w:val="24"/>
                <w:szCs w:val="24"/>
              </w:rPr>
            </w:pPr>
            <w:r w:rsidRPr="00610CEC">
              <w:rPr>
                <w:rFonts w:ascii="Times New Roman" w:hAnsi="Times New Roman"/>
                <w:sz w:val="24"/>
                <w:szCs w:val="24"/>
              </w:rPr>
              <w:t>Medicinal products in the form of capsules with a shell made of rice flour are called:</w:t>
            </w:r>
          </w:p>
        </w:tc>
        <w:tc>
          <w:tcPr>
            <w:tcW w:w="3261" w:type="dxa"/>
          </w:tcPr>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A.</w:t>
            </w:r>
            <w:r w:rsidRPr="00610CEC">
              <w:rPr>
                <w:rFonts w:ascii="Times New Roman" w:hAnsi="Times New Roman"/>
                <w:sz w:val="24"/>
                <w:szCs w:val="24"/>
              </w:rPr>
              <w:tab/>
              <w:t>* Cluds</w:t>
            </w:r>
          </w:p>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Medoles</w:t>
            </w:r>
          </w:p>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Spansuli</w:t>
            </w:r>
          </w:p>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Tubatini</w:t>
            </w:r>
          </w:p>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Capletti</w:t>
            </w:r>
          </w:p>
        </w:tc>
        <w:tc>
          <w:tcPr>
            <w:tcW w:w="4215" w:type="dxa"/>
          </w:tcPr>
          <w:p w:rsidR="009336CE" w:rsidRPr="00610CEC" w:rsidRDefault="009336CE" w:rsidP="00610CEC">
            <w:pPr>
              <w:spacing w:after="0" w:line="240" w:lineRule="auto"/>
              <w:rPr>
                <w:rFonts w:ascii="Times New Roman" w:hAnsi="Times New Roman"/>
                <w:sz w:val="24"/>
                <w:szCs w:val="24"/>
              </w:rPr>
            </w:pPr>
            <w:r w:rsidRPr="00610CEC">
              <w:rPr>
                <w:rFonts w:ascii="Times New Roman" w:hAnsi="Times New Roman"/>
                <w:sz w:val="24"/>
                <w:szCs w:val="24"/>
              </w:rPr>
              <w:t>The shell of the wrapper is usually made from rice flour. It consists of two pre-made flat cylindrical parts.</w:t>
            </w:r>
          </w:p>
        </w:tc>
      </w:tr>
      <w:tr w:rsidR="009336CE" w:rsidRPr="00610CEC" w:rsidTr="00352746">
        <w:tc>
          <w:tcPr>
            <w:tcW w:w="534" w:type="dxa"/>
          </w:tcPr>
          <w:p w:rsidR="009336CE" w:rsidRPr="00610CEC" w:rsidRDefault="009336CE"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13</w:t>
            </w:r>
          </w:p>
        </w:tc>
        <w:tc>
          <w:tcPr>
            <w:tcW w:w="2976" w:type="dxa"/>
          </w:tcPr>
          <w:p w:rsidR="009336CE" w:rsidRPr="00610CEC" w:rsidRDefault="009336CE" w:rsidP="00610CEC">
            <w:pPr>
              <w:spacing w:after="0" w:line="240" w:lineRule="auto"/>
              <w:rPr>
                <w:rFonts w:ascii="Times New Roman" w:hAnsi="Times New Roman"/>
                <w:sz w:val="24"/>
                <w:szCs w:val="24"/>
              </w:rPr>
            </w:pPr>
            <w:r w:rsidRPr="00610CEC">
              <w:rPr>
                <w:rFonts w:ascii="Times New Roman" w:hAnsi="Times New Roman"/>
                <w:sz w:val="24"/>
                <w:szCs w:val="24"/>
              </w:rPr>
              <w:t>In the production of capsules, excipients of different groups are added to the gelatin base. Indicate the group of excipients used to increase the strength and reduce the fragility of the capsules:</w:t>
            </w:r>
          </w:p>
        </w:tc>
        <w:tc>
          <w:tcPr>
            <w:tcW w:w="3261" w:type="dxa"/>
          </w:tcPr>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A. * Plasticisers</w:t>
            </w:r>
          </w:p>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Water repellents</w:t>
            </w:r>
          </w:p>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Dyes</w:t>
            </w:r>
          </w:p>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Preservatives</w:t>
            </w:r>
          </w:p>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Adhesives</w:t>
            </w:r>
          </w:p>
        </w:tc>
        <w:tc>
          <w:tcPr>
            <w:tcW w:w="4215" w:type="dxa"/>
          </w:tcPr>
          <w:p w:rsidR="009336CE" w:rsidRPr="00610CEC" w:rsidRDefault="009336CE" w:rsidP="00610CEC">
            <w:pPr>
              <w:spacing w:after="0" w:line="240" w:lineRule="auto"/>
              <w:rPr>
                <w:rFonts w:ascii="Times New Roman" w:hAnsi="Times New Roman"/>
                <w:sz w:val="24"/>
                <w:szCs w:val="24"/>
              </w:rPr>
            </w:pPr>
            <w:r w:rsidRPr="00610CEC">
              <w:rPr>
                <w:rFonts w:ascii="Times New Roman" w:hAnsi="Times New Roman"/>
                <w:sz w:val="24"/>
                <w:szCs w:val="24"/>
              </w:rPr>
              <w:t>In order to improve the structural and mechanical properties and ensure appropriate elasticity, increase the strength and reduce the fragility of the shells, plasticisers are added to the gelatinous mass.</w:t>
            </w:r>
          </w:p>
        </w:tc>
      </w:tr>
      <w:tr w:rsidR="009336CE" w:rsidRPr="00610CEC" w:rsidTr="00352746">
        <w:tc>
          <w:tcPr>
            <w:tcW w:w="534" w:type="dxa"/>
          </w:tcPr>
          <w:p w:rsidR="009336CE" w:rsidRPr="00610CEC" w:rsidRDefault="009336CE"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14</w:t>
            </w:r>
          </w:p>
        </w:tc>
        <w:tc>
          <w:tcPr>
            <w:tcW w:w="2976" w:type="dxa"/>
          </w:tcPr>
          <w:p w:rsidR="009336CE" w:rsidRPr="00610CEC" w:rsidRDefault="009336CE" w:rsidP="00610CEC">
            <w:pPr>
              <w:spacing w:after="0" w:line="240" w:lineRule="auto"/>
              <w:rPr>
                <w:rFonts w:ascii="Times New Roman" w:hAnsi="Times New Roman"/>
                <w:sz w:val="24"/>
                <w:szCs w:val="24"/>
              </w:rPr>
            </w:pPr>
            <w:r w:rsidRPr="00610CEC">
              <w:rPr>
                <w:rFonts w:ascii="Times New Roman" w:hAnsi="Times New Roman"/>
                <w:sz w:val="24"/>
                <w:szCs w:val="24"/>
              </w:rPr>
              <w:t>In the manufacture of capsules, excipients of different groups are added to the gelatin base. State the substance that belongs to the plasticiser group:</w:t>
            </w:r>
          </w:p>
        </w:tc>
        <w:tc>
          <w:tcPr>
            <w:tcW w:w="3261" w:type="dxa"/>
          </w:tcPr>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A. * Polypropylene</w:t>
            </w:r>
          </w:p>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Potassium metabisulfate</w:t>
            </w:r>
          </w:p>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Eosin</w:t>
            </w:r>
          </w:p>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Aromatic essence</w:t>
            </w:r>
          </w:p>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Peppermint oil</w:t>
            </w:r>
          </w:p>
        </w:tc>
        <w:tc>
          <w:tcPr>
            <w:tcW w:w="4215" w:type="dxa"/>
            <w:vMerge w:val="restart"/>
          </w:tcPr>
          <w:p w:rsidR="009336CE" w:rsidRPr="00610CEC" w:rsidRDefault="009336CE" w:rsidP="00610CEC">
            <w:pPr>
              <w:spacing w:after="0" w:line="240" w:lineRule="auto"/>
              <w:rPr>
                <w:rFonts w:ascii="Times New Roman" w:hAnsi="Times New Roman"/>
                <w:sz w:val="24"/>
                <w:szCs w:val="24"/>
              </w:rPr>
            </w:pPr>
            <w:r w:rsidRPr="00610CEC">
              <w:rPr>
                <w:rFonts w:ascii="Times New Roman" w:hAnsi="Times New Roman"/>
                <w:sz w:val="24"/>
                <w:szCs w:val="24"/>
              </w:rPr>
              <w:t>In order to improve the structural and mechanical properties and provide appropriate elasticity, increase the strength and reduce the brittleness of the shells, plasticisers are added to the gelatin mass: glycerin, sorbitol, polyethylene glycol, polypropylene.</w:t>
            </w:r>
          </w:p>
        </w:tc>
      </w:tr>
      <w:tr w:rsidR="009336CE" w:rsidRPr="00610CEC" w:rsidTr="00352746">
        <w:tc>
          <w:tcPr>
            <w:tcW w:w="534" w:type="dxa"/>
          </w:tcPr>
          <w:p w:rsidR="009336CE" w:rsidRPr="00610CEC" w:rsidRDefault="009336CE"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15</w:t>
            </w:r>
          </w:p>
        </w:tc>
        <w:tc>
          <w:tcPr>
            <w:tcW w:w="2976" w:type="dxa"/>
          </w:tcPr>
          <w:p w:rsidR="009336CE" w:rsidRPr="00610CEC" w:rsidRDefault="009336CE" w:rsidP="00610CEC">
            <w:pPr>
              <w:spacing w:after="0" w:line="240" w:lineRule="auto"/>
              <w:rPr>
                <w:rFonts w:ascii="Times New Roman" w:hAnsi="Times New Roman"/>
                <w:sz w:val="24"/>
                <w:szCs w:val="24"/>
              </w:rPr>
            </w:pPr>
            <w:r w:rsidRPr="00610CEC">
              <w:rPr>
                <w:rFonts w:ascii="Times New Roman" w:hAnsi="Times New Roman"/>
                <w:sz w:val="24"/>
                <w:szCs w:val="24"/>
              </w:rPr>
              <w:t>A pharmaceutical company manufactures gelatin capsules. What is the purpose of glycerin in the gelatinous mass?</w:t>
            </w:r>
          </w:p>
        </w:tc>
        <w:tc>
          <w:tcPr>
            <w:tcW w:w="3261" w:type="dxa"/>
          </w:tcPr>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A. * Gives elasticity to the shell</w:t>
            </w:r>
          </w:p>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Increases the porosity of the shells</w:t>
            </w:r>
          </w:p>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Increases resistance to gastric juice</w:t>
            </w:r>
          </w:p>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Has antimicrobial properties</w:t>
            </w:r>
          </w:p>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Accelerates the breakdown of shells</w:t>
            </w:r>
          </w:p>
        </w:tc>
        <w:tc>
          <w:tcPr>
            <w:tcW w:w="4215" w:type="dxa"/>
            <w:vMerge/>
          </w:tcPr>
          <w:p w:rsidR="009336CE" w:rsidRPr="00610CEC" w:rsidRDefault="009336CE" w:rsidP="00610CEC">
            <w:pPr>
              <w:spacing w:after="0" w:line="240" w:lineRule="auto"/>
              <w:jc w:val="both"/>
              <w:rPr>
                <w:rFonts w:ascii="Times New Roman" w:hAnsi="Times New Roman"/>
                <w:sz w:val="24"/>
                <w:szCs w:val="24"/>
              </w:rPr>
            </w:pPr>
          </w:p>
        </w:tc>
      </w:tr>
      <w:tr w:rsidR="009336CE" w:rsidRPr="00610CEC" w:rsidTr="00352746">
        <w:tc>
          <w:tcPr>
            <w:tcW w:w="534" w:type="dxa"/>
          </w:tcPr>
          <w:p w:rsidR="009336CE" w:rsidRPr="00610CEC" w:rsidRDefault="009336CE"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16</w:t>
            </w:r>
          </w:p>
        </w:tc>
        <w:tc>
          <w:tcPr>
            <w:tcW w:w="2976" w:type="dxa"/>
          </w:tcPr>
          <w:p w:rsidR="009336CE" w:rsidRPr="00610CEC" w:rsidRDefault="009336CE" w:rsidP="00610CEC">
            <w:pPr>
              <w:spacing w:after="0" w:line="240" w:lineRule="auto"/>
              <w:rPr>
                <w:rFonts w:ascii="Times New Roman" w:hAnsi="Times New Roman"/>
                <w:sz w:val="24"/>
                <w:szCs w:val="24"/>
              </w:rPr>
            </w:pPr>
            <w:r w:rsidRPr="00610CEC">
              <w:rPr>
                <w:rFonts w:ascii="Times New Roman" w:hAnsi="Times New Roman"/>
                <w:sz w:val="24"/>
                <w:szCs w:val="24"/>
              </w:rPr>
              <w:t>The company's workshop produces soft gelatin seamless capsules. State the method of production:</w:t>
            </w:r>
          </w:p>
        </w:tc>
        <w:tc>
          <w:tcPr>
            <w:tcW w:w="3261" w:type="dxa"/>
          </w:tcPr>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A. * Drip</w:t>
            </w:r>
          </w:p>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A.</w:t>
            </w:r>
            <w:r w:rsidRPr="00610CEC">
              <w:rPr>
                <w:rFonts w:ascii="Times New Roman" w:hAnsi="Times New Roman"/>
                <w:sz w:val="24"/>
                <w:szCs w:val="24"/>
              </w:rPr>
              <w:tab/>
              <w:t>Dipping</w:t>
            </w:r>
          </w:p>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Stamping</w:t>
            </w:r>
          </w:p>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Casting</w:t>
            </w:r>
          </w:p>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Dissolving</w:t>
            </w:r>
          </w:p>
        </w:tc>
        <w:tc>
          <w:tcPr>
            <w:tcW w:w="4215" w:type="dxa"/>
            <w:vMerge w:val="restart"/>
            <w:vAlign w:val="center"/>
          </w:tcPr>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The droplet method is based on the phenomenon of a gelatinous droplet with simultaneous injection of a liquid drug substance into it, achieved by using two concentric nozzles. There is no seam on the capsules produced by the drop method.</w:t>
            </w:r>
          </w:p>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The droplet method is very convenient for encapsulation of fat-soluble vitamins A, E, D, K and solutions of nitroglycerin, validol, etc.</w:t>
            </w:r>
          </w:p>
        </w:tc>
      </w:tr>
      <w:tr w:rsidR="009336CE" w:rsidRPr="00610CEC" w:rsidTr="00352746">
        <w:trPr>
          <w:trHeight w:val="2881"/>
        </w:trPr>
        <w:tc>
          <w:tcPr>
            <w:tcW w:w="534" w:type="dxa"/>
          </w:tcPr>
          <w:p w:rsidR="009336CE" w:rsidRPr="00610CEC" w:rsidRDefault="009336CE"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17</w:t>
            </w:r>
          </w:p>
        </w:tc>
        <w:tc>
          <w:tcPr>
            <w:tcW w:w="2976" w:type="dxa"/>
          </w:tcPr>
          <w:p w:rsidR="009336CE" w:rsidRPr="00610CEC" w:rsidRDefault="009336CE" w:rsidP="00610CEC">
            <w:pPr>
              <w:spacing w:after="0" w:line="240" w:lineRule="auto"/>
              <w:rPr>
                <w:rFonts w:ascii="Times New Roman" w:hAnsi="Times New Roman"/>
                <w:sz w:val="24"/>
                <w:szCs w:val="24"/>
              </w:rPr>
            </w:pPr>
            <w:r w:rsidRPr="00610CEC">
              <w:rPr>
                <w:rFonts w:ascii="Times New Roman" w:hAnsi="Times New Roman"/>
                <w:sz w:val="24"/>
                <w:szCs w:val="24"/>
              </w:rPr>
              <w:t>A pharmaceutical company organises the production of an oil solution of retinol acetate in the form of capsules. Indicate the method that should be chosen for the production of this drug:</w:t>
            </w:r>
          </w:p>
        </w:tc>
        <w:tc>
          <w:tcPr>
            <w:tcW w:w="3261" w:type="dxa"/>
          </w:tcPr>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A. * Drip method</w:t>
            </w:r>
          </w:p>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Pressing method</w:t>
            </w:r>
          </w:p>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Rolling method</w:t>
            </w:r>
          </w:p>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Casting method</w:t>
            </w:r>
          </w:p>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Layering method</w:t>
            </w:r>
          </w:p>
        </w:tc>
        <w:tc>
          <w:tcPr>
            <w:tcW w:w="4215" w:type="dxa"/>
            <w:vMerge/>
          </w:tcPr>
          <w:p w:rsidR="009336CE" w:rsidRPr="00610CEC" w:rsidRDefault="009336CE" w:rsidP="00610CEC">
            <w:pPr>
              <w:spacing w:after="0" w:line="240" w:lineRule="auto"/>
              <w:jc w:val="both"/>
              <w:rPr>
                <w:rFonts w:ascii="Times New Roman" w:hAnsi="Times New Roman"/>
                <w:sz w:val="24"/>
                <w:szCs w:val="24"/>
              </w:rPr>
            </w:pPr>
          </w:p>
        </w:tc>
      </w:tr>
      <w:tr w:rsidR="009336CE" w:rsidRPr="00610CEC" w:rsidTr="00352746">
        <w:tc>
          <w:tcPr>
            <w:tcW w:w="534" w:type="dxa"/>
          </w:tcPr>
          <w:p w:rsidR="009336CE" w:rsidRPr="00610CEC" w:rsidRDefault="009336CE"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18</w:t>
            </w:r>
          </w:p>
        </w:tc>
        <w:tc>
          <w:tcPr>
            <w:tcW w:w="2976" w:type="dxa"/>
          </w:tcPr>
          <w:p w:rsidR="009336CE" w:rsidRPr="00610CEC" w:rsidRDefault="009336CE" w:rsidP="00610CEC">
            <w:pPr>
              <w:spacing w:after="0" w:line="240" w:lineRule="auto"/>
              <w:rPr>
                <w:rFonts w:ascii="Times New Roman" w:hAnsi="Times New Roman"/>
                <w:sz w:val="24"/>
                <w:szCs w:val="24"/>
              </w:rPr>
            </w:pPr>
            <w:r w:rsidRPr="00610CEC">
              <w:rPr>
                <w:rFonts w:ascii="Times New Roman" w:hAnsi="Times New Roman"/>
                <w:sz w:val="24"/>
                <w:szCs w:val="24"/>
              </w:rPr>
              <w:t>According to the technology of the drop method of manufacturing capsules, and capsulation is subject to:</w:t>
            </w:r>
          </w:p>
        </w:tc>
        <w:tc>
          <w:tcPr>
            <w:tcW w:w="3261" w:type="dxa"/>
          </w:tcPr>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A. * Easy-to-flow liquid non-aqueous medicinal substances</w:t>
            </w:r>
          </w:p>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Pea-shaped substances</w:t>
            </w:r>
          </w:p>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Granular medicinal substances</w:t>
            </w:r>
          </w:p>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Microgranular substances</w:t>
            </w:r>
          </w:p>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High viscosity pastes and liquids</w:t>
            </w:r>
          </w:p>
        </w:tc>
        <w:tc>
          <w:tcPr>
            <w:tcW w:w="4215" w:type="dxa"/>
            <w:vMerge/>
          </w:tcPr>
          <w:p w:rsidR="009336CE" w:rsidRPr="00610CEC" w:rsidRDefault="009336CE" w:rsidP="00610CEC">
            <w:pPr>
              <w:spacing w:after="0" w:line="240" w:lineRule="auto"/>
              <w:jc w:val="both"/>
              <w:rPr>
                <w:rFonts w:ascii="Times New Roman" w:hAnsi="Times New Roman"/>
                <w:sz w:val="24"/>
                <w:szCs w:val="24"/>
              </w:rPr>
            </w:pPr>
          </w:p>
        </w:tc>
      </w:tr>
      <w:tr w:rsidR="009336CE" w:rsidRPr="00610CEC" w:rsidTr="00352746">
        <w:tc>
          <w:tcPr>
            <w:tcW w:w="534" w:type="dxa"/>
          </w:tcPr>
          <w:p w:rsidR="009336CE" w:rsidRPr="00610CEC" w:rsidRDefault="009336CE"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19</w:t>
            </w:r>
          </w:p>
        </w:tc>
        <w:tc>
          <w:tcPr>
            <w:tcW w:w="2976" w:type="dxa"/>
          </w:tcPr>
          <w:p w:rsidR="009336CE" w:rsidRPr="00610CEC" w:rsidRDefault="009336CE" w:rsidP="00610CEC">
            <w:pPr>
              <w:spacing w:after="0" w:line="240" w:lineRule="auto"/>
              <w:rPr>
                <w:rFonts w:ascii="Times New Roman" w:hAnsi="Times New Roman"/>
                <w:sz w:val="24"/>
                <w:szCs w:val="24"/>
              </w:rPr>
            </w:pPr>
            <w:r w:rsidRPr="00610CEC">
              <w:rPr>
                <w:rFonts w:ascii="Times New Roman" w:hAnsi="Times New Roman"/>
                <w:sz w:val="24"/>
                <w:szCs w:val="24"/>
              </w:rPr>
              <w:t>To improve which properties of the filler when filling hard gelatin capsules, slippery excipients are added - 0.1% - 0.3% aerosil or magnesium stearate together with 0.5% - 1% talc?</w:t>
            </w:r>
          </w:p>
        </w:tc>
        <w:tc>
          <w:tcPr>
            <w:tcW w:w="3261" w:type="dxa"/>
          </w:tcPr>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A. * Flowability</w:t>
            </w:r>
          </w:p>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Ability to contact moulding</w:t>
            </w:r>
          </w:p>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Adjustment of moisture content</w:t>
            </w:r>
          </w:p>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Homogeneity</w:t>
            </w:r>
          </w:p>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Mixing homogeneity</w:t>
            </w:r>
          </w:p>
        </w:tc>
        <w:tc>
          <w:tcPr>
            <w:tcW w:w="4215" w:type="dxa"/>
          </w:tcPr>
          <w:p w:rsidR="009336CE" w:rsidRPr="00610CEC" w:rsidRDefault="009336CE" w:rsidP="00610CEC">
            <w:pPr>
              <w:spacing w:after="0" w:line="240" w:lineRule="auto"/>
              <w:rPr>
                <w:rFonts w:ascii="Times New Roman" w:hAnsi="Times New Roman"/>
                <w:sz w:val="24"/>
                <w:szCs w:val="24"/>
              </w:rPr>
            </w:pPr>
            <w:r w:rsidRPr="00610CEC">
              <w:rPr>
                <w:rFonts w:ascii="Times New Roman" w:hAnsi="Times New Roman"/>
                <w:sz w:val="24"/>
                <w:szCs w:val="24"/>
              </w:rPr>
              <w:t>If it is necessary to improve the flowing properties of the filler, then sliding excipients are added.</w:t>
            </w:r>
          </w:p>
        </w:tc>
      </w:tr>
      <w:tr w:rsidR="009336CE" w:rsidRPr="00610CEC" w:rsidTr="00352746">
        <w:tc>
          <w:tcPr>
            <w:tcW w:w="534" w:type="dxa"/>
          </w:tcPr>
          <w:p w:rsidR="009336CE" w:rsidRPr="00610CEC" w:rsidRDefault="009336CE"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20</w:t>
            </w:r>
          </w:p>
        </w:tc>
        <w:tc>
          <w:tcPr>
            <w:tcW w:w="2976" w:type="dxa"/>
          </w:tcPr>
          <w:p w:rsidR="009336CE" w:rsidRPr="00610CEC" w:rsidRDefault="009336CE" w:rsidP="00610CEC">
            <w:pPr>
              <w:spacing w:after="0" w:line="240" w:lineRule="auto"/>
              <w:rPr>
                <w:rFonts w:ascii="Times New Roman" w:hAnsi="Times New Roman"/>
                <w:sz w:val="24"/>
                <w:szCs w:val="24"/>
              </w:rPr>
            </w:pPr>
            <w:r w:rsidRPr="00610CEC">
              <w:rPr>
                <w:rFonts w:ascii="Times New Roman" w:hAnsi="Times New Roman"/>
                <w:sz w:val="24"/>
                <w:szCs w:val="24"/>
              </w:rPr>
              <w:t>Define the dosage form of tubatin:</w:t>
            </w:r>
          </w:p>
        </w:tc>
        <w:tc>
          <w:tcPr>
            <w:tcW w:w="3261" w:type="dxa"/>
          </w:tcPr>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A. * Soft capsules with an elongated neck</w:t>
            </w:r>
          </w:p>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Soft rectal capsules in the form of an elongated drop</w:t>
            </w:r>
          </w:p>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Spherical capsules obtained by immersion</w:t>
            </w:r>
          </w:p>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Egg-shaped capsules obtained by pressing</w:t>
            </w:r>
          </w:p>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Hard capsules with a cap filled with microcapsules</w:t>
            </w:r>
          </w:p>
        </w:tc>
        <w:tc>
          <w:tcPr>
            <w:tcW w:w="4215" w:type="dxa"/>
          </w:tcPr>
          <w:p w:rsidR="009336CE" w:rsidRPr="00610CEC" w:rsidRDefault="009336CE" w:rsidP="00610CEC">
            <w:pPr>
              <w:spacing w:after="0" w:line="240" w:lineRule="auto"/>
              <w:rPr>
                <w:rFonts w:ascii="Times New Roman" w:hAnsi="Times New Roman"/>
                <w:sz w:val="24"/>
                <w:szCs w:val="24"/>
              </w:rPr>
            </w:pPr>
            <w:r w:rsidRPr="00610CEC">
              <w:rPr>
                <w:rFonts w:ascii="Times New Roman" w:hAnsi="Times New Roman"/>
                <w:sz w:val="24"/>
                <w:szCs w:val="24"/>
              </w:rPr>
              <w:t>Tubatins are a paediatric dosage form, which are soft gelatin capsules with an "elongated neck" designed for young children who cannot swallow tablets.</w:t>
            </w:r>
          </w:p>
        </w:tc>
      </w:tr>
      <w:tr w:rsidR="009336CE" w:rsidRPr="00610CEC" w:rsidTr="00352746">
        <w:tc>
          <w:tcPr>
            <w:tcW w:w="534" w:type="dxa"/>
          </w:tcPr>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21</w:t>
            </w:r>
          </w:p>
        </w:tc>
        <w:tc>
          <w:tcPr>
            <w:tcW w:w="2976" w:type="dxa"/>
          </w:tcPr>
          <w:p w:rsidR="009336CE" w:rsidRPr="00610CEC" w:rsidRDefault="009336CE" w:rsidP="00610CEC">
            <w:pPr>
              <w:spacing w:after="0" w:line="240" w:lineRule="auto"/>
              <w:rPr>
                <w:rFonts w:ascii="Times New Roman" w:hAnsi="Times New Roman"/>
                <w:sz w:val="24"/>
                <w:szCs w:val="24"/>
              </w:rPr>
            </w:pPr>
            <w:r w:rsidRPr="00610CEC">
              <w:rPr>
                <w:rFonts w:ascii="Times New Roman" w:hAnsi="Times New Roman"/>
                <w:sz w:val="24"/>
                <w:szCs w:val="24"/>
              </w:rPr>
              <w:t>Artificially produced, hermetic spherical particles formed by bimolecular lipid bilayers, often phospholipids, with a moulding sphere in the cavities between them. They are called:</w:t>
            </w:r>
          </w:p>
        </w:tc>
        <w:tc>
          <w:tcPr>
            <w:tcW w:w="3261" w:type="dxa"/>
          </w:tcPr>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A. * Liposomes</w:t>
            </w:r>
          </w:p>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Granules</w:t>
            </w:r>
          </w:p>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Capsules</w:t>
            </w:r>
          </w:p>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Spansules</w:t>
            </w:r>
          </w:p>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Tubates</w:t>
            </w:r>
          </w:p>
        </w:tc>
        <w:tc>
          <w:tcPr>
            <w:tcW w:w="4215" w:type="dxa"/>
            <w:vMerge w:val="restart"/>
          </w:tcPr>
          <w:p w:rsidR="009336CE" w:rsidRPr="00610CEC" w:rsidRDefault="009336CE" w:rsidP="00610CEC">
            <w:pPr>
              <w:spacing w:after="0" w:line="240" w:lineRule="auto"/>
              <w:rPr>
                <w:rFonts w:ascii="Times New Roman" w:hAnsi="Times New Roman"/>
                <w:sz w:val="24"/>
                <w:szCs w:val="24"/>
              </w:rPr>
            </w:pPr>
            <w:r w:rsidRPr="00610CEC">
              <w:rPr>
                <w:rFonts w:ascii="Times New Roman" w:hAnsi="Times New Roman"/>
                <w:sz w:val="24"/>
                <w:szCs w:val="24"/>
              </w:rPr>
              <w:t>Liposomes are a type of microencapsulated drugs that provide targeted delivery of drugs to the target organ. A liposome is an artificially produced bilayer (about 100 nm in diameter) with a double lipid bilayer and a cavity in the middle, which is usually filled with a solvent (water).</w:t>
            </w:r>
          </w:p>
          <w:p w:rsidR="009336CE" w:rsidRPr="00610CEC" w:rsidRDefault="009336CE" w:rsidP="00610CEC">
            <w:pPr>
              <w:spacing w:after="0" w:line="240" w:lineRule="auto"/>
              <w:rPr>
                <w:rFonts w:ascii="Times New Roman" w:hAnsi="Times New Roman"/>
                <w:sz w:val="24"/>
                <w:szCs w:val="24"/>
              </w:rPr>
            </w:pPr>
          </w:p>
        </w:tc>
      </w:tr>
      <w:tr w:rsidR="009336CE" w:rsidRPr="00610CEC" w:rsidTr="00352746">
        <w:tc>
          <w:tcPr>
            <w:tcW w:w="534" w:type="dxa"/>
          </w:tcPr>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22</w:t>
            </w:r>
          </w:p>
        </w:tc>
        <w:tc>
          <w:tcPr>
            <w:tcW w:w="2976" w:type="dxa"/>
          </w:tcPr>
          <w:p w:rsidR="009336CE" w:rsidRPr="00610CEC" w:rsidRDefault="009336CE" w:rsidP="00610CEC">
            <w:pPr>
              <w:spacing w:after="0" w:line="240" w:lineRule="auto"/>
              <w:rPr>
                <w:rFonts w:ascii="Times New Roman" w:hAnsi="Times New Roman"/>
                <w:sz w:val="24"/>
                <w:szCs w:val="24"/>
              </w:rPr>
            </w:pPr>
            <w:r w:rsidRPr="00610CEC">
              <w:rPr>
                <w:rFonts w:ascii="Times New Roman" w:hAnsi="Times New Roman"/>
                <w:sz w:val="24"/>
                <w:szCs w:val="24"/>
              </w:rPr>
              <w:t>Which process technique ensures the delivery of a drug into a cell?</w:t>
            </w:r>
          </w:p>
        </w:tc>
        <w:tc>
          <w:tcPr>
            <w:tcW w:w="3261" w:type="dxa"/>
          </w:tcPr>
          <w:p w:rsidR="009336CE" w:rsidRPr="00610CEC" w:rsidRDefault="009336CE" w:rsidP="00610CEC">
            <w:pPr>
              <w:spacing w:after="0" w:line="240" w:lineRule="auto"/>
              <w:jc w:val="both"/>
              <w:rPr>
                <w:rFonts w:ascii="Times New Roman" w:hAnsi="Times New Roman"/>
                <w:bCs/>
                <w:sz w:val="24"/>
                <w:szCs w:val="24"/>
              </w:rPr>
            </w:pPr>
            <w:r w:rsidRPr="00610CEC">
              <w:rPr>
                <w:rFonts w:ascii="Times New Roman" w:hAnsi="Times New Roman"/>
                <w:bCs/>
                <w:sz w:val="24"/>
                <w:szCs w:val="24"/>
              </w:rPr>
              <w:t>A. * Liposomisation</w:t>
            </w:r>
          </w:p>
          <w:p w:rsidR="009336CE" w:rsidRPr="00610CEC" w:rsidRDefault="009336CE" w:rsidP="00610CEC">
            <w:pPr>
              <w:spacing w:after="0" w:line="240" w:lineRule="auto"/>
              <w:jc w:val="both"/>
              <w:rPr>
                <w:rFonts w:ascii="Times New Roman" w:hAnsi="Times New Roman"/>
                <w:bCs/>
                <w:sz w:val="24"/>
                <w:szCs w:val="24"/>
              </w:rPr>
            </w:pPr>
            <w:r w:rsidRPr="00610CEC">
              <w:rPr>
                <w:rFonts w:ascii="Times New Roman" w:hAnsi="Times New Roman"/>
                <w:bCs/>
                <w:sz w:val="24"/>
                <w:szCs w:val="24"/>
              </w:rPr>
              <w:t>B.</w:t>
            </w:r>
            <w:r w:rsidRPr="00610CEC">
              <w:rPr>
                <w:rFonts w:ascii="Times New Roman" w:hAnsi="Times New Roman"/>
                <w:bCs/>
                <w:sz w:val="24"/>
                <w:szCs w:val="24"/>
              </w:rPr>
              <w:tab/>
              <w:t>Granulation</w:t>
            </w:r>
          </w:p>
          <w:p w:rsidR="009336CE" w:rsidRPr="00610CEC" w:rsidRDefault="009336CE" w:rsidP="00610CEC">
            <w:pPr>
              <w:spacing w:after="0" w:line="240" w:lineRule="auto"/>
              <w:jc w:val="both"/>
              <w:rPr>
                <w:rFonts w:ascii="Times New Roman" w:hAnsi="Times New Roman"/>
                <w:bCs/>
                <w:sz w:val="24"/>
                <w:szCs w:val="24"/>
              </w:rPr>
            </w:pPr>
            <w:r w:rsidRPr="00610CEC">
              <w:rPr>
                <w:rFonts w:ascii="Times New Roman" w:hAnsi="Times New Roman"/>
                <w:bCs/>
                <w:sz w:val="24"/>
                <w:szCs w:val="24"/>
              </w:rPr>
              <w:t>C.</w:t>
            </w:r>
            <w:r w:rsidRPr="00610CEC">
              <w:rPr>
                <w:rFonts w:ascii="Times New Roman" w:hAnsi="Times New Roman"/>
                <w:bCs/>
                <w:sz w:val="24"/>
                <w:szCs w:val="24"/>
              </w:rPr>
              <w:tab/>
              <w:t>Application of the shell</w:t>
            </w:r>
          </w:p>
          <w:p w:rsidR="009336CE" w:rsidRPr="00610CEC" w:rsidRDefault="009336CE" w:rsidP="00610CEC">
            <w:pPr>
              <w:spacing w:after="0" w:line="240" w:lineRule="auto"/>
              <w:jc w:val="both"/>
              <w:rPr>
                <w:rFonts w:ascii="Times New Roman" w:hAnsi="Times New Roman"/>
                <w:bCs/>
                <w:sz w:val="24"/>
                <w:szCs w:val="24"/>
              </w:rPr>
            </w:pPr>
            <w:r w:rsidRPr="00610CEC">
              <w:rPr>
                <w:rFonts w:ascii="Times New Roman" w:hAnsi="Times New Roman"/>
                <w:bCs/>
                <w:sz w:val="24"/>
                <w:szCs w:val="24"/>
              </w:rPr>
              <w:t>D.</w:t>
            </w:r>
            <w:r w:rsidRPr="00610CEC">
              <w:rPr>
                <w:rFonts w:ascii="Times New Roman" w:hAnsi="Times New Roman"/>
                <w:bCs/>
                <w:sz w:val="24"/>
                <w:szCs w:val="24"/>
              </w:rPr>
              <w:tab/>
              <w:t>Solubilisation</w:t>
            </w:r>
          </w:p>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bCs/>
                <w:sz w:val="24"/>
                <w:szCs w:val="24"/>
              </w:rPr>
              <w:t>E.</w:t>
            </w:r>
            <w:r w:rsidRPr="00610CEC">
              <w:rPr>
                <w:rFonts w:ascii="Times New Roman" w:hAnsi="Times New Roman"/>
                <w:bCs/>
                <w:sz w:val="24"/>
                <w:szCs w:val="24"/>
              </w:rPr>
              <w:tab/>
              <w:t>Microencapsulation</w:t>
            </w:r>
          </w:p>
        </w:tc>
        <w:tc>
          <w:tcPr>
            <w:tcW w:w="4215" w:type="dxa"/>
            <w:vMerge/>
          </w:tcPr>
          <w:p w:rsidR="009336CE" w:rsidRPr="00610CEC" w:rsidRDefault="009336CE" w:rsidP="00610CEC">
            <w:pPr>
              <w:spacing w:after="0" w:line="240" w:lineRule="auto"/>
              <w:jc w:val="both"/>
              <w:rPr>
                <w:rFonts w:ascii="Times New Roman" w:hAnsi="Times New Roman"/>
                <w:sz w:val="24"/>
                <w:szCs w:val="24"/>
              </w:rPr>
            </w:pPr>
          </w:p>
        </w:tc>
      </w:tr>
      <w:tr w:rsidR="009336CE" w:rsidRPr="00610CEC" w:rsidTr="00352746">
        <w:tc>
          <w:tcPr>
            <w:tcW w:w="534" w:type="dxa"/>
          </w:tcPr>
          <w:p w:rsidR="009336CE" w:rsidRPr="00610CEC" w:rsidRDefault="009336CE"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23</w:t>
            </w:r>
          </w:p>
        </w:tc>
        <w:tc>
          <w:tcPr>
            <w:tcW w:w="2976" w:type="dxa"/>
          </w:tcPr>
          <w:p w:rsidR="009336CE" w:rsidRPr="00610CEC" w:rsidRDefault="009336CE" w:rsidP="00610CEC">
            <w:pPr>
              <w:spacing w:after="0" w:line="240" w:lineRule="auto"/>
              <w:rPr>
                <w:rFonts w:ascii="Times New Roman" w:hAnsi="Times New Roman"/>
                <w:sz w:val="24"/>
                <w:szCs w:val="24"/>
              </w:rPr>
            </w:pPr>
            <w:r w:rsidRPr="00610CEC">
              <w:rPr>
                <w:rFonts w:ascii="Times New Roman" w:hAnsi="Times New Roman"/>
                <w:sz w:val="24"/>
                <w:szCs w:val="24"/>
              </w:rPr>
              <w:t>A pharmaceutical company produces gelatin capsules. To ensure the antimicrobial resistance of the shells, a drug is introduced into the gelatinous mass:</w:t>
            </w:r>
          </w:p>
        </w:tc>
        <w:tc>
          <w:tcPr>
            <w:tcW w:w="3261" w:type="dxa"/>
          </w:tcPr>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A. * Preservatives</w:t>
            </w:r>
          </w:p>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Plasticisers</w:t>
            </w:r>
          </w:p>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Film formers</w:t>
            </w:r>
          </w:p>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Colourants</w:t>
            </w:r>
          </w:p>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Stabilisers</w:t>
            </w:r>
          </w:p>
        </w:tc>
        <w:tc>
          <w:tcPr>
            <w:tcW w:w="4215" w:type="dxa"/>
          </w:tcPr>
          <w:p w:rsidR="009336CE" w:rsidRPr="00610CEC" w:rsidRDefault="009336CE" w:rsidP="00610CEC">
            <w:pPr>
              <w:spacing w:after="0" w:line="240" w:lineRule="auto"/>
              <w:rPr>
                <w:rFonts w:ascii="Times New Roman" w:hAnsi="Times New Roman"/>
                <w:sz w:val="24"/>
                <w:szCs w:val="24"/>
              </w:rPr>
            </w:pPr>
            <w:r w:rsidRPr="00610CEC">
              <w:rPr>
                <w:rFonts w:ascii="Times New Roman" w:hAnsi="Times New Roman"/>
                <w:sz w:val="24"/>
                <w:szCs w:val="24"/>
              </w:rPr>
              <w:t xml:space="preserve">To ensure the antimicrobial resistance of the shells, preservatives (substances that prevent microbial, enzymatic and oxidative degradation) are added to the gelatinous mass: a mixture of salicylic acid (up to 0.12%) with potassium (sodium) metabisulfite (up to 0.2%), benzoic acid and sodium benzoate (0.05-0.1%), and nipagine (0.1-0.5%). </w:t>
            </w:r>
          </w:p>
        </w:tc>
      </w:tr>
      <w:tr w:rsidR="009336CE" w:rsidRPr="00610CEC" w:rsidTr="00352746">
        <w:tc>
          <w:tcPr>
            <w:tcW w:w="534" w:type="dxa"/>
          </w:tcPr>
          <w:p w:rsidR="009336CE" w:rsidRPr="00610CEC" w:rsidRDefault="009336CE"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24</w:t>
            </w:r>
          </w:p>
        </w:tc>
        <w:tc>
          <w:tcPr>
            <w:tcW w:w="2976" w:type="dxa"/>
          </w:tcPr>
          <w:p w:rsidR="009336CE" w:rsidRPr="00610CEC" w:rsidRDefault="009336CE" w:rsidP="00610CEC">
            <w:pPr>
              <w:spacing w:after="0" w:line="240" w:lineRule="auto"/>
              <w:rPr>
                <w:rFonts w:ascii="Times New Roman" w:hAnsi="Times New Roman"/>
                <w:sz w:val="24"/>
                <w:szCs w:val="24"/>
              </w:rPr>
            </w:pPr>
            <w:r w:rsidRPr="00610CEC">
              <w:rPr>
                <w:rFonts w:ascii="Times New Roman" w:hAnsi="Times New Roman"/>
                <w:sz w:val="24"/>
                <w:szCs w:val="24"/>
              </w:rPr>
              <w:t>During the organoleptic evaluation, the shells of hard gelatin capsules contained air inclusions. What technological error was made in the manufacturing process of the gelatinous mass?</w:t>
            </w:r>
          </w:p>
        </w:tc>
        <w:tc>
          <w:tcPr>
            <w:tcW w:w="3261" w:type="dxa"/>
          </w:tcPr>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A. * No vacuum is connected</w:t>
            </w:r>
          </w:p>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The mixing speed is too high</w:t>
            </w:r>
          </w:p>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Excessive temperature</w:t>
            </w:r>
          </w:p>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Prolonged mixing time</w:t>
            </w:r>
          </w:p>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Insufficient amount of stabilisers</w:t>
            </w:r>
          </w:p>
        </w:tc>
        <w:tc>
          <w:tcPr>
            <w:tcW w:w="4215" w:type="dxa"/>
          </w:tcPr>
          <w:p w:rsidR="009336CE" w:rsidRPr="00610CEC" w:rsidRDefault="009336CE" w:rsidP="00610CEC">
            <w:pPr>
              <w:spacing w:after="0" w:line="240" w:lineRule="auto"/>
              <w:rPr>
                <w:rFonts w:ascii="Times New Roman" w:hAnsi="Times New Roman"/>
                <w:sz w:val="24"/>
                <w:szCs w:val="24"/>
              </w:rPr>
            </w:pPr>
            <w:r w:rsidRPr="00610CEC">
              <w:rPr>
                <w:rFonts w:ascii="Times New Roman" w:hAnsi="Times New Roman"/>
                <w:sz w:val="24"/>
                <w:szCs w:val="24"/>
              </w:rPr>
              <w:t>The vacuum ensures complete elimination of air from entering the capsule mass.</w:t>
            </w:r>
          </w:p>
        </w:tc>
      </w:tr>
      <w:tr w:rsidR="009336CE" w:rsidRPr="00610CEC" w:rsidTr="00352746">
        <w:tc>
          <w:tcPr>
            <w:tcW w:w="534" w:type="dxa"/>
          </w:tcPr>
          <w:p w:rsidR="009336CE" w:rsidRPr="00610CEC" w:rsidRDefault="009336CE"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25</w:t>
            </w:r>
          </w:p>
        </w:tc>
        <w:tc>
          <w:tcPr>
            <w:tcW w:w="2976" w:type="dxa"/>
          </w:tcPr>
          <w:p w:rsidR="009336CE" w:rsidRPr="00610CEC" w:rsidRDefault="009336CE" w:rsidP="00610CEC">
            <w:pPr>
              <w:spacing w:after="0" w:line="240" w:lineRule="auto"/>
              <w:rPr>
                <w:rFonts w:ascii="Times New Roman" w:hAnsi="Times New Roman"/>
                <w:sz w:val="24"/>
                <w:szCs w:val="24"/>
              </w:rPr>
            </w:pPr>
            <w:r w:rsidRPr="00610CEC">
              <w:rPr>
                <w:rFonts w:ascii="Times New Roman" w:hAnsi="Times New Roman"/>
                <w:sz w:val="24"/>
                <w:szCs w:val="24"/>
              </w:rPr>
              <w:t>Modern methods of microencapsulation are divided into three main groups: physical, chemical and physical-chemical. State the method of preparation for microcapsules containing thermolabile substances:</w:t>
            </w:r>
          </w:p>
        </w:tc>
        <w:tc>
          <w:tcPr>
            <w:tcW w:w="3261" w:type="dxa"/>
          </w:tcPr>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A. * Vacuum deposition</w:t>
            </w:r>
          </w:p>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Dredging</w:t>
            </w:r>
          </w:p>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Suspension</w:t>
            </w:r>
          </w:p>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Extrusion</w:t>
            </w:r>
          </w:p>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Dispersing</w:t>
            </w:r>
          </w:p>
        </w:tc>
        <w:tc>
          <w:tcPr>
            <w:tcW w:w="4215" w:type="dxa"/>
          </w:tcPr>
          <w:p w:rsidR="009336CE" w:rsidRPr="00610CEC" w:rsidRDefault="009336CE" w:rsidP="00610CEC">
            <w:pPr>
              <w:spacing w:after="0" w:line="240" w:lineRule="auto"/>
              <w:rPr>
                <w:rFonts w:ascii="Times New Roman" w:hAnsi="Times New Roman"/>
                <w:sz w:val="24"/>
                <w:szCs w:val="24"/>
              </w:rPr>
            </w:pPr>
            <w:r w:rsidRPr="00610CEC">
              <w:rPr>
                <w:rFonts w:ascii="Times New Roman" w:hAnsi="Times New Roman"/>
                <w:sz w:val="24"/>
                <w:szCs w:val="24"/>
              </w:rPr>
              <w:t>Microcapsules containing thermolabile substances are produced by vacuum deposition.</w:t>
            </w:r>
          </w:p>
        </w:tc>
      </w:tr>
      <w:tr w:rsidR="009336CE" w:rsidRPr="00610CEC" w:rsidTr="00352746">
        <w:tc>
          <w:tcPr>
            <w:tcW w:w="534" w:type="dxa"/>
          </w:tcPr>
          <w:p w:rsidR="009336CE" w:rsidRPr="00610CEC" w:rsidRDefault="009336CE"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26</w:t>
            </w:r>
          </w:p>
        </w:tc>
        <w:tc>
          <w:tcPr>
            <w:tcW w:w="2976" w:type="dxa"/>
          </w:tcPr>
          <w:p w:rsidR="009336CE" w:rsidRPr="00610CEC" w:rsidRDefault="009336CE" w:rsidP="00610CEC">
            <w:pPr>
              <w:spacing w:after="0" w:line="240" w:lineRule="auto"/>
              <w:rPr>
                <w:rFonts w:ascii="Times New Roman" w:hAnsi="Times New Roman"/>
                <w:sz w:val="24"/>
                <w:szCs w:val="24"/>
              </w:rPr>
            </w:pPr>
            <w:r w:rsidRPr="00610CEC">
              <w:rPr>
                <w:rFonts w:ascii="Times New Roman" w:hAnsi="Times New Roman"/>
                <w:sz w:val="24"/>
                <w:szCs w:val="24"/>
              </w:rPr>
              <w:t>To prevent possible leakage of volatile fillers, the capsules are subjected to additional sealing. Specify the sealing methods used for this purpose:</w:t>
            </w:r>
          </w:p>
        </w:tc>
        <w:tc>
          <w:tcPr>
            <w:tcW w:w="3261" w:type="dxa"/>
          </w:tcPr>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 xml:space="preserve">A. * Thermomechanical welding </w:t>
            </w:r>
          </w:p>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 xml:space="preserve">Separate filling </w:t>
            </w:r>
          </w:p>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 xml:space="preserve">Drying </w:t>
            </w:r>
          </w:p>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 xml:space="preserve">Solvent removal </w:t>
            </w:r>
          </w:p>
          <w:p w:rsidR="009336CE" w:rsidRPr="00610CEC" w:rsidRDefault="009336CE"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Coating of capsules with metals</w:t>
            </w:r>
          </w:p>
        </w:tc>
        <w:tc>
          <w:tcPr>
            <w:tcW w:w="4215" w:type="dxa"/>
          </w:tcPr>
          <w:p w:rsidR="009336CE" w:rsidRPr="00610CEC" w:rsidRDefault="009336CE" w:rsidP="00610CEC">
            <w:pPr>
              <w:spacing w:after="0" w:line="240" w:lineRule="auto"/>
              <w:rPr>
                <w:rFonts w:ascii="Times New Roman" w:hAnsi="Times New Roman"/>
                <w:sz w:val="24"/>
                <w:szCs w:val="24"/>
              </w:rPr>
            </w:pPr>
            <w:r w:rsidRPr="00610CEC">
              <w:rPr>
                <w:rFonts w:ascii="Times New Roman" w:hAnsi="Times New Roman"/>
                <w:sz w:val="24"/>
                <w:szCs w:val="24"/>
              </w:rPr>
              <w:t>To prevent possible leakage of volatile fillers, the capsules are further sealed by thermomechanical welding.</w:t>
            </w:r>
          </w:p>
        </w:tc>
      </w:tr>
      <w:tr w:rsidR="0068604D" w:rsidRPr="00610CEC" w:rsidTr="00352746">
        <w:tc>
          <w:tcPr>
            <w:tcW w:w="534" w:type="dxa"/>
          </w:tcPr>
          <w:p w:rsidR="0068604D" w:rsidRPr="00610CEC" w:rsidRDefault="0068604D"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27</w:t>
            </w:r>
          </w:p>
        </w:tc>
        <w:tc>
          <w:tcPr>
            <w:tcW w:w="2976" w:type="dxa"/>
          </w:tcPr>
          <w:p w:rsidR="0068604D" w:rsidRPr="00610CEC" w:rsidRDefault="0068604D" w:rsidP="00610CEC">
            <w:pPr>
              <w:spacing w:after="0" w:line="240" w:lineRule="auto"/>
              <w:rPr>
                <w:rFonts w:ascii="Times New Roman" w:hAnsi="Times New Roman"/>
                <w:sz w:val="24"/>
                <w:szCs w:val="24"/>
              </w:rPr>
            </w:pPr>
            <w:r w:rsidRPr="00610CEC">
              <w:rPr>
                <w:rFonts w:ascii="Times New Roman" w:hAnsi="Times New Roman"/>
                <w:sz w:val="24"/>
                <w:szCs w:val="24"/>
              </w:rPr>
              <w:t>Different methods are used to produce microcapsules. Which methods are chemical:</w:t>
            </w:r>
          </w:p>
        </w:tc>
        <w:tc>
          <w:tcPr>
            <w:tcW w:w="3261" w:type="dxa"/>
          </w:tcPr>
          <w:p w:rsidR="0068604D" w:rsidRPr="00610CEC" w:rsidRDefault="0068604D" w:rsidP="00610CEC">
            <w:pPr>
              <w:spacing w:after="0" w:line="240" w:lineRule="auto"/>
              <w:jc w:val="both"/>
              <w:rPr>
                <w:rFonts w:ascii="Times New Roman" w:hAnsi="Times New Roman"/>
                <w:sz w:val="24"/>
                <w:szCs w:val="24"/>
              </w:rPr>
            </w:pPr>
            <w:r w:rsidRPr="00610CEC">
              <w:rPr>
                <w:rFonts w:ascii="Times New Roman" w:hAnsi="Times New Roman"/>
                <w:sz w:val="24"/>
                <w:szCs w:val="24"/>
              </w:rPr>
              <w:t xml:space="preserve">A. * Polymerisation, polycondensation </w:t>
            </w:r>
          </w:p>
          <w:p w:rsidR="0068604D" w:rsidRPr="00610CEC" w:rsidRDefault="0068604D"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Dispersion</w:t>
            </w:r>
          </w:p>
          <w:p w:rsidR="0068604D" w:rsidRPr="00610CEC" w:rsidRDefault="0068604D"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Simple coacervation</w:t>
            </w:r>
          </w:p>
          <w:p w:rsidR="0068604D" w:rsidRPr="00610CEC" w:rsidRDefault="0068604D"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Dissolution</w:t>
            </w:r>
          </w:p>
          <w:p w:rsidR="0068604D" w:rsidRPr="00610CEC" w:rsidRDefault="0068604D"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Teasing</w:t>
            </w:r>
          </w:p>
        </w:tc>
        <w:tc>
          <w:tcPr>
            <w:tcW w:w="4215" w:type="dxa"/>
          </w:tcPr>
          <w:p w:rsidR="0068604D" w:rsidRPr="00610CEC" w:rsidRDefault="0068604D" w:rsidP="00610CEC">
            <w:pPr>
              <w:spacing w:after="0" w:line="240" w:lineRule="auto"/>
              <w:rPr>
                <w:rFonts w:ascii="Times New Roman" w:hAnsi="Times New Roman"/>
                <w:sz w:val="24"/>
                <w:szCs w:val="24"/>
              </w:rPr>
            </w:pPr>
            <w:r w:rsidRPr="00610CEC">
              <w:rPr>
                <w:rFonts w:ascii="Times New Roman" w:hAnsi="Times New Roman"/>
                <w:sz w:val="24"/>
                <w:szCs w:val="24"/>
              </w:rPr>
              <w:t>The production of microcapsules by the chemical method is based on polymerisation and polycondensation reactions at the interface of two miscible liquids.</w:t>
            </w:r>
          </w:p>
        </w:tc>
      </w:tr>
      <w:tr w:rsidR="0068604D" w:rsidRPr="00610CEC" w:rsidTr="00352746">
        <w:tc>
          <w:tcPr>
            <w:tcW w:w="534" w:type="dxa"/>
          </w:tcPr>
          <w:p w:rsidR="0068604D" w:rsidRPr="00610CEC" w:rsidRDefault="0068604D"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28</w:t>
            </w:r>
          </w:p>
        </w:tc>
        <w:tc>
          <w:tcPr>
            <w:tcW w:w="2976" w:type="dxa"/>
          </w:tcPr>
          <w:p w:rsidR="0068604D" w:rsidRPr="00610CEC" w:rsidRDefault="0068604D" w:rsidP="00610CEC">
            <w:pPr>
              <w:spacing w:after="0" w:line="240" w:lineRule="auto"/>
              <w:rPr>
                <w:rFonts w:ascii="Times New Roman" w:hAnsi="Times New Roman"/>
                <w:sz w:val="24"/>
                <w:szCs w:val="24"/>
              </w:rPr>
            </w:pPr>
            <w:r w:rsidRPr="00610CEC">
              <w:rPr>
                <w:rFonts w:ascii="Times New Roman" w:hAnsi="Times New Roman"/>
                <w:sz w:val="24"/>
                <w:szCs w:val="24"/>
              </w:rPr>
              <w:t>A pharmaceutical company produces microcapsules by the method of pelletisation. State the equipment used to produce microcapsules by this method:</w:t>
            </w:r>
          </w:p>
        </w:tc>
        <w:tc>
          <w:tcPr>
            <w:tcW w:w="3261" w:type="dxa"/>
          </w:tcPr>
          <w:p w:rsidR="0068604D" w:rsidRPr="00610CEC" w:rsidRDefault="0068604D" w:rsidP="00610CEC">
            <w:pPr>
              <w:spacing w:after="0" w:line="240" w:lineRule="auto"/>
              <w:jc w:val="both"/>
              <w:rPr>
                <w:rFonts w:ascii="Times New Roman" w:hAnsi="Times New Roman"/>
                <w:sz w:val="24"/>
                <w:szCs w:val="24"/>
              </w:rPr>
            </w:pPr>
            <w:r w:rsidRPr="00610CEC">
              <w:rPr>
                <w:rFonts w:ascii="Times New Roman" w:hAnsi="Times New Roman"/>
                <w:sz w:val="24"/>
                <w:szCs w:val="24"/>
              </w:rPr>
              <w:t>A. * Pulverising boiler</w:t>
            </w:r>
          </w:p>
          <w:p w:rsidR="0068604D" w:rsidRPr="00610CEC" w:rsidRDefault="0068604D"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Dismemberer</w:t>
            </w:r>
          </w:p>
          <w:p w:rsidR="0068604D" w:rsidRPr="00610CEC" w:rsidRDefault="0068604D"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 xml:space="preserve">Mixer - granulator </w:t>
            </w:r>
          </w:p>
          <w:p w:rsidR="0068604D" w:rsidRPr="00610CEC" w:rsidRDefault="0068604D"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 xml:space="preserve">Freeabiliser </w:t>
            </w:r>
          </w:p>
          <w:p w:rsidR="0068604D" w:rsidRPr="00610CEC" w:rsidRDefault="0068604D"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Disintegrator</w:t>
            </w:r>
          </w:p>
        </w:tc>
        <w:tc>
          <w:tcPr>
            <w:tcW w:w="4215" w:type="dxa"/>
          </w:tcPr>
          <w:p w:rsidR="0068604D" w:rsidRPr="00610CEC" w:rsidRDefault="0068604D" w:rsidP="00610CEC">
            <w:pPr>
              <w:spacing w:after="0" w:line="240" w:lineRule="auto"/>
              <w:rPr>
                <w:rFonts w:ascii="Times New Roman" w:hAnsi="Times New Roman"/>
                <w:sz w:val="24"/>
                <w:szCs w:val="24"/>
              </w:rPr>
            </w:pPr>
            <w:r w:rsidRPr="00610CEC">
              <w:rPr>
                <w:rFonts w:ascii="Times New Roman" w:hAnsi="Times New Roman"/>
                <w:sz w:val="24"/>
                <w:szCs w:val="24"/>
              </w:rPr>
              <w:t>The pelletising method is mainly used for microencapsulation of solid medicinal substances (crystalline powder, granules). The latter are loaded into a rotating pelletising boiler in the form of a homogeneous mass and sprayed through a nozzle onto the surface of the material being mixed with a film-forming solution. Microcapsules with a solid core produced by the pelletising method are also called microdragees.</w:t>
            </w:r>
          </w:p>
        </w:tc>
      </w:tr>
      <w:tr w:rsidR="0068604D" w:rsidRPr="00610CEC" w:rsidTr="00352746">
        <w:tc>
          <w:tcPr>
            <w:tcW w:w="534" w:type="dxa"/>
          </w:tcPr>
          <w:p w:rsidR="0068604D" w:rsidRPr="00610CEC" w:rsidRDefault="0068604D"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29</w:t>
            </w:r>
          </w:p>
        </w:tc>
        <w:tc>
          <w:tcPr>
            <w:tcW w:w="2976" w:type="dxa"/>
          </w:tcPr>
          <w:p w:rsidR="0068604D" w:rsidRPr="00610CEC" w:rsidRDefault="0068604D" w:rsidP="00610CEC">
            <w:pPr>
              <w:spacing w:after="0" w:line="240" w:lineRule="auto"/>
              <w:rPr>
                <w:rFonts w:ascii="Times New Roman" w:hAnsi="Times New Roman"/>
                <w:sz w:val="24"/>
                <w:szCs w:val="24"/>
              </w:rPr>
            </w:pPr>
            <w:r w:rsidRPr="00610CEC">
              <w:rPr>
                <w:rFonts w:ascii="Times New Roman" w:hAnsi="Times New Roman"/>
                <w:sz w:val="24"/>
                <w:szCs w:val="24"/>
              </w:rPr>
              <w:t>State the name of the finished dosage form, which is a gelatin capsule filled with microcapsules:</w:t>
            </w:r>
          </w:p>
        </w:tc>
        <w:tc>
          <w:tcPr>
            <w:tcW w:w="3261" w:type="dxa"/>
          </w:tcPr>
          <w:p w:rsidR="0068604D" w:rsidRPr="00610CEC" w:rsidRDefault="0068604D" w:rsidP="00610CEC">
            <w:pPr>
              <w:spacing w:after="0" w:line="240" w:lineRule="auto"/>
              <w:ind w:left="22"/>
              <w:jc w:val="both"/>
              <w:rPr>
                <w:rFonts w:ascii="Times New Roman" w:hAnsi="Times New Roman"/>
                <w:sz w:val="24"/>
                <w:szCs w:val="24"/>
              </w:rPr>
            </w:pPr>
            <w:r w:rsidRPr="00610CEC">
              <w:rPr>
                <w:rFonts w:ascii="Times New Roman" w:hAnsi="Times New Roman"/>
                <w:sz w:val="24"/>
                <w:szCs w:val="24"/>
              </w:rPr>
              <w:t>A. * Spansules</w:t>
            </w:r>
          </w:p>
          <w:p w:rsidR="0068604D" w:rsidRPr="00610CEC" w:rsidRDefault="0068604D" w:rsidP="00610CEC">
            <w:pPr>
              <w:spacing w:after="0" w:line="240" w:lineRule="auto"/>
              <w:ind w:left="22"/>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Tubatines</w:t>
            </w:r>
          </w:p>
          <w:p w:rsidR="0068604D" w:rsidRPr="00610CEC" w:rsidRDefault="0068604D" w:rsidP="00610CEC">
            <w:pPr>
              <w:spacing w:after="0" w:line="240" w:lineRule="auto"/>
              <w:ind w:left="22"/>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Pearls</w:t>
            </w:r>
          </w:p>
          <w:p w:rsidR="0068604D" w:rsidRPr="00610CEC" w:rsidRDefault="0068604D" w:rsidP="00610CEC">
            <w:pPr>
              <w:spacing w:after="0" w:line="240" w:lineRule="auto"/>
              <w:ind w:left="22"/>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Tablets of the "Oros" type</w:t>
            </w:r>
          </w:p>
          <w:p w:rsidR="0068604D" w:rsidRPr="00610CEC" w:rsidRDefault="0068604D" w:rsidP="00610CEC">
            <w:pPr>
              <w:spacing w:after="0" w:line="240" w:lineRule="auto"/>
              <w:ind w:left="22"/>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Microcapsules</w:t>
            </w:r>
          </w:p>
        </w:tc>
        <w:tc>
          <w:tcPr>
            <w:tcW w:w="4215" w:type="dxa"/>
          </w:tcPr>
          <w:p w:rsidR="0068604D" w:rsidRPr="00610CEC" w:rsidRDefault="0068604D" w:rsidP="00610CEC">
            <w:pPr>
              <w:spacing w:after="0" w:line="240" w:lineRule="auto"/>
              <w:rPr>
                <w:rFonts w:ascii="Times New Roman" w:hAnsi="Times New Roman"/>
                <w:sz w:val="24"/>
                <w:szCs w:val="24"/>
              </w:rPr>
            </w:pPr>
            <w:r w:rsidRPr="00610CEC">
              <w:rPr>
                <w:rFonts w:ascii="Times New Roman" w:hAnsi="Times New Roman"/>
                <w:sz w:val="24"/>
                <w:szCs w:val="24"/>
              </w:rPr>
              <w:t xml:space="preserve">Spansules are hard gelatin capsules with a cap, filled with microcapsules of medicinal substances with different duration of action. </w:t>
            </w:r>
          </w:p>
        </w:tc>
      </w:tr>
      <w:tr w:rsidR="0068604D" w:rsidRPr="00610CEC" w:rsidTr="00352746">
        <w:tc>
          <w:tcPr>
            <w:tcW w:w="534" w:type="dxa"/>
          </w:tcPr>
          <w:p w:rsidR="0068604D" w:rsidRPr="00610CEC" w:rsidRDefault="0068604D"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30</w:t>
            </w:r>
          </w:p>
        </w:tc>
        <w:tc>
          <w:tcPr>
            <w:tcW w:w="2976" w:type="dxa"/>
          </w:tcPr>
          <w:p w:rsidR="0068604D" w:rsidRPr="00610CEC" w:rsidRDefault="0068604D" w:rsidP="00610CEC">
            <w:pPr>
              <w:spacing w:after="0" w:line="240" w:lineRule="auto"/>
              <w:rPr>
                <w:rFonts w:ascii="Times New Roman" w:hAnsi="Times New Roman"/>
                <w:sz w:val="24"/>
                <w:szCs w:val="24"/>
              </w:rPr>
            </w:pPr>
            <w:r w:rsidRPr="00610CEC">
              <w:rPr>
                <w:rFonts w:ascii="Times New Roman" w:hAnsi="Times New Roman"/>
                <w:sz w:val="24"/>
                <w:szCs w:val="24"/>
              </w:rPr>
              <w:t>When assessing the quality of gelatin capsules, solubility is determined. Indicate in which case the batch is considered to be standard when determining this indicator:</w:t>
            </w:r>
          </w:p>
        </w:tc>
        <w:tc>
          <w:tcPr>
            <w:tcW w:w="3261" w:type="dxa"/>
          </w:tcPr>
          <w:p w:rsidR="0068604D" w:rsidRPr="00610CEC" w:rsidRDefault="0068604D" w:rsidP="00610CEC">
            <w:pPr>
              <w:spacing w:after="0" w:line="240" w:lineRule="auto"/>
              <w:ind w:left="22"/>
              <w:jc w:val="both"/>
              <w:rPr>
                <w:rFonts w:ascii="Times New Roman" w:hAnsi="Times New Roman"/>
                <w:sz w:val="24"/>
                <w:szCs w:val="24"/>
              </w:rPr>
            </w:pPr>
            <w:r w:rsidRPr="00610CEC">
              <w:rPr>
                <w:rFonts w:ascii="Times New Roman" w:hAnsi="Times New Roman"/>
                <w:sz w:val="24"/>
                <w:szCs w:val="24"/>
              </w:rPr>
              <w:t>A. * If at least 75% of the active substance has dissolved in water within 45 minutes</w:t>
            </w:r>
          </w:p>
          <w:p w:rsidR="0068604D" w:rsidRPr="00610CEC" w:rsidRDefault="0068604D" w:rsidP="00610CEC">
            <w:pPr>
              <w:spacing w:after="0" w:line="240" w:lineRule="auto"/>
              <w:ind w:left="22"/>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If 75% of the active substance has dissolved in water within 60 minutes</w:t>
            </w:r>
          </w:p>
          <w:p w:rsidR="0068604D" w:rsidRPr="00610CEC" w:rsidRDefault="0068604D" w:rsidP="00610CEC">
            <w:pPr>
              <w:spacing w:after="0" w:line="240" w:lineRule="auto"/>
              <w:ind w:left="22"/>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If at least 55% of the active substance has dissolved in water in 30 minutes</w:t>
            </w:r>
          </w:p>
          <w:p w:rsidR="0068604D" w:rsidRPr="00610CEC" w:rsidRDefault="0068604D" w:rsidP="00610CEC">
            <w:pPr>
              <w:spacing w:after="0" w:line="240" w:lineRule="auto"/>
              <w:ind w:left="22"/>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If at least 85% of the active substance has dissolved in water in 90 minutes</w:t>
            </w:r>
          </w:p>
          <w:p w:rsidR="0068604D" w:rsidRPr="00610CEC" w:rsidRDefault="0068604D" w:rsidP="00610CEC">
            <w:pPr>
              <w:spacing w:after="0" w:line="240" w:lineRule="auto"/>
              <w:ind w:left="22"/>
              <w:jc w:val="both"/>
              <w:rPr>
                <w:rFonts w:ascii="Times New Roman" w:hAnsi="Times New Roman"/>
                <w:sz w:val="24"/>
                <w:szCs w:val="24"/>
                <w:lang w:val="en-US"/>
              </w:rPr>
            </w:pPr>
            <w:r w:rsidRPr="00610CEC">
              <w:rPr>
                <w:rFonts w:ascii="Times New Roman" w:hAnsi="Times New Roman"/>
                <w:sz w:val="24"/>
                <w:szCs w:val="24"/>
                <w:lang w:val="en-US"/>
              </w:rPr>
              <w:t xml:space="preserve">E. </w:t>
            </w:r>
            <w:r w:rsidRPr="00610CEC">
              <w:rPr>
                <w:rFonts w:ascii="Times New Roman" w:hAnsi="Times New Roman"/>
                <w:sz w:val="24"/>
                <w:szCs w:val="24"/>
              </w:rPr>
              <w:t xml:space="preserve">If at least </w:t>
            </w:r>
            <w:r w:rsidRPr="00610CEC">
              <w:rPr>
                <w:rFonts w:ascii="Times New Roman" w:hAnsi="Times New Roman"/>
                <w:sz w:val="24"/>
                <w:szCs w:val="24"/>
                <w:lang w:val="en-US"/>
              </w:rPr>
              <w:t>6</w:t>
            </w:r>
            <w:r w:rsidRPr="00610CEC">
              <w:rPr>
                <w:rFonts w:ascii="Times New Roman" w:hAnsi="Times New Roman"/>
                <w:sz w:val="24"/>
                <w:szCs w:val="24"/>
              </w:rPr>
              <w:t xml:space="preserve">5% of the active substance has dissolved in water in </w:t>
            </w:r>
            <w:r w:rsidRPr="00610CEC">
              <w:rPr>
                <w:rFonts w:ascii="Times New Roman" w:hAnsi="Times New Roman"/>
                <w:sz w:val="24"/>
                <w:szCs w:val="24"/>
                <w:lang w:val="en-US"/>
              </w:rPr>
              <w:t>6</w:t>
            </w:r>
            <w:r w:rsidRPr="00610CEC">
              <w:rPr>
                <w:rFonts w:ascii="Times New Roman" w:hAnsi="Times New Roman"/>
                <w:sz w:val="24"/>
                <w:szCs w:val="24"/>
              </w:rPr>
              <w:t>0 minutes</w:t>
            </w:r>
          </w:p>
        </w:tc>
        <w:tc>
          <w:tcPr>
            <w:tcW w:w="4215" w:type="dxa"/>
          </w:tcPr>
          <w:p w:rsidR="0068604D" w:rsidRPr="00610CEC" w:rsidRDefault="0068604D" w:rsidP="00610CEC">
            <w:pPr>
              <w:spacing w:after="0" w:line="240" w:lineRule="auto"/>
              <w:rPr>
                <w:rFonts w:ascii="Times New Roman" w:hAnsi="Times New Roman"/>
                <w:sz w:val="24"/>
                <w:szCs w:val="24"/>
              </w:rPr>
            </w:pPr>
            <w:r w:rsidRPr="00610CEC">
              <w:rPr>
                <w:rFonts w:ascii="Times New Roman" w:hAnsi="Times New Roman"/>
                <w:sz w:val="24"/>
                <w:szCs w:val="24"/>
              </w:rPr>
              <w:t>When assessing the quality of capsules, the average weight, dosage uniformity, disintegration and dissolution are determined (according to the article "Capsules" according to the GOST). A batch is considered standard when at least 75% of the active substance (of the content in the dosage form) dissolves in water in 45 minutes, with stirring at a speed of 100 rpm.</w:t>
            </w:r>
          </w:p>
        </w:tc>
      </w:tr>
      <w:tr w:rsidR="0068604D" w:rsidRPr="00610CEC" w:rsidTr="00352746">
        <w:tc>
          <w:tcPr>
            <w:tcW w:w="534" w:type="dxa"/>
          </w:tcPr>
          <w:p w:rsidR="0068604D" w:rsidRPr="00610CEC" w:rsidRDefault="0068604D"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31</w:t>
            </w:r>
          </w:p>
        </w:tc>
        <w:tc>
          <w:tcPr>
            <w:tcW w:w="2976" w:type="dxa"/>
          </w:tcPr>
          <w:p w:rsidR="0068604D" w:rsidRPr="00610CEC" w:rsidRDefault="0068604D" w:rsidP="00610CEC">
            <w:pPr>
              <w:spacing w:after="0" w:line="240" w:lineRule="auto"/>
              <w:rPr>
                <w:rFonts w:ascii="Times New Roman" w:hAnsi="Times New Roman"/>
                <w:sz w:val="24"/>
                <w:szCs w:val="24"/>
              </w:rPr>
            </w:pPr>
            <w:r w:rsidRPr="00610CEC">
              <w:rPr>
                <w:rFonts w:ascii="Times New Roman" w:hAnsi="Times New Roman"/>
                <w:sz w:val="24"/>
                <w:szCs w:val="24"/>
              </w:rPr>
              <w:t>When controlling the quality of capsules, the average weight is determined. Specify the number of capsules to be taken to determine this indicator according to the SPS:</w:t>
            </w:r>
          </w:p>
        </w:tc>
        <w:tc>
          <w:tcPr>
            <w:tcW w:w="3261" w:type="dxa"/>
          </w:tcPr>
          <w:p w:rsidR="0068604D" w:rsidRPr="00610CEC" w:rsidRDefault="0068604D" w:rsidP="00610CEC">
            <w:pPr>
              <w:numPr>
                <w:ilvl w:val="0"/>
                <w:numId w:val="62"/>
              </w:numPr>
              <w:tabs>
                <w:tab w:val="clear" w:pos="720"/>
              </w:tabs>
              <w:spacing w:after="0" w:line="240" w:lineRule="auto"/>
              <w:ind w:left="0" w:firstLine="0"/>
              <w:jc w:val="both"/>
              <w:rPr>
                <w:rFonts w:ascii="Times New Roman" w:hAnsi="Times New Roman"/>
                <w:sz w:val="24"/>
                <w:szCs w:val="24"/>
              </w:rPr>
            </w:pPr>
            <w:r w:rsidRPr="00610CEC">
              <w:rPr>
                <w:rFonts w:ascii="Times New Roman" w:hAnsi="Times New Roman"/>
                <w:sz w:val="24"/>
                <w:szCs w:val="24"/>
              </w:rPr>
              <w:t>* 20</w:t>
            </w:r>
          </w:p>
          <w:p w:rsidR="0068604D" w:rsidRPr="00610CEC" w:rsidRDefault="0068604D" w:rsidP="00610CEC">
            <w:pPr>
              <w:numPr>
                <w:ilvl w:val="0"/>
                <w:numId w:val="62"/>
              </w:numPr>
              <w:tabs>
                <w:tab w:val="clear" w:pos="720"/>
              </w:tabs>
              <w:spacing w:after="0" w:line="240" w:lineRule="auto"/>
              <w:ind w:left="0" w:firstLine="0"/>
              <w:jc w:val="both"/>
              <w:rPr>
                <w:rFonts w:ascii="Times New Roman" w:hAnsi="Times New Roman"/>
                <w:sz w:val="24"/>
                <w:szCs w:val="24"/>
              </w:rPr>
            </w:pPr>
            <w:r w:rsidRPr="00610CEC">
              <w:rPr>
                <w:rFonts w:ascii="Times New Roman" w:hAnsi="Times New Roman"/>
                <w:sz w:val="24"/>
                <w:szCs w:val="24"/>
              </w:rPr>
              <w:t>15</w:t>
            </w:r>
          </w:p>
          <w:p w:rsidR="0068604D" w:rsidRPr="00610CEC" w:rsidRDefault="0068604D" w:rsidP="00610CEC">
            <w:pPr>
              <w:numPr>
                <w:ilvl w:val="0"/>
                <w:numId w:val="62"/>
              </w:numPr>
              <w:tabs>
                <w:tab w:val="clear" w:pos="720"/>
              </w:tabs>
              <w:spacing w:after="0" w:line="240" w:lineRule="auto"/>
              <w:ind w:left="0" w:firstLine="0"/>
              <w:jc w:val="both"/>
              <w:rPr>
                <w:rFonts w:ascii="Times New Roman" w:hAnsi="Times New Roman"/>
                <w:sz w:val="24"/>
                <w:szCs w:val="24"/>
              </w:rPr>
            </w:pPr>
            <w:r w:rsidRPr="00610CEC">
              <w:rPr>
                <w:rFonts w:ascii="Times New Roman" w:hAnsi="Times New Roman"/>
                <w:sz w:val="24"/>
                <w:szCs w:val="24"/>
              </w:rPr>
              <w:t>10</w:t>
            </w:r>
          </w:p>
          <w:p w:rsidR="0068604D" w:rsidRPr="00610CEC" w:rsidRDefault="0068604D" w:rsidP="00610CEC">
            <w:pPr>
              <w:numPr>
                <w:ilvl w:val="0"/>
                <w:numId w:val="62"/>
              </w:numPr>
              <w:tabs>
                <w:tab w:val="clear" w:pos="720"/>
              </w:tabs>
              <w:spacing w:after="0" w:line="240" w:lineRule="auto"/>
              <w:ind w:left="0" w:firstLine="0"/>
              <w:jc w:val="both"/>
              <w:rPr>
                <w:rFonts w:ascii="Times New Roman" w:hAnsi="Times New Roman"/>
                <w:sz w:val="24"/>
                <w:szCs w:val="24"/>
              </w:rPr>
            </w:pPr>
            <w:r w:rsidRPr="00610CEC">
              <w:rPr>
                <w:rFonts w:ascii="Times New Roman" w:hAnsi="Times New Roman"/>
                <w:sz w:val="24"/>
                <w:szCs w:val="24"/>
              </w:rPr>
              <w:t>5</w:t>
            </w:r>
          </w:p>
          <w:p w:rsidR="0068604D" w:rsidRPr="00610CEC" w:rsidRDefault="0068604D" w:rsidP="00610CEC">
            <w:pPr>
              <w:numPr>
                <w:ilvl w:val="0"/>
                <w:numId w:val="62"/>
              </w:numPr>
              <w:tabs>
                <w:tab w:val="clear" w:pos="720"/>
              </w:tabs>
              <w:spacing w:after="0" w:line="240" w:lineRule="auto"/>
              <w:ind w:left="0" w:firstLine="0"/>
              <w:jc w:val="both"/>
              <w:rPr>
                <w:rFonts w:ascii="Times New Roman" w:hAnsi="Times New Roman"/>
                <w:sz w:val="24"/>
                <w:szCs w:val="24"/>
              </w:rPr>
            </w:pPr>
            <w:r w:rsidRPr="00610CEC">
              <w:rPr>
                <w:rFonts w:ascii="Times New Roman" w:hAnsi="Times New Roman"/>
                <w:sz w:val="24"/>
                <w:szCs w:val="24"/>
              </w:rPr>
              <w:t>3</w:t>
            </w:r>
          </w:p>
        </w:tc>
        <w:tc>
          <w:tcPr>
            <w:tcW w:w="4215" w:type="dxa"/>
          </w:tcPr>
          <w:p w:rsidR="0068604D" w:rsidRPr="00610CEC" w:rsidRDefault="0068604D" w:rsidP="00610CEC">
            <w:pPr>
              <w:spacing w:after="0" w:line="240" w:lineRule="auto"/>
              <w:rPr>
                <w:rFonts w:ascii="Times New Roman" w:hAnsi="Times New Roman"/>
                <w:sz w:val="24"/>
                <w:szCs w:val="24"/>
              </w:rPr>
            </w:pPr>
            <w:r w:rsidRPr="00610CEC">
              <w:rPr>
                <w:rFonts w:ascii="Times New Roman" w:hAnsi="Times New Roman"/>
                <w:sz w:val="24"/>
                <w:szCs w:val="24"/>
              </w:rPr>
              <w:t xml:space="preserve">Weigh 20 unopened capsules and determine their average weight, then weigh each one separately and compare the weight of each. The deviation should not exceed </w:t>
            </w:r>
            <w:r w:rsidRPr="00610CEC">
              <w:rPr>
                <w:rFonts w:ascii="Times New Roman" w:hAnsi="Times New Roman"/>
                <w:sz w:val="24"/>
                <w:szCs w:val="24"/>
              </w:rPr>
              <w:t> 10% of the average capsule.</w:t>
            </w:r>
          </w:p>
        </w:tc>
      </w:tr>
      <w:tr w:rsidR="0068604D" w:rsidRPr="00610CEC" w:rsidTr="00352746">
        <w:tc>
          <w:tcPr>
            <w:tcW w:w="534" w:type="dxa"/>
          </w:tcPr>
          <w:p w:rsidR="0068604D" w:rsidRPr="00610CEC" w:rsidRDefault="0068604D" w:rsidP="00610CEC">
            <w:pPr>
              <w:spacing w:after="0" w:line="240" w:lineRule="auto"/>
              <w:jc w:val="both"/>
              <w:rPr>
                <w:rFonts w:ascii="Times New Roman" w:hAnsi="Times New Roman"/>
                <w:sz w:val="24"/>
                <w:szCs w:val="24"/>
              </w:rPr>
            </w:pPr>
            <w:r w:rsidRPr="00610CEC">
              <w:rPr>
                <w:rFonts w:ascii="Times New Roman" w:hAnsi="Times New Roman"/>
                <w:sz w:val="24"/>
                <w:szCs w:val="24"/>
              </w:rPr>
              <w:t>32</w:t>
            </w:r>
          </w:p>
        </w:tc>
        <w:tc>
          <w:tcPr>
            <w:tcW w:w="2976" w:type="dxa"/>
          </w:tcPr>
          <w:p w:rsidR="0068604D" w:rsidRPr="00610CEC" w:rsidRDefault="0068604D" w:rsidP="00610CEC">
            <w:pPr>
              <w:spacing w:after="0" w:line="240" w:lineRule="auto"/>
              <w:rPr>
                <w:rFonts w:ascii="Times New Roman" w:hAnsi="Times New Roman"/>
                <w:sz w:val="24"/>
                <w:szCs w:val="24"/>
              </w:rPr>
            </w:pPr>
            <w:r w:rsidRPr="00610CEC">
              <w:rPr>
                <w:rFonts w:ascii="Times New Roman" w:hAnsi="Times New Roman"/>
                <w:sz w:val="24"/>
                <w:szCs w:val="24"/>
              </w:rPr>
              <w:t>In the manufacture of phytochemicals, extractive substances are extracted from plant material by means of:</w:t>
            </w:r>
          </w:p>
        </w:tc>
        <w:tc>
          <w:tcPr>
            <w:tcW w:w="3261" w:type="dxa"/>
          </w:tcPr>
          <w:p w:rsidR="0068604D" w:rsidRPr="00610CEC" w:rsidRDefault="0068604D" w:rsidP="00610CEC">
            <w:pPr>
              <w:spacing w:after="0" w:line="240" w:lineRule="auto"/>
              <w:jc w:val="both"/>
              <w:rPr>
                <w:rFonts w:ascii="Times New Roman" w:hAnsi="Times New Roman"/>
                <w:sz w:val="24"/>
                <w:szCs w:val="24"/>
              </w:rPr>
            </w:pPr>
            <w:r w:rsidRPr="00610CEC">
              <w:rPr>
                <w:rFonts w:ascii="Times New Roman" w:hAnsi="Times New Roman"/>
                <w:sz w:val="24"/>
                <w:szCs w:val="24"/>
              </w:rPr>
              <w:t>* A</w:t>
            </w:r>
            <w:r w:rsidRPr="00610CEC">
              <w:rPr>
                <w:rFonts w:ascii="Times New Roman" w:hAnsi="Times New Roman"/>
                <w:sz w:val="24"/>
                <w:szCs w:val="24"/>
                <w:lang w:val="en-US"/>
              </w:rPr>
              <w:t>.</w:t>
            </w:r>
            <w:r w:rsidRPr="00610CEC">
              <w:rPr>
                <w:rFonts w:ascii="Times New Roman" w:hAnsi="Times New Roman"/>
                <w:sz w:val="24"/>
                <w:szCs w:val="24"/>
              </w:rPr>
              <w:t xml:space="preserve"> Molecular and convective diffusion</w:t>
            </w:r>
          </w:p>
          <w:p w:rsidR="0068604D" w:rsidRPr="00610CEC" w:rsidRDefault="0068604D" w:rsidP="00610CEC">
            <w:pPr>
              <w:spacing w:after="0" w:line="240" w:lineRule="auto"/>
              <w:jc w:val="both"/>
              <w:rPr>
                <w:rFonts w:ascii="Times New Roman" w:hAnsi="Times New Roman"/>
                <w:sz w:val="24"/>
                <w:szCs w:val="24"/>
              </w:rPr>
            </w:pPr>
            <w:r w:rsidRPr="00610CEC">
              <w:rPr>
                <w:rFonts w:ascii="Times New Roman" w:hAnsi="Times New Roman"/>
                <w:sz w:val="24"/>
                <w:szCs w:val="24"/>
              </w:rPr>
              <w:t>B. Absorption and adsorption of extractant by plant material</w:t>
            </w:r>
          </w:p>
          <w:p w:rsidR="0068604D" w:rsidRPr="00610CEC" w:rsidRDefault="0068604D"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lang w:val="en-US"/>
              </w:rPr>
              <w:t>.</w:t>
            </w:r>
            <w:r w:rsidRPr="00610CEC">
              <w:rPr>
                <w:rFonts w:ascii="Times New Roman" w:hAnsi="Times New Roman"/>
                <w:sz w:val="24"/>
                <w:szCs w:val="24"/>
              </w:rPr>
              <w:t xml:space="preserve"> Molecular and cellular diffusion</w:t>
            </w:r>
          </w:p>
          <w:p w:rsidR="0068604D" w:rsidRPr="00610CEC" w:rsidRDefault="0068604D"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lang w:val="en-US"/>
              </w:rPr>
              <w:t>.</w:t>
            </w:r>
            <w:r w:rsidRPr="00610CEC">
              <w:rPr>
                <w:rFonts w:ascii="Times New Roman" w:hAnsi="Times New Roman"/>
                <w:sz w:val="24"/>
                <w:szCs w:val="24"/>
              </w:rPr>
              <w:t xml:space="preserve"> To convective and cellular diffusion</w:t>
            </w:r>
          </w:p>
          <w:p w:rsidR="0068604D" w:rsidRPr="00610CEC" w:rsidRDefault="0068604D"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lang w:val="en-US"/>
              </w:rPr>
              <w:t>.</w:t>
            </w:r>
            <w:r w:rsidRPr="00610CEC">
              <w:rPr>
                <w:rFonts w:ascii="Times New Roman" w:hAnsi="Times New Roman"/>
                <w:sz w:val="24"/>
                <w:szCs w:val="24"/>
              </w:rPr>
              <w:t xml:space="preserve"> Coacervation</w:t>
            </w:r>
          </w:p>
        </w:tc>
        <w:tc>
          <w:tcPr>
            <w:tcW w:w="4215" w:type="dxa"/>
          </w:tcPr>
          <w:p w:rsidR="0068604D" w:rsidRPr="00610CEC" w:rsidRDefault="0068604D" w:rsidP="00610CEC">
            <w:pPr>
              <w:spacing w:after="0" w:line="240" w:lineRule="auto"/>
              <w:rPr>
                <w:rFonts w:ascii="Times New Roman" w:hAnsi="Times New Roman"/>
                <w:sz w:val="24"/>
                <w:szCs w:val="24"/>
              </w:rPr>
            </w:pPr>
            <w:r w:rsidRPr="00610CEC">
              <w:rPr>
                <w:rFonts w:ascii="Times New Roman" w:hAnsi="Times New Roman"/>
                <w:sz w:val="24"/>
                <w:szCs w:val="24"/>
              </w:rPr>
              <w:t>The extraction of medicinal raw materials is a complex mass transfer process, which is determined by the basic laws of mass transfer, and consists of several separate processes that are closely intertwined: diffusion, osmosis, dialysis, dissolution and desorption of substances.</w:t>
            </w:r>
          </w:p>
        </w:tc>
      </w:tr>
      <w:tr w:rsidR="0068604D" w:rsidRPr="00610CEC" w:rsidTr="00352746">
        <w:tc>
          <w:tcPr>
            <w:tcW w:w="534" w:type="dxa"/>
          </w:tcPr>
          <w:p w:rsidR="0068604D" w:rsidRPr="00610CEC" w:rsidRDefault="0068604D"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33</w:t>
            </w:r>
          </w:p>
        </w:tc>
        <w:tc>
          <w:tcPr>
            <w:tcW w:w="2976" w:type="dxa"/>
          </w:tcPr>
          <w:p w:rsidR="0068604D" w:rsidRPr="00610CEC" w:rsidRDefault="0068604D" w:rsidP="00610CEC">
            <w:pPr>
              <w:spacing w:after="0" w:line="240" w:lineRule="auto"/>
              <w:rPr>
                <w:rFonts w:ascii="Times New Roman" w:hAnsi="Times New Roman"/>
                <w:sz w:val="24"/>
                <w:szCs w:val="24"/>
              </w:rPr>
            </w:pPr>
            <w:r w:rsidRPr="00610CEC">
              <w:rPr>
                <w:rFonts w:ascii="Times New Roman" w:hAnsi="Times New Roman"/>
                <w:sz w:val="24"/>
                <w:szCs w:val="24"/>
              </w:rPr>
              <w:t>The company's workshop produces soft gelatinous seamless capsules. Specify the method of production:</w:t>
            </w:r>
          </w:p>
        </w:tc>
        <w:tc>
          <w:tcPr>
            <w:tcW w:w="3261" w:type="dxa"/>
          </w:tcPr>
          <w:p w:rsidR="0068604D" w:rsidRPr="00610CEC" w:rsidRDefault="0068604D" w:rsidP="00610CEC">
            <w:pPr>
              <w:spacing w:after="0" w:line="240" w:lineRule="auto"/>
              <w:jc w:val="both"/>
              <w:rPr>
                <w:rFonts w:ascii="Times New Roman" w:hAnsi="Times New Roman"/>
                <w:sz w:val="24"/>
                <w:szCs w:val="24"/>
              </w:rPr>
            </w:pPr>
            <w:r w:rsidRPr="00610CEC">
              <w:rPr>
                <w:rFonts w:ascii="Times New Roman" w:hAnsi="Times New Roman"/>
                <w:sz w:val="24"/>
                <w:szCs w:val="24"/>
              </w:rPr>
              <w:t xml:space="preserve">* </w:t>
            </w:r>
            <w:r w:rsidR="00507DB5" w:rsidRPr="00610CEC">
              <w:rPr>
                <w:rFonts w:ascii="Times New Roman" w:hAnsi="Times New Roman"/>
                <w:sz w:val="24"/>
                <w:szCs w:val="24"/>
                <w:lang w:val="en-US"/>
              </w:rPr>
              <w:t>A</w:t>
            </w:r>
            <w:r w:rsidRPr="00610CEC">
              <w:rPr>
                <w:rFonts w:ascii="Times New Roman" w:hAnsi="Times New Roman"/>
                <w:sz w:val="24"/>
                <w:szCs w:val="24"/>
              </w:rPr>
              <w:t>. Drip</w:t>
            </w:r>
          </w:p>
          <w:p w:rsidR="0068604D" w:rsidRPr="00610CEC" w:rsidRDefault="00507DB5" w:rsidP="00610CEC">
            <w:pPr>
              <w:spacing w:after="0" w:line="240" w:lineRule="auto"/>
              <w:jc w:val="both"/>
              <w:rPr>
                <w:rFonts w:ascii="Times New Roman" w:hAnsi="Times New Roman"/>
                <w:sz w:val="24"/>
                <w:szCs w:val="24"/>
              </w:rPr>
            </w:pPr>
            <w:r w:rsidRPr="00610CEC">
              <w:rPr>
                <w:rFonts w:ascii="Times New Roman" w:hAnsi="Times New Roman"/>
                <w:sz w:val="24"/>
                <w:szCs w:val="24"/>
                <w:lang w:val="en-US"/>
              </w:rPr>
              <w:t>B</w:t>
            </w:r>
            <w:r w:rsidR="0068604D" w:rsidRPr="00610CEC">
              <w:rPr>
                <w:rFonts w:ascii="Times New Roman" w:hAnsi="Times New Roman"/>
                <w:sz w:val="24"/>
                <w:szCs w:val="24"/>
              </w:rPr>
              <w:t>. Dipping</w:t>
            </w:r>
          </w:p>
          <w:p w:rsidR="0068604D" w:rsidRPr="00610CEC" w:rsidRDefault="00507DB5" w:rsidP="00610CEC">
            <w:pPr>
              <w:spacing w:after="0" w:line="240" w:lineRule="auto"/>
              <w:jc w:val="both"/>
              <w:rPr>
                <w:rFonts w:ascii="Times New Roman" w:hAnsi="Times New Roman"/>
                <w:sz w:val="24"/>
                <w:szCs w:val="24"/>
              </w:rPr>
            </w:pPr>
            <w:r w:rsidRPr="00610CEC">
              <w:rPr>
                <w:rFonts w:ascii="Times New Roman" w:hAnsi="Times New Roman"/>
                <w:sz w:val="24"/>
                <w:szCs w:val="24"/>
                <w:lang w:val="en-US"/>
              </w:rPr>
              <w:t>C</w:t>
            </w:r>
            <w:r w:rsidR="0068604D" w:rsidRPr="00610CEC">
              <w:rPr>
                <w:rFonts w:ascii="Times New Roman" w:hAnsi="Times New Roman"/>
                <w:sz w:val="24"/>
                <w:szCs w:val="24"/>
              </w:rPr>
              <w:t>. Stamping</w:t>
            </w:r>
          </w:p>
          <w:p w:rsidR="0068604D" w:rsidRPr="00610CEC" w:rsidRDefault="0068604D" w:rsidP="00610CEC">
            <w:pPr>
              <w:spacing w:after="0" w:line="240" w:lineRule="auto"/>
              <w:jc w:val="both"/>
              <w:rPr>
                <w:rFonts w:ascii="Times New Roman" w:hAnsi="Times New Roman"/>
                <w:sz w:val="24"/>
                <w:szCs w:val="24"/>
              </w:rPr>
            </w:pPr>
            <w:r w:rsidRPr="00610CEC">
              <w:rPr>
                <w:rFonts w:ascii="Times New Roman" w:hAnsi="Times New Roman"/>
                <w:sz w:val="24"/>
                <w:szCs w:val="24"/>
              </w:rPr>
              <w:t>D. Pouring</w:t>
            </w:r>
          </w:p>
          <w:p w:rsidR="0068604D" w:rsidRPr="00610CEC" w:rsidRDefault="00507DB5" w:rsidP="00610CEC">
            <w:pPr>
              <w:spacing w:after="0" w:line="240" w:lineRule="auto"/>
              <w:jc w:val="both"/>
              <w:rPr>
                <w:rFonts w:ascii="Times New Roman" w:hAnsi="Times New Roman"/>
                <w:sz w:val="24"/>
                <w:szCs w:val="24"/>
              </w:rPr>
            </w:pPr>
            <w:r w:rsidRPr="00610CEC">
              <w:rPr>
                <w:rFonts w:ascii="Times New Roman" w:hAnsi="Times New Roman"/>
                <w:sz w:val="24"/>
                <w:szCs w:val="24"/>
                <w:lang w:val="en-US"/>
              </w:rPr>
              <w:t>E</w:t>
            </w:r>
            <w:r w:rsidR="0068604D" w:rsidRPr="00610CEC">
              <w:rPr>
                <w:rFonts w:ascii="Times New Roman" w:hAnsi="Times New Roman"/>
                <w:sz w:val="24"/>
                <w:szCs w:val="24"/>
              </w:rPr>
              <w:t>. Dissolving.</w:t>
            </w:r>
          </w:p>
        </w:tc>
        <w:tc>
          <w:tcPr>
            <w:tcW w:w="4215" w:type="dxa"/>
          </w:tcPr>
          <w:p w:rsidR="0068604D" w:rsidRPr="00610CEC" w:rsidRDefault="0068604D" w:rsidP="00610CEC">
            <w:pPr>
              <w:spacing w:after="0" w:line="240" w:lineRule="auto"/>
              <w:rPr>
                <w:rFonts w:ascii="Times New Roman" w:hAnsi="Times New Roman"/>
                <w:sz w:val="24"/>
                <w:szCs w:val="24"/>
              </w:rPr>
            </w:pPr>
            <w:r w:rsidRPr="00610CEC">
              <w:rPr>
                <w:rFonts w:ascii="Times New Roman" w:hAnsi="Times New Roman"/>
                <w:sz w:val="24"/>
                <w:szCs w:val="24"/>
              </w:rPr>
              <w:t>The extraction of substances from solid materials is carried out with the help of an extractant. Extraction occurs by forming 2 phases: a solution of substances in the raw material and a solution of extractive substances in the extractant, which washes the raw material. The transfer of substances to the extractant is carried out by molecular and convective diffusion.</w:t>
            </w:r>
          </w:p>
        </w:tc>
      </w:tr>
      <w:tr w:rsidR="0068604D" w:rsidRPr="00610CEC" w:rsidTr="00352746">
        <w:tc>
          <w:tcPr>
            <w:tcW w:w="534" w:type="dxa"/>
          </w:tcPr>
          <w:p w:rsidR="0068604D" w:rsidRPr="00610CEC" w:rsidRDefault="0068604D"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34</w:t>
            </w:r>
          </w:p>
        </w:tc>
        <w:tc>
          <w:tcPr>
            <w:tcW w:w="2976" w:type="dxa"/>
          </w:tcPr>
          <w:p w:rsidR="0068604D" w:rsidRPr="00610CEC" w:rsidRDefault="0068604D" w:rsidP="00610CEC">
            <w:pPr>
              <w:spacing w:after="0" w:line="240" w:lineRule="auto"/>
              <w:rPr>
                <w:rFonts w:ascii="Times New Roman" w:hAnsi="Times New Roman"/>
                <w:sz w:val="24"/>
                <w:szCs w:val="24"/>
              </w:rPr>
            </w:pPr>
            <w:r w:rsidRPr="00610CEC">
              <w:rPr>
                <w:rFonts w:ascii="Times New Roman" w:hAnsi="Times New Roman"/>
                <w:sz w:val="24"/>
                <w:szCs w:val="24"/>
              </w:rPr>
              <w:t>To improve the soft properties of the filler, slippery excipients are added when filling hard gelatin capsules - 0.1% - 0.3% aerosil or magnesium stearate together with 0.5% - 1% talc?</w:t>
            </w:r>
          </w:p>
        </w:tc>
        <w:tc>
          <w:tcPr>
            <w:tcW w:w="3261" w:type="dxa"/>
          </w:tcPr>
          <w:p w:rsidR="0068604D" w:rsidRPr="00610CEC" w:rsidRDefault="0068604D" w:rsidP="00610CEC">
            <w:pPr>
              <w:spacing w:after="0" w:line="240" w:lineRule="auto"/>
              <w:jc w:val="both"/>
              <w:rPr>
                <w:rFonts w:ascii="Times New Roman" w:hAnsi="Times New Roman"/>
                <w:sz w:val="24"/>
                <w:szCs w:val="24"/>
              </w:rPr>
            </w:pPr>
            <w:r w:rsidRPr="00610CEC">
              <w:rPr>
                <w:rFonts w:ascii="Times New Roman" w:hAnsi="Times New Roman"/>
                <w:sz w:val="24"/>
                <w:szCs w:val="24"/>
              </w:rPr>
              <w:t>* A. Flowability</w:t>
            </w:r>
          </w:p>
          <w:p w:rsidR="0068604D" w:rsidRPr="00610CEC" w:rsidRDefault="0068604D" w:rsidP="00610CEC">
            <w:pPr>
              <w:spacing w:after="0" w:line="240" w:lineRule="auto"/>
              <w:jc w:val="both"/>
              <w:rPr>
                <w:rFonts w:ascii="Times New Roman" w:hAnsi="Times New Roman"/>
                <w:sz w:val="24"/>
                <w:szCs w:val="24"/>
              </w:rPr>
            </w:pPr>
            <w:r w:rsidRPr="00610CEC">
              <w:rPr>
                <w:rFonts w:ascii="Times New Roman" w:hAnsi="Times New Roman"/>
                <w:sz w:val="24"/>
                <w:szCs w:val="24"/>
              </w:rPr>
              <w:t>Б. Ability to contact moulding</w:t>
            </w:r>
          </w:p>
          <w:p w:rsidR="0068604D" w:rsidRPr="00610CEC" w:rsidRDefault="0068604D" w:rsidP="00610CEC">
            <w:pPr>
              <w:spacing w:after="0" w:line="240" w:lineRule="auto"/>
              <w:jc w:val="both"/>
              <w:rPr>
                <w:rFonts w:ascii="Times New Roman" w:hAnsi="Times New Roman"/>
                <w:sz w:val="24"/>
                <w:szCs w:val="24"/>
              </w:rPr>
            </w:pPr>
            <w:r w:rsidRPr="00610CEC">
              <w:rPr>
                <w:rFonts w:ascii="Times New Roman" w:hAnsi="Times New Roman"/>
                <w:sz w:val="24"/>
                <w:szCs w:val="24"/>
              </w:rPr>
              <w:t>C. Regulation of moisture content</w:t>
            </w:r>
          </w:p>
          <w:p w:rsidR="0068604D" w:rsidRPr="00610CEC" w:rsidRDefault="0068604D" w:rsidP="00610CEC">
            <w:pPr>
              <w:spacing w:after="0" w:line="240" w:lineRule="auto"/>
              <w:jc w:val="both"/>
              <w:rPr>
                <w:rFonts w:ascii="Times New Roman" w:hAnsi="Times New Roman"/>
                <w:sz w:val="24"/>
                <w:szCs w:val="24"/>
              </w:rPr>
            </w:pPr>
            <w:r w:rsidRPr="00610CEC">
              <w:rPr>
                <w:rFonts w:ascii="Times New Roman" w:hAnsi="Times New Roman"/>
                <w:sz w:val="24"/>
                <w:szCs w:val="24"/>
              </w:rPr>
              <w:t>D. Homogeneity</w:t>
            </w:r>
          </w:p>
          <w:p w:rsidR="0068604D" w:rsidRPr="00610CEC" w:rsidRDefault="0068604D" w:rsidP="00610CEC">
            <w:pPr>
              <w:spacing w:after="0" w:line="240" w:lineRule="auto"/>
              <w:jc w:val="both"/>
              <w:rPr>
                <w:rFonts w:ascii="Times New Roman" w:hAnsi="Times New Roman"/>
                <w:sz w:val="24"/>
                <w:szCs w:val="24"/>
              </w:rPr>
            </w:pPr>
            <w:r w:rsidRPr="00610CEC">
              <w:rPr>
                <w:rFonts w:ascii="Times New Roman" w:hAnsi="Times New Roman"/>
                <w:sz w:val="24"/>
                <w:szCs w:val="24"/>
              </w:rPr>
              <w:t>E. Homogeneity of mixing</w:t>
            </w:r>
          </w:p>
        </w:tc>
        <w:tc>
          <w:tcPr>
            <w:tcW w:w="4215" w:type="dxa"/>
          </w:tcPr>
          <w:p w:rsidR="0068604D" w:rsidRPr="00610CEC" w:rsidRDefault="0068604D" w:rsidP="00610CEC">
            <w:pPr>
              <w:spacing w:after="0" w:line="240" w:lineRule="auto"/>
              <w:rPr>
                <w:rFonts w:ascii="Times New Roman" w:hAnsi="Times New Roman"/>
                <w:sz w:val="24"/>
                <w:szCs w:val="24"/>
              </w:rPr>
            </w:pPr>
            <w:r w:rsidRPr="00610CEC">
              <w:rPr>
                <w:rFonts w:ascii="Times New Roman" w:hAnsi="Times New Roman"/>
                <w:sz w:val="24"/>
                <w:szCs w:val="24"/>
              </w:rPr>
              <w:t>The droplet method is based on the phenomenon of gelatinous droplet formation with simultaneous introduction of a liquid drug substance into it, achieved by using two concentric nozzles.</w:t>
            </w:r>
          </w:p>
        </w:tc>
      </w:tr>
      <w:tr w:rsidR="0068604D" w:rsidRPr="00610CEC" w:rsidTr="00352746">
        <w:tc>
          <w:tcPr>
            <w:tcW w:w="534" w:type="dxa"/>
          </w:tcPr>
          <w:p w:rsidR="0068604D" w:rsidRPr="00610CEC" w:rsidRDefault="0068604D"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35</w:t>
            </w:r>
          </w:p>
        </w:tc>
        <w:tc>
          <w:tcPr>
            <w:tcW w:w="2976" w:type="dxa"/>
          </w:tcPr>
          <w:p w:rsidR="0068604D" w:rsidRPr="00610CEC" w:rsidRDefault="0068604D" w:rsidP="00610CEC">
            <w:pPr>
              <w:spacing w:after="0" w:line="240" w:lineRule="auto"/>
              <w:rPr>
                <w:rFonts w:ascii="Times New Roman" w:hAnsi="Times New Roman"/>
                <w:sz w:val="24"/>
                <w:szCs w:val="24"/>
              </w:rPr>
            </w:pPr>
            <w:r w:rsidRPr="00610CEC">
              <w:rPr>
                <w:rFonts w:ascii="Times New Roman" w:hAnsi="Times New Roman"/>
                <w:sz w:val="24"/>
                <w:szCs w:val="24"/>
              </w:rPr>
              <w:t>In the manufacture of phytochemicals, extractive substances are extracted from plant material by means of:</w:t>
            </w:r>
          </w:p>
        </w:tc>
        <w:tc>
          <w:tcPr>
            <w:tcW w:w="3261" w:type="dxa"/>
          </w:tcPr>
          <w:p w:rsidR="0068604D" w:rsidRPr="00610CEC" w:rsidRDefault="0068604D" w:rsidP="00610CEC">
            <w:pPr>
              <w:spacing w:after="0" w:line="240" w:lineRule="auto"/>
              <w:jc w:val="both"/>
              <w:rPr>
                <w:rFonts w:ascii="Times New Roman" w:hAnsi="Times New Roman"/>
                <w:sz w:val="24"/>
                <w:szCs w:val="24"/>
              </w:rPr>
            </w:pPr>
            <w:r w:rsidRPr="00610CEC">
              <w:rPr>
                <w:rFonts w:ascii="Times New Roman" w:hAnsi="Times New Roman"/>
                <w:sz w:val="24"/>
                <w:szCs w:val="24"/>
              </w:rPr>
              <w:t>* A. Molecular and convective diffusion</w:t>
            </w:r>
          </w:p>
          <w:p w:rsidR="0068604D" w:rsidRPr="00610CEC" w:rsidRDefault="0068604D" w:rsidP="00610CEC">
            <w:pPr>
              <w:spacing w:after="0" w:line="240" w:lineRule="auto"/>
              <w:jc w:val="both"/>
              <w:rPr>
                <w:rFonts w:ascii="Times New Roman" w:hAnsi="Times New Roman"/>
                <w:sz w:val="24"/>
                <w:szCs w:val="24"/>
              </w:rPr>
            </w:pPr>
            <w:r w:rsidRPr="00610CEC">
              <w:rPr>
                <w:rFonts w:ascii="Times New Roman" w:hAnsi="Times New Roman"/>
                <w:sz w:val="24"/>
                <w:szCs w:val="24"/>
              </w:rPr>
              <w:t>B. Absorption and adsorption of extractant by plant material</w:t>
            </w:r>
          </w:p>
          <w:p w:rsidR="0068604D" w:rsidRPr="00610CEC" w:rsidRDefault="0068604D" w:rsidP="00610CEC">
            <w:pPr>
              <w:spacing w:after="0" w:line="240" w:lineRule="auto"/>
              <w:jc w:val="both"/>
              <w:rPr>
                <w:rFonts w:ascii="Times New Roman" w:hAnsi="Times New Roman"/>
                <w:sz w:val="24"/>
                <w:szCs w:val="24"/>
              </w:rPr>
            </w:pPr>
            <w:r w:rsidRPr="00610CEC">
              <w:rPr>
                <w:rFonts w:ascii="Times New Roman" w:hAnsi="Times New Roman"/>
                <w:sz w:val="24"/>
                <w:szCs w:val="24"/>
              </w:rPr>
              <w:t>C. Molecular and cellular diffusion</w:t>
            </w:r>
          </w:p>
          <w:p w:rsidR="0068604D" w:rsidRPr="00610CEC" w:rsidRDefault="0068604D" w:rsidP="00610CEC">
            <w:pPr>
              <w:spacing w:after="0" w:line="240" w:lineRule="auto"/>
              <w:jc w:val="both"/>
              <w:rPr>
                <w:rFonts w:ascii="Times New Roman" w:hAnsi="Times New Roman"/>
                <w:sz w:val="24"/>
                <w:szCs w:val="24"/>
              </w:rPr>
            </w:pPr>
            <w:r w:rsidRPr="00610CEC">
              <w:rPr>
                <w:rFonts w:ascii="Times New Roman" w:hAnsi="Times New Roman"/>
                <w:sz w:val="24"/>
                <w:szCs w:val="24"/>
              </w:rPr>
              <w:t>D. Convective and cellular diffusion</w:t>
            </w:r>
          </w:p>
          <w:p w:rsidR="0068604D" w:rsidRPr="00610CEC" w:rsidRDefault="0068604D" w:rsidP="00610CEC">
            <w:pPr>
              <w:spacing w:after="0" w:line="240" w:lineRule="auto"/>
              <w:jc w:val="both"/>
              <w:rPr>
                <w:rFonts w:ascii="Times New Roman" w:hAnsi="Times New Roman"/>
                <w:sz w:val="24"/>
                <w:szCs w:val="24"/>
              </w:rPr>
            </w:pPr>
            <w:r w:rsidRPr="00610CEC">
              <w:rPr>
                <w:rFonts w:ascii="Times New Roman" w:hAnsi="Times New Roman"/>
                <w:sz w:val="24"/>
                <w:szCs w:val="24"/>
              </w:rPr>
              <w:t>E. Coacervation</w:t>
            </w:r>
          </w:p>
        </w:tc>
        <w:tc>
          <w:tcPr>
            <w:tcW w:w="4215" w:type="dxa"/>
          </w:tcPr>
          <w:p w:rsidR="0068604D" w:rsidRPr="00610CEC" w:rsidRDefault="0068604D" w:rsidP="00610CEC">
            <w:pPr>
              <w:spacing w:after="0" w:line="240" w:lineRule="auto"/>
              <w:rPr>
                <w:rFonts w:ascii="Times New Roman" w:hAnsi="Times New Roman"/>
                <w:sz w:val="24"/>
                <w:szCs w:val="24"/>
              </w:rPr>
            </w:pPr>
            <w:r w:rsidRPr="00610CEC">
              <w:rPr>
                <w:rFonts w:ascii="Times New Roman" w:hAnsi="Times New Roman"/>
                <w:sz w:val="24"/>
                <w:szCs w:val="24"/>
              </w:rPr>
              <w:t>Droplet capsules are easily distinguished by the absence of a seam.</w:t>
            </w:r>
          </w:p>
        </w:tc>
      </w:tr>
      <w:tr w:rsidR="0068604D" w:rsidRPr="00610CEC" w:rsidTr="00352746">
        <w:tc>
          <w:tcPr>
            <w:tcW w:w="534" w:type="dxa"/>
          </w:tcPr>
          <w:p w:rsidR="0068604D" w:rsidRPr="00610CEC" w:rsidRDefault="0068604D"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36</w:t>
            </w:r>
          </w:p>
        </w:tc>
        <w:tc>
          <w:tcPr>
            <w:tcW w:w="2976" w:type="dxa"/>
          </w:tcPr>
          <w:p w:rsidR="0068604D" w:rsidRPr="00610CEC" w:rsidRDefault="0068604D" w:rsidP="00610CEC">
            <w:pPr>
              <w:spacing w:after="0" w:line="240" w:lineRule="auto"/>
              <w:rPr>
                <w:rFonts w:ascii="Times New Roman" w:hAnsi="Times New Roman"/>
                <w:sz w:val="24"/>
                <w:szCs w:val="24"/>
              </w:rPr>
            </w:pPr>
            <w:r w:rsidRPr="00610CEC">
              <w:rPr>
                <w:rFonts w:ascii="Times New Roman" w:hAnsi="Times New Roman"/>
                <w:sz w:val="24"/>
                <w:szCs w:val="24"/>
              </w:rPr>
              <w:t>The company's workshop produces soft gelatinous seamless capsules. Specify the method of production:</w:t>
            </w:r>
          </w:p>
        </w:tc>
        <w:tc>
          <w:tcPr>
            <w:tcW w:w="3261" w:type="dxa"/>
          </w:tcPr>
          <w:p w:rsidR="0068604D" w:rsidRPr="00610CEC" w:rsidRDefault="0068604D" w:rsidP="00610CEC">
            <w:pPr>
              <w:spacing w:after="0" w:line="240" w:lineRule="auto"/>
              <w:jc w:val="both"/>
              <w:rPr>
                <w:rFonts w:ascii="Times New Roman" w:hAnsi="Times New Roman"/>
                <w:sz w:val="24"/>
                <w:szCs w:val="24"/>
              </w:rPr>
            </w:pPr>
            <w:r w:rsidRPr="00610CEC">
              <w:rPr>
                <w:rFonts w:ascii="Times New Roman" w:hAnsi="Times New Roman"/>
                <w:sz w:val="24"/>
                <w:szCs w:val="24"/>
              </w:rPr>
              <w:t>* A. Drip</w:t>
            </w:r>
          </w:p>
          <w:p w:rsidR="0068604D" w:rsidRPr="00610CEC" w:rsidRDefault="0068604D" w:rsidP="00610CEC">
            <w:pPr>
              <w:spacing w:after="0" w:line="240" w:lineRule="auto"/>
              <w:jc w:val="both"/>
              <w:rPr>
                <w:rFonts w:ascii="Times New Roman" w:hAnsi="Times New Roman"/>
                <w:sz w:val="24"/>
                <w:szCs w:val="24"/>
              </w:rPr>
            </w:pPr>
            <w:r w:rsidRPr="00610CEC">
              <w:rPr>
                <w:rFonts w:ascii="Times New Roman" w:hAnsi="Times New Roman"/>
                <w:sz w:val="24"/>
                <w:szCs w:val="24"/>
              </w:rPr>
              <w:t>Б. Dipping</w:t>
            </w:r>
          </w:p>
          <w:p w:rsidR="0068604D" w:rsidRPr="00610CEC" w:rsidRDefault="0068604D" w:rsidP="00610CEC">
            <w:pPr>
              <w:spacing w:after="0" w:line="240" w:lineRule="auto"/>
              <w:jc w:val="both"/>
              <w:rPr>
                <w:rFonts w:ascii="Times New Roman" w:hAnsi="Times New Roman"/>
                <w:sz w:val="24"/>
                <w:szCs w:val="24"/>
              </w:rPr>
            </w:pPr>
            <w:r w:rsidRPr="00610CEC">
              <w:rPr>
                <w:rFonts w:ascii="Times New Roman" w:hAnsi="Times New Roman"/>
                <w:sz w:val="24"/>
                <w:szCs w:val="24"/>
              </w:rPr>
              <w:t>C. Stamping</w:t>
            </w:r>
          </w:p>
          <w:p w:rsidR="0068604D" w:rsidRPr="00610CEC" w:rsidRDefault="0068604D" w:rsidP="00610CEC">
            <w:pPr>
              <w:spacing w:after="0" w:line="240" w:lineRule="auto"/>
              <w:jc w:val="both"/>
              <w:rPr>
                <w:rFonts w:ascii="Times New Roman" w:hAnsi="Times New Roman"/>
                <w:sz w:val="24"/>
                <w:szCs w:val="24"/>
              </w:rPr>
            </w:pPr>
            <w:r w:rsidRPr="00610CEC">
              <w:rPr>
                <w:rFonts w:ascii="Times New Roman" w:hAnsi="Times New Roman"/>
                <w:sz w:val="24"/>
                <w:szCs w:val="24"/>
              </w:rPr>
              <w:t>D. Pouring</w:t>
            </w:r>
          </w:p>
          <w:p w:rsidR="0068604D" w:rsidRPr="00610CEC" w:rsidRDefault="0068604D" w:rsidP="00610CEC">
            <w:pPr>
              <w:spacing w:after="0" w:line="240" w:lineRule="auto"/>
              <w:jc w:val="both"/>
              <w:rPr>
                <w:rFonts w:ascii="Times New Roman" w:hAnsi="Times New Roman"/>
                <w:sz w:val="24"/>
                <w:szCs w:val="24"/>
              </w:rPr>
            </w:pPr>
            <w:r w:rsidRPr="00610CEC">
              <w:rPr>
                <w:rFonts w:ascii="Times New Roman" w:hAnsi="Times New Roman"/>
                <w:sz w:val="24"/>
                <w:szCs w:val="24"/>
              </w:rPr>
              <w:t>E. Dissolving</w:t>
            </w:r>
          </w:p>
        </w:tc>
        <w:tc>
          <w:tcPr>
            <w:tcW w:w="4215" w:type="dxa"/>
          </w:tcPr>
          <w:p w:rsidR="0068604D" w:rsidRPr="00610CEC" w:rsidRDefault="0068604D" w:rsidP="00610CEC">
            <w:pPr>
              <w:spacing w:after="0" w:line="240" w:lineRule="auto"/>
              <w:rPr>
                <w:rFonts w:ascii="Times New Roman" w:hAnsi="Times New Roman"/>
                <w:sz w:val="24"/>
                <w:szCs w:val="24"/>
              </w:rPr>
            </w:pPr>
            <w:r w:rsidRPr="00610CEC">
              <w:rPr>
                <w:rFonts w:ascii="Times New Roman" w:hAnsi="Times New Roman"/>
                <w:sz w:val="24"/>
                <w:szCs w:val="24"/>
              </w:rPr>
              <w:t>If it is necessary to improve the bulk properties of the filler, sliding excipients are added.  For example, the introduction of 0.1 - 0.3% aerosil or magnesium stearate with 0.5 - 1.0% talc may be sufficient.</w:t>
            </w:r>
          </w:p>
        </w:tc>
      </w:tr>
      <w:tr w:rsidR="00507DB5" w:rsidRPr="00610CEC" w:rsidTr="00352746">
        <w:tc>
          <w:tcPr>
            <w:tcW w:w="534" w:type="dxa"/>
          </w:tcPr>
          <w:p w:rsidR="00507DB5" w:rsidRPr="00610CEC" w:rsidRDefault="00507DB5"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37</w:t>
            </w:r>
          </w:p>
        </w:tc>
        <w:tc>
          <w:tcPr>
            <w:tcW w:w="2976" w:type="dxa"/>
          </w:tcPr>
          <w:p w:rsidR="00507DB5" w:rsidRPr="00610CEC" w:rsidRDefault="00507DB5" w:rsidP="00610CEC">
            <w:pPr>
              <w:spacing w:after="0" w:line="240" w:lineRule="auto"/>
              <w:rPr>
                <w:rFonts w:ascii="Times New Roman" w:hAnsi="Times New Roman"/>
                <w:sz w:val="24"/>
                <w:szCs w:val="24"/>
              </w:rPr>
            </w:pPr>
            <w:r w:rsidRPr="00610CEC">
              <w:rPr>
                <w:rFonts w:ascii="Times New Roman" w:hAnsi="Times New Roman"/>
                <w:sz w:val="24"/>
                <w:szCs w:val="24"/>
              </w:rPr>
              <w:t>The production of gelatin capsules is based on various principles. What are the features of the technological process of capsule production by immersion?</w:t>
            </w:r>
          </w:p>
        </w:tc>
        <w:tc>
          <w:tcPr>
            <w:tcW w:w="3261" w:type="dxa"/>
          </w:tcPr>
          <w:p w:rsidR="00507DB5" w:rsidRPr="00610CEC" w:rsidRDefault="00507DB5" w:rsidP="00610CEC">
            <w:pPr>
              <w:spacing w:after="0" w:line="240" w:lineRule="auto"/>
              <w:jc w:val="both"/>
              <w:rPr>
                <w:rFonts w:ascii="Times New Roman" w:hAnsi="Times New Roman"/>
                <w:sz w:val="24"/>
                <w:szCs w:val="24"/>
              </w:rPr>
            </w:pPr>
            <w:r w:rsidRPr="00610CEC">
              <w:rPr>
                <w:rFonts w:ascii="Times New Roman" w:hAnsi="Times New Roman"/>
                <w:sz w:val="24"/>
                <w:szCs w:val="24"/>
              </w:rPr>
              <w:t>*A Capsule formation by means of pins</w:t>
            </w:r>
          </w:p>
          <w:p w:rsidR="00507DB5" w:rsidRPr="00610CEC" w:rsidRDefault="00507DB5" w:rsidP="00610CEC">
            <w:pPr>
              <w:spacing w:after="0" w:line="240" w:lineRule="auto"/>
              <w:jc w:val="both"/>
              <w:rPr>
                <w:rFonts w:ascii="Times New Roman" w:hAnsi="Times New Roman"/>
                <w:sz w:val="24"/>
                <w:szCs w:val="24"/>
              </w:rPr>
            </w:pPr>
            <w:r w:rsidRPr="00610CEC">
              <w:rPr>
                <w:rFonts w:ascii="Times New Roman" w:hAnsi="Times New Roman"/>
                <w:sz w:val="24"/>
                <w:szCs w:val="24"/>
              </w:rPr>
              <w:t>B .Forming of capsules by means of two concentric gear shafts</w:t>
            </w:r>
          </w:p>
          <w:p w:rsidR="00507DB5" w:rsidRPr="00610CEC" w:rsidRDefault="00507DB5" w:rsidP="00610CEC">
            <w:pPr>
              <w:spacing w:after="0" w:line="240" w:lineRule="auto"/>
              <w:jc w:val="both"/>
              <w:rPr>
                <w:rFonts w:ascii="Times New Roman" w:hAnsi="Times New Roman"/>
                <w:sz w:val="24"/>
                <w:szCs w:val="24"/>
              </w:rPr>
            </w:pPr>
            <w:r w:rsidRPr="00610CEC">
              <w:rPr>
                <w:rFonts w:ascii="Times New Roman" w:hAnsi="Times New Roman"/>
                <w:sz w:val="24"/>
                <w:szCs w:val="24"/>
              </w:rPr>
              <w:t>C. Formation of a spherical droplet with the simultaneous inclusion of a liquid active ingredient in it</w:t>
            </w:r>
          </w:p>
          <w:p w:rsidR="00507DB5" w:rsidRPr="00610CEC" w:rsidRDefault="00507DB5" w:rsidP="00610CEC">
            <w:pPr>
              <w:spacing w:after="0" w:line="240" w:lineRule="auto"/>
              <w:jc w:val="both"/>
              <w:rPr>
                <w:rFonts w:ascii="Times New Roman" w:hAnsi="Times New Roman"/>
                <w:sz w:val="24"/>
                <w:szCs w:val="24"/>
              </w:rPr>
            </w:pPr>
            <w:r w:rsidRPr="00610CEC">
              <w:rPr>
                <w:rFonts w:ascii="Times New Roman" w:hAnsi="Times New Roman"/>
                <w:sz w:val="24"/>
                <w:szCs w:val="24"/>
              </w:rPr>
              <w:t>D. Formation of a ribbon from gelatinous mass, formation of capsule halves with simultaneous filling and sealing</w:t>
            </w:r>
          </w:p>
          <w:p w:rsidR="00507DB5" w:rsidRPr="00610CEC" w:rsidRDefault="00507DB5" w:rsidP="00610CEC">
            <w:pPr>
              <w:spacing w:after="0" w:line="240" w:lineRule="auto"/>
              <w:jc w:val="both"/>
              <w:rPr>
                <w:rFonts w:ascii="Times New Roman" w:hAnsi="Times New Roman"/>
                <w:sz w:val="24"/>
                <w:szCs w:val="24"/>
              </w:rPr>
            </w:pPr>
            <w:r w:rsidRPr="00610CEC">
              <w:rPr>
                <w:rFonts w:ascii="Times New Roman" w:hAnsi="Times New Roman"/>
                <w:sz w:val="24"/>
                <w:szCs w:val="24"/>
              </w:rPr>
              <w:t>E. Preparation of capsules by coacervation</w:t>
            </w:r>
          </w:p>
        </w:tc>
        <w:tc>
          <w:tcPr>
            <w:tcW w:w="4215" w:type="dxa"/>
          </w:tcPr>
          <w:p w:rsidR="00507DB5" w:rsidRPr="00610CEC" w:rsidRDefault="00507DB5" w:rsidP="00610CEC">
            <w:pPr>
              <w:spacing w:after="0" w:line="240" w:lineRule="auto"/>
              <w:rPr>
                <w:rFonts w:ascii="Times New Roman" w:hAnsi="Times New Roman"/>
                <w:sz w:val="24"/>
                <w:szCs w:val="24"/>
              </w:rPr>
            </w:pPr>
            <w:r w:rsidRPr="00610CEC">
              <w:rPr>
                <w:rFonts w:ascii="Times New Roman" w:hAnsi="Times New Roman"/>
                <w:sz w:val="24"/>
                <w:szCs w:val="24"/>
              </w:rPr>
              <w:t>Immersion method. It is used to produce both soft capsules and capsules with a cap. It is based on immersion of metal moulds (oils, pins) in a heated solution of gelatinous mass.</w:t>
            </w:r>
          </w:p>
        </w:tc>
      </w:tr>
      <w:tr w:rsidR="00507DB5" w:rsidRPr="00610CEC" w:rsidTr="00352746">
        <w:tc>
          <w:tcPr>
            <w:tcW w:w="534" w:type="dxa"/>
          </w:tcPr>
          <w:p w:rsidR="00507DB5" w:rsidRPr="00610CEC" w:rsidRDefault="00507DB5"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38</w:t>
            </w:r>
          </w:p>
        </w:tc>
        <w:tc>
          <w:tcPr>
            <w:tcW w:w="2976" w:type="dxa"/>
          </w:tcPr>
          <w:p w:rsidR="00507DB5" w:rsidRPr="00610CEC" w:rsidRDefault="00507DB5" w:rsidP="00610CEC">
            <w:pPr>
              <w:spacing w:after="0" w:line="240" w:lineRule="auto"/>
              <w:rPr>
                <w:rFonts w:ascii="Times New Roman" w:hAnsi="Times New Roman"/>
                <w:sz w:val="24"/>
                <w:szCs w:val="24"/>
              </w:rPr>
            </w:pPr>
            <w:r w:rsidRPr="00610CEC">
              <w:rPr>
                <w:rFonts w:ascii="Times New Roman" w:hAnsi="Times New Roman"/>
                <w:sz w:val="24"/>
                <w:szCs w:val="24"/>
              </w:rPr>
              <w:t xml:space="preserve">A pharmaceutical company manufactures hard gelatin capsules. What method is used to produce the shells of hard capsules?  </w:t>
            </w:r>
          </w:p>
        </w:tc>
        <w:tc>
          <w:tcPr>
            <w:tcW w:w="3261" w:type="dxa"/>
          </w:tcPr>
          <w:p w:rsidR="00507DB5" w:rsidRPr="00610CEC" w:rsidRDefault="00507DB5" w:rsidP="00610CEC">
            <w:pPr>
              <w:spacing w:after="0" w:line="240" w:lineRule="auto"/>
              <w:jc w:val="both"/>
              <w:rPr>
                <w:rFonts w:ascii="Times New Roman" w:hAnsi="Times New Roman"/>
                <w:sz w:val="24"/>
                <w:szCs w:val="24"/>
              </w:rPr>
            </w:pPr>
            <w:r w:rsidRPr="00610CEC">
              <w:rPr>
                <w:rFonts w:ascii="Times New Roman" w:hAnsi="Times New Roman"/>
                <w:sz w:val="24"/>
                <w:szCs w:val="24"/>
              </w:rPr>
              <w:t>* A. Immersion</w:t>
            </w:r>
          </w:p>
          <w:p w:rsidR="00507DB5" w:rsidRPr="00610CEC" w:rsidRDefault="00507DB5" w:rsidP="00610CEC">
            <w:pPr>
              <w:spacing w:after="0" w:line="240" w:lineRule="auto"/>
              <w:jc w:val="both"/>
              <w:rPr>
                <w:rFonts w:ascii="Times New Roman" w:hAnsi="Times New Roman"/>
                <w:sz w:val="24"/>
                <w:szCs w:val="24"/>
              </w:rPr>
            </w:pPr>
            <w:r w:rsidRPr="00610CEC">
              <w:rPr>
                <w:rFonts w:ascii="Times New Roman" w:hAnsi="Times New Roman"/>
                <w:sz w:val="24"/>
                <w:szCs w:val="24"/>
              </w:rPr>
              <w:t xml:space="preserve">B. Casting </w:t>
            </w:r>
          </w:p>
          <w:p w:rsidR="00507DB5" w:rsidRPr="00610CEC" w:rsidRDefault="00507DB5" w:rsidP="00610CEC">
            <w:pPr>
              <w:spacing w:after="0" w:line="240" w:lineRule="auto"/>
              <w:jc w:val="both"/>
              <w:rPr>
                <w:rFonts w:ascii="Times New Roman" w:hAnsi="Times New Roman"/>
                <w:sz w:val="24"/>
                <w:szCs w:val="24"/>
              </w:rPr>
            </w:pPr>
            <w:r w:rsidRPr="00610CEC">
              <w:rPr>
                <w:rFonts w:ascii="Times New Roman" w:hAnsi="Times New Roman"/>
                <w:sz w:val="24"/>
                <w:szCs w:val="24"/>
              </w:rPr>
              <w:t xml:space="preserve">С. Pressing </w:t>
            </w:r>
          </w:p>
          <w:p w:rsidR="00507DB5" w:rsidRPr="00610CEC" w:rsidRDefault="00507DB5" w:rsidP="00610CEC">
            <w:pPr>
              <w:spacing w:after="0" w:line="240" w:lineRule="auto"/>
              <w:jc w:val="both"/>
              <w:rPr>
                <w:rFonts w:ascii="Times New Roman" w:hAnsi="Times New Roman"/>
                <w:sz w:val="24"/>
                <w:szCs w:val="24"/>
              </w:rPr>
            </w:pPr>
            <w:r w:rsidRPr="00610CEC">
              <w:rPr>
                <w:rFonts w:ascii="Times New Roman" w:hAnsi="Times New Roman"/>
                <w:sz w:val="24"/>
                <w:szCs w:val="24"/>
              </w:rPr>
              <w:t>D. Rotational matrix</w:t>
            </w:r>
          </w:p>
          <w:p w:rsidR="00507DB5" w:rsidRPr="00610CEC" w:rsidRDefault="00507DB5" w:rsidP="00610CEC">
            <w:pPr>
              <w:spacing w:after="0" w:line="240" w:lineRule="auto"/>
              <w:jc w:val="both"/>
              <w:rPr>
                <w:rFonts w:ascii="Times New Roman" w:hAnsi="Times New Roman"/>
                <w:sz w:val="24"/>
                <w:szCs w:val="24"/>
              </w:rPr>
            </w:pPr>
            <w:r w:rsidRPr="00610CEC">
              <w:rPr>
                <w:rFonts w:ascii="Times New Roman" w:hAnsi="Times New Roman"/>
                <w:sz w:val="24"/>
                <w:szCs w:val="24"/>
              </w:rPr>
              <w:t>E. Forming</w:t>
            </w:r>
          </w:p>
        </w:tc>
        <w:tc>
          <w:tcPr>
            <w:tcW w:w="4215" w:type="dxa"/>
          </w:tcPr>
          <w:p w:rsidR="00507DB5" w:rsidRPr="00610CEC" w:rsidRDefault="00507DB5" w:rsidP="00610CEC">
            <w:pPr>
              <w:spacing w:after="0" w:line="240" w:lineRule="auto"/>
              <w:rPr>
                <w:rFonts w:ascii="Times New Roman" w:hAnsi="Times New Roman"/>
                <w:sz w:val="24"/>
                <w:szCs w:val="24"/>
              </w:rPr>
            </w:pPr>
            <w:r w:rsidRPr="00610CEC">
              <w:rPr>
                <w:rFonts w:ascii="Times New Roman" w:hAnsi="Times New Roman"/>
                <w:sz w:val="24"/>
                <w:szCs w:val="24"/>
              </w:rPr>
              <w:t>Solid capsules are designed for dosing loose powdered, granular and microencapsulated substances. They have a cylindrical shape with hemispherical ends and consist of two parts - a body and a cap, which must fit freely into each other without forming gaps. They may have special grooves or protrusions to ensure a "lock". Hard capsules are made in eight sizes depending on the capacity</w:t>
            </w:r>
          </w:p>
        </w:tc>
      </w:tr>
      <w:tr w:rsidR="00507DB5" w:rsidRPr="00610CEC" w:rsidTr="00352746">
        <w:tc>
          <w:tcPr>
            <w:tcW w:w="534" w:type="dxa"/>
          </w:tcPr>
          <w:p w:rsidR="00507DB5" w:rsidRPr="00610CEC" w:rsidRDefault="00507DB5"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39</w:t>
            </w:r>
          </w:p>
        </w:tc>
        <w:tc>
          <w:tcPr>
            <w:tcW w:w="2976" w:type="dxa"/>
          </w:tcPr>
          <w:p w:rsidR="00507DB5" w:rsidRPr="00610CEC" w:rsidRDefault="00507DB5" w:rsidP="00610CEC">
            <w:pPr>
              <w:spacing w:after="0" w:line="240" w:lineRule="auto"/>
              <w:rPr>
                <w:rFonts w:ascii="Times New Roman" w:hAnsi="Times New Roman"/>
                <w:sz w:val="24"/>
                <w:szCs w:val="24"/>
              </w:rPr>
            </w:pPr>
            <w:r w:rsidRPr="00610CEC">
              <w:rPr>
                <w:rFonts w:ascii="Times New Roman" w:hAnsi="Times New Roman"/>
                <w:sz w:val="24"/>
                <w:szCs w:val="24"/>
              </w:rPr>
              <w:t>A pharmaceutical company produces gelatin capsules. What is the purpose of glycerol in the gelatinous mass?</w:t>
            </w:r>
          </w:p>
        </w:tc>
        <w:tc>
          <w:tcPr>
            <w:tcW w:w="3261" w:type="dxa"/>
          </w:tcPr>
          <w:p w:rsidR="00507DB5" w:rsidRPr="00610CEC" w:rsidRDefault="00507DB5" w:rsidP="00610CEC">
            <w:pPr>
              <w:spacing w:after="0" w:line="240" w:lineRule="auto"/>
              <w:jc w:val="both"/>
              <w:rPr>
                <w:rFonts w:ascii="Times New Roman" w:hAnsi="Times New Roman"/>
                <w:sz w:val="24"/>
                <w:szCs w:val="24"/>
              </w:rPr>
            </w:pPr>
            <w:r w:rsidRPr="00610CEC">
              <w:rPr>
                <w:rFonts w:ascii="Times New Roman" w:hAnsi="Times New Roman"/>
                <w:sz w:val="24"/>
                <w:szCs w:val="24"/>
              </w:rPr>
              <w:t>* A. gives elasticity to the shell</w:t>
            </w:r>
          </w:p>
          <w:p w:rsidR="00507DB5" w:rsidRPr="00610CEC" w:rsidRDefault="00507DB5" w:rsidP="00610CEC">
            <w:pPr>
              <w:spacing w:after="0" w:line="240" w:lineRule="auto"/>
              <w:jc w:val="both"/>
              <w:rPr>
                <w:rFonts w:ascii="Times New Roman" w:hAnsi="Times New Roman"/>
                <w:sz w:val="24"/>
                <w:szCs w:val="24"/>
              </w:rPr>
            </w:pPr>
            <w:r w:rsidRPr="00610CEC">
              <w:rPr>
                <w:rFonts w:ascii="Times New Roman" w:hAnsi="Times New Roman"/>
                <w:sz w:val="24"/>
                <w:szCs w:val="24"/>
              </w:rPr>
              <w:t>B. increases the porosity of the membranes</w:t>
            </w:r>
          </w:p>
          <w:p w:rsidR="00507DB5" w:rsidRPr="00610CEC" w:rsidRDefault="00507DB5" w:rsidP="00610CEC">
            <w:pPr>
              <w:spacing w:after="0" w:line="240" w:lineRule="auto"/>
              <w:jc w:val="both"/>
              <w:rPr>
                <w:rFonts w:ascii="Times New Roman" w:hAnsi="Times New Roman"/>
                <w:sz w:val="24"/>
                <w:szCs w:val="24"/>
              </w:rPr>
            </w:pPr>
            <w:r w:rsidRPr="00610CEC">
              <w:rPr>
                <w:rFonts w:ascii="Times New Roman" w:hAnsi="Times New Roman"/>
                <w:sz w:val="24"/>
                <w:szCs w:val="24"/>
              </w:rPr>
              <w:t>C. increases resistance to gastric juice</w:t>
            </w:r>
          </w:p>
          <w:p w:rsidR="00507DB5" w:rsidRPr="00610CEC" w:rsidRDefault="00507DB5" w:rsidP="00610CEC">
            <w:pPr>
              <w:spacing w:after="0" w:line="240" w:lineRule="auto"/>
              <w:jc w:val="both"/>
              <w:rPr>
                <w:rFonts w:ascii="Times New Roman" w:hAnsi="Times New Roman"/>
                <w:sz w:val="24"/>
                <w:szCs w:val="24"/>
              </w:rPr>
            </w:pPr>
            <w:r w:rsidRPr="00610CEC">
              <w:rPr>
                <w:rFonts w:ascii="Times New Roman" w:hAnsi="Times New Roman"/>
                <w:sz w:val="24"/>
                <w:szCs w:val="24"/>
              </w:rPr>
              <w:t>D. has antimicrobial properties</w:t>
            </w:r>
          </w:p>
          <w:p w:rsidR="00507DB5" w:rsidRPr="00610CEC" w:rsidRDefault="00507DB5" w:rsidP="00610CEC">
            <w:pPr>
              <w:spacing w:after="0" w:line="240" w:lineRule="auto"/>
              <w:jc w:val="both"/>
              <w:rPr>
                <w:rFonts w:ascii="Times New Roman" w:hAnsi="Times New Roman"/>
                <w:sz w:val="24"/>
                <w:szCs w:val="24"/>
              </w:rPr>
            </w:pPr>
            <w:r w:rsidRPr="00610CEC">
              <w:rPr>
                <w:rFonts w:ascii="Times New Roman" w:hAnsi="Times New Roman"/>
                <w:sz w:val="24"/>
                <w:szCs w:val="24"/>
              </w:rPr>
              <w:t>E. accelerates the disintegration of the shells</w:t>
            </w:r>
          </w:p>
        </w:tc>
        <w:tc>
          <w:tcPr>
            <w:tcW w:w="4215" w:type="dxa"/>
          </w:tcPr>
          <w:p w:rsidR="00507DB5" w:rsidRPr="00610CEC" w:rsidRDefault="00507DB5" w:rsidP="00610CEC">
            <w:pPr>
              <w:spacing w:after="0" w:line="240" w:lineRule="auto"/>
              <w:rPr>
                <w:rFonts w:ascii="Times New Roman" w:hAnsi="Times New Roman"/>
                <w:sz w:val="24"/>
                <w:szCs w:val="24"/>
              </w:rPr>
            </w:pPr>
            <w:r w:rsidRPr="00610CEC">
              <w:rPr>
                <w:rFonts w:ascii="Times New Roman" w:hAnsi="Times New Roman"/>
                <w:sz w:val="24"/>
                <w:szCs w:val="24"/>
              </w:rPr>
              <w:t xml:space="preserve">In order to improve the structural and mechanical properties and ensure appropriate elasticity, increase the strength and reduce the fragility of the shells, plasticisers are added to the gelatinous mass. The most popular substances are glycerin, sorbitol, polyethylene glycol, and polypropylene.  </w:t>
            </w:r>
          </w:p>
        </w:tc>
      </w:tr>
      <w:tr w:rsidR="00507DB5" w:rsidRPr="00610CEC" w:rsidTr="00352746">
        <w:tc>
          <w:tcPr>
            <w:tcW w:w="534" w:type="dxa"/>
          </w:tcPr>
          <w:p w:rsidR="00507DB5" w:rsidRPr="00610CEC" w:rsidRDefault="00507DB5"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40</w:t>
            </w:r>
          </w:p>
        </w:tc>
        <w:tc>
          <w:tcPr>
            <w:tcW w:w="2976" w:type="dxa"/>
          </w:tcPr>
          <w:p w:rsidR="00507DB5" w:rsidRPr="00610CEC" w:rsidRDefault="00507DB5" w:rsidP="00610CEC">
            <w:pPr>
              <w:spacing w:after="0" w:line="240" w:lineRule="auto"/>
              <w:rPr>
                <w:rFonts w:ascii="Times New Roman" w:hAnsi="Times New Roman"/>
                <w:sz w:val="24"/>
                <w:szCs w:val="24"/>
              </w:rPr>
            </w:pPr>
            <w:r w:rsidRPr="00610CEC">
              <w:rPr>
                <w:rFonts w:ascii="Times New Roman" w:hAnsi="Times New Roman"/>
                <w:sz w:val="24"/>
                <w:szCs w:val="24"/>
              </w:rPr>
              <w:t>A pharmaceutical company produces microcapsules by the method of pelletising. Specify the equipment used to produce microcapsules by this method.</w:t>
            </w:r>
          </w:p>
        </w:tc>
        <w:tc>
          <w:tcPr>
            <w:tcW w:w="3261" w:type="dxa"/>
          </w:tcPr>
          <w:p w:rsidR="00507DB5" w:rsidRPr="00610CEC" w:rsidRDefault="00507DB5" w:rsidP="00610CEC">
            <w:pPr>
              <w:spacing w:after="0" w:line="240" w:lineRule="auto"/>
              <w:jc w:val="both"/>
              <w:rPr>
                <w:rFonts w:ascii="Times New Roman" w:hAnsi="Times New Roman"/>
                <w:sz w:val="24"/>
                <w:szCs w:val="24"/>
              </w:rPr>
            </w:pPr>
            <w:r w:rsidRPr="00610CEC">
              <w:rPr>
                <w:rFonts w:ascii="Times New Roman" w:hAnsi="Times New Roman"/>
                <w:sz w:val="24"/>
                <w:szCs w:val="24"/>
              </w:rPr>
              <w:t>* A. The fermentation boiler</w:t>
            </w:r>
          </w:p>
          <w:p w:rsidR="00507DB5" w:rsidRPr="00610CEC" w:rsidRDefault="00507DB5" w:rsidP="00610CEC">
            <w:pPr>
              <w:spacing w:after="0" w:line="240" w:lineRule="auto"/>
              <w:jc w:val="both"/>
              <w:rPr>
                <w:rFonts w:ascii="Times New Roman" w:hAnsi="Times New Roman"/>
                <w:sz w:val="24"/>
                <w:szCs w:val="24"/>
              </w:rPr>
            </w:pPr>
            <w:r w:rsidRPr="00610CEC">
              <w:rPr>
                <w:rFonts w:ascii="Times New Roman" w:hAnsi="Times New Roman"/>
                <w:sz w:val="24"/>
                <w:szCs w:val="24"/>
              </w:rPr>
              <w:t>B. Freeze dryer</w:t>
            </w:r>
          </w:p>
          <w:p w:rsidR="00507DB5" w:rsidRPr="00610CEC" w:rsidRDefault="00507DB5" w:rsidP="00610CEC">
            <w:pPr>
              <w:spacing w:after="0" w:line="240" w:lineRule="auto"/>
              <w:jc w:val="both"/>
              <w:rPr>
                <w:rFonts w:ascii="Times New Roman" w:hAnsi="Times New Roman"/>
                <w:sz w:val="24"/>
                <w:szCs w:val="24"/>
              </w:rPr>
            </w:pPr>
            <w:r w:rsidRPr="00610CEC">
              <w:rPr>
                <w:rFonts w:ascii="Times New Roman" w:hAnsi="Times New Roman"/>
                <w:sz w:val="24"/>
                <w:szCs w:val="24"/>
              </w:rPr>
              <w:t>С. Disintegrator</w:t>
            </w:r>
          </w:p>
          <w:p w:rsidR="00507DB5" w:rsidRPr="00610CEC" w:rsidRDefault="00507DB5" w:rsidP="00610CEC">
            <w:pPr>
              <w:spacing w:after="0" w:line="240" w:lineRule="auto"/>
              <w:jc w:val="both"/>
              <w:rPr>
                <w:rFonts w:ascii="Times New Roman" w:hAnsi="Times New Roman"/>
                <w:sz w:val="24"/>
                <w:szCs w:val="24"/>
              </w:rPr>
            </w:pPr>
            <w:r w:rsidRPr="00610CEC">
              <w:rPr>
                <w:rFonts w:ascii="Times New Roman" w:hAnsi="Times New Roman"/>
                <w:sz w:val="24"/>
                <w:szCs w:val="24"/>
              </w:rPr>
              <w:t>D . Granulate mixer</w:t>
            </w:r>
          </w:p>
          <w:p w:rsidR="00507DB5" w:rsidRPr="00610CEC" w:rsidRDefault="00507DB5" w:rsidP="00610CEC">
            <w:pPr>
              <w:spacing w:after="0" w:line="240" w:lineRule="auto"/>
              <w:jc w:val="both"/>
              <w:rPr>
                <w:rFonts w:ascii="Times New Roman" w:hAnsi="Times New Roman"/>
                <w:sz w:val="24"/>
                <w:szCs w:val="24"/>
              </w:rPr>
            </w:pPr>
            <w:r w:rsidRPr="00610CEC">
              <w:rPr>
                <w:rFonts w:ascii="Times New Roman" w:hAnsi="Times New Roman"/>
                <w:sz w:val="24"/>
                <w:szCs w:val="24"/>
              </w:rPr>
              <w:t>E. Dismembrator</w:t>
            </w:r>
          </w:p>
        </w:tc>
        <w:tc>
          <w:tcPr>
            <w:tcW w:w="4215" w:type="dxa"/>
          </w:tcPr>
          <w:p w:rsidR="00507DB5" w:rsidRPr="00610CEC" w:rsidRDefault="00507DB5" w:rsidP="00610CEC">
            <w:pPr>
              <w:spacing w:after="0" w:line="240" w:lineRule="auto"/>
              <w:rPr>
                <w:rFonts w:ascii="Times New Roman" w:hAnsi="Times New Roman"/>
                <w:sz w:val="24"/>
                <w:szCs w:val="24"/>
              </w:rPr>
            </w:pPr>
            <w:r w:rsidRPr="00610CEC">
              <w:rPr>
                <w:rFonts w:ascii="Times New Roman" w:hAnsi="Times New Roman"/>
                <w:sz w:val="24"/>
                <w:szCs w:val="24"/>
              </w:rPr>
              <w:t>The pelletising method is used mainly for microencapsulation of solid medicinal substances (crystalline powder, granules). The granules in the form of a homogeneous mass are loaded into a rotating boiler and a film-forming solution is sprayed onto the surface of the material being mixed through a nozzle installed in the boiler opening. The thickness of the microcapsule shell depends on the temperature, concentration of the film-forming agent and the spraying rate of the solution. Microcapsules with a solid core produced by the pelletising method are also called micro-pellets.</w:t>
            </w:r>
          </w:p>
        </w:tc>
      </w:tr>
      <w:tr w:rsidR="00507DB5" w:rsidRPr="00610CEC" w:rsidTr="00352746">
        <w:tc>
          <w:tcPr>
            <w:tcW w:w="534" w:type="dxa"/>
          </w:tcPr>
          <w:p w:rsidR="00507DB5" w:rsidRPr="00610CEC" w:rsidRDefault="00507DB5"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41</w:t>
            </w:r>
          </w:p>
        </w:tc>
        <w:tc>
          <w:tcPr>
            <w:tcW w:w="2976" w:type="dxa"/>
          </w:tcPr>
          <w:p w:rsidR="00507DB5" w:rsidRPr="00610CEC" w:rsidRDefault="00507DB5" w:rsidP="00610CEC">
            <w:pPr>
              <w:spacing w:after="0" w:line="240" w:lineRule="auto"/>
              <w:rPr>
                <w:rFonts w:ascii="Times New Roman" w:hAnsi="Times New Roman"/>
                <w:sz w:val="24"/>
                <w:szCs w:val="24"/>
              </w:rPr>
            </w:pPr>
            <w:r w:rsidRPr="00610CEC">
              <w:rPr>
                <w:rFonts w:ascii="Times New Roman" w:hAnsi="Times New Roman"/>
                <w:sz w:val="24"/>
                <w:szCs w:val="24"/>
              </w:rPr>
              <w:t>To improve which properties of the filler, when filling hard gelatin capsules, sliding excipients are added - 0.1% - 0.3% aerosil or magnesium stearate together with 0.5% -1% talc.</w:t>
            </w:r>
          </w:p>
        </w:tc>
        <w:tc>
          <w:tcPr>
            <w:tcW w:w="3261" w:type="dxa"/>
          </w:tcPr>
          <w:p w:rsidR="00507DB5" w:rsidRPr="00610CEC" w:rsidRDefault="00507DB5" w:rsidP="00610CEC">
            <w:pPr>
              <w:spacing w:after="0" w:line="240" w:lineRule="auto"/>
              <w:jc w:val="both"/>
              <w:rPr>
                <w:rFonts w:ascii="Times New Roman" w:hAnsi="Times New Roman"/>
                <w:sz w:val="24"/>
                <w:szCs w:val="24"/>
              </w:rPr>
            </w:pPr>
            <w:r w:rsidRPr="00610CEC">
              <w:rPr>
                <w:rFonts w:ascii="Times New Roman" w:hAnsi="Times New Roman"/>
                <w:sz w:val="24"/>
                <w:szCs w:val="24"/>
              </w:rPr>
              <w:t>* A. For increased flowability</w:t>
            </w:r>
          </w:p>
          <w:p w:rsidR="00507DB5" w:rsidRPr="00610CEC" w:rsidRDefault="00507DB5" w:rsidP="00610CEC">
            <w:pPr>
              <w:spacing w:after="0" w:line="240" w:lineRule="auto"/>
              <w:jc w:val="both"/>
              <w:rPr>
                <w:rFonts w:ascii="Times New Roman" w:hAnsi="Times New Roman"/>
                <w:sz w:val="24"/>
                <w:szCs w:val="24"/>
              </w:rPr>
            </w:pPr>
            <w:r w:rsidRPr="00610CEC">
              <w:rPr>
                <w:rFonts w:ascii="Times New Roman" w:hAnsi="Times New Roman"/>
                <w:sz w:val="24"/>
                <w:szCs w:val="24"/>
              </w:rPr>
              <w:t>B. For compact formulation ability</w:t>
            </w:r>
          </w:p>
          <w:p w:rsidR="00507DB5" w:rsidRPr="00610CEC" w:rsidRDefault="00507DB5" w:rsidP="00610CEC">
            <w:pPr>
              <w:spacing w:after="0" w:line="240" w:lineRule="auto"/>
              <w:jc w:val="both"/>
              <w:rPr>
                <w:rFonts w:ascii="Times New Roman" w:hAnsi="Times New Roman"/>
                <w:sz w:val="24"/>
                <w:szCs w:val="24"/>
              </w:rPr>
            </w:pPr>
            <w:r w:rsidRPr="00610CEC">
              <w:rPr>
                <w:rFonts w:ascii="Times New Roman" w:hAnsi="Times New Roman"/>
                <w:sz w:val="24"/>
                <w:szCs w:val="24"/>
              </w:rPr>
              <w:t>С. For moisture regulation</w:t>
            </w:r>
          </w:p>
          <w:p w:rsidR="00507DB5" w:rsidRPr="00610CEC" w:rsidRDefault="00507DB5" w:rsidP="00610CEC">
            <w:pPr>
              <w:spacing w:after="0" w:line="240" w:lineRule="auto"/>
              <w:jc w:val="both"/>
              <w:rPr>
                <w:rFonts w:ascii="Times New Roman" w:hAnsi="Times New Roman"/>
                <w:sz w:val="24"/>
                <w:szCs w:val="24"/>
              </w:rPr>
            </w:pPr>
            <w:r w:rsidRPr="00610CEC">
              <w:rPr>
                <w:rFonts w:ascii="Times New Roman" w:hAnsi="Times New Roman"/>
                <w:sz w:val="24"/>
                <w:szCs w:val="24"/>
              </w:rPr>
              <w:t>D. For homogeneity</w:t>
            </w:r>
          </w:p>
          <w:p w:rsidR="00507DB5" w:rsidRPr="00610CEC" w:rsidRDefault="00507DB5" w:rsidP="00610CEC">
            <w:pPr>
              <w:spacing w:after="0" w:line="240" w:lineRule="auto"/>
              <w:jc w:val="both"/>
              <w:rPr>
                <w:rFonts w:ascii="Times New Roman" w:hAnsi="Times New Roman"/>
                <w:sz w:val="24"/>
                <w:szCs w:val="24"/>
              </w:rPr>
            </w:pPr>
            <w:r w:rsidRPr="00610CEC">
              <w:rPr>
                <w:rFonts w:ascii="Times New Roman" w:hAnsi="Times New Roman"/>
                <w:sz w:val="24"/>
                <w:szCs w:val="24"/>
              </w:rPr>
              <w:t>E. For homogeneity of mixing</w:t>
            </w:r>
          </w:p>
        </w:tc>
        <w:tc>
          <w:tcPr>
            <w:tcW w:w="4215" w:type="dxa"/>
          </w:tcPr>
          <w:p w:rsidR="00507DB5" w:rsidRPr="00610CEC" w:rsidRDefault="00507DB5" w:rsidP="00610CEC">
            <w:pPr>
              <w:spacing w:after="0" w:line="240" w:lineRule="auto"/>
              <w:jc w:val="both"/>
              <w:rPr>
                <w:rFonts w:ascii="Times New Roman" w:hAnsi="Times New Roman"/>
                <w:sz w:val="24"/>
                <w:szCs w:val="24"/>
              </w:rPr>
            </w:pPr>
            <w:r w:rsidRPr="00610CEC">
              <w:rPr>
                <w:rFonts w:ascii="Times New Roman" w:hAnsi="Times New Roman"/>
                <w:sz w:val="24"/>
                <w:szCs w:val="24"/>
              </w:rPr>
              <w:t>The active substances to be filled into hard gelatin capsules must meet the following requirements:</w:t>
            </w:r>
          </w:p>
          <w:p w:rsidR="00507DB5" w:rsidRPr="00610CEC" w:rsidRDefault="00507DB5" w:rsidP="00610CEC">
            <w:pPr>
              <w:spacing w:after="0" w:line="240" w:lineRule="auto"/>
              <w:jc w:val="both"/>
              <w:rPr>
                <w:rFonts w:ascii="Times New Roman" w:hAnsi="Times New Roman"/>
                <w:sz w:val="24"/>
                <w:szCs w:val="24"/>
              </w:rPr>
            </w:pPr>
            <w:r w:rsidRPr="00610CEC">
              <w:rPr>
                <w:rFonts w:ascii="Times New Roman" w:hAnsi="Times New Roman"/>
                <w:sz w:val="24"/>
                <w:szCs w:val="24"/>
              </w:rPr>
              <w:t>1. The contents should be released from the capsule, ensuring high bioavailability.</w:t>
            </w:r>
          </w:p>
          <w:p w:rsidR="00507DB5" w:rsidRPr="00610CEC" w:rsidRDefault="00507DB5" w:rsidP="00610CEC">
            <w:pPr>
              <w:spacing w:after="0" w:line="240" w:lineRule="auto"/>
              <w:jc w:val="both"/>
              <w:rPr>
                <w:rFonts w:ascii="Times New Roman" w:hAnsi="Times New Roman"/>
                <w:sz w:val="24"/>
                <w:szCs w:val="24"/>
              </w:rPr>
            </w:pPr>
            <w:r w:rsidRPr="00610CEC">
              <w:rPr>
                <w:rFonts w:ascii="Times New Roman" w:hAnsi="Times New Roman"/>
                <w:sz w:val="24"/>
                <w:szCs w:val="24"/>
              </w:rPr>
              <w:t xml:space="preserve">2. When using automatic filling machines, the substances must have certain physical, chemical </w:t>
            </w:r>
          </w:p>
          <w:p w:rsidR="00507DB5" w:rsidRPr="00610CEC" w:rsidRDefault="00507DB5" w:rsidP="00610CEC">
            <w:pPr>
              <w:spacing w:after="0" w:line="240" w:lineRule="auto"/>
              <w:jc w:val="both"/>
              <w:rPr>
                <w:rFonts w:ascii="Times New Roman" w:hAnsi="Times New Roman"/>
                <w:sz w:val="24"/>
                <w:szCs w:val="24"/>
              </w:rPr>
            </w:pPr>
            <w:r w:rsidRPr="00610CEC">
              <w:rPr>
                <w:rFonts w:ascii="Times New Roman" w:hAnsi="Times New Roman"/>
                <w:sz w:val="24"/>
                <w:szCs w:val="24"/>
              </w:rPr>
              <w:t>and technological properties, such as:</w:t>
            </w:r>
          </w:p>
          <w:p w:rsidR="00507DB5" w:rsidRPr="00610CEC" w:rsidRDefault="00507DB5" w:rsidP="00610CEC">
            <w:pPr>
              <w:spacing w:after="0" w:line="240" w:lineRule="auto"/>
              <w:jc w:val="both"/>
              <w:rPr>
                <w:rFonts w:ascii="Times New Roman" w:hAnsi="Times New Roman"/>
                <w:sz w:val="24"/>
                <w:szCs w:val="24"/>
              </w:rPr>
            </w:pPr>
            <w:r w:rsidRPr="00610CEC">
              <w:rPr>
                <w:rFonts w:ascii="Times New Roman" w:hAnsi="Times New Roman"/>
                <w:sz w:val="24"/>
                <w:szCs w:val="24"/>
              </w:rPr>
              <w:t>- a certain particle size and shape;</w:t>
            </w:r>
          </w:p>
          <w:p w:rsidR="00507DB5" w:rsidRPr="00610CEC" w:rsidRDefault="00507DB5" w:rsidP="00610CEC">
            <w:pPr>
              <w:spacing w:after="0" w:line="240" w:lineRule="auto"/>
              <w:jc w:val="both"/>
              <w:rPr>
                <w:rFonts w:ascii="Times New Roman" w:hAnsi="Times New Roman"/>
                <w:sz w:val="24"/>
                <w:szCs w:val="24"/>
              </w:rPr>
            </w:pPr>
            <w:r w:rsidRPr="00610CEC">
              <w:rPr>
                <w:rFonts w:ascii="Times New Roman" w:hAnsi="Times New Roman"/>
                <w:sz w:val="24"/>
                <w:szCs w:val="24"/>
              </w:rPr>
              <w:t>- uniformity of particle size;</w:t>
            </w:r>
          </w:p>
          <w:p w:rsidR="00507DB5" w:rsidRPr="00610CEC" w:rsidRDefault="00507DB5" w:rsidP="00610CEC">
            <w:pPr>
              <w:spacing w:after="0" w:line="240" w:lineRule="auto"/>
              <w:jc w:val="both"/>
              <w:rPr>
                <w:rFonts w:ascii="Times New Roman" w:hAnsi="Times New Roman"/>
                <w:sz w:val="24"/>
                <w:szCs w:val="24"/>
              </w:rPr>
            </w:pPr>
            <w:r w:rsidRPr="00610CEC">
              <w:rPr>
                <w:rFonts w:ascii="Times New Roman" w:hAnsi="Times New Roman"/>
                <w:sz w:val="24"/>
                <w:szCs w:val="24"/>
              </w:rPr>
              <w:t>- homogeneity of mixing;</w:t>
            </w:r>
          </w:p>
          <w:p w:rsidR="00507DB5" w:rsidRPr="00610CEC" w:rsidRDefault="00507DB5" w:rsidP="00610CEC">
            <w:pPr>
              <w:spacing w:after="0" w:line="240" w:lineRule="auto"/>
              <w:jc w:val="both"/>
              <w:rPr>
                <w:rFonts w:ascii="Times New Roman" w:hAnsi="Times New Roman"/>
                <w:sz w:val="24"/>
                <w:szCs w:val="24"/>
              </w:rPr>
            </w:pPr>
            <w:r w:rsidRPr="00610CEC">
              <w:rPr>
                <w:rFonts w:ascii="Times New Roman" w:hAnsi="Times New Roman"/>
                <w:sz w:val="24"/>
                <w:szCs w:val="24"/>
              </w:rPr>
              <w:t>- flowability (fluidity);</w:t>
            </w:r>
          </w:p>
          <w:p w:rsidR="00507DB5" w:rsidRPr="00610CEC" w:rsidRDefault="00507DB5" w:rsidP="00610CEC">
            <w:pPr>
              <w:spacing w:after="0" w:line="240" w:lineRule="auto"/>
              <w:jc w:val="both"/>
              <w:rPr>
                <w:rFonts w:ascii="Times New Roman" w:hAnsi="Times New Roman"/>
                <w:sz w:val="24"/>
                <w:szCs w:val="24"/>
              </w:rPr>
            </w:pPr>
            <w:r w:rsidRPr="00610CEC">
              <w:rPr>
                <w:rFonts w:ascii="Times New Roman" w:hAnsi="Times New Roman"/>
                <w:sz w:val="24"/>
                <w:szCs w:val="24"/>
              </w:rPr>
              <w:t>- moisture content;</w:t>
            </w:r>
          </w:p>
          <w:p w:rsidR="00507DB5" w:rsidRPr="00610CEC" w:rsidRDefault="00507DB5" w:rsidP="00610CEC">
            <w:pPr>
              <w:spacing w:after="0" w:line="240" w:lineRule="auto"/>
              <w:jc w:val="both"/>
              <w:rPr>
                <w:rFonts w:ascii="Times New Roman" w:hAnsi="Times New Roman"/>
                <w:sz w:val="24"/>
                <w:szCs w:val="24"/>
              </w:rPr>
            </w:pPr>
            <w:r w:rsidRPr="00610CEC">
              <w:rPr>
                <w:rFonts w:ascii="Times New Roman" w:hAnsi="Times New Roman"/>
                <w:sz w:val="24"/>
                <w:szCs w:val="24"/>
              </w:rPr>
              <w:t>- ability to form compactly under pressure.</w:t>
            </w:r>
          </w:p>
          <w:p w:rsidR="00507DB5" w:rsidRPr="00610CEC" w:rsidRDefault="00507DB5" w:rsidP="00610CEC">
            <w:pPr>
              <w:spacing w:after="0" w:line="240" w:lineRule="auto"/>
              <w:jc w:val="both"/>
              <w:rPr>
                <w:rFonts w:ascii="Times New Roman" w:hAnsi="Times New Roman"/>
                <w:sz w:val="24"/>
                <w:szCs w:val="24"/>
              </w:rPr>
            </w:pPr>
            <w:r w:rsidRPr="00610CEC">
              <w:rPr>
                <w:rFonts w:ascii="Times New Roman" w:hAnsi="Times New Roman"/>
                <w:sz w:val="24"/>
                <w:szCs w:val="24"/>
              </w:rPr>
              <w:t xml:space="preserve">If it is necessary to improve the flowing properties, we add slip agents. For example, the introduction of 0.1-0.3% aerosil or magnesium stearate with 0.5-1.0% talc may be sufficient.     </w:t>
            </w:r>
          </w:p>
        </w:tc>
      </w:tr>
      <w:tr w:rsidR="00507DB5" w:rsidRPr="00610CEC" w:rsidTr="00352746">
        <w:tc>
          <w:tcPr>
            <w:tcW w:w="534" w:type="dxa"/>
          </w:tcPr>
          <w:p w:rsidR="00507DB5" w:rsidRPr="00610CEC" w:rsidRDefault="00507DB5"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42</w:t>
            </w:r>
          </w:p>
        </w:tc>
        <w:tc>
          <w:tcPr>
            <w:tcW w:w="2976" w:type="dxa"/>
          </w:tcPr>
          <w:p w:rsidR="00507DB5" w:rsidRPr="00610CEC" w:rsidRDefault="00507DB5" w:rsidP="00610CEC">
            <w:pPr>
              <w:spacing w:after="0" w:line="240" w:lineRule="auto"/>
              <w:rPr>
                <w:rFonts w:ascii="Times New Roman" w:hAnsi="Times New Roman"/>
                <w:sz w:val="24"/>
                <w:szCs w:val="24"/>
              </w:rPr>
            </w:pPr>
            <w:r w:rsidRPr="00610CEC">
              <w:rPr>
                <w:rFonts w:ascii="Times New Roman" w:hAnsi="Times New Roman"/>
                <w:sz w:val="24"/>
                <w:szCs w:val="24"/>
              </w:rPr>
              <w:t xml:space="preserve"> State the name of the finished dosage form, which is a gelatin capsule filled with microcapsules:</w:t>
            </w:r>
          </w:p>
        </w:tc>
        <w:tc>
          <w:tcPr>
            <w:tcW w:w="3261" w:type="dxa"/>
          </w:tcPr>
          <w:p w:rsidR="00507DB5" w:rsidRPr="00610CEC" w:rsidRDefault="00507DB5" w:rsidP="00610CEC">
            <w:pPr>
              <w:spacing w:after="0" w:line="240" w:lineRule="auto"/>
              <w:jc w:val="both"/>
              <w:rPr>
                <w:rFonts w:ascii="Times New Roman" w:hAnsi="Times New Roman"/>
                <w:sz w:val="24"/>
                <w:szCs w:val="24"/>
              </w:rPr>
            </w:pPr>
            <w:r w:rsidRPr="00610CEC">
              <w:rPr>
                <w:rFonts w:ascii="Times New Roman" w:hAnsi="Times New Roman"/>
                <w:sz w:val="24"/>
                <w:szCs w:val="24"/>
              </w:rPr>
              <w:t>* A. Spansules</w:t>
            </w:r>
          </w:p>
          <w:p w:rsidR="00507DB5" w:rsidRPr="00610CEC" w:rsidRDefault="00507DB5" w:rsidP="00610CEC">
            <w:pPr>
              <w:spacing w:after="0" w:line="240" w:lineRule="auto"/>
              <w:jc w:val="both"/>
              <w:rPr>
                <w:rFonts w:ascii="Times New Roman" w:hAnsi="Times New Roman"/>
                <w:sz w:val="24"/>
                <w:szCs w:val="24"/>
              </w:rPr>
            </w:pPr>
            <w:r w:rsidRPr="00610CEC">
              <w:rPr>
                <w:rFonts w:ascii="Times New Roman" w:hAnsi="Times New Roman"/>
                <w:sz w:val="24"/>
                <w:szCs w:val="24"/>
              </w:rPr>
              <w:t>B. Tubatines</w:t>
            </w:r>
          </w:p>
          <w:p w:rsidR="00507DB5" w:rsidRPr="00610CEC" w:rsidRDefault="00507DB5" w:rsidP="00610CEC">
            <w:pPr>
              <w:spacing w:after="0" w:line="240" w:lineRule="auto"/>
              <w:jc w:val="both"/>
              <w:rPr>
                <w:rFonts w:ascii="Times New Roman" w:hAnsi="Times New Roman"/>
                <w:sz w:val="24"/>
                <w:szCs w:val="24"/>
              </w:rPr>
            </w:pPr>
            <w:r w:rsidRPr="00610CEC">
              <w:rPr>
                <w:rFonts w:ascii="Times New Roman" w:hAnsi="Times New Roman"/>
                <w:sz w:val="24"/>
                <w:szCs w:val="24"/>
              </w:rPr>
              <w:t>C. Pearls</w:t>
            </w:r>
          </w:p>
          <w:p w:rsidR="00507DB5" w:rsidRPr="00610CEC" w:rsidRDefault="00507DB5" w:rsidP="00610CEC">
            <w:pPr>
              <w:spacing w:after="0" w:line="240" w:lineRule="auto"/>
              <w:jc w:val="both"/>
              <w:rPr>
                <w:rFonts w:ascii="Times New Roman" w:hAnsi="Times New Roman"/>
                <w:sz w:val="24"/>
                <w:szCs w:val="24"/>
              </w:rPr>
            </w:pPr>
            <w:r w:rsidRPr="00610CEC">
              <w:rPr>
                <w:rFonts w:ascii="Times New Roman" w:hAnsi="Times New Roman"/>
                <w:sz w:val="24"/>
                <w:szCs w:val="24"/>
              </w:rPr>
              <w:t>D. Tablets of the "ORD" type</w:t>
            </w:r>
          </w:p>
          <w:p w:rsidR="00507DB5" w:rsidRPr="00610CEC" w:rsidRDefault="00507DB5" w:rsidP="00610CEC">
            <w:pPr>
              <w:spacing w:after="0" w:line="240" w:lineRule="auto"/>
              <w:jc w:val="both"/>
              <w:rPr>
                <w:rFonts w:ascii="Times New Roman" w:hAnsi="Times New Roman"/>
                <w:sz w:val="24"/>
                <w:szCs w:val="24"/>
              </w:rPr>
            </w:pPr>
            <w:r w:rsidRPr="00610CEC">
              <w:rPr>
                <w:rFonts w:ascii="Times New Roman" w:hAnsi="Times New Roman"/>
                <w:sz w:val="24"/>
                <w:szCs w:val="24"/>
              </w:rPr>
              <w:t>E. Microcapsules</w:t>
            </w:r>
          </w:p>
        </w:tc>
        <w:tc>
          <w:tcPr>
            <w:tcW w:w="4215" w:type="dxa"/>
          </w:tcPr>
          <w:p w:rsidR="00507DB5" w:rsidRPr="00610CEC" w:rsidRDefault="00507DB5" w:rsidP="00610CEC">
            <w:pPr>
              <w:spacing w:after="0" w:line="240" w:lineRule="auto"/>
              <w:rPr>
                <w:rFonts w:ascii="Times New Roman" w:hAnsi="Times New Roman"/>
                <w:sz w:val="24"/>
                <w:szCs w:val="24"/>
              </w:rPr>
            </w:pPr>
            <w:r w:rsidRPr="00610CEC">
              <w:rPr>
                <w:rFonts w:ascii="Times New Roman" w:hAnsi="Times New Roman"/>
                <w:sz w:val="24"/>
                <w:szCs w:val="24"/>
              </w:rPr>
              <w:t>Spansules are hard gelatin capsules with a cap, filled with microcapsules with a fatty shell consisting, for example, of a mixture of glyceryl monostearate and beeswax.</w:t>
            </w:r>
          </w:p>
        </w:tc>
      </w:tr>
      <w:tr w:rsidR="00507DB5" w:rsidRPr="00610CEC" w:rsidTr="00352746">
        <w:tc>
          <w:tcPr>
            <w:tcW w:w="534" w:type="dxa"/>
          </w:tcPr>
          <w:p w:rsidR="00507DB5" w:rsidRPr="00610CEC" w:rsidRDefault="00507DB5"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43</w:t>
            </w:r>
          </w:p>
        </w:tc>
        <w:tc>
          <w:tcPr>
            <w:tcW w:w="2976" w:type="dxa"/>
          </w:tcPr>
          <w:p w:rsidR="00507DB5" w:rsidRPr="00610CEC" w:rsidRDefault="00507DB5" w:rsidP="00610CEC">
            <w:pPr>
              <w:spacing w:after="0" w:line="240" w:lineRule="auto"/>
              <w:rPr>
                <w:rFonts w:ascii="Times New Roman" w:hAnsi="Times New Roman"/>
                <w:sz w:val="24"/>
                <w:szCs w:val="24"/>
              </w:rPr>
            </w:pPr>
            <w:r w:rsidRPr="00610CEC">
              <w:rPr>
                <w:rFonts w:ascii="Times New Roman" w:hAnsi="Times New Roman"/>
                <w:sz w:val="24"/>
                <w:szCs w:val="24"/>
              </w:rPr>
              <w:t>In the manufacture of capsules, excipients of various groups are added to the gelatin base. Indicate the group of excipients that is used to increase the strength and decrease the fragility of the capsules:</w:t>
            </w:r>
          </w:p>
        </w:tc>
        <w:tc>
          <w:tcPr>
            <w:tcW w:w="3261" w:type="dxa"/>
          </w:tcPr>
          <w:p w:rsidR="00507DB5" w:rsidRPr="00610CEC" w:rsidRDefault="00507DB5" w:rsidP="00610CEC">
            <w:pPr>
              <w:spacing w:after="0" w:line="240" w:lineRule="auto"/>
              <w:jc w:val="both"/>
              <w:rPr>
                <w:rFonts w:ascii="Times New Roman" w:hAnsi="Times New Roman"/>
                <w:sz w:val="24"/>
                <w:szCs w:val="24"/>
              </w:rPr>
            </w:pPr>
            <w:r w:rsidRPr="00610CEC">
              <w:rPr>
                <w:rFonts w:ascii="Times New Roman" w:hAnsi="Times New Roman"/>
                <w:sz w:val="24"/>
                <w:szCs w:val="24"/>
              </w:rPr>
              <w:t>* A. Plasticisers</w:t>
            </w:r>
          </w:p>
          <w:p w:rsidR="00507DB5" w:rsidRPr="00610CEC" w:rsidRDefault="00507DB5" w:rsidP="00610CEC">
            <w:pPr>
              <w:spacing w:after="0" w:line="240" w:lineRule="auto"/>
              <w:jc w:val="both"/>
              <w:rPr>
                <w:rFonts w:ascii="Times New Roman" w:hAnsi="Times New Roman"/>
                <w:sz w:val="24"/>
                <w:szCs w:val="24"/>
              </w:rPr>
            </w:pPr>
            <w:r w:rsidRPr="00610CEC">
              <w:rPr>
                <w:rFonts w:ascii="Times New Roman" w:hAnsi="Times New Roman"/>
                <w:sz w:val="24"/>
                <w:szCs w:val="24"/>
              </w:rPr>
              <w:t>B. Hydrophobic agents</w:t>
            </w:r>
          </w:p>
          <w:p w:rsidR="00507DB5" w:rsidRPr="00610CEC" w:rsidRDefault="00507DB5" w:rsidP="00610CEC">
            <w:pPr>
              <w:spacing w:after="0" w:line="240" w:lineRule="auto"/>
              <w:jc w:val="both"/>
              <w:rPr>
                <w:rFonts w:ascii="Times New Roman" w:hAnsi="Times New Roman"/>
                <w:sz w:val="24"/>
                <w:szCs w:val="24"/>
              </w:rPr>
            </w:pPr>
            <w:r w:rsidRPr="00610CEC">
              <w:rPr>
                <w:rFonts w:ascii="Times New Roman" w:hAnsi="Times New Roman"/>
                <w:sz w:val="24"/>
                <w:szCs w:val="24"/>
              </w:rPr>
              <w:t>C. Colourants</w:t>
            </w:r>
          </w:p>
          <w:p w:rsidR="00507DB5" w:rsidRPr="00610CEC" w:rsidRDefault="00507DB5" w:rsidP="00610CEC">
            <w:pPr>
              <w:spacing w:after="0" w:line="240" w:lineRule="auto"/>
              <w:jc w:val="both"/>
              <w:rPr>
                <w:rFonts w:ascii="Times New Roman" w:hAnsi="Times New Roman"/>
                <w:sz w:val="24"/>
                <w:szCs w:val="24"/>
              </w:rPr>
            </w:pPr>
            <w:r w:rsidRPr="00610CEC">
              <w:rPr>
                <w:rFonts w:ascii="Times New Roman" w:hAnsi="Times New Roman"/>
                <w:sz w:val="24"/>
                <w:szCs w:val="24"/>
              </w:rPr>
              <w:t>D. Preservatives</w:t>
            </w:r>
          </w:p>
          <w:p w:rsidR="00507DB5" w:rsidRPr="00610CEC" w:rsidRDefault="00507DB5" w:rsidP="00610CEC">
            <w:pPr>
              <w:spacing w:after="0" w:line="240" w:lineRule="auto"/>
              <w:jc w:val="both"/>
              <w:rPr>
                <w:rFonts w:ascii="Times New Roman" w:hAnsi="Times New Roman"/>
                <w:sz w:val="24"/>
                <w:szCs w:val="24"/>
              </w:rPr>
            </w:pPr>
            <w:r w:rsidRPr="00610CEC">
              <w:rPr>
                <w:rFonts w:ascii="Times New Roman" w:hAnsi="Times New Roman"/>
                <w:sz w:val="24"/>
                <w:szCs w:val="24"/>
              </w:rPr>
              <w:t>E. Adhesives</w:t>
            </w:r>
          </w:p>
        </w:tc>
        <w:tc>
          <w:tcPr>
            <w:tcW w:w="4215" w:type="dxa"/>
          </w:tcPr>
          <w:p w:rsidR="00507DB5" w:rsidRPr="00610CEC" w:rsidRDefault="00507DB5" w:rsidP="00610CEC">
            <w:pPr>
              <w:spacing w:after="0" w:line="240" w:lineRule="auto"/>
              <w:rPr>
                <w:rFonts w:ascii="Times New Roman" w:hAnsi="Times New Roman"/>
                <w:sz w:val="24"/>
                <w:szCs w:val="24"/>
              </w:rPr>
            </w:pPr>
            <w:r w:rsidRPr="00610CEC">
              <w:rPr>
                <w:rFonts w:ascii="Times New Roman" w:hAnsi="Times New Roman"/>
                <w:sz w:val="24"/>
                <w:szCs w:val="24"/>
              </w:rPr>
              <w:t>They are used to improve the structural and mechanical properties and provide appropriate elasticity, increase strength and reduce brittleness of the shells</w:t>
            </w:r>
          </w:p>
        </w:tc>
      </w:tr>
      <w:tr w:rsidR="00507DB5" w:rsidRPr="00610CEC" w:rsidTr="00352746">
        <w:tc>
          <w:tcPr>
            <w:tcW w:w="534" w:type="dxa"/>
          </w:tcPr>
          <w:p w:rsidR="00507DB5" w:rsidRPr="00610CEC" w:rsidRDefault="00507DB5"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44</w:t>
            </w:r>
          </w:p>
        </w:tc>
        <w:tc>
          <w:tcPr>
            <w:tcW w:w="2976" w:type="dxa"/>
          </w:tcPr>
          <w:p w:rsidR="00507DB5" w:rsidRPr="00610CEC" w:rsidRDefault="00507DB5" w:rsidP="00610CEC">
            <w:pPr>
              <w:spacing w:after="0" w:line="240" w:lineRule="auto"/>
              <w:rPr>
                <w:rFonts w:ascii="Times New Roman" w:hAnsi="Times New Roman"/>
                <w:sz w:val="24"/>
                <w:szCs w:val="24"/>
              </w:rPr>
            </w:pPr>
            <w:r w:rsidRPr="00610CEC">
              <w:rPr>
                <w:rFonts w:ascii="Times New Roman" w:hAnsi="Times New Roman"/>
                <w:sz w:val="24"/>
                <w:szCs w:val="24"/>
              </w:rPr>
              <w:t>Which of the following substances is included in the composition of powders in gelatin capsules?</w:t>
            </w:r>
          </w:p>
        </w:tc>
        <w:tc>
          <w:tcPr>
            <w:tcW w:w="3261" w:type="dxa"/>
          </w:tcPr>
          <w:p w:rsidR="00507DB5" w:rsidRPr="00610CEC" w:rsidRDefault="00507DB5"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 xml:space="preserve">*А. Ethacridine lactate </w:t>
            </w:r>
          </w:p>
          <w:p w:rsidR="00507DB5" w:rsidRPr="00610CEC" w:rsidRDefault="00507DB5"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B. Streptocide</w:t>
            </w:r>
          </w:p>
          <w:p w:rsidR="00507DB5" w:rsidRPr="00610CEC" w:rsidRDefault="00507DB5"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С. Magnesium oxide</w:t>
            </w:r>
          </w:p>
          <w:p w:rsidR="00507DB5" w:rsidRPr="00610CEC" w:rsidRDefault="00507DB5"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D. Glucose</w:t>
            </w:r>
          </w:p>
          <w:p w:rsidR="00507DB5" w:rsidRPr="00610CEC" w:rsidRDefault="00507DB5" w:rsidP="00610CEC">
            <w:pPr>
              <w:spacing w:after="0" w:line="240" w:lineRule="auto"/>
              <w:jc w:val="both"/>
              <w:rPr>
                <w:rFonts w:ascii="Times New Roman" w:hAnsi="Times New Roman"/>
                <w:sz w:val="24"/>
                <w:szCs w:val="24"/>
              </w:rPr>
            </w:pPr>
            <w:r w:rsidRPr="00610CEC">
              <w:rPr>
                <w:rFonts w:ascii="Times New Roman" w:hAnsi="Times New Roman"/>
                <w:color w:val="000000"/>
                <w:sz w:val="24"/>
                <w:szCs w:val="24"/>
              </w:rPr>
              <w:t>E. Dimedrol</w:t>
            </w:r>
          </w:p>
        </w:tc>
        <w:tc>
          <w:tcPr>
            <w:tcW w:w="4215" w:type="dxa"/>
          </w:tcPr>
          <w:p w:rsidR="00507DB5" w:rsidRPr="00610CEC" w:rsidRDefault="00507DB5" w:rsidP="00610CEC">
            <w:pPr>
              <w:spacing w:after="0" w:line="240" w:lineRule="auto"/>
              <w:rPr>
                <w:rFonts w:ascii="Times New Roman" w:hAnsi="Times New Roman"/>
                <w:sz w:val="24"/>
                <w:szCs w:val="24"/>
              </w:rPr>
            </w:pPr>
            <w:r w:rsidRPr="00610CEC">
              <w:rPr>
                <w:rFonts w:ascii="Times New Roman" w:hAnsi="Times New Roman"/>
                <w:sz w:val="24"/>
                <w:szCs w:val="24"/>
              </w:rPr>
              <w:t>Powders containing colouring agents, substances with an unpleasant taste and odour are available in gelatin capsules.</w:t>
            </w:r>
          </w:p>
        </w:tc>
      </w:tr>
      <w:tr w:rsidR="00507DB5" w:rsidRPr="00610CEC" w:rsidTr="00352746">
        <w:tc>
          <w:tcPr>
            <w:tcW w:w="534" w:type="dxa"/>
          </w:tcPr>
          <w:p w:rsidR="00507DB5" w:rsidRPr="00610CEC" w:rsidRDefault="00507DB5"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45</w:t>
            </w:r>
          </w:p>
        </w:tc>
        <w:tc>
          <w:tcPr>
            <w:tcW w:w="2976" w:type="dxa"/>
          </w:tcPr>
          <w:p w:rsidR="00507DB5" w:rsidRPr="00610CEC" w:rsidRDefault="00507DB5" w:rsidP="00610CEC">
            <w:pPr>
              <w:spacing w:after="0" w:line="240" w:lineRule="auto"/>
              <w:rPr>
                <w:rFonts w:ascii="Times New Roman" w:hAnsi="Times New Roman"/>
                <w:sz w:val="24"/>
                <w:szCs w:val="24"/>
              </w:rPr>
            </w:pPr>
            <w:r w:rsidRPr="00610CEC">
              <w:rPr>
                <w:rFonts w:ascii="Times New Roman" w:hAnsi="Times New Roman"/>
                <w:sz w:val="24"/>
                <w:szCs w:val="24"/>
              </w:rPr>
              <w:t>What technological operation in the production of capsules ensures the removal of air bubbles in the process of preparation of gelatinous mass?</w:t>
            </w:r>
          </w:p>
        </w:tc>
        <w:tc>
          <w:tcPr>
            <w:tcW w:w="3261" w:type="dxa"/>
          </w:tcPr>
          <w:p w:rsidR="00507DB5" w:rsidRPr="00610CEC" w:rsidRDefault="00507DB5"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А. Connecting a vacuum</w:t>
            </w:r>
          </w:p>
          <w:p w:rsidR="00507DB5" w:rsidRPr="00610CEC" w:rsidRDefault="00507DB5"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B. Homogenisation</w:t>
            </w:r>
          </w:p>
          <w:p w:rsidR="00507DB5" w:rsidRPr="00610CEC" w:rsidRDefault="00507DB5"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C. Centrifugation</w:t>
            </w:r>
          </w:p>
          <w:p w:rsidR="00507DB5" w:rsidRPr="00610CEC" w:rsidRDefault="00507DB5"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D. Filtering under pressure.</w:t>
            </w:r>
          </w:p>
          <w:p w:rsidR="00507DB5" w:rsidRPr="00610CEC" w:rsidRDefault="00507DB5" w:rsidP="00610CEC">
            <w:pPr>
              <w:spacing w:after="0" w:line="240" w:lineRule="auto"/>
              <w:jc w:val="both"/>
              <w:rPr>
                <w:rFonts w:ascii="Times New Roman" w:hAnsi="Times New Roman"/>
                <w:sz w:val="24"/>
                <w:szCs w:val="24"/>
              </w:rPr>
            </w:pPr>
            <w:r w:rsidRPr="00610CEC">
              <w:rPr>
                <w:rFonts w:ascii="Times New Roman" w:hAnsi="Times New Roman"/>
                <w:color w:val="000000"/>
                <w:sz w:val="24"/>
                <w:szCs w:val="24"/>
              </w:rPr>
              <w:t>E. Settling</w:t>
            </w:r>
          </w:p>
        </w:tc>
        <w:tc>
          <w:tcPr>
            <w:tcW w:w="4215" w:type="dxa"/>
          </w:tcPr>
          <w:p w:rsidR="00507DB5" w:rsidRPr="00610CEC" w:rsidRDefault="00507DB5" w:rsidP="00610CEC">
            <w:pPr>
              <w:spacing w:after="0" w:line="240" w:lineRule="auto"/>
              <w:rPr>
                <w:rFonts w:ascii="Times New Roman" w:hAnsi="Times New Roman"/>
                <w:sz w:val="24"/>
                <w:szCs w:val="24"/>
              </w:rPr>
            </w:pPr>
            <w:r w:rsidRPr="00610CEC">
              <w:rPr>
                <w:rFonts w:ascii="Times New Roman" w:hAnsi="Times New Roman"/>
                <w:sz w:val="24"/>
                <w:szCs w:val="24"/>
              </w:rPr>
              <w:t>After the stirrer is turned off and heated, the gelatinous mass is left in the reactor for 1.5-2 hours with a vacuum to remove air bubbles from the mass</w:t>
            </w:r>
          </w:p>
        </w:tc>
      </w:tr>
      <w:tr w:rsidR="00507DB5" w:rsidRPr="00610CEC" w:rsidTr="00352746">
        <w:tc>
          <w:tcPr>
            <w:tcW w:w="534" w:type="dxa"/>
          </w:tcPr>
          <w:p w:rsidR="00507DB5" w:rsidRPr="00610CEC" w:rsidRDefault="00507DB5"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46</w:t>
            </w:r>
          </w:p>
        </w:tc>
        <w:tc>
          <w:tcPr>
            <w:tcW w:w="2976" w:type="dxa"/>
          </w:tcPr>
          <w:p w:rsidR="00507DB5" w:rsidRPr="00610CEC" w:rsidRDefault="00507DB5" w:rsidP="00610CEC">
            <w:pPr>
              <w:spacing w:after="0" w:line="240" w:lineRule="auto"/>
              <w:rPr>
                <w:rFonts w:ascii="Times New Roman" w:hAnsi="Times New Roman"/>
                <w:sz w:val="24"/>
                <w:szCs w:val="24"/>
              </w:rPr>
            </w:pPr>
            <w:r w:rsidRPr="00610CEC">
              <w:rPr>
                <w:rFonts w:ascii="Times New Roman" w:hAnsi="Times New Roman"/>
                <w:sz w:val="24"/>
                <w:szCs w:val="24"/>
              </w:rPr>
              <w:t>In what cases is fluidisation not used in pharmaceutical technology?</w:t>
            </w:r>
          </w:p>
        </w:tc>
        <w:tc>
          <w:tcPr>
            <w:tcW w:w="3261" w:type="dxa"/>
          </w:tcPr>
          <w:p w:rsidR="00507DB5" w:rsidRPr="00610CEC" w:rsidRDefault="00507DB5"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 xml:space="preserve">А. For mixing liquids </w:t>
            </w:r>
          </w:p>
          <w:p w:rsidR="00507DB5" w:rsidRPr="00610CEC" w:rsidRDefault="00507DB5"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B. For structural granulation</w:t>
            </w:r>
          </w:p>
          <w:p w:rsidR="00507DB5" w:rsidRPr="00610CEC" w:rsidRDefault="00507DB5"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С. For mixing powders</w:t>
            </w:r>
          </w:p>
          <w:p w:rsidR="00507DB5" w:rsidRPr="00610CEC" w:rsidRDefault="00507DB5"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D. For drying powdered materials</w:t>
            </w:r>
          </w:p>
          <w:p w:rsidR="00507DB5" w:rsidRPr="00610CEC" w:rsidRDefault="00507DB5"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E. For drying granulate</w:t>
            </w:r>
          </w:p>
        </w:tc>
        <w:tc>
          <w:tcPr>
            <w:tcW w:w="4215" w:type="dxa"/>
          </w:tcPr>
          <w:p w:rsidR="00507DB5" w:rsidRPr="00610CEC" w:rsidRDefault="00507DB5" w:rsidP="00610CEC">
            <w:pPr>
              <w:spacing w:after="0" w:line="240" w:lineRule="auto"/>
              <w:rPr>
                <w:rFonts w:ascii="Times New Roman" w:hAnsi="Times New Roman"/>
                <w:sz w:val="24"/>
                <w:szCs w:val="24"/>
              </w:rPr>
            </w:pPr>
            <w:r w:rsidRPr="00610CEC">
              <w:rPr>
                <w:rFonts w:ascii="Times New Roman" w:hAnsi="Times New Roman"/>
                <w:sz w:val="24"/>
                <w:szCs w:val="24"/>
              </w:rPr>
              <w:t xml:space="preserve">Fluidisation is a method of interaction of a gas or liquid flow (liquefying agent) with a layer of solid, granular material, when solid particles suspended in the flow have a pulsation or vortex motion within the layer. </w:t>
            </w:r>
          </w:p>
        </w:tc>
      </w:tr>
      <w:tr w:rsidR="00507DB5" w:rsidRPr="00610CEC" w:rsidTr="00352746">
        <w:tc>
          <w:tcPr>
            <w:tcW w:w="534" w:type="dxa"/>
          </w:tcPr>
          <w:p w:rsidR="00507DB5" w:rsidRPr="00610CEC" w:rsidRDefault="00507DB5"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47</w:t>
            </w:r>
          </w:p>
        </w:tc>
        <w:tc>
          <w:tcPr>
            <w:tcW w:w="2976" w:type="dxa"/>
          </w:tcPr>
          <w:p w:rsidR="00507DB5" w:rsidRPr="00610CEC" w:rsidRDefault="00507DB5" w:rsidP="00610C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both"/>
              <w:rPr>
                <w:rFonts w:ascii="Times New Roman" w:hAnsi="Times New Roman"/>
                <w:noProof/>
                <w:color w:val="000000"/>
                <w:sz w:val="24"/>
                <w:szCs w:val="24"/>
                <w:lang w:eastAsia="en-US"/>
              </w:rPr>
            </w:pPr>
            <w:r w:rsidRPr="00610CEC">
              <w:rPr>
                <w:rFonts w:ascii="Times New Roman" w:eastAsia="Calibri" w:hAnsi="Times New Roman"/>
                <w:noProof/>
                <w:sz w:val="24"/>
                <w:szCs w:val="24"/>
                <w:lang w:eastAsia="en-US"/>
              </w:rPr>
              <w:t>What is the name of soft gelatin capsules with an "extended neck"?</w:t>
            </w:r>
          </w:p>
        </w:tc>
        <w:tc>
          <w:tcPr>
            <w:tcW w:w="3261" w:type="dxa"/>
          </w:tcPr>
          <w:p w:rsidR="00607053" w:rsidRPr="00610CEC" w:rsidRDefault="00507DB5" w:rsidP="00610CEC">
            <w:pPr>
              <w:pStyle w:val="a6"/>
              <w:widowControl w:val="0"/>
              <w:numPr>
                <w:ilvl w:val="0"/>
                <w:numId w:val="29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0" w:firstLine="0"/>
              <w:jc w:val="both"/>
              <w:rPr>
                <w:rFonts w:ascii="Times New Roman" w:hAnsi="Times New Roman"/>
                <w:noProof/>
                <w:sz w:val="24"/>
                <w:szCs w:val="24"/>
              </w:rPr>
            </w:pPr>
            <w:r w:rsidRPr="00610CEC">
              <w:rPr>
                <w:rFonts w:ascii="Times New Roman" w:hAnsi="Times New Roman"/>
                <w:noProof/>
                <w:sz w:val="24"/>
                <w:szCs w:val="24"/>
              </w:rPr>
              <w:t xml:space="preserve">* </w:t>
            </w:r>
            <w:r w:rsidR="00607053" w:rsidRPr="00610CEC">
              <w:rPr>
                <w:rFonts w:ascii="Times New Roman" w:hAnsi="Times New Roman"/>
                <w:noProof/>
                <w:sz w:val="24"/>
                <w:szCs w:val="24"/>
              </w:rPr>
              <w:t>Tubatins</w:t>
            </w:r>
          </w:p>
          <w:p w:rsidR="00607053" w:rsidRPr="00610CEC" w:rsidRDefault="00607053" w:rsidP="00610CEC">
            <w:pPr>
              <w:pStyle w:val="a6"/>
              <w:widowControl w:val="0"/>
              <w:numPr>
                <w:ilvl w:val="0"/>
                <w:numId w:val="29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0" w:firstLine="0"/>
              <w:jc w:val="both"/>
              <w:rPr>
                <w:rFonts w:ascii="Times New Roman" w:hAnsi="Times New Roman"/>
                <w:noProof/>
                <w:sz w:val="24"/>
                <w:szCs w:val="24"/>
              </w:rPr>
            </w:pPr>
            <w:r w:rsidRPr="00610CEC">
              <w:rPr>
                <w:rFonts w:ascii="Times New Roman" w:hAnsi="Times New Roman"/>
                <w:noProof/>
                <w:sz w:val="24"/>
                <w:szCs w:val="24"/>
              </w:rPr>
              <w:t xml:space="preserve"> Spangles</w:t>
            </w:r>
          </w:p>
          <w:p w:rsidR="00607053" w:rsidRPr="00610CEC" w:rsidRDefault="00607053" w:rsidP="00610CEC">
            <w:pPr>
              <w:pStyle w:val="a6"/>
              <w:widowControl w:val="0"/>
              <w:numPr>
                <w:ilvl w:val="0"/>
                <w:numId w:val="29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0" w:firstLine="0"/>
              <w:jc w:val="both"/>
              <w:rPr>
                <w:rFonts w:ascii="Times New Roman" w:hAnsi="Times New Roman"/>
                <w:noProof/>
                <w:sz w:val="24"/>
                <w:szCs w:val="24"/>
              </w:rPr>
            </w:pPr>
            <w:r w:rsidRPr="00610CEC">
              <w:rPr>
                <w:rFonts w:ascii="Times New Roman" w:hAnsi="Times New Roman"/>
                <w:noProof/>
                <w:sz w:val="24"/>
                <w:szCs w:val="24"/>
              </w:rPr>
              <w:t xml:space="preserve"> Rectal capsules</w:t>
            </w:r>
          </w:p>
          <w:p w:rsidR="00607053" w:rsidRPr="00610CEC" w:rsidRDefault="00607053" w:rsidP="00610CEC">
            <w:pPr>
              <w:pStyle w:val="a6"/>
              <w:widowControl w:val="0"/>
              <w:numPr>
                <w:ilvl w:val="0"/>
                <w:numId w:val="29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0" w:firstLine="0"/>
              <w:jc w:val="both"/>
              <w:rPr>
                <w:rFonts w:ascii="Times New Roman" w:hAnsi="Times New Roman"/>
                <w:noProof/>
                <w:sz w:val="24"/>
                <w:szCs w:val="24"/>
              </w:rPr>
            </w:pPr>
            <w:r w:rsidRPr="00610CEC">
              <w:rPr>
                <w:rFonts w:ascii="Times New Roman" w:hAnsi="Times New Roman"/>
                <w:noProof/>
                <w:sz w:val="24"/>
                <w:szCs w:val="24"/>
              </w:rPr>
              <w:t>D. Microcapsules</w:t>
            </w:r>
          </w:p>
          <w:p w:rsidR="00507DB5" w:rsidRPr="00610CEC" w:rsidRDefault="00607053" w:rsidP="00610CEC">
            <w:pPr>
              <w:pStyle w:val="a6"/>
              <w:widowControl w:val="0"/>
              <w:numPr>
                <w:ilvl w:val="0"/>
                <w:numId w:val="295"/>
              </w:numPr>
              <w:spacing w:after="0" w:line="240" w:lineRule="auto"/>
              <w:ind w:left="0" w:firstLine="0"/>
              <w:jc w:val="both"/>
              <w:rPr>
                <w:rFonts w:ascii="Times New Roman" w:hAnsi="Times New Roman"/>
                <w:bCs/>
                <w:noProof/>
                <w:color w:val="000000"/>
                <w:sz w:val="24"/>
                <w:szCs w:val="24"/>
                <w:lang w:eastAsia="en-US"/>
              </w:rPr>
            </w:pPr>
            <w:r w:rsidRPr="00610CEC">
              <w:rPr>
                <w:rFonts w:ascii="Times New Roman" w:hAnsi="Times New Roman"/>
                <w:noProof/>
                <w:sz w:val="24"/>
                <w:szCs w:val="24"/>
              </w:rPr>
              <w:t xml:space="preserve"> Medulla</w:t>
            </w:r>
          </w:p>
        </w:tc>
        <w:tc>
          <w:tcPr>
            <w:tcW w:w="4215" w:type="dxa"/>
          </w:tcPr>
          <w:p w:rsidR="00507DB5" w:rsidRPr="00610CEC" w:rsidRDefault="00507DB5" w:rsidP="00610CEC">
            <w:pPr>
              <w:spacing w:after="0" w:line="240" w:lineRule="auto"/>
              <w:rPr>
                <w:rFonts w:ascii="Times New Roman" w:hAnsi="Times New Roman"/>
                <w:sz w:val="24"/>
                <w:szCs w:val="24"/>
              </w:rPr>
            </w:pPr>
            <w:r w:rsidRPr="00610CEC">
              <w:rPr>
                <w:rFonts w:ascii="Times New Roman" w:hAnsi="Times New Roman"/>
                <w:sz w:val="24"/>
                <w:szCs w:val="24"/>
              </w:rPr>
              <w:t>Tubatins are a special paediatric dosage form, which are soft gelatin capsules with an "elongated neck" designed for young children who are unable to swallow tablets. By biting down on the neck, the child absorbs the contents of the capsules.</w:t>
            </w:r>
          </w:p>
        </w:tc>
      </w:tr>
      <w:tr w:rsidR="00F32E19" w:rsidRPr="00610CEC" w:rsidTr="00352746">
        <w:tc>
          <w:tcPr>
            <w:tcW w:w="534" w:type="dxa"/>
          </w:tcPr>
          <w:p w:rsidR="00F32E19" w:rsidRPr="00610CEC" w:rsidRDefault="00F32E19"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48</w:t>
            </w:r>
          </w:p>
        </w:tc>
        <w:tc>
          <w:tcPr>
            <w:tcW w:w="2976" w:type="dxa"/>
          </w:tcPr>
          <w:p w:rsidR="00F32E19" w:rsidRPr="00610CEC" w:rsidRDefault="00F32E19" w:rsidP="00610C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both"/>
              <w:rPr>
                <w:rFonts w:ascii="Times New Roman" w:eastAsia="Calibri" w:hAnsi="Times New Roman"/>
                <w:noProof/>
                <w:color w:val="FF0000"/>
                <w:sz w:val="24"/>
                <w:szCs w:val="24"/>
                <w:lang w:eastAsia="en-US"/>
              </w:rPr>
            </w:pPr>
            <w:r w:rsidRPr="00610CEC">
              <w:rPr>
                <w:rFonts w:ascii="Times New Roman" w:hAnsi="Times New Roman"/>
                <w:noProof/>
                <w:color w:val="FF0000"/>
                <w:sz w:val="24"/>
                <w:szCs w:val="24"/>
              </w:rPr>
              <w:t>What is the name of the solid dosage form, which is gelatin capsules filled with microcapsules with a fat shell?</w:t>
            </w:r>
          </w:p>
        </w:tc>
        <w:tc>
          <w:tcPr>
            <w:tcW w:w="3261" w:type="dxa"/>
          </w:tcPr>
          <w:p w:rsidR="00F32E19" w:rsidRPr="00610CEC" w:rsidRDefault="00F32E19" w:rsidP="00610CEC">
            <w:pPr>
              <w:pStyle w:val="a6"/>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0"/>
              <w:jc w:val="both"/>
              <w:rPr>
                <w:rFonts w:ascii="Times New Roman" w:hAnsi="Times New Roman"/>
                <w:noProof/>
                <w:color w:val="FF0000"/>
                <w:sz w:val="24"/>
                <w:szCs w:val="24"/>
              </w:rPr>
            </w:pPr>
            <w:r w:rsidRPr="00610CEC">
              <w:rPr>
                <w:rFonts w:ascii="Times New Roman" w:hAnsi="Times New Roman"/>
                <w:noProof/>
                <w:color w:val="FF0000"/>
                <w:sz w:val="24"/>
                <w:szCs w:val="24"/>
              </w:rPr>
              <w:t>A. * Spansula</w:t>
            </w:r>
          </w:p>
          <w:p w:rsidR="00F32E19" w:rsidRPr="00610CEC" w:rsidRDefault="00F32E19" w:rsidP="00610CEC">
            <w:pPr>
              <w:pStyle w:val="a6"/>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0"/>
              <w:jc w:val="both"/>
              <w:rPr>
                <w:rFonts w:ascii="Times New Roman" w:hAnsi="Times New Roman"/>
                <w:noProof/>
                <w:color w:val="FF0000"/>
                <w:sz w:val="24"/>
                <w:szCs w:val="24"/>
              </w:rPr>
            </w:pPr>
            <w:r w:rsidRPr="00610CEC">
              <w:rPr>
                <w:rFonts w:ascii="Times New Roman" w:hAnsi="Times New Roman"/>
                <w:noProof/>
                <w:color w:val="FF0000"/>
                <w:sz w:val="24"/>
                <w:szCs w:val="24"/>
                <w:lang w:val="en-US"/>
              </w:rPr>
              <w:t>B</w:t>
            </w:r>
            <w:r w:rsidRPr="00610CEC">
              <w:rPr>
                <w:rFonts w:ascii="Times New Roman" w:hAnsi="Times New Roman"/>
                <w:noProof/>
                <w:color w:val="FF0000"/>
                <w:sz w:val="24"/>
                <w:szCs w:val="24"/>
              </w:rPr>
              <w:t>. Pearl</w:t>
            </w:r>
          </w:p>
          <w:p w:rsidR="00F32E19" w:rsidRPr="00610CEC" w:rsidRDefault="00F32E19" w:rsidP="00610CEC">
            <w:pPr>
              <w:pStyle w:val="a6"/>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0"/>
              <w:jc w:val="both"/>
              <w:rPr>
                <w:rFonts w:ascii="Times New Roman" w:hAnsi="Times New Roman"/>
                <w:noProof/>
                <w:color w:val="FF0000"/>
                <w:sz w:val="24"/>
                <w:szCs w:val="24"/>
              </w:rPr>
            </w:pPr>
            <w:r w:rsidRPr="00610CEC">
              <w:rPr>
                <w:rFonts w:ascii="Times New Roman" w:hAnsi="Times New Roman"/>
                <w:noProof/>
                <w:color w:val="FF0000"/>
                <w:sz w:val="24"/>
                <w:szCs w:val="24"/>
                <w:lang w:val="en-US"/>
              </w:rPr>
              <w:t>C</w:t>
            </w:r>
            <w:r w:rsidRPr="00610CEC">
              <w:rPr>
                <w:rFonts w:ascii="Times New Roman" w:hAnsi="Times New Roman"/>
                <w:noProof/>
                <w:color w:val="FF0000"/>
                <w:sz w:val="24"/>
                <w:szCs w:val="24"/>
              </w:rPr>
              <w:t>. OROS type tablet</w:t>
            </w:r>
          </w:p>
          <w:p w:rsidR="00F32E19" w:rsidRPr="00610CEC" w:rsidRDefault="00F32E19" w:rsidP="00610CEC">
            <w:pPr>
              <w:pStyle w:val="a6"/>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0"/>
              <w:jc w:val="both"/>
              <w:rPr>
                <w:rFonts w:ascii="Times New Roman" w:hAnsi="Times New Roman"/>
                <w:noProof/>
                <w:color w:val="FF0000"/>
                <w:sz w:val="24"/>
                <w:szCs w:val="24"/>
              </w:rPr>
            </w:pPr>
            <w:r w:rsidRPr="00610CEC">
              <w:rPr>
                <w:rFonts w:ascii="Times New Roman" w:hAnsi="Times New Roman"/>
                <w:noProof/>
                <w:color w:val="FF0000"/>
                <w:sz w:val="24"/>
                <w:szCs w:val="24"/>
              </w:rPr>
              <w:t>D. Microcapsule</w:t>
            </w:r>
          </w:p>
          <w:p w:rsidR="00F32E19" w:rsidRPr="00610CEC" w:rsidRDefault="00F32E19" w:rsidP="00610CEC">
            <w:pPr>
              <w:pStyle w:val="a6"/>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0"/>
              <w:jc w:val="both"/>
              <w:rPr>
                <w:rFonts w:ascii="Times New Roman" w:hAnsi="Times New Roman"/>
                <w:noProof/>
                <w:color w:val="FF0000"/>
                <w:sz w:val="24"/>
                <w:szCs w:val="24"/>
              </w:rPr>
            </w:pPr>
            <w:r w:rsidRPr="00610CEC">
              <w:rPr>
                <w:rFonts w:ascii="Times New Roman" w:hAnsi="Times New Roman"/>
                <w:noProof/>
                <w:color w:val="FF0000"/>
                <w:sz w:val="24"/>
                <w:szCs w:val="24"/>
              </w:rPr>
              <w:t>E. Tubatin</w:t>
            </w:r>
          </w:p>
          <w:p w:rsidR="00F32E19" w:rsidRPr="00610CEC" w:rsidRDefault="00F32E19" w:rsidP="00610CEC">
            <w:pPr>
              <w:pStyle w:val="a6"/>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0"/>
              <w:jc w:val="both"/>
              <w:rPr>
                <w:rFonts w:ascii="Times New Roman" w:hAnsi="Times New Roman"/>
                <w:noProof/>
                <w:color w:val="FF0000"/>
                <w:sz w:val="24"/>
                <w:szCs w:val="24"/>
              </w:rPr>
            </w:pPr>
            <w:r w:rsidRPr="00610CEC">
              <w:rPr>
                <w:rFonts w:ascii="Times New Roman" w:hAnsi="Times New Roman"/>
                <w:noProof/>
                <w:color w:val="FF0000"/>
                <w:sz w:val="24"/>
                <w:szCs w:val="24"/>
              </w:rPr>
              <w:t xml:space="preserve">  </w:t>
            </w:r>
          </w:p>
        </w:tc>
        <w:tc>
          <w:tcPr>
            <w:tcW w:w="4215" w:type="dxa"/>
          </w:tcPr>
          <w:p w:rsidR="00F32E19" w:rsidRPr="00610CEC" w:rsidRDefault="00F32E19" w:rsidP="00610CEC">
            <w:pPr>
              <w:spacing w:after="0" w:line="240" w:lineRule="auto"/>
              <w:rPr>
                <w:rFonts w:ascii="Times New Roman" w:hAnsi="Times New Roman"/>
                <w:color w:val="FF0000"/>
                <w:sz w:val="24"/>
                <w:szCs w:val="24"/>
              </w:rPr>
            </w:pPr>
            <w:r w:rsidRPr="00610CEC">
              <w:rPr>
                <w:rFonts w:ascii="Times New Roman" w:hAnsi="Times New Roman"/>
                <w:noProof/>
                <w:color w:val="FF0000"/>
                <w:sz w:val="24"/>
                <w:szCs w:val="24"/>
              </w:rPr>
              <w:t xml:space="preserve">Spansula and medulla is a hard gelatin capsule for internal use, containing a mixture of microcapsules, pellets, granules of prolonged action, which have different release times of </w:t>
            </w:r>
            <w:r w:rsidRPr="00610CEC">
              <w:rPr>
                <w:rFonts w:ascii="Times New Roman" w:hAnsi="Times New Roman"/>
                <w:noProof/>
                <w:color w:val="FF0000"/>
                <w:sz w:val="24"/>
                <w:szCs w:val="24"/>
                <w:lang w:val="en-US"/>
              </w:rPr>
              <w:t>MF.</w:t>
            </w:r>
            <w:r w:rsidRPr="00610CEC">
              <w:rPr>
                <w:rFonts w:ascii="Times New Roman" w:hAnsi="Times New Roman"/>
                <w:noProof/>
                <w:color w:val="FF0000"/>
                <w:sz w:val="24"/>
                <w:szCs w:val="24"/>
              </w:rPr>
              <w:t xml:space="preserve"> Three, four, even more types of microcapsules with different shells and core release times can be placed in the spansula and medulla, which means that the effect of </w:t>
            </w:r>
            <w:r w:rsidRPr="00610CEC">
              <w:rPr>
                <w:rFonts w:ascii="Times New Roman" w:hAnsi="Times New Roman"/>
                <w:noProof/>
                <w:color w:val="FF0000"/>
                <w:sz w:val="24"/>
                <w:szCs w:val="24"/>
                <w:lang w:val="en-US"/>
              </w:rPr>
              <w:t>MF</w:t>
            </w:r>
            <w:r w:rsidRPr="00610CEC">
              <w:rPr>
                <w:rFonts w:ascii="Times New Roman" w:hAnsi="Times New Roman"/>
                <w:noProof/>
                <w:color w:val="FF0000"/>
                <w:sz w:val="24"/>
                <w:szCs w:val="24"/>
              </w:rPr>
              <w:t xml:space="preserve"> can be prolonged.</w:t>
            </w:r>
          </w:p>
        </w:tc>
      </w:tr>
      <w:tr w:rsidR="00F32E19" w:rsidRPr="00610CEC" w:rsidTr="00352746">
        <w:tc>
          <w:tcPr>
            <w:tcW w:w="534" w:type="dxa"/>
          </w:tcPr>
          <w:p w:rsidR="00F32E19" w:rsidRPr="00610CEC" w:rsidRDefault="00F32E19"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49</w:t>
            </w:r>
          </w:p>
        </w:tc>
        <w:tc>
          <w:tcPr>
            <w:tcW w:w="2976" w:type="dxa"/>
          </w:tcPr>
          <w:p w:rsidR="00F32E19" w:rsidRPr="00610CEC" w:rsidRDefault="00F32E19" w:rsidP="00610C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both"/>
              <w:rPr>
                <w:rFonts w:ascii="Times New Roman" w:eastAsia="Calibri" w:hAnsi="Times New Roman"/>
                <w:noProof/>
                <w:color w:val="FF0000"/>
                <w:sz w:val="24"/>
                <w:szCs w:val="24"/>
                <w:lang w:eastAsia="en-US"/>
              </w:rPr>
            </w:pPr>
            <w:r w:rsidRPr="00610CEC">
              <w:rPr>
                <w:rFonts w:ascii="Times New Roman" w:hAnsi="Times New Roman"/>
                <w:noProof/>
                <w:color w:val="FF0000"/>
                <w:sz w:val="24"/>
                <w:szCs w:val="24"/>
              </w:rPr>
              <w:t>Pharmaceutical production produces gelatin capsules. What is injected into the gelatin mass to ensure antimicrobial resistance of the shells?</w:t>
            </w:r>
          </w:p>
        </w:tc>
        <w:tc>
          <w:tcPr>
            <w:tcW w:w="3261" w:type="dxa"/>
          </w:tcPr>
          <w:p w:rsidR="00F32E19" w:rsidRPr="00610CEC" w:rsidRDefault="00F32E19" w:rsidP="00610CEC">
            <w:pPr>
              <w:pStyle w:val="a6"/>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0"/>
              <w:jc w:val="both"/>
              <w:rPr>
                <w:rFonts w:ascii="Times New Roman" w:hAnsi="Times New Roman"/>
                <w:noProof/>
                <w:color w:val="FF0000"/>
                <w:sz w:val="24"/>
                <w:szCs w:val="24"/>
              </w:rPr>
            </w:pPr>
            <w:r w:rsidRPr="00610CEC">
              <w:rPr>
                <w:rFonts w:ascii="Times New Roman" w:hAnsi="Times New Roman"/>
                <w:noProof/>
                <w:color w:val="FF0000"/>
                <w:sz w:val="24"/>
                <w:szCs w:val="24"/>
              </w:rPr>
              <w:t>A. * Preservatives</w:t>
            </w:r>
          </w:p>
          <w:p w:rsidR="00F32E19" w:rsidRPr="00610CEC" w:rsidRDefault="00F32E19" w:rsidP="00610CEC">
            <w:pPr>
              <w:pStyle w:val="a6"/>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0"/>
              <w:jc w:val="both"/>
              <w:rPr>
                <w:rFonts w:ascii="Times New Roman" w:hAnsi="Times New Roman"/>
                <w:noProof/>
                <w:color w:val="FF0000"/>
                <w:sz w:val="24"/>
                <w:szCs w:val="24"/>
              </w:rPr>
            </w:pPr>
            <w:r w:rsidRPr="00610CEC">
              <w:rPr>
                <w:rFonts w:ascii="Times New Roman" w:hAnsi="Times New Roman"/>
                <w:noProof/>
                <w:color w:val="FF0000"/>
                <w:sz w:val="24"/>
                <w:szCs w:val="24"/>
                <w:lang w:val="en-US"/>
              </w:rPr>
              <w:t>B</w:t>
            </w:r>
            <w:r w:rsidRPr="00610CEC">
              <w:rPr>
                <w:rFonts w:ascii="Times New Roman" w:hAnsi="Times New Roman"/>
                <w:noProof/>
                <w:color w:val="FF0000"/>
                <w:sz w:val="24"/>
                <w:szCs w:val="24"/>
              </w:rPr>
              <w:t>. Barynyky</w:t>
            </w:r>
          </w:p>
          <w:p w:rsidR="00F32E19" w:rsidRPr="00610CEC" w:rsidRDefault="00F32E19" w:rsidP="00610CEC">
            <w:pPr>
              <w:pStyle w:val="a6"/>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0"/>
              <w:jc w:val="both"/>
              <w:rPr>
                <w:rFonts w:ascii="Times New Roman" w:hAnsi="Times New Roman"/>
                <w:noProof/>
                <w:color w:val="FF0000"/>
                <w:sz w:val="24"/>
                <w:szCs w:val="24"/>
              </w:rPr>
            </w:pPr>
            <w:r w:rsidRPr="00610CEC">
              <w:rPr>
                <w:rFonts w:ascii="Times New Roman" w:hAnsi="Times New Roman"/>
                <w:noProof/>
                <w:color w:val="FF0000"/>
                <w:sz w:val="24"/>
                <w:szCs w:val="24"/>
                <w:lang w:val="ru-RU"/>
              </w:rPr>
              <w:t>С</w:t>
            </w:r>
            <w:r w:rsidRPr="00610CEC">
              <w:rPr>
                <w:rFonts w:ascii="Times New Roman" w:hAnsi="Times New Roman"/>
                <w:noProof/>
                <w:color w:val="FF0000"/>
                <w:sz w:val="24"/>
                <w:szCs w:val="24"/>
              </w:rPr>
              <w:t>. Film formers</w:t>
            </w:r>
          </w:p>
          <w:p w:rsidR="00F32E19" w:rsidRPr="00610CEC" w:rsidRDefault="00F32E19" w:rsidP="00610CEC">
            <w:pPr>
              <w:pStyle w:val="a6"/>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0"/>
              <w:jc w:val="both"/>
              <w:rPr>
                <w:rFonts w:ascii="Times New Roman" w:hAnsi="Times New Roman"/>
                <w:noProof/>
                <w:color w:val="FF0000"/>
                <w:sz w:val="24"/>
                <w:szCs w:val="24"/>
              </w:rPr>
            </w:pPr>
            <w:r w:rsidRPr="00610CEC">
              <w:rPr>
                <w:rFonts w:ascii="Times New Roman" w:hAnsi="Times New Roman"/>
                <w:noProof/>
                <w:color w:val="FF0000"/>
                <w:sz w:val="24"/>
                <w:szCs w:val="24"/>
              </w:rPr>
              <w:t>D. Plasticizers</w:t>
            </w:r>
          </w:p>
          <w:p w:rsidR="00F32E19" w:rsidRPr="00610CEC" w:rsidRDefault="00F32E19" w:rsidP="00610CEC">
            <w:pPr>
              <w:pStyle w:val="a6"/>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0"/>
              <w:jc w:val="both"/>
              <w:rPr>
                <w:rFonts w:ascii="Times New Roman" w:hAnsi="Times New Roman"/>
                <w:noProof/>
                <w:color w:val="FF0000"/>
                <w:sz w:val="24"/>
                <w:szCs w:val="24"/>
              </w:rPr>
            </w:pPr>
            <w:r w:rsidRPr="00610CEC">
              <w:rPr>
                <w:rFonts w:ascii="Times New Roman" w:hAnsi="Times New Roman"/>
                <w:noProof/>
                <w:color w:val="FF0000"/>
                <w:sz w:val="24"/>
                <w:szCs w:val="24"/>
              </w:rPr>
              <w:t>E. Stabilizers</w:t>
            </w:r>
          </w:p>
          <w:p w:rsidR="00F32E19" w:rsidRPr="00610CEC" w:rsidRDefault="00F32E19" w:rsidP="00610CEC">
            <w:pPr>
              <w:pStyle w:val="a6"/>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0"/>
              <w:jc w:val="both"/>
              <w:rPr>
                <w:rFonts w:ascii="Times New Roman" w:hAnsi="Times New Roman"/>
                <w:noProof/>
                <w:color w:val="FF0000"/>
                <w:sz w:val="24"/>
                <w:szCs w:val="24"/>
              </w:rPr>
            </w:pPr>
          </w:p>
        </w:tc>
        <w:tc>
          <w:tcPr>
            <w:tcW w:w="4215" w:type="dxa"/>
          </w:tcPr>
          <w:p w:rsidR="00F32E19" w:rsidRPr="00610CEC" w:rsidRDefault="00F32E19" w:rsidP="00610CEC">
            <w:pPr>
              <w:spacing w:after="0" w:line="240" w:lineRule="auto"/>
              <w:rPr>
                <w:rFonts w:ascii="Times New Roman" w:hAnsi="Times New Roman"/>
                <w:color w:val="FF0000"/>
                <w:sz w:val="24"/>
                <w:szCs w:val="24"/>
              </w:rPr>
            </w:pPr>
            <w:r w:rsidRPr="00610CEC">
              <w:rPr>
                <w:rFonts w:ascii="Times New Roman" w:hAnsi="Times New Roman"/>
                <w:noProof/>
                <w:color w:val="FF0000"/>
                <w:sz w:val="24"/>
                <w:szCs w:val="24"/>
              </w:rPr>
              <w:t xml:space="preserve">  Gelatin mass is a favorable environment for the reproduction of microorganisms. To ensure the antimicrobial resistance of the shells, preservatives are introduced into the mass: a mixture of salicylic acid (up to 0.12%) with potassium (sodium) metabisulfite (up to 0.2%), benzoic acid and sodium benzoate (0.05-0.1%). nipagin (0.1-0.5%).</w:t>
            </w:r>
          </w:p>
        </w:tc>
      </w:tr>
      <w:tr w:rsidR="00F32E19" w:rsidRPr="00610CEC" w:rsidTr="00352746">
        <w:tc>
          <w:tcPr>
            <w:tcW w:w="534" w:type="dxa"/>
          </w:tcPr>
          <w:p w:rsidR="00F32E19" w:rsidRPr="00610CEC" w:rsidRDefault="00F32E19"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50</w:t>
            </w:r>
          </w:p>
        </w:tc>
        <w:tc>
          <w:tcPr>
            <w:tcW w:w="2976" w:type="dxa"/>
          </w:tcPr>
          <w:p w:rsidR="00F32E19" w:rsidRPr="00610CEC" w:rsidRDefault="00F32E19" w:rsidP="00610C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both"/>
              <w:rPr>
                <w:rFonts w:ascii="Times New Roman" w:eastAsia="Calibri" w:hAnsi="Times New Roman"/>
                <w:noProof/>
                <w:color w:val="FF0000"/>
                <w:sz w:val="24"/>
                <w:szCs w:val="24"/>
                <w:lang w:eastAsia="en-US"/>
              </w:rPr>
            </w:pPr>
            <w:r w:rsidRPr="00610CEC">
              <w:rPr>
                <w:rFonts w:ascii="Times New Roman" w:hAnsi="Times New Roman"/>
                <w:noProof/>
                <w:color w:val="FF0000"/>
                <w:sz w:val="24"/>
                <w:szCs w:val="24"/>
              </w:rPr>
              <w:t>What auxiliary substance in the composition of the shell of the gelatin capsule performs the function of a plasticizer?</w:t>
            </w:r>
          </w:p>
        </w:tc>
        <w:tc>
          <w:tcPr>
            <w:tcW w:w="3261" w:type="dxa"/>
          </w:tcPr>
          <w:p w:rsidR="00F32E19" w:rsidRPr="00610CEC" w:rsidRDefault="00F32E19" w:rsidP="00610CEC">
            <w:pPr>
              <w:pStyle w:val="a6"/>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0"/>
              <w:jc w:val="both"/>
              <w:rPr>
                <w:rFonts w:ascii="Times New Roman" w:hAnsi="Times New Roman"/>
                <w:noProof/>
                <w:color w:val="FF0000"/>
                <w:sz w:val="24"/>
                <w:szCs w:val="24"/>
              </w:rPr>
            </w:pPr>
            <w:r w:rsidRPr="00610CEC">
              <w:rPr>
                <w:rFonts w:ascii="Times New Roman" w:hAnsi="Times New Roman"/>
                <w:noProof/>
                <w:color w:val="FF0000"/>
                <w:sz w:val="24"/>
                <w:szCs w:val="24"/>
              </w:rPr>
              <w:t>A. * Glycerin</w:t>
            </w:r>
          </w:p>
          <w:p w:rsidR="00F32E19" w:rsidRPr="00610CEC" w:rsidRDefault="00F32E19" w:rsidP="00610CEC">
            <w:pPr>
              <w:pStyle w:val="a6"/>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0"/>
              <w:jc w:val="both"/>
              <w:rPr>
                <w:rFonts w:ascii="Times New Roman" w:hAnsi="Times New Roman"/>
                <w:noProof/>
                <w:color w:val="FF0000"/>
                <w:sz w:val="24"/>
                <w:szCs w:val="24"/>
              </w:rPr>
            </w:pPr>
            <w:r w:rsidRPr="00610CEC">
              <w:rPr>
                <w:rFonts w:ascii="Times New Roman" w:hAnsi="Times New Roman"/>
                <w:noProof/>
                <w:color w:val="FF0000"/>
                <w:sz w:val="24"/>
                <w:szCs w:val="24"/>
              </w:rPr>
              <w:t>B. Methylcellulose</w:t>
            </w:r>
          </w:p>
          <w:p w:rsidR="00F32E19" w:rsidRPr="00610CEC" w:rsidRDefault="00F32E19" w:rsidP="00610CEC">
            <w:pPr>
              <w:pStyle w:val="a6"/>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0"/>
              <w:jc w:val="both"/>
              <w:rPr>
                <w:rFonts w:ascii="Times New Roman" w:hAnsi="Times New Roman"/>
                <w:noProof/>
                <w:color w:val="FF0000"/>
                <w:sz w:val="24"/>
                <w:szCs w:val="24"/>
              </w:rPr>
            </w:pPr>
            <w:r w:rsidRPr="00610CEC">
              <w:rPr>
                <w:rFonts w:ascii="Times New Roman" w:hAnsi="Times New Roman"/>
                <w:noProof/>
                <w:color w:val="FF0000"/>
                <w:sz w:val="24"/>
                <w:szCs w:val="24"/>
                <w:lang w:val="ru-RU"/>
              </w:rPr>
              <w:t>С</w:t>
            </w:r>
            <w:r w:rsidRPr="00610CEC">
              <w:rPr>
                <w:rFonts w:ascii="Times New Roman" w:hAnsi="Times New Roman"/>
                <w:noProof/>
                <w:color w:val="FF0000"/>
                <w:sz w:val="24"/>
                <w:szCs w:val="24"/>
              </w:rPr>
              <w:t>. Starch</w:t>
            </w:r>
          </w:p>
          <w:p w:rsidR="00F32E19" w:rsidRPr="00610CEC" w:rsidRDefault="00F32E19" w:rsidP="00610CEC">
            <w:pPr>
              <w:pStyle w:val="a6"/>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0"/>
              <w:jc w:val="both"/>
              <w:rPr>
                <w:rFonts w:ascii="Times New Roman" w:hAnsi="Times New Roman"/>
                <w:noProof/>
                <w:color w:val="FF0000"/>
                <w:sz w:val="24"/>
                <w:szCs w:val="24"/>
              </w:rPr>
            </w:pPr>
            <w:r w:rsidRPr="00610CEC">
              <w:rPr>
                <w:rFonts w:ascii="Times New Roman" w:hAnsi="Times New Roman"/>
                <w:noProof/>
                <w:color w:val="FF0000"/>
                <w:sz w:val="24"/>
                <w:szCs w:val="24"/>
              </w:rPr>
              <w:t>D. Isopropyl alcohol</w:t>
            </w:r>
          </w:p>
          <w:p w:rsidR="00F32E19" w:rsidRPr="00610CEC" w:rsidRDefault="00F32E19" w:rsidP="00610CEC">
            <w:pPr>
              <w:pStyle w:val="a6"/>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0"/>
              <w:jc w:val="both"/>
              <w:rPr>
                <w:rFonts w:ascii="Times New Roman" w:hAnsi="Times New Roman"/>
                <w:noProof/>
                <w:color w:val="FF0000"/>
                <w:sz w:val="24"/>
                <w:szCs w:val="24"/>
              </w:rPr>
            </w:pPr>
            <w:r w:rsidRPr="00610CEC">
              <w:rPr>
                <w:rFonts w:ascii="Times New Roman" w:hAnsi="Times New Roman"/>
                <w:noProof/>
                <w:color w:val="FF0000"/>
                <w:sz w:val="24"/>
                <w:szCs w:val="24"/>
              </w:rPr>
              <w:t xml:space="preserve">E. Gelatin </w:t>
            </w:r>
          </w:p>
        </w:tc>
        <w:tc>
          <w:tcPr>
            <w:tcW w:w="4215" w:type="dxa"/>
          </w:tcPr>
          <w:p w:rsidR="00F32E19" w:rsidRPr="00610CEC" w:rsidRDefault="00F32E19" w:rsidP="00610CEC">
            <w:pPr>
              <w:spacing w:after="0" w:line="240" w:lineRule="auto"/>
              <w:rPr>
                <w:rFonts w:ascii="Times New Roman" w:hAnsi="Times New Roman"/>
                <w:color w:val="FF0000"/>
                <w:sz w:val="24"/>
                <w:szCs w:val="24"/>
              </w:rPr>
            </w:pPr>
            <w:r w:rsidRPr="00610CEC">
              <w:rPr>
                <w:rFonts w:ascii="Times New Roman" w:hAnsi="Times New Roman"/>
                <w:noProof/>
                <w:color w:val="FF0000"/>
                <w:sz w:val="24"/>
                <w:szCs w:val="24"/>
              </w:rPr>
              <w:t>In order to improve the structural and mechanical properties and ensure the appropriate elasticity, increase the strength and decrease the fragility of the shells, plasticizers are introduced into the composition of the gelatin mass. Many substances are used for this, among them the most popular are glycerin, sorbitol, PEO-400, polyethylene glycol, polypropylene, polyethylene sorbitol (3-15%) with oxyethylene (4-40%), hexanthropol, etc.</w:t>
            </w:r>
          </w:p>
        </w:tc>
      </w:tr>
      <w:tr w:rsidR="00F32E19" w:rsidRPr="00610CEC" w:rsidTr="00352746">
        <w:tc>
          <w:tcPr>
            <w:tcW w:w="534" w:type="dxa"/>
          </w:tcPr>
          <w:p w:rsidR="00F32E19" w:rsidRPr="00610CEC" w:rsidRDefault="00F32E19"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51</w:t>
            </w:r>
          </w:p>
        </w:tc>
        <w:tc>
          <w:tcPr>
            <w:tcW w:w="2976" w:type="dxa"/>
          </w:tcPr>
          <w:p w:rsidR="00F32E19" w:rsidRPr="00610CEC" w:rsidRDefault="00F32E19" w:rsidP="00610C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both"/>
              <w:rPr>
                <w:rFonts w:ascii="Times New Roman" w:eastAsia="Calibri" w:hAnsi="Times New Roman"/>
                <w:noProof/>
                <w:color w:val="FF0000"/>
                <w:sz w:val="24"/>
                <w:szCs w:val="24"/>
                <w:lang w:eastAsia="en-US"/>
              </w:rPr>
            </w:pPr>
            <w:r w:rsidRPr="00610CEC">
              <w:rPr>
                <w:rFonts w:ascii="Times New Roman" w:hAnsi="Times New Roman"/>
                <w:noProof/>
                <w:color w:val="FF0000"/>
                <w:sz w:val="24"/>
                <w:szCs w:val="24"/>
              </w:rPr>
              <w:t>Which of the following methods is used in the production of soft capsules with a seam?</w:t>
            </w:r>
          </w:p>
        </w:tc>
        <w:tc>
          <w:tcPr>
            <w:tcW w:w="3261" w:type="dxa"/>
          </w:tcPr>
          <w:p w:rsidR="00F32E19" w:rsidRPr="00610CEC" w:rsidRDefault="00F32E19" w:rsidP="00610CEC">
            <w:pPr>
              <w:pStyle w:val="a6"/>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0"/>
              <w:jc w:val="both"/>
              <w:rPr>
                <w:rFonts w:ascii="Times New Roman" w:hAnsi="Times New Roman"/>
                <w:noProof/>
                <w:color w:val="FF0000"/>
                <w:sz w:val="24"/>
                <w:szCs w:val="24"/>
              </w:rPr>
            </w:pPr>
            <w:r w:rsidRPr="00610CEC">
              <w:rPr>
                <w:rFonts w:ascii="Times New Roman" w:hAnsi="Times New Roman"/>
                <w:noProof/>
                <w:color w:val="FF0000"/>
                <w:sz w:val="24"/>
                <w:szCs w:val="24"/>
              </w:rPr>
              <w:t>A. * Pressing method</w:t>
            </w:r>
          </w:p>
          <w:p w:rsidR="00F32E19" w:rsidRPr="00610CEC" w:rsidRDefault="00F32E19" w:rsidP="00610CEC">
            <w:pPr>
              <w:pStyle w:val="a6"/>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0"/>
              <w:jc w:val="both"/>
              <w:rPr>
                <w:rFonts w:ascii="Times New Roman" w:hAnsi="Times New Roman"/>
                <w:noProof/>
                <w:color w:val="FF0000"/>
                <w:sz w:val="24"/>
                <w:szCs w:val="24"/>
              </w:rPr>
            </w:pPr>
            <w:r w:rsidRPr="00610CEC">
              <w:rPr>
                <w:rFonts w:ascii="Times New Roman" w:hAnsi="Times New Roman"/>
                <w:noProof/>
                <w:color w:val="FF0000"/>
                <w:sz w:val="24"/>
                <w:szCs w:val="24"/>
              </w:rPr>
              <w:t>B. Drop method</w:t>
            </w:r>
          </w:p>
          <w:p w:rsidR="00F32E19" w:rsidRPr="00610CEC" w:rsidRDefault="00F32E19" w:rsidP="00610CEC">
            <w:pPr>
              <w:pStyle w:val="a6"/>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0"/>
              <w:jc w:val="both"/>
              <w:rPr>
                <w:rFonts w:ascii="Times New Roman" w:hAnsi="Times New Roman"/>
                <w:noProof/>
                <w:color w:val="FF0000"/>
                <w:sz w:val="24"/>
                <w:szCs w:val="24"/>
              </w:rPr>
            </w:pPr>
            <w:r w:rsidRPr="00610CEC">
              <w:rPr>
                <w:rFonts w:ascii="Times New Roman" w:hAnsi="Times New Roman"/>
                <w:noProof/>
                <w:color w:val="FF0000"/>
                <w:sz w:val="24"/>
                <w:szCs w:val="24"/>
                <w:lang w:val="ru-RU"/>
              </w:rPr>
              <w:t>С</w:t>
            </w:r>
            <w:r w:rsidRPr="00610CEC">
              <w:rPr>
                <w:rFonts w:ascii="Times New Roman" w:hAnsi="Times New Roman"/>
                <w:noProof/>
                <w:color w:val="FF0000"/>
                <w:sz w:val="24"/>
                <w:szCs w:val="24"/>
              </w:rPr>
              <w:t>. Pouring method</w:t>
            </w:r>
          </w:p>
          <w:p w:rsidR="00F32E19" w:rsidRPr="00610CEC" w:rsidRDefault="00F32E19" w:rsidP="00610CEC">
            <w:pPr>
              <w:pStyle w:val="a6"/>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0"/>
              <w:jc w:val="both"/>
              <w:rPr>
                <w:rFonts w:ascii="Times New Roman" w:hAnsi="Times New Roman"/>
                <w:noProof/>
                <w:color w:val="FF0000"/>
                <w:sz w:val="24"/>
                <w:szCs w:val="24"/>
              </w:rPr>
            </w:pPr>
            <w:r w:rsidRPr="00610CEC">
              <w:rPr>
                <w:rFonts w:ascii="Times New Roman" w:hAnsi="Times New Roman"/>
                <w:noProof/>
                <w:color w:val="FF0000"/>
                <w:sz w:val="24"/>
                <w:szCs w:val="24"/>
              </w:rPr>
              <w:t>D. Indentation method</w:t>
            </w:r>
          </w:p>
          <w:p w:rsidR="00F32E19" w:rsidRPr="00610CEC" w:rsidRDefault="00F32E19" w:rsidP="00610CEC">
            <w:pPr>
              <w:pStyle w:val="a6"/>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0"/>
              <w:jc w:val="both"/>
              <w:rPr>
                <w:rFonts w:ascii="Times New Roman" w:hAnsi="Times New Roman"/>
                <w:noProof/>
                <w:color w:val="FF0000"/>
                <w:sz w:val="24"/>
                <w:szCs w:val="24"/>
              </w:rPr>
            </w:pPr>
            <w:r w:rsidRPr="00610CEC">
              <w:rPr>
                <w:rFonts w:ascii="Times New Roman" w:hAnsi="Times New Roman"/>
                <w:noProof/>
                <w:color w:val="FF0000"/>
                <w:sz w:val="24"/>
                <w:szCs w:val="24"/>
              </w:rPr>
              <w:t xml:space="preserve">E. Immersion method </w:t>
            </w:r>
          </w:p>
        </w:tc>
        <w:tc>
          <w:tcPr>
            <w:tcW w:w="4215" w:type="dxa"/>
          </w:tcPr>
          <w:p w:rsidR="00F32E19" w:rsidRPr="00610CEC" w:rsidRDefault="00F32E19" w:rsidP="00610CEC">
            <w:pPr>
              <w:spacing w:after="0" w:line="240" w:lineRule="auto"/>
              <w:rPr>
                <w:rFonts w:ascii="Times New Roman" w:hAnsi="Times New Roman"/>
                <w:color w:val="FF0000"/>
                <w:sz w:val="24"/>
                <w:szCs w:val="24"/>
              </w:rPr>
            </w:pPr>
            <w:r w:rsidRPr="00610CEC">
              <w:rPr>
                <w:rFonts w:ascii="Times New Roman" w:hAnsi="Times New Roman"/>
                <w:noProof/>
                <w:color w:val="FF0000"/>
                <w:sz w:val="24"/>
                <w:szCs w:val="24"/>
              </w:rPr>
              <w:t>The principle of the pressing method. method consists in obtaining gelatin ribbons from which capsules are stamped. Capsules obtained in this way have a horizontal seam.</w:t>
            </w:r>
          </w:p>
        </w:tc>
      </w:tr>
    </w:tbl>
    <w:p w:rsidR="00752E36" w:rsidRPr="00610CEC" w:rsidRDefault="00752E36" w:rsidP="00610CEC">
      <w:pPr>
        <w:spacing w:after="0" w:line="240" w:lineRule="auto"/>
        <w:jc w:val="both"/>
        <w:outlineLvl w:val="0"/>
        <w:rPr>
          <w:rFonts w:ascii="Times New Roman" w:hAnsi="Times New Roman"/>
          <w:b/>
          <w:bCs/>
          <w:sz w:val="24"/>
          <w:szCs w:val="24"/>
        </w:rPr>
      </w:pPr>
    </w:p>
    <w:p w:rsidR="00752E36" w:rsidRPr="00610CEC" w:rsidRDefault="00752E36" w:rsidP="00610CEC">
      <w:pPr>
        <w:spacing w:after="0" w:line="240" w:lineRule="auto"/>
        <w:jc w:val="both"/>
        <w:outlineLvl w:val="0"/>
        <w:rPr>
          <w:rFonts w:ascii="Times New Roman" w:hAnsi="Times New Roman"/>
          <w:color w:val="000000"/>
          <w:sz w:val="24"/>
          <w:szCs w:val="24"/>
          <w:lang w:eastAsia="ru-RU"/>
        </w:rPr>
      </w:pPr>
      <w:r w:rsidRPr="00610CEC">
        <w:rPr>
          <w:rFonts w:ascii="Times New Roman" w:hAnsi="Times New Roman"/>
          <w:b/>
          <w:bCs/>
          <w:sz w:val="24"/>
          <w:szCs w:val="24"/>
        </w:rPr>
        <w:t>ТЕМА</w:t>
      </w:r>
      <w:r w:rsidR="00AB325F" w:rsidRPr="00610CEC">
        <w:rPr>
          <w:rFonts w:ascii="Times New Roman" w:hAnsi="Times New Roman"/>
          <w:b/>
          <w:bCs/>
          <w:sz w:val="24"/>
          <w:szCs w:val="24"/>
        </w:rPr>
        <w:t xml:space="preserve"> </w:t>
      </w:r>
      <w:r w:rsidRPr="00610CEC">
        <w:rPr>
          <w:rFonts w:ascii="Times New Roman" w:hAnsi="Times New Roman"/>
          <w:b/>
          <w:bCs/>
          <w:sz w:val="24"/>
          <w:szCs w:val="24"/>
          <w:lang w:val="en-US"/>
        </w:rPr>
        <w:t>9</w:t>
      </w:r>
      <w:r w:rsidRPr="00610CEC">
        <w:rPr>
          <w:rFonts w:ascii="Times New Roman" w:hAnsi="Times New Roman"/>
          <w:b/>
          <w:bCs/>
          <w:sz w:val="24"/>
          <w:szCs w:val="24"/>
        </w:rPr>
        <w:t>:</w:t>
      </w:r>
      <w:r w:rsidR="00AB325F" w:rsidRPr="00610CEC">
        <w:rPr>
          <w:rFonts w:ascii="Times New Roman" w:hAnsi="Times New Roman"/>
          <w:b/>
          <w:bCs/>
          <w:sz w:val="24"/>
          <w:szCs w:val="24"/>
        </w:rPr>
        <w:t xml:space="preserve"> </w:t>
      </w:r>
      <w:r w:rsidR="00507DB5" w:rsidRPr="00610CEC">
        <w:rPr>
          <w:rFonts w:ascii="Times New Roman" w:hAnsi="Times New Roman"/>
          <w:color w:val="000000"/>
          <w:sz w:val="24"/>
          <w:szCs w:val="24"/>
          <w:lang w:eastAsia="ru-RU"/>
        </w:rPr>
        <w:t>Industrial production of soft dosage forms.  Quality assessment</w:t>
      </w:r>
    </w:p>
    <w:p w:rsidR="00752E36" w:rsidRPr="00610CEC" w:rsidRDefault="00752E36" w:rsidP="00610CEC">
      <w:pPr>
        <w:spacing w:after="0" w:line="240" w:lineRule="auto"/>
        <w:jc w:val="both"/>
        <w:outlineLvl w:val="0"/>
        <w:rPr>
          <w:rFonts w:ascii="Times New Roman" w:hAnsi="Times New Roman"/>
          <w:b/>
          <w:bCs/>
          <w:sz w:val="24"/>
          <w:szCs w:val="24"/>
        </w:rPr>
      </w:pPr>
    </w:p>
    <w:tbl>
      <w:tblPr>
        <w:tblW w:w="109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34"/>
        <w:gridCol w:w="2976"/>
        <w:gridCol w:w="3261"/>
        <w:gridCol w:w="4215"/>
      </w:tblGrid>
      <w:tr w:rsidR="00507DB5" w:rsidRPr="00610CEC" w:rsidTr="006E0A8D">
        <w:tc>
          <w:tcPr>
            <w:tcW w:w="534" w:type="dxa"/>
          </w:tcPr>
          <w:p w:rsidR="00507DB5" w:rsidRPr="00610CEC" w:rsidRDefault="00507DB5" w:rsidP="00610CEC">
            <w:pPr>
              <w:spacing w:after="0" w:line="240" w:lineRule="auto"/>
              <w:jc w:val="both"/>
              <w:rPr>
                <w:rFonts w:ascii="Times New Roman" w:hAnsi="Times New Roman"/>
                <w:b/>
                <w:sz w:val="24"/>
                <w:szCs w:val="24"/>
              </w:rPr>
            </w:pPr>
            <w:r w:rsidRPr="00610CEC">
              <w:rPr>
                <w:rFonts w:ascii="Times New Roman" w:hAnsi="Times New Roman"/>
                <w:b/>
                <w:sz w:val="24"/>
                <w:szCs w:val="24"/>
              </w:rPr>
              <w:t>№</w:t>
            </w:r>
          </w:p>
        </w:tc>
        <w:tc>
          <w:tcPr>
            <w:tcW w:w="2976" w:type="dxa"/>
          </w:tcPr>
          <w:p w:rsidR="00507DB5" w:rsidRPr="00610CEC" w:rsidRDefault="00507DB5" w:rsidP="00610CEC">
            <w:pPr>
              <w:spacing w:after="0" w:line="240" w:lineRule="auto"/>
              <w:jc w:val="center"/>
              <w:rPr>
                <w:rFonts w:ascii="Times New Roman" w:hAnsi="Times New Roman"/>
                <w:b/>
                <w:sz w:val="24"/>
                <w:szCs w:val="24"/>
              </w:rPr>
            </w:pPr>
            <w:r w:rsidRPr="00610CEC">
              <w:rPr>
                <w:rFonts w:ascii="Times New Roman" w:hAnsi="Times New Roman"/>
                <w:b/>
                <w:sz w:val="24"/>
                <w:szCs w:val="24"/>
              </w:rPr>
              <w:t>Test from the Krok-2 booklets</w:t>
            </w:r>
          </w:p>
        </w:tc>
        <w:tc>
          <w:tcPr>
            <w:tcW w:w="3261" w:type="dxa"/>
          </w:tcPr>
          <w:p w:rsidR="00507DB5" w:rsidRPr="00610CEC" w:rsidRDefault="00507DB5" w:rsidP="00610CEC">
            <w:pPr>
              <w:spacing w:after="0" w:line="240" w:lineRule="auto"/>
              <w:jc w:val="center"/>
              <w:rPr>
                <w:rFonts w:ascii="Times New Roman" w:hAnsi="Times New Roman"/>
                <w:b/>
                <w:sz w:val="24"/>
                <w:szCs w:val="24"/>
              </w:rPr>
            </w:pPr>
            <w:r w:rsidRPr="00610CEC">
              <w:rPr>
                <w:rFonts w:ascii="Times New Roman" w:hAnsi="Times New Roman"/>
                <w:b/>
                <w:sz w:val="24"/>
                <w:szCs w:val="24"/>
              </w:rPr>
              <w:t>Distractors (A-E) Explnation</w:t>
            </w:r>
          </w:p>
        </w:tc>
        <w:tc>
          <w:tcPr>
            <w:tcW w:w="4215" w:type="dxa"/>
          </w:tcPr>
          <w:p w:rsidR="00507DB5" w:rsidRPr="00610CEC" w:rsidRDefault="00507DB5" w:rsidP="00610CEC">
            <w:pPr>
              <w:spacing w:after="0" w:line="240" w:lineRule="auto"/>
              <w:jc w:val="center"/>
              <w:rPr>
                <w:rFonts w:ascii="Times New Roman" w:hAnsi="Times New Roman"/>
                <w:b/>
                <w:sz w:val="24"/>
                <w:szCs w:val="24"/>
              </w:rPr>
            </w:pPr>
            <w:r w:rsidRPr="00610CEC">
              <w:rPr>
                <w:rFonts w:ascii="Times New Roman" w:hAnsi="Times New Roman"/>
                <w:b/>
                <w:sz w:val="24"/>
                <w:szCs w:val="24"/>
              </w:rPr>
              <w:t>Explanation</w:t>
            </w:r>
          </w:p>
        </w:tc>
      </w:tr>
      <w:tr w:rsidR="00011BBD" w:rsidRPr="00610CEC" w:rsidTr="006E0A8D">
        <w:tc>
          <w:tcPr>
            <w:tcW w:w="534" w:type="dxa"/>
          </w:tcPr>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1</w:t>
            </w:r>
          </w:p>
        </w:tc>
        <w:tc>
          <w:tcPr>
            <w:tcW w:w="2976" w:type="dxa"/>
          </w:tcPr>
          <w:p w:rsidR="00011BBD" w:rsidRPr="00610CEC" w:rsidRDefault="00011BBD" w:rsidP="00610CEC">
            <w:pPr>
              <w:spacing w:after="0" w:line="240" w:lineRule="auto"/>
              <w:rPr>
                <w:rFonts w:ascii="Times New Roman" w:hAnsi="Times New Roman"/>
                <w:sz w:val="24"/>
                <w:szCs w:val="24"/>
              </w:rPr>
            </w:pPr>
            <w:r w:rsidRPr="00610CEC">
              <w:rPr>
                <w:rFonts w:ascii="Times New Roman" w:hAnsi="Times New Roman"/>
                <w:sz w:val="24"/>
                <w:szCs w:val="24"/>
              </w:rPr>
              <w:t xml:space="preserve">A pharmaceutical company manufactures soft drugs. State the name of a soft medicine that melts at body temperature: </w:t>
            </w:r>
          </w:p>
        </w:tc>
        <w:tc>
          <w:tcPr>
            <w:tcW w:w="3261" w:type="dxa"/>
          </w:tcPr>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A. * Liniment</w:t>
            </w:r>
          </w:p>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Ointment</w:t>
            </w:r>
          </w:p>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Gel</w:t>
            </w:r>
          </w:p>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 xml:space="preserve">Cream </w:t>
            </w:r>
          </w:p>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Paste</w:t>
            </w:r>
          </w:p>
        </w:tc>
        <w:tc>
          <w:tcPr>
            <w:tcW w:w="4215" w:type="dxa"/>
          </w:tcPr>
          <w:p w:rsidR="00011BBD" w:rsidRPr="00610CEC" w:rsidRDefault="00011BBD" w:rsidP="00610CEC">
            <w:pPr>
              <w:spacing w:after="0" w:line="240" w:lineRule="auto"/>
              <w:rPr>
                <w:rFonts w:ascii="Times New Roman" w:hAnsi="Times New Roman"/>
                <w:sz w:val="24"/>
                <w:szCs w:val="24"/>
              </w:rPr>
            </w:pPr>
            <w:r w:rsidRPr="00610CEC">
              <w:rPr>
                <w:rFonts w:ascii="Times New Roman" w:hAnsi="Times New Roman"/>
                <w:sz w:val="24"/>
                <w:szCs w:val="24"/>
              </w:rPr>
              <w:t>Linimentum (-i, -a) is a liquid ointment or mixture of various irritants with oils, oils with alkaline solutions, soap-water or soap-alcohol solutions for external use only (most often by rubbing).</w:t>
            </w:r>
          </w:p>
        </w:tc>
      </w:tr>
      <w:tr w:rsidR="00011BBD" w:rsidRPr="00610CEC" w:rsidTr="006E0A8D">
        <w:tc>
          <w:tcPr>
            <w:tcW w:w="534" w:type="dxa"/>
          </w:tcPr>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2</w:t>
            </w:r>
          </w:p>
        </w:tc>
        <w:tc>
          <w:tcPr>
            <w:tcW w:w="2976" w:type="dxa"/>
          </w:tcPr>
          <w:p w:rsidR="00011BBD" w:rsidRPr="00610CEC" w:rsidRDefault="00011BBD" w:rsidP="00610CEC">
            <w:pPr>
              <w:spacing w:after="0" w:line="240" w:lineRule="auto"/>
              <w:rPr>
                <w:rFonts w:ascii="Times New Roman" w:hAnsi="Times New Roman"/>
                <w:sz w:val="24"/>
                <w:szCs w:val="24"/>
              </w:rPr>
            </w:pPr>
            <w:r w:rsidRPr="00610CEC">
              <w:rPr>
                <w:rFonts w:ascii="Times New Roman" w:hAnsi="Times New Roman"/>
                <w:sz w:val="24"/>
                <w:szCs w:val="24"/>
              </w:rPr>
              <w:t>A pharmaceutical company manufactures soft drugs. Which soft medicine melts at body temperature?</w:t>
            </w:r>
          </w:p>
        </w:tc>
        <w:tc>
          <w:tcPr>
            <w:tcW w:w="3261" w:type="dxa"/>
          </w:tcPr>
          <w:p w:rsidR="00011BBD" w:rsidRPr="00610CEC" w:rsidRDefault="00011BBD" w:rsidP="00610CEC">
            <w:pPr>
              <w:spacing w:after="0" w:line="240" w:lineRule="auto"/>
              <w:jc w:val="both"/>
              <w:rPr>
                <w:rFonts w:ascii="Times New Roman" w:hAnsi="Times New Roman"/>
                <w:bCs/>
                <w:noProof/>
                <w:sz w:val="24"/>
                <w:szCs w:val="24"/>
                <w:lang w:eastAsia="ru-RU"/>
              </w:rPr>
            </w:pPr>
            <w:r w:rsidRPr="00610CEC">
              <w:rPr>
                <w:rFonts w:ascii="Times New Roman" w:hAnsi="Times New Roman"/>
                <w:bCs/>
                <w:noProof/>
                <w:sz w:val="24"/>
                <w:szCs w:val="24"/>
                <w:lang w:eastAsia="ru-RU"/>
              </w:rPr>
              <w:t>A.* Liniment</w:t>
            </w:r>
          </w:p>
          <w:p w:rsidR="00011BBD" w:rsidRPr="00610CEC" w:rsidRDefault="00011BBD" w:rsidP="00610CEC">
            <w:pPr>
              <w:spacing w:after="0" w:line="240" w:lineRule="auto"/>
              <w:jc w:val="both"/>
              <w:rPr>
                <w:rFonts w:ascii="Times New Roman" w:hAnsi="Times New Roman"/>
                <w:bCs/>
                <w:noProof/>
                <w:sz w:val="24"/>
                <w:szCs w:val="24"/>
                <w:lang w:eastAsia="ru-RU"/>
              </w:rPr>
            </w:pPr>
            <w:r w:rsidRPr="00610CEC">
              <w:rPr>
                <w:rFonts w:ascii="Times New Roman" w:hAnsi="Times New Roman"/>
                <w:bCs/>
                <w:noProof/>
                <w:sz w:val="24"/>
                <w:szCs w:val="24"/>
                <w:lang w:eastAsia="ru-RU"/>
              </w:rPr>
              <w:t>B. Ointment</w:t>
            </w:r>
          </w:p>
          <w:p w:rsidR="00011BBD" w:rsidRPr="00610CEC" w:rsidRDefault="00011BBD" w:rsidP="00610CEC">
            <w:pPr>
              <w:spacing w:after="0" w:line="240" w:lineRule="auto"/>
              <w:jc w:val="both"/>
              <w:rPr>
                <w:rFonts w:ascii="Times New Roman" w:hAnsi="Times New Roman"/>
                <w:bCs/>
                <w:noProof/>
                <w:sz w:val="24"/>
                <w:szCs w:val="24"/>
                <w:lang w:eastAsia="ru-RU"/>
              </w:rPr>
            </w:pPr>
            <w:r w:rsidRPr="00610CEC">
              <w:rPr>
                <w:rFonts w:ascii="Times New Roman" w:hAnsi="Times New Roman"/>
                <w:bCs/>
                <w:noProof/>
                <w:sz w:val="24"/>
                <w:szCs w:val="24"/>
                <w:lang w:eastAsia="ru-RU"/>
              </w:rPr>
              <w:t>С. Cream</w:t>
            </w:r>
          </w:p>
          <w:p w:rsidR="00011BBD" w:rsidRPr="00610CEC" w:rsidRDefault="00011BBD" w:rsidP="00610CEC">
            <w:pPr>
              <w:spacing w:after="0" w:line="240" w:lineRule="auto"/>
              <w:jc w:val="both"/>
              <w:rPr>
                <w:rFonts w:ascii="Times New Roman" w:hAnsi="Times New Roman"/>
                <w:bCs/>
                <w:noProof/>
                <w:sz w:val="24"/>
                <w:szCs w:val="24"/>
                <w:lang w:eastAsia="ru-RU"/>
              </w:rPr>
            </w:pPr>
            <w:r w:rsidRPr="00610CEC">
              <w:rPr>
                <w:rFonts w:ascii="Times New Roman" w:hAnsi="Times New Roman"/>
                <w:bCs/>
                <w:noProof/>
                <w:sz w:val="24"/>
                <w:szCs w:val="24"/>
                <w:lang w:eastAsia="ru-RU"/>
              </w:rPr>
              <w:t>D. Tel</w:t>
            </w:r>
          </w:p>
          <w:p w:rsidR="00011BBD" w:rsidRPr="00610CEC" w:rsidRDefault="00011BBD" w:rsidP="00610CEC">
            <w:pPr>
              <w:spacing w:after="0" w:line="240" w:lineRule="auto"/>
              <w:jc w:val="both"/>
              <w:rPr>
                <w:rFonts w:ascii="Times New Roman" w:hAnsi="Times New Roman"/>
                <w:bCs/>
                <w:noProof/>
                <w:sz w:val="24"/>
                <w:szCs w:val="24"/>
                <w:lang w:eastAsia="ru-RU"/>
              </w:rPr>
            </w:pPr>
            <w:r w:rsidRPr="00610CEC">
              <w:rPr>
                <w:rFonts w:ascii="Times New Roman" w:hAnsi="Times New Roman"/>
                <w:bCs/>
                <w:noProof/>
                <w:sz w:val="24"/>
                <w:szCs w:val="24"/>
                <w:lang w:eastAsia="ru-RU"/>
              </w:rPr>
              <w:t>E. Paste</w:t>
            </w:r>
          </w:p>
          <w:p w:rsidR="00011BBD" w:rsidRPr="00610CEC" w:rsidRDefault="00011BBD" w:rsidP="00610CEC">
            <w:pPr>
              <w:pStyle w:val="a6"/>
              <w:spacing w:after="0" w:line="240" w:lineRule="auto"/>
              <w:ind w:left="0"/>
              <w:jc w:val="both"/>
              <w:rPr>
                <w:rFonts w:ascii="Times New Roman" w:hAnsi="Times New Roman"/>
                <w:bCs/>
                <w:noProof/>
                <w:color w:val="000000"/>
                <w:sz w:val="24"/>
                <w:szCs w:val="24"/>
                <w:lang w:val="ru-RU" w:eastAsia="en-US"/>
              </w:rPr>
            </w:pPr>
          </w:p>
        </w:tc>
        <w:tc>
          <w:tcPr>
            <w:tcW w:w="4215" w:type="dxa"/>
          </w:tcPr>
          <w:p w:rsidR="00011BBD" w:rsidRPr="00610CEC" w:rsidRDefault="00011BBD" w:rsidP="00610CEC">
            <w:pPr>
              <w:spacing w:after="0" w:line="240" w:lineRule="auto"/>
              <w:rPr>
                <w:rFonts w:ascii="Times New Roman" w:hAnsi="Times New Roman"/>
                <w:sz w:val="24"/>
                <w:szCs w:val="24"/>
              </w:rPr>
            </w:pPr>
            <w:r w:rsidRPr="00610CEC">
              <w:rPr>
                <w:rFonts w:ascii="Times New Roman" w:hAnsi="Times New Roman"/>
                <w:sz w:val="24"/>
                <w:szCs w:val="24"/>
              </w:rPr>
              <w:t xml:space="preserve">Linimentum (-i, -a)) is a dosage form for external use only (often by rubbing), which is a liquid ointment or a mixture of various irritants with oils, oils with alkaline solutions, soap-water or soap-alcohol solutions. </w:t>
            </w:r>
          </w:p>
        </w:tc>
      </w:tr>
      <w:tr w:rsidR="00011BBD" w:rsidRPr="00610CEC" w:rsidTr="006E0A8D">
        <w:tc>
          <w:tcPr>
            <w:tcW w:w="534" w:type="dxa"/>
          </w:tcPr>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3</w:t>
            </w:r>
          </w:p>
        </w:tc>
        <w:tc>
          <w:tcPr>
            <w:tcW w:w="2976" w:type="dxa"/>
          </w:tcPr>
          <w:p w:rsidR="00011BBD" w:rsidRPr="00610CEC" w:rsidRDefault="00011BBD" w:rsidP="00610CEC">
            <w:pPr>
              <w:spacing w:after="0" w:line="240" w:lineRule="auto"/>
              <w:rPr>
                <w:rFonts w:ascii="Times New Roman" w:hAnsi="Times New Roman"/>
                <w:sz w:val="24"/>
                <w:szCs w:val="24"/>
              </w:rPr>
            </w:pPr>
            <w:r w:rsidRPr="00610CEC">
              <w:rPr>
                <w:rFonts w:ascii="Times New Roman" w:hAnsi="Times New Roman"/>
                <w:sz w:val="24"/>
                <w:szCs w:val="24"/>
              </w:rPr>
              <w:t xml:space="preserve">The company's ointment shop is mastering the production of a new ointment. Specify the technological operation that ensures uniform distribution of the drug substance in the base: </w:t>
            </w:r>
          </w:p>
        </w:tc>
        <w:tc>
          <w:tcPr>
            <w:tcW w:w="3261" w:type="dxa"/>
          </w:tcPr>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A. * Homogenisation</w:t>
            </w:r>
          </w:p>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 xml:space="preserve">Preparation of the base </w:t>
            </w:r>
          </w:p>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 xml:space="preserve">Standardisation </w:t>
            </w:r>
          </w:p>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Packing</w:t>
            </w:r>
          </w:p>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Packaging</w:t>
            </w:r>
          </w:p>
        </w:tc>
        <w:tc>
          <w:tcPr>
            <w:tcW w:w="4215" w:type="dxa"/>
          </w:tcPr>
          <w:p w:rsidR="00011BBD" w:rsidRPr="00610CEC" w:rsidRDefault="00011BBD" w:rsidP="00610CEC">
            <w:pPr>
              <w:spacing w:after="0" w:line="240" w:lineRule="auto"/>
              <w:rPr>
                <w:rFonts w:ascii="Times New Roman" w:hAnsi="Times New Roman"/>
                <w:sz w:val="24"/>
                <w:szCs w:val="24"/>
              </w:rPr>
            </w:pPr>
          </w:p>
        </w:tc>
      </w:tr>
      <w:tr w:rsidR="00011BBD" w:rsidRPr="00610CEC" w:rsidTr="006E0A8D">
        <w:tc>
          <w:tcPr>
            <w:tcW w:w="534" w:type="dxa"/>
          </w:tcPr>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4</w:t>
            </w:r>
          </w:p>
        </w:tc>
        <w:tc>
          <w:tcPr>
            <w:tcW w:w="2976" w:type="dxa"/>
          </w:tcPr>
          <w:p w:rsidR="00011BBD" w:rsidRPr="00610CEC" w:rsidRDefault="00011BBD" w:rsidP="00610CEC">
            <w:pPr>
              <w:spacing w:after="0" w:line="240" w:lineRule="auto"/>
              <w:rPr>
                <w:rFonts w:ascii="Times New Roman" w:hAnsi="Times New Roman"/>
                <w:sz w:val="24"/>
                <w:szCs w:val="24"/>
              </w:rPr>
            </w:pPr>
            <w:r w:rsidRPr="00610CEC">
              <w:rPr>
                <w:rFonts w:ascii="Times New Roman" w:hAnsi="Times New Roman"/>
                <w:sz w:val="24"/>
                <w:szCs w:val="24"/>
              </w:rPr>
              <w:t>At pharmaceutical enterprises in the production of zinc ointment, a technological stage is carried out - homogenisation. What equipment is used for this stage:</w:t>
            </w:r>
          </w:p>
        </w:tc>
        <w:tc>
          <w:tcPr>
            <w:tcW w:w="3261" w:type="dxa"/>
          </w:tcPr>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A. * Two- and three-shaft oilers, RPA</w:t>
            </w:r>
          </w:p>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Mixers with anchor stirrers</w:t>
            </w:r>
          </w:p>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Electric boilers of various brands</w:t>
            </w:r>
          </w:p>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Boilers with steam heaters</w:t>
            </w:r>
          </w:p>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Drum mills</w:t>
            </w:r>
          </w:p>
        </w:tc>
        <w:tc>
          <w:tcPr>
            <w:tcW w:w="4215" w:type="dxa"/>
          </w:tcPr>
          <w:p w:rsidR="00011BBD" w:rsidRPr="00610CEC" w:rsidRDefault="00011BBD" w:rsidP="00610CEC">
            <w:pPr>
              <w:spacing w:after="0" w:line="240" w:lineRule="auto"/>
              <w:rPr>
                <w:rFonts w:ascii="Times New Roman" w:hAnsi="Times New Roman"/>
                <w:sz w:val="24"/>
                <w:szCs w:val="24"/>
              </w:rPr>
            </w:pPr>
            <w:r w:rsidRPr="00610CEC">
              <w:rPr>
                <w:rFonts w:ascii="Times New Roman" w:hAnsi="Times New Roman"/>
                <w:sz w:val="24"/>
                <w:szCs w:val="24"/>
              </w:rPr>
              <w:t>The homogenisation process ensures the uniform distribution of medicinal substances in the ointment base.</w:t>
            </w:r>
          </w:p>
        </w:tc>
      </w:tr>
      <w:tr w:rsidR="00011BBD" w:rsidRPr="00610CEC" w:rsidTr="006E0A8D">
        <w:tc>
          <w:tcPr>
            <w:tcW w:w="534" w:type="dxa"/>
          </w:tcPr>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5</w:t>
            </w:r>
          </w:p>
        </w:tc>
        <w:tc>
          <w:tcPr>
            <w:tcW w:w="2976" w:type="dxa"/>
          </w:tcPr>
          <w:p w:rsidR="00011BBD" w:rsidRPr="00610CEC" w:rsidRDefault="00011BBD" w:rsidP="00610CEC">
            <w:pPr>
              <w:spacing w:after="0" w:line="240" w:lineRule="auto"/>
              <w:rPr>
                <w:rFonts w:ascii="Times New Roman" w:hAnsi="Times New Roman"/>
                <w:sz w:val="24"/>
                <w:szCs w:val="24"/>
              </w:rPr>
            </w:pPr>
            <w:r w:rsidRPr="00610CEC">
              <w:rPr>
                <w:rFonts w:ascii="Times New Roman" w:hAnsi="Times New Roman"/>
                <w:sz w:val="24"/>
                <w:szCs w:val="24"/>
              </w:rPr>
              <w:t xml:space="preserve">A pharmaceutical company plans to produce heterogeneous ointments. Specify the equipment that is needed to homogenise the ointments: </w:t>
            </w:r>
          </w:p>
        </w:tc>
        <w:tc>
          <w:tcPr>
            <w:tcW w:w="3261" w:type="dxa"/>
          </w:tcPr>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A. * Three-roll oiler, rotary pulsation apparatus (RP</w:t>
            </w:r>
            <w:r w:rsidRPr="00610CEC">
              <w:rPr>
                <w:rFonts w:ascii="Times New Roman" w:hAnsi="Times New Roman"/>
                <w:sz w:val="24"/>
                <w:szCs w:val="24"/>
                <w:lang w:val="en-US"/>
              </w:rPr>
              <w:t>D</w:t>
            </w:r>
            <w:r w:rsidRPr="00610CEC">
              <w:rPr>
                <w:rFonts w:ascii="Times New Roman" w:hAnsi="Times New Roman"/>
                <w:sz w:val="24"/>
                <w:szCs w:val="24"/>
              </w:rPr>
              <w:t xml:space="preserve">) </w:t>
            </w:r>
          </w:p>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 xml:space="preserve">Electric panel for melting bases </w:t>
            </w:r>
          </w:p>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Reactor-mixer</w:t>
            </w:r>
          </w:p>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 xml:space="preserve">Mixer with paddle stirrers </w:t>
            </w:r>
          </w:p>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Disintegrator</w:t>
            </w:r>
          </w:p>
        </w:tc>
        <w:tc>
          <w:tcPr>
            <w:tcW w:w="4215" w:type="dxa"/>
            <w:vMerge w:val="restart"/>
          </w:tcPr>
          <w:p w:rsidR="00011BBD" w:rsidRPr="00610CEC" w:rsidRDefault="00011BBD" w:rsidP="00610CEC">
            <w:pPr>
              <w:spacing w:after="0" w:line="240" w:lineRule="auto"/>
              <w:jc w:val="both"/>
              <w:rPr>
                <w:rFonts w:ascii="Times New Roman" w:hAnsi="Times New Roman"/>
                <w:b/>
                <w:sz w:val="24"/>
                <w:szCs w:val="24"/>
              </w:rPr>
            </w:pPr>
            <w:r w:rsidRPr="00610CEC">
              <w:rPr>
                <w:rFonts w:ascii="Times New Roman" w:hAnsi="Times New Roman"/>
                <w:sz w:val="24"/>
                <w:szCs w:val="24"/>
              </w:rPr>
              <w:t>When mixing with stirrers, the required dispersion and homogeneity of heterogeneous ointments cannot be achieved. When using a long shaft ointment masher and RPA, the grinding and crushing action is enhanced.</w:t>
            </w:r>
          </w:p>
        </w:tc>
      </w:tr>
      <w:tr w:rsidR="00011BBD" w:rsidRPr="00610CEC" w:rsidTr="006E0A8D">
        <w:tc>
          <w:tcPr>
            <w:tcW w:w="534" w:type="dxa"/>
          </w:tcPr>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6</w:t>
            </w:r>
          </w:p>
        </w:tc>
        <w:tc>
          <w:tcPr>
            <w:tcW w:w="2976" w:type="dxa"/>
          </w:tcPr>
          <w:p w:rsidR="00011BBD" w:rsidRPr="00610CEC" w:rsidRDefault="00011BBD" w:rsidP="00610CEC">
            <w:pPr>
              <w:spacing w:after="0" w:line="240" w:lineRule="auto"/>
              <w:rPr>
                <w:rFonts w:ascii="Times New Roman" w:hAnsi="Times New Roman"/>
                <w:sz w:val="24"/>
                <w:szCs w:val="24"/>
              </w:rPr>
            </w:pPr>
            <w:r w:rsidRPr="00610CEC">
              <w:rPr>
                <w:rFonts w:ascii="Times New Roman" w:hAnsi="Times New Roman"/>
                <w:sz w:val="24"/>
                <w:szCs w:val="24"/>
              </w:rPr>
              <w:t xml:space="preserve">Ointments have homogeneity requirements. What equipment can be used to achieve a high degree of homogenisation in the production of ointments: </w:t>
            </w:r>
          </w:p>
        </w:tc>
        <w:tc>
          <w:tcPr>
            <w:tcW w:w="3261" w:type="dxa"/>
          </w:tcPr>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A. * RPD</w:t>
            </w:r>
          </w:p>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Propeller stirrer</w:t>
            </w:r>
          </w:p>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 xml:space="preserve">Autolyser </w:t>
            </w:r>
          </w:p>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 xml:space="preserve">Bubbler </w:t>
            </w:r>
          </w:p>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Anchor stirrer</w:t>
            </w:r>
          </w:p>
        </w:tc>
        <w:tc>
          <w:tcPr>
            <w:tcW w:w="4215" w:type="dxa"/>
            <w:vMerge/>
          </w:tcPr>
          <w:p w:rsidR="00011BBD" w:rsidRPr="00610CEC" w:rsidRDefault="00011BBD" w:rsidP="00610CEC">
            <w:pPr>
              <w:spacing w:after="0" w:line="240" w:lineRule="auto"/>
              <w:jc w:val="both"/>
              <w:rPr>
                <w:rFonts w:ascii="Times New Roman" w:hAnsi="Times New Roman"/>
                <w:sz w:val="24"/>
                <w:szCs w:val="24"/>
              </w:rPr>
            </w:pPr>
          </w:p>
        </w:tc>
      </w:tr>
      <w:tr w:rsidR="00011BBD" w:rsidRPr="00610CEC" w:rsidTr="006E0A8D">
        <w:tc>
          <w:tcPr>
            <w:tcW w:w="534" w:type="dxa"/>
          </w:tcPr>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7</w:t>
            </w:r>
          </w:p>
        </w:tc>
        <w:tc>
          <w:tcPr>
            <w:tcW w:w="2976" w:type="dxa"/>
          </w:tcPr>
          <w:p w:rsidR="00011BBD" w:rsidRPr="00610CEC" w:rsidRDefault="00011BBD" w:rsidP="00610CEC">
            <w:pPr>
              <w:spacing w:after="0" w:line="240" w:lineRule="auto"/>
              <w:rPr>
                <w:rFonts w:ascii="Times New Roman" w:hAnsi="Times New Roman"/>
                <w:sz w:val="24"/>
                <w:szCs w:val="24"/>
              </w:rPr>
            </w:pPr>
            <w:r w:rsidRPr="00610CEC">
              <w:rPr>
                <w:rFonts w:ascii="Times New Roman" w:hAnsi="Times New Roman"/>
                <w:sz w:val="24"/>
                <w:szCs w:val="24"/>
              </w:rPr>
              <w:t xml:space="preserve">The ointment shop of the enterprise produces soft dosage forms. A rotary pulsation device is used to homogenise ointments. The use of a rotary pulsation device allows combining: </w:t>
            </w:r>
          </w:p>
        </w:tc>
        <w:tc>
          <w:tcPr>
            <w:tcW w:w="3261" w:type="dxa"/>
          </w:tcPr>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A. * Preliminary grinding of powdered components, homogenisation of the ointment</w:t>
            </w:r>
          </w:p>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Standardisation of the dosage form, melting of the base</w:t>
            </w:r>
          </w:p>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Melting of the base, preliminary grinding of powdered components</w:t>
            </w:r>
          </w:p>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Homogenisation of the ointment, packing and packaging of the ointment</w:t>
            </w:r>
          </w:p>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Packing and packaging of ointment, melting of the base</w:t>
            </w:r>
          </w:p>
        </w:tc>
        <w:tc>
          <w:tcPr>
            <w:tcW w:w="4215" w:type="dxa"/>
          </w:tcPr>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The RP</w:t>
            </w:r>
            <w:r w:rsidRPr="00610CEC">
              <w:rPr>
                <w:rFonts w:ascii="Times New Roman" w:hAnsi="Times New Roman"/>
                <w:sz w:val="24"/>
                <w:szCs w:val="24"/>
                <w:lang w:val="en-US"/>
              </w:rPr>
              <w:t>D</w:t>
            </w:r>
            <w:r w:rsidRPr="00610CEC">
              <w:rPr>
                <w:rFonts w:ascii="Times New Roman" w:hAnsi="Times New Roman"/>
                <w:sz w:val="24"/>
                <w:szCs w:val="24"/>
              </w:rPr>
              <w:t xml:space="preserve"> can be used to combine grinding, dispersing and emulsifying operations to produce multiphase heterogeneous systems.</w:t>
            </w:r>
          </w:p>
        </w:tc>
      </w:tr>
      <w:tr w:rsidR="00011BBD" w:rsidRPr="00610CEC" w:rsidTr="006E0A8D">
        <w:tc>
          <w:tcPr>
            <w:tcW w:w="534" w:type="dxa"/>
          </w:tcPr>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8</w:t>
            </w:r>
          </w:p>
        </w:tc>
        <w:tc>
          <w:tcPr>
            <w:tcW w:w="2976" w:type="dxa"/>
          </w:tcPr>
          <w:p w:rsidR="00011BBD" w:rsidRPr="00610CEC" w:rsidRDefault="00011BBD" w:rsidP="00610CEC">
            <w:pPr>
              <w:spacing w:after="0" w:line="240" w:lineRule="auto"/>
              <w:rPr>
                <w:rFonts w:ascii="Times New Roman" w:hAnsi="Times New Roman"/>
                <w:sz w:val="24"/>
                <w:szCs w:val="24"/>
              </w:rPr>
            </w:pPr>
            <w:r w:rsidRPr="00610CEC">
              <w:rPr>
                <w:rFonts w:ascii="Times New Roman" w:hAnsi="Times New Roman"/>
                <w:sz w:val="24"/>
                <w:szCs w:val="24"/>
              </w:rPr>
              <w:t xml:space="preserve">When preparing ointments containing amorphous substances (sulphur, zinc oxide, starch), a rotary pulsation device (RPD) can be used to eliminate the next stage: </w:t>
            </w:r>
          </w:p>
        </w:tc>
        <w:tc>
          <w:tcPr>
            <w:tcW w:w="3261" w:type="dxa"/>
          </w:tcPr>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 xml:space="preserve">A. * Stages of preliminary grinding of medicinal substances </w:t>
            </w:r>
          </w:p>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 xml:space="preserve">Mixing </w:t>
            </w:r>
          </w:p>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Homogenisation</w:t>
            </w:r>
          </w:p>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 xml:space="preserve">Standardisation </w:t>
            </w:r>
          </w:p>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Introduction of the drug substance into the base</w:t>
            </w:r>
          </w:p>
        </w:tc>
        <w:tc>
          <w:tcPr>
            <w:tcW w:w="4215" w:type="dxa"/>
          </w:tcPr>
          <w:p w:rsidR="00011BBD" w:rsidRPr="00610CEC" w:rsidRDefault="00011BBD" w:rsidP="00610CEC">
            <w:pPr>
              <w:spacing w:after="0" w:line="240" w:lineRule="auto"/>
              <w:rPr>
                <w:rFonts w:ascii="Times New Roman" w:hAnsi="Times New Roman"/>
                <w:sz w:val="24"/>
                <w:szCs w:val="24"/>
              </w:rPr>
            </w:pPr>
            <w:r w:rsidRPr="00610CEC">
              <w:rPr>
                <w:rFonts w:ascii="Times New Roman" w:hAnsi="Times New Roman"/>
                <w:sz w:val="24"/>
                <w:szCs w:val="24"/>
              </w:rPr>
              <w:t>The rotary pulsation device contains a cylindrical housing with stators and a rotor mounted on a drive shaft. It allows combining the stages of preliminary grinding of medicinal substances and mixing.</w:t>
            </w:r>
          </w:p>
        </w:tc>
      </w:tr>
      <w:tr w:rsidR="00011BBD" w:rsidRPr="00610CEC" w:rsidTr="006E0A8D">
        <w:tc>
          <w:tcPr>
            <w:tcW w:w="534" w:type="dxa"/>
          </w:tcPr>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9</w:t>
            </w:r>
          </w:p>
        </w:tc>
        <w:tc>
          <w:tcPr>
            <w:tcW w:w="2976" w:type="dxa"/>
          </w:tcPr>
          <w:p w:rsidR="00011BBD" w:rsidRPr="00610CEC" w:rsidRDefault="00011BBD" w:rsidP="00610CEC">
            <w:pPr>
              <w:spacing w:after="0" w:line="240" w:lineRule="auto"/>
              <w:rPr>
                <w:rFonts w:ascii="Times New Roman" w:hAnsi="Times New Roman"/>
                <w:sz w:val="24"/>
                <w:szCs w:val="24"/>
              </w:rPr>
            </w:pPr>
            <w:r w:rsidRPr="00610CEC">
              <w:rPr>
                <w:rFonts w:ascii="Times New Roman" w:hAnsi="Times New Roman"/>
                <w:sz w:val="24"/>
                <w:szCs w:val="24"/>
              </w:rPr>
              <w:t xml:space="preserve">The ointment shop of the enterprise produces ointments (gels) on water-soluble bases. Specify the component for their production: </w:t>
            </w:r>
          </w:p>
        </w:tc>
        <w:tc>
          <w:tcPr>
            <w:tcW w:w="3261" w:type="dxa"/>
          </w:tcPr>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A. * Methyl cellulose</w:t>
            </w:r>
          </w:p>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Hydrogenated fats</w:t>
            </w:r>
          </w:p>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Silicones</w:t>
            </w:r>
          </w:p>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Petroleum jelly</w:t>
            </w:r>
          </w:p>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Wax</w:t>
            </w:r>
          </w:p>
        </w:tc>
        <w:tc>
          <w:tcPr>
            <w:tcW w:w="4215" w:type="dxa"/>
          </w:tcPr>
          <w:p w:rsidR="00011BBD" w:rsidRPr="00610CEC" w:rsidRDefault="00011BBD" w:rsidP="00610CEC">
            <w:pPr>
              <w:spacing w:after="0" w:line="240" w:lineRule="auto"/>
              <w:rPr>
                <w:rFonts w:ascii="Times New Roman" w:hAnsi="Times New Roman"/>
                <w:sz w:val="24"/>
                <w:szCs w:val="24"/>
              </w:rPr>
            </w:pPr>
            <w:r w:rsidRPr="00610CEC">
              <w:rPr>
                <w:rFonts w:ascii="Times New Roman" w:hAnsi="Times New Roman"/>
                <w:sz w:val="24"/>
                <w:szCs w:val="24"/>
              </w:rPr>
              <w:t>Water-soluble ointment bases unite a large group of hydrophilic bases formed by water-soluble high molecular weight compounds of synthetic or natural origin. These include water-soluble methyl cellulose, a simple ester of cellulose and methyl alcohol</w:t>
            </w:r>
          </w:p>
        </w:tc>
      </w:tr>
      <w:tr w:rsidR="00011BBD" w:rsidRPr="00610CEC" w:rsidTr="006E0A8D">
        <w:tc>
          <w:tcPr>
            <w:tcW w:w="534" w:type="dxa"/>
          </w:tcPr>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10</w:t>
            </w:r>
          </w:p>
        </w:tc>
        <w:tc>
          <w:tcPr>
            <w:tcW w:w="2976" w:type="dxa"/>
          </w:tcPr>
          <w:p w:rsidR="00011BBD" w:rsidRPr="00610CEC" w:rsidRDefault="00011BBD" w:rsidP="00610CEC">
            <w:pPr>
              <w:spacing w:after="0" w:line="240" w:lineRule="auto"/>
              <w:rPr>
                <w:rFonts w:ascii="Times New Roman" w:hAnsi="Times New Roman"/>
                <w:sz w:val="24"/>
                <w:szCs w:val="24"/>
              </w:rPr>
            </w:pPr>
            <w:r w:rsidRPr="00610CEC">
              <w:rPr>
                <w:rFonts w:ascii="Times New Roman" w:hAnsi="Times New Roman"/>
                <w:sz w:val="24"/>
                <w:szCs w:val="24"/>
              </w:rPr>
              <w:t>A pharmaceutical company manufactures sterile liniments. Specify the equipment that allows you to obtain a sterile liniment:</w:t>
            </w:r>
          </w:p>
        </w:tc>
        <w:tc>
          <w:tcPr>
            <w:tcW w:w="3261" w:type="dxa"/>
          </w:tcPr>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A. * Magnetostrictive emitters</w:t>
            </w:r>
          </w:p>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Rotary pulsation machine</w:t>
            </w:r>
          </w:p>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Propeller stirrers</w:t>
            </w:r>
          </w:p>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Turbine mixers</w:t>
            </w:r>
          </w:p>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Colloidal mills</w:t>
            </w:r>
          </w:p>
        </w:tc>
        <w:tc>
          <w:tcPr>
            <w:tcW w:w="4215" w:type="dxa"/>
          </w:tcPr>
          <w:p w:rsidR="00011BBD" w:rsidRPr="00610CEC" w:rsidRDefault="00011BBD" w:rsidP="00610CEC">
            <w:pPr>
              <w:spacing w:after="0" w:line="240" w:lineRule="auto"/>
              <w:rPr>
                <w:rFonts w:ascii="Times New Roman" w:hAnsi="Times New Roman"/>
                <w:sz w:val="24"/>
                <w:szCs w:val="24"/>
              </w:rPr>
            </w:pPr>
            <w:r w:rsidRPr="00610CEC">
              <w:rPr>
                <w:rFonts w:ascii="Times New Roman" w:hAnsi="Times New Roman"/>
                <w:sz w:val="24"/>
                <w:szCs w:val="24"/>
              </w:rPr>
              <w:t>In the manufacture of sterile liniments, magnetostrictive emitters are used for homogenisation. Due to the bactericidal effect of ultrasound, the resulting liniments are sterile.</w:t>
            </w:r>
          </w:p>
        </w:tc>
      </w:tr>
      <w:tr w:rsidR="00011BBD" w:rsidRPr="00610CEC" w:rsidTr="006E0A8D">
        <w:tc>
          <w:tcPr>
            <w:tcW w:w="534" w:type="dxa"/>
          </w:tcPr>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11</w:t>
            </w:r>
          </w:p>
        </w:tc>
        <w:tc>
          <w:tcPr>
            <w:tcW w:w="2976" w:type="dxa"/>
          </w:tcPr>
          <w:p w:rsidR="00011BBD" w:rsidRPr="00610CEC" w:rsidRDefault="00011BBD" w:rsidP="00610CEC">
            <w:pPr>
              <w:spacing w:after="0" w:line="240" w:lineRule="auto"/>
              <w:rPr>
                <w:rFonts w:ascii="Times New Roman" w:hAnsi="Times New Roman"/>
                <w:sz w:val="24"/>
                <w:szCs w:val="24"/>
              </w:rPr>
            </w:pPr>
            <w:r w:rsidRPr="00610CEC">
              <w:rPr>
                <w:rFonts w:ascii="Times New Roman" w:hAnsi="Times New Roman"/>
                <w:sz w:val="24"/>
                <w:szCs w:val="24"/>
              </w:rPr>
              <w:t xml:space="preserve">A pharmaceutical company manufactures soft drugs. Indicate which quality indicator is determined only for heterogeneous soft drugs: </w:t>
            </w:r>
          </w:p>
        </w:tc>
        <w:tc>
          <w:tcPr>
            <w:tcW w:w="3261" w:type="dxa"/>
          </w:tcPr>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 xml:space="preserve">A. * particle size </w:t>
            </w:r>
          </w:p>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 xml:space="preserve">B. </w:t>
            </w:r>
            <w:r w:rsidRPr="00610CEC">
              <w:rPr>
                <w:rFonts w:ascii="Times New Roman" w:hAnsi="Times New Roman"/>
                <w:sz w:val="24"/>
                <w:szCs w:val="24"/>
                <w:lang w:val="en-US"/>
              </w:rPr>
              <w:t xml:space="preserve"> </w:t>
            </w:r>
            <w:r w:rsidRPr="00610CEC">
              <w:rPr>
                <w:rFonts w:ascii="Times New Roman" w:hAnsi="Times New Roman"/>
                <w:sz w:val="24"/>
                <w:szCs w:val="24"/>
              </w:rPr>
              <w:t xml:space="preserve">pH </w:t>
            </w:r>
          </w:p>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 xml:space="preserve">Identification </w:t>
            </w:r>
          </w:p>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 xml:space="preserve">Microbiological purity </w:t>
            </w:r>
          </w:p>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Quantification</w:t>
            </w:r>
          </w:p>
        </w:tc>
        <w:tc>
          <w:tcPr>
            <w:tcW w:w="4215" w:type="dxa"/>
          </w:tcPr>
          <w:p w:rsidR="00011BBD" w:rsidRPr="00610CEC" w:rsidRDefault="00011BBD" w:rsidP="00610CEC">
            <w:pPr>
              <w:spacing w:after="0" w:line="240" w:lineRule="auto"/>
              <w:rPr>
                <w:rFonts w:ascii="Times New Roman" w:hAnsi="Times New Roman"/>
                <w:sz w:val="24"/>
                <w:szCs w:val="24"/>
              </w:rPr>
            </w:pPr>
            <w:r w:rsidRPr="00610CEC">
              <w:rPr>
                <w:rFonts w:ascii="Times New Roman" w:hAnsi="Times New Roman"/>
                <w:sz w:val="24"/>
                <w:szCs w:val="24"/>
              </w:rPr>
              <w:t>Quality control of ointments includes determination of homogeneity, deviations in weight, colour, odour, presence or absence of mechanical inclusions, particle size (for suspension ointments). The most important specific quality indicator is the homogeneity and particle size of medicinal substances in suspension and combined ointments.</w:t>
            </w:r>
          </w:p>
        </w:tc>
      </w:tr>
      <w:tr w:rsidR="00011BBD" w:rsidRPr="00610CEC" w:rsidTr="006E0A8D">
        <w:tc>
          <w:tcPr>
            <w:tcW w:w="534" w:type="dxa"/>
          </w:tcPr>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12</w:t>
            </w:r>
          </w:p>
        </w:tc>
        <w:tc>
          <w:tcPr>
            <w:tcW w:w="2976" w:type="dxa"/>
          </w:tcPr>
          <w:p w:rsidR="00011BBD" w:rsidRPr="00610CEC" w:rsidRDefault="00011BBD" w:rsidP="00610CEC">
            <w:pPr>
              <w:spacing w:after="0" w:line="240" w:lineRule="auto"/>
              <w:rPr>
                <w:rFonts w:ascii="Times New Roman" w:hAnsi="Times New Roman"/>
                <w:sz w:val="24"/>
                <w:szCs w:val="24"/>
              </w:rPr>
            </w:pPr>
            <w:r w:rsidRPr="00610CEC">
              <w:rPr>
                <w:rFonts w:ascii="Times New Roman" w:hAnsi="Times New Roman"/>
                <w:sz w:val="24"/>
                <w:szCs w:val="24"/>
              </w:rPr>
              <w:t xml:space="preserve">The ointment shop of an enterprise can use the following equipment in the production of ointment at the packaging stage:   </w:t>
            </w:r>
          </w:p>
        </w:tc>
        <w:tc>
          <w:tcPr>
            <w:tcW w:w="3261" w:type="dxa"/>
          </w:tcPr>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A. * Screw and piston dosing machines</w:t>
            </w:r>
          </w:p>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Resepin machine</w:t>
            </w:r>
          </w:p>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Rotary machines</w:t>
            </w:r>
          </w:p>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Eccentric machines</w:t>
            </w:r>
          </w:p>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Disc machines</w:t>
            </w:r>
          </w:p>
        </w:tc>
        <w:tc>
          <w:tcPr>
            <w:tcW w:w="4215" w:type="dxa"/>
            <w:vMerge w:val="restart"/>
          </w:tcPr>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The ointments are packaged using screw and piston dispensing machines. The packing is carried out when the valve is closed and opened.</w:t>
            </w:r>
          </w:p>
        </w:tc>
      </w:tr>
      <w:tr w:rsidR="00011BBD" w:rsidRPr="00610CEC" w:rsidTr="006E0A8D">
        <w:tc>
          <w:tcPr>
            <w:tcW w:w="534" w:type="dxa"/>
          </w:tcPr>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13</w:t>
            </w:r>
          </w:p>
        </w:tc>
        <w:tc>
          <w:tcPr>
            <w:tcW w:w="2976" w:type="dxa"/>
          </w:tcPr>
          <w:p w:rsidR="00011BBD" w:rsidRPr="00610CEC" w:rsidRDefault="00011BBD" w:rsidP="00610CEC">
            <w:pPr>
              <w:spacing w:after="0" w:line="240" w:lineRule="auto"/>
              <w:rPr>
                <w:rFonts w:ascii="Times New Roman" w:hAnsi="Times New Roman"/>
                <w:sz w:val="24"/>
                <w:szCs w:val="24"/>
              </w:rPr>
            </w:pPr>
            <w:r w:rsidRPr="00610CEC">
              <w:rPr>
                <w:rFonts w:ascii="Times New Roman" w:hAnsi="Times New Roman"/>
                <w:sz w:val="24"/>
                <w:szCs w:val="24"/>
              </w:rPr>
              <w:t>Indicate which devices are used for packing ointments in industrial conditions:</w:t>
            </w:r>
          </w:p>
        </w:tc>
        <w:tc>
          <w:tcPr>
            <w:tcW w:w="3261" w:type="dxa"/>
          </w:tcPr>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A. * Screw machines</w:t>
            </w:r>
          </w:p>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Disc feeders</w:t>
            </w:r>
          </w:p>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Vacuum dispensers</w:t>
            </w:r>
          </w:p>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Percolators</w:t>
            </w:r>
          </w:p>
          <w:p w:rsidR="00011BBD" w:rsidRPr="00610CEC" w:rsidRDefault="00011BBD" w:rsidP="00610CEC">
            <w:pPr>
              <w:spacing w:after="0" w:line="240" w:lineRule="auto"/>
              <w:jc w:val="both"/>
              <w:rPr>
                <w:rFonts w:ascii="Times New Roman" w:hAnsi="Times New Roman"/>
                <w:sz w:val="24"/>
                <w:szCs w:val="24"/>
                <w:lang w:val="en-US"/>
              </w:rPr>
            </w:pPr>
            <w:r w:rsidRPr="00610CEC">
              <w:rPr>
                <w:rFonts w:ascii="Times New Roman" w:hAnsi="Times New Roman"/>
                <w:sz w:val="24"/>
                <w:szCs w:val="24"/>
              </w:rPr>
              <w:t>E.</w:t>
            </w:r>
            <w:r w:rsidRPr="00610CEC">
              <w:rPr>
                <w:rFonts w:ascii="Times New Roman" w:hAnsi="Times New Roman"/>
                <w:sz w:val="24"/>
                <w:szCs w:val="24"/>
              </w:rPr>
              <w:tab/>
              <w:t>Oil dispensers</w:t>
            </w:r>
          </w:p>
        </w:tc>
        <w:tc>
          <w:tcPr>
            <w:tcW w:w="4215" w:type="dxa"/>
            <w:vMerge/>
          </w:tcPr>
          <w:p w:rsidR="00011BBD" w:rsidRPr="00610CEC" w:rsidRDefault="00011BBD" w:rsidP="00610CEC">
            <w:pPr>
              <w:spacing w:after="0" w:line="240" w:lineRule="auto"/>
              <w:jc w:val="both"/>
              <w:rPr>
                <w:rFonts w:ascii="Times New Roman" w:hAnsi="Times New Roman"/>
                <w:sz w:val="24"/>
                <w:szCs w:val="24"/>
                <w:lang w:val="en-US"/>
              </w:rPr>
            </w:pPr>
          </w:p>
        </w:tc>
      </w:tr>
      <w:tr w:rsidR="00011BBD" w:rsidRPr="00610CEC" w:rsidTr="006E0A8D">
        <w:tc>
          <w:tcPr>
            <w:tcW w:w="534" w:type="dxa"/>
          </w:tcPr>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14</w:t>
            </w:r>
          </w:p>
        </w:tc>
        <w:tc>
          <w:tcPr>
            <w:tcW w:w="2976" w:type="dxa"/>
          </w:tcPr>
          <w:p w:rsidR="00011BBD" w:rsidRPr="00610CEC" w:rsidRDefault="00011BBD" w:rsidP="00610CEC">
            <w:pPr>
              <w:spacing w:after="0" w:line="240" w:lineRule="auto"/>
              <w:rPr>
                <w:rFonts w:ascii="Times New Roman" w:hAnsi="Times New Roman"/>
                <w:sz w:val="24"/>
                <w:szCs w:val="24"/>
              </w:rPr>
            </w:pPr>
            <w:r w:rsidRPr="00610CEC">
              <w:rPr>
                <w:rFonts w:ascii="Times New Roman" w:hAnsi="Times New Roman"/>
                <w:sz w:val="24"/>
                <w:szCs w:val="24"/>
              </w:rPr>
              <w:t>Choose a dosage form in which the active substance is not subject to primary metabolism in the liver:</w:t>
            </w:r>
          </w:p>
        </w:tc>
        <w:tc>
          <w:tcPr>
            <w:tcW w:w="3261" w:type="dxa"/>
          </w:tcPr>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A. * Suppositories</w:t>
            </w:r>
          </w:p>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Capsules</w:t>
            </w:r>
          </w:p>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Syrups</w:t>
            </w:r>
          </w:p>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Oral suspensions</w:t>
            </w:r>
          </w:p>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Tablets</w:t>
            </w:r>
          </w:p>
        </w:tc>
        <w:tc>
          <w:tcPr>
            <w:tcW w:w="4215" w:type="dxa"/>
          </w:tcPr>
          <w:p w:rsidR="00011BBD" w:rsidRPr="00610CEC" w:rsidRDefault="00011BBD" w:rsidP="00610CEC">
            <w:pPr>
              <w:spacing w:after="0" w:line="240" w:lineRule="auto"/>
              <w:rPr>
                <w:rFonts w:ascii="Times New Roman" w:hAnsi="Times New Roman"/>
                <w:sz w:val="24"/>
                <w:szCs w:val="24"/>
              </w:rPr>
            </w:pPr>
            <w:r w:rsidRPr="00610CEC">
              <w:rPr>
                <w:rFonts w:ascii="Times New Roman" w:hAnsi="Times New Roman"/>
                <w:sz w:val="24"/>
                <w:szCs w:val="24"/>
              </w:rPr>
              <w:t xml:space="preserve">With the rectal route of administration (in the form of suppositories or enemas), the medicine is absorbed through the lower and middle haemorrhoidal veins and enters the general circulation without passing through the liver. </w:t>
            </w:r>
          </w:p>
        </w:tc>
      </w:tr>
      <w:tr w:rsidR="00011BBD" w:rsidRPr="00610CEC" w:rsidTr="006E0A8D">
        <w:tc>
          <w:tcPr>
            <w:tcW w:w="534" w:type="dxa"/>
          </w:tcPr>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15</w:t>
            </w:r>
          </w:p>
        </w:tc>
        <w:tc>
          <w:tcPr>
            <w:tcW w:w="2976" w:type="dxa"/>
          </w:tcPr>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A soft dosage form manufacturing shop produces suppositories of various shapes. Define pessaries:</w:t>
            </w:r>
          </w:p>
        </w:tc>
        <w:tc>
          <w:tcPr>
            <w:tcW w:w="3261" w:type="dxa"/>
          </w:tcPr>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A. * Vaginal suppositories with a rounded end</w:t>
            </w:r>
          </w:p>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Rectal suppositories in the shape of a cone</w:t>
            </w:r>
          </w:p>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Rectal suppositories in the shape of a torpedo</w:t>
            </w:r>
          </w:p>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Egg-shaped vaginal suppositories</w:t>
            </w:r>
          </w:p>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Spherical vaginal suppositories</w:t>
            </w:r>
          </w:p>
        </w:tc>
        <w:tc>
          <w:tcPr>
            <w:tcW w:w="4215" w:type="dxa"/>
          </w:tcPr>
          <w:p w:rsidR="00011BBD" w:rsidRPr="00610CEC" w:rsidRDefault="00011BBD" w:rsidP="00610CEC">
            <w:pPr>
              <w:spacing w:after="0" w:line="240" w:lineRule="auto"/>
              <w:rPr>
                <w:rFonts w:ascii="Times New Roman" w:hAnsi="Times New Roman"/>
                <w:sz w:val="24"/>
                <w:szCs w:val="24"/>
              </w:rPr>
            </w:pPr>
            <w:r w:rsidRPr="00610CEC">
              <w:rPr>
                <w:rFonts w:ascii="Times New Roman" w:hAnsi="Times New Roman"/>
                <w:sz w:val="24"/>
                <w:szCs w:val="24"/>
              </w:rPr>
              <w:t>Pessaries are vaginal suppositories that have the shape of a tongue - a flat body with a rounded end.</w:t>
            </w:r>
          </w:p>
        </w:tc>
      </w:tr>
      <w:tr w:rsidR="00011BBD" w:rsidRPr="00610CEC" w:rsidTr="006E0A8D">
        <w:tc>
          <w:tcPr>
            <w:tcW w:w="534" w:type="dxa"/>
          </w:tcPr>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16</w:t>
            </w:r>
          </w:p>
        </w:tc>
        <w:tc>
          <w:tcPr>
            <w:tcW w:w="2976" w:type="dxa"/>
          </w:tcPr>
          <w:p w:rsidR="00011BBD" w:rsidRPr="00610CEC" w:rsidRDefault="00011BBD" w:rsidP="00610CEC">
            <w:pPr>
              <w:spacing w:after="0" w:line="240" w:lineRule="auto"/>
              <w:rPr>
                <w:rFonts w:ascii="Times New Roman" w:hAnsi="Times New Roman"/>
                <w:sz w:val="24"/>
                <w:szCs w:val="24"/>
              </w:rPr>
            </w:pPr>
            <w:r w:rsidRPr="00610CEC">
              <w:rPr>
                <w:rFonts w:ascii="Times New Roman" w:hAnsi="Times New Roman"/>
                <w:sz w:val="24"/>
                <w:szCs w:val="24"/>
              </w:rPr>
              <w:t>A pharmaceutical company manufactures suppositories.  Indicate which method is most appropriate for the manufacture of suppositories with thermolabile substances.</w:t>
            </w:r>
          </w:p>
        </w:tc>
        <w:tc>
          <w:tcPr>
            <w:tcW w:w="3261" w:type="dxa"/>
          </w:tcPr>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A. * Pressing</w:t>
            </w:r>
          </w:p>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Pouring into moulds</w:t>
            </w:r>
          </w:p>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Pumping out</w:t>
            </w:r>
          </w:p>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Teasing</w:t>
            </w:r>
          </w:p>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Freeze-drying</w:t>
            </w:r>
          </w:p>
        </w:tc>
        <w:tc>
          <w:tcPr>
            <w:tcW w:w="4215" w:type="dxa"/>
          </w:tcPr>
          <w:p w:rsidR="00011BBD" w:rsidRPr="00610CEC" w:rsidRDefault="00011BBD" w:rsidP="00610CEC">
            <w:pPr>
              <w:spacing w:after="0" w:line="240" w:lineRule="auto"/>
              <w:rPr>
                <w:rFonts w:ascii="Times New Roman" w:hAnsi="Times New Roman"/>
                <w:sz w:val="24"/>
                <w:szCs w:val="24"/>
              </w:rPr>
            </w:pPr>
            <w:r w:rsidRPr="00610CEC">
              <w:rPr>
                <w:rFonts w:ascii="Times New Roman" w:hAnsi="Times New Roman"/>
                <w:sz w:val="24"/>
                <w:szCs w:val="24"/>
              </w:rPr>
              <w:t>The advantage of the pressing method is the ability to prevent the destruction of thermolabile drugs.</w:t>
            </w:r>
          </w:p>
        </w:tc>
      </w:tr>
      <w:tr w:rsidR="00011BBD" w:rsidRPr="00610CEC" w:rsidTr="00982F27">
        <w:tc>
          <w:tcPr>
            <w:tcW w:w="534" w:type="dxa"/>
          </w:tcPr>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17</w:t>
            </w:r>
          </w:p>
        </w:tc>
        <w:tc>
          <w:tcPr>
            <w:tcW w:w="2976" w:type="dxa"/>
          </w:tcPr>
          <w:p w:rsidR="00011BBD" w:rsidRPr="00610CEC" w:rsidRDefault="00011BBD" w:rsidP="00610CEC">
            <w:pPr>
              <w:spacing w:after="0" w:line="240" w:lineRule="auto"/>
              <w:rPr>
                <w:rFonts w:ascii="Times New Roman" w:hAnsi="Times New Roman"/>
                <w:sz w:val="24"/>
                <w:szCs w:val="24"/>
              </w:rPr>
            </w:pPr>
            <w:r w:rsidRPr="00610CEC">
              <w:rPr>
                <w:rFonts w:ascii="Times New Roman" w:hAnsi="Times New Roman"/>
                <w:sz w:val="24"/>
                <w:szCs w:val="24"/>
              </w:rPr>
              <w:t xml:space="preserve">A soft dosage form shop produces suppositories on different bases. Select the suppository bases that have lipophilic properties: </w:t>
            </w:r>
          </w:p>
        </w:tc>
        <w:tc>
          <w:tcPr>
            <w:tcW w:w="3261" w:type="dxa"/>
          </w:tcPr>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A. * Cocoa butter, alloys of cocoa butter with hydrogenated fats, vegetable and animal hydrogenated fats, solid fat, lanol, wax, paraffin</w:t>
            </w:r>
          </w:p>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Cocoa butter alloys with hydrogenated fats, polyethylene glycol alloys with different molecular weights, gelatin glycerin gels, vegetable and animal hydrogenated fats</w:t>
            </w:r>
          </w:p>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Gelatin-glycerin gels, vegetable and hydrogenated fats, solid fat, lanol, wax, paraffin, polyethylene glycol alloys with different molecular weights</w:t>
            </w:r>
          </w:p>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Vegetable and animal hydrogenated fats, solid fat, lanol, wax, paraffin, gelatin-glycerin gels</w:t>
            </w:r>
          </w:p>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Polyethylene glycol alloys with different molecular weights, gelatin-glycerin gels, vegetable and animal hydrogenated fats</w:t>
            </w:r>
          </w:p>
        </w:tc>
        <w:tc>
          <w:tcPr>
            <w:tcW w:w="4215" w:type="dxa"/>
            <w:vMerge w:val="restart"/>
          </w:tcPr>
          <w:p w:rsidR="00011BBD" w:rsidRPr="00610CEC" w:rsidRDefault="00011BBD" w:rsidP="00610CEC">
            <w:pPr>
              <w:spacing w:after="0" w:line="240" w:lineRule="auto"/>
              <w:rPr>
                <w:rFonts w:ascii="Times New Roman" w:hAnsi="Times New Roman"/>
                <w:sz w:val="24"/>
                <w:szCs w:val="24"/>
              </w:rPr>
            </w:pPr>
            <w:r w:rsidRPr="00610CEC">
              <w:rPr>
                <w:rFonts w:ascii="Times New Roman" w:hAnsi="Times New Roman"/>
                <w:sz w:val="24"/>
                <w:szCs w:val="24"/>
              </w:rPr>
              <w:t>The State Pharmacopoeia of Ukraine recommends using cocoa butter, cocoa butter alloys with paraffin and hydrogenated fats, vegetable and animal hydrogenated fats, solid fat, lanol, wax as lipophilic suppository bases.</w:t>
            </w:r>
          </w:p>
        </w:tc>
      </w:tr>
      <w:tr w:rsidR="00011BBD" w:rsidRPr="00610CEC" w:rsidTr="006E0A8D">
        <w:tc>
          <w:tcPr>
            <w:tcW w:w="534" w:type="dxa"/>
          </w:tcPr>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18</w:t>
            </w:r>
          </w:p>
        </w:tc>
        <w:tc>
          <w:tcPr>
            <w:tcW w:w="2976" w:type="dxa"/>
          </w:tcPr>
          <w:p w:rsidR="00011BBD" w:rsidRPr="00610CEC" w:rsidRDefault="00011BBD" w:rsidP="00610CEC">
            <w:pPr>
              <w:spacing w:after="0" w:line="240" w:lineRule="auto"/>
              <w:rPr>
                <w:rFonts w:ascii="Times New Roman" w:hAnsi="Times New Roman"/>
                <w:sz w:val="24"/>
                <w:szCs w:val="24"/>
              </w:rPr>
            </w:pPr>
            <w:r w:rsidRPr="00610CEC">
              <w:rPr>
                <w:rFonts w:ascii="Times New Roman" w:hAnsi="Times New Roman"/>
                <w:sz w:val="24"/>
                <w:szCs w:val="24"/>
              </w:rPr>
              <w:t>Lipophilic suppository bases include:</w:t>
            </w:r>
          </w:p>
        </w:tc>
        <w:tc>
          <w:tcPr>
            <w:tcW w:w="3261" w:type="dxa"/>
          </w:tcPr>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A. * Alloys of hydrogenated fats</w:t>
            </w:r>
          </w:p>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Polyethylene oxide base</w:t>
            </w:r>
          </w:p>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Gelatin-glycerin base</w:t>
            </w:r>
          </w:p>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Collagen base</w:t>
            </w:r>
          </w:p>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Soap-glycerin base</w:t>
            </w:r>
          </w:p>
        </w:tc>
        <w:tc>
          <w:tcPr>
            <w:tcW w:w="4215" w:type="dxa"/>
            <w:vMerge/>
          </w:tcPr>
          <w:p w:rsidR="00011BBD" w:rsidRPr="00610CEC" w:rsidRDefault="00011BBD" w:rsidP="00610CEC">
            <w:pPr>
              <w:spacing w:after="0" w:line="240" w:lineRule="auto"/>
              <w:jc w:val="both"/>
              <w:rPr>
                <w:rStyle w:val="a8"/>
                <w:rFonts w:ascii="Times New Roman" w:hAnsi="Times New Roman"/>
                <w:bCs/>
                <w:i w:val="0"/>
                <w:iCs w:val="0"/>
                <w:sz w:val="24"/>
                <w:szCs w:val="24"/>
                <w:shd w:val="clear" w:color="auto" w:fill="FFFFFF"/>
              </w:rPr>
            </w:pPr>
          </w:p>
        </w:tc>
      </w:tr>
      <w:tr w:rsidR="00011BBD" w:rsidRPr="00610CEC" w:rsidTr="006E0A8D">
        <w:tc>
          <w:tcPr>
            <w:tcW w:w="534" w:type="dxa"/>
          </w:tcPr>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19</w:t>
            </w:r>
          </w:p>
        </w:tc>
        <w:tc>
          <w:tcPr>
            <w:tcW w:w="2976" w:type="dxa"/>
          </w:tcPr>
          <w:p w:rsidR="00011BBD" w:rsidRPr="00610CEC" w:rsidRDefault="00011BBD" w:rsidP="00610CEC">
            <w:pPr>
              <w:spacing w:after="0" w:line="240" w:lineRule="auto"/>
              <w:rPr>
                <w:rFonts w:ascii="Times New Roman" w:hAnsi="Times New Roman"/>
                <w:sz w:val="24"/>
                <w:szCs w:val="24"/>
              </w:rPr>
            </w:pPr>
            <w:r w:rsidRPr="00610CEC">
              <w:rPr>
                <w:rFonts w:ascii="Times New Roman" w:hAnsi="Times New Roman"/>
                <w:sz w:val="24"/>
                <w:szCs w:val="24"/>
              </w:rPr>
              <w:t>The Soft Dosage Forms Production Department produces suppositories on various bases. Which bases are lipophilic?</w:t>
            </w:r>
          </w:p>
        </w:tc>
        <w:tc>
          <w:tcPr>
            <w:tcW w:w="3261" w:type="dxa"/>
          </w:tcPr>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A. * Cocoa butter, vitebgol, hydrogenated fats</w:t>
            </w:r>
          </w:p>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Gelatin-glycerin base, soap-glycerin base, polyethylene glycols</w:t>
            </w:r>
          </w:p>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Cocoa butter, polyethylene glycols</w:t>
            </w:r>
          </w:p>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Polyethylene glycols, hydrogenated fats</w:t>
            </w:r>
          </w:p>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Lanol, vitebsol, soap-glycerin base</w:t>
            </w:r>
          </w:p>
        </w:tc>
        <w:tc>
          <w:tcPr>
            <w:tcW w:w="4215" w:type="dxa"/>
            <w:vMerge/>
          </w:tcPr>
          <w:p w:rsidR="00011BBD" w:rsidRPr="00610CEC" w:rsidRDefault="00011BBD" w:rsidP="00610CEC">
            <w:pPr>
              <w:spacing w:after="0" w:line="240" w:lineRule="auto"/>
              <w:jc w:val="both"/>
              <w:rPr>
                <w:rStyle w:val="a8"/>
                <w:rFonts w:ascii="Times New Roman" w:hAnsi="Times New Roman"/>
                <w:bCs/>
                <w:i w:val="0"/>
                <w:iCs w:val="0"/>
                <w:sz w:val="24"/>
                <w:szCs w:val="24"/>
                <w:shd w:val="clear" w:color="auto" w:fill="FFFFFF"/>
              </w:rPr>
            </w:pPr>
          </w:p>
        </w:tc>
      </w:tr>
      <w:tr w:rsidR="00011BBD" w:rsidRPr="00610CEC" w:rsidTr="006E0A8D">
        <w:tc>
          <w:tcPr>
            <w:tcW w:w="534" w:type="dxa"/>
          </w:tcPr>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20</w:t>
            </w:r>
          </w:p>
        </w:tc>
        <w:tc>
          <w:tcPr>
            <w:tcW w:w="2976" w:type="dxa"/>
          </w:tcPr>
          <w:p w:rsidR="00011BBD" w:rsidRPr="00610CEC" w:rsidRDefault="00011BBD" w:rsidP="00610CEC">
            <w:pPr>
              <w:spacing w:after="0" w:line="240" w:lineRule="auto"/>
              <w:rPr>
                <w:rFonts w:ascii="Times New Roman" w:hAnsi="Times New Roman"/>
                <w:sz w:val="24"/>
                <w:szCs w:val="24"/>
              </w:rPr>
            </w:pPr>
            <w:r w:rsidRPr="00610CEC">
              <w:rPr>
                <w:rFonts w:ascii="Times New Roman" w:hAnsi="Times New Roman"/>
                <w:sz w:val="24"/>
                <w:szCs w:val="24"/>
              </w:rPr>
              <w:t>In the manufacture of rectal suppositories, the following excipients are added to ensure the curing process:</w:t>
            </w:r>
          </w:p>
        </w:tc>
        <w:tc>
          <w:tcPr>
            <w:tcW w:w="3261" w:type="dxa"/>
          </w:tcPr>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A. * Cocoa butter</w:t>
            </w:r>
          </w:p>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Glycerine</w:t>
            </w:r>
          </w:p>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Paraffin</w:t>
            </w:r>
          </w:p>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Petroleum jelly</w:t>
            </w:r>
          </w:p>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Dry powders</w:t>
            </w:r>
          </w:p>
        </w:tc>
        <w:tc>
          <w:tcPr>
            <w:tcW w:w="4215" w:type="dxa"/>
          </w:tcPr>
          <w:p w:rsidR="00011BBD" w:rsidRPr="00610CEC" w:rsidRDefault="00011BBD" w:rsidP="00610CEC">
            <w:pPr>
              <w:spacing w:after="0" w:line="240" w:lineRule="auto"/>
              <w:rPr>
                <w:rFonts w:ascii="Times New Roman" w:hAnsi="Times New Roman"/>
                <w:sz w:val="24"/>
                <w:szCs w:val="24"/>
              </w:rPr>
            </w:pPr>
            <w:r w:rsidRPr="00610CEC">
              <w:rPr>
                <w:rFonts w:ascii="Times New Roman" w:hAnsi="Times New Roman"/>
                <w:sz w:val="24"/>
                <w:szCs w:val="24"/>
              </w:rPr>
              <w:t>Cocoa butter consists of a mixture of triglycerides: tristearin, tripalmitin, triolein, trilaurin, triarachin. The composition of cocoa butter explains the polymorphic modifications of this base with different physical properties.</w:t>
            </w:r>
          </w:p>
        </w:tc>
      </w:tr>
      <w:tr w:rsidR="00011BBD" w:rsidRPr="00610CEC" w:rsidTr="006E0A8D">
        <w:tc>
          <w:tcPr>
            <w:tcW w:w="534" w:type="dxa"/>
          </w:tcPr>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21</w:t>
            </w:r>
          </w:p>
        </w:tc>
        <w:tc>
          <w:tcPr>
            <w:tcW w:w="2976" w:type="dxa"/>
          </w:tcPr>
          <w:p w:rsidR="00011BBD" w:rsidRPr="00610CEC" w:rsidRDefault="00011BBD" w:rsidP="00610CEC">
            <w:pPr>
              <w:spacing w:after="0" w:line="240" w:lineRule="auto"/>
              <w:rPr>
                <w:rFonts w:ascii="Times New Roman" w:hAnsi="Times New Roman"/>
                <w:sz w:val="24"/>
                <w:szCs w:val="24"/>
              </w:rPr>
            </w:pPr>
            <w:r w:rsidRPr="00610CEC">
              <w:rPr>
                <w:rFonts w:ascii="Times New Roman" w:hAnsi="Times New Roman"/>
                <w:sz w:val="24"/>
                <w:szCs w:val="24"/>
              </w:rPr>
              <w:t>What are the suppositories called if they are made from aqueous suspensions</w:t>
            </w:r>
          </w:p>
        </w:tc>
        <w:tc>
          <w:tcPr>
            <w:tcW w:w="3261" w:type="dxa"/>
          </w:tcPr>
          <w:p w:rsidR="00011BBD" w:rsidRPr="00610CEC" w:rsidRDefault="00011BBD" w:rsidP="00610C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35"/>
              <w:jc w:val="both"/>
              <w:rPr>
                <w:rFonts w:ascii="Times New Roman" w:hAnsi="Times New Roman"/>
                <w:noProof/>
                <w:sz w:val="24"/>
                <w:szCs w:val="24"/>
                <w:lang w:eastAsia="en-US"/>
              </w:rPr>
            </w:pPr>
            <w:r w:rsidRPr="00610CEC">
              <w:rPr>
                <w:rFonts w:ascii="Times New Roman" w:hAnsi="Times New Roman"/>
                <w:noProof/>
                <w:sz w:val="24"/>
                <w:szCs w:val="24"/>
                <w:lang w:eastAsia="en-US"/>
              </w:rPr>
              <w:t xml:space="preserve">А. Lyophilised </w:t>
            </w:r>
          </w:p>
          <w:p w:rsidR="00011BBD" w:rsidRPr="00610CEC" w:rsidRDefault="00011BBD" w:rsidP="00610C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35"/>
              <w:jc w:val="both"/>
              <w:rPr>
                <w:rFonts w:ascii="Times New Roman" w:hAnsi="Times New Roman"/>
                <w:noProof/>
                <w:sz w:val="24"/>
                <w:szCs w:val="24"/>
                <w:lang w:eastAsia="en-US"/>
              </w:rPr>
            </w:pPr>
            <w:r w:rsidRPr="00610CEC">
              <w:rPr>
                <w:rFonts w:ascii="Times New Roman" w:hAnsi="Times New Roman"/>
                <w:noProof/>
                <w:sz w:val="24"/>
                <w:szCs w:val="24"/>
                <w:lang w:eastAsia="en-US"/>
              </w:rPr>
              <w:t>C. Multilayer</w:t>
            </w:r>
          </w:p>
          <w:p w:rsidR="00011BBD" w:rsidRPr="00610CEC" w:rsidRDefault="00011BBD" w:rsidP="00610C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35"/>
              <w:jc w:val="both"/>
              <w:rPr>
                <w:rFonts w:ascii="Times New Roman" w:hAnsi="Times New Roman"/>
                <w:noProof/>
                <w:sz w:val="24"/>
                <w:szCs w:val="24"/>
                <w:lang w:eastAsia="en-US"/>
              </w:rPr>
            </w:pPr>
            <w:r w:rsidRPr="00610CEC">
              <w:rPr>
                <w:rFonts w:ascii="Times New Roman" w:hAnsi="Times New Roman"/>
                <w:noProof/>
                <w:sz w:val="24"/>
                <w:szCs w:val="24"/>
                <w:lang w:eastAsia="en-US"/>
              </w:rPr>
              <w:t>С. Hollow</w:t>
            </w:r>
          </w:p>
          <w:p w:rsidR="00011BBD" w:rsidRPr="00610CEC" w:rsidRDefault="00011BBD" w:rsidP="00610C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35"/>
              <w:jc w:val="both"/>
              <w:rPr>
                <w:rFonts w:ascii="Times New Roman" w:hAnsi="Times New Roman"/>
                <w:noProof/>
                <w:sz w:val="24"/>
                <w:szCs w:val="24"/>
                <w:lang w:eastAsia="en-US"/>
              </w:rPr>
            </w:pPr>
            <w:r w:rsidRPr="00610CEC">
              <w:rPr>
                <w:rFonts w:ascii="Times New Roman" w:hAnsi="Times New Roman"/>
                <w:noProof/>
                <w:sz w:val="24"/>
                <w:szCs w:val="24"/>
                <w:lang w:eastAsia="en-US"/>
              </w:rPr>
              <w:t>D. Coloured</w:t>
            </w:r>
          </w:p>
          <w:p w:rsidR="00011BBD" w:rsidRPr="00610CEC" w:rsidRDefault="00011BBD" w:rsidP="00610C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35"/>
              <w:jc w:val="both"/>
              <w:rPr>
                <w:rFonts w:ascii="Times New Roman" w:hAnsi="Times New Roman"/>
                <w:noProof/>
                <w:sz w:val="24"/>
                <w:szCs w:val="24"/>
                <w:lang w:eastAsia="en-US"/>
              </w:rPr>
            </w:pPr>
            <w:r w:rsidRPr="00610CEC">
              <w:rPr>
                <w:rFonts w:ascii="Times New Roman" w:hAnsi="Times New Roman"/>
                <w:noProof/>
                <w:sz w:val="24"/>
                <w:szCs w:val="24"/>
                <w:lang w:eastAsia="en-US"/>
              </w:rPr>
              <w:t>E. Porous</w:t>
            </w:r>
          </w:p>
          <w:p w:rsidR="00011BBD" w:rsidRPr="00610CEC" w:rsidRDefault="00011BBD" w:rsidP="00610C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35"/>
              <w:jc w:val="both"/>
              <w:rPr>
                <w:rFonts w:ascii="Times New Roman" w:hAnsi="Times New Roman"/>
                <w:noProof/>
                <w:sz w:val="24"/>
                <w:szCs w:val="24"/>
                <w:lang w:eastAsia="en-US"/>
              </w:rPr>
            </w:pPr>
          </w:p>
        </w:tc>
        <w:tc>
          <w:tcPr>
            <w:tcW w:w="4215" w:type="dxa"/>
          </w:tcPr>
          <w:p w:rsidR="00011BBD" w:rsidRPr="00610CEC" w:rsidRDefault="00011BBD" w:rsidP="00610CEC">
            <w:pPr>
              <w:spacing w:after="0" w:line="240" w:lineRule="auto"/>
              <w:rPr>
                <w:rFonts w:ascii="Times New Roman" w:hAnsi="Times New Roman"/>
                <w:sz w:val="24"/>
                <w:szCs w:val="24"/>
              </w:rPr>
            </w:pPr>
            <w:r w:rsidRPr="00610CEC">
              <w:rPr>
                <w:rFonts w:ascii="Times New Roman" w:hAnsi="Times New Roman"/>
                <w:sz w:val="24"/>
                <w:szCs w:val="24"/>
              </w:rPr>
              <w:t>For rectal use, lyophilised suppositories are offered.</w:t>
            </w:r>
          </w:p>
        </w:tc>
      </w:tr>
      <w:tr w:rsidR="00011BBD" w:rsidRPr="00610CEC" w:rsidTr="006E0A8D">
        <w:tc>
          <w:tcPr>
            <w:tcW w:w="534" w:type="dxa"/>
          </w:tcPr>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22</w:t>
            </w:r>
          </w:p>
        </w:tc>
        <w:tc>
          <w:tcPr>
            <w:tcW w:w="2976" w:type="dxa"/>
          </w:tcPr>
          <w:p w:rsidR="00011BBD" w:rsidRPr="00610CEC" w:rsidRDefault="00CC73D0" w:rsidP="00610CEC">
            <w:pPr>
              <w:spacing w:after="0" w:line="240" w:lineRule="auto"/>
              <w:rPr>
                <w:rFonts w:ascii="Times New Roman" w:hAnsi="Times New Roman"/>
                <w:sz w:val="24"/>
                <w:szCs w:val="24"/>
              </w:rPr>
            </w:pPr>
            <w:r w:rsidRPr="00610CEC">
              <w:rPr>
                <w:rFonts w:ascii="Times New Roman" w:hAnsi="Times New Roman"/>
                <w:sz w:val="24"/>
                <w:szCs w:val="24"/>
              </w:rPr>
              <w:t>What are suppositories called if they are made from aqueous suspensions and subjected to deep freezing?</w:t>
            </w:r>
          </w:p>
        </w:tc>
        <w:tc>
          <w:tcPr>
            <w:tcW w:w="3261" w:type="dxa"/>
          </w:tcPr>
          <w:p w:rsidR="00011BBD" w:rsidRPr="00610CEC" w:rsidRDefault="00011BBD" w:rsidP="00610CEC">
            <w:pPr>
              <w:spacing w:after="0" w:line="240" w:lineRule="auto"/>
              <w:ind w:left="35"/>
              <w:jc w:val="both"/>
              <w:rPr>
                <w:rFonts w:ascii="Times New Roman" w:hAnsi="Times New Roman"/>
                <w:sz w:val="24"/>
                <w:szCs w:val="24"/>
              </w:rPr>
            </w:pPr>
            <w:r w:rsidRPr="00610CEC">
              <w:rPr>
                <w:rFonts w:ascii="Times New Roman" w:hAnsi="Times New Roman"/>
                <w:sz w:val="24"/>
                <w:szCs w:val="24"/>
              </w:rPr>
              <w:t>A. * Prepared solutions or suspensions of medicinal substances of low concentration</w:t>
            </w:r>
          </w:p>
          <w:p w:rsidR="00011BBD" w:rsidRPr="00610CEC" w:rsidRDefault="00011BBD" w:rsidP="00610CEC">
            <w:pPr>
              <w:spacing w:after="0" w:line="240" w:lineRule="auto"/>
              <w:ind w:left="35"/>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Concentrated solutions of medicinal substances prescribed in small quantities</w:t>
            </w:r>
          </w:p>
          <w:p w:rsidR="00011BBD" w:rsidRPr="00610CEC" w:rsidRDefault="00011BBD" w:rsidP="00610CEC">
            <w:pPr>
              <w:spacing w:after="0" w:line="240" w:lineRule="auto"/>
              <w:ind w:left="35"/>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Intra-pharmacy preparations of medicinal substances</w:t>
            </w:r>
          </w:p>
          <w:p w:rsidR="00011BBD" w:rsidRPr="00610CEC" w:rsidRDefault="00011BBD" w:rsidP="00610CEC">
            <w:pPr>
              <w:spacing w:after="0" w:line="240" w:lineRule="auto"/>
              <w:ind w:left="35"/>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Medicinal substances that are soluble in the base</w:t>
            </w:r>
          </w:p>
          <w:p w:rsidR="00011BBD" w:rsidRPr="00610CEC" w:rsidRDefault="00011BBD" w:rsidP="00610CEC">
            <w:pPr>
              <w:spacing w:after="0" w:line="240" w:lineRule="auto"/>
              <w:ind w:left="35"/>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Medicinal substances soluble in water</w:t>
            </w:r>
          </w:p>
        </w:tc>
        <w:tc>
          <w:tcPr>
            <w:tcW w:w="4215" w:type="dxa"/>
          </w:tcPr>
          <w:p w:rsidR="00011BBD" w:rsidRPr="00610CEC" w:rsidRDefault="00011BBD" w:rsidP="00610CEC">
            <w:pPr>
              <w:spacing w:after="0" w:line="240" w:lineRule="auto"/>
              <w:rPr>
                <w:rFonts w:ascii="Times New Roman" w:hAnsi="Times New Roman"/>
                <w:sz w:val="24"/>
                <w:szCs w:val="24"/>
              </w:rPr>
            </w:pPr>
            <w:r w:rsidRPr="00610CEC">
              <w:rPr>
                <w:rFonts w:ascii="Times New Roman" w:hAnsi="Times New Roman"/>
                <w:sz w:val="24"/>
                <w:szCs w:val="24"/>
              </w:rPr>
              <w:t>Due to their porous structure and large total (internal) surface, such</w:t>
            </w:r>
          </w:p>
        </w:tc>
      </w:tr>
      <w:tr w:rsidR="00011BBD" w:rsidRPr="00610CEC" w:rsidTr="006E0A8D">
        <w:tc>
          <w:tcPr>
            <w:tcW w:w="534" w:type="dxa"/>
          </w:tcPr>
          <w:p w:rsidR="00011BBD" w:rsidRPr="00610CEC" w:rsidRDefault="00011BBD"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23</w:t>
            </w:r>
          </w:p>
        </w:tc>
        <w:tc>
          <w:tcPr>
            <w:tcW w:w="2976" w:type="dxa"/>
          </w:tcPr>
          <w:p w:rsidR="00011BBD" w:rsidRPr="00610CEC" w:rsidRDefault="00011BBD" w:rsidP="00610CEC">
            <w:pPr>
              <w:spacing w:after="0" w:line="240" w:lineRule="auto"/>
              <w:rPr>
                <w:rFonts w:ascii="Times New Roman" w:hAnsi="Times New Roman"/>
                <w:sz w:val="24"/>
                <w:szCs w:val="24"/>
              </w:rPr>
            </w:pPr>
            <w:r w:rsidRPr="00610CEC">
              <w:rPr>
                <w:rFonts w:ascii="Times New Roman" w:hAnsi="Times New Roman"/>
                <w:sz w:val="24"/>
                <w:szCs w:val="24"/>
              </w:rPr>
              <w:t>The method of preparing suspensions depends on the properties of the substances that make up the suspension. Which substances have hydrophobic properties?</w:t>
            </w:r>
          </w:p>
        </w:tc>
        <w:tc>
          <w:tcPr>
            <w:tcW w:w="3261" w:type="dxa"/>
          </w:tcPr>
          <w:p w:rsidR="00011BBD" w:rsidRPr="00610CEC" w:rsidRDefault="00011BBD" w:rsidP="00610CEC">
            <w:pPr>
              <w:spacing w:after="0" w:line="240" w:lineRule="auto"/>
              <w:jc w:val="both"/>
              <w:rPr>
                <w:rFonts w:ascii="Times New Roman" w:hAnsi="Times New Roman"/>
                <w:noProof/>
                <w:sz w:val="24"/>
                <w:szCs w:val="24"/>
                <w:lang w:eastAsia="ru-RU"/>
              </w:rPr>
            </w:pPr>
            <w:r w:rsidRPr="00610CEC">
              <w:rPr>
                <w:rFonts w:ascii="Times New Roman" w:hAnsi="Times New Roman"/>
                <w:noProof/>
                <w:sz w:val="24"/>
                <w:szCs w:val="24"/>
                <w:lang w:eastAsia="ru-RU"/>
              </w:rPr>
              <w:t xml:space="preserve">A. * Camphor, menthol </w:t>
            </w:r>
          </w:p>
          <w:p w:rsidR="00011BBD" w:rsidRPr="00610CEC" w:rsidRDefault="00011BBD" w:rsidP="00610CEC">
            <w:pPr>
              <w:spacing w:after="0" w:line="240" w:lineRule="auto"/>
              <w:jc w:val="both"/>
              <w:rPr>
                <w:rFonts w:ascii="Times New Roman" w:hAnsi="Times New Roman"/>
                <w:noProof/>
                <w:sz w:val="24"/>
                <w:szCs w:val="24"/>
                <w:lang w:eastAsia="ru-RU"/>
              </w:rPr>
            </w:pPr>
            <w:r w:rsidRPr="00610CEC">
              <w:rPr>
                <w:rFonts w:ascii="Times New Roman" w:hAnsi="Times New Roman"/>
                <w:noProof/>
                <w:sz w:val="24"/>
                <w:szCs w:val="24"/>
                <w:lang w:eastAsia="ru-RU"/>
              </w:rPr>
              <w:t>B. Zinc oxide, talcum powder</w:t>
            </w:r>
          </w:p>
          <w:p w:rsidR="00011BBD" w:rsidRPr="00610CEC" w:rsidRDefault="00011BBD" w:rsidP="00610CEC">
            <w:pPr>
              <w:spacing w:after="0" w:line="240" w:lineRule="auto"/>
              <w:jc w:val="both"/>
              <w:rPr>
                <w:rFonts w:ascii="Times New Roman" w:hAnsi="Times New Roman"/>
                <w:noProof/>
                <w:sz w:val="24"/>
                <w:szCs w:val="24"/>
                <w:lang w:eastAsia="ru-RU"/>
              </w:rPr>
            </w:pPr>
            <w:r w:rsidRPr="00610CEC">
              <w:rPr>
                <w:rFonts w:ascii="Times New Roman" w:hAnsi="Times New Roman"/>
                <w:noProof/>
                <w:sz w:val="24"/>
                <w:szCs w:val="24"/>
                <w:lang w:eastAsia="ru-RU"/>
              </w:rPr>
              <w:t>С. Boric acid, calcium carbonate</w:t>
            </w:r>
          </w:p>
          <w:p w:rsidR="00011BBD" w:rsidRPr="00610CEC" w:rsidRDefault="00011BBD" w:rsidP="00610CEC">
            <w:pPr>
              <w:spacing w:after="0" w:line="240" w:lineRule="auto"/>
              <w:jc w:val="both"/>
              <w:rPr>
                <w:rFonts w:ascii="Times New Roman" w:hAnsi="Times New Roman"/>
                <w:noProof/>
                <w:sz w:val="24"/>
                <w:szCs w:val="24"/>
                <w:lang w:eastAsia="ru-RU"/>
              </w:rPr>
            </w:pPr>
            <w:r w:rsidRPr="00610CEC">
              <w:rPr>
                <w:rFonts w:ascii="Times New Roman" w:hAnsi="Times New Roman"/>
                <w:noProof/>
                <w:sz w:val="24"/>
                <w:szCs w:val="24"/>
                <w:lang w:eastAsia="ru-RU"/>
              </w:rPr>
              <w:t>D. White clay, bentonite</w:t>
            </w:r>
          </w:p>
          <w:p w:rsidR="00011BBD" w:rsidRPr="00610CEC" w:rsidRDefault="00011BBD" w:rsidP="00610CEC">
            <w:pPr>
              <w:spacing w:after="0" w:line="240" w:lineRule="auto"/>
              <w:jc w:val="both"/>
              <w:rPr>
                <w:rFonts w:ascii="Times New Roman" w:hAnsi="Times New Roman"/>
                <w:noProof/>
                <w:sz w:val="24"/>
                <w:szCs w:val="24"/>
                <w:lang w:eastAsia="ru-RU"/>
              </w:rPr>
            </w:pPr>
            <w:r w:rsidRPr="00610CEC">
              <w:rPr>
                <w:rFonts w:ascii="Times New Roman" w:hAnsi="Times New Roman"/>
                <w:noProof/>
                <w:sz w:val="24"/>
                <w:szCs w:val="24"/>
                <w:lang w:eastAsia="ru-RU"/>
              </w:rPr>
              <w:t>E. Sodium bicarbonate, sodium</w:t>
            </w:r>
            <w:r w:rsidR="00003333" w:rsidRPr="00610CEC">
              <w:rPr>
                <w:rFonts w:ascii="Times New Roman" w:hAnsi="Times New Roman"/>
                <w:noProof/>
                <w:sz w:val="24"/>
                <w:szCs w:val="24"/>
                <w:lang w:val="en-US" w:eastAsia="ru-RU"/>
              </w:rPr>
              <w:t xml:space="preserve"> </w:t>
            </w:r>
            <w:r w:rsidRPr="00610CEC">
              <w:rPr>
                <w:rFonts w:ascii="Times New Roman" w:hAnsi="Times New Roman"/>
                <w:noProof/>
                <w:sz w:val="24"/>
                <w:szCs w:val="24"/>
                <w:lang w:eastAsia="ru-RU"/>
              </w:rPr>
              <w:t>sulphate</w:t>
            </w:r>
          </w:p>
          <w:p w:rsidR="00011BBD" w:rsidRPr="00610CEC" w:rsidRDefault="00011BBD" w:rsidP="00610CEC">
            <w:pPr>
              <w:pStyle w:val="a6"/>
              <w:spacing w:after="0" w:line="240" w:lineRule="auto"/>
              <w:ind w:left="0"/>
              <w:jc w:val="both"/>
              <w:rPr>
                <w:rFonts w:ascii="Times New Roman" w:hAnsi="Times New Roman"/>
                <w:bCs/>
                <w:noProof/>
                <w:color w:val="000000"/>
                <w:sz w:val="24"/>
                <w:szCs w:val="24"/>
                <w:lang w:val="en-US" w:eastAsia="en-US"/>
              </w:rPr>
            </w:pPr>
          </w:p>
        </w:tc>
        <w:tc>
          <w:tcPr>
            <w:tcW w:w="4215" w:type="dxa"/>
          </w:tcPr>
          <w:p w:rsidR="00011BBD" w:rsidRPr="00610CEC" w:rsidRDefault="00011BBD" w:rsidP="00610CEC">
            <w:pPr>
              <w:spacing w:after="0" w:line="240" w:lineRule="auto"/>
              <w:rPr>
                <w:rFonts w:ascii="Times New Roman" w:hAnsi="Times New Roman"/>
                <w:sz w:val="24"/>
                <w:szCs w:val="24"/>
              </w:rPr>
            </w:pPr>
            <w:r w:rsidRPr="00610CEC">
              <w:rPr>
                <w:rFonts w:ascii="Times New Roman" w:hAnsi="Times New Roman"/>
                <w:sz w:val="24"/>
                <w:szCs w:val="24"/>
              </w:rPr>
              <w:t>Substances with hydrophobic properties include: terpinhydrate, phenyl salicylate, camphor, menthol, etc.</w:t>
            </w:r>
          </w:p>
        </w:tc>
      </w:tr>
      <w:tr w:rsidR="00011BBD" w:rsidRPr="00610CEC" w:rsidTr="006E0A8D">
        <w:tc>
          <w:tcPr>
            <w:tcW w:w="534" w:type="dxa"/>
          </w:tcPr>
          <w:p w:rsidR="00011BBD" w:rsidRPr="00610CEC" w:rsidRDefault="00011BBD"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24</w:t>
            </w:r>
          </w:p>
        </w:tc>
        <w:tc>
          <w:tcPr>
            <w:tcW w:w="2976" w:type="dxa"/>
          </w:tcPr>
          <w:p w:rsidR="00011BBD" w:rsidRPr="00610CEC" w:rsidRDefault="00E25BF8" w:rsidP="00610CEC">
            <w:pPr>
              <w:spacing w:after="0" w:line="240" w:lineRule="auto"/>
              <w:rPr>
                <w:rFonts w:ascii="Times New Roman" w:hAnsi="Times New Roman"/>
                <w:sz w:val="24"/>
                <w:szCs w:val="24"/>
              </w:rPr>
            </w:pPr>
            <w:r w:rsidRPr="00610CEC">
              <w:rPr>
                <w:rFonts w:ascii="Times New Roman" w:hAnsi="Times New Roman"/>
                <w:sz w:val="24"/>
                <w:szCs w:val="24"/>
              </w:rPr>
              <w:t>What is the ability to restore the properties of a heterogeneous system when shaken?</w:t>
            </w:r>
          </w:p>
        </w:tc>
        <w:tc>
          <w:tcPr>
            <w:tcW w:w="3261" w:type="dxa"/>
          </w:tcPr>
          <w:p w:rsidR="00011BBD" w:rsidRPr="00610CEC" w:rsidRDefault="00011BBD" w:rsidP="00610CEC">
            <w:pPr>
              <w:pStyle w:val="a6"/>
              <w:widowControl w:val="0"/>
              <w:spacing w:after="0" w:line="240" w:lineRule="auto"/>
              <w:ind w:left="0"/>
              <w:jc w:val="both"/>
              <w:rPr>
                <w:rFonts w:ascii="Times New Roman" w:hAnsi="Times New Roman"/>
                <w:noProof/>
                <w:color w:val="000000"/>
                <w:sz w:val="24"/>
                <w:szCs w:val="24"/>
              </w:rPr>
            </w:pPr>
            <w:r w:rsidRPr="00610CEC">
              <w:rPr>
                <w:rFonts w:ascii="Times New Roman" w:hAnsi="Times New Roman"/>
                <w:noProof/>
                <w:color w:val="000000"/>
                <w:sz w:val="24"/>
                <w:szCs w:val="24"/>
              </w:rPr>
              <w:t>A. * Resuspension</w:t>
            </w:r>
          </w:p>
          <w:p w:rsidR="00011BBD" w:rsidRPr="00610CEC" w:rsidRDefault="00011BBD" w:rsidP="00610CEC">
            <w:pPr>
              <w:pStyle w:val="a6"/>
              <w:widowControl w:val="0"/>
              <w:spacing w:after="0" w:line="240" w:lineRule="auto"/>
              <w:ind w:left="0"/>
              <w:jc w:val="both"/>
              <w:rPr>
                <w:rFonts w:ascii="Times New Roman" w:hAnsi="Times New Roman"/>
                <w:noProof/>
                <w:color w:val="000000"/>
                <w:sz w:val="24"/>
                <w:szCs w:val="24"/>
              </w:rPr>
            </w:pPr>
            <w:r w:rsidRPr="00610CEC">
              <w:rPr>
                <w:rFonts w:ascii="Times New Roman" w:hAnsi="Times New Roman"/>
                <w:noProof/>
                <w:color w:val="000000"/>
                <w:sz w:val="24"/>
                <w:szCs w:val="24"/>
              </w:rPr>
              <w:t>B.</w:t>
            </w:r>
            <w:r w:rsidRPr="00610CEC">
              <w:rPr>
                <w:rFonts w:ascii="Times New Roman" w:hAnsi="Times New Roman"/>
                <w:noProof/>
                <w:color w:val="000000"/>
                <w:sz w:val="24"/>
                <w:szCs w:val="24"/>
              </w:rPr>
              <w:tab/>
              <w:t xml:space="preserve"> Coacervation</w:t>
            </w:r>
          </w:p>
          <w:p w:rsidR="00011BBD" w:rsidRPr="00610CEC" w:rsidRDefault="00011BBD" w:rsidP="00610CEC">
            <w:pPr>
              <w:pStyle w:val="a6"/>
              <w:widowControl w:val="0"/>
              <w:spacing w:after="0" w:line="240" w:lineRule="auto"/>
              <w:ind w:left="0"/>
              <w:jc w:val="both"/>
              <w:rPr>
                <w:rFonts w:ascii="Times New Roman" w:hAnsi="Times New Roman"/>
                <w:noProof/>
                <w:color w:val="000000"/>
                <w:sz w:val="24"/>
                <w:szCs w:val="24"/>
              </w:rPr>
            </w:pPr>
            <w:r w:rsidRPr="00610CEC">
              <w:rPr>
                <w:rFonts w:ascii="Times New Roman" w:hAnsi="Times New Roman"/>
                <w:noProof/>
                <w:color w:val="000000"/>
                <w:sz w:val="24"/>
                <w:szCs w:val="24"/>
              </w:rPr>
              <w:t>C.</w:t>
            </w:r>
            <w:r w:rsidRPr="00610CEC">
              <w:rPr>
                <w:rFonts w:ascii="Times New Roman" w:hAnsi="Times New Roman"/>
                <w:noProof/>
                <w:color w:val="000000"/>
                <w:sz w:val="24"/>
                <w:szCs w:val="24"/>
              </w:rPr>
              <w:tab/>
              <w:t xml:space="preserve"> Immobilisation</w:t>
            </w:r>
          </w:p>
          <w:p w:rsidR="00011BBD" w:rsidRPr="00610CEC" w:rsidRDefault="00011BBD" w:rsidP="00610CEC">
            <w:pPr>
              <w:pStyle w:val="a6"/>
              <w:widowControl w:val="0"/>
              <w:spacing w:after="0" w:line="240" w:lineRule="auto"/>
              <w:ind w:left="0"/>
              <w:jc w:val="both"/>
              <w:rPr>
                <w:rFonts w:ascii="Times New Roman" w:hAnsi="Times New Roman"/>
                <w:noProof/>
                <w:color w:val="000000"/>
                <w:sz w:val="24"/>
                <w:szCs w:val="24"/>
              </w:rPr>
            </w:pPr>
            <w:r w:rsidRPr="00610CEC">
              <w:rPr>
                <w:rFonts w:ascii="Times New Roman" w:hAnsi="Times New Roman"/>
                <w:noProof/>
                <w:color w:val="000000"/>
                <w:sz w:val="24"/>
                <w:szCs w:val="24"/>
              </w:rPr>
              <w:t>D.</w:t>
            </w:r>
            <w:r w:rsidRPr="00610CEC">
              <w:rPr>
                <w:rFonts w:ascii="Times New Roman" w:hAnsi="Times New Roman"/>
                <w:noProof/>
                <w:color w:val="000000"/>
                <w:sz w:val="24"/>
                <w:szCs w:val="24"/>
              </w:rPr>
              <w:tab/>
              <w:t xml:space="preserve"> Homogenisation</w:t>
            </w:r>
          </w:p>
          <w:p w:rsidR="00011BBD" w:rsidRPr="00610CEC" w:rsidRDefault="00011BBD" w:rsidP="00610CEC">
            <w:pPr>
              <w:spacing w:after="0" w:line="240" w:lineRule="auto"/>
              <w:jc w:val="both"/>
              <w:rPr>
                <w:rFonts w:ascii="Times New Roman" w:hAnsi="Times New Roman"/>
                <w:noProof/>
                <w:color w:val="000000"/>
                <w:sz w:val="24"/>
                <w:szCs w:val="24"/>
              </w:rPr>
            </w:pPr>
            <w:r w:rsidRPr="00610CEC">
              <w:rPr>
                <w:rFonts w:ascii="Times New Roman" w:hAnsi="Times New Roman"/>
                <w:noProof/>
                <w:color w:val="000000"/>
                <w:sz w:val="24"/>
                <w:szCs w:val="24"/>
              </w:rPr>
              <w:t>E.</w:t>
            </w:r>
            <w:r w:rsidRPr="00610CEC">
              <w:rPr>
                <w:rFonts w:ascii="Times New Roman" w:hAnsi="Times New Roman"/>
                <w:noProof/>
                <w:color w:val="000000"/>
                <w:sz w:val="24"/>
                <w:szCs w:val="24"/>
              </w:rPr>
              <w:tab/>
              <w:t xml:space="preserve"> Stabilisation</w:t>
            </w:r>
          </w:p>
        </w:tc>
        <w:tc>
          <w:tcPr>
            <w:tcW w:w="4215" w:type="dxa"/>
          </w:tcPr>
          <w:p w:rsidR="00011BBD" w:rsidRPr="00610CEC" w:rsidRDefault="00011BBD" w:rsidP="00610CEC">
            <w:pPr>
              <w:spacing w:after="0" w:line="240" w:lineRule="auto"/>
              <w:rPr>
                <w:rFonts w:ascii="Times New Roman" w:hAnsi="Times New Roman"/>
                <w:sz w:val="24"/>
                <w:szCs w:val="24"/>
              </w:rPr>
            </w:pPr>
            <w:r w:rsidRPr="00610CEC">
              <w:rPr>
                <w:rFonts w:ascii="Times New Roman" w:hAnsi="Times New Roman"/>
                <w:sz w:val="24"/>
                <w:szCs w:val="24"/>
              </w:rPr>
              <w:t>Resuspension is the rate of restoration of an even distribution of particles throughout the volume.</w:t>
            </w:r>
          </w:p>
        </w:tc>
      </w:tr>
      <w:tr w:rsidR="00011BBD" w:rsidRPr="00610CEC" w:rsidTr="006E0A8D">
        <w:tc>
          <w:tcPr>
            <w:tcW w:w="534" w:type="dxa"/>
          </w:tcPr>
          <w:p w:rsidR="00011BBD" w:rsidRPr="00610CEC" w:rsidRDefault="00011BBD"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25</w:t>
            </w:r>
          </w:p>
        </w:tc>
        <w:tc>
          <w:tcPr>
            <w:tcW w:w="2976" w:type="dxa"/>
          </w:tcPr>
          <w:p w:rsidR="00011BBD" w:rsidRPr="00610CEC" w:rsidRDefault="00011BBD" w:rsidP="00610CEC">
            <w:pPr>
              <w:spacing w:after="0" w:line="240" w:lineRule="auto"/>
              <w:rPr>
                <w:rFonts w:ascii="Times New Roman" w:hAnsi="Times New Roman"/>
                <w:sz w:val="24"/>
                <w:szCs w:val="24"/>
              </w:rPr>
            </w:pPr>
            <w:r w:rsidRPr="00610CEC">
              <w:rPr>
                <w:rFonts w:ascii="Times New Roman" w:hAnsi="Times New Roman"/>
                <w:sz w:val="24"/>
                <w:szCs w:val="24"/>
              </w:rPr>
              <w:t>What is the ability to restore the properties of a heterogeneous system by shaking?</w:t>
            </w:r>
          </w:p>
        </w:tc>
        <w:tc>
          <w:tcPr>
            <w:tcW w:w="3261" w:type="dxa"/>
          </w:tcPr>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A. * Dissolution time</w:t>
            </w:r>
          </w:p>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Dry residue</w:t>
            </w:r>
          </w:p>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Boiling point</w:t>
            </w:r>
          </w:p>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Resuspensibility</w:t>
            </w:r>
          </w:p>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Mechanical strength</w:t>
            </w:r>
          </w:p>
        </w:tc>
        <w:tc>
          <w:tcPr>
            <w:tcW w:w="4215" w:type="dxa"/>
          </w:tcPr>
          <w:p w:rsidR="00011BBD" w:rsidRPr="00610CEC" w:rsidRDefault="00011BBD" w:rsidP="00610CEC">
            <w:pPr>
              <w:spacing w:after="0" w:line="240" w:lineRule="auto"/>
              <w:rPr>
                <w:rFonts w:ascii="Times New Roman" w:hAnsi="Times New Roman"/>
                <w:sz w:val="24"/>
                <w:szCs w:val="24"/>
              </w:rPr>
            </w:pPr>
            <w:r w:rsidRPr="00610CEC">
              <w:rPr>
                <w:rFonts w:ascii="Times New Roman" w:hAnsi="Times New Roman"/>
                <w:sz w:val="24"/>
                <w:szCs w:val="24"/>
              </w:rPr>
              <w:t>According to the GMP, the time of complete deformation is determined for suppositories on hydrophobic bases, and the dissolution time is determined for suppositories on hydrophilic bases.</w:t>
            </w:r>
          </w:p>
        </w:tc>
      </w:tr>
      <w:tr w:rsidR="00011BBD" w:rsidRPr="00610CEC" w:rsidTr="006E0A8D">
        <w:tc>
          <w:tcPr>
            <w:tcW w:w="534" w:type="dxa"/>
          </w:tcPr>
          <w:p w:rsidR="00011BBD" w:rsidRPr="00610CEC" w:rsidRDefault="00011BBD"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26</w:t>
            </w:r>
          </w:p>
        </w:tc>
        <w:tc>
          <w:tcPr>
            <w:tcW w:w="2976" w:type="dxa"/>
          </w:tcPr>
          <w:p w:rsidR="00011BBD" w:rsidRPr="00610CEC" w:rsidRDefault="00011BBD" w:rsidP="00610CEC">
            <w:pPr>
              <w:spacing w:after="0" w:line="240" w:lineRule="auto"/>
              <w:rPr>
                <w:rFonts w:ascii="Times New Roman" w:hAnsi="Times New Roman"/>
                <w:sz w:val="24"/>
                <w:szCs w:val="24"/>
              </w:rPr>
            </w:pPr>
            <w:r w:rsidRPr="00610CEC">
              <w:rPr>
                <w:rFonts w:ascii="Times New Roman" w:hAnsi="Times New Roman"/>
                <w:sz w:val="24"/>
                <w:szCs w:val="24"/>
              </w:rPr>
              <w:t>A pharmaceutical company produces suppositories on hydrophilic bases. State which parameter is determined during the standardisation of these suppositories:</w:t>
            </w:r>
          </w:p>
        </w:tc>
        <w:tc>
          <w:tcPr>
            <w:tcW w:w="3261" w:type="dxa"/>
          </w:tcPr>
          <w:p w:rsidR="00011BBD" w:rsidRPr="00610CEC" w:rsidRDefault="00011BBD" w:rsidP="00610CEC">
            <w:pPr>
              <w:spacing w:after="0" w:line="240" w:lineRule="auto"/>
              <w:jc w:val="both"/>
              <w:rPr>
                <w:rFonts w:ascii="Times New Roman" w:hAnsi="Times New Roman"/>
                <w:sz w:val="24"/>
                <w:szCs w:val="24"/>
                <w:lang w:val="en-US"/>
              </w:rPr>
            </w:pPr>
            <w:r w:rsidRPr="00610CEC">
              <w:rPr>
                <w:rFonts w:ascii="Times New Roman" w:hAnsi="Times New Roman"/>
                <w:sz w:val="24"/>
                <w:szCs w:val="24"/>
                <w:lang w:val="en-US"/>
              </w:rPr>
              <w:t>A.* Suppositories</w:t>
            </w:r>
          </w:p>
          <w:p w:rsidR="00011BBD" w:rsidRPr="00610CEC" w:rsidRDefault="00011BBD" w:rsidP="00610CEC">
            <w:pPr>
              <w:spacing w:after="0" w:line="240" w:lineRule="auto"/>
              <w:jc w:val="both"/>
              <w:rPr>
                <w:rFonts w:ascii="Times New Roman" w:hAnsi="Times New Roman"/>
                <w:sz w:val="24"/>
                <w:szCs w:val="24"/>
                <w:lang w:val="en-US"/>
              </w:rPr>
            </w:pPr>
            <w:r w:rsidRPr="00610CEC">
              <w:rPr>
                <w:rFonts w:ascii="Times New Roman" w:hAnsi="Times New Roman"/>
                <w:sz w:val="24"/>
                <w:szCs w:val="24"/>
                <w:lang w:val="en-US"/>
              </w:rPr>
              <w:t>B. Tablets</w:t>
            </w:r>
          </w:p>
          <w:p w:rsidR="00011BBD" w:rsidRPr="00610CEC" w:rsidRDefault="00011BBD" w:rsidP="00610CEC">
            <w:pPr>
              <w:spacing w:after="0" w:line="240" w:lineRule="auto"/>
              <w:jc w:val="both"/>
              <w:rPr>
                <w:rFonts w:ascii="Times New Roman" w:hAnsi="Times New Roman"/>
                <w:sz w:val="24"/>
                <w:szCs w:val="24"/>
                <w:lang w:val="en-US"/>
              </w:rPr>
            </w:pPr>
            <w:r w:rsidRPr="00610CEC">
              <w:rPr>
                <w:rFonts w:ascii="Times New Roman" w:hAnsi="Times New Roman"/>
                <w:sz w:val="24"/>
                <w:szCs w:val="24"/>
                <w:lang w:val="en-US"/>
              </w:rPr>
              <w:t>C. Dragees</w:t>
            </w:r>
          </w:p>
          <w:p w:rsidR="00011BBD" w:rsidRPr="00610CEC" w:rsidRDefault="00011BBD" w:rsidP="00610CEC">
            <w:pPr>
              <w:spacing w:after="0" w:line="240" w:lineRule="auto"/>
              <w:jc w:val="both"/>
              <w:rPr>
                <w:rFonts w:ascii="Times New Roman" w:hAnsi="Times New Roman"/>
                <w:sz w:val="24"/>
                <w:szCs w:val="24"/>
                <w:lang w:val="en-US"/>
              </w:rPr>
            </w:pPr>
            <w:r w:rsidRPr="00610CEC">
              <w:rPr>
                <w:rFonts w:ascii="Times New Roman" w:hAnsi="Times New Roman"/>
                <w:sz w:val="24"/>
                <w:szCs w:val="24"/>
                <w:lang w:val="en-US"/>
              </w:rPr>
              <w:t>D. Granules</w:t>
            </w:r>
          </w:p>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lang w:val="en-US"/>
              </w:rPr>
              <w:t>E. Capsules</w:t>
            </w:r>
          </w:p>
        </w:tc>
        <w:tc>
          <w:tcPr>
            <w:tcW w:w="4215" w:type="dxa"/>
          </w:tcPr>
          <w:p w:rsidR="00011BBD" w:rsidRPr="00610CEC" w:rsidRDefault="00011BBD" w:rsidP="00610CEC">
            <w:pPr>
              <w:spacing w:after="0" w:line="240" w:lineRule="auto"/>
              <w:rPr>
                <w:rFonts w:ascii="Times New Roman" w:hAnsi="Times New Roman"/>
                <w:sz w:val="24"/>
                <w:szCs w:val="24"/>
              </w:rPr>
            </w:pPr>
            <w:r w:rsidRPr="00610CEC">
              <w:rPr>
                <w:rFonts w:ascii="Times New Roman" w:hAnsi="Times New Roman"/>
                <w:sz w:val="24"/>
                <w:szCs w:val="24"/>
              </w:rPr>
              <w:t>During the quality control of fat-based suppositories, the time of complete deformation is determined, which should not exceed 15 minutes.</w:t>
            </w:r>
          </w:p>
        </w:tc>
      </w:tr>
      <w:tr w:rsidR="00011BBD" w:rsidRPr="00610CEC" w:rsidTr="006E0A8D">
        <w:tc>
          <w:tcPr>
            <w:tcW w:w="534" w:type="dxa"/>
          </w:tcPr>
          <w:p w:rsidR="00011BBD" w:rsidRPr="00610CEC" w:rsidRDefault="00011BBD"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27</w:t>
            </w:r>
          </w:p>
        </w:tc>
        <w:tc>
          <w:tcPr>
            <w:tcW w:w="2976" w:type="dxa"/>
          </w:tcPr>
          <w:p w:rsidR="00011BBD" w:rsidRPr="00610CEC" w:rsidRDefault="00011BBD" w:rsidP="00610CEC">
            <w:pPr>
              <w:spacing w:after="0" w:line="240" w:lineRule="auto"/>
              <w:rPr>
                <w:rFonts w:ascii="Times New Roman" w:hAnsi="Times New Roman"/>
                <w:sz w:val="24"/>
                <w:szCs w:val="24"/>
              </w:rPr>
            </w:pPr>
            <w:r w:rsidRPr="00610CEC">
              <w:rPr>
                <w:rFonts w:ascii="Times New Roman" w:hAnsi="Times New Roman"/>
                <w:sz w:val="24"/>
                <w:szCs w:val="24"/>
              </w:rPr>
              <w:t>A pharmaceutical company manufactures various medicinal products. For which dosage form does the State Pharmacopoeia of Ukraine regulate the indicator "time of complete deformation":</w:t>
            </w:r>
          </w:p>
        </w:tc>
        <w:tc>
          <w:tcPr>
            <w:tcW w:w="3261" w:type="dxa"/>
          </w:tcPr>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 A. Rotary pulsation device</w:t>
            </w:r>
          </w:p>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B. Reactor-mixer</w:t>
            </w:r>
          </w:p>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C. Disintegrator</w:t>
            </w:r>
          </w:p>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D. Mixer with paddle stirrers</w:t>
            </w:r>
          </w:p>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E. Propeller mixers.</w:t>
            </w:r>
          </w:p>
        </w:tc>
        <w:tc>
          <w:tcPr>
            <w:tcW w:w="4215" w:type="dxa"/>
          </w:tcPr>
          <w:p w:rsidR="00011BBD" w:rsidRPr="00610CEC" w:rsidRDefault="00011BBD" w:rsidP="00610CEC">
            <w:pPr>
              <w:spacing w:after="0" w:line="240" w:lineRule="auto"/>
              <w:rPr>
                <w:rFonts w:ascii="Times New Roman" w:hAnsi="Times New Roman"/>
                <w:sz w:val="24"/>
                <w:szCs w:val="24"/>
              </w:rPr>
            </w:pPr>
            <w:r w:rsidRPr="00610CEC">
              <w:rPr>
                <w:rFonts w:ascii="Times New Roman" w:hAnsi="Times New Roman"/>
                <w:sz w:val="24"/>
                <w:szCs w:val="24"/>
              </w:rPr>
              <w:t>For the simultaneous dispersion and homogenisation of heterogeneous systems, a rotary pulsation apparatus can be used. This is because the RPA achieves a homogeneous distribution of phases throughout the volume. This is especially important in the production of soft dosage forms with high viscosity.</w:t>
            </w:r>
          </w:p>
        </w:tc>
      </w:tr>
      <w:tr w:rsidR="00011BBD" w:rsidRPr="00610CEC" w:rsidTr="006E0A8D">
        <w:tc>
          <w:tcPr>
            <w:tcW w:w="534" w:type="dxa"/>
          </w:tcPr>
          <w:p w:rsidR="00011BBD" w:rsidRPr="00610CEC" w:rsidRDefault="00011BBD"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2</w:t>
            </w:r>
            <w:r w:rsidR="00AC1C94" w:rsidRPr="00610CEC">
              <w:rPr>
                <w:rFonts w:ascii="Times New Roman" w:hAnsi="Times New Roman"/>
                <w:sz w:val="24"/>
                <w:szCs w:val="24"/>
                <w:lang w:val="ru-RU"/>
              </w:rPr>
              <w:t>8</w:t>
            </w:r>
          </w:p>
        </w:tc>
        <w:tc>
          <w:tcPr>
            <w:tcW w:w="2976" w:type="dxa"/>
          </w:tcPr>
          <w:p w:rsidR="00011BBD" w:rsidRPr="00610CEC" w:rsidRDefault="00011BBD" w:rsidP="00610CEC">
            <w:pPr>
              <w:spacing w:after="0" w:line="240" w:lineRule="auto"/>
              <w:rPr>
                <w:rFonts w:ascii="Times New Roman" w:hAnsi="Times New Roman"/>
                <w:sz w:val="24"/>
                <w:szCs w:val="24"/>
              </w:rPr>
            </w:pPr>
            <w:r w:rsidRPr="00610CEC">
              <w:rPr>
                <w:rFonts w:ascii="Times New Roman" w:hAnsi="Times New Roman"/>
                <w:sz w:val="24"/>
                <w:szCs w:val="24"/>
              </w:rPr>
              <w:t xml:space="preserve">The pharmaceutical company plans to produce suspensions. Specify the equipment that can be used for simultaneous dispersion and homogenisation of heterogeneous systems: </w:t>
            </w:r>
          </w:p>
        </w:tc>
        <w:tc>
          <w:tcPr>
            <w:tcW w:w="3261" w:type="dxa"/>
          </w:tcPr>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 A. Lanolin anhydrous</w:t>
            </w:r>
          </w:p>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B. Aqueous lanolin</w:t>
            </w:r>
          </w:p>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C. Paraffin</w:t>
            </w:r>
          </w:p>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D. Petroleum jelly</w:t>
            </w:r>
          </w:p>
          <w:p w:rsidR="00011BBD" w:rsidRPr="00610CEC" w:rsidRDefault="00011BBD" w:rsidP="00610CEC">
            <w:pPr>
              <w:spacing w:after="0" w:line="240" w:lineRule="auto"/>
              <w:jc w:val="both"/>
              <w:rPr>
                <w:rFonts w:ascii="Times New Roman" w:hAnsi="Times New Roman"/>
                <w:sz w:val="24"/>
                <w:szCs w:val="24"/>
              </w:rPr>
            </w:pPr>
            <w:r w:rsidRPr="00610CEC">
              <w:rPr>
                <w:rFonts w:ascii="Times New Roman" w:hAnsi="Times New Roman"/>
                <w:sz w:val="24"/>
                <w:szCs w:val="24"/>
              </w:rPr>
              <w:t>E. Wax</w:t>
            </w:r>
          </w:p>
        </w:tc>
        <w:tc>
          <w:tcPr>
            <w:tcW w:w="4215" w:type="dxa"/>
          </w:tcPr>
          <w:p w:rsidR="00011BBD" w:rsidRPr="00610CEC" w:rsidRDefault="00011BBD" w:rsidP="00610CEC">
            <w:pPr>
              <w:spacing w:after="0" w:line="240" w:lineRule="auto"/>
              <w:rPr>
                <w:rFonts w:ascii="Times New Roman" w:hAnsi="Times New Roman"/>
                <w:sz w:val="24"/>
                <w:szCs w:val="24"/>
              </w:rPr>
            </w:pPr>
            <w:r w:rsidRPr="00610CEC">
              <w:rPr>
                <w:rFonts w:ascii="Times New Roman" w:hAnsi="Times New Roman"/>
                <w:sz w:val="24"/>
                <w:szCs w:val="24"/>
              </w:rPr>
              <w:t>Since anhydrous lanolin is a white-yellow mass, thick, viscous, ointment-like consistency, with a peculiar faint odour, with a melting point of 36-42, it is added to the suppository base as a plasticiser at the rate of 1.0-1.5 g of lanolin per 30.0 g of weight.</w:t>
            </w:r>
          </w:p>
        </w:tc>
      </w:tr>
      <w:tr w:rsidR="00011BBD" w:rsidRPr="00610CEC" w:rsidTr="006E0A8D">
        <w:tc>
          <w:tcPr>
            <w:tcW w:w="534" w:type="dxa"/>
          </w:tcPr>
          <w:p w:rsidR="00011BBD" w:rsidRPr="00610CEC" w:rsidRDefault="00AC1C94"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29</w:t>
            </w:r>
          </w:p>
        </w:tc>
        <w:tc>
          <w:tcPr>
            <w:tcW w:w="2976" w:type="dxa"/>
          </w:tcPr>
          <w:p w:rsidR="00011BBD" w:rsidRPr="00610CEC" w:rsidRDefault="00011BBD" w:rsidP="00610CEC">
            <w:pPr>
              <w:spacing w:after="0" w:line="240" w:lineRule="auto"/>
              <w:rPr>
                <w:rFonts w:ascii="Times New Roman" w:hAnsi="Times New Roman"/>
                <w:sz w:val="24"/>
                <w:szCs w:val="24"/>
              </w:rPr>
            </w:pPr>
            <w:r w:rsidRPr="00610CEC">
              <w:rPr>
                <w:rFonts w:ascii="Times New Roman" w:hAnsi="Times New Roman"/>
                <w:sz w:val="24"/>
                <w:szCs w:val="24"/>
              </w:rPr>
              <w:t>A pharmacist has prepared a suppository mass with novocaine and cocoa butter, but it turned out to be brittle. Indicate the substance that should be added to form a plastic mass:</w:t>
            </w:r>
          </w:p>
        </w:tc>
        <w:tc>
          <w:tcPr>
            <w:tcW w:w="3261" w:type="dxa"/>
          </w:tcPr>
          <w:p w:rsidR="00011BBD" w:rsidRPr="00610CEC" w:rsidRDefault="00011BBD" w:rsidP="00610C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both"/>
              <w:rPr>
                <w:rFonts w:ascii="Times New Roman" w:hAnsi="Times New Roman"/>
                <w:noProof/>
                <w:sz w:val="24"/>
                <w:szCs w:val="24"/>
                <w:lang w:eastAsia="en-US"/>
              </w:rPr>
            </w:pPr>
            <w:r w:rsidRPr="00610CEC">
              <w:rPr>
                <w:rFonts w:ascii="Times New Roman" w:hAnsi="Times New Roman"/>
                <w:noProof/>
                <w:sz w:val="24"/>
                <w:szCs w:val="24"/>
                <w:lang w:eastAsia="en-US"/>
              </w:rPr>
              <w:t>A. * 80 parts lanolin anhydrous and 20 parts water</w:t>
            </w:r>
          </w:p>
          <w:p w:rsidR="00011BBD" w:rsidRPr="00610CEC" w:rsidRDefault="00011BBD" w:rsidP="00610C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both"/>
              <w:rPr>
                <w:rFonts w:ascii="Times New Roman" w:hAnsi="Times New Roman"/>
                <w:noProof/>
                <w:sz w:val="24"/>
                <w:szCs w:val="24"/>
                <w:lang w:eastAsia="en-US"/>
              </w:rPr>
            </w:pPr>
            <w:r w:rsidRPr="00610CEC">
              <w:rPr>
                <w:rFonts w:ascii="Times New Roman" w:hAnsi="Times New Roman"/>
                <w:noProof/>
                <w:sz w:val="24"/>
                <w:szCs w:val="24"/>
                <w:lang w:eastAsia="en-US"/>
              </w:rPr>
              <w:t>B. 70 parts anhydrous lanolin and 30 parts water</w:t>
            </w:r>
          </w:p>
          <w:p w:rsidR="00011BBD" w:rsidRPr="00610CEC" w:rsidRDefault="00011BBD" w:rsidP="00610C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both"/>
              <w:rPr>
                <w:rFonts w:ascii="Times New Roman" w:hAnsi="Times New Roman"/>
                <w:noProof/>
                <w:sz w:val="24"/>
                <w:szCs w:val="24"/>
                <w:lang w:eastAsia="en-US"/>
              </w:rPr>
            </w:pPr>
            <w:r w:rsidRPr="00610CEC">
              <w:rPr>
                <w:rFonts w:ascii="Times New Roman" w:hAnsi="Times New Roman"/>
                <w:noProof/>
                <w:sz w:val="24"/>
                <w:szCs w:val="24"/>
                <w:lang w:eastAsia="en-US"/>
              </w:rPr>
              <w:t>C. 50 parts anhydrous lanolin and 50 parts water.</w:t>
            </w:r>
          </w:p>
          <w:p w:rsidR="00011BBD" w:rsidRPr="00610CEC" w:rsidRDefault="00011BBD" w:rsidP="00610C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both"/>
              <w:rPr>
                <w:rFonts w:ascii="Times New Roman" w:hAnsi="Times New Roman"/>
                <w:noProof/>
                <w:sz w:val="24"/>
                <w:szCs w:val="24"/>
                <w:lang w:eastAsia="en-US"/>
              </w:rPr>
            </w:pPr>
            <w:r w:rsidRPr="00610CEC">
              <w:rPr>
                <w:rFonts w:ascii="Times New Roman" w:hAnsi="Times New Roman"/>
                <w:noProof/>
                <w:sz w:val="24"/>
                <w:szCs w:val="24"/>
                <w:lang w:eastAsia="en-US"/>
              </w:rPr>
              <w:t>D. 5 parts anhydrous lanolin and 95 parts water</w:t>
            </w:r>
          </w:p>
          <w:p w:rsidR="00011BBD" w:rsidRPr="00610CEC" w:rsidRDefault="00011BBD" w:rsidP="00610C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both"/>
              <w:rPr>
                <w:rFonts w:ascii="Times New Roman" w:hAnsi="Times New Roman"/>
                <w:noProof/>
                <w:sz w:val="24"/>
                <w:szCs w:val="24"/>
                <w:lang w:eastAsia="en-US"/>
              </w:rPr>
            </w:pPr>
            <w:r w:rsidRPr="00610CEC">
              <w:rPr>
                <w:rFonts w:ascii="Times New Roman" w:hAnsi="Times New Roman"/>
                <w:noProof/>
                <w:sz w:val="24"/>
                <w:szCs w:val="24"/>
                <w:lang w:eastAsia="en-US"/>
              </w:rPr>
              <w:t>E. 90 parts of anhydrous lanolin and 10 parts of water</w:t>
            </w:r>
          </w:p>
        </w:tc>
        <w:tc>
          <w:tcPr>
            <w:tcW w:w="4215" w:type="dxa"/>
          </w:tcPr>
          <w:p w:rsidR="00011BBD" w:rsidRPr="00610CEC" w:rsidRDefault="00011BBD" w:rsidP="00610CEC">
            <w:pPr>
              <w:spacing w:after="0" w:line="240" w:lineRule="auto"/>
              <w:rPr>
                <w:rFonts w:ascii="Times New Roman" w:hAnsi="Times New Roman"/>
                <w:sz w:val="24"/>
                <w:szCs w:val="24"/>
              </w:rPr>
            </w:pPr>
            <w:r w:rsidRPr="00610CEC">
              <w:rPr>
                <w:rFonts w:ascii="Times New Roman" w:hAnsi="Times New Roman"/>
                <w:sz w:val="24"/>
                <w:szCs w:val="24"/>
              </w:rPr>
              <w:t>C. 70 parts of lanolin anhydrous and 30 parts of water</w:t>
            </w:r>
          </w:p>
        </w:tc>
      </w:tr>
      <w:tr w:rsidR="00582B0D" w:rsidRPr="00610CEC" w:rsidTr="006E0A8D">
        <w:tc>
          <w:tcPr>
            <w:tcW w:w="534" w:type="dxa"/>
          </w:tcPr>
          <w:p w:rsidR="00582B0D" w:rsidRPr="00610CEC" w:rsidRDefault="00582B0D"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3</w:t>
            </w:r>
            <w:r w:rsidR="00AC1C94" w:rsidRPr="00610CEC">
              <w:rPr>
                <w:rFonts w:ascii="Times New Roman" w:hAnsi="Times New Roman"/>
                <w:sz w:val="24"/>
                <w:szCs w:val="24"/>
                <w:lang w:val="ru-RU"/>
              </w:rPr>
              <w:t>0</w:t>
            </w:r>
          </w:p>
        </w:tc>
        <w:tc>
          <w:tcPr>
            <w:tcW w:w="2976" w:type="dxa"/>
          </w:tcPr>
          <w:p w:rsidR="00582B0D" w:rsidRPr="00610CEC" w:rsidRDefault="00582B0D" w:rsidP="00610CEC">
            <w:pPr>
              <w:spacing w:after="0" w:line="240" w:lineRule="auto"/>
              <w:rPr>
                <w:rFonts w:ascii="Times New Roman" w:hAnsi="Times New Roman"/>
                <w:sz w:val="24"/>
                <w:szCs w:val="24"/>
              </w:rPr>
            </w:pPr>
            <w:r w:rsidRPr="00610CEC">
              <w:rPr>
                <w:rFonts w:ascii="Times New Roman" w:hAnsi="Times New Roman"/>
                <w:sz w:val="24"/>
                <w:szCs w:val="24"/>
              </w:rPr>
              <w:t>The patient needs to prepare rectal suppositories by casting. Specify the hydrophilic base for these suppositories:</w:t>
            </w:r>
          </w:p>
        </w:tc>
        <w:tc>
          <w:tcPr>
            <w:tcW w:w="3261" w:type="dxa"/>
          </w:tcPr>
          <w:p w:rsidR="00582B0D" w:rsidRPr="00610CEC" w:rsidRDefault="00582B0D" w:rsidP="00610CEC">
            <w:pPr>
              <w:spacing w:after="0" w:line="240" w:lineRule="auto"/>
              <w:jc w:val="both"/>
              <w:rPr>
                <w:rFonts w:ascii="Times New Roman" w:hAnsi="Times New Roman"/>
                <w:sz w:val="24"/>
                <w:szCs w:val="24"/>
              </w:rPr>
            </w:pPr>
            <w:r w:rsidRPr="00610CEC">
              <w:rPr>
                <w:rFonts w:ascii="Times New Roman" w:hAnsi="Times New Roman"/>
                <w:sz w:val="24"/>
                <w:szCs w:val="24"/>
              </w:rPr>
              <w:t>* A. Polyethylene oxide</w:t>
            </w:r>
          </w:p>
          <w:p w:rsidR="00582B0D" w:rsidRPr="00610CEC" w:rsidRDefault="00582B0D" w:rsidP="00610CEC">
            <w:pPr>
              <w:spacing w:after="0" w:line="240" w:lineRule="auto"/>
              <w:jc w:val="both"/>
              <w:rPr>
                <w:rFonts w:ascii="Times New Roman" w:hAnsi="Times New Roman"/>
                <w:sz w:val="24"/>
                <w:szCs w:val="24"/>
              </w:rPr>
            </w:pPr>
            <w:r w:rsidRPr="00610CEC">
              <w:rPr>
                <w:rFonts w:ascii="Times New Roman" w:hAnsi="Times New Roman"/>
                <w:sz w:val="24"/>
                <w:szCs w:val="24"/>
              </w:rPr>
              <w:t>B. Cocoa butter</w:t>
            </w:r>
          </w:p>
          <w:p w:rsidR="00582B0D" w:rsidRPr="00610CEC" w:rsidRDefault="00582B0D" w:rsidP="00610CEC">
            <w:pPr>
              <w:spacing w:after="0" w:line="240" w:lineRule="auto"/>
              <w:jc w:val="both"/>
              <w:rPr>
                <w:rFonts w:ascii="Times New Roman" w:hAnsi="Times New Roman"/>
                <w:sz w:val="24"/>
                <w:szCs w:val="24"/>
              </w:rPr>
            </w:pPr>
            <w:r w:rsidRPr="00610CEC">
              <w:rPr>
                <w:rFonts w:ascii="Times New Roman" w:hAnsi="Times New Roman"/>
                <w:sz w:val="24"/>
                <w:szCs w:val="24"/>
              </w:rPr>
              <w:t>C. Butyrol</w:t>
            </w:r>
          </w:p>
          <w:p w:rsidR="00582B0D" w:rsidRPr="00610CEC" w:rsidRDefault="00582B0D" w:rsidP="00610CEC">
            <w:pPr>
              <w:spacing w:after="0" w:line="240" w:lineRule="auto"/>
              <w:jc w:val="both"/>
              <w:rPr>
                <w:rFonts w:ascii="Times New Roman" w:hAnsi="Times New Roman"/>
                <w:sz w:val="24"/>
                <w:szCs w:val="24"/>
              </w:rPr>
            </w:pPr>
            <w:r w:rsidRPr="00610CEC">
              <w:rPr>
                <w:rFonts w:ascii="Times New Roman" w:hAnsi="Times New Roman"/>
                <w:sz w:val="24"/>
                <w:szCs w:val="24"/>
              </w:rPr>
              <w:t>D. Lazupo</w:t>
            </w:r>
          </w:p>
          <w:p w:rsidR="00582B0D" w:rsidRPr="00610CEC" w:rsidRDefault="00582B0D" w:rsidP="00610CEC">
            <w:pPr>
              <w:spacing w:after="0" w:line="240" w:lineRule="auto"/>
              <w:jc w:val="both"/>
              <w:rPr>
                <w:rFonts w:ascii="Times New Roman" w:hAnsi="Times New Roman"/>
                <w:sz w:val="24"/>
                <w:szCs w:val="24"/>
              </w:rPr>
            </w:pPr>
            <w:r w:rsidRPr="00610CEC">
              <w:rPr>
                <w:rFonts w:ascii="Times New Roman" w:hAnsi="Times New Roman"/>
                <w:sz w:val="24"/>
                <w:szCs w:val="24"/>
              </w:rPr>
              <w:t>E. Vitepsol</w:t>
            </w:r>
          </w:p>
        </w:tc>
        <w:tc>
          <w:tcPr>
            <w:tcW w:w="4215" w:type="dxa"/>
          </w:tcPr>
          <w:p w:rsidR="00582B0D" w:rsidRPr="00610CEC" w:rsidRDefault="00582B0D" w:rsidP="00610CEC">
            <w:pPr>
              <w:spacing w:after="0" w:line="240" w:lineRule="auto"/>
              <w:rPr>
                <w:rFonts w:ascii="Times New Roman" w:hAnsi="Times New Roman"/>
                <w:sz w:val="24"/>
                <w:szCs w:val="24"/>
              </w:rPr>
            </w:pPr>
            <w:r w:rsidRPr="00610CEC">
              <w:rPr>
                <w:rFonts w:ascii="Times New Roman" w:hAnsi="Times New Roman"/>
                <w:sz w:val="24"/>
                <w:szCs w:val="24"/>
              </w:rPr>
              <w:t>According to the classification of suppository bases, only PET telenoxide is classified as a hydrophilic base in this list.</w:t>
            </w:r>
          </w:p>
        </w:tc>
      </w:tr>
      <w:tr w:rsidR="00582B0D" w:rsidRPr="00610CEC" w:rsidTr="006E0A8D">
        <w:tc>
          <w:tcPr>
            <w:tcW w:w="534" w:type="dxa"/>
          </w:tcPr>
          <w:p w:rsidR="00582B0D" w:rsidRPr="00610CEC" w:rsidRDefault="00582B0D"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3</w:t>
            </w:r>
            <w:r w:rsidR="00AC1C94" w:rsidRPr="00610CEC">
              <w:rPr>
                <w:rFonts w:ascii="Times New Roman" w:hAnsi="Times New Roman"/>
                <w:sz w:val="24"/>
                <w:szCs w:val="24"/>
                <w:lang w:val="ru-RU"/>
              </w:rPr>
              <w:t>1</w:t>
            </w:r>
          </w:p>
        </w:tc>
        <w:tc>
          <w:tcPr>
            <w:tcW w:w="2976" w:type="dxa"/>
          </w:tcPr>
          <w:p w:rsidR="00582B0D" w:rsidRPr="00610CEC" w:rsidRDefault="00582B0D" w:rsidP="00610CEC">
            <w:pPr>
              <w:spacing w:after="0" w:line="240" w:lineRule="auto"/>
              <w:rPr>
                <w:rFonts w:ascii="Times New Roman" w:hAnsi="Times New Roman"/>
                <w:sz w:val="24"/>
                <w:szCs w:val="24"/>
              </w:rPr>
            </w:pPr>
            <w:r w:rsidRPr="00610CEC">
              <w:rPr>
                <w:rFonts w:ascii="Times New Roman" w:hAnsi="Times New Roman"/>
                <w:sz w:val="24"/>
                <w:szCs w:val="24"/>
              </w:rPr>
              <w:t>A pharmacist is preparing an extraction ointment. Specify the component that should be used to prepare this type of ointment:</w:t>
            </w:r>
          </w:p>
        </w:tc>
        <w:tc>
          <w:tcPr>
            <w:tcW w:w="3261" w:type="dxa"/>
          </w:tcPr>
          <w:p w:rsidR="00582B0D" w:rsidRPr="00610CEC" w:rsidRDefault="00582B0D" w:rsidP="00610CEC">
            <w:pPr>
              <w:spacing w:after="0" w:line="240" w:lineRule="auto"/>
              <w:jc w:val="both"/>
              <w:rPr>
                <w:rFonts w:ascii="Times New Roman" w:hAnsi="Times New Roman"/>
                <w:sz w:val="24"/>
                <w:szCs w:val="24"/>
              </w:rPr>
            </w:pPr>
            <w:r w:rsidRPr="00610CEC">
              <w:rPr>
                <w:rFonts w:ascii="Times New Roman" w:hAnsi="Times New Roman"/>
                <w:sz w:val="24"/>
                <w:szCs w:val="24"/>
              </w:rPr>
              <w:t>* A. Calendula flowers</w:t>
            </w:r>
          </w:p>
          <w:p w:rsidR="00582B0D" w:rsidRPr="00610CEC" w:rsidRDefault="00582B0D" w:rsidP="00610CEC">
            <w:pPr>
              <w:spacing w:after="0" w:line="240" w:lineRule="auto"/>
              <w:jc w:val="both"/>
              <w:rPr>
                <w:rFonts w:ascii="Times New Roman" w:hAnsi="Times New Roman"/>
                <w:sz w:val="24"/>
                <w:szCs w:val="24"/>
              </w:rPr>
            </w:pPr>
            <w:r w:rsidRPr="00610CEC">
              <w:rPr>
                <w:rFonts w:ascii="Times New Roman" w:hAnsi="Times New Roman"/>
                <w:sz w:val="24"/>
                <w:szCs w:val="24"/>
              </w:rPr>
              <w:t>B. Calendula tincture</w:t>
            </w:r>
          </w:p>
          <w:p w:rsidR="00582B0D" w:rsidRPr="00610CEC" w:rsidRDefault="00582B0D" w:rsidP="00610CEC">
            <w:pPr>
              <w:spacing w:after="0" w:line="240" w:lineRule="auto"/>
              <w:jc w:val="both"/>
              <w:rPr>
                <w:rFonts w:ascii="Times New Roman" w:hAnsi="Times New Roman"/>
                <w:sz w:val="24"/>
                <w:szCs w:val="24"/>
              </w:rPr>
            </w:pPr>
            <w:r w:rsidRPr="00610CEC">
              <w:rPr>
                <w:rFonts w:ascii="Times New Roman" w:hAnsi="Times New Roman"/>
                <w:sz w:val="24"/>
                <w:szCs w:val="24"/>
              </w:rPr>
              <w:t>C. Aloe juice</w:t>
            </w:r>
          </w:p>
          <w:p w:rsidR="00582B0D" w:rsidRPr="00610CEC" w:rsidRDefault="00582B0D" w:rsidP="00610CEC">
            <w:pPr>
              <w:spacing w:after="0" w:line="240" w:lineRule="auto"/>
              <w:jc w:val="both"/>
              <w:rPr>
                <w:rFonts w:ascii="Times New Roman" w:hAnsi="Times New Roman"/>
                <w:sz w:val="24"/>
                <w:szCs w:val="24"/>
              </w:rPr>
            </w:pPr>
            <w:r w:rsidRPr="00610CEC">
              <w:rPr>
                <w:rFonts w:ascii="Times New Roman" w:hAnsi="Times New Roman"/>
                <w:sz w:val="24"/>
                <w:szCs w:val="24"/>
              </w:rPr>
              <w:t>D. Digitalis extract</w:t>
            </w:r>
          </w:p>
          <w:p w:rsidR="00582B0D" w:rsidRPr="00610CEC" w:rsidRDefault="00582B0D" w:rsidP="00610CEC">
            <w:pPr>
              <w:spacing w:after="0" w:line="240" w:lineRule="auto"/>
              <w:jc w:val="both"/>
              <w:rPr>
                <w:rFonts w:ascii="Times New Roman" w:hAnsi="Times New Roman"/>
                <w:sz w:val="24"/>
                <w:szCs w:val="24"/>
              </w:rPr>
            </w:pPr>
            <w:r w:rsidRPr="00610CEC">
              <w:rPr>
                <w:rFonts w:ascii="Times New Roman" w:hAnsi="Times New Roman"/>
                <w:sz w:val="24"/>
                <w:szCs w:val="24"/>
              </w:rPr>
              <w:t>E. Rutin</w:t>
            </w:r>
          </w:p>
        </w:tc>
        <w:tc>
          <w:tcPr>
            <w:tcW w:w="4215" w:type="dxa"/>
          </w:tcPr>
          <w:p w:rsidR="00582B0D" w:rsidRPr="00610CEC" w:rsidRDefault="00582B0D" w:rsidP="00610CEC">
            <w:pPr>
              <w:spacing w:after="0" w:line="240" w:lineRule="auto"/>
              <w:rPr>
                <w:rFonts w:ascii="Times New Roman" w:hAnsi="Times New Roman"/>
                <w:sz w:val="24"/>
                <w:szCs w:val="24"/>
              </w:rPr>
            </w:pPr>
            <w:r w:rsidRPr="00610CEC">
              <w:rPr>
                <w:rFonts w:ascii="Times New Roman" w:hAnsi="Times New Roman"/>
                <w:sz w:val="24"/>
                <w:szCs w:val="24"/>
              </w:rPr>
              <w:t xml:space="preserve">According to </w:t>
            </w:r>
            <w:r w:rsidRPr="00610CEC">
              <w:rPr>
                <w:rFonts w:ascii="Times New Roman" w:hAnsi="Times New Roman"/>
                <w:sz w:val="24"/>
                <w:szCs w:val="24"/>
                <w:lang w:val="en-US"/>
              </w:rPr>
              <w:t>SPhU</w:t>
            </w:r>
            <w:r w:rsidRPr="00610CEC">
              <w:rPr>
                <w:rFonts w:ascii="Times New Roman" w:hAnsi="Times New Roman"/>
                <w:sz w:val="24"/>
                <w:szCs w:val="24"/>
              </w:rPr>
              <w:t xml:space="preserve"> XI, an extraction ointment is obtained by extracting the active ingredients from plant or animal materials with a molten base</w:t>
            </w:r>
          </w:p>
        </w:tc>
      </w:tr>
      <w:tr w:rsidR="00582B0D" w:rsidRPr="00610CEC" w:rsidTr="006E0A8D">
        <w:tc>
          <w:tcPr>
            <w:tcW w:w="534" w:type="dxa"/>
          </w:tcPr>
          <w:p w:rsidR="00582B0D" w:rsidRPr="00610CEC" w:rsidRDefault="00582B0D"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3</w:t>
            </w:r>
            <w:r w:rsidR="00AC1C94" w:rsidRPr="00610CEC">
              <w:rPr>
                <w:rFonts w:ascii="Times New Roman" w:hAnsi="Times New Roman"/>
                <w:sz w:val="24"/>
                <w:szCs w:val="24"/>
                <w:lang w:val="ru-RU"/>
              </w:rPr>
              <w:t>2</w:t>
            </w:r>
          </w:p>
        </w:tc>
        <w:tc>
          <w:tcPr>
            <w:tcW w:w="2976" w:type="dxa"/>
          </w:tcPr>
          <w:p w:rsidR="00582B0D" w:rsidRPr="00610CEC" w:rsidRDefault="00582B0D" w:rsidP="00610CEC">
            <w:pPr>
              <w:spacing w:after="0" w:line="240" w:lineRule="auto"/>
              <w:rPr>
                <w:rFonts w:ascii="Times New Roman" w:hAnsi="Times New Roman"/>
                <w:sz w:val="24"/>
                <w:szCs w:val="24"/>
              </w:rPr>
            </w:pPr>
            <w:r w:rsidRPr="00610CEC">
              <w:rPr>
                <w:rFonts w:ascii="Times New Roman" w:hAnsi="Times New Roman"/>
                <w:sz w:val="24"/>
                <w:szCs w:val="24"/>
              </w:rPr>
              <w:t>In the preparation of a dermatological ointment, the addition of which substance will create an ointment-emulsion:</w:t>
            </w:r>
          </w:p>
        </w:tc>
        <w:tc>
          <w:tcPr>
            <w:tcW w:w="3261" w:type="dxa"/>
          </w:tcPr>
          <w:p w:rsidR="00582B0D" w:rsidRPr="00610CEC" w:rsidRDefault="00582B0D" w:rsidP="00610CEC">
            <w:pPr>
              <w:spacing w:after="0" w:line="240" w:lineRule="auto"/>
              <w:jc w:val="both"/>
              <w:rPr>
                <w:rFonts w:ascii="Times New Roman" w:hAnsi="Times New Roman"/>
                <w:sz w:val="24"/>
                <w:szCs w:val="24"/>
              </w:rPr>
            </w:pPr>
            <w:r w:rsidRPr="00610CEC">
              <w:rPr>
                <w:rFonts w:ascii="Times New Roman" w:hAnsi="Times New Roman"/>
                <w:sz w:val="24"/>
                <w:szCs w:val="24"/>
              </w:rPr>
              <w:t>* A. Protargol</w:t>
            </w:r>
          </w:p>
          <w:p w:rsidR="00582B0D" w:rsidRPr="00610CEC" w:rsidRDefault="00582B0D" w:rsidP="00610CEC">
            <w:pPr>
              <w:spacing w:after="0" w:line="240" w:lineRule="auto"/>
              <w:jc w:val="both"/>
              <w:rPr>
                <w:rFonts w:ascii="Times New Roman" w:hAnsi="Times New Roman"/>
                <w:sz w:val="24"/>
                <w:szCs w:val="24"/>
              </w:rPr>
            </w:pPr>
            <w:r w:rsidRPr="00610CEC">
              <w:rPr>
                <w:rFonts w:ascii="Times New Roman" w:hAnsi="Times New Roman"/>
                <w:sz w:val="24"/>
                <w:szCs w:val="24"/>
              </w:rPr>
              <w:t>B. Streptocide</w:t>
            </w:r>
          </w:p>
          <w:p w:rsidR="00582B0D" w:rsidRPr="00610CEC" w:rsidRDefault="00582B0D" w:rsidP="00610CEC">
            <w:pPr>
              <w:spacing w:after="0" w:line="240" w:lineRule="auto"/>
              <w:jc w:val="both"/>
              <w:rPr>
                <w:rFonts w:ascii="Times New Roman" w:hAnsi="Times New Roman"/>
                <w:sz w:val="24"/>
                <w:szCs w:val="24"/>
              </w:rPr>
            </w:pPr>
            <w:r w:rsidRPr="00610CEC">
              <w:rPr>
                <w:rFonts w:ascii="Times New Roman" w:hAnsi="Times New Roman"/>
                <w:sz w:val="24"/>
                <w:szCs w:val="24"/>
              </w:rPr>
              <w:t>C. Menthol</w:t>
            </w:r>
          </w:p>
          <w:p w:rsidR="00582B0D" w:rsidRPr="00610CEC" w:rsidRDefault="00582B0D" w:rsidP="00610CEC">
            <w:pPr>
              <w:spacing w:after="0" w:line="240" w:lineRule="auto"/>
              <w:jc w:val="both"/>
              <w:rPr>
                <w:rFonts w:ascii="Times New Roman" w:hAnsi="Times New Roman"/>
                <w:sz w:val="24"/>
                <w:szCs w:val="24"/>
              </w:rPr>
            </w:pPr>
            <w:r w:rsidRPr="00610CEC">
              <w:rPr>
                <w:rFonts w:ascii="Times New Roman" w:hAnsi="Times New Roman"/>
                <w:sz w:val="24"/>
                <w:szCs w:val="24"/>
              </w:rPr>
              <w:t>D. Resorcinol</w:t>
            </w:r>
          </w:p>
          <w:p w:rsidR="00582B0D" w:rsidRPr="00610CEC" w:rsidRDefault="00582B0D" w:rsidP="00610CEC">
            <w:pPr>
              <w:spacing w:after="0" w:line="240" w:lineRule="auto"/>
              <w:jc w:val="both"/>
              <w:rPr>
                <w:rFonts w:ascii="Times New Roman" w:hAnsi="Times New Roman"/>
                <w:sz w:val="24"/>
                <w:szCs w:val="24"/>
              </w:rPr>
            </w:pPr>
            <w:r w:rsidRPr="00610CEC">
              <w:rPr>
                <w:rFonts w:ascii="Times New Roman" w:hAnsi="Times New Roman"/>
                <w:sz w:val="24"/>
                <w:szCs w:val="24"/>
              </w:rPr>
              <w:t>E. Bismuth subnitrate</w:t>
            </w:r>
          </w:p>
        </w:tc>
        <w:tc>
          <w:tcPr>
            <w:tcW w:w="4215" w:type="dxa"/>
          </w:tcPr>
          <w:p w:rsidR="00582B0D" w:rsidRPr="00610CEC" w:rsidRDefault="00582B0D" w:rsidP="00610CEC">
            <w:pPr>
              <w:spacing w:after="0" w:line="240" w:lineRule="auto"/>
              <w:rPr>
                <w:rFonts w:ascii="Times New Roman" w:hAnsi="Times New Roman"/>
                <w:sz w:val="24"/>
                <w:szCs w:val="24"/>
              </w:rPr>
            </w:pPr>
            <w:r w:rsidRPr="00610CEC">
              <w:rPr>
                <w:rFonts w:ascii="Times New Roman" w:hAnsi="Times New Roman"/>
                <w:sz w:val="24"/>
                <w:szCs w:val="24"/>
              </w:rPr>
              <w:t xml:space="preserve">According to </w:t>
            </w:r>
            <w:r w:rsidRPr="00610CEC">
              <w:rPr>
                <w:rFonts w:ascii="Times New Roman" w:hAnsi="Times New Roman"/>
                <w:sz w:val="24"/>
                <w:szCs w:val="24"/>
                <w:lang w:val="en-US"/>
              </w:rPr>
              <w:t>SPhU</w:t>
            </w:r>
            <w:r w:rsidRPr="00610CEC">
              <w:rPr>
                <w:rFonts w:ascii="Times New Roman" w:hAnsi="Times New Roman"/>
                <w:sz w:val="24"/>
                <w:szCs w:val="24"/>
              </w:rPr>
              <w:t xml:space="preserve">  X, protargol is a protected colloid that is highly soluble in water. When administered as an ointment, regardless of the prescribed amount, it is dissolved in water and emulsified with anhydrous lanolin, since otherwise, in particular, when administered by suspension, the therapeutic effect is lost when rubbed with an ointment base, since protargol is sensitive to impact.</w:t>
            </w:r>
          </w:p>
        </w:tc>
      </w:tr>
      <w:tr w:rsidR="00582B0D" w:rsidRPr="00610CEC" w:rsidTr="006E0A8D">
        <w:tc>
          <w:tcPr>
            <w:tcW w:w="534" w:type="dxa"/>
          </w:tcPr>
          <w:p w:rsidR="00582B0D" w:rsidRPr="00610CEC" w:rsidRDefault="00582B0D"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3</w:t>
            </w:r>
            <w:r w:rsidR="00AC1C94" w:rsidRPr="00610CEC">
              <w:rPr>
                <w:rFonts w:ascii="Times New Roman" w:hAnsi="Times New Roman"/>
                <w:sz w:val="24"/>
                <w:szCs w:val="24"/>
                <w:lang w:val="ru-RU"/>
              </w:rPr>
              <w:t>3</w:t>
            </w:r>
          </w:p>
        </w:tc>
        <w:tc>
          <w:tcPr>
            <w:tcW w:w="2976" w:type="dxa"/>
          </w:tcPr>
          <w:p w:rsidR="00582B0D" w:rsidRPr="00610CEC" w:rsidRDefault="00582B0D" w:rsidP="00610CEC">
            <w:pPr>
              <w:spacing w:after="0" w:line="240" w:lineRule="auto"/>
              <w:rPr>
                <w:rFonts w:ascii="Times New Roman" w:hAnsi="Times New Roman"/>
                <w:sz w:val="24"/>
                <w:szCs w:val="24"/>
              </w:rPr>
            </w:pPr>
            <w:r w:rsidRPr="00610CEC">
              <w:rPr>
                <w:rFonts w:ascii="Times New Roman" w:hAnsi="Times New Roman"/>
                <w:sz w:val="24"/>
                <w:szCs w:val="24"/>
              </w:rPr>
              <w:t>Different types of bases are used in the manufacture of soft dosage forms. Which of the following bases is hydrophilic?</w:t>
            </w:r>
          </w:p>
        </w:tc>
        <w:tc>
          <w:tcPr>
            <w:tcW w:w="3261" w:type="dxa"/>
          </w:tcPr>
          <w:p w:rsidR="00582B0D" w:rsidRPr="00610CEC" w:rsidRDefault="00582B0D" w:rsidP="00610CEC">
            <w:pPr>
              <w:spacing w:after="0" w:line="240" w:lineRule="auto"/>
              <w:jc w:val="both"/>
              <w:rPr>
                <w:rFonts w:ascii="Times New Roman" w:hAnsi="Times New Roman"/>
                <w:sz w:val="24"/>
                <w:szCs w:val="24"/>
              </w:rPr>
            </w:pPr>
            <w:r w:rsidRPr="00610CEC">
              <w:rPr>
                <w:rFonts w:ascii="Times New Roman" w:hAnsi="Times New Roman"/>
                <w:sz w:val="24"/>
                <w:szCs w:val="24"/>
              </w:rPr>
              <w:t>* A. Polyethylene oxide</w:t>
            </w:r>
          </w:p>
          <w:p w:rsidR="00582B0D" w:rsidRPr="00610CEC" w:rsidRDefault="00582B0D" w:rsidP="00610CEC">
            <w:pPr>
              <w:spacing w:after="0" w:line="240" w:lineRule="auto"/>
              <w:jc w:val="both"/>
              <w:rPr>
                <w:rFonts w:ascii="Times New Roman" w:hAnsi="Times New Roman"/>
                <w:sz w:val="24"/>
                <w:szCs w:val="24"/>
              </w:rPr>
            </w:pPr>
            <w:r w:rsidRPr="00610CEC">
              <w:rPr>
                <w:rFonts w:ascii="Times New Roman" w:hAnsi="Times New Roman"/>
                <w:sz w:val="24"/>
                <w:szCs w:val="24"/>
              </w:rPr>
              <w:t>B. Petroleum jelly</w:t>
            </w:r>
          </w:p>
          <w:p w:rsidR="00582B0D" w:rsidRPr="00610CEC" w:rsidRDefault="00582B0D" w:rsidP="00610CEC">
            <w:pPr>
              <w:spacing w:after="0" w:line="240" w:lineRule="auto"/>
              <w:jc w:val="both"/>
              <w:rPr>
                <w:rFonts w:ascii="Times New Roman" w:hAnsi="Times New Roman"/>
                <w:sz w:val="24"/>
                <w:szCs w:val="24"/>
              </w:rPr>
            </w:pPr>
            <w:r w:rsidRPr="00610CEC">
              <w:rPr>
                <w:rFonts w:ascii="Times New Roman" w:hAnsi="Times New Roman"/>
                <w:sz w:val="24"/>
                <w:szCs w:val="24"/>
              </w:rPr>
              <w:t>C. Animal fat</w:t>
            </w:r>
          </w:p>
          <w:p w:rsidR="00582B0D" w:rsidRPr="00610CEC" w:rsidRDefault="00582B0D" w:rsidP="00610CEC">
            <w:pPr>
              <w:spacing w:after="0" w:line="240" w:lineRule="auto"/>
              <w:jc w:val="both"/>
              <w:rPr>
                <w:rFonts w:ascii="Times New Roman" w:hAnsi="Times New Roman"/>
                <w:sz w:val="24"/>
                <w:szCs w:val="24"/>
              </w:rPr>
            </w:pPr>
            <w:r w:rsidRPr="00610CEC">
              <w:rPr>
                <w:rFonts w:ascii="Times New Roman" w:hAnsi="Times New Roman"/>
                <w:sz w:val="24"/>
                <w:szCs w:val="24"/>
              </w:rPr>
              <w:t>D. Hydrogenated fats</w:t>
            </w:r>
          </w:p>
          <w:p w:rsidR="00582B0D" w:rsidRPr="00610CEC" w:rsidRDefault="00582B0D" w:rsidP="00610CEC">
            <w:pPr>
              <w:spacing w:after="0" w:line="240" w:lineRule="auto"/>
              <w:jc w:val="both"/>
              <w:rPr>
                <w:rFonts w:ascii="Times New Roman" w:hAnsi="Times New Roman"/>
                <w:sz w:val="24"/>
                <w:szCs w:val="24"/>
              </w:rPr>
            </w:pPr>
            <w:r w:rsidRPr="00610CEC">
              <w:rPr>
                <w:rFonts w:ascii="Times New Roman" w:hAnsi="Times New Roman"/>
                <w:sz w:val="24"/>
                <w:szCs w:val="24"/>
              </w:rPr>
              <w:t>E. Petrolatum</w:t>
            </w:r>
          </w:p>
        </w:tc>
        <w:tc>
          <w:tcPr>
            <w:tcW w:w="4215" w:type="dxa"/>
          </w:tcPr>
          <w:p w:rsidR="00582B0D" w:rsidRPr="00610CEC" w:rsidRDefault="00582B0D" w:rsidP="00610CEC">
            <w:pPr>
              <w:spacing w:after="0" w:line="240" w:lineRule="auto"/>
              <w:rPr>
                <w:rFonts w:ascii="Times New Roman" w:hAnsi="Times New Roman"/>
                <w:sz w:val="24"/>
                <w:szCs w:val="24"/>
              </w:rPr>
            </w:pPr>
            <w:r w:rsidRPr="00610CEC">
              <w:rPr>
                <w:rFonts w:ascii="Times New Roman" w:hAnsi="Times New Roman"/>
                <w:sz w:val="24"/>
                <w:szCs w:val="24"/>
              </w:rPr>
              <w:t>Hydrophilic ointments are divided into two groups:</w:t>
            </w:r>
          </w:p>
        </w:tc>
      </w:tr>
      <w:tr w:rsidR="00582B0D" w:rsidRPr="00610CEC" w:rsidTr="006E0A8D">
        <w:tc>
          <w:tcPr>
            <w:tcW w:w="534" w:type="dxa"/>
          </w:tcPr>
          <w:p w:rsidR="00582B0D" w:rsidRPr="00610CEC" w:rsidRDefault="00582B0D"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3</w:t>
            </w:r>
            <w:r w:rsidR="00AC1C94" w:rsidRPr="00610CEC">
              <w:rPr>
                <w:rFonts w:ascii="Times New Roman" w:hAnsi="Times New Roman"/>
                <w:sz w:val="24"/>
                <w:szCs w:val="24"/>
                <w:lang w:val="ru-RU"/>
              </w:rPr>
              <w:t>4</w:t>
            </w:r>
          </w:p>
        </w:tc>
        <w:tc>
          <w:tcPr>
            <w:tcW w:w="2976" w:type="dxa"/>
          </w:tcPr>
          <w:p w:rsidR="00582B0D" w:rsidRPr="00610CEC" w:rsidRDefault="00582B0D" w:rsidP="00610CEC">
            <w:pPr>
              <w:spacing w:after="0" w:line="240" w:lineRule="auto"/>
              <w:rPr>
                <w:rFonts w:ascii="Times New Roman" w:hAnsi="Times New Roman"/>
                <w:sz w:val="24"/>
                <w:szCs w:val="24"/>
              </w:rPr>
            </w:pPr>
            <w:r w:rsidRPr="00610CEC">
              <w:rPr>
                <w:rFonts w:ascii="Times New Roman" w:hAnsi="Times New Roman"/>
                <w:sz w:val="24"/>
                <w:szCs w:val="24"/>
              </w:rPr>
              <w:t>What substances can be used as gelling agents in the manufacture of gels?</w:t>
            </w:r>
          </w:p>
        </w:tc>
        <w:tc>
          <w:tcPr>
            <w:tcW w:w="3261" w:type="dxa"/>
          </w:tcPr>
          <w:p w:rsidR="00582B0D" w:rsidRPr="00610CEC" w:rsidRDefault="00582B0D" w:rsidP="00610CEC">
            <w:pPr>
              <w:spacing w:after="0" w:line="240" w:lineRule="auto"/>
              <w:jc w:val="both"/>
              <w:rPr>
                <w:rFonts w:ascii="Times New Roman" w:hAnsi="Times New Roman"/>
                <w:sz w:val="24"/>
                <w:szCs w:val="24"/>
              </w:rPr>
            </w:pPr>
            <w:r w:rsidRPr="00610CEC">
              <w:rPr>
                <w:rFonts w:ascii="Times New Roman" w:hAnsi="Times New Roman"/>
                <w:sz w:val="24"/>
                <w:szCs w:val="24"/>
              </w:rPr>
              <w:t>* A. Cellulose derivatives, carbomer</w:t>
            </w:r>
          </w:p>
          <w:p w:rsidR="00582B0D" w:rsidRPr="00610CEC" w:rsidRDefault="00582B0D" w:rsidP="00610CEC">
            <w:pPr>
              <w:spacing w:after="0" w:line="240" w:lineRule="auto"/>
              <w:jc w:val="both"/>
              <w:rPr>
                <w:rFonts w:ascii="Times New Roman" w:hAnsi="Times New Roman"/>
                <w:sz w:val="24"/>
                <w:szCs w:val="24"/>
              </w:rPr>
            </w:pPr>
            <w:r w:rsidRPr="00610CEC">
              <w:rPr>
                <w:rFonts w:ascii="Times New Roman" w:hAnsi="Times New Roman"/>
                <w:sz w:val="24"/>
                <w:szCs w:val="24"/>
              </w:rPr>
              <w:t>B. Starch, magnesium oxide</w:t>
            </w:r>
          </w:p>
          <w:p w:rsidR="00582B0D" w:rsidRPr="00610CEC" w:rsidRDefault="00582B0D" w:rsidP="00610CEC">
            <w:pPr>
              <w:spacing w:after="0" w:line="240" w:lineRule="auto"/>
              <w:jc w:val="both"/>
              <w:rPr>
                <w:rFonts w:ascii="Times New Roman" w:hAnsi="Times New Roman"/>
                <w:sz w:val="24"/>
                <w:szCs w:val="24"/>
              </w:rPr>
            </w:pPr>
            <w:r w:rsidRPr="00610CEC">
              <w:rPr>
                <w:rFonts w:ascii="Times New Roman" w:hAnsi="Times New Roman"/>
                <w:sz w:val="24"/>
                <w:szCs w:val="24"/>
              </w:rPr>
              <w:t xml:space="preserve">C. </w:t>
            </w:r>
            <w:r w:rsidR="00AC1C94" w:rsidRPr="00610CEC">
              <w:rPr>
                <w:rFonts w:ascii="Times New Roman" w:hAnsi="Times New Roman"/>
                <w:sz w:val="24"/>
                <w:szCs w:val="24"/>
                <w:lang w:val="ru-RU"/>
              </w:rPr>
              <w:t>Р</w:t>
            </w:r>
            <w:r w:rsidRPr="00610CEC">
              <w:rPr>
                <w:rFonts w:ascii="Times New Roman" w:hAnsi="Times New Roman"/>
                <w:sz w:val="24"/>
                <w:szCs w:val="24"/>
              </w:rPr>
              <w:t>olyethylene oxide, solid fat</w:t>
            </w:r>
          </w:p>
          <w:p w:rsidR="00582B0D" w:rsidRPr="00610CEC" w:rsidRDefault="00582B0D" w:rsidP="00610CEC">
            <w:pPr>
              <w:spacing w:after="0" w:line="240" w:lineRule="auto"/>
              <w:jc w:val="both"/>
              <w:rPr>
                <w:rFonts w:ascii="Times New Roman" w:hAnsi="Times New Roman"/>
                <w:sz w:val="24"/>
                <w:szCs w:val="24"/>
              </w:rPr>
            </w:pPr>
            <w:r w:rsidRPr="00610CEC">
              <w:rPr>
                <w:rFonts w:ascii="Times New Roman" w:hAnsi="Times New Roman"/>
                <w:sz w:val="24"/>
                <w:szCs w:val="24"/>
              </w:rPr>
              <w:t>D. Glycerin, vegetable oils</w:t>
            </w:r>
          </w:p>
          <w:p w:rsidR="00582B0D" w:rsidRPr="00610CEC" w:rsidRDefault="00582B0D" w:rsidP="00610CEC">
            <w:pPr>
              <w:spacing w:after="0" w:line="240" w:lineRule="auto"/>
              <w:jc w:val="both"/>
              <w:rPr>
                <w:rFonts w:ascii="Times New Roman" w:hAnsi="Times New Roman"/>
                <w:sz w:val="24"/>
                <w:szCs w:val="24"/>
              </w:rPr>
            </w:pPr>
            <w:r w:rsidRPr="00610CEC">
              <w:rPr>
                <w:rFonts w:ascii="Times New Roman" w:hAnsi="Times New Roman"/>
                <w:sz w:val="24"/>
                <w:szCs w:val="24"/>
              </w:rPr>
              <w:t>E. Vaseline, lanolin</w:t>
            </w:r>
          </w:p>
        </w:tc>
        <w:tc>
          <w:tcPr>
            <w:tcW w:w="4215" w:type="dxa"/>
          </w:tcPr>
          <w:p w:rsidR="00582B0D" w:rsidRPr="00610CEC" w:rsidRDefault="00582B0D" w:rsidP="00610CEC">
            <w:pPr>
              <w:spacing w:after="0" w:line="240" w:lineRule="auto"/>
              <w:rPr>
                <w:rFonts w:ascii="Times New Roman" w:hAnsi="Times New Roman"/>
                <w:sz w:val="24"/>
                <w:szCs w:val="24"/>
              </w:rPr>
            </w:pPr>
            <w:r w:rsidRPr="00610CEC">
              <w:rPr>
                <w:rFonts w:ascii="Times New Roman" w:hAnsi="Times New Roman"/>
                <w:sz w:val="24"/>
                <w:szCs w:val="24"/>
              </w:rPr>
              <w:t>1. water-soluble bases containing hydrophilic non-aqueous solvents (polyethylene oxide, propylene glycol)</w:t>
            </w:r>
          </w:p>
        </w:tc>
      </w:tr>
      <w:tr w:rsidR="00582B0D" w:rsidRPr="00610CEC" w:rsidTr="006E0A8D">
        <w:tc>
          <w:tcPr>
            <w:tcW w:w="534" w:type="dxa"/>
          </w:tcPr>
          <w:p w:rsidR="00582B0D" w:rsidRPr="00610CEC" w:rsidRDefault="00582B0D"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3</w:t>
            </w:r>
            <w:r w:rsidR="00AC1C94" w:rsidRPr="00610CEC">
              <w:rPr>
                <w:rFonts w:ascii="Times New Roman" w:hAnsi="Times New Roman"/>
                <w:sz w:val="24"/>
                <w:szCs w:val="24"/>
                <w:lang w:val="ru-RU"/>
              </w:rPr>
              <w:t>5</w:t>
            </w:r>
          </w:p>
        </w:tc>
        <w:tc>
          <w:tcPr>
            <w:tcW w:w="2976" w:type="dxa"/>
          </w:tcPr>
          <w:p w:rsidR="00582B0D" w:rsidRPr="00610CEC" w:rsidRDefault="00582B0D" w:rsidP="00610CEC">
            <w:pPr>
              <w:spacing w:after="0" w:line="240" w:lineRule="auto"/>
              <w:rPr>
                <w:rFonts w:ascii="Times New Roman" w:hAnsi="Times New Roman"/>
                <w:sz w:val="24"/>
                <w:szCs w:val="24"/>
              </w:rPr>
            </w:pPr>
            <w:r w:rsidRPr="00610CEC">
              <w:rPr>
                <w:rFonts w:ascii="Times New Roman" w:hAnsi="Times New Roman"/>
                <w:sz w:val="24"/>
                <w:szCs w:val="24"/>
              </w:rPr>
              <w:t>State the weight of the rectal suppositories if it is not specified in the prescription:</w:t>
            </w:r>
          </w:p>
        </w:tc>
        <w:tc>
          <w:tcPr>
            <w:tcW w:w="3261" w:type="dxa"/>
          </w:tcPr>
          <w:p w:rsidR="00582B0D" w:rsidRPr="00610CEC" w:rsidRDefault="00582B0D" w:rsidP="00610CEC">
            <w:pPr>
              <w:spacing w:after="0" w:line="240" w:lineRule="auto"/>
              <w:jc w:val="both"/>
              <w:rPr>
                <w:rFonts w:ascii="Times New Roman" w:hAnsi="Times New Roman"/>
                <w:sz w:val="24"/>
                <w:szCs w:val="24"/>
              </w:rPr>
            </w:pPr>
            <w:r w:rsidRPr="00610CEC">
              <w:rPr>
                <w:rFonts w:ascii="Times New Roman" w:hAnsi="Times New Roman"/>
                <w:sz w:val="24"/>
                <w:szCs w:val="24"/>
              </w:rPr>
              <w:t>* A. 3,0</w:t>
            </w:r>
          </w:p>
          <w:p w:rsidR="00582B0D" w:rsidRPr="00610CEC" w:rsidRDefault="00582B0D" w:rsidP="00610CEC">
            <w:pPr>
              <w:spacing w:after="0" w:line="240" w:lineRule="auto"/>
              <w:jc w:val="both"/>
              <w:rPr>
                <w:rFonts w:ascii="Times New Roman" w:hAnsi="Times New Roman"/>
                <w:sz w:val="24"/>
                <w:szCs w:val="24"/>
              </w:rPr>
            </w:pPr>
            <w:r w:rsidRPr="00610CEC">
              <w:rPr>
                <w:rFonts w:ascii="Times New Roman" w:hAnsi="Times New Roman"/>
                <w:sz w:val="24"/>
                <w:szCs w:val="24"/>
              </w:rPr>
              <w:t>B. 2,0</w:t>
            </w:r>
          </w:p>
          <w:p w:rsidR="00582B0D" w:rsidRPr="00610CEC" w:rsidRDefault="00582B0D" w:rsidP="00610CEC">
            <w:pPr>
              <w:spacing w:after="0" w:line="240" w:lineRule="auto"/>
              <w:jc w:val="both"/>
              <w:rPr>
                <w:rFonts w:ascii="Times New Roman" w:hAnsi="Times New Roman"/>
                <w:sz w:val="24"/>
                <w:szCs w:val="24"/>
              </w:rPr>
            </w:pPr>
            <w:r w:rsidRPr="00610CEC">
              <w:rPr>
                <w:rFonts w:ascii="Times New Roman" w:hAnsi="Times New Roman"/>
                <w:sz w:val="24"/>
                <w:szCs w:val="24"/>
              </w:rPr>
              <w:t>C. 4,0</w:t>
            </w:r>
          </w:p>
          <w:p w:rsidR="00582B0D" w:rsidRPr="00610CEC" w:rsidRDefault="00582B0D" w:rsidP="00610CEC">
            <w:pPr>
              <w:spacing w:after="0" w:line="240" w:lineRule="auto"/>
              <w:jc w:val="both"/>
              <w:rPr>
                <w:rFonts w:ascii="Times New Roman" w:hAnsi="Times New Roman"/>
                <w:sz w:val="24"/>
                <w:szCs w:val="24"/>
              </w:rPr>
            </w:pPr>
            <w:r w:rsidRPr="00610CEC">
              <w:rPr>
                <w:rFonts w:ascii="Times New Roman" w:hAnsi="Times New Roman"/>
                <w:sz w:val="24"/>
                <w:szCs w:val="24"/>
              </w:rPr>
              <w:t>D. 1,5</w:t>
            </w:r>
          </w:p>
          <w:p w:rsidR="00582B0D" w:rsidRPr="00610CEC" w:rsidRDefault="00582B0D" w:rsidP="00610CEC">
            <w:pPr>
              <w:spacing w:after="0" w:line="240" w:lineRule="auto"/>
              <w:jc w:val="both"/>
              <w:rPr>
                <w:rFonts w:ascii="Times New Roman" w:hAnsi="Times New Roman"/>
                <w:sz w:val="24"/>
                <w:szCs w:val="24"/>
              </w:rPr>
            </w:pPr>
            <w:r w:rsidRPr="00610CEC">
              <w:rPr>
                <w:rFonts w:ascii="Times New Roman" w:hAnsi="Times New Roman"/>
                <w:sz w:val="24"/>
                <w:szCs w:val="24"/>
              </w:rPr>
              <w:t>E. 5,0</w:t>
            </w:r>
          </w:p>
        </w:tc>
        <w:tc>
          <w:tcPr>
            <w:tcW w:w="4215" w:type="dxa"/>
          </w:tcPr>
          <w:p w:rsidR="00582B0D" w:rsidRPr="00610CEC" w:rsidRDefault="00582B0D" w:rsidP="00610CEC">
            <w:pPr>
              <w:spacing w:after="0" w:line="240" w:lineRule="auto"/>
              <w:rPr>
                <w:rFonts w:ascii="Times New Roman" w:hAnsi="Times New Roman"/>
                <w:sz w:val="24"/>
                <w:szCs w:val="24"/>
              </w:rPr>
            </w:pPr>
            <w:r w:rsidRPr="00610CEC">
              <w:rPr>
                <w:rFonts w:ascii="Times New Roman" w:hAnsi="Times New Roman"/>
                <w:sz w:val="24"/>
                <w:szCs w:val="24"/>
              </w:rPr>
              <w:t>According to the S</w:t>
            </w:r>
            <w:r w:rsidRPr="00610CEC">
              <w:rPr>
                <w:rFonts w:ascii="Times New Roman" w:hAnsi="Times New Roman"/>
                <w:sz w:val="24"/>
                <w:szCs w:val="24"/>
                <w:lang w:val="en-US"/>
              </w:rPr>
              <w:t>PhU</w:t>
            </w:r>
            <w:r w:rsidRPr="00610CEC">
              <w:rPr>
                <w:rFonts w:ascii="Times New Roman" w:hAnsi="Times New Roman"/>
                <w:sz w:val="24"/>
                <w:szCs w:val="24"/>
              </w:rPr>
              <w:t xml:space="preserve"> and the Order of the Ministry of Health of Ukraine No. 391 of 03.08.2005, if the weight of a rectal suppository is not specified, they are prepared with a weight of 3.0 g.</w:t>
            </w:r>
          </w:p>
        </w:tc>
      </w:tr>
      <w:tr w:rsidR="00582B0D" w:rsidRPr="00610CEC" w:rsidTr="006E0A8D">
        <w:tc>
          <w:tcPr>
            <w:tcW w:w="534" w:type="dxa"/>
          </w:tcPr>
          <w:p w:rsidR="00582B0D" w:rsidRPr="00610CEC" w:rsidRDefault="00582B0D"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3</w:t>
            </w:r>
            <w:r w:rsidR="00AC1C94" w:rsidRPr="00610CEC">
              <w:rPr>
                <w:rFonts w:ascii="Times New Roman" w:hAnsi="Times New Roman"/>
                <w:sz w:val="24"/>
                <w:szCs w:val="24"/>
                <w:lang w:val="ru-RU"/>
              </w:rPr>
              <w:t>6</w:t>
            </w:r>
          </w:p>
        </w:tc>
        <w:tc>
          <w:tcPr>
            <w:tcW w:w="2976" w:type="dxa"/>
          </w:tcPr>
          <w:p w:rsidR="00582B0D" w:rsidRPr="00610CEC" w:rsidRDefault="00582B0D" w:rsidP="00610CEC">
            <w:pPr>
              <w:spacing w:after="0" w:line="240" w:lineRule="auto"/>
              <w:rPr>
                <w:rFonts w:ascii="Times New Roman" w:hAnsi="Times New Roman"/>
                <w:sz w:val="24"/>
                <w:szCs w:val="24"/>
              </w:rPr>
            </w:pPr>
            <w:r w:rsidRPr="00610CEC">
              <w:rPr>
                <w:rFonts w:ascii="Times New Roman" w:hAnsi="Times New Roman"/>
                <w:sz w:val="24"/>
                <w:szCs w:val="24"/>
              </w:rPr>
              <w:t>The pharmacist has prepared gelatine-glycerine balls. Specify the ratio of gelatin, glycerol and water:</w:t>
            </w:r>
          </w:p>
        </w:tc>
        <w:tc>
          <w:tcPr>
            <w:tcW w:w="3261" w:type="dxa"/>
          </w:tcPr>
          <w:p w:rsidR="00582B0D" w:rsidRPr="00610CEC" w:rsidRDefault="00582B0D" w:rsidP="00610CEC">
            <w:pPr>
              <w:spacing w:after="0" w:line="240" w:lineRule="auto"/>
              <w:jc w:val="both"/>
              <w:rPr>
                <w:rFonts w:ascii="Times New Roman" w:hAnsi="Times New Roman"/>
                <w:sz w:val="24"/>
                <w:szCs w:val="24"/>
              </w:rPr>
            </w:pPr>
            <w:r w:rsidRPr="00610CEC">
              <w:rPr>
                <w:rFonts w:ascii="Times New Roman" w:hAnsi="Times New Roman"/>
                <w:sz w:val="24"/>
                <w:szCs w:val="24"/>
              </w:rPr>
              <w:t>* A. 1: 5: 2</w:t>
            </w:r>
          </w:p>
          <w:p w:rsidR="00582B0D" w:rsidRPr="00610CEC" w:rsidRDefault="00582B0D" w:rsidP="00610CEC">
            <w:pPr>
              <w:spacing w:after="0" w:line="240" w:lineRule="auto"/>
              <w:jc w:val="both"/>
              <w:rPr>
                <w:rFonts w:ascii="Times New Roman" w:hAnsi="Times New Roman"/>
                <w:sz w:val="24"/>
                <w:szCs w:val="24"/>
              </w:rPr>
            </w:pPr>
            <w:r w:rsidRPr="00610CEC">
              <w:rPr>
                <w:rFonts w:ascii="Times New Roman" w:hAnsi="Times New Roman"/>
                <w:sz w:val="24"/>
                <w:szCs w:val="24"/>
              </w:rPr>
              <w:t>B. 3: 3: 3</w:t>
            </w:r>
          </w:p>
          <w:p w:rsidR="00582B0D" w:rsidRPr="00610CEC" w:rsidRDefault="00582B0D" w:rsidP="00610CEC">
            <w:pPr>
              <w:spacing w:after="0" w:line="240" w:lineRule="auto"/>
              <w:jc w:val="both"/>
              <w:rPr>
                <w:rFonts w:ascii="Times New Roman" w:hAnsi="Times New Roman"/>
                <w:sz w:val="24"/>
                <w:szCs w:val="24"/>
              </w:rPr>
            </w:pPr>
            <w:r w:rsidRPr="00610CEC">
              <w:rPr>
                <w:rFonts w:ascii="Times New Roman" w:hAnsi="Times New Roman"/>
                <w:sz w:val="24"/>
                <w:szCs w:val="24"/>
              </w:rPr>
              <w:t>C. 1: 6: 3</w:t>
            </w:r>
          </w:p>
          <w:p w:rsidR="00582B0D" w:rsidRPr="00610CEC" w:rsidRDefault="00582B0D" w:rsidP="00610CEC">
            <w:pPr>
              <w:spacing w:after="0" w:line="240" w:lineRule="auto"/>
              <w:jc w:val="both"/>
              <w:rPr>
                <w:rFonts w:ascii="Times New Roman" w:hAnsi="Times New Roman"/>
                <w:sz w:val="24"/>
                <w:szCs w:val="24"/>
              </w:rPr>
            </w:pPr>
            <w:r w:rsidRPr="00610CEC">
              <w:rPr>
                <w:rFonts w:ascii="Times New Roman" w:hAnsi="Times New Roman"/>
                <w:sz w:val="24"/>
                <w:szCs w:val="24"/>
              </w:rPr>
              <w:t>D. 4: 1: 4</w:t>
            </w:r>
          </w:p>
          <w:p w:rsidR="00582B0D" w:rsidRPr="00610CEC" w:rsidRDefault="00582B0D" w:rsidP="00610CEC">
            <w:pPr>
              <w:spacing w:after="0" w:line="240" w:lineRule="auto"/>
              <w:jc w:val="both"/>
              <w:rPr>
                <w:rFonts w:ascii="Times New Roman" w:hAnsi="Times New Roman"/>
                <w:sz w:val="24"/>
                <w:szCs w:val="24"/>
              </w:rPr>
            </w:pPr>
            <w:r w:rsidRPr="00610CEC">
              <w:rPr>
                <w:rFonts w:ascii="Times New Roman" w:hAnsi="Times New Roman"/>
                <w:sz w:val="24"/>
                <w:szCs w:val="24"/>
              </w:rPr>
              <w:t>E. 1: 1: 8</w:t>
            </w:r>
          </w:p>
        </w:tc>
        <w:tc>
          <w:tcPr>
            <w:tcW w:w="4215" w:type="dxa"/>
          </w:tcPr>
          <w:p w:rsidR="00582B0D" w:rsidRPr="00610CEC" w:rsidRDefault="00582B0D" w:rsidP="00610CEC">
            <w:pPr>
              <w:spacing w:after="0" w:line="240" w:lineRule="auto"/>
              <w:rPr>
                <w:rFonts w:ascii="Times New Roman" w:hAnsi="Times New Roman"/>
                <w:sz w:val="24"/>
                <w:szCs w:val="24"/>
              </w:rPr>
            </w:pPr>
            <w:r w:rsidRPr="00610CEC">
              <w:rPr>
                <w:rFonts w:ascii="Times New Roman" w:hAnsi="Times New Roman"/>
                <w:sz w:val="24"/>
                <w:szCs w:val="24"/>
              </w:rPr>
              <w:t>According to the S</w:t>
            </w:r>
            <w:r w:rsidRPr="00610CEC">
              <w:rPr>
                <w:rFonts w:ascii="Times New Roman" w:hAnsi="Times New Roman"/>
                <w:sz w:val="24"/>
                <w:szCs w:val="24"/>
                <w:lang w:val="en-US"/>
              </w:rPr>
              <w:t>PhU</w:t>
            </w:r>
            <w:r w:rsidRPr="00610CEC">
              <w:rPr>
                <w:rFonts w:ascii="Times New Roman" w:hAnsi="Times New Roman"/>
                <w:sz w:val="24"/>
                <w:szCs w:val="24"/>
              </w:rPr>
              <w:t xml:space="preserve">, the official recipe for a gelatin-glycerin base is as follows: gelatin </w:t>
            </w:r>
          </w:p>
        </w:tc>
      </w:tr>
      <w:tr w:rsidR="00582B0D" w:rsidRPr="00610CEC" w:rsidTr="006E0A8D">
        <w:tc>
          <w:tcPr>
            <w:tcW w:w="534" w:type="dxa"/>
          </w:tcPr>
          <w:p w:rsidR="00582B0D" w:rsidRPr="00610CEC" w:rsidRDefault="00582B0D"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3</w:t>
            </w:r>
            <w:r w:rsidR="00AC1C94" w:rsidRPr="00610CEC">
              <w:rPr>
                <w:rFonts w:ascii="Times New Roman" w:hAnsi="Times New Roman"/>
                <w:sz w:val="24"/>
                <w:szCs w:val="24"/>
                <w:lang w:val="ru-RU"/>
              </w:rPr>
              <w:t>7</w:t>
            </w:r>
          </w:p>
        </w:tc>
        <w:tc>
          <w:tcPr>
            <w:tcW w:w="2976" w:type="dxa"/>
          </w:tcPr>
          <w:p w:rsidR="00582B0D" w:rsidRPr="00610CEC" w:rsidRDefault="00582B0D" w:rsidP="00610CEC">
            <w:pPr>
              <w:spacing w:after="0" w:line="240" w:lineRule="auto"/>
              <w:rPr>
                <w:rFonts w:ascii="Times New Roman" w:hAnsi="Times New Roman"/>
                <w:sz w:val="24"/>
                <w:szCs w:val="24"/>
              </w:rPr>
            </w:pPr>
            <w:r w:rsidRPr="00610CEC">
              <w:rPr>
                <w:rFonts w:ascii="Times New Roman" w:hAnsi="Times New Roman"/>
                <w:sz w:val="24"/>
                <w:szCs w:val="24"/>
              </w:rPr>
              <w:t>When developing a technological process for the production of enzymes, the drug is introduced at the stage of incorporating the enzyme into the microcapsule gel. Are enzyme stability enhancers used at this stage?</w:t>
            </w:r>
          </w:p>
        </w:tc>
        <w:tc>
          <w:tcPr>
            <w:tcW w:w="3261" w:type="dxa"/>
          </w:tcPr>
          <w:p w:rsidR="00582B0D" w:rsidRPr="00610CEC" w:rsidRDefault="00582B0D" w:rsidP="00610CEC">
            <w:pPr>
              <w:spacing w:after="0" w:line="240" w:lineRule="auto"/>
              <w:jc w:val="both"/>
              <w:rPr>
                <w:rFonts w:ascii="Times New Roman" w:hAnsi="Times New Roman"/>
                <w:sz w:val="24"/>
                <w:szCs w:val="24"/>
              </w:rPr>
            </w:pPr>
            <w:r w:rsidRPr="00610CEC">
              <w:rPr>
                <w:rFonts w:ascii="Times New Roman" w:hAnsi="Times New Roman"/>
                <w:sz w:val="24"/>
                <w:szCs w:val="24"/>
              </w:rPr>
              <w:t>* A. Immobilisation</w:t>
            </w:r>
          </w:p>
          <w:p w:rsidR="00582B0D" w:rsidRPr="00610CEC" w:rsidRDefault="00582B0D" w:rsidP="00610CEC">
            <w:pPr>
              <w:spacing w:after="0" w:line="240" w:lineRule="auto"/>
              <w:jc w:val="both"/>
              <w:rPr>
                <w:rFonts w:ascii="Times New Roman" w:hAnsi="Times New Roman"/>
                <w:sz w:val="24"/>
                <w:szCs w:val="24"/>
              </w:rPr>
            </w:pPr>
            <w:r w:rsidRPr="00610CEC">
              <w:rPr>
                <w:rFonts w:ascii="Times New Roman" w:hAnsi="Times New Roman"/>
                <w:sz w:val="24"/>
                <w:szCs w:val="24"/>
              </w:rPr>
              <w:t>B. Lyophilisation</w:t>
            </w:r>
          </w:p>
          <w:p w:rsidR="00582B0D" w:rsidRPr="00610CEC" w:rsidRDefault="00582B0D" w:rsidP="00610CEC">
            <w:pPr>
              <w:spacing w:after="0" w:line="240" w:lineRule="auto"/>
              <w:jc w:val="both"/>
              <w:rPr>
                <w:rFonts w:ascii="Times New Roman" w:hAnsi="Times New Roman"/>
                <w:sz w:val="24"/>
                <w:szCs w:val="24"/>
              </w:rPr>
            </w:pPr>
            <w:r w:rsidRPr="00610CEC">
              <w:rPr>
                <w:rFonts w:ascii="Times New Roman" w:hAnsi="Times New Roman"/>
                <w:sz w:val="24"/>
                <w:szCs w:val="24"/>
              </w:rPr>
              <w:t>С. Sterilisation</w:t>
            </w:r>
          </w:p>
          <w:p w:rsidR="00582B0D" w:rsidRPr="00610CEC" w:rsidRDefault="00582B0D" w:rsidP="00610CEC">
            <w:pPr>
              <w:spacing w:after="0" w:line="240" w:lineRule="auto"/>
              <w:jc w:val="both"/>
              <w:rPr>
                <w:rFonts w:ascii="Times New Roman" w:hAnsi="Times New Roman"/>
                <w:sz w:val="24"/>
                <w:szCs w:val="24"/>
              </w:rPr>
            </w:pPr>
            <w:r w:rsidRPr="00610CEC">
              <w:rPr>
                <w:rFonts w:ascii="Times New Roman" w:hAnsi="Times New Roman"/>
                <w:sz w:val="24"/>
                <w:szCs w:val="24"/>
              </w:rPr>
              <w:t>D. Preservation</w:t>
            </w:r>
          </w:p>
          <w:p w:rsidR="00582B0D" w:rsidRPr="00610CEC" w:rsidRDefault="00582B0D" w:rsidP="00610CEC">
            <w:pPr>
              <w:spacing w:after="0" w:line="240" w:lineRule="auto"/>
              <w:jc w:val="both"/>
              <w:rPr>
                <w:rFonts w:ascii="Times New Roman" w:hAnsi="Times New Roman"/>
                <w:sz w:val="24"/>
                <w:szCs w:val="24"/>
              </w:rPr>
            </w:pPr>
            <w:r w:rsidRPr="00610CEC">
              <w:rPr>
                <w:rFonts w:ascii="Times New Roman" w:hAnsi="Times New Roman"/>
                <w:sz w:val="24"/>
                <w:szCs w:val="24"/>
              </w:rPr>
              <w:t>E. Concentration</w:t>
            </w:r>
          </w:p>
        </w:tc>
        <w:tc>
          <w:tcPr>
            <w:tcW w:w="4215" w:type="dxa"/>
          </w:tcPr>
          <w:p w:rsidR="00582B0D" w:rsidRPr="00610CEC" w:rsidRDefault="00582B0D" w:rsidP="00610CEC">
            <w:pPr>
              <w:spacing w:after="0" w:line="240" w:lineRule="auto"/>
              <w:rPr>
                <w:rFonts w:ascii="Times New Roman" w:hAnsi="Times New Roman"/>
                <w:sz w:val="24"/>
                <w:szCs w:val="24"/>
              </w:rPr>
            </w:pPr>
            <w:r w:rsidRPr="00610CEC">
              <w:rPr>
                <w:rFonts w:ascii="Times New Roman" w:hAnsi="Times New Roman"/>
                <w:sz w:val="24"/>
                <w:szCs w:val="24"/>
              </w:rPr>
              <w:t xml:space="preserve">Immobilisation of enzymes is an increase in their stability. Methods of enzyme immobilisation can be divided into two groups: incorporation into a microcapsule gel and binding to a carrier by adsorption or covalent bonding. </w:t>
            </w:r>
          </w:p>
        </w:tc>
      </w:tr>
      <w:tr w:rsidR="00582B0D" w:rsidRPr="00610CEC" w:rsidTr="006E0A8D">
        <w:tc>
          <w:tcPr>
            <w:tcW w:w="534" w:type="dxa"/>
          </w:tcPr>
          <w:p w:rsidR="00582B0D" w:rsidRPr="00610CEC" w:rsidRDefault="00582B0D"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3</w:t>
            </w:r>
            <w:r w:rsidR="00AC1C94" w:rsidRPr="00610CEC">
              <w:rPr>
                <w:rFonts w:ascii="Times New Roman" w:hAnsi="Times New Roman"/>
                <w:sz w:val="24"/>
                <w:szCs w:val="24"/>
                <w:lang w:val="ru-RU"/>
              </w:rPr>
              <w:t>8</w:t>
            </w:r>
          </w:p>
        </w:tc>
        <w:tc>
          <w:tcPr>
            <w:tcW w:w="2976" w:type="dxa"/>
          </w:tcPr>
          <w:p w:rsidR="00582B0D" w:rsidRPr="00610CEC" w:rsidRDefault="00582B0D" w:rsidP="00610CEC">
            <w:pPr>
              <w:spacing w:after="0" w:line="240" w:lineRule="auto"/>
              <w:rPr>
                <w:rFonts w:ascii="Times New Roman" w:hAnsi="Times New Roman"/>
                <w:sz w:val="24"/>
                <w:szCs w:val="24"/>
              </w:rPr>
            </w:pPr>
            <w:r w:rsidRPr="00610CEC">
              <w:rPr>
                <w:rFonts w:ascii="Times New Roman" w:hAnsi="Times New Roman"/>
                <w:sz w:val="24"/>
                <w:szCs w:val="24"/>
              </w:rPr>
              <w:t>In the manufacture of fatty liniments, fatty oils are used as a base. What oil did the pharmacist use if it was not specified in the prescription</w:t>
            </w:r>
          </w:p>
        </w:tc>
        <w:tc>
          <w:tcPr>
            <w:tcW w:w="3261" w:type="dxa"/>
          </w:tcPr>
          <w:p w:rsidR="00582B0D" w:rsidRPr="00610CEC" w:rsidRDefault="00582B0D" w:rsidP="00610CEC">
            <w:pPr>
              <w:spacing w:after="0" w:line="240" w:lineRule="auto"/>
              <w:jc w:val="both"/>
              <w:rPr>
                <w:rFonts w:ascii="Times New Roman" w:hAnsi="Times New Roman"/>
                <w:sz w:val="24"/>
                <w:szCs w:val="24"/>
              </w:rPr>
            </w:pPr>
            <w:r w:rsidRPr="00610CEC">
              <w:rPr>
                <w:rFonts w:ascii="Times New Roman" w:hAnsi="Times New Roman"/>
                <w:sz w:val="24"/>
                <w:szCs w:val="24"/>
              </w:rPr>
              <w:t>* A. Sunflower oil</w:t>
            </w:r>
          </w:p>
          <w:p w:rsidR="00582B0D" w:rsidRPr="00610CEC" w:rsidRDefault="00582B0D" w:rsidP="00610CEC">
            <w:pPr>
              <w:spacing w:after="0" w:line="240" w:lineRule="auto"/>
              <w:jc w:val="both"/>
              <w:rPr>
                <w:rFonts w:ascii="Times New Roman" w:hAnsi="Times New Roman"/>
                <w:sz w:val="24"/>
                <w:szCs w:val="24"/>
              </w:rPr>
            </w:pPr>
            <w:r w:rsidRPr="00610CEC">
              <w:rPr>
                <w:rFonts w:ascii="Times New Roman" w:hAnsi="Times New Roman"/>
                <w:sz w:val="24"/>
                <w:szCs w:val="24"/>
              </w:rPr>
              <w:t>B. Vaseline</w:t>
            </w:r>
          </w:p>
          <w:p w:rsidR="00582B0D" w:rsidRPr="00610CEC" w:rsidRDefault="00582B0D" w:rsidP="00610CEC">
            <w:pPr>
              <w:spacing w:after="0" w:line="240" w:lineRule="auto"/>
              <w:jc w:val="both"/>
              <w:rPr>
                <w:rFonts w:ascii="Times New Roman" w:hAnsi="Times New Roman"/>
                <w:sz w:val="24"/>
                <w:szCs w:val="24"/>
              </w:rPr>
            </w:pPr>
            <w:r w:rsidRPr="00610CEC">
              <w:rPr>
                <w:rFonts w:ascii="Times New Roman" w:hAnsi="Times New Roman"/>
                <w:sz w:val="24"/>
                <w:szCs w:val="24"/>
              </w:rPr>
              <w:t>C. Fish oil</w:t>
            </w:r>
          </w:p>
          <w:p w:rsidR="00582B0D" w:rsidRPr="00610CEC" w:rsidRDefault="00582B0D" w:rsidP="00610CEC">
            <w:pPr>
              <w:spacing w:after="0" w:line="240" w:lineRule="auto"/>
              <w:jc w:val="both"/>
              <w:rPr>
                <w:rFonts w:ascii="Times New Roman" w:hAnsi="Times New Roman"/>
                <w:sz w:val="24"/>
                <w:szCs w:val="24"/>
              </w:rPr>
            </w:pPr>
            <w:r w:rsidRPr="00610CEC">
              <w:rPr>
                <w:rFonts w:ascii="Times New Roman" w:hAnsi="Times New Roman"/>
                <w:sz w:val="24"/>
                <w:szCs w:val="24"/>
              </w:rPr>
              <w:t>D. Sesame oil</w:t>
            </w:r>
          </w:p>
          <w:p w:rsidR="00582B0D" w:rsidRPr="00610CEC" w:rsidRDefault="00582B0D" w:rsidP="00610CEC">
            <w:pPr>
              <w:spacing w:after="0" w:line="240" w:lineRule="auto"/>
              <w:jc w:val="both"/>
              <w:rPr>
                <w:rFonts w:ascii="Times New Roman" w:hAnsi="Times New Roman"/>
                <w:sz w:val="24"/>
                <w:szCs w:val="24"/>
              </w:rPr>
            </w:pPr>
            <w:r w:rsidRPr="00610CEC">
              <w:rPr>
                <w:rFonts w:ascii="Times New Roman" w:hAnsi="Times New Roman"/>
                <w:sz w:val="24"/>
                <w:szCs w:val="24"/>
              </w:rPr>
              <w:t>E. Eucalyptus oil</w:t>
            </w:r>
          </w:p>
        </w:tc>
        <w:tc>
          <w:tcPr>
            <w:tcW w:w="4215" w:type="dxa"/>
          </w:tcPr>
          <w:p w:rsidR="00582B0D" w:rsidRPr="00610CEC" w:rsidRDefault="00582B0D" w:rsidP="00610CEC">
            <w:pPr>
              <w:spacing w:after="0" w:line="240" w:lineRule="auto"/>
              <w:rPr>
                <w:rFonts w:ascii="Times New Roman" w:hAnsi="Times New Roman"/>
                <w:sz w:val="24"/>
                <w:szCs w:val="24"/>
              </w:rPr>
            </w:pPr>
            <w:r w:rsidRPr="00610CEC">
              <w:rPr>
                <w:rFonts w:ascii="Times New Roman" w:hAnsi="Times New Roman"/>
                <w:sz w:val="24"/>
                <w:szCs w:val="24"/>
              </w:rPr>
              <w:t>Fatty liniments contain fatty oils or fat-like substances as a dispersion medium. The most commonly used is sunflower oil.</w:t>
            </w:r>
          </w:p>
        </w:tc>
      </w:tr>
      <w:tr w:rsidR="00582B0D" w:rsidRPr="00610CEC" w:rsidTr="006E0A8D">
        <w:tc>
          <w:tcPr>
            <w:tcW w:w="534" w:type="dxa"/>
          </w:tcPr>
          <w:p w:rsidR="00582B0D" w:rsidRPr="00610CEC" w:rsidRDefault="00AC1C94"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39</w:t>
            </w:r>
          </w:p>
        </w:tc>
        <w:tc>
          <w:tcPr>
            <w:tcW w:w="2976" w:type="dxa"/>
          </w:tcPr>
          <w:p w:rsidR="00582B0D" w:rsidRPr="00610CEC" w:rsidRDefault="00582B0D" w:rsidP="00610CEC">
            <w:pPr>
              <w:spacing w:after="0" w:line="240" w:lineRule="auto"/>
              <w:rPr>
                <w:rFonts w:ascii="Times New Roman" w:hAnsi="Times New Roman"/>
                <w:sz w:val="24"/>
                <w:szCs w:val="24"/>
              </w:rPr>
            </w:pPr>
            <w:r w:rsidRPr="00610CEC">
              <w:rPr>
                <w:rFonts w:ascii="Times New Roman" w:hAnsi="Times New Roman"/>
                <w:sz w:val="24"/>
                <w:szCs w:val="24"/>
              </w:rPr>
              <w:t>Different types of bases are used in the manufacture of soft dosage forms. Which of the following bases is hydrophilic</w:t>
            </w:r>
          </w:p>
        </w:tc>
        <w:tc>
          <w:tcPr>
            <w:tcW w:w="3261" w:type="dxa"/>
          </w:tcPr>
          <w:p w:rsidR="00582B0D" w:rsidRPr="00610CEC" w:rsidRDefault="00582B0D" w:rsidP="00610CEC">
            <w:pPr>
              <w:spacing w:after="0" w:line="240" w:lineRule="auto"/>
              <w:jc w:val="both"/>
              <w:rPr>
                <w:rFonts w:ascii="Times New Roman" w:hAnsi="Times New Roman"/>
                <w:sz w:val="24"/>
                <w:szCs w:val="24"/>
              </w:rPr>
            </w:pPr>
            <w:r w:rsidRPr="00610CEC">
              <w:rPr>
                <w:rFonts w:ascii="Times New Roman" w:hAnsi="Times New Roman"/>
                <w:sz w:val="24"/>
                <w:szCs w:val="24"/>
              </w:rPr>
              <w:t>* A. Polyethylene oxide</w:t>
            </w:r>
          </w:p>
          <w:p w:rsidR="00582B0D" w:rsidRPr="00610CEC" w:rsidRDefault="00582B0D" w:rsidP="00610CEC">
            <w:pPr>
              <w:spacing w:after="0" w:line="240" w:lineRule="auto"/>
              <w:jc w:val="both"/>
              <w:rPr>
                <w:rFonts w:ascii="Times New Roman" w:hAnsi="Times New Roman"/>
                <w:sz w:val="24"/>
                <w:szCs w:val="24"/>
              </w:rPr>
            </w:pPr>
            <w:r w:rsidRPr="00610CEC">
              <w:rPr>
                <w:rFonts w:ascii="Times New Roman" w:hAnsi="Times New Roman"/>
                <w:sz w:val="24"/>
                <w:szCs w:val="24"/>
              </w:rPr>
              <w:t>B. Petroleum jelly</w:t>
            </w:r>
          </w:p>
          <w:p w:rsidR="00582B0D" w:rsidRPr="00610CEC" w:rsidRDefault="00582B0D" w:rsidP="00610CEC">
            <w:pPr>
              <w:spacing w:after="0" w:line="240" w:lineRule="auto"/>
              <w:jc w:val="both"/>
              <w:rPr>
                <w:rFonts w:ascii="Times New Roman" w:hAnsi="Times New Roman"/>
                <w:sz w:val="24"/>
                <w:szCs w:val="24"/>
              </w:rPr>
            </w:pPr>
            <w:r w:rsidRPr="00610CEC">
              <w:rPr>
                <w:rFonts w:ascii="Times New Roman" w:hAnsi="Times New Roman"/>
                <w:sz w:val="24"/>
                <w:szCs w:val="24"/>
              </w:rPr>
              <w:t>C. Animal fat</w:t>
            </w:r>
          </w:p>
          <w:p w:rsidR="00582B0D" w:rsidRPr="00610CEC" w:rsidRDefault="00582B0D" w:rsidP="00610CEC">
            <w:pPr>
              <w:spacing w:after="0" w:line="240" w:lineRule="auto"/>
              <w:jc w:val="both"/>
              <w:rPr>
                <w:rFonts w:ascii="Times New Roman" w:hAnsi="Times New Roman"/>
                <w:sz w:val="24"/>
                <w:szCs w:val="24"/>
              </w:rPr>
            </w:pPr>
            <w:r w:rsidRPr="00610CEC">
              <w:rPr>
                <w:rFonts w:ascii="Times New Roman" w:hAnsi="Times New Roman"/>
                <w:sz w:val="24"/>
                <w:szCs w:val="24"/>
              </w:rPr>
              <w:t xml:space="preserve">D. </w:t>
            </w:r>
            <w:r w:rsidR="00AC1C94" w:rsidRPr="00610CEC">
              <w:rPr>
                <w:rFonts w:ascii="Times New Roman" w:hAnsi="Times New Roman"/>
                <w:sz w:val="24"/>
                <w:szCs w:val="24"/>
                <w:lang w:val="ru-RU"/>
              </w:rPr>
              <w:t>Н</w:t>
            </w:r>
            <w:r w:rsidRPr="00610CEC">
              <w:rPr>
                <w:rFonts w:ascii="Times New Roman" w:hAnsi="Times New Roman"/>
                <w:sz w:val="24"/>
                <w:szCs w:val="24"/>
              </w:rPr>
              <w:t>ydrogenated fats</w:t>
            </w:r>
          </w:p>
          <w:p w:rsidR="00582B0D" w:rsidRPr="00610CEC" w:rsidRDefault="00582B0D" w:rsidP="00610CEC">
            <w:pPr>
              <w:spacing w:after="0" w:line="240" w:lineRule="auto"/>
              <w:jc w:val="both"/>
              <w:rPr>
                <w:rFonts w:ascii="Times New Roman" w:hAnsi="Times New Roman"/>
                <w:sz w:val="24"/>
                <w:szCs w:val="24"/>
              </w:rPr>
            </w:pPr>
            <w:r w:rsidRPr="00610CEC">
              <w:rPr>
                <w:rFonts w:ascii="Times New Roman" w:hAnsi="Times New Roman"/>
                <w:sz w:val="24"/>
                <w:szCs w:val="24"/>
              </w:rPr>
              <w:t>E. Petrolatum</w:t>
            </w:r>
          </w:p>
        </w:tc>
        <w:tc>
          <w:tcPr>
            <w:tcW w:w="4215" w:type="dxa"/>
          </w:tcPr>
          <w:p w:rsidR="00582B0D" w:rsidRPr="00610CEC" w:rsidRDefault="00582B0D" w:rsidP="00610CEC">
            <w:pPr>
              <w:spacing w:after="0" w:line="240" w:lineRule="auto"/>
              <w:rPr>
                <w:rFonts w:ascii="Times New Roman" w:hAnsi="Times New Roman"/>
                <w:sz w:val="24"/>
                <w:szCs w:val="24"/>
              </w:rPr>
            </w:pPr>
            <w:r w:rsidRPr="00610CEC">
              <w:rPr>
                <w:rFonts w:ascii="Times New Roman" w:hAnsi="Times New Roman"/>
                <w:sz w:val="24"/>
                <w:szCs w:val="24"/>
              </w:rPr>
              <w:t>VEO polyethylene oxides are wax-like thermoplastic homopolymers of linear structure with a high molecular weight and have the chemical formula (-CNh-CND-O). They are products of the polymerisation of ethylene oxide using various catalysts. VEOs are soluble in water and aromatic hydrocarbons.</w:t>
            </w:r>
          </w:p>
        </w:tc>
      </w:tr>
      <w:tr w:rsidR="00582B0D" w:rsidRPr="00610CEC" w:rsidTr="006E0A8D">
        <w:tc>
          <w:tcPr>
            <w:tcW w:w="534" w:type="dxa"/>
          </w:tcPr>
          <w:p w:rsidR="00582B0D" w:rsidRPr="00610CEC" w:rsidRDefault="00582B0D"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4</w:t>
            </w:r>
            <w:r w:rsidR="00AC1C94" w:rsidRPr="00610CEC">
              <w:rPr>
                <w:rFonts w:ascii="Times New Roman" w:hAnsi="Times New Roman"/>
                <w:sz w:val="24"/>
                <w:szCs w:val="24"/>
                <w:lang w:val="ru-RU"/>
              </w:rPr>
              <w:t>0</w:t>
            </w:r>
          </w:p>
        </w:tc>
        <w:tc>
          <w:tcPr>
            <w:tcW w:w="2976" w:type="dxa"/>
          </w:tcPr>
          <w:p w:rsidR="00582B0D" w:rsidRPr="00610CEC" w:rsidRDefault="00582B0D" w:rsidP="00610CEC">
            <w:pPr>
              <w:spacing w:after="0" w:line="240" w:lineRule="auto"/>
              <w:rPr>
                <w:rFonts w:ascii="Times New Roman" w:hAnsi="Times New Roman"/>
                <w:sz w:val="24"/>
                <w:szCs w:val="24"/>
              </w:rPr>
            </w:pPr>
            <w:r w:rsidRPr="00610CEC">
              <w:rPr>
                <w:rFonts w:ascii="Times New Roman" w:hAnsi="Times New Roman"/>
                <w:sz w:val="24"/>
                <w:szCs w:val="24"/>
              </w:rPr>
              <w:t xml:space="preserve">Which excipient group does polyvinyl alcohol belong to, which is an approved </w:t>
            </w:r>
            <w:r w:rsidRPr="00610CEC">
              <w:rPr>
                <w:rFonts w:ascii="Times New Roman" w:hAnsi="Times New Roman"/>
                <w:sz w:val="24"/>
                <w:szCs w:val="24"/>
                <w:lang w:val="en-US"/>
              </w:rPr>
              <w:t>SPhU</w:t>
            </w:r>
            <w:r w:rsidRPr="00610CEC">
              <w:rPr>
                <w:rFonts w:ascii="Times New Roman" w:hAnsi="Times New Roman"/>
                <w:sz w:val="24"/>
                <w:szCs w:val="24"/>
              </w:rPr>
              <w:t>?</w:t>
            </w:r>
          </w:p>
        </w:tc>
        <w:tc>
          <w:tcPr>
            <w:tcW w:w="3261" w:type="dxa"/>
          </w:tcPr>
          <w:p w:rsidR="00AC238E" w:rsidRPr="00610CEC" w:rsidRDefault="00582B0D" w:rsidP="00610CEC">
            <w:pPr>
              <w:autoSpaceDE w:val="0"/>
              <w:autoSpaceDN w:val="0"/>
              <w:adjustRightInd w:val="0"/>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 xml:space="preserve">A. * </w:t>
            </w:r>
            <w:r w:rsidR="00AC238E" w:rsidRPr="00610CEC">
              <w:rPr>
                <w:rFonts w:ascii="Times New Roman" w:hAnsi="Times New Roman"/>
                <w:color w:val="000000"/>
                <w:sz w:val="24"/>
                <w:szCs w:val="24"/>
              </w:rPr>
              <w:t>Extension cords</w:t>
            </w:r>
          </w:p>
          <w:p w:rsidR="00AC238E" w:rsidRPr="00610CEC" w:rsidRDefault="00AC238E" w:rsidP="00610CEC">
            <w:pPr>
              <w:autoSpaceDE w:val="0"/>
              <w:autoSpaceDN w:val="0"/>
              <w:adjustRightInd w:val="0"/>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B. Preservatives</w:t>
            </w:r>
          </w:p>
          <w:p w:rsidR="00AC238E" w:rsidRPr="00610CEC" w:rsidRDefault="00AC238E" w:rsidP="00610CEC">
            <w:pPr>
              <w:autoSpaceDE w:val="0"/>
              <w:autoSpaceDN w:val="0"/>
              <w:adjustRightInd w:val="0"/>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C. pH regulators</w:t>
            </w:r>
          </w:p>
          <w:p w:rsidR="00AC238E" w:rsidRPr="00610CEC" w:rsidRDefault="00AC238E" w:rsidP="00610CEC">
            <w:pPr>
              <w:autoSpaceDE w:val="0"/>
              <w:autoSpaceDN w:val="0"/>
              <w:adjustRightInd w:val="0"/>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D. Antioxidants</w:t>
            </w:r>
          </w:p>
          <w:p w:rsidR="00582B0D" w:rsidRPr="00610CEC" w:rsidRDefault="00AC238E" w:rsidP="00610CEC">
            <w:pPr>
              <w:spacing w:after="0" w:line="240" w:lineRule="auto"/>
              <w:jc w:val="both"/>
              <w:rPr>
                <w:rFonts w:ascii="Times New Roman" w:hAnsi="Times New Roman"/>
                <w:sz w:val="24"/>
                <w:szCs w:val="24"/>
              </w:rPr>
            </w:pPr>
            <w:r w:rsidRPr="00610CEC">
              <w:rPr>
                <w:rFonts w:ascii="Times New Roman" w:hAnsi="Times New Roman"/>
                <w:color w:val="000000"/>
                <w:sz w:val="24"/>
                <w:szCs w:val="24"/>
              </w:rPr>
              <w:t>E. Isotonising agents</w:t>
            </w:r>
          </w:p>
        </w:tc>
        <w:tc>
          <w:tcPr>
            <w:tcW w:w="4215" w:type="dxa"/>
          </w:tcPr>
          <w:p w:rsidR="00582B0D" w:rsidRPr="00610CEC" w:rsidRDefault="00582B0D" w:rsidP="00610CEC">
            <w:pPr>
              <w:spacing w:after="0" w:line="240" w:lineRule="auto"/>
              <w:rPr>
                <w:rFonts w:ascii="Times New Roman" w:hAnsi="Times New Roman"/>
                <w:sz w:val="24"/>
                <w:szCs w:val="24"/>
              </w:rPr>
            </w:pPr>
            <w:r w:rsidRPr="00610CEC">
              <w:rPr>
                <w:rFonts w:ascii="Times New Roman" w:hAnsi="Times New Roman"/>
                <w:sz w:val="24"/>
                <w:szCs w:val="24"/>
              </w:rPr>
              <w:t>They are used as an antibiotic prolongation agent. This allows to produce eye drops and films with antibiotics and other APIs.</w:t>
            </w:r>
          </w:p>
        </w:tc>
      </w:tr>
      <w:tr w:rsidR="00582B0D" w:rsidRPr="00610CEC" w:rsidTr="006E0A8D">
        <w:tc>
          <w:tcPr>
            <w:tcW w:w="534" w:type="dxa"/>
          </w:tcPr>
          <w:p w:rsidR="00582B0D" w:rsidRPr="00610CEC" w:rsidRDefault="00582B0D"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4</w:t>
            </w:r>
            <w:r w:rsidR="00AC1C94" w:rsidRPr="00610CEC">
              <w:rPr>
                <w:rFonts w:ascii="Times New Roman" w:hAnsi="Times New Roman"/>
                <w:sz w:val="24"/>
                <w:szCs w:val="24"/>
                <w:lang w:val="ru-RU"/>
              </w:rPr>
              <w:t>1</w:t>
            </w:r>
          </w:p>
        </w:tc>
        <w:tc>
          <w:tcPr>
            <w:tcW w:w="2976" w:type="dxa"/>
          </w:tcPr>
          <w:p w:rsidR="00582B0D" w:rsidRPr="00610CEC" w:rsidRDefault="00582B0D" w:rsidP="00610CEC">
            <w:pPr>
              <w:spacing w:after="0" w:line="240" w:lineRule="auto"/>
              <w:rPr>
                <w:rFonts w:ascii="Times New Roman" w:hAnsi="Times New Roman"/>
                <w:sz w:val="24"/>
                <w:szCs w:val="24"/>
              </w:rPr>
            </w:pPr>
            <w:r w:rsidRPr="00610CEC">
              <w:rPr>
                <w:rFonts w:ascii="Times New Roman" w:hAnsi="Times New Roman"/>
                <w:sz w:val="24"/>
                <w:szCs w:val="24"/>
              </w:rPr>
              <w:t>A pharmaceutical company produces long-acting ointments. What is the mechanism of action of absorbing ointments?</w:t>
            </w:r>
          </w:p>
        </w:tc>
        <w:tc>
          <w:tcPr>
            <w:tcW w:w="3261" w:type="dxa"/>
          </w:tcPr>
          <w:p w:rsidR="00582B0D" w:rsidRPr="00610CEC" w:rsidRDefault="00582B0D" w:rsidP="00610CEC">
            <w:pPr>
              <w:tabs>
                <w:tab w:val="num" w:pos="720"/>
              </w:tabs>
              <w:autoSpaceDE w:val="0"/>
              <w:autoSpaceDN w:val="0"/>
              <w:adjustRightInd w:val="0"/>
              <w:spacing w:after="0" w:line="240" w:lineRule="auto"/>
              <w:jc w:val="both"/>
              <w:rPr>
                <w:rFonts w:ascii="Times New Roman" w:hAnsi="Times New Roman"/>
                <w:sz w:val="24"/>
                <w:szCs w:val="24"/>
              </w:rPr>
            </w:pPr>
            <w:r w:rsidRPr="00610CEC">
              <w:rPr>
                <w:rFonts w:ascii="Times New Roman" w:hAnsi="Times New Roman"/>
                <w:sz w:val="24"/>
                <w:szCs w:val="24"/>
              </w:rPr>
              <w:t>*А. Reach the systemic circulation and enhance the effect of drugs</w:t>
            </w:r>
          </w:p>
          <w:p w:rsidR="00582B0D" w:rsidRPr="00610CEC" w:rsidRDefault="00582B0D" w:rsidP="00610CEC">
            <w:pPr>
              <w:tabs>
                <w:tab w:val="num" w:pos="720"/>
              </w:tabs>
              <w:autoSpaceDE w:val="0"/>
              <w:autoSpaceDN w:val="0"/>
              <w:adjustRightInd w:val="0"/>
              <w:spacing w:after="0" w:line="240" w:lineRule="auto"/>
              <w:jc w:val="both"/>
              <w:rPr>
                <w:rFonts w:ascii="Times New Roman" w:hAnsi="Times New Roman"/>
                <w:sz w:val="24"/>
                <w:szCs w:val="24"/>
              </w:rPr>
            </w:pPr>
            <w:r w:rsidRPr="00610CEC">
              <w:rPr>
                <w:rFonts w:ascii="Times New Roman" w:hAnsi="Times New Roman"/>
                <w:sz w:val="24"/>
                <w:szCs w:val="24"/>
              </w:rPr>
              <w:t>B. Protect the skin from microbial infection</w:t>
            </w:r>
          </w:p>
          <w:p w:rsidR="00582B0D" w:rsidRPr="00610CEC" w:rsidRDefault="00582B0D" w:rsidP="00610CEC">
            <w:pPr>
              <w:tabs>
                <w:tab w:val="num" w:pos="720"/>
              </w:tabs>
              <w:autoSpaceDE w:val="0"/>
              <w:autoSpaceDN w:val="0"/>
              <w:adjustRightInd w:val="0"/>
              <w:spacing w:after="0" w:line="240" w:lineRule="auto"/>
              <w:jc w:val="both"/>
              <w:rPr>
                <w:rFonts w:ascii="Times New Roman" w:hAnsi="Times New Roman"/>
                <w:sz w:val="24"/>
                <w:szCs w:val="24"/>
              </w:rPr>
            </w:pPr>
            <w:r w:rsidRPr="00610CEC">
              <w:rPr>
                <w:rFonts w:ascii="Times New Roman" w:hAnsi="Times New Roman"/>
                <w:sz w:val="24"/>
                <w:szCs w:val="24"/>
              </w:rPr>
              <w:t>С. Prevent drying and contamination of the epidermis</w:t>
            </w:r>
          </w:p>
          <w:p w:rsidR="00582B0D" w:rsidRPr="00610CEC" w:rsidRDefault="00582B0D" w:rsidP="00610CEC">
            <w:pPr>
              <w:tabs>
                <w:tab w:val="num" w:pos="720"/>
              </w:tabs>
              <w:autoSpaceDE w:val="0"/>
              <w:autoSpaceDN w:val="0"/>
              <w:adjustRightInd w:val="0"/>
              <w:spacing w:after="0" w:line="240" w:lineRule="auto"/>
              <w:jc w:val="both"/>
              <w:rPr>
                <w:rFonts w:ascii="Times New Roman" w:hAnsi="Times New Roman"/>
                <w:sz w:val="24"/>
                <w:szCs w:val="24"/>
              </w:rPr>
            </w:pPr>
            <w:r w:rsidRPr="00610CEC">
              <w:rPr>
                <w:rFonts w:ascii="Times New Roman" w:hAnsi="Times New Roman"/>
                <w:sz w:val="24"/>
                <w:szCs w:val="24"/>
              </w:rPr>
              <w:t>D. Protect the skin from external factors</w:t>
            </w:r>
          </w:p>
          <w:p w:rsidR="00582B0D" w:rsidRPr="00610CEC" w:rsidRDefault="00582B0D" w:rsidP="00610CEC">
            <w:pPr>
              <w:spacing w:after="0" w:line="240" w:lineRule="auto"/>
              <w:jc w:val="both"/>
              <w:rPr>
                <w:rFonts w:ascii="Times New Roman" w:hAnsi="Times New Roman"/>
                <w:sz w:val="24"/>
                <w:szCs w:val="24"/>
              </w:rPr>
            </w:pPr>
            <w:r w:rsidRPr="00610CEC">
              <w:rPr>
                <w:rFonts w:ascii="Times New Roman" w:hAnsi="Times New Roman"/>
                <w:sz w:val="24"/>
                <w:szCs w:val="24"/>
              </w:rPr>
              <w:t>E. Absorbed by the upper layers of the skin</w:t>
            </w:r>
          </w:p>
        </w:tc>
        <w:tc>
          <w:tcPr>
            <w:tcW w:w="4215" w:type="dxa"/>
          </w:tcPr>
          <w:p w:rsidR="00582B0D" w:rsidRPr="00610CEC" w:rsidRDefault="00582B0D" w:rsidP="00610CEC">
            <w:pPr>
              <w:spacing w:after="0" w:line="240" w:lineRule="auto"/>
              <w:rPr>
                <w:rFonts w:ascii="Times New Roman" w:hAnsi="Times New Roman"/>
                <w:sz w:val="24"/>
                <w:szCs w:val="24"/>
              </w:rPr>
            </w:pPr>
            <w:r w:rsidRPr="00610CEC">
              <w:rPr>
                <w:rFonts w:ascii="Times New Roman" w:hAnsi="Times New Roman"/>
                <w:sz w:val="24"/>
                <w:szCs w:val="24"/>
              </w:rPr>
              <w:t>Resorptive action is the effect that occurs after the absorption of a drug into the bloodstream. Once it enters the vascular bed, such a drug can spread throughout the body in a short time and have the desired effect on a specific target organ.</w:t>
            </w:r>
          </w:p>
        </w:tc>
      </w:tr>
      <w:tr w:rsidR="00582B0D" w:rsidRPr="00610CEC" w:rsidTr="006E0A8D">
        <w:tc>
          <w:tcPr>
            <w:tcW w:w="534" w:type="dxa"/>
          </w:tcPr>
          <w:p w:rsidR="00582B0D" w:rsidRPr="00610CEC" w:rsidRDefault="00582B0D"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4</w:t>
            </w:r>
            <w:r w:rsidR="00AC1C94" w:rsidRPr="00610CEC">
              <w:rPr>
                <w:rFonts w:ascii="Times New Roman" w:hAnsi="Times New Roman"/>
                <w:sz w:val="24"/>
                <w:szCs w:val="24"/>
                <w:lang w:val="ru-RU"/>
              </w:rPr>
              <w:t>2</w:t>
            </w:r>
          </w:p>
        </w:tc>
        <w:tc>
          <w:tcPr>
            <w:tcW w:w="2976" w:type="dxa"/>
          </w:tcPr>
          <w:p w:rsidR="00582B0D" w:rsidRPr="00610CEC" w:rsidRDefault="00582B0D" w:rsidP="00610CEC">
            <w:pPr>
              <w:spacing w:after="0" w:line="240" w:lineRule="auto"/>
              <w:rPr>
                <w:rFonts w:ascii="Times New Roman" w:hAnsi="Times New Roman"/>
                <w:sz w:val="24"/>
                <w:szCs w:val="24"/>
              </w:rPr>
            </w:pPr>
            <w:r w:rsidRPr="00610CEC">
              <w:rPr>
                <w:rFonts w:ascii="Times New Roman" w:hAnsi="Times New Roman"/>
                <w:sz w:val="24"/>
                <w:szCs w:val="24"/>
              </w:rPr>
              <w:t>Name a gelling agent that is a high molecular weight copolymer of acrylic acid and polyfunctional crosslinking agents.</w:t>
            </w:r>
          </w:p>
        </w:tc>
        <w:tc>
          <w:tcPr>
            <w:tcW w:w="3261" w:type="dxa"/>
          </w:tcPr>
          <w:p w:rsidR="00582B0D" w:rsidRPr="00610CEC" w:rsidRDefault="00582B0D"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 xml:space="preserve">А. Carbopol </w:t>
            </w:r>
          </w:p>
          <w:p w:rsidR="00582B0D" w:rsidRPr="00610CEC" w:rsidRDefault="00582B0D"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B. Collagen</w:t>
            </w:r>
          </w:p>
          <w:p w:rsidR="00582B0D" w:rsidRPr="00610CEC" w:rsidRDefault="00582B0D"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С. Gelatin</w:t>
            </w:r>
          </w:p>
          <w:p w:rsidR="00582B0D" w:rsidRPr="00610CEC" w:rsidRDefault="00582B0D"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D. Polyethylene oxide</w:t>
            </w:r>
          </w:p>
          <w:p w:rsidR="00582B0D" w:rsidRPr="00610CEC" w:rsidRDefault="00582B0D"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E. Polyvinylpyrrolidone</w:t>
            </w:r>
          </w:p>
        </w:tc>
        <w:tc>
          <w:tcPr>
            <w:tcW w:w="4215" w:type="dxa"/>
          </w:tcPr>
          <w:p w:rsidR="00582B0D" w:rsidRPr="00610CEC" w:rsidRDefault="00582B0D" w:rsidP="00610CEC">
            <w:pPr>
              <w:spacing w:after="0" w:line="240" w:lineRule="auto"/>
              <w:rPr>
                <w:rFonts w:ascii="Times New Roman" w:hAnsi="Times New Roman"/>
                <w:sz w:val="24"/>
                <w:szCs w:val="24"/>
              </w:rPr>
            </w:pPr>
            <w:r w:rsidRPr="00610CEC">
              <w:rPr>
                <w:rFonts w:ascii="Times New Roman" w:hAnsi="Times New Roman"/>
                <w:sz w:val="24"/>
                <w:szCs w:val="24"/>
              </w:rPr>
              <w:t>Carbopol is a gelating agent that is a high molecular weight copolymer of acrylic acid and polyfunctional crosslinking agents.</w:t>
            </w:r>
          </w:p>
        </w:tc>
      </w:tr>
      <w:tr w:rsidR="00582B0D" w:rsidRPr="00610CEC" w:rsidTr="006E0A8D">
        <w:tc>
          <w:tcPr>
            <w:tcW w:w="534" w:type="dxa"/>
          </w:tcPr>
          <w:p w:rsidR="00582B0D" w:rsidRPr="00610CEC" w:rsidRDefault="00582B0D"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4</w:t>
            </w:r>
            <w:r w:rsidR="00AC238E" w:rsidRPr="00610CEC">
              <w:rPr>
                <w:rFonts w:ascii="Times New Roman" w:hAnsi="Times New Roman"/>
                <w:sz w:val="24"/>
                <w:szCs w:val="24"/>
                <w:lang w:val="ru-RU"/>
              </w:rPr>
              <w:t>3</w:t>
            </w:r>
          </w:p>
        </w:tc>
        <w:tc>
          <w:tcPr>
            <w:tcW w:w="2976" w:type="dxa"/>
          </w:tcPr>
          <w:p w:rsidR="00582B0D" w:rsidRPr="00610CEC" w:rsidRDefault="00582B0D" w:rsidP="00610CEC">
            <w:pPr>
              <w:spacing w:after="0" w:line="240" w:lineRule="auto"/>
              <w:rPr>
                <w:rFonts w:ascii="Times New Roman" w:hAnsi="Times New Roman"/>
                <w:sz w:val="24"/>
                <w:szCs w:val="24"/>
              </w:rPr>
            </w:pPr>
            <w:r w:rsidRPr="00610CEC">
              <w:rPr>
                <w:rFonts w:ascii="Times New Roman" w:hAnsi="Times New Roman"/>
                <w:sz w:val="24"/>
                <w:szCs w:val="24"/>
              </w:rPr>
              <w:t>What devices are used for packing ointments in industrial conditions?</w:t>
            </w:r>
          </w:p>
        </w:tc>
        <w:tc>
          <w:tcPr>
            <w:tcW w:w="3261" w:type="dxa"/>
          </w:tcPr>
          <w:p w:rsidR="00582B0D" w:rsidRPr="00610CEC" w:rsidRDefault="00582B0D"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А. Screw machines</w:t>
            </w:r>
          </w:p>
          <w:p w:rsidR="00582B0D" w:rsidRPr="00610CEC" w:rsidRDefault="00582B0D"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B. Disc metering machines</w:t>
            </w:r>
          </w:p>
          <w:p w:rsidR="00582B0D" w:rsidRPr="00610CEC" w:rsidRDefault="00582B0D"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С. Vacuum dispensers</w:t>
            </w:r>
          </w:p>
          <w:p w:rsidR="00582B0D" w:rsidRPr="00610CEC" w:rsidRDefault="00582B0D"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D. Oil dispensers</w:t>
            </w:r>
          </w:p>
          <w:p w:rsidR="00582B0D" w:rsidRPr="00610CEC" w:rsidRDefault="00582B0D"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E. Percolators</w:t>
            </w:r>
          </w:p>
        </w:tc>
        <w:tc>
          <w:tcPr>
            <w:tcW w:w="4215" w:type="dxa"/>
          </w:tcPr>
          <w:p w:rsidR="00582B0D" w:rsidRPr="00610CEC" w:rsidRDefault="00582B0D" w:rsidP="00610CEC">
            <w:pPr>
              <w:spacing w:after="0" w:line="240" w:lineRule="auto"/>
              <w:rPr>
                <w:rFonts w:ascii="Times New Roman" w:hAnsi="Times New Roman"/>
                <w:sz w:val="24"/>
                <w:szCs w:val="24"/>
              </w:rPr>
            </w:pPr>
            <w:r w:rsidRPr="00610CEC">
              <w:rPr>
                <w:rFonts w:ascii="Times New Roman" w:hAnsi="Times New Roman"/>
                <w:sz w:val="24"/>
                <w:szCs w:val="24"/>
              </w:rPr>
              <w:t>Screw machines are used to pack ointments in industrial environments</w:t>
            </w:r>
          </w:p>
        </w:tc>
      </w:tr>
      <w:tr w:rsidR="00582B0D" w:rsidRPr="00610CEC" w:rsidTr="006E0A8D">
        <w:tc>
          <w:tcPr>
            <w:tcW w:w="534" w:type="dxa"/>
          </w:tcPr>
          <w:p w:rsidR="00582B0D" w:rsidRPr="00610CEC" w:rsidRDefault="00582B0D"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4</w:t>
            </w:r>
            <w:r w:rsidR="00AC238E" w:rsidRPr="00610CEC">
              <w:rPr>
                <w:rFonts w:ascii="Times New Roman" w:hAnsi="Times New Roman"/>
                <w:sz w:val="24"/>
                <w:szCs w:val="24"/>
                <w:lang w:val="ru-RU"/>
              </w:rPr>
              <w:t>4</w:t>
            </w:r>
          </w:p>
        </w:tc>
        <w:tc>
          <w:tcPr>
            <w:tcW w:w="2976" w:type="dxa"/>
          </w:tcPr>
          <w:p w:rsidR="00582B0D" w:rsidRPr="00610CEC" w:rsidRDefault="00582B0D" w:rsidP="00610CEC">
            <w:pPr>
              <w:spacing w:after="0" w:line="240" w:lineRule="auto"/>
              <w:rPr>
                <w:rFonts w:ascii="Times New Roman" w:hAnsi="Times New Roman"/>
                <w:sz w:val="24"/>
                <w:szCs w:val="24"/>
              </w:rPr>
            </w:pPr>
            <w:r w:rsidRPr="00610CEC">
              <w:rPr>
                <w:rFonts w:ascii="Times New Roman" w:hAnsi="Times New Roman"/>
                <w:sz w:val="24"/>
                <w:szCs w:val="24"/>
              </w:rPr>
              <w:t>According to the intensity of interaction with water, ointment bases are divided into hydrophilic, hydrophobic and diphilic. Which of the following substances is a hydrophobic ointment base?</w:t>
            </w:r>
          </w:p>
        </w:tc>
        <w:tc>
          <w:tcPr>
            <w:tcW w:w="3261" w:type="dxa"/>
          </w:tcPr>
          <w:p w:rsidR="00582B0D" w:rsidRPr="00610CEC" w:rsidRDefault="00582B0D"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A. Petrolatum</w:t>
            </w:r>
          </w:p>
          <w:p w:rsidR="00582B0D" w:rsidRPr="00610CEC" w:rsidRDefault="00582B0D"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B. Methyl cellulose</w:t>
            </w:r>
          </w:p>
          <w:p w:rsidR="00582B0D" w:rsidRPr="00610CEC" w:rsidRDefault="00582B0D"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C. Emulsion</w:t>
            </w:r>
          </w:p>
          <w:p w:rsidR="00582B0D" w:rsidRPr="00610CEC" w:rsidRDefault="00582B0D"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D. Gelatin</w:t>
            </w:r>
          </w:p>
          <w:p w:rsidR="00582B0D" w:rsidRPr="00610CEC" w:rsidRDefault="00582B0D" w:rsidP="00610CEC">
            <w:pPr>
              <w:autoSpaceDE w:val="0"/>
              <w:autoSpaceDN w:val="0"/>
              <w:adjustRightInd w:val="0"/>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E. Collagen</w:t>
            </w:r>
          </w:p>
        </w:tc>
        <w:tc>
          <w:tcPr>
            <w:tcW w:w="4215" w:type="dxa"/>
          </w:tcPr>
          <w:p w:rsidR="00582B0D" w:rsidRPr="00610CEC" w:rsidRDefault="00582B0D" w:rsidP="00610CEC">
            <w:pPr>
              <w:spacing w:after="0" w:line="240" w:lineRule="auto"/>
              <w:rPr>
                <w:rFonts w:ascii="Times New Roman" w:hAnsi="Times New Roman"/>
                <w:sz w:val="24"/>
                <w:szCs w:val="24"/>
              </w:rPr>
            </w:pPr>
            <w:r w:rsidRPr="00610CEC">
              <w:rPr>
                <w:rFonts w:ascii="Times New Roman" w:hAnsi="Times New Roman"/>
                <w:sz w:val="24"/>
                <w:szCs w:val="24"/>
              </w:rPr>
              <w:t>Hydrophobic bases include individual substances and their mixtures with pronounced hydrophobic properties (petroleum jelly, petrolatum, animal fats, vegetable and mineral oils).</w:t>
            </w:r>
          </w:p>
        </w:tc>
      </w:tr>
      <w:tr w:rsidR="00582B0D" w:rsidRPr="00610CEC" w:rsidTr="0044701F">
        <w:trPr>
          <w:trHeight w:val="1077"/>
        </w:trPr>
        <w:tc>
          <w:tcPr>
            <w:tcW w:w="534" w:type="dxa"/>
          </w:tcPr>
          <w:p w:rsidR="00582B0D" w:rsidRPr="00610CEC" w:rsidRDefault="00582B0D"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4</w:t>
            </w:r>
            <w:r w:rsidR="00AC238E" w:rsidRPr="00610CEC">
              <w:rPr>
                <w:rFonts w:ascii="Times New Roman" w:hAnsi="Times New Roman"/>
                <w:sz w:val="24"/>
                <w:szCs w:val="24"/>
                <w:lang w:val="ru-RU"/>
              </w:rPr>
              <w:t>5</w:t>
            </w:r>
          </w:p>
        </w:tc>
        <w:tc>
          <w:tcPr>
            <w:tcW w:w="2976" w:type="dxa"/>
          </w:tcPr>
          <w:p w:rsidR="00582B0D" w:rsidRPr="00610CEC" w:rsidRDefault="00582B0D" w:rsidP="00610CEC">
            <w:pPr>
              <w:spacing w:after="0" w:line="240" w:lineRule="auto"/>
              <w:rPr>
                <w:rFonts w:ascii="Times New Roman" w:hAnsi="Times New Roman"/>
                <w:sz w:val="24"/>
                <w:szCs w:val="24"/>
              </w:rPr>
            </w:pPr>
            <w:r w:rsidRPr="00610CEC">
              <w:rPr>
                <w:rFonts w:ascii="Times New Roman" w:hAnsi="Times New Roman"/>
                <w:sz w:val="24"/>
                <w:szCs w:val="24"/>
              </w:rPr>
              <w:t>What type of suppository base is polyethylene oxide?</w:t>
            </w:r>
          </w:p>
        </w:tc>
        <w:tc>
          <w:tcPr>
            <w:tcW w:w="3261" w:type="dxa"/>
          </w:tcPr>
          <w:p w:rsidR="00582B0D" w:rsidRPr="00610CEC" w:rsidRDefault="00582B0D"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А. Hydrophilic</w:t>
            </w:r>
          </w:p>
          <w:p w:rsidR="00582B0D" w:rsidRPr="00610CEC" w:rsidRDefault="00582B0D"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B. Hydrocarbon</w:t>
            </w:r>
          </w:p>
          <w:p w:rsidR="00582B0D" w:rsidRPr="00610CEC" w:rsidRDefault="00582B0D"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С. Diphilic</w:t>
            </w:r>
          </w:p>
          <w:p w:rsidR="00582B0D" w:rsidRPr="00610CEC" w:rsidRDefault="00582B0D"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D. Silicone</w:t>
            </w:r>
          </w:p>
          <w:p w:rsidR="00582B0D" w:rsidRPr="00610CEC" w:rsidRDefault="00582B0D" w:rsidP="00610CEC">
            <w:pPr>
              <w:tabs>
                <w:tab w:val="num" w:pos="720"/>
              </w:tabs>
              <w:autoSpaceDE w:val="0"/>
              <w:autoSpaceDN w:val="0"/>
              <w:adjustRightInd w:val="0"/>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E. Hydrophobic</w:t>
            </w:r>
          </w:p>
        </w:tc>
        <w:tc>
          <w:tcPr>
            <w:tcW w:w="4215" w:type="dxa"/>
          </w:tcPr>
          <w:p w:rsidR="00582B0D" w:rsidRPr="00610CEC" w:rsidRDefault="00582B0D" w:rsidP="00610CEC">
            <w:pPr>
              <w:spacing w:after="0" w:line="240" w:lineRule="auto"/>
              <w:rPr>
                <w:rFonts w:ascii="Times New Roman" w:hAnsi="Times New Roman"/>
                <w:sz w:val="24"/>
                <w:szCs w:val="24"/>
              </w:rPr>
            </w:pPr>
            <w:r w:rsidRPr="00610CEC">
              <w:rPr>
                <w:rFonts w:ascii="Times New Roman" w:hAnsi="Times New Roman"/>
                <w:sz w:val="24"/>
                <w:szCs w:val="24"/>
              </w:rPr>
              <w:t>Hydrophilic: water, ethyl alcohol and isopropyl alcohol, polyethylene glycols 200-600, propylene glycol, glycerin, dimexide, etc.</w:t>
            </w:r>
          </w:p>
        </w:tc>
      </w:tr>
      <w:tr w:rsidR="00582B0D" w:rsidRPr="00610CEC" w:rsidTr="006E0A8D">
        <w:tc>
          <w:tcPr>
            <w:tcW w:w="534" w:type="dxa"/>
          </w:tcPr>
          <w:p w:rsidR="00582B0D" w:rsidRPr="00610CEC" w:rsidRDefault="00582B0D"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4</w:t>
            </w:r>
            <w:r w:rsidR="00AC238E" w:rsidRPr="00610CEC">
              <w:rPr>
                <w:rFonts w:ascii="Times New Roman" w:hAnsi="Times New Roman"/>
                <w:sz w:val="24"/>
                <w:szCs w:val="24"/>
                <w:lang w:val="ru-RU"/>
              </w:rPr>
              <w:t>6</w:t>
            </w:r>
          </w:p>
        </w:tc>
        <w:tc>
          <w:tcPr>
            <w:tcW w:w="2976" w:type="dxa"/>
          </w:tcPr>
          <w:p w:rsidR="00582B0D" w:rsidRPr="00610CEC" w:rsidRDefault="00582B0D" w:rsidP="00610CEC">
            <w:pPr>
              <w:spacing w:after="0" w:line="240" w:lineRule="auto"/>
              <w:rPr>
                <w:rFonts w:ascii="Times New Roman" w:hAnsi="Times New Roman"/>
                <w:sz w:val="24"/>
                <w:szCs w:val="24"/>
              </w:rPr>
            </w:pPr>
            <w:r w:rsidRPr="00610CEC">
              <w:rPr>
                <w:rFonts w:ascii="Times New Roman" w:hAnsi="Times New Roman"/>
                <w:sz w:val="24"/>
                <w:szCs w:val="24"/>
              </w:rPr>
              <w:t>Suspensions as heterogeneous systems are characterised by kinetic and sedimentation instability. What substance is used to increase the stability of suspensions with hydrophobic substances?</w:t>
            </w:r>
          </w:p>
        </w:tc>
        <w:tc>
          <w:tcPr>
            <w:tcW w:w="3261" w:type="dxa"/>
          </w:tcPr>
          <w:p w:rsidR="00582B0D" w:rsidRPr="00610CEC" w:rsidRDefault="00582B0D"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А. Gelatose</w:t>
            </w:r>
          </w:p>
          <w:p w:rsidR="00582B0D" w:rsidRPr="00610CEC" w:rsidRDefault="00582B0D"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C. Glucose</w:t>
            </w:r>
          </w:p>
          <w:p w:rsidR="00582B0D" w:rsidRPr="00610CEC" w:rsidRDefault="00582B0D"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С. Boric acid</w:t>
            </w:r>
          </w:p>
          <w:p w:rsidR="00582B0D" w:rsidRPr="00610CEC" w:rsidRDefault="00582B0D"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D. Sodium sulfate</w:t>
            </w:r>
          </w:p>
          <w:p w:rsidR="00582B0D" w:rsidRPr="00610CEC" w:rsidRDefault="00582B0D"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E. Sodium chloride</w:t>
            </w:r>
          </w:p>
        </w:tc>
        <w:tc>
          <w:tcPr>
            <w:tcW w:w="4215" w:type="dxa"/>
          </w:tcPr>
          <w:p w:rsidR="00582B0D" w:rsidRPr="00610CEC" w:rsidRDefault="00582B0D" w:rsidP="00610CEC">
            <w:pPr>
              <w:spacing w:after="0" w:line="240" w:lineRule="auto"/>
              <w:rPr>
                <w:rFonts w:ascii="Times New Roman" w:hAnsi="Times New Roman"/>
                <w:sz w:val="24"/>
                <w:szCs w:val="24"/>
              </w:rPr>
            </w:pPr>
            <w:r w:rsidRPr="00610CEC">
              <w:rPr>
                <w:rFonts w:ascii="Times New Roman" w:hAnsi="Times New Roman"/>
                <w:sz w:val="24"/>
                <w:szCs w:val="24"/>
              </w:rPr>
              <w:t>TO INCREASE THE STABILITY OF THE SUSPENSIONS, it is necessary to increase the viscosity of the dispersion medium by adding viscous liquids (surfactants, VMS, glycerin, syrups, etc.). Stabilisers: apricot gum, gelatose, 5% methyl cellulose solution, Tween-80</w:t>
            </w:r>
          </w:p>
        </w:tc>
      </w:tr>
      <w:tr w:rsidR="00582B0D" w:rsidRPr="00610CEC" w:rsidTr="006E0A8D">
        <w:tc>
          <w:tcPr>
            <w:tcW w:w="534" w:type="dxa"/>
          </w:tcPr>
          <w:p w:rsidR="00582B0D" w:rsidRPr="00610CEC" w:rsidRDefault="00582B0D"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4</w:t>
            </w:r>
            <w:r w:rsidR="00AC238E" w:rsidRPr="00610CEC">
              <w:rPr>
                <w:rFonts w:ascii="Times New Roman" w:hAnsi="Times New Roman"/>
                <w:sz w:val="24"/>
                <w:szCs w:val="24"/>
                <w:lang w:val="ru-RU"/>
              </w:rPr>
              <w:t>7</w:t>
            </w:r>
          </w:p>
        </w:tc>
        <w:tc>
          <w:tcPr>
            <w:tcW w:w="2976" w:type="dxa"/>
          </w:tcPr>
          <w:p w:rsidR="00582B0D" w:rsidRPr="00610CEC" w:rsidRDefault="00582B0D" w:rsidP="00610CEC">
            <w:pPr>
              <w:spacing w:after="0" w:line="240" w:lineRule="auto"/>
              <w:rPr>
                <w:rFonts w:ascii="Times New Roman" w:hAnsi="Times New Roman"/>
                <w:sz w:val="24"/>
                <w:szCs w:val="24"/>
              </w:rPr>
            </w:pPr>
            <w:r w:rsidRPr="00610CEC">
              <w:rPr>
                <w:rFonts w:ascii="Times New Roman" w:hAnsi="Times New Roman"/>
                <w:sz w:val="24"/>
                <w:szCs w:val="24"/>
              </w:rPr>
              <w:t>What substance is used to make a suspension without adding a stabiliser?</w:t>
            </w:r>
          </w:p>
        </w:tc>
        <w:tc>
          <w:tcPr>
            <w:tcW w:w="3261" w:type="dxa"/>
          </w:tcPr>
          <w:p w:rsidR="00582B0D" w:rsidRPr="00610CEC" w:rsidRDefault="00582B0D"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А. Magnesium oxide</w:t>
            </w:r>
          </w:p>
          <w:p w:rsidR="00582B0D" w:rsidRPr="00610CEC" w:rsidRDefault="00582B0D"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B. Cipy</w:t>
            </w:r>
          </w:p>
          <w:p w:rsidR="00582B0D" w:rsidRPr="00610CEC" w:rsidRDefault="00582B0D"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С. Phenyl salicylate</w:t>
            </w:r>
          </w:p>
          <w:p w:rsidR="00582B0D" w:rsidRPr="00610CEC" w:rsidRDefault="00582B0D"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D. Camphor</w:t>
            </w:r>
          </w:p>
          <w:p w:rsidR="00582B0D" w:rsidRPr="00610CEC" w:rsidRDefault="00582B0D"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E. Menthol</w:t>
            </w:r>
          </w:p>
        </w:tc>
        <w:tc>
          <w:tcPr>
            <w:tcW w:w="4215" w:type="dxa"/>
          </w:tcPr>
          <w:p w:rsidR="00582B0D" w:rsidRPr="00610CEC" w:rsidRDefault="00582B0D" w:rsidP="00610CEC">
            <w:pPr>
              <w:spacing w:after="0" w:line="240" w:lineRule="auto"/>
              <w:rPr>
                <w:rFonts w:ascii="Times New Roman" w:hAnsi="Times New Roman"/>
                <w:sz w:val="24"/>
                <w:szCs w:val="24"/>
              </w:rPr>
            </w:pPr>
            <w:r w:rsidRPr="00610CEC">
              <w:rPr>
                <w:rFonts w:ascii="Times New Roman" w:hAnsi="Times New Roman"/>
                <w:sz w:val="24"/>
                <w:szCs w:val="24"/>
              </w:rPr>
              <w:t>According to the Decree of Ukraine No. 391 of 03.08.2005, suspensions of substances with hydrophilic properties are prepared without the addition of a stabiliser. Magnesium oxide is a substance with hydrophilic properties.</w:t>
            </w:r>
          </w:p>
        </w:tc>
      </w:tr>
      <w:tr w:rsidR="00582B0D" w:rsidRPr="00610CEC" w:rsidTr="006E0A8D">
        <w:tc>
          <w:tcPr>
            <w:tcW w:w="534" w:type="dxa"/>
          </w:tcPr>
          <w:p w:rsidR="00582B0D" w:rsidRPr="00610CEC" w:rsidRDefault="00582B0D"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4</w:t>
            </w:r>
            <w:r w:rsidR="00AC238E" w:rsidRPr="00610CEC">
              <w:rPr>
                <w:rFonts w:ascii="Times New Roman" w:hAnsi="Times New Roman"/>
                <w:sz w:val="24"/>
                <w:szCs w:val="24"/>
                <w:lang w:val="ru-RU"/>
              </w:rPr>
              <w:t>8</w:t>
            </w:r>
          </w:p>
        </w:tc>
        <w:tc>
          <w:tcPr>
            <w:tcW w:w="2976" w:type="dxa"/>
          </w:tcPr>
          <w:p w:rsidR="00582B0D" w:rsidRPr="00610CEC" w:rsidRDefault="00582B0D" w:rsidP="00610CEC">
            <w:pPr>
              <w:spacing w:after="0" w:line="240" w:lineRule="auto"/>
              <w:rPr>
                <w:rFonts w:ascii="Times New Roman" w:hAnsi="Times New Roman"/>
                <w:sz w:val="24"/>
                <w:szCs w:val="24"/>
              </w:rPr>
            </w:pPr>
            <w:r w:rsidRPr="00610CEC">
              <w:rPr>
                <w:rFonts w:ascii="Times New Roman" w:hAnsi="Times New Roman"/>
                <w:sz w:val="24"/>
                <w:szCs w:val="24"/>
              </w:rPr>
              <w:t>A pharmaceutical company produces camphor oil for external use. What oil is used as a solvent in this production?</w:t>
            </w:r>
          </w:p>
        </w:tc>
        <w:tc>
          <w:tcPr>
            <w:tcW w:w="3261" w:type="dxa"/>
          </w:tcPr>
          <w:p w:rsidR="00582B0D" w:rsidRPr="00610CEC" w:rsidRDefault="00582B0D"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 xml:space="preserve">А. Peach </w:t>
            </w:r>
          </w:p>
          <w:p w:rsidR="00582B0D" w:rsidRPr="00610CEC" w:rsidRDefault="00582B0D"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B. Olive</w:t>
            </w:r>
          </w:p>
          <w:p w:rsidR="00582B0D" w:rsidRPr="00610CEC" w:rsidRDefault="00582B0D"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С. Plum</w:t>
            </w:r>
          </w:p>
          <w:p w:rsidR="00582B0D" w:rsidRPr="00610CEC" w:rsidRDefault="00582B0D"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D. Vaseline</w:t>
            </w:r>
          </w:p>
          <w:p w:rsidR="00582B0D" w:rsidRPr="00610CEC" w:rsidRDefault="00582B0D"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E. Sunflower oil</w:t>
            </w:r>
          </w:p>
        </w:tc>
        <w:tc>
          <w:tcPr>
            <w:tcW w:w="4215" w:type="dxa"/>
          </w:tcPr>
          <w:p w:rsidR="00582B0D" w:rsidRPr="00610CEC" w:rsidRDefault="00582B0D" w:rsidP="00610CEC">
            <w:pPr>
              <w:spacing w:after="0" w:line="240" w:lineRule="auto"/>
              <w:rPr>
                <w:rFonts w:ascii="Times New Roman" w:hAnsi="Times New Roman"/>
                <w:sz w:val="24"/>
                <w:szCs w:val="24"/>
              </w:rPr>
            </w:pPr>
            <w:r w:rsidRPr="00610CEC">
              <w:rPr>
                <w:rFonts w:ascii="Times New Roman" w:hAnsi="Times New Roman"/>
                <w:sz w:val="24"/>
                <w:szCs w:val="24"/>
              </w:rPr>
              <w:t>It is used as a solvent for the manufacture of injectable solutions (cryzanol, camphor, deoxycorticosterone acetate, diethylbestrol propionate, ergocalciferol, progesterone, retinol acetate, sinestrol, testosterone propionate), suspensions (bioquinol, bismoverol). It is a component of spermaceti ointment, emulsions, tetracycline ointment, dental paste. A mild laxative drug substance.</w:t>
            </w:r>
          </w:p>
        </w:tc>
      </w:tr>
    </w:tbl>
    <w:p w:rsidR="00582B0D" w:rsidRPr="00610CEC" w:rsidRDefault="00582B0D" w:rsidP="00610CEC">
      <w:pPr>
        <w:spacing w:after="0" w:line="240" w:lineRule="auto"/>
        <w:jc w:val="both"/>
        <w:outlineLvl w:val="0"/>
        <w:rPr>
          <w:rFonts w:ascii="Times New Roman" w:hAnsi="Times New Roman"/>
          <w:b/>
          <w:bCs/>
          <w:sz w:val="24"/>
          <w:szCs w:val="24"/>
        </w:rPr>
      </w:pPr>
    </w:p>
    <w:p w:rsidR="00752E36" w:rsidRPr="00610CEC" w:rsidRDefault="00CD246A" w:rsidP="00610CEC">
      <w:pPr>
        <w:spacing w:after="0" w:line="240" w:lineRule="auto"/>
        <w:jc w:val="both"/>
        <w:outlineLvl w:val="0"/>
        <w:rPr>
          <w:rFonts w:ascii="Times New Roman" w:hAnsi="Times New Roman"/>
          <w:color w:val="000000"/>
          <w:sz w:val="24"/>
          <w:szCs w:val="24"/>
          <w:lang w:eastAsia="ru-RU"/>
        </w:rPr>
      </w:pPr>
      <w:r w:rsidRPr="00610CEC">
        <w:rPr>
          <w:rFonts w:ascii="Times New Roman" w:hAnsi="Times New Roman"/>
          <w:b/>
          <w:bCs/>
          <w:sz w:val="24"/>
          <w:szCs w:val="24"/>
        </w:rPr>
        <w:t>THEME 10: Industrial manufacturing of ophthalmic dosage forms. Quality assessment</w:t>
      </w:r>
    </w:p>
    <w:p w:rsidR="00752E36" w:rsidRPr="00610CEC" w:rsidRDefault="00752E36" w:rsidP="00610CEC">
      <w:pPr>
        <w:spacing w:after="0" w:line="240" w:lineRule="auto"/>
        <w:jc w:val="both"/>
        <w:outlineLvl w:val="0"/>
        <w:rPr>
          <w:rFonts w:ascii="Times New Roman" w:hAnsi="Times New Roman"/>
          <w:b/>
          <w:bCs/>
          <w:sz w:val="24"/>
          <w:szCs w:val="24"/>
        </w:rPr>
      </w:pPr>
    </w:p>
    <w:tbl>
      <w:tblPr>
        <w:tblW w:w="109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34"/>
        <w:gridCol w:w="2976"/>
        <w:gridCol w:w="3261"/>
        <w:gridCol w:w="4215"/>
      </w:tblGrid>
      <w:tr w:rsidR="00CD246A" w:rsidRPr="00610CEC" w:rsidTr="00B41F85">
        <w:tc>
          <w:tcPr>
            <w:tcW w:w="534" w:type="dxa"/>
          </w:tcPr>
          <w:p w:rsidR="00CD246A" w:rsidRPr="00610CEC" w:rsidRDefault="00CD246A" w:rsidP="00610CEC">
            <w:pPr>
              <w:spacing w:after="0" w:line="240" w:lineRule="auto"/>
              <w:jc w:val="both"/>
              <w:rPr>
                <w:rFonts w:ascii="Times New Roman" w:hAnsi="Times New Roman"/>
                <w:b/>
                <w:sz w:val="24"/>
                <w:szCs w:val="24"/>
              </w:rPr>
            </w:pPr>
            <w:r w:rsidRPr="00610CEC">
              <w:rPr>
                <w:rFonts w:ascii="Times New Roman" w:hAnsi="Times New Roman"/>
                <w:b/>
                <w:sz w:val="24"/>
                <w:szCs w:val="24"/>
              </w:rPr>
              <w:t>№</w:t>
            </w:r>
          </w:p>
        </w:tc>
        <w:tc>
          <w:tcPr>
            <w:tcW w:w="2976" w:type="dxa"/>
          </w:tcPr>
          <w:p w:rsidR="00CD246A" w:rsidRPr="00610CEC" w:rsidRDefault="00CD246A" w:rsidP="00610CEC">
            <w:pPr>
              <w:spacing w:after="0" w:line="240" w:lineRule="auto"/>
              <w:jc w:val="center"/>
              <w:rPr>
                <w:rFonts w:ascii="Times New Roman" w:hAnsi="Times New Roman"/>
                <w:b/>
                <w:sz w:val="24"/>
                <w:szCs w:val="24"/>
              </w:rPr>
            </w:pPr>
            <w:r w:rsidRPr="00610CEC">
              <w:rPr>
                <w:rFonts w:ascii="Times New Roman" w:hAnsi="Times New Roman"/>
                <w:b/>
                <w:sz w:val="24"/>
                <w:szCs w:val="24"/>
              </w:rPr>
              <w:t>Test from the Krok-2 booklets</w:t>
            </w:r>
          </w:p>
        </w:tc>
        <w:tc>
          <w:tcPr>
            <w:tcW w:w="3261" w:type="dxa"/>
          </w:tcPr>
          <w:p w:rsidR="00CD246A" w:rsidRPr="00610CEC" w:rsidRDefault="00CD246A" w:rsidP="00610CEC">
            <w:pPr>
              <w:spacing w:after="0" w:line="240" w:lineRule="auto"/>
              <w:jc w:val="center"/>
              <w:rPr>
                <w:rFonts w:ascii="Times New Roman" w:hAnsi="Times New Roman"/>
                <w:b/>
                <w:sz w:val="24"/>
                <w:szCs w:val="24"/>
              </w:rPr>
            </w:pPr>
            <w:r w:rsidRPr="00610CEC">
              <w:rPr>
                <w:rFonts w:ascii="Times New Roman" w:hAnsi="Times New Roman"/>
                <w:b/>
                <w:sz w:val="24"/>
                <w:szCs w:val="24"/>
              </w:rPr>
              <w:t>Distractors (A-E) Explnation</w:t>
            </w:r>
          </w:p>
        </w:tc>
        <w:tc>
          <w:tcPr>
            <w:tcW w:w="4215" w:type="dxa"/>
          </w:tcPr>
          <w:p w:rsidR="00CD246A" w:rsidRPr="00610CEC" w:rsidRDefault="00CD246A" w:rsidP="00610CEC">
            <w:pPr>
              <w:spacing w:after="0" w:line="240" w:lineRule="auto"/>
              <w:jc w:val="center"/>
              <w:rPr>
                <w:rFonts w:ascii="Times New Roman" w:hAnsi="Times New Roman"/>
                <w:b/>
                <w:sz w:val="24"/>
                <w:szCs w:val="24"/>
              </w:rPr>
            </w:pPr>
            <w:r w:rsidRPr="00610CEC">
              <w:rPr>
                <w:rFonts w:ascii="Times New Roman" w:hAnsi="Times New Roman"/>
                <w:b/>
                <w:sz w:val="24"/>
                <w:szCs w:val="24"/>
              </w:rPr>
              <w:t>Explanation</w:t>
            </w:r>
          </w:p>
        </w:tc>
      </w:tr>
      <w:tr w:rsidR="00CD246A" w:rsidRPr="00610CEC" w:rsidTr="00B41F85">
        <w:tc>
          <w:tcPr>
            <w:tcW w:w="534" w:type="dxa"/>
          </w:tcPr>
          <w:p w:rsidR="00CD246A" w:rsidRPr="00610CEC" w:rsidRDefault="00CD246A" w:rsidP="00610CEC">
            <w:pPr>
              <w:spacing w:after="0" w:line="240" w:lineRule="auto"/>
              <w:jc w:val="both"/>
              <w:rPr>
                <w:rFonts w:ascii="Times New Roman" w:hAnsi="Times New Roman"/>
                <w:sz w:val="24"/>
                <w:szCs w:val="24"/>
              </w:rPr>
            </w:pPr>
            <w:r w:rsidRPr="00610CEC">
              <w:rPr>
                <w:rFonts w:ascii="Times New Roman" w:hAnsi="Times New Roman"/>
                <w:sz w:val="24"/>
                <w:szCs w:val="24"/>
              </w:rPr>
              <w:t>1</w:t>
            </w:r>
          </w:p>
        </w:tc>
        <w:tc>
          <w:tcPr>
            <w:tcW w:w="2976" w:type="dxa"/>
          </w:tcPr>
          <w:p w:rsidR="00CD246A" w:rsidRPr="00610CEC" w:rsidRDefault="00CD246A" w:rsidP="00610CEC">
            <w:pPr>
              <w:spacing w:after="0" w:line="240" w:lineRule="auto"/>
              <w:rPr>
                <w:rFonts w:ascii="Times New Roman" w:hAnsi="Times New Roman"/>
                <w:sz w:val="24"/>
                <w:szCs w:val="24"/>
              </w:rPr>
            </w:pPr>
            <w:r w:rsidRPr="00610CEC">
              <w:rPr>
                <w:rFonts w:ascii="Times New Roman" w:hAnsi="Times New Roman"/>
                <w:sz w:val="24"/>
                <w:szCs w:val="24"/>
              </w:rPr>
              <w:t xml:space="preserve">Which of the commercially manufactured eye dosage forms are called minims: </w:t>
            </w:r>
          </w:p>
        </w:tc>
        <w:tc>
          <w:tcPr>
            <w:tcW w:w="3261" w:type="dxa"/>
          </w:tcPr>
          <w:p w:rsidR="00CD246A" w:rsidRPr="00610CEC" w:rsidRDefault="00CD246A" w:rsidP="00610CEC">
            <w:pPr>
              <w:spacing w:after="0" w:line="240" w:lineRule="auto"/>
              <w:jc w:val="both"/>
              <w:rPr>
                <w:rFonts w:ascii="Times New Roman" w:hAnsi="Times New Roman"/>
                <w:sz w:val="24"/>
                <w:szCs w:val="24"/>
              </w:rPr>
            </w:pPr>
            <w:r w:rsidRPr="00610CEC">
              <w:rPr>
                <w:rFonts w:ascii="Times New Roman" w:hAnsi="Times New Roman"/>
                <w:sz w:val="24"/>
                <w:szCs w:val="24"/>
              </w:rPr>
              <w:t>A. * Single-use ocular dosage forms</w:t>
            </w:r>
          </w:p>
          <w:p w:rsidR="00CD246A" w:rsidRPr="00610CEC" w:rsidRDefault="00CD246A"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Sustained-release ophthalmic dosage forms</w:t>
            </w:r>
          </w:p>
          <w:p w:rsidR="00CD246A" w:rsidRPr="00610CEC" w:rsidRDefault="00CD246A"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Eye lotions</w:t>
            </w:r>
          </w:p>
          <w:p w:rsidR="00CD246A" w:rsidRPr="00610CEC" w:rsidRDefault="00CD246A"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Gelatinous oval discs for single use</w:t>
            </w:r>
          </w:p>
          <w:p w:rsidR="00CD246A" w:rsidRPr="00610CEC" w:rsidRDefault="00CD246A"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Solutions for washing eye lenses</w:t>
            </w:r>
          </w:p>
        </w:tc>
        <w:tc>
          <w:tcPr>
            <w:tcW w:w="4215" w:type="dxa"/>
          </w:tcPr>
          <w:p w:rsidR="00CD246A" w:rsidRPr="00610CEC" w:rsidRDefault="00CD246A" w:rsidP="00610CEC">
            <w:pPr>
              <w:spacing w:after="0" w:line="240" w:lineRule="auto"/>
              <w:rPr>
                <w:rFonts w:ascii="Times New Roman" w:hAnsi="Times New Roman"/>
                <w:sz w:val="24"/>
                <w:szCs w:val="24"/>
              </w:rPr>
            </w:pPr>
            <w:r w:rsidRPr="00610CEC">
              <w:rPr>
                <w:rFonts w:ascii="Times New Roman" w:hAnsi="Times New Roman"/>
                <w:sz w:val="24"/>
                <w:szCs w:val="24"/>
              </w:rPr>
              <w:t xml:space="preserve">Minims is a small container made of high-polymer material designed for a small volume (4-12 drops) of liquid or ointment-like (about 0.5 g) medicines.  </w:t>
            </w:r>
          </w:p>
        </w:tc>
      </w:tr>
      <w:tr w:rsidR="00CD246A" w:rsidRPr="00610CEC" w:rsidTr="00B41F85">
        <w:tc>
          <w:tcPr>
            <w:tcW w:w="534" w:type="dxa"/>
          </w:tcPr>
          <w:p w:rsidR="00CD246A" w:rsidRPr="00610CEC" w:rsidRDefault="00CD246A" w:rsidP="00610CEC">
            <w:pPr>
              <w:spacing w:after="0" w:line="240" w:lineRule="auto"/>
              <w:jc w:val="both"/>
              <w:rPr>
                <w:rFonts w:ascii="Times New Roman" w:hAnsi="Times New Roman"/>
                <w:sz w:val="24"/>
                <w:szCs w:val="24"/>
              </w:rPr>
            </w:pPr>
            <w:r w:rsidRPr="00610CEC">
              <w:rPr>
                <w:rFonts w:ascii="Times New Roman" w:hAnsi="Times New Roman"/>
                <w:sz w:val="24"/>
                <w:szCs w:val="24"/>
              </w:rPr>
              <w:t>2</w:t>
            </w:r>
          </w:p>
        </w:tc>
        <w:tc>
          <w:tcPr>
            <w:tcW w:w="2976" w:type="dxa"/>
          </w:tcPr>
          <w:p w:rsidR="00CD246A" w:rsidRPr="00610CEC" w:rsidRDefault="00CD246A" w:rsidP="00610CEC">
            <w:pPr>
              <w:spacing w:after="0" w:line="240" w:lineRule="auto"/>
              <w:rPr>
                <w:rFonts w:ascii="Times New Roman" w:hAnsi="Times New Roman"/>
                <w:sz w:val="24"/>
                <w:szCs w:val="24"/>
              </w:rPr>
            </w:pPr>
            <w:r w:rsidRPr="00610CEC">
              <w:rPr>
                <w:rFonts w:ascii="Times New Roman" w:hAnsi="Times New Roman"/>
                <w:sz w:val="24"/>
                <w:szCs w:val="24"/>
              </w:rPr>
              <w:t>In the production of eye drops in the form of suspensions, the following indicators are additionally controlled</w:t>
            </w:r>
          </w:p>
        </w:tc>
        <w:tc>
          <w:tcPr>
            <w:tcW w:w="3261" w:type="dxa"/>
          </w:tcPr>
          <w:p w:rsidR="00CD246A" w:rsidRPr="00610CEC" w:rsidRDefault="00CD246A" w:rsidP="00610CEC">
            <w:pPr>
              <w:pStyle w:val="a6"/>
              <w:widowControl w:val="0"/>
              <w:spacing w:after="0" w:line="240" w:lineRule="auto"/>
              <w:ind w:left="0"/>
              <w:jc w:val="both"/>
              <w:rPr>
                <w:rFonts w:ascii="Times New Roman" w:hAnsi="Times New Roman"/>
                <w:bCs/>
                <w:noProof/>
                <w:color w:val="000000"/>
                <w:sz w:val="24"/>
                <w:szCs w:val="24"/>
                <w:lang w:eastAsia="en-US"/>
              </w:rPr>
            </w:pPr>
            <w:r w:rsidRPr="00610CEC">
              <w:rPr>
                <w:rFonts w:ascii="Times New Roman" w:hAnsi="Times New Roman"/>
                <w:bCs/>
                <w:noProof/>
                <w:color w:val="000000"/>
                <w:sz w:val="24"/>
                <w:szCs w:val="24"/>
                <w:lang w:eastAsia="en-US"/>
              </w:rPr>
              <w:t>A. * Particle size</w:t>
            </w:r>
          </w:p>
          <w:p w:rsidR="00CD246A" w:rsidRPr="00610CEC" w:rsidRDefault="00CD246A" w:rsidP="00610CEC">
            <w:pPr>
              <w:pStyle w:val="a6"/>
              <w:widowControl w:val="0"/>
              <w:spacing w:after="0" w:line="240" w:lineRule="auto"/>
              <w:ind w:left="0"/>
              <w:jc w:val="both"/>
              <w:rPr>
                <w:rFonts w:ascii="Times New Roman" w:hAnsi="Times New Roman"/>
                <w:bCs/>
                <w:noProof/>
                <w:color w:val="000000"/>
                <w:sz w:val="24"/>
                <w:szCs w:val="24"/>
                <w:lang w:eastAsia="en-US"/>
              </w:rPr>
            </w:pPr>
            <w:r w:rsidRPr="00610CEC">
              <w:rPr>
                <w:rFonts w:ascii="Times New Roman" w:hAnsi="Times New Roman"/>
                <w:bCs/>
                <w:noProof/>
                <w:color w:val="000000"/>
                <w:sz w:val="24"/>
                <w:szCs w:val="24"/>
                <w:lang w:eastAsia="en-US"/>
              </w:rPr>
              <w:t>B.</w:t>
            </w:r>
            <w:r w:rsidRPr="00610CEC">
              <w:rPr>
                <w:rFonts w:ascii="Times New Roman" w:hAnsi="Times New Roman"/>
                <w:bCs/>
                <w:noProof/>
                <w:color w:val="000000"/>
                <w:sz w:val="24"/>
                <w:szCs w:val="24"/>
                <w:lang w:eastAsia="en-US"/>
              </w:rPr>
              <w:tab/>
              <w:t>Moisture content</w:t>
            </w:r>
          </w:p>
          <w:p w:rsidR="00CD246A" w:rsidRPr="00610CEC" w:rsidRDefault="00CD246A" w:rsidP="00610CEC">
            <w:pPr>
              <w:pStyle w:val="a6"/>
              <w:widowControl w:val="0"/>
              <w:spacing w:after="0" w:line="240" w:lineRule="auto"/>
              <w:ind w:left="0"/>
              <w:jc w:val="both"/>
              <w:rPr>
                <w:rFonts w:ascii="Times New Roman" w:hAnsi="Times New Roman"/>
                <w:bCs/>
                <w:noProof/>
                <w:color w:val="000000"/>
                <w:sz w:val="24"/>
                <w:szCs w:val="24"/>
                <w:lang w:eastAsia="en-US"/>
              </w:rPr>
            </w:pPr>
            <w:r w:rsidRPr="00610CEC">
              <w:rPr>
                <w:rFonts w:ascii="Times New Roman" w:hAnsi="Times New Roman"/>
                <w:bCs/>
                <w:noProof/>
                <w:color w:val="000000"/>
                <w:sz w:val="24"/>
                <w:szCs w:val="24"/>
                <w:lang w:eastAsia="en-US"/>
              </w:rPr>
              <w:t>C.</w:t>
            </w:r>
            <w:r w:rsidRPr="00610CEC">
              <w:rPr>
                <w:rFonts w:ascii="Times New Roman" w:hAnsi="Times New Roman"/>
                <w:bCs/>
                <w:noProof/>
                <w:color w:val="000000"/>
                <w:sz w:val="24"/>
                <w:szCs w:val="24"/>
                <w:lang w:eastAsia="en-US"/>
              </w:rPr>
              <w:tab/>
              <w:t>Acid and peroxide numbers</w:t>
            </w:r>
          </w:p>
          <w:p w:rsidR="00CD246A" w:rsidRPr="00610CEC" w:rsidRDefault="00CD246A" w:rsidP="00610CEC">
            <w:pPr>
              <w:pStyle w:val="a6"/>
              <w:widowControl w:val="0"/>
              <w:spacing w:after="0" w:line="240" w:lineRule="auto"/>
              <w:ind w:left="0"/>
              <w:jc w:val="both"/>
              <w:rPr>
                <w:rFonts w:ascii="Times New Roman" w:hAnsi="Times New Roman"/>
                <w:bCs/>
                <w:noProof/>
                <w:color w:val="000000"/>
                <w:sz w:val="24"/>
                <w:szCs w:val="24"/>
                <w:lang w:eastAsia="en-US"/>
              </w:rPr>
            </w:pPr>
            <w:r w:rsidRPr="00610CEC">
              <w:rPr>
                <w:rFonts w:ascii="Times New Roman" w:hAnsi="Times New Roman"/>
                <w:bCs/>
                <w:noProof/>
                <w:color w:val="000000"/>
                <w:sz w:val="24"/>
                <w:szCs w:val="24"/>
                <w:lang w:eastAsia="en-US"/>
              </w:rPr>
              <w:t>D.</w:t>
            </w:r>
            <w:r w:rsidRPr="00610CEC">
              <w:rPr>
                <w:rFonts w:ascii="Times New Roman" w:hAnsi="Times New Roman"/>
                <w:bCs/>
                <w:noProof/>
                <w:color w:val="000000"/>
                <w:sz w:val="24"/>
                <w:szCs w:val="24"/>
                <w:lang w:eastAsia="en-US"/>
              </w:rPr>
              <w:tab/>
              <w:t>Dry residue</w:t>
            </w:r>
          </w:p>
          <w:p w:rsidR="00CD246A" w:rsidRPr="00610CEC" w:rsidRDefault="00CD246A" w:rsidP="00610CEC">
            <w:pPr>
              <w:pStyle w:val="a6"/>
              <w:widowControl w:val="0"/>
              <w:spacing w:after="0" w:line="240" w:lineRule="auto"/>
              <w:ind w:left="0"/>
              <w:jc w:val="both"/>
              <w:rPr>
                <w:rFonts w:ascii="Times New Roman" w:hAnsi="Times New Roman"/>
                <w:bCs/>
                <w:noProof/>
                <w:color w:val="000000"/>
                <w:sz w:val="24"/>
                <w:szCs w:val="24"/>
                <w:lang w:eastAsia="en-US"/>
              </w:rPr>
            </w:pPr>
            <w:r w:rsidRPr="00610CEC">
              <w:rPr>
                <w:rFonts w:ascii="Times New Roman" w:hAnsi="Times New Roman"/>
                <w:bCs/>
                <w:noProof/>
                <w:color w:val="000000"/>
                <w:sz w:val="24"/>
                <w:szCs w:val="24"/>
                <w:lang w:eastAsia="en-US"/>
              </w:rPr>
              <w:t>E.</w:t>
            </w:r>
            <w:r w:rsidRPr="00610CEC">
              <w:rPr>
                <w:rFonts w:ascii="Times New Roman" w:hAnsi="Times New Roman"/>
                <w:bCs/>
                <w:noProof/>
                <w:color w:val="000000"/>
                <w:sz w:val="24"/>
                <w:szCs w:val="24"/>
                <w:lang w:eastAsia="en-US"/>
              </w:rPr>
              <w:tab/>
              <w:t>Purification methods</w:t>
            </w:r>
          </w:p>
        </w:tc>
        <w:tc>
          <w:tcPr>
            <w:tcW w:w="4215" w:type="dxa"/>
          </w:tcPr>
          <w:p w:rsidR="00CD246A" w:rsidRPr="00610CEC" w:rsidRDefault="00CD246A" w:rsidP="00610CEC">
            <w:pPr>
              <w:spacing w:after="0" w:line="240" w:lineRule="auto"/>
              <w:rPr>
                <w:rFonts w:ascii="Times New Roman" w:hAnsi="Times New Roman"/>
                <w:sz w:val="24"/>
                <w:szCs w:val="24"/>
              </w:rPr>
            </w:pPr>
            <w:r w:rsidRPr="00610CEC">
              <w:rPr>
                <w:rFonts w:ascii="Times New Roman" w:hAnsi="Times New Roman"/>
                <w:sz w:val="24"/>
                <w:szCs w:val="24"/>
              </w:rPr>
              <w:t>Particle size is a key parameter for quality control in the production of eye drops in suspension form. The homogeneity and stability of the suspension depend on the particle size of the active ingredients in the product. If the particle size is uneven, it can lead to deposits, particle aggregation and changes in drug efficacy.</w:t>
            </w:r>
          </w:p>
        </w:tc>
      </w:tr>
      <w:tr w:rsidR="00CD246A" w:rsidRPr="00610CEC" w:rsidTr="00B41F85">
        <w:tc>
          <w:tcPr>
            <w:tcW w:w="534" w:type="dxa"/>
          </w:tcPr>
          <w:p w:rsidR="00CD246A" w:rsidRPr="00610CEC" w:rsidRDefault="00CD246A"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3</w:t>
            </w:r>
          </w:p>
        </w:tc>
        <w:tc>
          <w:tcPr>
            <w:tcW w:w="2976" w:type="dxa"/>
          </w:tcPr>
          <w:p w:rsidR="00CD246A" w:rsidRPr="00610CEC" w:rsidRDefault="00CD246A" w:rsidP="00610CEC">
            <w:pPr>
              <w:spacing w:after="0" w:line="240" w:lineRule="auto"/>
              <w:rPr>
                <w:rFonts w:ascii="Times New Roman" w:hAnsi="Times New Roman"/>
                <w:sz w:val="24"/>
                <w:szCs w:val="24"/>
              </w:rPr>
            </w:pPr>
            <w:r w:rsidRPr="00610CEC">
              <w:rPr>
                <w:rFonts w:ascii="Times New Roman" w:hAnsi="Times New Roman"/>
                <w:sz w:val="24"/>
                <w:szCs w:val="24"/>
              </w:rPr>
              <w:t>What preservative did the pharmacist use to ensure the stability of the eye drops?</w:t>
            </w:r>
          </w:p>
        </w:tc>
        <w:tc>
          <w:tcPr>
            <w:tcW w:w="3261" w:type="dxa"/>
          </w:tcPr>
          <w:p w:rsidR="00CD246A" w:rsidRPr="00610CEC" w:rsidRDefault="00CD246A" w:rsidP="00610CEC">
            <w:pPr>
              <w:spacing w:after="0" w:line="240" w:lineRule="auto"/>
              <w:jc w:val="both"/>
              <w:rPr>
                <w:rFonts w:ascii="Times New Roman" w:hAnsi="Times New Roman"/>
                <w:bCs/>
                <w:noProof/>
                <w:sz w:val="24"/>
                <w:szCs w:val="24"/>
                <w:lang w:eastAsia="ru-RU"/>
              </w:rPr>
            </w:pPr>
            <w:r w:rsidRPr="00610CEC">
              <w:rPr>
                <w:rFonts w:ascii="Times New Roman" w:hAnsi="Times New Roman"/>
                <w:bCs/>
                <w:noProof/>
                <w:sz w:val="24"/>
                <w:szCs w:val="24"/>
                <w:lang w:eastAsia="ru-RU"/>
              </w:rPr>
              <w:t>A. * Methyl cellulose</w:t>
            </w:r>
          </w:p>
          <w:p w:rsidR="00CD246A" w:rsidRPr="00610CEC" w:rsidRDefault="00CD246A" w:rsidP="00610CEC">
            <w:pPr>
              <w:spacing w:after="0" w:line="240" w:lineRule="auto"/>
              <w:jc w:val="both"/>
              <w:rPr>
                <w:rFonts w:ascii="Times New Roman" w:hAnsi="Times New Roman"/>
                <w:bCs/>
                <w:noProof/>
                <w:sz w:val="24"/>
                <w:szCs w:val="24"/>
                <w:lang w:eastAsia="ru-RU"/>
              </w:rPr>
            </w:pPr>
            <w:r w:rsidRPr="00610CEC">
              <w:rPr>
                <w:rFonts w:ascii="Times New Roman" w:hAnsi="Times New Roman"/>
                <w:bCs/>
                <w:noProof/>
                <w:sz w:val="24"/>
                <w:szCs w:val="24"/>
                <w:lang w:eastAsia="ru-RU"/>
              </w:rPr>
              <w:t>B. Sodium chloride</w:t>
            </w:r>
          </w:p>
          <w:p w:rsidR="00CD246A" w:rsidRPr="00610CEC" w:rsidRDefault="00CD246A" w:rsidP="00610CEC">
            <w:pPr>
              <w:spacing w:after="0" w:line="240" w:lineRule="auto"/>
              <w:jc w:val="both"/>
              <w:rPr>
                <w:rFonts w:ascii="Times New Roman" w:hAnsi="Times New Roman"/>
                <w:bCs/>
                <w:noProof/>
                <w:sz w:val="24"/>
                <w:szCs w:val="24"/>
                <w:lang w:eastAsia="ru-RU"/>
              </w:rPr>
            </w:pPr>
            <w:r w:rsidRPr="00610CEC">
              <w:rPr>
                <w:rFonts w:ascii="Times New Roman" w:hAnsi="Times New Roman"/>
                <w:bCs/>
                <w:noProof/>
                <w:sz w:val="24"/>
                <w:szCs w:val="24"/>
                <w:lang w:eastAsia="ru-RU"/>
              </w:rPr>
              <w:t>С. Hydrochloric acid</w:t>
            </w:r>
          </w:p>
          <w:p w:rsidR="00CD246A" w:rsidRPr="00610CEC" w:rsidRDefault="00CD246A" w:rsidP="00610CEC">
            <w:pPr>
              <w:spacing w:after="0" w:line="240" w:lineRule="auto"/>
              <w:jc w:val="both"/>
              <w:rPr>
                <w:rFonts w:ascii="Times New Roman" w:hAnsi="Times New Roman"/>
                <w:bCs/>
                <w:noProof/>
                <w:sz w:val="24"/>
                <w:szCs w:val="24"/>
                <w:lang w:eastAsia="ru-RU"/>
              </w:rPr>
            </w:pPr>
            <w:r w:rsidRPr="00610CEC">
              <w:rPr>
                <w:rFonts w:ascii="Times New Roman" w:hAnsi="Times New Roman"/>
                <w:bCs/>
                <w:noProof/>
                <w:sz w:val="24"/>
                <w:szCs w:val="24"/>
                <w:lang w:eastAsia="ru-RU"/>
              </w:rPr>
              <w:t>D. Polyvinyl alcohol</w:t>
            </w:r>
          </w:p>
          <w:p w:rsidR="00CD246A" w:rsidRPr="00610CEC" w:rsidRDefault="00CD246A" w:rsidP="00610CEC">
            <w:pPr>
              <w:spacing w:after="0" w:line="240" w:lineRule="auto"/>
              <w:jc w:val="both"/>
              <w:rPr>
                <w:rFonts w:ascii="Times New Roman" w:hAnsi="Times New Roman"/>
                <w:bCs/>
                <w:noProof/>
                <w:color w:val="000000"/>
                <w:sz w:val="24"/>
                <w:szCs w:val="24"/>
                <w:lang w:val="ru-RU" w:eastAsia="en-US"/>
              </w:rPr>
            </w:pPr>
            <w:r w:rsidRPr="00610CEC">
              <w:rPr>
                <w:rFonts w:ascii="Times New Roman" w:hAnsi="Times New Roman"/>
                <w:bCs/>
                <w:noProof/>
                <w:sz w:val="24"/>
                <w:szCs w:val="24"/>
                <w:lang w:eastAsia="ru-RU"/>
              </w:rPr>
              <w:t>E. Boric acid</w:t>
            </w:r>
          </w:p>
        </w:tc>
        <w:tc>
          <w:tcPr>
            <w:tcW w:w="4215" w:type="dxa"/>
          </w:tcPr>
          <w:p w:rsidR="00CD246A" w:rsidRPr="00610CEC" w:rsidRDefault="00CD246A" w:rsidP="00610CEC">
            <w:pPr>
              <w:spacing w:after="0" w:line="240" w:lineRule="auto"/>
              <w:rPr>
                <w:rFonts w:ascii="Times New Roman" w:hAnsi="Times New Roman"/>
                <w:sz w:val="24"/>
                <w:szCs w:val="24"/>
              </w:rPr>
            </w:pPr>
            <w:r w:rsidRPr="00610CEC">
              <w:rPr>
                <w:rFonts w:ascii="Times New Roman" w:hAnsi="Times New Roman"/>
                <w:sz w:val="24"/>
                <w:szCs w:val="24"/>
              </w:rPr>
              <w:t>0.5-1% methyl cellulose solution is used as a prolonger for eye drops</w:t>
            </w:r>
          </w:p>
        </w:tc>
      </w:tr>
      <w:tr w:rsidR="00CD246A" w:rsidRPr="00610CEC" w:rsidTr="00B41F85">
        <w:tc>
          <w:tcPr>
            <w:tcW w:w="534" w:type="dxa"/>
          </w:tcPr>
          <w:p w:rsidR="00CD246A" w:rsidRPr="00610CEC" w:rsidRDefault="00CD246A"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4</w:t>
            </w:r>
          </w:p>
        </w:tc>
        <w:tc>
          <w:tcPr>
            <w:tcW w:w="2976" w:type="dxa"/>
          </w:tcPr>
          <w:p w:rsidR="00CD246A" w:rsidRPr="00610CEC" w:rsidRDefault="00CD246A" w:rsidP="00610CEC">
            <w:pPr>
              <w:spacing w:after="0" w:line="240" w:lineRule="auto"/>
              <w:rPr>
                <w:rFonts w:ascii="Times New Roman" w:hAnsi="Times New Roman"/>
                <w:sz w:val="24"/>
                <w:szCs w:val="24"/>
              </w:rPr>
            </w:pPr>
            <w:r w:rsidRPr="00610CEC">
              <w:rPr>
                <w:rFonts w:ascii="Times New Roman" w:hAnsi="Times New Roman"/>
                <w:sz w:val="24"/>
                <w:szCs w:val="24"/>
              </w:rPr>
              <w:t>A pharmaceutical company manufactures eye drops in dropper tubes. What method is used to sterilise them?</w:t>
            </w:r>
          </w:p>
        </w:tc>
        <w:tc>
          <w:tcPr>
            <w:tcW w:w="3261" w:type="dxa"/>
          </w:tcPr>
          <w:p w:rsidR="00CD246A" w:rsidRPr="00610CEC" w:rsidRDefault="00CD246A" w:rsidP="00610CEC">
            <w:pPr>
              <w:pStyle w:val="a6"/>
              <w:widowControl w:val="0"/>
              <w:spacing w:after="0" w:line="240" w:lineRule="auto"/>
              <w:ind w:left="0"/>
              <w:jc w:val="both"/>
              <w:rPr>
                <w:rFonts w:ascii="Times New Roman" w:hAnsi="Times New Roman"/>
                <w:bCs/>
                <w:noProof/>
                <w:color w:val="000000"/>
                <w:sz w:val="24"/>
                <w:szCs w:val="24"/>
                <w:lang w:val="en-US" w:eastAsia="en-US"/>
              </w:rPr>
            </w:pPr>
            <w:r w:rsidRPr="00610CEC">
              <w:rPr>
                <w:rFonts w:ascii="Times New Roman" w:hAnsi="Times New Roman"/>
                <w:bCs/>
                <w:noProof/>
                <w:color w:val="000000"/>
                <w:sz w:val="24"/>
                <w:szCs w:val="24"/>
                <w:lang w:val="en-US" w:eastAsia="en-US"/>
              </w:rPr>
              <w:t>A. * Gas sterilisation</w:t>
            </w:r>
          </w:p>
          <w:p w:rsidR="00CD246A" w:rsidRPr="00610CEC" w:rsidRDefault="00CD246A" w:rsidP="00610CEC">
            <w:pPr>
              <w:pStyle w:val="a6"/>
              <w:widowControl w:val="0"/>
              <w:spacing w:after="0" w:line="240" w:lineRule="auto"/>
              <w:ind w:left="0"/>
              <w:jc w:val="both"/>
              <w:rPr>
                <w:rFonts w:ascii="Times New Roman" w:hAnsi="Times New Roman"/>
                <w:bCs/>
                <w:noProof/>
                <w:color w:val="000000"/>
                <w:sz w:val="24"/>
                <w:szCs w:val="24"/>
                <w:lang w:val="en-US" w:eastAsia="en-US"/>
              </w:rPr>
            </w:pPr>
            <w:r w:rsidRPr="00610CEC">
              <w:rPr>
                <w:rFonts w:ascii="Times New Roman" w:hAnsi="Times New Roman"/>
                <w:bCs/>
                <w:noProof/>
                <w:color w:val="000000"/>
                <w:sz w:val="24"/>
                <w:szCs w:val="24"/>
                <w:lang w:val="en-US" w:eastAsia="en-US"/>
              </w:rPr>
              <w:t>B.</w:t>
            </w:r>
            <w:r w:rsidRPr="00610CEC">
              <w:rPr>
                <w:rFonts w:ascii="Times New Roman" w:hAnsi="Times New Roman"/>
                <w:bCs/>
                <w:noProof/>
                <w:color w:val="000000"/>
                <w:sz w:val="24"/>
                <w:szCs w:val="24"/>
                <w:lang w:val="en-US" w:eastAsia="en-US"/>
              </w:rPr>
              <w:tab/>
              <w:t>Filtration</w:t>
            </w:r>
          </w:p>
          <w:p w:rsidR="00CD246A" w:rsidRPr="00610CEC" w:rsidRDefault="00CD246A" w:rsidP="00610CEC">
            <w:pPr>
              <w:pStyle w:val="a6"/>
              <w:widowControl w:val="0"/>
              <w:spacing w:after="0" w:line="240" w:lineRule="auto"/>
              <w:ind w:left="0"/>
              <w:jc w:val="both"/>
              <w:rPr>
                <w:rFonts w:ascii="Times New Roman" w:hAnsi="Times New Roman"/>
                <w:bCs/>
                <w:noProof/>
                <w:color w:val="000000"/>
                <w:sz w:val="24"/>
                <w:szCs w:val="24"/>
                <w:lang w:val="en-US" w:eastAsia="en-US"/>
              </w:rPr>
            </w:pPr>
            <w:r w:rsidRPr="00610CEC">
              <w:rPr>
                <w:rFonts w:ascii="Times New Roman" w:hAnsi="Times New Roman"/>
                <w:bCs/>
                <w:noProof/>
                <w:color w:val="000000"/>
                <w:sz w:val="24"/>
                <w:szCs w:val="24"/>
                <w:lang w:val="en-US" w:eastAsia="en-US"/>
              </w:rPr>
              <w:t>C.</w:t>
            </w:r>
            <w:r w:rsidRPr="00610CEC">
              <w:rPr>
                <w:rFonts w:ascii="Times New Roman" w:hAnsi="Times New Roman"/>
                <w:bCs/>
                <w:noProof/>
                <w:color w:val="000000"/>
                <w:sz w:val="24"/>
                <w:szCs w:val="24"/>
                <w:lang w:val="en-US" w:eastAsia="en-US"/>
              </w:rPr>
              <w:tab/>
              <w:t>Autoclaving</w:t>
            </w:r>
          </w:p>
          <w:p w:rsidR="00CD246A" w:rsidRPr="00610CEC" w:rsidRDefault="00CD246A" w:rsidP="00610CEC">
            <w:pPr>
              <w:pStyle w:val="a6"/>
              <w:widowControl w:val="0"/>
              <w:spacing w:after="0" w:line="240" w:lineRule="auto"/>
              <w:ind w:left="0"/>
              <w:jc w:val="both"/>
              <w:rPr>
                <w:rFonts w:ascii="Times New Roman" w:hAnsi="Times New Roman"/>
                <w:bCs/>
                <w:noProof/>
                <w:color w:val="000000"/>
                <w:sz w:val="24"/>
                <w:szCs w:val="24"/>
                <w:lang w:val="en-US" w:eastAsia="en-US"/>
              </w:rPr>
            </w:pPr>
            <w:r w:rsidRPr="00610CEC">
              <w:rPr>
                <w:rFonts w:ascii="Times New Roman" w:hAnsi="Times New Roman"/>
                <w:bCs/>
                <w:noProof/>
                <w:color w:val="000000"/>
                <w:sz w:val="24"/>
                <w:szCs w:val="24"/>
                <w:lang w:val="en-US" w:eastAsia="en-US"/>
              </w:rPr>
              <w:t>D.</w:t>
            </w:r>
            <w:r w:rsidRPr="00610CEC">
              <w:rPr>
                <w:rFonts w:ascii="Times New Roman" w:hAnsi="Times New Roman"/>
                <w:bCs/>
                <w:noProof/>
                <w:color w:val="000000"/>
                <w:sz w:val="24"/>
                <w:szCs w:val="24"/>
                <w:lang w:val="en-US" w:eastAsia="en-US"/>
              </w:rPr>
              <w:tab/>
              <w:t>Radiation sterilisation</w:t>
            </w:r>
          </w:p>
          <w:p w:rsidR="00CD246A" w:rsidRPr="00610CEC" w:rsidRDefault="00CD246A" w:rsidP="00610CEC">
            <w:pPr>
              <w:pStyle w:val="a6"/>
              <w:widowControl w:val="0"/>
              <w:spacing w:after="0" w:line="240" w:lineRule="auto"/>
              <w:ind w:left="0"/>
              <w:jc w:val="both"/>
              <w:rPr>
                <w:rFonts w:ascii="Times New Roman" w:hAnsi="Times New Roman"/>
                <w:bCs/>
                <w:noProof/>
                <w:color w:val="000000"/>
                <w:sz w:val="24"/>
                <w:szCs w:val="24"/>
                <w:lang w:val="en-US" w:eastAsia="en-US"/>
              </w:rPr>
            </w:pPr>
            <w:r w:rsidRPr="00610CEC">
              <w:rPr>
                <w:rFonts w:ascii="Times New Roman" w:hAnsi="Times New Roman"/>
                <w:bCs/>
                <w:noProof/>
                <w:color w:val="000000"/>
                <w:sz w:val="24"/>
                <w:szCs w:val="24"/>
                <w:lang w:val="en-US" w:eastAsia="en-US"/>
              </w:rPr>
              <w:t>E.</w:t>
            </w:r>
            <w:r w:rsidRPr="00610CEC">
              <w:rPr>
                <w:rFonts w:ascii="Times New Roman" w:hAnsi="Times New Roman"/>
                <w:bCs/>
                <w:noProof/>
                <w:color w:val="000000"/>
                <w:sz w:val="24"/>
                <w:szCs w:val="24"/>
                <w:lang w:val="en-US" w:eastAsia="en-US"/>
              </w:rPr>
              <w:tab/>
              <w:t>Dry heat sterilisation</w:t>
            </w:r>
          </w:p>
        </w:tc>
        <w:tc>
          <w:tcPr>
            <w:tcW w:w="4215" w:type="dxa"/>
          </w:tcPr>
          <w:p w:rsidR="00CD246A" w:rsidRPr="00610CEC" w:rsidRDefault="00CD246A" w:rsidP="00610CEC">
            <w:pPr>
              <w:spacing w:after="0" w:line="240" w:lineRule="auto"/>
              <w:rPr>
                <w:rFonts w:ascii="Times New Roman" w:hAnsi="Times New Roman"/>
                <w:sz w:val="24"/>
                <w:szCs w:val="24"/>
              </w:rPr>
            </w:pPr>
            <w:r w:rsidRPr="00610CEC">
              <w:rPr>
                <w:rFonts w:ascii="Times New Roman" w:hAnsi="Times New Roman"/>
                <w:sz w:val="24"/>
                <w:szCs w:val="24"/>
              </w:rPr>
              <w:t>The products are placed in special chambers and ethylene oxide gas is used to kill microorganisms and germs. This method is particularly effective for heat-sensitive materials, as hot steam or other thermal methods can damage some components of medicines.</w:t>
            </w:r>
          </w:p>
        </w:tc>
      </w:tr>
      <w:tr w:rsidR="00CD246A" w:rsidRPr="00610CEC" w:rsidTr="00B41F85">
        <w:tc>
          <w:tcPr>
            <w:tcW w:w="534" w:type="dxa"/>
          </w:tcPr>
          <w:p w:rsidR="00CD246A" w:rsidRPr="00610CEC" w:rsidRDefault="00CD246A" w:rsidP="00610CEC">
            <w:pPr>
              <w:spacing w:after="0" w:line="240" w:lineRule="auto"/>
              <w:jc w:val="both"/>
              <w:rPr>
                <w:rFonts w:ascii="Times New Roman" w:hAnsi="Times New Roman"/>
                <w:sz w:val="24"/>
                <w:szCs w:val="24"/>
              </w:rPr>
            </w:pPr>
            <w:r w:rsidRPr="00610CEC">
              <w:rPr>
                <w:rFonts w:ascii="Times New Roman" w:hAnsi="Times New Roman"/>
                <w:sz w:val="24"/>
                <w:szCs w:val="24"/>
              </w:rPr>
              <w:t>5</w:t>
            </w:r>
          </w:p>
        </w:tc>
        <w:tc>
          <w:tcPr>
            <w:tcW w:w="2976" w:type="dxa"/>
          </w:tcPr>
          <w:p w:rsidR="00CD246A" w:rsidRPr="00610CEC" w:rsidRDefault="00CD246A" w:rsidP="00610CEC">
            <w:pPr>
              <w:spacing w:after="0" w:line="240" w:lineRule="auto"/>
              <w:rPr>
                <w:rFonts w:ascii="Times New Roman" w:hAnsi="Times New Roman"/>
                <w:sz w:val="24"/>
                <w:szCs w:val="24"/>
              </w:rPr>
            </w:pPr>
            <w:r w:rsidRPr="00610CEC">
              <w:rPr>
                <w:rFonts w:ascii="Times New Roman" w:hAnsi="Times New Roman"/>
                <w:sz w:val="24"/>
                <w:szCs w:val="24"/>
              </w:rPr>
              <w:t>A pharmacist needs to add a stabiliser to a solution of atropine sulphate for injection.</w:t>
            </w:r>
          </w:p>
        </w:tc>
        <w:tc>
          <w:tcPr>
            <w:tcW w:w="3261" w:type="dxa"/>
          </w:tcPr>
          <w:p w:rsidR="00CD246A" w:rsidRPr="00610CEC" w:rsidRDefault="00CD246A" w:rsidP="00610CEC">
            <w:pPr>
              <w:pStyle w:val="a6"/>
              <w:widowControl w:val="0"/>
              <w:spacing w:after="0" w:line="240" w:lineRule="auto"/>
              <w:ind w:left="0"/>
              <w:jc w:val="both"/>
              <w:rPr>
                <w:rFonts w:ascii="Times New Roman" w:hAnsi="Times New Roman"/>
                <w:bCs/>
                <w:noProof/>
                <w:color w:val="000000"/>
                <w:sz w:val="24"/>
                <w:szCs w:val="24"/>
                <w:lang w:eastAsia="en-US"/>
              </w:rPr>
            </w:pPr>
            <w:r w:rsidRPr="00610CEC">
              <w:rPr>
                <w:rFonts w:ascii="Times New Roman" w:hAnsi="Times New Roman"/>
                <w:bCs/>
                <w:noProof/>
                <w:color w:val="000000"/>
                <w:sz w:val="24"/>
                <w:szCs w:val="24"/>
                <w:lang w:eastAsia="en-US"/>
              </w:rPr>
              <w:t>A. * Hydrochloric acid</w:t>
            </w:r>
          </w:p>
          <w:p w:rsidR="00CD246A" w:rsidRPr="00610CEC" w:rsidRDefault="00CD246A" w:rsidP="00610CEC">
            <w:pPr>
              <w:pStyle w:val="a6"/>
              <w:widowControl w:val="0"/>
              <w:spacing w:after="0" w:line="240" w:lineRule="auto"/>
              <w:ind w:left="0"/>
              <w:jc w:val="both"/>
              <w:rPr>
                <w:rFonts w:ascii="Times New Roman" w:hAnsi="Times New Roman"/>
                <w:bCs/>
                <w:noProof/>
                <w:color w:val="000000"/>
                <w:sz w:val="24"/>
                <w:szCs w:val="24"/>
                <w:lang w:eastAsia="en-US"/>
              </w:rPr>
            </w:pPr>
            <w:r w:rsidRPr="00610CEC">
              <w:rPr>
                <w:rFonts w:ascii="Times New Roman" w:hAnsi="Times New Roman"/>
                <w:bCs/>
                <w:noProof/>
                <w:color w:val="000000"/>
                <w:sz w:val="24"/>
                <w:szCs w:val="24"/>
                <w:lang w:eastAsia="en-US"/>
              </w:rPr>
              <w:t>B.</w:t>
            </w:r>
            <w:r w:rsidRPr="00610CEC">
              <w:rPr>
                <w:rFonts w:ascii="Times New Roman" w:hAnsi="Times New Roman"/>
                <w:bCs/>
                <w:noProof/>
                <w:color w:val="000000"/>
                <w:sz w:val="24"/>
                <w:szCs w:val="24"/>
                <w:lang w:eastAsia="en-US"/>
              </w:rPr>
              <w:tab/>
              <w:t>Sodium hydroxide</w:t>
            </w:r>
          </w:p>
          <w:p w:rsidR="00CD246A" w:rsidRPr="00610CEC" w:rsidRDefault="00CD246A" w:rsidP="00610CEC">
            <w:pPr>
              <w:pStyle w:val="a6"/>
              <w:widowControl w:val="0"/>
              <w:spacing w:after="0" w:line="240" w:lineRule="auto"/>
              <w:ind w:left="0"/>
              <w:jc w:val="both"/>
              <w:rPr>
                <w:rFonts w:ascii="Times New Roman" w:hAnsi="Times New Roman"/>
                <w:bCs/>
                <w:noProof/>
                <w:color w:val="000000"/>
                <w:sz w:val="24"/>
                <w:szCs w:val="24"/>
                <w:lang w:eastAsia="en-US"/>
              </w:rPr>
            </w:pPr>
            <w:r w:rsidRPr="00610CEC">
              <w:rPr>
                <w:rFonts w:ascii="Times New Roman" w:hAnsi="Times New Roman"/>
                <w:bCs/>
                <w:noProof/>
                <w:color w:val="000000"/>
                <w:sz w:val="24"/>
                <w:szCs w:val="24"/>
                <w:lang w:eastAsia="en-US"/>
              </w:rPr>
              <w:t>C.</w:t>
            </w:r>
            <w:r w:rsidRPr="00610CEC">
              <w:rPr>
                <w:rFonts w:ascii="Times New Roman" w:hAnsi="Times New Roman"/>
                <w:bCs/>
                <w:noProof/>
                <w:color w:val="000000"/>
                <w:sz w:val="24"/>
                <w:szCs w:val="24"/>
                <w:lang w:eastAsia="en-US"/>
              </w:rPr>
              <w:tab/>
              <w:t>Sodium bicarbonate</w:t>
            </w:r>
          </w:p>
          <w:p w:rsidR="00CD246A" w:rsidRPr="00610CEC" w:rsidRDefault="00CD246A" w:rsidP="00610CEC">
            <w:pPr>
              <w:pStyle w:val="a6"/>
              <w:widowControl w:val="0"/>
              <w:spacing w:after="0" w:line="240" w:lineRule="auto"/>
              <w:ind w:left="0"/>
              <w:jc w:val="both"/>
              <w:rPr>
                <w:rFonts w:ascii="Times New Roman" w:hAnsi="Times New Roman"/>
                <w:bCs/>
                <w:noProof/>
                <w:color w:val="000000"/>
                <w:sz w:val="24"/>
                <w:szCs w:val="24"/>
                <w:lang w:eastAsia="en-US"/>
              </w:rPr>
            </w:pPr>
            <w:r w:rsidRPr="00610CEC">
              <w:rPr>
                <w:rFonts w:ascii="Times New Roman" w:hAnsi="Times New Roman"/>
                <w:bCs/>
                <w:noProof/>
                <w:color w:val="000000"/>
                <w:sz w:val="24"/>
                <w:szCs w:val="24"/>
                <w:lang w:eastAsia="en-US"/>
              </w:rPr>
              <w:t>D.</w:t>
            </w:r>
            <w:r w:rsidRPr="00610CEC">
              <w:rPr>
                <w:rFonts w:ascii="Times New Roman" w:hAnsi="Times New Roman"/>
                <w:bCs/>
                <w:noProof/>
                <w:color w:val="000000"/>
                <w:sz w:val="24"/>
                <w:szCs w:val="24"/>
                <w:lang w:eastAsia="en-US"/>
              </w:rPr>
              <w:tab/>
              <w:t>Sodium metabisulfate</w:t>
            </w:r>
          </w:p>
          <w:p w:rsidR="00CD246A" w:rsidRPr="00610CEC" w:rsidRDefault="00CD246A" w:rsidP="00610CEC">
            <w:pPr>
              <w:pStyle w:val="a6"/>
              <w:widowControl w:val="0"/>
              <w:spacing w:after="0" w:line="240" w:lineRule="auto"/>
              <w:ind w:left="0"/>
              <w:jc w:val="both"/>
              <w:rPr>
                <w:rFonts w:ascii="Times New Roman" w:hAnsi="Times New Roman"/>
                <w:bCs/>
                <w:noProof/>
                <w:color w:val="000000"/>
                <w:sz w:val="24"/>
                <w:szCs w:val="24"/>
                <w:lang w:eastAsia="en-US"/>
              </w:rPr>
            </w:pPr>
            <w:r w:rsidRPr="00610CEC">
              <w:rPr>
                <w:rFonts w:ascii="Times New Roman" w:hAnsi="Times New Roman"/>
                <w:bCs/>
                <w:noProof/>
                <w:color w:val="000000"/>
                <w:sz w:val="24"/>
                <w:szCs w:val="24"/>
                <w:lang w:eastAsia="en-US"/>
              </w:rPr>
              <w:t>E.</w:t>
            </w:r>
            <w:r w:rsidRPr="00610CEC">
              <w:rPr>
                <w:rFonts w:ascii="Times New Roman" w:hAnsi="Times New Roman"/>
                <w:bCs/>
                <w:noProof/>
                <w:color w:val="000000"/>
                <w:sz w:val="24"/>
                <w:szCs w:val="24"/>
                <w:lang w:eastAsia="en-US"/>
              </w:rPr>
              <w:tab/>
              <w:t>Ascorbic acid</w:t>
            </w:r>
          </w:p>
        </w:tc>
        <w:tc>
          <w:tcPr>
            <w:tcW w:w="4215" w:type="dxa"/>
          </w:tcPr>
          <w:p w:rsidR="00CD246A" w:rsidRPr="00610CEC" w:rsidRDefault="00CD246A" w:rsidP="00610CEC">
            <w:pPr>
              <w:spacing w:after="0" w:line="240" w:lineRule="auto"/>
              <w:rPr>
                <w:rFonts w:ascii="Times New Roman" w:hAnsi="Times New Roman"/>
                <w:sz w:val="24"/>
                <w:szCs w:val="24"/>
              </w:rPr>
            </w:pPr>
            <w:r w:rsidRPr="00610CEC">
              <w:rPr>
                <w:rFonts w:ascii="Times New Roman" w:hAnsi="Times New Roman"/>
                <w:sz w:val="24"/>
                <w:szCs w:val="24"/>
              </w:rPr>
              <w:t>Stabilisers can slow down or accelerate undesirable chemical reactions,</w:t>
            </w:r>
          </w:p>
        </w:tc>
      </w:tr>
      <w:tr w:rsidR="00CD246A" w:rsidRPr="00610CEC" w:rsidTr="00B41F85">
        <w:tc>
          <w:tcPr>
            <w:tcW w:w="534" w:type="dxa"/>
          </w:tcPr>
          <w:p w:rsidR="00CD246A" w:rsidRPr="00610CEC" w:rsidRDefault="00CD246A" w:rsidP="00610CEC">
            <w:pPr>
              <w:spacing w:after="0" w:line="240" w:lineRule="auto"/>
              <w:jc w:val="both"/>
              <w:rPr>
                <w:rFonts w:ascii="Times New Roman" w:hAnsi="Times New Roman"/>
                <w:sz w:val="24"/>
                <w:szCs w:val="24"/>
              </w:rPr>
            </w:pPr>
            <w:r w:rsidRPr="00610CEC">
              <w:rPr>
                <w:rFonts w:ascii="Times New Roman" w:hAnsi="Times New Roman"/>
                <w:sz w:val="24"/>
                <w:szCs w:val="24"/>
              </w:rPr>
              <w:t>6</w:t>
            </w:r>
          </w:p>
        </w:tc>
        <w:tc>
          <w:tcPr>
            <w:tcW w:w="2976" w:type="dxa"/>
          </w:tcPr>
          <w:p w:rsidR="00CD246A" w:rsidRPr="00610CEC" w:rsidRDefault="00CD246A" w:rsidP="00610CEC">
            <w:pPr>
              <w:spacing w:after="0" w:line="240" w:lineRule="auto"/>
              <w:rPr>
                <w:rFonts w:ascii="Times New Roman" w:hAnsi="Times New Roman"/>
                <w:sz w:val="24"/>
                <w:szCs w:val="24"/>
              </w:rPr>
            </w:pPr>
            <w:r w:rsidRPr="00610CEC">
              <w:rPr>
                <w:rFonts w:ascii="Times New Roman" w:hAnsi="Times New Roman"/>
                <w:sz w:val="24"/>
                <w:szCs w:val="24"/>
              </w:rPr>
              <w:t>Which stabiliser should he choose?</w:t>
            </w:r>
          </w:p>
        </w:tc>
        <w:tc>
          <w:tcPr>
            <w:tcW w:w="3261" w:type="dxa"/>
          </w:tcPr>
          <w:p w:rsidR="00CD246A" w:rsidRPr="00610CEC" w:rsidRDefault="00CD246A" w:rsidP="00610CEC">
            <w:pPr>
              <w:spacing w:after="0" w:line="240" w:lineRule="auto"/>
              <w:jc w:val="both"/>
              <w:rPr>
                <w:rFonts w:ascii="Times New Roman" w:hAnsi="Times New Roman"/>
                <w:sz w:val="24"/>
                <w:szCs w:val="24"/>
              </w:rPr>
            </w:pPr>
            <w:r w:rsidRPr="00610CEC">
              <w:rPr>
                <w:rFonts w:ascii="Times New Roman" w:hAnsi="Times New Roman"/>
                <w:sz w:val="24"/>
                <w:szCs w:val="24"/>
              </w:rPr>
              <w:t>A. * Soluble, insoluble, biosoluble</w:t>
            </w:r>
          </w:p>
          <w:p w:rsidR="00CD246A" w:rsidRPr="00610CEC" w:rsidRDefault="00CD246A"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Biodegradable, tear-soluble, mixed</w:t>
            </w:r>
          </w:p>
          <w:p w:rsidR="00CD246A" w:rsidRPr="00610CEC" w:rsidRDefault="00CD246A"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Water-soluble, fat-soluble, combined</w:t>
            </w:r>
          </w:p>
          <w:p w:rsidR="00CD246A" w:rsidRPr="00610CEC" w:rsidRDefault="00CD246A" w:rsidP="00610CEC">
            <w:pPr>
              <w:spacing w:after="0" w:line="240" w:lineRule="auto"/>
              <w:jc w:val="both"/>
              <w:rPr>
                <w:rFonts w:ascii="Times New Roman" w:hAnsi="Times New Roman"/>
                <w:sz w:val="24"/>
                <w:szCs w:val="24"/>
              </w:rPr>
            </w:pPr>
            <w:r w:rsidRPr="00610CEC">
              <w:rPr>
                <w:rFonts w:ascii="Times New Roman" w:hAnsi="Times New Roman"/>
                <w:sz w:val="24"/>
                <w:szCs w:val="24"/>
              </w:rPr>
              <w:t>D. emulsion, fat-soluble, combined</w:t>
            </w:r>
          </w:p>
          <w:p w:rsidR="00CD246A" w:rsidRPr="00610CEC" w:rsidRDefault="00CD246A"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Water-soluble, insoluble, combined</w:t>
            </w:r>
          </w:p>
        </w:tc>
        <w:tc>
          <w:tcPr>
            <w:tcW w:w="4215" w:type="dxa"/>
          </w:tcPr>
          <w:p w:rsidR="00CD246A" w:rsidRPr="00610CEC" w:rsidRDefault="00CD246A" w:rsidP="00610CEC">
            <w:pPr>
              <w:spacing w:after="0" w:line="240" w:lineRule="auto"/>
              <w:rPr>
                <w:rFonts w:ascii="Times New Roman" w:hAnsi="Times New Roman"/>
                <w:sz w:val="24"/>
                <w:szCs w:val="24"/>
              </w:rPr>
            </w:pPr>
            <w:r w:rsidRPr="00610CEC">
              <w:rPr>
                <w:rFonts w:ascii="Times New Roman" w:hAnsi="Times New Roman"/>
                <w:sz w:val="24"/>
                <w:szCs w:val="24"/>
              </w:rPr>
              <w:t>create certain pH values for solutions, increase the solubility of the drug</w:t>
            </w:r>
          </w:p>
        </w:tc>
      </w:tr>
      <w:tr w:rsidR="00CD246A" w:rsidRPr="00610CEC" w:rsidTr="00B41F85">
        <w:tc>
          <w:tcPr>
            <w:tcW w:w="534" w:type="dxa"/>
          </w:tcPr>
          <w:p w:rsidR="00CD246A" w:rsidRPr="00610CEC" w:rsidRDefault="00CD246A"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7</w:t>
            </w:r>
          </w:p>
        </w:tc>
        <w:tc>
          <w:tcPr>
            <w:tcW w:w="2976" w:type="dxa"/>
          </w:tcPr>
          <w:p w:rsidR="00CD246A" w:rsidRPr="00610CEC" w:rsidRDefault="00CD246A" w:rsidP="00610CEC">
            <w:pPr>
              <w:spacing w:after="0" w:line="240" w:lineRule="auto"/>
              <w:rPr>
                <w:rFonts w:ascii="Times New Roman" w:hAnsi="Times New Roman"/>
                <w:sz w:val="24"/>
                <w:szCs w:val="24"/>
              </w:rPr>
            </w:pPr>
            <w:r w:rsidRPr="00610CEC">
              <w:rPr>
                <w:rFonts w:ascii="Times New Roman" w:hAnsi="Times New Roman"/>
                <w:sz w:val="24"/>
                <w:szCs w:val="24"/>
              </w:rPr>
              <w:t>A pharmaceutical company produces single-use ophthalmic dosage forms - lamellas. Which of the following substances is used for their preparation?</w:t>
            </w:r>
          </w:p>
        </w:tc>
        <w:tc>
          <w:tcPr>
            <w:tcW w:w="3261" w:type="dxa"/>
          </w:tcPr>
          <w:p w:rsidR="00CD246A" w:rsidRPr="00610CEC" w:rsidRDefault="00CD246A" w:rsidP="00610CEC">
            <w:pPr>
              <w:spacing w:after="0" w:line="240" w:lineRule="auto"/>
              <w:jc w:val="both"/>
              <w:rPr>
                <w:rFonts w:ascii="Times New Roman" w:hAnsi="Times New Roman"/>
                <w:sz w:val="24"/>
                <w:szCs w:val="24"/>
              </w:rPr>
            </w:pPr>
            <w:r w:rsidRPr="00610CEC">
              <w:rPr>
                <w:rFonts w:ascii="Times New Roman" w:hAnsi="Times New Roman"/>
                <w:sz w:val="24"/>
                <w:szCs w:val="24"/>
              </w:rPr>
              <w:t>A. * Gelatin</w:t>
            </w:r>
          </w:p>
          <w:p w:rsidR="00CD246A" w:rsidRPr="00610CEC" w:rsidRDefault="00CD246A"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Collagen</w:t>
            </w:r>
          </w:p>
          <w:p w:rsidR="00CD246A" w:rsidRPr="00610CEC" w:rsidRDefault="00CD246A"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Methyl cellulose</w:t>
            </w:r>
          </w:p>
          <w:p w:rsidR="00CD246A" w:rsidRPr="00610CEC" w:rsidRDefault="00CD246A"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Agar</w:t>
            </w:r>
          </w:p>
          <w:p w:rsidR="00CD246A" w:rsidRPr="00610CEC" w:rsidRDefault="00CD246A"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Chitosan</w:t>
            </w:r>
          </w:p>
        </w:tc>
        <w:tc>
          <w:tcPr>
            <w:tcW w:w="4215" w:type="dxa"/>
          </w:tcPr>
          <w:p w:rsidR="00CD246A" w:rsidRPr="00610CEC" w:rsidRDefault="00CD246A" w:rsidP="00610CEC">
            <w:pPr>
              <w:spacing w:after="0" w:line="240" w:lineRule="auto"/>
              <w:rPr>
                <w:rFonts w:ascii="Times New Roman" w:hAnsi="Times New Roman"/>
                <w:sz w:val="24"/>
                <w:szCs w:val="24"/>
              </w:rPr>
            </w:pPr>
            <w:r w:rsidRPr="00610CEC">
              <w:rPr>
                <w:rFonts w:ascii="Times New Roman" w:hAnsi="Times New Roman"/>
                <w:sz w:val="24"/>
                <w:szCs w:val="24"/>
              </w:rPr>
              <w:t>Lamellas are small oval gelatin discs with a diameter of 3 mm, which contain various medicinal substances used in ophthalmic practice.</w:t>
            </w:r>
          </w:p>
        </w:tc>
      </w:tr>
      <w:tr w:rsidR="00CD246A" w:rsidRPr="00610CEC" w:rsidTr="00982F27">
        <w:tc>
          <w:tcPr>
            <w:tcW w:w="534" w:type="dxa"/>
          </w:tcPr>
          <w:p w:rsidR="00CD246A" w:rsidRPr="00610CEC" w:rsidRDefault="00CD246A"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8</w:t>
            </w:r>
          </w:p>
        </w:tc>
        <w:tc>
          <w:tcPr>
            <w:tcW w:w="2976" w:type="dxa"/>
          </w:tcPr>
          <w:p w:rsidR="00CD246A" w:rsidRPr="00610CEC" w:rsidRDefault="00CD246A" w:rsidP="00610CEC">
            <w:pPr>
              <w:spacing w:after="0" w:line="240" w:lineRule="auto"/>
              <w:rPr>
                <w:rFonts w:ascii="Times New Roman" w:hAnsi="Times New Roman"/>
                <w:sz w:val="24"/>
                <w:szCs w:val="24"/>
              </w:rPr>
            </w:pPr>
            <w:r w:rsidRPr="00610CEC">
              <w:rPr>
                <w:rFonts w:ascii="Times New Roman" w:hAnsi="Times New Roman"/>
                <w:sz w:val="24"/>
                <w:szCs w:val="24"/>
              </w:rPr>
              <w:t>The following film-forming substances are used as biosoluble polymers for the manufacture of ocular films:</w:t>
            </w:r>
          </w:p>
        </w:tc>
        <w:tc>
          <w:tcPr>
            <w:tcW w:w="3261" w:type="dxa"/>
          </w:tcPr>
          <w:p w:rsidR="00CD246A" w:rsidRPr="00610CEC" w:rsidRDefault="00CD246A" w:rsidP="00610CEC">
            <w:pPr>
              <w:spacing w:after="0" w:line="240" w:lineRule="auto"/>
              <w:jc w:val="both"/>
              <w:rPr>
                <w:rFonts w:ascii="Times New Roman" w:hAnsi="Times New Roman"/>
                <w:sz w:val="24"/>
                <w:szCs w:val="24"/>
              </w:rPr>
            </w:pPr>
            <w:r w:rsidRPr="00610CEC">
              <w:rPr>
                <w:rFonts w:ascii="Times New Roman" w:hAnsi="Times New Roman"/>
                <w:sz w:val="24"/>
                <w:szCs w:val="24"/>
              </w:rPr>
              <w:t>A. * Collagen, acetyl starch, methyl cellulose, acrylic acid derivatives</w:t>
            </w:r>
          </w:p>
          <w:p w:rsidR="00CD246A" w:rsidRPr="00610CEC" w:rsidRDefault="00CD246A"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Amber, rosin, copal and others</w:t>
            </w:r>
          </w:p>
          <w:p w:rsidR="00CD246A" w:rsidRPr="00610CEC" w:rsidRDefault="00CD246A"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Alkyd and epoxy resins, casein</w:t>
            </w:r>
          </w:p>
          <w:p w:rsidR="00CD246A" w:rsidRPr="00610CEC" w:rsidRDefault="00CD246A"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Urea and melamine formaldehyde resins</w:t>
            </w:r>
          </w:p>
          <w:p w:rsidR="00CD246A" w:rsidRPr="00610CEC" w:rsidRDefault="00CD246A"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Phenol-formaldehyde and perchlorovinyl resins</w:t>
            </w:r>
          </w:p>
        </w:tc>
        <w:tc>
          <w:tcPr>
            <w:tcW w:w="4215" w:type="dxa"/>
            <w:vMerge w:val="restart"/>
          </w:tcPr>
          <w:p w:rsidR="00CD246A" w:rsidRPr="00610CEC" w:rsidRDefault="00CD246A" w:rsidP="00610CEC">
            <w:pPr>
              <w:spacing w:after="0" w:line="240" w:lineRule="auto"/>
              <w:rPr>
                <w:rFonts w:ascii="Times New Roman" w:hAnsi="Times New Roman"/>
                <w:sz w:val="24"/>
                <w:szCs w:val="24"/>
              </w:rPr>
            </w:pPr>
            <w:r w:rsidRPr="00610CEC">
              <w:rPr>
                <w:rFonts w:ascii="Times New Roman" w:hAnsi="Times New Roman"/>
                <w:sz w:val="24"/>
                <w:szCs w:val="24"/>
              </w:rPr>
              <w:t>Eye medicated films are made of a bio-soluble polymer compatible with eye tissues and containing medicinal substances. Biosoluble polymers include collagen, acetyl starch, methyl cellulose, and acrylic acid derivatives.</w:t>
            </w:r>
          </w:p>
          <w:p w:rsidR="00CD246A" w:rsidRPr="00610CEC" w:rsidRDefault="00CD246A" w:rsidP="00610CEC">
            <w:pPr>
              <w:spacing w:after="0" w:line="240" w:lineRule="auto"/>
              <w:rPr>
                <w:rFonts w:ascii="Times New Roman" w:hAnsi="Times New Roman"/>
                <w:sz w:val="24"/>
                <w:szCs w:val="24"/>
              </w:rPr>
            </w:pPr>
          </w:p>
        </w:tc>
      </w:tr>
      <w:tr w:rsidR="00CD246A" w:rsidRPr="00610CEC" w:rsidTr="00B41F85">
        <w:tc>
          <w:tcPr>
            <w:tcW w:w="534" w:type="dxa"/>
          </w:tcPr>
          <w:p w:rsidR="00CD246A" w:rsidRPr="00610CEC" w:rsidRDefault="00CD246A"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9</w:t>
            </w:r>
          </w:p>
        </w:tc>
        <w:tc>
          <w:tcPr>
            <w:tcW w:w="2976" w:type="dxa"/>
          </w:tcPr>
          <w:p w:rsidR="00CD246A" w:rsidRPr="00610CEC" w:rsidRDefault="00CD246A" w:rsidP="00610CEC">
            <w:pPr>
              <w:spacing w:after="0" w:line="240" w:lineRule="auto"/>
              <w:rPr>
                <w:rFonts w:ascii="Times New Roman" w:hAnsi="Times New Roman"/>
                <w:sz w:val="24"/>
                <w:szCs w:val="24"/>
              </w:rPr>
            </w:pPr>
            <w:r w:rsidRPr="00610CEC">
              <w:rPr>
                <w:rFonts w:ascii="Times New Roman" w:hAnsi="Times New Roman"/>
                <w:sz w:val="24"/>
                <w:szCs w:val="24"/>
              </w:rPr>
              <w:t>A pharmaceutical company manufactures eye films from a biosoluble polymer. Indicate which of the following substances are used for their preparation:</w:t>
            </w:r>
          </w:p>
        </w:tc>
        <w:tc>
          <w:tcPr>
            <w:tcW w:w="3261" w:type="dxa"/>
          </w:tcPr>
          <w:p w:rsidR="00CD246A" w:rsidRPr="00610CEC" w:rsidRDefault="00CD246A" w:rsidP="00610CEC">
            <w:pPr>
              <w:spacing w:after="0" w:line="240" w:lineRule="auto"/>
              <w:jc w:val="both"/>
              <w:rPr>
                <w:rFonts w:ascii="Times New Roman" w:hAnsi="Times New Roman"/>
                <w:sz w:val="24"/>
                <w:szCs w:val="24"/>
                <w:lang w:val="en-US"/>
              </w:rPr>
            </w:pPr>
            <w:r w:rsidRPr="00610CEC">
              <w:rPr>
                <w:rFonts w:ascii="Times New Roman" w:hAnsi="Times New Roman"/>
                <w:sz w:val="24"/>
                <w:szCs w:val="24"/>
                <w:lang w:val="en-US"/>
              </w:rPr>
              <w:t>A. * Chitosan, collagen</w:t>
            </w:r>
          </w:p>
          <w:p w:rsidR="00CD246A" w:rsidRPr="00610CEC" w:rsidRDefault="00CD246A" w:rsidP="00610CEC">
            <w:pPr>
              <w:spacing w:after="0" w:line="240" w:lineRule="auto"/>
              <w:jc w:val="both"/>
              <w:rPr>
                <w:rFonts w:ascii="Times New Roman" w:hAnsi="Times New Roman"/>
                <w:sz w:val="24"/>
                <w:szCs w:val="24"/>
                <w:lang w:val="en-US"/>
              </w:rPr>
            </w:pPr>
            <w:r w:rsidRPr="00610CEC">
              <w:rPr>
                <w:rFonts w:ascii="Times New Roman" w:hAnsi="Times New Roman"/>
                <w:sz w:val="24"/>
                <w:szCs w:val="24"/>
                <w:lang w:val="en-US"/>
              </w:rPr>
              <w:t>B. Methylcellulose, Na-carboxymethylcellulose</w:t>
            </w:r>
          </w:p>
          <w:p w:rsidR="00CD246A" w:rsidRPr="00610CEC" w:rsidRDefault="00CD246A" w:rsidP="00610CEC">
            <w:pPr>
              <w:spacing w:after="0" w:line="240" w:lineRule="auto"/>
              <w:jc w:val="both"/>
              <w:rPr>
                <w:rFonts w:ascii="Times New Roman" w:hAnsi="Times New Roman"/>
                <w:sz w:val="24"/>
                <w:szCs w:val="24"/>
                <w:lang w:val="en-US"/>
              </w:rPr>
            </w:pPr>
            <w:r w:rsidRPr="00610CEC">
              <w:rPr>
                <w:rFonts w:ascii="Times New Roman" w:hAnsi="Times New Roman"/>
                <w:sz w:val="24"/>
                <w:szCs w:val="24"/>
                <w:lang w:val="en-US"/>
              </w:rPr>
              <w:t>C. Polyvinylpyrrolidone, polyvinyl alcohol</w:t>
            </w:r>
          </w:p>
          <w:p w:rsidR="00CD246A" w:rsidRPr="00610CEC" w:rsidRDefault="00CD246A" w:rsidP="00610CEC">
            <w:pPr>
              <w:spacing w:after="0" w:line="240" w:lineRule="auto"/>
              <w:jc w:val="both"/>
              <w:rPr>
                <w:rFonts w:ascii="Times New Roman" w:hAnsi="Times New Roman"/>
                <w:sz w:val="24"/>
                <w:szCs w:val="24"/>
                <w:lang w:val="en-US"/>
              </w:rPr>
            </w:pPr>
            <w:r w:rsidRPr="00610CEC">
              <w:rPr>
                <w:rFonts w:ascii="Times New Roman" w:hAnsi="Times New Roman"/>
                <w:sz w:val="24"/>
                <w:szCs w:val="24"/>
                <w:lang w:val="en-US"/>
              </w:rPr>
              <w:t>D. Starch, dextran</w:t>
            </w:r>
          </w:p>
          <w:p w:rsidR="00CD246A" w:rsidRPr="00610CEC" w:rsidRDefault="00CD246A" w:rsidP="00610CEC">
            <w:pPr>
              <w:spacing w:after="0" w:line="240" w:lineRule="auto"/>
              <w:jc w:val="both"/>
              <w:rPr>
                <w:rFonts w:ascii="Times New Roman" w:hAnsi="Times New Roman"/>
                <w:sz w:val="24"/>
                <w:szCs w:val="24"/>
              </w:rPr>
            </w:pPr>
            <w:r w:rsidRPr="00610CEC">
              <w:rPr>
                <w:rFonts w:ascii="Times New Roman" w:hAnsi="Times New Roman"/>
                <w:sz w:val="24"/>
                <w:szCs w:val="24"/>
                <w:lang w:val="en-US"/>
              </w:rPr>
              <w:t>E. Gelatin, gelatose</w:t>
            </w:r>
          </w:p>
        </w:tc>
        <w:tc>
          <w:tcPr>
            <w:tcW w:w="4215" w:type="dxa"/>
            <w:vMerge/>
          </w:tcPr>
          <w:p w:rsidR="00CD246A" w:rsidRPr="00610CEC" w:rsidRDefault="00CD246A" w:rsidP="00610CEC">
            <w:pPr>
              <w:spacing w:after="0" w:line="240" w:lineRule="auto"/>
              <w:jc w:val="both"/>
              <w:rPr>
                <w:rFonts w:ascii="Times New Roman" w:hAnsi="Times New Roman"/>
                <w:sz w:val="24"/>
                <w:szCs w:val="24"/>
              </w:rPr>
            </w:pPr>
          </w:p>
        </w:tc>
      </w:tr>
      <w:tr w:rsidR="00CD246A" w:rsidRPr="00610CEC" w:rsidTr="00B41F85">
        <w:tc>
          <w:tcPr>
            <w:tcW w:w="534" w:type="dxa"/>
          </w:tcPr>
          <w:p w:rsidR="00CD246A" w:rsidRPr="00610CEC" w:rsidRDefault="00CD246A" w:rsidP="00610CEC">
            <w:pPr>
              <w:spacing w:after="0" w:line="240" w:lineRule="auto"/>
              <w:jc w:val="both"/>
              <w:rPr>
                <w:rFonts w:ascii="Times New Roman" w:hAnsi="Times New Roman"/>
                <w:sz w:val="24"/>
                <w:szCs w:val="24"/>
              </w:rPr>
            </w:pPr>
            <w:r w:rsidRPr="00610CEC">
              <w:rPr>
                <w:rFonts w:ascii="Times New Roman" w:hAnsi="Times New Roman"/>
                <w:sz w:val="24"/>
                <w:szCs w:val="24"/>
              </w:rPr>
              <w:t>10</w:t>
            </w:r>
          </w:p>
        </w:tc>
        <w:tc>
          <w:tcPr>
            <w:tcW w:w="2976" w:type="dxa"/>
          </w:tcPr>
          <w:p w:rsidR="00CD246A" w:rsidRPr="00610CEC" w:rsidRDefault="00CD246A" w:rsidP="00610CEC">
            <w:pPr>
              <w:spacing w:after="0" w:line="240" w:lineRule="auto"/>
              <w:rPr>
                <w:rFonts w:ascii="Times New Roman" w:hAnsi="Times New Roman"/>
                <w:sz w:val="24"/>
                <w:szCs w:val="24"/>
              </w:rPr>
            </w:pPr>
            <w:r w:rsidRPr="00610CEC">
              <w:rPr>
                <w:rFonts w:ascii="Times New Roman" w:hAnsi="Times New Roman"/>
                <w:sz w:val="24"/>
                <w:szCs w:val="24"/>
              </w:rPr>
              <w:t xml:space="preserve">Which excipient is not used to control the viscosity of eye drops? </w:t>
            </w:r>
          </w:p>
        </w:tc>
        <w:tc>
          <w:tcPr>
            <w:tcW w:w="3261" w:type="dxa"/>
          </w:tcPr>
          <w:p w:rsidR="00CD246A" w:rsidRPr="00610CEC" w:rsidRDefault="00CD246A" w:rsidP="00610CEC">
            <w:pPr>
              <w:spacing w:after="0" w:line="240" w:lineRule="auto"/>
              <w:jc w:val="both"/>
              <w:rPr>
                <w:rFonts w:ascii="Times New Roman" w:hAnsi="Times New Roman"/>
                <w:sz w:val="24"/>
                <w:szCs w:val="24"/>
              </w:rPr>
            </w:pPr>
            <w:r w:rsidRPr="00610CEC">
              <w:rPr>
                <w:rFonts w:ascii="Times New Roman" w:hAnsi="Times New Roman"/>
                <w:sz w:val="24"/>
                <w:szCs w:val="24"/>
              </w:rPr>
              <w:t>A. * Magnesium silicate</w:t>
            </w:r>
          </w:p>
          <w:p w:rsidR="00CD246A" w:rsidRPr="00610CEC" w:rsidRDefault="00CD246A"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Hydroxypropyl methyl cellulose</w:t>
            </w:r>
          </w:p>
          <w:p w:rsidR="00CD246A" w:rsidRPr="00610CEC" w:rsidRDefault="00CD246A"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Polyvinyl alcohol</w:t>
            </w:r>
          </w:p>
          <w:p w:rsidR="00CD246A" w:rsidRPr="00610CEC" w:rsidRDefault="00CD246A"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Polyvinyl pyrrolidone</w:t>
            </w:r>
          </w:p>
          <w:p w:rsidR="00CD246A" w:rsidRPr="00610CEC" w:rsidRDefault="00CD246A"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Methyl cellulose</w:t>
            </w:r>
          </w:p>
        </w:tc>
        <w:tc>
          <w:tcPr>
            <w:tcW w:w="4215" w:type="dxa"/>
          </w:tcPr>
          <w:p w:rsidR="00CD246A" w:rsidRPr="00610CEC" w:rsidRDefault="00CD246A" w:rsidP="00610CEC">
            <w:pPr>
              <w:spacing w:after="0" w:line="240" w:lineRule="auto"/>
              <w:rPr>
                <w:rFonts w:ascii="Times New Roman" w:hAnsi="Times New Roman"/>
                <w:sz w:val="24"/>
                <w:szCs w:val="24"/>
              </w:rPr>
            </w:pPr>
            <w:r w:rsidRPr="00610CEC">
              <w:rPr>
                <w:rFonts w:ascii="Times New Roman" w:hAnsi="Times New Roman"/>
                <w:sz w:val="24"/>
                <w:szCs w:val="24"/>
              </w:rPr>
              <w:t>Magnesium silicate is insoluble in water, so it cannot be included in eye drops.</w:t>
            </w:r>
          </w:p>
        </w:tc>
      </w:tr>
      <w:tr w:rsidR="00CD246A" w:rsidRPr="00610CEC" w:rsidTr="00B41F85">
        <w:tc>
          <w:tcPr>
            <w:tcW w:w="534" w:type="dxa"/>
          </w:tcPr>
          <w:p w:rsidR="00CD246A" w:rsidRPr="00610CEC" w:rsidRDefault="00CD246A"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11</w:t>
            </w:r>
          </w:p>
        </w:tc>
        <w:tc>
          <w:tcPr>
            <w:tcW w:w="2976" w:type="dxa"/>
          </w:tcPr>
          <w:p w:rsidR="00CD246A" w:rsidRPr="00610CEC" w:rsidRDefault="00CD246A" w:rsidP="00610CEC">
            <w:pPr>
              <w:spacing w:after="0" w:line="240" w:lineRule="auto"/>
              <w:rPr>
                <w:rFonts w:ascii="Times New Roman" w:hAnsi="Times New Roman"/>
                <w:sz w:val="24"/>
                <w:szCs w:val="24"/>
              </w:rPr>
            </w:pPr>
            <w:r w:rsidRPr="00610CEC">
              <w:rPr>
                <w:rFonts w:ascii="Times New Roman" w:hAnsi="Times New Roman"/>
                <w:sz w:val="24"/>
                <w:szCs w:val="24"/>
              </w:rPr>
              <w:t>A pharmaceutical company manufactures eye medicines in dropper tubes. State the method of sterilisation:</w:t>
            </w:r>
          </w:p>
        </w:tc>
        <w:tc>
          <w:tcPr>
            <w:tcW w:w="3261" w:type="dxa"/>
          </w:tcPr>
          <w:p w:rsidR="00CD246A" w:rsidRPr="00610CEC" w:rsidRDefault="00CD246A" w:rsidP="00610CEC">
            <w:pPr>
              <w:spacing w:after="0" w:line="240" w:lineRule="auto"/>
              <w:jc w:val="both"/>
              <w:rPr>
                <w:rFonts w:ascii="Times New Roman" w:hAnsi="Times New Roman"/>
                <w:sz w:val="24"/>
                <w:szCs w:val="24"/>
              </w:rPr>
            </w:pPr>
            <w:r w:rsidRPr="00610CEC">
              <w:rPr>
                <w:rFonts w:ascii="Times New Roman" w:hAnsi="Times New Roman"/>
                <w:sz w:val="24"/>
                <w:szCs w:val="24"/>
              </w:rPr>
              <w:t>A. * Gas</w:t>
            </w:r>
          </w:p>
          <w:p w:rsidR="00CD246A" w:rsidRPr="00610CEC" w:rsidRDefault="00CD246A"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Dry heat</w:t>
            </w:r>
          </w:p>
          <w:p w:rsidR="00CD246A" w:rsidRPr="00610CEC" w:rsidRDefault="00CD246A"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Autoclaving</w:t>
            </w:r>
          </w:p>
          <w:p w:rsidR="00CD246A" w:rsidRPr="00610CEC" w:rsidRDefault="00CD246A"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Radiation</w:t>
            </w:r>
          </w:p>
          <w:p w:rsidR="00CD246A" w:rsidRPr="00610CEC" w:rsidRDefault="00CD246A"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By filtration</w:t>
            </w:r>
          </w:p>
        </w:tc>
        <w:tc>
          <w:tcPr>
            <w:tcW w:w="4215" w:type="dxa"/>
          </w:tcPr>
          <w:p w:rsidR="00CD246A" w:rsidRPr="00610CEC" w:rsidRDefault="00CD246A" w:rsidP="00610CEC">
            <w:pPr>
              <w:spacing w:after="0" w:line="240" w:lineRule="auto"/>
              <w:rPr>
                <w:rFonts w:ascii="Times New Roman" w:hAnsi="Times New Roman"/>
                <w:sz w:val="24"/>
                <w:szCs w:val="24"/>
              </w:rPr>
            </w:pPr>
            <w:r w:rsidRPr="00610CEC">
              <w:rPr>
                <w:rFonts w:ascii="Times New Roman" w:hAnsi="Times New Roman"/>
                <w:sz w:val="24"/>
                <w:szCs w:val="24"/>
              </w:rPr>
              <w:t>The dropper tube consists of a polymeric material (polyethylene), which is a thermolabile material that cannot be subjected to heat treatment, so gas sterilisation is used.</w:t>
            </w:r>
          </w:p>
        </w:tc>
      </w:tr>
      <w:tr w:rsidR="00CD246A" w:rsidRPr="00610CEC" w:rsidTr="00B41F85">
        <w:tc>
          <w:tcPr>
            <w:tcW w:w="534" w:type="dxa"/>
          </w:tcPr>
          <w:p w:rsidR="00CD246A" w:rsidRPr="00610CEC" w:rsidRDefault="00CD246A"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12</w:t>
            </w:r>
          </w:p>
        </w:tc>
        <w:tc>
          <w:tcPr>
            <w:tcW w:w="2976" w:type="dxa"/>
          </w:tcPr>
          <w:p w:rsidR="00CD246A" w:rsidRPr="00610CEC" w:rsidRDefault="00CD246A" w:rsidP="00610CEC">
            <w:pPr>
              <w:spacing w:after="0" w:line="240" w:lineRule="auto"/>
              <w:rPr>
                <w:rFonts w:ascii="Times New Roman" w:hAnsi="Times New Roman"/>
                <w:sz w:val="24"/>
                <w:szCs w:val="24"/>
              </w:rPr>
            </w:pPr>
            <w:r w:rsidRPr="00610CEC">
              <w:rPr>
                <w:rFonts w:ascii="Times New Roman" w:hAnsi="Times New Roman"/>
                <w:sz w:val="24"/>
                <w:szCs w:val="24"/>
              </w:rPr>
              <w:t>A pharmaceutical company manufactures single-use ophthalmic dosage forms - minims. Specify the method of sterilisation of this drug product.</w:t>
            </w:r>
          </w:p>
        </w:tc>
        <w:tc>
          <w:tcPr>
            <w:tcW w:w="3261" w:type="dxa"/>
          </w:tcPr>
          <w:p w:rsidR="00CD246A" w:rsidRPr="00610CEC" w:rsidRDefault="00CD246A" w:rsidP="00610CEC">
            <w:pPr>
              <w:spacing w:after="0" w:line="240" w:lineRule="auto"/>
              <w:jc w:val="both"/>
              <w:rPr>
                <w:rFonts w:ascii="Times New Roman" w:hAnsi="Times New Roman"/>
                <w:sz w:val="24"/>
                <w:szCs w:val="24"/>
                <w:shd w:val="clear" w:color="auto" w:fill="FFFFFF"/>
              </w:rPr>
            </w:pPr>
            <w:r w:rsidRPr="00610CEC">
              <w:rPr>
                <w:rFonts w:ascii="Times New Roman" w:hAnsi="Times New Roman"/>
                <w:sz w:val="24"/>
                <w:szCs w:val="24"/>
                <w:shd w:val="clear" w:color="auto" w:fill="FFFFFF"/>
              </w:rPr>
              <w:t>A. * Gas sterilisation</w:t>
            </w:r>
          </w:p>
          <w:p w:rsidR="00CD246A" w:rsidRPr="00610CEC" w:rsidRDefault="00CD246A" w:rsidP="00610CEC">
            <w:pPr>
              <w:spacing w:after="0" w:line="240" w:lineRule="auto"/>
              <w:jc w:val="both"/>
              <w:rPr>
                <w:rFonts w:ascii="Times New Roman" w:hAnsi="Times New Roman"/>
                <w:sz w:val="24"/>
                <w:szCs w:val="24"/>
                <w:shd w:val="clear" w:color="auto" w:fill="FFFFFF"/>
              </w:rPr>
            </w:pPr>
            <w:r w:rsidRPr="00610CEC">
              <w:rPr>
                <w:rFonts w:ascii="Times New Roman" w:hAnsi="Times New Roman"/>
                <w:sz w:val="24"/>
                <w:szCs w:val="24"/>
                <w:shd w:val="clear" w:color="auto" w:fill="FFFFFF"/>
              </w:rPr>
              <w:t>B.</w:t>
            </w:r>
            <w:r w:rsidRPr="00610CEC">
              <w:rPr>
                <w:rFonts w:ascii="Times New Roman" w:hAnsi="Times New Roman"/>
                <w:sz w:val="24"/>
                <w:szCs w:val="24"/>
                <w:shd w:val="clear" w:color="auto" w:fill="FFFFFF"/>
              </w:rPr>
              <w:tab/>
              <w:t>Radiation sterilisation</w:t>
            </w:r>
          </w:p>
          <w:p w:rsidR="00CD246A" w:rsidRPr="00610CEC" w:rsidRDefault="00CD246A" w:rsidP="00610CEC">
            <w:pPr>
              <w:spacing w:after="0" w:line="240" w:lineRule="auto"/>
              <w:jc w:val="both"/>
              <w:rPr>
                <w:rFonts w:ascii="Times New Roman" w:hAnsi="Times New Roman"/>
                <w:sz w:val="24"/>
                <w:szCs w:val="24"/>
                <w:shd w:val="clear" w:color="auto" w:fill="FFFFFF"/>
              </w:rPr>
            </w:pPr>
            <w:r w:rsidRPr="00610CEC">
              <w:rPr>
                <w:rFonts w:ascii="Times New Roman" w:hAnsi="Times New Roman"/>
                <w:sz w:val="24"/>
                <w:szCs w:val="24"/>
                <w:shd w:val="clear" w:color="auto" w:fill="FFFFFF"/>
              </w:rPr>
              <w:t>C.</w:t>
            </w:r>
            <w:r w:rsidRPr="00610CEC">
              <w:rPr>
                <w:rFonts w:ascii="Times New Roman" w:hAnsi="Times New Roman"/>
                <w:sz w:val="24"/>
                <w:szCs w:val="24"/>
                <w:shd w:val="clear" w:color="auto" w:fill="FFFFFF"/>
              </w:rPr>
              <w:tab/>
              <w:t>Sterilisation by filtration</w:t>
            </w:r>
          </w:p>
          <w:p w:rsidR="00CD246A" w:rsidRPr="00610CEC" w:rsidRDefault="00CD246A" w:rsidP="00610CEC">
            <w:pPr>
              <w:spacing w:after="0" w:line="240" w:lineRule="auto"/>
              <w:jc w:val="both"/>
              <w:rPr>
                <w:rFonts w:ascii="Times New Roman" w:hAnsi="Times New Roman"/>
                <w:sz w:val="24"/>
                <w:szCs w:val="24"/>
                <w:shd w:val="clear" w:color="auto" w:fill="FFFFFF"/>
              </w:rPr>
            </w:pPr>
            <w:r w:rsidRPr="00610CEC">
              <w:rPr>
                <w:rFonts w:ascii="Times New Roman" w:hAnsi="Times New Roman"/>
                <w:sz w:val="24"/>
                <w:szCs w:val="24"/>
                <w:shd w:val="clear" w:color="auto" w:fill="FFFFFF"/>
              </w:rPr>
              <w:t>D.</w:t>
            </w:r>
            <w:r w:rsidRPr="00610CEC">
              <w:rPr>
                <w:rFonts w:ascii="Times New Roman" w:hAnsi="Times New Roman"/>
                <w:sz w:val="24"/>
                <w:szCs w:val="24"/>
                <w:shd w:val="clear" w:color="auto" w:fill="FFFFFF"/>
              </w:rPr>
              <w:tab/>
              <w:t>Dry heat sterilisation</w:t>
            </w:r>
          </w:p>
          <w:p w:rsidR="00CD246A" w:rsidRPr="00610CEC" w:rsidRDefault="00CD246A" w:rsidP="00610CEC">
            <w:pPr>
              <w:spacing w:after="0" w:line="240" w:lineRule="auto"/>
              <w:jc w:val="both"/>
              <w:rPr>
                <w:rFonts w:ascii="Times New Roman" w:hAnsi="Times New Roman"/>
                <w:sz w:val="24"/>
                <w:szCs w:val="24"/>
              </w:rPr>
            </w:pPr>
            <w:r w:rsidRPr="00610CEC">
              <w:rPr>
                <w:rFonts w:ascii="Times New Roman" w:hAnsi="Times New Roman"/>
                <w:sz w:val="24"/>
                <w:szCs w:val="24"/>
                <w:shd w:val="clear" w:color="auto" w:fill="FFFFFF"/>
                <w:lang w:val="en-US"/>
              </w:rPr>
              <w:t>E.</w:t>
            </w:r>
            <w:r w:rsidRPr="00610CEC">
              <w:rPr>
                <w:rFonts w:ascii="Times New Roman" w:hAnsi="Times New Roman"/>
                <w:sz w:val="24"/>
                <w:szCs w:val="24"/>
                <w:shd w:val="clear" w:color="auto" w:fill="FFFFFF"/>
              </w:rPr>
              <w:tab/>
              <w:t>Autoclaving</w:t>
            </w:r>
          </w:p>
        </w:tc>
        <w:tc>
          <w:tcPr>
            <w:tcW w:w="4215" w:type="dxa"/>
          </w:tcPr>
          <w:p w:rsidR="00CD246A" w:rsidRPr="00610CEC" w:rsidRDefault="00CD246A" w:rsidP="00610CEC">
            <w:pPr>
              <w:spacing w:after="0" w:line="240" w:lineRule="auto"/>
              <w:rPr>
                <w:rFonts w:ascii="Times New Roman" w:hAnsi="Times New Roman"/>
                <w:sz w:val="24"/>
                <w:szCs w:val="24"/>
              </w:rPr>
            </w:pPr>
            <w:r w:rsidRPr="00610CEC">
              <w:rPr>
                <w:rFonts w:ascii="Times New Roman" w:hAnsi="Times New Roman"/>
                <w:sz w:val="24"/>
                <w:szCs w:val="24"/>
              </w:rPr>
              <w:t>The gas method of sterilisation of medical instruments is used to disinfect medical devices made of various materials, including thermolabile materials</w:t>
            </w:r>
          </w:p>
        </w:tc>
      </w:tr>
      <w:tr w:rsidR="00982F27" w:rsidRPr="00610CEC" w:rsidTr="00B41F85">
        <w:tc>
          <w:tcPr>
            <w:tcW w:w="534" w:type="dxa"/>
          </w:tcPr>
          <w:p w:rsidR="00982F27" w:rsidRPr="00610CEC" w:rsidRDefault="00982F27"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13</w:t>
            </w:r>
          </w:p>
        </w:tc>
        <w:tc>
          <w:tcPr>
            <w:tcW w:w="2976" w:type="dxa"/>
          </w:tcPr>
          <w:p w:rsidR="00982F27" w:rsidRPr="00610CEC" w:rsidRDefault="00982F27" w:rsidP="00610CEC">
            <w:pPr>
              <w:spacing w:after="0" w:line="240" w:lineRule="auto"/>
              <w:rPr>
                <w:rFonts w:ascii="Times New Roman" w:hAnsi="Times New Roman"/>
                <w:sz w:val="24"/>
                <w:szCs w:val="24"/>
              </w:rPr>
            </w:pPr>
            <w:r w:rsidRPr="00610CEC">
              <w:rPr>
                <w:rFonts w:ascii="Times New Roman" w:hAnsi="Times New Roman"/>
                <w:sz w:val="24"/>
                <w:szCs w:val="24"/>
              </w:rPr>
              <w:t xml:space="preserve">Select a method for sterilising eye drops with thermolabile substances.  </w:t>
            </w:r>
          </w:p>
        </w:tc>
        <w:tc>
          <w:tcPr>
            <w:tcW w:w="3261" w:type="dxa"/>
          </w:tcPr>
          <w:p w:rsidR="00982F27" w:rsidRPr="00610CEC" w:rsidRDefault="00982F27" w:rsidP="00610CEC">
            <w:pPr>
              <w:spacing w:after="0" w:line="240" w:lineRule="auto"/>
              <w:jc w:val="both"/>
              <w:rPr>
                <w:rFonts w:ascii="Times New Roman" w:hAnsi="Times New Roman"/>
                <w:sz w:val="24"/>
                <w:szCs w:val="24"/>
                <w:shd w:val="clear" w:color="auto" w:fill="FFFFFF"/>
              </w:rPr>
            </w:pPr>
            <w:r w:rsidRPr="00610CEC">
              <w:rPr>
                <w:rFonts w:ascii="Times New Roman" w:hAnsi="Times New Roman"/>
                <w:sz w:val="24"/>
                <w:szCs w:val="24"/>
                <w:shd w:val="clear" w:color="auto" w:fill="FFFFFF"/>
              </w:rPr>
              <w:t>A. * Sterile filtration</w:t>
            </w:r>
          </w:p>
          <w:p w:rsidR="00982F27" w:rsidRPr="00610CEC" w:rsidRDefault="00982F27" w:rsidP="00610CEC">
            <w:pPr>
              <w:spacing w:after="0" w:line="240" w:lineRule="auto"/>
              <w:jc w:val="both"/>
              <w:rPr>
                <w:rFonts w:ascii="Times New Roman" w:hAnsi="Times New Roman"/>
                <w:sz w:val="24"/>
                <w:szCs w:val="24"/>
                <w:shd w:val="clear" w:color="auto" w:fill="FFFFFF"/>
              </w:rPr>
            </w:pPr>
            <w:r w:rsidRPr="00610CEC">
              <w:rPr>
                <w:rFonts w:ascii="Times New Roman" w:hAnsi="Times New Roman"/>
                <w:sz w:val="24"/>
                <w:szCs w:val="24"/>
                <w:shd w:val="clear" w:color="auto" w:fill="FFFFFF"/>
              </w:rPr>
              <w:t>B.</w:t>
            </w:r>
            <w:r w:rsidRPr="00610CEC">
              <w:rPr>
                <w:rFonts w:ascii="Times New Roman" w:hAnsi="Times New Roman"/>
                <w:sz w:val="24"/>
                <w:szCs w:val="24"/>
                <w:shd w:val="clear" w:color="auto" w:fill="FFFFFF"/>
              </w:rPr>
              <w:tab/>
              <w:t>Autoclaving</w:t>
            </w:r>
          </w:p>
          <w:p w:rsidR="00982F27" w:rsidRPr="00610CEC" w:rsidRDefault="00982F27" w:rsidP="00610CEC">
            <w:pPr>
              <w:spacing w:after="0" w:line="240" w:lineRule="auto"/>
              <w:jc w:val="both"/>
              <w:rPr>
                <w:rFonts w:ascii="Times New Roman" w:hAnsi="Times New Roman"/>
                <w:sz w:val="24"/>
                <w:szCs w:val="24"/>
                <w:shd w:val="clear" w:color="auto" w:fill="FFFFFF"/>
              </w:rPr>
            </w:pPr>
            <w:r w:rsidRPr="00610CEC">
              <w:rPr>
                <w:rFonts w:ascii="Times New Roman" w:hAnsi="Times New Roman"/>
                <w:sz w:val="24"/>
                <w:szCs w:val="24"/>
                <w:shd w:val="clear" w:color="auto" w:fill="FFFFFF"/>
              </w:rPr>
              <w:t>C.</w:t>
            </w:r>
            <w:r w:rsidRPr="00610CEC">
              <w:rPr>
                <w:rFonts w:ascii="Times New Roman" w:hAnsi="Times New Roman"/>
                <w:sz w:val="24"/>
                <w:szCs w:val="24"/>
                <w:shd w:val="clear" w:color="auto" w:fill="FFFFFF"/>
              </w:rPr>
              <w:tab/>
              <w:t>Addition of ascorbic acid</w:t>
            </w:r>
          </w:p>
          <w:p w:rsidR="00982F27" w:rsidRPr="00610CEC" w:rsidRDefault="00982F27" w:rsidP="00610CEC">
            <w:pPr>
              <w:spacing w:after="0" w:line="240" w:lineRule="auto"/>
              <w:jc w:val="both"/>
              <w:rPr>
                <w:rFonts w:ascii="Times New Roman" w:hAnsi="Times New Roman"/>
                <w:sz w:val="24"/>
                <w:szCs w:val="24"/>
                <w:shd w:val="clear" w:color="auto" w:fill="FFFFFF"/>
              </w:rPr>
            </w:pPr>
            <w:r w:rsidRPr="00610CEC">
              <w:rPr>
                <w:rFonts w:ascii="Times New Roman" w:hAnsi="Times New Roman"/>
                <w:sz w:val="24"/>
                <w:szCs w:val="24"/>
                <w:shd w:val="clear" w:color="auto" w:fill="FFFFFF"/>
              </w:rPr>
              <w:t>D.</w:t>
            </w:r>
            <w:r w:rsidRPr="00610CEC">
              <w:rPr>
                <w:rFonts w:ascii="Times New Roman" w:hAnsi="Times New Roman"/>
                <w:sz w:val="24"/>
                <w:szCs w:val="24"/>
                <w:shd w:val="clear" w:color="auto" w:fill="FFFFFF"/>
              </w:rPr>
              <w:tab/>
              <w:t>Filling in an inert gas environment</w:t>
            </w:r>
          </w:p>
          <w:p w:rsidR="00982F27" w:rsidRPr="00610CEC" w:rsidRDefault="00982F27" w:rsidP="00610CEC">
            <w:pPr>
              <w:spacing w:after="0" w:line="240" w:lineRule="auto"/>
              <w:jc w:val="both"/>
              <w:rPr>
                <w:rFonts w:ascii="Times New Roman" w:hAnsi="Times New Roman"/>
                <w:sz w:val="24"/>
                <w:szCs w:val="24"/>
              </w:rPr>
            </w:pPr>
            <w:r w:rsidRPr="00610CEC">
              <w:rPr>
                <w:rFonts w:ascii="Times New Roman" w:hAnsi="Times New Roman"/>
                <w:sz w:val="24"/>
                <w:szCs w:val="24"/>
                <w:shd w:val="clear" w:color="auto" w:fill="FFFFFF"/>
                <w:lang w:val="en-US"/>
              </w:rPr>
              <w:t>E</w:t>
            </w:r>
            <w:r w:rsidRPr="00610CEC">
              <w:rPr>
                <w:rFonts w:ascii="Times New Roman" w:hAnsi="Times New Roman"/>
                <w:sz w:val="24"/>
                <w:szCs w:val="24"/>
                <w:shd w:val="clear" w:color="auto" w:fill="FFFFFF"/>
              </w:rPr>
              <w:t>.</w:t>
            </w:r>
            <w:r w:rsidRPr="00610CEC">
              <w:rPr>
                <w:rFonts w:ascii="Times New Roman" w:hAnsi="Times New Roman"/>
                <w:sz w:val="24"/>
                <w:szCs w:val="24"/>
                <w:shd w:val="clear" w:color="auto" w:fill="FFFFFF"/>
              </w:rPr>
              <w:tab/>
              <w:t>Use of polymeric packaging</w:t>
            </w:r>
          </w:p>
        </w:tc>
        <w:tc>
          <w:tcPr>
            <w:tcW w:w="4215" w:type="dxa"/>
          </w:tcPr>
          <w:p w:rsidR="00982F27" w:rsidRPr="00610CEC" w:rsidRDefault="00982F27" w:rsidP="00610CEC">
            <w:pPr>
              <w:spacing w:after="0" w:line="240" w:lineRule="auto"/>
              <w:rPr>
                <w:rFonts w:ascii="Times New Roman" w:hAnsi="Times New Roman"/>
                <w:sz w:val="24"/>
                <w:szCs w:val="24"/>
              </w:rPr>
            </w:pPr>
            <w:r w:rsidRPr="00610CEC">
              <w:rPr>
                <w:rFonts w:ascii="Times New Roman" w:hAnsi="Times New Roman"/>
                <w:sz w:val="24"/>
                <w:szCs w:val="24"/>
              </w:rPr>
              <w:t>Sterile filtration. Sterile filtration is defined as the release of solutions of thermolabile substances from microorganisms, their spores, and waste products (pyrogens) by means of depth and membrane filters.</w:t>
            </w:r>
          </w:p>
        </w:tc>
      </w:tr>
      <w:tr w:rsidR="00982F27" w:rsidRPr="00610CEC" w:rsidTr="00B41F85">
        <w:tc>
          <w:tcPr>
            <w:tcW w:w="534" w:type="dxa"/>
          </w:tcPr>
          <w:p w:rsidR="00982F27" w:rsidRPr="00610CEC" w:rsidRDefault="00982F27"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14</w:t>
            </w:r>
          </w:p>
        </w:tc>
        <w:tc>
          <w:tcPr>
            <w:tcW w:w="2976" w:type="dxa"/>
          </w:tcPr>
          <w:p w:rsidR="00982F27" w:rsidRPr="00610CEC" w:rsidRDefault="00982F27" w:rsidP="00610CEC">
            <w:pPr>
              <w:spacing w:after="0" w:line="240" w:lineRule="auto"/>
              <w:rPr>
                <w:rFonts w:ascii="Times New Roman" w:hAnsi="Times New Roman"/>
                <w:sz w:val="24"/>
                <w:szCs w:val="24"/>
              </w:rPr>
            </w:pPr>
            <w:r w:rsidRPr="00610CEC">
              <w:rPr>
                <w:rFonts w:ascii="Times New Roman" w:hAnsi="Times New Roman"/>
                <w:sz w:val="24"/>
                <w:szCs w:val="24"/>
              </w:rPr>
              <w:t xml:space="preserve">A pharmaceutical company manufactures eye drops. Which of the following quality indicators is not required for eye drops?   </w:t>
            </w:r>
          </w:p>
        </w:tc>
        <w:tc>
          <w:tcPr>
            <w:tcW w:w="3261" w:type="dxa"/>
          </w:tcPr>
          <w:p w:rsidR="00982F27" w:rsidRPr="00610CEC" w:rsidRDefault="00982F27" w:rsidP="00610CEC">
            <w:pPr>
              <w:spacing w:after="0" w:line="240" w:lineRule="auto"/>
              <w:jc w:val="both"/>
              <w:rPr>
                <w:rFonts w:ascii="Times New Roman" w:hAnsi="Times New Roman"/>
                <w:sz w:val="24"/>
                <w:szCs w:val="24"/>
                <w:shd w:val="clear" w:color="auto" w:fill="FFFFFF"/>
              </w:rPr>
            </w:pPr>
            <w:r w:rsidRPr="00610CEC">
              <w:rPr>
                <w:rFonts w:ascii="Times New Roman" w:hAnsi="Times New Roman"/>
                <w:sz w:val="24"/>
                <w:szCs w:val="24"/>
                <w:shd w:val="clear" w:color="auto" w:fill="FFFFFF"/>
              </w:rPr>
              <w:t>A. *Apyrogenicity</w:t>
            </w:r>
          </w:p>
          <w:p w:rsidR="00982F27" w:rsidRPr="00610CEC" w:rsidRDefault="00982F27" w:rsidP="00610CEC">
            <w:pPr>
              <w:spacing w:after="0" w:line="240" w:lineRule="auto"/>
              <w:jc w:val="both"/>
              <w:rPr>
                <w:rFonts w:ascii="Times New Roman" w:hAnsi="Times New Roman"/>
                <w:sz w:val="24"/>
                <w:szCs w:val="24"/>
                <w:shd w:val="clear" w:color="auto" w:fill="FFFFFF"/>
              </w:rPr>
            </w:pPr>
            <w:r w:rsidRPr="00610CEC">
              <w:rPr>
                <w:rFonts w:ascii="Times New Roman" w:hAnsi="Times New Roman"/>
                <w:sz w:val="24"/>
                <w:szCs w:val="24"/>
                <w:shd w:val="clear" w:color="auto" w:fill="FFFFFF"/>
              </w:rPr>
              <w:t>B.</w:t>
            </w:r>
            <w:r w:rsidRPr="00610CEC">
              <w:rPr>
                <w:rFonts w:ascii="Times New Roman" w:hAnsi="Times New Roman"/>
                <w:sz w:val="24"/>
                <w:szCs w:val="24"/>
                <w:shd w:val="clear" w:color="auto" w:fill="FFFFFF"/>
              </w:rPr>
              <w:tab/>
              <w:t>Sterility</w:t>
            </w:r>
          </w:p>
          <w:p w:rsidR="00982F27" w:rsidRPr="00610CEC" w:rsidRDefault="00982F27" w:rsidP="00610CEC">
            <w:pPr>
              <w:spacing w:after="0" w:line="240" w:lineRule="auto"/>
              <w:jc w:val="both"/>
              <w:rPr>
                <w:rFonts w:ascii="Times New Roman" w:hAnsi="Times New Roman"/>
                <w:sz w:val="24"/>
                <w:szCs w:val="24"/>
                <w:shd w:val="clear" w:color="auto" w:fill="FFFFFF"/>
              </w:rPr>
            </w:pPr>
            <w:r w:rsidRPr="00610CEC">
              <w:rPr>
                <w:rFonts w:ascii="Times New Roman" w:hAnsi="Times New Roman"/>
                <w:sz w:val="24"/>
                <w:szCs w:val="24"/>
                <w:shd w:val="clear" w:color="auto" w:fill="FFFFFF"/>
              </w:rPr>
              <w:t>C.</w:t>
            </w:r>
            <w:r w:rsidRPr="00610CEC">
              <w:rPr>
                <w:rFonts w:ascii="Times New Roman" w:hAnsi="Times New Roman"/>
                <w:sz w:val="24"/>
                <w:szCs w:val="24"/>
                <w:shd w:val="clear" w:color="auto" w:fill="FFFFFF"/>
              </w:rPr>
              <w:tab/>
              <w:t>Stability</w:t>
            </w:r>
          </w:p>
          <w:p w:rsidR="00982F27" w:rsidRPr="00610CEC" w:rsidRDefault="00982F27" w:rsidP="00610CEC">
            <w:pPr>
              <w:spacing w:after="0" w:line="240" w:lineRule="auto"/>
              <w:jc w:val="both"/>
              <w:rPr>
                <w:rFonts w:ascii="Times New Roman" w:hAnsi="Times New Roman"/>
                <w:sz w:val="24"/>
                <w:szCs w:val="24"/>
                <w:shd w:val="clear" w:color="auto" w:fill="FFFFFF"/>
              </w:rPr>
            </w:pPr>
            <w:r w:rsidRPr="00610CEC">
              <w:rPr>
                <w:rFonts w:ascii="Times New Roman" w:hAnsi="Times New Roman"/>
                <w:sz w:val="24"/>
                <w:szCs w:val="24"/>
                <w:shd w:val="clear" w:color="auto" w:fill="FFFFFF"/>
              </w:rPr>
              <w:t>D.</w:t>
            </w:r>
            <w:r w:rsidRPr="00610CEC">
              <w:rPr>
                <w:rFonts w:ascii="Times New Roman" w:hAnsi="Times New Roman"/>
                <w:sz w:val="24"/>
                <w:szCs w:val="24"/>
                <w:shd w:val="clear" w:color="auto" w:fill="FFFFFF"/>
              </w:rPr>
              <w:tab/>
              <w:t>Isotonicity</w:t>
            </w:r>
          </w:p>
          <w:p w:rsidR="00982F27" w:rsidRPr="00610CEC" w:rsidRDefault="00982F27" w:rsidP="00610CEC">
            <w:pPr>
              <w:spacing w:after="0" w:line="240" w:lineRule="auto"/>
              <w:jc w:val="both"/>
              <w:rPr>
                <w:rFonts w:ascii="Times New Roman" w:hAnsi="Times New Roman"/>
                <w:sz w:val="24"/>
                <w:szCs w:val="24"/>
              </w:rPr>
            </w:pPr>
            <w:r w:rsidRPr="00610CEC">
              <w:rPr>
                <w:rFonts w:ascii="Times New Roman" w:hAnsi="Times New Roman"/>
                <w:sz w:val="24"/>
                <w:szCs w:val="24"/>
                <w:shd w:val="clear" w:color="auto" w:fill="FFFFFF"/>
                <w:lang w:val="en-US"/>
              </w:rPr>
              <w:t>E</w:t>
            </w:r>
            <w:r w:rsidRPr="00610CEC">
              <w:rPr>
                <w:rFonts w:ascii="Times New Roman" w:hAnsi="Times New Roman"/>
                <w:sz w:val="24"/>
                <w:szCs w:val="24"/>
                <w:shd w:val="clear" w:color="auto" w:fill="FFFFFF"/>
              </w:rPr>
              <w:t>.</w:t>
            </w:r>
            <w:r w:rsidRPr="00610CEC">
              <w:rPr>
                <w:rFonts w:ascii="Times New Roman" w:hAnsi="Times New Roman"/>
                <w:sz w:val="24"/>
                <w:szCs w:val="24"/>
                <w:shd w:val="clear" w:color="auto" w:fill="FFFFFF"/>
              </w:rPr>
              <w:tab/>
              <w:t>Absence of mechanical impurities</w:t>
            </w:r>
          </w:p>
        </w:tc>
        <w:tc>
          <w:tcPr>
            <w:tcW w:w="4215" w:type="dxa"/>
          </w:tcPr>
          <w:p w:rsidR="00982F27" w:rsidRPr="00610CEC" w:rsidRDefault="00982F27" w:rsidP="00610CEC">
            <w:pPr>
              <w:spacing w:after="0" w:line="240" w:lineRule="auto"/>
              <w:rPr>
                <w:rFonts w:ascii="Times New Roman" w:hAnsi="Times New Roman"/>
                <w:sz w:val="24"/>
                <w:szCs w:val="24"/>
              </w:rPr>
            </w:pPr>
            <w:r w:rsidRPr="00610CEC">
              <w:rPr>
                <w:rFonts w:ascii="Times New Roman" w:hAnsi="Times New Roman"/>
                <w:sz w:val="24"/>
                <w:szCs w:val="24"/>
              </w:rPr>
              <w:t>Eye medicines and applicators for their use must pass sterility tests, but they must not be apyrogenic. The difference between apyrogenicity and sterility is the presence of pyrogens in the solution, i.e. destroyed microbial cells and their waste products.</w:t>
            </w:r>
          </w:p>
        </w:tc>
      </w:tr>
      <w:tr w:rsidR="00982F27" w:rsidRPr="00610CEC" w:rsidTr="00B41F85">
        <w:tc>
          <w:tcPr>
            <w:tcW w:w="534" w:type="dxa"/>
          </w:tcPr>
          <w:p w:rsidR="00982F27" w:rsidRPr="00610CEC" w:rsidRDefault="00982F27"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15</w:t>
            </w:r>
          </w:p>
        </w:tc>
        <w:tc>
          <w:tcPr>
            <w:tcW w:w="2976" w:type="dxa"/>
          </w:tcPr>
          <w:p w:rsidR="00982F27" w:rsidRPr="00610CEC" w:rsidRDefault="00982F27" w:rsidP="00610CEC">
            <w:pPr>
              <w:spacing w:after="0" w:line="240" w:lineRule="auto"/>
              <w:rPr>
                <w:rFonts w:ascii="Times New Roman" w:hAnsi="Times New Roman"/>
                <w:sz w:val="24"/>
                <w:szCs w:val="24"/>
              </w:rPr>
            </w:pPr>
            <w:r w:rsidRPr="00610CEC">
              <w:rPr>
                <w:rFonts w:ascii="Times New Roman" w:hAnsi="Times New Roman"/>
                <w:sz w:val="24"/>
                <w:szCs w:val="24"/>
              </w:rPr>
              <w:t>An additional control is required for oil-based eye drops:</w:t>
            </w:r>
          </w:p>
        </w:tc>
        <w:tc>
          <w:tcPr>
            <w:tcW w:w="3261" w:type="dxa"/>
          </w:tcPr>
          <w:p w:rsidR="00982F27" w:rsidRPr="00610CEC" w:rsidRDefault="00982F27" w:rsidP="00610CEC">
            <w:pPr>
              <w:spacing w:after="0" w:line="240" w:lineRule="auto"/>
              <w:jc w:val="both"/>
              <w:rPr>
                <w:rFonts w:ascii="Times New Roman" w:hAnsi="Times New Roman"/>
                <w:sz w:val="24"/>
                <w:szCs w:val="24"/>
              </w:rPr>
            </w:pPr>
            <w:r w:rsidRPr="00610CEC">
              <w:rPr>
                <w:rFonts w:ascii="Times New Roman" w:hAnsi="Times New Roman"/>
                <w:sz w:val="24"/>
                <w:szCs w:val="24"/>
              </w:rPr>
              <w:t>A. * Acid and peroxide numbers</w:t>
            </w:r>
          </w:p>
          <w:p w:rsidR="00982F27" w:rsidRPr="00610CEC" w:rsidRDefault="00982F27"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Microbiological purity</w:t>
            </w:r>
          </w:p>
          <w:p w:rsidR="00982F27" w:rsidRPr="00610CEC" w:rsidRDefault="00982F27"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Transparency</w:t>
            </w:r>
          </w:p>
          <w:p w:rsidR="00982F27" w:rsidRPr="00610CEC" w:rsidRDefault="00982F27"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Identity</w:t>
            </w:r>
          </w:p>
          <w:p w:rsidR="00982F27" w:rsidRPr="00610CEC" w:rsidRDefault="00982F27" w:rsidP="00610CEC">
            <w:pPr>
              <w:spacing w:after="0" w:line="240" w:lineRule="auto"/>
              <w:jc w:val="both"/>
              <w:rPr>
                <w:rFonts w:ascii="Times New Roman" w:hAnsi="Times New Roman"/>
                <w:sz w:val="24"/>
                <w:szCs w:val="24"/>
                <w:shd w:val="clear" w:color="auto" w:fill="FFFFFF"/>
              </w:rPr>
            </w:pPr>
            <w:r w:rsidRPr="00610CEC">
              <w:rPr>
                <w:rFonts w:ascii="Times New Roman" w:hAnsi="Times New Roman"/>
                <w:sz w:val="24"/>
                <w:szCs w:val="24"/>
                <w:lang w:val="en-US"/>
              </w:rPr>
              <w:t>E</w:t>
            </w:r>
            <w:r w:rsidRPr="00610CEC">
              <w:rPr>
                <w:rFonts w:ascii="Times New Roman" w:hAnsi="Times New Roman"/>
                <w:sz w:val="24"/>
                <w:szCs w:val="24"/>
              </w:rPr>
              <w:t>.</w:t>
            </w:r>
            <w:r w:rsidRPr="00610CEC">
              <w:rPr>
                <w:rFonts w:ascii="Times New Roman" w:hAnsi="Times New Roman"/>
                <w:sz w:val="24"/>
                <w:szCs w:val="24"/>
              </w:rPr>
              <w:tab/>
              <w:t>Sterility</w:t>
            </w:r>
          </w:p>
        </w:tc>
        <w:tc>
          <w:tcPr>
            <w:tcW w:w="4215" w:type="dxa"/>
          </w:tcPr>
          <w:p w:rsidR="00982F27" w:rsidRPr="00610CEC" w:rsidRDefault="00982F27" w:rsidP="00610CEC">
            <w:pPr>
              <w:spacing w:after="0" w:line="240" w:lineRule="auto"/>
              <w:rPr>
                <w:rFonts w:ascii="Times New Roman" w:hAnsi="Times New Roman"/>
                <w:sz w:val="24"/>
                <w:szCs w:val="24"/>
              </w:rPr>
            </w:pPr>
            <w:r w:rsidRPr="00610CEC">
              <w:rPr>
                <w:rFonts w:ascii="Times New Roman" w:hAnsi="Times New Roman"/>
                <w:sz w:val="24"/>
                <w:szCs w:val="24"/>
              </w:rPr>
              <w:t>For eye drops in the form of oil solutions, the acid and peroxide numbers are additionally controlled.</w:t>
            </w:r>
          </w:p>
        </w:tc>
      </w:tr>
      <w:tr w:rsidR="00982F27" w:rsidRPr="00610CEC" w:rsidTr="00B41F85">
        <w:tc>
          <w:tcPr>
            <w:tcW w:w="534" w:type="dxa"/>
          </w:tcPr>
          <w:p w:rsidR="00982F27" w:rsidRPr="00610CEC" w:rsidRDefault="00982F27"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16</w:t>
            </w:r>
          </w:p>
        </w:tc>
        <w:tc>
          <w:tcPr>
            <w:tcW w:w="2976" w:type="dxa"/>
          </w:tcPr>
          <w:p w:rsidR="00982F27" w:rsidRPr="00610CEC" w:rsidRDefault="00982F27" w:rsidP="00610CEC">
            <w:pPr>
              <w:spacing w:after="0" w:line="240" w:lineRule="auto"/>
              <w:rPr>
                <w:rFonts w:ascii="Times New Roman" w:hAnsi="Times New Roman"/>
                <w:sz w:val="24"/>
                <w:szCs w:val="24"/>
              </w:rPr>
            </w:pPr>
            <w:r w:rsidRPr="00610CEC">
              <w:rPr>
                <w:rFonts w:ascii="Times New Roman" w:hAnsi="Times New Roman"/>
                <w:sz w:val="24"/>
                <w:szCs w:val="24"/>
              </w:rPr>
              <w:t>The company produces eye drops. What is the purpose of adding sodium chloride to the eye drops?</w:t>
            </w:r>
          </w:p>
        </w:tc>
        <w:tc>
          <w:tcPr>
            <w:tcW w:w="3261" w:type="dxa"/>
          </w:tcPr>
          <w:p w:rsidR="00982F27" w:rsidRPr="00610CEC" w:rsidRDefault="00982F27" w:rsidP="00610CEC">
            <w:pPr>
              <w:spacing w:after="0" w:line="240" w:lineRule="auto"/>
              <w:jc w:val="both"/>
              <w:rPr>
                <w:rFonts w:ascii="Times New Roman" w:hAnsi="Times New Roman"/>
                <w:sz w:val="24"/>
                <w:szCs w:val="24"/>
              </w:rPr>
            </w:pPr>
            <w:r w:rsidRPr="00610CEC">
              <w:rPr>
                <w:rFonts w:ascii="Times New Roman" w:hAnsi="Times New Roman"/>
                <w:sz w:val="24"/>
                <w:szCs w:val="24"/>
              </w:rPr>
              <w:t>A. * Create an isotonic solution</w:t>
            </w:r>
          </w:p>
          <w:p w:rsidR="00982F27" w:rsidRPr="00610CEC" w:rsidRDefault="00982F27"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Preventing the growth of microorganisms</w:t>
            </w:r>
          </w:p>
          <w:p w:rsidR="00982F27" w:rsidRPr="00610CEC" w:rsidRDefault="00982F27"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Removal of pyrogens</w:t>
            </w:r>
          </w:p>
          <w:p w:rsidR="00982F27" w:rsidRPr="00610CEC" w:rsidRDefault="00982F27"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Prevention of glass leaching</w:t>
            </w:r>
          </w:p>
          <w:p w:rsidR="00982F27" w:rsidRPr="00610CEC" w:rsidRDefault="00982F27" w:rsidP="00610CEC">
            <w:pPr>
              <w:spacing w:after="0" w:line="240" w:lineRule="auto"/>
              <w:jc w:val="both"/>
              <w:rPr>
                <w:rFonts w:ascii="Times New Roman" w:hAnsi="Times New Roman"/>
                <w:sz w:val="24"/>
                <w:szCs w:val="24"/>
              </w:rPr>
            </w:pPr>
            <w:r w:rsidRPr="00610CEC">
              <w:rPr>
                <w:rFonts w:ascii="Times New Roman" w:hAnsi="Times New Roman"/>
                <w:sz w:val="24"/>
                <w:szCs w:val="24"/>
                <w:lang w:val="en-US"/>
              </w:rPr>
              <w:t>E</w:t>
            </w:r>
            <w:r w:rsidRPr="00610CEC">
              <w:rPr>
                <w:rFonts w:ascii="Times New Roman" w:hAnsi="Times New Roman"/>
                <w:sz w:val="24"/>
                <w:szCs w:val="24"/>
              </w:rPr>
              <w:t>.</w:t>
            </w:r>
            <w:r w:rsidRPr="00610CEC">
              <w:rPr>
                <w:rFonts w:ascii="Times New Roman" w:hAnsi="Times New Roman"/>
                <w:sz w:val="24"/>
                <w:szCs w:val="24"/>
              </w:rPr>
              <w:tab/>
              <w:t>Elimination of hydrolysis</w:t>
            </w:r>
          </w:p>
        </w:tc>
        <w:tc>
          <w:tcPr>
            <w:tcW w:w="4215" w:type="dxa"/>
          </w:tcPr>
          <w:p w:rsidR="00982F27" w:rsidRPr="00610CEC" w:rsidRDefault="00982F27" w:rsidP="00610CEC">
            <w:pPr>
              <w:spacing w:after="0" w:line="240" w:lineRule="auto"/>
              <w:rPr>
                <w:rFonts w:ascii="Times New Roman" w:hAnsi="Times New Roman"/>
                <w:sz w:val="24"/>
                <w:szCs w:val="24"/>
              </w:rPr>
            </w:pPr>
            <w:r w:rsidRPr="00610CEC">
              <w:rPr>
                <w:rFonts w:ascii="Times New Roman" w:hAnsi="Times New Roman"/>
                <w:sz w:val="24"/>
                <w:szCs w:val="24"/>
              </w:rPr>
              <w:t>Hypertonic and hypotonic aqueous solutions cause discomfort and are poorly tolerated by patients when instilled into the eye, so eye drops require isotonisation (with sodium chloride solutions in the range of 0.6-2.0%).</w:t>
            </w:r>
          </w:p>
        </w:tc>
      </w:tr>
      <w:tr w:rsidR="00982F27" w:rsidRPr="00610CEC" w:rsidTr="00B41F85">
        <w:tc>
          <w:tcPr>
            <w:tcW w:w="534" w:type="dxa"/>
          </w:tcPr>
          <w:p w:rsidR="00982F27" w:rsidRPr="00610CEC" w:rsidRDefault="00982F27"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17</w:t>
            </w:r>
          </w:p>
        </w:tc>
        <w:tc>
          <w:tcPr>
            <w:tcW w:w="2976" w:type="dxa"/>
          </w:tcPr>
          <w:p w:rsidR="00982F27" w:rsidRPr="00610CEC" w:rsidRDefault="00982F27" w:rsidP="00610CEC">
            <w:pPr>
              <w:spacing w:after="0" w:line="240" w:lineRule="auto"/>
              <w:rPr>
                <w:rFonts w:ascii="Times New Roman" w:hAnsi="Times New Roman"/>
                <w:sz w:val="24"/>
                <w:szCs w:val="24"/>
              </w:rPr>
            </w:pPr>
            <w:r w:rsidRPr="00610CEC">
              <w:rPr>
                <w:rFonts w:ascii="Times New Roman" w:hAnsi="Times New Roman"/>
                <w:sz w:val="24"/>
                <w:szCs w:val="24"/>
              </w:rPr>
              <w:t xml:space="preserve">A pharmaceutical company produces a suspension of steroid hormones for ophthalmology. State which excipients are used to stabilise the dispersed phase.   </w:t>
            </w:r>
          </w:p>
        </w:tc>
        <w:tc>
          <w:tcPr>
            <w:tcW w:w="3261" w:type="dxa"/>
          </w:tcPr>
          <w:p w:rsidR="00982F27" w:rsidRPr="00610CEC" w:rsidRDefault="00982F27" w:rsidP="00610CEC">
            <w:pPr>
              <w:spacing w:after="0" w:line="240" w:lineRule="auto"/>
              <w:jc w:val="both"/>
              <w:rPr>
                <w:rFonts w:ascii="Times New Roman" w:hAnsi="Times New Roman"/>
                <w:sz w:val="24"/>
                <w:szCs w:val="24"/>
                <w:lang w:val="en-US"/>
              </w:rPr>
            </w:pPr>
            <w:r w:rsidRPr="00610CEC">
              <w:rPr>
                <w:rFonts w:ascii="Times New Roman" w:hAnsi="Times New Roman"/>
                <w:sz w:val="24"/>
                <w:szCs w:val="24"/>
                <w:lang w:val="en-US"/>
              </w:rPr>
              <w:t>A. * PEG-400 and 0.1% sodium chloride solution</w:t>
            </w:r>
          </w:p>
          <w:p w:rsidR="00982F27" w:rsidRPr="00610CEC" w:rsidRDefault="00982F27" w:rsidP="00610CEC">
            <w:pPr>
              <w:spacing w:after="0" w:line="240" w:lineRule="auto"/>
              <w:jc w:val="both"/>
              <w:rPr>
                <w:rFonts w:ascii="Times New Roman" w:hAnsi="Times New Roman"/>
                <w:sz w:val="24"/>
                <w:szCs w:val="24"/>
                <w:lang w:val="en-US"/>
              </w:rPr>
            </w:pPr>
            <w:r w:rsidRPr="00610CEC">
              <w:rPr>
                <w:rFonts w:ascii="Times New Roman" w:hAnsi="Times New Roman"/>
                <w:sz w:val="24"/>
                <w:szCs w:val="24"/>
                <w:lang w:val="en-US"/>
              </w:rPr>
              <w:t>B. Tween-80</w:t>
            </w:r>
          </w:p>
          <w:p w:rsidR="00982F27" w:rsidRPr="00610CEC" w:rsidRDefault="00982F27" w:rsidP="00610CEC">
            <w:pPr>
              <w:spacing w:after="0" w:line="240" w:lineRule="auto"/>
              <w:jc w:val="both"/>
              <w:rPr>
                <w:rFonts w:ascii="Times New Roman" w:hAnsi="Times New Roman"/>
                <w:sz w:val="24"/>
                <w:szCs w:val="24"/>
                <w:lang w:val="en-US"/>
              </w:rPr>
            </w:pPr>
            <w:r w:rsidRPr="00610CEC">
              <w:rPr>
                <w:rFonts w:ascii="Times New Roman" w:hAnsi="Times New Roman"/>
                <w:sz w:val="24"/>
                <w:szCs w:val="24"/>
                <w:lang w:val="en-US"/>
              </w:rPr>
              <w:t>C. Spen-80</w:t>
            </w:r>
          </w:p>
          <w:p w:rsidR="00982F27" w:rsidRPr="00610CEC" w:rsidRDefault="00982F27" w:rsidP="00610CEC">
            <w:pPr>
              <w:spacing w:after="0" w:line="240" w:lineRule="auto"/>
              <w:jc w:val="both"/>
              <w:rPr>
                <w:rFonts w:ascii="Times New Roman" w:hAnsi="Times New Roman"/>
                <w:sz w:val="24"/>
                <w:szCs w:val="24"/>
                <w:lang w:val="en-US"/>
              </w:rPr>
            </w:pPr>
            <w:r w:rsidRPr="00610CEC">
              <w:rPr>
                <w:rFonts w:ascii="Times New Roman" w:hAnsi="Times New Roman"/>
                <w:sz w:val="24"/>
                <w:szCs w:val="24"/>
                <w:lang w:val="en-US"/>
              </w:rPr>
              <w:t>D. Methyl cellulose</w:t>
            </w:r>
          </w:p>
          <w:p w:rsidR="00982F27" w:rsidRPr="00610CEC" w:rsidRDefault="00982F27" w:rsidP="00610CEC">
            <w:pPr>
              <w:spacing w:after="0" w:line="240" w:lineRule="auto"/>
              <w:jc w:val="both"/>
              <w:rPr>
                <w:rFonts w:ascii="Times New Roman" w:hAnsi="Times New Roman"/>
                <w:sz w:val="24"/>
                <w:szCs w:val="24"/>
                <w:lang w:val="en-US"/>
              </w:rPr>
            </w:pPr>
            <w:r w:rsidRPr="00610CEC">
              <w:rPr>
                <w:rFonts w:ascii="Times New Roman" w:hAnsi="Times New Roman"/>
                <w:sz w:val="24"/>
                <w:szCs w:val="24"/>
                <w:lang w:val="en-US"/>
              </w:rPr>
              <w:t>E. Proxanol</w:t>
            </w:r>
          </w:p>
          <w:p w:rsidR="00982F27" w:rsidRPr="00610CEC" w:rsidRDefault="00982F27" w:rsidP="00610CEC">
            <w:pPr>
              <w:spacing w:after="0" w:line="240" w:lineRule="auto"/>
              <w:jc w:val="both"/>
              <w:rPr>
                <w:rFonts w:ascii="Times New Roman" w:hAnsi="Times New Roman"/>
                <w:sz w:val="24"/>
                <w:szCs w:val="24"/>
              </w:rPr>
            </w:pPr>
          </w:p>
        </w:tc>
        <w:tc>
          <w:tcPr>
            <w:tcW w:w="4215" w:type="dxa"/>
          </w:tcPr>
          <w:p w:rsidR="00982F27" w:rsidRPr="00610CEC" w:rsidRDefault="00982F27" w:rsidP="00610CEC">
            <w:pPr>
              <w:spacing w:after="0" w:line="240" w:lineRule="auto"/>
              <w:rPr>
                <w:rFonts w:ascii="Times New Roman" w:hAnsi="Times New Roman"/>
                <w:sz w:val="24"/>
                <w:szCs w:val="24"/>
              </w:rPr>
            </w:pPr>
            <w:r w:rsidRPr="00610CEC">
              <w:rPr>
                <w:rFonts w:ascii="Times New Roman" w:hAnsi="Times New Roman"/>
                <w:sz w:val="24"/>
                <w:szCs w:val="24"/>
              </w:rPr>
              <w:t>Eye suspensions are the finest suspensions of drug powders in an aqueous or oil dispersion medium. Suspensions are mainly used for preparations of steroid hormones, such as cortisone, hydrocortisone, etc. In order to prevent the formation of aggregates or flakes that are poorly wetted by the dispersion medium of active substances, it is recommended to add PEG-400 and 0.1-0.15% sodium chloride solution to ophthalmic suspensions.</w:t>
            </w:r>
          </w:p>
        </w:tc>
      </w:tr>
      <w:tr w:rsidR="00982F27" w:rsidRPr="00610CEC" w:rsidTr="00860BBF">
        <w:tc>
          <w:tcPr>
            <w:tcW w:w="534" w:type="dxa"/>
          </w:tcPr>
          <w:p w:rsidR="00982F27" w:rsidRPr="00610CEC" w:rsidRDefault="00982F27"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18</w:t>
            </w:r>
          </w:p>
        </w:tc>
        <w:tc>
          <w:tcPr>
            <w:tcW w:w="2976" w:type="dxa"/>
          </w:tcPr>
          <w:p w:rsidR="00982F27" w:rsidRPr="00610CEC" w:rsidRDefault="00982F27" w:rsidP="00610CEC">
            <w:pPr>
              <w:spacing w:after="0" w:line="240" w:lineRule="auto"/>
              <w:rPr>
                <w:rFonts w:ascii="Times New Roman" w:hAnsi="Times New Roman"/>
                <w:sz w:val="24"/>
                <w:szCs w:val="24"/>
              </w:rPr>
            </w:pPr>
            <w:r w:rsidRPr="00610CEC">
              <w:rPr>
                <w:rFonts w:ascii="Times New Roman" w:hAnsi="Times New Roman"/>
                <w:sz w:val="24"/>
                <w:szCs w:val="24"/>
              </w:rPr>
              <w:t>Methyl cellulose is used as an excipient in eye drops. What is its purpose in this dosage form?</w:t>
            </w:r>
          </w:p>
        </w:tc>
        <w:tc>
          <w:tcPr>
            <w:tcW w:w="3261" w:type="dxa"/>
          </w:tcPr>
          <w:p w:rsidR="00982F27" w:rsidRPr="00610CEC" w:rsidRDefault="00982F27"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А. Prolonger</w:t>
            </w:r>
          </w:p>
          <w:p w:rsidR="00982F27" w:rsidRPr="00610CEC" w:rsidRDefault="00982F27"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B. Preservative</w:t>
            </w:r>
          </w:p>
          <w:p w:rsidR="00982F27" w:rsidRPr="00610CEC" w:rsidRDefault="00982F27"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С. Corrigent</w:t>
            </w:r>
          </w:p>
          <w:p w:rsidR="00982F27" w:rsidRPr="00610CEC" w:rsidRDefault="00982F27"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D. For isotonisation</w:t>
            </w:r>
          </w:p>
          <w:p w:rsidR="00982F27" w:rsidRPr="00610CEC" w:rsidRDefault="00982F27"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E. Solvent</w:t>
            </w:r>
          </w:p>
        </w:tc>
        <w:tc>
          <w:tcPr>
            <w:tcW w:w="4215" w:type="dxa"/>
          </w:tcPr>
          <w:p w:rsidR="00982F27" w:rsidRPr="00610CEC" w:rsidRDefault="00982F27" w:rsidP="00610CEC">
            <w:pPr>
              <w:spacing w:after="0" w:line="240" w:lineRule="auto"/>
              <w:rPr>
                <w:rFonts w:ascii="Times New Roman" w:hAnsi="Times New Roman"/>
                <w:sz w:val="24"/>
                <w:szCs w:val="24"/>
              </w:rPr>
            </w:pPr>
            <w:r w:rsidRPr="00610CEC">
              <w:rPr>
                <w:rFonts w:ascii="Times New Roman" w:hAnsi="Times New Roman"/>
                <w:sz w:val="24"/>
                <w:szCs w:val="24"/>
              </w:rPr>
              <w:t>Methyl cellulose is used as a prolonging agent in eye drops, as it is highly soluble in water and easily mixes with tear fluid</w:t>
            </w:r>
          </w:p>
        </w:tc>
      </w:tr>
      <w:tr w:rsidR="00982F27" w:rsidRPr="00610CEC" w:rsidTr="005B25E5">
        <w:tc>
          <w:tcPr>
            <w:tcW w:w="534" w:type="dxa"/>
          </w:tcPr>
          <w:p w:rsidR="00982F27" w:rsidRPr="00610CEC" w:rsidRDefault="00982F27"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19</w:t>
            </w:r>
          </w:p>
        </w:tc>
        <w:tc>
          <w:tcPr>
            <w:tcW w:w="2976" w:type="dxa"/>
          </w:tcPr>
          <w:p w:rsidR="00982F27" w:rsidRPr="00610CEC" w:rsidRDefault="00982F27" w:rsidP="00610CEC">
            <w:pPr>
              <w:spacing w:after="0" w:line="240" w:lineRule="auto"/>
              <w:rPr>
                <w:rFonts w:ascii="Times New Roman" w:hAnsi="Times New Roman"/>
                <w:sz w:val="24"/>
                <w:szCs w:val="24"/>
              </w:rPr>
            </w:pPr>
            <w:r w:rsidRPr="00610CEC">
              <w:rPr>
                <w:rFonts w:ascii="Times New Roman" w:hAnsi="Times New Roman"/>
                <w:sz w:val="24"/>
                <w:szCs w:val="24"/>
              </w:rPr>
              <w:t>A pharmacist has prepared boric acid eye drops. What method of sterilisation did he use?</w:t>
            </w:r>
          </w:p>
        </w:tc>
        <w:tc>
          <w:tcPr>
            <w:tcW w:w="3261" w:type="dxa"/>
          </w:tcPr>
          <w:p w:rsidR="00982F27" w:rsidRPr="00610CEC" w:rsidRDefault="00982F27"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А. Saturated steam under pressure</w:t>
            </w:r>
          </w:p>
          <w:p w:rsidR="00982F27" w:rsidRPr="00610CEC" w:rsidRDefault="00982F27"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B. Dry heat</w:t>
            </w:r>
          </w:p>
          <w:p w:rsidR="00982F27" w:rsidRPr="00610CEC" w:rsidRDefault="00982F27"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С. Tindalisation</w:t>
            </w:r>
          </w:p>
          <w:p w:rsidR="00982F27" w:rsidRPr="00610CEC" w:rsidRDefault="00982F27"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D. High frequency current</w:t>
            </w:r>
          </w:p>
          <w:p w:rsidR="00982F27" w:rsidRPr="00610CEC" w:rsidRDefault="00982F27"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E. Gases</w:t>
            </w:r>
          </w:p>
        </w:tc>
        <w:tc>
          <w:tcPr>
            <w:tcW w:w="4215" w:type="dxa"/>
          </w:tcPr>
          <w:p w:rsidR="00982F27" w:rsidRPr="00610CEC" w:rsidRDefault="00982F27" w:rsidP="00610CEC">
            <w:pPr>
              <w:spacing w:after="0" w:line="240" w:lineRule="auto"/>
              <w:rPr>
                <w:rFonts w:ascii="Times New Roman" w:hAnsi="Times New Roman"/>
                <w:sz w:val="24"/>
                <w:szCs w:val="24"/>
              </w:rPr>
            </w:pPr>
            <w:r w:rsidRPr="00610CEC">
              <w:rPr>
                <w:rFonts w:ascii="Times New Roman" w:hAnsi="Times New Roman"/>
                <w:sz w:val="24"/>
                <w:szCs w:val="24"/>
              </w:rPr>
              <w:t>To sterilise solutions of thermostable substances, the pharmacy uses the steam method (sterilisation by saturated steam under pressure).</w:t>
            </w:r>
          </w:p>
        </w:tc>
      </w:tr>
      <w:tr w:rsidR="00B633C3" w:rsidRPr="00610CEC" w:rsidTr="005B25E5">
        <w:tc>
          <w:tcPr>
            <w:tcW w:w="534" w:type="dxa"/>
          </w:tcPr>
          <w:p w:rsidR="00B633C3" w:rsidRPr="00610CEC" w:rsidRDefault="00B633C3" w:rsidP="00610CEC">
            <w:pPr>
              <w:spacing w:after="0" w:line="240" w:lineRule="auto"/>
              <w:jc w:val="both"/>
              <w:rPr>
                <w:rFonts w:ascii="Times New Roman" w:hAnsi="Times New Roman"/>
                <w:sz w:val="24"/>
                <w:szCs w:val="24"/>
                <w:lang w:val="en-US"/>
              </w:rPr>
            </w:pPr>
            <w:r w:rsidRPr="00610CEC">
              <w:rPr>
                <w:rFonts w:ascii="Times New Roman" w:hAnsi="Times New Roman"/>
                <w:sz w:val="24"/>
                <w:szCs w:val="24"/>
                <w:lang w:val="en-US"/>
              </w:rPr>
              <w:t>20</w:t>
            </w:r>
          </w:p>
        </w:tc>
        <w:tc>
          <w:tcPr>
            <w:tcW w:w="2976" w:type="dxa"/>
          </w:tcPr>
          <w:p w:rsidR="00B633C3" w:rsidRPr="00610CEC" w:rsidRDefault="00172E50" w:rsidP="00610CEC">
            <w:pPr>
              <w:spacing w:after="0" w:line="240" w:lineRule="auto"/>
              <w:rPr>
                <w:rFonts w:ascii="Times New Roman" w:hAnsi="Times New Roman"/>
                <w:color w:val="FF0000"/>
                <w:sz w:val="24"/>
                <w:szCs w:val="24"/>
              </w:rPr>
            </w:pPr>
            <w:r w:rsidRPr="00610CEC">
              <w:rPr>
                <w:rFonts w:ascii="Times New Roman" w:hAnsi="Times New Roman"/>
                <w:color w:val="FF0000"/>
                <w:sz w:val="24"/>
                <w:szCs w:val="24"/>
              </w:rPr>
              <w:t>Which of the following substances is heat labile?</w:t>
            </w:r>
          </w:p>
        </w:tc>
        <w:tc>
          <w:tcPr>
            <w:tcW w:w="3261" w:type="dxa"/>
          </w:tcPr>
          <w:p w:rsidR="00172E50" w:rsidRPr="00610CEC" w:rsidRDefault="00172E50"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A. * Kolargol</w:t>
            </w:r>
          </w:p>
          <w:p w:rsidR="00172E50" w:rsidRPr="00610CEC" w:rsidRDefault="00172E50"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B. Sodium hydroxide</w:t>
            </w:r>
          </w:p>
          <w:p w:rsidR="00172E50" w:rsidRPr="00610CEC" w:rsidRDefault="00172E50"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S. Sodium chloride</w:t>
            </w:r>
          </w:p>
          <w:p w:rsidR="00172E50" w:rsidRPr="00610CEC" w:rsidRDefault="00172E50"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D. Calcium chloride</w:t>
            </w:r>
          </w:p>
          <w:p w:rsidR="00B633C3" w:rsidRPr="00610CEC" w:rsidRDefault="00172E50"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 xml:space="preserve">E. Calcium gluconate </w:t>
            </w:r>
          </w:p>
        </w:tc>
        <w:tc>
          <w:tcPr>
            <w:tcW w:w="4215" w:type="dxa"/>
          </w:tcPr>
          <w:p w:rsidR="00B633C3" w:rsidRPr="00610CEC" w:rsidRDefault="00172E50" w:rsidP="00610CEC">
            <w:pPr>
              <w:spacing w:after="0" w:line="240" w:lineRule="auto"/>
              <w:rPr>
                <w:rFonts w:ascii="Times New Roman" w:hAnsi="Times New Roman"/>
                <w:color w:val="FF0000"/>
                <w:sz w:val="24"/>
                <w:szCs w:val="24"/>
              </w:rPr>
            </w:pPr>
            <w:r w:rsidRPr="00610CEC">
              <w:rPr>
                <w:rFonts w:ascii="Times New Roman" w:hAnsi="Times New Roman"/>
                <w:color w:val="FF0000"/>
                <w:sz w:val="24"/>
                <w:szCs w:val="24"/>
              </w:rPr>
              <w:t>Kolargol is a solution of protected colloids, they are thermolabile because they contain protein and have the ability to coagulate when heated.</w:t>
            </w:r>
          </w:p>
        </w:tc>
      </w:tr>
      <w:tr w:rsidR="00B633C3" w:rsidRPr="00610CEC" w:rsidTr="005B25E5">
        <w:tc>
          <w:tcPr>
            <w:tcW w:w="534" w:type="dxa"/>
          </w:tcPr>
          <w:p w:rsidR="00B633C3" w:rsidRPr="00610CEC" w:rsidRDefault="00B633C3" w:rsidP="00610CEC">
            <w:pPr>
              <w:spacing w:after="0" w:line="240" w:lineRule="auto"/>
              <w:jc w:val="both"/>
              <w:rPr>
                <w:rFonts w:ascii="Times New Roman" w:hAnsi="Times New Roman"/>
                <w:sz w:val="24"/>
                <w:szCs w:val="24"/>
                <w:lang w:val="en-US"/>
              </w:rPr>
            </w:pPr>
            <w:r w:rsidRPr="00610CEC">
              <w:rPr>
                <w:rFonts w:ascii="Times New Roman" w:hAnsi="Times New Roman"/>
                <w:sz w:val="24"/>
                <w:szCs w:val="24"/>
                <w:lang w:val="en-US"/>
              </w:rPr>
              <w:t>21</w:t>
            </w:r>
          </w:p>
        </w:tc>
        <w:tc>
          <w:tcPr>
            <w:tcW w:w="2976" w:type="dxa"/>
          </w:tcPr>
          <w:p w:rsidR="00B633C3" w:rsidRPr="00610CEC" w:rsidRDefault="00172E50" w:rsidP="00610CEC">
            <w:pPr>
              <w:spacing w:after="0" w:line="240" w:lineRule="auto"/>
              <w:rPr>
                <w:rFonts w:ascii="Times New Roman" w:hAnsi="Times New Roman"/>
                <w:color w:val="FF0000"/>
                <w:sz w:val="24"/>
                <w:szCs w:val="24"/>
              </w:rPr>
            </w:pPr>
            <w:r w:rsidRPr="00610CEC">
              <w:rPr>
                <w:rFonts w:ascii="Times New Roman" w:hAnsi="Times New Roman"/>
                <w:color w:val="FF0000"/>
                <w:sz w:val="24"/>
                <w:szCs w:val="24"/>
              </w:rPr>
              <w:t>What technological operation should be performed during the production of protargol solution?</w:t>
            </w:r>
          </w:p>
        </w:tc>
        <w:tc>
          <w:tcPr>
            <w:tcW w:w="3261" w:type="dxa"/>
          </w:tcPr>
          <w:p w:rsidR="00172E50" w:rsidRPr="00610CEC" w:rsidRDefault="00172E50"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A. * Pour a thin layer on a wide surface of water without stirring</w:t>
            </w:r>
          </w:p>
          <w:p w:rsidR="00172E50" w:rsidRPr="00610CEC" w:rsidRDefault="00172E50"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B. Dissolve in purified water at</w:t>
            </w:r>
          </w:p>
          <w:p w:rsidR="00172E50" w:rsidRPr="00610CEC" w:rsidRDefault="00172E50"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heating</w:t>
            </w:r>
          </w:p>
          <w:p w:rsidR="00172E50" w:rsidRPr="00610CEC" w:rsidRDefault="00172E50"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C. Grind with a small volume of purified water</w:t>
            </w:r>
          </w:p>
          <w:p w:rsidR="00172E50" w:rsidRPr="00610CEC" w:rsidRDefault="00172E50"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D. Dissolve in a small amount</w:t>
            </w:r>
          </w:p>
          <w:p w:rsidR="00172E50" w:rsidRPr="00610CEC" w:rsidRDefault="00172E50"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glycerin</w:t>
            </w:r>
          </w:p>
          <w:p w:rsidR="00B633C3" w:rsidRPr="00610CEC" w:rsidRDefault="00172E50"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 xml:space="preserve">E. Dissolve in purified water by shaking. </w:t>
            </w:r>
          </w:p>
        </w:tc>
        <w:tc>
          <w:tcPr>
            <w:tcW w:w="4215" w:type="dxa"/>
          </w:tcPr>
          <w:p w:rsidR="00B633C3" w:rsidRPr="00610CEC" w:rsidRDefault="00172E50" w:rsidP="00610CEC">
            <w:pPr>
              <w:spacing w:after="0" w:line="240" w:lineRule="auto"/>
              <w:rPr>
                <w:rFonts w:ascii="Times New Roman" w:hAnsi="Times New Roman"/>
                <w:color w:val="FF0000"/>
                <w:sz w:val="24"/>
                <w:szCs w:val="24"/>
              </w:rPr>
            </w:pPr>
            <w:r w:rsidRPr="00610CEC">
              <w:rPr>
                <w:rFonts w:ascii="Times New Roman" w:hAnsi="Times New Roman"/>
                <w:color w:val="FF0000"/>
                <w:sz w:val="24"/>
                <w:szCs w:val="24"/>
              </w:rPr>
              <w:t>During the preparation of the protargol solution, protargol should be poured over a wide surface of water in a thin layer without stirring. This is done in order to ensure a slow and uniform dissolution of protargol, preventing the formation of lumps.</w:t>
            </w:r>
          </w:p>
        </w:tc>
      </w:tr>
      <w:tr w:rsidR="00B633C3" w:rsidRPr="00610CEC" w:rsidTr="005B25E5">
        <w:tc>
          <w:tcPr>
            <w:tcW w:w="534" w:type="dxa"/>
          </w:tcPr>
          <w:p w:rsidR="00B633C3" w:rsidRPr="00610CEC" w:rsidRDefault="00B633C3" w:rsidP="00610CEC">
            <w:pPr>
              <w:spacing w:after="0" w:line="240" w:lineRule="auto"/>
              <w:jc w:val="both"/>
              <w:rPr>
                <w:rFonts w:ascii="Times New Roman" w:hAnsi="Times New Roman"/>
                <w:sz w:val="24"/>
                <w:szCs w:val="24"/>
                <w:lang w:val="en-US"/>
              </w:rPr>
            </w:pPr>
            <w:r w:rsidRPr="00610CEC">
              <w:rPr>
                <w:rFonts w:ascii="Times New Roman" w:hAnsi="Times New Roman"/>
                <w:sz w:val="24"/>
                <w:szCs w:val="24"/>
                <w:lang w:val="en-US"/>
              </w:rPr>
              <w:t>22</w:t>
            </w:r>
          </w:p>
        </w:tc>
        <w:tc>
          <w:tcPr>
            <w:tcW w:w="2976" w:type="dxa"/>
          </w:tcPr>
          <w:p w:rsidR="00B633C3" w:rsidRPr="00610CEC" w:rsidRDefault="00172E50" w:rsidP="00610CEC">
            <w:pPr>
              <w:spacing w:after="0" w:line="240" w:lineRule="auto"/>
              <w:rPr>
                <w:rFonts w:ascii="Times New Roman" w:hAnsi="Times New Roman"/>
                <w:color w:val="FF0000"/>
                <w:sz w:val="24"/>
                <w:szCs w:val="24"/>
              </w:rPr>
            </w:pPr>
            <w:r w:rsidRPr="00610CEC">
              <w:rPr>
                <w:rFonts w:ascii="Times New Roman" w:hAnsi="Times New Roman"/>
                <w:color w:val="FF0000"/>
                <w:sz w:val="24"/>
                <w:szCs w:val="24"/>
              </w:rPr>
              <w:t>The pharmaceutical company manufactures sterile aqueous solutions for wetting and washing the eyes, as well as for impregnation of materials that are applied to the eye. Specify the type of dosage form of such solutions.</w:t>
            </w:r>
          </w:p>
        </w:tc>
        <w:tc>
          <w:tcPr>
            <w:tcW w:w="3261" w:type="dxa"/>
          </w:tcPr>
          <w:p w:rsidR="00172E50" w:rsidRPr="00610CEC" w:rsidRDefault="00172E50"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A. * Lotions</w:t>
            </w:r>
          </w:p>
          <w:p w:rsidR="00172E50" w:rsidRPr="00610CEC" w:rsidRDefault="00172E50" w:rsidP="00610CEC">
            <w:pPr>
              <w:spacing w:after="0" w:line="240" w:lineRule="auto"/>
              <w:jc w:val="both"/>
              <w:rPr>
                <w:rFonts w:ascii="Times New Roman" w:hAnsi="Times New Roman"/>
                <w:color w:val="FF0000"/>
                <w:sz w:val="24"/>
                <w:szCs w:val="24"/>
                <w:lang w:val="ru-RU"/>
              </w:rPr>
            </w:pPr>
            <w:r w:rsidRPr="00610CEC">
              <w:rPr>
                <w:rFonts w:ascii="Times New Roman" w:hAnsi="Times New Roman"/>
                <w:color w:val="FF0000"/>
                <w:sz w:val="24"/>
                <w:szCs w:val="24"/>
              </w:rPr>
              <w:t>V. Drops</w:t>
            </w:r>
          </w:p>
          <w:p w:rsidR="00172E50" w:rsidRPr="00610CEC" w:rsidRDefault="00172E50"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lang w:val="en-US"/>
              </w:rPr>
              <w:t>C</w:t>
            </w:r>
            <w:r w:rsidRPr="00610CEC">
              <w:rPr>
                <w:rFonts w:ascii="Times New Roman" w:hAnsi="Times New Roman"/>
                <w:color w:val="FF0000"/>
                <w:sz w:val="24"/>
                <w:szCs w:val="24"/>
              </w:rPr>
              <w:t xml:space="preserve">. </w:t>
            </w:r>
            <w:r w:rsidRPr="00610CEC">
              <w:rPr>
                <w:rFonts w:ascii="Times New Roman" w:hAnsi="Times New Roman"/>
                <w:color w:val="FF0000"/>
                <w:sz w:val="24"/>
                <w:szCs w:val="24"/>
              </w:rPr>
              <w:t>Ointment</w:t>
            </w:r>
            <w:r w:rsidRPr="00610CEC">
              <w:rPr>
                <w:rFonts w:ascii="Times New Roman" w:hAnsi="Times New Roman"/>
                <w:color w:val="FF0000"/>
                <w:sz w:val="24"/>
                <w:szCs w:val="24"/>
                <w:lang w:val="en-US"/>
              </w:rPr>
              <w:t>s</w:t>
            </w:r>
          </w:p>
          <w:p w:rsidR="00172E50" w:rsidRPr="00610CEC" w:rsidRDefault="00172E50"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D. Sprays</w:t>
            </w:r>
          </w:p>
          <w:p w:rsidR="00172E50" w:rsidRPr="00610CEC" w:rsidRDefault="00172E50"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E. Inserts</w:t>
            </w:r>
          </w:p>
          <w:p w:rsidR="00B633C3" w:rsidRPr="00610CEC" w:rsidRDefault="00B633C3" w:rsidP="00610CEC">
            <w:pPr>
              <w:spacing w:after="0" w:line="240" w:lineRule="auto"/>
              <w:jc w:val="both"/>
              <w:rPr>
                <w:rFonts w:ascii="Times New Roman" w:hAnsi="Times New Roman"/>
                <w:color w:val="FF0000"/>
                <w:sz w:val="24"/>
                <w:szCs w:val="24"/>
              </w:rPr>
            </w:pPr>
          </w:p>
        </w:tc>
        <w:tc>
          <w:tcPr>
            <w:tcW w:w="4215" w:type="dxa"/>
          </w:tcPr>
          <w:p w:rsidR="00B633C3" w:rsidRPr="00610CEC" w:rsidRDefault="00172E50" w:rsidP="00610CEC">
            <w:pPr>
              <w:spacing w:after="0" w:line="240" w:lineRule="auto"/>
              <w:rPr>
                <w:rFonts w:ascii="Times New Roman" w:hAnsi="Times New Roman"/>
                <w:color w:val="FF0000"/>
                <w:sz w:val="24"/>
                <w:szCs w:val="24"/>
              </w:rPr>
            </w:pPr>
            <w:r w:rsidRPr="00610CEC">
              <w:rPr>
                <w:rFonts w:ascii="Times New Roman" w:hAnsi="Times New Roman"/>
                <w:color w:val="FF0000"/>
                <w:sz w:val="24"/>
                <w:szCs w:val="24"/>
              </w:rPr>
              <w:t xml:space="preserve">  Eye lotions are sterile aqueous solutions intended for wetting and washing the eyes, as well as for impregnating materials that are applied to the eye.</w:t>
            </w:r>
          </w:p>
        </w:tc>
      </w:tr>
      <w:tr w:rsidR="00B633C3" w:rsidRPr="00610CEC" w:rsidTr="005B25E5">
        <w:tc>
          <w:tcPr>
            <w:tcW w:w="534" w:type="dxa"/>
          </w:tcPr>
          <w:p w:rsidR="00B633C3" w:rsidRPr="00610CEC" w:rsidRDefault="00B633C3" w:rsidP="00610CEC">
            <w:pPr>
              <w:spacing w:after="0" w:line="240" w:lineRule="auto"/>
              <w:jc w:val="both"/>
              <w:rPr>
                <w:rFonts w:ascii="Times New Roman" w:hAnsi="Times New Roman"/>
                <w:sz w:val="24"/>
                <w:szCs w:val="24"/>
                <w:lang w:val="en-US"/>
              </w:rPr>
            </w:pPr>
            <w:r w:rsidRPr="00610CEC">
              <w:rPr>
                <w:rFonts w:ascii="Times New Roman" w:hAnsi="Times New Roman"/>
                <w:sz w:val="24"/>
                <w:szCs w:val="24"/>
                <w:lang w:val="en-US"/>
              </w:rPr>
              <w:t>23</w:t>
            </w:r>
          </w:p>
        </w:tc>
        <w:tc>
          <w:tcPr>
            <w:tcW w:w="2976" w:type="dxa"/>
          </w:tcPr>
          <w:p w:rsidR="00B633C3" w:rsidRPr="00610CEC" w:rsidRDefault="00172E50" w:rsidP="00610CEC">
            <w:pPr>
              <w:spacing w:after="0" w:line="240" w:lineRule="auto"/>
              <w:rPr>
                <w:rFonts w:ascii="Times New Roman" w:hAnsi="Times New Roman"/>
                <w:color w:val="FF0000"/>
                <w:sz w:val="24"/>
                <w:szCs w:val="24"/>
              </w:rPr>
            </w:pPr>
            <w:r w:rsidRPr="00610CEC">
              <w:rPr>
                <w:rFonts w:ascii="Times New Roman" w:hAnsi="Times New Roman"/>
                <w:color w:val="FF0000"/>
                <w:sz w:val="24"/>
                <w:szCs w:val="24"/>
              </w:rPr>
              <w:t>How is thermolabile eye drops sterilized?</w:t>
            </w:r>
          </w:p>
        </w:tc>
        <w:tc>
          <w:tcPr>
            <w:tcW w:w="3261" w:type="dxa"/>
          </w:tcPr>
          <w:p w:rsidR="00172E50" w:rsidRPr="00610CEC" w:rsidRDefault="00172E50"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A. * Filtering</w:t>
            </w:r>
          </w:p>
          <w:p w:rsidR="00172E50" w:rsidRPr="00610CEC" w:rsidRDefault="00172E50"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B. Hot air</w:t>
            </w:r>
          </w:p>
          <w:p w:rsidR="00172E50" w:rsidRPr="00610CEC" w:rsidRDefault="00172E50"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C. Steam sterilization under pressure</w:t>
            </w:r>
          </w:p>
          <w:p w:rsidR="00172E50" w:rsidRPr="00610CEC" w:rsidRDefault="00172E50"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D. Gas sterilization</w:t>
            </w:r>
          </w:p>
          <w:p w:rsidR="00B633C3" w:rsidRPr="00610CEC" w:rsidRDefault="00172E50"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 xml:space="preserve">E. Chemical sterilization </w:t>
            </w:r>
          </w:p>
        </w:tc>
        <w:tc>
          <w:tcPr>
            <w:tcW w:w="4215" w:type="dxa"/>
          </w:tcPr>
          <w:p w:rsidR="00B633C3" w:rsidRPr="00610CEC" w:rsidRDefault="00172E50" w:rsidP="00610CEC">
            <w:pPr>
              <w:spacing w:after="0" w:line="240" w:lineRule="auto"/>
              <w:rPr>
                <w:rFonts w:ascii="Times New Roman" w:hAnsi="Times New Roman"/>
                <w:color w:val="FF0000"/>
                <w:sz w:val="24"/>
                <w:szCs w:val="24"/>
              </w:rPr>
            </w:pPr>
            <w:r w:rsidRPr="00610CEC">
              <w:rPr>
                <w:rFonts w:ascii="Times New Roman" w:hAnsi="Times New Roman"/>
                <w:color w:val="FF0000"/>
                <w:sz w:val="24"/>
                <w:szCs w:val="24"/>
              </w:rPr>
              <w:t>The role of aseptic conditions in the production of ophthalmic drugs that are not subject to thermal sterilization, as well as those containing thermolabile medicinal substances (sprays, gels, suspensions, etc.) is especially increasing. When heated in them, the processes of crystallization, flocculation and coalescence increase sharply. Compliance with the rules of asepsis is the only way to ensure the proper quality of such drugs.</w:t>
            </w:r>
          </w:p>
        </w:tc>
      </w:tr>
      <w:tr w:rsidR="00B633C3" w:rsidRPr="00610CEC" w:rsidTr="005B25E5">
        <w:tc>
          <w:tcPr>
            <w:tcW w:w="534" w:type="dxa"/>
          </w:tcPr>
          <w:p w:rsidR="00B633C3" w:rsidRPr="00610CEC" w:rsidRDefault="00B633C3" w:rsidP="00610CEC">
            <w:pPr>
              <w:spacing w:after="0" w:line="240" w:lineRule="auto"/>
              <w:jc w:val="both"/>
              <w:rPr>
                <w:rFonts w:ascii="Times New Roman" w:hAnsi="Times New Roman"/>
                <w:sz w:val="24"/>
                <w:szCs w:val="24"/>
                <w:lang w:val="en-US"/>
              </w:rPr>
            </w:pPr>
            <w:r w:rsidRPr="00610CEC">
              <w:rPr>
                <w:rFonts w:ascii="Times New Roman" w:hAnsi="Times New Roman"/>
                <w:sz w:val="24"/>
                <w:szCs w:val="24"/>
                <w:lang w:val="en-US"/>
              </w:rPr>
              <w:t>24</w:t>
            </w:r>
          </w:p>
        </w:tc>
        <w:tc>
          <w:tcPr>
            <w:tcW w:w="2976" w:type="dxa"/>
          </w:tcPr>
          <w:p w:rsidR="00B633C3" w:rsidRPr="00610CEC" w:rsidRDefault="00172E50" w:rsidP="00610CEC">
            <w:pPr>
              <w:spacing w:after="0" w:line="240" w:lineRule="auto"/>
              <w:rPr>
                <w:rFonts w:ascii="Times New Roman" w:hAnsi="Times New Roman"/>
                <w:color w:val="FF0000"/>
                <w:sz w:val="24"/>
                <w:szCs w:val="24"/>
              </w:rPr>
            </w:pPr>
            <w:r w:rsidRPr="00610CEC">
              <w:rPr>
                <w:rFonts w:ascii="Times New Roman" w:hAnsi="Times New Roman"/>
                <w:color w:val="FF0000"/>
                <w:sz w:val="24"/>
                <w:szCs w:val="24"/>
              </w:rPr>
              <w:t>What quality indicator is additionally controlled during the production of eye drops in the form of suspensions?</w:t>
            </w:r>
          </w:p>
        </w:tc>
        <w:tc>
          <w:tcPr>
            <w:tcW w:w="3261" w:type="dxa"/>
          </w:tcPr>
          <w:p w:rsidR="00172E50" w:rsidRPr="00610CEC" w:rsidRDefault="00172E50"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A. * Particle size</w:t>
            </w:r>
          </w:p>
          <w:p w:rsidR="00172E50" w:rsidRPr="00610CEC" w:rsidRDefault="00172E50"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B. Acid and peroxide numbers</w:t>
            </w:r>
          </w:p>
          <w:p w:rsidR="00172E50" w:rsidRPr="00610CEC" w:rsidRDefault="00172E50"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lang w:val="en-US"/>
              </w:rPr>
              <w:t>C</w:t>
            </w:r>
            <w:r w:rsidRPr="00610CEC">
              <w:rPr>
                <w:rFonts w:ascii="Times New Roman" w:hAnsi="Times New Roman"/>
                <w:color w:val="FF0000"/>
                <w:sz w:val="24"/>
                <w:szCs w:val="24"/>
              </w:rPr>
              <w:t>. Dry residue</w:t>
            </w:r>
          </w:p>
          <w:p w:rsidR="00172E50" w:rsidRPr="00610CEC" w:rsidRDefault="00172E50"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D. Moisture content</w:t>
            </w:r>
          </w:p>
          <w:p w:rsidR="00B633C3" w:rsidRPr="00610CEC" w:rsidRDefault="00172E50"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 xml:space="preserve">E. Cleaning methods </w:t>
            </w:r>
          </w:p>
        </w:tc>
        <w:tc>
          <w:tcPr>
            <w:tcW w:w="4215" w:type="dxa"/>
          </w:tcPr>
          <w:p w:rsidR="00B633C3" w:rsidRPr="00610CEC" w:rsidRDefault="00172E50" w:rsidP="00610CEC">
            <w:pPr>
              <w:spacing w:after="0" w:line="240" w:lineRule="auto"/>
              <w:rPr>
                <w:rFonts w:ascii="Times New Roman" w:hAnsi="Times New Roman"/>
                <w:color w:val="FF0000"/>
                <w:sz w:val="24"/>
                <w:szCs w:val="24"/>
              </w:rPr>
            </w:pPr>
            <w:r w:rsidRPr="00610CEC">
              <w:rPr>
                <w:rFonts w:ascii="Times New Roman" w:hAnsi="Times New Roman"/>
                <w:color w:val="FF0000"/>
                <w:sz w:val="24"/>
                <w:szCs w:val="24"/>
              </w:rPr>
              <w:t>In the production of eye drops in the form of suspensions, it is important to control the size of the particles because it affects the uniformity of action, the stability of the drug and the comfort of the patient. Other parameters are also important, but particle size is key in the case of suspensions.</w:t>
            </w:r>
          </w:p>
        </w:tc>
      </w:tr>
      <w:tr w:rsidR="00B633C3" w:rsidRPr="00610CEC" w:rsidTr="005B25E5">
        <w:tc>
          <w:tcPr>
            <w:tcW w:w="534" w:type="dxa"/>
          </w:tcPr>
          <w:p w:rsidR="00B633C3" w:rsidRPr="00610CEC" w:rsidRDefault="00B633C3" w:rsidP="00610CEC">
            <w:pPr>
              <w:spacing w:after="0" w:line="240" w:lineRule="auto"/>
              <w:jc w:val="both"/>
              <w:rPr>
                <w:rFonts w:ascii="Times New Roman" w:hAnsi="Times New Roman"/>
                <w:sz w:val="24"/>
                <w:szCs w:val="24"/>
                <w:lang w:val="en-US"/>
              </w:rPr>
            </w:pPr>
            <w:r w:rsidRPr="00610CEC">
              <w:rPr>
                <w:rFonts w:ascii="Times New Roman" w:hAnsi="Times New Roman"/>
                <w:sz w:val="24"/>
                <w:szCs w:val="24"/>
                <w:lang w:val="en-US"/>
              </w:rPr>
              <w:t>25</w:t>
            </w:r>
          </w:p>
        </w:tc>
        <w:tc>
          <w:tcPr>
            <w:tcW w:w="2976" w:type="dxa"/>
          </w:tcPr>
          <w:p w:rsidR="00B633C3" w:rsidRPr="00610CEC" w:rsidRDefault="00172E50" w:rsidP="00610CEC">
            <w:pPr>
              <w:spacing w:after="0" w:line="240" w:lineRule="auto"/>
              <w:rPr>
                <w:rFonts w:ascii="Times New Roman" w:hAnsi="Times New Roman"/>
                <w:color w:val="FF0000"/>
                <w:sz w:val="24"/>
                <w:szCs w:val="24"/>
              </w:rPr>
            </w:pPr>
            <w:r w:rsidRPr="00610CEC">
              <w:rPr>
                <w:rFonts w:ascii="Times New Roman" w:hAnsi="Times New Roman"/>
                <w:color w:val="FF0000"/>
                <w:sz w:val="24"/>
                <w:szCs w:val="24"/>
              </w:rPr>
              <w:t>What is the method of sterilizing benzylpenicillin eye drops with sodium salt?</w:t>
            </w:r>
          </w:p>
        </w:tc>
        <w:tc>
          <w:tcPr>
            <w:tcW w:w="3261" w:type="dxa"/>
          </w:tcPr>
          <w:p w:rsidR="00172E50" w:rsidRPr="00610CEC" w:rsidRDefault="00172E50"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A. * Liquid steam</w:t>
            </w:r>
          </w:p>
          <w:p w:rsidR="00172E50" w:rsidRPr="00610CEC" w:rsidRDefault="00172E50"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B. Steam under pressure</w:t>
            </w:r>
          </w:p>
          <w:p w:rsidR="00172E50" w:rsidRPr="00610CEC" w:rsidRDefault="00172E50"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lang w:val="en-US"/>
              </w:rPr>
              <w:t>C</w:t>
            </w:r>
            <w:r w:rsidRPr="00610CEC">
              <w:rPr>
                <w:rFonts w:ascii="Times New Roman" w:hAnsi="Times New Roman"/>
                <w:color w:val="FF0000"/>
                <w:sz w:val="24"/>
                <w:szCs w:val="24"/>
              </w:rPr>
              <w:t>. Hot air</w:t>
            </w:r>
          </w:p>
          <w:p w:rsidR="00172E50" w:rsidRPr="00610CEC" w:rsidRDefault="00172E50"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D. UV evaporation</w:t>
            </w:r>
          </w:p>
          <w:p w:rsidR="00B633C3" w:rsidRPr="00610CEC" w:rsidRDefault="00172E50"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 xml:space="preserve">E. Not subject to sterilization. </w:t>
            </w:r>
          </w:p>
        </w:tc>
        <w:tc>
          <w:tcPr>
            <w:tcW w:w="4215" w:type="dxa"/>
          </w:tcPr>
          <w:p w:rsidR="00B633C3" w:rsidRPr="00610CEC" w:rsidRDefault="00172E50" w:rsidP="00610CEC">
            <w:pPr>
              <w:spacing w:after="0" w:line="240" w:lineRule="auto"/>
              <w:rPr>
                <w:rFonts w:ascii="Times New Roman" w:hAnsi="Times New Roman"/>
                <w:color w:val="FF0000"/>
                <w:sz w:val="24"/>
                <w:szCs w:val="24"/>
              </w:rPr>
            </w:pPr>
            <w:r w:rsidRPr="00610CEC">
              <w:rPr>
                <w:rFonts w:ascii="Times New Roman" w:hAnsi="Times New Roman"/>
                <w:color w:val="FF0000"/>
                <w:sz w:val="24"/>
                <w:szCs w:val="24"/>
              </w:rPr>
              <w:t>The method of sterilization is liquid steam, because the sodium salt of benzylpenicillin is a thermostable substance.</w:t>
            </w:r>
          </w:p>
        </w:tc>
      </w:tr>
      <w:tr w:rsidR="00172E50" w:rsidRPr="00610CEC" w:rsidTr="005B25E5">
        <w:tc>
          <w:tcPr>
            <w:tcW w:w="534" w:type="dxa"/>
          </w:tcPr>
          <w:p w:rsidR="00172E50" w:rsidRPr="00610CEC" w:rsidRDefault="00172E50" w:rsidP="00610CEC">
            <w:pPr>
              <w:spacing w:after="0" w:line="240" w:lineRule="auto"/>
              <w:jc w:val="both"/>
              <w:rPr>
                <w:rFonts w:ascii="Times New Roman" w:hAnsi="Times New Roman"/>
                <w:sz w:val="24"/>
                <w:szCs w:val="24"/>
                <w:lang w:val="en-US"/>
              </w:rPr>
            </w:pPr>
            <w:r w:rsidRPr="00610CEC">
              <w:rPr>
                <w:rFonts w:ascii="Times New Roman" w:hAnsi="Times New Roman"/>
                <w:sz w:val="24"/>
                <w:szCs w:val="24"/>
                <w:lang w:val="en-US"/>
              </w:rPr>
              <w:t>26</w:t>
            </w:r>
          </w:p>
        </w:tc>
        <w:tc>
          <w:tcPr>
            <w:tcW w:w="2976" w:type="dxa"/>
          </w:tcPr>
          <w:p w:rsidR="00172E50" w:rsidRPr="00610CEC" w:rsidRDefault="00172E50" w:rsidP="00610CEC">
            <w:pPr>
              <w:spacing w:after="0" w:line="240" w:lineRule="auto"/>
              <w:rPr>
                <w:rFonts w:ascii="Times New Roman" w:hAnsi="Times New Roman"/>
                <w:color w:val="FF0000"/>
                <w:sz w:val="24"/>
                <w:szCs w:val="24"/>
              </w:rPr>
            </w:pPr>
            <w:r w:rsidRPr="00610CEC">
              <w:rPr>
                <w:rFonts w:ascii="Times New Roman" w:hAnsi="Times New Roman"/>
                <w:color w:val="FF0000"/>
                <w:sz w:val="24"/>
                <w:szCs w:val="24"/>
              </w:rPr>
              <w:t>What property of adrenaline hydrochloride should the pharmacist take into account in the technology of manufacturing eye drops with this substance?</w:t>
            </w:r>
          </w:p>
        </w:tc>
        <w:tc>
          <w:tcPr>
            <w:tcW w:w="3261" w:type="dxa"/>
          </w:tcPr>
          <w:p w:rsidR="00172E50" w:rsidRPr="00610CEC" w:rsidRDefault="00172E50"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A. * Thermolability</w:t>
            </w:r>
          </w:p>
          <w:p w:rsidR="00172E50" w:rsidRPr="00610CEC" w:rsidRDefault="00172E50"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lang w:val="en-US"/>
              </w:rPr>
              <w:t>B</w:t>
            </w:r>
            <w:r w:rsidRPr="00610CEC">
              <w:rPr>
                <w:rFonts w:ascii="Times New Roman" w:hAnsi="Times New Roman"/>
                <w:color w:val="FF0000"/>
                <w:sz w:val="24"/>
                <w:szCs w:val="24"/>
              </w:rPr>
              <w:t>. Volatility</w:t>
            </w:r>
          </w:p>
          <w:p w:rsidR="00172E50" w:rsidRPr="00610CEC" w:rsidRDefault="00172E50"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C. Low solubility in water</w:t>
            </w:r>
          </w:p>
          <w:p w:rsidR="00172E50" w:rsidRPr="00610CEC" w:rsidRDefault="00172E50"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D. Thermal stability</w:t>
            </w:r>
          </w:p>
          <w:p w:rsidR="00172E50" w:rsidRPr="00610CEC" w:rsidRDefault="00172E50"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 xml:space="preserve">E. Belonging to coloring substances </w:t>
            </w:r>
          </w:p>
        </w:tc>
        <w:tc>
          <w:tcPr>
            <w:tcW w:w="4215" w:type="dxa"/>
          </w:tcPr>
          <w:p w:rsidR="00172E50" w:rsidRPr="00610CEC" w:rsidRDefault="00172E50" w:rsidP="00610CEC">
            <w:pPr>
              <w:spacing w:after="0" w:line="240" w:lineRule="auto"/>
              <w:rPr>
                <w:rFonts w:ascii="Times New Roman" w:hAnsi="Times New Roman"/>
                <w:color w:val="FF0000"/>
                <w:sz w:val="24"/>
                <w:szCs w:val="24"/>
              </w:rPr>
            </w:pPr>
            <w:r w:rsidRPr="00610CEC">
              <w:rPr>
                <w:rFonts w:ascii="Times New Roman" w:hAnsi="Times New Roman"/>
                <w:color w:val="FF0000"/>
                <w:sz w:val="24"/>
                <w:szCs w:val="24"/>
              </w:rPr>
              <w:t>Adrenaline hydrochloride is a thermolabile substance, which means its sensitivity to high temperatures. When heated, adrenaline can decompose and lose its biological activity, therefore, when making eye drops, exposure to high temperatures should be avoided in order to maintain the stability of the active substance.</w:t>
            </w:r>
          </w:p>
        </w:tc>
      </w:tr>
    </w:tbl>
    <w:p w:rsidR="00752E36" w:rsidRPr="00610CEC" w:rsidRDefault="00752E36" w:rsidP="00610CEC">
      <w:pPr>
        <w:spacing w:after="0" w:line="240" w:lineRule="auto"/>
        <w:jc w:val="both"/>
        <w:rPr>
          <w:rFonts w:ascii="Times New Roman" w:hAnsi="Times New Roman"/>
          <w:sz w:val="24"/>
          <w:szCs w:val="24"/>
        </w:rPr>
      </w:pPr>
    </w:p>
    <w:p w:rsidR="00B633C3" w:rsidRPr="00610CEC" w:rsidRDefault="00B633C3" w:rsidP="00610CEC">
      <w:pPr>
        <w:spacing w:after="0" w:line="240" w:lineRule="auto"/>
        <w:jc w:val="both"/>
        <w:rPr>
          <w:rFonts w:ascii="Times New Roman" w:hAnsi="Times New Roman"/>
          <w:sz w:val="24"/>
          <w:szCs w:val="24"/>
        </w:rPr>
      </w:pPr>
    </w:p>
    <w:p w:rsidR="00752E36" w:rsidRPr="00610CEC" w:rsidRDefault="00982F27" w:rsidP="00610CEC">
      <w:pPr>
        <w:spacing w:after="0" w:line="240" w:lineRule="auto"/>
        <w:jc w:val="both"/>
        <w:outlineLvl w:val="0"/>
        <w:rPr>
          <w:rFonts w:ascii="Times New Roman" w:hAnsi="Times New Roman"/>
          <w:b/>
          <w:bCs/>
          <w:sz w:val="24"/>
          <w:szCs w:val="24"/>
        </w:rPr>
      </w:pPr>
      <w:r w:rsidRPr="00610CEC">
        <w:rPr>
          <w:rFonts w:ascii="Times New Roman" w:hAnsi="Times New Roman"/>
          <w:b/>
          <w:bCs/>
          <w:sz w:val="24"/>
          <w:szCs w:val="24"/>
        </w:rPr>
        <w:t>THEME 11: Industrial manufacturing of parenteral medicinal products Quality assessment</w:t>
      </w:r>
    </w:p>
    <w:tbl>
      <w:tblPr>
        <w:tblW w:w="109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34"/>
        <w:gridCol w:w="2976"/>
        <w:gridCol w:w="3261"/>
        <w:gridCol w:w="4215"/>
      </w:tblGrid>
      <w:tr w:rsidR="00982F27" w:rsidRPr="00610CEC" w:rsidTr="00E34CB2">
        <w:tc>
          <w:tcPr>
            <w:tcW w:w="534" w:type="dxa"/>
          </w:tcPr>
          <w:p w:rsidR="00982F27" w:rsidRPr="00610CEC" w:rsidRDefault="00982F27" w:rsidP="00610CEC">
            <w:pPr>
              <w:spacing w:after="0" w:line="240" w:lineRule="auto"/>
              <w:jc w:val="both"/>
              <w:rPr>
                <w:rFonts w:ascii="Times New Roman" w:hAnsi="Times New Roman"/>
                <w:b/>
                <w:sz w:val="24"/>
                <w:szCs w:val="24"/>
              </w:rPr>
            </w:pPr>
            <w:r w:rsidRPr="00610CEC">
              <w:rPr>
                <w:rFonts w:ascii="Times New Roman" w:hAnsi="Times New Roman"/>
                <w:b/>
                <w:sz w:val="24"/>
                <w:szCs w:val="24"/>
              </w:rPr>
              <w:t>№</w:t>
            </w:r>
          </w:p>
        </w:tc>
        <w:tc>
          <w:tcPr>
            <w:tcW w:w="2976" w:type="dxa"/>
          </w:tcPr>
          <w:p w:rsidR="00982F27" w:rsidRPr="00610CEC" w:rsidRDefault="00982F27" w:rsidP="00610CEC">
            <w:pPr>
              <w:spacing w:after="0" w:line="240" w:lineRule="auto"/>
              <w:jc w:val="center"/>
              <w:rPr>
                <w:rFonts w:ascii="Times New Roman" w:hAnsi="Times New Roman"/>
                <w:b/>
                <w:sz w:val="24"/>
                <w:szCs w:val="24"/>
              </w:rPr>
            </w:pPr>
            <w:r w:rsidRPr="00610CEC">
              <w:rPr>
                <w:rFonts w:ascii="Times New Roman" w:hAnsi="Times New Roman"/>
                <w:b/>
                <w:sz w:val="24"/>
                <w:szCs w:val="24"/>
              </w:rPr>
              <w:t>Test from the Krok-2 booklets</w:t>
            </w:r>
          </w:p>
        </w:tc>
        <w:tc>
          <w:tcPr>
            <w:tcW w:w="3261" w:type="dxa"/>
          </w:tcPr>
          <w:p w:rsidR="00982F27" w:rsidRPr="00610CEC" w:rsidRDefault="00982F27" w:rsidP="00610CEC">
            <w:pPr>
              <w:spacing w:after="0" w:line="240" w:lineRule="auto"/>
              <w:jc w:val="center"/>
              <w:rPr>
                <w:rFonts w:ascii="Times New Roman" w:hAnsi="Times New Roman"/>
                <w:b/>
                <w:sz w:val="24"/>
                <w:szCs w:val="24"/>
              </w:rPr>
            </w:pPr>
            <w:r w:rsidRPr="00610CEC">
              <w:rPr>
                <w:rFonts w:ascii="Times New Roman" w:hAnsi="Times New Roman"/>
                <w:b/>
                <w:sz w:val="24"/>
                <w:szCs w:val="24"/>
              </w:rPr>
              <w:t>Distractors (A-E) Explnation</w:t>
            </w:r>
          </w:p>
        </w:tc>
        <w:tc>
          <w:tcPr>
            <w:tcW w:w="4215" w:type="dxa"/>
          </w:tcPr>
          <w:p w:rsidR="00982F27" w:rsidRPr="00610CEC" w:rsidRDefault="00982F27" w:rsidP="00610CEC">
            <w:pPr>
              <w:spacing w:after="0" w:line="240" w:lineRule="auto"/>
              <w:jc w:val="center"/>
              <w:rPr>
                <w:rFonts w:ascii="Times New Roman" w:hAnsi="Times New Roman"/>
                <w:b/>
                <w:sz w:val="24"/>
                <w:szCs w:val="24"/>
              </w:rPr>
            </w:pPr>
            <w:r w:rsidRPr="00610CEC">
              <w:rPr>
                <w:rFonts w:ascii="Times New Roman" w:hAnsi="Times New Roman"/>
                <w:b/>
                <w:sz w:val="24"/>
                <w:szCs w:val="24"/>
              </w:rPr>
              <w:t>Explanation</w:t>
            </w:r>
          </w:p>
        </w:tc>
      </w:tr>
      <w:tr w:rsidR="00BB3149" w:rsidRPr="00610CEC" w:rsidTr="00E34CB2">
        <w:tc>
          <w:tcPr>
            <w:tcW w:w="534" w:type="dxa"/>
          </w:tcPr>
          <w:p w:rsidR="00BB3149" w:rsidRPr="00610CEC" w:rsidRDefault="00BB3149" w:rsidP="00610CEC">
            <w:pPr>
              <w:spacing w:after="0" w:line="240" w:lineRule="auto"/>
              <w:jc w:val="both"/>
              <w:rPr>
                <w:rFonts w:ascii="Times New Roman" w:hAnsi="Times New Roman"/>
                <w:sz w:val="24"/>
                <w:szCs w:val="24"/>
              </w:rPr>
            </w:pPr>
            <w:r w:rsidRPr="00610CEC">
              <w:rPr>
                <w:rFonts w:ascii="Times New Roman" w:hAnsi="Times New Roman"/>
                <w:sz w:val="24"/>
                <w:szCs w:val="24"/>
              </w:rPr>
              <w:t>1</w:t>
            </w:r>
          </w:p>
        </w:tc>
        <w:tc>
          <w:tcPr>
            <w:tcW w:w="2976" w:type="dxa"/>
          </w:tcPr>
          <w:p w:rsidR="00BB3149" w:rsidRPr="00610CEC" w:rsidRDefault="00BB3149" w:rsidP="00610CEC">
            <w:pPr>
              <w:spacing w:after="0" w:line="240" w:lineRule="auto"/>
              <w:rPr>
                <w:rFonts w:ascii="Times New Roman" w:hAnsi="Times New Roman"/>
                <w:sz w:val="24"/>
                <w:szCs w:val="24"/>
              </w:rPr>
            </w:pPr>
            <w:r w:rsidRPr="00610CEC">
              <w:rPr>
                <w:rFonts w:ascii="Times New Roman" w:hAnsi="Times New Roman"/>
                <w:sz w:val="24"/>
                <w:szCs w:val="24"/>
              </w:rPr>
              <w:t xml:space="preserve">What grade of glass is classified as first class? </w:t>
            </w:r>
          </w:p>
        </w:tc>
        <w:tc>
          <w:tcPr>
            <w:tcW w:w="3261" w:type="dxa"/>
          </w:tcPr>
          <w:p w:rsidR="00BB3149" w:rsidRPr="00610CEC" w:rsidRDefault="00BB3149" w:rsidP="00610CEC">
            <w:pPr>
              <w:spacing w:after="0" w:line="240" w:lineRule="auto"/>
              <w:jc w:val="both"/>
              <w:rPr>
                <w:rFonts w:ascii="Times New Roman" w:hAnsi="Times New Roman"/>
                <w:sz w:val="24"/>
                <w:szCs w:val="24"/>
              </w:rPr>
            </w:pPr>
            <w:r w:rsidRPr="00610CEC">
              <w:rPr>
                <w:rFonts w:ascii="Times New Roman" w:hAnsi="Times New Roman"/>
                <w:sz w:val="24"/>
                <w:szCs w:val="24"/>
              </w:rPr>
              <w:t>A. * USP-1</w:t>
            </w:r>
          </w:p>
          <w:p w:rsidR="00BB3149" w:rsidRPr="00610CEC" w:rsidRDefault="00BB3149"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AB-1 (beadless glass)</w:t>
            </w:r>
          </w:p>
          <w:p w:rsidR="00BB3149" w:rsidRPr="00610CEC" w:rsidRDefault="00BB3149"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NS-2 (neutral declension-2)</w:t>
            </w:r>
          </w:p>
          <w:p w:rsidR="00BB3149" w:rsidRPr="00610CEC" w:rsidRDefault="00BB3149"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NS-2 A (neutral-2A glass)</w:t>
            </w:r>
          </w:p>
          <w:p w:rsidR="00BB3149" w:rsidRPr="00610CEC" w:rsidRDefault="00BB3149"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MTB (medical flint glass)</w:t>
            </w:r>
          </w:p>
        </w:tc>
        <w:tc>
          <w:tcPr>
            <w:tcW w:w="4215" w:type="dxa"/>
          </w:tcPr>
          <w:p w:rsidR="00BB3149" w:rsidRPr="00610CEC" w:rsidRDefault="00BB3149" w:rsidP="00610CEC">
            <w:pPr>
              <w:spacing w:after="0" w:line="240" w:lineRule="auto"/>
              <w:rPr>
                <w:rFonts w:ascii="Times New Roman" w:hAnsi="Times New Roman"/>
                <w:sz w:val="24"/>
                <w:szCs w:val="24"/>
              </w:rPr>
            </w:pPr>
            <w:r w:rsidRPr="00610CEC">
              <w:rPr>
                <w:rFonts w:ascii="Times New Roman" w:hAnsi="Times New Roman"/>
                <w:sz w:val="24"/>
                <w:szCs w:val="24"/>
              </w:rPr>
              <w:t>Glass grade USP-1 is a neutral borosilicate glass with a high boron content, which has both high thermal and chemical resistance. The glass is intended for the manufacture of glass tubes and must meet the requirements of TU U 00480945-002-96 "Medical glass grade USP-1".</w:t>
            </w:r>
          </w:p>
        </w:tc>
      </w:tr>
      <w:tr w:rsidR="00BB3149" w:rsidRPr="00610CEC" w:rsidTr="00E34CB2">
        <w:tc>
          <w:tcPr>
            <w:tcW w:w="534" w:type="dxa"/>
          </w:tcPr>
          <w:p w:rsidR="00BB3149" w:rsidRPr="00610CEC" w:rsidRDefault="00BB3149" w:rsidP="00610CEC">
            <w:pPr>
              <w:spacing w:after="0" w:line="240" w:lineRule="auto"/>
              <w:jc w:val="both"/>
              <w:rPr>
                <w:rFonts w:ascii="Times New Roman" w:hAnsi="Times New Roman"/>
                <w:sz w:val="24"/>
                <w:szCs w:val="24"/>
              </w:rPr>
            </w:pPr>
            <w:r w:rsidRPr="00610CEC">
              <w:rPr>
                <w:rFonts w:ascii="Times New Roman" w:hAnsi="Times New Roman"/>
                <w:sz w:val="24"/>
                <w:szCs w:val="24"/>
              </w:rPr>
              <w:t>2</w:t>
            </w:r>
          </w:p>
        </w:tc>
        <w:tc>
          <w:tcPr>
            <w:tcW w:w="2976" w:type="dxa"/>
          </w:tcPr>
          <w:p w:rsidR="00BB3149" w:rsidRPr="00610CEC" w:rsidRDefault="00BB3149" w:rsidP="00610CEC">
            <w:pPr>
              <w:spacing w:after="0" w:line="240" w:lineRule="auto"/>
              <w:rPr>
                <w:rFonts w:ascii="Times New Roman" w:hAnsi="Times New Roman"/>
                <w:sz w:val="24"/>
                <w:szCs w:val="24"/>
              </w:rPr>
            </w:pPr>
            <w:r w:rsidRPr="00610CEC">
              <w:rPr>
                <w:rFonts w:ascii="Times New Roman" w:hAnsi="Times New Roman"/>
                <w:sz w:val="24"/>
                <w:szCs w:val="24"/>
              </w:rPr>
              <w:t xml:space="preserve">Which grade of glass can be used to make ampoules for tocopherol solution? </w:t>
            </w:r>
          </w:p>
        </w:tc>
        <w:tc>
          <w:tcPr>
            <w:tcW w:w="3261" w:type="dxa"/>
          </w:tcPr>
          <w:p w:rsidR="00BB3149" w:rsidRPr="00610CEC" w:rsidRDefault="00BB3149" w:rsidP="00610CEC">
            <w:pPr>
              <w:spacing w:after="0" w:line="240" w:lineRule="auto"/>
              <w:jc w:val="both"/>
              <w:rPr>
                <w:rFonts w:ascii="Times New Roman" w:hAnsi="Times New Roman"/>
                <w:sz w:val="24"/>
                <w:szCs w:val="24"/>
              </w:rPr>
            </w:pPr>
            <w:r w:rsidRPr="00610CEC">
              <w:rPr>
                <w:rFonts w:ascii="Times New Roman" w:hAnsi="Times New Roman"/>
                <w:sz w:val="24"/>
                <w:szCs w:val="24"/>
              </w:rPr>
              <w:t>A. * AB-1</w:t>
            </w:r>
          </w:p>
          <w:p w:rsidR="00BB3149" w:rsidRPr="00610CEC" w:rsidRDefault="00BB3149"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NS-3</w:t>
            </w:r>
          </w:p>
          <w:p w:rsidR="00BB3149" w:rsidRPr="00610CEC" w:rsidRDefault="00BB3149"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NS-1</w:t>
            </w:r>
          </w:p>
          <w:p w:rsidR="00BB3149" w:rsidRPr="00610CEC" w:rsidRDefault="00BB3149"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HT-1</w:t>
            </w:r>
          </w:p>
          <w:p w:rsidR="00BB3149" w:rsidRPr="00610CEC" w:rsidRDefault="00BB3149"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SNS-1</w:t>
            </w:r>
          </w:p>
        </w:tc>
        <w:tc>
          <w:tcPr>
            <w:tcW w:w="4215" w:type="dxa"/>
            <w:vMerge w:val="restart"/>
          </w:tcPr>
          <w:p w:rsidR="00BB3149" w:rsidRPr="00610CEC" w:rsidRDefault="00BB3149" w:rsidP="00610CEC">
            <w:pPr>
              <w:spacing w:after="0" w:line="240" w:lineRule="auto"/>
              <w:rPr>
                <w:rFonts w:ascii="Times New Roman" w:hAnsi="Times New Roman"/>
                <w:sz w:val="24"/>
                <w:szCs w:val="24"/>
              </w:rPr>
            </w:pPr>
            <w:r w:rsidRPr="00610CEC">
              <w:rPr>
                <w:rFonts w:ascii="Times New Roman" w:hAnsi="Times New Roman"/>
                <w:sz w:val="24"/>
                <w:szCs w:val="24"/>
              </w:rPr>
              <w:t>In most cases, boron-free ampoule glass (second class) is used in the production of ampoules for oil injectable solutions, as this glass grade does not leach in an oil environment.</w:t>
            </w:r>
          </w:p>
        </w:tc>
      </w:tr>
      <w:tr w:rsidR="00BB3149" w:rsidRPr="00610CEC" w:rsidTr="00E34CB2">
        <w:tc>
          <w:tcPr>
            <w:tcW w:w="534" w:type="dxa"/>
          </w:tcPr>
          <w:p w:rsidR="00BB3149" w:rsidRPr="00610CEC" w:rsidRDefault="00BB3149" w:rsidP="00610CEC">
            <w:pPr>
              <w:spacing w:after="0" w:line="240" w:lineRule="auto"/>
              <w:jc w:val="both"/>
              <w:rPr>
                <w:rFonts w:ascii="Times New Roman" w:hAnsi="Times New Roman"/>
                <w:sz w:val="24"/>
                <w:szCs w:val="24"/>
              </w:rPr>
            </w:pPr>
            <w:r w:rsidRPr="00610CEC">
              <w:rPr>
                <w:rFonts w:ascii="Times New Roman" w:hAnsi="Times New Roman"/>
                <w:sz w:val="24"/>
                <w:szCs w:val="24"/>
              </w:rPr>
              <w:t>3</w:t>
            </w:r>
          </w:p>
        </w:tc>
        <w:tc>
          <w:tcPr>
            <w:tcW w:w="2976" w:type="dxa"/>
          </w:tcPr>
          <w:p w:rsidR="00BB3149" w:rsidRPr="00610CEC" w:rsidRDefault="00BB3149" w:rsidP="00610CEC">
            <w:pPr>
              <w:spacing w:after="0" w:line="240" w:lineRule="auto"/>
              <w:rPr>
                <w:rFonts w:ascii="Times New Roman" w:hAnsi="Times New Roman"/>
                <w:sz w:val="24"/>
                <w:szCs w:val="24"/>
              </w:rPr>
            </w:pPr>
            <w:r w:rsidRPr="00610CEC">
              <w:rPr>
                <w:rFonts w:ascii="Times New Roman" w:hAnsi="Times New Roman"/>
                <w:sz w:val="24"/>
                <w:szCs w:val="24"/>
              </w:rPr>
              <w:t xml:space="preserve">What grade of glass belongs to the second class? </w:t>
            </w:r>
          </w:p>
        </w:tc>
        <w:tc>
          <w:tcPr>
            <w:tcW w:w="3261" w:type="dxa"/>
          </w:tcPr>
          <w:p w:rsidR="00BB3149" w:rsidRPr="00610CEC" w:rsidRDefault="00BB3149" w:rsidP="00610CEC">
            <w:pPr>
              <w:spacing w:after="0" w:line="240" w:lineRule="auto"/>
              <w:jc w:val="both"/>
              <w:rPr>
                <w:rFonts w:ascii="Times New Roman" w:hAnsi="Times New Roman"/>
                <w:sz w:val="24"/>
                <w:szCs w:val="24"/>
              </w:rPr>
            </w:pPr>
            <w:r w:rsidRPr="00610CEC">
              <w:rPr>
                <w:rFonts w:ascii="Times New Roman" w:hAnsi="Times New Roman"/>
                <w:sz w:val="24"/>
                <w:szCs w:val="24"/>
              </w:rPr>
              <w:t>A.</w:t>
            </w:r>
            <w:r w:rsidRPr="00610CEC">
              <w:rPr>
                <w:rFonts w:ascii="Times New Roman" w:hAnsi="Times New Roman"/>
                <w:sz w:val="24"/>
                <w:szCs w:val="24"/>
              </w:rPr>
              <w:tab/>
              <w:t>* AB-1 (slope bezborne)</w:t>
            </w:r>
          </w:p>
          <w:p w:rsidR="00BB3149" w:rsidRPr="00610CEC" w:rsidRDefault="00BB3149"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USP-1</w:t>
            </w:r>
          </w:p>
          <w:p w:rsidR="00BB3149" w:rsidRPr="00610CEC" w:rsidRDefault="00BB3149"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NS-1 (slope neutral-1)</w:t>
            </w:r>
          </w:p>
          <w:p w:rsidR="00BB3149" w:rsidRPr="00610CEC" w:rsidRDefault="00BB3149"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HC-3 (slope neutral-3)</w:t>
            </w:r>
          </w:p>
          <w:p w:rsidR="00BB3149" w:rsidRPr="00610CEC" w:rsidRDefault="00BB3149"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SNS-1 (neutral light sensitive slope)</w:t>
            </w:r>
          </w:p>
        </w:tc>
        <w:tc>
          <w:tcPr>
            <w:tcW w:w="4215" w:type="dxa"/>
            <w:vMerge/>
          </w:tcPr>
          <w:p w:rsidR="00BB3149" w:rsidRPr="00610CEC" w:rsidRDefault="00BB3149" w:rsidP="00610CEC">
            <w:pPr>
              <w:spacing w:after="0" w:line="240" w:lineRule="auto"/>
              <w:jc w:val="both"/>
              <w:rPr>
                <w:rFonts w:ascii="Times New Roman" w:hAnsi="Times New Roman"/>
                <w:sz w:val="24"/>
                <w:szCs w:val="24"/>
              </w:rPr>
            </w:pPr>
          </w:p>
        </w:tc>
      </w:tr>
      <w:tr w:rsidR="00BB3149" w:rsidRPr="00610CEC" w:rsidTr="00E34CB2">
        <w:tc>
          <w:tcPr>
            <w:tcW w:w="534" w:type="dxa"/>
          </w:tcPr>
          <w:p w:rsidR="00BB3149" w:rsidRPr="00610CEC" w:rsidRDefault="00BB3149" w:rsidP="00610CEC">
            <w:pPr>
              <w:spacing w:after="0" w:line="240" w:lineRule="auto"/>
              <w:jc w:val="both"/>
              <w:rPr>
                <w:rFonts w:ascii="Times New Roman" w:hAnsi="Times New Roman"/>
                <w:sz w:val="24"/>
                <w:szCs w:val="24"/>
              </w:rPr>
            </w:pPr>
            <w:r w:rsidRPr="00610CEC">
              <w:rPr>
                <w:rFonts w:ascii="Times New Roman" w:hAnsi="Times New Roman"/>
                <w:sz w:val="24"/>
                <w:szCs w:val="24"/>
              </w:rPr>
              <w:t>4</w:t>
            </w:r>
          </w:p>
        </w:tc>
        <w:tc>
          <w:tcPr>
            <w:tcW w:w="2976" w:type="dxa"/>
          </w:tcPr>
          <w:p w:rsidR="00BB3149" w:rsidRPr="00610CEC" w:rsidRDefault="00BB3149" w:rsidP="00610CEC">
            <w:pPr>
              <w:spacing w:after="0" w:line="240" w:lineRule="auto"/>
              <w:rPr>
                <w:rFonts w:ascii="Times New Roman" w:hAnsi="Times New Roman"/>
                <w:sz w:val="24"/>
                <w:szCs w:val="24"/>
              </w:rPr>
            </w:pPr>
            <w:r w:rsidRPr="00610CEC">
              <w:rPr>
                <w:rFonts w:ascii="Times New Roman" w:hAnsi="Times New Roman"/>
                <w:sz w:val="24"/>
                <w:szCs w:val="24"/>
              </w:rPr>
              <w:t>What grade of glass is not used for the manufacture of ampoules:</w:t>
            </w:r>
          </w:p>
        </w:tc>
        <w:tc>
          <w:tcPr>
            <w:tcW w:w="3261" w:type="dxa"/>
          </w:tcPr>
          <w:p w:rsidR="00BB3149" w:rsidRPr="00610CEC" w:rsidRDefault="00BB3149" w:rsidP="00610CEC">
            <w:pPr>
              <w:spacing w:after="0" w:line="240" w:lineRule="auto"/>
              <w:jc w:val="both"/>
              <w:rPr>
                <w:rFonts w:ascii="Times New Roman" w:hAnsi="Times New Roman"/>
                <w:sz w:val="24"/>
                <w:szCs w:val="24"/>
              </w:rPr>
            </w:pPr>
            <w:r w:rsidRPr="00610CEC">
              <w:rPr>
                <w:rFonts w:ascii="Times New Roman" w:hAnsi="Times New Roman"/>
                <w:sz w:val="24"/>
                <w:szCs w:val="24"/>
              </w:rPr>
              <w:t>A.</w:t>
            </w:r>
            <w:r w:rsidRPr="00610CEC">
              <w:rPr>
                <w:rFonts w:ascii="Times New Roman" w:hAnsi="Times New Roman"/>
                <w:sz w:val="24"/>
                <w:szCs w:val="24"/>
              </w:rPr>
              <w:tab/>
              <w:t>* MTB (medichne tarne bezbarvne)</w:t>
            </w:r>
          </w:p>
          <w:p w:rsidR="00BB3149" w:rsidRPr="00610CEC" w:rsidRDefault="00BB3149"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AB-1</w:t>
            </w:r>
          </w:p>
          <w:p w:rsidR="00BB3149" w:rsidRPr="00610CEC" w:rsidRDefault="00BB3149"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NS-1 (slope neutral-1)</w:t>
            </w:r>
          </w:p>
          <w:p w:rsidR="00BB3149" w:rsidRPr="00610CEC" w:rsidRDefault="00BB3149"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NS-3 (slope neutral-3)</w:t>
            </w:r>
          </w:p>
          <w:p w:rsidR="00BB3149" w:rsidRPr="00610CEC" w:rsidRDefault="00BB3149"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SNS-1 (neutral light sensitive slope)</w:t>
            </w:r>
          </w:p>
        </w:tc>
        <w:tc>
          <w:tcPr>
            <w:tcW w:w="4215" w:type="dxa"/>
          </w:tcPr>
          <w:p w:rsidR="00BB3149" w:rsidRPr="00610CEC" w:rsidRDefault="00BB3149" w:rsidP="00610CEC">
            <w:pPr>
              <w:spacing w:after="0" w:line="240" w:lineRule="auto"/>
              <w:rPr>
                <w:rFonts w:ascii="Times New Roman" w:hAnsi="Times New Roman"/>
                <w:sz w:val="24"/>
                <w:szCs w:val="24"/>
              </w:rPr>
            </w:pPr>
            <w:r w:rsidRPr="00610CEC">
              <w:rPr>
                <w:rFonts w:ascii="Times New Roman" w:hAnsi="Times New Roman"/>
                <w:sz w:val="24"/>
                <w:szCs w:val="24"/>
              </w:rPr>
              <w:t>MTB (medical flint glass). This grade of glass does not meet the requirements for ampoule glass (heat resistance/fusibility, chemical resistance, etc.) and is intended for other types of products.</w:t>
            </w:r>
          </w:p>
        </w:tc>
      </w:tr>
      <w:tr w:rsidR="00BB3149" w:rsidRPr="00610CEC" w:rsidTr="00E34CB2">
        <w:tc>
          <w:tcPr>
            <w:tcW w:w="534" w:type="dxa"/>
          </w:tcPr>
          <w:p w:rsidR="00BB3149" w:rsidRPr="00610CEC" w:rsidRDefault="00BB3149" w:rsidP="00610CEC">
            <w:pPr>
              <w:spacing w:after="0" w:line="240" w:lineRule="auto"/>
              <w:jc w:val="both"/>
              <w:rPr>
                <w:rFonts w:ascii="Times New Roman" w:hAnsi="Times New Roman"/>
                <w:sz w:val="24"/>
                <w:szCs w:val="24"/>
              </w:rPr>
            </w:pPr>
            <w:r w:rsidRPr="00610CEC">
              <w:rPr>
                <w:rFonts w:ascii="Times New Roman" w:hAnsi="Times New Roman"/>
                <w:sz w:val="24"/>
                <w:szCs w:val="24"/>
              </w:rPr>
              <w:t>5</w:t>
            </w:r>
          </w:p>
        </w:tc>
        <w:tc>
          <w:tcPr>
            <w:tcW w:w="2976" w:type="dxa"/>
          </w:tcPr>
          <w:p w:rsidR="00BB3149" w:rsidRPr="00610CEC" w:rsidRDefault="00BB3149" w:rsidP="00610CEC">
            <w:pPr>
              <w:spacing w:after="0" w:line="240" w:lineRule="auto"/>
              <w:rPr>
                <w:rFonts w:ascii="Times New Roman" w:hAnsi="Times New Roman"/>
                <w:sz w:val="24"/>
                <w:szCs w:val="24"/>
              </w:rPr>
            </w:pPr>
            <w:r w:rsidRPr="00610CEC">
              <w:rPr>
                <w:rFonts w:ascii="Times New Roman" w:hAnsi="Times New Roman"/>
                <w:sz w:val="24"/>
                <w:szCs w:val="24"/>
              </w:rPr>
              <w:t>In the manufacture of ampoules, various components are added to the glass to change its properties. What is the purpose of adding boron oxide to glass?</w:t>
            </w:r>
          </w:p>
        </w:tc>
        <w:tc>
          <w:tcPr>
            <w:tcW w:w="3261" w:type="dxa"/>
          </w:tcPr>
          <w:p w:rsidR="00BB3149" w:rsidRPr="00610CEC" w:rsidRDefault="00BB3149" w:rsidP="00610CEC">
            <w:pPr>
              <w:spacing w:after="0" w:line="240" w:lineRule="auto"/>
              <w:jc w:val="both"/>
              <w:rPr>
                <w:rFonts w:ascii="Times New Roman" w:hAnsi="Times New Roman"/>
                <w:sz w:val="24"/>
                <w:szCs w:val="24"/>
              </w:rPr>
            </w:pPr>
            <w:r w:rsidRPr="00610CEC">
              <w:rPr>
                <w:rFonts w:ascii="Times New Roman" w:hAnsi="Times New Roman"/>
                <w:sz w:val="24"/>
                <w:szCs w:val="24"/>
              </w:rPr>
              <w:t>A. * To increase the chemical resistance of glass</w:t>
            </w:r>
          </w:p>
          <w:p w:rsidR="00BB3149" w:rsidRPr="00610CEC" w:rsidRDefault="00BB3149"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To reduce the melting point of ampoule glass</w:t>
            </w:r>
          </w:p>
          <w:p w:rsidR="00BB3149" w:rsidRPr="00610CEC" w:rsidRDefault="00BB3149"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To give the glass the desired colour</w:t>
            </w:r>
          </w:p>
          <w:p w:rsidR="00BB3149" w:rsidRPr="00610CEC" w:rsidRDefault="00BB3149"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To increase the mechanical strength of the glass</w:t>
            </w:r>
          </w:p>
          <w:p w:rsidR="00BB3149" w:rsidRPr="00610CEC" w:rsidRDefault="00BB3149"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To increase the thermal stability of glass</w:t>
            </w:r>
          </w:p>
        </w:tc>
        <w:tc>
          <w:tcPr>
            <w:tcW w:w="4215" w:type="dxa"/>
          </w:tcPr>
          <w:p w:rsidR="00BB3149" w:rsidRPr="00610CEC" w:rsidRDefault="00BB3149" w:rsidP="00610CEC">
            <w:pPr>
              <w:spacing w:after="0" w:line="240" w:lineRule="auto"/>
              <w:rPr>
                <w:rFonts w:ascii="Times New Roman" w:hAnsi="Times New Roman"/>
                <w:sz w:val="24"/>
                <w:szCs w:val="24"/>
              </w:rPr>
            </w:pPr>
            <w:r w:rsidRPr="00610CEC">
              <w:rPr>
                <w:rFonts w:ascii="Times New Roman" w:hAnsi="Times New Roman"/>
                <w:sz w:val="24"/>
                <w:szCs w:val="24"/>
              </w:rPr>
              <w:t>Boron oxide gives the glass its chemical resistance.</w:t>
            </w:r>
          </w:p>
        </w:tc>
      </w:tr>
      <w:tr w:rsidR="0059364D" w:rsidRPr="00610CEC" w:rsidTr="00E34CB2">
        <w:tc>
          <w:tcPr>
            <w:tcW w:w="534" w:type="dxa"/>
          </w:tcPr>
          <w:p w:rsidR="0059364D" w:rsidRPr="00610CEC" w:rsidRDefault="0059364D" w:rsidP="00610CEC">
            <w:pPr>
              <w:spacing w:after="0" w:line="240" w:lineRule="auto"/>
              <w:jc w:val="both"/>
              <w:rPr>
                <w:rFonts w:ascii="Times New Roman" w:hAnsi="Times New Roman"/>
                <w:sz w:val="24"/>
                <w:szCs w:val="24"/>
              </w:rPr>
            </w:pPr>
            <w:r w:rsidRPr="00610CEC">
              <w:rPr>
                <w:rFonts w:ascii="Times New Roman" w:hAnsi="Times New Roman"/>
                <w:sz w:val="24"/>
                <w:szCs w:val="24"/>
              </w:rPr>
              <w:t>6</w:t>
            </w:r>
          </w:p>
        </w:tc>
        <w:tc>
          <w:tcPr>
            <w:tcW w:w="2976" w:type="dxa"/>
          </w:tcPr>
          <w:p w:rsidR="0059364D" w:rsidRPr="00610CEC" w:rsidRDefault="0059364D" w:rsidP="00610CEC">
            <w:pPr>
              <w:spacing w:after="0" w:line="240" w:lineRule="auto"/>
              <w:rPr>
                <w:rFonts w:ascii="Times New Roman" w:hAnsi="Times New Roman"/>
                <w:sz w:val="24"/>
                <w:szCs w:val="24"/>
              </w:rPr>
            </w:pPr>
            <w:r w:rsidRPr="00610CEC">
              <w:rPr>
                <w:rFonts w:ascii="Times New Roman" w:hAnsi="Times New Roman"/>
                <w:sz w:val="24"/>
                <w:szCs w:val="24"/>
              </w:rPr>
              <w:t>When assessing the quality of ampoules, chemical resistance is determined. Specify the methods for determining this indicator:</w:t>
            </w:r>
          </w:p>
        </w:tc>
        <w:tc>
          <w:tcPr>
            <w:tcW w:w="3261" w:type="dxa"/>
          </w:tcPr>
          <w:p w:rsidR="0059364D" w:rsidRPr="00610CEC" w:rsidRDefault="0059364D" w:rsidP="00610CEC">
            <w:pPr>
              <w:spacing w:after="0" w:line="240" w:lineRule="auto"/>
              <w:jc w:val="both"/>
              <w:rPr>
                <w:rFonts w:ascii="Times New Roman" w:hAnsi="Times New Roman"/>
                <w:sz w:val="24"/>
                <w:szCs w:val="24"/>
              </w:rPr>
            </w:pPr>
            <w:r w:rsidRPr="00610CEC">
              <w:rPr>
                <w:rFonts w:ascii="Times New Roman" w:hAnsi="Times New Roman"/>
                <w:sz w:val="24"/>
                <w:szCs w:val="24"/>
              </w:rPr>
              <w:t>A. * With the help of various acid-base indicators, with a pH meter, weight methods</w:t>
            </w:r>
          </w:p>
          <w:p w:rsidR="0059364D" w:rsidRPr="00610CEC" w:rsidRDefault="0059364D"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Visual, weight methods</w:t>
            </w:r>
          </w:p>
          <w:p w:rsidR="0059364D" w:rsidRPr="00610CEC" w:rsidRDefault="0059364D"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Polarisation-optical</w:t>
            </w:r>
          </w:p>
          <w:p w:rsidR="0059364D" w:rsidRPr="00610CEC" w:rsidRDefault="0059364D"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Autoclaving method followed by titration with hydrochloric acid solution</w:t>
            </w:r>
          </w:p>
          <w:p w:rsidR="0059364D" w:rsidRPr="00610CEC" w:rsidRDefault="0059364D"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Method of exposure of glass samples to sodium carbonate solution and sodium bicarbonate solution</w:t>
            </w:r>
          </w:p>
        </w:tc>
        <w:tc>
          <w:tcPr>
            <w:tcW w:w="4215" w:type="dxa"/>
          </w:tcPr>
          <w:p w:rsidR="0059364D" w:rsidRPr="00610CEC" w:rsidRDefault="0059364D" w:rsidP="00610CEC">
            <w:pPr>
              <w:spacing w:after="0" w:line="240" w:lineRule="auto"/>
              <w:rPr>
                <w:rFonts w:ascii="Times New Roman" w:hAnsi="Times New Roman"/>
                <w:sz w:val="24"/>
                <w:szCs w:val="24"/>
              </w:rPr>
            </w:pPr>
            <w:r w:rsidRPr="00610CEC">
              <w:rPr>
                <w:rFonts w:ascii="Times New Roman" w:hAnsi="Times New Roman"/>
                <w:sz w:val="24"/>
                <w:szCs w:val="24"/>
              </w:rPr>
              <w:t>The chemical resistance of glass is determined by the following methods: by changing the colour of acid-base indicators (methyl orange or phenolphthalein) inside the ampoule during sterilisation; by changing the pH of the aqueous solution in the ampoule during autoclaving; by changing the weight of a sample of ampoule glass when exposed to an alkaline environment.</w:t>
            </w:r>
          </w:p>
        </w:tc>
      </w:tr>
      <w:tr w:rsidR="0059364D" w:rsidRPr="00610CEC" w:rsidTr="00E34CB2">
        <w:tc>
          <w:tcPr>
            <w:tcW w:w="534" w:type="dxa"/>
          </w:tcPr>
          <w:p w:rsidR="0059364D" w:rsidRPr="00610CEC" w:rsidRDefault="0059364D" w:rsidP="00610CEC">
            <w:pPr>
              <w:spacing w:after="0" w:line="240" w:lineRule="auto"/>
              <w:jc w:val="both"/>
              <w:rPr>
                <w:rFonts w:ascii="Times New Roman" w:hAnsi="Times New Roman"/>
                <w:sz w:val="24"/>
                <w:szCs w:val="24"/>
              </w:rPr>
            </w:pPr>
            <w:r w:rsidRPr="00610CEC">
              <w:rPr>
                <w:rFonts w:ascii="Times New Roman" w:hAnsi="Times New Roman"/>
                <w:sz w:val="24"/>
                <w:szCs w:val="24"/>
              </w:rPr>
              <w:t>7</w:t>
            </w:r>
          </w:p>
        </w:tc>
        <w:tc>
          <w:tcPr>
            <w:tcW w:w="2976" w:type="dxa"/>
          </w:tcPr>
          <w:p w:rsidR="0059364D" w:rsidRPr="00610CEC" w:rsidRDefault="0059364D" w:rsidP="00610CEC">
            <w:pPr>
              <w:spacing w:after="0" w:line="240" w:lineRule="auto"/>
              <w:rPr>
                <w:rFonts w:ascii="Times New Roman" w:hAnsi="Times New Roman"/>
                <w:sz w:val="24"/>
                <w:szCs w:val="24"/>
              </w:rPr>
            </w:pPr>
            <w:r w:rsidRPr="00610CEC">
              <w:rPr>
                <w:rFonts w:ascii="Times New Roman" w:hAnsi="Times New Roman"/>
                <w:sz w:val="24"/>
                <w:szCs w:val="24"/>
              </w:rPr>
              <w:t>Specify the device for determining the residual stress in the ampoule glass:</w:t>
            </w:r>
          </w:p>
        </w:tc>
        <w:tc>
          <w:tcPr>
            <w:tcW w:w="3261" w:type="dxa"/>
          </w:tcPr>
          <w:p w:rsidR="0059364D" w:rsidRPr="00610CEC" w:rsidRDefault="0059364D" w:rsidP="00610CEC">
            <w:pPr>
              <w:spacing w:after="0" w:line="240" w:lineRule="auto"/>
              <w:jc w:val="both"/>
              <w:rPr>
                <w:rFonts w:ascii="Times New Roman" w:hAnsi="Times New Roman"/>
                <w:sz w:val="24"/>
                <w:szCs w:val="24"/>
              </w:rPr>
            </w:pPr>
            <w:r w:rsidRPr="00610CEC">
              <w:rPr>
                <w:rFonts w:ascii="Times New Roman" w:hAnsi="Times New Roman"/>
                <w:sz w:val="24"/>
                <w:szCs w:val="24"/>
              </w:rPr>
              <w:t>A.</w:t>
            </w:r>
            <w:r w:rsidRPr="00610CEC">
              <w:rPr>
                <w:rFonts w:ascii="Times New Roman" w:hAnsi="Times New Roman"/>
                <w:sz w:val="24"/>
                <w:szCs w:val="24"/>
              </w:rPr>
              <w:tab/>
              <w:t>* Polariscope-polarimeter</w:t>
            </w:r>
          </w:p>
          <w:p w:rsidR="0059364D" w:rsidRPr="00610CEC" w:rsidRDefault="0059364D"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Densimeter</w:t>
            </w:r>
          </w:p>
          <w:p w:rsidR="0059364D" w:rsidRPr="00610CEC" w:rsidRDefault="0059364D" w:rsidP="00610CEC">
            <w:pPr>
              <w:spacing w:after="0" w:line="240" w:lineRule="auto"/>
              <w:jc w:val="both"/>
              <w:rPr>
                <w:rFonts w:ascii="Times New Roman" w:hAnsi="Times New Roman"/>
                <w:sz w:val="24"/>
                <w:szCs w:val="24"/>
              </w:rPr>
            </w:pPr>
            <w:r w:rsidRPr="00610CEC">
              <w:rPr>
                <w:rFonts w:ascii="Times New Roman" w:hAnsi="Times New Roman"/>
                <w:sz w:val="24"/>
                <w:szCs w:val="24"/>
              </w:rPr>
              <w:t>C. pH meter</w:t>
            </w:r>
          </w:p>
          <w:p w:rsidR="0059364D" w:rsidRPr="00610CEC" w:rsidRDefault="0059364D"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Photoelectrocol-o-rimeter</w:t>
            </w:r>
          </w:p>
          <w:p w:rsidR="0059364D" w:rsidRPr="00610CEC" w:rsidRDefault="0059364D"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Spectrophotometer</w:t>
            </w:r>
          </w:p>
        </w:tc>
        <w:tc>
          <w:tcPr>
            <w:tcW w:w="4215" w:type="dxa"/>
            <w:vMerge w:val="restart"/>
          </w:tcPr>
          <w:p w:rsidR="0059364D" w:rsidRPr="00610CEC" w:rsidRDefault="0059364D" w:rsidP="00610CEC">
            <w:pPr>
              <w:spacing w:after="0" w:line="240" w:lineRule="auto"/>
              <w:rPr>
                <w:rFonts w:ascii="Times New Roman" w:hAnsi="Times New Roman"/>
                <w:sz w:val="24"/>
                <w:szCs w:val="24"/>
              </w:rPr>
            </w:pPr>
            <w:r w:rsidRPr="00610CEC">
              <w:rPr>
                <w:rFonts w:ascii="Times New Roman" w:hAnsi="Times New Roman"/>
                <w:sz w:val="24"/>
                <w:szCs w:val="24"/>
              </w:rPr>
              <w:t>A polariscope-polarimeter is an optical device that makes it possible to determine the residual voltage in ampoule glass by the difference in ray path. In the eyepiece of the device, in the absence of residual stress, a purple colouration is observed. Otherwise, it is green, blue, and yellow.</w:t>
            </w:r>
          </w:p>
        </w:tc>
      </w:tr>
      <w:tr w:rsidR="0059364D" w:rsidRPr="00610CEC" w:rsidTr="00E34CB2">
        <w:tc>
          <w:tcPr>
            <w:tcW w:w="534" w:type="dxa"/>
          </w:tcPr>
          <w:p w:rsidR="0059364D" w:rsidRPr="00610CEC" w:rsidRDefault="0059364D" w:rsidP="00610CEC">
            <w:pPr>
              <w:spacing w:after="0" w:line="240" w:lineRule="auto"/>
              <w:jc w:val="both"/>
              <w:rPr>
                <w:rFonts w:ascii="Times New Roman" w:hAnsi="Times New Roman"/>
                <w:sz w:val="24"/>
                <w:szCs w:val="24"/>
              </w:rPr>
            </w:pPr>
            <w:r w:rsidRPr="00610CEC">
              <w:rPr>
                <w:rFonts w:ascii="Times New Roman" w:hAnsi="Times New Roman"/>
                <w:sz w:val="24"/>
                <w:szCs w:val="24"/>
              </w:rPr>
              <w:t>8</w:t>
            </w:r>
          </w:p>
        </w:tc>
        <w:tc>
          <w:tcPr>
            <w:tcW w:w="2976" w:type="dxa"/>
          </w:tcPr>
          <w:p w:rsidR="0059364D" w:rsidRPr="00610CEC" w:rsidRDefault="0059364D" w:rsidP="00610CEC">
            <w:pPr>
              <w:spacing w:after="0" w:line="240" w:lineRule="auto"/>
              <w:rPr>
                <w:rFonts w:ascii="Times New Roman" w:hAnsi="Times New Roman"/>
                <w:sz w:val="24"/>
                <w:szCs w:val="24"/>
              </w:rPr>
            </w:pPr>
            <w:r w:rsidRPr="00610CEC">
              <w:rPr>
                <w:rFonts w:ascii="Times New Roman" w:hAnsi="Times New Roman"/>
                <w:sz w:val="24"/>
                <w:szCs w:val="24"/>
              </w:rPr>
              <w:t>A method is used to determine the residual stress in ampoule glass:</w:t>
            </w:r>
          </w:p>
        </w:tc>
        <w:tc>
          <w:tcPr>
            <w:tcW w:w="3261" w:type="dxa"/>
          </w:tcPr>
          <w:p w:rsidR="0059364D" w:rsidRPr="00610CEC" w:rsidRDefault="0059364D" w:rsidP="00610CEC">
            <w:pPr>
              <w:spacing w:after="0" w:line="240" w:lineRule="auto"/>
              <w:jc w:val="both"/>
              <w:rPr>
                <w:rFonts w:ascii="Times New Roman" w:hAnsi="Times New Roman"/>
                <w:sz w:val="24"/>
                <w:szCs w:val="24"/>
              </w:rPr>
            </w:pPr>
            <w:r w:rsidRPr="00610CEC">
              <w:rPr>
                <w:rFonts w:ascii="Times New Roman" w:hAnsi="Times New Roman"/>
                <w:sz w:val="24"/>
                <w:szCs w:val="24"/>
              </w:rPr>
              <w:t>A. * Polarising optical</w:t>
            </w:r>
          </w:p>
          <w:p w:rsidR="0059364D" w:rsidRPr="00610CEC" w:rsidRDefault="0059364D"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By methylene blue solution</w:t>
            </w:r>
          </w:p>
          <w:p w:rsidR="0059364D" w:rsidRPr="00610CEC" w:rsidRDefault="0059364D"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With the help of a pycnometer</w:t>
            </w:r>
          </w:p>
          <w:p w:rsidR="0059364D" w:rsidRPr="00610CEC" w:rsidRDefault="0059364D"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With the help of a "drum wiper"</w:t>
            </w:r>
          </w:p>
          <w:p w:rsidR="0059364D" w:rsidRPr="00610CEC" w:rsidRDefault="0059364D"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Using the Soxhlet apparatus</w:t>
            </w:r>
          </w:p>
        </w:tc>
        <w:tc>
          <w:tcPr>
            <w:tcW w:w="4215" w:type="dxa"/>
            <w:vMerge/>
          </w:tcPr>
          <w:p w:rsidR="0059364D" w:rsidRPr="00610CEC" w:rsidRDefault="0059364D" w:rsidP="00610CEC">
            <w:pPr>
              <w:spacing w:after="0" w:line="240" w:lineRule="auto"/>
              <w:jc w:val="both"/>
              <w:rPr>
                <w:rFonts w:ascii="Times New Roman" w:hAnsi="Times New Roman"/>
                <w:sz w:val="24"/>
                <w:szCs w:val="24"/>
              </w:rPr>
            </w:pPr>
          </w:p>
        </w:tc>
      </w:tr>
      <w:tr w:rsidR="0059364D" w:rsidRPr="00610CEC" w:rsidTr="00E34CB2">
        <w:tc>
          <w:tcPr>
            <w:tcW w:w="534" w:type="dxa"/>
          </w:tcPr>
          <w:p w:rsidR="0059364D" w:rsidRPr="00610CEC" w:rsidRDefault="0059364D" w:rsidP="00610CEC">
            <w:pPr>
              <w:spacing w:after="0" w:line="240" w:lineRule="auto"/>
              <w:jc w:val="both"/>
              <w:rPr>
                <w:rFonts w:ascii="Times New Roman" w:hAnsi="Times New Roman"/>
                <w:sz w:val="24"/>
                <w:szCs w:val="24"/>
              </w:rPr>
            </w:pPr>
            <w:r w:rsidRPr="00610CEC">
              <w:rPr>
                <w:rFonts w:ascii="Times New Roman" w:hAnsi="Times New Roman"/>
                <w:sz w:val="24"/>
                <w:szCs w:val="24"/>
              </w:rPr>
              <w:t>9</w:t>
            </w:r>
          </w:p>
        </w:tc>
        <w:tc>
          <w:tcPr>
            <w:tcW w:w="2976" w:type="dxa"/>
          </w:tcPr>
          <w:p w:rsidR="0059364D" w:rsidRPr="00610CEC" w:rsidRDefault="0059364D" w:rsidP="00610CEC">
            <w:pPr>
              <w:spacing w:after="0" w:line="240" w:lineRule="auto"/>
              <w:rPr>
                <w:rFonts w:ascii="Times New Roman" w:hAnsi="Times New Roman"/>
                <w:sz w:val="24"/>
                <w:szCs w:val="24"/>
              </w:rPr>
            </w:pPr>
            <w:r w:rsidRPr="00610CEC">
              <w:rPr>
                <w:rFonts w:ascii="Times New Roman" w:hAnsi="Times New Roman"/>
                <w:sz w:val="24"/>
                <w:szCs w:val="24"/>
              </w:rPr>
              <w:t>How does residual stress in glass affect the quality of ampoules:</w:t>
            </w:r>
          </w:p>
        </w:tc>
        <w:tc>
          <w:tcPr>
            <w:tcW w:w="3261" w:type="dxa"/>
          </w:tcPr>
          <w:p w:rsidR="0059364D" w:rsidRPr="00610CEC" w:rsidRDefault="0059364D" w:rsidP="00610CEC">
            <w:pPr>
              <w:spacing w:after="0" w:line="240" w:lineRule="auto"/>
              <w:jc w:val="both"/>
              <w:rPr>
                <w:rFonts w:ascii="Times New Roman" w:hAnsi="Times New Roman"/>
                <w:sz w:val="24"/>
                <w:szCs w:val="24"/>
              </w:rPr>
            </w:pPr>
            <w:r w:rsidRPr="00610CEC">
              <w:rPr>
                <w:rFonts w:ascii="Times New Roman" w:hAnsi="Times New Roman"/>
                <w:sz w:val="24"/>
                <w:szCs w:val="24"/>
              </w:rPr>
              <w:t>A. * Increases mechanical resistance</w:t>
            </w:r>
          </w:p>
          <w:p w:rsidR="0059364D" w:rsidRPr="00610CEC" w:rsidRDefault="0059364D"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The mechanical resistance is reduced</w:t>
            </w:r>
          </w:p>
          <w:p w:rsidR="0059364D" w:rsidRPr="00610CEC" w:rsidRDefault="0059364D"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Increases chemical resistance</w:t>
            </w:r>
          </w:p>
          <w:p w:rsidR="0059364D" w:rsidRPr="00610CEC" w:rsidRDefault="0059364D"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The size of the ampoule increases</w:t>
            </w:r>
          </w:p>
          <w:p w:rsidR="0059364D" w:rsidRPr="00610CEC" w:rsidRDefault="0059364D"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The colour of the ampoule changes</w:t>
            </w:r>
          </w:p>
        </w:tc>
        <w:tc>
          <w:tcPr>
            <w:tcW w:w="4215" w:type="dxa"/>
          </w:tcPr>
          <w:p w:rsidR="0059364D" w:rsidRPr="00610CEC" w:rsidRDefault="0059364D" w:rsidP="00610CEC">
            <w:pPr>
              <w:spacing w:after="0" w:line="240" w:lineRule="auto"/>
              <w:rPr>
                <w:rFonts w:ascii="Times New Roman" w:hAnsi="Times New Roman"/>
                <w:sz w:val="24"/>
                <w:szCs w:val="24"/>
              </w:rPr>
            </w:pPr>
            <w:r w:rsidRPr="00610CEC">
              <w:rPr>
                <w:rFonts w:ascii="Times New Roman" w:hAnsi="Times New Roman"/>
                <w:sz w:val="24"/>
                <w:szCs w:val="24"/>
              </w:rPr>
              <w:t>Mechanical stability is reduced due to non-compliance with the technological parameters of ampoule wall heating when producing them from glass fibre.</w:t>
            </w:r>
          </w:p>
        </w:tc>
      </w:tr>
      <w:tr w:rsidR="0059364D" w:rsidRPr="00610CEC" w:rsidTr="00E34CB2">
        <w:tc>
          <w:tcPr>
            <w:tcW w:w="534" w:type="dxa"/>
          </w:tcPr>
          <w:p w:rsidR="0059364D" w:rsidRPr="00610CEC" w:rsidRDefault="0059364D" w:rsidP="00610CEC">
            <w:pPr>
              <w:spacing w:after="0" w:line="240" w:lineRule="auto"/>
              <w:jc w:val="both"/>
              <w:rPr>
                <w:rFonts w:ascii="Times New Roman" w:hAnsi="Times New Roman"/>
                <w:sz w:val="24"/>
                <w:szCs w:val="24"/>
              </w:rPr>
            </w:pPr>
            <w:r w:rsidRPr="00610CEC">
              <w:rPr>
                <w:rFonts w:ascii="Times New Roman" w:hAnsi="Times New Roman"/>
                <w:sz w:val="24"/>
                <w:szCs w:val="24"/>
              </w:rPr>
              <w:t>10</w:t>
            </w:r>
          </w:p>
        </w:tc>
        <w:tc>
          <w:tcPr>
            <w:tcW w:w="2976" w:type="dxa"/>
          </w:tcPr>
          <w:p w:rsidR="0059364D" w:rsidRPr="00610CEC" w:rsidRDefault="0059364D" w:rsidP="00610CEC">
            <w:pPr>
              <w:spacing w:after="0" w:line="240" w:lineRule="auto"/>
              <w:rPr>
                <w:rFonts w:ascii="Times New Roman" w:hAnsi="Times New Roman"/>
                <w:sz w:val="24"/>
                <w:szCs w:val="24"/>
              </w:rPr>
            </w:pPr>
            <w:r w:rsidRPr="00610CEC">
              <w:rPr>
                <w:rFonts w:ascii="Times New Roman" w:hAnsi="Times New Roman"/>
                <w:sz w:val="24"/>
                <w:szCs w:val="24"/>
              </w:rPr>
              <w:t xml:space="preserve">In the ampoule shop, the residual stress must be removed before the ampoules are used. What operation is performed for this purpose: </w:t>
            </w:r>
          </w:p>
        </w:tc>
        <w:tc>
          <w:tcPr>
            <w:tcW w:w="3261" w:type="dxa"/>
          </w:tcPr>
          <w:p w:rsidR="0059364D" w:rsidRPr="00610CEC" w:rsidRDefault="0059364D" w:rsidP="00610CEC">
            <w:pPr>
              <w:spacing w:after="0" w:line="240" w:lineRule="auto"/>
              <w:jc w:val="both"/>
              <w:rPr>
                <w:rFonts w:ascii="Times New Roman" w:hAnsi="Times New Roman"/>
                <w:sz w:val="24"/>
                <w:szCs w:val="24"/>
              </w:rPr>
            </w:pPr>
            <w:r w:rsidRPr="00610CEC">
              <w:rPr>
                <w:rFonts w:ascii="Times New Roman" w:hAnsi="Times New Roman"/>
                <w:sz w:val="24"/>
                <w:szCs w:val="24"/>
              </w:rPr>
              <w:t>A. * Annealing of ampoules</w:t>
            </w:r>
          </w:p>
          <w:p w:rsidR="0059364D" w:rsidRPr="00610CEC" w:rsidRDefault="0059364D"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Drying in tunnel ovens</w:t>
            </w:r>
          </w:p>
          <w:p w:rsidR="0059364D" w:rsidRPr="00610CEC" w:rsidRDefault="0059364D"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Washing with desalinated water</w:t>
            </w:r>
          </w:p>
          <w:p w:rsidR="0059364D" w:rsidRPr="00610CEC" w:rsidRDefault="0059364D"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Cutting of capillaries</w:t>
            </w:r>
          </w:p>
          <w:p w:rsidR="0059364D" w:rsidRPr="00610CEC" w:rsidRDefault="0059364D"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Softening of glass with gas burners</w:t>
            </w:r>
          </w:p>
        </w:tc>
        <w:tc>
          <w:tcPr>
            <w:tcW w:w="4215" w:type="dxa"/>
          </w:tcPr>
          <w:p w:rsidR="0059364D" w:rsidRPr="00610CEC" w:rsidRDefault="0059364D" w:rsidP="00610CEC">
            <w:pPr>
              <w:spacing w:after="0" w:line="240" w:lineRule="auto"/>
              <w:rPr>
                <w:rFonts w:ascii="Times New Roman" w:hAnsi="Times New Roman"/>
                <w:sz w:val="24"/>
                <w:szCs w:val="24"/>
              </w:rPr>
            </w:pPr>
            <w:r w:rsidRPr="00610CEC">
              <w:rPr>
                <w:rFonts w:ascii="Times New Roman" w:hAnsi="Times New Roman"/>
                <w:sz w:val="24"/>
                <w:szCs w:val="24"/>
              </w:rPr>
              <w:t>The stage of heating the ampoules (ampoule annealing) to a temperature close to the melting point of glass ensures uniform heating of the ampoules and then gradual cooling, thereby relieving residual stress.</w:t>
            </w:r>
          </w:p>
        </w:tc>
      </w:tr>
      <w:tr w:rsidR="00ED0680" w:rsidRPr="00610CEC" w:rsidTr="00E34CB2">
        <w:tc>
          <w:tcPr>
            <w:tcW w:w="534" w:type="dxa"/>
          </w:tcPr>
          <w:p w:rsidR="00ED0680" w:rsidRPr="00610CEC" w:rsidRDefault="00ED0680" w:rsidP="00610CEC">
            <w:pPr>
              <w:spacing w:after="0" w:line="240" w:lineRule="auto"/>
              <w:jc w:val="both"/>
              <w:rPr>
                <w:rFonts w:ascii="Times New Roman" w:hAnsi="Times New Roman"/>
                <w:sz w:val="24"/>
                <w:szCs w:val="24"/>
              </w:rPr>
            </w:pPr>
            <w:r w:rsidRPr="00610CEC">
              <w:rPr>
                <w:rFonts w:ascii="Times New Roman" w:hAnsi="Times New Roman"/>
                <w:sz w:val="24"/>
                <w:szCs w:val="24"/>
              </w:rPr>
              <w:t>11</w:t>
            </w:r>
          </w:p>
        </w:tc>
        <w:tc>
          <w:tcPr>
            <w:tcW w:w="2976" w:type="dxa"/>
          </w:tcPr>
          <w:p w:rsidR="00ED0680" w:rsidRPr="00610CEC" w:rsidRDefault="00ED0680" w:rsidP="00610CEC">
            <w:pPr>
              <w:spacing w:after="0" w:line="240" w:lineRule="auto"/>
              <w:rPr>
                <w:rFonts w:ascii="Times New Roman" w:hAnsi="Times New Roman"/>
                <w:sz w:val="24"/>
                <w:szCs w:val="24"/>
              </w:rPr>
            </w:pPr>
            <w:r w:rsidRPr="00610CEC">
              <w:rPr>
                <w:rFonts w:ascii="Times New Roman" w:hAnsi="Times New Roman"/>
                <w:sz w:val="24"/>
                <w:szCs w:val="24"/>
              </w:rPr>
              <w:t xml:space="preserve">What parameter is used to calibrate glass wires at glassworks: </w:t>
            </w:r>
          </w:p>
        </w:tc>
        <w:tc>
          <w:tcPr>
            <w:tcW w:w="3261" w:type="dxa"/>
          </w:tcPr>
          <w:p w:rsidR="00ED0680" w:rsidRPr="00610CEC" w:rsidRDefault="00ED0680" w:rsidP="00610CEC">
            <w:pPr>
              <w:spacing w:after="0" w:line="240" w:lineRule="auto"/>
              <w:jc w:val="both"/>
              <w:rPr>
                <w:rFonts w:ascii="Times New Roman" w:hAnsi="Times New Roman"/>
                <w:sz w:val="24"/>
                <w:szCs w:val="24"/>
              </w:rPr>
            </w:pPr>
            <w:r w:rsidRPr="00610CEC">
              <w:rPr>
                <w:rFonts w:ascii="Times New Roman" w:hAnsi="Times New Roman"/>
                <w:sz w:val="24"/>
                <w:szCs w:val="24"/>
              </w:rPr>
              <w:t>A. * By outer diameter</w:t>
            </w:r>
          </w:p>
          <w:p w:rsidR="00ED0680" w:rsidRPr="00610CEC" w:rsidRDefault="00ED0680"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By inner diameter</w:t>
            </w:r>
          </w:p>
          <w:p w:rsidR="00ED0680" w:rsidRPr="00610CEC" w:rsidRDefault="00ED0680"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By wall thickness</w:t>
            </w:r>
          </w:p>
          <w:p w:rsidR="00ED0680" w:rsidRPr="00610CEC" w:rsidRDefault="00ED0680"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By length</w:t>
            </w:r>
          </w:p>
          <w:p w:rsidR="00ED0680" w:rsidRPr="00610CEC" w:rsidRDefault="00ED0680"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By weight</w:t>
            </w:r>
          </w:p>
        </w:tc>
        <w:tc>
          <w:tcPr>
            <w:tcW w:w="4215" w:type="dxa"/>
          </w:tcPr>
          <w:p w:rsidR="00ED0680" w:rsidRPr="00610CEC" w:rsidRDefault="00ED0680" w:rsidP="00610CEC">
            <w:pPr>
              <w:spacing w:after="0" w:line="240" w:lineRule="auto"/>
              <w:rPr>
                <w:rFonts w:ascii="Times New Roman" w:hAnsi="Times New Roman"/>
                <w:sz w:val="24"/>
                <w:szCs w:val="24"/>
              </w:rPr>
            </w:pPr>
            <w:r w:rsidRPr="00610CEC">
              <w:rPr>
                <w:rFonts w:ascii="Times New Roman" w:hAnsi="Times New Roman"/>
                <w:sz w:val="24"/>
                <w:szCs w:val="24"/>
              </w:rPr>
              <w:t>The outer diameter is standardised according to the regulated calibration of glass wires at glassworks.</w:t>
            </w:r>
          </w:p>
        </w:tc>
      </w:tr>
      <w:tr w:rsidR="00ED0680" w:rsidRPr="00610CEC" w:rsidTr="00E34CB2">
        <w:tc>
          <w:tcPr>
            <w:tcW w:w="534" w:type="dxa"/>
          </w:tcPr>
          <w:p w:rsidR="00ED0680" w:rsidRPr="00610CEC" w:rsidRDefault="00ED0680" w:rsidP="00610CEC">
            <w:pPr>
              <w:spacing w:after="0" w:line="240" w:lineRule="auto"/>
              <w:jc w:val="both"/>
              <w:rPr>
                <w:rFonts w:ascii="Times New Roman" w:hAnsi="Times New Roman"/>
                <w:sz w:val="24"/>
                <w:szCs w:val="24"/>
              </w:rPr>
            </w:pPr>
            <w:r w:rsidRPr="00610CEC">
              <w:rPr>
                <w:rFonts w:ascii="Times New Roman" w:hAnsi="Times New Roman"/>
                <w:sz w:val="24"/>
                <w:szCs w:val="24"/>
              </w:rPr>
              <w:t>12</w:t>
            </w:r>
          </w:p>
        </w:tc>
        <w:tc>
          <w:tcPr>
            <w:tcW w:w="2976" w:type="dxa"/>
          </w:tcPr>
          <w:p w:rsidR="00ED0680" w:rsidRPr="00610CEC" w:rsidRDefault="00ED0680" w:rsidP="00610CEC">
            <w:pPr>
              <w:spacing w:after="0" w:line="240" w:lineRule="auto"/>
              <w:rPr>
                <w:rFonts w:ascii="Times New Roman" w:hAnsi="Times New Roman"/>
                <w:sz w:val="24"/>
                <w:szCs w:val="24"/>
              </w:rPr>
            </w:pPr>
            <w:r w:rsidRPr="00610CEC">
              <w:rPr>
                <w:rFonts w:ascii="Times New Roman" w:hAnsi="Times New Roman"/>
                <w:sz w:val="24"/>
                <w:szCs w:val="24"/>
              </w:rPr>
              <w:t xml:space="preserve">The technological stage "Preparation of ampoules for filling" includes drying and sterilisation of ampoules. Select the equipment and machinery to perform this operation: </w:t>
            </w:r>
          </w:p>
        </w:tc>
        <w:tc>
          <w:tcPr>
            <w:tcW w:w="3261" w:type="dxa"/>
          </w:tcPr>
          <w:p w:rsidR="00ED0680" w:rsidRPr="00610CEC" w:rsidRDefault="00ED0680" w:rsidP="00610CEC">
            <w:pPr>
              <w:spacing w:after="0" w:line="240" w:lineRule="auto"/>
              <w:jc w:val="both"/>
              <w:rPr>
                <w:rFonts w:ascii="Times New Roman" w:hAnsi="Times New Roman"/>
                <w:sz w:val="24"/>
                <w:szCs w:val="24"/>
              </w:rPr>
            </w:pPr>
            <w:r w:rsidRPr="00610CEC">
              <w:rPr>
                <w:rFonts w:ascii="Times New Roman" w:hAnsi="Times New Roman"/>
                <w:sz w:val="24"/>
                <w:szCs w:val="24"/>
              </w:rPr>
              <w:t xml:space="preserve">A. * Tunnel dryer, drying cabinets, laminar flow heated air drying cabinets </w:t>
            </w:r>
          </w:p>
          <w:p w:rsidR="00ED0680" w:rsidRPr="00610CEC" w:rsidRDefault="00ED0680"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 xml:space="preserve">Laminar flow heated air drying ovens, Krupin chamber, ultrasonic installation </w:t>
            </w:r>
          </w:p>
          <w:p w:rsidR="00ED0680" w:rsidRPr="00610CEC" w:rsidRDefault="00ED0680"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 xml:space="preserve">Steam sterilisers type AP-7 and AP-18, Resepin apparatus </w:t>
            </w:r>
          </w:p>
          <w:p w:rsidR="00ED0680" w:rsidRPr="00610CEC" w:rsidRDefault="00ED0680"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 xml:space="preserve">Ultrasonic unit, tunnel dryer, drying cabinets </w:t>
            </w:r>
          </w:p>
          <w:p w:rsidR="00ED0680" w:rsidRPr="00610CEC" w:rsidRDefault="00ED0680" w:rsidP="00610CEC">
            <w:pPr>
              <w:spacing w:after="0" w:line="240" w:lineRule="auto"/>
              <w:jc w:val="both"/>
              <w:rPr>
                <w:rFonts w:ascii="Times New Roman" w:hAnsi="Times New Roman"/>
                <w:sz w:val="24"/>
                <w:szCs w:val="24"/>
              </w:rPr>
            </w:pPr>
            <w:r w:rsidRPr="00610CEC">
              <w:rPr>
                <w:rFonts w:ascii="Times New Roman" w:hAnsi="Times New Roman"/>
                <w:sz w:val="24"/>
                <w:szCs w:val="24"/>
              </w:rPr>
              <w:t xml:space="preserve">E. Krupin chamber, ultrasonicator, Rezepin apparatus, laminar flow dryers with heated air   </w:t>
            </w:r>
          </w:p>
        </w:tc>
        <w:tc>
          <w:tcPr>
            <w:tcW w:w="4215" w:type="dxa"/>
          </w:tcPr>
          <w:p w:rsidR="00ED0680" w:rsidRPr="00610CEC" w:rsidRDefault="00ED0680" w:rsidP="00610CEC">
            <w:pPr>
              <w:spacing w:after="0" w:line="240" w:lineRule="auto"/>
              <w:rPr>
                <w:rFonts w:ascii="Times New Roman" w:hAnsi="Times New Roman"/>
                <w:sz w:val="24"/>
                <w:szCs w:val="24"/>
              </w:rPr>
            </w:pPr>
            <w:r w:rsidRPr="00610CEC">
              <w:rPr>
                <w:rFonts w:ascii="Times New Roman" w:hAnsi="Times New Roman"/>
                <w:sz w:val="24"/>
                <w:szCs w:val="24"/>
              </w:rPr>
              <w:t>The technological stage "Preparation of ampoules for filling" includes drying and sterilisation of ampoules, which is carried out using a tunnel dryer, drying cabinets, and laminar flow heated air dryers.</w:t>
            </w:r>
          </w:p>
        </w:tc>
      </w:tr>
      <w:tr w:rsidR="00ED0680" w:rsidRPr="00610CEC" w:rsidTr="00E34CB2">
        <w:tc>
          <w:tcPr>
            <w:tcW w:w="534" w:type="dxa"/>
          </w:tcPr>
          <w:p w:rsidR="00ED0680" w:rsidRPr="00610CEC" w:rsidRDefault="00ED0680" w:rsidP="00610CEC">
            <w:pPr>
              <w:spacing w:after="0" w:line="240" w:lineRule="auto"/>
              <w:jc w:val="both"/>
              <w:rPr>
                <w:rFonts w:ascii="Times New Roman" w:hAnsi="Times New Roman"/>
                <w:sz w:val="24"/>
                <w:szCs w:val="24"/>
              </w:rPr>
            </w:pPr>
            <w:r w:rsidRPr="00610CEC">
              <w:rPr>
                <w:rFonts w:ascii="Times New Roman" w:hAnsi="Times New Roman"/>
                <w:sz w:val="24"/>
                <w:szCs w:val="24"/>
              </w:rPr>
              <w:t>13</w:t>
            </w:r>
          </w:p>
        </w:tc>
        <w:tc>
          <w:tcPr>
            <w:tcW w:w="2976" w:type="dxa"/>
          </w:tcPr>
          <w:p w:rsidR="00ED0680" w:rsidRPr="00610CEC" w:rsidRDefault="00ED0680" w:rsidP="00610CEC">
            <w:pPr>
              <w:spacing w:after="0" w:line="240" w:lineRule="auto"/>
              <w:rPr>
                <w:rFonts w:ascii="Times New Roman" w:hAnsi="Times New Roman"/>
                <w:sz w:val="24"/>
                <w:szCs w:val="24"/>
              </w:rPr>
            </w:pPr>
            <w:r w:rsidRPr="00610CEC">
              <w:rPr>
                <w:rFonts w:ascii="Times New Roman" w:hAnsi="Times New Roman"/>
                <w:sz w:val="24"/>
                <w:szCs w:val="24"/>
              </w:rPr>
              <w:t xml:space="preserve">In the production of ampoules, glass with the required heat resistance is selected. Indicate what this property of ampoule glass ensures so that the ampoules meet the requirements of regulatory and technical documentation: </w:t>
            </w:r>
          </w:p>
        </w:tc>
        <w:tc>
          <w:tcPr>
            <w:tcW w:w="3261" w:type="dxa"/>
          </w:tcPr>
          <w:p w:rsidR="00ED0680" w:rsidRPr="00610CEC" w:rsidRDefault="00ED0680" w:rsidP="00610CEC">
            <w:pPr>
              <w:spacing w:after="0" w:line="240" w:lineRule="auto"/>
              <w:jc w:val="both"/>
              <w:rPr>
                <w:rFonts w:ascii="Times New Roman" w:hAnsi="Times New Roman"/>
                <w:sz w:val="24"/>
                <w:szCs w:val="24"/>
              </w:rPr>
            </w:pPr>
            <w:r w:rsidRPr="00610CEC">
              <w:rPr>
                <w:rFonts w:ascii="Times New Roman" w:hAnsi="Times New Roman"/>
                <w:sz w:val="24"/>
                <w:szCs w:val="24"/>
              </w:rPr>
              <w:t>A. * Withstanding sharp temperature fluctuations</w:t>
            </w:r>
          </w:p>
          <w:p w:rsidR="00ED0680" w:rsidRPr="00610CEC" w:rsidRDefault="00ED0680"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Easy cutting of capillaries</w:t>
            </w:r>
          </w:p>
          <w:p w:rsidR="00ED0680" w:rsidRPr="00610CEC" w:rsidRDefault="00ED0680"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High-quality sealing of ampoules</w:t>
            </w:r>
          </w:p>
          <w:p w:rsidR="00ED0680" w:rsidRPr="00610CEC" w:rsidRDefault="00ED0680"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Withstanding the load during production and transport</w:t>
            </w:r>
          </w:p>
          <w:p w:rsidR="00ED0680" w:rsidRPr="00610CEC" w:rsidRDefault="00ED0680"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Ability to protect photosensitive substances</w:t>
            </w:r>
          </w:p>
        </w:tc>
        <w:tc>
          <w:tcPr>
            <w:tcW w:w="4215" w:type="dxa"/>
          </w:tcPr>
          <w:p w:rsidR="00ED0680" w:rsidRPr="00610CEC" w:rsidRDefault="00ED0680" w:rsidP="00610CEC">
            <w:pPr>
              <w:spacing w:after="0" w:line="240" w:lineRule="auto"/>
              <w:rPr>
                <w:rFonts w:ascii="Times New Roman" w:hAnsi="Times New Roman"/>
                <w:sz w:val="24"/>
                <w:szCs w:val="24"/>
              </w:rPr>
            </w:pPr>
            <w:r w:rsidRPr="00610CEC">
              <w:rPr>
                <w:rFonts w:ascii="Times New Roman" w:hAnsi="Times New Roman"/>
                <w:sz w:val="24"/>
                <w:szCs w:val="24"/>
              </w:rPr>
              <w:t>Withstanding sharp temperature fluctuations during sterilisation, followed by a leak test. Only "hardened" ampoules (annealed) can withstand temperature fluctuations.</w:t>
            </w:r>
          </w:p>
        </w:tc>
      </w:tr>
      <w:tr w:rsidR="00ED0680" w:rsidRPr="00610CEC" w:rsidTr="00E34CB2">
        <w:tc>
          <w:tcPr>
            <w:tcW w:w="534" w:type="dxa"/>
          </w:tcPr>
          <w:p w:rsidR="00ED0680" w:rsidRPr="00610CEC" w:rsidRDefault="00ED0680" w:rsidP="00610CEC">
            <w:pPr>
              <w:spacing w:after="0" w:line="240" w:lineRule="auto"/>
              <w:jc w:val="both"/>
              <w:rPr>
                <w:rFonts w:ascii="Times New Roman" w:hAnsi="Times New Roman"/>
                <w:sz w:val="24"/>
                <w:szCs w:val="24"/>
              </w:rPr>
            </w:pPr>
            <w:r w:rsidRPr="00610CEC">
              <w:rPr>
                <w:rFonts w:ascii="Times New Roman" w:hAnsi="Times New Roman"/>
                <w:sz w:val="24"/>
                <w:szCs w:val="24"/>
              </w:rPr>
              <w:t>14</w:t>
            </w:r>
          </w:p>
        </w:tc>
        <w:tc>
          <w:tcPr>
            <w:tcW w:w="2976" w:type="dxa"/>
          </w:tcPr>
          <w:p w:rsidR="00ED0680" w:rsidRPr="00610CEC" w:rsidRDefault="00ED0680" w:rsidP="00610CEC">
            <w:pPr>
              <w:spacing w:after="0" w:line="240" w:lineRule="auto"/>
              <w:rPr>
                <w:rFonts w:ascii="Times New Roman" w:hAnsi="Times New Roman"/>
                <w:sz w:val="24"/>
                <w:szCs w:val="24"/>
              </w:rPr>
            </w:pPr>
            <w:r w:rsidRPr="00610CEC">
              <w:rPr>
                <w:rFonts w:ascii="Times New Roman" w:hAnsi="Times New Roman"/>
                <w:sz w:val="24"/>
                <w:szCs w:val="24"/>
              </w:rPr>
              <w:t xml:space="preserve">What percentage of the ampoules taken for the heat resistance test must be intact: </w:t>
            </w:r>
          </w:p>
        </w:tc>
        <w:tc>
          <w:tcPr>
            <w:tcW w:w="3261" w:type="dxa"/>
          </w:tcPr>
          <w:p w:rsidR="00ED0680" w:rsidRPr="00610CEC" w:rsidRDefault="00ED0680" w:rsidP="00610CEC">
            <w:pPr>
              <w:numPr>
                <w:ilvl w:val="0"/>
                <w:numId w:val="243"/>
              </w:numPr>
              <w:tabs>
                <w:tab w:val="clear" w:pos="720"/>
              </w:tabs>
              <w:spacing w:after="0" w:line="240" w:lineRule="auto"/>
              <w:ind w:left="0" w:firstLine="0"/>
              <w:jc w:val="both"/>
              <w:rPr>
                <w:rFonts w:ascii="Times New Roman" w:hAnsi="Times New Roman"/>
                <w:sz w:val="24"/>
                <w:szCs w:val="24"/>
              </w:rPr>
            </w:pPr>
            <w:r w:rsidRPr="00610CEC">
              <w:rPr>
                <w:rFonts w:ascii="Times New Roman" w:hAnsi="Times New Roman"/>
                <w:sz w:val="24"/>
                <w:szCs w:val="24"/>
              </w:rPr>
              <w:t>* 98%</w:t>
            </w:r>
          </w:p>
          <w:p w:rsidR="00ED0680" w:rsidRPr="00610CEC" w:rsidRDefault="00ED0680" w:rsidP="00610CEC">
            <w:pPr>
              <w:numPr>
                <w:ilvl w:val="0"/>
                <w:numId w:val="243"/>
              </w:numPr>
              <w:tabs>
                <w:tab w:val="clear" w:pos="720"/>
              </w:tabs>
              <w:spacing w:after="0" w:line="240" w:lineRule="auto"/>
              <w:ind w:left="0" w:firstLine="0"/>
              <w:jc w:val="both"/>
              <w:rPr>
                <w:rFonts w:ascii="Times New Roman" w:hAnsi="Times New Roman"/>
                <w:sz w:val="24"/>
                <w:szCs w:val="24"/>
              </w:rPr>
            </w:pPr>
            <w:r w:rsidRPr="00610CEC">
              <w:rPr>
                <w:rFonts w:ascii="Times New Roman" w:hAnsi="Times New Roman"/>
                <w:sz w:val="24"/>
                <w:szCs w:val="24"/>
              </w:rPr>
              <w:t xml:space="preserve">75% </w:t>
            </w:r>
          </w:p>
          <w:p w:rsidR="00ED0680" w:rsidRPr="00610CEC" w:rsidRDefault="00ED0680" w:rsidP="00610CEC">
            <w:pPr>
              <w:numPr>
                <w:ilvl w:val="0"/>
                <w:numId w:val="243"/>
              </w:numPr>
              <w:tabs>
                <w:tab w:val="clear" w:pos="720"/>
              </w:tabs>
              <w:spacing w:after="0" w:line="240" w:lineRule="auto"/>
              <w:ind w:left="0" w:firstLine="0"/>
              <w:jc w:val="both"/>
              <w:rPr>
                <w:rFonts w:ascii="Times New Roman" w:hAnsi="Times New Roman"/>
                <w:sz w:val="24"/>
                <w:szCs w:val="24"/>
              </w:rPr>
            </w:pPr>
            <w:r w:rsidRPr="00610CEC">
              <w:rPr>
                <w:rFonts w:ascii="Times New Roman" w:hAnsi="Times New Roman"/>
                <w:sz w:val="24"/>
                <w:szCs w:val="24"/>
              </w:rPr>
              <w:t xml:space="preserve">30% </w:t>
            </w:r>
          </w:p>
          <w:p w:rsidR="00ED0680" w:rsidRPr="00610CEC" w:rsidRDefault="00ED0680" w:rsidP="00610CEC">
            <w:pPr>
              <w:numPr>
                <w:ilvl w:val="0"/>
                <w:numId w:val="243"/>
              </w:numPr>
              <w:tabs>
                <w:tab w:val="clear" w:pos="720"/>
              </w:tabs>
              <w:spacing w:after="0" w:line="240" w:lineRule="auto"/>
              <w:ind w:left="0" w:firstLine="0"/>
              <w:jc w:val="both"/>
              <w:rPr>
                <w:rFonts w:ascii="Times New Roman" w:hAnsi="Times New Roman"/>
                <w:sz w:val="24"/>
                <w:szCs w:val="24"/>
              </w:rPr>
            </w:pPr>
            <w:r w:rsidRPr="00610CEC">
              <w:rPr>
                <w:rFonts w:ascii="Times New Roman" w:hAnsi="Times New Roman"/>
                <w:sz w:val="24"/>
                <w:szCs w:val="24"/>
              </w:rPr>
              <w:t xml:space="preserve">50% </w:t>
            </w:r>
          </w:p>
          <w:p w:rsidR="00ED0680" w:rsidRPr="00610CEC" w:rsidRDefault="00ED0680" w:rsidP="00610CEC">
            <w:pPr>
              <w:numPr>
                <w:ilvl w:val="0"/>
                <w:numId w:val="243"/>
              </w:numPr>
              <w:tabs>
                <w:tab w:val="clear" w:pos="720"/>
              </w:tabs>
              <w:spacing w:after="0" w:line="240" w:lineRule="auto"/>
              <w:ind w:left="0" w:firstLine="0"/>
              <w:jc w:val="both"/>
              <w:rPr>
                <w:rFonts w:ascii="Times New Roman" w:hAnsi="Times New Roman"/>
                <w:sz w:val="24"/>
                <w:szCs w:val="24"/>
              </w:rPr>
            </w:pPr>
            <w:r w:rsidRPr="00610CEC">
              <w:rPr>
                <w:rFonts w:ascii="Times New Roman" w:hAnsi="Times New Roman"/>
                <w:sz w:val="24"/>
                <w:szCs w:val="24"/>
              </w:rPr>
              <w:t>95%</w:t>
            </w:r>
          </w:p>
        </w:tc>
        <w:tc>
          <w:tcPr>
            <w:tcW w:w="4215" w:type="dxa"/>
            <w:vMerge w:val="restart"/>
          </w:tcPr>
          <w:p w:rsidR="00ED0680" w:rsidRPr="00610CEC" w:rsidRDefault="00ED0680" w:rsidP="00610CEC">
            <w:pPr>
              <w:spacing w:after="0" w:line="240" w:lineRule="auto"/>
              <w:rPr>
                <w:rFonts w:ascii="Times New Roman" w:hAnsi="Times New Roman"/>
                <w:sz w:val="24"/>
                <w:szCs w:val="24"/>
              </w:rPr>
            </w:pPr>
            <w:r w:rsidRPr="00610CEC">
              <w:rPr>
                <w:rFonts w:ascii="Times New Roman" w:hAnsi="Times New Roman"/>
                <w:sz w:val="24"/>
                <w:szCs w:val="24"/>
              </w:rPr>
              <w:t>98% is the production rate regulated by the S</w:t>
            </w:r>
            <w:r w:rsidRPr="00610CEC">
              <w:rPr>
                <w:rFonts w:ascii="Times New Roman" w:hAnsi="Times New Roman"/>
                <w:sz w:val="24"/>
                <w:szCs w:val="24"/>
                <w:lang w:val="en-US"/>
              </w:rPr>
              <w:t>PhU</w:t>
            </w:r>
          </w:p>
        </w:tc>
      </w:tr>
      <w:tr w:rsidR="00ED0680" w:rsidRPr="00610CEC" w:rsidTr="00E34CB2">
        <w:tc>
          <w:tcPr>
            <w:tcW w:w="534" w:type="dxa"/>
          </w:tcPr>
          <w:p w:rsidR="00ED0680" w:rsidRPr="00610CEC" w:rsidRDefault="00ED0680" w:rsidP="00610CEC">
            <w:pPr>
              <w:spacing w:after="0" w:line="240" w:lineRule="auto"/>
              <w:jc w:val="both"/>
              <w:rPr>
                <w:rFonts w:ascii="Times New Roman" w:hAnsi="Times New Roman"/>
                <w:sz w:val="24"/>
                <w:szCs w:val="24"/>
              </w:rPr>
            </w:pPr>
            <w:r w:rsidRPr="00610CEC">
              <w:rPr>
                <w:rFonts w:ascii="Times New Roman" w:hAnsi="Times New Roman"/>
                <w:sz w:val="24"/>
                <w:szCs w:val="24"/>
              </w:rPr>
              <w:t>15</w:t>
            </w:r>
          </w:p>
        </w:tc>
        <w:tc>
          <w:tcPr>
            <w:tcW w:w="2976" w:type="dxa"/>
          </w:tcPr>
          <w:p w:rsidR="00ED0680" w:rsidRPr="00610CEC" w:rsidRDefault="00ED0680" w:rsidP="00610CEC">
            <w:pPr>
              <w:spacing w:after="0" w:line="240" w:lineRule="auto"/>
              <w:rPr>
                <w:rFonts w:ascii="Times New Roman" w:hAnsi="Times New Roman"/>
                <w:sz w:val="24"/>
                <w:szCs w:val="24"/>
              </w:rPr>
            </w:pPr>
            <w:r w:rsidRPr="00610CEC">
              <w:rPr>
                <w:rFonts w:ascii="Times New Roman" w:hAnsi="Times New Roman"/>
                <w:sz w:val="24"/>
                <w:szCs w:val="24"/>
              </w:rPr>
              <w:t xml:space="preserve">When testing the heat resistance of 100 ampoules from one batch, 20 ampoules cracked. Was heat-resistant glass used in their manufacture? </w:t>
            </w:r>
          </w:p>
        </w:tc>
        <w:tc>
          <w:tcPr>
            <w:tcW w:w="3261" w:type="dxa"/>
          </w:tcPr>
          <w:p w:rsidR="00ED0680" w:rsidRPr="00610CEC" w:rsidRDefault="00ED0680" w:rsidP="00610CEC">
            <w:pPr>
              <w:spacing w:after="0" w:line="240" w:lineRule="auto"/>
              <w:jc w:val="both"/>
              <w:rPr>
                <w:rFonts w:ascii="Times New Roman" w:hAnsi="Times New Roman"/>
                <w:sz w:val="24"/>
                <w:szCs w:val="24"/>
              </w:rPr>
            </w:pPr>
            <w:r w:rsidRPr="00610CEC">
              <w:rPr>
                <w:rFonts w:ascii="Times New Roman" w:hAnsi="Times New Roman"/>
                <w:sz w:val="24"/>
                <w:szCs w:val="24"/>
              </w:rPr>
              <w:t>A. * No, there should be 98 integers</w:t>
            </w:r>
          </w:p>
          <w:p w:rsidR="00ED0680" w:rsidRPr="00610CEC" w:rsidRDefault="00ED0680"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 xml:space="preserve">No, it should be 95   </w:t>
            </w:r>
          </w:p>
          <w:p w:rsidR="00ED0680" w:rsidRPr="00610CEC" w:rsidRDefault="00ED0680"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 xml:space="preserve">No, it should be 90  </w:t>
            </w:r>
          </w:p>
          <w:p w:rsidR="00ED0680" w:rsidRPr="00610CEC" w:rsidRDefault="00ED0680"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Yes, there should be 80 integers</w:t>
            </w:r>
          </w:p>
          <w:p w:rsidR="00ED0680" w:rsidRPr="00610CEC" w:rsidRDefault="00ED0680"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Yes, there should be 75 integers</w:t>
            </w:r>
          </w:p>
        </w:tc>
        <w:tc>
          <w:tcPr>
            <w:tcW w:w="4215" w:type="dxa"/>
            <w:vMerge/>
          </w:tcPr>
          <w:p w:rsidR="00ED0680" w:rsidRPr="00610CEC" w:rsidRDefault="00ED0680" w:rsidP="00610CEC">
            <w:pPr>
              <w:spacing w:after="0" w:line="240" w:lineRule="auto"/>
              <w:jc w:val="both"/>
              <w:rPr>
                <w:rFonts w:ascii="Times New Roman" w:hAnsi="Times New Roman"/>
                <w:sz w:val="24"/>
                <w:szCs w:val="24"/>
              </w:rPr>
            </w:pPr>
          </w:p>
        </w:tc>
      </w:tr>
      <w:tr w:rsidR="00ED0680" w:rsidRPr="00610CEC" w:rsidTr="00E34CB2">
        <w:tc>
          <w:tcPr>
            <w:tcW w:w="534" w:type="dxa"/>
          </w:tcPr>
          <w:p w:rsidR="00ED0680" w:rsidRPr="00610CEC" w:rsidRDefault="00ED0680" w:rsidP="00610CEC">
            <w:pPr>
              <w:spacing w:after="0" w:line="240" w:lineRule="auto"/>
              <w:jc w:val="both"/>
              <w:rPr>
                <w:rFonts w:ascii="Times New Roman" w:hAnsi="Times New Roman"/>
                <w:sz w:val="24"/>
                <w:szCs w:val="24"/>
              </w:rPr>
            </w:pPr>
            <w:r w:rsidRPr="00610CEC">
              <w:rPr>
                <w:rFonts w:ascii="Times New Roman" w:hAnsi="Times New Roman"/>
                <w:sz w:val="24"/>
                <w:szCs w:val="24"/>
              </w:rPr>
              <w:t>16</w:t>
            </w:r>
          </w:p>
        </w:tc>
        <w:tc>
          <w:tcPr>
            <w:tcW w:w="2976" w:type="dxa"/>
          </w:tcPr>
          <w:p w:rsidR="00ED0680" w:rsidRPr="00610CEC" w:rsidRDefault="00ED0680" w:rsidP="00610CEC">
            <w:pPr>
              <w:spacing w:after="0" w:line="240" w:lineRule="auto"/>
              <w:rPr>
                <w:rFonts w:ascii="Times New Roman" w:hAnsi="Times New Roman"/>
                <w:sz w:val="24"/>
                <w:szCs w:val="24"/>
              </w:rPr>
            </w:pPr>
            <w:r w:rsidRPr="00610CEC">
              <w:rPr>
                <w:rFonts w:ascii="Times New Roman" w:hAnsi="Times New Roman"/>
                <w:sz w:val="24"/>
                <w:szCs w:val="24"/>
              </w:rPr>
              <w:t xml:space="preserve">In the production of ampoules, glass with the required fusibility is selected. This property is provided by ampoule glass: </w:t>
            </w:r>
          </w:p>
        </w:tc>
        <w:tc>
          <w:tcPr>
            <w:tcW w:w="3261" w:type="dxa"/>
          </w:tcPr>
          <w:p w:rsidR="00ED0680" w:rsidRPr="00610CEC" w:rsidRDefault="00ED0680" w:rsidP="00610CEC">
            <w:pPr>
              <w:spacing w:after="0" w:line="240" w:lineRule="auto"/>
              <w:jc w:val="both"/>
              <w:rPr>
                <w:rFonts w:ascii="Times New Roman" w:hAnsi="Times New Roman"/>
                <w:sz w:val="24"/>
                <w:szCs w:val="24"/>
              </w:rPr>
            </w:pPr>
            <w:r w:rsidRPr="00610CEC">
              <w:rPr>
                <w:rFonts w:ascii="Times New Roman" w:hAnsi="Times New Roman"/>
                <w:sz w:val="24"/>
                <w:szCs w:val="24"/>
              </w:rPr>
              <w:t>A. * High-quality and high-speed sealing of ampoules</w:t>
            </w:r>
          </w:p>
          <w:p w:rsidR="00ED0680" w:rsidRPr="00610CEC" w:rsidRDefault="00ED0680"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Easy cutting of capillaries</w:t>
            </w:r>
          </w:p>
          <w:p w:rsidR="00ED0680" w:rsidRPr="00610CEC" w:rsidRDefault="00ED0680"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Withstanding the load during production and transport</w:t>
            </w:r>
          </w:p>
          <w:p w:rsidR="00ED0680" w:rsidRPr="00610CEC" w:rsidRDefault="00ED0680"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Withstanding sharp temperature fluctuations</w:t>
            </w:r>
          </w:p>
          <w:p w:rsidR="00ED0680" w:rsidRPr="00610CEC" w:rsidRDefault="00ED0680"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Ability to protect photosensitive solutions</w:t>
            </w:r>
          </w:p>
        </w:tc>
        <w:tc>
          <w:tcPr>
            <w:tcW w:w="4215" w:type="dxa"/>
          </w:tcPr>
          <w:p w:rsidR="00ED0680" w:rsidRPr="00610CEC" w:rsidRDefault="00ED0680" w:rsidP="00610CEC">
            <w:pPr>
              <w:spacing w:after="0" w:line="240" w:lineRule="auto"/>
              <w:rPr>
                <w:rFonts w:ascii="Times New Roman" w:hAnsi="Times New Roman"/>
                <w:sz w:val="24"/>
                <w:szCs w:val="24"/>
              </w:rPr>
            </w:pPr>
            <w:r w:rsidRPr="00610CEC">
              <w:rPr>
                <w:rFonts w:ascii="Times New Roman" w:hAnsi="Times New Roman"/>
                <w:sz w:val="24"/>
                <w:szCs w:val="24"/>
              </w:rPr>
              <w:t>High-quality and high-speed sealing of ampoules. Ampoule glass must be balanced in terms of heat resistance/fusibility. Refractory glass requires more time to heat the ampoule capillary and seal it, which will reduce the number of products produced per unit of time.</w:t>
            </w:r>
          </w:p>
        </w:tc>
      </w:tr>
      <w:tr w:rsidR="00ED0680" w:rsidRPr="00610CEC" w:rsidTr="00E34CB2">
        <w:tc>
          <w:tcPr>
            <w:tcW w:w="534" w:type="dxa"/>
          </w:tcPr>
          <w:p w:rsidR="00ED0680" w:rsidRPr="00610CEC" w:rsidRDefault="00ED0680" w:rsidP="00610CEC">
            <w:pPr>
              <w:spacing w:after="0" w:line="240" w:lineRule="auto"/>
              <w:jc w:val="both"/>
              <w:rPr>
                <w:rFonts w:ascii="Times New Roman" w:hAnsi="Times New Roman"/>
                <w:sz w:val="24"/>
                <w:szCs w:val="24"/>
              </w:rPr>
            </w:pPr>
            <w:r w:rsidRPr="00610CEC">
              <w:rPr>
                <w:rFonts w:ascii="Times New Roman" w:hAnsi="Times New Roman"/>
                <w:sz w:val="24"/>
                <w:szCs w:val="24"/>
              </w:rPr>
              <w:t>17</w:t>
            </w:r>
          </w:p>
        </w:tc>
        <w:tc>
          <w:tcPr>
            <w:tcW w:w="2976" w:type="dxa"/>
          </w:tcPr>
          <w:p w:rsidR="00ED0680" w:rsidRPr="00610CEC" w:rsidRDefault="00ED0680" w:rsidP="00610CEC">
            <w:pPr>
              <w:spacing w:after="0" w:line="240" w:lineRule="auto"/>
              <w:rPr>
                <w:rFonts w:ascii="Times New Roman" w:hAnsi="Times New Roman"/>
                <w:sz w:val="24"/>
                <w:szCs w:val="24"/>
              </w:rPr>
            </w:pPr>
            <w:r w:rsidRPr="00610CEC">
              <w:rPr>
                <w:rFonts w:ascii="Times New Roman" w:hAnsi="Times New Roman"/>
                <w:sz w:val="24"/>
                <w:szCs w:val="24"/>
              </w:rPr>
              <w:t xml:space="preserve">Different glass grades are used in the manufacture of ampoules for injectable solutions. Indicate which grade of glass can be used to make ampoules for solutions that are sensitive to light: </w:t>
            </w:r>
          </w:p>
        </w:tc>
        <w:tc>
          <w:tcPr>
            <w:tcW w:w="3261" w:type="dxa"/>
          </w:tcPr>
          <w:p w:rsidR="005652FD" w:rsidRPr="00610CEC" w:rsidRDefault="005652FD" w:rsidP="00610CEC">
            <w:pPr>
              <w:spacing w:after="0" w:line="240" w:lineRule="auto"/>
              <w:jc w:val="both"/>
              <w:rPr>
                <w:rFonts w:ascii="Times New Roman" w:hAnsi="Times New Roman"/>
                <w:sz w:val="24"/>
                <w:szCs w:val="24"/>
              </w:rPr>
            </w:pPr>
            <w:r w:rsidRPr="00610CEC">
              <w:rPr>
                <w:rFonts w:ascii="Times New Roman" w:hAnsi="Times New Roman"/>
                <w:sz w:val="24"/>
                <w:szCs w:val="24"/>
              </w:rPr>
              <w:t>A. * SNA-1</w:t>
            </w:r>
          </w:p>
          <w:p w:rsidR="005652FD" w:rsidRPr="00610CEC" w:rsidRDefault="005652FD"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NS-1</w:t>
            </w:r>
          </w:p>
          <w:p w:rsidR="005652FD" w:rsidRPr="00610CEC" w:rsidRDefault="005652FD"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NS-3</w:t>
            </w:r>
          </w:p>
          <w:p w:rsidR="005652FD" w:rsidRPr="00610CEC" w:rsidRDefault="005652FD"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AB-1</w:t>
            </w:r>
          </w:p>
          <w:p w:rsidR="00ED0680" w:rsidRPr="00610CEC" w:rsidRDefault="005652FD"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HT-1</w:t>
            </w:r>
          </w:p>
        </w:tc>
        <w:tc>
          <w:tcPr>
            <w:tcW w:w="4215" w:type="dxa"/>
            <w:vMerge w:val="restart"/>
          </w:tcPr>
          <w:p w:rsidR="00ED0680" w:rsidRPr="00610CEC" w:rsidRDefault="00ED0680" w:rsidP="00610CEC">
            <w:pPr>
              <w:spacing w:after="0" w:line="240" w:lineRule="auto"/>
              <w:rPr>
                <w:rFonts w:ascii="Times New Roman" w:hAnsi="Times New Roman"/>
                <w:sz w:val="24"/>
                <w:szCs w:val="24"/>
              </w:rPr>
            </w:pPr>
            <w:r w:rsidRPr="00610CEC">
              <w:rPr>
                <w:rFonts w:ascii="Times New Roman" w:hAnsi="Times New Roman"/>
                <w:sz w:val="24"/>
                <w:szCs w:val="24"/>
              </w:rPr>
              <w:t xml:space="preserve">For the manufacture of ampoules for light-sensitive solutions (e.g. cyanocobalamin solution), ampoule neutral glass with light-protective properties SNS-1 is used (SNS - light-protective neutral glass). </w:t>
            </w:r>
          </w:p>
        </w:tc>
      </w:tr>
      <w:tr w:rsidR="00ED0680" w:rsidRPr="00610CEC" w:rsidTr="00E34CB2">
        <w:tc>
          <w:tcPr>
            <w:tcW w:w="534" w:type="dxa"/>
          </w:tcPr>
          <w:p w:rsidR="00ED0680" w:rsidRPr="00610CEC" w:rsidRDefault="00ED0680"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18</w:t>
            </w:r>
          </w:p>
        </w:tc>
        <w:tc>
          <w:tcPr>
            <w:tcW w:w="2976" w:type="dxa"/>
          </w:tcPr>
          <w:p w:rsidR="00ED0680" w:rsidRPr="00610CEC" w:rsidRDefault="00ED0680" w:rsidP="00610CEC">
            <w:pPr>
              <w:spacing w:after="0" w:line="240" w:lineRule="auto"/>
              <w:rPr>
                <w:rFonts w:ascii="Times New Roman" w:hAnsi="Times New Roman"/>
                <w:sz w:val="24"/>
                <w:szCs w:val="24"/>
              </w:rPr>
            </w:pPr>
            <w:r w:rsidRPr="00610CEC">
              <w:rPr>
                <w:rFonts w:ascii="Times New Roman" w:hAnsi="Times New Roman"/>
                <w:sz w:val="24"/>
                <w:szCs w:val="24"/>
              </w:rPr>
              <w:t>What type of glass should be used to make ampoules for a 0.01% cyanocobalamin solution?</w:t>
            </w:r>
          </w:p>
        </w:tc>
        <w:tc>
          <w:tcPr>
            <w:tcW w:w="3261" w:type="dxa"/>
          </w:tcPr>
          <w:p w:rsidR="005652FD" w:rsidRPr="00610CEC" w:rsidRDefault="005652FD" w:rsidP="00610CEC">
            <w:pPr>
              <w:spacing w:after="0" w:line="240" w:lineRule="auto"/>
              <w:jc w:val="both"/>
              <w:rPr>
                <w:rFonts w:ascii="Times New Roman" w:hAnsi="Times New Roman"/>
                <w:sz w:val="24"/>
                <w:szCs w:val="24"/>
              </w:rPr>
            </w:pPr>
            <w:r w:rsidRPr="00610CEC">
              <w:rPr>
                <w:rFonts w:ascii="Times New Roman" w:hAnsi="Times New Roman"/>
                <w:sz w:val="24"/>
                <w:szCs w:val="24"/>
              </w:rPr>
              <w:t>A. * Light shielding neutral (</w:t>
            </w:r>
            <w:r w:rsidRPr="00610CEC">
              <w:rPr>
                <w:rFonts w:ascii="Times New Roman" w:hAnsi="Times New Roman"/>
                <w:sz w:val="24"/>
                <w:szCs w:val="24"/>
                <w:lang w:val="en-US"/>
              </w:rPr>
              <w:t>L</w:t>
            </w:r>
            <w:r w:rsidRPr="00610CEC">
              <w:rPr>
                <w:rFonts w:ascii="Times New Roman" w:hAnsi="Times New Roman"/>
                <w:sz w:val="24"/>
                <w:szCs w:val="24"/>
              </w:rPr>
              <w:t>SN-1)</w:t>
            </w:r>
          </w:p>
          <w:p w:rsidR="005652FD" w:rsidRPr="00610CEC" w:rsidRDefault="005652FD"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Unobstructed (AB-1)</w:t>
            </w:r>
          </w:p>
          <w:p w:rsidR="005652FD" w:rsidRPr="00610CEC" w:rsidRDefault="005652FD"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Neutral (N</w:t>
            </w:r>
            <w:r w:rsidRPr="00610CEC">
              <w:rPr>
                <w:rFonts w:ascii="Times New Roman" w:hAnsi="Times New Roman"/>
                <w:sz w:val="24"/>
                <w:szCs w:val="24"/>
                <w:lang w:val="en-US"/>
              </w:rPr>
              <w:t>G</w:t>
            </w:r>
            <w:r w:rsidRPr="00610CEC">
              <w:rPr>
                <w:rFonts w:ascii="Times New Roman" w:hAnsi="Times New Roman"/>
                <w:sz w:val="24"/>
                <w:szCs w:val="24"/>
              </w:rPr>
              <w:t>-2)</w:t>
            </w:r>
          </w:p>
          <w:p w:rsidR="005652FD" w:rsidRPr="00610CEC" w:rsidRDefault="005652FD"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Neutral (N</w:t>
            </w:r>
            <w:r w:rsidRPr="00610CEC">
              <w:rPr>
                <w:rFonts w:ascii="Times New Roman" w:hAnsi="Times New Roman"/>
                <w:sz w:val="24"/>
                <w:szCs w:val="24"/>
                <w:lang w:val="en-US"/>
              </w:rPr>
              <w:t>G</w:t>
            </w:r>
            <w:r w:rsidRPr="00610CEC">
              <w:rPr>
                <w:rFonts w:ascii="Times New Roman" w:hAnsi="Times New Roman"/>
                <w:sz w:val="24"/>
                <w:szCs w:val="24"/>
              </w:rPr>
              <w:t>-1)</w:t>
            </w:r>
          </w:p>
          <w:p w:rsidR="00ED0680" w:rsidRPr="00610CEC" w:rsidRDefault="005652FD"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Neutral (N</w:t>
            </w:r>
            <w:r w:rsidRPr="00610CEC">
              <w:rPr>
                <w:rFonts w:ascii="Times New Roman" w:hAnsi="Times New Roman"/>
                <w:sz w:val="24"/>
                <w:szCs w:val="24"/>
                <w:lang w:val="en-US"/>
              </w:rPr>
              <w:t>G</w:t>
            </w:r>
            <w:r w:rsidRPr="00610CEC">
              <w:rPr>
                <w:rFonts w:ascii="Times New Roman" w:hAnsi="Times New Roman"/>
                <w:sz w:val="24"/>
                <w:szCs w:val="24"/>
              </w:rPr>
              <w:t>-2A)</w:t>
            </w:r>
          </w:p>
        </w:tc>
        <w:tc>
          <w:tcPr>
            <w:tcW w:w="4215" w:type="dxa"/>
            <w:vMerge/>
          </w:tcPr>
          <w:p w:rsidR="00ED0680" w:rsidRPr="00610CEC" w:rsidRDefault="00ED0680" w:rsidP="00610CEC">
            <w:pPr>
              <w:spacing w:after="0" w:line="240" w:lineRule="auto"/>
              <w:jc w:val="both"/>
              <w:rPr>
                <w:rFonts w:ascii="Times New Roman" w:hAnsi="Times New Roman"/>
                <w:sz w:val="24"/>
                <w:szCs w:val="24"/>
              </w:rPr>
            </w:pPr>
          </w:p>
        </w:tc>
      </w:tr>
      <w:tr w:rsidR="00ED0680" w:rsidRPr="00610CEC" w:rsidTr="00E34CB2">
        <w:tc>
          <w:tcPr>
            <w:tcW w:w="534" w:type="dxa"/>
          </w:tcPr>
          <w:p w:rsidR="00ED0680" w:rsidRPr="00610CEC" w:rsidRDefault="00ED0680"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19</w:t>
            </w:r>
          </w:p>
        </w:tc>
        <w:tc>
          <w:tcPr>
            <w:tcW w:w="2976" w:type="dxa"/>
          </w:tcPr>
          <w:p w:rsidR="00ED0680" w:rsidRPr="00610CEC" w:rsidRDefault="00ED0680" w:rsidP="00610CEC">
            <w:pPr>
              <w:spacing w:after="0" w:line="240" w:lineRule="auto"/>
              <w:rPr>
                <w:rFonts w:ascii="Times New Roman" w:hAnsi="Times New Roman"/>
                <w:sz w:val="24"/>
                <w:szCs w:val="24"/>
              </w:rPr>
            </w:pPr>
            <w:r w:rsidRPr="00610CEC">
              <w:rPr>
                <w:rFonts w:ascii="Times New Roman" w:hAnsi="Times New Roman"/>
                <w:sz w:val="24"/>
                <w:szCs w:val="24"/>
              </w:rPr>
              <w:t xml:space="preserve">The ampoule shop of an enterprise produces solutions for injection. From the list below, select the types of ampoule glass used in the production of novocaine injection solution: </w:t>
            </w:r>
          </w:p>
        </w:tc>
        <w:tc>
          <w:tcPr>
            <w:tcW w:w="3261" w:type="dxa"/>
          </w:tcPr>
          <w:p w:rsidR="005652FD" w:rsidRPr="00610CEC" w:rsidRDefault="005652FD" w:rsidP="00610CEC">
            <w:pPr>
              <w:spacing w:after="0" w:line="240" w:lineRule="auto"/>
              <w:jc w:val="both"/>
              <w:rPr>
                <w:rFonts w:ascii="Times New Roman" w:hAnsi="Times New Roman"/>
                <w:sz w:val="24"/>
                <w:szCs w:val="24"/>
              </w:rPr>
            </w:pPr>
            <w:r w:rsidRPr="00610CEC">
              <w:rPr>
                <w:rFonts w:ascii="Times New Roman" w:hAnsi="Times New Roman"/>
                <w:sz w:val="24"/>
                <w:szCs w:val="24"/>
              </w:rPr>
              <w:t>A. * NS-3, N</w:t>
            </w:r>
            <w:r w:rsidRPr="00610CEC">
              <w:rPr>
                <w:rFonts w:ascii="Times New Roman" w:hAnsi="Times New Roman"/>
                <w:sz w:val="24"/>
                <w:szCs w:val="24"/>
                <w:lang w:val="en-US"/>
              </w:rPr>
              <w:t>G</w:t>
            </w:r>
            <w:r w:rsidRPr="00610CEC">
              <w:rPr>
                <w:rFonts w:ascii="Times New Roman" w:hAnsi="Times New Roman"/>
                <w:sz w:val="24"/>
                <w:szCs w:val="24"/>
              </w:rPr>
              <w:t>-1, USP-1</w:t>
            </w:r>
          </w:p>
          <w:p w:rsidR="005652FD" w:rsidRPr="00610CEC" w:rsidRDefault="005652FD"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N</w:t>
            </w:r>
            <w:r w:rsidRPr="00610CEC">
              <w:rPr>
                <w:rFonts w:ascii="Times New Roman" w:hAnsi="Times New Roman"/>
                <w:sz w:val="24"/>
                <w:szCs w:val="24"/>
                <w:lang w:val="en-US"/>
              </w:rPr>
              <w:t>G</w:t>
            </w:r>
            <w:r w:rsidRPr="00610CEC">
              <w:rPr>
                <w:rFonts w:ascii="Times New Roman" w:hAnsi="Times New Roman"/>
                <w:sz w:val="24"/>
                <w:szCs w:val="24"/>
              </w:rPr>
              <w:t>-1, N</w:t>
            </w:r>
            <w:r w:rsidRPr="00610CEC">
              <w:rPr>
                <w:rFonts w:ascii="Times New Roman" w:hAnsi="Times New Roman"/>
                <w:sz w:val="24"/>
                <w:szCs w:val="24"/>
                <w:lang w:val="en-US"/>
              </w:rPr>
              <w:t>G</w:t>
            </w:r>
            <w:r w:rsidRPr="00610CEC">
              <w:rPr>
                <w:rFonts w:ascii="Times New Roman" w:hAnsi="Times New Roman"/>
                <w:sz w:val="24"/>
                <w:szCs w:val="24"/>
              </w:rPr>
              <w:t>-2, N</w:t>
            </w:r>
            <w:r w:rsidRPr="00610CEC">
              <w:rPr>
                <w:rFonts w:ascii="Times New Roman" w:hAnsi="Times New Roman"/>
                <w:sz w:val="24"/>
                <w:szCs w:val="24"/>
                <w:lang w:val="en-US"/>
              </w:rPr>
              <w:t>G</w:t>
            </w:r>
            <w:r w:rsidRPr="00610CEC">
              <w:rPr>
                <w:rFonts w:ascii="Times New Roman" w:hAnsi="Times New Roman"/>
                <w:sz w:val="24"/>
                <w:szCs w:val="24"/>
              </w:rPr>
              <w:t>-3</w:t>
            </w:r>
          </w:p>
          <w:p w:rsidR="005652FD" w:rsidRPr="00610CEC" w:rsidRDefault="005652FD"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N</w:t>
            </w:r>
            <w:r w:rsidRPr="00610CEC">
              <w:rPr>
                <w:rFonts w:ascii="Times New Roman" w:hAnsi="Times New Roman"/>
                <w:sz w:val="24"/>
                <w:szCs w:val="24"/>
                <w:lang w:val="en-US"/>
              </w:rPr>
              <w:t>G</w:t>
            </w:r>
            <w:r w:rsidRPr="00610CEC">
              <w:rPr>
                <w:rFonts w:ascii="Times New Roman" w:hAnsi="Times New Roman"/>
                <w:sz w:val="24"/>
                <w:szCs w:val="24"/>
              </w:rPr>
              <w:t>-1, N</w:t>
            </w:r>
            <w:r w:rsidRPr="00610CEC">
              <w:rPr>
                <w:rFonts w:ascii="Times New Roman" w:hAnsi="Times New Roman"/>
                <w:sz w:val="24"/>
                <w:szCs w:val="24"/>
                <w:lang w:val="en-US"/>
              </w:rPr>
              <w:t>G</w:t>
            </w:r>
            <w:r w:rsidRPr="00610CEC">
              <w:rPr>
                <w:rFonts w:ascii="Times New Roman" w:hAnsi="Times New Roman"/>
                <w:sz w:val="24"/>
                <w:szCs w:val="24"/>
              </w:rPr>
              <w:t>-2A, N</w:t>
            </w:r>
            <w:r w:rsidRPr="00610CEC">
              <w:rPr>
                <w:rFonts w:ascii="Times New Roman" w:hAnsi="Times New Roman"/>
                <w:sz w:val="24"/>
                <w:szCs w:val="24"/>
                <w:lang w:val="en-US"/>
              </w:rPr>
              <w:t>G</w:t>
            </w:r>
            <w:r w:rsidRPr="00610CEC">
              <w:rPr>
                <w:rFonts w:ascii="Times New Roman" w:hAnsi="Times New Roman"/>
                <w:sz w:val="24"/>
                <w:szCs w:val="24"/>
              </w:rPr>
              <w:t>-3</w:t>
            </w:r>
          </w:p>
          <w:p w:rsidR="005652FD" w:rsidRPr="00610CEC" w:rsidRDefault="005652FD"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OS-1, USP-1, NS-2</w:t>
            </w:r>
          </w:p>
          <w:p w:rsidR="00ED0680" w:rsidRPr="00610CEC" w:rsidRDefault="005652FD"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HT-1, SN</w:t>
            </w:r>
            <w:r w:rsidRPr="00610CEC">
              <w:rPr>
                <w:rFonts w:ascii="Times New Roman" w:hAnsi="Times New Roman"/>
                <w:sz w:val="24"/>
                <w:szCs w:val="24"/>
                <w:lang w:val="en-US"/>
              </w:rPr>
              <w:t>G</w:t>
            </w:r>
            <w:r w:rsidRPr="00610CEC">
              <w:rPr>
                <w:rFonts w:ascii="Times New Roman" w:hAnsi="Times New Roman"/>
                <w:sz w:val="24"/>
                <w:szCs w:val="24"/>
              </w:rPr>
              <w:t>-1, AB-1</w:t>
            </w:r>
          </w:p>
        </w:tc>
        <w:tc>
          <w:tcPr>
            <w:tcW w:w="4215" w:type="dxa"/>
          </w:tcPr>
          <w:p w:rsidR="00ED0680" w:rsidRPr="00610CEC" w:rsidRDefault="00ED0680" w:rsidP="00610CEC">
            <w:pPr>
              <w:spacing w:after="0" w:line="240" w:lineRule="auto"/>
              <w:rPr>
                <w:rFonts w:ascii="Times New Roman" w:hAnsi="Times New Roman"/>
                <w:sz w:val="24"/>
                <w:szCs w:val="24"/>
              </w:rPr>
            </w:pPr>
            <w:r w:rsidRPr="00610CEC">
              <w:rPr>
                <w:rFonts w:ascii="Times New Roman" w:hAnsi="Times New Roman"/>
                <w:sz w:val="24"/>
                <w:szCs w:val="24"/>
              </w:rPr>
              <w:t>NS-3, NS-1, USP-1 - these grades of ampoule glass are the most chemically resistant of the neutral glasses due to the large amount of boron oxide.</w:t>
            </w:r>
          </w:p>
        </w:tc>
      </w:tr>
      <w:tr w:rsidR="00ED0680" w:rsidRPr="00610CEC" w:rsidTr="00E34CB2">
        <w:tc>
          <w:tcPr>
            <w:tcW w:w="534" w:type="dxa"/>
          </w:tcPr>
          <w:p w:rsidR="00ED0680" w:rsidRPr="00610CEC" w:rsidRDefault="00ED0680"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20</w:t>
            </w:r>
          </w:p>
        </w:tc>
        <w:tc>
          <w:tcPr>
            <w:tcW w:w="2976" w:type="dxa"/>
          </w:tcPr>
          <w:p w:rsidR="00ED0680" w:rsidRPr="00610CEC" w:rsidRDefault="00ED0680" w:rsidP="00610CEC">
            <w:pPr>
              <w:spacing w:after="0" w:line="240" w:lineRule="auto"/>
              <w:rPr>
                <w:rFonts w:ascii="Times New Roman" w:hAnsi="Times New Roman"/>
                <w:sz w:val="24"/>
                <w:szCs w:val="24"/>
              </w:rPr>
            </w:pPr>
            <w:r w:rsidRPr="00610CEC">
              <w:rPr>
                <w:rFonts w:ascii="Times New Roman" w:hAnsi="Times New Roman"/>
                <w:sz w:val="24"/>
                <w:szCs w:val="24"/>
              </w:rPr>
              <w:t>Which solutions for parenteral administration of the listed substances are subject to special purification in the absence of a "for injection" grade?</w:t>
            </w:r>
          </w:p>
        </w:tc>
        <w:tc>
          <w:tcPr>
            <w:tcW w:w="3261" w:type="dxa"/>
          </w:tcPr>
          <w:p w:rsidR="005652FD" w:rsidRPr="00610CEC" w:rsidRDefault="005652FD" w:rsidP="00610CEC">
            <w:pPr>
              <w:spacing w:after="0" w:line="240" w:lineRule="auto"/>
              <w:jc w:val="both"/>
              <w:rPr>
                <w:rFonts w:ascii="Times New Roman" w:hAnsi="Times New Roman"/>
                <w:sz w:val="24"/>
                <w:szCs w:val="24"/>
              </w:rPr>
            </w:pPr>
            <w:r w:rsidRPr="00610CEC">
              <w:rPr>
                <w:rFonts w:ascii="Times New Roman" w:hAnsi="Times New Roman"/>
                <w:sz w:val="24"/>
                <w:szCs w:val="24"/>
              </w:rPr>
              <w:t>A. * Magnesium sulphate, calcium chloride, glucose</w:t>
            </w:r>
          </w:p>
          <w:p w:rsidR="005652FD" w:rsidRPr="00610CEC" w:rsidRDefault="005652FD"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Gelatin, novocaine, sodium sulfite</w:t>
            </w:r>
          </w:p>
          <w:p w:rsidR="005652FD" w:rsidRPr="00610CEC" w:rsidRDefault="005652FD"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Sodium nitrite, ergotal, calcium chloride</w:t>
            </w:r>
          </w:p>
          <w:p w:rsidR="005652FD" w:rsidRPr="00610CEC" w:rsidRDefault="005652FD"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Hexamethylene tetramine, novocaine</w:t>
            </w:r>
          </w:p>
          <w:p w:rsidR="00ED0680" w:rsidRPr="00610CEC" w:rsidRDefault="005652FD"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Ascorbic acid, analgin</w:t>
            </w:r>
          </w:p>
        </w:tc>
        <w:tc>
          <w:tcPr>
            <w:tcW w:w="4215" w:type="dxa"/>
          </w:tcPr>
          <w:p w:rsidR="00ED0680" w:rsidRPr="00610CEC" w:rsidRDefault="00ED0680" w:rsidP="00610CEC">
            <w:pPr>
              <w:spacing w:after="0" w:line="240" w:lineRule="auto"/>
              <w:rPr>
                <w:rFonts w:ascii="Times New Roman" w:hAnsi="Times New Roman"/>
                <w:sz w:val="24"/>
                <w:szCs w:val="24"/>
              </w:rPr>
            </w:pPr>
            <w:r w:rsidRPr="00610CEC">
              <w:rPr>
                <w:rFonts w:ascii="Times New Roman" w:hAnsi="Times New Roman"/>
                <w:sz w:val="24"/>
                <w:szCs w:val="24"/>
              </w:rPr>
              <w:t>Injectable solutions of magnesium sulfate 20% or 25%, glucose 5%, 10%, 25% and 40%, calcium chloride 10%, hexamethylene tetramine 40%, eufiline 24%, sodium caffeine benzoate 10%, sodium citrate, sodium bicarbonate, etc. require special cleaning.</w:t>
            </w:r>
          </w:p>
        </w:tc>
      </w:tr>
      <w:tr w:rsidR="005652FD" w:rsidRPr="00610CEC" w:rsidTr="00E34CB2">
        <w:tc>
          <w:tcPr>
            <w:tcW w:w="534" w:type="dxa"/>
          </w:tcPr>
          <w:p w:rsidR="005652FD" w:rsidRPr="00610CEC" w:rsidRDefault="005652FD"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21</w:t>
            </w:r>
          </w:p>
        </w:tc>
        <w:tc>
          <w:tcPr>
            <w:tcW w:w="2976" w:type="dxa"/>
          </w:tcPr>
          <w:p w:rsidR="005652FD" w:rsidRPr="00610CEC" w:rsidRDefault="005652FD" w:rsidP="00610CEC">
            <w:pPr>
              <w:spacing w:after="0" w:line="240" w:lineRule="auto"/>
              <w:rPr>
                <w:rFonts w:ascii="Times New Roman" w:hAnsi="Times New Roman"/>
                <w:sz w:val="24"/>
                <w:szCs w:val="24"/>
              </w:rPr>
            </w:pPr>
            <w:r w:rsidRPr="00610CEC">
              <w:rPr>
                <w:rFonts w:ascii="Times New Roman" w:hAnsi="Times New Roman"/>
                <w:sz w:val="24"/>
                <w:szCs w:val="24"/>
              </w:rPr>
              <w:t xml:space="preserve">In a pharmaceutical plant, demineralised water is produced by membrane separation. Select the method in which the water passes through a semipermeable membrane under external pressure:   </w:t>
            </w:r>
          </w:p>
        </w:tc>
        <w:tc>
          <w:tcPr>
            <w:tcW w:w="3261" w:type="dxa"/>
          </w:tcPr>
          <w:p w:rsidR="005652FD" w:rsidRPr="00610CEC" w:rsidRDefault="005652FD" w:rsidP="00610CEC">
            <w:pPr>
              <w:spacing w:after="0" w:line="240" w:lineRule="auto"/>
              <w:jc w:val="both"/>
              <w:rPr>
                <w:rFonts w:ascii="Times New Roman" w:hAnsi="Times New Roman"/>
                <w:sz w:val="24"/>
                <w:szCs w:val="24"/>
              </w:rPr>
            </w:pPr>
            <w:r w:rsidRPr="00610CEC">
              <w:rPr>
                <w:rFonts w:ascii="Times New Roman" w:hAnsi="Times New Roman"/>
                <w:sz w:val="24"/>
                <w:szCs w:val="24"/>
              </w:rPr>
              <w:t>A. * Reverse osmosis</w:t>
            </w:r>
          </w:p>
          <w:p w:rsidR="005652FD" w:rsidRPr="00610CEC" w:rsidRDefault="005652FD"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Electrodialysis</w:t>
            </w:r>
          </w:p>
          <w:p w:rsidR="005652FD" w:rsidRPr="00610CEC" w:rsidRDefault="005652FD"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Evaporation through a membraneD.</w:t>
            </w:r>
            <w:r w:rsidRPr="00610CEC">
              <w:rPr>
                <w:rFonts w:ascii="Times New Roman" w:hAnsi="Times New Roman"/>
                <w:sz w:val="24"/>
                <w:szCs w:val="24"/>
              </w:rPr>
              <w:tab/>
              <w:t>Dialysis</w:t>
            </w:r>
          </w:p>
          <w:p w:rsidR="005652FD" w:rsidRPr="00610CEC" w:rsidRDefault="005652FD"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Sorption</w:t>
            </w:r>
          </w:p>
        </w:tc>
        <w:tc>
          <w:tcPr>
            <w:tcW w:w="4215" w:type="dxa"/>
          </w:tcPr>
          <w:p w:rsidR="005652FD" w:rsidRPr="00610CEC" w:rsidRDefault="005652FD" w:rsidP="00610CEC">
            <w:pPr>
              <w:spacing w:after="0" w:line="240" w:lineRule="auto"/>
              <w:rPr>
                <w:rFonts w:ascii="Times New Roman" w:hAnsi="Times New Roman"/>
                <w:sz w:val="24"/>
                <w:szCs w:val="24"/>
              </w:rPr>
            </w:pPr>
            <w:r w:rsidRPr="00610CEC">
              <w:rPr>
                <w:rFonts w:ascii="Times New Roman" w:hAnsi="Times New Roman"/>
                <w:sz w:val="24"/>
                <w:szCs w:val="24"/>
              </w:rPr>
              <w:t>Reverse osmosis is a method based on the passage of water through a semi-permeable membrane under the influence of external pressure</w:t>
            </w:r>
          </w:p>
        </w:tc>
      </w:tr>
      <w:tr w:rsidR="005652FD" w:rsidRPr="00610CEC" w:rsidTr="00E34CB2">
        <w:tc>
          <w:tcPr>
            <w:tcW w:w="534" w:type="dxa"/>
          </w:tcPr>
          <w:p w:rsidR="005652FD" w:rsidRPr="00610CEC" w:rsidRDefault="005652FD" w:rsidP="00610CEC">
            <w:pPr>
              <w:spacing w:after="0" w:line="240" w:lineRule="auto"/>
              <w:jc w:val="both"/>
              <w:rPr>
                <w:rFonts w:ascii="Times New Roman" w:hAnsi="Times New Roman"/>
                <w:sz w:val="24"/>
                <w:szCs w:val="24"/>
              </w:rPr>
            </w:pPr>
            <w:r w:rsidRPr="00610CEC">
              <w:rPr>
                <w:rFonts w:ascii="Times New Roman" w:hAnsi="Times New Roman"/>
                <w:sz w:val="24"/>
                <w:szCs w:val="24"/>
              </w:rPr>
              <w:t>22</w:t>
            </w:r>
          </w:p>
        </w:tc>
        <w:tc>
          <w:tcPr>
            <w:tcW w:w="2976" w:type="dxa"/>
          </w:tcPr>
          <w:p w:rsidR="005652FD" w:rsidRPr="00610CEC" w:rsidRDefault="005652FD" w:rsidP="00610CEC">
            <w:pPr>
              <w:spacing w:after="0" w:line="240" w:lineRule="auto"/>
              <w:rPr>
                <w:rFonts w:ascii="Times New Roman" w:hAnsi="Times New Roman"/>
                <w:sz w:val="24"/>
                <w:szCs w:val="24"/>
              </w:rPr>
            </w:pPr>
            <w:r w:rsidRPr="00610CEC">
              <w:rPr>
                <w:rFonts w:ascii="Times New Roman" w:hAnsi="Times New Roman"/>
                <w:sz w:val="24"/>
                <w:szCs w:val="24"/>
              </w:rPr>
              <w:t xml:space="preserve">Specify the requirements for water for injection that significantly differ from purified water: </w:t>
            </w:r>
          </w:p>
        </w:tc>
        <w:tc>
          <w:tcPr>
            <w:tcW w:w="3261" w:type="dxa"/>
          </w:tcPr>
          <w:p w:rsidR="005652FD" w:rsidRPr="00610CEC" w:rsidRDefault="005652FD" w:rsidP="00610CEC">
            <w:pPr>
              <w:spacing w:after="0" w:line="240" w:lineRule="auto"/>
              <w:jc w:val="both"/>
              <w:rPr>
                <w:rFonts w:ascii="Times New Roman" w:hAnsi="Times New Roman"/>
                <w:sz w:val="24"/>
                <w:szCs w:val="24"/>
              </w:rPr>
            </w:pPr>
            <w:r w:rsidRPr="00610CEC">
              <w:rPr>
                <w:rFonts w:ascii="Times New Roman" w:hAnsi="Times New Roman"/>
                <w:sz w:val="24"/>
                <w:szCs w:val="24"/>
              </w:rPr>
              <w:t xml:space="preserve">A. * Absence of pyrogens </w:t>
            </w:r>
          </w:p>
          <w:p w:rsidR="005652FD" w:rsidRPr="00610CEC" w:rsidRDefault="005652FD"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Absence of heavy metals</w:t>
            </w:r>
          </w:p>
          <w:p w:rsidR="005652FD" w:rsidRPr="00610CEC" w:rsidRDefault="005652FD"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 xml:space="preserve">Absence of sulphates, chlorides </w:t>
            </w:r>
          </w:p>
          <w:p w:rsidR="005652FD" w:rsidRPr="00610CEC" w:rsidRDefault="005652FD"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 xml:space="preserve">Absence of nitrites and nitrates </w:t>
            </w:r>
          </w:p>
          <w:p w:rsidR="005652FD" w:rsidRPr="00610CEC" w:rsidRDefault="005652FD"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Absence of reducing agents</w:t>
            </w:r>
          </w:p>
        </w:tc>
        <w:tc>
          <w:tcPr>
            <w:tcW w:w="4215" w:type="dxa"/>
          </w:tcPr>
          <w:p w:rsidR="005652FD" w:rsidRPr="00610CEC" w:rsidRDefault="005652FD" w:rsidP="00610CEC">
            <w:pPr>
              <w:spacing w:after="0" w:line="240" w:lineRule="auto"/>
              <w:rPr>
                <w:rFonts w:ascii="Times New Roman" w:hAnsi="Times New Roman"/>
                <w:sz w:val="24"/>
                <w:szCs w:val="24"/>
              </w:rPr>
            </w:pPr>
            <w:r w:rsidRPr="00610CEC">
              <w:rPr>
                <w:rFonts w:ascii="Times New Roman" w:hAnsi="Times New Roman"/>
                <w:sz w:val="24"/>
                <w:szCs w:val="24"/>
              </w:rPr>
              <w:t>In view of serious side effects (cyanosis, shortness of breath, fever up to 40°C, etc.), when pyrogens enter the human bloodstream, it is necessary to completely free the injection water from these substances.</w:t>
            </w:r>
          </w:p>
        </w:tc>
      </w:tr>
      <w:tr w:rsidR="005652FD" w:rsidRPr="00610CEC" w:rsidTr="00E34CB2">
        <w:tc>
          <w:tcPr>
            <w:tcW w:w="534" w:type="dxa"/>
          </w:tcPr>
          <w:p w:rsidR="005652FD" w:rsidRPr="00610CEC" w:rsidRDefault="005652FD" w:rsidP="00610CEC">
            <w:pPr>
              <w:spacing w:after="0" w:line="240" w:lineRule="auto"/>
              <w:jc w:val="both"/>
              <w:rPr>
                <w:rFonts w:ascii="Times New Roman" w:hAnsi="Times New Roman"/>
                <w:sz w:val="24"/>
                <w:szCs w:val="24"/>
              </w:rPr>
            </w:pPr>
            <w:r w:rsidRPr="00610CEC">
              <w:rPr>
                <w:rFonts w:ascii="Times New Roman" w:hAnsi="Times New Roman"/>
                <w:sz w:val="24"/>
                <w:szCs w:val="24"/>
              </w:rPr>
              <w:t>23</w:t>
            </w:r>
          </w:p>
        </w:tc>
        <w:tc>
          <w:tcPr>
            <w:tcW w:w="2976" w:type="dxa"/>
          </w:tcPr>
          <w:p w:rsidR="005652FD" w:rsidRPr="00610CEC" w:rsidRDefault="005652FD" w:rsidP="00610CEC">
            <w:pPr>
              <w:spacing w:after="0" w:line="240" w:lineRule="auto"/>
              <w:rPr>
                <w:rFonts w:ascii="Times New Roman" w:hAnsi="Times New Roman"/>
                <w:sz w:val="24"/>
                <w:szCs w:val="24"/>
              </w:rPr>
            </w:pPr>
            <w:r w:rsidRPr="00610CEC">
              <w:rPr>
                <w:rFonts w:ascii="Times New Roman" w:hAnsi="Times New Roman"/>
                <w:sz w:val="24"/>
                <w:szCs w:val="24"/>
              </w:rPr>
              <w:t xml:space="preserve">Which solvent is not used in the production of injectable solutions: </w:t>
            </w:r>
          </w:p>
        </w:tc>
        <w:tc>
          <w:tcPr>
            <w:tcW w:w="3261" w:type="dxa"/>
          </w:tcPr>
          <w:p w:rsidR="005652FD" w:rsidRPr="00610CEC" w:rsidRDefault="005652FD" w:rsidP="00610CEC">
            <w:pPr>
              <w:spacing w:after="0" w:line="240" w:lineRule="auto"/>
              <w:jc w:val="both"/>
              <w:rPr>
                <w:rFonts w:ascii="Times New Roman" w:hAnsi="Times New Roman"/>
                <w:sz w:val="24"/>
                <w:szCs w:val="24"/>
              </w:rPr>
            </w:pPr>
            <w:r w:rsidRPr="00610CEC">
              <w:rPr>
                <w:rFonts w:ascii="Times New Roman" w:hAnsi="Times New Roman"/>
                <w:sz w:val="24"/>
                <w:szCs w:val="24"/>
              </w:rPr>
              <w:t>A. * Mineral oils</w:t>
            </w:r>
          </w:p>
          <w:p w:rsidR="005652FD" w:rsidRPr="00610CEC" w:rsidRDefault="005652FD"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Fatty oils</w:t>
            </w:r>
          </w:p>
          <w:p w:rsidR="005652FD" w:rsidRPr="00610CEC" w:rsidRDefault="005652FD"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Water</w:t>
            </w:r>
          </w:p>
          <w:p w:rsidR="005652FD" w:rsidRPr="00610CEC" w:rsidRDefault="005652FD"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Glycerine</w:t>
            </w:r>
          </w:p>
          <w:p w:rsidR="005652FD" w:rsidRPr="00610CEC" w:rsidRDefault="005652FD"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Ethyl oleate</w:t>
            </w:r>
          </w:p>
        </w:tc>
        <w:tc>
          <w:tcPr>
            <w:tcW w:w="4215" w:type="dxa"/>
          </w:tcPr>
          <w:p w:rsidR="005652FD" w:rsidRPr="00610CEC" w:rsidRDefault="005652FD" w:rsidP="00610CEC">
            <w:pPr>
              <w:spacing w:after="0" w:line="240" w:lineRule="auto"/>
              <w:rPr>
                <w:rFonts w:ascii="Times New Roman" w:hAnsi="Times New Roman"/>
                <w:sz w:val="24"/>
                <w:szCs w:val="24"/>
              </w:rPr>
            </w:pPr>
            <w:r w:rsidRPr="00610CEC">
              <w:rPr>
                <w:rFonts w:ascii="Times New Roman" w:hAnsi="Times New Roman"/>
                <w:sz w:val="24"/>
                <w:szCs w:val="24"/>
              </w:rPr>
              <w:t xml:space="preserve">From the above list of solvents, mineral oils are not used for the preparation of injectable solutions due to the negative impact of their toxicity in case of parenteral administration. </w:t>
            </w:r>
          </w:p>
        </w:tc>
      </w:tr>
      <w:tr w:rsidR="005652FD" w:rsidRPr="00610CEC" w:rsidTr="00E34CB2">
        <w:tc>
          <w:tcPr>
            <w:tcW w:w="534" w:type="dxa"/>
          </w:tcPr>
          <w:p w:rsidR="005652FD" w:rsidRPr="00610CEC" w:rsidRDefault="005652FD" w:rsidP="00610CEC">
            <w:pPr>
              <w:spacing w:after="0" w:line="240" w:lineRule="auto"/>
              <w:jc w:val="both"/>
              <w:rPr>
                <w:rFonts w:ascii="Times New Roman" w:hAnsi="Times New Roman"/>
                <w:sz w:val="24"/>
                <w:szCs w:val="24"/>
              </w:rPr>
            </w:pPr>
            <w:r w:rsidRPr="00610CEC">
              <w:rPr>
                <w:rFonts w:ascii="Times New Roman" w:hAnsi="Times New Roman"/>
                <w:sz w:val="24"/>
                <w:szCs w:val="24"/>
              </w:rPr>
              <w:t>24</w:t>
            </w:r>
          </w:p>
        </w:tc>
        <w:tc>
          <w:tcPr>
            <w:tcW w:w="2976" w:type="dxa"/>
          </w:tcPr>
          <w:p w:rsidR="005652FD" w:rsidRPr="00610CEC" w:rsidRDefault="005652FD" w:rsidP="00610CEC">
            <w:pPr>
              <w:spacing w:after="0" w:line="240" w:lineRule="auto"/>
              <w:rPr>
                <w:rFonts w:ascii="Times New Roman" w:hAnsi="Times New Roman"/>
                <w:sz w:val="24"/>
                <w:szCs w:val="24"/>
              </w:rPr>
            </w:pPr>
            <w:r w:rsidRPr="00610CEC">
              <w:rPr>
                <w:rFonts w:ascii="Times New Roman" w:hAnsi="Times New Roman"/>
                <w:sz w:val="24"/>
                <w:szCs w:val="24"/>
              </w:rPr>
              <w:t xml:space="preserve">What oil is not used for the preparation of injectable solutions: </w:t>
            </w:r>
          </w:p>
        </w:tc>
        <w:tc>
          <w:tcPr>
            <w:tcW w:w="3261" w:type="dxa"/>
          </w:tcPr>
          <w:p w:rsidR="005652FD" w:rsidRPr="00610CEC" w:rsidRDefault="005652FD" w:rsidP="00610CEC">
            <w:pPr>
              <w:spacing w:after="0" w:line="240" w:lineRule="auto"/>
              <w:jc w:val="both"/>
              <w:rPr>
                <w:rFonts w:ascii="Times New Roman" w:hAnsi="Times New Roman"/>
                <w:sz w:val="24"/>
                <w:szCs w:val="24"/>
              </w:rPr>
            </w:pPr>
            <w:r w:rsidRPr="00610CEC">
              <w:rPr>
                <w:rFonts w:ascii="Times New Roman" w:hAnsi="Times New Roman"/>
                <w:sz w:val="24"/>
                <w:szCs w:val="24"/>
              </w:rPr>
              <w:t>A. * Corn</w:t>
            </w:r>
          </w:p>
          <w:p w:rsidR="005652FD" w:rsidRPr="00610CEC" w:rsidRDefault="005652FD"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Peach</w:t>
            </w:r>
          </w:p>
          <w:p w:rsidR="005652FD" w:rsidRPr="00610CEC" w:rsidRDefault="005652FD"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Olive oil</w:t>
            </w:r>
          </w:p>
          <w:p w:rsidR="005652FD" w:rsidRPr="00610CEC" w:rsidRDefault="005652FD"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Sunflower</w:t>
            </w:r>
          </w:p>
          <w:p w:rsidR="005652FD" w:rsidRPr="00610CEC" w:rsidRDefault="005652FD"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Vaseline</w:t>
            </w:r>
          </w:p>
        </w:tc>
        <w:tc>
          <w:tcPr>
            <w:tcW w:w="4215" w:type="dxa"/>
          </w:tcPr>
          <w:p w:rsidR="005652FD" w:rsidRPr="00610CEC" w:rsidRDefault="005652FD" w:rsidP="00610CEC">
            <w:pPr>
              <w:spacing w:after="0" w:line="240" w:lineRule="auto"/>
              <w:rPr>
                <w:rFonts w:ascii="Times New Roman" w:hAnsi="Times New Roman"/>
                <w:sz w:val="24"/>
                <w:szCs w:val="24"/>
              </w:rPr>
            </w:pPr>
            <w:r w:rsidRPr="00610CEC">
              <w:rPr>
                <w:rFonts w:ascii="Times New Roman" w:hAnsi="Times New Roman"/>
                <w:sz w:val="24"/>
                <w:szCs w:val="24"/>
              </w:rPr>
              <w:t>Vaseline oil is not used for the preparation of injectable solutions, as it can cause allergic reactions and vasospasm when administered parenterally.</w:t>
            </w:r>
          </w:p>
        </w:tc>
      </w:tr>
      <w:tr w:rsidR="005652FD" w:rsidRPr="00610CEC" w:rsidTr="00E34CB2">
        <w:tc>
          <w:tcPr>
            <w:tcW w:w="534" w:type="dxa"/>
          </w:tcPr>
          <w:p w:rsidR="005652FD" w:rsidRPr="00610CEC" w:rsidRDefault="005652FD" w:rsidP="00610CEC">
            <w:pPr>
              <w:spacing w:after="0" w:line="240" w:lineRule="auto"/>
              <w:jc w:val="both"/>
              <w:rPr>
                <w:rFonts w:ascii="Times New Roman" w:hAnsi="Times New Roman"/>
                <w:sz w:val="24"/>
                <w:szCs w:val="24"/>
              </w:rPr>
            </w:pPr>
            <w:r w:rsidRPr="00610CEC">
              <w:rPr>
                <w:rFonts w:ascii="Times New Roman" w:hAnsi="Times New Roman"/>
                <w:sz w:val="24"/>
                <w:szCs w:val="24"/>
              </w:rPr>
              <w:t>25</w:t>
            </w:r>
          </w:p>
        </w:tc>
        <w:tc>
          <w:tcPr>
            <w:tcW w:w="2976" w:type="dxa"/>
          </w:tcPr>
          <w:p w:rsidR="005652FD" w:rsidRPr="00610CEC" w:rsidRDefault="005652FD" w:rsidP="00610CEC">
            <w:pPr>
              <w:spacing w:after="0" w:line="240" w:lineRule="auto"/>
              <w:rPr>
                <w:rFonts w:ascii="Times New Roman" w:hAnsi="Times New Roman"/>
                <w:sz w:val="24"/>
                <w:szCs w:val="24"/>
              </w:rPr>
            </w:pPr>
            <w:r w:rsidRPr="00610CEC">
              <w:rPr>
                <w:rFonts w:ascii="Times New Roman" w:hAnsi="Times New Roman"/>
                <w:sz w:val="24"/>
                <w:szCs w:val="24"/>
              </w:rPr>
              <w:t xml:space="preserve">The ampoule shop of an enterprise produces calcium gluconate solution for injection. Indicate what impurities are removed from calcium gluconate in the absence of the "for injection" grade. </w:t>
            </w:r>
          </w:p>
        </w:tc>
        <w:tc>
          <w:tcPr>
            <w:tcW w:w="3261" w:type="dxa"/>
          </w:tcPr>
          <w:p w:rsidR="005652FD" w:rsidRPr="00610CEC" w:rsidRDefault="005652FD" w:rsidP="00610CEC">
            <w:pPr>
              <w:spacing w:after="0" w:line="240" w:lineRule="auto"/>
              <w:jc w:val="both"/>
              <w:rPr>
                <w:rFonts w:ascii="Times New Roman" w:hAnsi="Times New Roman"/>
                <w:sz w:val="24"/>
                <w:szCs w:val="24"/>
              </w:rPr>
            </w:pPr>
            <w:r w:rsidRPr="00610CEC">
              <w:rPr>
                <w:rFonts w:ascii="Times New Roman" w:hAnsi="Times New Roman"/>
                <w:sz w:val="24"/>
                <w:szCs w:val="24"/>
              </w:rPr>
              <w:t>A. * From impurities of calcium oxalate</w:t>
            </w:r>
          </w:p>
          <w:p w:rsidR="005652FD" w:rsidRPr="00610CEC" w:rsidRDefault="005652FD"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From impurities of iron salts</w:t>
            </w:r>
          </w:p>
          <w:p w:rsidR="005652FD" w:rsidRPr="00610CEC" w:rsidRDefault="005652FD"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From impurities of manganese and iron salts</w:t>
            </w:r>
          </w:p>
          <w:p w:rsidR="005652FD" w:rsidRPr="00610CEC" w:rsidRDefault="005652FD"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From impurities of calcium sulphate and iron</w:t>
            </w:r>
          </w:p>
          <w:p w:rsidR="005652FD" w:rsidRPr="00610CEC" w:rsidRDefault="005652FD"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From dyes and pyrogenic substances</w:t>
            </w:r>
          </w:p>
        </w:tc>
        <w:tc>
          <w:tcPr>
            <w:tcW w:w="4215" w:type="dxa"/>
          </w:tcPr>
          <w:p w:rsidR="005652FD" w:rsidRPr="00610CEC" w:rsidRDefault="005652FD" w:rsidP="00610CEC">
            <w:pPr>
              <w:spacing w:after="0" w:line="240" w:lineRule="auto"/>
              <w:rPr>
                <w:rFonts w:ascii="Times New Roman" w:hAnsi="Times New Roman"/>
                <w:sz w:val="24"/>
                <w:szCs w:val="24"/>
              </w:rPr>
            </w:pPr>
            <w:r w:rsidRPr="00610CEC">
              <w:rPr>
                <w:rFonts w:ascii="Times New Roman" w:hAnsi="Times New Roman"/>
                <w:sz w:val="24"/>
                <w:szCs w:val="24"/>
              </w:rPr>
              <w:t>Calcium oxalate is most often used as an excipient for calcium gluconate.</w:t>
            </w:r>
          </w:p>
        </w:tc>
      </w:tr>
      <w:tr w:rsidR="005652FD" w:rsidRPr="00610CEC" w:rsidTr="00E34CB2">
        <w:tc>
          <w:tcPr>
            <w:tcW w:w="534" w:type="dxa"/>
          </w:tcPr>
          <w:p w:rsidR="005652FD" w:rsidRPr="00610CEC" w:rsidRDefault="005652FD" w:rsidP="00610CEC">
            <w:pPr>
              <w:spacing w:after="0" w:line="240" w:lineRule="auto"/>
              <w:jc w:val="both"/>
              <w:rPr>
                <w:rFonts w:ascii="Times New Roman" w:hAnsi="Times New Roman"/>
                <w:sz w:val="24"/>
                <w:szCs w:val="24"/>
              </w:rPr>
            </w:pPr>
            <w:r w:rsidRPr="00610CEC">
              <w:rPr>
                <w:rFonts w:ascii="Times New Roman" w:hAnsi="Times New Roman"/>
                <w:sz w:val="24"/>
                <w:szCs w:val="24"/>
              </w:rPr>
              <w:t>26</w:t>
            </w:r>
          </w:p>
        </w:tc>
        <w:tc>
          <w:tcPr>
            <w:tcW w:w="2976" w:type="dxa"/>
          </w:tcPr>
          <w:p w:rsidR="005652FD" w:rsidRPr="00610CEC" w:rsidRDefault="005652FD" w:rsidP="00610CEC">
            <w:pPr>
              <w:spacing w:after="0" w:line="240" w:lineRule="auto"/>
              <w:rPr>
                <w:rFonts w:ascii="Times New Roman" w:hAnsi="Times New Roman"/>
                <w:sz w:val="24"/>
                <w:szCs w:val="24"/>
              </w:rPr>
            </w:pPr>
            <w:r w:rsidRPr="00610CEC">
              <w:rPr>
                <w:rFonts w:ascii="Times New Roman" w:hAnsi="Times New Roman"/>
                <w:sz w:val="24"/>
                <w:szCs w:val="24"/>
              </w:rPr>
              <w:t xml:space="preserve">The ampoule shop produces solutions for injection. Specify the stabiliser for a 1% solution of morphine hydrochloride for injection.   </w:t>
            </w:r>
          </w:p>
        </w:tc>
        <w:tc>
          <w:tcPr>
            <w:tcW w:w="3261" w:type="dxa"/>
          </w:tcPr>
          <w:p w:rsidR="005652FD" w:rsidRPr="00610CEC" w:rsidRDefault="005652FD" w:rsidP="00610CEC">
            <w:pPr>
              <w:spacing w:after="0" w:line="240" w:lineRule="auto"/>
              <w:jc w:val="both"/>
              <w:rPr>
                <w:rFonts w:ascii="Times New Roman" w:hAnsi="Times New Roman"/>
                <w:sz w:val="24"/>
                <w:szCs w:val="24"/>
              </w:rPr>
            </w:pPr>
            <w:r w:rsidRPr="00610CEC">
              <w:rPr>
                <w:rFonts w:ascii="Times New Roman" w:hAnsi="Times New Roman"/>
                <w:sz w:val="24"/>
                <w:szCs w:val="24"/>
              </w:rPr>
              <w:t>A. * Hydrochloric acid solution 0.1 n</w:t>
            </w:r>
          </w:p>
          <w:p w:rsidR="005652FD" w:rsidRPr="00610CEC" w:rsidRDefault="005652FD"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Sodium chloride solution 0.1 n</w:t>
            </w:r>
          </w:p>
          <w:p w:rsidR="005652FD" w:rsidRPr="00610CEC" w:rsidRDefault="005652FD"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 xml:space="preserve">Aminopropylene glycol   </w:t>
            </w:r>
          </w:p>
          <w:p w:rsidR="005652FD" w:rsidRPr="00610CEC" w:rsidRDefault="005652FD"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Rongalite</w:t>
            </w:r>
          </w:p>
          <w:p w:rsidR="005652FD" w:rsidRPr="00610CEC" w:rsidRDefault="005652FD"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Sodium metabisulfite</w:t>
            </w:r>
          </w:p>
        </w:tc>
        <w:tc>
          <w:tcPr>
            <w:tcW w:w="4215" w:type="dxa"/>
          </w:tcPr>
          <w:p w:rsidR="005652FD" w:rsidRPr="00610CEC" w:rsidRDefault="005652FD" w:rsidP="00610CEC">
            <w:pPr>
              <w:spacing w:after="0" w:line="240" w:lineRule="auto"/>
              <w:rPr>
                <w:rFonts w:ascii="Times New Roman" w:hAnsi="Times New Roman"/>
                <w:sz w:val="24"/>
                <w:szCs w:val="24"/>
              </w:rPr>
            </w:pPr>
            <w:r w:rsidRPr="00610CEC">
              <w:rPr>
                <w:rFonts w:ascii="Times New Roman" w:hAnsi="Times New Roman"/>
                <w:sz w:val="24"/>
                <w:szCs w:val="24"/>
              </w:rPr>
              <w:t>To stabilize this solution, use a solution of hydrochloric acid 0.1 n 10-20 ml per 1 litre of solution, since the morphine hydrochloride salt is formed by a strong acid and a weak alkali</w:t>
            </w:r>
          </w:p>
        </w:tc>
      </w:tr>
      <w:tr w:rsidR="005652FD" w:rsidRPr="00610CEC" w:rsidTr="00E34CB2">
        <w:tc>
          <w:tcPr>
            <w:tcW w:w="534" w:type="dxa"/>
          </w:tcPr>
          <w:p w:rsidR="005652FD" w:rsidRPr="00610CEC" w:rsidRDefault="005652FD" w:rsidP="00610CEC">
            <w:pPr>
              <w:spacing w:after="0" w:line="240" w:lineRule="auto"/>
              <w:jc w:val="both"/>
              <w:rPr>
                <w:rFonts w:ascii="Times New Roman" w:hAnsi="Times New Roman"/>
                <w:sz w:val="24"/>
                <w:szCs w:val="24"/>
              </w:rPr>
            </w:pPr>
            <w:r w:rsidRPr="00610CEC">
              <w:rPr>
                <w:rFonts w:ascii="Times New Roman" w:hAnsi="Times New Roman"/>
                <w:sz w:val="24"/>
                <w:szCs w:val="24"/>
              </w:rPr>
              <w:t>27</w:t>
            </w:r>
          </w:p>
        </w:tc>
        <w:tc>
          <w:tcPr>
            <w:tcW w:w="2976" w:type="dxa"/>
          </w:tcPr>
          <w:p w:rsidR="005652FD" w:rsidRPr="00610CEC" w:rsidRDefault="005652FD" w:rsidP="00610CEC">
            <w:pPr>
              <w:spacing w:after="0" w:line="240" w:lineRule="auto"/>
              <w:rPr>
                <w:rFonts w:ascii="Times New Roman" w:hAnsi="Times New Roman"/>
                <w:sz w:val="24"/>
                <w:szCs w:val="24"/>
              </w:rPr>
            </w:pPr>
            <w:r w:rsidRPr="00610CEC">
              <w:rPr>
                <w:rFonts w:ascii="Times New Roman" w:hAnsi="Times New Roman"/>
                <w:sz w:val="24"/>
                <w:szCs w:val="24"/>
              </w:rPr>
              <w:t>Novocaine is used to stabilise 5%, 10%, 20% solutions of novocaine, which are produced in industrial conditions:</w:t>
            </w:r>
          </w:p>
        </w:tc>
        <w:tc>
          <w:tcPr>
            <w:tcW w:w="3261" w:type="dxa"/>
          </w:tcPr>
          <w:p w:rsidR="005652FD" w:rsidRPr="00610CEC" w:rsidRDefault="005652FD" w:rsidP="00610CEC">
            <w:pPr>
              <w:spacing w:after="0" w:line="240" w:lineRule="auto"/>
              <w:jc w:val="both"/>
              <w:rPr>
                <w:rFonts w:ascii="Times New Roman" w:hAnsi="Times New Roman"/>
                <w:sz w:val="24"/>
                <w:szCs w:val="24"/>
              </w:rPr>
            </w:pPr>
            <w:r w:rsidRPr="00610CEC">
              <w:rPr>
                <w:rFonts w:ascii="Times New Roman" w:hAnsi="Times New Roman"/>
                <w:sz w:val="24"/>
                <w:szCs w:val="24"/>
              </w:rPr>
              <w:t>A. * Hydrochloric acid 0.1 n</w:t>
            </w:r>
          </w:p>
          <w:p w:rsidR="005652FD" w:rsidRPr="00610CEC" w:rsidRDefault="005652FD"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Antioxidants in combination with hydrochloric acid</w:t>
            </w:r>
          </w:p>
          <w:p w:rsidR="005652FD" w:rsidRPr="00610CEC" w:rsidRDefault="005652FD"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Alkalis</w:t>
            </w:r>
          </w:p>
          <w:p w:rsidR="005652FD" w:rsidRPr="00610CEC" w:rsidRDefault="005652FD"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Buffer solutions</w:t>
            </w:r>
          </w:p>
          <w:p w:rsidR="005652FD" w:rsidRPr="00610CEC" w:rsidRDefault="005652FD"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Weibel stabiliser</w:t>
            </w:r>
          </w:p>
        </w:tc>
        <w:tc>
          <w:tcPr>
            <w:tcW w:w="4215" w:type="dxa"/>
          </w:tcPr>
          <w:p w:rsidR="005652FD" w:rsidRPr="00610CEC" w:rsidRDefault="005652FD" w:rsidP="00610CEC">
            <w:pPr>
              <w:spacing w:after="0" w:line="240" w:lineRule="auto"/>
              <w:rPr>
                <w:rFonts w:ascii="Times New Roman" w:hAnsi="Times New Roman"/>
                <w:sz w:val="24"/>
                <w:szCs w:val="24"/>
              </w:rPr>
            </w:pPr>
            <w:r w:rsidRPr="00610CEC">
              <w:rPr>
                <w:rFonts w:ascii="Times New Roman" w:hAnsi="Times New Roman"/>
                <w:sz w:val="24"/>
                <w:szCs w:val="24"/>
              </w:rPr>
              <w:t>To stabilise solutions of novocaine (salt of weak alkali and strong acid), use a solution of hydrochloric acid.</w:t>
            </w:r>
          </w:p>
        </w:tc>
      </w:tr>
      <w:tr w:rsidR="005652FD" w:rsidRPr="00610CEC" w:rsidTr="00E34CB2">
        <w:tc>
          <w:tcPr>
            <w:tcW w:w="534" w:type="dxa"/>
          </w:tcPr>
          <w:p w:rsidR="005652FD" w:rsidRPr="00610CEC" w:rsidRDefault="005652FD" w:rsidP="00610CEC">
            <w:pPr>
              <w:spacing w:after="0" w:line="240" w:lineRule="auto"/>
              <w:jc w:val="both"/>
              <w:rPr>
                <w:rFonts w:ascii="Times New Roman" w:hAnsi="Times New Roman"/>
                <w:sz w:val="24"/>
                <w:szCs w:val="24"/>
              </w:rPr>
            </w:pPr>
            <w:r w:rsidRPr="00610CEC">
              <w:rPr>
                <w:rFonts w:ascii="Times New Roman" w:hAnsi="Times New Roman"/>
                <w:sz w:val="24"/>
                <w:szCs w:val="24"/>
              </w:rPr>
              <w:t>28</w:t>
            </w:r>
          </w:p>
        </w:tc>
        <w:tc>
          <w:tcPr>
            <w:tcW w:w="2976" w:type="dxa"/>
          </w:tcPr>
          <w:p w:rsidR="005652FD" w:rsidRPr="00610CEC" w:rsidRDefault="005652FD" w:rsidP="00610CEC">
            <w:pPr>
              <w:spacing w:after="0" w:line="240" w:lineRule="auto"/>
              <w:rPr>
                <w:rFonts w:ascii="Times New Roman" w:hAnsi="Times New Roman"/>
                <w:sz w:val="24"/>
                <w:szCs w:val="24"/>
              </w:rPr>
            </w:pPr>
            <w:r w:rsidRPr="00610CEC">
              <w:rPr>
                <w:rFonts w:ascii="Times New Roman" w:hAnsi="Times New Roman"/>
                <w:sz w:val="24"/>
                <w:szCs w:val="24"/>
              </w:rPr>
              <w:t xml:space="preserve">What stabiliser should be used to stabilise glucose solutions: </w:t>
            </w:r>
          </w:p>
        </w:tc>
        <w:tc>
          <w:tcPr>
            <w:tcW w:w="3261" w:type="dxa"/>
          </w:tcPr>
          <w:p w:rsidR="005652FD" w:rsidRPr="00610CEC" w:rsidRDefault="005652FD" w:rsidP="00610CEC">
            <w:pPr>
              <w:spacing w:after="0" w:line="240" w:lineRule="auto"/>
              <w:jc w:val="both"/>
              <w:rPr>
                <w:rFonts w:ascii="Times New Roman" w:hAnsi="Times New Roman"/>
                <w:sz w:val="24"/>
                <w:szCs w:val="24"/>
              </w:rPr>
            </w:pPr>
            <w:r w:rsidRPr="00610CEC">
              <w:rPr>
                <w:rFonts w:ascii="Times New Roman" w:hAnsi="Times New Roman"/>
                <w:sz w:val="24"/>
                <w:szCs w:val="24"/>
              </w:rPr>
              <w:t>A. * Weibel stabiliser</w:t>
            </w:r>
          </w:p>
          <w:p w:rsidR="005652FD" w:rsidRPr="00610CEC" w:rsidRDefault="005652FD"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Kurschmann stabiliser</w:t>
            </w:r>
          </w:p>
          <w:p w:rsidR="005652FD" w:rsidRPr="00610CEC" w:rsidRDefault="005652FD"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Stabiliser 0.1M NaOH</w:t>
            </w:r>
          </w:p>
          <w:p w:rsidR="005652FD" w:rsidRPr="00610CEC" w:rsidRDefault="005652FD"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Stabiliser 0.1M HCl</w:t>
            </w:r>
          </w:p>
          <w:p w:rsidR="005652FD" w:rsidRPr="00610CEC" w:rsidRDefault="005652FD"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Carboxymethyl cellulose</w:t>
            </w:r>
          </w:p>
        </w:tc>
        <w:tc>
          <w:tcPr>
            <w:tcW w:w="4215" w:type="dxa"/>
            <w:vMerge w:val="restart"/>
          </w:tcPr>
          <w:p w:rsidR="005652FD" w:rsidRPr="00610CEC" w:rsidRDefault="005652FD" w:rsidP="00610CEC">
            <w:pPr>
              <w:spacing w:after="0" w:line="240" w:lineRule="auto"/>
              <w:rPr>
                <w:rFonts w:ascii="Times New Roman" w:hAnsi="Times New Roman"/>
                <w:sz w:val="24"/>
                <w:szCs w:val="24"/>
              </w:rPr>
            </w:pPr>
            <w:r w:rsidRPr="00610CEC">
              <w:rPr>
                <w:rFonts w:ascii="Times New Roman" w:hAnsi="Times New Roman"/>
                <w:sz w:val="24"/>
                <w:szCs w:val="24"/>
              </w:rPr>
              <w:t>Glucose solutions are stabilised using Weibel's stabiliser, 1 litre of which consists of 5.2 g of sodium chloride, 4.4 ml of dilute hydrochloric acid and water. Weibel's stabiliser is added to the glucose solution in the amount of 5% of the solution volume, regardless of the concentration of the latter.</w:t>
            </w:r>
          </w:p>
        </w:tc>
      </w:tr>
      <w:tr w:rsidR="005652FD" w:rsidRPr="00610CEC" w:rsidTr="00E34CB2">
        <w:tc>
          <w:tcPr>
            <w:tcW w:w="534" w:type="dxa"/>
          </w:tcPr>
          <w:p w:rsidR="005652FD" w:rsidRPr="00610CEC" w:rsidRDefault="005652FD" w:rsidP="00610CEC">
            <w:pPr>
              <w:spacing w:after="0" w:line="240" w:lineRule="auto"/>
              <w:jc w:val="both"/>
              <w:rPr>
                <w:rFonts w:ascii="Times New Roman" w:hAnsi="Times New Roman"/>
                <w:sz w:val="24"/>
                <w:szCs w:val="24"/>
              </w:rPr>
            </w:pPr>
            <w:r w:rsidRPr="00610CEC">
              <w:rPr>
                <w:rFonts w:ascii="Times New Roman" w:hAnsi="Times New Roman"/>
                <w:sz w:val="24"/>
                <w:szCs w:val="24"/>
              </w:rPr>
              <w:t>29</w:t>
            </w:r>
          </w:p>
        </w:tc>
        <w:tc>
          <w:tcPr>
            <w:tcW w:w="2976" w:type="dxa"/>
          </w:tcPr>
          <w:p w:rsidR="005652FD" w:rsidRPr="00610CEC" w:rsidRDefault="005652FD" w:rsidP="00610CEC">
            <w:pPr>
              <w:spacing w:after="0" w:line="240" w:lineRule="auto"/>
              <w:rPr>
                <w:rFonts w:ascii="Times New Roman" w:hAnsi="Times New Roman"/>
                <w:sz w:val="24"/>
                <w:szCs w:val="24"/>
              </w:rPr>
            </w:pPr>
            <w:r w:rsidRPr="00610CEC">
              <w:rPr>
                <w:rFonts w:ascii="Times New Roman" w:hAnsi="Times New Roman"/>
                <w:sz w:val="24"/>
                <w:szCs w:val="24"/>
              </w:rPr>
              <w:t xml:space="preserve">The ampoule shop of an enterprise produces solutions for injection. Specify the composition of Weibel's reagent used in the production of injectable glucose solutions: </w:t>
            </w:r>
          </w:p>
        </w:tc>
        <w:tc>
          <w:tcPr>
            <w:tcW w:w="3261" w:type="dxa"/>
          </w:tcPr>
          <w:p w:rsidR="005652FD" w:rsidRPr="00610CEC" w:rsidRDefault="005652FD" w:rsidP="00610CEC">
            <w:pPr>
              <w:spacing w:after="0" w:line="240" w:lineRule="auto"/>
              <w:jc w:val="both"/>
              <w:rPr>
                <w:rFonts w:ascii="Times New Roman" w:hAnsi="Times New Roman"/>
                <w:sz w:val="24"/>
                <w:szCs w:val="24"/>
              </w:rPr>
            </w:pPr>
            <w:r w:rsidRPr="00610CEC">
              <w:rPr>
                <w:rFonts w:ascii="Times New Roman" w:hAnsi="Times New Roman"/>
                <w:sz w:val="24"/>
                <w:szCs w:val="24"/>
              </w:rPr>
              <w:t>A. * Hydrochloric acid, sodium chloride, water</w:t>
            </w:r>
          </w:p>
          <w:p w:rsidR="005652FD" w:rsidRPr="00610CEC" w:rsidRDefault="005652FD"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Water, hydrochloric acid, sodium hydroxide</w:t>
            </w:r>
          </w:p>
          <w:p w:rsidR="005652FD" w:rsidRPr="00610CEC" w:rsidRDefault="005652FD"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Hydrochloric acid, sodium bromide, water</w:t>
            </w:r>
          </w:p>
          <w:p w:rsidR="005652FD" w:rsidRPr="00610CEC" w:rsidRDefault="005652FD"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Hydrochloric acid, sodium nitrite</w:t>
            </w:r>
          </w:p>
          <w:p w:rsidR="005652FD" w:rsidRPr="00610CEC" w:rsidRDefault="005652FD"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Hydrochloric acid, calcium chloride, water</w:t>
            </w:r>
          </w:p>
        </w:tc>
        <w:tc>
          <w:tcPr>
            <w:tcW w:w="4215" w:type="dxa"/>
            <w:vMerge/>
          </w:tcPr>
          <w:p w:rsidR="005652FD" w:rsidRPr="00610CEC" w:rsidRDefault="005652FD" w:rsidP="00610CEC">
            <w:pPr>
              <w:spacing w:after="0" w:line="240" w:lineRule="auto"/>
              <w:jc w:val="both"/>
              <w:rPr>
                <w:rFonts w:ascii="Times New Roman" w:hAnsi="Times New Roman"/>
                <w:sz w:val="24"/>
                <w:szCs w:val="24"/>
              </w:rPr>
            </w:pPr>
          </w:p>
        </w:tc>
      </w:tr>
      <w:tr w:rsidR="005652FD" w:rsidRPr="00610CEC" w:rsidTr="00E34CB2">
        <w:tc>
          <w:tcPr>
            <w:tcW w:w="534" w:type="dxa"/>
          </w:tcPr>
          <w:p w:rsidR="005652FD" w:rsidRPr="00610CEC" w:rsidRDefault="005652FD" w:rsidP="00610CEC">
            <w:pPr>
              <w:spacing w:after="0" w:line="240" w:lineRule="auto"/>
              <w:jc w:val="both"/>
              <w:rPr>
                <w:rFonts w:ascii="Times New Roman" w:hAnsi="Times New Roman"/>
                <w:sz w:val="24"/>
                <w:szCs w:val="24"/>
              </w:rPr>
            </w:pPr>
            <w:r w:rsidRPr="00610CEC">
              <w:rPr>
                <w:rFonts w:ascii="Times New Roman" w:hAnsi="Times New Roman"/>
                <w:sz w:val="24"/>
                <w:szCs w:val="24"/>
              </w:rPr>
              <w:t>30</w:t>
            </w:r>
          </w:p>
        </w:tc>
        <w:tc>
          <w:tcPr>
            <w:tcW w:w="2976" w:type="dxa"/>
          </w:tcPr>
          <w:p w:rsidR="005652FD" w:rsidRPr="00610CEC" w:rsidRDefault="005652FD" w:rsidP="00610CEC">
            <w:pPr>
              <w:spacing w:after="0" w:line="240" w:lineRule="auto"/>
              <w:rPr>
                <w:rFonts w:ascii="Times New Roman" w:hAnsi="Times New Roman"/>
                <w:sz w:val="24"/>
                <w:szCs w:val="24"/>
              </w:rPr>
            </w:pPr>
            <w:r w:rsidRPr="00610CEC">
              <w:rPr>
                <w:rFonts w:ascii="Times New Roman" w:hAnsi="Times New Roman"/>
                <w:sz w:val="24"/>
                <w:szCs w:val="24"/>
              </w:rPr>
              <w:t xml:space="preserve">How much Weibel stabiliser is added to the parenteral solutions. </w:t>
            </w:r>
          </w:p>
        </w:tc>
        <w:tc>
          <w:tcPr>
            <w:tcW w:w="3261" w:type="dxa"/>
          </w:tcPr>
          <w:p w:rsidR="005652FD" w:rsidRPr="00610CEC" w:rsidRDefault="005652FD" w:rsidP="00610CEC">
            <w:pPr>
              <w:numPr>
                <w:ilvl w:val="0"/>
                <w:numId w:val="256"/>
              </w:numPr>
              <w:tabs>
                <w:tab w:val="clear" w:pos="1080"/>
              </w:tabs>
              <w:spacing w:after="0" w:line="240" w:lineRule="auto"/>
              <w:ind w:left="0" w:firstLine="0"/>
              <w:jc w:val="both"/>
              <w:rPr>
                <w:rFonts w:ascii="Times New Roman" w:hAnsi="Times New Roman"/>
                <w:sz w:val="24"/>
                <w:szCs w:val="24"/>
              </w:rPr>
            </w:pPr>
            <w:r w:rsidRPr="00610CEC">
              <w:rPr>
                <w:rFonts w:ascii="Times New Roman" w:hAnsi="Times New Roman"/>
                <w:sz w:val="24"/>
                <w:szCs w:val="24"/>
              </w:rPr>
              <w:t>* 5%</w:t>
            </w:r>
          </w:p>
          <w:p w:rsidR="005652FD" w:rsidRPr="00610CEC" w:rsidRDefault="005652FD" w:rsidP="00610CEC">
            <w:pPr>
              <w:numPr>
                <w:ilvl w:val="0"/>
                <w:numId w:val="256"/>
              </w:numPr>
              <w:tabs>
                <w:tab w:val="clear" w:pos="1080"/>
              </w:tabs>
              <w:spacing w:after="0" w:line="240" w:lineRule="auto"/>
              <w:ind w:left="0" w:firstLine="0"/>
              <w:jc w:val="both"/>
              <w:rPr>
                <w:rFonts w:ascii="Times New Roman" w:hAnsi="Times New Roman"/>
                <w:sz w:val="24"/>
                <w:szCs w:val="24"/>
              </w:rPr>
            </w:pPr>
            <w:r w:rsidRPr="00610CEC">
              <w:rPr>
                <w:rFonts w:ascii="Times New Roman" w:hAnsi="Times New Roman"/>
                <w:sz w:val="24"/>
                <w:szCs w:val="24"/>
              </w:rPr>
              <w:t>13%</w:t>
            </w:r>
          </w:p>
          <w:p w:rsidR="005652FD" w:rsidRPr="00610CEC" w:rsidRDefault="005652FD" w:rsidP="00610CEC">
            <w:pPr>
              <w:numPr>
                <w:ilvl w:val="0"/>
                <w:numId w:val="256"/>
              </w:numPr>
              <w:tabs>
                <w:tab w:val="clear" w:pos="1080"/>
              </w:tabs>
              <w:spacing w:after="0" w:line="240" w:lineRule="auto"/>
              <w:ind w:left="0" w:firstLine="0"/>
              <w:jc w:val="both"/>
              <w:rPr>
                <w:rFonts w:ascii="Times New Roman" w:hAnsi="Times New Roman"/>
                <w:sz w:val="24"/>
                <w:szCs w:val="24"/>
              </w:rPr>
            </w:pPr>
            <w:r w:rsidRPr="00610CEC">
              <w:rPr>
                <w:rFonts w:ascii="Times New Roman" w:hAnsi="Times New Roman"/>
                <w:sz w:val="24"/>
                <w:szCs w:val="24"/>
              </w:rPr>
              <w:t>15%</w:t>
            </w:r>
          </w:p>
          <w:p w:rsidR="005652FD" w:rsidRPr="00610CEC" w:rsidRDefault="005652FD" w:rsidP="00610CEC">
            <w:pPr>
              <w:numPr>
                <w:ilvl w:val="0"/>
                <w:numId w:val="256"/>
              </w:numPr>
              <w:tabs>
                <w:tab w:val="clear" w:pos="1080"/>
              </w:tabs>
              <w:spacing w:after="0" w:line="240" w:lineRule="auto"/>
              <w:ind w:left="0" w:firstLine="0"/>
              <w:jc w:val="both"/>
              <w:rPr>
                <w:rFonts w:ascii="Times New Roman" w:hAnsi="Times New Roman"/>
                <w:sz w:val="24"/>
                <w:szCs w:val="24"/>
              </w:rPr>
            </w:pPr>
            <w:r w:rsidRPr="00610CEC">
              <w:rPr>
                <w:rFonts w:ascii="Times New Roman" w:hAnsi="Times New Roman"/>
                <w:sz w:val="24"/>
                <w:szCs w:val="24"/>
              </w:rPr>
              <w:t>7%</w:t>
            </w:r>
          </w:p>
          <w:p w:rsidR="005652FD" w:rsidRPr="00610CEC" w:rsidRDefault="005652FD" w:rsidP="00610CEC">
            <w:pPr>
              <w:numPr>
                <w:ilvl w:val="0"/>
                <w:numId w:val="256"/>
              </w:numPr>
              <w:tabs>
                <w:tab w:val="clear" w:pos="1080"/>
              </w:tabs>
              <w:spacing w:after="0" w:line="240" w:lineRule="auto"/>
              <w:ind w:left="0" w:firstLine="0"/>
              <w:jc w:val="both"/>
              <w:rPr>
                <w:rFonts w:ascii="Times New Roman" w:hAnsi="Times New Roman"/>
                <w:sz w:val="24"/>
                <w:szCs w:val="24"/>
              </w:rPr>
            </w:pPr>
            <w:r w:rsidRPr="00610CEC">
              <w:rPr>
                <w:rFonts w:ascii="Times New Roman" w:hAnsi="Times New Roman"/>
                <w:sz w:val="24"/>
                <w:szCs w:val="24"/>
              </w:rPr>
              <w:t>1%</w:t>
            </w:r>
          </w:p>
        </w:tc>
        <w:tc>
          <w:tcPr>
            <w:tcW w:w="4215" w:type="dxa"/>
            <w:vMerge/>
          </w:tcPr>
          <w:p w:rsidR="005652FD" w:rsidRPr="00610CEC" w:rsidRDefault="005652FD" w:rsidP="00610CEC">
            <w:pPr>
              <w:spacing w:after="0" w:line="240" w:lineRule="auto"/>
              <w:jc w:val="both"/>
              <w:rPr>
                <w:rFonts w:ascii="Times New Roman" w:hAnsi="Times New Roman"/>
                <w:sz w:val="24"/>
                <w:szCs w:val="24"/>
              </w:rPr>
            </w:pPr>
          </w:p>
        </w:tc>
      </w:tr>
      <w:tr w:rsidR="005652FD" w:rsidRPr="00610CEC" w:rsidTr="00E34CB2">
        <w:tc>
          <w:tcPr>
            <w:tcW w:w="534" w:type="dxa"/>
          </w:tcPr>
          <w:p w:rsidR="005652FD" w:rsidRPr="00610CEC" w:rsidRDefault="005652FD" w:rsidP="00610CEC">
            <w:pPr>
              <w:spacing w:after="0" w:line="240" w:lineRule="auto"/>
              <w:jc w:val="both"/>
              <w:rPr>
                <w:rFonts w:ascii="Times New Roman" w:hAnsi="Times New Roman"/>
                <w:sz w:val="24"/>
                <w:szCs w:val="24"/>
              </w:rPr>
            </w:pPr>
            <w:r w:rsidRPr="00610CEC">
              <w:rPr>
                <w:rFonts w:ascii="Times New Roman" w:hAnsi="Times New Roman"/>
                <w:sz w:val="24"/>
                <w:szCs w:val="24"/>
              </w:rPr>
              <w:t>31</w:t>
            </w:r>
          </w:p>
        </w:tc>
        <w:tc>
          <w:tcPr>
            <w:tcW w:w="2976" w:type="dxa"/>
          </w:tcPr>
          <w:p w:rsidR="005652FD" w:rsidRPr="00610CEC" w:rsidRDefault="005652FD" w:rsidP="00610CEC">
            <w:pPr>
              <w:spacing w:after="0" w:line="240" w:lineRule="auto"/>
              <w:rPr>
                <w:rFonts w:ascii="Times New Roman" w:hAnsi="Times New Roman"/>
                <w:sz w:val="24"/>
                <w:szCs w:val="24"/>
              </w:rPr>
            </w:pPr>
            <w:r w:rsidRPr="00610CEC">
              <w:rPr>
                <w:rFonts w:ascii="Times New Roman" w:hAnsi="Times New Roman"/>
                <w:sz w:val="24"/>
                <w:szCs w:val="24"/>
              </w:rPr>
              <w:t>The ampoule shop produces solutions for injection. Indicate which group of solutions the ascorbic acid solution for injection belongs to:</w:t>
            </w:r>
          </w:p>
        </w:tc>
        <w:tc>
          <w:tcPr>
            <w:tcW w:w="3261" w:type="dxa"/>
          </w:tcPr>
          <w:p w:rsidR="005652FD" w:rsidRPr="00610CEC" w:rsidRDefault="005652FD" w:rsidP="00610CEC">
            <w:pPr>
              <w:spacing w:after="0" w:line="240" w:lineRule="auto"/>
              <w:jc w:val="both"/>
              <w:rPr>
                <w:rFonts w:ascii="Times New Roman" w:hAnsi="Times New Roman"/>
                <w:sz w:val="24"/>
                <w:szCs w:val="24"/>
              </w:rPr>
            </w:pPr>
            <w:r w:rsidRPr="00610CEC">
              <w:rPr>
                <w:rFonts w:ascii="Times New Roman" w:hAnsi="Times New Roman"/>
                <w:sz w:val="24"/>
                <w:szCs w:val="24"/>
              </w:rPr>
              <w:t>A. * Solutions that are easily oxidised</w:t>
            </w:r>
          </w:p>
          <w:p w:rsidR="005652FD" w:rsidRPr="00610CEC" w:rsidRDefault="005652FD"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Solutions of substances that require special cleaning</w:t>
            </w:r>
          </w:p>
          <w:p w:rsidR="005652FD" w:rsidRPr="00610CEC" w:rsidRDefault="005652FD"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Solutions of substances that are not subject to heat sterilisation</w:t>
            </w:r>
          </w:p>
          <w:p w:rsidR="005652FD" w:rsidRPr="00610CEC" w:rsidRDefault="005652FD"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Solutions of salts formed by weak bases and strong acids</w:t>
            </w:r>
          </w:p>
          <w:p w:rsidR="005652FD" w:rsidRPr="00610CEC" w:rsidRDefault="005652FD"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Solutions of salts formed by strong bases and weak acids</w:t>
            </w:r>
          </w:p>
        </w:tc>
        <w:tc>
          <w:tcPr>
            <w:tcW w:w="4215" w:type="dxa"/>
          </w:tcPr>
          <w:p w:rsidR="005652FD" w:rsidRPr="00610CEC" w:rsidRDefault="005652FD" w:rsidP="00610CEC">
            <w:pPr>
              <w:spacing w:after="0" w:line="240" w:lineRule="auto"/>
              <w:jc w:val="both"/>
              <w:rPr>
                <w:rFonts w:ascii="Times New Roman" w:hAnsi="Times New Roman"/>
                <w:sz w:val="24"/>
                <w:szCs w:val="24"/>
              </w:rPr>
            </w:pPr>
            <w:r w:rsidRPr="00610CEC">
              <w:rPr>
                <w:rFonts w:ascii="Times New Roman" w:hAnsi="Times New Roman"/>
                <w:sz w:val="24"/>
                <w:szCs w:val="24"/>
              </w:rPr>
              <w:t>Ascorbic acid is easily oxidised.</w:t>
            </w:r>
          </w:p>
        </w:tc>
      </w:tr>
      <w:tr w:rsidR="005652FD" w:rsidRPr="00610CEC" w:rsidTr="00E34CB2">
        <w:tc>
          <w:tcPr>
            <w:tcW w:w="534" w:type="dxa"/>
          </w:tcPr>
          <w:p w:rsidR="005652FD" w:rsidRPr="00610CEC" w:rsidRDefault="005652FD" w:rsidP="00610CEC">
            <w:pPr>
              <w:spacing w:after="0" w:line="240" w:lineRule="auto"/>
              <w:jc w:val="both"/>
              <w:rPr>
                <w:rFonts w:ascii="Times New Roman" w:hAnsi="Times New Roman"/>
                <w:sz w:val="24"/>
                <w:szCs w:val="24"/>
              </w:rPr>
            </w:pPr>
            <w:r w:rsidRPr="00610CEC">
              <w:rPr>
                <w:rFonts w:ascii="Times New Roman" w:hAnsi="Times New Roman"/>
                <w:sz w:val="24"/>
                <w:szCs w:val="24"/>
              </w:rPr>
              <w:t>32</w:t>
            </w:r>
          </w:p>
        </w:tc>
        <w:tc>
          <w:tcPr>
            <w:tcW w:w="2976" w:type="dxa"/>
          </w:tcPr>
          <w:p w:rsidR="005652FD" w:rsidRPr="00610CEC" w:rsidRDefault="005652FD" w:rsidP="00610CEC">
            <w:pPr>
              <w:spacing w:after="0" w:line="240" w:lineRule="auto"/>
              <w:rPr>
                <w:rFonts w:ascii="Times New Roman" w:hAnsi="Times New Roman"/>
                <w:sz w:val="24"/>
                <w:szCs w:val="24"/>
              </w:rPr>
            </w:pPr>
            <w:r w:rsidRPr="00610CEC">
              <w:rPr>
                <w:rFonts w:ascii="Times New Roman" w:hAnsi="Times New Roman"/>
                <w:sz w:val="24"/>
                <w:szCs w:val="24"/>
              </w:rPr>
              <w:t>What is the purpose of activated carbon in the manufacture of injectable solutions?</w:t>
            </w:r>
          </w:p>
        </w:tc>
        <w:tc>
          <w:tcPr>
            <w:tcW w:w="3261" w:type="dxa"/>
          </w:tcPr>
          <w:p w:rsidR="005652FD" w:rsidRPr="00610CEC" w:rsidRDefault="005652FD" w:rsidP="00610CEC">
            <w:pPr>
              <w:spacing w:after="0" w:line="240" w:lineRule="auto"/>
              <w:jc w:val="both"/>
              <w:rPr>
                <w:rFonts w:ascii="Times New Roman" w:hAnsi="Times New Roman"/>
                <w:sz w:val="24"/>
                <w:szCs w:val="24"/>
              </w:rPr>
            </w:pPr>
            <w:r w:rsidRPr="00610CEC">
              <w:rPr>
                <w:rFonts w:ascii="Times New Roman" w:hAnsi="Times New Roman"/>
                <w:sz w:val="24"/>
                <w:szCs w:val="24"/>
              </w:rPr>
              <w:t>A. * To purify some injectable solutions</w:t>
            </w:r>
          </w:p>
          <w:p w:rsidR="005652FD" w:rsidRPr="00610CEC" w:rsidRDefault="005652FD"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To create a buffer system</w:t>
            </w:r>
          </w:p>
          <w:p w:rsidR="005652FD" w:rsidRPr="00610CEC" w:rsidRDefault="005652FD"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As an antioxidant</w:t>
            </w:r>
          </w:p>
          <w:p w:rsidR="005652FD" w:rsidRPr="00610CEC" w:rsidRDefault="005652FD"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To increase the chemical resistance of ampoule glass</w:t>
            </w:r>
          </w:p>
          <w:p w:rsidR="005652FD" w:rsidRPr="00610CEC" w:rsidRDefault="005652FD"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To relieve residual stress in ampoules</w:t>
            </w:r>
          </w:p>
        </w:tc>
        <w:tc>
          <w:tcPr>
            <w:tcW w:w="4215" w:type="dxa"/>
          </w:tcPr>
          <w:p w:rsidR="005652FD" w:rsidRPr="00610CEC" w:rsidRDefault="005652FD" w:rsidP="00610CEC">
            <w:pPr>
              <w:spacing w:after="0" w:line="240" w:lineRule="auto"/>
              <w:rPr>
                <w:rFonts w:ascii="Times New Roman" w:hAnsi="Times New Roman"/>
                <w:sz w:val="24"/>
                <w:szCs w:val="24"/>
              </w:rPr>
            </w:pPr>
            <w:r w:rsidRPr="00610CEC">
              <w:rPr>
                <w:rFonts w:ascii="Times New Roman" w:hAnsi="Times New Roman"/>
                <w:sz w:val="24"/>
                <w:szCs w:val="24"/>
              </w:rPr>
              <w:t>Activated carbon is used for purification of injectable solutions due to its high adsorption properties.</w:t>
            </w:r>
          </w:p>
        </w:tc>
      </w:tr>
      <w:tr w:rsidR="005652FD" w:rsidRPr="00610CEC" w:rsidTr="00E34CB2">
        <w:tc>
          <w:tcPr>
            <w:tcW w:w="534" w:type="dxa"/>
          </w:tcPr>
          <w:p w:rsidR="005652FD" w:rsidRPr="00610CEC" w:rsidRDefault="005652FD" w:rsidP="00610CEC">
            <w:pPr>
              <w:spacing w:after="0" w:line="240" w:lineRule="auto"/>
              <w:jc w:val="both"/>
              <w:rPr>
                <w:rFonts w:ascii="Times New Roman" w:hAnsi="Times New Roman"/>
                <w:sz w:val="24"/>
                <w:szCs w:val="24"/>
              </w:rPr>
            </w:pPr>
            <w:r w:rsidRPr="00610CEC">
              <w:rPr>
                <w:rFonts w:ascii="Times New Roman" w:hAnsi="Times New Roman"/>
                <w:sz w:val="24"/>
                <w:szCs w:val="24"/>
              </w:rPr>
              <w:t>33</w:t>
            </w:r>
          </w:p>
        </w:tc>
        <w:tc>
          <w:tcPr>
            <w:tcW w:w="2976" w:type="dxa"/>
          </w:tcPr>
          <w:p w:rsidR="005652FD" w:rsidRPr="00610CEC" w:rsidRDefault="005652FD" w:rsidP="00610CEC">
            <w:pPr>
              <w:spacing w:after="0" w:line="240" w:lineRule="auto"/>
              <w:rPr>
                <w:rFonts w:ascii="Times New Roman" w:hAnsi="Times New Roman"/>
                <w:sz w:val="24"/>
                <w:szCs w:val="24"/>
              </w:rPr>
            </w:pPr>
            <w:r w:rsidRPr="00610CEC">
              <w:rPr>
                <w:rFonts w:ascii="Times New Roman" w:hAnsi="Times New Roman"/>
                <w:sz w:val="24"/>
                <w:szCs w:val="24"/>
              </w:rPr>
              <w:t>A pharmaceutical company is making a magnesium sulphate solution for injection. State the specifics of the preparation of this solution:</w:t>
            </w:r>
          </w:p>
        </w:tc>
        <w:tc>
          <w:tcPr>
            <w:tcW w:w="3261" w:type="dxa"/>
          </w:tcPr>
          <w:p w:rsidR="005652FD" w:rsidRPr="00610CEC" w:rsidRDefault="005652FD" w:rsidP="00610CEC">
            <w:pPr>
              <w:spacing w:after="0" w:line="240" w:lineRule="auto"/>
              <w:jc w:val="both"/>
              <w:rPr>
                <w:rFonts w:ascii="Times New Roman" w:hAnsi="Times New Roman"/>
                <w:sz w:val="24"/>
                <w:szCs w:val="24"/>
              </w:rPr>
            </w:pPr>
            <w:r w:rsidRPr="00610CEC">
              <w:rPr>
                <w:rFonts w:ascii="Times New Roman" w:hAnsi="Times New Roman"/>
                <w:sz w:val="24"/>
                <w:szCs w:val="24"/>
              </w:rPr>
              <w:t>A. * Preparation of the solution, purification from impurities of manganese and iron salts</w:t>
            </w:r>
          </w:p>
          <w:p w:rsidR="005652FD" w:rsidRPr="00610CEC" w:rsidRDefault="005652FD"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Preparation of the solution without heat sterilisation</w:t>
            </w:r>
          </w:p>
          <w:p w:rsidR="005652FD" w:rsidRPr="00610CEC" w:rsidRDefault="005652FD"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Preparation of a solution of higher concentration and purification from impurities of calcium sulphate and iron</w:t>
            </w:r>
          </w:p>
          <w:p w:rsidR="005652FD" w:rsidRPr="00610CEC" w:rsidRDefault="005652FD"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Dissolution of the drug substance by heating and purification from impurities of calcium oxalate</w:t>
            </w:r>
          </w:p>
          <w:p w:rsidR="005652FD" w:rsidRPr="00610CEC" w:rsidRDefault="005652FD"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Purification of the solution from dyes and pyrogenic substances</w:t>
            </w:r>
          </w:p>
        </w:tc>
        <w:tc>
          <w:tcPr>
            <w:tcW w:w="4215" w:type="dxa"/>
          </w:tcPr>
          <w:p w:rsidR="005652FD" w:rsidRPr="00610CEC" w:rsidRDefault="005652FD" w:rsidP="00610CEC">
            <w:pPr>
              <w:spacing w:after="0" w:line="240" w:lineRule="auto"/>
              <w:rPr>
                <w:rFonts w:ascii="Times New Roman" w:hAnsi="Times New Roman"/>
                <w:sz w:val="24"/>
                <w:szCs w:val="24"/>
              </w:rPr>
            </w:pPr>
            <w:r w:rsidRPr="00610CEC">
              <w:rPr>
                <w:rFonts w:ascii="Times New Roman" w:hAnsi="Times New Roman"/>
                <w:sz w:val="24"/>
                <w:szCs w:val="24"/>
              </w:rPr>
              <w:t>Magnesium sulphate is a substance that requires special purification from manganese and ferrous compounds. The purification is carried out with magnesium oxide by heating and settling, followed by adsorption on activated carbon.</w:t>
            </w:r>
          </w:p>
        </w:tc>
      </w:tr>
      <w:tr w:rsidR="005652FD" w:rsidRPr="00610CEC" w:rsidTr="00E34CB2">
        <w:tc>
          <w:tcPr>
            <w:tcW w:w="534" w:type="dxa"/>
          </w:tcPr>
          <w:p w:rsidR="005652FD" w:rsidRPr="00610CEC" w:rsidRDefault="005652FD" w:rsidP="00610CEC">
            <w:pPr>
              <w:spacing w:after="0" w:line="240" w:lineRule="auto"/>
              <w:jc w:val="both"/>
              <w:rPr>
                <w:rFonts w:ascii="Times New Roman" w:hAnsi="Times New Roman"/>
                <w:sz w:val="24"/>
                <w:szCs w:val="24"/>
              </w:rPr>
            </w:pPr>
            <w:r w:rsidRPr="00610CEC">
              <w:rPr>
                <w:rFonts w:ascii="Times New Roman" w:hAnsi="Times New Roman"/>
                <w:sz w:val="24"/>
                <w:szCs w:val="24"/>
              </w:rPr>
              <w:t>34</w:t>
            </w:r>
          </w:p>
        </w:tc>
        <w:tc>
          <w:tcPr>
            <w:tcW w:w="2976" w:type="dxa"/>
          </w:tcPr>
          <w:p w:rsidR="005652FD" w:rsidRPr="00610CEC" w:rsidRDefault="005652FD" w:rsidP="00610CEC">
            <w:pPr>
              <w:spacing w:after="0" w:line="240" w:lineRule="auto"/>
              <w:rPr>
                <w:rFonts w:ascii="Times New Roman" w:hAnsi="Times New Roman"/>
                <w:sz w:val="24"/>
                <w:szCs w:val="24"/>
              </w:rPr>
            </w:pPr>
            <w:r w:rsidRPr="00610CEC">
              <w:rPr>
                <w:rFonts w:ascii="Times New Roman" w:hAnsi="Times New Roman"/>
                <w:sz w:val="24"/>
                <w:szCs w:val="24"/>
              </w:rPr>
              <w:t>To remove impurities from the injectable glucose solution, special purification is performed using the following substances:</w:t>
            </w:r>
          </w:p>
        </w:tc>
        <w:tc>
          <w:tcPr>
            <w:tcW w:w="3261" w:type="dxa"/>
          </w:tcPr>
          <w:p w:rsidR="005652FD" w:rsidRPr="00610CEC" w:rsidRDefault="005652FD" w:rsidP="00610CEC">
            <w:pPr>
              <w:spacing w:after="0" w:line="240" w:lineRule="auto"/>
              <w:jc w:val="both"/>
              <w:rPr>
                <w:rFonts w:ascii="Times New Roman" w:hAnsi="Times New Roman"/>
                <w:sz w:val="24"/>
                <w:szCs w:val="24"/>
              </w:rPr>
            </w:pPr>
            <w:r w:rsidRPr="00610CEC">
              <w:rPr>
                <w:rFonts w:ascii="Times New Roman" w:hAnsi="Times New Roman"/>
                <w:sz w:val="24"/>
                <w:szCs w:val="24"/>
              </w:rPr>
              <w:t>A. * Adsorption of impurities on activated carbon</w:t>
            </w:r>
          </w:p>
          <w:p w:rsidR="005652FD" w:rsidRPr="00610CEC" w:rsidRDefault="005652FD"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Addition of calcium hydroxide followed by filtration</w:t>
            </w:r>
          </w:p>
          <w:p w:rsidR="005652FD" w:rsidRPr="00610CEC" w:rsidRDefault="005652FD"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Addition of hydrochloric acid followed by adsorption on activated carbon</w:t>
            </w:r>
          </w:p>
          <w:p w:rsidR="005652FD" w:rsidRPr="00610CEC" w:rsidRDefault="005652FD"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Pretreatment with activated carbon followed by stabilisation with hydrochloric acid</w:t>
            </w:r>
          </w:p>
          <w:p w:rsidR="005652FD" w:rsidRPr="00610CEC" w:rsidRDefault="005652FD"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Addition of iron oxide followed by adsorption of impurities on activated carbon</w:t>
            </w:r>
          </w:p>
        </w:tc>
        <w:tc>
          <w:tcPr>
            <w:tcW w:w="4215" w:type="dxa"/>
          </w:tcPr>
          <w:p w:rsidR="005652FD" w:rsidRPr="00610CEC" w:rsidRDefault="005652FD" w:rsidP="00610CEC">
            <w:pPr>
              <w:spacing w:after="0" w:line="240" w:lineRule="auto"/>
              <w:rPr>
                <w:rFonts w:ascii="Times New Roman" w:hAnsi="Times New Roman"/>
                <w:sz w:val="24"/>
                <w:szCs w:val="24"/>
              </w:rPr>
            </w:pPr>
            <w:r w:rsidRPr="00610CEC">
              <w:rPr>
                <w:rFonts w:ascii="Times New Roman" w:hAnsi="Times New Roman"/>
                <w:sz w:val="24"/>
                <w:szCs w:val="24"/>
              </w:rPr>
              <w:t>To purify glucose, after dissolution, activated carbon treated with hydrochloric acid is added to the solution, stirred for 10 minutes, activated carbon is added, stirred again and filtered through a belting. Then the solution is brought to a boil, cooled to 60 °C, activated carbon is added, stirred and filtered.</w:t>
            </w:r>
          </w:p>
        </w:tc>
      </w:tr>
      <w:tr w:rsidR="00AF0263" w:rsidRPr="00610CEC" w:rsidTr="00E34CB2">
        <w:tc>
          <w:tcPr>
            <w:tcW w:w="534" w:type="dxa"/>
          </w:tcPr>
          <w:p w:rsidR="00AF0263" w:rsidRPr="00610CEC" w:rsidRDefault="00AF0263" w:rsidP="00610CEC">
            <w:pPr>
              <w:spacing w:after="0" w:line="240" w:lineRule="auto"/>
              <w:jc w:val="both"/>
              <w:rPr>
                <w:rFonts w:ascii="Times New Roman" w:hAnsi="Times New Roman"/>
                <w:sz w:val="24"/>
                <w:szCs w:val="24"/>
              </w:rPr>
            </w:pPr>
            <w:r w:rsidRPr="00610CEC">
              <w:rPr>
                <w:rFonts w:ascii="Times New Roman" w:hAnsi="Times New Roman"/>
                <w:sz w:val="24"/>
                <w:szCs w:val="24"/>
              </w:rPr>
              <w:t>35</w:t>
            </w:r>
          </w:p>
        </w:tc>
        <w:tc>
          <w:tcPr>
            <w:tcW w:w="2976" w:type="dxa"/>
          </w:tcPr>
          <w:p w:rsidR="00AF0263" w:rsidRPr="00610CEC" w:rsidRDefault="00AF0263" w:rsidP="00610CEC">
            <w:pPr>
              <w:spacing w:after="0" w:line="240" w:lineRule="auto"/>
              <w:rPr>
                <w:rFonts w:ascii="Times New Roman" w:hAnsi="Times New Roman"/>
                <w:sz w:val="24"/>
                <w:szCs w:val="24"/>
              </w:rPr>
            </w:pPr>
            <w:r w:rsidRPr="00610CEC">
              <w:rPr>
                <w:rFonts w:ascii="Times New Roman" w:hAnsi="Times New Roman"/>
                <w:sz w:val="24"/>
                <w:szCs w:val="24"/>
              </w:rPr>
              <w:t>At a pharmaceutical company, one of the methods of sterilisation of thermolabile substances is the tindalisation method. State what is involved in this method:</w:t>
            </w:r>
          </w:p>
        </w:tc>
        <w:tc>
          <w:tcPr>
            <w:tcW w:w="3261" w:type="dxa"/>
          </w:tcPr>
          <w:p w:rsidR="00AF0263" w:rsidRPr="00610CEC" w:rsidRDefault="00AF0263" w:rsidP="00610CEC">
            <w:pPr>
              <w:spacing w:after="0" w:line="240" w:lineRule="auto"/>
              <w:jc w:val="both"/>
              <w:rPr>
                <w:rFonts w:ascii="Times New Roman" w:hAnsi="Times New Roman"/>
                <w:sz w:val="24"/>
                <w:szCs w:val="24"/>
              </w:rPr>
            </w:pPr>
            <w:r w:rsidRPr="00610CEC">
              <w:rPr>
                <w:rFonts w:ascii="Times New Roman" w:hAnsi="Times New Roman"/>
                <w:sz w:val="24"/>
                <w:szCs w:val="24"/>
              </w:rPr>
              <w:t>A. * Three times heating of the solution to 40-60°C with breaks for a day for thermostatting</w:t>
            </w:r>
          </w:p>
          <w:p w:rsidR="00AF0263" w:rsidRPr="00610CEC" w:rsidRDefault="00AF0263"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Autoclaving at a temperature of 119-121°C and a pressure of 1.01.1 atm</w:t>
            </w:r>
          </w:p>
          <w:p w:rsidR="00AF0263" w:rsidRPr="00610CEC" w:rsidRDefault="00AF0263"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Sterilisation at 100°C by flowing steam</w:t>
            </w:r>
          </w:p>
          <w:p w:rsidR="00AF0263" w:rsidRPr="00610CEC" w:rsidRDefault="00AF0263"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Dry heat sterilisation at 180-200°C for a long time</w:t>
            </w:r>
          </w:p>
          <w:p w:rsidR="00AF0263" w:rsidRPr="00610CEC" w:rsidRDefault="00AF0263"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High and ultra-high frequency current sterilisation</w:t>
            </w:r>
          </w:p>
        </w:tc>
        <w:tc>
          <w:tcPr>
            <w:tcW w:w="4215" w:type="dxa"/>
          </w:tcPr>
          <w:p w:rsidR="00AF0263" w:rsidRPr="00610CEC" w:rsidRDefault="00AF0263" w:rsidP="00610CEC">
            <w:pPr>
              <w:spacing w:after="0" w:line="240" w:lineRule="auto"/>
              <w:rPr>
                <w:rFonts w:ascii="Times New Roman" w:hAnsi="Times New Roman"/>
                <w:sz w:val="24"/>
                <w:szCs w:val="24"/>
              </w:rPr>
            </w:pPr>
            <w:r w:rsidRPr="00610CEC">
              <w:rPr>
                <w:rFonts w:ascii="Times New Roman" w:hAnsi="Times New Roman"/>
                <w:sz w:val="24"/>
                <w:szCs w:val="24"/>
              </w:rPr>
              <w:t>The tindalisation method involves heating the solution three times to a temperature of 40-60°C with a day's break after each heating. This method is used to sterilise solutions of thermolabile substances. Heating to a temperature of 40-60°C promotes the germination of spore forms of microorganisms, which are destroyed by subsequent heating, while maintaining the stability of the active ingredients.</w:t>
            </w:r>
          </w:p>
        </w:tc>
      </w:tr>
      <w:tr w:rsidR="00AF0263" w:rsidRPr="00610CEC" w:rsidTr="00E34CB2">
        <w:tc>
          <w:tcPr>
            <w:tcW w:w="534" w:type="dxa"/>
          </w:tcPr>
          <w:p w:rsidR="00AF0263" w:rsidRPr="00610CEC" w:rsidRDefault="00AF0263" w:rsidP="00610CEC">
            <w:pPr>
              <w:spacing w:after="0" w:line="240" w:lineRule="auto"/>
              <w:jc w:val="both"/>
              <w:rPr>
                <w:rFonts w:ascii="Times New Roman" w:hAnsi="Times New Roman"/>
                <w:sz w:val="24"/>
                <w:szCs w:val="24"/>
              </w:rPr>
            </w:pPr>
            <w:r w:rsidRPr="00610CEC">
              <w:rPr>
                <w:rFonts w:ascii="Times New Roman" w:hAnsi="Times New Roman"/>
                <w:sz w:val="24"/>
                <w:szCs w:val="24"/>
              </w:rPr>
              <w:t>36</w:t>
            </w:r>
          </w:p>
        </w:tc>
        <w:tc>
          <w:tcPr>
            <w:tcW w:w="2976" w:type="dxa"/>
          </w:tcPr>
          <w:p w:rsidR="00AF0263" w:rsidRPr="00610CEC" w:rsidRDefault="00AF0263" w:rsidP="00610CEC">
            <w:pPr>
              <w:spacing w:after="0" w:line="240" w:lineRule="auto"/>
              <w:rPr>
                <w:rFonts w:ascii="Times New Roman" w:hAnsi="Times New Roman"/>
                <w:sz w:val="24"/>
                <w:szCs w:val="24"/>
              </w:rPr>
            </w:pPr>
            <w:r w:rsidRPr="00610CEC">
              <w:rPr>
                <w:rFonts w:ascii="Times New Roman" w:hAnsi="Times New Roman"/>
                <w:sz w:val="24"/>
                <w:szCs w:val="24"/>
              </w:rPr>
              <w:t>Solutions for injecting salts of weak acids and strong bases need to be stabilised. State what stabilisers are used for these solutions:</w:t>
            </w:r>
          </w:p>
        </w:tc>
        <w:tc>
          <w:tcPr>
            <w:tcW w:w="3261" w:type="dxa"/>
          </w:tcPr>
          <w:p w:rsidR="00AF0263" w:rsidRPr="00610CEC" w:rsidRDefault="00AF0263" w:rsidP="00610CEC">
            <w:pPr>
              <w:spacing w:after="0" w:line="240" w:lineRule="auto"/>
              <w:jc w:val="both"/>
              <w:rPr>
                <w:rFonts w:ascii="Times New Roman" w:hAnsi="Times New Roman"/>
                <w:sz w:val="24"/>
                <w:szCs w:val="24"/>
              </w:rPr>
            </w:pPr>
            <w:r w:rsidRPr="00610CEC">
              <w:rPr>
                <w:rFonts w:ascii="Times New Roman" w:hAnsi="Times New Roman"/>
                <w:sz w:val="24"/>
                <w:szCs w:val="24"/>
              </w:rPr>
              <w:t>A. * 0.1 M sodium hydroxide solution</w:t>
            </w:r>
          </w:p>
          <w:p w:rsidR="00AF0263" w:rsidRPr="00610CEC" w:rsidRDefault="00AF0263"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0.1 M hydrochloric acid solution</w:t>
            </w:r>
          </w:p>
          <w:p w:rsidR="00AF0263" w:rsidRPr="00610CEC" w:rsidRDefault="00AF0263"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Trilon B</w:t>
            </w:r>
          </w:p>
          <w:p w:rsidR="00AF0263" w:rsidRPr="00610CEC" w:rsidRDefault="00AF0263"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Ascorbic acid</w:t>
            </w:r>
          </w:p>
          <w:p w:rsidR="00AF0263" w:rsidRPr="00610CEC" w:rsidRDefault="00AF0263"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Butyloxytoluene</w:t>
            </w:r>
          </w:p>
        </w:tc>
        <w:tc>
          <w:tcPr>
            <w:tcW w:w="4215" w:type="dxa"/>
          </w:tcPr>
          <w:p w:rsidR="00AF0263" w:rsidRPr="00610CEC" w:rsidRDefault="00AF0263" w:rsidP="00610CEC">
            <w:pPr>
              <w:spacing w:after="0" w:line="240" w:lineRule="auto"/>
              <w:rPr>
                <w:rFonts w:ascii="Times New Roman" w:hAnsi="Times New Roman"/>
                <w:sz w:val="24"/>
                <w:szCs w:val="24"/>
              </w:rPr>
            </w:pPr>
            <w:r w:rsidRPr="00610CEC">
              <w:rPr>
                <w:rFonts w:ascii="Times New Roman" w:hAnsi="Times New Roman"/>
                <w:sz w:val="24"/>
                <w:szCs w:val="24"/>
              </w:rPr>
              <w:t>Solutions of salts formed by weak acid and strong alkali are stabilised with solutions of 0.1 mol/l sodium hydroxide and sodium bicarbonate.</w:t>
            </w:r>
          </w:p>
        </w:tc>
      </w:tr>
      <w:tr w:rsidR="00AF0263" w:rsidRPr="00610CEC" w:rsidTr="00E34CB2">
        <w:tc>
          <w:tcPr>
            <w:tcW w:w="534" w:type="dxa"/>
          </w:tcPr>
          <w:p w:rsidR="00AF0263" w:rsidRPr="00610CEC" w:rsidRDefault="00AF0263" w:rsidP="00610CEC">
            <w:pPr>
              <w:spacing w:after="0" w:line="240" w:lineRule="auto"/>
              <w:jc w:val="both"/>
              <w:rPr>
                <w:rFonts w:ascii="Times New Roman" w:hAnsi="Times New Roman"/>
                <w:sz w:val="24"/>
                <w:szCs w:val="24"/>
              </w:rPr>
            </w:pPr>
            <w:r w:rsidRPr="00610CEC">
              <w:rPr>
                <w:rFonts w:ascii="Times New Roman" w:hAnsi="Times New Roman"/>
                <w:sz w:val="24"/>
                <w:szCs w:val="24"/>
              </w:rPr>
              <w:t>37</w:t>
            </w:r>
          </w:p>
        </w:tc>
        <w:tc>
          <w:tcPr>
            <w:tcW w:w="2976" w:type="dxa"/>
          </w:tcPr>
          <w:p w:rsidR="00AF0263" w:rsidRPr="00610CEC" w:rsidRDefault="00AF0263" w:rsidP="00610CEC">
            <w:pPr>
              <w:spacing w:after="0" w:line="240" w:lineRule="auto"/>
              <w:rPr>
                <w:rFonts w:ascii="Times New Roman" w:hAnsi="Times New Roman"/>
                <w:sz w:val="24"/>
                <w:szCs w:val="24"/>
              </w:rPr>
            </w:pPr>
            <w:r w:rsidRPr="00610CEC">
              <w:rPr>
                <w:rFonts w:ascii="Times New Roman" w:hAnsi="Times New Roman"/>
                <w:sz w:val="24"/>
                <w:szCs w:val="24"/>
              </w:rPr>
              <w:t xml:space="preserve">The company's ampoule shop produces a solution of caffeine benzoate for injection. What stabiliser is added to stabilise the solution: </w:t>
            </w:r>
          </w:p>
        </w:tc>
        <w:tc>
          <w:tcPr>
            <w:tcW w:w="3261" w:type="dxa"/>
          </w:tcPr>
          <w:p w:rsidR="00AF0263" w:rsidRPr="00610CEC" w:rsidRDefault="00AF0263" w:rsidP="00610CEC">
            <w:pPr>
              <w:spacing w:after="0" w:line="240" w:lineRule="auto"/>
              <w:jc w:val="both"/>
              <w:rPr>
                <w:rFonts w:ascii="Times New Roman" w:hAnsi="Times New Roman"/>
                <w:sz w:val="24"/>
                <w:szCs w:val="24"/>
              </w:rPr>
            </w:pPr>
            <w:r w:rsidRPr="00610CEC">
              <w:rPr>
                <w:rFonts w:ascii="Times New Roman" w:hAnsi="Times New Roman"/>
                <w:sz w:val="24"/>
                <w:szCs w:val="24"/>
              </w:rPr>
              <w:t>A. * 0.1 M sodium hydroxide solution</w:t>
            </w:r>
          </w:p>
          <w:p w:rsidR="00AF0263" w:rsidRPr="00610CEC" w:rsidRDefault="00AF0263"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Sodium metabisulfite</w:t>
            </w:r>
          </w:p>
          <w:p w:rsidR="00AF0263" w:rsidRPr="00610CEC" w:rsidRDefault="00AF0263"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0.1 M hydrochloric acid solution</w:t>
            </w:r>
          </w:p>
          <w:p w:rsidR="00AF0263" w:rsidRPr="00610CEC" w:rsidRDefault="00AF0263"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0.1 M solution of hydrochloric acid and sodium chloride</w:t>
            </w:r>
          </w:p>
          <w:p w:rsidR="00AF0263" w:rsidRPr="00610CEC" w:rsidRDefault="00AF0263"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Sodium bicarbonate and sodium sulphite</w:t>
            </w:r>
          </w:p>
        </w:tc>
        <w:tc>
          <w:tcPr>
            <w:tcW w:w="4215" w:type="dxa"/>
          </w:tcPr>
          <w:p w:rsidR="00AF0263" w:rsidRPr="00610CEC" w:rsidRDefault="00AF0263" w:rsidP="00610CEC">
            <w:pPr>
              <w:spacing w:after="0" w:line="240" w:lineRule="auto"/>
              <w:rPr>
                <w:rFonts w:ascii="Times New Roman" w:hAnsi="Times New Roman"/>
                <w:sz w:val="24"/>
                <w:szCs w:val="24"/>
              </w:rPr>
            </w:pPr>
            <w:r w:rsidRPr="00610CEC">
              <w:rPr>
                <w:rFonts w:ascii="Times New Roman" w:hAnsi="Times New Roman"/>
                <w:sz w:val="24"/>
                <w:szCs w:val="24"/>
              </w:rPr>
              <w:t>The salt of caffeine benzoate is formed by a strong alkali and a weak acid, so to stabilise its solution, use a 0.1 M solution of sodium hydroxide in an amount of 4 ml per 1 litre of solution to a pH of 6.8...8.5.</w:t>
            </w:r>
          </w:p>
        </w:tc>
      </w:tr>
      <w:tr w:rsidR="00AF0263" w:rsidRPr="00610CEC" w:rsidTr="00E34CB2">
        <w:tc>
          <w:tcPr>
            <w:tcW w:w="534" w:type="dxa"/>
          </w:tcPr>
          <w:p w:rsidR="00AF0263" w:rsidRPr="00610CEC" w:rsidRDefault="00AF0263" w:rsidP="00610CEC">
            <w:pPr>
              <w:spacing w:after="0" w:line="240" w:lineRule="auto"/>
              <w:jc w:val="both"/>
              <w:rPr>
                <w:rFonts w:ascii="Times New Roman" w:hAnsi="Times New Roman"/>
                <w:sz w:val="24"/>
                <w:szCs w:val="24"/>
              </w:rPr>
            </w:pPr>
            <w:r w:rsidRPr="00610CEC">
              <w:rPr>
                <w:rFonts w:ascii="Times New Roman" w:hAnsi="Times New Roman"/>
                <w:sz w:val="24"/>
                <w:szCs w:val="24"/>
              </w:rPr>
              <w:t>38</w:t>
            </w:r>
          </w:p>
        </w:tc>
        <w:tc>
          <w:tcPr>
            <w:tcW w:w="2976" w:type="dxa"/>
          </w:tcPr>
          <w:p w:rsidR="00AF0263" w:rsidRPr="00610CEC" w:rsidRDefault="00AF0263" w:rsidP="00610CEC">
            <w:pPr>
              <w:spacing w:after="0" w:line="240" w:lineRule="auto"/>
              <w:rPr>
                <w:rFonts w:ascii="Times New Roman" w:hAnsi="Times New Roman"/>
                <w:sz w:val="24"/>
                <w:szCs w:val="24"/>
              </w:rPr>
            </w:pPr>
            <w:r w:rsidRPr="00610CEC">
              <w:rPr>
                <w:rFonts w:ascii="Times New Roman" w:hAnsi="Times New Roman"/>
                <w:sz w:val="24"/>
                <w:szCs w:val="24"/>
              </w:rPr>
              <w:t xml:space="preserve">The company's ampoule shop produces oil solutions for injection. What solvent is used in the production of a 20% injectable solution of camphor in oil: </w:t>
            </w:r>
          </w:p>
        </w:tc>
        <w:tc>
          <w:tcPr>
            <w:tcW w:w="3261" w:type="dxa"/>
          </w:tcPr>
          <w:p w:rsidR="00AF0263" w:rsidRPr="00610CEC" w:rsidRDefault="00AF0263" w:rsidP="00610CEC">
            <w:pPr>
              <w:spacing w:after="0" w:line="240" w:lineRule="auto"/>
              <w:jc w:val="both"/>
              <w:rPr>
                <w:rFonts w:ascii="Times New Roman" w:hAnsi="Times New Roman"/>
                <w:sz w:val="24"/>
                <w:szCs w:val="24"/>
              </w:rPr>
            </w:pPr>
            <w:r w:rsidRPr="00610CEC">
              <w:rPr>
                <w:rFonts w:ascii="Times New Roman" w:hAnsi="Times New Roman"/>
                <w:sz w:val="24"/>
                <w:szCs w:val="24"/>
              </w:rPr>
              <w:t xml:space="preserve">A. * Peach oil </w:t>
            </w:r>
          </w:p>
          <w:p w:rsidR="00AF0263" w:rsidRPr="00610CEC" w:rsidRDefault="00AF0263"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 xml:space="preserve">Olive oil </w:t>
            </w:r>
          </w:p>
          <w:p w:rsidR="00AF0263" w:rsidRPr="00610CEC" w:rsidRDefault="00AF0263"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 xml:space="preserve">Polyethylene glycol 400 </w:t>
            </w:r>
          </w:p>
          <w:p w:rsidR="00AF0263" w:rsidRPr="00610CEC" w:rsidRDefault="00AF0263"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Vaseline oil</w:t>
            </w:r>
          </w:p>
          <w:p w:rsidR="00AF0263" w:rsidRPr="00610CEC" w:rsidRDefault="00AF0263"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Benzyl benzoate</w:t>
            </w:r>
          </w:p>
        </w:tc>
        <w:tc>
          <w:tcPr>
            <w:tcW w:w="4215" w:type="dxa"/>
          </w:tcPr>
          <w:p w:rsidR="00AF0263" w:rsidRPr="00610CEC" w:rsidRDefault="00AF0263" w:rsidP="00610CEC">
            <w:pPr>
              <w:spacing w:after="0" w:line="240" w:lineRule="auto"/>
              <w:rPr>
                <w:rFonts w:ascii="Times New Roman" w:hAnsi="Times New Roman"/>
                <w:sz w:val="24"/>
                <w:szCs w:val="24"/>
              </w:rPr>
            </w:pPr>
            <w:r w:rsidRPr="00610CEC">
              <w:rPr>
                <w:rFonts w:ascii="Times New Roman" w:hAnsi="Times New Roman"/>
                <w:sz w:val="24"/>
                <w:szCs w:val="24"/>
              </w:rPr>
              <w:t>Peach oil is used for preparation of injectable solutions of vitamins, hormones, camphor and crisanol.</w:t>
            </w:r>
          </w:p>
        </w:tc>
      </w:tr>
      <w:tr w:rsidR="00AF0263" w:rsidRPr="00610CEC" w:rsidTr="00E34CB2">
        <w:tc>
          <w:tcPr>
            <w:tcW w:w="534" w:type="dxa"/>
          </w:tcPr>
          <w:p w:rsidR="00AF0263" w:rsidRPr="00610CEC" w:rsidRDefault="00AF0263" w:rsidP="00610CEC">
            <w:pPr>
              <w:spacing w:after="0" w:line="240" w:lineRule="auto"/>
              <w:jc w:val="both"/>
              <w:rPr>
                <w:rFonts w:ascii="Times New Roman" w:hAnsi="Times New Roman"/>
                <w:sz w:val="24"/>
                <w:szCs w:val="24"/>
              </w:rPr>
            </w:pPr>
            <w:r w:rsidRPr="00610CEC">
              <w:rPr>
                <w:rFonts w:ascii="Times New Roman" w:hAnsi="Times New Roman"/>
                <w:sz w:val="24"/>
                <w:szCs w:val="24"/>
              </w:rPr>
              <w:t>39</w:t>
            </w:r>
          </w:p>
        </w:tc>
        <w:tc>
          <w:tcPr>
            <w:tcW w:w="2976" w:type="dxa"/>
          </w:tcPr>
          <w:p w:rsidR="00AF0263" w:rsidRPr="00610CEC" w:rsidRDefault="00AF0263" w:rsidP="00610CEC">
            <w:pPr>
              <w:spacing w:after="0" w:line="240" w:lineRule="auto"/>
              <w:rPr>
                <w:rFonts w:ascii="Times New Roman" w:hAnsi="Times New Roman"/>
                <w:sz w:val="24"/>
                <w:szCs w:val="24"/>
              </w:rPr>
            </w:pPr>
            <w:r w:rsidRPr="00610CEC">
              <w:rPr>
                <w:rFonts w:ascii="Times New Roman" w:hAnsi="Times New Roman"/>
                <w:sz w:val="24"/>
                <w:szCs w:val="24"/>
              </w:rPr>
              <w:t xml:space="preserve">The ampoule shop of the enterprise produces an oil solution of camphor for injection. Indicate the volume of the oil solution to be prepared to fill 200 1 ml ampoules. </w:t>
            </w:r>
          </w:p>
        </w:tc>
        <w:tc>
          <w:tcPr>
            <w:tcW w:w="3261" w:type="dxa"/>
          </w:tcPr>
          <w:p w:rsidR="00AF0263" w:rsidRPr="00610CEC" w:rsidRDefault="00AF0263" w:rsidP="00610CEC">
            <w:pPr>
              <w:numPr>
                <w:ilvl w:val="0"/>
                <w:numId w:val="264"/>
              </w:numPr>
              <w:tabs>
                <w:tab w:val="clear" w:pos="1131"/>
              </w:tabs>
              <w:spacing w:after="0" w:line="240" w:lineRule="auto"/>
              <w:ind w:left="0" w:firstLine="0"/>
              <w:jc w:val="both"/>
              <w:rPr>
                <w:rFonts w:ascii="Times New Roman" w:hAnsi="Times New Roman"/>
                <w:sz w:val="24"/>
                <w:szCs w:val="24"/>
              </w:rPr>
            </w:pPr>
            <w:r w:rsidRPr="00610CEC">
              <w:rPr>
                <w:rFonts w:ascii="Times New Roman" w:hAnsi="Times New Roman"/>
                <w:sz w:val="24"/>
                <w:szCs w:val="24"/>
              </w:rPr>
              <w:t xml:space="preserve">* 230 мл </w:t>
            </w:r>
          </w:p>
          <w:p w:rsidR="00AF0263" w:rsidRPr="00610CEC" w:rsidRDefault="00AF0263" w:rsidP="00610CEC">
            <w:pPr>
              <w:numPr>
                <w:ilvl w:val="0"/>
                <w:numId w:val="264"/>
              </w:numPr>
              <w:tabs>
                <w:tab w:val="clear" w:pos="1131"/>
              </w:tabs>
              <w:spacing w:after="0" w:line="240" w:lineRule="auto"/>
              <w:ind w:left="0" w:firstLine="0"/>
              <w:jc w:val="both"/>
              <w:rPr>
                <w:rFonts w:ascii="Times New Roman" w:hAnsi="Times New Roman"/>
                <w:sz w:val="24"/>
                <w:szCs w:val="24"/>
              </w:rPr>
            </w:pPr>
            <w:r w:rsidRPr="00610CEC">
              <w:rPr>
                <w:rFonts w:ascii="Times New Roman" w:hAnsi="Times New Roman"/>
                <w:sz w:val="24"/>
                <w:szCs w:val="24"/>
              </w:rPr>
              <w:t xml:space="preserve">220 мл </w:t>
            </w:r>
          </w:p>
          <w:p w:rsidR="00AF0263" w:rsidRPr="00610CEC" w:rsidRDefault="00AF0263" w:rsidP="00610CEC">
            <w:pPr>
              <w:numPr>
                <w:ilvl w:val="0"/>
                <w:numId w:val="264"/>
              </w:numPr>
              <w:tabs>
                <w:tab w:val="clear" w:pos="1131"/>
              </w:tabs>
              <w:spacing w:after="0" w:line="240" w:lineRule="auto"/>
              <w:ind w:left="0" w:firstLine="0"/>
              <w:jc w:val="both"/>
              <w:rPr>
                <w:rFonts w:ascii="Times New Roman" w:hAnsi="Times New Roman"/>
                <w:sz w:val="24"/>
                <w:szCs w:val="24"/>
              </w:rPr>
            </w:pPr>
            <w:r w:rsidRPr="00610CEC">
              <w:rPr>
                <w:rFonts w:ascii="Times New Roman" w:hAnsi="Times New Roman"/>
                <w:sz w:val="24"/>
                <w:szCs w:val="24"/>
              </w:rPr>
              <w:t xml:space="preserve">210 мл </w:t>
            </w:r>
          </w:p>
          <w:p w:rsidR="00AF0263" w:rsidRPr="00610CEC" w:rsidRDefault="00AF0263" w:rsidP="00610CEC">
            <w:pPr>
              <w:numPr>
                <w:ilvl w:val="0"/>
                <w:numId w:val="264"/>
              </w:numPr>
              <w:tabs>
                <w:tab w:val="clear" w:pos="1131"/>
              </w:tabs>
              <w:spacing w:after="0" w:line="240" w:lineRule="auto"/>
              <w:ind w:left="0" w:firstLine="0"/>
              <w:jc w:val="both"/>
              <w:rPr>
                <w:rFonts w:ascii="Times New Roman" w:hAnsi="Times New Roman"/>
                <w:sz w:val="24"/>
                <w:szCs w:val="24"/>
              </w:rPr>
            </w:pPr>
            <w:r w:rsidRPr="00610CEC">
              <w:rPr>
                <w:rFonts w:ascii="Times New Roman" w:hAnsi="Times New Roman"/>
                <w:sz w:val="24"/>
                <w:szCs w:val="24"/>
              </w:rPr>
              <w:t>200 мл</w:t>
            </w:r>
          </w:p>
          <w:p w:rsidR="00AF0263" w:rsidRPr="00610CEC" w:rsidRDefault="00AF0263" w:rsidP="00610CEC">
            <w:pPr>
              <w:numPr>
                <w:ilvl w:val="0"/>
                <w:numId w:val="264"/>
              </w:numPr>
              <w:tabs>
                <w:tab w:val="clear" w:pos="1131"/>
              </w:tabs>
              <w:spacing w:after="0" w:line="240" w:lineRule="auto"/>
              <w:ind w:left="0" w:firstLine="0"/>
              <w:jc w:val="both"/>
              <w:rPr>
                <w:rFonts w:ascii="Times New Roman" w:hAnsi="Times New Roman"/>
                <w:sz w:val="24"/>
                <w:szCs w:val="24"/>
              </w:rPr>
            </w:pPr>
            <w:r w:rsidRPr="00610CEC">
              <w:rPr>
                <w:rFonts w:ascii="Times New Roman" w:hAnsi="Times New Roman"/>
                <w:sz w:val="24"/>
                <w:szCs w:val="24"/>
              </w:rPr>
              <w:t>240 мл</w:t>
            </w:r>
          </w:p>
        </w:tc>
        <w:tc>
          <w:tcPr>
            <w:tcW w:w="4215" w:type="dxa"/>
          </w:tcPr>
          <w:p w:rsidR="00AF0263" w:rsidRPr="00610CEC" w:rsidRDefault="00AF0263" w:rsidP="00610CEC">
            <w:pPr>
              <w:spacing w:after="0" w:line="240" w:lineRule="auto"/>
              <w:rPr>
                <w:rFonts w:ascii="Times New Roman" w:hAnsi="Times New Roman"/>
                <w:sz w:val="24"/>
                <w:szCs w:val="24"/>
              </w:rPr>
            </w:pPr>
            <w:r w:rsidRPr="00610CEC">
              <w:rPr>
                <w:rFonts w:ascii="Times New Roman" w:hAnsi="Times New Roman"/>
                <w:sz w:val="24"/>
                <w:szCs w:val="24"/>
              </w:rPr>
              <w:t xml:space="preserve">A 1 ml ampoule contains 1.15 ml of a viscous solution. </w:t>
            </w:r>
          </w:p>
        </w:tc>
      </w:tr>
      <w:tr w:rsidR="00AF0263" w:rsidRPr="00610CEC" w:rsidTr="00E34CB2">
        <w:tc>
          <w:tcPr>
            <w:tcW w:w="534" w:type="dxa"/>
          </w:tcPr>
          <w:p w:rsidR="00AF0263" w:rsidRPr="00610CEC" w:rsidRDefault="00AF0263" w:rsidP="00610CEC">
            <w:pPr>
              <w:spacing w:after="0" w:line="240" w:lineRule="auto"/>
              <w:jc w:val="both"/>
              <w:rPr>
                <w:rFonts w:ascii="Times New Roman" w:hAnsi="Times New Roman"/>
                <w:sz w:val="24"/>
                <w:szCs w:val="24"/>
              </w:rPr>
            </w:pPr>
            <w:r w:rsidRPr="00610CEC">
              <w:rPr>
                <w:rFonts w:ascii="Times New Roman" w:hAnsi="Times New Roman"/>
                <w:sz w:val="24"/>
                <w:szCs w:val="24"/>
              </w:rPr>
              <w:t>40</w:t>
            </w:r>
          </w:p>
        </w:tc>
        <w:tc>
          <w:tcPr>
            <w:tcW w:w="2976" w:type="dxa"/>
          </w:tcPr>
          <w:p w:rsidR="00AF0263" w:rsidRPr="00610CEC" w:rsidRDefault="00AF0263" w:rsidP="00610CEC">
            <w:pPr>
              <w:spacing w:after="0" w:line="240" w:lineRule="auto"/>
              <w:rPr>
                <w:rFonts w:ascii="Times New Roman" w:hAnsi="Times New Roman"/>
                <w:sz w:val="24"/>
                <w:szCs w:val="24"/>
              </w:rPr>
            </w:pPr>
            <w:r w:rsidRPr="00610CEC">
              <w:rPr>
                <w:rFonts w:ascii="Times New Roman" w:hAnsi="Times New Roman"/>
                <w:sz w:val="24"/>
                <w:szCs w:val="24"/>
              </w:rPr>
              <w:t xml:space="preserve">The ampoule shop of an enterprise produces a glucose solution. Indicate what impurities are removed from the glucose in the absence of a "for injection" grade:    </w:t>
            </w:r>
          </w:p>
        </w:tc>
        <w:tc>
          <w:tcPr>
            <w:tcW w:w="3261" w:type="dxa"/>
          </w:tcPr>
          <w:p w:rsidR="00AF0263" w:rsidRPr="00610CEC" w:rsidRDefault="00AF0263" w:rsidP="00610CEC">
            <w:pPr>
              <w:spacing w:after="0" w:line="240" w:lineRule="auto"/>
              <w:jc w:val="both"/>
              <w:rPr>
                <w:rFonts w:ascii="Times New Roman" w:hAnsi="Times New Roman"/>
                <w:sz w:val="24"/>
                <w:szCs w:val="24"/>
              </w:rPr>
            </w:pPr>
            <w:r w:rsidRPr="00610CEC">
              <w:rPr>
                <w:rFonts w:ascii="Times New Roman" w:hAnsi="Times New Roman"/>
                <w:sz w:val="24"/>
                <w:szCs w:val="24"/>
              </w:rPr>
              <w:t>A. * From pyrogenic substances and dyes</w:t>
            </w:r>
          </w:p>
          <w:p w:rsidR="00AF0263" w:rsidRPr="00610CEC" w:rsidRDefault="00AF0263"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From sulphates and iron</w:t>
            </w:r>
          </w:p>
          <w:p w:rsidR="00AF0263" w:rsidRPr="00610CEC" w:rsidRDefault="00AF0263"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From manganese and iron</w:t>
            </w:r>
          </w:p>
          <w:p w:rsidR="00AF0263" w:rsidRPr="00610CEC" w:rsidRDefault="00AF0263"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From pyrogenic and protein substances</w:t>
            </w:r>
          </w:p>
          <w:p w:rsidR="00AF0263" w:rsidRPr="00610CEC" w:rsidRDefault="00AF0263"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From protein impurities and dyes</w:t>
            </w:r>
          </w:p>
        </w:tc>
        <w:tc>
          <w:tcPr>
            <w:tcW w:w="4215" w:type="dxa"/>
          </w:tcPr>
          <w:p w:rsidR="00AF0263" w:rsidRPr="00610CEC" w:rsidRDefault="00AF0263" w:rsidP="00610CEC">
            <w:pPr>
              <w:spacing w:after="0" w:line="240" w:lineRule="auto"/>
              <w:rPr>
                <w:rFonts w:ascii="Times New Roman" w:hAnsi="Times New Roman"/>
                <w:sz w:val="24"/>
                <w:szCs w:val="24"/>
              </w:rPr>
            </w:pPr>
            <w:r w:rsidRPr="00610CEC">
              <w:rPr>
                <w:rFonts w:ascii="Times New Roman" w:hAnsi="Times New Roman"/>
                <w:sz w:val="24"/>
                <w:szCs w:val="24"/>
              </w:rPr>
              <w:t>Glucose is a favourable environment for the development of microorganisms, so it requires special purification from pyrogenic substances. Glucose is also purified from colouring agents, which are products of glucose oxidation.</w:t>
            </w:r>
          </w:p>
        </w:tc>
      </w:tr>
      <w:tr w:rsidR="00AF0263" w:rsidRPr="00610CEC" w:rsidTr="00E34CB2">
        <w:tc>
          <w:tcPr>
            <w:tcW w:w="534" w:type="dxa"/>
          </w:tcPr>
          <w:p w:rsidR="00AF0263" w:rsidRPr="00610CEC" w:rsidRDefault="00AF0263" w:rsidP="00610CEC">
            <w:pPr>
              <w:spacing w:after="0" w:line="240" w:lineRule="auto"/>
              <w:jc w:val="both"/>
              <w:rPr>
                <w:rFonts w:ascii="Times New Roman" w:hAnsi="Times New Roman"/>
                <w:sz w:val="24"/>
                <w:szCs w:val="24"/>
              </w:rPr>
            </w:pPr>
            <w:r w:rsidRPr="00610CEC">
              <w:rPr>
                <w:rFonts w:ascii="Times New Roman" w:hAnsi="Times New Roman"/>
                <w:sz w:val="24"/>
                <w:szCs w:val="24"/>
              </w:rPr>
              <w:t>41</w:t>
            </w:r>
          </w:p>
        </w:tc>
        <w:tc>
          <w:tcPr>
            <w:tcW w:w="2976" w:type="dxa"/>
          </w:tcPr>
          <w:p w:rsidR="00AF0263" w:rsidRPr="00610CEC" w:rsidRDefault="00AF0263" w:rsidP="00610CEC">
            <w:pPr>
              <w:spacing w:after="0" w:line="240" w:lineRule="auto"/>
              <w:rPr>
                <w:rFonts w:ascii="Times New Roman" w:hAnsi="Times New Roman"/>
                <w:sz w:val="24"/>
                <w:szCs w:val="24"/>
              </w:rPr>
            </w:pPr>
            <w:r w:rsidRPr="00610CEC">
              <w:rPr>
                <w:rFonts w:ascii="Times New Roman" w:hAnsi="Times New Roman"/>
                <w:sz w:val="24"/>
                <w:szCs w:val="24"/>
              </w:rPr>
              <w:t>Specify the methods for controlling solutions for parenteral administration for mechanical inclusions:</w:t>
            </w:r>
          </w:p>
        </w:tc>
        <w:tc>
          <w:tcPr>
            <w:tcW w:w="3261" w:type="dxa"/>
          </w:tcPr>
          <w:p w:rsidR="00AF0263" w:rsidRPr="00610CEC" w:rsidRDefault="00AF0263" w:rsidP="00610CEC">
            <w:pPr>
              <w:spacing w:after="0" w:line="240" w:lineRule="auto"/>
              <w:jc w:val="both"/>
              <w:rPr>
                <w:rFonts w:ascii="Times New Roman" w:hAnsi="Times New Roman"/>
                <w:sz w:val="24"/>
                <w:szCs w:val="24"/>
              </w:rPr>
            </w:pPr>
            <w:r w:rsidRPr="00610CEC">
              <w:rPr>
                <w:rFonts w:ascii="Times New Roman" w:hAnsi="Times New Roman"/>
                <w:sz w:val="24"/>
                <w:szCs w:val="24"/>
              </w:rPr>
              <w:t>A. *Visual and optical</w:t>
            </w:r>
          </w:p>
          <w:p w:rsidR="00AF0263" w:rsidRPr="00610CEC" w:rsidRDefault="00AF0263"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Limulus test</w:t>
            </w:r>
          </w:p>
          <w:p w:rsidR="00AF0263" w:rsidRPr="00610CEC" w:rsidRDefault="00AF0263"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Amperometric methods</w:t>
            </w:r>
          </w:p>
          <w:p w:rsidR="00AF0263" w:rsidRPr="00610CEC" w:rsidRDefault="00AF0263"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Gravimetric methods</w:t>
            </w:r>
          </w:p>
          <w:p w:rsidR="00AF0263" w:rsidRPr="00610CEC" w:rsidRDefault="00AF0263"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NMR and UV spectroscopy</w:t>
            </w:r>
          </w:p>
        </w:tc>
        <w:tc>
          <w:tcPr>
            <w:tcW w:w="4215" w:type="dxa"/>
          </w:tcPr>
          <w:p w:rsidR="00AF0263" w:rsidRPr="00610CEC" w:rsidRDefault="00AF0263" w:rsidP="00610CEC">
            <w:pPr>
              <w:spacing w:after="0" w:line="240" w:lineRule="auto"/>
              <w:rPr>
                <w:rFonts w:ascii="Times New Roman" w:hAnsi="Times New Roman"/>
                <w:sz w:val="24"/>
                <w:szCs w:val="24"/>
              </w:rPr>
            </w:pPr>
            <w:r w:rsidRPr="00610CEC">
              <w:rPr>
                <w:rFonts w:ascii="Times New Roman" w:hAnsi="Times New Roman"/>
                <w:sz w:val="24"/>
                <w:szCs w:val="24"/>
              </w:rPr>
              <w:t>Mechanical impurities are controlled by visual and optical methods.</w:t>
            </w:r>
          </w:p>
        </w:tc>
      </w:tr>
      <w:tr w:rsidR="00AF0263" w:rsidRPr="00610CEC" w:rsidTr="00E34CB2">
        <w:tc>
          <w:tcPr>
            <w:tcW w:w="534" w:type="dxa"/>
          </w:tcPr>
          <w:p w:rsidR="00AF0263" w:rsidRPr="00610CEC" w:rsidRDefault="00AF0263" w:rsidP="00610CEC">
            <w:pPr>
              <w:spacing w:after="0" w:line="240" w:lineRule="auto"/>
              <w:jc w:val="both"/>
              <w:rPr>
                <w:rFonts w:ascii="Times New Roman" w:hAnsi="Times New Roman"/>
                <w:sz w:val="24"/>
                <w:szCs w:val="24"/>
              </w:rPr>
            </w:pPr>
            <w:r w:rsidRPr="00610CEC">
              <w:rPr>
                <w:rFonts w:ascii="Times New Roman" w:hAnsi="Times New Roman"/>
                <w:sz w:val="24"/>
                <w:szCs w:val="24"/>
              </w:rPr>
              <w:t>42</w:t>
            </w:r>
          </w:p>
        </w:tc>
        <w:tc>
          <w:tcPr>
            <w:tcW w:w="2976" w:type="dxa"/>
          </w:tcPr>
          <w:p w:rsidR="00AF0263" w:rsidRPr="00610CEC" w:rsidRDefault="00AF0263" w:rsidP="00610CEC">
            <w:pPr>
              <w:spacing w:after="0" w:line="240" w:lineRule="auto"/>
              <w:rPr>
                <w:rFonts w:ascii="Times New Roman" w:hAnsi="Times New Roman"/>
                <w:sz w:val="24"/>
                <w:szCs w:val="24"/>
              </w:rPr>
            </w:pPr>
            <w:r w:rsidRPr="00610CEC">
              <w:rPr>
                <w:rFonts w:ascii="Times New Roman" w:hAnsi="Times New Roman"/>
                <w:sz w:val="24"/>
                <w:szCs w:val="24"/>
              </w:rPr>
              <w:t xml:space="preserve">Benzyl alcohol is used as a quality control agent in parenteral solutions: </w:t>
            </w:r>
          </w:p>
        </w:tc>
        <w:tc>
          <w:tcPr>
            <w:tcW w:w="3261" w:type="dxa"/>
          </w:tcPr>
          <w:p w:rsidR="00AF0263" w:rsidRPr="00610CEC" w:rsidRDefault="00AF0263" w:rsidP="00610CEC">
            <w:pPr>
              <w:spacing w:after="0" w:line="240" w:lineRule="auto"/>
              <w:jc w:val="both"/>
              <w:rPr>
                <w:rFonts w:ascii="Times New Roman" w:hAnsi="Times New Roman"/>
                <w:sz w:val="24"/>
                <w:szCs w:val="24"/>
              </w:rPr>
            </w:pPr>
            <w:r w:rsidRPr="00610CEC">
              <w:rPr>
                <w:rFonts w:ascii="Times New Roman" w:hAnsi="Times New Roman"/>
                <w:sz w:val="24"/>
                <w:szCs w:val="24"/>
              </w:rPr>
              <w:t>A. * Antimicrobial preservative</w:t>
            </w:r>
          </w:p>
          <w:p w:rsidR="00AF0263" w:rsidRPr="00610CEC" w:rsidRDefault="00AF0263"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Antioxidant</w:t>
            </w:r>
          </w:p>
          <w:p w:rsidR="00AF0263" w:rsidRPr="00610CEC" w:rsidRDefault="00AF0263"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Buffer solution</w:t>
            </w:r>
          </w:p>
          <w:p w:rsidR="00AF0263" w:rsidRPr="00610CEC" w:rsidRDefault="00AF0263"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A pH regulator</w:t>
            </w:r>
          </w:p>
          <w:p w:rsidR="00AF0263" w:rsidRPr="00610CEC" w:rsidRDefault="00AF0263"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Isotonicity regulator</w:t>
            </w:r>
          </w:p>
        </w:tc>
        <w:tc>
          <w:tcPr>
            <w:tcW w:w="4215" w:type="dxa"/>
          </w:tcPr>
          <w:p w:rsidR="00AF0263" w:rsidRPr="00610CEC" w:rsidRDefault="00AF0263" w:rsidP="00610CEC">
            <w:pPr>
              <w:spacing w:after="0" w:line="240" w:lineRule="auto"/>
              <w:rPr>
                <w:rFonts w:ascii="Times New Roman" w:hAnsi="Times New Roman"/>
                <w:sz w:val="24"/>
                <w:szCs w:val="24"/>
              </w:rPr>
            </w:pPr>
            <w:r w:rsidRPr="00610CEC">
              <w:rPr>
                <w:rFonts w:ascii="Times New Roman" w:hAnsi="Times New Roman"/>
                <w:sz w:val="24"/>
                <w:szCs w:val="24"/>
              </w:rPr>
              <w:t>Benzyl alcohol is used in the pharmaceutical, cosmetic and food industries as an antimicrobial preservative, disinfectant and solvent.</w:t>
            </w:r>
          </w:p>
        </w:tc>
      </w:tr>
      <w:tr w:rsidR="00AF0263" w:rsidRPr="00610CEC" w:rsidTr="00E34CB2">
        <w:tc>
          <w:tcPr>
            <w:tcW w:w="534" w:type="dxa"/>
          </w:tcPr>
          <w:p w:rsidR="00AF0263" w:rsidRPr="00610CEC" w:rsidRDefault="00AF0263"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43</w:t>
            </w:r>
          </w:p>
        </w:tc>
        <w:tc>
          <w:tcPr>
            <w:tcW w:w="2976" w:type="dxa"/>
          </w:tcPr>
          <w:p w:rsidR="00AF0263" w:rsidRPr="00610CEC" w:rsidRDefault="00AF0263" w:rsidP="00610CEC">
            <w:pPr>
              <w:spacing w:after="0" w:line="240" w:lineRule="auto"/>
              <w:rPr>
                <w:rFonts w:ascii="Times New Roman" w:hAnsi="Times New Roman"/>
                <w:sz w:val="24"/>
                <w:szCs w:val="24"/>
              </w:rPr>
            </w:pPr>
            <w:r w:rsidRPr="00610CEC">
              <w:rPr>
                <w:rFonts w:ascii="Times New Roman" w:hAnsi="Times New Roman"/>
                <w:sz w:val="24"/>
                <w:szCs w:val="24"/>
              </w:rPr>
              <w:t>A solution for injection is prepared in the ampoule shop. Indicate which group of solutions eufiline for injection belongs to:</w:t>
            </w:r>
          </w:p>
        </w:tc>
        <w:tc>
          <w:tcPr>
            <w:tcW w:w="3261" w:type="dxa"/>
          </w:tcPr>
          <w:p w:rsidR="00AF0263" w:rsidRPr="00610CEC" w:rsidRDefault="00AF0263" w:rsidP="00610CEC">
            <w:pPr>
              <w:spacing w:after="0" w:line="240" w:lineRule="auto"/>
              <w:jc w:val="both"/>
              <w:rPr>
                <w:rFonts w:ascii="Times New Roman" w:hAnsi="Times New Roman"/>
                <w:sz w:val="24"/>
                <w:szCs w:val="24"/>
              </w:rPr>
            </w:pPr>
            <w:r w:rsidRPr="00610CEC">
              <w:rPr>
                <w:rFonts w:ascii="Times New Roman" w:hAnsi="Times New Roman"/>
                <w:sz w:val="24"/>
                <w:szCs w:val="24"/>
              </w:rPr>
              <w:t>A. * Solutions that cannot be heat sterilised</w:t>
            </w:r>
          </w:p>
          <w:p w:rsidR="00AF0263" w:rsidRPr="00610CEC" w:rsidRDefault="00AF0263"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Salt solutions formed by weak bases and strong acids</w:t>
            </w:r>
          </w:p>
          <w:p w:rsidR="00AF0263" w:rsidRPr="00610CEC" w:rsidRDefault="00AF0263"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Solutions of substances that require special purification</w:t>
            </w:r>
          </w:p>
          <w:p w:rsidR="00AF0263" w:rsidRPr="00610CEC" w:rsidRDefault="00AF0263"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Solutions of salts formed by strong bases and weak acids</w:t>
            </w:r>
          </w:p>
          <w:p w:rsidR="00AF0263" w:rsidRPr="00610CEC" w:rsidRDefault="00AF0263" w:rsidP="00610CEC">
            <w:pPr>
              <w:spacing w:after="0" w:line="240" w:lineRule="auto"/>
              <w:jc w:val="both"/>
              <w:rPr>
                <w:rFonts w:ascii="Times New Roman" w:hAnsi="Times New Roman"/>
                <w:sz w:val="24"/>
                <w:szCs w:val="24"/>
              </w:rPr>
            </w:pPr>
            <w:r w:rsidRPr="00610CEC">
              <w:rPr>
                <w:rFonts w:ascii="Times New Roman" w:hAnsi="Times New Roman"/>
                <w:sz w:val="24"/>
                <w:szCs w:val="24"/>
                <w:lang w:val="en-US"/>
              </w:rPr>
              <w:t>E</w:t>
            </w:r>
            <w:r w:rsidRPr="00610CEC">
              <w:rPr>
                <w:rFonts w:ascii="Times New Roman" w:hAnsi="Times New Roman"/>
                <w:sz w:val="24"/>
                <w:szCs w:val="24"/>
              </w:rPr>
              <w:t>.</w:t>
            </w:r>
            <w:r w:rsidRPr="00610CEC">
              <w:rPr>
                <w:rFonts w:ascii="Times New Roman" w:hAnsi="Times New Roman"/>
                <w:sz w:val="24"/>
                <w:szCs w:val="24"/>
              </w:rPr>
              <w:tab/>
              <w:t>Solutions that are easily oxidised</w:t>
            </w:r>
          </w:p>
        </w:tc>
        <w:tc>
          <w:tcPr>
            <w:tcW w:w="4215" w:type="dxa"/>
          </w:tcPr>
          <w:p w:rsidR="00AF0263" w:rsidRPr="00610CEC" w:rsidRDefault="00AF0263" w:rsidP="00610CEC">
            <w:pPr>
              <w:spacing w:after="0" w:line="240" w:lineRule="auto"/>
              <w:rPr>
                <w:rFonts w:ascii="Times New Roman" w:hAnsi="Times New Roman"/>
                <w:sz w:val="24"/>
                <w:szCs w:val="24"/>
              </w:rPr>
            </w:pPr>
            <w:r w:rsidRPr="00610CEC">
              <w:rPr>
                <w:rFonts w:ascii="Times New Roman" w:hAnsi="Times New Roman"/>
                <w:sz w:val="24"/>
                <w:szCs w:val="24"/>
              </w:rPr>
              <w:t>Euphylline decomposes when heated.</w:t>
            </w:r>
          </w:p>
        </w:tc>
      </w:tr>
      <w:tr w:rsidR="00AF0263" w:rsidRPr="00610CEC" w:rsidTr="00E34CB2">
        <w:tc>
          <w:tcPr>
            <w:tcW w:w="534" w:type="dxa"/>
          </w:tcPr>
          <w:p w:rsidR="00AF0263" w:rsidRPr="00610CEC" w:rsidRDefault="00AF0263" w:rsidP="00610CEC">
            <w:pPr>
              <w:spacing w:after="0" w:line="240" w:lineRule="auto"/>
              <w:jc w:val="both"/>
              <w:rPr>
                <w:rFonts w:ascii="Times New Roman" w:hAnsi="Times New Roman"/>
                <w:sz w:val="24"/>
                <w:szCs w:val="24"/>
              </w:rPr>
            </w:pPr>
            <w:r w:rsidRPr="00610CEC">
              <w:rPr>
                <w:rFonts w:ascii="Times New Roman" w:hAnsi="Times New Roman"/>
                <w:sz w:val="24"/>
                <w:szCs w:val="24"/>
              </w:rPr>
              <w:t>44</w:t>
            </w:r>
          </w:p>
        </w:tc>
        <w:tc>
          <w:tcPr>
            <w:tcW w:w="2976" w:type="dxa"/>
          </w:tcPr>
          <w:p w:rsidR="00AF0263" w:rsidRPr="00610CEC" w:rsidRDefault="00AF0263" w:rsidP="00610CEC">
            <w:pPr>
              <w:spacing w:after="0" w:line="240" w:lineRule="auto"/>
              <w:rPr>
                <w:rFonts w:ascii="Times New Roman" w:hAnsi="Times New Roman"/>
                <w:sz w:val="24"/>
                <w:szCs w:val="24"/>
              </w:rPr>
            </w:pPr>
            <w:r w:rsidRPr="00610CEC">
              <w:rPr>
                <w:rFonts w:ascii="Times New Roman" w:hAnsi="Times New Roman"/>
                <w:sz w:val="24"/>
                <w:szCs w:val="24"/>
              </w:rPr>
              <w:t>A pharmaceutical company is preparing a solution of eufiline for injection. State the specifics of the preparation of this solution:</w:t>
            </w:r>
          </w:p>
        </w:tc>
        <w:tc>
          <w:tcPr>
            <w:tcW w:w="3261" w:type="dxa"/>
          </w:tcPr>
          <w:p w:rsidR="00AF0263" w:rsidRPr="00610CEC" w:rsidRDefault="00AF0263" w:rsidP="00610CEC">
            <w:pPr>
              <w:spacing w:after="0" w:line="240" w:lineRule="auto"/>
              <w:jc w:val="both"/>
              <w:rPr>
                <w:rFonts w:ascii="Times New Roman" w:hAnsi="Times New Roman"/>
                <w:sz w:val="24"/>
                <w:szCs w:val="24"/>
              </w:rPr>
            </w:pPr>
            <w:r w:rsidRPr="00610CEC">
              <w:rPr>
                <w:rFonts w:ascii="Times New Roman" w:hAnsi="Times New Roman"/>
                <w:sz w:val="24"/>
                <w:szCs w:val="24"/>
              </w:rPr>
              <w:t>A. * Purification by sterile filtration</w:t>
            </w:r>
          </w:p>
          <w:p w:rsidR="00AF0263" w:rsidRPr="00610CEC" w:rsidRDefault="00AF0263"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Purification of the solution from colouring and pyrogenic substances</w:t>
            </w:r>
          </w:p>
          <w:p w:rsidR="00AF0263" w:rsidRPr="00610CEC" w:rsidRDefault="00AF0263"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Dissolution of the drug substance by heating</w:t>
            </w:r>
          </w:p>
          <w:p w:rsidR="00AF0263" w:rsidRPr="00610CEC" w:rsidRDefault="00AF0263"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Preparation of a higher concentration solution</w:t>
            </w:r>
          </w:p>
          <w:p w:rsidR="00AF0263" w:rsidRPr="00610CEC" w:rsidRDefault="00AF0263" w:rsidP="00610CEC">
            <w:pPr>
              <w:spacing w:after="0" w:line="240" w:lineRule="auto"/>
              <w:jc w:val="both"/>
              <w:rPr>
                <w:rFonts w:ascii="Times New Roman" w:hAnsi="Times New Roman"/>
                <w:sz w:val="24"/>
                <w:szCs w:val="24"/>
              </w:rPr>
            </w:pPr>
            <w:r w:rsidRPr="00610CEC">
              <w:rPr>
                <w:rFonts w:ascii="Times New Roman" w:hAnsi="Times New Roman"/>
                <w:sz w:val="24"/>
                <w:szCs w:val="24"/>
                <w:lang w:val="en-US"/>
              </w:rPr>
              <w:t>E</w:t>
            </w:r>
            <w:r w:rsidRPr="00610CEC">
              <w:rPr>
                <w:rFonts w:ascii="Times New Roman" w:hAnsi="Times New Roman"/>
                <w:sz w:val="24"/>
                <w:szCs w:val="24"/>
              </w:rPr>
              <w:t>.</w:t>
            </w:r>
            <w:r w:rsidRPr="00610CEC">
              <w:rPr>
                <w:rFonts w:ascii="Times New Roman" w:hAnsi="Times New Roman"/>
                <w:sz w:val="24"/>
                <w:szCs w:val="24"/>
              </w:rPr>
              <w:tab/>
              <w:t>Adding a stabiliser</w:t>
            </w:r>
          </w:p>
        </w:tc>
        <w:tc>
          <w:tcPr>
            <w:tcW w:w="4215" w:type="dxa"/>
          </w:tcPr>
          <w:p w:rsidR="00AF0263" w:rsidRPr="00610CEC" w:rsidRDefault="00AF0263" w:rsidP="00610CEC">
            <w:pPr>
              <w:spacing w:after="0" w:line="240" w:lineRule="auto"/>
              <w:rPr>
                <w:rFonts w:ascii="Times New Roman" w:hAnsi="Times New Roman"/>
                <w:sz w:val="24"/>
                <w:szCs w:val="24"/>
              </w:rPr>
            </w:pPr>
            <w:r w:rsidRPr="00610CEC">
              <w:rPr>
                <w:rFonts w:ascii="Times New Roman" w:hAnsi="Times New Roman"/>
                <w:sz w:val="24"/>
                <w:szCs w:val="24"/>
              </w:rPr>
              <w:t>Euphylline is a thermolabile substance, so its solution is sterilised by filtration using membrane and depth filters that retain microorganisms and their spores. Sterile filtration means the release of solutions of thermolabile substances from microorganisms, their spores, and waste products (pyrogens) by means of depth and membrane filter partitions</w:t>
            </w:r>
          </w:p>
        </w:tc>
      </w:tr>
      <w:tr w:rsidR="00AF0263" w:rsidRPr="00610CEC" w:rsidTr="00E34CB2">
        <w:tc>
          <w:tcPr>
            <w:tcW w:w="534" w:type="dxa"/>
          </w:tcPr>
          <w:p w:rsidR="00AF0263" w:rsidRPr="00610CEC" w:rsidRDefault="00AF0263"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45</w:t>
            </w:r>
          </w:p>
        </w:tc>
        <w:tc>
          <w:tcPr>
            <w:tcW w:w="2976" w:type="dxa"/>
          </w:tcPr>
          <w:p w:rsidR="00AF0263" w:rsidRPr="00610CEC" w:rsidRDefault="00AF0263" w:rsidP="00610CEC">
            <w:pPr>
              <w:spacing w:after="0" w:line="240" w:lineRule="auto"/>
              <w:rPr>
                <w:rFonts w:ascii="Times New Roman" w:hAnsi="Times New Roman"/>
                <w:sz w:val="24"/>
                <w:szCs w:val="24"/>
              </w:rPr>
            </w:pPr>
            <w:r w:rsidRPr="00610CEC">
              <w:rPr>
                <w:rFonts w:ascii="Times New Roman" w:hAnsi="Times New Roman"/>
                <w:sz w:val="24"/>
                <w:szCs w:val="24"/>
              </w:rPr>
              <w:t>When calculating the isotonic concentration of solutions for injection, the plasma depression value is used. State its value:</w:t>
            </w:r>
          </w:p>
        </w:tc>
        <w:tc>
          <w:tcPr>
            <w:tcW w:w="3261" w:type="dxa"/>
          </w:tcPr>
          <w:p w:rsidR="00AF0263" w:rsidRPr="00610CEC" w:rsidRDefault="00AF0263" w:rsidP="00610CEC">
            <w:pPr>
              <w:numPr>
                <w:ilvl w:val="0"/>
                <w:numId w:val="35"/>
              </w:numPr>
              <w:tabs>
                <w:tab w:val="clear" w:pos="720"/>
              </w:tabs>
              <w:spacing w:after="0" w:line="240" w:lineRule="auto"/>
              <w:ind w:left="0" w:firstLine="0"/>
              <w:jc w:val="both"/>
              <w:rPr>
                <w:rFonts w:ascii="Times New Roman" w:hAnsi="Times New Roman"/>
                <w:sz w:val="24"/>
                <w:szCs w:val="24"/>
              </w:rPr>
            </w:pPr>
            <w:r w:rsidRPr="00610CEC">
              <w:rPr>
                <w:rFonts w:ascii="Times New Roman" w:hAnsi="Times New Roman"/>
                <w:sz w:val="24"/>
                <w:szCs w:val="24"/>
              </w:rPr>
              <w:t>* 0,52</w:t>
            </w:r>
          </w:p>
          <w:p w:rsidR="00AF0263" w:rsidRPr="00610CEC" w:rsidRDefault="00AF0263" w:rsidP="00610CEC">
            <w:pPr>
              <w:numPr>
                <w:ilvl w:val="0"/>
                <w:numId w:val="35"/>
              </w:numPr>
              <w:tabs>
                <w:tab w:val="clear" w:pos="720"/>
              </w:tabs>
              <w:spacing w:after="0" w:line="240" w:lineRule="auto"/>
              <w:ind w:left="0" w:firstLine="0"/>
              <w:jc w:val="both"/>
              <w:rPr>
                <w:rFonts w:ascii="Times New Roman" w:hAnsi="Times New Roman"/>
                <w:sz w:val="24"/>
                <w:szCs w:val="24"/>
              </w:rPr>
            </w:pPr>
            <w:r w:rsidRPr="00610CEC">
              <w:rPr>
                <w:rFonts w:ascii="Times New Roman" w:hAnsi="Times New Roman"/>
                <w:sz w:val="24"/>
                <w:szCs w:val="24"/>
              </w:rPr>
              <w:t>0,34</w:t>
            </w:r>
          </w:p>
          <w:p w:rsidR="00AF0263" w:rsidRPr="00610CEC" w:rsidRDefault="00AF0263" w:rsidP="00610CEC">
            <w:pPr>
              <w:numPr>
                <w:ilvl w:val="0"/>
                <w:numId w:val="35"/>
              </w:numPr>
              <w:tabs>
                <w:tab w:val="clear" w:pos="720"/>
              </w:tabs>
              <w:spacing w:after="0" w:line="240" w:lineRule="auto"/>
              <w:ind w:left="0" w:firstLine="0"/>
              <w:jc w:val="both"/>
              <w:rPr>
                <w:rFonts w:ascii="Times New Roman" w:hAnsi="Times New Roman"/>
                <w:sz w:val="24"/>
                <w:szCs w:val="24"/>
              </w:rPr>
            </w:pPr>
            <w:r w:rsidRPr="00610CEC">
              <w:rPr>
                <w:rFonts w:ascii="Times New Roman" w:hAnsi="Times New Roman"/>
                <w:sz w:val="24"/>
                <w:szCs w:val="24"/>
              </w:rPr>
              <w:t>0,10</w:t>
            </w:r>
          </w:p>
          <w:p w:rsidR="00AF0263" w:rsidRPr="00610CEC" w:rsidRDefault="00AF0263" w:rsidP="00610CEC">
            <w:pPr>
              <w:numPr>
                <w:ilvl w:val="0"/>
                <w:numId w:val="35"/>
              </w:numPr>
              <w:tabs>
                <w:tab w:val="clear" w:pos="720"/>
              </w:tabs>
              <w:spacing w:after="0" w:line="240" w:lineRule="auto"/>
              <w:ind w:left="0" w:firstLine="0"/>
              <w:jc w:val="both"/>
              <w:rPr>
                <w:rFonts w:ascii="Times New Roman" w:hAnsi="Times New Roman"/>
                <w:sz w:val="24"/>
                <w:szCs w:val="24"/>
              </w:rPr>
            </w:pPr>
            <w:r w:rsidRPr="00610CEC">
              <w:rPr>
                <w:rFonts w:ascii="Times New Roman" w:hAnsi="Times New Roman"/>
                <w:sz w:val="24"/>
                <w:szCs w:val="24"/>
              </w:rPr>
              <w:t>0,45</w:t>
            </w:r>
          </w:p>
          <w:p w:rsidR="00AF0263" w:rsidRPr="00610CEC" w:rsidRDefault="00AF0263" w:rsidP="00610CEC">
            <w:pPr>
              <w:numPr>
                <w:ilvl w:val="0"/>
                <w:numId w:val="34"/>
              </w:numPr>
              <w:tabs>
                <w:tab w:val="clear" w:pos="720"/>
              </w:tabs>
              <w:spacing w:after="0" w:line="240" w:lineRule="auto"/>
              <w:ind w:left="0" w:firstLine="0"/>
              <w:jc w:val="both"/>
              <w:rPr>
                <w:rFonts w:ascii="Times New Roman" w:hAnsi="Times New Roman"/>
                <w:sz w:val="24"/>
                <w:szCs w:val="24"/>
              </w:rPr>
            </w:pPr>
            <w:r w:rsidRPr="00610CEC">
              <w:rPr>
                <w:rFonts w:ascii="Times New Roman" w:hAnsi="Times New Roman"/>
                <w:sz w:val="24"/>
                <w:szCs w:val="24"/>
              </w:rPr>
              <w:t>0,90</w:t>
            </w:r>
          </w:p>
        </w:tc>
        <w:tc>
          <w:tcPr>
            <w:tcW w:w="4215" w:type="dxa"/>
          </w:tcPr>
          <w:p w:rsidR="00AF0263" w:rsidRPr="00610CEC" w:rsidRDefault="00AF0263" w:rsidP="00610CEC">
            <w:pPr>
              <w:spacing w:after="0" w:line="240" w:lineRule="auto"/>
              <w:rPr>
                <w:rFonts w:ascii="Times New Roman" w:hAnsi="Times New Roman"/>
                <w:sz w:val="24"/>
                <w:szCs w:val="24"/>
              </w:rPr>
            </w:pPr>
            <w:r w:rsidRPr="00610CEC">
              <w:rPr>
                <w:rFonts w:ascii="Times New Roman" w:hAnsi="Times New Roman"/>
                <w:sz w:val="24"/>
                <w:szCs w:val="24"/>
              </w:rPr>
              <w:t>Plasma depression is 0.52, so if the solution for injection has a depression of 0.52, it will be isotonic.</w:t>
            </w:r>
          </w:p>
        </w:tc>
      </w:tr>
      <w:tr w:rsidR="00AF0263" w:rsidRPr="00610CEC" w:rsidTr="00E34CB2">
        <w:tc>
          <w:tcPr>
            <w:tcW w:w="534" w:type="dxa"/>
          </w:tcPr>
          <w:p w:rsidR="00AF0263" w:rsidRPr="00610CEC" w:rsidRDefault="00AF0263"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46</w:t>
            </w:r>
          </w:p>
        </w:tc>
        <w:tc>
          <w:tcPr>
            <w:tcW w:w="2976" w:type="dxa"/>
          </w:tcPr>
          <w:p w:rsidR="00AF0263" w:rsidRPr="00610CEC" w:rsidRDefault="00AF0263" w:rsidP="00610CEC">
            <w:pPr>
              <w:spacing w:after="0" w:line="240" w:lineRule="auto"/>
              <w:rPr>
                <w:rFonts w:ascii="Times New Roman" w:hAnsi="Times New Roman"/>
                <w:sz w:val="24"/>
                <w:szCs w:val="24"/>
              </w:rPr>
            </w:pPr>
            <w:r w:rsidRPr="00610CEC">
              <w:rPr>
                <w:rFonts w:ascii="Times New Roman" w:hAnsi="Times New Roman"/>
                <w:sz w:val="24"/>
                <w:szCs w:val="24"/>
              </w:rPr>
              <w:t xml:space="preserve">State the optimal method for drying sterile injectable powders: </w:t>
            </w:r>
          </w:p>
        </w:tc>
        <w:tc>
          <w:tcPr>
            <w:tcW w:w="3261" w:type="dxa"/>
          </w:tcPr>
          <w:p w:rsidR="00AF0263" w:rsidRPr="00610CEC" w:rsidRDefault="00AF0263" w:rsidP="00610CEC">
            <w:pPr>
              <w:spacing w:after="0" w:line="240" w:lineRule="auto"/>
              <w:jc w:val="both"/>
              <w:rPr>
                <w:rFonts w:ascii="Times New Roman" w:hAnsi="Times New Roman"/>
                <w:sz w:val="24"/>
                <w:szCs w:val="24"/>
                <w:shd w:val="clear" w:color="auto" w:fill="FFFFFF"/>
              </w:rPr>
            </w:pPr>
            <w:r w:rsidRPr="00610CEC">
              <w:rPr>
                <w:rFonts w:ascii="Times New Roman" w:hAnsi="Times New Roman"/>
                <w:sz w:val="24"/>
                <w:szCs w:val="24"/>
                <w:shd w:val="clear" w:color="auto" w:fill="FFFFFF"/>
              </w:rPr>
              <w:t xml:space="preserve">A. * In freeze dryers </w:t>
            </w:r>
          </w:p>
          <w:p w:rsidR="00AF0263" w:rsidRPr="00610CEC" w:rsidRDefault="00AF0263" w:rsidP="00610CEC">
            <w:pPr>
              <w:spacing w:after="0" w:line="240" w:lineRule="auto"/>
              <w:jc w:val="both"/>
              <w:rPr>
                <w:rFonts w:ascii="Times New Roman" w:hAnsi="Times New Roman"/>
                <w:sz w:val="24"/>
                <w:szCs w:val="24"/>
                <w:shd w:val="clear" w:color="auto" w:fill="FFFFFF"/>
              </w:rPr>
            </w:pPr>
            <w:r w:rsidRPr="00610CEC">
              <w:rPr>
                <w:rFonts w:ascii="Times New Roman" w:hAnsi="Times New Roman"/>
                <w:sz w:val="24"/>
                <w:szCs w:val="24"/>
                <w:shd w:val="clear" w:color="auto" w:fill="FFFFFF"/>
              </w:rPr>
              <w:t>B.</w:t>
            </w:r>
            <w:r w:rsidRPr="00610CEC">
              <w:rPr>
                <w:rFonts w:ascii="Times New Roman" w:hAnsi="Times New Roman"/>
                <w:sz w:val="24"/>
                <w:szCs w:val="24"/>
                <w:shd w:val="clear" w:color="auto" w:fill="FFFFFF"/>
              </w:rPr>
              <w:tab/>
              <w:t xml:space="preserve">In chamber vacuum dryers  </w:t>
            </w:r>
          </w:p>
          <w:p w:rsidR="00AF0263" w:rsidRPr="00610CEC" w:rsidRDefault="00AF0263" w:rsidP="00610CEC">
            <w:pPr>
              <w:spacing w:after="0" w:line="240" w:lineRule="auto"/>
              <w:jc w:val="both"/>
              <w:rPr>
                <w:rFonts w:ascii="Times New Roman" w:hAnsi="Times New Roman"/>
                <w:sz w:val="24"/>
                <w:szCs w:val="24"/>
                <w:shd w:val="clear" w:color="auto" w:fill="FFFFFF"/>
              </w:rPr>
            </w:pPr>
            <w:r w:rsidRPr="00610CEC">
              <w:rPr>
                <w:rFonts w:ascii="Times New Roman" w:hAnsi="Times New Roman"/>
                <w:sz w:val="24"/>
                <w:szCs w:val="24"/>
                <w:shd w:val="clear" w:color="auto" w:fill="FFFFFF"/>
              </w:rPr>
              <w:t>C.</w:t>
            </w:r>
            <w:r w:rsidRPr="00610CEC">
              <w:rPr>
                <w:rFonts w:ascii="Times New Roman" w:hAnsi="Times New Roman"/>
                <w:sz w:val="24"/>
                <w:szCs w:val="24"/>
                <w:shd w:val="clear" w:color="auto" w:fill="FFFFFF"/>
              </w:rPr>
              <w:tab/>
              <w:t xml:space="preserve">In spray dryers </w:t>
            </w:r>
          </w:p>
          <w:p w:rsidR="00AF0263" w:rsidRPr="00610CEC" w:rsidRDefault="00AF0263" w:rsidP="00610CEC">
            <w:pPr>
              <w:spacing w:after="0" w:line="240" w:lineRule="auto"/>
              <w:jc w:val="both"/>
              <w:rPr>
                <w:rFonts w:ascii="Times New Roman" w:hAnsi="Times New Roman"/>
                <w:sz w:val="24"/>
                <w:szCs w:val="24"/>
                <w:shd w:val="clear" w:color="auto" w:fill="FFFFFF"/>
              </w:rPr>
            </w:pPr>
            <w:r w:rsidRPr="00610CEC">
              <w:rPr>
                <w:rFonts w:ascii="Times New Roman" w:hAnsi="Times New Roman"/>
                <w:sz w:val="24"/>
                <w:szCs w:val="24"/>
                <w:shd w:val="clear" w:color="auto" w:fill="FFFFFF"/>
              </w:rPr>
              <w:t>D.</w:t>
            </w:r>
            <w:r w:rsidRPr="00610CEC">
              <w:rPr>
                <w:rFonts w:ascii="Times New Roman" w:hAnsi="Times New Roman"/>
                <w:sz w:val="24"/>
                <w:szCs w:val="24"/>
                <w:shd w:val="clear" w:color="auto" w:fill="FFFFFF"/>
              </w:rPr>
              <w:tab/>
              <w:t xml:space="preserve">In fluidised bed dryers </w:t>
            </w:r>
          </w:p>
          <w:p w:rsidR="00AF0263" w:rsidRPr="00610CEC" w:rsidRDefault="00AF0263" w:rsidP="00610CEC">
            <w:pPr>
              <w:spacing w:after="0" w:line="240" w:lineRule="auto"/>
              <w:jc w:val="both"/>
              <w:rPr>
                <w:rFonts w:ascii="Times New Roman" w:hAnsi="Times New Roman"/>
                <w:sz w:val="24"/>
                <w:szCs w:val="24"/>
              </w:rPr>
            </w:pPr>
            <w:r w:rsidRPr="00610CEC">
              <w:rPr>
                <w:rFonts w:ascii="Times New Roman" w:hAnsi="Times New Roman"/>
                <w:sz w:val="24"/>
                <w:szCs w:val="24"/>
                <w:shd w:val="clear" w:color="auto" w:fill="FFFFFF"/>
                <w:lang w:val="en-US"/>
              </w:rPr>
              <w:t>E</w:t>
            </w:r>
            <w:r w:rsidRPr="00610CEC">
              <w:rPr>
                <w:rFonts w:ascii="Times New Roman" w:hAnsi="Times New Roman"/>
                <w:sz w:val="24"/>
                <w:szCs w:val="24"/>
                <w:shd w:val="clear" w:color="auto" w:fill="FFFFFF"/>
              </w:rPr>
              <w:t>.</w:t>
            </w:r>
            <w:r w:rsidRPr="00610CEC">
              <w:rPr>
                <w:rFonts w:ascii="Times New Roman" w:hAnsi="Times New Roman"/>
                <w:sz w:val="24"/>
                <w:szCs w:val="24"/>
                <w:shd w:val="clear" w:color="auto" w:fill="FFFFFF"/>
              </w:rPr>
              <w:tab/>
              <w:t>In chamber air circulation dryers</w:t>
            </w:r>
          </w:p>
        </w:tc>
        <w:tc>
          <w:tcPr>
            <w:tcW w:w="4215" w:type="dxa"/>
          </w:tcPr>
          <w:p w:rsidR="00AF0263" w:rsidRPr="00610CEC" w:rsidRDefault="00AF0263" w:rsidP="00610CEC">
            <w:pPr>
              <w:spacing w:after="0" w:line="240" w:lineRule="auto"/>
              <w:rPr>
                <w:rFonts w:ascii="Times New Roman" w:hAnsi="Times New Roman"/>
                <w:sz w:val="24"/>
                <w:szCs w:val="24"/>
              </w:rPr>
            </w:pPr>
            <w:r w:rsidRPr="00610CEC">
              <w:rPr>
                <w:rFonts w:ascii="Times New Roman" w:hAnsi="Times New Roman"/>
                <w:sz w:val="24"/>
                <w:szCs w:val="24"/>
              </w:rPr>
              <w:t>The optimal method of drying sterile powders for injection is drying in freeze-drying dryers (at low temperature and under vacuum), which excludes the influence of convective air flows on the material, which may contain mechanical contaminants (dust, scale, etc.), and high temperatures on thermolabile substances. During freeze-drying, substances undergo minimal chemical transformations, thereby improving their stability and drug quality.</w:t>
            </w:r>
          </w:p>
        </w:tc>
      </w:tr>
      <w:tr w:rsidR="00AF0263" w:rsidRPr="00610CEC" w:rsidTr="00E34CB2">
        <w:tc>
          <w:tcPr>
            <w:tcW w:w="534" w:type="dxa"/>
          </w:tcPr>
          <w:p w:rsidR="00AF0263" w:rsidRPr="00610CEC" w:rsidRDefault="00AF0263"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47</w:t>
            </w:r>
          </w:p>
        </w:tc>
        <w:tc>
          <w:tcPr>
            <w:tcW w:w="2976" w:type="dxa"/>
          </w:tcPr>
          <w:p w:rsidR="00AF0263" w:rsidRPr="00610CEC" w:rsidRDefault="00AF0263" w:rsidP="00610CEC">
            <w:pPr>
              <w:spacing w:after="0" w:line="240" w:lineRule="auto"/>
              <w:rPr>
                <w:rFonts w:ascii="Times New Roman" w:hAnsi="Times New Roman"/>
                <w:sz w:val="24"/>
                <w:szCs w:val="24"/>
              </w:rPr>
            </w:pPr>
            <w:r w:rsidRPr="00610CEC">
              <w:rPr>
                <w:rFonts w:ascii="Times New Roman" w:hAnsi="Times New Roman"/>
                <w:sz w:val="24"/>
                <w:szCs w:val="24"/>
              </w:rPr>
              <w:t xml:space="preserve">Name the main operations at the ampouling stage: </w:t>
            </w:r>
          </w:p>
        </w:tc>
        <w:tc>
          <w:tcPr>
            <w:tcW w:w="3261" w:type="dxa"/>
          </w:tcPr>
          <w:p w:rsidR="00AF0263" w:rsidRPr="00610CEC" w:rsidRDefault="00AF0263" w:rsidP="00610CEC">
            <w:pPr>
              <w:spacing w:after="0" w:line="240" w:lineRule="auto"/>
              <w:jc w:val="both"/>
              <w:rPr>
                <w:rFonts w:ascii="Times New Roman" w:hAnsi="Times New Roman"/>
                <w:sz w:val="24"/>
                <w:szCs w:val="24"/>
                <w:shd w:val="clear" w:color="auto" w:fill="FFFFFF"/>
              </w:rPr>
            </w:pPr>
            <w:r w:rsidRPr="00610CEC">
              <w:rPr>
                <w:rFonts w:ascii="Times New Roman" w:hAnsi="Times New Roman"/>
                <w:sz w:val="24"/>
                <w:szCs w:val="24"/>
                <w:shd w:val="clear" w:color="auto" w:fill="FFFFFF"/>
              </w:rPr>
              <w:t xml:space="preserve">A. * Filling ampoules with solution, sealing ampoules, quality assessment </w:t>
            </w:r>
          </w:p>
          <w:p w:rsidR="00AF0263" w:rsidRPr="00610CEC" w:rsidRDefault="00AF0263" w:rsidP="00610CEC">
            <w:pPr>
              <w:spacing w:after="0" w:line="240" w:lineRule="auto"/>
              <w:jc w:val="both"/>
              <w:rPr>
                <w:rFonts w:ascii="Times New Roman" w:hAnsi="Times New Roman"/>
                <w:sz w:val="24"/>
                <w:szCs w:val="24"/>
                <w:shd w:val="clear" w:color="auto" w:fill="FFFFFF"/>
              </w:rPr>
            </w:pPr>
            <w:r w:rsidRPr="00610CEC">
              <w:rPr>
                <w:rFonts w:ascii="Times New Roman" w:hAnsi="Times New Roman"/>
                <w:sz w:val="24"/>
                <w:szCs w:val="24"/>
                <w:shd w:val="clear" w:color="auto" w:fill="FFFFFF"/>
              </w:rPr>
              <w:t>B.</w:t>
            </w:r>
            <w:r w:rsidRPr="00610CEC">
              <w:rPr>
                <w:rFonts w:ascii="Times New Roman" w:hAnsi="Times New Roman"/>
                <w:sz w:val="24"/>
                <w:szCs w:val="24"/>
                <w:shd w:val="clear" w:color="auto" w:fill="FFFFFF"/>
              </w:rPr>
              <w:tab/>
              <w:t xml:space="preserve">Washing of vials, filling of vials with solution, sealing of vials </w:t>
            </w:r>
          </w:p>
          <w:p w:rsidR="00AF0263" w:rsidRPr="00610CEC" w:rsidRDefault="00AF0263" w:rsidP="00610CEC">
            <w:pPr>
              <w:spacing w:after="0" w:line="240" w:lineRule="auto"/>
              <w:jc w:val="both"/>
              <w:rPr>
                <w:rFonts w:ascii="Times New Roman" w:hAnsi="Times New Roman"/>
                <w:sz w:val="24"/>
                <w:szCs w:val="24"/>
                <w:shd w:val="clear" w:color="auto" w:fill="FFFFFF"/>
              </w:rPr>
            </w:pPr>
            <w:r w:rsidRPr="00610CEC">
              <w:rPr>
                <w:rFonts w:ascii="Times New Roman" w:hAnsi="Times New Roman"/>
                <w:sz w:val="24"/>
                <w:szCs w:val="24"/>
                <w:shd w:val="clear" w:color="auto" w:fill="FFFFFF"/>
              </w:rPr>
              <w:t>C.</w:t>
            </w:r>
            <w:r w:rsidRPr="00610CEC">
              <w:rPr>
                <w:rFonts w:ascii="Times New Roman" w:hAnsi="Times New Roman"/>
                <w:sz w:val="24"/>
                <w:szCs w:val="24"/>
                <w:shd w:val="clear" w:color="auto" w:fill="FFFFFF"/>
              </w:rPr>
              <w:tab/>
              <w:t xml:space="preserve">Ampoule washing, drying and sterilisation, quality assessment </w:t>
            </w:r>
          </w:p>
          <w:p w:rsidR="00AF0263" w:rsidRPr="00610CEC" w:rsidRDefault="00AF0263" w:rsidP="00610CEC">
            <w:pPr>
              <w:spacing w:after="0" w:line="240" w:lineRule="auto"/>
              <w:jc w:val="both"/>
              <w:rPr>
                <w:rFonts w:ascii="Times New Roman" w:hAnsi="Times New Roman"/>
                <w:sz w:val="24"/>
                <w:szCs w:val="24"/>
                <w:shd w:val="clear" w:color="auto" w:fill="FFFFFF"/>
              </w:rPr>
            </w:pPr>
            <w:r w:rsidRPr="00610CEC">
              <w:rPr>
                <w:rFonts w:ascii="Times New Roman" w:hAnsi="Times New Roman"/>
                <w:sz w:val="24"/>
                <w:szCs w:val="24"/>
                <w:shd w:val="clear" w:color="auto" w:fill="FFFFFF"/>
              </w:rPr>
              <w:t>D.</w:t>
            </w:r>
            <w:r w:rsidRPr="00610CEC">
              <w:rPr>
                <w:rFonts w:ascii="Times New Roman" w:hAnsi="Times New Roman"/>
                <w:sz w:val="24"/>
                <w:szCs w:val="24"/>
                <w:shd w:val="clear" w:color="auto" w:fill="FFFFFF"/>
              </w:rPr>
              <w:tab/>
              <w:t>Ampoule washing, drying, filling, sealing and quality assessment</w:t>
            </w:r>
          </w:p>
          <w:p w:rsidR="00AF0263" w:rsidRPr="00610CEC" w:rsidRDefault="00AF0263" w:rsidP="00610CEC">
            <w:pPr>
              <w:spacing w:after="0" w:line="240" w:lineRule="auto"/>
              <w:jc w:val="both"/>
              <w:rPr>
                <w:rFonts w:ascii="Times New Roman" w:hAnsi="Times New Roman"/>
                <w:sz w:val="24"/>
                <w:szCs w:val="24"/>
              </w:rPr>
            </w:pPr>
            <w:r w:rsidRPr="00610CEC">
              <w:rPr>
                <w:rFonts w:ascii="Times New Roman" w:hAnsi="Times New Roman"/>
                <w:sz w:val="24"/>
                <w:szCs w:val="24"/>
                <w:shd w:val="clear" w:color="auto" w:fill="FFFFFF"/>
                <w:lang w:val="en-US"/>
              </w:rPr>
              <w:t>E</w:t>
            </w:r>
            <w:r w:rsidRPr="00610CEC">
              <w:rPr>
                <w:rFonts w:ascii="Times New Roman" w:hAnsi="Times New Roman"/>
                <w:sz w:val="24"/>
                <w:szCs w:val="24"/>
                <w:shd w:val="clear" w:color="auto" w:fill="FFFFFF"/>
              </w:rPr>
              <w:t>.</w:t>
            </w:r>
            <w:r w:rsidRPr="00610CEC">
              <w:rPr>
                <w:rFonts w:ascii="Times New Roman" w:hAnsi="Times New Roman"/>
                <w:sz w:val="24"/>
                <w:szCs w:val="24"/>
                <w:shd w:val="clear" w:color="auto" w:fill="FFFFFF"/>
              </w:rPr>
              <w:tab/>
              <w:t>Ampoule filling, sterilisation, washing, quality assessment</w:t>
            </w:r>
          </w:p>
        </w:tc>
        <w:tc>
          <w:tcPr>
            <w:tcW w:w="4215" w:type="dxa"/>
          </w:tcPr>
          <w:p w:rsidR="00AF0263" w:rsidRPr="00610CEC" w:rsidRDefault="00AF0263" w:rsidP="00610CEC">
            <w:pPr>
              <w:spacing w:after="0" w:line="240" w:lineRule="auto"/>
              <w:rPr>
                <w:rFonts w:ascii="Times New Roman" w:hAnsi="Times New Roman"/>
                <w:sz w:val="24"/>
                <w:szCs w:val="24"/>
              </w:rPr>
            </w:pPr>
            <w:r w:rsidRPr="00610CEC">
              <w:rPr>
                <w:rFonts w:ascii="Times New Roman" w:hAnsi="Times New Roman"/>
                <w:sz w:val="24"/>
                <w:szCs w:val="24"/>
              </w:rPr>
              <w:t>Main operations at the ampouling stage: filling ampoules with solution, sealing ampoules, quality assessment</w:t>
            </w:r>
          </w:p>
        </w:tc>
      </w:tr>
      <w:tr w:rsidR="00AF0263" w:rsidRPr="00610CEC" w:rsidTr="00E34CB2">
        <w:tc>
          <w:tcPr>
            <w:tcW w:w="534" w:type="dxa"/>
          </w:tcPr>
          <w:p w:rsidR="00AF0263" w:rsidRPr="00610CEC" w:rsidRDefault="00AF0263"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48</w:t>
            </w:r>
          </w:p>
        </w:tc>
        <w:tc>
          <w:tcPr>
            <w:tcW w:w="2976" w:type="dxa"/>
          </w:tcPr>
          <w:p w:rsidR="00AF0263" w:rsidRPr="00610CEC" w:rsidRDefault="00AF0263" w:rsidP="00610CEC">
            <w:pPr>
              <w:spacing w:after="0" w:line="240" w:lineRule="auto"/>
              <w:rPr>
                <w:rFonts w:ascii="Times New Roman" w:hAnsi="Times New Roman"/>
                <w:sz w:val="24"/>
                <w:szCs w:val="24"/>
              </w:rPr>
            </w:pPr>
            <w:r w:rsidRPr="00610CEC">
              <w:rPr>
                <w:rFonts w:ascii="Times New Roman" w:hAnsi="Times New Roman"/>
                <w:sz w:val="24"/>
                <w:szCs w:val="24"/>
              </w:rPr>
              <w:t xml:space="preserve">In the ampoule shop, ampoules are filled with a volume that is greater than the nominal volume. For what purpose is this done: </w:t>
            </w:r>
          </w:p>
        </w:tc>
        <w:tc>
          <w:tcPr>
            <w:tcW w:w="3261" w:type="dxa"/>
          </w:tcPr>
          <w:p w:rsidR="00AF0263" w:rsidRPr="00610CEC" w:rsidRDefault="00AF0263" w:rsidP="00610CEC">
            <w:pPr>
              <w:spacing w:after="0" w:line="240" w:lineRule="auto"/>
              <w:jc w:val="both"/>
              <w:rPr>
                <w:rFonts w:ascii="Times New Roman" w:hAnsi="Times New Roman"/>
                <w:sz w:val="24"/>
                <w:szCs w:val="24"/>
                <w:shd w:val="clear" w:color="auto" w:fill="FFFFFF"/>
              </w:rPr>
            </w:pPr>
            <w:r w:rsidRPr="00610CEC">
              <w:rPr>
                <w:rFonts w:ascii="Times New Roman" w:hAnsi="Times New Roman"/>
                <w:sz w:val="24"/>
                <w:szCs w:val="24"/>
                <w:shd w:val="clear" w:color="auto" w:fill="FFFFFF"/>
              </w:rPr>
              <w:t>A. * To ensure the correct dose when filling the syringe</w:t>
            </w:r>
          </w:p>
          <w:p w:rsidR="00AF0263" w:rsidRPr="00610CEC" w:rsidRDefault="00AF0263" w:rsidP="00610CEC">
            <w:pPr>
              <w:spacing w:after="0" w:line="240" w:lineRule="auto"/>
              <w:jc w:val="both"/>
              <w:rPr>
                <w:rFonts w:ascii="Times New Roman" w:hAnsi="Times New Roman"/>
                <w:sz w:val="24"/>
                <w:szCs w:val="24"/>
                <w:shd w:val="clear" w:color="auto" w:fill="FFFFFF"/>
              </w:rPr>
            </w:pPr>
            <w:r w:rsidRPr="00610CEC">
              <w:rPr>
                <w:rFonts w:ascii="Times New Roman" w:hAnsi="Times New Roman"/>
                <w:sz w:val="24"/>
                <w:szCs w:val="24"/>
                <w:shd w:val="clear" w:color="auto" w:fill="FFFFFF"/>
              </w:rPr>
              <w:t>B.</w:t>
            </w:r>
            <w:r w:rsidRPr="00610CEC">
              <w:rPr>
                <w:rFonts w:ascii="Times New Roman" w:hAnsi="Times New Roman"/>
                <w:sz w:val="24"/>
                <w:szCs w:val="24"/>
                <w:shd w:val="clear" w:color="auto" w:fill="FFFFFF"/>
              </w:rPr>
              <w:tab/>
              <w:t>To allow a portion of the solution to be taken for analysis</w:t>
            </w:r>
          </w:p>
          <w:p w:rsidR="00AF0263" w:rsidRPr="00610CEC" w:rsidRDefault="00AF0263" w:rsidP="00610CEC">
            <w:pPr>
              <w:spacing w:after="0" w:line="240" w:lineRule="auto"/>
              <w:jc w:val="both"/>
              <w:rPr>
                <w:rFonts w:ascii="Times New Roman" w:hAnsi="Times New Roman"/>
                <w:sz w:val="24"/>
                <w:szCs w:val="24"/>
                <w:shd w:val="clear" w:color="auto" w:fill="FFFFFF"/>
              </w:rPr>
            </w:pPr>
            <w:r w:rsidRPr="00610CEC">
              <w:rPr>
                <w:rFonts w:ascii="Times New Roman" w:hAnsi="Times New Roman"/>
                <w:sz w:val="24"/>
                <w:szCs w:val="24"/>
                <w:shd w:val="clear" w:color="auto" w:fill="FFFFFF"/>
              </w:rPr>
              <w:t>C.</w:t>
            </w:r>
            <w:r w:rsidRPr="00610CEC">
              <w:rPr>
                <w:rFonts w:ascii="Times New Roman" w:hAnsi="Times New Roman"/>
                <w:sz w:val="24"/>
                <w:szCs w:val="24"/>
                <w:shd w:val="clear" w:color="auto" w:fill="FFFFFF"/>
              </w:rPr>
              <w:tab/>
              <w:t>To remove air bubbles from the solution</w:t>
            </w:r>
          </w:p>
          <w:p w:rsidR="00AF0263" w:rsidRPr="00610CEC" w:rsidRDefault="00AF0263" w:rsidP="00610CEC">
            <w:pPr>
              <w:spacing w:after="0" w:line="240" w:lineRule="auto"/>
              <w:jc w:val="both"/>
              <w:rPr>
                <w:rFonts w:ascii="Times New Roman" w:hAnsi="Times New Roman"/>
                <w:sz w:val="24"/>
                <w:szCs w:val="24"/>
                <w:shd w:val="clear" w:color="auto" w:fill="FFFFFF"/>
              </w:rPr>
            </w:pPr>
            <w:r w:rsidRPr="00610CEC">
              <w:rPr>
                <w:rFonts w:ascii="Times New Roman" w:hAnsi="Times New Roman"/>
                <w:sz w:val="24"/>
                <w:szCs w:val="24"/>
                <w:shd w:val="clear" w:color="auto" w:fill="FFFFFF"/>
              </w:rPr>
              <w:t>D.</w:t>
            </w:r>
            <w:r w:rsidRPr="00610CEC">
              <w:rPr>
                <w:rFonts w:ascii="Times New Roman" w:hAnsi="Times New Roman"/>
                <w:sz w:val="24"/>
                <w:szCs w:val="24"/>
                <w:shd w:val="clear" w:color="auto" w:fill="FFFFFF"/>
              </w:rPr>
              <w:tab/>
              <w:t>To account for production losses</w:t>
            </w:r>
          </w:p>
          <w:p w:rsidR="00AF0263" w:rsidRPr="00610CEC" w:rsidRDefault="00AF0263" w:rsidP="00610CEC">
            <w:pPr>
              <w:spacing w:after="0" w:line="240" w:lineRule="auto"/>
              <w:jc w:val="both"/>
              <w:rPr>
                <w:rFonts w:ascii="Times New Roman" w:hAnsi="Times New Roman"/>
                <w:sz w:val="24"/>
                <w:szCs w:val="24"/>
                <w:shd w:val="clear" w:color="auto" w:fill="FFFFFF"/>
              </w:rPr>
            </w:pPr>
            <w:r w:rsidRPr="00610CEC">
              <w:rPr>
                <w:rFonts w:ascii="Times New Roman" w:hAnsi="Times New Roman"/>
                <w:sz w:val="24"/>
                <w:szCs w:val="24"/>
                <w:shd w:val="clear" w:color="auto" w:fill="FFFFFF"/>
                <w:lang w:val="en-US"/>
              </w:rPr>
              <w:t>E</w:t>
            </w:r>
            <w:r w:rsidRPr="00610CEC">
              <w:rPr>
                <w:rFonts w:ascii="Times New Roman" w:hAnsi="Times New Roman"/>
                <w:sz w:val="24"/>
                <w:szCs w:val="24"/>
                <w:shd w:val="clear" w:color="auto" w:fill="FFFFFF"/>
              </w:rPr>
              <w:t>.</w:t>
            </w:r>
            <w:r w:rsidRPr="00610CEC">
              <w:rPr>
                <w:rFonts w:ascii="Times New Roman" w:hAnsi="Times New Roman"/>
                <w:sz w:val="24"/>
                <w:szCs w:val="24"/>
                <w:shd w:val="clear" w:color="auto" w:fill="FFFFFF"/>
              </w:rPr>
              <w:tab/>
              <w:t>To ensure the stability of the solution</w:t>
            </w:r>
          </w:p>
        </w:tc>
        <w:tc>
          <w:tcPr>
            <w:tcW w:w="4215" w:type="dxa"/>
          </w:tcPr>
          <w:p w:rsidR="00AF0263" w:rsidRPr="00610CEC" w:rsidRDefault="00AF0263" w:rsidP="00610CEC">
            <w:pPr>
              <w:spacing w:after="0" w:line="240" w:lineRule="auto"/>
              <w:rPr>
                <w:rFonts w:ascii="Times New Roman" w:hAnsi="Times New Roman"/>
                <w:sz w:val="24"/>
                <w:szCs w:val="24"/>
              </w:rPr>
            </w:pPr>
            <w:r w:rsidRPr="00610CEC">
              <w:rPr>
                <w:rFonts w:ascii="Times New Roman" w:hAnsi="Times New Roman"/>
                <w:sz w:val="24"/>
                <w:szCs w:val="24"/>
              </w:rPr>
              <w:t>Drawing a solution from an ampoule into a syringe involves some loss of solution depending on the methods and conditions of opening and injection, so the amount of solution in the ampoule should be greater than the nominal amount.</w:t>
            </w:r>
          </w:p>
        </w:tc>
      </w:tr>
      <w:tr w:rsidR="0081544F" w:rsidRPr="00610CEC" w:rsidTr="00E34CB2">
        <w:tc>
          <w:tcPr>
            <w:tcW w:w="534" w:type="dxa"/>
          </w:tcPr>
          <w:p w:rsidR="0081544F" w:rsidRPr="00610CEC" w:rsidRDefault="0081544F"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49</w:t>
            </w:r>
          </w:p>
        </w:tc>
        <w:tc>
          <w:tcPr>
            <w:tcW w:w="2976" w:type="dxa"/>
          </w:tcPr>
          <w:p w:rsidR="0081544F" w:rsidRPr="00610CEC" w:rsidRDefault="0081544F" w:rsidP="00610CEC">
            <w:pPr>
              <w:spacing w:after="0" w:line="240" w:lineRule="auto"/>
              <w:rPr>
                <w:rFonts w:ascii="Times New Roman" w:hAnsi="Times New Roman"/>
                <w:sz w:val="24"/>
                <w:szCs w:val="24"/>
              </w:rPr>
            </w:pPr>
            <w:r w:rsidRPr="00610CEC">
              <w:rPr>
                <w:rFonts w:ascii="Times New Roman" w:hAnsi="Times New Roman"/>
                <w:sz w:val="24"/>
                <w:szCs w:val="24"/>
              </w:rPr>
              <w:t xml:space="preserve">Which of the following methods of filling ampoules prevents contamination of capillaries by thick and viscous solutions:   </w:t>
            </w:r>
          </w:p>
        </w:tc>
        <w:tc>
          <w:tcPr>
            <w:tcW w:w="3261" w:type="dxa"/>
          </w:tcPr>
          <w:p w:rsidR="0081544F" w:rsidRPr="00610CEC" w:rsidRDefault="0081544F" w:rsidP="00610CEC">
            <w:pPr>
              <w:spacing w:after="0" w:line="240" w:lineRule="auto"/>
              <w:jc w:val="both"/>
              <w:rPr>
                <w:rFonts w:ascii="Times New Roman" w:hAnsi="Times New Roman"/>
                <w:sz w:val="24"/>
                <w:szCs w:val="24"/>
                <w:shd w:val="clear" w:color="auto" w:fill="FFFFFF"/>
              </w:rPr>
            </w:pPr>
            <w:r w:rsidRPr="00610CEC">
              <w:rPr>
                <w:rFonts w:ascii="Times New Roman" w:hAnsi="Times New Roman"/>
                <w:sz w:val="24"/>
                <w:szCs w:val="24"/>
                <w:shd w:val="clear" w:color="auto" w:fill="FFFFFF"/>
              </w:rPr>
              <w:t>A. * Syringe</w:t>
            </w:r>
          </w:p>
          <w:p w:rsidR="0081544F" w:rsidRPr="00610CEC" w:rsidRDefault="0081544F" w:rsidP="00610CEC">
            <w:pPr>
              <w:spacing w:after="0" w:line="240" w:lineRule="auto"/>
              <w:jc w:val="both"/>
              <w:rPr>
                <w:rFonts w:ascii="Times New Roman" w:hAnsi="Times New Roman"/>
                <w:sz w:val="24"/>
                <w:szCs w:val="24"/>
                <w:shd w:val="clear" w:color="auto" w:fill="FFFFFF"/>
              </w:rPr>
            </w:pPr>
            <w:r w:rsidRPr="00610CEC">
              <w:rPr>
                <w:rFonts w:ascii="Times New Roman" w:hAnsi="Times New Roman"/>
                <w:sz w:val="24"/>
                <w:szCs w:val="24"/>
                <w:shd w:val="clear" w:color="auto" w:fill="FFFFFF"/>
              </w:rPr>
              <w:t>B.</w:t>
            </w:r>
            <w:r w:rsidRPr="00610CEC">
              <w:rPr>
                <w:rFonts w:ascii="Times New Roman" w:hAnsi="Times New Roman"/>
                <w:sz w:val="24"/>
                <w:szCs w:val="24"/>
                <w:shd w:val="clear" w:color="auto" w:fill="FFFFFF"/>
              </w:rPr>
              <w:tab/>
              <w:t>Vacuum</w:t>
            </w:r>
          </w:p>
          <w:p w:rsidR="0081544F" w:rsidRPr="00610CEC" w:rsidRDefault="0081544F" w:rsidP="00610CEC">
            <w:pPr>
              <w:spacing w:after="0" w:line="240" w:lineRule="auto"/>
              <w:jc w:val="both"/>
              <w:rPr>
                <w:rFonts w:ascii="Times New Roman" w:hAnsi="Times New Roman"/>
                <w:sz w:val="24"/>
                <w:szCs w:val="24"/>
                <w:shd w:val="clear" w:color="auto" w:fill="FFFFFF"/>
              </w:rPr>
            </w:pPr>
            <w:r w:rsidRPr="00610CEC">
              <w:rPr>
                <w:rFonts w:ascii="Times New Roman" w:hAnsi="Times New Roman"/>
                <w:sz w:val="24"/>
                <w:szCs w:val="24"/>
                <w:shd w:val="clear" w:color="auto" w:fill="FFFFFF"/>
              </w:rPr>
              <w:t>C.</w:t>
            </w:r>
            <w:r w:rsidRPr="00610CEC">
              <w:rPr>
                <w:rFonts w:ascii="Times New Roman" w:hAnsi="Times New Roman"/>
                <w:sz w:val="24"/>
                <w:szCs w:val="24"/>
                <w:shd w:val="clear" w:color="auto" w:fill="FFFFFF"/>
              </w:rPr>
              <w:tab/>
              <w:t>Turbovacuum</w:t>
            </w:r>
          </w:p>
          <w:p w:rsidR="0081544F" w:rsidRPr="00610CEC" w:rsidRDefault="0081544F" w:rsidP="00610CEC">
            <w:pPr>
              <w:spacing w:after="0" w:line="240" w:lineRule="auto"/>
              <w:jc w:val="both"/>
              <w:rPr>
                <w:rFonts w:ascii="Times New Roman" w:hAnsi="Times New Roman"/>
                <w:sz w:val="24"/>
                <w:szCs w:val="24"/>
                <w:shd w:val="clear" w:color="auto" w:fill="FFFFFF"/>
              </w:rPr>
            </w:pPr>
            <w:r w:rsidRPr="00610CEC">
              <w:rPr>
                <w:rFonts w:ascii="Times New Roman" w:hAnsi="Times New Roman"/>
                <w:sz w:val="24"/>
                <w:szCs w:val="24"/>
                <w:shd w:val="clear" w:color="auto" w:fill="FFFFFF"/>
              </w:rPr>
              <w:t>D.</w:t>
            </w:r>
            <w:r w:rsidRPr="00610CEC">
              <w:rPr>
                <w:rFonts w:ascii="Times New Roman" w:hAnsi="Times New Roman"/>
                <w:sz w:val="24"/>
                <w:szCs w:val="24"/>
                <w:shd w:val="clear" w:color="auto" w:fill="FFFFFF"/>
              </w:rPr>
              <w:tab/>
              <w:t>Vapour condensation</w:t>
            </w:r>
          </w:p>
          <w:p w:rsidR="0081544F" w:rsidRPr="00610CEC" w:rsidRDefault="00A52A75" w:rsidP="00610CEC">
            <w:pPr>
              <w:spacing w:after="0" w:line="240" w:lineRule="auto"/>
              <w:jc w:val="both"/>
              <w:rPr>
                <w:rFonts w:ascii="Times New Roman" w:hAnsi="Times New Roman"/>
                <w:sz w:val="24"/>
                <w:szCs w:val="24"/>
                <w:shd w:val="clear" w:color="auto" w:fill="FFFFFF"/>
              </w:rPr>
            </w:pPr>
            <w:r w:rsidRPr="00610CEC">
              <w:rPr>
                <w:rFonts w:ascii="Times New Roman" w:hAnsi="Times New Roman"/>
                <w:sz w:val="24"/>
                <w:szCs w:val="24"/>
                <w:shd w:val="clear" w:color="auto" w:fill="FFFFFF"/>
                <w:lang w:val="en-US"/>
              </w:rPr>
              <w:t>E</w:t>
            </w:r>
            <w:r w:rsidR="0081544F" w:rsidRPr="00610CEC">
              <w:rPr>
                <w:rFonts w:ascii="Times New Roman" w:hAnsi="Times New Roman"/>
                <w:sz w:val="24"/>
                <w:szCs w:val="24"/>
                <w:shd w:val="clear" w:color="auto" w:fill="FFFFFF"/>
              </w:rPr>
              <w:t>.</w:t>
            </w:r>
            <w:r w:rsidR="0081544F" w:rsidRPr="00610CEC">
              <w:rPr>
                <w:rFonts w:ascii="Times New Roman" w:hAnsi="Times New Roman"/>
                <w:sz w:val="24"/>
                <w:szCs w:val="24"/>
                <w:shd w:val="clear" w:color="auto" w:fill="FFFFFF"/>
              </w:rPr>
              <w:tab/>
              <w:t>Filling in an inert gas environment</w:t>
            </w:r>
          </w:p>
        </w:tc>
        <w:tc>
          <w:tcPr>
            <w:tcW w:w="4215" w:type="dxa"/>
          </w:tcPr>
          <w:p w:rsidR="0081544F" w:rsidRPr="00610CEC" w:rsidRDefault="0081544F" w:rsidP="00610CEC">
            <w:pPr>
              <w:spacing w:after="0" w:line="240" w:lineRule="auto"/>
              <w:rPr>
                <w:rFonts w:ascii="Times New Roman" w:hAnsi="Times New Roman"/>
                <w:sz w:val="24"/>
                <w:szCs w:val="24"/>
              </w:rPr>
            </w:pPr>
            <w:r w:rsidRPr="00610CEC">
              <w:rPr>
                <w:rFonts w:ascii="Times New Roman" w:hAnsi="Times New Roman"/>
                <w:sz w:val="24"/>
                <w:szCs w:val="24"/>
              </w:rPr>
              <w:t>The syringe method involves lowering the needle of the dispensing device directly into the ampoule without touching the walls of the ampoule or the capillary.</w:t>
            </w:r>
          </w:p>
        </w:tc>
      </w:tr>
      <w:tr w:rsidR="0081544F" w:rsidRPr="00610CEC" w:rsidTr="00E34CB2">
        <w:tc>
          <w:tcPr>
            <w:tcW w:w="534" w:type="dxa"/>
          </w:tcPr>
          <w:p w:rsidR="0081544F" w:rsidRPr="00610CEC" w:rsidRDefault="0081544F"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50</w:t>
            </w:r>
          </w:p>
        </w:tc>
        <w:tc>
          <w:tcPr>
            <w:tcW w:w="2976" w:type="dxa"/>
          </w:tcPr>
          <w:p w:rsidR="0081544F" w:rsidRPr="00610CEC" w:rsidRDefault="0081544F" w:rsidP="00610CEC">
            <w:pPr>
              <w:spacing w:after="0" w:line="240" w:lineRule="auto"/>
              <w:rPr>
                <w:rFonts w:ascii="Times New Roman" w:hAnsi="Times New Roman"/>
                <w:sz w:val="24"/>
                <w:szCs w:val="24"/>
              </w:rPr>
            </w:pPr>
            <w:r w:rsidRPr="00610CEC">
              <w:rPr>
                <w:rFonts w:ascii="Times New Roman" w:hAnsi="Times New Roman"/>
                <w:sz w:val="24"/>
                <w:szCs w:val="24"/>
              </w:rPr>
              <w:t>A pharmaceutical company produces solutions for injection. What method can be used to fill ampoules with an oil solution?</w:t>
            </w:r>
          </w:p>
        </w:tc>
        <w:tc>
          <w:tcPr>
            <w:tcW w:w="3261" w:type="dxa"/>
          </w:tcPr>
          <w:p w:rsidR="0081544F" w:rsidRPr="00610CEC" w:rsidRDefault="0081544F" w:rsidP="00610CEC">
            <w:pPr>
              <w:spacing w:after="0" w:line="240" w:lineRule="auto"/>
              <w:jc w:val="both"/>
              <w:rPr>
                <w:rFonts w:ascii="Times New Roman" w:hAnsi="Times New Roman"/>
                <w:sz w:val="24"/>
                <w:szCs w:val="24"/>
                <w:shd w:val="clear" w:color="auto" w:fill="FFFFFF"/>
              </w:rPr>
            </w:pPr>
            <w:r w:rsidRPr="00610CEC">
              <w:rPr>
                <w:rFonts w:ascii="Times New Roman" w:hAnsi="Times New Roman"/>
                <w:sz w:val="24"/>
                <w:szCs w:val="24"/>
                <w:shd w:val="clear" w:color="auto" w:fill="FFFFFF"/>
              </w:rPr>
              <w:t>A. * With a syringe</w:t>
            </w:r>
          </w:p>
          <w:p w:rsidR="0081544F" w:rsidRPr="00610CEC" w:rsidRDefault="0081544F" w:rsidP="00610CEC">
            <w:pPr>
              <w:spacing w:after="0" w:line="240" w:lineRule="auto"/>
              <w:jc w:val="both"/>
              <w:rPr>
                <w:rFonts w:ascii="Times New Roman" w:hAnsi="Times New Roman"/>
                <w:sz w:val="24"/>
                <w:szCs w:val="24"/>
                <w:shd w:val="clear" w:color="auto" w:fill="FFFFFF"/>
              </w:rPr>
            </w:pPr>
            <w:r w:rsidRPr="00610CEC">
              <w:rPr>
                <w:rFonts w:ascii="Times New Roman" w:hAnsi="Times New Roman"/>
                <w:sz w:val="24"/>
                <w:szCs w:val="24"/>
                <w:shd w:val="clear" w:color="auto" w:fill="FFFFFF"/>
              </w:rPr>
              <w:t>B.</w:t>
            </w:r>
            <w:r w:rsidRPr="00610CEC">
              <w:rPr>
                <w:rFonts w:ascii="Times New Roman" w:hAnsi="Times New Roman"/>
                <w:sz w:val="24"/>
                <w:szCs w:val="24"/>
                <w:shd w:val="clear" w:color="auto" w:fill="FFFFFF"/>
              </w:rPr>
              <w:tab/>
              <w:t>Vacuum</w:t>
            </w:r>
          </w:p>
          <w:p w:rsidR="0081544F" w:rsidRPr="00610CEC" w:rsidRDefault="0081544F" w:rsidP="00610CEC">
            <w:pPr>
              <w:spacing w:after="0" w:line="240" w:lineRule="auto"/>
              <w:jc w:val="both"/>
              <w:rPr>
                <w:rFonts w:ascii="Times New Roman" w:hAnsi="Times New Roman"/>
                <w:sz w:val="24"/>
                <w:szCs w:val="24"/>
                <w:shd w:val="clear" w:color="auto" w:fill="FFFFFF"/>
              </w:rPr>
            </w:pPr>
            <w:r w:rsidRPr="00610CEC">
              <w:rPr>
                <w:rFonts w:ascii="Times New Roman" w:hAnsi="Times New Roman"/>
                <w:sz w:val="24"/>
                <w:szCs w:val="24"/>
                <w:shd w:val="clear" w:color="auto" w:fill="FFFFFF"/>
              </w:rPr>
              <w:t>C.</w:t>
            </w:r>
            <w:r w:rsidRPr="00610CEC">
              <w:rPr>
                <w:rFonts w:ascii="Times New Roman" w:hAnsi="Times New Roman"/>
                <w:sz w:val="24"/>
                <w:szCs w:val="24"/>
                <w:shd w:val="clear" w:color="auto" w:fill="FFFFFF"/>
              </w:rPr>
              <w:tab/>
              <w:t>Vapour condensation</w:t>
            </w:r>
          </w:p>
          <w:p w:rsidR="0081544F" w:rsidRPr="00610CEC" w:rsidRDefault="0081544F" w:rsidP="00610CEC">
            <w:pPr>
              <w:spacing w:after="0" w:line="240" w:lineRule="auto"/>
              <w:jc w:val="both"/>
              <w:rPr>
                <w:rFonts w:ascii="Times New Roman" w:hAnsi="Times New Roman"/>
                <w:sz w:val="24"/>
                <w:szCs w:val="24"/>
                <w:shd w:val="clear" w:color="auto" w:fill="FFFFFF"/>
              </w:rPr>
            </w:pPr>
            <w:r w:rsidRPr="00610CEC">
              <w:rPr>
                <w:rFonts w:ascii="Times New Roman" w:hAnsi="Times New Roman"/>
                <w:sz w:val="24"/>
                <w:szCs w:val="24"/>
                <w:shd w:val="clear" w:color="auto" w:fill="FFFFFF"/>
              </w:rPr>
              <w:t>D.</w:t>
            </w:r>
            <w:r w:rsidRPr="00610CEC">
              <w:rPr>
                <w:rFonts w:ascii="Times New Roman" w:hAnsi="Times New Roman"/>
                <w:sz w:val="24"/>
                <w:szCs w:val="24"/>
                <w:shd w:val="clear" w:color="auto" w:fill="FFFFFF"/>
              </w:rPr>
              <w:tab/>
              <w:t>Turbovacuum</w:t>
            </w:r>
          </w:p>
          <w:p w:rsidR="0081544F" w:rsidRPr="00610CEC" w:rsidRDefault="00A52A75" w:rsidP="00610CEC">
            <w:pPr>
              <w:spacing w:after="0" w:line="240" w:lineRule="auto"/>
              <w:jc w:val="both"/>
              <w:rPr>
                <w:rFonts w:ascii="Times New Roman" w:hAnsi="Times New Roman"/>
                <w:sz w:val="24"/>
                <w:szCs w:val="24"/>
                <w:shd w:val="clear" w:color="auto" w:fill="FFFFFF"/>
              </w:rPr>
            </w:pPr>
            <w:r w:rsidRPr="00610CEC">
              <w:rPr>
                <w:rFonts w:ascii="Times New Roman" w:hAnsi="Times New Roman"/>
                <w:sz w:val="24"/>
                <w:szCs w:val="24"/>
                <w:shd w:val="clear" w:color="auto" w:fill="FFFFFF"/>
                <w:lang w:val="en-US"/>
              </w:rPr>
              <w:t>E</w:t>
            </w:r>
            <w:r w:rsidR="0081544F" w:rsidRPr="00610CEC">
              <w:rPr>
                <w:rFonts w:ascii="Times New Roman" w:hAnsi="Times New Roman"/>
                <w:sz w:val="24"/>
                <w:szCs w:val="24"/>
                <w:shd w:val="clear" w:color="auto" w:fill="FFFFFF"/>
              </w:rPr>
              <w:t>.</w:t>
            </w:r>
            <w:r w:rsidR="0081544F" w:rsidRPr="00610CEC">
              <w:rPr>
                <w:rFonts w:ascii="Times New Roman" w:hAnsi="Times New Roman"/>
                <w:sz w:val="24"/>
                <w:szCs w:val="24"/>
                <w:shd w:val="clear" w:color="auto" w:fill="FFFFFF"/>
              </w:rPr>
              <w:tab/>
              <w:t>Ultrasonic</w:t>
            </w:r>
          </w:p>
        </w:tc>
        <w:tc>
          <w:tcPr>
            <w:tcW w:w="4215" w:type="dxa"/>
          </w:tcPr>
          <w:p w:rsidR="0081544F" w:rsidRPr="00610CEC" w:rsidRDefault="0081544F" w:rsidP="00610CEC">
            <w:pPr>
              <w:spacing w:after="0" w:line="240" w:lineRule="auto"/>
              <w:rPr>
                <w:rFonts w:ascii="Times New Roman" w:hAnsi="Times New Roman"/>
                <w:sz w:val="24"/>
                <w:szCs w:val="24"/>
              </w:rPr>
            </w:pPr>
            <w:r w:rsidRPr="00610CEC">
              <w:rPr>
                <w:rFonts w:ascii="Times New Roman" w:hAnsi="Times New Roman"/>
                <w:sz w:val="24"/>
                <w:szCs w:val="24"/>
              </w:rPr>
              <w:t>This method is the most accurate and prevents contamination of the ampoule and capillary walls.</w:t>
            </w:r>
          </w:p>
        </w:tc>
      </w:tr>
      <w:tr w:rsidR="0081544F" w:rsidRPr="00610CEC" w:rsidTr="00E34CB2">
        <w:tc>
          <w:tcPr>
            <w:tcW w:w="534" w:type="dxa"/>
          </w:tcPr>
          <w:p w:rsidR="0081544F" w:rsidRPr="00610CEC" w:rsidRDefault="0081544F"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51</w:t>
            </w:r>
          </w:p>
        </w:tc>
        <w:tc>
          <w:tcPr>
            <w:tcW w:w="2976" w:type="dxa"/>
          </w:tcPr>
          <w:p w:rsidR="0081544F" w:rsidRPr="00610CEC" w:rsidRDefault="0081544F" w:rsidP="00610CEC">
            <w:pPr>
              <w:spacing w:after="0" w:line="240" w:lineRule="auto"/>
              <w:rPr>
                <w:rFonts w:ascii="Times New Roman" w:hAnsi="Times New Roman"/>
                <w:sz w:val="24"/>
                <w:szCs w:val="24"/>
              </w:rPr>
            </w:pPr>
            <w:r w:rsidRPr="00610CEC">
              <w:rPr>
                <w:rFonts w:ascii="Times New Roman" w:hAnsi="Times New Roman"/>
                <w:sz w:val="24"/>
                <w:szCs w:val="24"/>
              </w:rPr>
              <w:t>The ampoule shop of an enterprise produces a 5% tocopherol acetate oil solution for injection. Indicate which method of ampoule filling is most appropriate when filling ampoules with this solution.</w:t>
            </w:r>
          </w:p>
        </w:tc>
        <w:tc>
          <w:tcPr>
            <w:tcW w:w="3261" w:type="dxa"/>
          </w:tcPr>
          <w:p w:rsidR="0081544F" w:rsidRPr="00610CEC" w:rsidRDefault="0081544F" w:rsidP="00610CEC">
            <w:pPr>
              <w:spacing w:after="0" w:line="240" w:lineRule="auto"/>
              <w:jc w:val="both"/>
              <w:rPr>
                <w:rFonts w:ascii="Times New Roman" w:hAnsi="Times New Roman"/>
                <w:sz w:val="24"/>
                <w:szCs w:val="24"/>
                <w:shd w:val="clear" w:color="auto" w:fill="FFFFFF"/>
              </w:rPr>
            </w:pPr>
            <w:r w:rsidRPr="00610CEC">
              <w:rPr>
                <w:rFonts w:ascii="Times New Roman" w:hAnsi="Times New Roman"/>
                <w:sz w:val="24"/>
                <w:szCs w:val="24"/>
                <w:shd w:val="clear" w:color="auto" w:fill="FFFFFF"/>
              </w:rPr>
              <w:t>A. *Vapour condensation</w:t>
            </w:r>
          </w:p>
          <w:p w:rsidR="0081544F" w:rsidRPr="00610CEC" w:rsidRDefault="0081544F" w:rsidP="00610CEC">
            <w:pPr>
              <w:spacing w:after="0" w:line="240" w:lineRule="auto"/>
              <w:jc w:val="both"/>
              <w:rPr>
                <w:rFonts w:ascii="Times New Roman" w:hAnsi="Times New Roman"/>
                <w:sz w:val="24"/>
                <w:szCs w:val="24"/>
                <w:shd w:val="clear" w:color="auto" w:fill="FFFFFF"/>
              </w:rPr>
            </w:pPr>
            <w:r w:rsidRPr="00610CEC">
              <w:rPr>
                <w:rFonts w:ascii="Times New Roman" w:hAnsi="Times New Roman"/>
                <w:sz w:val="24"/>
                <w:szCs w:val="24"/>
                <w:shd w:val="clear" w:color="auto" w:fill="FFFFFF"/>
              </w:rPr>
              <w:t>B.</w:t>
            </w:r>
            <w:r w:rsidRPr="00610CEC">
              <w:rPr>
                <w:rFonts w:ascii="Times New Roman" w:hAnsi="Times New Roman"/>
                <w:sz w:val="24"/>
                <w:szCs w:val="24"/>
                <w:shd w:val="clear" w:color="auto" w:fill="FFFFFF"/>
              </w:rPr>
              <w:tab/>
              <w:t>Vacuum</w:t>
            </w:r>
          </w:p>
          <w:p w:rsidR="0081544F" w:rsidRPr="00610CEC" w:rsidRDefault="0081544F" w:rsidP="00610CEC">
            <w:pPr>
              <w:spacing w:after="0" w:line="240" w:lineRule="auto"/>
              <w:jc w:val="both"/>
              <w:rPr>
                <w:rFonts w:ascii="Times New Roman" w:hAnsi="Times New Roman"/>
                <w:sz w:val="24"/>
                <w:szCs w:val="24"/>
                <w:shd w:val="clear" w:color="auto" w:fill="FFFFFF"/>
              </w:rPr>
            </w:pPr>
            <w:r w:rsidRPr="00610CEC">
              <w:rPr>
                <w:rFonts w:ascii="Times New Roman" w:hAnsi="Times New Roman"/>
                <w:sz w:val="24"/>
                <w:szCs w:val="24"/>
                <w:shd w:val="clear" w:color="auto" w:fill="FFFFFF"/>
              </w:rPr>
              <w:t>C.</w:t>
            </w:r>
            <w:r w:rsidRPr="00610CEC">
              <w:rPr>
                <w:rFonts w:ascii="Times New Roman" w:hAnsi="Times New Roman"/>
                <w:sz w:val="24"/>
                <w:szCs w:val="24"/>
                <w:shd w:val="clear" w:color="auto" w:fill="FFFFFF"/>
              </w:rPr>
              <w:tab/>
              <w:t>Syringe</w:t>
            </w:r>
          </w:p>
          <w:p w:rsidR="0081544F" w:rsidRPr="00610CEC" w:rsidRDefault="0081544F" w:rsidP="00610CEC">
            <w:pPr>
              <w:spacing w:after="0" w:line="240" w:lineRule="auto"/>
              <w:jc w:val="both"/>
              <w:rPr>
                <w:rFonts w:ascii="Times New Roman" w:hAnsi="Times New Roman"/>
                <w:sz w:val="24"/>
                <w:szCs w:val="24"/>
                <w:shd w:val="clear" w:color="auto" w:fill="FFFFFF"/>
              </w:rPr>
            </w:pPr>
            <w:r w:rsidRPr="00610CEC">
              <w:rPr>
                <w:rFonts w:ascii="Times New Roman" w:hAnsi="Times New Roman"/>
                <w:sz w:val="24"/>
                <w:szCs w:val="24"/>
                <w:shd w:val="clear" w:color="auto" w:fill="FFFFFF"/>
              </w:rPr>
              <w:t>D.</w:t>
            </w:r>
            <w:r w:rsidRPr="00610CEC">
              <w:rPr>
                <w:rFonts w:ascii="Times New Roman" w:hAnsi="Times New Roman"/>
                <w:sz w:val="24"/>
                <w:szCs w:val="24"/>
                <w:shd w:val="clear" w:color="auto" w:fill="FFFFFF"/>
              </w:rPr>
              <w:tab/>
              <w:t>Syringe and vacuum</w:t>
            </w:r>
          </w:p>
          <w:p w:rsidR="0081544F" w:rsidRPr="00610CEC" w:rsidRDefault="00A52A75" w:rsidP="00610CEC">
            <w:pPr>
              <w:spacing w:after="0" w:line="240" w:lineRule="auto"/>
              <w:jc w:val="both"/>
              <w:rPr>
                <w:rFonts w:ascii="Times New Roman" w:hAnsi="Times New Roman"/>
                <w:sz w:val="24"/>
                <w:szCs w:val="24"/>
                <w:shd w:val="clear" w:color="auto" w:fill="FFFFFF"/>
              </w:rPr>
            </w:pPr>
            <w:r w:rsidRPr="00610CEC">
              <w:rPr>
                <w:rFonts w:ascii="Times New Roman" w:hAnsi="Times New Roman"/>
                <w:sz w:val="24"/>
                <w:szCs w:val="24"/>
                <w:shd w:val="clear" w:color="auto" w:fill="FFFFFF"/>
                <w:lang w:val="en-US"/>
              </w:rPr>
              <w:t>E</w:t>
            </w:r>
            <w:r w:rsidR="0081544F" w:rsidRPr="00610CEC">
              <w:rPr>
                <w:rFonts w:ascii="Times New Roman" w:hAnsi="Times New Roman"/>
                <w:sz w:val="24"/>
                <w:szCs w:val="24"/>
                <w:shd w:val="clear" w:color="auto" w:fill="FFFFFF"/>
              </w:rPr>
              <w:t>.</w:t>
            </w:r>
            <w:r w:rsidR="0081544F" w:rsidRPr="00610CEC">
              <w:rPr>
                <w:rFonts w:ascii="Times New Roman" w:hAnsi="Times New Roman"/>
                <w:sz w:val="24"/>
                <w:szCs w:val="24"/>
                <w:shd w:val="clear" w:color="auto" w:fill="FFFFFF"/>
              </w:rPr>
              <w:tab/>
              <w:t>Syringe and vapour condensation</w:t>
            </w:r>
          </w:p>
        </w:tc>
        <w:tc>
          <w:tcPr>
            <w:tcW w:w="4215" w:type="dxa"/>
          </w:tcPr>
          <w:p w:rsidR="0081544F" w:rsidRPr="00610CEC" w:rsidRDefault="0081544F" w:rsidP="00610CEC">
            <w:pPr>
              <w:spacing w:after="0" w:line="240" w:lineRule="auto"/>
              <w:rPr>
                <w:rFonts w:ascii="Times New Roman" w:hAnsi="Times New Roman"/>
                <w:sz w:val="24"/>
                <w:szCs w:val="24"/>
              </w:rPr>
            </w:pPr>
            <w:r w:rsidRPr="00610CEC">
              <w:rPr>
                <w:rFonts w:ascii="Times New Roman" w:hAnsi="Times New Roman"/>
                <w:sz w:val="24"/>
                <w:szCs w:val="24"/>
              </w:rPr>
              <w:t>Since the tocopherol acetate solution is oil-based, to prevent contamination of the ampoule capillary, the ampoule is filled using a syringe method, in which there is no contact of the dosing device needle with the walls of the ampoule capillary.</w:t>
            </w:r>
          </w:p>
        </w:tc>
      </w:tr>
      <w:tr w:rsidR="0081544F" w:rsidRPr="00610CEC" w:rsidTr="00E34CB2">
        <w:tc>
          <w:tcPr>
            <w:tcW w:w="534" w:type="dxa"/>
          </w:tcPr>
          <w:p w:rsidR="0081544F" w:rsidRPr="00610CEC" w:rsidRDefault="0081544F"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52</w:t>
            </w:r>
          </w:p>
        </w:tc>
        <w:tc>
          <w:tcPr>
            <w:tcW w:w="2976" w:type="dxa"/>
          </w:tcPr>
          <w:p w:rsidR="0081544F" w:rsidRPr="00610CEC" w:rsidRDefault="0081544F" w:rsidP="00610CEC">
            <w:pPr>
              <w:spacing w:after="0" w:line="240" w:lineRule="auto"/>
              <w:rPr>
                <w:rFonts w:ascii="Times New Roman" w:hAnsi="Times New Roman"/>
                <w:sz w:val="24"/>
                <w:szCs w:val="24"/>
              </w:rPr>
            </w:pPr>
            <w:r w:rsidRPr="00610CEC">
              <w:rPr>
                <w:rFonts w:ascii="Times New Roman" w:hAnsi="Times New Roman"/>
                <w:sz w:val="24"/>
                <w:szCs w:val="24"/>
              </w:rPr>
              <w:t>For which injectable solutions is ampouling carried out in an inert gas environment (nitrogen, argon, carbon dioxide)?</w:t>
            </w:r>
          </w:p>
        </w:tc>
        <w:tc>
          <w:tcPr>
            <w:tcW w:w="3261" w:type="dxa"/>
          </w:tcPr>
          <w:p w:rsidR="0081544F" w:rsidRPr="00610CEC" w:rsidRDefault="0081544F" w:rsidP="00610CEC">
            <w:pPr>
              <w:spacing w:after="0" w:line="240" w:lineRule="auto"/>
              <w:jc w:val="both"/>
              <w:rPr>
                <w:rFonts w:ascii="Times New Roman" w:hAnsi="Times New Roman"/>
                <w:sz w:val="24"/>
                <w:szCs w:val="24"/>
                <w:shd w:val="clear" w:color="auto" w:fill="FFFFFF"/>
              </w:rPr>
            </w:pPr>
            <w:r w:rsidRPr="00610CEC">
              <w:rPr>
                <w:rFonts w:ascii="Times New Roman" w:hAnsi="Times New Roman"/>
                <w:sz w:val="24"/>
                <w:szCs w:val="24"/>
                <w:shd w:val="clear" w:color="auto" w:fill="FFFFFF"/>
              </w:rPr>
              <w:t>A. * Substances that are easily oxidised</w:t>
            </w:r>
          </w:p>
          <w:p w:rsidR="0081544F" w:rsidRPr="00610CEC" w:rsidRDefault="0081544F" w:rsidP="00610CEC">
            <w:pPr>
              <w:spacing w:after="0" w:line="240" w:lineRule="auto"/>
              <w:jc w:val="both"/>
              <w:rPr>
                <w:rFonts w:ascii="Times New Roman" w:hAnsi="Times New Roman"/>
                <w:sz w:val="24"/>
                <w:szCs w:val="24"/>
                <w:shd w:val="clear" w:color="auto" w:fill="FFFFFF"/>
              </w:rPr>
            </w:pPr>
            <w:r w:rsidRPr="00610CEC">
              <w:rPr>
                <w:rFonts w:ascii="Times New Roman" w:hAnsi="Times New Roman"/>
                <w:sz w:val="24"/>
                <w:szCs w:val="24"/>
                <w:shd w:val="clear" w:color="auto" w:fill="FFFFFF"/>
              </w:rPr>
              <w:t>B.</w:t>
            </w:r>
            <w:r w:rsidRPr="00610CEC">
              <w:rPr>
                <w:rFonts w:ascii="Times New Roman" w:hAnsi="Times New Roman"/>
                <w:sz w:val="24"/>
                <w:szCs w:val="24"/>
                <w:shd w:val="clear" w:color="auto" w:fill="FFFFFF"/>
              </w:rPr>
              <w:tab/>
              <w:t>Essential oils</w:t>
            </w:r>
          </w:p>
          <w:p w:rsidR="0081544F" w:rsidRPr="00610CEC" w:rsidRDefault="0081544F" w:rsidP="00610CEC">
            <w:pPr>
              <w:spacing w:after="0" w:line="240" w:lineRule="auto"/>
              <w:jc w:val="both"/>
              <w:rPr>
                <w:rFonts w:ascii="Times New Roman" w:hAnsi="Times New Roman"/>
                <w:sz w:val="24"/>
                <w:szCs w:val="24"/>
                <w:shd w:val="clear" w:color="auto" w:fill="FFFFFF"/>
              </w:rPr>
            </w:pPr>
            <w:r w:rsidRPr="00610CEC">
              <w:rPr>
                <w:rFonts w:ascii="Times New Roman" w:hAnsi="Times New Roman"/>
                <w:sz w:val="24"/>
                <w:szCs w:val="24"/>
                <w:shd w:val="clear" w:color="auto" w:fill="FFFFFF"/>
              </w:rPr>
              <w:t>C.</w:t>
            </w:r>
            <w:r w:rsidRPr="00610CEC">
              <w:rPr>
                <w:rFonts w:ascii="Times New Roman" w:hAnsi="Times New Roman"/>
                <w:sz w:val="24"/>
                <w:szCs w:val="24"/>
                <w:shd w:val="clear" w:color="auto" w:fill="FFFFFF"/>
              </w:rPr>
              <w:tab/>
              <w:t>Powders</w:t>
            </w:r>
          </w:p>
          <w:p w:rsidR="0081544F" w:rsidRPr="00610CEC" w:rsidRDefault="0081544F" w:rsidP="00610CEC">
            <w:pPr>
              <w:spacing w:after="0" w:line="240" w:lineRule="auto"/>
              <w:jc w:val="both"/>
              <w:rPr>
                <w:rFonts w:ascii="Times New Roman" w:hAnsi="Times New Roman"/>
                <w:sz w:val="24"/>
                <w:szCs w:val="24"/>
                <w:shd w:val="clear" w:color="auto" w:fill="FFFFFF"/>
              </w:rPr>
            </w:pPr>
            <w:r w:rsidRPr="00610CEC">
              <w:rPr>
                <w:rFonts w:ascii="Times New Roman" w:hAnsi="Times New Roman"/>
                <w:sz w:val="24"/>
                <w:szCs w:val="24"/>
                <w:shd w:val="clear" w:color="auto" w:fill="FFFFFF"/>
              </w:rPr>
              <w:t>D.</w:t>
            </w:r>
            <w:r w:rsidRPr="00610CEC">
              <w:rPr>
                <w:rFonts w:ascii="Times New Roman" w:hAnsi="Times New Roman"/>
                <w:sz w:val="24"/>
                <w:szCs w:val="24"/>
                <w:shd w:val="clear" w:color="auto" w:fill="FFFFFF"/>
              </w:rPr>
              <w:tab/>
              <w:t>Hydrolytically unstable substances</w:t>
            </w:r>
          </w:p>
          <w:p w:rsidR="0081544F" w:rsidRPr="00610CEC" w:rsidRDefault="00A52A75" w:rsidP="00610CEC">
            <w:pPr>
              <w:spacing w:after="0" w:line="240" w:lineRule="auto"/>
              <w:jc w:val="both"/>
              <w:rPr>
                <w:rFonts w:ascii="Times New Roman" w:hAnsi="Times New Roman"/>
                <w:sz w:val="24"/>
                <w:szCs w:val="24"/>
                <w:shd w:val="clear" w:color="auto" w:fill="FFFFFF"/>
              </w:rPr>
            </w:pPr>
            <w:r w:rsidRPr="00610CEC">
              <w:rPr>
                <w:rFonts w:ascii="Times New Roman" w:hAnsi="Times New Roman"/>
                <w:sz w:val="24"/>
                <w:szCs w:val="24"/>
                <w:shd w:val="clear" w:color="auto" w:fill="FFFFFF"/>
                <w:lang w:val="en-US"/>
              </w:rPr>
              <w:t>E.</w:t>
            </w:r>
            <w:r w:rsidR="0081544F" w:rsidRPr="00610CEC">
              <w:rPr>
                <w:rFonts w:ascii="Times New Roman" w:hAnsi="Times New Roman"/>
                <w:sz w:val="24"/>
                <w:szCs w:val="24"/>
                <w:shd w:val="clear" w:color="auto" w:fill="FFFFFF"/>
              </w:rPr>
              <w:tab/>
              <w:t>Light-sensitive substances</w:t>
            </w:r>
          </w:p>
        </w:tc>
        <w:tc>
          <w:tcPr>
            <w:tcW w:w="4215" w:type="dxa"/>
          </w:tcPr>
          <w:p w:rsidR="0081544F" w:rsidRPr="00610CEC" w:rsidRDefault="0081544F" w:rsidP="00610CEC">
            <w:pPr>
              <w:spacing w:after="0" w:line="240" w:lineRule="auto"/>
              <w:rPr>
                <w:rFonts w:ascii="Times New Roman" w:hAnsi="Times New Roman"/>
                <w:sz w:val="24"/>
                <w:szCs w:val="24"/>
              </w:rPr>
            </w:pPr>
            <w:r w:rsidRPr="00610CEC">
              <w:rPr>
                <w:rFonts w:ascii="Times New Roman" w:hAnsi="Times New Roman"/>
                <w:sz w:val="24"/>
                <w:szCs w:val="24"/>
              </w:rPr>
              <w:t>Substances that are easily oxidised. These substances are easily oxidised by air oxygen, so their ampouling should only take place in an inert gas environment.</w:t>
            </w:r>
          </w:p>
        </w:tc>
      </w:tr>
      <w:tr w:rsidR="0081544F" w:rsidRPr="00610CEC" w:rsidTr="00E34CB2">
        <w:tc>
          <w:tcPr>
            <w:tcW w:w="534" w:type="dxa"/>
          </w:tcPr>
          <w:p w:rsidR="0081544F" w:rsidRPr="00610CEC" w:rsidRDefault="0081544F" w:rsidP="00610CEC">
            <w:pPr>
              <w:spacing w:after="0" w:line="240" w:lineRule="auto"/>
              <w:jc w:val="both"/>
              <w:rPr>
                <w:rFonts w:ascii="Times New Roman" w:hAnsi="Times New Roman"/>
                <w:sz w:val="24"/>
                <w:szCs w:val="24"/>
              </w:rPr>
            </w:pPr>
            <w:r w:rsidRPr="00610CEC">
              <w:rPr>
                <w:rFonts w:ascii="Times New Roman" w:hAnsi="Times New Roman"/>
                <w:sz w:val="24"/>
                <w:szCs w:val="24"/>
              </w:rPr>
              <w:t>53</w:t>
            </w:r>
          </w:p>
        </w:tc>
        <w:tc>
          <w:tcPr>
            <w:tcW w:w="2976" w:type="dxa"/>
          </w:tcPr>
          <w:p w:rsidR="0081544F" w:rsidRPr="00610CEC" w:rsidRDefault="0081544F" w:rsidP="00610CEC">
            <w:pPr>
              <w:spacing w:after="0" w:line="240" w:lineRule="auto"/>
              <w:rPr>
                <w:rFonts w:ascii="Times New Roman" w:hAnsi="Times New Roman"/>
                <w:sz w:val="24"/>
                <w:szCs w:val="24"/>
              </w:rPr>
            </w:pPr>
            <w:r w:rsidRPr="00610CEC">
              <w:rPr>
                <w:rFonts w:ascii="Times New Roman" w:hAnsi="Times New Roman"/>
                <w:sz w:val="24"/>
                <w:szCs w:val="24"/>
              </w:rPr>
              <w:t>The ampoule shop of an enterprise produces a 5% tocopherol acetate oil solution for injection. Which method is most appropriate for filling ampoules with this solution?</w:t>
            </w:r>
          </w:p>
        </w:tc>
        <w:tc>
          <w:tcPr>
            <w:tcW w:w="3261" w:type="dxa"/>
          </w:tcPr>
          <w:p w:rsidR="0081544F" w:rsidRPr="00610CEC" w:rsidRDefault="0081544F" w:rsidP="00610CEC">
            <w:pPr>
              <w:pStyle w:val="a6"/>
              <w:widowControl w:val="0"/>
              <w:spacing w:after="0" w:line="240" w:lineRule="auto"/>
              <w:ind w:left="0"/>
              <w:jc w:val="both"/>
              <w:rPr>
                <w:rFonts w:ascii="Times New Roman" w:hAnsi="Times New Roman"/>
                <w:noProof/>
                <w:color w:val="000000"/>
                <w:sz w:val="24"/>
                <w:szCs w:val="24"/>
              </w:rPr>
            </w:pPr>
            <w:r w:rsidRPr="00610CEC">
              <w:rPr>
                <w:rFonts w:ascii="Times New Roman" w:hAnsi="Times New Roman"/>
                <w:noProof/>
                <w:color w:val="000000"/>
                <w:sz w:val="24"/>
                <w:szCs w:val="24"/>
              </w:rPr>
              <w:t>A. * Syringe</w:t>
            </w:r>
          </w:p>
          <w:p w:rsidR="0081544F" w:rsidRPr="00610CEC" w:rsidRDefault="0081544F" w:rsidP="00610CEC">
            <w:pPr>
              <w:pStyle w:val="a6"/>
              <w:widowControl w:val="0"/>
              <w:spacing w:after="0" w:line="240" w:lineRule="auto"/>
              <w:ind w:left="0"/>
              <w:jc w:val="both"/>
              <w:rPr>
                <w:rFonts w:ascii="Times New Roman" w:hAnsi="Times New Roman"/>
                <w:noProof/>
                <w:color w:val="000000"/>
                <w:sz w:val="24"/>
                <w:szCs w:val="24"/>
              </w:rPr>
            </w:pPr>
            <w:r w:rsidRPr="00610CEC">
              <w:rPr>
                <w:rFonts w:ascii="Times New Roman" w:hAnsi="Times New Roman"/>
                <w:noProof/>
                <w:color w:val="000000"/>
                <w:sz w:val="24"/>
                <w:szCs w:val="24"/>
              </w:rPr>
              <w:t>B.</w:t>
            </w:r>
            <w:r w:rsidRPr="00610CEC">
              <w:rPr>
                <w:rFonts w:ascii="Times New Roman" w:hAnsi="Times New Roman"/>
                <w:noProof/>
                <w:color w:val="000000"/>
                <w:sz w:val="24"/>
                <w:szCs w:val="24"/>
              </w:rPr>
              <w:tab/>
              <w:t>Paracondensation</w:t>
            </w:r>
          </w:p>
          <w:p w:rsidR="0081544F" w:rsidRPr="00610CEC" w:rsidRDefault="0081544F" w:rsidP="00610CEC">
            <w:pPr>
              <w:pStyle w:val="a6"/>
              <w:widowControl w:val="0"/>
              <w:spacing w:after="0" w:line="240" w:lineRule="auto"/>
              <w:ind w:left="0"/>
              <w:jc w:val="both"/>
              <w:rPr>
                <w:rFonts w:ascii="Times New Roman" w:hAnsi="Times New Roman"/>
                <w:noProof/>
                <w:color w:val="000000"/>
                <w:sz w:val="24"/>
                <w:szCs w:val="24"/>
              </w:rPr>
            </w:pPr>
            <w:r w:rsidRPr="00610CEC">
              <w:rPr>
                <w:rFonts w:ascii="Times New Roman" w:hAnsi="Times New Roman"/>
                <w:noProof/>
                <w:color w:val="000000"/>
                <w:sz w:val="24"/>
                <w:szCs w:val="24"/>
              </w:rPr>
              <w:t>C.</w:t>
            </w:r>
            <w:r w:rsidRPr="00610CEC">
              <w:rPr>
                <w:rFonts w:ascii="Times New Roman" w:hAnsi="Times New Roman"/>
                <w:noProof/>
                <w:color w:val="000000"/>
                <w:sz w:val="24"/>
                <w:szCs w:val="24"/>
              </w:rPr>
              <w:tab/>
              <w:t>Vacuum</w:t>
            </w:r>
          </w:p>
          <w:p w:rsidR="0081544F" w:rsidRPr="00610CEC" w:rsidRDefault="0081544F" w:rsidP="00610CEC">
            <w:pPr>
              <w:pStyle w:val="a6"/>
              <w:widowControl w:val="0"/>
              <w:spacing w:after="0" w:line="240" w:lineRule="auto"/>
              <w:ind w:left="0"/>
              <w:jc w:val="both"/>
              <w:rPr>
                <w:rFonts w:ascii="Times New Roman" w:hAnsi="Times New Roman"/>
                <w:noProof/>
                <w:color w:val="000000"/>
                <w:sz w:val="24"/>
                <w:szCs w:val="24"/>
              </w:rPr>
            </w:pPr>
            <w:r w:rsidRPr="00610CEC">
              <w:rPr>
                <w:rFonts w:ascii="Times New Roman" w:hAnsi="Times New Roman"/>
                <w:noProof/>
                <w:color w:val="000000"/>
                <w:sz w:val="24"/>
                <w:szCs w:val="24"/>
              </w:rPr>
              <w:t>D.</w:t>
            </w:r>
            <w:r w:rsidRPr="00610CEC">
              <w:rPr>
                <w:rFonts w:ascii="Times New Roman" w:hAnsi="Times New Roman"/>
                <w:noProof/>
                <w:color w:val="000000"/>
                <w:sz w:val="24"/>
                <w:szCs w:val="24"/>
              </w:rPr>
              <w:tab/>
              <w:t>Turbovacuum</w:t>
            </w:r>
          </w:p>
          <w:p w:rsidR="0081544F" w:rsidRPr="00610CEC" w:rsidRDefault="0081544F" w:rsidP="00610CEC">
            <w:pPr>
              <w:pStyle w:val="a6"/>
              <w:widowControl w:val="0"/>
              <w:spacing w:after="0" w:line="240" w:lineRule="auto"/>
              <w:ind w:left="0"/>
              <w:jc w:val="both"/>
              <w:rPr>
                <w:rFonts w:ascii="Times New Roman" w:hAnsi="Times New Roman"/>
                <w:bCs/>
                <w:noProof/>
                <w:color w:val="000000"/>
                <w:sz w:val="24"/>
                <w:szCs w:val="24"/>
                <w:lang w:eastAsia="en-US"/>
              </w:rPr>
            </w:pPr>
            <w:r w:rsidRPr="00610CEC">
              <w:rPr>
                <w:rFonts w:ascii="Times New Roman" w:hAnsi="Times New Roman"/>
                <w:noProof/>
                <w:color w:val="000000"/>
                <w:sz w:val="24"/>
                <w:szCs w:val="24"/>
              </w:rPr>
              <w:t>E.</w:t>
            </w:r>
            <w:r w:rsidRPr="00610CEC">
              <w:rPr>
                <w:rFonts w:ascii="Times New Roman" w:hAnsi="Times New Roman"/>
                <w:noProof/>
                <w:color w:val="000000"/>
                <w:sz w:val="24"/>
                <w:szCs w:val="24"/>
              </w:rPr>
              <w:tab/>
              <w:t>Screw</w:t>
            </w:r>
          </w:p>
        </w:tc>
        <w:tc>
          <w:tcPr>
            <w:tcW w:w="4215" w:type="dxa"/>
          </w:tcPr>
          <w:p w:rsidR="0081544F" w:rsidRPr="00610CEC" w:rsidRDefault="0081544F" w:rsidP="00610CEC">
            <w:pPr>
              <w:spacing w:after="0" w:line="240" w:lineRule="auto"/>
              <w:rPr>
                <w:rFonts w:ascii="Times New Roman" w:hAnsi="Times New Roman"/>
                <w:sz w:val="24"/>
                <w:szCs w:val="24"/>
              </w:rPr>
            </w:pPr>
            <w:r w:rsidRPr="00610CEC">
              <w:rPr>
                <w:rFonts w:ascii="Times New Roman" w:hAnsi="Times New Roman"/>
                <w:sz w:val="24"/>
                <w:szCs w:val="24"/>
              </w:rPr>
              <w:t>The syringe method is highly accurate, so it is very important for vitamins.</w:t>
            </w:r>
          </w:p>
        </w:tc>
      </w:tr>
      <w:tr w:rsidR="0081544F" w:rsidRPr="00610CEC" w:rsidTr="00E34CB2">
        <w:tc>
          <w:tcPr>
            <w:tcW w:w="534" w:type="dxa"/>
          </w:tcPr>
          <w:p w:rsidR="0081544F" w:rsidRPr="00610CEC" w:rsidRDefault="0081544F" w:rsidP="00610CEC">
            <w:pPr>
              <w:spacing w:after="0" w:line="240" w:lineRule="auto"/>
              <w:jc w:val="both"/>
              <w:rPr>
                <w:rFonts w:ascii="Times New Roman" w:hAnsi="Times New Roman"/>
                <w:sz w:val="24"/>
                <w:szCs w:val="24"/>
              </w:rPr>
            </w:pPr>
            <w:r w:rsidRPr="00610CEC">
              <w:rPr>
                <w:rFonts w:ascii="Times New Roman" w:hAnsi="Times New Roman"/>
                <w:sz w:val="24"/>
                <w:szCs w:val="24"/>
              </w:rPr>
              <w:t>54</w:t>
            </w:r>
          </w:p>
        </w:tc>
        <w:tc>
          <w:tcPr>
            <w:tcW w:w="2976" w:type="dxa"/>
          </w:tcPr>
          <w:p w:rsidR="0081544F" w:rsidRPr="00610CEC" w:rsidRDefault="0081544F" w:rsidP="00610CEC">
            <w:pPr>
              <w:spacing w:after="0" w:line="240" w:lineRule="auto"/>
              <w:rPr>
                <w:rFonts w:ascii="Times New Roman" w:hAnsi="Times New Roman"/>
                <w:sz w:val="24"/>
                <w:szCs w:val="24"/>
              </w:rPr>
            </w:pPr>
            <w:r w:rsidRPr="00610CEC">
              <w:rPr>
                <w:rFonts w:ascii="Times New Roman" w:hAnsi="Times New Roman"/>
                <w:sz w:val="24"/>
                <w:szCs w:val="24"/>
              </w:rPr>
              <w:t>Which of the following solutions for injection should be stabilised with 0.1 solution of hydrochloric acid?</w:t>
            </w:r>
          </w:p>
        </w:tc>
        <w:tc>
          <w:tcPr>
            <w:tcW w:w="3261" w:type="dxa"/>
          </w:tcPr>
          <w:p w:rsidR="0081544F" w:rsidRPr="00610CEC" w:rsidRDefault="0081544F" w:rsidP="00610CEC">
            <w:pPr>
              <w:pStyle w:val="a6"/>
              <w:widowControl w:val="0"/>
              <w:spacing w:after="0" w:line="240" w:lineRule="auto"/>
              <w:ind w:left="0"/>
              <w:jc w:val="both"/>
              <w:rPr>
                <w:rFonts w:ascii="Times New Roman" w:hAnsi="Times New Roman"/>
                <w:bCs/>
                <w:noProof/>
                <w:color w:val="000000"/>
                <w:sz w:val="24"/>
                <w:szCs w:val="24"/>
                <w:lang w:eastAsia="en-US"/>
              </w:rPr>
            </w:pPr>
            <w:r w:rsidRPr="00610CEC">
              <w:rPr>
                <w:rFonts w:ascii="Times New Roman" w:hAnsi="Times New Roman"/>
                <w:bCs/>
                <w:noProof/>
                <w:color w:val="000000"/>
                <w:sz w:val="24"/>
                <w:szCs w:val="24"/>
                <w:lang w:eastAsia="en-US"/>
              </w:rPr>
              <w:t>A. * Novocaine</w:t>
            </w:r>
          </w:p>
          <w:p w:rsidR="0081544F" w:rsidRPr="00610CEC" w:rsidRDefault="0081544F" w:rsidP="00610CEC">
            <w:pPr>
              <w:pStyle w:val="a6"/>
              <w:widowControl w:val="0"/>
              <w:spacing w:after="0" w:line="240" w:lineRule="auto"/>
              <w:ind w:left="0"/>
              <w:jc w:val="both"/>
              <w:rPr>
                <w:rFonts w:ascii="Times New Roman" w:hAnsi="Times New Roman"/>
                <w:bCs/>
                <w:noProof/>
                <w:color w:val="000000"/>
                <w:sz w:val="24"/>
                <w:szCs w:val="24"/>
                <w:lang w:eastAsia="en-US"/>
              </w:rPr>
            </w:pPr>
            <w:r w:rsidRPr="00610CEC">
              <w:rPr>
                <w:rFonts w:ascii="Times New Roman" w:hAnsi="Times New Roman"/>
                <w:bCs/>
                <w:noProof/>
                <w:color w:val="000000"/>
                <w:sz w:val="24"/>
                <w:szCs w:val="24"/>
                <w:lang w:eastAsia="en-US"/>
              </w:rPr>
              <w:t>B.</w:t>
            </w:r>
            <w:r w:rsidRPr="00610CEC">
              <w:rPr>
                <w:rFonts w:ascii="Times New Roman" w:hAnsi="Times New Roman"/>
                <w:bCs/>
                <w:noProof/>
                <w:color w:val="000000"/>
                <w:sz w:val="24"/>
                <w:szCs w:val="24"/>
                <w:lang w:eastAsia="en-US"/>
              </w:rPr>
              <w:tab/>
              <w:t>Sodium bicarbonate</w:t>
            </w:r>
          </w:p>
          <w:p w:rsidR="0081544F" w:rsidRPr="00610CEC" w:rsidRDefault="0081544F" w:rsidP="00610CEC">
            <w:pPr>
              <w:pStyle w:val="a6"/>
              <w:widowControl w:val="0"/>
              <w:spacing w:after="0" w:line="240" w:lineRule="auto"/>
              <w:ind w:left="0"/>
              <w:jc w:val="both"/>
              <w:rPr>
                <w:rFonts w:ascii="Times New Roman" w:hAnsi="Times New Roman"/>
                <w:bCs/>
                <w:noProof/>
                <w:color w:val="000000"/>
                <w:sz w:val="24"/>
                <w:szCs w:val="24"/>
                <w:lang w:eastAsia="en-US"/>
              </w:rPr>
            </w:pPr>
            <w:r w:rsidRPr="00610CEC">
              <w:rPr>
                <w:rFonts w:ascii="Times New Roman" w:hAnsi="Times New Roman"/>
                <w:bCs/>
                <w:noProof/>
                <w:color w:val="000000"/>
                <w:sz w:val="24"/>
                <w:szCs w:val="24"/>
                <w:lang w:eastAsia="en-US"/>
              </w:rPr>
              <w:t>C.</w:t>
            </w:r>
            <w:r w:rsidRPr="00610CEC">
              <w:rPr>
                <w:rFonts w:ascii="Times New Roman" w:hAnsi="Times New Roman"/>
                <w:bCs/>
                <w:noProof/>
                <w:color w:val="000000"/>
                <w:sz w:val="24"/>
                <w:szCs w:val="24"/>
                <w:lang w:eastAsia="en-US"/>
              </w:rPr>
              <w:tab/>
              <w:t>Ascorbic acid</w:t>
            </w:r>
          </w:p>
          <w:p w:rsidR="0081544F" w:rsidRPr="00610CEC" w:rsidRDefault="0081544F" w:rsidP="00610CEC">
            <w:pPr>
              <w:pStyle w:val="a6"/>
              <w:widowControl w:val="0"/>
              <w:spacing w:after="0" w:line="240" w:lineRule="auto"/>
              <w:ind w:left="0"/>
              <w:jc w:val="both"/>
              <w:rPr>
                <w:rFonts w:ascii="Times New Roman" w:hAnsi="Times New Roman"/>
                <w:bCs/>
                <w:noProof/>
                <w:color w:val="000000"/>
                <w:sz w:val="24"/>
                <w:szCs w:val="24"/>
                <w:lang w:eastAsia="en-US"/>
              </w:rPr>
            </w:pPr>
            <w:r w:rsidRPr="00610CEC">
              <w:rPr>
                <w:rFonts w:ascii="Times New Roman" w:hAnsi="Times New Roman"/>
                <w:bCs/>
                <w:noProof/>
                <w:color w:val="000000"/>
                <w:sz w:val="24"/>
                <w:szCs w:val="24"/>
                <w:lang w:eastAsia="en-US"/>
              </w:rPr>
              <w:t>D.</w:t>
            </w:r>
            <w:r w:rsidRPr="00610CEC">
              <w:rPr>
                <w:rFonts w:ascii="Times New Roman" w:hAnsi="Times New Roman"/>
                <w:bCs/>
                <w:noProof/>
                <w:color w:val="000000"/>
                <w:sz w:val="24"/>
                <w:szCs w:val="24"/>
                <w:lang w:eastAsia="en-US"/>
              </w:rPr>
              <w:tab/>
              <w:t>Sodium thiosulfate</w:t>
            </w:r>
          </w:p>
          <w:p w:rsidR="0081544F" w:rsidRPr="00610CEC" w:rsidRDefault="0081544F" w:rsidP="00610CEC">
            <w:pPr>
              <w:pStyle w:val="a6"/>
              <w:widowControl w:val="0"/>
              <w:spacing w:after="0" w:line="240" w:lineRule="auto"/>
              <w:ind w:left="0"/>
              <w:jc w:val="both"/>
              <w:rPr>
                <w:rFonts w:ascii="Times New Roman" w:hAnsi="Times New Roman"/>
                <w:bCs/>
                <w:noProof/>
                <w:color w:val="000000"/>
                <w:sz w:val="24"/>
                <w:szCs w:val="24"/>
                <w:lang w:eastAsia="en-US"/>
              </w:rPr>
            </w:pPr>
            <w:r w:rsidRPr="00610CEC">
              <w:rPr>
                <w:rFonts w:ascii="Times New Roman" w:hAnsi="Times New Roman"/>
                <w:bCs/>
                <w:noProof/>
                <w:color w:val="000000"/>
                <w:sz w:val="24"/>
                <w:szCs w:val="24"/>
                <w:lang w:eastAsia="en-US"/>
              </w:rPr>
              <w:t>E.</w:t>
            </w:r>
            <w:r w:rsidRPr="00610CEC">
              <w:rPr>
                <w:rFonts w:ascii="Times New Roman" w:hAnsi="Times New Roman"/>
                <w:bCs/>
                <w:noProof/>
                <w:color w:val="000000"/>
                <w:sz w:val="24"/>
                <w:szCs w:val="24"/>
                <w:lang w:eastAsia="en-US"/>
              </w:rPr>
              <w:tab/>
              <w:t>Caffeine benzoate sodium</w:t>
            </w:r>
          </w:p>
        </w:tc>
        <w:tc>
          <w:tcPr>
            <w:tcW w:w="4215" w:type="dxa"/>
          </w:tcPr>
          <w:p w:rsidR="0081544F" w:rsidRPr="00610CEC" w:rsidRDefault="0081544F" w:rsidP="00610CEC">
            <w:pPr>
              <w:spacing w:after="0" w:line="240" w:lineRule="auto"/>
              <w:rPr>
                <w:rFonts w:ascii="Times New Roman" w:hAnsi="Times New Roman"/>
                <w:sz w:val="24"/>
                <w:szCs w:val="24"/>
              </w:rPr>
            </w:pPr>
            <w:r w:rsidRPr="00610CEC">
              <w:rPr>
                <w:rFonts w:ascii="Times New Roman" w:hAnsi="Times New Roman"/>
                <w:sz w:val="24"/>
                <w:szCs w:val="24"/>
              </w:rPr>
              <w:t>A stabiliser for solutions of substances that are subject to hydrolysis because they are formed by a strong acid and a weak base is a 0.1 M solution of hydrochloric acid. Such a substance is, in particular, novocaine.</w:t>
            </w:r>
          </w:p>
        </w:tc>
      </w:tr>
      <w:tr w:rsidR="00CA0C8D" w:rsidRPr="00610CEC" w:rsidTr="00E34CB2">
        <w:tc>
          <w:tcPr>
            <w:tcW w:w="534" w:type="dxa"/>
          </w:tcPr>
          <w:p w:rsidR="00CA0C8D" w:rsidRPr="00610CEC" w:rsidRDefault="00CA0C8D" w:rsidP="00610CEC">
            <w:pPr>
              <w:spacing w:after="0" w:line="240" w:lineRule="auto"/>
              <w:jc w:val="both"/>
              <w:rPr>
                <w:rFonts w:ascii="Times New Roman" w:hAnsi="Times New Roman"/>
                <w:sz w:val="24"/>
                <w:szCs w:val="24"/>
              </w:rPr>
            </w:pPr>
            <w:r w:rsidRPr="00610CEC">
              <w:rPr>
                <w:rFonts w:ascii="Times New Roman" w:hAnsi="Times New Roman"/>
                <w:sz w:val="24"/>
                <w:szCs w:val="24"/>
              </w:rPr>
              <w:t>55</w:t>
            </w:r>
          </w:p>
        </w:tc>
        <w:tc>
          <w:tcPr>
            <w:tcW w:w="2976" w:type="dxa"/>
          </w:tcPr>
          <w:p w:rsidR="00CA0C8D" w:rsidRPr="00610CEC" w:rsidRDefault="00CA0C8D" w:rsidP="00610CEC">
            <w:pPr>
              <w:spacing w:after="0" w:line="240" w:lineRule="auto"/>
              <w:rPr>
                <w:rFonts w:ascii="Times New Roman" w:hAnsi="Times New Roman"/>
                <w:sz w:val="24"/>
                <w:szCs w:val="24"/>
              </w:rPr>
            </w:pPr>
            <w:r w:rsidRPr="00610CEC">
              <w:rPr>
                <w:rFonts w:ascii="Times New Roman" w:hAnsi="Times New Roman"/>
                <w:sz w:val="24"/>
                <w:szCs w:val="24"/>
              </w:rPr>
              <w:t>What infusion solutions are administered to the body in case of need for correction of blood composition in case of dehydration caused by diarrhoea, cerebral edema, toxicosis:</w:t>
            </w:r>
          </w:p>
        </w:tc>
        <w:tc>
          <w:tcPr>
            <w:tcW w:w="3261" w:type="dxa"/>
          </w:tcPr>
          <w:p w:rsidR="00CA0C8D" w:rsidRPr="00610CEC" w:rsidRDefault="00CA0C8D" w:rsidP="00610CEC">
            <w:pPr>
              <w:spacing w:after="0" w:line="240" w:lineRule="auto"/>
              <w:jc w:val="both"/>
              <w:rPr>
                <w:rFonts w:ascii="Times New Roman" w:hAnsi="Times New Roman"/>
                <w:sz w:val="24"/>
                <w:szCs w:val="24"/>
                <w:shd w:val="clear" w:color="auto" w:fill="FFFFFF"/>
              </w:rPr>
            </w:pPr>
            <w:r w:rsidRPr="00610CEC">
              <w:rPr>
                <w:rFonts w:ascii="Times New Roman" w:hAnsi="Times New Roman"/>
                <w:sz w:val="24"/>
                <w:szCs w:val="24"/>
                <w:shd w:val="clear" w:color="auto" w:fill="FFFFFF"/>
              </w:rPr>
              <w:t>A. * Regulators of water-salt balance and acid-base balance</w:t>
            </w:r>
          </w:p>
          <w:p w:rsidR="00CA0C8D" w:rsidRPr="00610CEC" w:rsidRDefault="00CA0C8D" w:rsidP="00610CEC">
            <w:pPr>
              <w:spacing w:after="0" w:line="240" w:lineRule="auto"/>
              <w:jc w:val="both"/>
              <w:rPr>
                <w:rFonts w:ascii="Times New Roman" w:hAnsi="Times New Roman"/>
                <w:sz w:val="24"/>
                <w:szCs w:val="24"/>
                <w:shd w:val="clear" w:color="auto" w:fill="FFFFFF"/>
              </w:rPr>
            </w:pPr>
            <w:r w:rsidRPr="00610CEC">
              <w:rPr>
                <w:rFonts w:ascii="Times New Roman" w:hAnsi="Times New Roman"/>
                <w:sz w:val="24"/>
                <w:szCs w:val="24"/>
                <w:shd w:val="clear" w:color="auto" w:fill="FFFFFF"/>
              </w:rPr>
              <w:t>B.</w:t>
            </w:r>
            <w:r w:rsidRPr="00610CEC">
              <w:rPr>
                <w:rFonts w:ascii="Times New Roman" w:hAnsi="Times New Roman"/>
                <w:sz w:val="24"/>
                <w:szCs w:val="24"/>
                <w:shd w:val="clear" w:color="auto" w:fill="FFFFFF"/>
              </w:rPr>
              <w:tab/>
              <w:t>Hemodynamic antishock drugs</w:t>
            </w:r>
          </w:p>
          <w:p w:rsidR="00CA0C8D" w:rsidRPr="00610CEC" w:rsidRDefault="00CA0C8D" w:rsidP="00610CEC">
            <w:pPr>
              <w:spacing w:after="0" w:line="240" w:lineRule="auto"/>
              <w:jc w:val="both"/>
              <w:rPr>
                <w:rFonts w:ascii="Times New Roman" w:hAnsi="Times New Roman"/>
                <w:sz w:val="24"/>
                <w:szCs w:val="24"/>
                <w:shd w:val="clear" w:color="auto" w:fill="FFFFFF"/>
              </w:rPr>
            </w:pPr>
            <w:r w:rsidRPr="00610CEC">
              <w:rPr>
                <w:rFonts w:ascii="Times New Roman" w:hAnsi="Times New Roman"/>
                <w:sz w:val="24"/>
                <w:szCs w:val="24"/>
                <w:shd w:val="clear" w:color="auto" w:fill="FFFFFF"/>
              </w:rPr>
              <w:t>C.</w:t>
            </w:r>
            <w:r w:rsidRPr="00610CEC">
              <w:rPr>
                <w:rFonts w:ascii="Times New Roman" w:hAnsi="Times New Roman"/>
                <w:sz w:val="24"/>
                <w:szCs w:val="24"/>
                <w:shd w:val="clear" w:color="auto" w:fill="FFFFFF"/>
              </w:rPr>
              <w:tab/>
              <w:t>Detoxification solutions</w:t>
            </w:r>
          </w:p>
          <w:p w:rsidR="00CA0C8D" w:rsidRPr="00610CEC" w:rsidRDefault="00CA0C8D" w:rsidP="00610CEC">
            <w:pPr>
              <w:spacing w:after="0" w:line="240" w:lineRule="auto"/>
              <w:jc w:val="both"/>
              <w:rPr>
                <w:rFonts w:ascii="Times New Roman" w:hAnsi="Times New Roman"/>
                <w:sz w:val="24"/>
                <w:szCs w:val="24"/>
                <w:shd w:val="clear" w:color="auto" w:fill="FFFFFF"/>
              </w:rPr>
            </w:pPr>
            <w:r w:rsidRPr="00610CEC">
              <w:rPr>
                <w:rFonts w:ascii="Times New Roman" w:hAnsi="Times New Roman"/>
                <w:sz w:val="24"/>
                <w:szCs w:val="24"/>
                <w:shd w:val="clear" w:color="auto" w:fill="FFFFFF"/>
              </w:rPr>
              <w:t>D.</w:t>
            </w:r>
            <w:r w:rsidRPr="00610CEC">
              <w:rPr>
                <w:rFonts w:ascii="Times New Roman" w:hAnsi="Times New Roman"/>
                <w:sz w:val="24"/>
                <w:szCs w:val="24"/>
                <w:shd w:val="clear" w:color="auto" w:fill="FFFFFF"/>
              </w:rPr>
              <w:tab/>
              <w:t>Preparations for parenteral nutrition</w:t>
            </w:r>
          </w:p>
          <w:p w:rsidR="00CA0C8D" w:rsidRPr="00610CEC" w:rsidRDefault="00CA0C8D" w:rsidP="00610CEC">
            <w:pPr>
              <w:spacing w:after="0" w:line="240" w:lineRule="auto"/>
              <w:jc w:val="both"/>
              <w:rPr>
                <w:rFonts w:ascii="Times New Roman" w:hAnsi="Times New Roman"/>
                <w:sz w:val="24"/>
                <w:szCs w:val="24"/>
              </w:rPr>
            </w:pPr>
            <w:r w:rsidRPr="00610CEC">
              <w:rPr>
                <w:rFonts w:ascii="Times New Roman" w:hAnsi="Times New Roman"/>
                <w:sz w:val="24"/>
                <w:szCs w:val="24"/>
                <w:shd w:val="clear" w:color="auto" w:fill="FFFFFF"/>
                <w:lang w:val="en-US"/>
              </w:rPr>
              <w:t>E</w:t>
            </w:r>
            <w:r w:rsidRPr="00610CEC">
              <w:rPr>
                <w:rFonts w:ascii="Times New Roman" w:hAnsi="Times New Roman"/>
                <w:sz w:val="24"/>
                <w:szCs w:val="24"/>
                <w:shd w:val="clear" w:color="auto" w:fill="FFFFFF"/>
              </w:rPr>
              <w:t>.</w:t>
            </w:r>
            <w:r w:rsidRPr="00610CEC">
              <w:rPr>
                <w:rFonts w:ascii="Times New Roman" w:hAnsi="Times New Roman"/>
                <w:sz w:val="24"/>
                <w:szCs w:val="24"/>
                <w:shd w:val="clear" w:color="auto" w:fill="FFFFFF"/>
              </w:rPr>
              <w:tab/>
              <w:t>Solutions with oxygen transfer function</w:t>
            </w:r>
          </w:p>
        </w:tc>
        <w:tc>
          <w:tcPr>
            <w:tcW w:w="4215" w:type="dxa"/>
          </w:tcPr>
          <w:p w:rsidR="00CA0C8D" w:rsidRPr="00610CEC" w:rsidRDefault="00CA0C8D" w:rsidP="00610CEC">
            <w:pPr>
              <w:spacing w:after="0" w:line="240" w:lineRule="auto"/>
              <w:rPr>
                <w:rFonts w:ascii="Times New Roman" w:hAnsi="Times New Roman"/>
                <w:sz w:val="24"/>
                <w:szCs w:val="24"/>
              </w:rPr>
            </w:pPr>
            <w:r w:rsidRPr="00610CEC">
              <w:rPr>
                <w:rFonts w:ascii="Times New Roman" w:hAnsi="Times New Roman"/>
                <w:sz w:val="24"/>
                <w:szCs w:val="24"/>
              </w:rPr>
              <w:t>Regulators of water-salt metabolism and acid-base balance - solutions that correct blood composition in case of dehydration caused by diarrhoea, cerebral edema, toxicosis, etc. These are saline injections of 0.9% and 10% sodium chloride solutions; Ringer's and Ringer-Locke's solutions; Petrov's fluid; 4.5-8.4% sodium bicarbonate solutions; 0.3-0.6% potassium chloride solution, etc.</w:t>
            </w:r>
          </w:p>
        </w:tc>
      </w:tr>
      <w:tr w:rsidR="00CA0C8D" w:rsidRPr="00610CEC" w:rsidTr="00E34CB2">
        <w:tc>
          <w:tcPr>
            <w:tcW w:w="534" w:type="dxa"/>
          </w:tcPr>
          <w:p w:rsidR="00CA0C8D" w:rsidRPr="00610CEC" w:rsidRDefault="00CA0C8D"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56</w:t>
            </w:r>
          </w:p>
        </w:tc>
        <w:tc>
          <w:tcPr>
            <w:tcW w:w="2976" w:type="dxa"/>
          </w:tcPr>
          <w:p w:rsidR="00CA0C8D" w:rsidRPr="00610CEC" w:rsidRDefault="00CA0C8D" w:rsidP="00610CEC">
            <w:pPr>
              <w:spacing w:after="0" w:line="240" w:lineRule="auto"/>
              <w:rPr>
                <w:rFonts w:ascii="Times New Roman" w:hAnsi="Times New Roman"/>
                <w:sz w:val="24"/>
                <w:szCs w:val="24"/>
              </w:rPr>
            </w:pPr>
            <w:r w:rsidRPr="00610CEC">
              <w:rPr>
                <w:rFonts w:ascii="Times New Roman" w:hAnsi="Times New Roman"/>
                <w:sz w:val="24"/>
                <w:szCs w:val="24"/>
              </w:rPr>
              <w:t>Which group of infusion solutions include polyvinylpyrrolidone, polyvinyl alcohol, haemodesis, neo-haemodesis, polydes:</w:t>
            </w:r>
          </w:p>
        </w:tc>
        <w:tc>
          <w:tcPr>
            <w:tcW w:w="3261" w:type="dxa"/>
          </w:tcPr>
          <w:p w:rsidR="00CA0C8D" w:rsidRPr="00610CEC" w:rsidRDefault="00CA0C8D" w:rsidP="00610CEC">
            <w:pPr>
              <w:spacing w:after="0" w:line="240" w:lineRule="auto"/>
              <w:jc w:val="both"/>
              <w:rPr>
                <w:rFonts w:ascii="Times New Roman" w:hAnsi="Times New Roman"/>
                <w:sz w:val="24"/>
                <w:szCs w:val="24"/>
                <w:shd w:val="clear" w:color="auto" w:fill="FFFFFF"/>
              </w:rPr>
            </w:pPr>
            <w:r w:rsidRPr="00610CEC">
              <w:rPr>
                <w:rFonts w:ascii="Times New Roman" w:hAnsi="Times New Roman"/>
                <w:sz w:val="24"/>
                <w:szCs w:val="24"/>
                <w:shd w:val="clear" w:color="auto" w:fill="FFFFFF"/>
              </w:rPr>
              <w:t>A. * Detoxification solutions</w:t>
            </w:r>
          </w:p>
          <w:p w:rsidR="00CA0C8D" w:rsidRPr="00610CEC" w:rsidRDefault="00CA0C8D" w:rsidP="00610CEC">
            <w:pPr>
              <w:spacing w:after="0" w:line="240" w:lineRule="auto"/>
              <w:jc w:val="both"/>
              <w:rPr>
                <w:rFonts w:ascii="Times New Roman" w:hAnsi="Times New Roman"/>
                <w:sz w:val="24"/>
                <w:szCs w:val="24"/>
                <w:shd w:val="clear" w:color="auto" w:fill="FFFFFF"/>
              </w:rPr>
            </w:pPr>
            <w:r w:rsidRPr="00610CEC">
              <w:rPr>
                <w:rFonts w:ascii="Times New Roman" w:hAnsi="Times New Roman"/>
                <w:sz w:val="24"/>
                <w:szCs w:val="24"/>
                <w:shd w:val="clear" w:color="auto" w:fill="FFFFFF"/>
              </w:rPr>
              <w:t>B.</w:t>
            </w:r>
            <w:r w:rsidRPr="00610CEC">
              <w:rPr>
                <w:rFonts w:ascii="Times New Roman" w:hAnsi="Times New Roman"/>
                <w:sz w:val="24"/>
                <w:szCs w:val="24"/>
                <w:shd w:val="clear" w:color="auto" w:fill="FFFFFF"/>
              </w:rPr>
              <w:tab/>
              <w:t>Hemodynamic, anti-shock fluids</w:t>
            </w:r>
          </w:p>
          <w:p w:rsidR="00CA0C8D" w:rsidRPr="00610CEC" w:rsidRDefault="00CA0C8D" w:rsidP="00610CEC">
            <w:pPr>
              <w:spacing w:after="0" w:line="240" w:lineRule="auto"/>
              <w:jc w:val="both"/>
              <w:rPr>
                <w:rFonts w:ascii="Times New Roman" w:hAnsi="Times New Roman"/>
                <w:sz w:val="24"/>
                <w:szCs w:val="24"/>
                <w:shd w:val="clear" w:color="auto" w:fill="FFFFFF"/>
              </w:rPr>
            </w:pPr>
            <w:r w:rsidRPr="00610CEC">
              <w:rPr>
                <w:rFonts w:ascii="Times New Roman" w:hAnsi="Times New Roman"/>
                <w:sz w:val="24"/>
                <w:szCs w:val="24"/>
                <w:shd w:val="clear" w:color="auto" w:fill="FFFFFF"/>
              </w:rPr>
              <w:t>C.</w:t>
            </w:r>
            <w:r w:rsidRPr="00610CEC">
              <w:rPr>
                <w:rFonts w:ascii="Times New Roman" w:hAnsi="Times New Roman"/>
                <w:sz w:val="24"/>
                <w:szCs w:val="24"/>
                <w:shd w:val="clear" w:color="auto" w:fill="FFFFFF"/>
              </w:rPr>
              <w:tab/>
              <w:t>Regulators of water-salt balance</w:t>
            </w:r>
          </w:p>
          <w:p w:rsidR="00CA0C8D" w:rsidRPr="00610CEC" w:rsidRDefault="00CA0C8D" w:rsidP="00610CEC">
            <w:pPr>
              <w:spacing w:after="0" w:line="240" w:lineRule="auto"/>
              <w:jc w:val="both"/>
              <w:rPr>
                <w:rFonts w:ascii="Times New Roman" w:hAnsi="Times New Roman"/>
                <w:sz w:val="24"/>
                <w:szCs w:val="24"/>
                <w:shd w:val="clear" w:color="auto" w:fill="FFFFFF"/>
              </w:rPr>
            </w:pPr>
            <w:r w:rsidRPr="00610CEC">
              <w:rPr>
                <w:rFonts w:ascii="Times New Roman" w:hAnsi="Times New Roman"/>
                <w:sz w:val="24"/>
                <w:szCs w:val="24"/>
                <w:shd w:val="clear" w:color="auto" w:fill="FFFFFF"/>
              </w:rPr>
              <w:t>D.</w:t>
            </w:r>
            <w:r w:rsidRPr="00610CEC">
              <w:rPr>
                <w:rFonts w:ascii="Times New Roman" w:hAnsi="Times New Roman"/>
                <w:sz w:val="24"/>
                <w:szCs w:val="24"/>
                <w:shd w:val="clear" w:color="auto" w:fill="FFFFFF"/>
              </w:rPr>
              <w:tab/>
              <w:t>Preparations for parenteral nutrition</w:t>
            </w:r>
          </w:p>
          <w:p w:rsidR="00CA0C8D" w:rsidRPr="00610CEC" w:rsidRDefault="00CA0C8D" w:rsidP="00610CEC">
            <w:pPr>
              <w:spacing w:after="0" w:line="240" w:lineRule="auto"/>
              <w:jc w:val="both"/>
              <w:rPr>
                <w:rFonts w:ascii="Times New Roman" w:hAnsi="Times New Roman"/>
                <w:sz w:val="24"/>
                <w:szCs w:val="24"/>
              </w:rPr>
            </w:pPr>
            <w:r w:rsidRPr="00610CEC">
              <w:rPr>
                <w:rFonts w:ascii="Times New Roman" w:hAnsi="Times New Roman"/>
                <w:sz w:val="24"/>
                <w:szCs w:val="24"/>
                <w:shd w:val="clear" w:color="auto" w:fill="FFFFFF"/>
              </w:rPr>
              <w:t>E.</w:t>
            </w:r>
            <w:r w:rsidRPr="00610CEC">
              <w:rPr>
                <w:rFonts w:ascii="Times New Roman" w:hAnsi="Times New Roman"/>
                <w:sz w:val="24"/>
                <w:szCs w:val="24"/>
                <w:shd w:val="clear" w:color="auto" w:fill="FFFFFF"/>
              </w:rPr>
              <w:tab/>
              <w:t>Solutions with oxygen transfer function</w:t>
            </w:r>
          </w:p>
        </w:tc>
        <w:tc>
          <w:tcPr>
            <w:tcW w:w="4215" w:type="dxa"/>
          </w:tcPr>
          <w:p w:rsidR="00CA0C8D" w:rsidRPr="00610CEC" w:rsidRDefault="00CA0C8D" w:rsidP="00610CEC">
            <w:pPr>
              <w:spacing w:after="0" w:line="240" w:lineRule="auto"/>
              <w:rPr>
                <w:rFonts w:ascii="Times New Roman" w:hAnsi="Times New Roman"/>
                <w:sz w:val="24"/>
                <w:szCs w:val="24"/>
              </w:rPr>
            </w:pPr>
            <w:r w:rsidRPr="00610CEC">
              <w:rPr>
                <w:rFonts w:ascii="Times New Roman" w:hAnsi="Times New Roman"/>
                <w:sz w:val="24"/>
                <w:szCs w:val="24"/>
              </w:rPr>
              <w:t>Many diseases and pathological conditions are accompanied by intoxication of the body (infectious diseases, extensive burns, renal and hepatic failure, poisoning by various substances, etc.) Their treatment requires detoxification solutions, the components of which must bind to toxins and be quickly excreted from the body.</w:t>
            </w:r>
          </w:p>
        </w:tc>
      </w:tr>
      <w:tr w:rsidR="00CA0C8D" w:rsidRPr="00610CEC" w:rsidTr="00E34CB2">
        <w:tc>
          <w:tcPr>
            <w:tcW w:w="534" w:type="dxa"/>
          </w:tcPr>
          <w:p w:rsidR="00CA0C8D" w:rsidRPr="00610CEC" w:rsidRDefault="00CA0C8D"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57</w:t>
            </w:r>
          </w:p>
        </w:tc>
        <w:tc>
          <w:tcPr>
            <w:tcW w:w="2976" w:type="dxa"/>
          </w:tcPr>
          <w:p w:rsidR="00CA0C8D" w:rsidRPr="00610CEC" w:rsidRDefault="00CA0C8D" w:rsidP="00610CEC">
            <w:pPr>
              <w:spacing w:after="0" w:line="240" w:lineRule="auto"/>
              <w:rPr>
                <w:rFonts w:ascii="Times New Roman" w:hAnsi="Times New Roman"/>
                <w:sz w:val="24"/>
                <w:szCs w:val="24"/>
              </w:rPr>
            </w:pPr>
            <w:r w:rsidRPr="00610CEC">
              <w:rPr>
                <w:rFonts w:ascii="Times New Roman" w:hAnsi="Times New Roman"/>
                <w:sz w:val="24"/>
                <w:szCs w:val="24"/>
              </w:rPr>
              <w:t>What type of glass should be used in the manufacture of ampoules for cyanocobalamin 0.01% solution?</w:t>
            </w:r>
          </w:p>
        </w:tc>
        <w:tc>
          <w:tcPr>
            <w:tcW w:w="3261" w:type="dxa"/>
          </w:tcPr>
          <w:p w:rsidR="00CA0C8D" w:rsidRPr="00610CEC" w:rsidRDefault="00CA0C8D" w:rsidP="00610CEC">
            <w:pPr>
              <w:spacing w:after="0" w:line="240" w:lineRule="auto"/>
              <w:jc w:val="both"/>
              <w:rPr>
                <w:rFonts w:ascii="Times New Roman" w:hAnsi="Times New Roman"/>
                <w:sz w:val="24"/>
                <w:szCs w:val="24"/>
              </w:rPr>
            </w:pPr>
            <w:r w:rsidRPr="00610CEC">
              <w:rPr>
                <w:rFonts w:ascii="Times New Roman" w:hAnsi="Times New Roman"/>
                <w:sz w:val="24"/>
                <w:szCs w:val="24"/>
              </w:rPr>
              <w:t>* A. Light-shielding neutral (SNS-1)</w:t>
            </w:r>
          </w:p>
          <w:p w:rsidR="00CA0C8D" w:rsidRPr="00610CEC" w:rsidRDefault="00CA0C8D" w:rsidP="00610CEC">
            <w:pPr>
              <w:spacing w:after="0" w:line="240" w:lineRule="auto"/>
              <w:jc w:val="both"/>
              <w:rPr>
                <w:rFonts w:ascii="Times New Roman" w:hAnsi="Times New Roman"/>
                <w:sz w:val="24"/>
                <w:szCs w:val="24"/>
              </w:rPr>
            </w:pPr>
            <w:r w:rsidRPr="00610CEC">
              <w:rPr>
                <w:rFonts w:ascii="Times New Roman" w:hAnsi="Times New Roman"/>
                <w:sz w:val="24"/>
                <w:szCs w:val="24"/>
              </w:rPr>
              <w:t>B. Boron-free (AB-1)</w:t>
            </w:r>
          </w:p>
          <w:p w:rsidR="00CA0C8D" w:rsidRPr="00610CEC" w:rsidRDefault="00CA0C8D" w:rsidP="00610CEC">
            <w:pPr>
              <w:spacing w:after="0" w:line="240" w:lineRule="auto"/>
              <w:jc w:val="both"/>
              <w:rPr>
                <w:rFonts w:ascii="Times New Roman" w:hAnsi="Times New Roman"/>
                <w:sz w:val="24"/>
                <w:szCs w:val="24"/>
              </w:rPr>
            </w:pPr>
            <w:r w:rsidRPr="00610CEC">
              <w:rPr>
                <w:rFonts w:ascii="Times New Roman" w:hAnsi="Times New Roman"/>
                <w:sz w:val="24"/>
                <w:szCs w:val="24"/>
              </w:rPr>
              <w:t>C. Neutral (NS-2)</w:t>
            </w:r>
          </w:p>
          <w:p w:rsidR="00CA0C8D" w:rsidRPr="00610CEC" w:rsidRDefault="00CA0C8D" w:rsidP="00610CEC">
            <w:pPr>
              <w:spacing w:after="0" w:line="240" w:lineRule="auto"/>
              <w:jc w:val="both"/>
              <w:rPr>
                <w:rFonts w:ascii="Times New Roman" w:hAnsi="Times New Roman"/>
                <w:sz w:val="24"/>
                <w:szCs w:val="24"/>
              </w:rPr>
            </w:pPr>
            <w:r w:rsidRPr="00610CEC">
              <w:rPr>
                <w:rFonts w:ascii="Times New Roman" w:hAnsi="Times New Roman"/>
                <w:sz w:val="24"/>
                <w:szCs w:val="24"/>
              </w:rPr>
              <w:t>D. Neutral (NS-1)</w:t>
            </w:r>
          </w:p>
          <w:p w:rsidR="00CA0C8D" w:rsidRPr="00610CEC" w:rsidRDefault="00CA0C8D" w:rsidP="00610CEC">
            <w:pPr>
              <w:spacing w:after="0" w:line="240" w:lineRule="auto"/>
              <w:jc w:val="both"/>
              <w:rPr>
                <w:rFonts w:ascii="Times New Roman" w:hAnsi="Times New Roman"/>
                <w:sz w:val="24"/>
                <w:szCs w:val="24"/>
                <w:shd w:val="clear" w:color="auto" w:fill="FFFFFF"/>
              </w:rPr>
            </w:pPr>
            <w:r w:rsidRPr="00610CEC">
              <w:rPr>
                <w:rFonts w:ascii="Times New Roman" w:hAnsi="Times New Roman"/>
                <w:sz w:val="24"/>
                <w:szCs w:val="24"/>
              </w:rPr>
              <w:t>E. Neutral (NS-2A)</w:t>
            </w:r>
          </w:p>
        </w:tc>
        <w:tc>
          <w:tcPr>
            <w:tcW w:w="4215" w:type="dxa"/>
          </w:tcPr>
          <w:p w:rsidR="00CA0C8D" w:rsidRPr="00610CEC" w:rsidRDefault="00CA0C8D" w:rsidP="00610CEC">
            <w:pPr>
              <w:spacing w:after="0" w:line="240" w:lineRule="auto"/>
              <w:rPr>
                <w:rFonts w:ascii="Times New Roman" w:hAnsi="Times New Roman"/>
                <w:sz w:val="24"/>
                <w:szCs w:val="24"/>
              </w:rPr>
            </w:pPr>
            <w:r w:rsidRPr="00610CEC">
              <w:rPr>
                <w:rFonts w:ascii="Times New Roman" w:hAnsi="Times New Roman"/>
                <w:sz w:val="24"/>
                <w:szCs w:val="24"/>
              </w:rPr>
              <w:t>It is used for solutions with photosensitivity.</w:t>
            </w:r>
          </w:p>
        </w:tc>
      </w:tr>
      <w:tr w:rsidR="00CA0C8D" w:rsidRPr="00610CEC" w:rsidTr="00E34CB2">
        <w:tc>
          <w:tcPr>
            <w:tcW w:w="534" w:type="dxa"/>
          </w:tcPr>
          <w:p w:rsidR="00CA0C8D" w:rsidRPr="00610CEC" w:rsidRDefault="00CA0C8D" w:rsidP="00610CEC">
            <w:pPr>
              <w:spacing w:after="0" w:line="240" w:lineRule="auto"/>
              <w:jc w:val="both"/>
              <w:rPr>
                <w:rFonts w:ascii="Times New Roman" w:hAnsi="Times New Roman"/>
                <w:sz w:val="24"/>
                <w:szCs w:val="24"/>
              </w:rPr>
            </w:pPr>
            <w:r w:rsidRPr="00610CEC">
              <w:rPr>
                <w:rFonts w:ascii="Times New Roman" w:hAnsi="Times New Roman"/>
                <w:sz w:val="24"/>
                <w:szCs w:val="24"/>
              </w:rPr>
              <w:t>58</w:t>
            </w:r>
          </w:p>
        </w:tc>
        <w:tc>
          <w:tcPr>
            <w:tcW w:w="2976" w:type="dxa"/>
          </w:tcPr>
          <w:p w:rsidR="00CA0C8D" w:rsidRPr="00610CEC" w:rsidRDefault="00CA0C8D" w:rsidP="00610CEC">
            <w:pPr>
              <w:spacing w:after="0" w:line="240" w:lineRule="auto"/>
              <w:rPr>
                <w:rFonts w:ascii="Times New Roman" w:hAnsi="Times New Roman"/>
                <w:sz w:val="24"/>
                <w:szCs w:val="24"/>
              </w:rPr>
            </w:pPr>
            <w:r w:rsidRPr="00610CEC">
              <w:rPr>
                <w:rFonts w:ascii="Times New Roman" w:hAnsi="Times New Roman"/>
                <w:sz w:val="24"/>
                <w:szCs w:val="24"/>
              </w:rPr>
              <w:t>In the Ampoule Shop, solutions for injection are manufactured. What group of solutions does eufilin solution for injection belong to?</w:t>
            </w:r>
          </w:p>
        </w:tc>
        <w:tc>
          <w:tcPr>
            <w:tcW w:w="3261" w:type="dxa"/>
          </w:tcPr>
          <w:p w:rsidR="00CA0C8D" w:rsidRPr="00610CEC" w:rsidRDefault="00CA0C8D" w:rsidP="00610CEC">
            <w:pPr>
              <w:spacing w:after="0" w:line="240" w:lineRule="auto"/>
              <w:jc w:val="both"/>
              <w:rPr>
                <w:rFonts w:ascii="Times New Roman" w:hAnsi="Times New Roman"/>
                <w:sz w:val="24"/>
                <w:szCs w:val="24"/>
              </w:rPr>
            </w:pPr>
            <w:r w:rsidRPr="00610CEC">
              <w:rPr>
                <w:rFonts w:ascii="Times New Roman" w:hAnsi="Times New Roman"/>
                <w:sz w:val="24"/>
                <w:szCs w:val="24"/>
              </w:rPr>
              <w:t>*A. Solutions that cannot be thermally sterilised</w:t>
            </w:r>
          </w:p>
          <w:p w:rsidR="00CA0C8D" w:rsidRPr="00610CEC" w:rsidRDefault="00CA0C8D" w:rsidP="00610CEC">
            <w:pPr>
              <w:spacing w:after="0" w:line="240" w:lineRule="auto"/>
              <w:jc w:val="both"/>
              <w:rPr>
                <w:rFonts w:ascii="Times New Roman" w:hAnsi="Times New Roman"/>
                <w:sz w:val="24"/>
                <w:szCs w:val="24"/>
              </w:rPr>
            </w:pPr>
            <w:r w:rsidRPr="00610CEC">
              <w:rPr>
                <w:rFonts w:ascii="Times New Roman" w:hAnsi="Times New Roman"/>
                <w:sz w:val="24"/>
                <w:szCs w:val="24"/>
              </w:rPr>
              <w:t>B. Salt solutions formed by weak bases and strong acids</w:t>
            </w:r>
          </w:p>
          <w:p w:rsidR="00CA0C8D" w:rsidRPr="00610CEC" w:rsidRDefault="00CA0C8D" w:rsidP="00610CEC">
            <w:pPr>
              <w:spacing w:after="0" w:line="240" w:lineRule="auto"/>
              <w:jc w:val="both"/>
              <w:rPr>
                <w:rFonts w:ascii="Times New Roman" w:hAnsi="Times New Roman"/>
                <w:sz w:val="24"/>
                <w:szCs w:val="24"/>
              </w:rPr>
            </w:pPr>
            <w:r w:rsidRPr="00610CEC">
              <w:rPr>
                <w:rFonts w:ascii="Times New Roman" w:hAnsi="Times New Roman"/>
                <w:sz w:val="24"/>
                <w:szCs w:val="24"/>
              </w:rPr>
              <w:t>C. Solutions of substances requiring special purification</w:t>
            </w:r>
          </w:p>
          <w:p w:rsidR="00CA0C8D" w:rsidRPr="00610CEC" w:rsidRDefault="00CA0C8D" w:rsidP="00610CEC">
            <w:pPr>
              <w:spacing w:after="0" w:line="240" w:lineRule="auto"/>
              <w:jc w:val="both"/>
              <w:rPr>
                <w:rFonts w:ascii="Times New Roman" w:hAnsi="Times New Roman"/>
                <w:sz w:val="24"/>
                <w:szCs w:val="24"/>
              </w:rPr>
            </w:pPr>
            <w:r w:rsidRPr="00610CEC">
              <w:rPr>
                <w:rFonts w:ascii="Times New Roman" w:hAnsi="Times New Roman"/>
                <w:sz w:val="24"/>
                <w:szCs w:val="24"/>
              </w:rPr>
              <w:t>D. Solutions of salts formed by strong bases and weak acids</w:t>
            </w:r>
          </w:p>
          <w:p w:rsidR="00CA0C8D" w:rsidRPr="00610CEC" w:rsidRDefault="00CA0C8D" w:rsidP="00610CEC">
            <w:pPr>
              <w:spacing w:after="0" w:line="240" w:lineRule="auto"/>
              <w:jc w:val="both"/>
              <w:rPr>
                <w:rFonts w:ascii="Times New Roman" w:hAnsi="Times New Roman"/>
                <w:sz w:val="24"/>
                <w:szCs w:val="24"/>
              </w:rPr>
            </w:pPr>
            <w:r w:rsidRPr="00610CEC">
              <w:rPr>
                <w:rFonts w:ascii="Times New Roman" w:hAnsi="Times New Roman"/>
                <w:sz w:val="24"/>
                <w:szCs w:val="24"/>
              </w:rPr>
              <w:t>E. Solutions of substances that are easily oxidised</w:t>
            </w:r>
          </w:p>
        </w:tc>
        <w:tc>
          <w:tcPr>
            <w:tcW w:w="4215" w:type="dxa"/>
          </w:tcPr>
          <w:p w:rsidR="00CA0C8D" w:rsidRPr="00610CEC" w:rsidRDefault="00CA0C8D" w:rsidP="00610CEC">
            <w:pPr>
              <w:spacing w:after="0" w:line="240" w:lineRule="auto"/>
              <w:rPr>
                <w:rFonts w:ascii="Times New Roman" w:hAnsi="Times New Roman"/>
                <w:sz w:val="24"/>
                <w:szCs w:val="24"/>
              </w:rPr>
            </w:pPr>
            <w:r w:rsidRPr="00610CEC">
              <w:rPr>
                <w:rFonts w:ascii="Times New Roman" w:hAnsi="Times New Roman"/>
                <w:sz w:val="24"/>
                <w:szCs w:val="24"/>
              </w:rPr>
              <w:t>Eufilin, being a complex salt of a very weak acid (theophylline) and a weak base (ethylenediamine), decomposes easily in an acidic environment; the addition of strong alkali to the eufilin solution also leads to the decomposition of the salt</w:t>
            </w:r>
          </w:p>
        </w:tc>
      </w:tr>
      <w:tr w:rsidR="00CA0C8D" w:rsidRPr="00610CEC" w:rsidTr="00E34CB2">
        <w:tc>
          <w:tcPr>
            <w:tcW w:w="534" w:type="dxa"/>
          </w:tcPr>
          <w:p w:rsidR="00CA0C8D" w:rsidRPr="00610CEC" w:rsidRDefault="00CA0C8D"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59</w:t>
            </w:r>
          </w:p>
        </w:tc>
        <w:tc>
          <w:tcPr>
            <w:tcW w:w="2976" w:type="dxa"/>
          </w:tcPr>
          <w:p w:rsidR="00CA0C8D" w:rsidRPr="00610CEC" w:rsidRDefault="00CA0C8D" w:rsidP="00610CEC">
            <w:pPr>
              <w:spacing w:after="0" w:line="240" w:lineRule="auto"/>
              <w:rPr>
                <w:rFonts w:ascii="Times New Roman" w:hAnsi="Times New Roman"/>
                <w:sz w:val="24"/>
                <w:szCs w:val="24"/>
              </w:rPr>
            </w:pPr>
            <w:r w:rsidRPr="00610CEC">
              <w:rPr>
                <w:rFonts w:ascii="Times New Roman" w:hAnsi="Times New Roman"/>
                <w:sz w:val="24"/>
                <w:szCs w:val="24"/>
              </w:rPr>
              <w:t>Which solutions for parenteral administration of the listed substances are subject to special purification in the absence of a "for injection" grade?</w:t>
            </w:r>
          </w:p>
        </w:tc>
        <w:tc>
          <w:tcPr>
            <w:tcW w:w="3261" w:type="dxa"/>
          </w:tcPr>
          <w:p w:rsidR="00CA0C8D" w:rsidRPr="00610CEC" w:rsidRDefault="00CA0C8D" w:rsidP="00610CEC">
            <w:pPr>
              <w:spacing w:after="0" w:line="240" w:lineRule="auto"/>
              <w:jc w:val="both"/>
              <w:rPr>
                <w:rFonts w:ascii="Times New Roman" w:hAnsi="Times New Roman"/>
                <w:sz w:val="24"/>
                <w:szCs w:val="24"/>
              </w:rPr>
            </w:pPr>
            <w:r w:rsidRPr="00610CEC">
              <w:rPr>
                <w:rFonts w:ascii="Times New Roman" w:hAnsi="Times New Roman"/>
                <w:sz w:val="24"/>
                <w:szCs w:val="24"/>
              </w:rPr>
              <w:t>* A. Magnesium sulphate, calcium chloride, glucose</w:t>
            </w:r>
          </w:p>
          <w:p w:rsidR="00CA0C8D" w:rsidRPr="00610CEC" w:rsidRDefault="00CA0C8D" w:rsidP="00610CEC">
            <w:pPr>
              <w:spacing w:after="0" w:line="240" w:lineRule="auto"/>
              <w:jc w:val="both"/>
              <w:rPr>
                <w:rFonts w:ascii="Times New Roman" w:hAnsi="Times New Roman"/>
                <w:sz w:val="24"/>
                <w:szCs w:val="24"/>
              </w:rPr>
            </w:pPr>
            <w:r w:rsidRPr="00610CEC">
              <w:rPr>
                <w:rFonts w:ascii="Times New Roman" w:hAnsi="Times New Roman"/>
                <w:sz w:val="24"/>
                <w:szCs w:val="24"/>
              </w:rPr>
              <w:t>B. Gelatin, novocaine, sodium sulfite</w:t>
            </w:r>
          </w:p>
          <w:p w:rsidR="00CA0C8D" w:rsidRPr="00610CEC" w:rsidRDefault="00CA0C8D" w:rsidP="00610CEC">
            <w:pPr>
              <w:spacing w:after="0" w:line="240" w:lineRule="auto"/>
              <w:jc w:val="both"/>
              <w:rPr>
                <w:rFonts w:ascii="Times New Roman" w:hAnsi="Times New Roman"/>
                <w:sz w:val="24"/>
                <w:szCs w:val="24"/>
              </w:rPr>
            </w:pPr>
            <w:r w:rsidRPr="00610CEC">
              <w:rPr>
                <w:rFonts w:ascii="Times New Roman" w:hAnsi="Times New Roman"/>
                <w:sz w:val="24"/>
                <w:szCs w:val="24"/>
              </w:rPr>
              <w:t>C. Sodium nitrite, ergotal, calcium chloride</w:t>
            </w:r>
          </w:p>
          <w:p w:rsidR="00CA0C8D" w:rsidRPr="00610CEC" w:rsidRDefault="00CA0C8D" w:rsidP="00610CEC">
            <w:pPr>
              <w:spacing w:after="0" w:line="240" w:lineRule="auto"/>
              <w:jc w:val="both"/>
              <w:rPr>
                <w:rFonts w:ascii="Times New Roman" w:hAnsi="Times New Roman"/>
                <w:sz w:val="24"/>
                <w:szCs w:val="24"/>
              </w:rPr>
            </w:pPr>
            <w:r w:rsidRPr="00610CEC">
              <w:rPr>
                <w:rFonts w:ascii="Times New Roman" w:hAnsi="Times New Roman"/>
                <w:sz w:val="24"/>
                <w:szCs w:val="24"/>
              </w:rPr>
              <w:t>D. Hexamethylene tetramine, novocaine</w:t>
            </w:r>
          </w:p>
          <w:p w:rsidR="00CA0C8D" w:rsidRPr="00610CEC" w:rsidRDefault="00CA0C8D" w:rsidP="00610CEC">
            <w:pPr>
              <w:spacing w:after="0" w:line="240" w:lineRule="auto"/>
              <w:jc w:val="both"/>
              <w:rPr>
                <w:rFonts w:ascii="Times New Roman" w:hAnsi="Times New Roman"/>
                <w:sz w:val="24"/>
                <w:szCs w:val="24"/>
              </w:rPr>
            </w:pPr>
            <w:r w:rsidRPr="00610CEC">
              <w:rPr>
                <w:rFonts w:ascii="Times New Roman" w:hAnsi="Times New Roman"/>
                <w:sz w:val="24"/>
                <w:szCs w:val="24"/>
              </w:rPr>
              <w:t>E. Ascorbic acid, analgin</w:t>
            </w:r>
          </w:p>
        </w:tc>
        <w:tc>
          <w:tcPr>
            <w:tcW w:w="4215" w:type="dxa"/>
          </w:tcPr>
          <w:p w:rsidR="00CA0C8D" w:rsidRPr="00610CEC" w:rsidRDefault="00CA0C8D" w:rsidP="00610CEC">
            <w:pPr>
              <w:spacing w:after="0" w:line="240" w:lineRule="auto"/>
              <w:rPr>
                <w:rFonts w:ascii="Times New Roman" w:hAnsi="Times New Roman"/>
                <w:sz w:val="24"/>
                <w:szCs w:val="24"/>
              </w:rPr>
            </w:pPr>
            <w:r w:rsidRPr="00610CEC">
              <w:rPr>
                <w:rFonts w:ascii="Times New Roman" w:hAnsi="Times New Roman"/>
                <w:sz w:val="24"/>
                <w:szCs w:val="24"/>
              </w:rPr>
              <w:t>In the absence of an "injectable" grade, the starting materials are subjected to special purification from unacceptable impurities (chemical, mechanical and pyrogenic substances). Injectable solutions of magnesium sulphate 20 or 25%, glucose 5, 10, 25 and 40%, calcium chloride 10%, hexamethylenetetramine 40%, eufiline 24%, sodium caffeine benzoate 10%, sodium citrate, sodium bicarbonate, etc. are subjected to special purification.</w:t>
            </w:r>
          </w:p>
        </w:tc>
      </w:tr>
      <w:tr w:rsidR="00CA0C8D" w:rsidRPr="00610CEC" w:rsidTr="00E34CB2">
        <w:tc>
          <w:tcPr>
            <w:tcW w:w="534" w:type="dxa"/>
          </w:tcPr>
          <w:p w:rsidR="00CA0C8D" w:rsidRPr="00610CEC" w:rsidRDefault="00CA0C8D"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60</w:t>
            </w:r>
          </w:p>
        </w:tc>
        <w:tc>
          <w:tcPr>
            <w:tcW w:w="2976" w:type="dxa"/>
          </w:tcPr>
          <w:p w:rsidR="00CA0C8D" w:rsidRPr="00610CEC" w:rsidRDefault="00CA0C8D" w:rsidP="00610CEC">
            <w:pPr>
              <w:spacing w:after="0" w:line="240" w:lineRule="auto"/>
              <w:rPr>
                <w:rFonts w:ascii="Times New Roman" w:hAnsi="Times New Roman"/>
                <w:sz w:val="24"/>
                <w:szCs w:val="24"/>
              </w:rPr>
            </w:pPr>
            <w:r w:rsidRPr="00610CEC">
              <w:rPr>
                <w:rFonts w:ascii="Times New Roman" w:hAnsi="Times New Roman"/>
                <w:sz w:val="24"/>
                <w:szCs w:val="24"/>
              </w:rPr>
              <w:t>One of the steps in the manufacturing process of solutions for injection is the filtration of solutions. What filters are used for sterile filtration?</w:t>
            </w:r>
          </w:p>
        </w:tc>
        <w:tc>
          <w:tcPr>
            <w:tcW w:w="3261" w:type="dxa"/>
          </w:tcPr>
          <w:p w:rsidR="00CA0C8D" w:rsidRPr="00610CEC" w:rsidRDefault="00CA0C8D" w:rsidP="00610CEC">
            <w:pPr>
              <w:spacing w:after="0" w:line="240" w:lineRule="auto"/>
              <w:jc w:val="both"/>
              <w:rPr>
                <w:rFonts w:ascii="Times New Roman" w:hAnsi="Times New Roman"/>
                <w:sz w:val="24"/>
                <w:szCs w:val="24"/>
              </w:rPr>
            </w:pPr>
            <w:r w:rsidRPr="00610CEC">
              <w:rPr>
                <w:rFonts w:ascii="Times New Roman" w:hAnsi="Times New Roman"/>
                <w:sz w:val="24"/>
                <w:szCs w:val="24"/>
              </w:rPr>
              <w:t>*A. Candle filters</w:t>
            </w:r>
          </w:p>
          <w:p w:rsidR="00CA0C8D" w:rsidRPr="00610CEC" w:rsidRDefault="00CA0C8D" w:rsidP="00610CEC">
            <w:pPr>
              <w:spacing w:after="0" w:line="240" w:lineRule="auto"/>
              <w:jc w:val="both"/>
              <w:rPr>
                <w:rFonts w:ascii="Times New Roman" w:hAnsi="Times New Roman"/>
                <w:sz w:val="24"/>
                <w:szCs w:val="24"/>
              </w:rPr>
            </w:pPr>
            <w:r w:rsidRPr="00610CEC">
              <w:rPr>
                <w:rFonts w:ascii="Times New Roman" w:hAnsi="Times New Roman"/>
                <w:sz w:val="24"/>
                <w:szCs w:val="24"/>
              </w:rPr>
              <w:t>B. Print filters</w:t>
            </w:r>
          </w:p>
          <w:p w:rsidR="00CA0C8D" w:rsidRPr="00610CEC" w:rsidRDefault="00CA0C8D" w:rsidP="00610CEC">
            <w:pPr>
              <w:spacing w:after="0" w:line="240" w:lineRule="auto"/>
              <w:jc w:val="both"/>
              <w:rPr>
                <w:rFonts w:ascii="Times New Roman" w:hAnsi="Times New Roman"/>
                <w:sz w:val="24"/>
                <w:szCs w:val="24"/>
              </w:rPr>
            </w:pPr>
            <w:r w:rsidRPr="00610CEC">
              <w:rPr>
                <w:rFonts w:ascii="Times New Roman" w:hAnsi="Times New Roman"/>
                <w:sz w:val="24"/>
                <w:szCs w:val="24"/>
              </w:rPr>
              <w:t>C. Fungus filter</w:t>
            </w:r>
          </w:p>
          <w:p w:rsidR="00CA0C8D" w:rsidRPr="00610CEC" w:rsidRDefault="00CA0C8D" w:rsidP="00610CEC">
            <w:pPr>
              <w:spacing w:after="0" w:line="240" w:lineRule="auto"/>
              <w:jc w:val="both"/>
              <w:rPr>
                <w:rFonts w:ascii="Times New Roman" w:hAnsi="Times New Roman"/>
                <w:sz w:val="24"/>
                <w:szCs w:val="24"/>
              </w:rPr>
            </w:pPr>
            <w:r w:rsidRPr="00610CEC">
              <w:rPr>
                <w:rFonts w:ascii="Times New Roman" w:hAnsi="Times New Roman"/>
                <w:sz w:val="24"/>
                <w:szCs w:val="24"/>
              </w:rPr>
              <w:t>D. Nootch filters</w:t>
            </w:r>
          </w:p>
          <w:p w:rsidR="00CA0C8D" w:rsidRPr="00610CEC" w:rsidRDefault="00CA0C8D" w:rsidP="00610CEC">
            <w:pPr>
              <w:spacing w:after="0" w:line="240" w:lineRule="auto"/>
              <w:jc w:val="both"/>
              <w:rPr>
                <w:rFonts w:ascii="Times New Roman" w:hAnsi="Times New Roman"/>
                <w:sz w:val="24"/>
                <w:szCs w:val="24"/>
              </w:rPr>
            </w:pPr>
            <w:r w:rsidRPr="00610CEC">
              <w:rPr>
                <w:rFonts w:ascii="Times New Roman" w:hAnsi="Times New Roman"/>
                <w:sz w:val="24"/>
                <w:szCs w:val="24"/>
              </w:rPr>
              <w:t>E. HNIHFI filter</w:t>
            </w:r>
          </w:p>
        </w:tc>
        <w:tc>
          <w:tcPr>
            <w:tcW w:w="4215" w:type="dxa"/>
          </w:tcPr>
          <w:p w:rsidR="008F0D27" w:rsidRPr="00610CEC" w:rsidRDefault="008F0D27" w:rsidP="00610CEC">
            <w:pPr>
              <w:spacing w:after="0" w:line="240" w:lineRule="auto"/>
              <w:jc w:val="both"/>
              <w:rPr>
                <w:rFonts w:ascii="Times New Roman" w:hAnsi="Times New Roman"/>
                <w:sz w:val="24"/>
                <w:szCs w:val="24"/>
              </w:rPr>
            </w:pPr>
            <w:r w:rsidRPr="00610CEC">
              <w:rPr>
                <w:rFonts w:ascii="Times New Roman" w:hAnsi="Times New Roman"/>
                <w:sz w:val="24"/>
                <w:szCs w:val="24"/>
              </w:rPr>
              <w:t>The mechanisms of retention of microbial agents by deep filters are sieve, adsorption, and inertial. During filtration, particles smaller than the diameter of the filter pores are retained. Ceramic filters (candles) differ in pore size. In practice, the most commonly used bacterial filters are GIKI of two types: L-5 and F-5. These filters are hollow cylinders, closed at one end and with an opening at the other. If the filtering is carried out under vacuum, the filtered solution seeps through the walls into the candle and then is discharged. Berkefeld candles are used.</w:t>
            </w:r>
          </w:p>
          <w:p w:rsidR="008F0D27" w:rsidRPr="00610CEC" w:rsidRDefault="008F0D27" w:rsidP="00610CEC">
            <w:pPr>
              <w:spacing w:after="0" w:line="240" w:lineRule="auto"/>
              <w:jc w:val="both"/>
              <w:rPr>
                <w:rFonts w:ascii="Times New Roman" w:hAnsi="Times New Roman"/>
                <w:sz w:val="24"/>
                <w:szCs w:val="24"/>
              </w:rPr>
            </w:pPr>
            <w:r w:rsidRPr="00610CEC">
              <w:rPr>
                <w:rFonts w:ascii="Times New Roman" w:hAnsi="Times New Roman"/>
                <w:sz w:val="24"/>
                <w:szCs w:val="24"/>
              </w:rPr>
              <w:t>In pressure filtration, the solution is pre-filtered and then injected into a bacteriological filter and, seeping through it, enters sterile containers.</w:t>
            </w:r>
          </w:p>
          <w:p w:rsidR="008F0D27" w:rsidRPr="00610CEC" w:rsidRDefault="008F0D27" w:rsidP="00610CEC">
            <w:pPr>
              <w:spacing w:after="0" w:line="240" w:lineRule="auto"/>
              <w:jc w:val="both"/>
              <w:rPr>
                <w:rFonts w:ascii="Times New Roman" w:hAnsi="Times New Roman"/>
                <w:sz w:val="24"/>
                <w:szCs w:val="24"/>
              </w:rPr>
            </w:pPr>
            <w:r w:rsidRPr="00610CEC">
              <w:rPr>
                <w:rFonts w:ascii="Times New Roman" w:hAnsi="Times New Roman"/>
                <w:sz w:val="24"/>
                <w:szCs w:val="24"/>
              </w:rPr>
              <w:t>When filtering solutions under pressure, Sham-Burley candles are used. The diameter of ceramic filters is 3-4 microns.</w:t>
            </w:r>
          </w:p>
          <w:p w:rsidR="00CA0C8D" w:rsidRPr="00610CEC" w:rsidRDefault="008F0D27" w:rsidP="00610CEC">
            <w:pPr>
              <w:spacing w:after="0" w:line="240" w:lineRule="auto"/>
              <w:jc w:val="both"/>
              <w:rPr>
                <w:rFonts w:ascii="Times New Roman" w:hAnsi="Times New Roman"/>
                <w:sz w:val="24"/>
                <w:szCs w:val="24"/>
              </w:rPr>
            </w:pPr>
            <w:r w:rsidRPr="00610CEC">
              <w:rPr>
                <w:rFonts w:ascii="Times New Roman" w:hAnsi="Times New Roman"/>
                <w:sz w:val="24"/>
                <w:szCs w:val="24"/>
              </w:rPr>
              <w:t>When filtering solutions for injections, candle filters (bacterial Gickey filters) with pores of 3 to 4 microns are most commonly used; filtration through them is possible under pressure, and more often under vacuum.</w:t>
            </w:r>
          </w:p>
        </w:tc>
      </w:tr>
      <w:tr w:rsidR="008F0D27" w:rsidRPr="00610CEC" w:rsidTr="00E34CB2">
        <w:tc>
          <w:tcPr>
            <w:tcW w:w="534" w:type="dxa"/>
          </w:tcPr>
          <w:p w:rsidR="008F0D27" w:rsidRPr="00610CEC" w:rsidRDefault="008F0D27"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61</w:t>
            </w:r>
          </w:p>
        </w:tc>
        <w:tc>
          <w:tcPr>
            <w:tcW w:w="2976" w:type="dxa"/>
          </w:tcPr>
          <w:p w:rsidR="008F0D27" w:rsidRPr="00610CEC" w:rsidRDefault="008F0D27" w:rsidP="00610CEC">
            <w:pPr>
              <w:spacing w:after="0" w:line="240" w:lineRule="auto"/>
              <w:rPr>
                <w:rFonts w:ascii="Times New Roman" w:hAnsi="Times New Roman"/>
                <w:sz w:val="24"/>
                <w:szCs w:val="24"/>
              </w:rPr>
            </w:pPr>
            <w:r w:rsidRPr="00610CEC">
              <w:rPr>
                <w:rFonts w:ascii="Times New Roman" w:hAnsi="Times New Roman"/>
                <w:sz w:val="24"/>
                <w:szCs w:val="24"/>
              </w:rPr>
              <w:t>An alcoholic solution of boric acid is produced in a chemical shop. What filters are used to filter this solution?</w:t>
            </w:r>
          </w:p>
        </w:tc>
        <w:tc>
          <w:tcPr>
            <w:tcW w:w="3261" w:type="dxa"/>
          </w:tcPr>
          <w:p w:rsidR="008F0D27" w:rsidRPr="00610CEC" w:rsidRDefault="008F0D27" w:rsidP="00610CEC">
            <w:pPr>
              <w:spacing w:after="0" w:line="240" w:lineRule="auto"/>
              <w:jc w:val="both"/>
              <w:rPr>
                <w:rFonts w:ascii="Times New Roman" w:hAnsi="Times New Roman"/>
                <w:sz w:val="24"/>
                <w:szCs w:val="24"/>
              </w:rPr>
            </w:pPr>
            <w:r w:rsidRPr="00610CEC">
              <w:rPr>
                <w:rFonts w:ascii="Times New Roman" w:hAnsi="Times New Roman"/>
                <w:sz w:val="24"/>
                <w:szCs w:val="24"/>
              </w:rPr>
              <w:t>* A. Print filters</w:t>
            </w:r>
          </w:p>
          <w:p w:rsidR="008F0D27" w:rsidRPr="00610CEC" w:rsidRDefault="008F0D27" w:rsidP="00610CEC">
            <w:pPr>
              <w:spacing w:after="0" w:line="240" w:lineRule="auto"/>
              <w:jc w:val="both"/>
              <w:rPr>
                <w:rFonts w:ascii="Times New Roman" w:hAnsi="Times New Roman"/>
                <w:sz w:val="24"/>
                <w:szCs w:val="24"/>
              </w:rPr>
            </w:pPr>
            <w:r w:rsidRPr="00610CEC">
              <w:rPr>
                <w:rFonts w:ascii="Times New Roman" w:hAnsi="Times New Roman"/>
                <w:sz w:val="24"/>
                <w:szCs w:val="24"/>
              </w:rPr>
              <w:t>B. Noise filters</w:t>
            </w:r>
          </w:p>
          <w:p w:rsidR="008F0D27" w:rsidRPr="00610CEC" w:rsidRDefault="008F0D27" w:rsidP="00610CEC">
            <w:pPr>
              <w:spacing w:after="0" w:line="240" w:lineRule="auto"/>
              <w:jc w:val="both"/>
              <w:rPr>
                <w:rFonts w:ascii="Times New Roman" w:hAnsi="Times New Roman"/>
                <w:sz w:val="24"/>
                <w:szCs w:val="24"/>
              </w:rPr>
            </w:pPr>
            <w:r w:rsidRPr="00610CEC">
              <w:rPr>
                <w:rFonts w:ascii="Times New Roman" w:hAnsi="Times New Roman"/>
                <w:sz w:val="24"/>
                <w:szCs w:val="24"/>
              </w:rPr>
              <w:t>C. Membrane filters</w:t>
            </w:r>
          </w:p>
          <w:p w:rsidR="008F0D27" w:rsidRPr="00610CEC" w:rsidRDefault="008F0D27" w:rsidP="00610CEC">
            <w:pPr>
              <w:spacing w:after="0" w:line="240" w:lineRule="auto"/>
              <w:jc w:val="both"/>
              <w:rPr>
                <w:rFonts w:ascii="Times New Roman" w:hAnsi="Times New Roman"/>
                <w:sz w:val="24"/>
                <w:szCs w:val="24"/>
              </w:rPr>
            </w:pPr>
            <w:r w:rsidRPr="00610CEC">
              <w:rPr>
                <w:rFonts w:ascii="Times New Roman" w:hAnsi="Times New Roman"/>
                <w:sz w:val="24"/>
                <w:szCs w:val="24"/>
              </w:rPr>
              <w:t>D. Bag filters</w:t>
            </w:r>
          </w:p>
          <w:p w:rsidR="008F0D27" w:rsidRPr="00610CEC" w:rsidRDefault="008F0D27" w:rsidP="00610CEC">
            <w:pPr>
              <w:spacing w:after="0" w:line="240" w:lineRule="auto"/>
              <w:jc w:val="both"/>
              <w:rPr>
                <w:rFonts w:ascii="Times New Roman" w:hAnsi="Times New Roman"/>
                <w:sz w:val="24"/>
                <w:szCs w:val="24"/>
              </w:rPr>
            </w:pPr>
            <w:r w:rsidRPr="00610CEC">
              <w:rPr>
                <w:rFonts w:ascii="Times New Roman" w:hAnsi="Times New Roman"/>
                <w:sz w:val="24"/>
                <w:szCs w:val="24"/>
              </w:rPr>
              <w:t>E. Paper filters</w:t>
            </w:r>
          </w:p>
        </w:tc>
        <w:tc>
          <w:tcPr>
            <w:tcW w:w="4215" w:type="dxa"/>
          </w:tcPr>
          <w:p w:rsidR="008F0D27" w:rsidRPr="00610CEC" w:rsidRDefault="008F0D27" w:rsidP="00610CEC">
            <w:pPr>
              <w:spacing w:after="0" w:line="240" w:lineRule="auto"/>
              <w:rPr>
                <w:rFonts w:ascii="Times New Roman" w:hAnsi="Times New Roman"/>
                <w:sz w:val="24"/>
                <w:szCs w:val="24"/>
              </w:rPr>
            </w:pPr>
            <w:r w:rsidRPr="00610CEC">
              <w:rPr>
                <w:rFonts w:ascii="Times New Roman" w:hAnsi="Times New Roman"/>
                <w:sz w:val="24"/>
                <w:szCs w:val="24"/>
              </w:rPr>
              <w:t>For filtration, filter presses, print filters, and centrifuges are used. Nootch filters are not recommended due to possible loss of extractant.</w:t>
            </w:r>
          </w:p>
        </w:tc>
      </w:tr>
      <w:tr w:rsidR="008F0D27" w:rsidRPr="00610CEC" w:rsidTr="00E34CB2">
        <w:tc>
          <w:tcPr>
            <w:tcW w:w="534" w:type="dxa"/>
          </w:tcPr>
          <w:p w:rsidR="008F0D27" w:rsidRPr="00610CEC" w:rsidRDefault="008F0D27"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62</w:t>
            </w:r>
          </w:p>
        </w:tc>
        <w:tc>
          <w:tcPr>
            <w:tcW w:w="2976" w:type="dxa"/>
          </w:tcPr>
          <w:p w:rsidR="008F0D27" w:rsidRPr="00610CEC" w:rsidRDefault="008F0D27" w:rsidP="00610CEC">
            <w:pPr>
              <w:spacing w:after="0" w:line="240" w:lineRule="auto"/>
              <w:jc w:val="both"/>
              <w:rPr>
                <w:rFonts w:ascii="Times New Roman" w:hAnsi="Times New Roman"/>
                <w:sz w:val="24"/>
                <w:szCs w:val="24"/>
              </w:rPr>
            </w:pPr>
            <w:r w:rsidRPr="00610CEC">
              <w:rPr>
                <w:rFonts w:ascii="Times New Roman" w:hAnsi="Times New Roman"/>
                <w:sz w:val="24"/>
                <w:szCs w:val="24"/>
              </w:rPr>
              <w:t>In the ampoule shop, solutions for injection are made. Which group of solutions does eufilin solution for injection belong to?</w:t>
            </w:r>
          </w:p>
        </w:tc>
        <w:tc>
          <w:tcPr>
            <w:tcW w:w="3261" w:type="dxa"/>
          </w:tcPr>
          <w:p w:rsidR="008F0D27" w:rsidRPr="00610CEC" w:rsidRDefault="008F0D27" w:rsidP="00610CEC">
            <w:pPr>
              <w:spacing w:after="0" w:line="240" w:lineRule="auto"/>
              <w:jc w:val="both"/>
              <w:rPr>
                <w:rFonts w:ascii="Times New Roman" w:hAnsi="Times New Roman"/>
                <w:sz w:val="24"/>
                <w:szCs w:val="24"/>
              </w:rPr>
            </w:pPr>
            <w:r w:rsidRPr="00610CEC">
              <w:rPr>
                <w:rFonts w:ascii="Times New Roman" w:hAnsi="Times New Roman"/>
                <w:sz w:val="24"/>
                <w:szCs w:val="24"/>
              </w:rPr>
              <w:t>*A. Solutions that cannot be heat sterilised</w:t>
            </w:r>
          </w:p>
          <w:p w:rsidR="008F0D27" w:rsidRPr="00610CEC" w:rsidRDefault="008F0D27" w:rsidP="00610CEC">
            <w:pPr>
              <w:spacing w:after="0" w:line="240" w:lineRule="auto"/>
              <w:jc w:val="both"/>
              <w:rPr>
                <w:rFonts w:ascii="Times New Roman" w:hAnsi="Times New Roman"/>
                <w:sz w:val="24"/>
                <w:szCs w:val="24"/>
              </w:rPr>
            </w:pPr>
            <w:r w:rsidRPr="00610CEC">
              <w:rPr>
                <w:rFonts w:ascii="Times New Roman" w:hAnsi="Times New Roman"/>
                <w:sz w:val="24"/>
                <w:szCs w:val="24"/>
              </w:rPr>
              <w:t>B. Salt solutions formed by weak bases and strong acids</w:t>
            </w:r>
          </w:p>
          <w:p w:rsidR="008F0D27" w:rsidRPr="00610CEC" w:rsidRDefault="008F0D27" w:rsidP="00610CEC">
            <w:pPr>
              <w:spacing w:after="0" w:line="240" w:lineRule="auto"/>
              <w:jc w:val="both"/>
              <w:rPr>
                <w:rFonts w:ascii="Times New Roman" w:hAnsi="Times New Roman"/>
                <w:sz w:val="24"/>
                <w:szCs w:val="24"/>
              </w:rPr>
            </w:pPr>
            <w:r w:rsidRPr="00610CEC">
              <w:rPr>
                <w:rFonts w:ascii="Times New Roman" w:hAnsi="Times New Roman"/>
                <w:sz w:val="24"/>
                <w:szCs w:val="24"/>
              </w:rPr>
              <w:t>C. Solutions of substances requiring special purification</w:t>
            </w:r>
          </w:p>
          <w:p w:rsidR="008F0D27" w:rsidRPr="00610CEC" w:rsidRDefault="008F0D27" w:rsidP="00610CEC">
            <w:pPr>
              <w:spacing w:after="0" w:line="240" w:lineRule="auto"/>
              <w:jc w:val="both"/>
              <w:rPr>
                <w:rFonts w:ascii="Times New Roman" w:hAnsi="Times New Roman"/>
                <w:sz w:val="24"/>
                <w:szCs w:val="24"/>
              </w:rPr>
            </w:pPr>
            <w:r w:rsidRPr="00610CEC">
              <w:rPr>
                <w:rFonts w:ascii="Times New Roman" w:hAnsi="Times New Roman"/>
                <w:sz w:val="24"/>
                <w:szCs w:val="24"/>
              </w:rPr>
              <w:t>D. Solutions of salts formed by strong bases and weak acids</w:t>
            </w:r>
          </w:p>
          <w:p w:rsidR="008F0D27" w:rsidRPr="00610CEC" w:rsidRDefault="008F0D27" w:rsidP="00610CEC">
            <w:pPr>
              <w:spacing w:after="0" w:line="240" w:lineRule="auto"/>
              <w:jc w:val="both"/>
              <w:rPr>
                <w:rFonts w:ascii="Times New Roman" w:hAnsi="Times New Roman"/>
                <w:sz w:val="24"/>
                <w:szCs w:val="24"/>
              </w:rPr>
            </w:pPr>
            <w:r w:rsidRPr="00610CEC">
              <w:rPr>
                <w:rFonts w:ascii="Times New Roman" w:hAnsi="Times New Roman"/>
                <w:sz w:val="24"/>
                <w:szCs w:val="24"/>
              </w:rPr>
              <w:t>E. Solutions of easily oxidised substances</w:t>
            </w:r>
          </w:p>
        </w:tc>
        <w:tc>
          <w:tcPr>
            <w:tcW w:w="4215" w:type="dxa"/>
          </w:tcPr>
          <w:p w:rsidR="008F0D27" w:rsidRPr="00610CEC" w:rsidRDefault="008F0D27" w:rsidP="00610CEC">
            <w:pPr>
              <w:spacing w:after="0" w:line="240" w:lineRule="auto"/>
              <w:rPr>
                <w:rFonts w:ascii="Times New Roman" w:hAnsi="Times New Roman"/>
                <w:sz w:val="24"/>
                <w:szCs w:val="24"/>
              </w:rPr>
            </w:pPr>
            <w:r w:rsidRPr="00610CEC">
              <w:rPr>
                <w:rFonts w:ascii="Times New Roman" w:hAnsi="Times New Roman"/>
                <w:sz w:val="24"/>
                <w:szCs w:val="24"/>
              </w:rPr>
              <w:t>Euphylline, being a complex salt of a very weak acid (theophylline) and a weak base (ethylenediamine), easily decomposes in an acidic environment; the addition of strong alkali to the euphylline solution also leads to salt decomposition</w:t>
            </w:r>
          </w:p>
        </w:tc>
      </w:tr>
      <w:tr w:rsidR="008F0D27" w:rsidRPr="00610CEC" w:rsidTr="00E34CB2">
        <w:tc>
          <w:tcPr>
            <w:tcW w:w="534" w:type="dxa"/>
          </w:tcPr>
          <w:p w:rsidR="008F0D27" w:rsidRPr="00610CEC" w:rsidRDefault="008F0D27"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63</w:t>
            </w:r>
          </w:p>
        </w:tc>
        <w:tc>
          <w:tcPr>
            <w:tcW w:w="2976" w:type="dxa"/>
          </w:tcPr>
          <w:p w:rsidR="008F0D27" w:rsidRPr="00610CEC" w:rsidRDefault="008F0D27" w:rsidP="00610CEC">
            <w:pPr>
              <w:spacing w:after="0" w:line="240" w:lineRule="auto"/>
              <w:rPr>
                <w:rFonts w:ascii="Times New Roman" w:hAnsi="Times New Roman"/>
                <w:sz w:val="24"/>
                <w:szCs w:val="24"/>
              </w:rPr>
            </w:pPr>
            <w:r w:rsidRPr="00610CEC">
              <w:rPr>
                <w:rFonts w:ascii="Times New Roman" w:hAnsi="Times New Roman"/>
                <w:sz w:val="24"/>
                <w:szCs w:val="24"/>
              </w:rPr>
              <w:t>Which solutions for parenteral administration of the listed substances are subject to special purification in the absence of a "for injection" grade?</w:t>
            </w:r>
          </w:p>
        </w:tc>
        <w:tc>
          <w:tcPr>
            <w:tcW w:w="3261" w:type="dxa"/>
          </w:tcPr>
          <w:p w:rsidR="008F0D27" w:rsidRPr="00610CEC" w:rsidRDefault="008F0D27" w:rsidP="00610CEC">
            <w:pPr>
              <w:spacing w:after="0" w:line="240" w:lineRule="auto"/>
              <w:jc w:val="both"/>
              <w:rPr>
                <w:rFonts w:ascii="Times New Roman" w:hAnsi="Times New Roman"/>
                <w:sz w:val="24"/>
                <w:szCs w:val="24"/>
              </w:rPr>
            </w:pPr>
            <w:r w:rsidRPr="00610CEC">
              <w:rPr>
                <w:rFonts w:ascii="Times New Roman" w:hAnsi="Times New Roman"/>
                <w:sz w:val="24"/>
                <w:szCs w:val="24"/>
              </w:rPr>
              <w:t>* A. Magnesium sulfate, calcium chloride, glucose.</w:t>
            </w:r>
          </w:p>
          <w:p w:rsidR="008F0D27" w:rsidRPr="00610CEC" w:rsidRDefault="008F0D27" w:rsidP="00610CEC">
            <w:pPr>
              <w:spacing w:after="0" w:line="240" w:lineRule="auto"/>
              <w:jc w:val="both"/>
              <w:rPr>
                <w:rFonts w:ascii="Times New Roman" w:hAnsi="Times New Roman"/>
                <w:sz w:val="24"/>
                <w:szCs w:val="24"/>
              </w:rPr>
            </w:pPr>
            <w:r w:rsidRPr="00610CEC">
              <w:rPr>
                <w:rFonts w:ascii="Times New Roman" w:hAnsi="Times New Roman"/>
                <w:sz w:val="24"/>
                <w:szCs w:val="24"/>
              </w:rPr>
              <w:t>B. Sodium chloride, novocaine.</w:t>
            </w:r>
          </w:p>
          <w:p w:rsidR="008F0D27" w:rsidRPr="00610CEC" w:rsidRDefault="008F0D27" w:rsidP="00610CEC">
            <w:pPr>
              <w:spacing w:after="0" w:line="240" w:lineRule="auto"/>
              <w:jc w:val="both"/>
              <w:rPr>
                <w:rFonts w:ascii="Times New Roman" w:hAnsi="Times New Roman"/>
                <w:sz w:val="24"/>
                <w:szCs w:val="24"/>
              </w:rPr>
            </w:pPr>
            <w:r w:rsidRPr="00610CEC">
              <w:rPr>
                <w:rFonts w:ascii="Times New Roman" w:hAnsi="Times New Roman"/>
                <w:sz w:val="24"/>
                <w:szCs w:val="24"/>
              </w:rPr>
              <w:t>C. Sodium nitrite, ergotal, calcium chloride.</w:t>
            </w:r>
          </w:p>
          <w:p w:rsidR="008F0D27" w:rsidRPr="00610CEC" w:rsidRDefault="008F0D27" w:rsidP="00610CEC">
            <w:pPr>
              <w:spacing w:after="0" w:line="240" w:lineRule="auto"/>
              <w:jc w:val="both"/>
              <w:rPr>
                <w:rFonts w:ascii="Times New Roman" w:hAnsi="Times New Roman"/>
                <w:sz w:val="24"/>
                <w:szCs w:val="24"/>
              </w:rPr>
            </w:pPr>
            <w:r w:rsidRPr="00610CEC">
              <w:rPr>
                <w:rFonts w:ascii="Times New Roman" w:hAnsi="Times New Roman"/>
                <w:sz w:val="24"/>
                <w:szCs w:val="24"/>
              </w:rPr>
              <w:t>D. Ascorbic acid, analgin.</w:t>
            </w:r>
          </w:p>
          <w:p w:rsidR="008F0D27" w:rsidRPr="00610CEC" w:rsidRDefault="008F0D27" w:rsidP="00610CEC">
            <w:pPr>
              <w:spacing w:after="0" w:line="240" w:lineRule="auto"/>
              <w:jc w:val="both"/>
              <w:rPr>
                <w:rFonts w:ascii="Times New Roman" w:hAnsi="Times New Roman"/>
                <w:sz w:val="24"/>
                <w:szCs w:val="24"/>
              </w:rPr>
            </w:pPr>
            <w:r w:rsidRPr="00610CEC">
              <w:rPr>
                <w:rFonts w:ascii="Times New Roman" w:hAnsi="Times New Roman"/>
                <w:sz w:val="24"/>
                <w:szCs w:val="24"/>
              </w:rPr>
              <w:t>E. Gelatin, novocaine, sodium sulfate.</w:t>
            </w:r>
          </w:p>
        </w:tc>
        <w:tc>
          <w:tcPr>
            <w:tcW w:w="4215" w:type="dxa"/>
          </w:tcPr>
          <w:p w:rsidR="008F0D27" w:rsidRPr="00610CEC" w:rsidRDefault="008F0D27" w:rsidP="00610CEC">
            <w:pPr>
              <w:spacing w:after="0" w:line="240" w:lineRule="auto"/>
              <w:rPr>
                <w:rFonts w:ascii="Times New Roman" w:hAnsi="Times New Roman"/>
                <w:sz w:val="24"/>
                <w:szCs w:val="24"/>
              </w:rPr>
            </w:pPr>
            <w:r w:rsidRPr="00610CEC">
              <w:rPr>
                <w:rFonts w:ascii="Times New Roman" w:hAnsi="Times New Roman"/>
                <w:sz w:val="24"/>
                <w:szCs w:val="24"/>
              </w:rPr>
              <w:t>If medicinal substances do not meet the requirements of the "for injection" grade, they are subjected to special purification from unacceptable chemical and other impurities.</w:t>
            </w:r>
          </w:p>
        </w:tc>
      </w:tr>
      <w:tr w:rsidR="008F0D27" w:rsidRPr="00610CEC" w:rsidTr="00E34CB2">
        <w:tc>
          <w:tcPr>
            <w:tcW w:w="534" w:type="dxa"/>
          </w:tcPr>
          <w:p w:rsidR="008F0D27" w:rsidRPr="00610CEC" w:rsidRDefault="008F0D27"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64</w:t>
            </w:r>
          </w:p>
        </w:tc>
        <w:tc>
          <w:tcPr>
            <w:tcW w:w="2976" w:type="dxa"/>
          </w:tcPr>
          <w:p w:rsidR="008F0D27" w:rsidRPr="00610CEC" w:rsidRDefault="008F0D27" w:rsidP="00610CEC">
            <w:pPr>
              <w:spacing w:after="0" w:line="240" w:lineRule="auto"/>
              <w:rPr>
                <w:rFonts w:ascii="Times New Roman" w:hAnsi="Times New Roman"/>
                <w:sz w:val="24"/>
                <w:szCs w:val="24"/>
              </w:rPr>
            </w:pPr>
            <w:r w:rsidRPr="00610CEC">
              <w:rPr>
                <w:rFonts w:ascii="Times New Roman" w:hAnsi="Times New Roman"/>
                <w:sz w:val="24"/>
                <w:szCs w:val="24"/>
              </w:rPr>
              <w:t>Indicate the minimum amount of ascorbic acid that can be weighed on a manual one-gram balance:</w:t>
            </w:r>
          </w:p>
        </w:tc>
        <w:tc>
          <w:tcPr>
            <w:tcW w:w="3261" w:type="dxa"/>
          </w:tcPr>
          <w:p w:rsidR="008F0D27" w:rsidRPr="00610CEC" w:rsidRDefault="008F0D27" w:rsidP="00610CEC">
            <w:pPr>
              <w:spacing w:after="0" w:line="240" w:lineRule="auto"/>
              <w:jc w:val="both"/>
              <w:rPr>
                <w:rFonts w:ascii="Times New Roman" w:hAnsi="Times New Roman"/>
                <w:sz w:val="24"/>
                <w:szCs w:val="24"/>
              </w:rPr>
            </w:pPr>
            <w:r w:rsidRPr="00610CEC">
              <w:rPr>
                <w:rFonts w:ascii="Times New Roman" w:hAnsi="Times New Roman"/>
                <w:sz w:val="24"/>
                <w:szCs w:val="24"/>
              </w:rPr>
              <w:t>* А. 0,02</w:t>
            </w:r>
          </w:p>
          <w:p w:rsidR="008F0D27" w:rsidRPr="00610CEC" w:rsidRDefault="008F0D27" w:rsidP="00610CEC">
            <w:pPr>
              <w:spacing w:after="0" w:line="240" w:lineRule="auto"/>
              <w:jc w:val="both"/>
              <w:rPr>
                <w:rFonts w:ascii="Times New Roman" w:hAnsi="Times New Roman"/>
                <w:sz w:val="24"/>
                <w:szCs w:val="24"/>
              </w:rPr>
            </w:pPr>
            <w:r w:rsidRPr="00610CEC">
              <w:rPr>
                <w:rFonts w:ascii="Times New Roman" w:hAnsi="Times New Roman"/>
                <w:sz w:val="24"/>
                <w:szCs w:val="24"/>
              </w:rPr>
              <w:t>В. 0,01</w:t>
            </w:r>
          </w:p>
          <w:p w:rsidR="008F0D27" w:rsidRPr="00610CEC" w:rsidRDefault="008F0D27" w:rsidP="00610CEC">
            <w:pPr>
              <w:spacing w:after="0" w:line="240" w:lineRule="auto"/>
              <w:jc w:val="both"/>
              <w:rPr>
                <w:rFonts w:ascii="Times New Roman" w:hAnsi="Times New Roman"/>
                <w:sz w:val="24"/>
                <w:szCs w:val="24"/>
              </w:rPr>
            </w:pPr>
            <w:r w:rsidRPr="00610CEC">
              <w:rPr>
                <w:rFonts w:ascii="Times New Roman" w:hAnsi="Times New Roman"/>
                <w:sz w:val="24"/>
                <w:szCs w:val="24"/>
              </w:rPr>
              <w:t>З 0,03</w:t>
            </w:r>
          </w:p>
          <w:p w:rsidR="008F0D27" w:rsidRPr="00610CEC" w:rsidRDefault="008F0D27" w:rsidP="00610CEC">
            <w:pPr>
              <w:spacing w:after="0" w:line="240" w:lineRule="auto"/>
              <w:jc w:val="both"/>
              <w:rPr>
                <w:rFonts w:ascii="Times New Roman" w:hAnsi="Times New Roman"/>
                <w:sz w:val="24"/>
                <w:szCs w:val="24"/>
              </w:rPr>
            </w:pPr>
            <w:r w:rsidRPr="00610CEC">
              <w:rPr>
                <w:rFonts w:ascii="Times New Roman" w:hAnsi="Times New Roman"/>
                <w:sz w:val="24"/>
                <w:szCs w:val="24"/>
              </w:rPr>
              <w:t>D. 0,04</w:t>
            </w:r>
          </w:p>
          <w:p w:rsidR="008F0D27" w:rsidRPr="00610CEC" w:rsidRDefault="008F0D27" w:rsidP="00610CEC">
            <w:pPr>
              <w:spacing w:after="0" w:line="240" w:lineRule="auto"/>
              <w:jc w:val="both"/>
              <w:rPr>
                <w:rFonts w:ascii="Times New Roman" w:hAnsi="Times New Roman"/>
                <w:sz w:val="24"/>
                <w:szCs w:val="24"/>
              </w:rPr>
            </w:pPr>
            <w:r w:rsidRPr="00610CEC">
              <w:rPr>
                <w:rFonts w:ascii="Times New Roman" w:hAnsi="Times New Roman"/>
                <w:sz w:val="24"/>
                <w:szCs w:val="24"/>
              </w:rPr>
              <w:t>Е. 0,05</w:t>
            </w:r>
          </w:p>
        </w:tc>
        <w:tc>
          <w:tcPr>
            <w:tcW w:w="4215" w:type="dxa"/>
          </w:tcPr>
          <w:p w:rsidR="008F0D27" w:rsidRPr="00610CEC" w:rsidRDefault="008F0D27" w:rsidP="00610CEC">
            <w:pPr>
              <w:spacing w:after="0" w:line="240" w:lineRule="auto"/>
              <w:jc w:val="both"/>
              <w:rPr>
                <w:rFonts w:ascii="Times New Roman" w:hAnsi="Times New Roman"/>
                <w:sz w:val="24"/>
                <w:szCs w:val="24"/>
              </w:rPr>
            </w:pPr>
            <w:r w:rsidRPr="00610CEC">
              <w:rPr>
                <w:rFonts w:ascii="Times New Roman" w:hAnsi="Times New Roman"/>
                <w:sz w:val="24"/>
                <w:szCs w:val="24"/>
              </w:rPr>
              <w:t>The deviation that occurs when weighing a substance up to 0.1 is 15%, so it is impossible to take into account a 0.01 weight in a manual one-gram balance because the relative weighing error is not within the permissible deviation. The minimum load on the TR-1 is 0.02.</w:t>
            </w:r>
          </w:p>
        </w:tc>
      </w:tr>
      <w:tr w:rsidR="008F0D27" w:rsidRPr="00610CEC" w:rsidTr="00E34CB2">
        <w:tc>
          <w:tcPr>
            <w:tcW w:w="534" w:type="dxa"/>
          </w:tcPr>
          <w:p w:rsidR="008F0D27" w:rsidRPr="00610CEC" w:rsidRDefault="008F0D27"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65</w:t>
            </w:r>
          </w:p>
        </w:tc>
        <w:tc>
          <w:tcPr>
            <w:tcW w:w="2976" w:type="dxa"/>
          </w:tcPr>
          <w:p w:rsidR="008F0D27" w:rsidRPr="00610CEC" w:rsidRDefault="008F0D27" w:rsidP="00610CEC">
            <w:pPr>
              <w:spacing w:after="0" w:line="240" w:lineRule="auto"/>
              <w:rPr>
                <w:rFonts w:ascii="Times New Roman" w:hAnsi="Times New Roman"/>
                <w:sz w:val="24"/>
                <w:szCs w:val="24"/>
              </w:rPr>
            </w:pPr>
            <w:r w:rsidRPr="00610CEC">
              <w:rPr>
                <w:rFonts w:ascii="Times New Roman" w:hAnsi="Times New Roman"/>
                <w:sz w:val="24"/>
                <w:szCs w:val="24"/>
              </w:rPr>
              <w:t>What is common in the production technology of calcium chloride and magnesium sulphate injectable solutions is that they are</w:t>
            </w:r>
          </w:p>
        </w:tc>
        <w:tc>
          <w:tcPr>
            <w:tcW w:w="3261" w:type="dxa"/>
          </w:tcPr>
          <w:p w:rsidR="008F0D27" w:rsidRPr="00610CEC" w:rsidRDefault="008F0D27" w:rsidP="00610CEC">
            <w:pPr>
              <w:spacing w:after="0" w:line="240" w:lineRule="auto"/>
              <w:jc w:val="both"/>
              <w:rPr>
                <w:rFonts w:ascii="Times New Roman" w:hAnsi="Times New Roman"/>
                <w:sz w:val="24"/>
                <w:szCs w:val="24"/>
              </w:rPr>
            </w:pPr>
            <w:r w:rsidRPr="00610CEC">
              <w:rPr>
                <w:rFonts w:ascii="Times New Roman" w:hAnsi="Times New Roman"/>
                <w:sz w:val="24"/>
                <w:szCs w:val="24"/>
              </w:rPr>
              <w:t>* A. Require additional cleaning</w:t>
            </w:r>
          </w:p>
          <w:p w:rsidR="008F0D27" w:rsidRPr="00610CEC" w:rsidRDefault="008F0D27" w:rsidP="00610CEC">
            <w:pPr>
              <w:spacing w:after="0" w:line="240" w:lineRule="auto"/>
              <w:jc w:val="both"/>
              <w:rPr>
                <w:rFonts w:ascii="Times New Roman" w:hAnsi="Times New Roman"/>
                <w:sz w:val="24"/>
                <w:szCs w:val="24"/>
              </w:rPr>
            </w:pPr>
            <w:r w:rsidRPr="00610CEC">
              <w:rPr>
                <w:rFonts w:ascii="Times New Roman" w:hAnsi="Times New Roman"/>
                <w:sz w:val="24"/>
                <w:szCs w:val="24"/>
              </w:rPr>
              <w:t>B. Require stabilisation</w:t>
            </w:r>
          </w:p>
          <w:p w:rsidR="008F0D27" w:rsidRPr="00610CEC" w:rsidRDefault="008F0D27" w:rsidP="00610CEC">
            <w:pPr>
              <w:spacing w:after="0" w:line="240" w:lineRule="auto"/>
              <w:jc w:val="both"/>
              <w:rPr>
                <w:rFonts w:ascii="Times New Roman" w:hAnsi="Times New Roman"/>
                <w:sz w:val="24"/>
                <w:szCs w:val="24"/>
              </w:rPr>
            </w:pPr>
            <w:r w:rsidRPr="00610CEC">
              <w:rPr>
                <w:rFonts w:ascii="Times New Roman" w:hAnsi="Times New Roman"/>
                <w:sz w:val="24"/>
                <w:szCs w:val="24"/>
              </w:rPr>
              <w:t>С. Prepared under aseptic conditions</w:t>
            </w:r>
          </w:p>
          <w:p w:rsidR="008F0D27" w:rsidRPr="00610CEC" w:rsidRDefault="008F0D27" w:rsidP="00610CEC">
            <w:pPr>
              <w:spacing w:after="0" w:line="240" w:lineRule="auto"/>
              <w:jc w:val="both"/>
              <w:rPr>
                <w:rFonts w:ascii="Times New Roman" w:hAnsi="Times New Roman"/>
                <w:sz w:val="24"/>
                <w:szCs w:val="24"/>
              </w:rPr>
            </w:pPr>
            <w:r w:rsidRPr="00610CEC">
              <w:rPr>
                <w:rFonts w:ascii="Times New Roman" w:hAnsi="Times New Roman"/>
                <w:sz w:val="24"/>
                <w:szCs w:val="24"/>
              </w:rPr>
              <w:t>D. Do not require sterilisation</w:t>
            </w:r>
          </w:p>
          <w:p w:rsidR="008F0D27" w:rsidRPr="00610CEC" w:rsidRDefault="008F0D27" w:rsidP="00610CEC">
            <w:pPr>
              <w:spacing w:after="0" w:line="240" w:lineRule="auto"/>
              <w:jc w:val="both"/>
              <w:rPr>
                <w:rFonts w:ascii="Times New Roman" w:hAnsi="Times New Roman"/>
                <w:sz w:val="24"/>
                <w:szCs w:val="24"/>
              </w:rPr>
            </w:pPr>
            <w:r w:rsidRPr="00610CEC">
              <w:rPr>
                <w:rFonts w:ascii="Times New Roman" w:hAnsi="Times New Roman"/>
                <w:sz w:val="24"/>
                <w:szCs w:val="24"/>
              </w:rPr>
              <w:t>E. Do not require additional purification</w:t>
            </w:r>
          </w:p>
        </w:tc>
        <w:tc>
          <w:tcPr>
            <w:tcW w:w="4215" w:type="dxa"/>
          </w:tcPr>
          <w:p w:rsidR="008F0D27" w:rsidRPr="00610CEC" w:rsidRDefault="008F0D27" w:rsidP="00610CEC">
            <w:pPr>
              <w:spacing w:after="0" w:line="240" w:lineRule="auto"/>
              <w:rPr>
                <w:rFonts w:ascii="Times New Roman" w:hAnsi="Times New Roman"/>
                <w:sz w:val="24"/>
                <w:szCs w:val="24"/>
              </w:rPr>
            </w:pPr>
            <w:r w:rsidRPr="00610CEC">
              <w:rPr>
                <w:rFonts w:ascii="Times New Roman" w:hAnsi="Times New Roman"/>
                <w:sz w:val="24"/>
                <w:szCs w:val="24"/>
              </w:rPr>
              <w:t>Calcium chloride and magnesium sulphate are administered parenterally, so impurities are unacceptable and require additional purification.</w:t>
            </w:r>
          </w:p>
        </w:tc>
      </w:tr>
      <w:tr w:rsidR="008F0D27" w:rsidRPr="00610CEC" w:rsidTr="00E34CB2">
        <w:tc>
          <w:tcPr>
            <w:tcW w:w="534" w:type="dxa"/>
          </w:tcPr>
          <w:p w:rsidR="008F0D27" w:rsidRPr="00610CEC" w:rsidRDefault="008F0D27"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66</w:t>
            </w:r>
          </w:p>
        </w:tc>
        <w:tc>
          <w:tcPr>
            <w:tcW w:w="2976" w:type="dxa"/>
          </w:tcPr>
          <w:p w:rsidR="008F0D27" w:rsidRPr="00610CEC" w:rsidRDefault="008F0D27" w:rsidP="00610CEC">
            <w:pPr>
              <w:spacing w:after="0" w:line="240" w:lineRule="auto"/>
              <w:rPr>
                <w:rFonts w:ascii="Times New Roman" w:hAnsi="Times New Roman"/>
                <w:sz w:val="24"/>
                <w:szCs w:val="24"/>
              </w:rPr>
            </w:pPr>
            <w:r w:rsidRPr="00610CEC">
              <w:rPr>
                <w:rFonts w:ascii="Times New Roman" w:hAnsi="Times New Roman"/>
                <w:sz w:val="24"/>
                <w:szCs w:val="24"/>
              </w:rPr>
              <w:t>What modern method is used to fill ampoules with injectable solutions?</w:t>
            </w:r>
          </w:p>
        </w:tc>
        <w:tc>
          <w:tcPr>
            <w:tcW w:w="3261" w:type="dxa"/>
          </w:tcPr>
          <w:p w:rsidR="008F0D27" w:rsidRPr="00610CEC" w:rsidRDefault="008F0D27" w:rsidP="00610CEC">
            <w:pPr>
              <w:spacing w:after="0" w:line="240" w:lineRule="auto"/>
              <w:jc w:val="both"/>
              <w:rPr>
                <w:rFonts w:ascii="Times New Roman" w:hAnsi="Times New Roman"/>
                <w:sz w:val="24"/>
                <w:szCs w:val="24"/>
              </w:rPr>
            </w:pPr>
            <w:r w:rsidRPr="00610CEC">
              <w:rPr>
                <w:rFonts w:ascii="Times New Roman" w:hAnsi="Times New Roman"/>
                <w:sz w:val="24"/>
                <w:szCs w:val="24"/>
              </w:rPr>
              <w:t xml:space="preserve">*А. Syringe </w:t>
            </w:r>
          </w:p>
          <w:p w:rsidR="008F0D27" w:rsidRPr="00610CEC" w:rsidRDefault="008F0D27" w:rsidP="00610CEC">
            <w:pPr>
              <w:spacing w:after="0" w:line="240" w:lineRule="auto"/>
              <w:jc w:val="both"/>
              <w:rPr>
                <w:rFonts w:ascii="Times New Roman" w:hAnsi="Times New Roman"/>
                <w:sz w:val="24"/>
                <w:szCs w:val="24"/>
              </w:rPr>
            </w:pPr>
            <w:r w:rsidRPr="00610CEC">
              <w:rPr>
                <w:rFonts w:ascii="Times New Roman" w:hAnsi="Times New Roman"/>
                <w:sz w:val="24"/>
                <w:szCs w:val="24"/>
              </w:rPr>
              <w:t>B. Vortex</w:t>
            </w:r>
          </w:p>
          <w:p w:rsidR="008F0D27" w:rsidRPr="00610CEC" w:rsidRDefault="008F0D27" w:rsidP="00610CEC">
            <w:pPr>
              <w:spacing w:after="0" w:line="240" w:lineRule="auto"/>
              <w:jc w:val="both"/>
              <w:rPr>
                <w:rFonts w:ascii="Times New Roman" w:hAnsi="Times New Roman"/>
                <w:sz w:val="24"/>
                <w:szCs w:val="24"/>
              </w:rPr>
            </w:pPr>
            <w:r w:rsidRPr="00610CEC">
              <w:rPr>
                <w:rFonts w:ascii="Times New Roman" w:hAnsi="Times New Roman"/>
                <w:sz w:val="24"/>
                <w:szCs w:val="24"/>
              </w:rPr>
              <w:t>С. Vacuum</w:t>
            </w:r>
          </w:p>
          <w:p w:rsidR="008F0D27" w:rsidRPr="00610CEC" w:rsidRDefault="008F0D27" w:rsidP="00610CEC">
            <w:pPr>
              <w:spacing w:after="0" w:line="240" w:lineRule="auto"/>
              <w:jc w:val="both"/>
              <w:rPr>
                <w:rFonts w:ascii="Times New Roman" w:hAnsi="Times New Roman"/>
                <w:sz w:val="24"/>
                <w:szCs w:val="24"/>
              </w:rPr>
            </w:pPr>
            <w:r w:rsidRPr="00610CEC">
              <w:rPr>
                <w:rFonts w:ascii="Times New Roman" w:hAnsi="Times New Roman"/>
                <w:sz w:val="24"/>
                <w:szCs w:val="24"/>
              </w:rPr>
              <w:t>D. Chamber</w:t>
            </w:r>
          </w:p>
          <w:p w:rsidR="008F0D27" w:rsidRPr="00610CEC" w:rsidRDefault="008F0D27" w:rsidP="00610CEC">
            <w:pPr>
              <w:spacing w:after="0" w:line="240" w:lineRule="auto"/>
              <w:jc w:val="both"/>
              <w:rPr>
                <w:rFonts w:ascii="Times New Roman" w:hAnsi="Times New Roman"/>
                <w:sz w:val="24"/>
                <w:szCs w:val="24"/>
              </w:rPr>
            </w:pPr>
            <w:r w:rsidRPr="00610CEC">
              <w:rPr>
                <w:rFonts w:ascii="Times New Roman" w:hAnsi="Times New Roman"/>
                <w:sz w:val="24"/>
                <w:szCs w:val="24"/>
              </w:rPr>
              <w:t>Е. Ultrasonic</w:t>
            </w:r>
          </w:p>
        </w:tc>
        <w:tc>
          <w:tcPr>
            <w:tcW w:w="4215" w:type="dxa"/>
          </w:tcPr>
          <w:p w:rsidR="008F0D27" w:rsidRPr="00610CEC" w:rsidRDefault="008F0D27" w:rsidP="00610CEC">
            <w:pPr>
              <w:spacing w:after="0" w:line="240" w:lineRule="auto"/>
              <w:rPr>
                <w:rFonts w:ascii="Times New Roman" w:hAnsi="Times New Roman"/>
                <w:sz w:val="24"/>
                <w:szCs w:val="24"/>
              </w:rPr>
            </w:pPr>
            <w:r w:rsidRPr="00610CEC">
              <w:rPr>
                <w:rFonts w:ascii="Times New Roman" w:hAnsi="Times New Roman"/>
                <w:sz w:val="24"/>
                <w:szCs w:val="24"/>
              </w:rPr>
              <w:t>The ampoules are filled with solutions in cleanliness class A-C in compliance with all aseptic rules using three methods: vacuum, vapour condensation and syringe. The syringe method of filling ampoules is the most common and is performed using machines with special dispensers (piston, membrane, etc.). The method has more complex hardware design than the vacuum method and stricter requirements for the size and shape of ampoule capillaries, but due to some advantages, it is preferred for use in ampouling technology.</w:t>
            </w:r>
          </w:p>
        </w:tc>
      </w:tr>
      <w:tr w:rsidR="008F0D27" w:rsidRPr="00610CEC" w:rsidTr="00E34CB2">
        <w:tc>
          <w:tcPr>
            <w:tcW w:w="534" w:type="dxa"/>
          </w:tcPr>
          <w:p w:rsidR="008F0D27" w:rsidRPr="00610CEC" w:rsidRDefault="008F0D27" w:rsidP="00610CEC">
            <w:pPr>
              <w:spacing w:after="0" w:line="240" w:lineRule="auto"/>
              <w:jc w:val="both"/>
              <w:rPr>
                <w:rFonts w:ascii="Times New Roman" w:hAnsi="Times New Roman"/>
                <w:sz w:val="24"/>
                <w:szCs w:val="24"/>
                <w:lang w:val="en-US"/>
              </w:rPr>
            </w:pPr>
            <w:r w:rsidRPr="00610CEC">
              <w:rPr>
                <w:rFonts w:ascii="Times New Roman" w:hAnsi="Times New Roman"/>
                <w:sz w:val="24"/>
                <w:szCs w:val="24"/>
                <w:lang w:val="ru-RU"/>
              </w:rPr>
              <w:t>6</w:t>
            </w:r>
            <w:r w:rsidRPr="00610CEC">
              <w:rPr>
                <w:rFonts w:ascii="Times New Roman" w:hAnsi="Times New Roman"/>
                <w:sz w:val="24"/>
                <w:szCs w:val="24"/>
                <w:lang w:val="en-US"/>
              </w:rPr>
              <w:t>7</w:t>
            </w:r>
          </w:p>
        </w:tc>
        <w:tc>
          <w:tcPr>
            <w:tcW w:w="2976" w:type="dxa"/>
          </w:tcPr>
          <w:p w:rsidR="008F0D27" w:rsidRPr="00610CEC" w:rsidRDefault="008F0D27" w:rsidP="00610CEC">
            <w:pPr>
              <w:spacing w:after="0" w:line="240" w:lineRule="auto"/>
              <w:rPr>
                <w:rFonts w:ascii="Times New Roman" w:hAnsi="Times New Roman"/>
                <w:sz w:val="24"/>
                <w:szCs w:val="24"/>
              </w:rPr>
            </w:pPr>
            <w:r w:rsidRPr="00610CEC">
              <w:rPr>
                <w:rFonts w:ascii="Times New Roman" w:hAnsi="Times New Roman"/>
                <w:sz w:val="24"/>
                <w:szCs w:val="24"/>
              </w:rPr>
              <w:t xml:space="preserve">Which drug is characterised by filling only 2/3 of the vial before sterilisation. </w:t>
            </w:r>
          </w:p>
        </w:tc>
        <w:tc>
          <w:tcPr>
            <w:tcW w:w="3261" w:type="dxa"/>
          </w:tcPr>
          <w:p w:rsidR="008F0D27" w:rsidRPr="00610CEC" w:rsidRDefault="008F0D27" w:rsidP="00610CEC">
            <w:pPr>
              <w:spacing w:after="0" w:line="240" w:lineRule="auto"/>
              <w:jc w:val="both"/>
              <w:rPr>
                <w:rFonts w:ascii="Times New Roman" w:hAnsi="Times New Roman"/>
                <w:sz w:val="24"/>
                <w:szCs w:val="24"/>
                <w:lang w:val="en-US"/>
              </w:rPr>
            </w:pPr>
            <w:r w:rsidRPr="00610CEC">
              <w:rPr>
                <w:rFonts w:ascii="Times New Roman" w:hAnsi="Times New Roman"/>
                <w:sz w:val="24"/>
                <w:szCs w:val="24"/>
                <w:lang w:val="en-US"/>
              </w:rPr>
              <w:t>*</w:t>
            </w:r>
            <w:r w:rsidRPr="00610CEC">
              <w:rPr>
                <w:rFonts w:ascii="Times New Roman" w:hAnsi="Times New Roman"/>
                <w:sz w:val="24"/>
                <w:szCs w:val="24"/>
                <w:lang w:val="ru-RU"/>
              </w:rPr>
              <w:t>А</w:t>
            </w:r>
            <w:r w:rsidRPr="00610CEC">
              <w:rPr>
                <w:rFonts w:ascii="Times New Roman" w:hAnsi="Times New Roman"/>
                <w:sz w:val="24"/>
                <w:szCs w:val="24"/>
                <w:lang w:val="en-US"/>
              </w:rPr>
              <w:t xml:space="preserve">. Sodium bicarbonate </w:t>
            </w:r>
          </w:p>
          <w:p w:rsidR="008F0D27" w:rsidRPr="00610CEC" w:rsidRDefault="008F0D27" w:rsidP="00610CEC">
            <w:pPr>
              <w:spacing w:after="0" w:line="240" w:lineRule="auto"/>
              <w:jc w:val="both"/>
              <w:rPr>
                <w:rFonts w:ascii="Times New Roman" w:hAnsi="Times New Roman"/>
                <w:sz w:val="24"/>
                <w:szCs w:val="24"/>
                <w:lang w:val="en-US"/>
              </w:rPr>
            </w:pPr>
            <w:r w:rsidRPr="00610CEC">
              <w:rPr>
                <w:rFonts w:ascii="Times New Roman" w:hAnsi="Times New Roman"/>
                <w:sz w:val="24"/>
                <w:szCs w:val="24"/>
                <w:lang w:val="en-US"/>
              </w:rPr>
              <w:t>B. Sodium chloride</w:t>
            </w:r>
          </w:p>
          <w:p w:rsidR="008F0D27" w:rsidRPr="00610CEC" w:rsidRDefault="008F0D27" w:rsidP="00610CEC">
            <w:pPr>
              <w:spacing w:after="0" w:line="240" w:lineRule="auto"/>
              <w:jc w:val="both"/>
              <w:rPr>
                <w:rFonts w:ascii="Times New Roman" w:hAnsi="Times New Roman"/>
                <w:sz w:val="24"/>
                <w:szCs w:val="24"/>
                <w:lang w:val="en-US"/>
              </w:rPr>
            </w:pPr>
            <w:r w:rsidRPr="00610CEC">
              <w:rPr>
                <w:rFonts w:ascii="Times New Roman" w:hAnsi="Times New Roman"/>
                <w:sz w:val="24"/>
                <w:szCs w:val="24"/>
                <w:lang w:val="ru-RU"/>
              </w:rPr>
              <w:t>С</w:t>
            </w:r>
            <w:r w:rsidRPr="00610CEC">
              <w:rPr>
                <w:rFonts w:ascii="Times New Roman" w:hAnsi="Times New Roman"/>
                <w:sz w:val="24"/>
                <w:szCs w:val="24"/>
                <w:lang w:val="en-US"/>
              </w:rPr>
              <w:t>. Euphylline</w:t>
            </w:r>
          </w:p>
          <w:p w:rsidR="008F0D27" w:rsidRPr="00610CEC" w:rsidRDefault="008F0D27" w:rsidP="00610CEC">
            <w:pPr>
              <w:spacing w:after="0" w:line="240" w:lineRule="auto"/>
              <w:jc w:val="both"/>
              <w:rPr>
                <w:rFonts w:ascii="Times New Roman" w:hAnsi="Times New Roman"/>
                <w:sz w:val="24"/>
                <w:szCs w:val="24"/>
                <w:lang w:val="en-US"/>
              </w:rPr>
            </w:pPr>
            <w:r w:rsidRPr="00610CEC">
              <w:rPr>
                <w:rFonts w:ascii="Times New Roman" w:hAnsi="Times New Roman"/>
                <w:sz w:val="24"/>
                <w:szCs w:val="24"/>
                <w:lang w:val="en-US"/>
              </w:rPr>
              <w:t>D. Calcium chloride</w:t>
            </w:r>
          </w:p>
          <w:p w:rsidR="008F0D27" w:rsidRPr="00610CEC" w:rsidRDefault="008F0D27" w:rsidP="00610CEC">
            <w:pPr>
              <w:spacing w:after="0" w:line="240" w:lineRule="auto"/>
              <w:jc w:val="both"/>
              <w:rPr>
                <w:rFonts w:ascii="Times New Roman" w:hAnsi="Times New Roman"/>
                <w:sz w:val="24"/>
                <w:szCs w:val="24"/>
              </w:rPr>
            </w:pPr>
            <w:r w:rsidRPr="00610CEC">
              <w:rPr>
                <w:rFonts w:ascii="Times New Roman" w:hAnsi="Times New Roman"/>
                <w:sz w:val="24"/>
                <w:szCs w:val="24"/>
                <w:lang w:val="en-US"/>
              </w:rPr>
              <w:t>E. Hexamethylenetetramine</w:t>
            </w:r>
          </w:p>
        </w:tc>
        <w:tc>
          <w:tcPr>
            <w:tcW w:w="4215" w:type="dxa"/>
          </w:tcPr>
          <w:p w:rsidR="008F0D27" w:rsidRPr="00610CEC" w:rsidRDefault="008F0D27" w:rsidP="00610CEC">
            <w:pPr>
              <w:spacing w:after="0" w:line="240" w:lineRule="auto"/>
              <w:rPr>
                <w:rFonts w:ascii="Times New Roman" w:hAnsi="Times New Roman"/>
                <w:sz w:val="24"/>
                <w:szCs w:val="24"/>
              </w:rPr>
            </w:pPr>
            <w:r w:rsidRPr="00610CEC">
              <w:rPr>
                <w:rFonts w:ascii="Times New Roman" w:hAnsi="Times New Roman"/>
                <w:sz w:val="24"/>
                <w:szCs w:val="24"/>
              </w:rPr>
              <w:t>Filling only 2/3 of the vial volume before sterilisation is typical for sodium bicarbonate. Aqueous solutions of sodium bicarbonate can be sterilised by filtration or autoclaving. The closed vial should not be opened after autoclaving for 2 hours until the solution has cooled to room temperature (the carbonate formed during heating is converted to bicarbonate).</w:t>
            </w:r>
          </w:p>
        </w:tc>
      </w:tr>
      <w:tr w:rsidR="008F0D27" w:rsidRPr="00610CEC" w:rsidTr="00E34CB2">
        <w:tc>
          <w:tcPr>
            <w:tcW w:w="534" w:type="dxa"/>
          </w:tcPr>
          <w:p w:rsidR="008F0D27" w:rsidRPr="00610CEC" w:rsidRDefault="008F0D27"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68</w:t>
            </w:r>
          </w:p>
        </w:tc>
        <w:tc>
          <w:tcPr>
            <w:tcW w:w="2976" w:type="dxa"/>
          </w:tcPr>
          <w:p w:rsidR="008F0D27" w:rsidRPr="00610CEC" w:rsidRDefault="008F0D27" w:rsidP="00610CEC">
            <w:pPr>
              <w:spacing w:after="0" w:line="240" w:lineRule="auto"/>
              <w:rPr>
                <w:rFonts w:ascii="Times New Roman" w:hAnsi="Times New Roman"/>
                <w:sz w:val="24"/>
                <w:szCs w:val="24"/>
              </w:rPr>
            </w:pPr>
            <w:r w:rsidRPr="00610CEC">
              <w:rPr>
                <w:rFonts w:ascii="Times New Roman" w:hAnsi="Times New Roman"/>
                <w:sz w:val="24"/>
                <w:szCs w:val="24"/>
              </w:rPr>
              <w:t>Which solutions for parenteral administration of the listed substances are subject to special purification in the absence of a "for injection" grade?</w:t>
            </w:r>
          </w:p>
        </w:tc>
        <w:tc>
          <w:tcPr>
            <w:tcW w:w="3261" w:type="dxa"/>
          </w:tcPr>
          <w:p w:rsidR="008F0D27" w:rsidRPr="00610CEC" w:rsidRDefault="008F0D27" w:rsidP="00610CEC">
            <w:pPr>
              <w:spacing w:after="0" w:line="240" w:lineRule="auto"/>
              <w:jc w:val="both"/>
              <w:rPr>
                <w:rFonts w:ascii="Times New Roman" w:hAnsi="Times New Roman"/>
                <w:sz w:val="24"/>
                <w:szCs w:val="24"/>
              </w:rPr>
            </w:pPr>
            <w:r w:rsidRPr="00610CEC">
              <w:rPr>
                <w:rFonts w:ascii="Times New Roman" w:hAnsi="Times New Roman"/>
                <w:sz w:val="24"/>
                <w:szCs w:val="24"/>
              </w:rPr>
              <w:t>* A. Magnesium sulfate, calcium chloride, glucose.</w:t>
            </w:r>
          </w:p>
          <w:p w:rsidR="008F0D27" w:rsidRPr="00610CEC" w:rsidRDefault="008F0D27" w:rsidP="00610CEC">
            <w:pPr>
              <w:spacing w:after="0" w:line="240" w:lineRule="auto"/>
              <w:jc w:val="both"/>
              <w:rPr>
                <w:rFonts w:ascii="Times New Roman" w:hAnsi="Times New Roman"/>
                <w:sz w:val="24"/>
                <w:szCs w:val="24"/>
              </w:rPr>
            </w:pPr>
            <w:r w:rsidRPr="00610CEC">
              <w:rPr>
                <w:rFonts w:ascii="Times New Roman" w:hAnsi="Times New Roman"/>
                <w:sz w:val="24"/>
                <w:szCs w:val="24"/>
              </w:rPr>
              <w:t>B. Sodium chloride, novocaine.</w:t>
            </w:r>
          </w:p>
          <w:p w:rsidR="008F0D27" w:rsidRPr="00610CEC" w:rsidRDefault="008F0D27" w:rsidP="00610CEC">
            <w:pPr>
              <w:spacing w:after="0" w:line="240" w:lineRule="auto"/>
              <w:jc w:val="both"/>
              <w:rPr>
                <w:rFonts w:ascii="Times New Roman" w:hAnsi="Times New Roman"/>
                <w:sz w:val="24"/>
                <w:szCs w:val="24"/>
              </w:rPr>
            </w:pPr>
            <w:r w:rsidRPr="00610CEC">
              <w:rPr>
                <w:rFonts w:ascii="Times New Roman" w:hAnsi="Times New Roman"/>
                <w:sz w:val="24"/>
                <w:szCs w:val="24"/>
              </w:rPr>
              <w:t>C. Sodium nitrite, ergotal, calcium chloride.</w:t>
            </w:r>
          </w:p>
          <w:p w:rsidR="008F0D27" w:rsidRPr="00610CEC" w:rsidRDefault="008F0D27" w:rsidP="00610CEC">
            <w:pPr>
              <w:spacing w:after="0" w:line="240" w:lineRule="auto"/>
              <w:jc w:val="both"/>
              <w:rPr>
                <w:rFonts w:ascii="Times New Roman" w:hAnsi="Times New Roman"/>
                <w:sz w:val="24"/>
                <w:szCs w:val="24"/>
              </w:rPr>
            </w:pPr>
            <w:r w:rsidRPr="00610CEC">
              <w:rPr>
                <w:rFonts w:ascii="Times New Roman" w:hAnsi="Times New Roman"/>
                <w:sz w:val="24"/>
                <w:szCs w:val="24"/>
              </w:rPr>
              <w:t>D. Ascorbic acid, analgin.</w:t>
            </w:r>
          </w:p>
          <w:p w:rsidR="008F0D27" w:rsidRPr="00610CEC" w:rsidRDefault="008F0D27" w:rsidP="00610CEC">
            <w:pPr>
              <w:spacing w:after="0" w:line="240" w:lineRule="auto"/>
              <w:jc w:val="both"/>
              <w:rPr>
                <w:rFonts w:ascii="Times New Roman" w:hAnsi="Times New Roman"/>
                <w:sz w:val="24"/>
                <w:szCs w:val="24"/>
              </w:rPr>
            </w:pPr>
            <w:r w:rsidRPr="00610CEC">
              <w:rPr>
                <w:rFonts w:ascii="Times New Roman" w:hAnsi="Times New Roman"/>
                <w:sz w:val="24"/>
                <w:szCs w:val="24"/>
              </w:rPr>
              <w:t>E. Gelatin, novocaine, sodium sulfate.</w:t>
            </w:r>
          </w:p>
        </w:tc>
        <w:tc>
          <w:tcPr>
            <w:tcW w:w="4215" w:type="dxa"/>
          </w:tcPr>
          <w:p w:rsidR="008F0D27" w:rsidRPr="00610CEC" w:rsidRDefault="008F0D27" w:rsidP="00610CEC">
            <w:pPr>
              <w:spacing w:after="0" w:line="240" w:lineRule="auto"/>
              <w:rPr>
                <w:rFonts w:ascii="Times New Roman" w:hAnsi="Times New Roman"/>
                <w:sz w:val="24"/>
                <w:szCs w:val="24"/>
              </w:rPr>
            </w:pPr>
            <w:r w:rsidRPr="00610CEC">
              <w:rPr>
                <w:rFonts w:ascii="Times New Roman" w:hAnsi="Times New Roman"/>
                <w:sz w:val="24"/>
                <w:szCs w:val="24"/>
              </w:rPr>
              <w:t>If medicinal substances do not meet the requirements of the "for injection" grade, they are subjected to special purification from unacceptable chemical and other impurities.</w:t>
            </w:r>
          </w:p>
        </w:tc>
      </w:tr>
      <w:tr w:rsidR="008F0D27" w:rsidRPr="00610CEC" w:rsidTr="00E34CB2">
        <w:tc>
          <w:tcPr>
            <w:tcW w:w="534" w:type="dxa"/>
          </w:tcPr>
          <w:p w:rsidR="008F0D27" w:rsidRPr="00610CEC" w:rsidRDefault="008F0D27"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69</w:t>
            </w:r>
          </w:p>
        </w:tc>
        <w:tc>
          <w:tcPr>
            <w:tcW w:w="2976" w:type="dxa"/>
          </w:tcPr>
          <w:p w:rsidR="008F0D27" w:rsidRPr="00610CEC" w:rsidRDefault="008F0D27" w:rsidP="00610CEC">
            <w:pPr>
              <w:spacing w:after="0" w:line="240" w:lineRule="auto"/>
              <w:rPr>
                <w:rFonts w:ascii="Times New Roman" w:hAnsi="Times New Roman"/>
                <w:sz w:val="24"/>
                <w:szCs w:val="24"/>
              </w:rPr>
            </w:pPr>
            <w:r w:rsidRPr="00610CEC">
              <w:rPr>
                <w:rFonts w:ascii="Times New Roman" w:hAnsi="Times New Roman"/>
                <w:sz w:val="24"/>
                <w:szCs w:val="24"/>
              </w:rPr>
              <w:t>State the minimum amount of ascorbic acid that can be weighed on a manual one-gram balance:</w:t>
            </w:r>
          </w:p>
        </w:tc>
        <w:tc>
          <w:tcPr>
            <w:tcW w:w="3261" w:type="dxa"/>
          </w:tcPr>
          <w:p w:rsidR="008F0D27" w:rsidRPr="00610CEC" w:rsidRDefault="008F0D27" w:rsidP="00610CEC">
            <w:pPr>
              <w:spacing w:after="0" w:line="240" w:lineRule="auto"/>
              <w:jc w:val="both"/>
              <w:rPr>
                <w:rFonts w:ascii="Times New Roman" w:hAnsi="Times New Roman"/>
                <w:sz w:val="24"/>
                <w:szCs w:val="24"/>
              </w:rPr>
            </w:pPr>
            <w:r w:rsidRPr="00610CEC">
              <w:rPr>
                <w:rFonts w:ascii="Times New Roman" w:hAnsi="Times New Roman"/>
                <w:sz w:val="24"/>
                <w:szCs w:val="24"/>
              </w:rPr>
              <w:t>* А. 0,02</w:t>
            </w:r>
          </w:p>
          <w:p w:rsidR="008F0D27" w:rsidRPr="00610CEC" w:rsidRDefault="008F0D27" w:rsidP="00610CEC">
            <w:pPr>
              <w:spacing w:after="0" w:line="240" w:lineRule="auto"/>
              <w:jc w:val="both"/>
              <w:rPr>
                <w:rFonts w:ascii="Times New Roman" w:hAnsi="Times New Roman"/>
                <w:sz w:val="24"/>
                <w:szCs w:val="24"/>
              </w:rPr>
            </w:pPr>
            <w:r w:rsidRPr="00610CEC">
              <w:rPr>
                <w:rFonts w:ascii="Times New Roman" w:hAnsi="Times New Roman"/>
                <w:sz w:val="24"/>
                <w:szCs w:val="24"/>
              </w:rPr>
              <w:t>В. 0,01</w:t>
            </w:r>
          </w:p>
          <w:p w:rsidR="008F0D27" w:rsidRPr="00610CEC" w:rsidRDefault="008F0D27" w:rsidP="00610CEC">
            <w:pPr>
              <w:spacing w:after="0" w:line="240" w:lineRule="auto"/>
              <w:jc w:val="both"/>
              <w:rPr>
                <w:rFonts w:ascii="Times New Roman" w:hAnsi="Times New Roman"/>
                <w:sz w:val="24"/>
                <w:szCs w:val="24"/>
              </w:rPr>
            </w:pPr>
            <w:r w:rsidRPr="00610CEC">
              <w:rPr>
                <w:rFonts w:ascii="Times New Roman" w:hAnsi="Times New Roman"/>
                <w:sz w:val="24"/>
                <w:szCs w:val="24"/>
              </w:rPr>
              <w:t>С. 0,03</w:t>
            </w:r>
          </w:p>
          <w:p w:rsidR="008F0D27" w:rsidRPr="00610CEC" w:rsidRDefault="008F0D27" w:rsidP="00610CEC">
            <w:pPr>
              <w:spacing w:after="0" w:line="240" w:lineRule="auto"/>
              <w:jc w:val="both"/>
              <w:rPr>
                <w:rFonts w:ascii="Times New Roman" w:hAnsi="Times New Roman"/>
                <w:sz w:val="24"/>
                <w:szCs w:val="24"/>
              </w:rPr>
            </w:pPr>
            <w:r w:rsidRPr="00610CEC">
              <w:rPr>
                <w:rFonts w:ascii="Times New Roman" w:hAnsi="Times New Roman"/>
                <w:sz w:val="24"/>
                <w:szCs w:val="24"/>
              </w:rPr>
              <w:t>D. 0,04</w:t>
            </w:r>
          </w:p>
          <w:p w:rsidR="008F0D27" w:rsidRPr="00610CEC" w:rsidRDefault="008F0D27" w:rsidP="00610CEC">
            <w:pPr>
              <w:spacing w:after="0" w:line="240" w:lineRule="auto"/>
              <w:jc w:val="both"/>
              <w:rPr>
                <w:rFonts w:ascii="Times New Roman" w:hAnsi="Times New Roman"/>
                <w:sz w:val="24"/>
                <w:szCs w:val="24"/>
              </w:rPr>
            </w:pPr>
            <w:r w:rsidRPr="00610CEC">
              <w:rPr>
                <w:rFonts w:ascii="Times New Roman" w:hAnsi="Times New Roman"/>
                <w:sz w:val="24"/>
                <w:szCs w:val="24"/>
              </w:rPr>
              <w:t>Е. 0,05</w:t>
            </w:r>
          </w:p>
        </w:tc>
        <w:tc>
          <w:tcPr>
            <w:tcW w:w="4215" w:type="dxa"/>
          </w:tcPr>
          <w:p w:rsidR="008F0D27" w:rsidRPr="00610CEC" w:rsidRDefault="008F0D27" w:rsidP="00610CEC">
            <w:pPr>
              <w:spacing w:after="0" w:line="240" w:lineRule="auto"/>
              <w:rPr>
                <w:rFonts w:ascii="Times New Roman" w:hAnsi="Times New Roman"/>
                <w:sz w:val="24"/>
                <w:szCs w:val="24"/>
              </w:rPr>
            </w:pPr>
            <w:r w:rsidRPr="00610CEC">
              <w:rPr>
                <w:rFonts w:ascii="Times New Roman" w:hAnsi="Times New Roman"/>
                <w:sz w:val="24"/>
                <w:szCs w:val="24"/>
              </w:rPr>
              <w:t>The deviation that occurs when weighing a substance up to 0.1 is 15%, so it is impossible to take into account a 0.01 weight in a manual one-gram balance because the relative weighing error is not within the permissible deviation. The minimum load on TR-1 is 0.02.</w:t>
            </w:r>
          </w:p>
        </w:tc>
      </w:tr>
      <w:tr w:rsidR="008F0D27" w:rsidRPr="00610CEC" w:rsidTr="00E34CB2">
        <w:tc>
          <w:tcPr>
            <w:tcW w:w="534" w:type="dxa"/>
          </w:tcPr>
          <w:p w:rsidR="008F0D27" w:rsidRPr="00610CEC" w:rsidRDefault="008F0D27"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70</w:t>
            </w:r>
          </w:p>
        </w:tc>
        <w:tc>
          <w:tcPr>
            <w:tcW w:w="2976" w:type="dxa"/>
          </w:tcPr>
          <w:p w:rsidR="008F0D27" w:rsidRPr="00610CEC" w:rsidRDefault="008F0D27" w:rsidP="00610CEC">
            <w:pPr>
              <w:spacing w:after="0" w:line="240" w:lineRule="auto"/>
              <w:rPr>
                <w:rFonts w:ascii="Times New Roman" w:hAnsi="Times New Roman"/>
                <w:sz w:val="24"/>
                <w:szCs w:val="24"/>
              </w:rPr>
            </w:pPr>
            <w:r w:rsidRPr="00610CEC">
              <w:rPr>
                <w:rFonts w:ascii="Times New Roman" w:hAnsi="Times New Roman"/>
                <w:sz w:val="24"/>
                <w:szCs w:val="24"/>
              </w:rPr>
              <w:t>In the technology for the production of injectable solutions of calcium chloride and magnesium sulphate, they have in common that they:</w:t>
            </w:r>
          </w:p>
        </w:tc>
        <w:tc>
          <w:tcPr>
            <w:tcW w:w="3261" w:type="dxa"/>
          </w:tcPr>
          <w:p w:rsidR="008F0D27" w:rsidRPr="00610CEC" w:rsidRDefault="008F0D27" w:rsidP="00610CEC">
            <w:pPr>
              <w:spacing w:after="0" w:line="240" w:lineRule="auto"/>
              <w:jc w:val="both"/>
              <w:rPr>
                <w:rFonts w:ascii="Times New Roman" w:hAnsi="Times New Roman"/>
                <w:sz w:val="24"/>
                <w:szCs w:val="24"/>
              </w:rPr>
            </w:pPr>
            <w:r w:rsidRPr="00610CEC">
              <w:rPr>
                <w:rFonts w:ascii="Times New Roman" w:hAnsi="Times New Roman"/>
                <w:sz w:val="24"/>
                <w:szCs w:val="24"/>
              </w:rPr>
              <w:t>* A. Require additional cleaning</w:t>
            </w:r>
          </w:p>
          <w:p w:rsidR="008F0D27" w:rsidRPr="00610CEC" w:rsidRDefault="008F0D27" w:rsidP="00610CEC">
            <w:pPr>
              <w:spacing w:after="0" w:line="240" w:lineRule="auto"/>
              <w:jc w:val="both"/>
              <w:rPr>
                <w:rFonts w:ascii="Times New Roman" w:hAnsi="Times New Roman"/>
                <w:sz w:val="24"/>
                <w:szCs w:val="24"/>
              </w:rPr>
            </w:pPr>
            <w:r w:rsidRPr="00610CEC">
              <w:rPr>
                <w:rFonts w:ascii="Times New Roman" w:hAnsi="Times New Roman"/>
                <w:sz w:val="24"/>
                <w:szCs w:val="24"/>
              </w:rPr>
              <w:t>B. Require stabilisation</w:t>
            </w:r>
          </w:p>
          <w:p w:rsidR="008F0D27" w:rsidRPr="00610CEC" w:rsidRDefault="008F0D27" w:rsidP="00610CEC">
            <w:pPr>
              <w:spacing w:after="0" w:line="240" w:lineRule="auto"/>
              <w:jc w:val="both"/>
              <w:rPr>
                <w:rFonts w:ascii="Times New Roman" w:hAnsi="Times New Roman"/>
                <w:sz w:val="24"/>
                <w:szCs w:val="24"/>
              </w:rPr>
            </w:pPr>
            <w:r w:rsidRPr="00610CEC">
              <w:rPr>
                <w:rFonts w:ascii="Times New Roman" w:hAnsi="Times New Roman"/>
                <w:sz w:val="24"/>
                <w:szCs w:val="24"/>
              </w:rPr>
              <w:t>С. Prepared under aseptic conditions</w:t>
            </w:r>
          </w:p>
          <w:p w:rsidR="008F0D27" w:rsidRPr="00610CEC" w:rsidRDefault="008F0D27" w:rsidP="00610CEC">
            <w:pPr>
              <w:spacing w:after="0" w:line="240" w:lineRule="auto"/>
              <w:jc w:val="both"/>
              <w:rPr>
                <w:rFonts w:ascii="Times New Roman" w:hAnsi="Times New Roman"/>
                <w:sz w:val="24"/>
                <w:szCs w:val="24"/>
              </w:rPr>
            </w:pPr>
            <w:r w:rsidRPr="00610CEC">
              <w:rPr>
                <w:rFonts w:ascii="Times New Roman" w:hAnsi="Times New Roman"/>
                <w:sz w:val="24"/>
                <w:szCs w:val="24"/>
              </w:rPr>
              <w:t>D. Do not require sterilisation</w:t>
            </w:r>
          </w:p>
          <w:p w:rsidR="008F0D27" w:rsidRPr="00610CEC" w:rsidRDefault="008F0D27" w:rsidP="00610CEC">
            <w:pPr>
              <w:spacing w:after="0" w:line="240" w:lineRule="auto"/>
              <w:jc w:val="both"/>
              <w:rPr>
                <w:rFonts w:ascii="Times New Roman" w:hAnsi="Times New Roman"/>
                <w:sz w:val="24"/>
                <w:szCs w:val="24"/>
              </w:rPr>
            </w:pPr>
            <w:r w:rsidRPr="00610CEC">
              <w:rPr>
                <w:rFonts w:ascii="Times New Roman" w:hAnsi="Times New Roman"/>
                <w:sz w:val="24"/>
                <w:szCs w:val="24"/>
              </w:rPr>
              <w:t>E. Do not require additional purification</w:t>
            </w:r>
          </w:p>
        </w:tc>
        <w:tc>
          <w:tcPr>
            <w:tcW w:w="4215" w:type="dxa"/>
          </w:tcPr>
          <w:p w:rsidR="008F0D27" w:rsidRPr="00610CEC" w:rsidRDefault="008F0D27" w:rsidP="00610CEC">
            <w:pPr>
              <w:spacing w:after="0" w:line="240" w:lineRule="auto"/>
              <w:rPr>
                <w:rFonts w:ascii="Times New Roman" w:hAnsi="Times New Roman"/>
                <w:sz w:val="24"/>
                <w:szCs w:val="24"/>
              </w:rPr>
            </w:pPr>
            <w:r w:rsidRPr="00610CEC">
              <w:rPr>
                <w:rFonts w:ascii="Times New Roman" w:hAnsi="Times New Roman"/>
                <w:sz w:val="24"/>
                <w:szCs w:val="24"/>
              </w:rPr>
              <w:t>Calcium chloride and magnesium sulfate are administered parenterally, so impurities are unacceptable and require additional purification.</w:t>
            </w:r>
          </w:p>
        </w:tc>
      </w:tr>
      <w:tr w:rsidR="008F0D27" w:rsidRPr="00610CEC" w:rsidTr="00E34CB2">
        <w:tc>
          <w:tcPr>
            <w:tcW w:w="534" w:type="dxa"/>
          </w:tcPr>
          <w:p w:rsidR="008F0D27" w:rsidRPr="00610CEC" w:rsidRDefault="008F0D27"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71</w:t>
            </w:r>
          </w:p>
        </w:tc>
        <w:tc>
          <w:tcPr>
            <w:tcW w:w="2976" w:type="dxa"/>
          </w:tcPr>
          <w:p w:rsidR="008F0D27" w:rsidRPr="00610CEC" w:rsidRDefault="008F0D27" w:rsidP="00610CEC">
            <w:pPr>
              <w:spacing w:after="0" w:line="240" w:lineRule="auto"/>
              <w:rPr>
                <w:rFonts w:ascii="Times New Roman" w:hAnsi="Times New Roman"/>
                <w:sz w:val="24"/>
                <w:szCs w:val="24"/>
              </w:rPr>
            </w:pPr>
            <w:r w:rsidRPr="00610CEC">
              <w:rPr>
                <w:rFonts w:ascii="Times New Roman" w:hAnsi="Times New Roman"/>
                <w:sz w:val="24"/>
                <w:szCs w:val="24"/>
              </w:rPr>
              <w:t>When calculating the isotonic concentration of solutions for injection, the plasma depression value is used. State its value:</w:t>
            </w:r>
          </w:p>
        </w:tc>
        <w:tc>
          <w:tcPr>
            <w:tcW w:w="3261" w:type="dxa"/>
          </w:tcPr>
          <w:p w:rsidR="008F0D27" w:rsidRPr="00610CEC" w:rsidRDefault="008F0D27" w:rsidP="00610CEC">
            <w:pPr>
              <w:spacing w:after="0" w:line="240" w:lineRule="auto"/>
              <w:jc w:val="both"/>
              <w:rPr>
                <w:rFonts w:ascii="Times New Roman" w:hAnsi="Times New Roman"/>
                <w:sz w:val="24"/>
                <w:szCs w:val="24"/>
              </w:rPr>
            </w:pPr>
            <w:r w:rsidRPr="00610CEC">
              <w:rPr>
                <w:rFonts w:ascii="Times New Roman" w:hAnsi="Times New Roman"/>
                <w:sz w:val="24"/>
                <w:szCs w:val="24"/>
              </w:rPr>
              <w:t>* А. 0,52</w:t>
            </w:r>
          </w:p>
          <w:p w:rsidR="008F0D27" w:rsidRPr="00610CEC" w:rsidRDefault="008F0D27" w:rsidP="00610CEC">
            <w:pPr>
              <w:spacing w:after="0" w:line="240" w:lineRule="auto"/>
              <w:jc w:val="both"/>
              <w:rPr>
                <w:rFonts w:ascii="Times New Roman" w:hAnsi="Times New Roman"/>
                <w:sz w:val="24"/>
                <w:szCs w:val="24"/>
              </w:rPr>
            </w:pPr>
            <w:r w:rsidRPr="00610CEC">
              <w:rPr>
                <w:rFonts w:ascii="Times New Roman" w:hAnsi="Times New Roman"/>
                <w:sz w:val="24"/>
                <w:szCs w:val="24"/>
              </w:rPr>
              <w:t>В. 0,34</w:t>
            </w:r>
          </w:p>
          <w:p w:rsidR="008F0D27" w:rsidRPr="00610CEC" w:rsidRDefault="008F0D27" w:rsidP="00610CEC">
            <w:pPr>
              <w:spacing w:after="0" w:line="240" w:lineRule="auto"/>
              <w:jc w:val="both"/>
              <w:rPr>
                <w:rFonts w:ascii="Times New Roman" w:hAnsi="Times New Roman"/>
                <w:sz w:val="24"/>
                <w:szCs w:val="24"/>
              </w:rPr>
            </w:pPr>
            <w:r w:rsidRPr="00610CEC">
              <w:rPr>
                <w:rFonts w:ascii="Times New Roman" w:hAnsi="Times New Roman"/>
                <w:sz w:val="24"/>
                <w:szCs w:val="24"/>
              </w:rPr>
              <w:t>С. 0,10</w:t>
            </w:r>
          </w:p>
          <w:p w:rsidR="008F0D27" w:rsidRPr="00610CEC" w:rsidRDefault="008F0D27" w:rsidP="00610CEC">
            <w:pPr>
              <w:spacing w:after="0" w:line="240" w:lineRule="auto"/>
              <w:jc w:val="both"/>
              <w:rPr>
                <w:rFonts w:ascii="Times New Roman" w:hAnsi="Times New Roman"/>
                <w:sz w:val="24"/>
                <w:szCs w:val="24"/>
              </w:rPr>
            </w:pPr>
            <w:r w:rsidRPr="00610CEC">
              <w:rPr>
                <w:rFonts w:ascii="Times New Roman" w:hAnsi="Times New Roman"/>
                <w:sz w:val="24"/>
                <w:szCs w:val="24"/>
              </w:rPr>
              <w:t>D. 0,45</w:t>
            </w:r>
          </w:p>
          <w:p w:rsidR="008F0D27" w:rsidRPr="00610CEC" w:rsidRDefault="008F0D27" w:rsidP="00610CEC">
            <w:pPr>
              <w:spacing w:after="0" w:line="240" w:lineRule="auto"/>
              <w:jc w:val="both"/>
              <w:rPr>
                <w:rFonts w:ascii="Times New Roman" w:hAnsi="Times New Roman"/>
                <w:sz w:val="24"/>
                <w:szCs w:val="24"/>
              </w:rPr>
            </w:pPr>
            <w:r w:rsidRPr="00610CEC">
              <w:rPr>
                <w:rFonts w:ascii="Times New Roman" w:hAnsi="Times New Roman"/>
                <w:sz w:val="24"/>
                <w:szCs w:val="24"/>
              </w:rPr>
              <w:t>Е. 0,90</w:t>
            </w:r>
          </w:p>
        </w:tc>
        <w:tc>
          <w:tcPr>
            <w:tcW w:w="4215" w:type="dxa"/>
          </w:tcPr>
          <w:p w:rsidR="008F0D27" w:rsidRPr="00610CEC" w:rsidRDefault="008F0D27" w:rsidP="00610CEC">
            <w:pPr>
              <w:spacing w:after="0" w:line="240" w:lineRule="auto"/>
              <w:rPr>
                <w:rFonts w:ascii="Times New Roman" w:hAnsi="Times New Roman"/>
                <w:sz w:val="24"/>
                <w:szCs w:val="24"/>
              </w:rPr>
            </w:pPr>
            <w:r w:rsidRPr="00610CEC">
              <w:rPr>
                <w:rFonts w:ascii="Times New Roman" w:hAnsi="Times New Roman"/>
                <w:sz w:val="24"/>
                <w:szCs w:val="24"/>
              </w:rPr>
              <w:t>The dispersion of blood serum is 0.52, so if the prepared solution of a certain substance has a depression of 0.52, it will be isotonic to blood serum.</w:t>
            </w:r>
          </w:p>
        </w:tc>
      </w:tr>
      <w:tr w:rsidR="008F0D27" w:rsidRPr="00610CEC" w:rsidTr="00E34CB2">
        <w:tc>
          <w:tcPr>
            <w:tcW w:w="534" w:type="dxa"/>
          </w:tcPr>
          <w:p w:rsidR="008F0D27" w:rsidRPr="00610CEC" w:rsidRDefault="008F0D27"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72</w:t>
            </w:r>
          </w:p>
        </w:tc>
        <w:tc>
          <w:tcPr>
            <w:tcW w:w="2976" w:type="dxa"/>
          </w:tcPr>
          <w:p w:rsidR="008F0D27" w:rsidRPr="00610CEC" w:rsidRDefault="008F0D27" w:rsidP="00610CEC">
            <w:pPr>
              <w:spacing w:after="0" w:line="240" w:lineRule="auto"/>
              <w:rPr>
                <w:rFonts w:ascii="Times New Roman" w:hAnsi="Times New Roman"/>
                <w:sz w:val="24"/>
                <w:szCs w:val="24"/>
              </w:rPr>
            </w:pPr>
            <w:r w:rsidRPr="00610CEC">
              <w:rPr>
                <w:rFonts w:ascii="Times New Roman" w:hAnsi="Times New Roman"/>
                <w:sz w:val="24"/>
                <w:szCs w:val="24"/>
              </w:rPr>
              <w:t>Which solutions for parenteral administration of the listed substances are subject to special purification in the absence of a "for injection" grade?</w:t>
            </w:r>
          </w:p>
        </w:tc>
        <w:tc>
          <w:tcPr>
            <w:tcW w:w="3261" w:type="dxa"/>
          </w:tcPr>
          <w:p w:rsidR="008F0D27" w:rsidRPr="00610CEC" w:rsidRDefault="008F0D27" w:rsidP="00610CEC">
            <w:pPr>
              <w:spacing w:after="0" w:line="240" w:lineRule="auto"/>
              <w:jc w:val="both"/>
              <w:rPr>
                <w:rFonts w:ascii="Times New Roman" w:hAnsi="Times New Roman"/>
                <w:sz w:val="24"/>
                <w:szCs w:val="24"/>
              </w:rPr>
            </w:pPr>
            <w:r w:rsidRPr="00610CEC">
              <w:rPr>
                <w:rFonts w:ascii="Times New Roman" w:hAnsi="Times New Roman"/>
                <w:sz w:val="24"/>
                <w:szCs w:val="24"/>
              </w:rPr>
              <w:t>* A. Magnesium sulphate, calcium chloride, glucose</w:t>
            </w:r>
          </w:p>
          <w:p w:rsidR="008F0D27" w:rsidRPr="00610CEC" w:rsidRDefault="008F0D27" w:rsidP="00610CEC">
            <w:pPr>
              <w:spacing w:after="0" w:line="240" w:lineRule="auto"/>
              <w:jc w:val="both"/>
              <w:rPr>
                <w:rFonts w:ascii="Times New Roman" w:hAnsi="Times New Roman"/>
                <w:sz w:val="24"/>
                <w:szCs w:val="24"/>
              </w:rPr>
            </w:pPr>
            <w:r w:rsidRPr="00610CEC">
              <w:rPr>
                <w:rFonts w:ascii="Times New Roman" w:hAnsi="Times New Roman"/>
                <w:sz w:val="24"/>
                <w:szCs w:val="24"/>
              </w:rPr>
              <w:t>B. Gelatin, novocaine, sodium sulfite</w:t>
            </w:r>
          </w:p>
          <w:p w:rsidR="008F0D27" w:rsidRPr="00610CEC" w:rsidRDefault="008F0D27" w:rsidP="00610CEC">
            <w:pPr>
              <w:spacing w:after="0" w:line="240" w:lineRule="auto"/>
              <w:jc w:val="both"/>
              <w:rPr>
                <w:rFonts w:ascii="Times New Roman" w:hAnsi="Times New Roman"/>
                <w:sz w:val="24"/>
                <w:szCs w:val="24"/>
              </w:rPr>
            </w:pPr>
            <w:r w:rsidRPr="00610CEC">
              <w:rPr>
                <w:rFonts w:ascii="Times New Roman" w:hAnsi="Times New Roman"/>
                <w:sz w:val="24"/>
                <w:szCs w:val="24"/>
              </w:rPr>
              <w:t>C. Sodium nitrite, ergotal, calcium chloride</w:t>
            </w:r>
          </w:p>
          <w:p w:rsidR="008F0D27" w:rsidRPr="00610CEC" w:rsidRDefault="008F0D27" w:rsidP="00610CEC">
            <w:pPr>
              <w:spacing w:after="0" w:line="240" w:lineRule="auto"/>
              <w:jc w:val="both"/>
              <w:rPr>
                <w:rFonts w:ascii="Times New Roman" w:hAnsi="Times New Roman"/>
                <w:sz w:val="24"/>
                <w:szCs w:val="24"/>
              </w:rPr>
            </w:pPr>
            <w:r w:rsidRPr="00610CEC">
              <w:rPr>
                <w:rFonts w:ascii="Times New Roman" w:hAnsi="Times New Roman"/>
                <w:sz w:val="24"/>
                <w:szCs w:val="24"/>
              </w:rPr>
              <w:t>D. Hexamethylene tetramine, novocaine</w:t>
            </w:r>
          </w:p>
          <w:p w:rsidR="008F0D27" w:rsidRPr="00610CEC" w:rsidRDefault="008F0D27" w:rsidP="00610CEC">
            <w:pPr>
              <w:spacing w:after="0" w:line="240" w:lineRule="auto"/>
              <w:jc w:val="both"/>
              <w:rPr>
                <w:rFonts w:ascii="Times New Roman" w:hAnsi="Times New Roman"/>
                <w:sz w:val="24"/>
                <w:szCs w:val="24"/>
              </w:rPr>
            </w:pPr>
            <w:r w:rsidRPr="00610CEC">
              <w:rPr>
                <w:rFonts w:ascii="Times New Roman" w:hAnsi="Times New Roman"/>
                <w:sz w:val="24"/>
                <w:szCs w:val="24"/>
              </w:rPr>
              <w:t>E. Ascorbic acid, analgin</w:t>
            </w:r>
          </w:p>
        </w:tc>
        <w:tc>
          <w:tcPr>
            <w:tcW w:w="4215" w:type="dxa"/>
          </w:tcPr>
          <w:p w:rsidR="008F0D27" w:rsidRPr="00610CEC" w:rsidRDefault="008F0D27" w:rsidP="00610CEC">
            <w:pPr>
              <w:spacing w:after="0" w:line="240" w:lineRule="auto"/>
              <w:rPr>
                <w:rFonts w:ascii="Times New Roman" w:hAnsi="Times New Roman"/>
                <w:sz w:val="24"/>
                <w:szCs w:val="24"/>
              </w:rPr>
            </w:pPr>
            <w:r w:rsidRPr="00610CEC">
              <w:rPr>
                <w:rFonts w:ascii="Times New Roman" w:hAnsi="Times New Roman"/>
                <w:sz w:val="24"/>
                <w:szCs w:val="24"/>
              </w:rPr>
              <w:t>In the absence of a "for injection" grade, the starting substances are subjected to special purification from unacceptable impurities (chemical, mechanical and pyrogenic substances). Injectable solutions of magnesium sulphate 20 or 25%, glucose 5, 10, 25 and 40%, calcium chloride 10%, hexamethylene tetramine 40%, eufiline 24%, sodium caffeine benzoate 10%, sodium citrate, sodium bicarbonate, etc. are subjected to special purification.</w:t>
            </w:r>
          </w:p>
        </w:tc>
      </w:tr>
      <w:tr w:rsidR="008F0D27" w:rsidRPr="00610CEC" w:rsidTr="00E34CB2">
        <w:tc>
          <w:tcPr>
            <w:tcW w:w="534" w:type="dxa"/>
          </w:tcPr>
          <w:p w:rsidR="008F0D27" w:rsidRPr="00610CEC" w:rsidRDefault="008F0D27" w:rsidP="00610CEC">
            <w:pPr>
              <w:spacing w:after="0" w:line="240" w:lineRule="auto"/>
              <w:jc w:val="both"/>
              <w:rPr>
                <w:rFonts w:ascii="Times New Roman" w:hAnsi="Times New Roman"/>
                <w:sz w:val="24"/>
                <w:szCs w:val="24"/>
              </w:rPr>
            </w:pPr>
            <w:r w:rsidRPr="00610CEC">
              <w:rPr>
                <w:rFonts w:ascii="Times New Roman" w:hAnsi="Times New Roman"/>
                <w:sz w:val="24"/>
                <w:szCs w:val="24"/>
              </w:rPr>
              <w:t>73</w:t>
            </w:r>
          </w:p>
        </w:tc>
        <w:tc>
          <w:tcPr>
            <w:tcW w:w="2976" w:type="dxa"/>
          </w:tcPr>
          <w:p w:rsidR="008F0D27" w:rsidRPr="00610CEC" w:rsidRDefault="008F0D27" w:rsidP="00610CEC">
            <w:pPr>
              <w:spacing w:after="0" w:line="240" w:lineRule="auto"/>
              <w:rPr>
                <w:rFonts w:ascii="Times New Roman" w:hAnsi="Times New Roman"/>
                <w:sz w:val="24"/>
                <w:szCs w:val="24"/>
              </w:rPr>
            </w:pPr>
            <w:r w:rsidRPr="00610CEC">
              <w:rPr>
                <w:rFonts w:ascii="Times New Roman" w:hAnsi="Times New Roman"/>
                <w:sz w:val="24"/>
                <w:szCs w:val="24"/>
              </w:rPr>
              <w:t>What type of glass should be used in the manufacture of ampoules for a solution of cyanocobalamin 0.01%?</w:t>
            </w:r>
          </w:p>
        </w:tc>
        <w:tc>
          <w:tcPr>
            <w:tcW w:w="3261" w:type="dxa"/>
          </w:tcPr>
          <w:p w:rsidR="008F0D27" w:rsidRPr="00610CEC" w:rsidRDefault="008F0D27" w:rsidP="00610CEC">
            <w:pPr>
              <w:spacing w:after="0" w:line="240" w:lineRule="auto"/>
              <w:jc w:val="both"/>
              <w:rPr>
                <w:rFonts w:ascii="Times New Roman" w:hAnsi="Times New Roman"/>
                <w:sz w:val="24"/>
                <w:szCs w:val="24"/>
              </w:rPr>
            </w:pPr>
            <w:r w:rsidRPr="00610CEC">
              <w:rPr>
                <w:rFonts w:ascii="Times New Roman" w:hAnsi="Times New Roman"/>
                <w:sz w:val="24"/>
                <w:szCs w:val="24"/>
              </w:rPr>
              <w:t>* A. Light-shielding neutral (SN</w:t>
            </w:r>
            <w:r w:rsidRPr="00610CEC">
              <w:rPr>
                <w:rFonts w:ascii="Times New Roman" w:hAnsi="Times New Roman"/>
                <w:sz w:val="24"/>
                <w:szCs w:val="24"/>
                <w:lang w:val="en-US"/>
              </w:rPr>
              <w:t>G</w:t>
            </w:r>
            <w:r w:rsidRPr="00610CEC">
              <w:rPr>
                <w:rFonts w:ascii="Times New Roman" w:hAnsi="Times New Roman"/>
                <w:sz w:val="24"/>
                <w:szCs w:val="24"/>
              </w:rPr>
              <w:t>-1)</w:t>
            </w:r>
          </w:p>
          <w:p w:rsidR="008F0D27" w:rsidRPr="00610CEC" w:rsidRDefault="008F0D27" w:rsidP="00610CEC">
            <w:pPr>
              <w:spacing w:after="0" w:line="240" w:lineRule="auto"/>
              <w:jc w:val="both"/>
              <w:rPr>
                <w:rFonts w:ascii="Times New Roman" w:hAnsi="Times New Roman"/>
                <w:sz w:val="24"/>
                <w:szCs w:val="24"/>
              </w:rPr>
            </w:pPr>
            <w:r w:rsidRPr="00610CEC">
              <w:rPr>
                <w:rFonts w:ascii="Times New Roman" w:hAnsi="Times New Roman"/>
                <w:sz w:val="24"/>
                <w:szCs w:val="24"/>
              </w:rPr>
              <w:t>B. Boron-free (AB-1)</w:t>
            </w:r>
          </w:p>
          <w:p w:rsidR="008F0D27" w:rsidRPr="00610CEC" w:rsidRDefault="008F0D27" w:rsidP="00610CEC">
            <w:pPr>
              <w:spacing w:after="0" w:line="240" w:lineRule="auto"/>
              <w:jc w:val="both"/>
              <w:rPr>
                <w:rFonts w:ascii="Times New Roman" w:hAnsi="Times New Roman"/>
                <w:sz w:val="24"/>
                <w:szCs w:val="24"/>
              </w:rPr>
            </w:pPr>
            <w:r w:rsidRPr="00610CEC">
              <w:rPr>
                <w:rFonts w:ascii="Times New Roman" w:hAnsi="Times New Roman"/>
                <w:sz w:val="24"/>
                <w:szCs w:val="24"/>
              </w:rPr>
              <w:t>C. Neutral (N</w:t>
            </w:r>
            <w:r w:rsidRPr="00610CEC">
              <w:rPr>
                <w:rFonts w:ascii="Times New Roman" w:hAnsi="Times New Roman"/>
                <w:sz w:val="24"/>
                <w:szCs w:val="24"/>
                <w:lang w:val="en-US"/>
              </w:rPr>
              <w:t>G</w:t>
            </w:r>
            <w:r w:rsidRPr="00610CEC">
              <w:rPr>
                <w:rFonts w:ascii="Times New Roman" w:hAnsi="Times New Roman"/>
                <w:sz w:val="24"/>
                <w:szCs w:val="24"/>
              </w:rPr>
              <w:t>-2)</w:t>
            </w:r>
          </w:p>
          <w:p w:rsidR="008F0D27" w:rsidRPr="00610CEC" w:rsidRDefault="008F0D27" w:rsidP="00610CEC">
            <w:pPr>
              <w:spacing w:after="0" w:line="240" w:lineRule="auto"/>
              <w:jc w:val="both"/>
              <w:rPr>
                <w:rFonts w:ascii="Times New Roman" w:hAnsi="Times New Roman"/>
                <w:sz w:val="24"/>
                <w:szCs w:val="24"/>
              </w:rPr>
            </w:pPr>
            <w:r w:rsidRPr="00610CEC">
              <w:rPr>
                <w:rFonts w:ascii="Times New Roman" w:hAnsi="Times New Roman"/>
                <w:sz w:val="24"/>
                <w:szCs w:val="24"/>
              </w:rPr>
              <w:t>D. Neutral (N</w:t>
            </w:r>
            <w:r w:rsidRPr="00610CEC">
              <w:rPr>
                <w:rFonts w:ascii="Times New Roman" w:hAnsi="Times New Roman"/>
                <w:sz w:val="24"/>
                <w:szCs w:val="24"/>
                <w:lang w:val="en-US"/>
              </w:rPr>
              <w:t>G</w:t>
            </w:r>
            <w:r w:rsidRPr="00610CEC">
              <w:rPr>
                <w:rFonts w:ascii="Times New Roman" w:hAnsi="Times New Roman"/>
                <w:sz w:val="24"/>
                <w:szCs w:val="24"/>
              </w:rPr>
              <w:t>-1)</w:t>
            </w:r>
          </w:p>
          <w:p w:rsidR="008F0D27" w:rsidRPr="00610CEC" w:rsidRDefault="008F0D27" w:rsidP="00610CEC">
            <w:pPr>
              <w:spacing w:after="0" w:line="240" w:lineRule="auto"/>
              <w:jc w:val="both"/>
              <w:rPr>
                <w:rFonts w:ascii="Times New Roman" w:hAnsi="Times New Roman"/>
                <w:sz w:val="24"/>
                <w:szCs w:val="24"/>
              </w:rPr>
            </w:pPr>
            <w:r w:rsidRPr="00610CEC">
              <w:rPr>
                <w:rFonts w:ascii="Times New Roman" w:hAnsi="Times New Roman"/>
                <w:sz w:val="24"/>
                <w:szCs w:val="24"/>
              </w:rPr>
              <w:t>E. Neutral (N</w:t>
            </w:r>
            <w:r w:rsidRPr="00610CEC">
              <w:rPr>
                <w:rFonts w:ascii="Times New Roman" w:hAnsi="Times New Roman"/>
                <w:sz w:val="24"/>
                <w:szCs w:val="24"/>
                <w:lang w:val="en-US"/>
              </w:rPr>
              <w:t>G</w:t>
            </w:r>
            <w:r w:rsidRPr="00610CEC">
              <w:rPr>
                <w:rFonts w:ascii="Times New Roman" w:hAnsi="Times New Roman"/>
                <w:sz w:val="24"/>
                <w:szCs w:val="24"/>
              </w:rPr>
              <w:t>-2A)</w:t>
            </w:r>
          </w:p>
        </w:tc>
        <w:tc>
          <w:tcPr>
            <w:tcW w:w="4215" w:type="dxa"/>
          </w:tcPr>
          <w:p w:rsidR="008F0D27" w:rsidRPr="00610CEC" w:rsidRDefault="008F0D27" w:rsidP="00610CEC">
            <w:pPr>
              <w:spacing w:after="0" w:line="240" w:lineRule="auto"/>
              <w:rPr>
                <w:rFonts w:ascii="Times New Roman" w:hAnsi="Times New Roman"/>
                <w:sz w:val="24"/>
                <w:szCs w:val="24"/>
              </w:rPr>
            </w:pPr>
            <w:r w:rsidRPr="00610CEC">
              <w:rPr>
                <w:rFonts w:ascii="Times New Roman" w:hAnsi="Times New Roman"/>
                <w:sz w:val="24"/>
                <w:szCs w:val="24"/>
              </w:rPr>
              <w:t>It is used for solutions with light sensitivity.</w:t>
            </w:r>
          </w:p>
        </w:tc>
      </w:tr>
      <w:tr w:rsidR="008F0D27" w:rsidRPr="00610CEC" w:rsidTr="00E34CB2">
        <w:tc>
          <w:tcPr>
            <w:tcW w:w="534" w:type="dxa"/>
          </w:tcPr>
          <w:p w:rsidR="008F0D27" w:rsidRPr="00610CEC" w:rsidRDefault="008F0D27" w:rsidP="00610CEC">
            <w:pPr>
              <w:spacing w:after="0" w:line="240" w:lineRule="auto"/>
              <w:jc w:val="both"/>
              <w:rPr>
                <w:rFonts w:ascii="Times New Roman" w:hAnsi="Times New Roman"/>
                <w:sz w:val="24"/>
                <w:szCs w:val="24"/>
              </w:rPr>
            </w:pPr>
            <w:r w:rsidRPr="00610CEC">
              <w:rPr>
                <w:rFonts w:ascii="Times New Roman" w:hAnsi="Times New Roman"/>
                <w:sz w:val="24"/>
                <w:szCs w:val="24"/>
              </w:rPr>
              <w:t>74</w:t>
            </w:r>
          </w:p>
        </w:tc>
        <w:tc>
          <w:tcPr>
            <w:tcW w:w="2976" w:type="dxa"/>
          </w:tcPr>
          <w:p w:rsidR="008F0D27" w:rsidRPr="00610CEC" w:rsidRDefault="008F0D27" w:rsidP="00610CEC">
            <w:pPr>
              <w:spacing w:after="0" w:line="240" w:lineRule="auto"/>
              <w:rPr>
                <w:rFonts w:ascii="Times New Roman" w:hAnsi="Times New Roman"/>
                <w:sz w:val="24"/>
                <w:szCs w:val="24"/>
              </w:rPr>
            </w:pPr>
            <w:r w:rsidRPr="00610CEC">
              <w:rPr>
                <w:rFonts w:ascii="Times New Roman" w:hAnsi="Times New Roman"/>
                <w:sz w:val="24"/>
                <w:szCs w:val="24"/>
              </w:rPr>
              <w:t>The ampoule shop produces solutions for injection. What group of solutions does eufilin solution for injection belong to?</w:t>
            </w:r>
          </w:p>
        </w:tc>
        <w:tc>
          <w:tcPr>
            <w:tcW w:w="3261" w:type="dxa"/>
          </w:tcPr>
          <w:p w:rsidR="008F0D27" w:rsidRPr="00610CEC" w:rsidRDefault="008F0D27" w:rsidP="00610CEC">
            <w:pPr>
              <w:spacing w:after="0" w:line="240" w:lineRule="auto"/>
              <w:jc w:val="both"/>
              <w:rPr>
                <w:rFonts w:ascii="Times New Roman" w:hAnsi="Times New Roman"/>
                <w:sz w:val="24"/>
                <w:szCs w:val="24"/>
              </w:rPr>
            </w:pPr>
            <w:r w:rsidRPr="00610CEC">
              <w:rPr>
                <w:rFonts w:ascii="Times New Roman" w:hAnsi="Times New Roman"/>
                <w:sz w:val="24"/>
                <w:szCs w:val="24"/>
              </w:rPr>
              <w:t>*А. Solutions that cannot be heat sterilised</w:t>
            </w:r>
          </w:p>
          <w:p w:rsidR="008F0D27" w:rsidRPr="00610CEC" w:rsidRDefault="008F0D27" w:rsidP="00610CEC">
            <w:pPr>
              <w:spacing w:after="0" w:line="240" w:lineRule="auto"/>
              <w:jc w:val="both"/>
              <w:rPr>
                <w:rFonts w:ascii="Times New Roman" w:hAnsi="Times New Roman"/>
                <w:sz w:val="24"/>
                <w:szCs w:val="24"/>
              </w:rPr>
            </w:pPr>
            <w:r w:rsidRPr="00610CEC">
              <w:rPr>
                <w:rFonts w:ascii="Times New Roman" w:hAnsi="Times New Roman"/>
                <w:sz w:val="24"/>
                <w:szCs w:val="24"/>
              </w:rPr>
              <w:t>B. Salt solutions formed by weak bases and strong acids</w:t>
            </w:r>
          </w:p>
          <w:p w:rsidR="008F0D27" w:rsidRPr="00610CEC" w:rsidRDefault="008F0D27" w:rsidP="00610CEC">
            <w:pPr>
              <w:spacing w:after="0" w:line="240" w:lineRule="auto"/>
              <w:jc w:val="both"/>
              <w:rPr>
                <w:rFonts w:ascii="Times New Roman" w:hAnsi="Times New Roman"/>
                <w:sz w:val="24"/>
                <w:szCs w:val="24"/>
              </w:rPr>
            </w:pPr>
            <w:r w:rsidRPr="00610CEC">
              <w:rPr>
                <w:rFonts w:ascii="Times New Roman" w:hAnsi="Times New Roman"/>
                <w:sz w:val="24"/>
                <w:szCs w:val="24"/>
              </w:rPr>
              <w:t>C. Solutions of substances requiring special purification</w:t>
            </w:r>
          </w:p>
          <w:p w:rsidR="008F0D27" w:rsidRPr="00610CEC" w:rsidRDefault="008F0D27" w:rsidP="00610CEC">
            <w:pPr>
              <w:spacing w:after="0" w:line="240" w:lineRule="auto"/>
              <w:jc w:val="both"/>
              <w:rPr>
                <w:rFonts w:ascii="Times New Roman" w:hAnsi="Times New Roman"/>
                <w:sz w:val="24"/>
                <w:szCs w:val="24"/>
              </w:rPr>
            </w:pPr>
            <w:r w:rsidRPr="00610CEC">
              <w:rPr>
                <w:rFonts w:ascii="Times New Roman" w:hAnsi="Times New Roman"/>
                <w:sz w:val="24"/>
                <w:szCs w:val="24"/>
              </w:rPr>
              <w:t>D. Solutions of salts formed by strong bases and weak acids</w:t>
            </w:r>
          </w:p>
          <w:p w:rsidR="008F0D27" w:rsidRPr="00610CEC" w:rsidRDefault="008F0D27" w:rsidP="00610CEC">
            <w:pPr>
              <w:spacing w:after="0" w:line="240" w:lineRule="auto"/>
              <w:jc w:val="both"/>
              <w:rPr>
                <w:rFonts w:ascii="Times New Roman" w:hAnsi="Times New Roman"/>
                <w:sz w:val="24"/>
                <w:szCs w:val="24"/>
              </w:rPr>
            </w:pPr>
            <w:r w:rsidRPr="00610CEC">
              <w:rPr>
                <w:rFonts w:ascii="Times New Roman" w:hAnsi="Times New Roman"/>
                <w:sz w:val="24"/>
                <w:szCs w:val="24"/>
              </w:rPr>
              <w:t>E. Solutions of easily oxidised substances</w:t>
            </w:r>
          </w:p>
        </w:tc>
        <w:tc>
          <w:tcPr>
            <w:tcW w:w="4215" w:type="dxa"/>
          </w:tcPr>
          <w:p w:rsidR="008F0D27" w:rsidRPr="00610CEC" w:rsidRDefault="008F0D27" w:rsidP="00610CEC">
            <w:pPr>
              <w:spacing w:after="0" w:line="240" w:lineRule="auto"/>
              <w:rPr>
                <w:rFonts w:ascii="Times New Roman" w:hAnsi="Times New Roman"/>
                <w:sz w:val="24"/>
                <w:szCs w:val="24"/>
              </w:rPr>
            </w:pPr>
            <w:r w:rsidRPr="00610CEC">
              <w:rPr>
                <w:rFonts w:ascii="Times New Roman" w:hAnsi="Times New Roman"/>
                <w:sz w:val="24"/>
                <w:szCs w:val="24"/>
              </w:rPr>
              <w:t>Eufiline, being a complex salt of a very weak acid (theophylline) and a weak base (ethylenediamine), easily decomposes in an acidic environment; the addition of a strong alkali to the eufiline solution also leads to the decomposition of the salt</w:t>
            </w:r>
          </w:p>
        </w:tc>
      </w:tr>
      <w:tr w:rsidR="008F0D27" w:rsidRPr="00610CEC" w:rsidTr="00E34CB2">
        <w:tc>
          <w:tcPr>
            <w:tcW w:w="534" w:type="dxa"/>
          </w:tcPr>
          <w:p w:rsidR="008F0D27" w:rsidRPr="00610CEC" w:rsidRDefault="008F0D27" w:rsidP="00610CEC">
            <w:pPr>
              <w:spacing w:after="0" w:line="240" w:lineRule="auto"/>
              <w:jc w:val="both"/>
              <w:rPr>
                <w:rFonts w:ascii="Times New Roman" w:hAnsi="Times New Roman"/>
                <w:sz w:val="24"/>
                <w:szCs w:val="24"/>
              </w:rPr>
            </w:pPr>
            <w:r w:rsidRPr="00610CEC">
              <w:rPr>
                <w:rFonts w:ascii="Times New Roman" w:hAnsi="Times New Roman"/>
                <w:sz w:val="24"/>
                <w:szCs w:val="24"/>
              </w:rPr>
              <w:t>75</w:t>
            </w:r>
          </w:p>
        </w:tc>
        <w:tc>
          <w:tcPr>
            <w:tcW w:w="2976" w:type="dxa"/>
          </w:tcPr>
          <w:p w:rsidR="008F0D27" w:rsidRPr="00610CEC" w:rsidRDefault="008F0D27" w:rsidP="00610CEC">
            <w:pPr>
              <w:spacing w:after="0" w:line="240" w:lineRule="auto"/>
              <w:rPr>
                <w:rFonts w:ascii="Times New Roman" w:hAnsi="Times New Roman"/>
                <w:sz w:val="24"/>
                <w:szCs w:val="24"/>
              </w:rPr>
            </w:pPr>
            <w:r w:rsidRPr="00610CEC">
              <w:rPr>
                <w:rFonts w:ascii="Times New Roman" w:hAnsi="Times New Roman"/>
                <w:sz w:val="24"/>
                <w:szCs w:val="24"/>
              </w:rPr>
              <w:t>Which solutions for parenteral administration of the listed substances are subject to special purification in the absence of a "for injection" grade?</w:t>
            </w:r>
          </w:p>
        </w:tc>
        <w:tc>
          <w:tcPr>
            <w:tcW w:w="3261" w:type="dxa"/>
          </w:tcPr>
          <w:p w:rsidR="008F0D27" w:rsidRPr="00610CEC" w:rsidRDefault="008F0D27" w:rsidP="00610CEC">
            <w:pPr>
              <w:spacing w:after="0" w:line="240" w:lineRule="auto"/>
              <w:jc w:val="both"/>
              <w:rPr>
                <w:rFonts w:ascii="Times New Roman" w:hAnsi="Times New Roman"/>
                <w:sz w:val="24"/>
                <w:szCs w:val="24"/>
              </w:rPr>
            </w:pPr>
            <w:r w:rsidRPr="00610CEC">
              <w:rPr>
                <w:rFonts w:ascii="Times New Roman" w:hAnsi="Times New Roman"/>
                <w:sz w:val="24"/>
                <w:szCs w:val="24"/>
              </w:rPr>
              <w:t>* A. Magnesium sulphate, calcium chloride, glucose</w:t>
            </w:r>
          </w:p>
          <w:p w:rsidR="008F0D27" w:rsidRPr="00610CEC" w:rsidRDefault="008F0D27" w:rsidP="00610CEC">
            <w:pPr>
              <w:spacing w:after="0" w:line="240" w:lineRule="auto"/>
              <w:jc w:val="both"/>
              <w:rPr>
                <w:rFonts w:ascii="Times New Roman" w:hAnsi="Times New Roman"/>
                <w:sz w:val="24"/>
                <w:szCs w:val="24"/>
              </w:rPr>
            </w:pPr>
            <w:r w:rsidRPr="00610CEC">
              <w:rPr>
                <w:rFonts w:ascii="Times New Roman" w:hAnsi="Times New Roman"/>
                <w:sz w:val="24"/>
                <w:szCs w:val="24"/>
              </w:rPr>
              <w:t>B. Gelatin, novocaine, sodium sulfite</w:t>
            </w:r>
          </w:p>
          <w:p w:rsidR="008F0D27" w:rsidRPr="00610CEC" w:rsidRDefault="008F0D27" w:rsidP="00610CEC">
            <w:pPr>
              <w:spacing w:after="0" w:line="240" w:lineRule="auto"/>
              <w:jc w:val="both"/>
              <w:rPr>
                <w:rFonts w:ascii="Times New Roman" w:hAnsi="Times New Roman"/>
                <w:sz w:val="24"/>
                <w:szCs w:val="24"/>
              </w:rPr>
            </w:pPr>
            <w:r w:rsidRPr="00610CEC">
              <w:rPr>
                <w:rFonts w:ascii="Times New Roman" w:hAnsi="Times New Roman"/>
                <w:sz w:val="24"/>
                <w:szCs w:val="24"/>
              </w:rPr>
              <w:t>C. Sodium nitrite, ergotal, calcium chloride</w:t>
            </w:r>
          </w:p>
          <w:p w:rsidR="008F0D27" w:rsidRPr="00610CEC" w:rsidRDefault="008F0D27" w:rsidP="00610CEC">
            <w:pPr>
              <w:spacing w:after="0" w:line="240" w:lineRule="auto"/>
              <w:jc w:val="both"/>
              <w:rPr>
                <w:rFonts w:ascii="Times New Roman" w:hAnsi="Times New Roman"/>
                <w:sz w:val="24"/>
                <w:szCs w:val="24"/>
              </w:rPr>
            </w:pPr>
            <w:r w:rsidRPr="00610CEC">
              <w:rPr>
                <w:rFonts w:ascii="Times New Roman" w:hAnsi="Times New Roman"/>
                <w:sz w:val="24"/>
                <w:szCs w:val="24"/>
              </w:rPr>
              <w:t>D. Hexamethylene tetramine, novocaine</w:t>
            </w:r>
          </w:p>
          <w:p w:rsidR="008F0D27" w:rsidRPr="00610CEC" w:rsidRDefault="008F0D27" w:rsidP="00610CEC">
            <w:pPr>
              <w:spacing w:after="0" w:line="240" w:lineRule="auto"/>
              <w:jc w:val="both"/>
              <w:rPr>
                <w:rFonts w:ascii="Times New Roman" w:hAnsi="Times New Roman"/>
                <w:sz w:val="24"/>
                <w:szCs w:val="24"/>
              </w:rPr>
            </w:pPr>
            <w:r w:rsidRPr="00610CEC">
              <w:rPr>
                <w:rFonts w:ascii="Times New Roman" w:hAnsi="Times New Roman"/>
                <w:sz w:val="24"/>
                <w:szCs w:val="24"/>
              </w:rPr>
              <w:t>E. Ascorbic acid, analgin</w:t>
            </w:r>
          </w:p>
        </w:tc>
        <w:tc>
          <w:tcPr>
            <w:tcW w:w="4215" w:type="dxa"/>
          </w:tcPr>
          <w:p w:rsidR="008F0D27" w:rsidRPr="00610CEC" w:rsidRDefault="008F0D27" w:rsidP="00610CEC">
            <w:pPr>
              <w:spacing w:after="0" w:line="240" w:lineRule="auto"/>
              <w:rPr>
                <w:rFonts w:ascii="Times New Roman" w:hAnsi="Times New Roman"/>
                <w:sz w:val="24"/>
                <w:szCs w:val="24"/>
              </w:rPr>
            </w:pPr>
            <w:r w:rsidRPr="00610CEC">
              <w:rPr>
                <w:rFonts w:ascii="Times New Roman" w:hAnsi="Times New Roman"/>
                <w:sz w:val="24"/>
                <w:szCs w:val="24"/>
              </w:rPr>
              <w:t>In the absence of an "injectable" grade, the starting substances are subjected to special purification from unacceptable impurities (chemical, mechanical and pyrogenic substances). Injectable solutions of magnesium sulphate 20 or 25%, glucose 5, 10, 25 and 40%, calcium chloride 10%, hexamethylene tetramine 40%, eufiline 24%, sodium caffeine benzoate 10%, sodium citrate, sodium bicarbonate, etc. are subjected to special purification.</w:t>
            </w:r>
          </w:p>
        </w:tc>
      </w:tr>
      <w:tr w:rsidR="008F0D27" w:rsidRPr="00610CEC" w:rsidTr="00E34CB2">
        <w:tc>
          <w:tcPr>
            <w:tcW w:w="534" w:type="dxa"/>
          </w:tcPr>
          <w:p w:rsidR="008F0D27" w:rsidRPr="00610CEC" w:rsidRDefault="008F0D27" w:rsidP="00610CEC">
            <w:pPr>
              <w:spacing w:after="0" w:line="240" w:lineRule="auto"/>
              <w:jc w:val="both"/>
              <w:rPr>
                <w:rFonts w:ascii="Times New Roman" w:hAnsi="Times New Roman"/>
                <w:sz w:val="24"/>
                <w:szCs w:val="24"/>
              </w:rPr>
            </w:pPr>
            <w:r w:rsidRPr="00610CEC">
              <w:rPr>
                <w:rFonts w:ascii="Times New Roman" w:hAnsi="Times New Roman"/>
                <w:sz w:val="24"/>
                <w:szCs w:val="24"/>
              </w:rPr>
              <w:t>76</w:t>
            </w:r>
          </w:p>
        </w:tc>
        <w:tc>
          <w:tcPr>
            <w:tcW w:w="2976" w:type="dxa"/>
          </w:tcPr>
          <w:p w:rsidR="008F0D27" w:rsidRPr="00610CEC" w:rsidRDefault="008F0D27" w:rsidP="00610CEC">
            <w:pPr>
              <w:spacing w:after="0" w:line="240" w:lineRule="auto"/>
              <w:rPr>
                <w:rFonts w:ascii="Times New Roman" w:hAnsi="Times New Roman"/>
                <w:sz w:val="24"/>
                <w:szCs w:val="24"/>
              </w:rPr>
            </w:pPr>
            <w:r w:rsidRPr="00610CEC">
              <w:rPr>
                <w:rFonts w:ascii="Times New Roman" w:hAnsi="Times New Roman"/>
                <w:sz w:val="24"/>
                <w:szCs w:val="24"/>
              </w:rPr>
              <w:t>One of the steps in the manufacturing process of solutions for injection is filtration. What filters are used for sterile filtration?</w:t>
            </w:r>
          </w:p>
        </w:tc>
        <w:tc>
          <w:tcPr>
            <w:tcW w:w="3261" w:type="dxa"/>
          </w:tcPr>
          <w:p w:rsidR="008F0D27" w:rsidRPr="00610CEC" w:rsidRDefault="008F0D27"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А. Membrane filters</w:t>
            </w:r>
          </w:p>
          <w:p w:rsidR="008F0D27" w:rsidRPr="00610CEC" w:rsidRDefault="008F0D27"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B. Nootch filters</w:t>
            </w:r>
          </w:p>
          <w:p w:rsidR="008F0D27" w:rsidRPr="00610CEC" w:rsidRDefault="008F0D27"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С. Fungus filter</w:t>
            </w:r>
          </w:p>
          <w:p w:rsidR="008F0D27" w:rsidRPr="00610CEC" w:rsidRDefault="008F0D27"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D. Printing filters</w:t>
            </w:r>
          </w:p>
          <w:p w:rsidR="008F0D27" w:rsidRPr="00610CEC" w:rsidRDefault="008F0D27" w:rsidP="00610CEC">
            <w:pPr>
              <w:spacing w:after="0" w:line="240" w:lineRule="auto"/>
              <w:jc w:val="both"/>
              <w:rPr>
                <w:rFonts w:ascii="Times New Roman" w:hAnsi="Times New Roman"/>
                <w:sz w:val="24"/>
                <w:szCs w:val="24"/>
              </w:rPr>
            </w:pPr>
            <w:r w:rsidRPr="00610CEC">
              <w:rPr>
                <w:rFonts w:ascii="Times New Roman" w:hAnsi="Times New Roman"/>
                <w:color w:val="000000"/>
                <w:sz w:val="24"/>
                <w:szCs w:val="24"/>
              </w:rPr>
              <w:t>E. HNDHFI filter</w:t>
            </w:r>
          </w:p>
        </w:tc>
        <w:tc>
          <w:tcPr>
            <w:tcW w:w="4215" w:type="dxa"/>
          </w:tcPr>
          <w:p w:rsidR="008F0D27" w:rsidRPr="00610CEC" w:rsidRDefault="008F0D27" w:rsidP="00610CEC">
            <w:pPr>
              <w:spacing w:after="0" w:line="240" w:lineRule="auto"/>
              <w:rPr>
                <w:rFonts w:ascii="Times New Roman" w:hAnsi="Times New Roman"/>
                <w:sz w:val="24"/>
                <w:szCs w:val="24"/>
              </w:rPr>
            </w:pPr>
            <w:r w:rsidRPr="00610CEC">
              <w:rPr>
                <w:rFonts w:ascii="Times New Roman" w:hAnsi="Times New Roman"/>
                <w:sz w:val="24"/>
                <w:szCs w:val="24"/>
              </w:rPr>
              <w:t>Capsule-type membrane filters are used in the medical, microbiological, pharmaceutical, electronic, food and other industries for preliminary clarification, fine filtration and filtration for sterilisation of liquid and gas media from mechanical particles and microorganisms with a size of 0.1 microns and more</w:t>
            </w:r>
          </w:p>
        </w:tc>
      </w:tr>
      <w:tr w:rsidR="008F0D27" w:rsidRPr="00610CEC" w:rsidTr="00E34CB2">
        <w:tc>
          <w:tcPr>
            <w:tcW w:w="534" w:type="dxa"/>
          </w:tcPr>
          <w:p w:rsidR="008F0D27" w:rsidRPr="00610CEC" w:rsidRDefault="008F0D27" w:rsidP="00610CEC">
            <w:pPr>
              <w:spacing w:after="0" w:line="240" w:lineRule="auto"/>
              <w:jc w:val="both"/>
              <w:rPr>
                <w:rFonts w:ascii="Times New Roman" w:hAnsi="Times New Roman"/>
                <w:sz w:val="24"/>
                <w:szCs w:val="24"/>
              </w:rPr>
            </w:pPr>
            <w:r w:rsidRPr="00610CEC">
              <w:rPr>
                <w:rFonts w:ascii="Times New Roman" w:hAnsi="Times New Roman"/>
                <w:sz w:val="24"/>
                <w:szCs w:val="24"/>
              </w:rPr>
              <w:t>77</w:t>
            </w:r>
          </w:p>
        </w:tc>
        <w:tc>
          <w:tcPr>
            <w:tcW w:w="2976" w:type="dxa"/>
          </w:tcPr>
          <w:p w:rsidR="008F0D27" w:rsidRPr="00610CEC" w:rsidRDefault="008F0D27" w:rsidP="00610CEC">
            <w:pPr>
              <w:spacing w:after="0" w:line="240" w:lineRule="auto"/>
              <w:rPr>
                <w:rFonts w:ascii="Times New Roman" w:hAnsi="Times New Roman"/>
                <w:sz w:val="24"/>
                <w:szCs w:val="24"/>
              </w:rPr>
            </w:pPr>
            <w:r w:rsidRPr="00610CEC">
              <w:rPr>
                <w:rFonts w:ascii="Times New Roman" w:hAnsi="Times New Roman"/>
                <w:sz w:val="24"/>
                <w:szCs w:val="24"/>
              </w:rPr>
              <w:t>How long does it take a pharmacist to sterilise 50 ml of sodium chloride solution for injection with steam?</w:t>
            </w:r>
          </w:p>
        </w:tc>
        <w:tc>
          <w:tcPr>
            <w:tcW w:w="3261" w:type="dxa"/>
          </w:tcPr>
          <w:p w:rsidR="008F0D27" w:rsidRPr="00610CEC" w:rsidRDefault="008F0D27"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A. 30 min</w:t>
            </w:r>
          </w:p>
          <w:p w:rsidR="008F0D27" w:rsidRPr="00610CEC" w:rsidRDefault="008F0D27"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B. 60 min</w:t>
            </w:r>
          </w:p>
          <w:p w:rsidR="008F0D27" w:rsidRPr="00610CEC" w:rsidRDefault="008F0D27"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C. 12 min</w:t>
            </w:r>
          </w:p>
          <w:p w:rsidR="008F0D27" w:rsidRPr="00610CEC" w:rsidRDefault="008F0D27"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D. 15 min</w:t>
            </w:r>
          </w:p>
          <w:p w:rsidR="008F0D27" w:rsidRPr="00610CEC" w:rsidRDefault="008F0D27"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Е. 8 min</w:t>
            </w:r>
          </w:p>
        </w:tc>
        <w:tc>
          <w:tcPr>
            <w:tcW w:w="4215" w:type="dxa"/>
          </w:tcPr>
          <w:p w:rsidR="008F0D27" w:rsidRPr="00610CEC" w:rsidRDefault="008F0D27" w:rsidP="00610CEC">
            <w:pPr>
              <w:spacing w:after="0" w:line="240" w:lineRule="auto"/>
              <w:rPr>
                <w:rFonts w:ascii="Times New Roman" w:hAnsi="Times New Roman"/>
                <w:sz w:val="24"/>
                <w:szCs w:val="24"/>
              </w:rPr>
            </w:pPr>
            <w:r w:rsidRPr="00610CEC">
              <w:rPr>
                <w:rFonts w:ascii="Times New Roman" w:hAnsi="Times New Roman"/>
                <w:sz w:val="24"/>
                <w:szCs w:val="24"/>
              </w:rPr>
              <w:t xml:space="preserve">The shelf life of solutions for injection is 24 hours from the date of receipt, provided they are stored under aseptic conditions. During longer storage, water absorbs carbon dioxide and oxygen from the air, can interact with the material of the container, causing the transfer of heavy metal ions, and is a medium for the growth of microorganisms. Therefore </w:t>
            </w:r>
          </w:p>
        </w:tc>
      </w:tr>
      <w:tr w:rsidR="008F0D27" w:rsidRPr="00610CEC" w:rsidTr="00E34CB2">
        <w:tc>
          <w:tcPr>
            <w:tcW w:w="534" w:type="dxa"/>
          </w:tcPr>
          <w:p w:rsidR="008F0D27" w:rsidRPr="00610CEC" w:rsidRDefault="008F0D27" w:rsidP="00610CEC">
            <w:pPr>
              <w:spacing w:after="0" w:line="240" w:lineRule="auto"/>
              <w:jc w:val="both"/>
              <w:rPr>
                <w:rFonts w:ascii="Times New Roman" w:hAnsi="Times New Roman"/>
                <w:sz w:val="24"/>
                <w:szCs w:val="24"/>
              </w:rPr>
            </w:pPr>
            <w:r w:rsidRPr="00610CEC">
              <w:rPr>
                <w:rFonts w:ascii="Times New Roman" w:hAnsi="Times New Roman"/>
                <w:sz w:val="24"/>
                <w:szCs w:val="24"/>
              </w:rPr>
              <w:t>78</w:t>
            </w:r>
          </w:p>
        </w:tc>
        <w:tc>
          <w:tcPr>
            <w:tcW w:w="2976" w:type="dxa"/>
          </w:tcPr>
          <w:p w:rsidR="008F0D27" w:rsidRPr="00610CEC" w:rsidRDefault="008F0D27" w:rsidP="00610CEC">
            <w:pPr>
              <w:spacing w:after="0" w:line="240" w:lineRule="auto"/>
              <w:rPr>
                <w:rFonts w:ascii="Times New Roman" w:hAnsi="Times New Roman"/>
                <w:sz w:val="24"/>
                <w:szCs w:val="24"/>
              </w:rPr>
            </w:pPr>
            <w:r w:rsidRPr="00610CEC">
              <w:rPr>
                <w:rFonts w:ascii="Times New Roman" w:hAnsi="Times New Roman"/>
                <w:sz w:val="24"/>
                <w:szCs w:val="24"/>
              </w:rPr>
              <w:t>A pharmacist needs to prepare a stable solution for injection that contains substances that are easily oxidised. Which stabiliser should be added to the solution?</w:t>
            </w:r>
          </w:p>
        </w:tc>
        <w:tc>
          <w:tcPr>
            <w:tcW w:w="3261" w:type="dxa"/>
          </w:tcPr>
          <w:p w:rsidR="008F0D27" w:rsidRPr="00610CEC" w:rsidRDefault="008F0D27"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A.Sodium sulphite, sodium metabisulphite</w:t>
            </w:r>
          </w:p>
          <w:p w:rsidR="008F0D27" w:rsidRPr="00610CEC" w:rsidRDefault="008F0D27"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B. Hydrochloric acid</w:t>
            </w:r>
          </w:p>
          <w:p w:rsidR="008F0D27" w:rsidRPr="00610CEC" w:rsidRDefault="008F0D27"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C. Sodium bicarbonate</w:t>
            </w:r>
          </w:p>
          <w:p w:rsidR="008F0D27" w:rsidRPr="00610CEC" w:rsidRDefault="008F0D27"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D. Sodium hydroxide</w:t>
            </w:r>
          </w:p>
          <w:p w:rsidR="008F0D27" w:rsidRPr="00610CEC" w:rsidRDefault="008F0D27" w:rsidP="00610CEC">
            <w:pPr>
              <w:spacing w:after="0" w:line="240" w:lineRule="auto"/>
              <w:jc w:val="both"/>
              <w:rPr>
                <w:rFonts w:ascii="Times New Roman" w:hAnsi="Times New Roman"/>
                <w:sz w:val="24"/>
                <w:szCs w:val="24"/>
              </w:rPr>
            </w:pPr>
            <w:r w:rsidRPr="00610CEC">
              <w:rPr>
                <w:rFonts w:ascii="Times New Roman" w:hAnsi="Times New Roman"/>
                <w:color w:val="000000"/>
                <w:sz w:val="24"/>
                <w:szCs w:val="24"/>
              </w:rPr>
              <w:t>E. Sodium chloride.</w:t>
            </w:r>
          </w:p>
        </w:tc>
        <w:tc>
          <w:tcPr>
            <w:tcW w:w="4215" w:type="dxa"/>
          </w:tcPr>
          <w:p w:rsidR="008F0D27" w:rsidRPr="00610CEC" w:rsidRDefault="008F0D27" w:rsidP="00610CEC">
            <w:pPr>
              <w:spacing w:after="0" w:line="240" w:lineRule="auto"/>
              <w:rPr>
                <w:rFonts w:ascii="Times New Roman" w:hAnsi="Times New Roman"/>
                <w:sz w:val="24"/>
                <w:szCs w:val="24"/>
              </w:rPr>
            </w:pPr>
            <w:r w:rsidRPr="00610CEC">
              <w:rPr>
                <w:rFonts w:ascii="Times New Roman" w:hAnsi="Times New Roman"/>
                <w:sz w:val="24"/>
                <w:szCs w:val="24"/>
              </w:rPr>
              <w:t>The solution is sterilised by flowing steam for 30 minutes.</w:t>
            </w:r>
          </w:p>
        </w:tc>
      </w:tr>
      <w:tr w:rsidR="008F0D27" w:rsidRPr="00610CEC" w:rsidTr="00E34CB2">
        <w:tc>
          <w:tcPr>
            <w:tcW w:w="534" w:type="dxa"/>
          </w:tcPr>
          <w:p w:rsidR="008F0D27" w:rsidRPr="00610CEC" w:rsidRDefault="008F0D27" w:rsidP="00610CEC">
            <w:pPr>
              <w:spacing w:after="0" w:line="240" w:lineRule="auto"/>
              <w:jc w:val="both"/>
              <w:rPr>
                <w:rFonts w:ascii="Times New Roman" w:hAnsi="Times New Roman"/>
                <w:sz w:val="24"/>
                <w:szCs w:val="24"/>
              </w:rPr>
            </w:pPr>
            <w:r w:rsidRPr="00610CEC">
              <w:rPr>
                <w:rFonts w:ascii="Times New Roman" w:hAnsi="Times New Roman"/>
                <w:sz w:val="24"/>
                <w:szCs w:val="24"/>
              </w:rPr>
              <w:t>79</w:t>
            </w:r>
          </w:p>
        </w:tc>
        <w:tc>
          <w:tcPr>
            <w:tcW w:w="2976" w:type="dxa"/>
          </w:tcPr>
          <w:p w:rsidR="008F0D27" w:rsidRPr="00610CEC" w:rsidRDefault="008F0D27" w:rsidP="00610CEC">
            <w:pPr>
              <w:spacing w:after="0" w:line="240" w:lineRule="auto"/>
              <w:rPr>
                <w:rFonts w:ascii="Times New Roman" w:hAnsi="Times New Roman"/>
                <w:sz w:val="24"/>
                <w:szCs w:val="24"/>
              </w:rPr>
            </w:pPr>
            <w:r w:rsidRPr="00610CEC">
              <w:rPr>
                <w:rFonts w:ascii="Times New Roman" w:hAnsi="Times New Roman"/>
                <w:sz w:val="24"/>
                <w:szCs w:val="24"/>
              </w:rPr>
              <w:t>Specify a filter that works under vacuum</w:t>
            </w:r>
          </w:p>
        </w:tc>
        <w:tc>
          <w:tcPr>
            <w:tcW w:w="3261" w:type="dxa"/>
          </w:tcPr>
          <w:p w:rsidR="008F0D27" w:rsidRPr="00610CEC" w:rsidRDefault="008F0D27"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 xml:space="preserve">А. </w:t>
            </w:r>
            <w:r w:rsidRPr="00610CEC">
              <w:rPr>
                <w:rFonts w:ascii="Times New Roman" w:hAnsi="Times New Roman"/>
                <w:sz w:val="24"/>
                <w:szCs w:val="24"/>
                <w:lang w:val="en-US"/>
              </w:rPr>
              <w:t>NUTCh</w:t>
            </w:r>
            <w:r w:rsidRPr="00610CEC">
              <w:rPr>
                <w:rFonts w:ascii="Times New Roman" w:hAnsi="Times New Roman"/>
                <w:sz w:val="24"/>
                <w:szCs w:val="24"/>
              </w:rPr>
              <w:t xml:space="preserve"> </w:t>
            </w:r>
            <w:r w:rsidRPr="00610CEC">
              <w:rPr>
                <w:rFonts w:ascii="Times New Roman" w:hAnsi="Times New Roman"/>
                <w:color w:val="000000"/>
                <w:sz w:val="24"/>
                <w:szCs w:val="24"/>
              </w:rPr>
              <w:t>filter</w:t>
            </w:r>
          </w:p>
          <w:p w:rsidR="008F0D27" w:rsidRPr="00610CEC" w:rsidRDefault="008F0D27"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B. Filter press</w:t>
            </w:r>
          </w:p>
          <w:p w:rsidR="008F0D27" w:rsidRPr="00610CEC" w:rsidRDefault="008F0D27"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 xml:space="preserve">С. Membrane filter </w:t>
            </w:r>
          </w:p>
          <w:p w:rsidR="008F0D27" w:rsidRPr="00610CEC" w:rsidRDefault="008F0D27"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D. Cartridge filter</w:t>
            </w:r>
          </w:p>
          <w:p w:rsidR="008F0D27" w:rsidRPr="00610CEC" w:rsidRDefault="008F0D27" w:rsidP="00610CEC">
            <w:pPr>
              <w:spacing w:after="0" w:line="240" w:lineRule="auto"/>
              <w:jc w:val="both"/>
              <w:rPr>
                <w:rFonts w:ascii="Times New Roman" w:hAnsi="Times New Roman"/>
                <w:sz w:val="24"/>
                <w:szCs w:val="24"/>
              </w:rPr>
            </w:pPr>
            <w:r w:rsidRPr="00610CEC">
              <w:rPr>
                <w:rFonts w:ascii="Times New Roman" w:hAnsi="Times New Roman"/>
                <w:color w:val="000000"/>
                <w:sz w:val="24"/>
                <w:szCs w:val="24"/>
              </w:rPr>
              <w:t>E. Print filter</w:t>
            </w:r>
          </w:p>
        </w:tc>
        <w:tc>
          <w:tcPr>
            <w:tcW w:w="4215" w:type="dxa"/>
          </w:tcPr>
          <w:p w:rsidR="008F0D27" w:rsidRPr="00610CEC" w:rsidRDefault="008F0D27" w:rsidP="00610CEC">
            <w:pPr>
              <w:spacing w:after="0" w:line="240" w:lineRule="auto"/>
              <w:rPr>
                <w:rFonts w:ascii="Times New Roman" w:hAnsi="Times New Roman"/>
                <w:sz w:val="24"/>
                <w:szCs w:val="24"/>
              </w:rPr>
            </w:pPr>
            <w:r w:rsidRPr="00610CEC">
              <w:rPr>
                <w:rFonts w:ascii="Times New Roman" w:hAnsi="Times New Roman"/>
                <w:sz w:val="24"/>
                <w:szCs w:val="24"/>
              </w:rPr>
              <w:t xml:space="preserve">The design of the </w:t>
            </w:r>
            <w:r w:rsidRPr="00610CEC">
              <w:rPr>
                <w:rFonts w:ascii="Times New Roman" w:hAnsi="Times New Roman"/>
                <w:sz w:val="24"/>
                <w:szCs w:val="24"/>
                <w:lang w:val="en-US"/>
              </w:rPr>
              <w:t>NUTCh</w:t>
            </w:r>
            <w:r w:rsidRPr="00610CEC">
              <w:rPr>
                <w:rFonts w:ascii="Times New Roman" w:hAnsi="Times New Roman"/>
                <w:sz w:val="24"/>
                <w:szCs w:val="24"/>
              </w:rPr>
              <w:t xml:space="preserve"> filter provides for the use of replaceable filter inserts made of any material (paper, polypropylene fabric, etc.), which allows the filtration of suspensions of different dispersion on the same equipment.</w:t>
            </w:r>
          </w:p>
        </w:tc>
      </w:tr>
      <w:tr w:rsidR="008F0D27" w:rsidRPr="00610CEC" w:rsidTr="00E34CB2">
        <w:tc>
          <w:tcPr>
            <w:tcW w:w="534" w:type="dxa"/>
          </w:tcPr>
          <w:p w:rsidR="008F0D27" w:rsidRPr="00610CEC" w:rsidRDefault="008F0D27" w:rsidP="00610CEC">
            <w:pPr>
              <w:spacing w:after="0" w:line="240" w:lineRule="auto"/>
              <w:jc w:val="both"/>
              <w:rPr>
                <w:rFonts w:ascii="Times New Roman" w:hAnsi="Times New Roman"/>
                <w:sz w:val="24"/>
                <w:szCs w:val="24"/>
              </w:rPr>
            </w:pPr>
            <w:r w:rsidRPr="00610CEC">
              <w:rPr>
                <w:rFonts w:ascii="Times New Roman" w:hAnsi="Times New Roman"/>
                <w:sz w:val="24"/>
                <w:szCs w:val="24"/>
              </w:rPr>
              <w:t>80</w:t>
            </w:r>
          </w:p>
        </w:tc>
        <w:tc>
          <w:tcPr>
            <w:tcW w:w="2976" w:type="dxa"/>
          </w:tcPr>
          <w:p w:rsidR="008F0D27" w:rsidRPr="00610CEC" w:rsidRDefault="008F0D27" w:rsidP="00610CEC">
            <w:pPr>
              <w:spacing w:after="0" w:line="240" w:lineRule="auto"/>
              <w:rPr>
                <w:rFonts w:ascii="Times New Roman" w:hAnsi="Times New Roman"/>
                <w:sz w:val="24"/>
                <w:szCs w:val="24"/>
              </w:rPr>
            </w:pPr>
            <w:r w:rsidRPr="00610CEC">
              <w:rPr>
                <w:rFonts w:ascii="Times New Roman" w:hAnsi="Times New Roman"/>
                <w:sz w:val="24"/>
                <w:szCs w:val="24"/>
              </w:rPr>
              <w:t>Which medicinal product is characterised by filling only 2/3 of the vial before sterilisation?</w:t>
            </w:r>
          </w:p>
        </w:tc>
        <w:tc>
          <w:tcPr>
            <w:tcW w:w="3261" w:type="dxa"/>
          </w:tcPr>
          <w:p w:rsidR="008F0D27" w:rsidRPr="00610CEC" w:rsidRDefault="008F0D27" w:rsidP="00610CEC">
            <w:pPr>
              <w:pStyle w:val="a6"/>
              <w:widowControl w:val="0"/>
              <w:spacing w:after="0" w:line="240" w:lineRule="auto"/>
              <w:ind w:left="0"/>
              <w:jc w:val="both"/>
              <w:rPr>
                <w:rFonts w:ascii="Times New Roman" w:hAnsi="Times New Roman"/>
                <w:noProof/>
                <w:color w:val="000000"/>
                <w:sz w:val="24"/>
                <w:szCs w:val="24"/>
              </w:rPr>
            </w:pPr>
            <w:r w:rsidRPr="00610CEC">
              <w:rPr>
                <w:rFonts w:ascii="Times New Roman" w:hAnsi="Times New Roman"/>
                <w:noProof/>
                <w:color w:val="000000"/>
                <w:sz w:val="24"/>
                <w:szCs w:val="24"/>
              </w:rPr>
              <w:t>A. * Sodium bicarbonate</w:t>
            </w:r>
          </w:p>
          <w:p w:rsidR="008F0D27" w:rsidRPr="00610CEC" w:rsidRDefault="008F0D27" w:rsidP="00610CEC">
            <w:pPr>
              <w:pStyle w:val="a6"/>
              <w:widowControl w:val="0"/>
              <w:spacing w:after="0" w:line="240" w:lineRule="auto"/>
              <w:ind w:left="0"/>
              <w:jc w:val="both"/>
              <w:rPr>
                <w:rFonts w:ascii="Times New Roman" w:hAnsi="Times New Roman"/>
                <w:noProof/>
                <w:color w:val="000000"/>
                <w:sz w:val="24"/>
                <w:szCs w:val="24"/>
              </w:rPr>
            </w:pPr>
            <w:r w:rsidRPr="00610CEC">
              <w:rPr>
                <w:rFonts w:ascii="Times New Roman" w:hAnsi="Times New Roman"/>
                <w:noProof/>
                <w:color w:val="000000"/>
                <w:sz w:val="24"/>
                <w:szCs w:val="24"/>
              </w:rPr>
              <w:t>B.</w:t>
            </w:r>
            <w:r w:rsidRPr="00610CEC">
              <w:rPr>
                <w:rFonts w:ascii="Times New Roman" w:hAnsi="Times New Roman"/>
                <w:noProof/>
                <w:color w:val="000000"/>
                <w:sz w:val="24"/>
                <w:szCs w:val="24"/>
              </w:rPr>
              <w:tab/>
              <w:t xml:space="preserve"> Hexamylentetramine</w:t>
            </w:r>
          </w:p>
          <w:p w:rsidR="008F0D27" w:rsidRPr="00610CEC" w:rsidRDefault="008F0D27" w:rsidP="00610CEC">
            <w:pPr>
              <w:pStyle w:val="a6"/>
              <w:widowControl w:val="0"/>
              <w:spacing w:after="0" w:line="240" w:lineRule="auto"/>
              <w:ind w:left="0"/>
              <w:jc w:val="both"/>
              <w:rPr>
                <w:rFonts w:ascii="Times New Roman" w:hAnsi="Times New Roman"/>
                <w:noProof/>
                <w:color w:val="000000"/>
                <w:sz w:val="24"/>
                <w:szCs w:val="24"/>
              </w:rPr>
            </w:pPr>
            <w:r w:rsidRPr="00610CEC">
              <w:rPr>
                <w:rFonts w:ascii="Times New Roman" w:hAnsi="Times New Roman"/>
                <w:noProof/>
                <w:color w:val="000000"/>
                <w:sz w:val="24"/>
                <w:szCs w:val="24"/>
              </w:rPr>
              <w:t>C.</w:t>
            </w:r>
            <w:r w:rsidRPr="00610CEC">
              <w:rPr>
                <w:rFonts w:ascii="Times New Roman" w:hAnsi="Times New Roman"/>
                <w:noProof/>
                <w:color w:val="000000"/>
                <w:sz w:val="24"/>
                <w:szCs w:val="24"/>
              </w:rPr>
              <w:tab/>
              <w:t xml:space="preserve"> Euphylline</w:t>
            </w:r>
          </w:p>
          <w:p w:rsidR="008F0D27" w:rsidRPr="00610CEC" w:rsidRDefault="008F0D27" w:rsidP="00610CEC">
            <w:pPr>
              <w:pStyle w:val="a6"/>
              <w:widowControl w:val="0"/>
              <w:spacing w:after="0" w:line="240" w:lineRule="auto"/>
              <w:ind w:left="0"/>
              <w:jc w:val="both"/>
              <w:rPr>
                <w:rFonts w:ascii="Times New Roman" w:hAnsi="Times New Roman"/>
                <w:noProof/>
                <w:color w:val="000000"/>
                <w:sz w:val="24"/>
                <w:szCs w:val="24"/>
              </w:rPr>
            </w:pPr>
            <w:r w:rsidRPr="00610CEC">
              <w:rPr>
                <w:rFonts w:ascii="Times New Roman" w:hAnsi="Times New Roman"/>
                <w:noProof/>
                <w:color w:val="000000"/>
                <w:sz w:val="24"/>
                <w:szCs w:val="24"/>
              </w:rPr>
              <w:t>D.</w:t>
            </w:r>
            <w:r w:rsidRPr="00610CEC">
              <w:rPr>
                <w:rFonts w:ascii="Times New Roman" w:hAnsi="Times New Roman"/>
                <w:noProof/>
                <w:color w:val="000000"/>
                <w:sz w:val="24"/>
                <w:szCs w:val="24"/>
              </w:rPr>
              <w:tab/>
              <w:t xml:space="preserve"> Sodium chloride</w:t>
            </w:r>
          </w:p>
          <w:p w:rsidR="008F0D27" w:rsidRPr="00610CEC" w:rsidRDefault="008F0D27" w:rsidP="00610CEC">
            <w:pPr>
              <w:spacing w:after="0" w:line="240" w:lineRule="auto"/>
              <w:jc w:val="both"/>
              <w:rPr>
                <w:rFonts w:ascii="Times New Roman" w:hAnsi="Times New Roman"/>
                <w:noProof/>
                <w:color w:val="000000"/>
                <w:sz w:val="24"/>
                <w:szCs w:val="24"/>
              </w:rPr>
            </w:pPr>
            <w:r w:rsidRPr="00610CEC">
              <w:rPr>
                <w:rFonts w:ascii="Times New Roman" w:hAnsi="Times New Roman"/>
                <w:noProof/>
                <w:color w:val="000000"/>
                <w:sz w:val="24"/>
                <w:szCs w:val="24"/>
              </w:rPr>
              <w:t>E.</w:t>
            </w:r>
            <w:r w:rsidRPr="00610CEC">
              <w:rPr>
                <w:rFonts w:ascii="Times New Roman" w:hAnsi="Times New Roman"/>
                <w:noProof/>
                <w:color w:val="000000"/>
                <w:sz w:val="24"/>
                <w:szCs w:val="24"/>
              </w:rPr>
              <w:tab/>
              <w:t xml:space="preserve"> Calcium chloride</w:t>
            </w:r>
          </w:p>
        </w:tc>
        <w:tc>
          <w:tcPr>
            <w:tcW w:w="4215" w:type="dxa"/>
          </w:tcPr>
          <w:p w:rsidR="008F0D27" w:rsidRPr="00610CEC" w:rsidRDefault="008F0D27" w:rsidP="00610CEC">
            <w:pPr>
              <w:spacing w:after="0" w:line="240" w:lineRule="auto"/>
              <w:rPr>
                <w:rFonts w:ascii="Times New Roman" w:hAnsi="Times New Roman"/>
                <w:sz w:val="24"/>
                <w:szCs w:val="24"/>
              </w:rPr>
            </w:pPr>
            <w:r w:rsidRPr="00610CEC">
              <w:rPr>
                <w:rFonts w:ascii="Times New Roman" w:hAnsi="Times New Roman"/>
                <w:sz w:val="24"/>
                <w:szCs w:val="24"/>
              </w:rPr>
              <w:t>High process efficiency due to the large filtering area and vacuum.</w:t>
            </w:r>
          </w:p>
        </w:tc>
      </w:tr>
      <w:tr w:rsidR="00D96FC2" w:rsidRPr="00610CEC" w:rsidTr="00E34CB2">
        <w:tc>
          <w:tcPr>
            <w:tcW w:w="534" w:type="dxa"/>
          </w:tcPr>
          <w:p w:rsidR="00D96FC2" w:rsidRPr="00610CEC" w:rsidRDefault="00D96FC2" w:rsidP="00610CEC">
            <w:pPr>
              <w:spacing w:after="0" w:line="240" w:lineRule="auto"/>
              <w:jc w:val="both"/>
              <w:rPr>
                <w:rFonts w:ascii="Times New Roman" w:hAnsi="Times New Roman"/>
                <w:sz w:val="24"/>
                <w:szCs w:val="24"/>
              </w:rPr>
            </w:pPr>
            <w:r w:rsidRPr="00610CEC">
              <w:rPr>
                <w:rFonts w:ascii="Times New Roman" w:hAnsi="Times New Roman"/>
                <w:sz w:val="24"/>
                <w:szCs w:val="24"/>
              </w:rPr>
              <w:t>81</w:t>
            </w:r>
          </w:p>
        </w:tc>
        <w:tc>
          <w:tcPr>
            <w:tcW w:w="2976" w:type="dxa"/>
          </w:tcPr>
          <w:p w:rsidR="00D96FC2" w:rsidRPr="00610CEC" w:rsidRDefault="007377C7" w:rsidP="00610CEC">
            <w:pPr>
              <w:spacing w:after="0" w:line="240" w:lineRule="auto"/>
              <w:rPr>
                <w:rFonts w:ascii="Times New Roman" w:hAnsi="Times New Roman"/>
                <w:color w:val="FF0000"/>
                <w:sz w:val="24"/>
                <w:szCs w:val="24"/>
              </w:rPr>
            </w:pPr>
            <w:r w:rsidRPr="00610CEC">
              <w:rPr>
                <w:rFonts w:ascii="Times New Roman" w:hAnsi="Times New Roman"/>
                <w:noProof/>
                <w:color w:val="FF0000"/>
                <w:sz w:val="24"/>
                <w:szCs w:val="24"/>
              </w:rPr>
              <w:t>Specify the main feature that distinguishes water for injections from purified water.</w:t>
            </w:r>
          </w:p>
        </w:tc>
        <w:tc>
          <w:tcPr>
            <w:tcW w:w="3261" w:type="dxa"/>
          </w:tcPr>
          <w:p w:rsidR="00D96FC2" w:rsidRPr="00610CEC" w:rsidRDefault="00D96FC2" w:rsidP="00610CEC">
            <w:pPr>
              <w:pStyle w:val="a6"/>
              <w:widowControl w:val="0"/>
              <w:spacing w:after="0" w:line="240" w:lineRule="auto"/>
              <w:ind w:left="0"/>
              <w:jc w:val="both"/>
              <w:rPr>
                <w:rFonts w:ascii="Times New Roman" w:hAnsi="Times New Roman"/>
                <w:noProof/>
                <w:color w:val="FF0000"/>
                <w:sz w:val="24"/>
                <w:szCs w:val="24"/>
              </w:rPr>
            </w:pPr>
            <w:r w:rsidRPr="00610CEC">
              <w:rPr>
                <w:rFonts w:ascii="Times New Roman" w:hAnsi="Times New Roman"/>
                <w:noProof/>
                <w:color w:val="FF0000"/>
                <w:sz w:val="24"/>
                <w:szCs w:val="24"/>
              </w:rPr>
              <w:t>A. * Pyrogenicity</w:t>
            </w:r>
          </w:p>
          <w:p w:rsidR="00D96FC2" w:rsidRPr="00610CEC" w:rsidRDefault="00D96FC2" w:rsidP="00610CEC">
            <w:pPr>
              <w:pStyle w:val="a6"/>
              <w:widowControl w:val="0"/>
              <w:spacing w:after="0" w:line="240" w:lineRule="auto"/>
              <w:ind w:left="0"/>
              <w:jc w:val="both"/>
              <w:rPr>
                <w:rFonts w:ascii="Times New Roman" w:hAnsi="Times New Roman"/>
                <w:noProof/>
                <w:color w:val="FF0000"/>
                <w:sz w:val="24"/>
                <w:szCs w:val="24"/>
              </w:rPr>
            </w:pPr>
            <w:r w:rsidRPr="00610CEC">
              <w:rPr>
                <w:rFonts w:ascii="Times New Roman" w:hAnsi="Times New Roman"/>
                <w:noProof/>
                <w:color w:val="FF0000"/>
                <w:sz w:val="24"/>
                <w:szCs w:val="24"/>
              </w:rPr>
              <w:t>B. pH value</w:t>
            </w:r>
          </w:p>
          <w:p w:rsidR="00D96FC2" w:rsidRPr="00610CEC" w:rsidRDefault="00D96FC2" w:rsidP="00610CEC">
            <w:pPr>
              <w:pStyle w:val="a6"/>
              <w:widowControl w:val="0"/>
              <w:spacing w:after="0" w:line="240" w:lineRule="auto"/>
              <w:ind w:left="0"/>
              <w:jc w:val="both"/>
              <w:rPr>
                <w:rFonts w:ascii="Times New Roman" w:hAnsi="Times New Roman"/>
                <w:noProof/>
                <w:color w:val="FF0000"/>
                <w:sz w:val="24"/>
                <w:szCs w:val="24"/>
              </w:rPr>
            </w:pPr>
            <w:r w:rsidRPr="00610CEC">
              <w:rPr>
                <w:rFonts w:ascii="Times New Roman" w:hAnsi="Times New Roman"/>
                <w:noProof/>
                <w:color w:val="FF0000"/>
                <w:sz w:val="24"/>
                <w:szCs w:val="24"/>
              </w:rPr>
              <w:t>C. Absence of heavy metals</w:t>
            </w:r>
          </w:p>
          <w:p w:rsidR="00D96FC2" w:rsidRPr="00610CEC" w:rsidRDefault="00D96FC2" w:rsidP="00610CEC">
            <w:pPr>
              <w:pStyle w:val="a6"/>
              <w:widowControl w:val="0"/>
              <w:spacing w:after="0" w:line="240" w:lineRule="auto"/>
              <w:ind w:left="0"/>
              <w:jc w:val="both"/>
              <w:rPr>
                <w:rFonts w:ascii="Times New Roman" w:hAnsi="Times New Roman"/>
                <w:noProof/>
                <w:color w:val="FF0000"/>
                <w:sz w:val="24"/>
                <w:szCs w:val="24"/>
              </w:rPr>
            </w:pPr>
            <w:r w:rsidRPr="00610CEC">
              <w:rPr>
                <w:rFonts w:ascii="Times New Roman" w:hAnsi="Times New Roman"/>
                <w:noProof/>
                <w:color w:val="FF0000"/>
                <w:sz w:val="24"/>
                <w:szCs w:val="24"/>
              </w:rPr>
              <w:t>D. Method of obtaining</w:t>
            </w:r>
          </w:p>
          <w:p w:rsidR="007377C7" w:rsidRPr="00610CEC" w:rsidRDefault="00D96FC2" w:rsidP="00610CEC">
            <w:pPr>
              <w:pStyle w:val="a6"/>
              <w:widowControl w:val="0"/>
              <w:spacing w:after="0" w:line="240" w:lineRule="auto"/>
              <w:ind w:left="0"/>
              <w:jc w:val="both"/>
              <w:rPr>
                <w:rFonts w:ascii="Times New Roman" w:hAnsi="Times New Roman"/>
                <w:noProof/>
                <w:color w:val="FF0000"/>
                <w:sz w:val="24"/>
                <w:szCs w:val="24"/>
              </w:rPr>
            </w:pPr>
            <w:r w:rsidRPr="00610CEC">
              <w:rPr>
                <w:rFonts w:ascii="Times New Roman" w:hAnsi="Times New Roman"/>
                <w:noProof/>
                <w:color w:val="FF0000"/>
                <w:sz w:val="24"/>
                <w:szCs w:val="24"/>
              </w:rPr>
              <w:t xml:space="preserve">E. Absence of mechanical inclusions </w:t>
            </w:r>
          </w:p>
          <w:p w:rsidR="00D96FC2" w:rsidRPr="00610CEC" w:rsidRDefault="00D96FC2" w:rsidP="00610CEC">
            <w:pPr>
              <w:pStyle w:val="a6"/>
              <w:widowControl w:val="0"/>
              <w:spacing w:after="0" w:line="240" w:lineRule="auto"/>
              <w:ind w:left="0"/>
              <w:jc w:val="both"/>
              <w:rPr>
                <w:rFonts w:ascii="Times New Roman" w:hAnsi="Times New Roman"/>
                <w:noProof/>
                <w:color w:val="FF0000"/>
                <w:sz w:val="24"/>
                <w:szCs w:val="24"/>
              </w:rPr>
            </w:pPr>
          </w:p>
        </w:tc>
        <w:tc>
          <w:tcPr>
            <w:tcW w:w="4215" w:type="dxa"/>
          </w:tcPr>
          <w:p w:rsidR="007377C7" w:rsidRPr="00610CEC" w:rsidRDefault="007377C7" w:rsidP="00610CEC">
            <w:pPr>
              <w:pStyle w:val="a6"/>
              <w:widowControl w:val="0"/>
              <w:spacing w:after="0" w:line="240" w:lineRule="auto"/>
              <w:ind w:left="0"/>
              <w:jc w:val="both"/>
              <w:rPr>
                <w:rFonts w:ascii="Times New Roman" w:hAnsi="Times New Roman"/>
                <w:noProof/>
                <w:color w:val="FF0000"/>
                <w:sz w:val="24"/>
                <w:szCs w:val="24"/>
              </w:rPr>
            </w:pPr>
            <w:r w:rsidRPr="00610CEC">
              <w:rPr>
                <w:rFonts w:ascii="Times New Roman" w:hAnsi="Times New Roman"/>
                <w:noProof/>
                <w:color w:val="FF0000"/>
                <w:sz w:val="24"/>
                <w:szCs w:val="24"/>
              </w:rPr>
              <w:t>Water for injections, obtained by any of the listed methods, must meet the requirements of ND and be pyrogenic.</w:t>
            </w:r>
          </w:p>
          <w:p w:rsidR="00D96FC2" w:rsidRPr="00610CEC" w:rsidRDefault="007377C7" w:rsidP="00610CEC">
            <w:pPr>
              <w:spacing w:after="0" w:line="240" w:lineRule="auto"/>
              <w:rPr>
                <w:rFonts w:ascii="Times New Roman" w:hAnsi="Times New Roman"/>
                <w:color w:val="FF0000"/>
                <w:sz w:val="24"/>
                <w:szCs w:val="24"/>
              </w:rPr>
            </w:pPr>
            <w:r w:rsidRPr="00610CEC">
              <w:rPr>
                <w:rFonts w:ascii="Times New Roman" w:hAnsi="Times New Roman"/>
                <w:noProof/>
                <w:color w:val="FF0000"/>
                <w:sz w:val="24"/>
                <w:szCs w:val="24"/>
              </w:rPr>
              <w:t>Purified water, which is used in pharmaceutical production, must be as chemically purified as possible and comply with the relevant ND. The presence of ammonia salts is allowed - no more than 0.00002%, dry residue - no more than 0.001%, bacterial endotoxins - less than 0.25 IU/ml.</w:t>
            </w:r>
          </w:p>
        </w:tc>
      </w:tr>
      <w:tr w:rsidR="00D96FC2" w:rsidRPr="00610CEC" w:rsidTr="00E34CB2">
        <w:tc>
          <w:tcPr>
            <w:tcW w:w="534" w:type="dxa"/>
          </w:tcPr>
          <w:p w:rsidR="00D96FC2" w:rsidRPr="00610CEC" w:rsidRDefault="00D96FC2" w:rsidP="00610CEC">
            <w:pPr>
              <w:spacing w:after="0" w:line="240" w:lineRule="auto"/>
              <w:jc w:val="both"/>
              <w:rPr>
                <w:rFonts w:ascii="Times New Roman" w:hAnsi="Times New Roman"/>
                <w:sz w:val="24"/>
                <w:szCs w:val="24"/>
              </w:rPr>
            </w:pPr>
            <w:r w:rsidRPr="00610CEC">
              <w:rPr>
                <w:rFonts w:ascii="Times New Roman" w:hAnsi="Times New Roman"/>
                <w:sz w:val="24"/>
                <w:szCs w:val="24"/>
              </w:rPr>
              <w:t>82</w:t>
            </w:r>
          </w:p>
        </w:tc>
        <w:tc>
          <w:tcPr>
            <w:tcW w:w="2976" w:type="dxa"/>
          </w:tcPr>
          <w:p w:rsidR="00D96FC2" w:rsidRPr="00610CEC" w:rsidRDefault="007377C7" w:rsidP="00610CEC">
            <w:pPr>
              <w:spacing w:after="0" w:line="240" w:lineRule="auto"/>
              <w:rPr>
                <w:rFonts w:ascii="Times New Roman" w:hAnsi="Times New Roman"/>
                <w:color w:val="FF0000"/>
                <w:sz w:val="24"/>
                <w:szCs w:val="24"/>
              </w:rPr>
            </w:pPr>
            <w:r w:rsidRPr="00610CEC">
              <w:rPr>
                <w:rFonts w:ascii="Times New Roman" w:hAnsi="Times New Roman"/>
                <w:noProof/>
                <w:color w:val="FF0000"/>
                <w:sz w:val="24"/>
                <w:szCs w:val="24"/>
              </w:rPr>
              <w:t>Solutions for injections are made in the ampoule workshop. Ascorbic acid solution for injections belongs to which group of solutions?</w:t>
            </w:r>
          </w:p>
        </w:tc>
        <w:tc>
          <w:tcPr>
            <w:tcW w:w="3261" w:type="dxa"/>
          </w:tcPr>
          <w:p w:rsidR="007377C7" w:rsidRPr="00610CEC" w:rsidRDefault="007377C7" w:rsidP="00610CEC">
            <w:pPr>
              <w:pStyle w:val="a6"/>
              <w:widowControl w:val="0"/>
              <w:spacing w:after="0" w:line="240" w:lineRule="auto"/>
              <w:ind w:left="0"/>
              <w:jc w:val="both"/>
              <w:rPr>
                <w:rFonts w:ascii="Times New Roman" w:hAnsi="Times New Roman"/>
                <w:noProof/>
                <w:color w:val="FF0000"/>
                <w:sz w:val="24"/>
                <w:szCs w:val="24"/>
              </w:rPr>
            </w:pPr>
            <w:r w:rsidRPr="00610CEC">
              <w:rPr>
                <w:rFonts w:ascii="Times New Roman" w:hAnsi="Times New Roman"/>
                <w:noProof/>
                <w:color w:val="FF0000"/>
                <w:sz w:val="24"/>
                <w:szCs w:val="24"/>
              </w:rPr>
              <w:t>A. * Solutions that are easily oxidized</w:t>
            </w:r>
          </w:p>
          <w:p w:rsidR="007377C7" w:rsidRPr="00610CEC" w:rsidRDefault="007377C7" w:rsidP="00610CEC">
            <w:pPr>
              <w:pStyle w:val="a6"/>
              <w:widowControl w:val="0"/>
              <w:spacing w:after="0" w:line="240" w:lineRule="auto"/>
              <w:ind w:left="0"/>
              <w:jc w:val="both"/>
              <w:rPr>
                <w:rFonts w:ascii="Times New Roman" w:hAnsi="Times New Roman"/>
                <w:noProof/>
                <w:color w:val="FF0000"/>
                <w:sz w:val="24"/>
                <w:szCs w:val="24"/>
              </w:rPr>
            </w:pPr>
            <w:r w:rsidRPr="00610CEC">
              <w:rPr>
                <w:rFonts w:ascii="Times New Roman" w:hAnsi="Times New Roman"/>
                <w:noProof/>
                <w:color w:val="FF0000"/>
                <w:sz w:val="24"/>
                <w:szCs w:val="24"/>
              </w:rPr>
              <w:t>B. Solutions of substances that require special cleaning</w:t>
            </w:r>
          </w:p>
          <w:p w:rsidR="007377C7" w:rsidRPr="00610CEC" w:rsidRDefault="007377C7" w:rsidP="00610CEC">
            <w:pPr>
              <w:pStyle w:val="a6"/>
              <w:widowControl w:val="0"/>
              <w:spacing w:after="0" w:line="240" w:lineRule="auto"/>
              <w:ind w:left="0"/>
              <w:jc w:val="both"/>
              <w:rPr>
                <w:rFonts w:ascii="Times New Roman" w:hAnsi="Times New Roman"/>
                <w:noProof/>
                <w:color w:val="FF0000"/>
                <w:sz w:val="24"/>
                <w:szCs w:val="24"/>
              </w:rPr>
            </w:pPr>
            <w:r w:rsidRPr="00610CEC">
              <w:rPr>
                <w:rFonts w:ascii="Times New Roman" w:hAnsi="Times New Roman"/>
                <w:noProof/>
                <w:color w:val="FF0000"/>
                <w:sz w:val="24"/>
                <w:szCs w:val="24"/>
              </w:rPr>
              <w:t>S. Solutions of salts formed by weak bases and strong acids</w:t>
            </w:r>
          </w:p>
          <w:p w:rsidR="007377C7" w:rsidRPr="00610CEC" w:rsidRDefault="007377C7" w:rsidP="00610CEC">
            <w:pPr>
              <w:pStyle w:val="a6"/>
              <w:widowControl w:val="0"/>
              <w:spacing w:after="0" w:line="240" w:lineRule="auto"/>
              <w:ind w:left="0"/>
              <w:jc w:val="both"/>
              <w:rPr>
                <w:rFonts w:ascii="Times New Roman" w:hAnsi="Times New Roman"/>
                <w:noProof/>
                <w:color w:val="FF0000"/>
                <w:sz w:val="24"/>
                <w:szCs w:val="24"/>
              </w:rPr>
            </w:pPr>
            <w:r w:rsidRPr="00610CEC">
              <w:rPr>
                <w:rFonts w:ascii="Times New Roman" w:hAnsi="Times New Roman"/>
                <w:noProof/>
                <w:color w:val="FF0000"/>
                <w:sz w:val="24"/>
                <w:szCs w:val="24"/>
              </w:rPr>
              <w:t>D. Solutions of salts formed by strong bases and weak acids</w:t>
            </w:r>
          </w:p>
          <w:p w:rsidR="00D96FC2" w:rsidRPr="00610CEC" w:rsidRDefault="007377C7" w:rsidP="00610CEC">
            <w:pPr>
              <w:pStyle w:val="a6"/>
              <w:widowControl w:val="0"/>
              <w:spacing w:after="0" w:line="240" w:lineRule="auto"/>
              <w:ind w:left="0"/>
              <w:jc w:val="both"/>
              <w:rPr>
                <w:rFonts w:ascii="Times New Roman" w:hAnsi="Times New Roman"/>
                <w:noProof/>
                <w:color w:val="FF0000"/>
                <w:sz w:val="24"/>
                <w:szCs w:val="24"/>
              </w:rPr>
            </w:pPr>
            <w:r w:rsidRPr="00610CEC">
              <w:rPr>
                <w:rFonts w:ascii="Times New Roman" w:hAnsi="Times New Roman"/>
                <w:noProof/>
                <w:color w:val="FF0000"/>
                <w:sz w:val="24"/>
                <w:szCs w:val="24"/>
              </w:rPr>
              <w:t xml:space="preserve">E. Solutions of substances that are not subject to heat sterilization. </w:t>
            </w:r>
          </w:p>
        </w:tc>
        <w:tc>
          <w:tcPr>
            <w:tcW w:w="4215" w:type="dxa"/>
          </w:tcPr>
          <w:p w:rsidR="00D96FC2" w:rsidRPr="00610CEC" w:rsidRDefault="007377C7" w:rsidP="00610CEC">
            <w:pPr>
              <w:spacing w:after="0" w:line="240" w:lineRule="auto"/>
              <w:rPr>
                <w:rFonts w:ascii="Times New Roman" w:hAnsi="Times New Roman"/>
                <w:color w:val="FF0000"/>
                <w:sz w:val="24"/>
                <w:szCs w:val="24"/>
              </w:rPr>
            </w:pPr>
            <w:r w:rsidRPr="00610CEC">
              <w:rPr>
                <w:rFonts w:ascii="Times New Roman" w:hAnsi="Times New Roman"/>
                <w:noProof/>
                <w:color w:val="FF0000"/>
                <w:sz w:val="24"/>
                <w:szCs w:val="24"/>
              </w:rPr>
              <w:t>In addition, this method cannot be used for cleaning LR solutions that are easily adsorbed by carbon (for example, alkaloid salts) or easily oxidized (ascorbic acid).</w:t>
            </w:r>
          </w:p>
        </w:tc>
      </w:tr>
      <w:tr w:rsidR="00D96FC2" w:rsidRPr="00610CEC" w:rsidTr="00E34CB2">
        <w:tc>
          <w:tcPr>
            <w:tcW w:w="534" w:type="dxa"/>
          </w:tcPr>
          <w:p w:rsidR="00D96FC2" w:rsidRPr="00610CEC" w:rsidRDefault="00D96FC2" w:rsidP="00610CEC">
            <w:pPr>
              <w:spacing w:after="0" w:line="240" w:lineRule="auto"/>
              <w:jc w:val="both"/>
              <w:rPr>
                <w:rFonts w:ascii="Times New Roman" w:hAnsi="Times New Roman"/>
                <w:sz w:val="24"/>
                <w:szCs w:val="24"/>
              </w:rPr>
            </w:pPr>
            <w:r w:rsidRPr="00610CEC">
              <w:rPr>
                <w:rFonts w:ascii="Times New Roman" w:hAnsi="Times New Roman"/>
                <w:sz w:val="24"/>
                <w:szCs w:val="24"/>
              </w:rPr>
              <w:t>83</w:t>
            </w:r>
          </w:p>
        </w:tc>
        <w:tc>
          <w:tcPr>
            <w:tcW w:w="2976" w:type="dxa"/>
          </w:tcPr>
          <w:p w:rsidR="007377C7" w:rsidRPr="00610CEC" w:rsidRDefault="007377C7" w:rsidP="00610CEC">
            <w:pPr>
              <w:pStyle w:val="a6"/>
              <w:widowControl w:val="0"/>
              <w:spacing w:after="0" w:line="240" w:lineRule="auto"/>
              <w:ind w:left="0"/>
              <w:jc w:val="both"/>
              <w:rPr>
                <w:rFonts w:ascii="Times New Roman" w:hAnsi="Times New Roman"/>
                <w:noProof/>
                <w:color w:val="FF0000"/>
                <w:sz w:val="24"/>
                <w:szCs w:val="24"/>
              </w:rPr>
            </w:pPr>
            <w:r w:rsidRPr="00610CEC">
              <w:rPr>
                <w:rFonts w:ascii="Times New Roman" w:hAnsi="Times New Roman"/>
                <w:noProof/>
                <w:color w:val="FF0000"/>
                <w:sz w:val="24"/>
                <w:szCs w:val="24"/>
              </w:rPr>
              <w:t>The pharmacist prepared an injection solution with a slightly oxidizing agent</w:t>
            </w:r>
          </w:p>
          <w:p w:rsidR="00D96FC2" w:rsidRPr="00610CEC" w:rsidRDefault="007377C7" w:rsidP="00610CEC">
            <w:pPr>
              <w:spacing w:after="0" w:line="240" w:lineRule="auto"/>
              <w:rPr>
                <w:rFonts w:ascii="Times New Roman" w:hAnsi="Times New Roman"/>
                <w:color w:val="FF0000"/>
                <w:sz w:val="24"/>
                <w:szCs w:val="24"/>
              </w:rPr>
            </w:pPr>
            <w:r w:rsidRPr="00610CEC">
              <w:rPr>
                <w:rFonts w:ascii="Times New Roman" w:hAnsi="Times New Roman"/>
                <w:noProof/>
                <w:color w:val="FF0000"/>
                <w:sz w:val="24"/>
                <w:szCs w:val="24"/>
              </w:rPr>
              <w:t>a substance that needs to be stabilized by an antioxidant. Specify this substance.</w:t>
            </w:r>
          </w:p>
        </w:tc>
        <w:tc>
          <w:tcPr>
            <w:tcW w:w="3261" w:type="dxa"/>
          </w:tcPr>
          <w:p w:rsidR="007377C7" w:rsidRPr="00610CEC" w:rsidRDefault="007377C7" w:rsidP="00610CEC">
            <w:pPr>
              <w:pStyle w:val="a6"/>
              <w:widowControl w:val="0"/>
              <w:spacing w:after="0" w:line="240" w:lineRule="auto"/>
              <w:ind w:left="0"/>
              <w:jc w:val="both"/>
              <w:rPr>
                <w:rFonts w:ascii="Times New Roman" w:hAnsi="Times New Roman"/>
                <w:noProof/>
                <w:color w:val="FF0000"/>
                <w:sz w:val="24"/>
                <w:szCs w:val="24"/>
              </w:rPr>
            </w:pPr>
            <w:r w:rsidRPr="00610CEC">
              <w:rPr>
                <w:rFonts w:ascii="Times New Roman" w:hAnsi="Times New Roman"/>
                <w:noProof/>
                <w:color w:val="FF0000"/>
                <w:sz w:val="24"/>
                <w:szCs w:val="24"/>
              </w:rPr>
              <w:t>A. * Ascorbic acid</w:t>
            </w:r>
          </w:p>
          <w:p w:rsidR="007377C7" w:rsidRPr="00610CEC" w:rsidRDefault="007377C7" w:rsidP="00610CEC">
            <w:pPr>
              <w:pStyle w:val="a6"/>
              <w:widowControl w:val="0"/>
              <w:spacing w:after="0" w:line="240" w:lineRule="auto"/>
              <w:ind w:left="0"/>
              <w:jc w:val="both"/>
              <w:rPr>
                <w:rFonts w:ascii="Times New Roman" w:hAnsi="Times New Roman"/>
                <w:noProof/>
                <w:color w:val="FF0000"/>
                <w:sz w:val="24"/>
                <w:szCs w:val="24"/>
              </w:rPr>
            </w:pPr>
            <w:r w:rsidRPr="00610CEC">
              <w:rPr>
                <w:rFonts w:ascii="Times New Roman" w:hAnsi="Times New Roman"/>
                <w:noProof/>
                <w:color w:val="FF0000"/>
                <w:sz w:val="24"/>
                <w:szCs w:val="24"/>
              </w:rPr>
              <w:t>B. Calcium gluconate</w:t>
            </w:r>
          </w:p>
          <w:p w:rsidR="007377C7" w:rsidRPr="00610CEC" w:rsidRDefault="007377C7" w:rsidP="00610CEC">
            <w:pPr>
              <w:pStyle w:val="a6"/>
              <w:widowControl w:val="0"/>
              <w:spacing w:after="0" w:line="240" w:lineRule="auto"/>
              <w:ind w:left="0"/>
              <w:jc w:val="both"/>
              <w:rPr>
                <w:rFonts w:ascii="Times New Roman" w:hAnsi="Times New Roman"/>
                <w:noProof/>
                <w:color w:val="FF0000"/>
                <w:sz w:val="24"/>
                <w:szCs w:val="24"/>
              </w:rPr>
            </w:pPr>
            <w:r w:rsidRPr="00610CEC">
              <w:rPr>
                <w:rFonts w:ascii="Times New Roman" w:hAnsi="Times New Roman"/>
                <w:noProof/>
                <w:color w:val="FF0000"/>
                <w:sz w:val="24"/>
                <w:szCs w:val="24"/>
              </w:rPr>
              <w:t>S. Sodium chloride</w:t>
            </w:r>
          </w:p>
          <w:p w:rsidR="007377C7" w:rsidRPr="00610CEC" w:rsidRDefault="007377C7" w:rsidP="00610CEC">
            <w:pPr>
              <w:pStyle w:val="a6"/>
              <w:widowControl w:val="0"/>
              <w:spacing w:after="0" w:line="240" w:lineRule="auto"/>
              <w:ind w:left="0"/>
              <w:jc w:val="both"/>
              <w:rPr>
                <w:rFonts w:ascii="Times New Roman" w:hAnsi="Times New Roman"/>
                <w:noProof/>
                <w:color w:val="FF0000"/>
                <w:sz w:val="24"/>
                <w:szCs w:val="24"/>
              </w:rPr>
            </w:pPr>
            <w:r w:rsidRPr="00610CEC">
              <w:rPr>
                <w:rFonts w:ascii="Times New Roman" w:hAnsi="Times New Roman"/>
                <w:noProof/>
                <w:color w:val="FF0000"/>
                <w:sz w:val="24"/>
                <w:szCs w:val="24"/>
              </w:rPr>
              <w:t>D. Urotropin</w:t>
            </w:r>
          </w:p>
          <w:p w:rsidR="00D96FC2" w:rsidRPr="00610CEC" w:rsidRDefault="007377C7" w:rsidP="00610CEC">
            <w:pPr>
              <w:pStyle w:val="a6"/>
              <w:widowControl w:val="0"/>
              <w:spacing w:after="0" w:line="240" w:lineRule="auto"/>
              <w:ind w:left="0"/>
              <w:jc w:val="both"/>
              <w:rPr>
                <w:rFonts w:ascii="Times New Roman" w:hAnsi="Times New Roman"/>
                <w:noProof/>
                <w:color w:val="FF0000"/>
                <w:sz w:val="24"/>
                <w:szCs w:val="24"/>
              </w:rPr>
            </w:pPr>
            <w:r w:rsidRPr="00610CEC">
              <w:rPr>
                <w:rFonts w:ascii="Times New Roman" w:hAnsi="Times New Roman"/>
                <w:noProof/>
                <w:color w:val="FF0000"/>
                <w:sz w:val="24"/>
                <w:szCs w:val="24"/>
              </w:rPr>
              <w:t xml:space="preserve">E. Diphenhydramine </w:t>
            </w:r>
          </w:p>
        </w:tc>
        <w:tc>
          <w:tcPr>
            <w:tcW w:w="4215" w:type="dxa"/>
          </w:tcPr>
          <w:p w:rsidR="00D96FC2" w:rsidRPr="00610CEC" w:rsidRDefault="007377C7" w:rsidP="00610CEC">
            <w:pPr>
              <w:spacing w:after="0" w:line="240" w:lineRule="auto"/>
              <w:rPr>
                <w:rFonts w:ascii="Times New Roman" w:hAnsi="Times New Roman"/>
                <w:color w:val="FF0000"/>
                <w:sz w:val="24"/>
                <w:szCs w:val="24"/>
              </w:rPr>
            </w:pPr>
            <w:r w:rsidRPr="00610CEC">
              <w:rPr>
                <w:rFonts w:ascii="Times New Roman" w:hAnsi="Times New Roman"/>
                <w:noProof/>
                <w:color w:val="FF0000"/>
                <w:sz w:val="24"/>
                <w:szCs w:val="24"/>
              </w:rPr>
              <w:t>Ascorbic acid (vitamin C) is an antioxidant that is often used to stabilize solutions containing easily oxidizing substances. It protects active substances from oxidation, extending their shelf life and stability.</w:t>
            </w:r>
          </w:p>
        </w:tc>
      </w:tr>
      <w:tr w:rsidR="00D96FC2" w:rsidRPr="00610CEC" w:rsidTr="00E34CB2">
        <w:tc>
          <w:tcPr>
            <w:tcW w:w="534" w:type="dxa"/>
          </w:tcPr>
          <w:p w:rsidR="00D96FC2" w:rsidRPr="00610CEC" w:rsidRDefault="00D96FC2" w:rsidP="00610CEC">
            <w:pPr>
              <w:spacing w:after="0" w:line="240" w:lineRule="auto"/>
              <w:jc w:val="both"/>
              <w:rPr>
                <w:rFonts w:ascii="Times New Roman" w:hAnsi="Times New Roman"/>
                <w:sz w:val="24"/>
                <w:szCs w:val="24"/>
              </w:rPr>
            </w:pPr>
            <w:r w:rsidRPr="00610CEC">
              <w:rPr>
                <w:rFonts w:ascii="Times New Roman" w:hAnsi="Times New Roman"/>
                <w:sz w:val="24"/>
                <w:szCs w:val="24"/>
              </w:rPr>
              <w:t>84</w:t>
            </w:r>
          </w:p>
        </w:tc>
        <w:tc>
          <w:tcPr>
            <w:tcW w:w="2976" w:type="dxa"/>
          </w:tcPr>
          <w:p w:rsidR="00D96FC2" w:rsidRPr="00610CEC" w:rsidRDefault="007377C7" w:rsidP="00610CEC">
            <w:pPr>
              <w:spacing w:after="0" w:line="240" w:lineRule="auto"/>
              <w:rPr>
                <w:rFonts w:ascii="Times New Roman" w:hAnsi="Times New Roman"/>
                <w:color w:val="FF0000"/>
                <w:sz w:val="24"/>
                <w:szCs w:val="24"/>
              </w:rPr>
            </w:pPr>
            <w:r w:rsidRPr="00610CEC">
              <w:rPr>
                <w:rFonts w:ascii="Times New Roman" w:hAnsi="Times New Roman"/>
                <w:noProof/>
                <w:color w:val="FF0000"/>
                <w:sz w:val="24"/>
                <w:szCs w:val="24"/>
              </w:rPr>
              <w:t>A pharmacist needs to add a stabilizer to prepare atropine sulfate solution for injection. Which stabilizer will he choose?</w:t>
            </w:r>
          </w:p>
        </w:tc>
        <w:tc>
          <w:tcPr>
            <w:tcW w:w="3261" w:type="dxa"/>
          </w:tcPr>
          <w:p w:rsidR="007377C7" w:rsidRPr="00610CEC" w:rsidRDefault="007377C7" w:rsidP="00610CEC">
            <w:pPr>
              <w:pStyle w:val="a6"/>
              <w:widowControl w:val="0"/>
              <w:spacing w:after="0" w:line="240" w:lineRule="auto"/>
              <w:ind w:left="0"/>
              <w:jc w:val="both"/>
              <w:rPr>
                <w:rFonts w:ascii="Times New Roman" w:hAnsi="Times New Roman"/>
                <w:noProof/>
                <w:color w:val="FF0000"/>
                <w:sz w:val="24"/>
                <w:szCs w:val="24"/>
              </w:rPr>
            </w:pPr>
            <w:r w:rsidRPr="00610CEC">
              <w:rPr>
                <w:rFonts w:ascii="Times New Roman" w:hAnsi="Times New Roman"/>
                <w:noProof/>
                <w:color w:val="FF0000"/>
                <w:sz w:val="24"/>
                <w:szCs w:val="24"/>
              </w:rPr>
              <w:t>A. * Hydrochloric acid</w:t>
            </w:r>
          </w:p>
          <w:p w:rsidR="007377C7" w:rsidRPr="00610CEC" w:rsidRDefault="007377C7" w:rsidP="00610CEC">
            <w:pPr>
              <w:pStyle w:val="a6"/>
              <w:widowControl w:val="0"/>
              <w:spacing w:after="0" w:line="240" w:lineRule="auto"/>
              <w:ind w:left="0"/>
              <w:jc w:val="both"/>
              <w:rPr>
                <w:rFonts w:ascii="Times New Roman" w:hAnsi="Times New Roman"/>
                <w:noProof/>
                <w:color w:val="FF0000"/>
                <w:sz w:val="24"/>
                <w:szCs w:val="24"/>
              </w:rPr>
            </w:pPr>
            <w:r w:rsidRPr="00610CEC">
              <w:rPr>
                <w:rFonts w:ascii="Times New Roman" w:hAnsi="Times New Roman"/>
                <w:noProof/>
                <w:color w:val="FF0000"/>
                <w:sz w:val="24"/>
                <w:szCs w:val="24"/>
              </w:rPr>
              <w:t>B. Ascorbic acid</w:t>
            </w:r>
          </w:p>
          <w:p w:rsidR="007377C7" w:rsidRPr="00610CEC" w:rsidRDefault="007377C7" w:rsidP="00610CEC">
            <w:pPr>
              <w:pStyle w:val="a6"/>
              <w:widowControl w:val="0"/>
              <w:spacing w:after="0" w:line="240" w:lineRule="auto"/>
              <w:ind w:left="0"/>
              <w:jc w:val="both"/>
              <w:rPr>
                <w:rFonts w:ascii="Times New Roman" w:hAnsi="Times New Roman"/>
                <w:noProof/>
                <w:color w:val="FF0000"/>
                <w:sz w:val="24"/>
                <w:szCs w:val="24"/>
              </w:rPr>
            </w:pPr>
            <w:r w:rsidRPr="00610CEC">
              <w:rPr>
                <w:rFonts w:ascii="Times New Roman" w:hAnsi="Times New Roman"/>
                <w:noProof/>
                <w:color w:val="FF0000"/>
                <w:sz w:val="24"/>
                <w:szCs w:val="24"/>
              </w:rPr>
              <w:t>S. Sodium metabisulfite</w:t>
            </w:r>
          </w:p>
          <w:p w:rsidR="007377C7" w:rsidRPr="00610CEC" w:rsidRDefault="007377C7" w:rsidP="00610CEC">
            <w:pPr>
              <w:pStyle w:val="a6"/>
              <w:widowControl w:val="0"/>
              <w:spacing w:after="0" w:line="240" w:lineRule="auto"/>
              <w:ind w:left="0"/>
              <w:jc w:val="both"/>
              <w:rPr>
                <w:rFonts w:ascii="Times New Roman" w:hAnsi="Times New Roman"/>
                <w:noProof/>
                <w:color w:val="FF0000"/>
                <w:sz w:val="24"/>
                <w:szCs w:val="24"/>
              </w:rPr>
            </w:pPr>
            <w:r w:rsidRPr="00610CEC">
              <w:rPr>
                <w:rFonts w:ascii="Times New Roman" w:hAnsi="Times New Roman"/>
                <w:noProof/>
                <w:color w:val="FF0000"/>
                <w:sz w:val="24"/>
                <w:szCs w:val="24"/>
              </w:rPr>
              <w:t>D. Sodium hydroxide</w:t>
            </w:r>
          </w:p>
          <w:p w:rsidR="00D96FC2" w:rsidRPr="00610CEC" w:rsidRDefault="007377C7" w:rsidP="00610CEC">
            <w:pPr>
              <w:pStyle w:val="a6"/>
              <w:widowControl w:val="0"/>
              <w:spacing w:after="0" w:line="240" w:lineRule="auto"/>
              <w:ind w:left="0"/>
              <w:jc w:val="both"/>
              <w:rPr>
                <w:rFonts w:ascii="Times New Roman" w:hAnsi="Times New Roman"/>
                <w:noProof/>
                <w:color w:val="FF0000"/>
                <w:sz w:val="24"/>
                <w:szCs w:val="24"/>
              </w:rPr>
            </w:pPr>
            <w:r w:rsidRPr="00610CEC">
              <w:rPr>
                <w:rFonts w:ascii="Times New Roman" w:hAnsi="Times New Roman"/>
                <w:noProof/>
                <w:color w:val="FF0000"/>
                <w:sz w:val="24"/>
                <w:szCs w:val="24"/>
              </w:rPr>
              <w:t xml:space="preserve">E. Sodium bicarbonate </w:t>
            </w:r>
          </w:p>
        </w:tc>
        <w:tc>
          <w:tcPr>
            <w:tcW w:w="4215" w:type="dxa"/>
          </w:tcPr>
          <w:p w:rsidR="00D96FC2" w:rsidRPr="00610CEC" w:rsidRDefault="007377C7" w:rsidP="00610CEC">
            <w:pPr>
              <w:spacing w:after="0" w:line="240" w:lineRule="auto"/>
              <w:rPr>
                <w:rFonts w:ascii="Times New Roman" w:hAnsi="Times New Roman"/>
                <w:color w:val="FF0000"/>
                <w:sz w:val="24"/>
                <w:szCs w:val="24"/>
              </w:rPr>
            </w:pPr>
            <w:r w:rsidRPr="00610CEC">
              <w:rPr>
                <w:rFonts w:ascii="Times New Roman" w:hAnsi="Times New Roman"/>
                <w:noProof/>
                <w:color w:val="FF0000"/>
                <w:sz w:val="24"/>
                <w:szCs w:val="24"/>
              </w:rPr>
              <w:t>Hydrochloric acid (hydrochloric acid) is used as a stabilizer for the preparation of atropine sulfate solution for injection. It helps maintain the necessary pH level, which contributes to the stability of the drug and preservation of its activity.</w:t>
            </w:r>
          </w:p>
        </w:tc>
      </w:tr>
      <w:tr w:rsidR="00D96FC2" w:rsidRPr="00610CEC" w:rsidTr="00E34CB2">
        <w:tc>
          <w:tcPr>
            <w:tcW w:w="534" w:type="dxa"/>
          </w:tcPr>
          <w:p w:rsidR="00D96FC2" w:rsidRPr="00610CEC" w:rsidRDefault="00D96FC2" w:rsidP="00610CEC">
            <w:pPr>
              <w:spacing w:after="0" w:line="240" w:lineRule="auto"/>
              <w:jc w:val="both"/>
              <w:rPr>
                <w:rFonts w:ascii="Times New Roman" w:hAnsi="Times New Roman"/>
                <w:sz w:val="24"/>
                <w:szCs w:val="24"/>
              </w:rPr>
            </w:pPr>
            <w:r w:rsidRPr="00610CEC">
              <w:rPr>
                <w:rFonts w:ascii="Times New Roman" w:hAnsi="Times New Roman"/>
                <w:sz w:val="24"/>
                <w:szCs w:val="24"/>
              </w:rPr>
              <w:t>85</w:t>
            </w:r>
          </w:p>
        </w:tc>
        <w:tc>
          <w:tcPr>
            <w:tcW w:w="2976" w:type="dxa"/>
          </w:tcPr>
          <w:p w:rsidR="00D96FC2" w:rsidRPr="00610CEC" w:rsidRDefault="007377C7" w:rsidP="00610CEC">
            <w:pPr>
              <w:spacing w:after="0" w:line="240" w:lineRule="auto"/>
              <w:rPr>
                <w:rFonts w:ascii="Times New Roman" w:hAnsi="Times New Roman"/>
                <w:color w:val="FF0000"/>
                <w:sz w:val="24"/>
                <w:szCs w:val="24"/>
              </w:rPr>
            </w:pPr>
            <w:r w:rsidRPr="00610CEC">
              <w:rPr>
                <w:rFonts w:ascii="Times New Roman" w:hAnsi="Times New Roman"/>
                <w:noProof/>
                <w:color w:val="FF0000"/>
                <w:sz w:val="24"/>
                <w:szCs w:val="24"/>
              </w:rPr>
              <w:t>Which of the following solutions for injections must be stabilized with a 0.1 solution of hydrochloric acid?</w:t>
            </w:r>
          </w:p>
        </w:tc>
        <w:tc>
          <w:tcPr>
            <w:tcW w:w="3261" w:type="dxa"/>
          </w:tcPr>
          <w:p w:rsidR="007377C7" w:rsidRPr="00610CEC" w:rsidRDefault="007377C7" w:rsidP="00610CEC">
            <w:pPr>
              <w:pStyle w:val="a6"/>
              <w:widowControl w:val="0"/>
              <w:spacing w:after="0" w:line="240" w:lineRule="auto"/>
              <w:ind w:left="0"/>
              <w:jc w:val="both"/>
              <w:rPr>
                <w:rFonts w:ascii="Times New Roman" w:hAnsi="Times New Roman"/>
                <w:noProof/>
                <w:color w:val="FF0000"/>
                <w:sz w:val="24"/>
                <w:szCs w:val="24"/>
              </w:rPr>
            </w:pPr>
            <w:r w:rsidRPr="00610CEC">
              <w:rPr>
                <w:rFonts w:ascii="Times New Roman" w:hAnsi="Times New Roman"/>
                <w:noProof/>
                <w:color w:val="FF0000"/>
                <w:sz w:val="24"/>
                <w:szCs w:val="24"/>
              </w:rPr>
              <w:t>A. * Novacain</w:t>
            </w:r>
          </w:p>
          <w:p w:rsidR="007377C7" w:rsidRPr="00610CEC" w:rsidRDefault="007377C7" w:rsidP="00610CEC">
            <w:pPr>
              <w:pStyle w:val="a6"/>
              <w:widowControl w:val="0"/>
              <w:spacing w:after="0" w:line="240" w:lineRule="auto"/>
              <w:ind w:left="0"/>
              <w:jc w:val="both"/>
              <w:rPr>
                <w:rFonts w:ascii="Times New Roman" w:hAnsi="Times New Roman"/>
                <w:noProof/>
                <w:color w:val="FF0000"/>
                <w:sz w:val="24"/>
                <w:szCs w:val="24"/>
              </w:rPr>
            </w:pPr>
            <w:r w:rsidRPr="00610CEC">
              <w:rPr>
                <w:rFonts w:ascii="Times New Roman" w:hAnsi="Times New Roman"/>
                <w:noProof/>
                <w:color w:val="FF0000"/>
                <w:sz w:val="24"/>
                <w:szCs w:val="24"/>
              </w:rPr>
              <w:t>B. Caffeine-sodium benzoate</w:t>
            </w:r>
          </w:p>
          <w:p w:rsidR="007377C7" w:rsidRPr="00610CEC" w:rsidRDefault="007377C7" w:rsidP="00610CEC">
            <w:pPr>
              <w:pStyle w:val="a6"/>
              <w:widowControl w:val="0"/>
              <w:spacing w:after="0" w:line="240" w:lineRule="auto"/>
              <w:ind w:left="0"/>
              <w:jc w:val="both"/>
              <w:rPr>
                <w:rFonts w:ascii="Times New Roman" w:hAnsi="Times New Roman"/>
                <w:noProof/>
                <w:color w:val="FF0000"/>
                <w:sz w:val="24"/>
                <w:szCs w:val="24"/>
              </w:rPr>
            </w:pPr>
            <w:r w:rsidRPr="00610CEC">
              <w:rPr>
                <w:rFonts w:ascii="Times New Roman" w:hAnsi="Times New Roman"/>
                <w:noProof/>
                <w:color w:val="FF0000"/>
                <w:sz w:val="24"/>
                <w:szCs w:val="24"/>
              </w:rPr>
              <w:t>C. Sodium thiosulfate</w:t>
            </w:r>
          </w:p>
          <w:p w:rsidR="007377C7" w:rsidRPr="00610CEC" w:rsidRDefault="007377C7" w:rsidP="00610CEC">
            <w:pPr>
              <w:pStyle w:val="a6"/>
              <w:widowControl w:val="0"/>
              <w:spacing w:after="0" w:line="240" w:lineRule="auto"/>
              <w:ind w:left="0"/>
              <w:jc w:val="both"/>
              <w:rPr>
                <w:rFonts w:ascii="Times New Roman" w:hAnsi="Times New Roman"/>
                <w:noProof/>
                <w:color w:val="FF0000"/>
                <w:sz w:val="24"/>
                <w:szCs w:val="24"/>
              </w:rPr>
            </w:pPr>
            <w:r w:rsidRPr="00610CEC">
              <w:rPr>
                <w:rFonts w:ascii="Times New Roman" w:hAnsi="Times New Roman"/>
                <w:noProof/>
                <w:color w:val="FF0000"/>
                <w:sz w:val="24"/>
                <w:szCs w:val="24"/>
              </w:rPr>
              <w:t>D. Ascorbic acids</w:t>
            </w:r>
          </w:p>
          <w:p w:rsidR="00D96FC2" w:rsidRPr="00610CEC" w:rsidRDefault="007377C7" w:rsidP="00610CEC">
            <w:pPr>
              <w:pStyle w:val="a6"/>
              <w:widowControl w:val="0"/>
              <w:spacing w:after="0" w:line="240" w:lineRule="auto"/>
              <w:ind w:left="0"/>
              <w:jc w:val="both"/>
              <w:rPr>
                <w:rFonts w:ascii="Times New Roman" w:hAnsi="Times New Roman"/>
                <w:noProof/>
                <w:color w:val="FF0000"/>
                <w:sz w:val="24"/>
                <w:szCs w:val="24"/>
              </w:rPr>
            </w:pPr>
            <w:r w:rsidRPr="00610CEC">
              <w:rPr>
                <w:rFonts w:ascii="Times New Roman" w:hAnsi="Times New Roman"/>
                <w:noProof/>
                <w:color w:val="FF0000"/>
                <w:sz w:val="24"/>
                <w:szCs w:val="24"/>
              </w:rPr>
              <w:t xml:space="preserve">E. Sodium bicarbonate </w:t>
            </w:r>
          </w:p>
        </w:tc>
        <w:tc>
          <w:tcPr>
            <w:tcW w:w="4215" w:type="dxa"/>
          </w:tcPr>
          <w:p w:rsidR="00D96FC2" w:rsidRPr="00610CEC" w:rsidRDefault="007377C7" w:rsidP="00610CEC">
            <w:pPr>
              <w:spacing w:after="0" w:line="240" w:lineRule="auto"/>
              <w:rPr>
                <w:rFonts w:ascii="Times New Roman" w:hAnsi="Times New Roman"/>
                <w:color w:val="FF0000"/>
                <w:sz w:val="24"/>
                <w:szCs w:val="24"/>
              </w:rPr>
            </w:pPr>
            <w:r w:rsidRPr="00610CEC">
              <w:rPr>
                <w:rFonts w:ascii="Times New Roman" w:hAnsi="Times New Roman"/>
                <w:noProof/>
                <w:color w:val="FF0000"/>
                <w:sz w:val="24"/>
                <w:szCs w:val="24"/>
              </w:rPr>
              <w:t>Solutions of sodium caffeine benzoate are stabilized with a 0.1 M solution of sodium hydroxide in the amount of 4 ml per 1 liter of solution, regardless of the concentration of sodium caffeine benzoate to create a pH of 6.8-8.5 (</w:t>
            </w:r>
            <w:r w:rsidRPr="00610CEC">
              <w:rPr>
                <w:rFonts w:ascii="Times New Roman" w:hAnsi="Times New Roman"/>
                <w:noProof/>
                <w:color w:val="FF0000"/>
                <w:sz w:val="24"/>
                <w:szCs w:val="24"/>
                <w:lang w:val="en-US"/>
              </w:rPr>
              <w:t>SPhU</w:t>
            </w:r>
            <w:r w:rsidRPr="00610CEC">
              <w:rPr>
                <w:rFonts w:ascii="Times New Roman" w:hAnsi="Times New Roman"/>
                <w:noProof/>
                <w:color w:val="FF0000"/>
                <w:sz w:val="24"/>
                <w:szCs w:val="24"/>
              </w:rPr>
              <w:t xml:space="preserve"> X)</w:t>
            </w:r>
          </w:p>
        </w:tc>
      </w:tr>
      <w:tr w:rsidR="00D96FC2" w:rsidRPr="00610CEC" w:rsidTr="00E34CB2">
        <w:tc>
          <w:tcPr>
            <w:tcW w:w="534" w:type="dxa"/>
          </w:tcPr>
          <w:p w:rsidR="00D96FC2" w:rsidRPr="00610CEC" w:rsidRDefault="00D96FC2" w:rsidP="00610CEC">
            <w:pPr>
              <w:spacing w:after="0" w:line="240" w:lineRule="auto"/>
              <w:jc w:val="both"/>
              <w:rPr>
                <w:rFonts w:ascii="Times New Roman" w:hAnsi="Times New Roman"/>
                <w:sz w:val="24"/>
                <w:szCs w:val="24"/>
              </w:rPr>
            </w:pPr>
            <w:r w:rsidRPr="00610CEC">
              <w:rPr>
                <w:rFonts w:ascii="Times New Roman" w:hAnsi="Times New Roman"/>
                <w:sz w:val="24"/>
                <w:szCs w:val="24"/>
              </w:rPr>
              <w:t>86</w:t>
            </w:r>
          </w:p>
        </w:tc>
        <w:tc>
          <w:tcPr>
            <w:tcW w:w="2976" w:type="dxa"/>
          </w:tcPr>
          <w:p w:rsidR="00D96FC2" w:rsidRPr="00610CEC" w:rsidRDefault="007377C7" w:rsidP="00610CEC">
            <w:pPr>
              <w:pStyle w:val="a6"/>
              <w:widowControl w:val="0"/>
              <w:spacing w:after="0" w:line="240" w:lineRule="auto"/>
              <w:ind w:left="0"/>
              <w:jc w:val="both"/>
              <w:rPr>
                <w:rFonts w:ascii="Times New Roman" w:hAnsi="Times New Roman"/>
                <w:color w:val="FF0000"/>
                <w:sz w:val="24"/>
                <w:szCs w:val="24"/>
              </w:rPr>
            </w:pPr>
            <w:r w:rsidRPr="00610CEC">
              <w:rPr>
                <w:rFonts w:ascii="Times New Roman" w:hAnsi="Times New Roman"/>
                <w:noProof/>
                <w:color w:val="FF0000"/>
                <w:sz w:val="24"/>
                <w:szCs w:val="24"/>
              </w:rPr>
              <w:t>The pharmacist prepared an injection solution of ascorbic acid. What substance should be used to stabilize the solution?</w:t>
            </w:r>
          </w:p>
        </w:tc>
        <w:tc>
          <w:tcPr>
            <w:tcW w:w="3261" w:type="dxa"/>
          </w:tcPr>
          <w:p w:rsidR="007377C7" w:rsidRPr="00610CEC" w:rsidRDefault="007377C7" w:rsidP="00610CEC">
            <w:pPr>
              <w:pStyle w:val="a6"/>
              <w:widowControl w:val="0"/>
              <w:spacing w:after="0" w:line="240" w:lineRule="auto"/>
              <w:ind w:left="0"/>
              <w:jc w:val="both"/>
              <w:rPr>
                <w:rFonts w:ascii="Times New Roman" w:hAnsi="Times New Roman"/>
                <w:noProof/>
                <w:color w:val="FF0000"/>
                <w:sz w:val="24"/>
                <w:szCs w:val="24"/>
              </w:rPr>
            </w:pPr>
            <w:r w:rsidRPr="00610CEC">
              <w:rPr>
                <w:rFonts w:ascii="Times New Roman" w:hAnsi="Times New Roman"/>
                <w:noProof/>
                <w:color w:val="FF0000"/>
                <w:sz w:val="24"/>
                <w:szCs w:val="24"/>
              </w:rPr>
              <w:t>A. * Sodium sulfite</w:t>
            </w:r>
          </w:p>
          <w:p w:rsidR="007377C7" w:rsidRPr="00610CEC" w:rsidRDefault="007377C7" w:rsidP="00610CEC">
            <w:pPr>
              <w:pStyle w:val="a6"/>
              <w:widowControl w:val="0"/>
              <w:spacing w:after="0" w:line="240" w:lineRule="auto"/>
              <w:ind w:left="0"/>
              <w:jc w:val="both"/>
              <w:rPr>
                <w:rFonts w:ascii="Times New Roman" w:hAnsi="Times New Roman"/>
                <w:noProof/>
                <w:color w:val="FF0000"/>
                <w:sz w:val="24"/>
                <w:szCs w:val="24"/>
              </w:rPr>
            </w:pPr>
            <w:r w:rsidRPr="00610CEC">
              <w:rPr>
                <w:rFonts w:ascii="Times New Roman" w:hAnsi="Times New Roman"/>
                <w:noProof/>
                <w:color w:val="FF0000"/>
                <w:sz w:val="24"/>
                <w:szCs w:val="24"/>
              </w:rPr>
              <w:t>B. Sodium citrate</w:t>
            </w:r>
          </w:p>
          <w:p w:rsidR="007377C7" w:rsidRPr="00610CEC" w:rsidRDefault="007377C7" w:rsidP="00610CEC">
            <w:pPr>
              <w:pStyle w:val="a6"/>
              <w:widowControl w:val="0"/>
              <w:spacing w:after="0" w:line="240" w:lineRule="auto"/>
              <w:ind w:left="0"/>
              <w:jc w:val="both"/>
              <w:rPr>
                <w:rFonts w:ascii="Times New Roman" w:hAnsi="Times New Roman"/>
                <w:noProof/>
                <w:color w:val="FF0000"/>
                <w:sz w:val="24"/>
                <w:szCs w:val="24"/>
              </w:rPr>
            </w:pPr>
            <w:r w:rsidRPr="00610CEC">
              <w:rPr>
                <w:rFonts w:ascii="Times New Roman" w:hAnsi="Times New Roman"/>
                <w:noProof/>
                <w:color w:val="FF0000"/>
                <w:sz w:val="24"/>
                <w:szCs w:val="24"/>
              </w:rPr>
              <w:t>C. Sodium bromide</w:t>
            </w:r>
          </w:p>
          <w:p w:rsidR="007377C7" w:rsidRPr="00610CEC" w:rsidRDefault="007377C7" w:rsidP="00610CEC">
            <w:pPr>
              <w:pStyle w:val="a6"/>
              <w:widowControl w:val="0"/>
              <w:spacing w:after="0" w:line="240" w:lineRule="auto"/>
              <w:ind w:left="0"/>
              <w:jc w:val="both"/>
              <w:rPr>
                <w:rFonts w:ascii="Times New Roman" w:hAnsi="Times New Roman"/>
                <w:noProof/>
                <w:color w:val="FF0000"/>
                <w:sz w:val="24"/>
                <w:szCs w:val="24"/>
              </w:rPr>
            </w:pPr>
            <w:r w:rsidRPr="00610CEC">
              <w:rPr>
                <w:rFonts w:ascii="Times New Roman" w:hAnsi="Times New Roman"/>
                <w:noProof/>
                <w:color w:val="FF0000"/>
                <w:sz w:val="24"/>
                <w:szCs w:val="24"/>
              </w:rPr>
              <w:t>D. Sodium acetate</w:t>
            </w:r>
          </w:p>
          <w:p w:rsidR="007377C7" w:rsidRPr="00610CEC" w:rsidRDefault="007377C7" w:rsidP="00610CEC">
            <w:pPr>
              <w:pStyle w:val="a6"/>
              <w:widowControl w:val="0"/>
              <w:spacing w:after="0" w:line="240" w:lineRule="auto"/>
              <w:ind w:left="0"/>
              <w:jc w:val="both"/>
              <w:rPr>
                <w:rFonts w:ascii="Times New Roman" w:hAnsi="Times New Roman"/>
                <w:noProof/>
                <w:color w:val="FF0000"/>
                <w:sz w:val="24"/>
                <w:szCs w:val="24"/>
              </w:rPr>
            </w:pPr>
            <w:r w:rsidRPr="00610CEC">
              <w:rPr>
                <w:rFonts w:ascii="Times New Roman" w:hAnsi="Times New Roman"/>
                <w:noProof/>
                <w:color w:val="FF0000"/>
                <w:sz w:val="24"/>
                <w:szCs w:val="24"/>
              </w:rPr>
              <w:t>E. Sodium chloride</w:t>
            </w:r>
          </w:p>
          <w:p w:rsidR="00D96FC2" w:rsidRPr="00610CEC" w:rsidRDefault="00D96FC2" w:rsidP="00610CEC">
            <w:pPr>
              <w:pStyle w:val="a6"/>
              <w:widowControl w:val="0"/>
              <w:spacing w:after="0" w:line="240" w:lineRule="auto"/>
              <w:ind w:left="0"/>
              <w:jc w:val="both"/>
              <w:rPr>
                <w:rFonts w:ascii="Times New Roman" w:hAnsi="Times New Roman"/>
                <w:noProof/>
                <w:color w:val="FF0000"/>
                <w:sz w:val="24"/>
                <w:szCs w:val="24"/>
              </w:rPr>
            </w:pPr>
          </w:p>
        </w:tc>
        <w:tc>
          <w:tcPr>
            <w:tcW w:w="4215" w:type="dxa"/>
          </w:tcPr>
          <w:p w:rsidR="00D96FC2" w:rsidRPr="00610CEC" w:rsidRDefault="007377C7" w:rsidP="00610CEC">
            <w:pPr>
              <w:spacing w:after="0" w:line="240" w:lineRule="auto"/>
              <w:rPr>
                <w:rFonts w:ascii="Times New Roman" w:hAnsi="Times New Roman"/>
                <w:color w:val="FF0000"/>
                <w:sz w:val="24"/>
                <w:szCs w:val="24"/>
              </w:rPr>
            </w:pPr>
            <w:r w:rsidRPr="00610CEC">
              <w:rPr>
                <w:rFonts w:ascii="Times New Roman" w:hAnsi="Times New Roman"/>
                <w:noProof/>
                <w:color w:val="FF0000"/>
                <w:sz w:val="24"/>
                <w:szCs w:val="24"/>
              </w:rPr>
              <w:t>Ascorbic acid is unstable and quickly oxidizes under the influence of oxygen. Oxidation leads to a loss of its activity and a change in the color of the solution. Sodium sulfite is an antioxidant that prevents the oxidation of ascorbic acid. It reacts with oxygen entering the solution, thereby protecting ascorbic acid from oxidation and maintaining the stability of the drug.</w:t>
            </w:r>
          </w:p>
        </w:tc>
      </w:tr>
      <w:tr w:rsidR="00D96FC2" w:rsidRPr="00610CEC" w:rsidTr="00E34CB2">
        <w:tc>
          <w:tcPr>
            <w:tcW w:w="534" w:type="dxa"/>
          </w:tcPr>
          <w:p w:rsidR="00D96FC2" w:rsidRPr="00610CEC" w:rsidRDefault="00D96FC2" w:rsidP="00610CEC">
            <w:pPr>
              <w:spacing w:after="0" w:line="240" w:lineRule="auto"/>
              <w:jc w:val="both"/>
              <w:rPr>
                <w:rFonts w:ascii="Times New Roman" w:hAnsi="Times New Roman"/>
                <w:sz w:val="24"/>
                <w:szCs w:val="24"/>
              </w:rPr>
            </w:pPr>
            <w:r w:rsidRPr="00610CEC">
              <w:rPr>
                <w:rFonts w:ascii="Times New Roman" w:hAnsi="Times New Roman"/>
                <w:sz w:val="24"/>
                <w:szCs w:val="24"/>
              </w:rPr>
              <w:t>87</w:t>
            </w:r>
          </w:p>
        </w:tc>
        <w:tc>
          <w:tcPr>
            <w:tcW w:w="2976" w:type="dxa"/>
          </w:tcPr>
          <w:p w:rsidR="00D96FC2" w:rsidRPr="00610CEC" w:rsidRDefault="007377C7" w:rsidP="00610CEC">
            <w:pPr>
              <w:spacing w:after="0" w:line="240" w:lineRule="auto"/>
              <w:rPr>
                <w:rFonts w:ascii="Times New Roman" w:hAnsi="Times New Roman"/>
                <w:color w:val="FF0000"/>
                <w:sz w:val="24"/>
                <w:szCs w:val="24"/>
              </w:rPr>
            </w:pPr>
            <w:r w:rsidRPr="00610CEC">
              <w:rPr>
                <w:rFonts w:ascii="Times New Roman" w:hAnsi="Times New Roman"/>
                <w:noProof/>
                <w:color w:val="FF0000"/>
                <w:sz w:val="24"/>
                <w:szCs w:val="24"/>
              </w:rPr>
              <w:t>Depending on the qualitative and quantitative composition, as well as the obtained properties, several classes and brands of glass are distinguished. What brand of glass belongs to the first class?</w:t>
            </w:r>
          </w:p>
        </w:tc>
        <w:tc>
          <w:tcPr>
            <w:tcW w:w="3261" w:type="dxa"/>
          </w:tcPr>
          <w:p w:rsidR="007377C7" w:rsidRPr="00610CEC" w:rsidRDefault="007377C7" w:rsidP="00610CEC">
            <w:pPr>
              <w:pStyle w:val="a6"/>
              <w:widowControl w:val="0"/>
              <w:spacing w:after="0" w:line="240" w:lineRule="auto"/>
              <w:ind w:left="0"/>
              <w:jc w:val="both"/>
              <w:rPr>
                <w:rFonts w:ascii="Times New Roman" w:hAnsi="Times New Roman"/>
                <w:noProof/>
                <w:color w:val="FF0000"/>
                <w:sz w:val="24"/>
                <w:szCs w:val="24"/>
              </w:rPr>
            </w:pPr>
            <w:r w:rsidRPr="00610CEC">
              <w:rPr>
                <w:rFonts w:ascii="Times New Roman" w:hAnsi="Times New Roman"/>
                <w:noProof/>
                <w:color w:val="FF0000"/>
                <w:sz w:val="24"/>
                <w:szCs w:val="24"/>
              </w:rPr>
              <w:t>A. * USP-1</w:t>
            </w:r>
          </w:p>
          <w:p w:rsidR="007377C7" w:rsidRPr="00610CEC" w:rsidRDefault="007377C7" w:rsidP="00610CEC">
            <w:pPr>
              <w:pStyle w:val="a6"/>
              <w:widowControl w:val="0"/>
              <w:spacing w:after="0" w:line="240" w:lineRule="auto"/>
              <w:ind w:left="0"/>
              <w:jc w:val="both"/>
              <w:rPr>
                <w:rFonts w:ascii="Times New Roman" w:hAnsi="Times New Roman"/>
                <w:noProof/>
                <w:color w:val="FF0000"/>
                <w:sz w:val="24"/>
                <w:szCs w:val="24"/>
              </w:rPr>
            </w:pPr>
            <w:r w:rsidRPr="00610CEC">
              <w:rPr>
                <w:rFonts w:ascii="Times New Roman" w:hAnsi="Times New Roman"/>
                <w:noProof/>
                <w:color w:val="FF0000"/>
                <w:sz w:val="24"/>
                <w:szCs w:val="24"/>
              </w:rPr>
              <w:t>B. MTB (medical container colorless)</w:t>
            </w:r>
          </w:p>
          <w:p w:rsidR="007377C7" w:rsidRPr="00610CEC" w:rsidRDefault="007377C7" w:rsidP="00610CEC">
            <w:pPr>
              <w:pStyle w:val="a6"/>
              <w:widowControl w:val="0"/>
              <w:spacing w:after="0" w:line="240" w:lineRule="auto"/>
              <w:ind w:left="0"/>
              <w:jc w:val="both"/>
              <w:rPr>
                <w:rFonts w:ascii="Times New Roman" w:hAnsi="Times New Roman"/>
                <w:noProof/>
                <w:color w:val="FF0000"/>
                <w:sz w:val="24"/>
                <w:szCs w:val="24"/>
              </w:rPr>
            </w:pPr>
            <w:r w:rsidRPr="00610CEC">
              <w:rPr>
                <w:rFonts w:ascii="Times New Roman" w:hAnsi="Times New Roman"/>
                <w:noProof/>
                <w:color w:val="FF0000"/>
                <w:sz w:val="24"/>
                <w:szCs w:val="24"/>
              </w:rPr>
              <w:t>C. AB-1 (colorless glass)</w:t>
            </w:r>
          </w:p>
          <w:p w:rsidR="007377C7" w:rsidRPr="00610CEC" w:rsidRDefault="007377C7" w:rsidP="00610CEC">
            <w:pPr>
              <w:pStyle w:val="a6"/>
              <w:widowControl w:val="0"/>
              <w:spacing w:after="0" w:line="240" w:lineRule="auto"/>
              <w:ind w:left="0"/>
              <w:jc w:val="both"/>
              <w:rPr>
                <w:rFonts w:ascii="Times New Roman" w:hAnsi="Times New Roman"/>
                <w:noProof/>
                <w:color w:val="FF0000"/>
                <w:sz w:val="24"/>
                <w:szCs w:val="24"/>
              </w:rPr>
            </w:pPr>
            <w:r w:rsidRPr="00610CEC">
              <w:rPr>
                <w:rFonts w:ascii="Times New Roman" w:hAnsi="Times New Roman"/>
                <w:noProof/>
                <w:color w:val="FF0000"/>
                <w:sz w:val="24"/>
                <w:szCs w:val="24"/>
              </w:rPr>
              <w:t>D. NS-2 (neutral glass-2)</w:t>
            </w:r>
          </w:p>
          <w:p w:rsidR="00D96FC2" w:rsidRPr="00610CEC" w:rsidRDefault="007377C7" w:rsidP="00610CEC">
            <w:pPr>
              <w:pStyle w:val="a6"/>
              <w:widowControl w:val="0"/>
              <w:spacing w:after="0" w:line="240" w:lineRule="auto"/>
              <w:ind w:left="0"/>
              <w:jc w:val="both"/>
              <w:rPr>
                <w:rFonts w:ascii="Times New Roman" w:hAnsi="Times New Roman"/>
                <w:noProof/>
                <w:color w:val="FF0000"/>
                <w:sz w:val="24"/>
                <w:szCs w:val="24"/>
              </w:rPr>
            </w:pPr>
            <w:r w:rsidRPr="00610CEC">
              <w:rPr>
                <w:rFonts w:ascii="Times New Roman" w:hAnsi="Times New Roman"/>
                <w:noProof/>
                <w:color w:val="FF0000"/>
                <w:sz w:val="24"/>
                <w:szCs w:val="24"/>
              </w:rPr>
              <w:t xml:space="preserve">E. HC-2 </w:t>
            </w:r>
          </w:p>
        </w:tc>
        <w:tc>
          <w:tcPr>
            <w:tcW w:w="4215" w:type="dxa"/>
          </w:tcPr>
          <w:p w:rsidR="00D96FC2" w:rsidRPr="00610CEC" w:rsidRDefault="007377C7" w:rsidP="00610CEC">
            <w:pPr>
              <w:spacing w:after="0" w:line="240" w:lineRule="auto"/>
              <w:rPr>
                <w:rFonts w:ascii="Times New Roman" w:hAnsi="Times New Roman"/>
                <w:color w:val="FF0000"/>
                <w:sz w:val="24"/>
                <w:szCs w:val="24"/>
              </w:rPr>
            </w:pPr>
            <w:r w:rsidRPr="00610CEC">
              <w:rPr>
                <w:rFonts w:ascii="Times New Roman" w:hAnsi="Times New Roman"/>
                <w:noProof/>
                <w:color w:val="FF0000"/>
                <w:sz w:val="24"/>
                <w:szCs w:val="24"/>
              </w:rPr>
              <w:t>A (neutral glass-2A) USP-1 is a brand of glass that belongs to the first class, characterized by high chemical resistance, and is used for the manufacture of containers for storing medicines, especially for injections. It has minimal interaction with the content, which ensures its safe and long-term storage.</w:t>
            </w:r>
          </w:p>
        </w:tc>
      </w:tr>
    </w:tbl>
    <w:p w:rsidR="00752E36" w:rsidRPr="00610CEC" w:rsidRDefault="00752E36" w:rsidP="00610CEC">
      <w:pPr>
        <w:spacing w:after="0" w:line="240" w:lineRule="auto"/>
        <w:jc w:val="both"/>
        <w:rPr>
          <w:rFonts w:ascii="Times New Roman" w:hAnsi="Times New Roman"/>
          <w:sz w:val="24"/>
          <w:szCs w:val="24"/>
        </w:rPr>
      </w:pPr>
    </w:p>
    <w:p w:rsidR="00D96FC2" w:rsidRPr="00610CEC" w:rsidRDefault="00D96FC2" w:rsidP="00610CEC">
      <w:pPr>
        <w:spacing w:after="0" w:line="240" w:lineRule="auto"/>
        <w:jc w:val="both"/>
        <w:rPr>
          <w:rFonts w:ascii="Times New Roman" w:hAnsi="Times New Roman"/>
          <w:sz w:val="24"/>
          <w:szCs w:val="24"/>
        </w:rPr>
      </w:pPr>
    </w:p>
    <w:p w:rsidR="008D7D62" w:rsidRPr="00610CEC" w:rsidRDefault="003D45FD" w:rsidP="00610CEC">
      <w:pPr>
        <w:spacing w:after="0" w:line="240" w:lineRule="auto"/>
        <w:jc w:val="both"/>
        <w:outlineLvl w:val="0"/>
        <w:rPr>
          <w:rFonts w:ascii="Times New Roman" w:hAnsi="Times New Roman"/>
          <w:b/>
          <w:bCs/>
          <w:sz w:val="24"/>
          <w:szCs w:val="24"/>
        </w:rPr>
      </w:pPr>
      <w:r w:rsidRPr="00610CEC">
        <w:rPr>
          <w:rFonts w:ascii="Times New Roman" w:hAnsi="Times New Roman"/>
          <w:b/>
          <w:bCs/>
          <w:sz w:val="24"/>
          <w:szCs w:val="24"/>
        </w:rPr>
        <w:t>THEME 12: Industrial production of pharmaceutical solutions and syrups. Quality assessment</w:t>
      </w:r>
    </w:p>
    <w:tbl>
      <w:tblPr>
        <w:tblW w:w="109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34"/>
        <w:gridCol w:w="2976"/>
        <w:gridCol w:w="3261"/>
        <w:gridCol w:w="4215"/>
      </w:tblGrid>
      <w:tr w:rsidR="003D45FD" w:rsidRPr="00610CEC" w:rsidTr="008D7D62">
        <w:tc>
          <w:tcPr>
            <w:tcW w:w="534" w:type="dxa"/>
          </w:tcPr>
          <w:p w:rsidR="003D45FD" w:rsidRPr="00610CEC" w:rsidRDefault="003D45FD" w:rsidP="00610CEC">
            <w:pPr>
              <w:spacing w:after="0" w:line="240" w:lineRule="auto"/>
              <w:jc w:val="both"/>
              <w:rPr>
                <w:rFonts w:ascii="Times New Roman" w:hAnsi="Times New Roman"/>
                <w:b/>
                <w:sz w:val="24"/>
                <w:szCs w:val="24"/>
              </w:rPr>
            </w:pPr>
            <w:r w:rsidRPr="00610CEC">
              <w:rPr>
                <w:rFonts w:ascii="Times New Roman" w:hAnsi="Times New Roman"/>
                <w:b/>
                <w:sz w:val="24"/>
                <w:szCs w:val="24"/>
              </w:rPr>
              <w:t>№</w:t>
            </w:r>
          </w:p>
        </w:tc>
        <w:tc>
          <w:tcPr>
            <w:tcW w:w="2976" w:type="dxa"/>
          </w:tcPr>
          <w:p w:rsidR="003D45FD" w:rsidRPr="00610CEC" w:rsidRDefault="003D45FD" w:rsidP="00610CEC">
            <w:pPr>
              <w:spacing w:after="0" w:line="240" w:lineRule="auto"/>
              <w:jc w:val="center"/>
              <w:rPr>
                <w:rFonts w:ascii="Times New Roman" w:hAnsi="Times New Roman"/>
                <w:b/>
                <w:sz w:val="24"/>
                <w:szCs w:val="24"/>
              </w:rPr>
            </w:pPr>
            <w:r w:rsidRPr="00610CEC">
              <w:rPr>
                <w:rFonts w:ascii="Times New Roman" w:hAnsi="Times New Roman"/>
                <w:b/>
                <w:sz w:val="24"/>
                <w:szCs w:val="24"/>
              </w:rPr>
              <w:t>Test from the Krok-2 booklets</w:t>
            </w:r>
          </w:p>
        </w:tc>
        <w:tc>
          <w:tcPr>
            <w:tcW w:w="3261" w:type="dxa"/>
          </w:tcPr>
          <w:p w:rsidR="003D45FD" w:rsidRPr="00610CEC" w:rsidRDefault="003D45FD" w:rsidP="00610CEC">
            <w:pPr>
              <w:spacing w:after="0" w:line="240" w:lineRule="auto"/>
              <w:jc w:val="center"/>
              <w:rPr>
                <w:rFonts w:ascii="Times New Roman" w:hAnsi="Times New Roman"/>
                <w:b/>
                <w:sz w:val="24"/>
                <w:szCs w:val="24"/>
              </w:rPr>
            </w:pPr>
            <w:r w:rsidRPr="00610CEC">
              <w:rPr>
                <w:rFonts w:ascii="Times New Roman" w:hAnsi="Times New Roman"/>
                <w:b/>
                <w:sz w:val="24"/>
                <w:szCs w:val="24"/>
              </w:rPr>
              <w:t>Distractors (A-E) Explnation</w:t>
            </w:r>
          </w:p>
        </w:tc>
        <w:tc>
          <w:tcPr>
            <w:tcW w:w="4215" w:type="dxa"/>
          </w:tcPr>
          <w:p w:rsidR="003D45FD" w:rsidRPr="00610CEC" w:rsidRDefault="003D45FD" w:rsidP="00610CEC">
            <w:pPr>
              <w:spacing w:after="0" w:line="240" w:lineRule="auto"/>
              <w:jc w:val="center"/>
              <w:rPr>
                <w:rFonts w:ascii="Times New Roman" w:hAnsi="Times New Roman"/>
                <w:b/>
                <w:sz w:val="24"/>
                <w:szCs w:val="24"/>
              </w:rPr>
            </w:pPr>
            <w:r w:rsidRPr="00610CEC">
              <w:rPr>
                <w:rFonts w:ascii="Times New Roman" w:hAnsi="Times New Roman"/>
                <w:b/>
                <w:sz w:val="24"/>
                <w:szCs w:val="24"/>
              </w:rPr>
              <w:t>Explanation</w:t>
            </w:r>
          </w:p>
        </w:tc>
      </w:tr>
      <w:tr w:rsidR="003D45FD" w:rsidRPr="00610CEC" w:rsidTr="008D7D62">
        <w:tc>
          <w:tcPr>
            <w:tcW w:w="534" w:type="dxa"/>
          </w:tcPr>
          <w:p w:rsidR="003D45FD" w:rsidRPr="00610CEC" w:rsidRDefault="003D45FD" w:rsidP="00610CEC">
            <w:pPr>
              <w:spacing w:after="0" w:line="240" w:lineRule="auto"/>
              <w:jc w:val="both"/>
              <w:rPr>
                <w:rFonts w:ascii="Times New Roman" w:hAnsi="Times New Roman"/>
                <w:sz w:val="24"/>
                <w:szCs w:val="24"/>
              </w:rPr>
            </w:pPr>
            <w:r w:rsidRPr="00610CEC">
              <w:rPr>
                <w:rFonts w:ascii="Times New Roman" w:hAnsi="Times New Roman"/>
                <w:sz w:val="24"/>
                <w:szCs w:val="24"/>
              </w:rPr>
              <w:t>1</w:t>
            </w:r>
          </w:p>
        </w:tc>
        <w:tc>
          <w:tcPr>
            <w:tcW w:w="2976" w:type="dxa"/>
          </w:tcPr>
          <w:p w:rsidR="003D45FD" w:rsidRPr="00610CEC" w:rsidRDefault="003D45FD" w:rsidP="00610CEC">
            <w:pPr>
              <w:spacing w:after="0" w:line="240" w:lineRule="auto"/>
              <w:rPr>
                <w:rFonts w:ascii="Times New Roman" w:hAnsi="Times New Roman"/>
                <w:sz w:val="24"/>
                <w:szCs w:val="24"/>
              </w:rPr>
            </w:pPr>
            <w:r w:rsidRPr="00610CEC">
              <w:rPr>
                <w:rFonts w:ascii="Times New Roman" w:hAnsi="Times New Roman"/>
                <w:sz w:val="24"/>
                <w:szCs w:val="24"/>
              </w:rPr>
              <w:t xml:space="preserve">A pharmaceutical company produces aqueous solutions. What substance is a solution of which substance produced by chemical reaction and electrochemical method: </w:t>
            </w:r>
          </w:p>
        </w:tc>
        <w:tc>
          <w:tcPr>
            <w:tcW w:w="3261" w:type="dxa"/>
          </w:tcPr>
          <w:p w:rsidR="003D45FD" w:rsidRPr="00610CEC" w:rsidRDefault="003D45FD" w:rsidP="00610CEC">
            <w:pPr>
              <w:spacing w:after="0" w:line="240" w:lineRule="auto"/>
              <w:jc w:val="both"/>
              <w:rPr>
                <w:rFonts w:ascii="Times New Roman" w:hAnsi="Times New Roman"/>
                <w:sz w:val="24"/>
                <w:szCs w:val="24"/>
              </w:rPr>
            </w:pPr>
            <w:r w:rsidRPr="00610CEC">
              <w:rPr>
                <w:rFonts w:ascii="Times New Roman" w:hAnsi="Times New Roman"/>
                <w:sz w:val="24"/>
                <w:szCs w:val="24"/>
              </w:rPr>
              <w:t xml:space="preserve">A. * Aluminium hydroxoacetate </w:t>
            </w:r>
          </w:p>
          <w:p w:rsidR="003D45FD" w:rsidRPr="00610CEC" w:rsidRDefault="003D45FD"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 xml:space="preserve">Calcium hydroxide </w:t>
            </w:r>
          </w:p>
          <w:p w:rsidR="003D45FD" w:rsidRPr="00610CEC" w:rsidRDefault="003D45FD"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 xml:space="preserve">Potassium arsenite </w:t>
            </w:r>
          </w:p>
          <w:p w:rsidR="003D45FD" w:rsidRPr="00610CEC" w:rsidRDefault="003D45FD"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 xml:space="preserve">Polyvinyl alcohol </w:t>
            </w:r>
          </w:p>
          <w:p w:rsidR="003D45FD" w:rsidRPr="00610CEC" w:rsidRDefault="003D45FD"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Plumbum hydroxoacetate</w:t>
            </w:r>
          </w:p>
        </w:tc>
        <w:tc>
          <w:tcPr>
            <w:tcW w:w="4215" w:type="dxa"/>
          </w:tcPr>
          <w:p w:rsidR="003D45FD" w:rsidRPr="00610CEC" w:rsidRDefault="003D45FD" w:rsidP="00610CEC">
            <w:pPr>
              <w:spacing w:after="0" w:line="240" w:lineRule="auto"/>
              <w:rPr>
                <w:rFonts w:ascii="Times New Roman" w:hAnsi="Times New Roman"/>
                <w:sz w:val="24"/>
                <w:szCs w:val="24"/>
              </w:rPr>
            </w:pPr>
            <w:r w:rsidRPr="00610CEC">
              <w:rPr>
                <w:rFonts w:ascii="Times New Roman" w:hAnsi="Times New Roman"/>
                <w:sz w:val="24"/>
                <w:szCs w:val="24"/>
              </w:rPr>
              <w:t>Aluminium acetate solution is obtained by chemical interaction of substances in 2 stages: 1. Aluminium hydroxide is synthesised from alum and calcium carbonate or alum and sodium carbonate; or aluminium sulphate and calcium carbonate, or aluminium sulphate and sodium carbonate. 2. washed from electrolytes and treated with 30% acetic acid. The drug is also produced by an electrochemical method based on a generalised reaction. The anode is aluminium sheet and the electrolyte is an 8% acetic acid solution.</w:t>
            </w:r>
          </w:p>
        </w:tc>
      </w:tr>
      <w:tr w:rsidR="003D45FD" w:rsidRPr="00610CEC" w:rsidTr="008D7D62">
        <w:tc>
          <w:tcPr>
            <w:tcW w:w="534" w:type="dxa"/>
          </w:tcPr>
          <w:p w:rsidR="003D45FD" w:rsidRPr="00610CEC" w:rsidRDefault="003D45FD" w:rsidP="00610CEC">
            <w:pPr>
              <w:spacing w:after="0" w:line="240" w:lineRule="auto"/>
              <w:jc w:val="both"/>
              <w:rPr>
                <w:rFonts w:ascii="Times New Roman" w:hAnsi="Times New Roman"/>
                <w:sz w:val="24"/>
                <w:szCs w:val="24"/>
              </w:rPr>
            </w:pPr>
            <w:r w:rsidRPr="00610CEC">
              <w:rPr>
                <w:rFonts w:ascii="Times New Roman" w:hAnsi="Times New Roman"/>
                <w:sz w:val="24"/>
                <w:szCs w:val="24"/>
              </w:rPr>
              <w:t>2</w:t>
            </w:r>
          </w:p>
        </w:tc>
        <w:tc>
          <w:tcPr>
            <w:tcW w:w="2976" w:type="dxa"/>
          </w:tcPr>
          <w:p w:rsidR="003D45FD" w:rsidRPr="00610CEC" w:rsidRDefault="003D45FD" w:rsidP="00610CEC">
            <w:pPr>
              <w:spacing w:after="0" w:line="240" w:lineRule="auto"/>
              <w:rPr>
                <w:rFonts w:ascii="Times New Roman" w:hAnsi="Times New Roman"/>
                <w:sz w:val="24"/>
                <w:szCs w:val="24"/>
              </w:rPr>
            </w:pPr>
            <w:r w:rsidRPr="00610CEC">
              <w:rPr>
                <w:rFonts w:ascii="Times New Roman" w:hAnsi="Times New Roman"/>
                <w:sz w:val="24"/>
                <w:szCs w:val="24"/>
              </w:rPr>
              <w:t xml:space="preserve">A pharmaceutical company produces Lugol's solution. This solution is a solvent type: </w:t>
            </w:r>
          </w:p>
        </w:tc>
        <w:tc>
          <w:tcPr>
            <w:tcW w:w="3261" w:type="dxa"/>
          </w:tcPr>
          <w:p w:rsidR="009924BC" w:rsidRPr="00610CEC" w:rsidRDefault="009924BC" w:rsidP="00610CEC">
            <w:pPr>
              <w:spacing w:after="0" w:line="240" w:lineRule="auto"/>
              <w:jc w:val="both"/>
              <w:rPr>
                <w:rFonts w:ascii="Times New Roman" w:hAnsi="Times New Roman"/>
                <w:sz w:val="24"/>
                <w:szCs w:val="24"/>
              </w:rPr>
            </w:pPr>
            <w:r w:rsidRPr="00610CEC">
              <w:rPr>
                <w:rFonts w:ascii="Times New Roman" w:hAnsi="Times New Roman"/>
                <w:sz w:val="24"/>
                <w:szCs w:val="24"/>
              </w:rPr>
              <w:t xml:space="preserve">A. * Glycerine solution </w:t>
            </w:r>
          </w:p>
          <w:p w:rsidR="009924BC" w:rsidRPr="00610CEC" w:rsidRDefault="009924BC"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 xml:space="preserve">Alcohol solution </w:t>
            </w:r>
          </w:p>
          <w:p w:rsidR="009924BC" w:rsidRPr="00610CEC" w:rsidRDefault="009924BC"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 xml:space="preserve">Oil solution </w:t>
            </w:r>
          </w:p>
          <w:p w:rsidR="009924BC" w:rsidRPr="00610CEC" w:rsidRDefault="009924BC"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 xml:space="preserve">Aqueous solution </w:t>
            </w:r>
          </w:p>
          <w:p w:rsidR="003D45FD" w:rsidRPr="00610CEC" w:rsidRDefault="009924BC"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Chloroform solution</w:t>
            </w:r>
          </w:p>
        </w:tc>
        <w:tc>
          <w:tcPr>
            <w:tcW w:w="4215" w:type="dxa"/>
          </w:tcPr>
          <w:p w:rsidR="003D45FD" w:rsidRPr="00610CEC" w:rsidRDefault="003D45FD" w:rsidP="00610CEC">
            <w:pPr>
              <w:spacing w:after="0" w:line="240" w:lineRule="auto"/>
              <w:rPr>
                <w:rFonts w:ascii="Times New Roman" w:hAnsi="Times New Roman"/>
                <w:sz w:val="24"/>
                <w:szCs w:val="24"/>
              </w:rPr>
            </w:pPr>
            <w:r w:rsidRPr="00610CEC">
              <w:rPr>
                <w:rFonts w:ascii="Times New Roman" w:hAnsi="Times New Roman"/>
                <w:sz w:val="24"/>
                <w:szCs w:val="24"/>
              </w:rPr>
              <w:t>Lugol's solution is a solution of iodine in an aqueous solution of potassium iodide. The resulting K[I3] complex is highly soluble in water. 100 ml of the solution contains: iodine - 1.0 g, potassium iodide - 2.0 g, glycerol - 94.0 g. Excipients: purified water.</w:t>
            </w:r>
          </w:p>
        </w:tc>
      </w:tr>
      <w:tr w:rsidR="003D45FD" w:rsidRPr="00610CEC" w:rsidTr="008D7D62">
        <w:tc>
          <w:tcPr>
            <w:tcW w:w="534" w:type="dxa"/>
          </w:tcPr>
          <w:p w:rsidR="003D45FD" w:rsidRPr="00610CEC" w:rsidRDefault="003D45FD" w:rsidP="00610CEC">
            <w:pPr>
              <w:spacing w:after="0" w:line="240" w:lineRule="auto"/>
              <w:jc w:val="both"/>
              <w:rPr>
                <w:rFonts w:ascii="Times New Roman" w:hAnsi="Times New Roman"/>
                <w:sz w:val="24"/>
                <w:szCs w:val="24"/>
              </w:rPr>
            </w:pPr>
            <w:r w:rsidRPr="00610CEC">
              <w:rPr>
                <w:rFonts w:ascii="Times New Roman" w:hAnsi="Times New Roman"/>
                <w:sz w:val="24"/>
                <w:szCs w:val="24"/>
              </w:rPr>
              <w:t>3</w:t>
            </w:r>
          </w:p>
        </w:tc>
        <w:tc>
          <w:tcPr>
            <w:tcW w:w="2976" w:type="dxa"/>
          </w:tcPr>
          <w:p w:rsidR="003D45FD" w:rsidRPr="00610CEC" w:rsidRDefault="003D45FD" w:rsidP="00610CEC">
            <w:pPr>
              <w:spacing w:after="0" w:line="240" w:lineRule="auto"/>
              <w:rPr>
                <w:rFonts w:ascii="Times New Roman" w:hAnsi="Times New Roman"/>
                <w:sz w:val="24"/>
                <w:szCs w:val="24"/>
              </w:rPr>
            </w:pPr>
            <w:r w:rsidRPr="00610CEC">
              <w:rPr>
                <w:rFonts w:ascii="Times New Roman" w:hAnsi="Times New Roman"/>
                <w:sz w:val="24"/>
                <w:szCs w:val="24"/>
              </w:rPr>
              <w:t xml:space="preserve">The workshop produces an alcohol solution of salicylic acid. Specify the equipment used for filtering alcohol solutions: </w:t>
            </w:r>
          </w:p>
        </w:tc>
        <w:tc>
          <w:tcPr>
            <w:tcW w:w="3261" w:type="dxa"/>
          </w:tcPr>
          <w:p w:rsidR="009924BC" w:rsidRPr="00610CEC" w:rsidRDefault="009924BC" w:rsidP="00610CEC">
            <w:pPr>
              <w:spacing w:after="0" w:line="240" w:lineRule="auto"/>
              <w:jc w:val="both"/>
              <w:rPr>
                <w:rFonts w:ascii="Times New Roman" w:hAnsi="Times New Roman"/>
                <w:sz w:val="24"/>
                <w:szCs w:val="24"/>
              </w:rPr>
            </w:pPr>
            <w:r w:rsidRPr="00610CEC">
              <w:rPr>
                <w:rFonts w:ascii="Times New Roman" w:hAnsi="Times New Roman"/>
                <w:sz w:val="24"/>
                <w:szCs w:val="24"/>
              </w:rPr>
              <w:t xml:space="preserve">A. * Filters that work under pressure </w:t>
            </w:r>
          </w:p>
          <w:p w:rsidR="009924BC" w:rsidRPr="00610CEC" w:rsidRDefault="009924BC"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 xml:space="preserve">Filters that work under vacuum </w:t>
            </w:r>
          </w:p>
          <w:p w:rsidR="009924BC" w:rsidRPr="00610CEC" w:rsidRDefault="009924BC"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 xml:space="preserve">Centrifuges </w:t>
            </w:r>
          </w:p>
          <w:p w:rsidR="009924BC" w:rsidRPr="00610CEC" w:rsidRDefault="009924BC"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 xml:space="preserve">Glass filters </w:t>
            </w:r>
          </w:p>
          <w:p w:rsidR="003D45FD" w:rsidRPr="00610CEC" w:rsidRDefault="009924BC"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Filter "Vladipor"</w:t>
            </w:r>
          </w:p>
        </w:tc>
        <w:tc>
          <w:tcPr>
            <w:tcW w:w="4215" w:type="dxa"/>
          </w:tcPr>
          <w:p w:rsidR="003D45FD" w:rsidRPr="00610CEC" w:rsidRDefault="003D45FD" w:rsidP="00610CEC">
            <w:pPr>
              <w:spacing w:after="0" w:line="240" w:lineRule="auto"/>
              <w:rPr>
                <w:rFonts w:ascii="Times New Roman" w:hAnsi="Times New Roman"/>
                <w:sz w:val="24"/>
                <w:szCs w:val="24"/>
              </w:rPr>
            </w:pPr>
            <w:r w:rsidRPr="00610CEC">
              <w:rPr>
                <w:rFonts w:ascii="Times New Roman" w:hAnsi="Times New Roman"/>
                <w:sz w:val="24"/>
                <w:szCs w:val="24"/>
              </w:rPr>
              <w:t>Alcohol solutions are filtered through print filters that operate under pressure, since the use of vacuum filters causes boiling and large losses of ethanol. The filters are simple in design, have high performance, and allow filtering viscous, volatile and high resistivity liquids.</w:t>
            </w:r>
          </w:p>
        </w:tc>
      </w:tr>
      <w:tr w:rsidR="003D45FD" w:rsidRPr="00610CEC" w:rsidTr="008D7D62">
        <w:tc>
          <w:tcPr>
            <w:tcW w:w="534" w:type="dxa"/>
          </w:tcPr>
          <w:p w:rsidR="003D45FD" w:rsidRPr="00610CEC" w:rsidRDefault="003D45FD" w:rsidP="00610CEC">
            <w:pPr>
              <w:spacing w:after="0" w:line="240" w:lineRule="auto"/>
              <w:jc w:val="both"/>
              <w:rPr>
                <w:rFonts w:ascii="Times New Roman" w:hAnsi="Times New Roman"/>
                <w:sz w:val="24"/>
                <w:szCs w:val="24"/>
              </w:rPr>
            </w:pPr>
            <w:r w:rsidRPr="00610CEC">
              <w:rPr>
                <w:rFonts w:ascii="Times New Roman" w:hAnsi="Times New Roman"/>
                <w:sz w:val="24"/>
                <w:szCs w:val="24"/>
              </w:rPr>
              <w:t>4</w:t>
            </w:r>
          </w:p>
        </w:tc>
        <w:tc>
          <w:tcPr>
            <w:tcW w:w="2976" w:type="dxa"/>
          </w:tcPr>
          <w:p w:rsidR="003D45FD" w:rsidRPr="00610CEC" w:rsidRDefault="003D45FD" w:rsidP="00610CEC">
            <w:pPr>
              <w:spacing w:after="0" w:line="240" w:lineRule="auto"/>
              <w:rPr>
                <w:rFonts w:ascii="Times New Roman" w:hAnsi="Times New Roman"/>
                <w:sz w:val="24"/>
                <w:szCs w:val="24"/>
              </w:rPr>
            </w:pPr>
            <w:r w:rsidRPr="00610CEC">
              <w:rPr>
                <w:rFonts w:ascii="Times New Roman" w:hAnsi="Times New Roman"/>
                <w:sz w:val="24"/>
                <w:szCs w:val="24"/>
              </w:rPr>
              <w:t xml:space="preserve">An alcoholic solution of boric acid is produced in the workshop. Indicate which filters are used to filter this solution: </w:t>
            </w:r>
          </w:p>
        </w:tc>
        <w:tc>
          <w:tcPr>
            <w:tcW w:w="3261" w:type="dxa"/>
          </w:tcPr>
          <w:p w:rsidR="009924BC" w:rsidRPr="00610CEC" w:rsidRDefault="009924BC" w:rsidP="00610CEC">
            <w:pPr>
              <w:spacing w:after="0" w:line="240" w:lineRule="auto"/>
              <w:jc w:val="both"/>
              <w:rPr>
                <w:rFonts w:ascii="Times New Roman" w:hAnsi="Times New Roman"/>
                <w:sz w:val="24"/>
                <w:szCs w:val="24"/>
              </w:rPr>
            </w:pPr>
            <w:r w:rsidRPr="00610CEC">
              <w:rPr>
                <w:rFonts w:ascii="Times New Roman" w:hAnsi="Times New Roman"/>
                <w:sz w:val="24"/>
                <w:szCs w:val="24"/>
              </w:rPr>
              <w:t xml:space="preserve">A. * Print filters </w:t>
            </w:r>
          </w:p>
          <w:p w:rsidR="009924BC" w:rsidRPr="00610CEC" w:rsidRDefault="009924BC"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N</w:t>
            </w:r>
            <w:r w:rsidRPr="00610CEC">
              <w:rPr>
                <w:rFonts w:ascii="Times New Roman" w:hAnsi="Times New Roman"/>
                <w:sz w:val="24"/>
                <w:szCs w:val="24"/>
                <w:lang w:val="en-US"/>
              </w:rPr>
              <w:t>UTCh</w:t>
            </w:r>
            <w:r w:rsidRPr="00610CEC">
              <w:rPr>
                <w:rFonts w:ascii="Times New Roman" w:hAnsi="Times New Roman"/>
                <w:sz w:val="24"/>
                <w:szCs w:val="24"/>
              </w:rPr>
              <w:t xml:space="preserve"> filters </w:t>
            </w:r>
          </w:p>
          <w:p w:rsidR="009924BC" w:rsidRPr="00610CEC" w:rsidRDefault="009924BC"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 xml:space="preserve">Glass filters </w:t>
            </w:r>
          </w:p>
          <w:p w:rsidR="009924BC" w:rsidRPr="00610CEC" w:rsidRDefault="009924BC"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 xml:space="preserve">Membrane filters </w:t>
            </w:r>
          </w:p>
          <w:p w:rsidR="003D45FD" w:rsidRPr="00610CEC" w:rsidRDefault="009924BC"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Bag filters</w:t>
            </w:r>
          </w:p>
        </w:tc>
        <w:tc>
          <w:tcPr>
            <w:tcW w:w="4215" w:type="dxa"/>
          </w:tcPr>
          <w:p w:rsidR="003D45FD" w:rsidRPr="00610CEC" w:rsidRDefault="003D45FD" w:rsidP="00610CEC">
            <w:pPr>
              <w:spacing w:after="0" w:line="240" w:lineRule="auto"/>
              <w:rPr>
                <w:rFonts w:ascii="Times New Roman" w:hAnsi="Times New Roman"/>
                <w:sz w:val="24"/>
                <w:szCs w:val="24"/>
              </w:rPr>
            </w:pPr>
            <w:r w:rsidRPr="00610CEC">
              <w:rPr>
                <w:rFonts w:ascii="Times New Roman" w:hAnsi="Times New Roman"/>
                <w:sz w:val="24"/>
                <w:szCs w:val="24"/>
              </w:rPr>
              <w:t>Alcohol solutions are filtered through pressurised print filters, as vacuum filters cause boiling and large ethanol losses. The filters are simple in design, have high performance, and allow filtering viscous, volatile and high resistivity liquids.</w:t>
            </w:r>
          </w:p>
        </w:tc>
      </w:tr>
      <w:tr w:rsidR="003D45FD" w:rsidRPr="00610CEC" w:rsidTr="008D7D62">
        <w:tc>
          <w:tcPr>
            <w:tcW w:w="534" w:type="dxa"/>
          </w:tcPr>
          <w:p w:rsidR="003D45FD" w:rsidRPr="00610CEC" w:rsidRDefault="003D45FD" w:rsidP="00610CEC">
            <w:pPr>
              <w:spacing w:after="0" w:line="240" w:lineRule="auto"/>
              <w:jc w:val="both"/>
              <w:rPr>
                <w:rFonts w:ascii="Times New Roman" w:hAnsi="Times New Roman"/>
                <w:sz w:val="24"/>
                <w:szCs w:val="24"/>
              </w:rPr>
            </w:pPr>
            <w:r w:rsidRPr="00610CEC">
              <w:rPr>
                <w:rFonts w:ascii="Times New Roman" w:hAnsi="Times New Roman"/>
                <w:sz w:val="24"/>
                <w:szCs w:val="24"/>
              </w:rPr>
              <w:t>5</w:t>
            </w:r>
          </w:p>
        </w:tc>
        <w:tc>
          <w:tcPr>
            <w:tcW w:w="2976" w:type="dxa"/>
          </w:tcPr>
          <w:p w:rsidR="003D45FD" w:rsidRPr="00610CEC" w:rsidRDefault="003D45FD" w:rsidP="00610CEC">
            <w:pPr>
              <w:spacing w:after="0" w:line="240" w:lineRule="auto"/>
              <w:rPr>
                <w:rFonts w:ascii="Times New Roman" w:hAnsi="Times New Roman"/>
                <w:sz w:val="24"/>
                <w:szCs w:val="24"/>
              </w:rPr>
            </w:pPr>
            <w:r w:rsidRPr="00610CEC">
              <w:rPr>
                <w:rFonts w:ascii="Times New Roman" w:hAnsi="Times New Roman"/>
                <w:sz w:val="24"/>
                <w:szCs w:val="24"/>
              </w:rPr>
              <w:t xml:space="preserve">Which group of excipients does polyvinyl alcohol belong to, which is allowed for use by the CFC? </w:t>
            </w:r>
          </w:p>
        </w:tc>
        <w:tc>
          <w:tcPr>
            <w:tcW w:w="3261" w:type="dxa"/>
          </w:tcPr>
          <w:p w:rsidR="009924BC" w:rsidRPr="00610CEC" w:rsidRDefault="009924BC" w:rsidP="00610CEC">
            <w:pPr>
              <w:spacing w:after="0" w:line="240" w:lineRule="auto"/>
              <w:jc w:val="both"/>
              <w:rPr>
                <w:rFonts w:ascii="Times New Roman" w:hAnsi="Times New Roman"/>
                <w:sz w:val="24"/>
                <w:szCs w:val="24"/>
              </w:rPr>
            </w:pPr>
            <w:r w:rsidRPr="00610CEC">
              <w:rPr>
                <w:rFonts w:ascii="Times New Roman" w:hAnsi="Times New Roman"/>
                <w:sz w:val="24"/>
                <w:szCs w:val="24"/>
              </w:rPr>
              <w:t xml:space="preserve">A. * Extenders </w:t>
            </w:r>
          </w:p>
          <w:p w:rsidR="009924BC" w:rsidRPr="00610CEC" w:rsidRDefault="009924BC"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Isotonising agents</w:t>
            </w:r>
          </w:p>
          <w:p w:rsidR="009924BC" w:rsidRPr="00610CEC" w:rsidRDefault="009924BC"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pH regulators</w:t>
            </w:r>
          </w:p>
          <w:p w:rsidR="009924BC" w:rsidRPr="00610CEC" w:rsidRDefault="009924BC"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 xml:space="preserve">Preservatives </w:t>
            </w:r>
          </w:p>
          <w:p w:rsidR="003D45FD" w:rsidRPr="00610CEC" w:rsidRDefault="009924BC"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Antioxidants</w:t>
            </w:r>
          </w:p>
        </w:tc>
        <w:tc>
          <w:tcPr>
            <w:tcW w:w="4215" w:type="dxa"/>
          </w:tcPr>
          <w:p w:rsidR="003D45FD" w:rsidRPr="00610CEC" w:rsidRDefault="003D45FD" w:rsidP="00610CEC">
            <w:pPr>
              <w:spacing w:after="0" w:line="240" w:lineRule="auto"/>
              <w:rPr>
                <w:rFonts w:ascii="Times New Roman" w:hAnsi="Times New Roman"/>
                <w:sz w:val="24"/>
                <w:szCs w:val="24"/>
              </w:rPr>
            </w:pPr>
            <w:r w:rsidRPr="00610CEC">
              <w:rPr>
                <w:rFonts w:ascii="Times New Roman" w:hAnsi="Times New Roman"/>
                <w:sz w:val="24"/>
                <w:szCs w:val="24"/>
              </w:rPr>
              <w:t>In the pharmaceutical industry, polyvinyl alcohol is used as a detoxifier, emulsifier, thickener and stabiliser of suspensions, prolonger of the action of APIs, film-forming agent for capsules and tablets, and an ingredient in ointment bases, etc.</w:t>
            </w:r>
          </w:p>
        </w:tc>
      </w:tr>
      <w:tr w:rsidR="009924BC" w:rsidRPr="00610CEC" w:rsidTr="008D7D62">
        <w:tc>
          <w:tcPr>
            <w:tcW w:w="534" w:type="dxa"/>
          </w:tcPr>
          <w:p w:rsidR="009924BC" w:rsidRPr="00610CEC" w:rsidRDefault="009924BC" w:rsidP="00610CEC">
            <w:pPr>
              <w:spacing w:after="0" w:line="240" w:lineRule="auto"/>
              <w:jc w:val="both"/>
              <w:rPr>
                <w:rFonts w:ascii="Times New Roman" w:hAnsi="Times New Roman"/>
                <w:sz w:val="24"/>
                <w:szCs w:val="24"/>
              </w:rPr>
            </w:pPr>
            <w:r w:rsidRPr="00610CEC">
              <w:rPr>
                <w:rFonts w:ascii="Times New Roman" w:hAnsi="Times New Roman"/>
                <w:sz w:val="24"/>
                <w:szCs w:val="24"/>
              </w:rPr>
              <w:t>6</w:t>
            </w:r>
          </w:p>
        </w:tc>
        <w:tc>
          <w:tcPr>
            <w:tcW w:w="2976" w:type="dxa"/>
          </w:tcPr>
          <w:p w:rsidR="009924BC" w:rsidRPr="00610CEC" w:rsidRDefault="009924BC" w:rsidP="00610CEC">
            <w:pPr>
              <w:spacing w:after="0" w:line="240" w:lineRule="auto"/>
              <w:rPr>
                <w:rFonts w:ascii="Times New Roman" w:hAnsi="Times New Roman"/>
                <w:sz w:val="24"/>
                <w:szCs w:val="24"/>
              </w:rPr>
            </w:pPr>
            <w:r w:rsidRPr="00610CEC">
              <w:rPr>
                <w:rFonts w:ascii="Times New Roman" w:hAnsi="Times New Roman"/>
                <w:sz w:val="24"/>
                <w:szCs w:val="24"/>
              </w:rPr>
              <w:t xml:space="preserve">The company produces medicinal syrups. Name the syrup used as a base: </w:t>
            </w:r>
          </w:p>
        </w:tc>
        <w:tc>
          <w:tcPr>
            <w:tcW w:w="3261" w:type="dxa"/>
          </w:tcPr>
          <w:p w:rsidR="009924BC" w:rsidRPr="00610CEC" w:rsidRDefault="009924BC" w:rsidP="00610CEC">
            <w:pPr>
              <w:spacing w:after="0" w:line="240" w:lineRule="auto"/>
              <w:jc w:val="both"/>
              <w:rPr>
                <w:rFonts w:ascii="Times New Roman" w:hAnsi="Times New Roman"/>
                <w:sz w:val="24"/>
                <w:szCs w:val="24"/>
              </w:rPr>
            </w:pPr>
            <w:r w:rsidRPr="00610CEC">
              <w:rPr>
                <w:rFonts w:ascii="Times New Roman" w:hAnsi="Times New Roman"/>
                <w:sz w:val="24"/>
                <w:szCs w:val="24"/>
              </w:rPr>
              <w:t xml:space="preserve">A. * Sugar </w:t>
            </w:r>
          </w:p>
          <w:p w:rsidR="009924BC" w:rsidRPr="00610CEC" w:rsidRDefault="009924BC"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 xml:space="preserve">Cherry </w:t>
            </w:r>
          </w:p>
          <w:p w:rsidR="009924BC" w:rsidRPr="00610CEC" w:rsidRDefault="009924BC"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 xml:space="preserve">Raspberry </w:t>
            </w:r>
          </w:p>
          <w:p w:rsidR="009924BC" w:rsidRPr="00610CEC" w:rsidRDefault="009924BC"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 xml:space="preserve">Rhubarb </w:t>
            </w:r>
          </w:p>
          <w:p w:rsidR="009924BC" w:rsidRPr="00610CEC" w:rsidRDefault="009924BC"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Licorice</w:t>
            </w:r>
          </w:p>
        </w:tc>
        <w:tc>
          <w:tcPr>
            <w:tcW w:w="4215" w:type="dxa"/>
          </w:tcPr>
          <w:p w:rsidR="009924BC" w:rsidRPr="00610CEC" w:rsidRDefault="009924BC" w:rsidP="00610CEC">
            <w:pPr>
              <w:spacing w:after="0" w:line="240" w:lineRule="auto"/>
              <w:rPr>
                <w:rFonts w:ascii="Times New Roman" w:hAnsi="Times New Roman"/>
                <w:sz w:val="24"/>
                <w:szCs w:val="24"/>
              </w:rPr>
            </w:pPr>
            <w:r w:rsidRPr="00610CEC">
              <w:rPr>
                <w:rFonts w:ascii="Times New Roman" w:hAnsi="Times New Roman"/>
                <w:sz w:val="24"/>
                <w:szCs w:val="24"/>
              </w:rPr>
              <w:t>Sugar syrup is used as a filler and flavouring agent.</w:t>
            </w:r>
          </w:p>
        </w:tc>
      </w:tr>
      <w:tr w:rsidR="009924BC" w:rsidRPr="00610CEC" w:rsidTr="008D7D62">
        <w:tc>
          <w:tcPr>
            <w:tcW w:w="534" w:type="dxa"/>
          </w:tcPr>
          <w:p w:rsidR="009924BC" w:rsidRPr="00610CEC" w:rsidRDefault="009924BC"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7</w:t>
            </w:r>
          </w:p>
        </w:tc>
        <w:tc>
          <w:tcPr>
            <w:tcW w:w="2976" w:type="dxa"/>
          </w:tcPr>
          <w:p w:rsidR="009924BC" w:rsidRPr="00610CEC" w:rsidRDefault="009924BC" w:rsidP="00610CEC">
            <w:pPr>
              <w:spacing w:after="0" w:line="240" w:lineRule="auto"/>
              <w:rPr>
                <w:rFonts w:ascii="Times New Roman" w:hAnsi="Times New Roman"/>
                <w:sz w:val="24"/>
                <w:szCs w:val="24"/>
              </w:rPr>
            </w:pPr>
            <w:r w:rsidRPr="00610CEC">
              <w:rPr>
                <w:rFonts w:ascii="Times New Roman" w:hAnsi="Times New Roman"/>
                <w:sz w:val="24"/>
                <w:szCs w:val="24"/>
              </w:rPr>
              <w:t>A simple sugar syrup includes:</w:t>
            </w:r>
          </w:p>
        </w:tc>
        <w:tc>
          <w:tcPr>
            <w:tcW w:w="3261" w:type="dxa"/>
          </w:tcPr>
          <w:p w:rsidR="009924BC" w:rsidRPr="00610CEC" w:rsidRDefault="009924BC" w:rsidP="00610CEC">
            <w:pPr>
              <w:autoSpaceDE w:val="0"/>
              <w:autoSpaceDN w:val="0"/>
              <w:adjustRightInd w:val="0"/>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A. * 64 parts sugar and 36 parts water</w:t>
            </w:r>
          </w:p>
          <w:p w:rsidR="009924BC" w:rsidRPr="00610CEC" w:rsidRDefault="009924BC" w:rsidP="00610CEC">
            <w:pPr>
              <w:autoSpaceDE w:val="0"/>
              <w:autoSpaceDN w:val="0"/>
              <w:adjustRightInd w:val="0"/>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B.</w:t>
            </w:r>
            <w:r w:rsidRPr="00610CEC">
              <w:rPr>
                <w:rFonts w:ascii="Times New Roman" w:hAnsi="Times New Roman"/>
                <w:color w:val="000000"/>
                <w:sz w:val="24"/>
                <w:szCs w:val="24"/>
              </w:rPr>
              <w:tab/>
              <w:t>73 parts sugar, 22 parts water, 5 parts 90% alcohol</w:t>
            </w:r>
          </w:p>
          <w:p w:rsidR="009924BC" w:rsidRPr="00610CEC" w:rsidRDefault="009924BC" w:rsidP="00610CEC">
            <w:pPr>
              <w:autoSpaceDE w:val="0"/>
              <w:autoSpaceDN w:val="0"/>
              <w:adjustRightInd w:val="0"/>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C.</w:t>
            </w:r>
            <w:r w:rsidRPr="00610CEC">
              <w:rPr>
                <w:rFonts w:ascii="Times New Roman" w:hAnsi="Times New Roman"/>
                <w:color w:val="000000"/>
                <w:sz w:val="24"/>
                <w:szCs w:val="24"/>
              </w:rPr>
              <w:tab/>
              <w:t xml:space="preserve">50 parts sugar and 50 parts water </w:t>
            </w:r>
          </w:p>
          <w:p w:rsidR="009924BC" w:rsidRPr="00610CEC" w:rsidRDefault="009924BC" w:rsidP="00610CEC">
            <w:pPr>
              <w:autoSpaceDE w:val="0"/>
              <w:autoSpaceDN w:val="0"/>
              <w:adjustRightInd w:val="0"/>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D. parts sugar, 33 parts water, 2 parts 90% alcohol</w:t>
            </w:r>
          </w:p>
          <w:p w:rsidR="009924BC" w:rsidRPr="00610CEC" w:rsidRDefault="009924BC" w:rsidP="00610CEC">
            <w:pPr>
              <w:autoSpaceDE w:val="0"/>
              <w:autoSpaceDN w:val="0"/>
              <w:adjustRightInd w:val="0"/>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E.</w:t>
            </w:r>
            <w:r w:rsidRPr="00610CEC">
              <w:rPr>
                <w:rFonts w:ascii="Times New Roman" w:hAnsi="Times New Roman"/>
                <w:color w:val="000000"/>
                <w:sz w:val="24"/>
                <w:szCs w:val="24"/>
              </w:rPr>
              <w:tab/>
              <w:t>45 parts sugar and 55 parts water</w:t>
            </w:r>
          </w:p>
        </w:tc>
        <w:tc>
          <w:tcPr>
            <w:tcW w:w="4215" w:type="dxa"/>
          </w:tcPr>
          <w:p w:rsidR="009924BC" w:rsidRPr="00610CEC" w:rsidRDefault="009924BC" w:rsidP="00610CEC">
            <w:pPr>
              <w:spacing w:after="0" w:line="240" w:lineRule="auto"/>
              <w:rPr>
                <w:rFonts w:ascii="Times New Roman" w:hAnsi="Times New Roman"/>
                <w:sz w:val="24"/>
                <w:szCs w:val="24"/>
              </w:rPr>
            </w:pPr>
            <w:r w:rsidRPr="00610CEC">
              <w:rPr>
                <w:rFonts w:ascii="Times New Roman" w:hAnsi="Times New Roman"/>
                <w:sz w:val="24"/>
                <w:szCs w:val="24"/>
              </w:rPr>
              <w:t>Ingredients of simple sugar syrup:</w:t>
            </w:r>
          </w:p>
        </w:tc>
      </w:tr>
      <w:tr w:rsidR="009924BC" w:rsidRPr="00610CEC" w:rsidTr="008D7D62">
        <w:tc>
          <w:tcPr>
            <w:tcW w:w="534" w:type="dxa"/>
          </w:tcPr>
          <w:p w:rsidR="009924BC" w:rsidRPr="00610CEC" w:rsidRDefault="009924BC"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8</w:t>
            </w:r>
          </w:p>
        </w:tc>
        <w:tc>
          <w:tcPr>
            <w:tcW w:w="2976" w:type="dxa"/>
          </w:tcPr>
          <w:p w:rsidR="009924BC" w:rsidRPr="00610CEC" w:rsidRDefault="009924BC" w:rsidP="00610CEC">
            <w:pPr>
              <w:spacing w:after="0" w:line="240" w:lineRule="auto"/>
              <w:rPr>
                <w:rFonts w:ascii="Times New Roman" w:hAnsi="Times New Roman"/>
                <w:sz w:val="24"/>
                <w:szCs w:val="24"/>
              </w:rPr>
            </w:pPr>
            <w:r w:rsidRPr="00610CEC">
              <w:rPr>
                <w:rFonts w:ascii="Times New Roman" w:hAnsi="Times New Roman"/>
                <w:sz w:val="24"/>
                <w:szCs w:val="24"/>
              </w:rPr>
              <w:t>A pharmaceutical company produces flavour syrups. What substance must be removed from the syrup to prevent it from jelly formation?</w:t>
            </w:r>
          </w:p>
        </w:tc>
        <w:tc>
          <w:tcPr>
            <w:tcW w:w="3261" w:type="dxa"/>
          </w:tcPr>
          <w:p w:rsidR="009924BC" w:rsidRPr="00610CEC" w:rsidRDefault="009924BC" w:rsidP="00610CEC">
            <w:pPr>
              <w:pStyle w:val="a6"/>
              <w:autoSpaceDE w:val="0"/>
              <w:autoSpaceDN w:val="0"/>
              <w:adjustRightInd w:val="0"/>
              <w:spacing w:after="0" w:line="240" w:lineRule="auto"/>
              <w:ind w:left="0"/>
              <w:jc w:val="both"/>
              <w:rPr>
                <w:rFonts w:ascii="Times New Roman" w:hAnsi="Times New Roman"/>
                <w:bCs/>
                <w:noProof/>
                <w:sz w:val="24"/>
                <w:szCs w:val="24"/>
                <w:lang w:val="en-US" w:eastAsia="en-US"/>
              </w:rPr>
            </w:pPr>
            <w:r w:rsidRPr="00610CEC">
              <w:rPr>
                <w:rFonts w:ascii="Times New Roman" w:hAnsi="Times New Roman"/>
                <w:bCs/>
                <w:noProof/>
                <w:sz w:val="24"/>
                <w:szCs w:val="24"/>
                <w:lang w:val="en-US" w:eastAsia="en-US"/>
              </w:rPr>
              <w:t>A. * Pectin</w:t>
            </w:r>
          </w:p>
          <w:p w:rsidR="009924BC" w:rsidRPr="00610CEC" w:rsidRDefault="009924BC" w:rsidP="00610CEC">
            <w:pPr>
              <w:pStyle w:val="a6"/>
              <w:autoSpaceDE w:val="0"/>
              <w:autoSpaceDN w:val="0"/>
              <w:adjustRightInd w:val="0"/>
              <w:spacing w:after="0" w:line="240" w:lineRule="auto"/>
              <w:ind w:left="0"/>
              <w:jc w:val="both"/>
              <w:rPr>
                <w:rFonts w:ascii="Times New Roman" w:hAnsi="Times New Roman"/>
                <w:bCs/>
                <w:noProof/>
                <w:sz w:val="24"/>
                <w:szCs w:val="24"/>
                <w:lang w:val="en-US" w:eastAsia="en-US"/>
              </w:rPr>
            </w:pPr>
            <w:r w:rsidRPr="00610CEC">
              <w:rPr>
                <w:rFonts w:ascii="Times New Roman" w:hAnsi="Times New Roman"/>
                <w:bCs/>
                <w:noProof/>
                <w:sz w:val="24"/>
                <w:szCs w:val="24"/>
                <w:lang w:val="en-US" w:eastAsia="en-US"/>
              </w:rPr>
              <w:t>B.</w:t>
            </w:r>
            <w:r w:rsidRPr="00610CEC">
              <w:rPr>
                <w:rFonts w:ascii="Times New Roman" w:hAnsi="Times New Roman"/>
                <w:bCs/>
                <w:noProof/>
                <w:sz w:val="24"/>
                <w:szCs w:val="24"/>
                <w:lang w:val="en-US" w:eastAsia="en-US"/>
              </w:rPr>
              <w:tab/>
              <w:t>Glucose</w:t>
            </w:r>
          </w:p>
          <w:p w:rsidR="009924BC" w:rsidRPr="00610CEC" w:rsidRDefault="009924BC" w:rsidP="00610CEC">
            <w:pPr>
              <w:pStyle w:val="a6"/>
              <w:autoSpaceDE w:val="0"/>
              <w:autoSpaceDN w:val="0"/>
              <w:adjustRightInd w:val="0"/>
              <w:spacing w:after="0" w:line="240" w:lineRule="auto"/>
              <w:ind w:left="0"/>
              <w:jc w:val="both"/>
              <w:rPr>
                <w:rFonts w:ascii="Times New Roman" w:hAnsi="Times New Roman"/>
                <w:bCs/>
                <w:noProof/>
                <w:sz w:val="24"/>
                <w:szCs w:val="24"/>
                <w:lang w:val="en-US" w:eastAsia="en-US"/>
              </w:rPr>
            </w:pPr>
            <w:r w:rsidRPr="00610CEC">
              <w:rPr>
                <w:rFonts w:ascii="Times New Roman" w:hAnsi="Times New Roman"/>
                <w:bCs/>
                <w:noProof/>
                <w:sz w:val="24"/>
                <w:szCs w:val="24"/>
                <w:lang w:val="en-US" w:eastAsia="en-US"/>
              </w:rPr>
              <w:t>C.</w:t>
            </w:r>
            <w:r w:rsidRPr="00610CEC">
              <w:rPr>
                <w:rFonts w:ascii="Times New Roman" w:hAnsi="Times New Roman"/>
                <w:bCs/>
                <w:noProof/>
                <w:sz w:val="24"/>
                <w:szCs w:val="24"/>
                <w:lang w:val="en-US" w:eastAsia="en-US"/>
              </w:rPr>
              <w:tab/>
              <w:t>Sucrose</w:t>
            </w:r>
          </w:p>
          <w:p w:rsidR="009924BC" w:rsidRPr="00610CEC" w:rsidRDefault="009924BC" w:rsidP="00610CEC">
            <w:pPr>
              <w:pStyle w:val="a6"/>
              <w:autoSpaceDE w:val="0"/>
              <w:autoSpaceDN w:val="0"/>
              <w:adjustRightInd w:val="0"/>
              <w:spacing w:after="0" w:line="240" w:lineRule="auto"/>
              <w:ind w:left="0"/>
              <w:jc w:val="both"/>
              <w:rPr>
                <w:rFonts w:ascii="Times New Roman" w:hAnsi="Times New Roman"/>
                <w:bCs/>
                <w:noProof/>
                <w:sz w:val="24"/>
                <w:szCs w:val="24"/>
                <w:lang w:val="en-US" w:eastAsia="en-US"/>
              </w:rPr>
            </w:pPr>
            <w:r w:rsidRPr="00610CEC">
              <w:rPr>
                <w:rFonts w:ascii="Times New Roman" w:hAnsi="Times New Roman"/>
                <w:bCs/>
                <w:noProof/>
                <w:sz w:val="24"/>
                <w:szCs w:val="24"/>
                <w:lang w:val="en-US" w:eastAsia="en-US"/>
              </w:rPr>
              <w:t>D.</w:t>
            </w:r>
            <w:r w:rsidRPr="00610CEC">
              <w:rPr>
                <w:rFonts w:ascii="Times New Roman" w:hAnsi="Times New Roman"/>
                <w:bCs/>
                <w:noProof/>
                <w:sz w:val="24"/>
                <w:szCs w:val="24"/>
                <w:lang w:val="en-US" w:eastAsia="en-US"/>
              </w:rPr>
              <w:tab/>
              <w:t>Fructose</w:t>
            </w:r>
          </w:p>
          <w:p w:rsidR="009924BC" w:rsidRPr="00610CEC" w:rsidRDefault="009924BC" w:rsidP="00610CEC">
            <w:pPr>
              <w:pStyle w:val="a6"/>
              <w:autoSpaceDE w:val="0"/>
              <w:autoSpaceDN w:val="0"/>
              <w:adjustRightInd w:val="0"/>
              <w:spacing w:after="0" w:line="240" w:lineRule="auto"/>
              <w:ind w:left="0"/>
              <w:contextualSpacing w:val="0"/>
              <w:jc w:val="both"/>
              <w:rPr>
                <w:rFonts w:ascii="Times New Roman" w:hAnsi="Times New Roman"/>
                <w:bCs/>
                <w:noProof/>
                <w:sz w:val="24"/>
                <w:szCs w:val="24"/>
                <w:lang w:val="en-US" w:eastAsia="en-US"/>
              </w:rPr>
            </w:pPr>
            <w:r w:rsidRPr="00610CEC">
              <w:rPr>
                <w:rFonts w:ascii="Times New Roman" w:hAnsi="Times New Roman"/>
                <w:bCs/>
                <w:noProof/>
                <w:sz w:val="24"/>
                <w:szCs w:val="24"/>
                <w:lang w:val="en-US" w:eastAsia="en-US"/>
              </w:rPr>
              <w:t>E.</w:t>
            </w:r>
            <w:r w:rsidRPr="00610CEC">
              <w:rPr>
                <w:rFonts w:ascii="Times New Roman" w:hAnsi="Times New Roman"/>
                <w:bCs/>
                <w:noProof/>
                <w:sz w:val="24"/>
                <w:szCs w:val="24"/>
                <w:lang w:val="en-US" w:eastAsia="en-US"/>
              </w:rPr>
              <w:tab/>
              <w:t>Starch</w:t>
            </w:r>
          </w:p>
        </w:tc>
        <w:tc>
          <w:tcPr>
            <w:tcW w:w="4215" w:type="dxa"/>
          </w:tcPr>
          <w:p w:rsidR="009924BC" w:rsidRPr="00610CEC" w:rsidRDefault="009924BC" w:rsidP="00610CEC">
            <w:pPr>
              <w:spacing w:after="0" w:line="240" w:lineRule="auto"/>
              <w:rPr>
                <w:rFonts w:ascii="Times New Roman" w:hAnsi="Times New Roman"/>
                <w:sz w:val="24"/>
                <w:szCs w:val="24"/>
              </w:rPr>
            </w:pPr>
            <w:r w:rsidRPr="00610CEC">
              <w:rPr>
                <w:rFonts w:ascii="Times New Roman" w:hAnsi="Times New Roman"/>
                <w:sz w:val="24"/>
                <w:szCs w:val="24"/>
              </w:rPr>
              <w:t>Pectin forms gelatin when cooked with sugar and acids. Therefore, if it is removed, no jelly will form.</w:t>
            </w:r>
          </w:p>
        </w:tc>
      </w:tr>
      <w:tr w:rsidR="009924BC" w:rsidRPr="00610CEC" w:rsidTr="008D7D62">
        <w:tc>
          <w:tcPr>
            <w:tcW w:w="534" w:type="dxa"/>
          </w:tcPr>
          <w:p w:rsidR="009924BC" w:rsidRPr="00610CEC" w:rsidRDefault="009924BC"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9</w:t>
            </w:r>
          </w:p>
        </w:tc>
        <w:tc>
          <w:tcPr>
            <w:tcW w:w="2976" w:type="dxa"/>
          </w:tcPr>
          <w:p w:rsidR="009924BC" w:rsidRPr="00610CEC" w:rsidRDefault="009924BC" w:rsidP="00610CEC">
            <w:pPr>
              <w:spacing w:after="0" w:line="240" w:lineRule="auto"/>
              <w:rPr>
                <w:rFonts w:ascii="Times New Roman" w:hAnsi="Times New Roman"/>
                <w:sz w:val="24"/>
                <w:szCs w:val="24"/>
              </w:rPr>
            </w:pPr>
            <w:r w:rsidRPr="00610CEC">
              <w:rPr>
                <w:rFonts w:ascii="Times New Roman" w:hAnsi="Times New Roman"/>
                <w:sz w:val="24"/>
                <w:szCs w:val="24"/>
              </w:rPr>
              <w:t xml:space="preserve">A pharmaceutical company prepares sugar syrup. Indicate which of the following features characterises the readiness of the syrup. </w:t>
            </w:r>
          </w:p>
        </w:tc>
        <w:tc>
          <w:tcPr>
            <w:tcW w:w="3261" w:type="dxa"/>
          </w:tcPr>
          <w:p w:rsidR="009924BC" w:rsidRPr="00610CEC" w:rsidRDefault="009924BC" w:rsidP="00610CEC">
            <w:pPr>
              <w:autoSpaceDE w:val="0"/>
              <w:autoSpaceDN w:val="0"/>
              <w:adjustRightInd w:val="0"/>
              <w:spacing w:after="0" w:line="240" w:lineRule="auto"/>
              <w:jc w:val="both"/>
              <w:rPr>
                <w:rFonts w:ascii="Times New Roman" w:hAnsi="Times New Roman"/>
                <w:sz w:val="24"/>
                <w:szCs w:val="24"/>
              </w:rPr>
            </w:pPr>
            <w:r w:rsidRPr="00610CEC">
              <w:rPr>
                <w:rFonts w:ascii="Times New Roman" w:hAnsi="Times New Roman"/>
                <w:sz w:val="24"/>
                <w:szCs w:val="24"/>
              </w:rPr>
              <w:t xml:space="preserve">A. * No foam formation </w:t>
            </w:r>
          </w:p>
          <w:p w:rsidR="009924BC" w:rsidRPr="00610CEC" w:rsidRDefault="009924BC" w:rsidP="00610CEC">
            <w:pPr>
              <w:autoSpaceDE w:val="0"/>
              <w:autoSpaceDN w:val="0"/>
              <w:adjustRightInd w:val="0"/>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 xml:space="preserve">Absence of insoluble particles </w:t>
            </w:r>
          </w:p>
          <w:p w:rsidR="009924BC" w:rsidRPr="00610CEC" w:rsidRDefault="009924BC" w:rsidP="00610CEC">
            <w:pPr>
              <w:autoSpaceDE w:val="0"/>
              <w:autoSpaceDN w:val="0"/>
              <w:adjustRightInd w:val="0"/>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 xml:space="preserve">Suitable viscosity </w:t>
            </w:r>
          </w:p>
          <w:p w:rsidR="009924BC" w:rsidRPr="00610CEC" w:rsidRDefault="009924BC" w:rsidP="00610CEC">
            <w:pPr>
              <w:autoSpaceDE w:val="0"/>
              <w:autoSpaceDN w:val="0"/>
              <w:adjustRightInd w:val="0"/>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 xml:space="preserve">Suitable colour </w:t>
            </w:r>
          </w:p>
          <w:p w:rsidR="009924BC" w:rsidRPr="00610CEC" w:rsidRDefault="009924BC" w:rsidP="00610CEC">
            <w:pPr>
              <w:autoSpaceDE w:val="0"/>
              <w:autoSpaceDN w:val="0"/>
              <w:adjustRightInd w:val="0"/>
              <w:spacing w:after="0" w:line="240" w:lineRule="auto"/>
              <w:jc w:val="both"/>
              <w:rPr>
                <w:rFonts w:ascii="Times New Roman" w:hAnsi="Times New Roman"/>
                <w:color w:val="000000"/>
                <w:sz w:val="24"/>
                <w:szCs w:val="24"/>
              </w:rPr>
            </w:pPr>
            <w:r w:rsidRPr="00610CEC">
              <w:rPr>
                <w:rFonts w:ascii="Times New Roman" w:hAnsi="Times New Roman"/>
                <w:sz w:val="24"/>
                <w:szCs w:val="24"/>
              </w:rPr>
              <w:t>E.</w:t>
            </w:r>
            <w:r w:rsidRPr="00610CEC">
              <w:rPr>
                <w:rFonts w:ascii="Times New Roman" w:hAnsi="Times New Roman"/>
                <w:sz w:val="24"/>
                <w:szCs w:val="24"/>
              </w:rPr>
              <w:tab/>
              <w:t>Absence of mechanical impurities</w:t>
            </w:r>
          </w:p>
        </w:tc>
        <w:tc>
          <w:tcPr>
            <w:tcW w:w="4215" w:type="dxa"/>
          </w:tcPr>
          <w:p w:rsidR="009924BC" w:rsidRPr="00610CEC" w:rsidRDefault="009924BC" w:rsidP="00610CEC">
            <w:pPr>
              <w:spacing w:after="0" w:line="240" w:lineRule="auto"/>
              <w:rPr>
                <w:rFonts w:ascii="Times New Roman" w:hAnsi="Times New Roman"/>
                <w:sz w:val="24"/>
                <w:szCs w:val="24"/>
              </w:rPr>
            </w:pPr>
            <w:r w:rsidRPr="00610CEC">
              <w:rPr>
                <w:rFonts w:ascii="Times New Roman" w:hAnsi="Times New Roman"/>
                <w:sz w:val="24"/>
                <w:szCs w:val="24"/>
              </w:rPr>
              <w:t>The syrup is considered ready when the foaming stops.</w:t>
            </w:r>
          </w:p>
        </w:tc>
      </w:tr>
      <w:tr w:rsidR="009924BC" w:rsidRPr="00610CEC" w:rsidTr="008D7D62">
        <w:tc>
          <w:tcPr>
            <w:tcW w:w="534" w:type="dxa"/>
          </w:tcPr>
          <w:p w:rsidR="009924BC" w:rsidRPr="00610CEC" w:rsidRDefault="009924BC"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10</w:t>
            </w:r>
          </w:p>
        </w:tc>
        <w:tc>
          <w:tcPr>
            <w:tcW w:w="2976" w:type="dxa"/>
          </w:tcPr>
          <w:p w:rsidR="009924BC" w:rsidRPr="00610CEC" w:rsidRDefault="009924BC" w:rsidP="00610CEC">
            <w:pPr>
              <w:spacing w:after="0" w:line="240" w:lineRule="auto"/>
              <w:rPr>
                <w:rFonts w:ascii="Times New Roman" w:hAnsi="Times New Roman"/>
                <w:sz w:val="24"/>
                <w:szCs w:val="24"/>
              </w:rPr>
            </w:pPr>
            <w:r w:rsidRPr="00610CEC">
              <w:rPr>
                <w:rFonts w:ascii="Times New Roman" w:hAnsi="Times New Roman"/>
                <w:sz w:val="24"/>
                <w:szCs w:val="24"/>
              </w:rPr>
              <w:t>A pharmaceutical company produces medicinal syrups. Specify the substances that ensure the microbial stability of this dosage form:</w:t>
            </w:r>
          </w:p>
        </w:tc>
        <w:tc>
          <w:tcPr>
            <w:tcW w:w="3261" w:type="dxa"/>
          </w:tcPr>
          <w:p w:rsidR="009924BC" w:rsidRPr="00610CEC" w:rsidRDefault="009924BC" w:rsidP="00610CEC">
            <w:pPr>
              <w:autoSpaceDE w:val="0"/>
              <w:autoSpaceDN w:val="0"/>
              <w:adjustRightInd w:val="0"/>
              <w:spacing w:after="0" w:line="240" w:lineRule="auto"/>
              <w:jc w:val="both"/>
              <w:rPr>
                <w:rFonts w:ascii="Times New Roman" w:hAnsi="Times New Roman"/>
                <w:sz w:val="24"/>
                <w:szCs w:val="24"/>
              </w:rPr>
            </w:pPr>
            <w:r w:rsidRPr="00610CEC">
              <w:rPr>
                <w:rFonts w:ascii="Times New Roman" w:hAnsi="Times New Roman"/>
                <w:sz w:val="24"/>
                <w:szCs w:val="24"/>
              </w:rPr>
              <w:t>A. * Preservatives</w:t>
            </w:r>
          </w:p>
          <w:p w:rsidR="009924BC" w:rsidRPr="00610CEC" w:rsidRDefault="009924BC" w:rsidP="00610CEC">
            <w:pPr>
              <w:autoSpaceDE w:val="0"/>
              <w:autoSpaceDN w:val="0"/>
              <w:adjustRightInd w:val="0"/>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 xml:space="preserve">Thickeners </w:t>
            </w:r>
          </w:p>
          <w:p w:rsidR="009924BC" w:rsidRPr="00610CEC" w:rsidRDefault="009924BC" w:rsidP="00610CEC">
            <w:pPr>
              <w:autoSpaceDE w:val="0"/>
              <w:autoSpaceDN w:val="0"/>
              <w:adjustRightInd w:val="0"/>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Solubilisers</w:t>
            </w:r>
          </w:p>
          <w:p w:rsidR="009924BC" w:rsidRPr="00610CEC" w:rsidRDefault="009924BC" w:rsidP="00610CEC">
            <w:pPr>
              <w:autoSpaceDE w:val="0"/>
              <w:autoSpaceDN w:val="0"/>
              <w:adjustRightInd w:val="0"/>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Emulsifiers</w:t>
            </w:r>
          </w:p>
          <w:p w:rsidR="009924BC" w:rsidRPr="00610CEC" w:rsidRDefault="009924BC" w:rsidP="00610CEC">
            <w:pPr>
              <w:autoSpaceDE w:val="0"/>
              <w:autoSpaceDN w:val="0"/>
              <w:adjustRightInd w:val="0"/>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Pectin substances</w:t>
            </w:r>
          </w:p>
        </w:tc>
        <w:tc>
          <w:tcPr>
            <w:tcW w:w="4215" w:type="dxa"/>
          </w:tcPr>
          <w:p w:rsidR="009924BC" w:rsidRPr="00610CEC" w:rsidRDefault="009924BC" w:rsidP="00610CEC">
            <w:pPr>
              <w:spacing w:after="0" w:line="240" w:lineRule="auto"/>
              <w:rPr>
                <w:rFonts w:ascii="Times New Roman" w:hAnsi="Times New Roman"/>
                <w:sz w:val="24"/>
                <w:szCs w:val="24"/>
              </w:rPr>
            </w:pPr>
            <w:r w:rsidRPr="00610CEC">
              <w:rPr>
                <w:rFonts w:ascii="Times New Roman" w:hAnsi="Times New Roman"/>
                <w:sz w:val="24"/>
                <w:szCs w:val="24"/>
              </w:rPr>
              <w:t xml:space="preserve">Preservatives are substances that prevent microbial, enzymatic and oxidative degradation. </w:t>
            </w:r>
          </w:p>
        </w:tc>
      </w:tr>
      <w:tr w:rsidR="009924BC" w:rsidRPr="00610CEC" w:rsidTr="008D7D62">
        <w:tc>
          <w:tcPr>
            <w:tcW w:w="534" w:type="dxa"/>
          </w:tcPr>
          <w:p w:rsidR="009924BC" w:rsidRPr="00610CEC" w:rsidRDefault="009924BC"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11</w:t>
            </w:r>
          </w:p>
        </w:tc>
        <w:tc>
          <w:tcPr>
            <w:tcW w:w="2976" w:type="dxa"/>
          </w:tcPr>
          <w:p w:rsidR="009924BC" w:rsidRPr="00610CEC" w:rsidRDefault="009924BC" w:rsidP="00610CEC">
            <w:pPr>
              <w:spacing w:after="0" w:line="240" w:lineRule="auto"/>
              <w:rPr>
                <w:rFonts w:ascii="Times New Roman" w:hAnsi="Times New Roman"/>
                <w:sz w:val="24"/>
                <w:szCs w:val="24"/>
              </w:rPr>
            </w:pPr>
            <w:r w:rsidRPr="00610CEC">
              <w:rPr>
                <w:rFonts w:ascii="Times New Roman" w:hAnsi="Times New Roman"/>
                <w:sz w:val="24"/>
                <w:szCs w:val="24"/>
              </w:rPr>
              <w:t xml:space="preserve">Which of the following syrups is used as an agent that improves the taste of the main active ingredients of medicines: </w:t>
            </w:r>
          </w:p>
        </w:tc>
        <w:tc>
          <w:tcPr>
            <w:tcW w:w="3261" w:type="dxa"/>
          </w:tcPr>
          <w:p w:rsidR="009924BC" w:rsidRPr="00610CEC" w:rsidRDefault="009924BC" w:rsidP="00610CEC">
            <w:pPr>
              <w:autoSpaceDE w:val="0"/>
              <w:autoSpaceDN w:val="0"/>
              <w:adjustRightInd w:val="0"/>
              <w:spacing w:after="0" w:line="240" w:lineRule="auto"/>
              <w:jc w:val="both"/>
              <w:rPr>
                <w:rFonts w:ascii="Times New Roman" w:hAnsi="Times New Roman"/>
                <w:sz w:val="24"/>
                <w:szCs w:val="24"/>
              </w:rPr>
            </w:pPr>
            <w:r w:rsidRPr="00610CEC">
              <w:rPr>
                <w:rFonts w:ascii="Times New Roman" w:hAnsi="Times New Roman"/>
                <w:sz w:val="24"/>
                <w:szCs w:val="24"/>
              </w:rPr>
              <w:t xml:space="preserve">A. * Sugar syrup </w:t>
            </w:r>
          </w:p>
          <w:p w:rsidR="009924BC" w:rsidRPr="00610CEC" w:rsidRDefault="009924BC" w:rsidP="00610CEC">
            <w:pPr>
              <w:autoSpaceDE w:val="0"/>
              <w:autoSpaceDN w:val="0"/>
              <w:adjustRightInd w:val="0"/>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Marshmallow syrup</w:t>
            </w:r>
          </w:p>
          <w:p w:rsidR="009924BC" w:rsidRPr="00610CEC" w:rsidRDefault="009924BC" w:rsidP="00610CEC">
            <w:pPr>
              <w:autoSpaceDE w:val="0"/>
              <w:autoSpaceDN w:val="0"/>
              <w:adjustRightInd w:val="0"/>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Rhubarb syrup</w:t>
            </w:r>
          </w:p>
          <w:p w:rsidR="009924BC" w:rsidRPr="00610CEC" w:rsidRDefault="009924BC" w:rsidP="00610CEC">
            <w:pPr>
              <w:autoSpaceDE w:val="0"/>
              <w:autoSpaceDN w:val="0"/>
              <w:adjustRightInd w:val="0"/>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 xml:space="preserve">Licorice root syrup </w:t>
            </w:r>
          </w:p>
          <w:p w:rsidR="009924BC" w:rsidRPr="00610CEC" w:rsidRDefault="009924BC" w:rsidP="00610CEC">
            <w:pPr>
              <w:autoSpaceDE w:val="0"/>
              <w:autoSpaceDN w:val="0"/>
              <w:adjustRightInd w:val="0"/>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Rosehip syrup</w:t>
            </w:r>
          </w:p>
        </w:tc>
        <w:tc>
          <w:tcPr>
            <w:tcW w:w="4215" w:type="dxa"/>
          </w:tcPr>
          <w:p w:rsidR="009924BC" w:rsidRPr="00610CEC" w:rsidRDefault="009924BC" w:rsidP="00610CEC">
            <w:pPr>
              <w:spacing w:after="0" w:line="240" w:lineRule="auto"/>
              <w:rPr>
                <w:rFonts w:ascii="Times New Roman" w:hAnsi="Times New Roman"/>
                <w:sz w:val="24"/>
                <w:szCs w:val="24"/>
              </w:rPr>
            </w:pPr>
            <w:r w:rsidRPr="00610CEC">
              <w:rPr>
                <w:rFonts w:ascii="Times New Roman" w:hAnsi="Times New Roman"/>
                <w:sz w:val="24"/>
                <w:szCs w:val="24"/>
              </w:rPr>
              <w:t>Sugar syrup at a concentration of 64% is the most optimal filler and curing agent.</w:t>
            </w:r>
          </w:p>
        </w:tc>
      </w:tr>
      <w:tr w:rsidR="009924BC" w:rsidRPr="00610CEC" w:rsidTr="008D7D62">
        <w:tc>
          <w:tcPr>
            <w:tcW w:w="534" w:type="dxa"/>
          </w:tcPr>
          <w:p w:rsidR="009924BC" w:rsidRPr="00610CEC" w:rsidRDefault="009924BC"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12</w:t>
            </w:r>
          </w:p>
        </w:tc>
        <w:tc>
          <w:tcPr>
            <w:tcW w:w="2976" w:type="dxa"/>
          </w:tcPr>
          <w:p w:rsidR="009924BC" w:rsidRPr="00610CEC" w:rsidRDefault="009924BC" w:rsidP="00610CEC">
            <w:pPr>
              <w:spacing w:after="0" w:line="240" w:lineRule="auto"/>
              <w:rPr>
                <w:rFonts w:ascii="Times New Roman" w:hAnsi="Times New Roman"/>
                <w:sz w:val="24"/>
                <w:szCs w:val="24"/>
              </w:rPr>
            </w:pPr>
            <w:r w:rsidRPr="00610CEC">
              <w:rPr>
                <w:rFonts w:ascii="Times New Roman" w:hAnsi="Times New Roman"/>
                <w:sz w:val="24"/>
                <w:szCs w:val="24"/>
              </w:rPr>
              <w:t xml:space="preserve">Syrups containing no active ingredients are used in industrial production as: </w:t>
            </w:r>
          </w:p>
        </w:tc>
        <w:tc>
          <w:tcPr>
            <w:tcW w:w="3261" w:type="dxa"/>
          </w:tcPr>
          <w:p w:rsidR="009924BC" w:rsidRPr="00610CEC" w:rsidRDefault="009924BC" w:rsidP="00610CEC">
            <w:pPr>
              <w:autoSpaceDE w:val="0"/>
              <w:autoSpaceDN w:val="0"/>
              <w:adjustRightInd w:val="0"/>
              <w:spacing w:after="0" w:line="240" w:lineRule="auto"/>
              <w:jc w:val="both"/>
              <w:rPr>
                <w:rFonts w:ascii="Times New Roman" w:hAnsi="Times New Roman"/>
                <w:sz w:val="24"/>
                <w:szCs w:val="24"/>
              </w:rPr>
            </w:pPr>
            <w:r w:rsidRPr="00610CEC">
              <w:rPr>
                <w:rFonts w:ascii="Times New Roman" w:hAnsi="Times New Roman"/>
                <w:sz w:val="24"/>
                <w:szCs w:val="24"/>
              </w:rPr>
              <w:t xml:space="preserve">A. * Corrective agents, such as bonding agents and thickening agents </w:t>
            </w:r>
          </w:p>
          <w:p w:rsidR="009924BC" w:rsidRPr="00610CEC" w:rsidRDefault="009924BC" w:rsidP="00610CEC">
            <w:pPr>
              <w:autoSpaceDE w:val="0"/>
              <w:autoSpaceDN w:val="0"/>
              <w:adjustRightInd w:val="0"/>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 xml:space="preserve">As a basis for the preparation of non-aqueous dosage forms </w:t>
            </w:r>
          </w:p>
          <w:p w:rsidR="009924BC" w:rsidRPr="00610CEC" w:rsidRDefault="009924BC" w:rsidP="00610CEC">
            <w:pPr>
              <w:autoSpaceDE w:val="0"/>
              <w:autoSpaceDN w:val="0"/>
              <w:adjustRightInd w:val="0"/>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 xml:space="preserve">As emulsifiers </w:t>
            </w:r>
          </w:p>
          <w:p w:rsidR="009924BC" w:rsidRPr="00610CEC" w:rsidRDefault="009924BC" w:rsidP="00610CEC">
            <w:pPr>
              <w:autoSpaceDE w:val="0"/>
              <w:autoSpaceDN w:val="0"/>
              <w:adjustRightInd w:val="0"/>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As solvents for the preparation of liquid dosage forms</w:t>
            </w:r>
          </w:p>
          <w:p w:rsidR="009924BC" w:rsidRPr="00610CEC" w:rsidRDefault="009924BC" w:rsidP="00610CEC">
            <w:pPr>
              <w:autoSpaceDE w:val="0"/>
              <w:autoSpaceDN w:val="0"/>
              <w:adjustRightInd w:val="0"/>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As stabilisers</w:t>
            </w:r>
          </w:p>
        </w:tc>
        <w:tc>
          <w:tcPr>
            <w:tcW w:w="4215" w:type="dxa"/>
          </w:tcPr>
          <w:p w:rsidR="009924BC" w:rsidRPr="00610CEC" w:rsidRDefault="009924BC" w:rsidP="00610CEC">
            <w:pPr>
              <w:spacing w:after="0" w:line="240" w:lineRule="auto"/>
              <w:rPr>
                <w:rFonts w:ascii="Times New Roman" w:hAnsi="Times New Roman"/>
                <w:sz w:val="24"/>
                <w:szCs w:val="24"/>
              </w:rPr>
            </w:pPr>
            <w:r w:rsidRPr="00610CEC">
              <w:rPr>
                <w:rFonts w:ascii="Times New Roman" w:hAnsi="Times New Roman"/>
                <w:sz w:val="24"/>
                <w:szCs w:val="24"/>
              </w:rPr>
              <w:t>Corrective and thickening syrups: sugar syrup, maltitol, 70% sorbitol. In tablet technology, sugar syrup can be used to bond ingredients.</w:t>
            </w:r>
          </w:p>
        </w:tc>
      </w:tr>
      <w:tr w:rsidR="009924BC" w:rsidRPr="00610CEC" w:rsidTr="008D7D62">
        <w:tc>
          <w:tcPr>
            <w:tcW w:w="534" w:type="dxa"/>
          </w:tcPr>
          <w:p w:rsidR="009924BC" w:rsidRPr="00610CEC" w:rsidRDefault="009924BC"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13</w:t>
            </w:r>
          </w:p>
        </w:tc>
        <w:tc>
          <w:tcPr>
            <w:tcW w:w="2976" w:type="dxa"/>
          </w:tcPr>
          <w:p w:rsidR="009924BC" w:rsidRPr="00610CEC" w:rsidRDefault="009924BC" w:rsidP="00610CEC">
            <w:pPr>
              <w:autoSpaceDE w:val="0"/>
              <w:autoSpaceDN w:val="0"/>
              <w:adjustRightInd w:val="0"/>
              <w:spacing w:after="0" w:line="240" w:lineRule="auto"/>
              <w:jc w:val="both"/>
              <w:rPr>
                <w:rFonts w:ascii="Times New Roman" w:hAnsi="Times New Roman"/>
                <w:sz w:val="24"/>
                <w:szCs w:val="24"/>
              </w:rPr>
            </w:pPr>
            <w:r w:rsidRPr="00610CEC">
              <w:rPr>
                <w:rFonts w:ascii="Times New Roman" w:hAnsi="Times New Roman"/>
                <w:sz w:val="24"/>
                <w:szCs w:val="24"/>
              </w:rPr>
              <w:t>A pharmaceutical company produces medicinal syrups. State the purpose of adding ethanol to licorice root syrup:</w:t>
            </w:r>
          </w:p>
        </w:tc>
        <w:tc>
          <w:tcPr>
            <w:tcW w:w="3261" w:type="dxa"/>
          </w:tcPr>
          <w:p w:rsidR="009924BC" w:rsidRPr="00610CEC" w:rsidRDefault="009924BC" w:rsidP="00610CEC">
            <w:pPr>
              <w:autoSpaceDE w:val="0"/>
              <w:autoSpaceDN w:val="0"/>
              <w:adjustRightInd w:val="0"/>
              <w:spacing w:after="0" w:line="240" w:lineRule="auto"/>
              <w:jc w:val="both"/>
              <w:rPr>
                <w:rFonts w:ascii="Times New Roman" w:hAnsi="Times New Roman"/>
                <w:sz w:val="24"/>
                <w:szCs w:val="24"/>
              </w:rPr>
            </w:pPr>
            <w:r w:rsidRPr="00610CEC">
              <w:rPr>
                <w:rFonts w:ascii="Times New Roman" w:hAnsi="Times New Roman"/>
                <w:sz w:val="24"/>
                <w:szCs w:val="24"/>
              </w:rPr>
              <w:t xml:space="preserve">A. * As a preservative </w:t>
            </w:r>
          </w:p>
          <w:p w:rsidR="009924BC" w:rsidRPr="00610CEC" w:rsidRDefault="009924BC" w:rsidP="00610CEC">
            <w:pPr>
              <w:autoSpaceDE w:val="0"/>
              <w:autoSpaceDN w:val="0"/>
              <w:adjustRightInd w:val="0"/>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 xml:space="preserve">As a dispersant </w:t>
            </w:r>
          </w:p>
          <w:p w:rsidR="009924BC" w:rsidRPr="00610CEC" w:rsidRDefault="009924BC" w:rsidP="00610CEC">
            <w:pPr>
              <w:autoSpaceDE w:val="0"/>
              <w:autoSpaceDN w:val="0"/>
              <w:adjustRightInd w:val="0"/>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 xml:space="preserve">As a solvent </w:t>
            </w:r>
          </w:p>
          <w:p w:rsidR="009924BC" w:rsidRPr="00610CEC" w:rsidRDefault="009924BC" w:rsidP="00610CEC">
            <w:pPr>
              <w:autoSpaceDE w:val="0"/>
              <w:autoSpaceDN w:val="0"/>
              <w:adjustRightInd w:val="0"/>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 xml:space="preserve">As a curing agent </w:t>
            </w:r>
          </w:p>
          <w:p w:rsidR="009924BC" w:rsidRPr="00610CEC" w:rsidRDefault="009924BC" w:rsidP="00610CEC">
            <w:pPr>
              <w:autoSpaceDE w:val="0"/>
              <w:autoSpaceDN w:val="0"/>
              <w:adjustRightInd w:val="0"/>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As a stabiliser</w:t>
            </w:r>
          </w:p>
        </w:tc>
        <w:tc>
          <w:tcPr>
            <w:tcW w:w="4215" w:type="dxa"/>
          </w:tcPr>
          <w:p w:rsidR="009924BC" w:rsidRPr="00610CEC" w:rsidRDefault="009924BC" w:rsidP="00610CEC">
            <w:pPr>
              <w:spacing w:after="0" w:line="240" w:lineRule="auto"/>
              <w:rPr>
                <w:rFonts w:ascii="Times New Roman" w:hAnsi="Times New Roman"/>
                <w:sz w:val="24"/>
                <w:szCs w:val="24"/>
              </w:rPr>
            </w:pPr>
            <w:r w:rsidRPr="00610CEC">
              <w:rPr>
                <w:rFonts w:ascii="Times New Roman" w:hAnsi="Times New Roman"/>
                <w:sz w:val="24"/>
                <w:szCs w:val="24"/>
              </w:rPr>
              <w:t>Preservatives are substances that prevent microbial, enzymatic and oxidative degradation.</w:t>
            </w:r>
          </w:p>
        </w:tc>
      </w:tr>
      <w:tr w:rsidR="009924BC" w:rsidRPr="00610CEC" w:rsidTr="008D7D62">
        <w:tc>
          <w:tcPr>
            <w:tcW w:w="534" w:type="dxa"/>
          </w:tcPr>
          <w:p w:rsidR="009924BC" w:rsidRPr="00610CEC" w:rsidRDefault="009924BC"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14</w:t>
            </w:r>
          </w:p>
        </w:tc>
        <w:tc>
          <w:tcPr>
            <w:tcW w:w="2976" w:type="dxa"/>
          </w:tcPr>
          <w:p w:rsidR="009924BC" w:rsidRPr="00610CEC" w:rsidRDefault="009924BC" w:rsidP="00610CEC">
            <w:pPr>
              <w:spacing w:after="0" w:line="240" w:lineRule="auto"/>
              <w:rPr>
                <w:rFonts w:ascii="Times New Roman" w:hAnsi="Times New Roman"/>
                <w:sz w:val="24"/>
                <w:szCs w:val="24"/>
              </w:rPr>
            </w:pPr>
            <w:r w:rsidRPr="00610CEC">
              <w:rPr>
                <w:rFonts w:ascii="Times New Roman" w:hAnsi="Times New Roman"/>
                <w:sz w:val="24"/>
                <w:szCs w:val="24"/>
              </w:rPr>
              <w:t xml:space="preserve">What role does inverted sugar play in rosehip syrup: </w:t>
            </w:r>
          </w:p>
        </w:tc>
        <w:tc>
          <w:tcPr>
            <w:tcW w:w="3261" w:type="dxa"/>
          </w:tcPr>
          <w:p w:rsidR="009924BC" w:rsidRPr="00610CEC" w:rsidRDefault="009924BC" w:rsidP="00610CEC">
            <w:pPr>
              <w:autoSpaceDE w:val="0"/>
              <w:autoSpaceDN w:val="0"/>
              <w:adjustRightInd w:val="0"/>
              <w:spacing w:after="0" w:line="240" w:lineRule="auto"/>
              <w:jc w:val="both"/>
              <w:rPr>
                <w:rFonts w:ascii="Times New Roman" w:hAnsi="Times New Roman"/>
                <w:sz w:val="24"/>
                <w:szCs w:val="24"/>
              </w:rPr>
            </w:pPr>
            <w:r w:rsidRPr="00610CEC">
              <w:rPr>
                <w:rFonts w:ascii="Times New Roman" w:hAnsi="Times New Roman"/>
                <w:sz w:val="24"/>
                <w:szCs w:val="24"/>
              </w:rPr>
              <w:t xml:space="preserve">A. * Vitamin C stabiliser </w:t>
            </w:r>
          </w:p>
          <w:p w:rsidR="009924BC" w:rsidRPr="00610CEC" w:rsidRDefault="009924BC" w:rsidP="00610CEC">
            <w:pPr>
              <w:autoSpaceDE w:val="0"/>
              <w:autoSpaceDN w:val="0"/>
              <w:adjustRightInd w:val="0"/>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 xml:space="preserve">Prevents gelation </w:t>
            </w:r>
          </w:p>
          <w:p w:rsidR="009924BC" w:rsidRPr="00610CEC" w:rsidRDefault="009924BC" w:rsidP="00610CEC">
            <w:pPr>
              <w:autoSpaceDE w:val="0"/>
              <w:autoSpaceDN w:val="0"/>
              <w:adjustRightInd w:val="0"/>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 xml:space="preserve">Ascorbic acid solubiliser </w:t>
            </w:r>
          </w:p>
          <w:p w:rsidR="009924BC" w:rsidRPr="00610CEC" w:rsidRDefault="009924BC" w:rsidP="00610CEC">
            <w:pPr>
              <w:autoSpaceDE w:val="0"/>
              <w:autoSpaceDN w:val="0"/>
              <w:adjustRightInd w:val="0"/>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 xml:space="preserve">Prevents coagulation of proteins and pectins </w:t>
            </w:r>
          </w:p>
          <w:p w:rsidR="009924BC" w:rsidRPr="00610CEC" w:rsidRDefault="009924BC" w:rsidP="00610CEC">
            <w:pPr>
              <w:autoSpaceDE w:val="0"/>
              <w:autoSpaceDN w:val="0"/>
              <w:adjustRightInd w:val="0"/>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Prevents fermentation</w:t>
            </w:r>
          </w:p>
        </w:tc>
        <w:tc>
          <w:tcPr>
            <w:tcW w:w="4215" w:type="dxa"/>
          </w:tcPr>
          <w:p w:rsidR="009924BC" w:rsidRPr="00610CEC" w:rsidRDefault="009924BC" w:rsidP="00610CEC">
            <w:pPr>
              <w:spacing w:after="0" w:line="240" w:lineRule="auto"/>
              <w:rPr>
                <w:rFonts w:ascii="Times New Roman" w:hAnsi="Times New Roman"/>
                <w:sz w:val="24"/>
                <w:szCs w:val="24"/>
              </w:rPr>
            </w:pPr>
            <w:r w:rsidRPr="00610CEC">
              <w:rPr>
                <w:rFonts w:ascii="Times New Roman" w:hAnsi="Times New Roman"/>
                <w:sz w:val="24"/>
                <w:szCs w:val="24"/>
              </w:rPr>
              <w:t xml:space="preserve">Invert syrup maintains an acidic solution environment, preventing the decomposition of ascorbic acid. </w:t>
            </w:r>
          </w:p>
        </w:tc>
      </w:tr>
      <w:tr w:rsidR="009924BC" w:rsidRPr="00610CEC" w:rsidTr="008D7D62">
        <w:tc>
          <w:tcPr>
            <w:tcW w:w="534" w:type="dxa"/>
          </w:tcPr>
          <w:p w:rsidR="009924BC" w:rsidRPr="00610CEC" w:rsidRDefault="009924BC"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15</w:t>
            </w:r>
          </w:p>
        </w:tc>
        <w:tc>
          <w:tcPr>
            <w:tcW w:w="2976" w:type="dxa"/>
          </w:tcPr>
          <w:p w:rsidR="009924BC" w:rsidRPr="00610CEC" w:rsidRDefault="009924BC" w:rsidP="00610CEC">
            <w:pPr>
              <w:spacing w:after="0" w:line="240" w:lineRule="auto"/>
              <w:rPr>
                <w:rFonts w:ascii="Times New Roman" w:hAnsi="Times New Roman"/>
                <w:sz w:val="24"/>
                <w:szCs w:val="24"/>
              </w:rPr>
            </w:pPr>
            <w:r w:rsidRPr="00610CEC">
              <w:rPr>
                <w:rFonts w:ascii="Times New Roman" w:hAnsi="Times New Roman"/>
                <w:sz w:val="24"/>
                <w:szCs w:val="24"/>
              </w:rPr>
              <w:t>Why, at the optimum concentration of sugar syrup, microorganisms practically do not develop in it:</w:t>
            </w:r>
          </w:p>
        </w:tc>
        <w:tc>
          <w:tcPr>
            <w:tcW w:w="3261" w:type="dxa"/>
          </w:tcPr>
          <w:p w:rsidR="009924BC" w:rsidRPr="00610CEC" w:rsidRDefault="009924BC" w:rsidP="00610CEC">
            <w:pPr>
              <w:autoSpaceDE w:val="0"/>
              <w:autoSpaceDN w:val="0"/>
              <w:adjustRightInd w:val="0"/>
              <w:spacing w:after="0" w:line="240" w:lineRule="auto"/>
              <w:jc w:val="both"/>
              <w:rPr>
                <w:rFonts w:ascii="Times New Roman" w:hAnsi="Times New Roman"/>
                <w:sz w:val="24"/>
                <w:szCs w:val="24"/>
              </w:rPr>
            </w:pPr>
            <w:r w:rsidRPr="00610CEC">
              <w:rPr>
                <w:rFonts w:ascii="Times New Roman" w:hAnsi="Times New Roman"/>
                <w:sz w:val="24"/>
                <w:szCs w:val="24"/>
              </w:rPr>
              <w:t>A. * The osmotic pressure in the solution is higher than in the microbial cell</w:t>
            </w:r>
          </w:p>
          <w:p w:rsidR="009924BC" w:rsidRPr="00610CEC" w:rsidRDefault="009924BC" w:rsidP="00610CEC">
            <w:pPr>
              <w:numPr>
                <w:ilvl w:val="0"/>
                <w:numId w:val="99"/>
              </w:numPr>
              <w:autoSpaceDE w:val="0"/>
              <w:autoSpaceDN w:val="0"/>
              <w:adjustRightInd w:val="0"/>
              <w:spacing w:after="0" w:line="240" w:lineRule="auto"/>
              <w:ind w:left="0" w:firstLine="0"/>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Due to the high pH value</w:t>
            </w:r>
          </w:p>
          <w:p w:rsidR="009924BC" w:rsidRPr="00610CEC" w:rsidRDefault="009924BC" w:rsidP="00610CEC">
            <w:pPr>
              <w:autoSpaceDE w:val="0"/>
              <w:autoSpaceDN w:val="0"/>
              <w:adjustRightInd w:val="0"/>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 xml:space="preserve">Due to the decrease in surface tension between the solution and the microbial cell </w:t>
            </w:r>
          </w:p>
          <w:p w:rsidR="009924BC" w:rsidRPr="00610CEC" w:rsidRDefault="009924BC" w:rsidP="00610CEC">
            <w:pPr>
              <w:autoSpaceDE w:val="0"/>
              <w:autoSpaceDN w:val="0"/>
              <w:adjustRightInd w:val="0"/>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 xml:space="preserve">Only due to the introduction of preservatives </w:t>
            </w:r>
          </w:p>
          <w:p w:rsidR="009924BC" w:rsidRPr="00610CEC" w:rsidRDefault="009924BC" w:rsidP="00610CEC">
            <w:pPr>
              <w:autoSpaceDE w:val="0"/>
              <w:autoSpaceDN w:val="0"/>
              <w:adjustRightInd w:val="0"/>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Due to the low pH value</w:t>
            </w:r>
          </w:p>
        </w:tc>
        <w:tc>
          <w:tcPr>
            <w:tcW w:w="4215" w:type="dxa"/>
          </w:tcPr>
          <w:p w:rsidR="009924BC" w:rsidRPr="00610CEC" w:rsidRDefault="009924BC" w:rsidP="00610CEC">
            <w:pPr>
              <w:spacing w:after="0" w:line="240" w:lineRule="auto"/>
              <w:rPr>
                <w:rFonts w:ascii="Times New Roman" w:hAnsi="Times New Roman"/>
                <w:sz w:val="24"/>
                <w:szCs w:val="24"/>
              </w:rPr>
            </w:pPr>
            <w:r w:rsidRPr="00610CEC">
              <w:rPr>
                <w:rFonts w:ascii="Times New Roman" w:hAnsi="Times New Roman"/>
                <w:sz w:val="24"/>
                <w:szCs w:val="24"/>
              </w:rPr>
              <w:t>The osmotic pressure in 64% sugar syrup is higher than in a microbial cell. This inhibits the growth and development of bacteria and pathogenic microflora.</w:t>
            </w:r>
          </w:p>
        </w:tc>
      </w:tr>
      <w:tr w:rsidR="009924BC" w:rsidRPr="00610CEC" w:rsidTr="00080263">
        <w:tc>
          <w:tcPr>
            <w:tcW w:w="534" w:type="dxa"/>
          </w:tcPr>
          <w:p w:rsidR="009924BC" w:rsidRPr="00610CEC" w:rsidRDefault="009924BC"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16</w:t>
            </w:r>
          </w:p>
        </w:tc>
        <w:tc>
          <w:tcPr>
            <w:tcW w:w="2976" w:type="dxa"/>
          </w:tcPr>
          <w:p w:rsidR="009924BC" w:rsidRPr="00610CEC" w:rsidRDefault="009924BC" w:rsidP="00610CEC">
            <w:pPr>
              <w:spacing w:after="0" w:line="240" w:lineRule="auto"/>
              <w:rPr>
                <w:rFonts w:ascii="Times New Roman" w:hAnsi="Times New Roman"/>
                <w:sz w:val="24"/>
                <w:szCs w:val="24"/>
              </w:rPr>
            </w:pPr>
            <w:r w:rsidRPr="00610CEC">
              <w:rPr>
                <w:rFonts w:ascii="Times New Roman" w:hAnsi="Times New Roman"/>
                <w:sz w:val="24"/>
                <w:szCs w:val="24"/>
              </w:rPr>
              <w:t xml:space="preserve">In order to prevent burning, inversion and caramelisation, sugar syrup is prepared: </w:t>
            </w:r>
          </w:p>
        </w:tc>
        <w:tc>
          <w:tcPr>
            <w:tcW w:w="3261" w:type="dxa"/>
          </w:tcPr>
          <w:p w:rsidR="009924BC" w:rsidRPr="00610CEC" w:rsidRDefault="009924BC" w:rsidP="00610CEC">
            <w:pPr>
              <w:autoSpaceDE w:val="0"/>
              <w:autoSpaceDN w:val="0"/>
              <w:adjustRightInd w:val="0"/>
              <w:spacing w:after="0" w:line="240" w:lineRule="auto"/>
              <w:jc w:val="both"/>
              <w:rPr>
                <w:rFonts w:ascii="Times New Roman" w:hAnsi="Times New Roman"/>
                <w:sz w:val="24"/>
                <w:szCs w:val="24"/>
              </w:rPr>
            </w:pPr>
            <w:r w:rsidRPr="00610CEC">
              <w:rPr>
                <w:rFonts w:ascii="Times New Roman" w:hAnsi="Times New Roman"/>
                <w:sz w:val="24"/>
                <w:szCs w:val="24"/>
              </w:rPr>
              <w:t xml:space="preserve">A. * In reactors with a steam jacket and anchor stirrer </w:t>
            </w:r>
          </w:p>
          <w:p w:rsidR="009924BC" w:rsidRPr="00610CEC" w:rsidRDefault="009924BC" w:rsidP="00610CEC">
            <w:pPr>
              <w:autoSpaceDE w:val="0"/>
              <w:autoSpaceDN w:val="0"/>
              <w:adjustRightInd w:val="0"/>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With the addition of citric acid</w:t>
            </w:r>
          </w:p>
          <w:p w:rsidR="009924BC" w:rsidRPr="00610CEC" w:rsidRDefault="009924BC" w:rsidP="00610CEC">
            <w:pPr>
              <w:autoSpaceDE w:val="0"/>
              <w:autoSpaceDN w:val="0"/>
              <w:adjustRightInd w:val="0"/>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 xml:space="preserve">In 60-64% concentration </w:t>
            </w:r>
          </w:p>
          <w:p w:rsidR="009924BC" w:rsidRPr="00610CEC" w:rsidRDefault="009924BC" w:rsidP="00610CEC">
            <w:pPr>
              <w:autoSpaceDE w:val="0"/>
              <w:autoSpaceDN w:val="0"/>
              <w:adjustRightInd w:val="0"/>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 xml:space="preserve">By dissolving in boiling water </w:t>
            </w:r>
          </w:p>
          <w:p w:rsidR="009924BC" w:rsidRPr="00610CEC" w:rsidRDefault="009924BC" w:rsidP="00610CEC">
            <w:pPr>
              <w:autoSpaceDE w:val="0"/>
              <w:autoSpaceDN w:val="0"/>
              <w:adjustRightInd w:val="0"/>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With the use of refined sugar</w:t>
            </w:r>
          </w:p>
        </w:tc>
        <w:tc>
          <w:tcPr>
            <w:tcW w:w="4215" w:type="dxa"/>
            <w:vMerge w:val="restart"/>
          </w:tcPr>
          <w:p w:rsidR="009924BC" w:rsidRPr="00610CEC" w:rsidRDefault="009924BC" w:rsidP="00610CEC">
            <w:pPr>
              <w:spacing w:after="0" w:line="240" w:lineRule="auto"/>
              <w:rPr>
                <w:rFonts w:ascii="Times New Roman" w:hAnsi="Times New Roman"/>
                <w:sz w:val="24"/>
                <w:szCs w:val="24"/>
              </w:rPr>
            </w:pPr>
            <w:r w:rsidRPr="00610CEC">
              <w:rPr>
                <w:rFonts w:ascii="Times New Roman" w:hAnsi="Times New Roman"/>
                <w:sz w:val="24"/>
                <w:szCs w:val="24"/>
              </w:rPr>
              <w:t>Steam jacketed reactors - the reactor is heated by a blind steam, i.e. the heat is transferred through the wall of the heat exchanger. Anchor stirrers are used for mixing sticky and thick masses. The distance from the vessel wall is 6-8 mm, and the anchor cleans the inner wall of the vessel from the adhering mass.</w:t>
            </w:r>
          </w:p>
        </w:tc>
      </w:tr>
      <w:tr w:rsidR="009924BC" w:rsidRPr="00610CEC" w:rsidTr="008D7D62">
        <w:tc>
          <w:tcPr>
            <w:tcW w:w="534" w:type="dxa"/>
          </w:tcPr>
          <w:p w:rsidR="009924BC" w:rsidRPr="00610CEC" w:rsidRDefault="009924BC"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17</w:t>
            </w:r>
          </w:p>
        </w:tc>
        <w:tc>
          <w:tcPr>
            <w:tcW w:w="2976" w:type="dxa"/>
          </w:tcPr>
          <w:p w:rsidR="009924BC" w:rsidRPr="00610CEC" w:rsidRDefault="009924BC" w:rsidP="00610CEC">
            <w:pPr>
              <w:spacing w:after="0" w:line="240" w:lineRule="auto"/>
              <w:rPr>
                <w:rFonts w:ascii="Times New Roman" w:hAnsi="Times New Roman"/>
                <w:sz w:val="24"/>
                <w:szCs w:val="24"/>
              </w:rPr>
            </w:pPr>
            <w:r w:rsidRPr="00610CEC">
              <w:rPr>
                <w:rFonts w:ascii="Times New Roman" w:hAnsi="Times New Roman"/>
                <w:sz w:val="24"/>
                <w:szCs w:val="24"/>
              </w:rPr>
              <w:t>State what type of stirrers should be used to prepare sugar syrup:</w:t>
            </w:r>
          </w:p>
        </w:tc>
        <w:tc>
          <w:tcPr>
            <w:tcW w:w="3261" w:type="dxa"/>
          </w:tcPr>
          <w:p w:rsidR="009924BC" w:rsidRPr="00610CEC" w:rsidRDefault="009924BC" w:rsidP="00610CEC">
            <w:pPr>
              <w:spacing w:after="0" w:line="240" w:lineRule="auto"/>
              <w:jc w:val="both"/>
              <w:rPr>
                <w:rFonts w:ascii="Times New Roman" w:hAnsi="Times New Roman"/>
                <w:sz w:val="24"/>
                <w:szCs w:val="24"/>
              </w:rPr>
            </w:pPr>
            <w:r w:rsidRPr="00610CEC">
              <w:rPr>
                <w:rFonts w:ascii="Times New Roman" w:hAnsi="Times New Roman"/>
                <w:sz w:val="24"/>
                <w:szCs w:val="24"/>
              </w:rPr>
              <w:t>A. * Anchors</w:t>
            </w:r>
          </w:p>
          <w:p w:rsidR="009924BC" w:rsidRPr="00610CEC" w:rsidRDefault="009924BC"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Propeller</w:t>
            </w:r>
          </w:p>
          <w:p w:rsidR="009924BC" w:rsidRPr="00610CEC" w:rsidRDefault="009924BC"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Turbine</w:t>
            </w:r>
          </w:p>
          <w:p w:rsidR="009924BC" w:rsidRPr="00610CEC" w:rsidRDefault="009924BC"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Pneumatic</w:t>
            </w:r>
          </w:p>
          <w:p w:rsidR="009924BC" w:rsidRPr="00610CEC" w:rsidRDefault="009924BC"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Circulation</w:t>
            </w:r>
          </w:p>
        </w:tc>
        <w:tc>
          <w:tcPr>
            <w:tcW w:w="4215" w:type="dxa"/>
            <w:vMerge/>
          </w:tcPr>
          <w:p w:rsidR="009924BC" w:rsidRPr="00610CEC" w:rsidRDefault="009924BC" w:rsidP="00610CEC">
            <w:pPr>
              <w:spacing w:after="0" w:line="240" w:lineRule="auto"/>
              <w:jc w:val="both"/>
              <w:rPr>
                <w:rFonts w:ascii="Times New Roman" w:hAnsi="Times New Roman"/>
                <w:sz w:val="24"/>
                <w:szCs w:val="24"/>
              </w:rPr>
            </w:pPr>
          </w:p>
        </w:tc>
      </w:tr>
      <w:tr w:rsidR="009924BC" w:rsidRPr="00610CEC" w:rsidTr="008D7D62">
        <w:tc>
          <w:tcPr>
            <w:tcW w:w="534" w:type="dxa"/>
          </w:tcPr>
          <w:p w:rsidR="009924BC" w:rsidRPr="00610CEC" w:rsidRDefault="009924BC" w:rsidP="00610CEC">
            <w:pPr>
              <w:spacing w:after="0" w:line="240" w:lineRule="auto"/>
              <w:jc w:val="both"/>
              <w:rPr>
                <w:rFonts w:ascii="Times New Roman" w:hAnsi="Times New Roman"/>
                <w:sz w:val="24"/>
                <w:szCs w:val="24"/>
              </w:rPr>
            </w:pPr>
            <w:r w:rsidRPr="00610CEC">
              <w:rPr>
                <w:rFonts w:ascii="Times New Roman" w:hAnsi="Times New Roman"/>
                <w:sz w:val="24"/>
                <w:szCs w:val="24"/>
              </w:rPr>
              <w:t>18</w:t>
            </w:r>
          </w:p>
        </w:tc>
        <w:tc>
          <w:tcPr>
            <w:tcW w:w="2976" w:type="dxa"/>
          </w:tcPr>
          <w:p w:rsidR="009924BC" w:rsidRPr="00610CEC" w:rsidRDefault="009924BC" w:rsidP="00610CEC">
            <w:pPr>
              <w:spacing w:after="0" w:line="240" w:lineRule="auto"/>
              <w:rPr>
                <w:rFonts w:ascii="Times New Roman" w:hAnsi="Times New Roman"/>
                <w:sz w:val="24"/>
                <w:szCs w:val="24"/>
              </w:rPr>
            </w:pPr>
            <w:r w:rsidRPr="00610CEC">
              <w:rPr>
                <w:rFonts w:ascii="Times New Roman" w:hAnsi="Times New Roman"/>
                <w:sz w:val="24"/>
                <w:szCs w:val="24"/>
              </w:rPr>
              <w:t xml:space="preserve">Different equipment is used to filter solutions. What filters are not used for filtering alcohol solutions? </w:t>
            </w:r>
          </w:p>
        </w:tc>
        <w:tc>
          <w:tcPr>
            <w:tcW w:w="3261" w:type="dxa"/>
          </w:tcPr>
          <w:p w:rsidR="009924BC" w:rsidRPr="00610CEC" w:rsidRDefault="009924BC" w:rsidP="00610CEC">
            <w:pPr>
              <w:spacing w:after="0" w:line="240" w:lineRule="auto"/>
              <w:jc w:val="both"/>
              <w:rPr>
                <w:rFonts w:ascii="Times New Roman" w:hAnsi="Times New Roman"/>
                <w:sz w:val="24"/>
                <w:szCs w:val="24"/>
              </w:rPr>
            </w:pPr>
            <w:r w:rsidRPr="00610CEC">
              <w:rPr>
                <w:rFonts w:ascii="Times New Roman" w:hAnsi="Times New Roman"/>
                <w:sz w:val="24"/>
                <w:szCs w:val="24"/>
              </w:rPr>
              <w:t>A. * NUTCH filters</w:t>
            </w:r>
          </w:p>
          <w:p w:rsidR="009924BC" w:rsidRPr="00610CEC" w:rsidRDefault="009924BC"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 xml:space="preserve">Print filters </w:t>
            </w:r>
          </w:p>
          <w:p w:rsidR="009924BC" w:rsidRPr="00610CEC" w:rsidRDefault="009924BC"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 xml:space="preserve">Frame filter presses </w:t>
            </w:r>
          </w:p>
          <w:p w:rsidR="009924BC" w:rsidRPr="00610CEC" w:rsidRDefault="009924BC"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 xml:space="preserve">Filter bags </w:t>
            </w:r>
          </w:p>
          <w:p w:rsidR="009924BC" w:rsidRPr="00610CEC" w:rsidRDefault="009924BC"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Filter funnels</w:t>
            </w:r>
          </w:p>
        </w:tc>
        <w:tc>
          <w:tcPr>
            <w:tcW w:w="4215" w:type="dxa"/>
          </w:tcPr>
          <w:p w:rsidR="009924BC" w:rsidRPr="00610CEC" w:rsidRDefault="009924BC" w:rsidP="00610CEC">
            <w:pPr>
              <w:spacing w:after="0" w:line="240" w:lineRule="auto"/>
              <w:rPr>
                <w:rFonts w:ascii="Times New Roman" w:hAnsi="Times New Roman"/>
                <w:sz w:val="24"/>
                <w:szCs w:val="24"/>
              </w:rPr>
            </w:pPr>
            <w:r w:rsidRPr="00610CEC">
              <w:rPr>
                <w:rFonts w:ascii="Times New Roman" w:hAnsi="Times New Roman"/>
                <w:sz w:val="24"/>
                <w:szCs w:val="24"/>
                <w:lang w:val="en-US"/>
              </w:rPr>
              <w:t>NUTCh</w:t>
            </w:r>
            <w:r w:rsidRPr="00610CEC">
              <w:rPr>
                <w:rFonts w:ascii="Times New Roman" w:hAnsi="Times New Roman"/>
                <w:sz w:val="24"/>
                <w:szCs w:val="24"/>
              </w:rPr>
              <w:t xml:space="preserve"> filters are designed to filter solutions under reduced pressure in closed vessels. </w:t>
            </w:r>
          </w:p>
        </w:tc>
      </w:tr>
      <w:tr w:rsidR="009924BC" w:rsidRPr="00610CEC" w:rsidTr="008D7D62">
        <w:tc>
          <w:tcPr>
            <w:tcW w:w="534" w:type="dxa"/>
          </w:tcPr>
          <w:p w:rsidR="009924BC" w:rsidRPr="00610CEC" w:rsidRDefault="009924BC" w:rsidP="00610CEC">
            <w:pPr>
              <w:spacing w:after="0" w:line="240" w:lineRule="auto"/>
              <w:jc w:val="both"/>
              <w:rPr>
                <w:rFonts w:ascii="Times New Roman" w:hAnsi="Times New Roman"/>
                <w:sz w:val="24"/>
                <w:szCs w:val="24"/>
              </w:rPr>
            </w:pPr>
            <w:r w:rsidRPr="00610CEC">
              <w:rPr>
                <w:rFonts w:ascii="Times New Roman" w:hAnsi="Times New Roman"/>
                <w:sz w:val="24"/>
                <w:szCs w:val="24"/>
              </w:rPr>
              <w:t>19</w:t>
            </w:r>
          </w:p>
        </w:tc>
        <w:tc>
          <w:tcPr>
            <w:tcW w:w="2976" w:type="dxa"/>
          </w:tcPr>
          <w:p w:rsidR="009924BC" w:rsidRPr="00610CEC" w:rsidRDefault="009924BC" w:rsidP="00610CEC">
            <w:pPr>
              <w:spacing w:after="0" w:line="240" w:lineRule="auto"/>
              <w:jc w:val="both"/>
              <w:rPr>
                <w:rFonts w:ascii="Times New Roman" w:hAnsi="Times New Roman"/>
                <w:sz w:val="24"/>
                <w:szCs w:val="24"/>
              </w:rPr>
            </w:pPr>
            <w:r w:rsidRPr="00610CEC">
              <w:rPr>
                <w:rFonts w:ascii="Times New Roman" w:hAnsi="Times New Roman"/>
                <w:sz w:val="24"/>
                <w:szCs w:val="24"/>
              </w:rPr>
              <w:t>Why is the primary extraction cleaning carried out at a temperature of 8-10 °C?</w:t>
            </w:r>
          </w:p>
        </w:tc>
        <w:tc>
          <w:tcPr>
            <w:tcW w:w="3261" w:type="dxa"/>
          </w:tcPr>
          <w:p w:rsidR="009924BC" w:rsidRPr="00610CEC" w:rsidRDefault="009924BC" w:rsidP="00610CEC">
            <w:pPr>
              <w:spacing w:after="0" w:line="240" w:lineRule="auto"/>
              <w:jc w:val="both"/>
              <w:rPr>
                <w:rFonts w:ascii="Times New Roman" w:hAnsi="Times New Roman"/>
                <w:sz w:val="24"/>
                <w:szCs w:val="24"/>
              </w:rPr>
            </w:pPr>
            <w:r w:rsidRPr="00610CEC">
              <w:rPr>
                <w:rFonts w:ascii="Times New Roman" w:hAnsi="Times New Roman"/>
                <w:sz w:val="24"/>
                <w:szCs w:val="24"/>
              </w:rPr>
              <w:t xml:space="preserve">A. * At this temperature, ballast substances precipitate </w:t>
            </w:r>
          </w:p>
          <w:p w:rsidR="009924BC" w:rsidRPr="00610CEC" w:rsidRDefault="009924BC"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 xml:space="preserve">To save production </w:t>
            </w:r>
          </w:p>
          <w:p w:rsidR="009924BC" w:rsidRPr="00610CEC" w:rsidRDefault="009924BC"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 xml:space="preserve">For simultaneous cooling of the extract </w:t>
            </w:r>
          </w:p>
          <w:p w:rsidR="009924BC" w:rsidRPr="00610CEC" w:rsidRDefault="009924BC"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 xml:space="preserve">To preserve the active ingredients </w:t>
            </w:r>
          </w:p>
          <w:p w:rsidR="009924BC" w:rsidRPr="00610CEC" w:rsidRDefault="009924BC"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All answers are correct</w:t>
            </w:r>
          </w:p>
        </w:tc>
        <w:tc>
          <w:tcPr>
            <w:tcW w:w="4215" w:type="dxa"/>
          </w:tcPr>
          <w:p w:rsidR="009924BC" w:rsidRPr="00610CEC" w:rsidRDefault="009924BC" w:rsidP="00610CEC">
            <w:pPr>
              <w:spacing w:after="0" w:line="240" w:lineRule="auto"/>
              <w:rPr>
                <w:rFonts w:ascii="Times New Roman" w:hAnsi="Times New Roman"/>
                <w:sz w:val="24"/>
                <w:szCs w:val="24"/>
              </w:rPr>
            </w:pPr>
            <w:r w:rsidRPr="00610CEC">
              <w:rPr>
                <w:rFonts w:ascii="Times New Roman" w:hAnsi="Times New Roman"/>
                <w:sz w:val="24"/>
                <w:szCs w:val="24"/>
              </w:rPr>
              <w:t>The ballast substances are mainly HMF. This class of compounds precipitates at a temperature of 8-10 °C.</w:t>
            </w:r>
          </w:p>
        </w:tc>
      </w:tr>
      <w:tr w:rsidR="009924BC" w:rsidRPr="00610CEC" w:rsidTr="008D7D62">
        <w:tc>
          <w:tcPr>
            <w:tcW w:w="534" w:type="dxa"/>
          </w:tcPr>
          <w:p w:rsidR="009924BC" w:rsidRPr="00610CEC" w:rsidRDefault="009924BC"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20</w:t>
            </w:r>
          </w:p>
        </w:tc>
        <w:tc>
          <w:tcPr>
            <w:tcW w:w="2976" w:type="dxa"/>
          </w:tcPr>
          <w:p w:rsidR="009924BC" w:rsidRPr="00610CEC" w:rsidRDefault="009924BC" w:rsidP="00610CEC">
            <w:pPr>
              <w:spacing w:after="0" w:line="240" w:lineRule="auto"/>
              <w:rPr>
                <w:rFonts w:ascii="Times New Roman" w:hAnsi="Times New Roman"/>
                <w:sz w:val="24"/>
                <w:szCs w:val="24"/>
              </w:rPr>
            </w:pPr>
            <w:r w:rsidRPr="00610CEC">
              <w:rPr>
                <w:rFonts w:ascii="Times New Roman" w:hAnsi="Times New Roman"/>
                <w:sz w:val="24"/>
                <w:szCs w:val="24"/>
              </w:rPr>
              <w:t>A pharmaceutical company produces camphor oil for external use. State which oil is used as a solvent:</w:t>
            </w:r>
          </w:p>
        </w:tc>
        <w:tc>
          <w:tcPr>
            <w:tcW w:w="3261" w:type="dxa"/>
          </w:tcPr>
          <w:p w:rsidR="009924BC" w:rsidRPr="00610CEC" w:rsidRDefault="009924BC" w:rsidP="00610CEC">
            <w:pPr>
              <w:spacing w:after="0" w:line="240" w:lineRule="auto"/>
              <w:jc w:val="both"/>
              <w:rPr>
                <w:rFonts w:ascii="Times New Roman" w:hAnsi="Times New Roman"/>
                <w:sz w:val="24"/>
                <w:szCs w:val="24"/>
              </w:rPr>
            </w:pPr>
            <w:r w:rsidRPr="00610CEC">
              <w:rPr>
                <w:rFonts w:ascii="Times New Roman" w:hAnsi="Times New Roman"/>
                <w:sz w:val="24"/>
                <w:szCs w:val="24"/>
              </w:rPr>
              <w:t>A. * Sunflower</w:t>
            </w:r>
          </w:p>
          <w:p w:rsidR="009924BC" w:rsidRPr="00610CEC" w:rsidRDefault="009924BC"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Vaseline</w:t>
            </w:r>
          </w:p>
          <w:p w:rsidR="009924BC" w:rsidRPr="00610CEC" w:rsidRDefault="009924BC"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Olive oil</w:t>
            </w:r>
          </w:p>
          <w:p w:rsidR="009924BC" w:rsidRPr="00610CEC" w:rsidRDefault="009924BC"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Peach</w:t>
            </w:r>
          </w:p>
          <w:p w:rsidR="009924BC" w:rsidRPr="00610CEC" w:rsidRDefault="009924BC" w:rsidP="00610CEC">
            <w:pPr>
              <w:shd w:val="clear" w:color="auto" w:fill="FFFFFF"/>
              <w:spacing w:after="0" w:line="240" w:lineRule="auto"/>
              <w:jc w:val="both"/>
              <w:rPr>
                <w:rFonts w:ascii="Times New Roman" w:hAnsi="Times New Roman"/>
                <w:sz w:val="24"/>
                <w:szCs w:val="24"/>
                <w:lang w:val="en-US" w:eastAsia="ru-RU"/>
              </w:rPr>
            </w:pPr>
            <w:r w:rsidRPr="00610CEC">
              <w:rPr>
                <w:rFonts w:ascii="Times New Roman" w:hAnsi="Times New Roman"/>
                <w:sz w:val="24"/>
                <w:szCs w:val="24"/>
              </w:rPr>
              <w:t>E.</w:t>
            </w:r>
            <w:r w:rsidRPr="00610CEC">
              <w:rPr>
                <w:rFonts w:ascii="Times New Roman" w:hAnsi="Times New Roman"/>
                <w:sz w:val="24"/>
                <w:szCs w:val="24"/>
              </w:rPr>
              <w:tab/>
              <w:t>Plum</w:t>
            </w:r>
          </w:p>
        </w:tc>
        <w:tc>
          <w:tcPr>
            <w:tcW w:w="4215" w:type="dxa"/>
          </w:tcPr>
          <w:p w:rsidR="009924BC" w:rsidRPr="00610CEC" w:rsidRDefault="009924BC" w:rsidP="00610CEC">
            <w:pPr>
              <w:spacing w:after="0" w:line="240" w:lineRule="auto"/>
              <w:rPr>
                <w:rFonts w:ascii="Times New Roman" w:hAnsi="Times New Roman"/>
                <w:sz w:val="24"/>
                <w:szCs w:val="24"/>
              </w:rPr>
            </w:pPr>
            <w:r w:rsidRPr="00610CEC">
              <w:rPr>
                <w:rFonts w:ascii="Times New Roman" w:hAnsi="Times New Roman"/>
                <w:sz w:val="24"/>
                <w:szCs w:val="24"/>
              </w:rPr>
              <w:t>Camphor is dissolved in sunflower oil when heated to 40°C.</w:t>
            </w:r>
          </w:p>
        </w:tc>
      </w:tr>
      <w:tr w:rsidR="009924BC" w:rsidRPr="00610CEC" w:rsidTr="008D7D62">
        <w:tc>
          <w:tcPr>
            <w:tcW w:w="534" w:type="dxa"/>
          </w:tcPr>
          <w:p w:rsidR="009924BC" w:rsidRPr="00610CEC" w:rsidRDefault="009924BC"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21</w:t>
            </w:r>
          </w:p>
        </w:tc>
        <w:tc>
          <w:tcPr>
            <w:tcW w:w="2976" w:type="dxa"/>
          </w:tcPr>
          <w:p w:rsidR="009924BC" w:rsidRPr="00610CEC" w:rsidRDefault="009924BC" w:rsidP="00610CEC">
            <w:pPr>
              <w:spacing w:after="0" w:line="240" w:lineRule="auto"/>
              <w:rPr>
                <w:rFonts w:ascii="Times New Roman" w:hAnsi="Times New Roman"/>
                <w:sz w:val="24"/>
                <w:szCs w:val="24"/>
              </w:rPr>
            </w:pPr>
            <w:r w:rsidRPr="00610CEC">
              <w:rPr>
                <w:rFonts w:ascii="Times New Roman" w:hAnsi="Times New Roman"/>
                <w:sz w:val="24"/>
                <w:szCs w:val="24"/>
              </w:rPr>
              <w:t>Almond oil is used in the production of a number of dosage forms. The method of obtaining this oil is:</w:t>
            </w:r>
          </w:p>
        </w:tc>
        <w:tc>
          <w:tcPr>
            <w:tcW w:w="3261" w:type="dxa"/>
          </w:tcPr>
          <w:p w:rsidR="009924BC" w:rsidRPr="00610CEC" w:rsidRDefault="009924BC" w:rsidP="00610CEC">
            <w:pPr>
              <w:spacing w:after="0" w:line="240" w:lineRule="auto"/>
              <w:jc w:val="both"/>
              <w:rPr>
                <w:rFonts w:ascii="Times New Roman" w:hAnsi="Times New Roman"/>
                <w:sz w:val="24"/>
                <w:szCs w:val="24"/>
              </w:rPr>
            </w:pPr>
            <w:r w:rsidRPr="00610CEC">
              <w:rPr>
                <w:rFonts w:ascii="Times New Roman" w:hAnsi="Times New Roman"/>
                <w:sz w:val="24"/>
                <w:szCs w:val="24"/>
              </w:rPr>
              <w:t>A. * Pressing</w:t>
            </w:r>
          </w:p>
          <w:p w:rsidR="009924BC" w:rsidRPr="00610CEC" w:rsidRDefault="009924BC"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Enfluence</w:t>
            </w:r>
          </w:p>
          <w:p w:rsidR="009924BC" w:rsidRPr="00610CEC" w:rsidRDefault="009924BC"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Distillation with water</w:t>
            </w:r>
          </w:p>
          <w:p w:rsidR="009924BC" w:rsidRPr="00610CEC" w:rsidRDefault="009924BC"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Distillation with water vapour</w:t>
            </w:r>
          </w:p>
          <w:p w:rsidR="009924BC" w:rsidRPr="00610CEC" w:rsidRDefault="009924BC"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Sublimation</w:t>
            </w:r>
          </w:p>
        </w:tc>
        <w:tc>
          <w:tcPr>
            <w:tcW w:w="4215" w:type="dxa"/>
          </w:tcPr>
          <w:p w:rsidR="009924BC" w:rsidRPr="00610CEC" w:rsidRDefault="009924BC" w:rsidP="00610CEC">
            <w:pPr>
              <w:spacing w:after="0" w:line="240" w:lineRule="auto"/>
              <w:rPr>
                <w:rFonts w:ascii="Times New Roman" w:hAnsi="Times New Roman"/>
                <w:sz w:val="24"/>
                <w:szCs w:val="24"/>
              </w:rPr>
            </w:pPr>
            <w:r w:rsidRPr="00610CEC">
              <w:rPr>
                <w:rFonts w:ascii="Times New Roman" w:hAnsi="Times New Roman"/>
                <w:sz w:val="24"/>
                <w:szCs w:val="24"/>
              </w:rPr>
              <w:t>Almond oil is obtained by cold pressing from the seeds of both sweet and bitter almonds.</w:t>
            </w:r>
          </w:p>
        </w:tc>
      </w:tr>
      <w:tr w:rsidR="009924BC" w:rsidRPr="00610CEC" w:rsidTr="008D7D62">
        <w:tc>
          <w:tcPr>
            <w:tcW w:w="534" w:type="dxa"/>
          </w:tcPr>
          <w:p w:rsidR="009924BC" w:rsidRPr="00610CEC" w:rsidRDefault="009924BC" w:rsidP="00610CEC">
            <w:pPr>
              <w:spacing w:after="0" w:line="240" w:lineRule="auto"/>
              <w:ind w:right="-111"/>
              <w:jc w:val="both"/>
              <w:rPr>
                <w:rFonts w:ascii="Times New Roman" w:hAnsi="Times New Roman"/>
                <w:sz w:val="24"/>
                <w:szCs w:val="24"/>
                <w:lang w:val="ru-RU"/>
              </w:rPr>
            </w:pPr>
            <w:r w:rsidRPr="00610CEC">
              <w:rPr>
                <w:rFonts w:ascii="Times New Roman" w:hAnsi="Times New Roman"/>
                <w:sz w:val="24"/>
                <w:szCs w:val="24"/>
                <w:lang w:val="ru-RU"/>
              </w:rPr>
              <w:t>22</w:t>
            </w:r>
          </w:p>
        </w:tc>
        <w:tc>
          <w:tcPr>
            <w:tcW w:w="2976" w:type="dxa"/>
          </w:tcPr>
          <w:p w:rsidR="009924BC" w:rsidRPr="00610CEC" w:rsidRDefault="009924BC" w:rsidP="00610CEC">
            <w:pPr>
              <w:spacing w:after="0" w:line="240" w:lineRule="auto"/>
              <w:rPr>
                <w:rFonts w:ascii="Times New Roman" w:hAnsi="Times New Roman"/>
                <w:sz w:val="24"/>
                <w:szCs w:val="24"/>
              </w:rPr>
            </w:pPr>
            <w:r w:rsidRPr="00610CEC">
              <w:rPr>
                <w:rFonts w:ascii="Times New Roman" w:hAnsi="Times New Roman"/>
                <w:sz w:val="24"/>
                <w:szCs w:val="24"/>
              </w:rPr>
              <w:t>An alcoholic solution of boric acid is made in a chemical shop. What filters are used to filter this solution?</w:t>
            </w:r>
          </w:p>
        </w:tc>
        <w:tc>
          <w:tcPr>
            <w:tcW w:w="3261" w:type="dxa"/>
          </w:tcPr>
          <w:p w:rsidR="009924BC" w:rsidRPr="00610CEC" w:rsidRDefault="009924BC" w:rsidP="00610CEC">
            <w:pPr>
              <w:spacing w:after="0" w:line="240" w:lineRule="auto"/>
              <w:jc w:val="both"/>
              <w:rPr>
                <w:rFonts w:ascii="Times New Roman" w:hAnsi="Times New Roman"/>
                <w:sz w:val="24"/>
                <w:szCs w:val="24"/>
              </w:rPr>
            </w:pPr>
            <w:r w:rsidRPr="00610CEC">
              <w:rPr>
                <w:rFonts w:ascii="Times New Roman" w:hAnsi="Times New Roman"/>
                <w:sz w:val="24"/>
                <w:szCs w:val="24"/>
              </w:rPr>
              <w:t>* A. Print filters</w:t>
            </w:r>
          </w:p>
          <w:p w:rsidR="009924BC" w:rsidRPr="00610CEC" w:rsidRDefault="009924BC" w:rsidP="00610CEC">
            <w:pPr>
              <w:spacing w:after="0" w:line="240" w:lineRule="auto"/>
              <w:jc w:val="both"/>
              <w:rPr>
                <w:rFonts w:ascii="Times New Roman" w:hAnsi="Times New Roman"/>
                <w:sz w:val="24"/>
                <w:szCs w:val="24"/>
              </w:rPr>
            </w:pPr>
            <w:r w:rsidRPr="00610CEC">
              <w:rPr>
                <w:rFonts w:ascii="Times New Roman" w:hAnsi="Times New Roman"/>
                <w:sz w:val="24"/>
                <w:szCs w:val="24"/>
              </w:rPr>
              <w:t>B. Noise filters</w:t>
            </w:r>
          </w:p>
          <w:p w:rsidR="009924BC" w:rsidRPr="00610CEC" w:rsidRDefault="009924BC" w:rsidP="00610CEC">
            <w:pPr>
              <w:spacing w:after="0" w:line="240" w:lineRule="auto"/>
              <w:jc w:val="both"/>
              <w:rPr>
                <w:rFonts w:ascii="Times New Roman" w:hAnsi="Times New Roman"/>
                <w:sz w:val="24"/>
                <w:szCs w:val="24"/>
              </w:rPr>
            </w:pPr>
            <w:r w:rsidRPr="00610CEC">
              <w:rPr>
                <w:rFonts w:ascii="Times New Roman" w:hAnsi="Times New Roman"/>
                <w:sz w:val="24"/>
                <w:szCs w:val="24"/>
              </w:rPr>
              <w:t>C. Membrane filters</w:t>
            </w:r>
          </w:p>
          <w:p w:rsidR="009924BC" w:rsidRPr="00610CEC" w:rsidRDefault="009924BC" w:rsidP="00610CEC">
            <w:pPr>
              <w:spacing w:after="0" w:line="240" w:lineRule="auto"/>
              <w:jc w:val="both"/>
              <w:rPr>
                <w:rFonts w:ascii="Times New Roman" w:hAnsi="Times New Roman"/>
                <w:sz w:val="24"/>
                <w:szCs w:val="24"/>
              </w:rPr>
            </w:pPr>
            <w:r w:rsidRPr="00610CEC">
              <w:rPr>
                <w:rFonts w:ascii="Times New Roman" w:hAnsi="Times New Roman"/>
                <w:sz w:val="24"/>
                <w:szCs w:val="24"/>
              </w:rPr>
              <w:t>D. Bag filters</w:t>
            </w:r>
          </w:p>
          <w:p w:rsidR="009924BC" w:rsidRPr="00610CEC" w:rsidRDefault="009924BC" w:rsidP="00610CEC">
            <w:pPr>
              <w:spacing w:after="0" w:line="240" w:lineRule="auto"/>
              <w:jc w:val="both"/>
              <w:rPr>
                <w:rFonts w:ascii="Times New Roman" w:hAnsi="Times New Roman"/>
                <w:sz w:val="24"/>
                <w:szCs w:val="24"/>
              </w:rPr>
            </w:pPr>
            <w:r w:rsidRPr="00610CEC">
              <w:rPr>
                <w:rFonts w:ascii="Times New Roman" w:hAnsi="Times New Roman"/>
                <w:sz w:val="24"/>
                <w:szCs w:val="24"/>
              </w:rPr>
              <w:t>E. Paper filters</w:t>
            </w:r>
          </w:p>
        </w:tc>
        <w:tc>
          <w:tcPr>
            <w:tcW w:w="4215" w:type="dxa"/>
          </w:tcPr>
          <w:p w:rsidR="009924BC" w:rsidRPr="00610CEC" w:rsidRDefault="009924BC" w:rsidP="00610CEC">
            <w:pPr>
              <w:spacing w:after="0" w:line="240" w:lineRule="auto"/>
              <w:rPr>
                <w:rFonts w:ascii="Times New Roman" w:hAnsi="Times New Roman"/>
                <w:sz w:val="24"/>
                <w:szCs w:val="24"/>
              </w:rPr>
            </w:pPr>
            <w:r w:rsidRPr="00610CEC">
              <w:rPr>
                <w:rFonts w:ascii="Times New Roman" w:hAnsi="Times New Roman"/>
                <w:sz w:val="24"/>
                <w:szCs w:val="24"/>
              </w:rPr>
              <w:t>Filter presses, print filters, and centrifuges are used for filtration. Nootch filters are not recommended because of the possible loss of extractant.</w:t>
            </w:r>
          </w:p>
        </w:tc>
      </w:tr>
      <w:tr w:rsidR="009924BC" w:rsidRPr="00610CEC" w:rsidTr="008D7D62">
        <w:tc>
          <w:tcPr>
            <w:tcW w:w="534" w:type="dxa"/>
          </w:tcPr>
          <w:p w:rsidR="009924BC" w:rsidRPr="00610CEC" w:rsidRDefault="009924BC" w:rsidP="00610CEC">
            <w:pPr>
              <w:spacing w:after="0" w:line="240" w:lineRule="auto"/>
              <w:ind w:right="-111"/>
              <w:jc w:val="both"/>
              <w:rPr>
                <w:rFonts w:ascii="Times New Roman" w:hAnsi="Times New Roman"/>
                <w:sz w:val="24"/>
                <w:szCs w:val="24"/>
                <w:lang w:val="ru-RU"/>
              </w:rPr>
            </w:pPr>
            <w:r w:rsidRPr="00610CEC">
              <w:rPr>
                <w:rFonts w:ascii="Times New Roman" w:hAnsi="Times New Roman"/>
                <w:sz w:val="24"/>
                <w:szCs w:val="24"/>
                <w:lang w:val="ru-RU"/>
              </w:rPr>
              <w:t>23</w:t>
            </w:r>
          </w:p>
        </w:tc>
        <w:tc>
          <w:tcPr>
            <w:tcW w:w="2976" w:type="dxa"/>
          </w:tcPr>
          <w:p w:rsidR="009924BC" w:rsidRPr="00610CEC" w:rsidRDefault="009924BC" w:rsidP="00610CEC">
            <w:pPr>
              <w:spacing w:after="0" w:line="240" w:lineRule="auto"/>
              <w:rPr>
                <w:rFonts w:ascii="Times New Roman" w:hAnsi="Times New Roman"/>
                <w:sz w:val="24"/>
                <w:szCs w:val="24"/>
              </w:rPr>
            </w:pPr>
            <w:r w:rsidRPr="00610CEC">
              <w:rPr>
                <w:rFonts w:ascii="Times New Roman" w:hAnsi="Times New Roman"/>
                <w:sz w:val="24"/>
                <w:szCs w:val="24"/>
              </w:rPr>
              <w:t>A pharmaceutical company is preparing flavour syrups. What substance must be removed from the syrup to prevent it from gelling.</w:t>
            </w:r>
          </w:p>
        </w:tc>
        <w:tc>
          <w:tcPr>
            <w:tcW w:w="3261" w:type="dxa"/>
          </w:tcPr>
          <w:p w:rsidR="009924BC" w:rsidRPr="00610CEC" w:rsidRDefault="009924BC" w:rsidP="00610CEC">
            <w:pPr>
              <w:spacing w:after="0" w:line="240" w:lineRule="auto"/>
              <w:jc w:val="both"/>
              <w:rPr>
                <w:rFonts w:ascii="Times New Roman" w:hAnsi="Times New Roman"/>
                <w:sz w:val="24"/>
                <w:szCs w:val="24"/>
              </w:rPr>
            </w:pPr>
            <w:r w:rsidRPr="00610CEC">
              <w:rPr>
                <w:rFonts w:ascii="Times New Roman" w:hAnsi="Times New Roman"/>
                <w:sz w:val="24"/>
                <w:szCs w:val="24"/>
              </w:rPr>
              <w:t xml:space="preserve">*А. Pectin </w:t>
            </w:r>
          </w:p>
          <w:p w:rsidR="009924BC" w:rsidRPr="00610CEC" w:rsidRDefault="009924BC" w:rsidP="00610CEC">
            <w:pPr>
              <w:spacing w:after="0" w:line="240" w:lineRule="auto"/>
              <w:jc w:val="both"/>
              <w:rPr>
                <w:rFonts w:ascii="Times New Roman" w:hAnsi="Times New Roman"/>
                <w:sz w:val="24"/>
                <w:szCs w:val="24"/>
              </w:rPr>
            </w:pPr>
            <w:r w:rsidRPr="00610CEC">
              <w:rPr>
                <w:rFonts w:ascii="Times New Roman" w:hAnsi="Times New Roman"/>
                <w:sz w:val="24"/>
                <w:szCs w:val="24"/>
              </w:rPr>
              <w:t>B. Sucrose</w:t>
            </w:r>
          </w:p>
          <w:p w:rsidR="009924BC" w:rsidRPr="00610CEC" w:rsidRDefault="009924BC" w:rsidP="00610CEC">
            <w:pPr>
              <w:spacing w:after="0" w:line="240" w:lineRule="auto"/>
              <w:jc w:val="both"/>
              <w:rPr>
                <w:rFonts w:ascii="Times New Roman" w:hAnsi="Times New Roman"/>
                <w:sz w:val="24"/>
                <w:szCs w:val="24"/>
              </w:rPr>
            </w:pPr>
            <w:r w:rsidRPr="00610CEC">
              <w:rPr>
                <w:rFonts w:ascii="Times New Roman" w:hAnsi="Times New Roman"/>
                <w:sz w:val="24"/>
                <w:szCs w:val="24"/>
              </w:rPr>
              <w:t>С. Starch</w:t>
            </w:r>
          </w:p>
          <w:p w:rsidR="009924BC" w:rsidRPr="00610CEC" w:rsidRDefault="009924BC" w:rsidP="00610CEC">
            <w:pPr>
              <w:spacing w:after="0" w:line="240" w:lineRule="auto"/>
              <w:jc w:val="both"/>
              <w:rPr>
                <w:rFonts w:ascii="Times New Roman" w:hAnsi="Times New Roman"/>
                <w:sz w:val="24"/>
                <w:szCs w:val="24"/>
              </w:rPr>
            </w:pPr>
            <w:r w:rsidRPr="00610CEC">
              <w:rPr>
                <w:rFonts w:ascii="Times New Roman" w:hAnsi="Times New Roman"/>
                <w:sz w:val="24"/>
                <w:szCs w:val="24"/>
              </w:rPr>
              <w:t>D. Fructose</w:t>
            </w:r>
          </w:p>
          <w:p w:rsidR="009924BC" w:rsidRPr="00610CEC" w:rsidRDefault="009924BC" w:rsidP="00610CEC">
            <w:pPr>
              <w:spacing w:after="0" w:line="240" w:lineRule="auto"/>
              <w:jc w:val="both"/>
              <w:rPr>
                <w:rFonts w:ascii="Times New Roman" w:hAnsi="Times New Roman"/>
                <w:sz w:val="24"/>
                <w:szCs w:val="24"/>
              </w:rPr>
            </w:pPr>
            <w:r w:rsidRPr="00610CEC">
              <w:rPr>
                <w:rFonts w:ascii="Times New Roman" w:hAnsi="Times New Roman"/>
                <w:sz w:val="24"/>
                <w:szCs w:val="24"/>
              </w:rPr>
              <w:t>E. Glucose</w:t>
            </w:r>
          </w:p>
        </w:tc>
        <w:tc>
          <w:tcPr>
            <w:tcW w:w="4215" w:type="dxa"/>
          </w:tcPr>
          <w:p w:rsidR="009924BC" w:rsidRPr="00610CEC" w:rsidRDefault="009924BC" w:rsidP="00610CEC">
            <w:pPr>
              <w:spacing w:after="0" w:line="240" w:lineRule="auto"/>
              <w:rPr>
                <w:rFonts w:ascii="Times New Roman" w:hAnsi="Times New Roman"/>
                <w:sz w:val="24"/>
                <w:szCs w:val="24"/>
              </w:rPr>
            </w:pPr>
            <w:r w:rsidRPr="00610CEC">
              <w:rPr>
                <w:rFonts w:ascii="Times New Roman" w:hAnsi="Times New Roman"/>
                <w:sz w:val="24"/>
                <w:szCs w:val="24"/>
              </w:rPr>
              <w:t>Thickeners are auxiliary substances that improve the viscosity of dispersed systems by thickening, improve and preserve their structure, have a positive effect on the perception of taste and create the necessary rheological properties. The following substances are used as such: pectin, sorbitol, glycerin, glucose, methyl cellulose, gum, poly dextrose, and others. To prevent jelly formation in the flavour syrup, pectin must be removed from it.</w:t>
            </w:r>
          </w:p>
        </w:tc>
      </w:tr>
      <w:tr w:rsidR="009924BC" w:rsidRPr="00610CEC" w:rsidTr="008D7D62">
        <w:tc>
          <w:tcPr>
            <w:tcW w:w="534" w:type="dxa"/>
          </w:tcPr>
          <w:p w:rsidR="009924BC" w:rsidRPr="00610CEC" w:rsidRDefault="009924BC" w:rsidP="00610CEC">
            <w:pPr>
              <w:spacing w:after="0" w:line="240" w:lineRule="auto"/>
              <w:ind w:right="-111"/>
              <w:jc w:val="both"/>
              <w:rPr>
                <w:rFonts w:ascii="Times New Roman" w:hAnsi="Times New Roman"/>
                <w:sz w:val="24"/>
                <w:szCs w:val="24"/>
                <w:lang w:val="ru-RU"/>
              </w:rPr>
            </w:pPr>
            <w:r w:rsidRPr="00610CEC">
              <w:rPr>
                <w:rFonts w:ascii="Times New Roman" w:hAnsi="Times New Roman"/>
                <w:sz w:val="24"/>
                <w:szCs w:val="24"/>
                <w:lang w:val="ru-RU"/>
              </w:rPr>
              <w:t>24</w:t>
            </w:r>
          </w:p>
        </w:tc>
        <w:tc>
          <w:tcPr>
            <w:tcW w:w="2976" w:type="dxa"/>
          </w:tcPr>
          <w:p w:rsidR="009924BC" w:rsidRPr="00610CEC" w:rsidRDefault="009924BC" w:rsidP="00610CEC">
            <w:pPr>
              <w:spacing w:after="0" w:line="240" w:lineRule="auto"/>
              <w:rPr>
                <w:rFonts w:ascii="Times New Roman" w:hAnsi="Times New Roman"/>
                <w:sz w:val="24"/>
                <w:szCs w:val="24"/>
              </w:rPr>
            </w:pPr>
            <w:r w:rsidRPr="00610CEC">
              <w:rPr>
                <w:rFonts w:ascii="Times New Roman" w:hAnsi="Times New Roman"/>
                <w:sz w:val="24"/>
                <w:szCs w:val="24"/>
              </w:rPr>
              <w:t>A pharmaceutical factory produces juice from fresh plant material. What technological operation is performed at the stage of juice purification?</w:t>
            </w:r>
          </w:p>
        </w:tc>
        <w:tc>
          <w:tcPr>
            <w:tcW w:w="3261" w:type="dxa"/>
          </w:tcPr>
          <w:p w:rsidR="009924BC" w:rsidRPr="00610CEC" w:rsidRDefault="009924BC" w:rsidP="00610CEC">
            <w:pPr>
              <w:spacing w:after="0" w:line="240" w:lineRule="auto"/>
              <w:jc w:val="both"/>
              <w:rPr>
                <w:rFonts w:ascii="Times New Roman" w:hAnsi="Times New Roman"/>
                <w:sz w:val="24"/>
                <w:szCs w:val="24"/>
              </w:rPr>
            </w:pPr>
            <w:r w:rsidRPr="00610CEC">
              <w:rPr>
                <w:rFonts w:ascii="Times New Roman" w:hAnsi="Times New Roman"/>
                <w:sz w:val="24"/>
                <w:szCs w:val="24"/>
              </w:rPr>
              <w:t xml:space="preserve">*А. Heating followed by rapid cooling </w:t>
            </w:r>
          </w:p>
          <w:p w:rsidR="009924BC" w:rsidRPr="00610CEC" w:rsidRDefault="009924BC" w:rsidP="00610CEC">
            <w:pPr>
              <w:spacing w:after="0" w:line="240" w:lineRule="auto"/>
              <w:jc w:val="both"/>
              <w:rPr>
                <w:rFonts w:ascii="Times New Roman" w:hAnsi="Times New Roman"/>
                <w:sz w:val="24"/>
                <w:szCs w:val="24"/>
              </w:rPr>
            </w:pPr>
            <w:r w:rsidRPr="00610CEC">
              <w:rPr>
                <w:rFonts w:ascii="Times New Roman" w:hAnsi="Times New Roman"/>
                <w:sz w:val="24"/>
                <w:szCs w:val="24"/>
              </w:rPr>
              <w:t>B. Settling</w:t>
            </w:r>
          </w:p>
          <w:p w:rsidR="009924BC" w:rsidRPr="00610CEC" w:rsidRDefault="009924BC" w:rsidP="00610CEC">
            <w:pPr>
              <w:spacing w:after="0" w:line="240" w:lineRule="auto"/>
              <w:jc w:val="both"/>
              <w:rPr>
                <w:rFonts w:ascii="Times New Roman" w:hAnsi="Times New Roman"/>
                <w:sz w:val="24"/>
                <w:szCs w:val="24"/>
              </w:rPr>
            </w:pPr>
            <w:r w:rsidRPr="00610CEC">
              <w:rPr>
                <w:rFonts w:ascii="Times New Roman" w:hAnsi="Times New Roman"/>
                <w:sz w:val="24"/>
                <w:szCs w:val="24"/>
              </w:rPr>
              <w:t>С. Filtration</w:t>
            </w:r>
          </w:p>
          <w:p w:rsidR="009924BC" w:rsidRPr="00610CEC" w:rsidRDefault="009924BC" w:rsidP="00610CEC">
            <w:pPr>
              <w:spacing w:after="0" w:line="240" w:lineRule="auto"/>
              <w:jc w:val="both"/>
              <w:rPr>
                <w:rFonts w:ascii="Times New Roman" w:hAnsi="Times New Roman"/>
                <w:sz w:val="24"/>
                <w:szCs w:val="24"/>
              </w:rPr>
            </w:pPr>
            <w:r w:rsidRPr="00610CEC">
              <w:rPr>
                <w:rFonts w:ascii="Times New Roman" w:hAnsi="Times New Roman"/>
                <w:sz w:val="24"/>
                <w:szCs w:val="24"/>
              </w:rPr>
              <w:t>D. Adsorption</w:t>
            </w:r>
          </w:p>
          <w:p w:rsidR="009924BC" w:rsidRPr="00610CEC" w:rsidRDefault="009924BC" w:rsidP="00610CEC">
            <w:pPr>
              <w:spacing w:after="0" w:line="240" w:lineRule="auto"/>
              <w:jc w:val="both"/>
              <w:rPr>
                <w:rFonts w:ascii="Times New Roman" w:hAnsi="Times New Roman"/>
                <w:sz w:val="24"/>
                <w:szCs w:val="24"/>
              </w:rPr>
            </w:pPr>
            <w:r w:rsidRPr="00610CEC">
              <w:rPr>
                <w:rFonts w:ascii="Times New Roman" w:hAnsi="Times New Roman"/>
                <w:sz w:val="24"/>
                <w:szCs w:val="24"/>
              </w:rPr>
              <w:t>E. Crystallisation</w:t>
            </w:r>
          </w:p>
        </w:tc>
        <w:tc>
          <w:tcPr>
            <w:tcW w:w="4215" w:type="dxa"/>
          </w:tcPr>
          <w:p w:rsidR="009924BC" w:rsidRPr="00610CEC" w:rsidRDefault="009924BC" w:rsidP="00610CEC">
            <w:pPr>
              <w:spacing w:after="0" w:line="240" w:lineRule="auto"/>
              <w:rPr>
                <w:rFonts w:ascii="Times New Roman" w:hAnsi="Times New Roman"/>
                <w:sz w:val="24"/>
                <w:szCs w:val="24"/>
              </w:rPr>
            </w:pPr>
            <w:r w:rsidRPr="00610CEC">
              <w:rPr>
                <w:rFonts w:ascii="Times New Roman" w:hAnsi="Times New Roman"/>
                <w:sz w:val="24"/>
                <w:szCs w:val="24"/>
              </w:rPr>
              <w:t>The resulting juices contain a large amount of proteins, enzymes, mucus and are therefore unstable. To purify them, they are treated with 95% alcohol, which precipitates protein, mucilage and pectin substances. To every 85 parts of the squeezed juice, 15 parts of 95% ethanol with chlorethane dissolved in it (0.3% of the total liquid weight) are added by weight. To quickly heat the mixture, place it in water preheated to 80-85 °C for 30 minutes and then quickly cool it in running water. This temperature change helps to inactivate enzymes and coagulate proteins, which also improves the addition of alcohol.</w:t>
            </w:r>
          </w:p>
        </w:tc>
      </w:tr>
      <w:tr w:rsidR="00275609" w:rsidRPr="00610CEC" w:rsidTr="008D7D62">
        <w:tc>
          <w:tcPr>
            <w:tcW w:w="534" w:type="dxa"/>
          </w:tcPr>
          <w:p w:rsidR="00275609" w:rsidRPr="00610CEC" w:rsidRDefault="00275609" w:rsidP="00610CEC">
            <w:pPr>
              <w:spacing w:after="0" w:line="240" w:lineRule="auto"/>
              <w:ind w:right="-111"/>
              <w:jc w:val="both"/>
              <w:rPr>
                <w:rFonts w:ascii="Times New Roman" w:hAnsi="Times New Roman"/>
                <w:sz w:val="24"/>
                <w:szCs w:val="24"/>
                <w:lang w:val="ru-RU"/>
              </w:rPr>
            </w:pPr>
            <w:r w:rsidRPr="00610CEC">
              <w:rPr>
                <w:rFonts w:ascii="Times New Roman" w:hAnsi="Times New Roman"/>
                <w:sz w:val="24"/>
                <w:szCs w:val="24"/>
                <w:lang w:val="ru-RU"/>
              </w:rPr>
              <w:t>25</w:t>
            </w:r>
          </w:p>
        </w:tc>
        <w:tc>
          <w:tcPr>
            <w:tcW w:w="2976" w:type="dxa"/>
          </w:tcPr>
          <w:p w:rsidR="00275609" w:rsidRPr="00610CEC" w:rsidRDefault="00D96FC2"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What method is used to obtain menthol from peppermint essential oil?</w:t>
            </w:r>
          </w:p>
        </w:tc>
        <w:tc>
          <w:tcPr>
            <w:tcW w:w="3261" w:type="dxa"/>
          </w:tcPr>
          <w:p w:rsidR="000237AB" w:rsidRPr="00610CEC" w:rsidRDefault="000237AB"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A. * Freezing</w:t>
            </w:r>
          </w:p>
          <w:p w:rsidR="000237AB" w:rsidRPr="00610CEC" w:rsidRDefault="000237AB"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B. Extraction with volatile solvents</w:t>
            </w:r>
          </w:p>
          <w:p w:rsidR="000237AB" w:rsidRPr="00610CEC" w:rsidRDefault="000237AB"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S. Anflerazhu</w:t>
            </w:r>
          </w:p>
          <w:p w:rsidR="000237AB" w:rsidRPr="00610CEC" w:rsidRDefault="000237AB"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D. Enzymatic hydrolysis</w:t>
            </w:r>
          </w:p>
          <w:p w:rsidR="00275609" w:rsidRPr="00610CEC" w:rsidRDefault="000237AB"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 xml:space="preserve">E. Extraction with non-volatile solvents </w:t>
            </w:r>
          </w:p>
        </w:tc>
        <w:tc>
          <w:tcPr>
            <w:tcW w:w="4215" w:type="dxa"/>
          </w:tcPr>
          <w:p w:rsidR="00275609" w:rsidRPr="00610CEC" w:rsidRDefault="00D96FC2"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Menthol is obtained from essential oil of peppermint by freezing method. This method is based on the fact that at low temperatures menthol crystallizes, after which it can be easily separated from other essential oil components. This is one of the most effective methods of extracting menthol in its pure form from natural raw materials.</w:t>
            </w:r>
          </w:p>
        </w:tc>
      </w:tr>
      <w:tr w:rsidR="00871033" w:rsidRPr="00610CEC" w:rsidTr="008D7D62">
        <w:tc>
          <w:tcPr>
            <w:tcW w:w="534" w:type="dxa"/>
          </w:tcPr>
          <w:p w:rsidR="00871033" w:rsidRPr="00610CEC" w:rsidRDefault="00871033" w:rsidP="00610CEC">
            <w:pPr>
              <w:spacing w:after="0" w:line="240" w:lineRule="auto"/>
              <w:ind w:right="-111"/>
              <w:jc w:val="both"/>
              <w:rPr>
                <w:rFonts w:ascii="Times New Roman" w:hAnsi="Times New Roman"/>
                <w:sz w:val="24"/>
                <w:szCs w:val="24"/>
                <w:lang w:val="en-US"/>
              </w:rPr>
            </w:pPr>
            <w:r w:rsidRPr="00610CEC">
              <w:rPr>
                <w:rFonts w:ascii="Times New Roman" w:hAnsi="Times New Roman"/>
                <w:sz w:val="24"/>
                <w:szCs w:val="24"/>
                <w:lang w:val="en-US"/>
              </w:rPr>
              <w:t>26</w:t>
            </w:r>
          </w:p>
        </w:tc>
        <w:tc>
          <w:tcPr>
            <w:tcW w:w="2976" w:type="dxa"/>
          </w:tcPr>
          <w:p w:rsidR="00871033" w:rsidRPr="00610CEC" w:rsidRDefault="00D96FC2"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What is the name of the mixing method that is carried out by repeatedly pumping the liquid with a pump or using nozzles through the apparatus?</w:t>
            </w:r>
          </w:p>
        </w:tc>
        <w:tc>
          <w:tcPr>
            <w:tcW w:w="3261" w:type="dxa"/>
          </w:tcPr>
          <w:p w:rsidR="00D96FC2" w:rsidRPr="00610CEC" w:rsidRDefault="00D96FC2"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A. * Circular</w:t>
            </w:r>
          </w:p>
          <w:p w:rsidR="00D96FC2" w:rsidRPr="00610CEC" w:rsidRDefault="00D96FC2"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B. Mechanical</w:t>
            </w:r>
          </w:p>
          <w:p w:rsidR="00D96FC2" w:rsidRPr="00610CEC" w:rsidRDefault="00D96FC2"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C. Acoustic</w:t>
            </w:r>
          </w:p>
          <w:p w:rsidR="00D96FC2" w:rsidRPr="00610CEC" w:rsidRDefault="00D96FC2"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D. Ultrasonic</w:t>
            </w:r>
          </w:p>
          <w:p w:rsidR="00871033" w:rsidRPr="00610CEC" w:rsidRDefault="00D96FC2"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 xml:space="preserve">E. Pneumatic </w:t>
            </w:r>
          </w:p>
        </w:tc>
        <w:tc>
          <w:tcPr>
            <w:tcW w:w="4215" w:type="dxa"/>
          </w:tcPr>
          <w:p w:rsidR="00871033" w:rsidRPr="00610CEC" w:rsidRDefault="00D96FC2"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This is a process in which the liquid is repeatedly pumped by a pump or through the nozzles of the apparatus. This method of mixing ensures uniform distribution of components, and is often used for large volumes of liquids in the pharmaceutical industry.</w:t>
            </w:r>
          </w:p>
        </w:tc>
      </w:tr>
      <w:tr w:rsidR="00871033" w:rsidRPr="00610CEC" w:rsidTr="008D7D62">
        <w:tc>
          <w:tcPr>
            <w:tcW w:w="534" w:type="dxa"/>
          </w:tcPr>
          <w:p w:rsidR="00871033" w:rsidRPr="00610CEC" w:rsidRDefault="00871033" w:rsidP="00610CEC">
            <w:pPr>
              <w:spacing w:after="0" w:line="240" w:lineRule="auto"/>
              <w:ind w:right="-111"/>
              <w:jc w:val="both"/>
              <w:rPr>
                <w:rFonts w:ascii="Times New Roman" w:hAnsi="Times New Roman"/>
                <w:sz w:val="24"/>
                <w:szCs w:val="24"/>
                <w:lang w:val="en-US"/>
              </w:rPr>
            </w:pPr>
            <w:r w:rsidRPr="00610CEC">
              <w:rPr>
                <w:rFonts w:ascii="Times New Roman" w:hAnsi="Times New Roman"/>
                <w:sz w:val="24"/>
                <w:szCs w:val="24"/>
                <w:lang w:val="en-US"/>
              </w:rPr>
              <w:t>27</w:t>
            </w:r>
          </w:p>
        </w:tc>
        <w:tc>
          <w:tcPr>
            <w:tcW w:w="2976" w:type="dxa"/>
          </w:tcPr>
          <w:p w:rsidR="00871033" w:rsidRPr="00610CEC" w:rsidRDefault="00D96FC2"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What substances ensure the microbial stability of medicinal syrups produced at a pharmaceutical enterprise?</w:t>
            </w:r>
          </w:p>
        </w:tc>
        <w:tc>
          <w:tcPr>
            <w:tcW w:w="3261" w:type="dxa"/>
          </w:tcPr>
          <w:p w:rsidR="00D96FC2" w:rsidRPr="00610CEC" w:rsidRDefault="00D96FC2"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A.* Preservatives</w:t>
            </w:r>
          </w:p>
          <w:p w:rsidR="00D96FC2" w:rsidRPr="00610CEC" w:rsidRDefault="00D96FC2"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B. Thickeners</w:t>
            </w:r>
          </w:p>
          <w:p w:rsidR="00D96FC2" w:rsidRPr="00610CEC" w:rsidRDefault="00D96FC2"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C. Solubilizers</w:t>
            </w:r>
          </w:p>
          <w:p w:rsidR="00D96FC2" w:rsidRPr="00610CEC" w:rsidRDefault="00D96FC2"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D. Emulsifiers</w:t>
            </w:r>
          </w:p>
          <w:p w:rsidR="00871033" w:rsidRPr="00610CEC" w:rsidRDefault="00D96FC2"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 xml:space="preserve">E. Pectin substances </w:t>
            </w:r>
          </w:p>
        </w:tc>
        <w:tc>
          <w:tcPr>
            <w:tcW w:w="4215" w:type="dxa"/>
          </w:tcPr>
          <w:p w:rsidR="00871033" w:rsidRPr="00610CEC" w:rsidRDefault="00D96FC2"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To ensure antimicrobial resistance, preservatives (substances that prevent microbial, enzymatic and oxidative degradation) are added to the composition: a mixture of salicylic acid (up to 0.12%) with potassium (sodium) metabisulfite (up to 0.2%), benzoin acid and sodium benzoate (0.05 0.1%), nipagin (0.1-0.5%).</w:t>
            </w:r>
          </w:p>
        </w:tc>
      </w:tr>
      <w:tr w:rsidR="00871033" w:rsidRPr="00610CEC" w:rsidTr="008D7D62">
        <w:tc>
          <w:tcPr>
            <w:tcW w:w="534" w:type="dxa"/>
          </w:tcPr>
          <w:p w:rsidR="00871033" w:rsidRPr="00610CEC" w:rsidRDefault="00871033" w:rsidP="00610CEC">
            <w:pPr>
              <w:spacing w:after="0" w:line="240" w:lineRule="auto"/>
              <w:ind w:right="-111"/>
              <w:jc w:val="both"/>
              <w:rPr>
                <w:rFonts w:ascii="Times New Roman" w:hAnsi="Times New Roman"/>
                <w:sz w:val="24"/>
                <w:szCs w:val="24"/>
                <w:lang w:val="en-US"/>
              </w:rPr>
            </w:pPr>
            <w:r w:rsidRPr="00610CEC">
              <w:rPr>
                <w:rFonts w:ascii="Times New Roman" w:hAnsi="Times New Roman"/>
                <w:sz w:val="24"/>
                <w:szCs w:val="24"/>
                <w:lang w:val="en-US"/>
              </w:rPr>
              <w:t>28</w:t>
            </w:r>
          </w:p>
        </w:tc>
        <w:tc>
          <w:tcPr>
            <w:tcW w:w="2976" w:type="dxa"/>
          </w:tcPr>
          <w:p w:rsidR="00871033" w:rsidRPr="00610CEC" w:rsidRDefault="00D96FC2"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To obtain ethyl alcohol, a rectification process is used. What is the principle of this process?</w:t>
            </w:r>
          </w:p>
        </w:tc>
        <w:tc>
          <w:tcPr>
            <w:tcW w:w="3261" w:type="dxa"/>
          </w:tcPr>
          <w:p w:rsidR="00D96FC2" w:rsidRPr="00610CEC" w:rsidRDefault="00D96FC2"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A. * Separation of a mixture of intermixable liquids with different boiling points into separate fractions</w:t>
            </w:r>
          </w:p>
          <w:p w:rsidR="00D96FC2" w:rsidRPr="00610CEC" w:rsidRDefault="00D96FC2"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A. Washing of spent raw materials with 3-5 times the amount of ethanol</w:t>
            </w:r>
          </w:p>
          <w:p w:rsidR="00D96FC2" w:rsidRPr="00610CEC" w:rsidRDefault="00D96FC2"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B. Deep vacuum distillation</w:t>
            </w:r>
          </w:p>
          <w:p w:rsidR="00D96FC2" w:rsidRPr="00610CEC" w:rsidRDefault="00D96FC2"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C. Distillation with inert gases</w:t>
            </w:r>
          </w:p>
          <w:p w:rsidR="00871033" w:rsidRPr="00610CEC" w:rsidRDefault="00D96FC2"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 xml:space="preserve">D. Technological method of obtaining liquid extracts </w:t>
            </w:r>
          </w:p>
          <w:p w:rsidR="00D96FC2" w:rsidRPr="00610CEC" w:rsidRDefault="00D96FC2" w:rsidP="00610CEC">
            <w:pPr>
              <w:spacing w:after="0" w:line="240" w:lineRule="auto"/>
              <w:rPr>
                <w:rFonts w:ascii="Times New Roman" w:hAnsi="Times New Roman"/>
                <w:color w:val="FF0000"/>
                <w:sz w:val="24"/>
                <w:szCs w:val="24"/>
                <w:lang w:val="en-US"/>
              </w:rPr>
            </w:pPr>
            <w:r w:rsidRPr="00610CEC">
              <w:rPr>
                <w:rFonts w:ascii="Times New Roman" w:hAnsi="Times New Roman"/>
                <w:color w:val="FF0000"/>
                <w:sz w:val="24"/>
                <w:szCs w:val="24"/>
                <w:lang w:val="en-US"/>
              </w:rPr>
              <w:t>E. Technological method of obtaining liquid extracts</w:t>
            </w:r>
          </w:p>
        </w:tc>
        <w:tc>
          <w:tcPr>
            <w:tcW w:w="4215" w:type="dxa"/>
          </w:tcPr>
          <w:p w:rsidR="00871033" w:rsidRPr="00610CEC" w:rsidRDefault="00D96FC2"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Rectification is a process of separation of liquid mixtures by repeated evaporation and condensation to increase the concentration of a certain component. In the case of obtaining ethyl alcohol, the principle is that different components of the mixture have different boiling points. Ethanol, having a lower boiling point compared to impurities, evaporates first, then condenses, cleaning it from other substances. Thus, high purity alcohol is obtained as a result of rectification.</w:t>
            </w:r>
          </w:p>
        </w:tc>
      </w:tr>
      <w:tr w:rsidR="00871033" w:rsidRPr="00610CEC" w:rsidTr="008D7D62">
        <w:tc>
          <w:tcPr>
            <w:tcW w:w="534" w:type="dxa"/>
          </w:tcPr>
          <w:p w:rsidR="00871033" w:rsidRPr="00610CEC" w:rsidRDefault="00871033" w:rsidP="00610CEC">
            <w:pPr>
              <w:spacing w:after="0" w:line="240" w:lineRule="auto"/>
              <w:ind w:right="-111"/>
              <w:jc w:val="both"/>
              <w:rPr>
                <w:rFonts w:ascii="Times New Roman" w:hAnsi="Times New Roman"/>
                <w:sz w:val="24"/>
                <w:szCs w:val="24"/>
                <w:lang w:val="en-US"/>
              </w:rPr>
            </w:pPr>
            <w:r w:rsidRPr="00610CEC">
              <w:rPr>
                <w:rFonts w:ascii="Times New Roman" w:hAnsi="Times New Roman"/>
                <w:sz w:val="24"/>
                <w:szCs w:val="24"/>
                <w:lang w:val="en-US"/>
              </w:rPr>
              <w:t>29</w:t>
            </w:r>
          </w:p>
        </w:tc>
        <w:tc>
          <w:tcPr>
            <w:tcW w:w="2976" w:type="dxa"/>
          </w:tcPr>
          <w:p w:rsidR="00871033" w:rsidRPr="00610CEC" w:rsidRDefault="00D96FC2"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The pharmacist prepared a suspension containing basic bismuth nitrate. What cooking method should be used?</w:t>
            </w:r>
          </w:p>
        </w:tc>
        <w:tc>
          <w:tcPr>
            <w:tcW w:w="3261" w:type="dxa"/>
          </w:tcPr>
          <w:p w:rsidR="00D96FC2" w:rsidRPr="00610CEC" w:rsidRDefault="00D96FC2"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A. * Dispersion with the use of scalamulation</w:t>
            </w:r>
          </w:p>
          <w:p w:rsidR="00D96FC2" w:rsidRPr="00610CEC" w:rsidRDefault="00D96FC2"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B. Physical condensation</w:t>
            </w:r>
          </w:p>
          <w:p w:rsidR="00D96FC2" w:rsidRPr="00610CEC" w:rsidRDefault="00D96FC2"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C. Continental</w:t>
            </w:r>
          </w:p>
          <w:p w:rsidR="00D96FC2" w:rsidRPr="00610CEC" w:rsidRDefault="00D96FC2"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D. Solvent replacements</w:t>
            </w:r>
          </w:p>
          <w:p w:rsidR="00871033" w:rsidRPr="00610CEC" w:rsidRDefault="00D96FC2"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 xml:space="preserve">E. Chemical condensation </w:t>
            </w:r>
          </w:p>
        </w:tc>
        <w:tc>
          <w:tcPr>
            <w:tcW w:w="4215" w:type="dxa"/>
          </w:tcPr>
          <w:p w:rsidR="00871033" w:rsidRPr="00610CEC" w:rsidRDefault="00D96FC2"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In the production of suspensions from hydrophilic substances, the method of shaking (shaking) is used, which is a type of dispersion method.</w:t>
            </w:r>
          </w:p>
        </w:tc>
      </w:tr>
      <w:tr w:rsidR="00871033" w:rsidRPr="00610CEC" w:rsidTr="008D7D62">
        <w:tc>
          <w:tcPr>
            <w:tcW w:w="534" w:type="dxa"/>
          </w:tcPr>
          <w:p w:rsidR="00871033" w:rsidRPr="00610CEC" w:rsidRDefault="00871033" w:rsidP="00610CEC">
            <w:pPr>
              <w:spacing w:after="0" w:line="240" w:lineRule="auto"/>
              <w:ind w:right="-111"/>
              <w:jc w:val="both"/>
              <w:rPr>
                <w:rFonts w:ascii="Times New Roman" w:hAnsi="Times New Roman"/>
                <w:sz w:val="24"/>
                <w:szCs w:val="24"/>
                <w:lang w:val="en-US"/>
              </w:rPr>
            </w:pPr>
            <w:r w:rsidRPr="00610CEC">
              <w:rPr>
                <w:rFonts w:ascii="Times New Roman" w:hAnsi="Times New Roman"/>
                <w:sz w:val="24"/>
                <w:szCs w:val="24"/>
                <w:lang w:val="en-US"/>
              </w:rPr>
              <w:t>30</w:t>
            </w:r>
          </w:p>
        </w:tc>
        <w:tc>
          <w:tcPr>
            <w:tcW w:w="2976" w:type="dxa"/>
          </w:tcPr>
          <w:p w:rsidR="00871033" w:rsidRPr="00610CEC" w:rsidRDefault="00D96FC2"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The pharmaceutical enterprise produces medicinal syrups. What substances ensure the microbial stability of this dosage form?</w:t>
            </w:r>
          </w:p>
        </w:tc>
        <w:tc>
          <w:tcPr>
            <w:tcW w:w="3261" w:type="dxa"/>
          </w:tcPr>
          <w:p w:rsidR="00D96FC2" w:rsidRPr="00610CEC" w:rsidRDefault="00D96FC2"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A. * Preservatives</w:t>
            </w:r>
          </w:p>
          <w:p w:rsidR="00D96FC2" w:rsidRPr="00610CEC" w:rsidRDefault="00D96FC2"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B. Thickeners</w:t>
            </w:r>
          </w:p>
          <w:p w:rsidR="00D96FC2" w:rsidRPr="00610CEC" w:rsidRDefault="00D96FC2"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C. Pectin substances</w:t>
            </w:r>
          </w:p>
          <w:p w:rsidR="00D96FC2" w:rsidRPr="00610CEC" w:rsidRDefault="00D96FC2"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D. Solubilizers</w:t>
            </w:r>
          </w:p>
          <w:p w:rsidR="00871033" w:rsidRPr="00610CEC" w:rsidRDefault="00D96FC2"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E. Emulsifiers</w:t>
            </w:r>
          </w:p>
        </w:tc>
        <w:tc>
          <w:tcPr>
            <w:tcW w:w="4215" w:type="dxa"/>
          </w:tcPr>
          <w:p w:rsidR="00871033" w:rsidRPr="00610CEC" w:rsidRDefault="00D96FC2"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Preservatives stabilize the drug, ensure microbial stability.</w:t>
            </w:r>
          </w:p>
        </w:tc>
      </w:tr>
    </w:tbl>
    <w:p w:rsidR="008D7D62" w:rsidRPr="00610CEC" w:rsidRDefault="008D7D62" w:rsidP="00610CEC">
      <w:pPr>
        <w:spacing w:after="0" w:line="240" w:lineRule="auto"/>
        <w:jc w:val="both"/>
        <w:rPr>
          <w:rFonts w:ascii="Times New Roman" w:hAnsi="Times New Roman"/>
          <w:sz w:val="24"/>
          <w:szCs w:val="24"/>
        </w:rPr>
      </w:pPr>
    </w:p>
    <w:p w:rsidR="00D96FC2" w:rsidRPr="00610CEC" w:rsidRDefault="00D96FC2" w:rsidP="00610CEC">
      <w:pPr>
        <w:spacing w:after="0" w:line="240" w:lineRule="auto"/>
        <w:jc w:val="both"/>
        <w:rPr>
          <w:rFonts w:ascii="Times New Roman" w:hAnsi="Times New Roman"/>
          <w:sz w:val="24"/>
          <w:szCs w:val="24"/>
        </w:rPr>
      </w:pPr>
    </w:p>
    <w:p w:rsidR="000F143B" w:rsidRPr="00610CEC" w:rsidRDefault="009924BC" w:rsidP="00610CEC">
      <w:pPr>
        <w:spacing w:after="0" w:line="240" w:lineRule="auto"/>
        <w:jc w:val="both"/>
        <w:outlineLvl w:val="0"/>
        <w:rPr>
          <w:rFonts w:ascii="Times New Roman" w:hAnsi="Times New Roman"/>
          <w:color w:val="000000"/>
          <w:sz w:val="24"/>
          <w:szCs w:val="24"/>
          <w:lang w:eastAsia="ru-RU"/>
        </w:rPr>
      </w:pPr>
      <w:r w:rsidRPr="00610CEC">
        <w:rPr>
          <w:rFonts w:ascii="Times New Roman" w:hAnsi="Times New Roman"/>
          <w:b/>
          <w:bCs/>
          <w:sz w:val="24"/>
          <w:szCs w:val="24"/>
        </w:rPr>
        <w:t>THEME 13: Industrial production of tinctures. Quality assessment</w:t>
      </w:r>
    </w:p>
    <w:tbl>
      <w:tblPr>
        <w:tblW w:w="109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34"/>
        <w:gridCol w:w="2976"/>
        <w:gridCol w:w="3261"/>
        <w:gridCol w:w="4215"/>
      </w:tblGrid>
      <w:tr w:rsidR="009924BC" w:rsidRPr="00610CEC" w:rsidTr="005551F8">
        <w:tc>
          <w:tcPr>
            <w:tcW w:w="534" w:type="dxa"/>
          </w:tcPr>
          <w:p w:rsidR="009924BC" w:rsidRPr="00610CEC" w:rsidRDefault="009924BC" w:rsidP="00610CEC">
            <w:pPr>
              <w:spacing w:after="0" w:line="240" w:lineRule="auto"/>
              <w:jc w:val="both"/>
              <w:rPr>
                <w:rFonts w:ascii="Times New Roman" w:hAnsi="Times New Roman"/>
                <w:b/>
                <w:sz w:val="24"/>
                <w:szCs w:val="24"/>
              </w:rPr>
            </w:pPr>
            <w:r w:rsidRPr="00610CEC">
              <w:rPr>
                <w:rFonts w:ascii="Times New Roman" w:hAnsi="Times New Roman"/>
                <w:b/>
                <w:sz w:val="24"/>
                <w:szCs w:val="24"/>
              </w:rPr>
              <w:t>№</w:t>
            </w:r>
          </w:p>
        </w:tc>
        <w:tc>
          <w:tcPr>
            <w:tcW w:w="2976" w:type="dxa"/>
          </w:tcPr>
          <w:p w:rsidR="009924BC" w:rsidRPr="00610CEC" w:rsidRDefault="009924BC" w:rsidP="00610CEC">
            <w:pPr>
              <w:spacing w:after="0" w:line="240" w:lineRule="auto"/>
              <w:jc w:val="center"/>
              <w:rPr>
                <w:rFonts w:ascii="Times New Roman" w:hAnsi="Times New Roman"/>
                <w:b/>
                <w:sz w:val="24"/>
                <w:szCs w:val="24"/>
              </w:rPr>
            </w:pPr>
            <w:r w:rsidRPr="00610CEC">
              <w:rPr>
                <w:rFonts w:ascii="Times New Roman" w:hAnsi="Times New Roman"/>
                <w:b/>
                <w:sz w:val="24"/>
                <w:szCs w:val="24"/>
              </w:rPr>
              <w:t>Test from the Krok-2 booklets</w:t>
            </w:r>
          </w:p>
        </w:tc>
        <w:tc>
          <w:tcPr>
            <w:tcW w:w="3261" w:type="dxa"/>
          </w:tcPr>
          <w:p w:rsidR="009924BC" w:rsidRPr="00610CEC" w:rsidRDefault="009924BC" w:rsidP="00610CEC">
            <w:pPr>
              <w:spacing w:after="0" w:line="240" w:lineRule="auto"/>
              <w:jc w:val="center"/>
              <w:rPr>
                <w:rFonts w:ascii="Times New Roman" w:hAnsi="Times New Roman"/>
                <w:b/>
                <w:sz w:val="24"/>
                <w:szCs w:val="24"/>
              </w:rPr>
            </w:pPr>
            <w:r w:rsidRPr="00610CEC">
              <w:rPr>
                <w:rFonts w:ascii="Times New Roman" w:hAnsi="Times New Roman"/>
                <w:b/>
                <w:sz w:val="24"/>
                <w:szCs w:val="24"/>
              </w:rPr>
              <w:t>Distractors (A-E) Explnation</w:t>
            </w:r>
          </w:p>
        </w:tc>
        <w:tc>
          <w:tcPr>
            <w:tcW w:w="4215" w:type="dxa"/>
          </w:tcPr>
          <w:p w:rsidR="009924BC" w:rsidRPr="00610CEC" w:rsidRDefault="009924BC" w:rsidP="00610CEC">
            <w:pPr>
              <w:spacing w:after="0" w:line="240" w:lineRule="auto"/>
              <w:jc w:val="center"/>
              <w:rPr>
                <w:rFonts w:ascii="Times New Roman" w:hAnsi="Times New Roman"/>
                <w:b/>
                <w:sz w:val="24"/>
                <w:szCs w:val="24"/>
              </w:rPr>
            </w:pPr>
            <w:r w:rsidRPr="00610CEC">
              <w:rPr>
                <w:rFonts w:ascii="Times New Roman" w:hAnsi="Times New Roman"/>
                <w:b/>
                <w:sz w:val="24"/>
                <w:szCs w:val="24"/>
              </w:rPr>
              <w:t>Explanation</w:t>
            </w:r>
          </w:p>
        </w:tc>
      </w:tr>
      <w:tr w:rsidR="0064476F" w:rsidRPr="00610CEC" w:rsidTr="005551F8">
        <w:tc>
          <w:tcPr>
            <w:tcW w:w="534" w:type="dxa"/>
          </w:tcPr>
          <w:p w:rsidR="0064476F" w:rsidRPr="00610CEC" w:rsidRDefault="0064476F"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1</w:t>
            </w:r>
          </w:p>
        </w:tc>
        <w:tc>
          <w:tcPr>
            <w:tcW w:w="2976" w:type="dxa"/>
          </w:tcPr>
          <w:p w:rsidR="0064476F" w:rsidRPr="00610CEC" w:rsidRDefault="0064476F" w:rsidP="00610CEC">
            <w:pPr>
              <w:spacing w:after="0" w:line="240" w:lineRule="auto"/>
              <w:rPr>
                <w:rFonts w:ascii="Times New Roman" w:hAnsi="Times New Roman"/>
                <w:sz w:val="24"/>
                <w:szCs w:val="24"/>
              </w:rPr>
            </w:pPr>
            <w:r w:rsidRPr="00610CEC">
              <w:rPr>
                <w:rFonts w:ascii="Times New Roman" w:hAnsi="Times New Roman"/>
                <w:sz w:val="24"/>
                <w:szCs w:val="24"/>
              </w:rPr>
              <w:t xml:space="preserve">The diffusion process is the driving force behind the extraction of plant material: </w:t>
            </w:r>
          </w:p>
        </w:tc>
        <w:tc>
          <w:tcPr>
            <w:tcW w:w="3261" w:type="dxa"/>
          </w:tcPr>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 xml:space="preserve">A. * Difference in concentration of active substance in raw material and extractant </w:t>
            </w:r>
          </w:p>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 xml:space="preserve">High temperature of the extractant </w:t>
            </w:r>
          </w:p>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 xml:space="preserve">High polarity of the extractant </w:t>
            </w:r>
          </w:p>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 xml:space="preserve">Brownian motion of the particles </w:t>
            </w:r>
          </w:p>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The presence of a film membrane</w:t>
            </w:r>
          </w:p>
        </w:tc>
        <w:tc>
          <w:tcPr>
            <w:tcW w:w="4215" w:type="dxa"/>
          </w:tcPr>
          <w:p w:rsidR="0064476F" w:rsidRPr="00610CEC" w:rsidRDefault="0064476F" w:rsidP="00610CEC">
            <w:pPr>
              <w:spacing w:after="0" w:line="240" w:lineRule="auto"/>
              <w:rPr>
                <w:rFonts w:ascii="Times New Roman" w:hAnsi="Times New Roman"/>
                <w:sz w:val="24"/>
                <w:szCs w:val="24"/>
              </w:rPr>
            </w:pPr>
            <w:r w:rsidRPr="00610CEC">
              <w:rPr>
                <w:rFonts w:ascii="Times New Roman" w:hAnsi="Times New Roman"/>
                <w:sz w:val="24"/>
                <w:szCs w:val="24"/>
              </w:rPr>
              <w:t>The extraction process is a mass transfer process and takes place by diffusion from a zone of high concentration to a zone of low concentration. Extraction is based on the diffusion of bioactive substances from the internal structures of the material particles into the extractant and ends when equilibrium concentrations are reached.</w:t>
            </w:r>
          </w:p>
        </w:tc>
      </w:tr>
      <w:tr w:rsidR="0064476F" w:rsidRPr="00610CEC" w:rsidTr="005551F8">
        <w:tc>
          <w:tcPr>
            <w:tcW w:w="534" w:type="dxa"/>
          </w:tcPr>
          <w:p w:rsidR="0064476F" w:rsidRPr="00610CEC" w:rsidRDefault="0064476F"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2</w:t>
            </w:r>
          </w:p>
        </w:tc>
        <w:tc>
          <w:tcPr>
            <w:tcW w:w="2976" w:type="dxa"/>
          </w:tcPr>
          <w:p w:rsidR="0064476F" w:rsidRPr="00610CEC" w:rsidRDefault="0064476F" w:rsidP="00610CEC">
            <w:pPr>
              <w:spacing w:after="0" w:line="240" w:lineRule="auto"/>
              <w:rPr>
                <w:rFonts w:ascii="Times New Roman" w:hAnsi="Times New Roman"/>
                <w:sz w:val="24"/>
                <w:szCs w:val="24"/>
              </w:rPr>
            </w:pPr>
            <w:r w:rsidRPr="00610CEC">
              <w:rPr>
                <w:rFonts w:ascii="Times New Roman" w:hAnsi="Times New Roman"/>
                <w:sz w:val="24"/>
                <w:szCs w:val="24"/>
              </w:rPr>
              <w:t>What is the final step in the extraction process?</w:t>
            </w:r>
          </w:p>
        </w:tc>
        <w:tc>
          <w:tcPr>
            <w:tcW w:w="3261" w:type="dxa"/>
          </w:tcPr>
          <w:p w:rsidR="0064476F" w:rsidRPr="00610CEC" w:rsidRDefault="0064476F" w:rsidP="00610CEC">
            <w:pPr>
              <w:pStyle w:val="a6"/>
              <w:widowControl w:val="0"/>
              <w:spacing w:after="0" w:line="240" w:lineRule="auto"/>
              <w:ind w:left="0"/>
              <w:jc w:val="both"/>
              <w:rPr>
                <w:rFonts w:ascii="Times New Roman" w:hAnsi="Times New Roman"/>
                <w:noProof/>
                <w:sz w:val="24"/>
                <w:szCs w:val="24"/>
                <w:lang w:val="en-US"/>
              </w:rPr>
            </w:pPr>
            <w:r w:rsidRPr="00610CEC">
              <w:rPr>
                <w:rFonts w:ascii="Times New Roman" w:hAnsi="Times New Roman"/>
                <w:noProof/>
                <w:sz w:val="24"/>
                <w:szCs w:val="24"/>
                <w:lang w:val="en-US"/>
              </w:rPr>
              <w:t>A. * Mass transfer</w:t>
            </w:r>
          </w:p>
          <w:p w:rsidR="0064476F" w:rsidRPr="00610CEC" w:rsidRDefault="0064476F" w:rsidP="00610CEC">
            <w:pPr>
              <w:pStyle w:val="a6"/>
              <w:widowControl w:val="0"/>
              <w:spacing w:after="0" w:line="240" w:lineRule="auto"/>
              <w:ind w:left="0"/>
              <w:jc w:val="both"/>
              <w:rPr>
                <w:rFonts w:ascii="Times New Roman" w:hAnsi="Times New Roman"/>
                <w:noProof/>
                <w:sz w:val="24"/>
                <w:szCs w:val="24"/>
                <w:lang w:val="en-US"/>
              </w:rPr>
            </w:pPr>
            <w:r w:rsidRPr="00610CEC">
              <w:rPr>
                <w:rFonts w:ascii="Times New Roman" w:hAnsi="Times New Roman"/>
                <w:noProof/>
                <w:sz w:val="24"/>
                <w:szCs w:val="24"/>
                <w:lang w:val="en-US"/>
              </w:rPr>
              <w:t>B.</w:t>
            </w:r>
            <w:r w:rsidRPr="00610CEC">
              <w:rPr>
                <w:rFonts w:ascii="Times New Roman" w:hAnsi="Times New Roman"/>
                <w:noProof/>
                <w:sz w:val="24"/>
                <w:szCs w:val="24"/>
                <w:lang w:val="en-US"/>
              </w:rPr>
              <w:tab/>
              <w:t xml:space="preserve">Maceration </w:t>
            </w:r>
          </w:p>
          <w:p w:rsidR="0064476F" w:rsidRPr="00610CEC" w:rsidRDefault="0064476F" w:rsidP="00610CEC">
            <w:pPr>
              <w:pStyle w:val="a6"/>
              <w:widowControl w:val="0"/>
              <w:spacing w:after="0" w:line="240" w:lineRule="auto"/>
              <w:ind w:left="0"/>
              <w:jc w:val="both"/>
              <w:rPr>
                <w:rFonts w:ascii="Times New Roman" w:hAnsi="Times New Roman"/>
                <w:noProof/>
                <w:sz w:val="24"/>
                <w:szCs w:val="24"/>
                <w:lang w:val="en-US"/>
              </w:rPr>
            </w:pPr>
            <w:r w:rsidRPr="00610CEC">
              <w:rPr>
                <w:rFonts w:ascii="Times New Roman" w:hAnsi="Times New Roman"/>
                <w:noProof/>
                <w:sz w:val="24"/>
                <w:szCs w:val="24"/>
                <w:lang w:val="en-US"/>
              </w:rPr>
              <w:t>C.</w:t>
            </w:r>
            <w:r w:rsidRPr="00610CEC">
              <w:rPr>
                <w:rFonts w:ascii="Times New Roman" w:hAnsi="Times New Roman"/>
                <w:noProof/>
                <w:sz w:val="24"/>
                <w:szCs w:val="24"/>
                <w:lang w:val="en-US"/>
              </w:rPr>
              <w:tab/>
              <w:t>Dissolution</w:t>
            </w:r>
          </w:p>
          <w:p w:rsidR="0064476F" w:rsidRPr="00610CEC" w:rsidRDefault="0064476F" w:rsidP="00610CEC">
            <w:pPr>
              <w:pStyle w:val="a6"/>
              <w:widowControl w:val="0"/>
              <w:spacing w:after="0" w:line="240" w:lineRule="auto"/>
              <w:ind w:left="0"/>
              <w:jc w:val="both"/>
              <w:rPr>
                <w:rFonts w:ascii="Times New Roman" w:hAnsi="Times New Roman"/>
                <w:noProof/>
                <w:sz w:val="24"/>
                <w:szCs w:val="24"/>
                <w:lang w:val="en-US"/>
              </w:rPr>
            </w:pPr>
            <w:r w:rsidRPr="00610CEC">
              <w:rPr>
                <w:rFonts w:ascii="Times New Roman" w:hAnsi="Times New Roman"/>
                <w:noProof/>
                <w:sz w:val="24"/>
                <w:szCs w:val="24"/>
                <w:lang w:val="en-US"/>
              </w:rPr>
              <w:t>D.</w:t>
            </w:r>
            <w:r w:rsidRPr="00610CEC">
              <w:rPr>
                <w:rFonts w:ascii="Times New Roman" w:hAnsi="Times New Roman"/>
                <w:noProof/>
                <w:sz w:val="24"/>
                <w:szCs w:val="24"/>
                <w:lang w:val="en-US"/>
              </w:rPr>
              <w:tab/>
              <w:t>Pressing of primary juice</w:t>
            </w:r>
          </w:p>
          <w:p w:rsidR="0064476F" w:rsidRPr="00610CEC" w:rsidRDefault="0064476F" w:rsidP="00610CEC">
            <w:pPr>
              <w:pStyle w:val="a6"/>
              <w:widowControl w:val="0"/>
              <w:spacing w:after="0" w:line="240" w:lineRule="auto"/>
              <w:ind w:left="0"/>
              <w:jc w:val="both"/>
              <w:rPr>
                <w:rFonts w:ascii="Times New Roman" w:hAnsi="Times New Roman"/>
                <w:bCs/>
                <w:noProof/>
                <w:sz w:val="24"/>
                <w:szCs w:val="24"/>
                <w:lang w:val="en-US" w:eastAsia="en-US"/>
              </w:rPr>
            </w:pPr>
            <w:r w:rsidRPr="00610CEC">
              <w:rPr>
                <w:rFonts w:ascii="Times New Roman" w:hAnsi="Times New Roman"/>
                <w:noProof/>
                <w:sz w:val="24"/>
                <w:szCs w:val="24"/>
                <w:lang w:val="en-US"/>
              </w:rPr>
              <w:t>E.</w:t>
            </w:r>
            <w:r w:rsidRPr="00610CEC">
              <w:rPr>
                <w:rFonts w:ascii="Times New Roman" w:hAnsi="Times New Roman"/>
                <w:noProof/>
                <w:sz w:val="24"/>
                <w:szCs w:val="24"/>
                <w:lang w:val="en-US"/>
              </w:rPr>
              <w:tab/>
              <w:t>Washing of plant material with extractant</w:t>
            </w:r>
          </w:p>
        </w:tc>
        <w:tc>
          <w:tcPr>
            <w:tcW w:w="4215" w:type="dxa"/>
          </w:tcPr>
          <w:p w:rsidR="0064476F" w:rsidRPr="00610CEC" w:rsidRDefault="0064476F" w:rsidP="00610CEC">
            <w:pPr>
              <w:spacing w:after="0" w:line="240" w:lineRule="auto"/>
              <w:rPr>
                <w:rFonts w:ascii="Times New Roman" w:hAnsi="Times New Roman"/>
                <w:sz w:val="24"/>
                <w:szCs w:val="24"/>
              </w:rPr>
            </w:pPr>
            <w:r w:rsidRPr="00610CEC">
              <w:rPr>
                <w:rFonts w:ascii="Times New Roman" w:hAnsi="Times New Roman"/>
                <w:sz w:val="24"/>
                <w:szCs w:val="24"/>
              </w:rPr>
              <w:t>The extraction is completed when the substances are released from the plant material, i.e. mass transfer occurs.</w:t>
            </w:r>
          </w:p>
        </w:tc>
      </w:tr>
      <w:tr w:rsidR="00F8565B" w:rsidRPr="00610CEC" w:rsidTr="005551F8">
        <w:tc>
          <w:tcPr>
            <w:tcW w:w="534" w:type="dxa"/>
          </w:tcPr>
          <w:p w:rsidR="00F8565B" w:rsidRPr="00610CEC" w:rsidRDefault="00F8565B"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3</w:t>
            </w:r>
          </w:p>
        </w:tc>
        <w:tc>
          <w:tcPr>
            <w:tcW w:w="2976" w:type="dxa"/>
          </w:tcPr>
          <w:p w:rsidR="00F8565B" w:rsidRPr="00610CEC" w:rsidRDefault="00F8565B" w:rsidP="00610CEC">
            <w:pPr>
              <w:spacing w:after="0" w:line="240" w:lineRule="auto"/>
              <w:rPr>
                <w:rFonts w:ascii="Times New Roman" w:hAnsi="Times New Roman"/>
                <w:sz w:val="24"/>
                <w:szCs w:val="24"/>
              </w:rPr>
            </w:pPr>
            <w:r w:rsidRPr="00610CEC">
              <w:rPr>
                <w:rFonts w:ascii="Times New Roman" w:hAnsi="Times New Roman"/>
                <w:sz w:val="24"/>
                <w:szCs w:val="24"/>
              </w:rPr>
              <w:t>Transparent liquid water-alcohol extracts from dried or fresh medicinal plant material, which are obtained without heating and removing the extractant, are called:</w:t>
            </w:r>
          </w:p>
        </w:tc>
        <w:tc>
          <w:tcPr>
            <w:tcW w:w="3261" w:type="dxa"/>
          </w:tcPr>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A. * Tinctures</w:t>
            </w:r>
          </w:p>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Liquid extracts</w:t>
            </w:r>
          </w:p>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Thick extracts</w:t>
            </w:r>
          </w:p>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Extracts concentrates</w:t>
            </w:r>
          </w:p>
          <w:p w:rsidR="00F8565B"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Oil extracts</w:t>
            </w:r>
          </w:p>
        </w:tc>
        <w:tc>
          <w:tcPr>
            <w:tcW w:w="4215" w:type="dxa"/>
            <w:vMerge w:val="restart"/>
          </w:tcPr>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Tinctures are transparent liquid water-alcohol extracts from dried or fresh medicinal plant material, which are obtained without heating and removal of the extractant</w:t>
            </w:r>
          </w:p>
          <w:p w:rsidR="00F8565B"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They are obtained by dissolving thick and dry extracts, but in industrial conditions most often by extraction methods: maceration (and its variants) and percolation.</w:t>
            </w:r>
          </w:p>
        </w:tc>
      </w:tr>
      <w:tr w:rsidR="00F8565B" w:rsidRPr="00610CEC" w:rsidTr="005551F8">
        <w:tc>
          <w:tcPr>
            <w:tcW w:w="534" w:type="dxa"/>
          </w:tcPr>
          <w:p w:rsidR="00F8565B" w:rsidRPr="00610CEC" w:rsidRDefault="00F8565B" w:rsidP="00610CEC">
            <w:pPr>
              <w:spacing w:after="0" w:line="240" w:lineRule="auto"/>
              <w:jc w:val="both"/>
              <w:rPr>
                <w:rFonts w:ascii="Times New Roman" w:hAnsi="Times New Roman"/>
                <w:sz w:val="24"/>
                <w:szCs w:val="24"/>
              </w:rPr>
            </w:pPr>
            <w:r w:rsidRPr="00610CEC">
              <w:rPr>
                <w:rFonts w:ascii="Times New Roman" w:hAnsi="Times New Roman"/>
                <w:sz w:val="24"/>
                <w:szCs w:val="24"/>
              </w:rPr>
              <w:t>4</w:t>
            </w:r>
          </w:p>
        </w:tc>
        <w:tc>
          <w:tcPr>
            <w:tcW w:w="2976" w:type="dxa"/>
          </w:tcPr>
          <w:p w:rsidR="00F8565B" w:rsidRPr="00610CEC" w:rsidRDefault="00F8565B" w:rsidP="00610CEC">
            <w:pPr>
              <w:spacing w:after="0" w:line="240" w:lineRule="auto"/>
              <w:rPr>
                <w:rFonts w:ascii="Times New Roman" w:hAnsi="Times New Roman"/>
                <w:sz w:val="24"/>
                <w:szCs w:val="24"/>
              </w:rPr>
            </w:pPr>
            <w:r w:rsidRPr="00610CEC">
              <w:rPr>
                <w:rFonts w:ascii="Times New Roman" w:hAnsi="Times New Roman"/>
                <w:sz w:val="24"/>
                <w:szCs w:val="24"/>
              </w:rPr>
              <w:t xml:space="preserve">A phytochemical shop produces tinctures. This dosage form is: </w:t>
            </w:r>
          </w:p>
        </w:tc>
        <w:tc>
          <w:tcPr>
            <w:tcW w:w="3261" w:type="dxa"/>
          </w:tcPr>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 xml:space="preserve">A. * Alcoholic extracts from medicinal plant materials obtained without heating and removal of the extractant </w:t>
            </w:r>
          </w:p>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 xml:space="preserve">Aqueous extracts from medicinal plant material </w:t>
            </w:r>
          </w:p>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 xml:space="preserve">Water-ethanol extracts from medicinal plant material containing 25% moisture </w:t>
            </w:r>
          </w:p>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 xml:space="preserve">Oil extracts from medicinal plant materials </w:t>
            </w:r>
          </w:p>
          <w:p w:rsidR="00F8565B"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Extracts from medicinal plant material obtained with the use of ether or chloroform</w:t>
            </w:r>
          </w:p>
        </w:tc>
        <w:tc>
          <w:tcPr>
            <w:tcW w:w="4215" w:type="dxa"/>
            <w:vMerge/>
          </w:tcPr>
          <w:p w:rsidR="00F8565B" w:rsidRPr="00610CEC" w:rsidRDefault="00F8565B" w:rsidP="00610CEC">
            <w:pPr>
              <w:spacing w:after="0" w:line="240" w:lineRule="auto"/>
              <w:jc w:val="both"/>
              <w:rPr>
                <w:rFonts w:ascii="Times New Roman" w:hAnsi="Times New Roman"/>
                <w:sz w:val="24"/>
                <w:szCs w:val="24"/>
              </w:rPr>
            </w:pPr>
          </w:p>
        </w:tc>
      </w:tr>
      <w:tr w:rsidR="0064476F" w:rsidRPr="00610CEC" w:rsidTr="005551F8">
        <w:tc>
          <w:tcPr>
            <w:tcW w:w="534" w:type="dxa"/>
          </w:tcPr>
          <w:p w:rsidR="0064476F" w:rsidRPr="00610CEC" w:rsidRDefault="0064476F"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5</w:t>
            </w:r>
          </w:p>
        </w:tc>
        <w:tc>
          <w:tcPr>
            <w:tcW w:w="2976" w:type="dxa"/>
          </w:tcPr>
          <w:p w:rsidR="0064476F" w:rsidRPr="00610CEC" w:rsidRDefault="0064476F" w:rsidP="00610CEC">
            <w:pPr>
              <w:spacing w:after="0" w:line="240" w:lineRule="auto"/>
              <w:rPr>
                <w:rFonts w:ascii="Times New Roman" w:hAnsi="Times New Roman"/>
                <w:sz w:val="24"/>
                <w:szCs w:val="24"/>
              </w:rPr>
            </w:pPr>
            <w:r w:rsidRPr="00610CEC">
              <w:rPr>
                <w:rFonts w:ascii="Times New Roman" w:hAnsi="Times New Roman"/>
                <w:sz w:val="24"/>
                <w:szCs w:val="24"/>
              </w:rPr>
              <w:t xml:space="preserve">A pharmaceutical company produces tinctures. For the production of an experimental batch of a drug, specify the equipment used to grind the raw materials: </w:t>
            </w:r>
          </w:p>
        </w:tc>
        <w:tc>
          <w:tcPr>
            <w:tcW w:w="3261" w:type="dxa"/>
          </w:tcPr>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 xml:space="preserve">A. * Grass cutters </w:t>
            </w:r>
          </w:p>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 xml:space="preserve">Excelsior </w:t>
            </w:r>
          </w:p>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Vibromlin</w:t>
            </w:r>
          </w:p>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 xml:space="preserve">Dismembrator </w:t>
            </w:r>
          </w:p>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Rollers</w:t>
            </w:r>
          </w:p>
        </w:tc>
        <w:tc>
          <w:tcPr>
            <w:tcW w:w="4215" w:type="dxa"/>
          </w:tcPr>
          <w:p w:rsidR="0064476F" w:rsidRPr="00610CEC" w:rsidRDefault="0064476F" w:rsidP="00610CEC">
            <w:pPr>
              <w:spacing w:after="0" w:line="240" w:lineRule="auto"/>
              <w:rPr>
                <w:rFonts w:ascii="Times New Roman" w:hAnsi="Times New Roman"/>
                <w:sz w:val="24"/>
                <w:szCs w:val="24"/>
              </w:rPr>
            </w:pPr>
            <w:r w:rsidRPr="00610CEC">
              <w:rPr>
                <w:rFonts w:ascii="Times New Roman" w:hAnsi="Times New Roman"/>
                <w:sz w:val="24"/>
                <w:szCs w:val="24"/>
              </w:rPr>
              <w:t>Before extraction, the raw material must be chopped to a certain size. Grass cutters are used for this purpose.</w:t>
            </w:r>
          </w:p>
        </w:tc>
      </w:tr>
      <w:tr w:rsidR="0064476F" w:rsidRPr="00610CEC" w:rsidTr="005551F8">
        <w:tc>
          <w:tcPr>
            <w:tcW w:w="534" w:type="dxa"/>
          </w:tcPr>
          <w:p w:rsidR="0064476F" w:rsidRPr="00610CEC" w:rsidRDefault="0064476F"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rPr>
              <w:t>6</w:t>
            </w:r>
          </w:p>
        </w:tc>
        <w:tc>
          <w:tcPr>
            <w:tcW w:w="2976" w:type="dxa"/>
          </w:tcPr>
          <w:p w:rsidR="0064476F" w:rsidRPr="00610CEC" w:rsidRDefault="0064476F" w:rsidP="00610CEC">
            <w:pPr>
              <w:spacing w:after="0" w:line="240" w:lineRule="auto"/>
              <w:rPr>
                <w:rFonts w:ascii="Times New Roman" w:hAnsi="Times New Roman"/>
                <w:sz w:val="24"/>
                <w:szCs w:val="24"/>
              </w:rPr>
            </w:pPr>
            <w:r w:rsidRPr="00610CEC">
              <w:rPr>
                <w:rFonts w:ascii="Times New Roman" w:hAnsi="Times New Roman"/>
                <w:sz w:val="24"/>
                <w:szCs w:val="24"/>
              </w:rPr>
              <w:t xml:space="preserve">Which of the following extractants has a number of advantages, including affordability? </w:t>
            </w:r>
          </w:p>
        </w:tc>
        <w:tc>
          <w:tcPr>
            <w:tcW w:w="3261" w:type="dxa"/>
          </w:tcPr>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 xml:space="preserve">A. * Water </w:t>
            </w:r>
          </w:p>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 xml:space="preserve">Ethyl alcohol </w:t>
            </w:r>
          </w:p>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 xml:space="preserve">Methyl alcohol </w:t>
            </w:r>
          </w:p>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 xml:space="preserve">Methylene chloride </w:t>
            </w:r>
          </w:p>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Ethyl ether</w:t>
            </w:r>
          </w:p>
        </w:tc>
        <w:tc>
          <w:tcPr>
            <w:tcW w:w="4215" w:type="dxa"/>
          </w:tcPr>
          <w:p w:rsidR="0064476F" w:rsidRPr="00610CEC" w:rsidRDefault="0064476F" w:rsidP="00610CEC">
            <w:pPr>
              <w:spacing w:after="0" w:line="240" w:lineRule="auto"/>
              <w:rPr>
                <w:rFonts w:ascii="Times New Roman" w:hAnsi="Times New Roman"/>
                <w:sz w:val="24"/>
                <w:szCs w:val="24"/>
              </w:rPr>
            </w:pPr>
            <w:r w:rsidRPr="00610CEC">
              <w:rPr>
                <w:rFonts w:ascii="Times New Roman" w:hAnsi="Times New Roman"/>
                <w:sz w:val="24"/>
                <w:szCs w:val="24"/>
              </w:rPr>
              <w:t>Water is the cheapest extractant. However, it is only used to produce dry extracts.</w:t>
            </w:r>
          </w:p>
        </w:tc>
      </w:tr>
      <w:tr w:rsidR="0064476F" w:rsidRPr="00610CEC" w:rsidTr="005551F8">
        <w:tc>
          <w:tcPr>
            <w:tcW w:w="534" w:type="dxa"/>
          </w:tcPr>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7</w:t>
            </w:r>
          </w:p>
        </w:tc>
        <w:tc>
          <w:tcPr>
            <w:tcW w:w="2976" w:type="dxa"/>
          </w:tcPr>
          <w:p w:rsidR="0064476F" w:rsidRPr="00610CEC" w:rsidRDefault="0064476F" w:rsidP="00610CEC">
            <w:pPr>
              <w:spacing w:after="0" w:line="240" w:lineRule="auto"/>
              <w:rPr>
                <w:rFonts w:ascii="Times New Roman" w:hAnsi="Times New Roman"/>
                <w:sz w:val="24"/>
                <w:szCs w:val="24"/>
              </w:rPr>
            </w:pPr>
            <w:r w:rsidRPr="00610CEC">
              <w:rPr>
                <w:rFonts w:ascii="Times New Roman" w:hAnsi="Times New Roman"/>
                <w:sz w:val="24"/>
                <w:szCs w:val="24"/>
              </w:rPr>
              <w:t xml:space="preserve">Indicate which extractant is used in pharmaceutical companies to make tinctures: </w:t>
            </w:r>
          </w:p>
        </w:tc>
        <w:tc>
          <w:tcPr>
            <w:tcW w:w="3261" w:type="dxa"/>
          </w:tcPr>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 xml:space="preserve">A. * Ethyl alcohol </w:t>
            </w:r>
          </w:p>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 xml:space="preserve">Acetone </w:t>
            </w:r>
          </w:p>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 xml:space="preserve">Chloroform </w:t>
            </w:r>
          </w:p>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 xml:space="preserve">Diethyl ether </w:t>
            </w:r>
          </w:p>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Peach oil</w:t>
            </w:r>
          </w:p>
        </w:tc>
        <w:tc>
          <w:tcPr>
            <w:tcW w:w="4215" w:type="dxa"/>
          </w:tcPr>
          <w:p w:rsidR="0064476F" w:rsidRPr="00610CEC" w:rsidRDefault="0064476F" w:rsidP="00610CEC">
            <w:pPr>
              <w:spacing w:after="0" w:line="240" w:lineRule="auto"/>
              <w:rPr>
                <w:rFonts w:ascii="Times New Roman" w:hAnsi="Times New Roman"/>
                <w:sz w:val="24"/>
                <w:szCs w:val="24"/>
              </w:rPr>
            </w:pPr>
            <w:r w:rsidRPr="00610CEC">
              <w:rPr>
                <w:rFonts w:ascii="Times New Roman" w:hAnsi="Times New Roman"/>
                <w:sz w:val="24"/>
                <w:szCs w:val="24"/>
              </w:rPr>
              <w:t>Tinctures and liquid extracts are made only with ethyl alcohol of various concentrations.</w:t>
            </w:r>
          </w:p>
        </w:tc>
      </w:tr>
      <w:tr w:rsidR="0064476F" w:rsidRPr="00610CEC" w:rsidTr="005551F8">
        <w:tc>
          <w:tcPr>
            <w:tcW w:w="534" w:type="dxa"/>
          </w:tcPr>
          <w:p w:rsidR="0064476F" w:rsidRPr="00610CEC" w:rsidRDefault="0064476F"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8</w:t>
            </w:r>
          </w:p>
        </w:tc>
        <w:tc>
          <w:tcPr>
            <w:tcW w:w="2976" w:type="dxa"/>
          </w:tcPr>
          <w:p w:rsidR="0064476F" w:rsidRPr="00610CEC" w:rsidRDefault="0064476F" w:rsidP="00610CEC">
            <w:pPr>
              <w:spacing w:after="0" w:line="240" w:lineRule="auto"/>
              <w:rPr>
                <w:rFonts w:ascii="Times New Roman" w:hAnsi="Times New Roman"/>
                <w:sz w:val="24"/>
                <w:szCs w:val="24"/>
              </w:rPr>
            </w:pPr>
            <w:r w:rsidRPr="00610CEC">
              <w:rPr>
                <w:rFonts w:ascii="Times New Roman" w:hAnsi="Times New Roman"/>
                <w:sz w:val="24"/>
                <w:szCs w:val="24"/>
              </w:rPr>
              <w:t xml:space="preserve">A phytochemical shop has produced a tincture with an excessive content of active ingredients. It is necessary to bring the tincture up to standard: </w:t>
            </w:r>
          </w:p>
        </w:tc>
        <w:tc>
          <w:tcPr>
            <w:tcW w:w="3261" w:type="dxa"/>
          </w:tcPr>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 xml:space="preserve">A. * Dilute with extractant to standard </w:t>
            </w:r>
          </w:p>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 xml:space="preserve">Consider irreparable defect </w:t>
            </w:r>
          </w:p>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 xml:space="preserve">Precipitate the excess of active substances </w:t>
            </w:r>
          </w:p>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 xml:space="preserve">Leave unchanged </w:t>
            </w:r>
          </w:p>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Filter through sorbents</w:t>
            </w:r>
          </w:p>
        </w:tc>
        <w:tc>
          <w:tcPr>
            <w:tcW w:w="4215" w:type="dxa"/>
          </w:tcPr>
          <w:p w:rsidR="0064476F" w:rsidRPr="00610CEC" w:rsidRDefault="0064476F" w:rsidP="00610CEC">
            <w:pPr>
              <w:spacing w:after="0" w:line="240" w:lineRule="auto"/>
              <w:rPr>
                <w:rFonts w:ascii="Times New Roman" w:hAnsi="Times New Roman"/>
                <w:sz w:val="24"/>
                <w:szCs w:val="24"/>
              </w:rPr>
            </w:pPr>
            <w:r w:rsidRPr="00610CEC">
              <w:rPr>
                <w:rFonts w:ascii="Times New Roman" w:hAnsi="Times New Roman"/>
                <w:sz w:val="24"/>
                <w:szCs w:val="24"/>
              </w:rPr>
              <w:t>If necessary, the finished tinctures are brought up to standard by adding a pure extractant or tinctures with a different content of active ingredients, having performed calculations in advance.</w:t>
            </w:r>
          </w:p>
        </w:tc>
      </w:tr>
      <w:tr w:rsidR="0064476F" w:rsidRPr="00610CEC" w:rsidTr="005551F8">
        <w:tc>
          <w:tcPr>
            <w:tcW w:w="534" w:type="dxa"/>
          </w:tcPr>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9</w:t>
            </w:r>
          </w:p>
        </w:tc>
        <w:tc>
          <w:tcPr>
            <w:tcW w:w="2976" w:type="dxa"/>
          </w:tcPr>
          <w:p w:rsidR="0064476F" w:rsidRPr="00610CEC" w:rsidRDefault="0064476F" w:rsidP="00610CEC">
            <w:pPr>
              <w:spacing w:after="0" w:line="240" w:lineRule="auto"/>
              <w:rPr>
                <w:rFonts w:ascii="Times New Roman" w:hAnsi="Times New Roman"/>
                <w:sz w:val="24"/>
                <w:szCs w:val="24"/>
              </w:rPr>
            </w:pPr>
            <w:r w:rsidRPr="00610CEC">
              <w:rPr>
                <w:rFonts w:ascii="Times New Roman" w:hAnsi="Times New Roman"/>
                <w:sz w:val="24"/>
                <w:szCs w:val="24"/>
              </w:rPr>
              <w:t xml:space="preserve">The phytochemical department of a pharmaceutical company produces valerian tincture. Specify the technological features of the manufacture of this drug: </w:t>
            </w:r>
          </w:p>
        </w:tc>
        <w:tc>
          <w:tcPr>
            <w:tcW w:w="3261" w:type="dxa"/>
          </w:tcPr>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 xml:space="preserve">A. * Prepared with 70% ethanol in a ratio of 1:5 </w:t>
            </w:r>
          </w:p>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Prepared in 70% ethanol in a ratio of 1:10</w:t>
            </w:r>
          </w:p>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 xml:space="preserve">Prepared with 90% ethanol in a ratio of 1:5 </w:t>
            </w:r>
          </w:p>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 xml:space="preserve">Prepared with 90% ethanol in a ratio of 1:10 </w:t>
            </w:r>
          </w:p>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Prepared with 95% ethanol in a ratio of 1:10</w:t>
            </w:r>
          </w:p>
        </w:tc>
        <w:tc>
          <w:tcPr>
            <w:tcW w:w="4215" w:type="dxa"/>
          </w:tcPr>
          <w:p w:rsidR="0064476F" w:rsidRPr="00610CEC" w:rsidRDefault="0064476F" w:rsidP="00610CEC">
            <w:pPr>
              <w:spacing w:after="0" w:line="240" w:lineRule="auto"/>
              <w:rPr>
                <w:rFonts w:ascii="Times New Roman" w:hAnsi="Times New Roman"/>
                <w:sz w:val="24"/>
                <w:szCs w:val="24"/>
              </w:rPr>
            </w:pPr>
            <w:r w:rsidRPr="00610CEC">
              <w:rPr>
                <w:rFonts w:ascii="Times New Roman" w:hAnsi="Times New Roman"/>
                <w:sz w:val="24"/>
                <w:szCs w:val="24"/>
              </w:rPr>
              <w:t>Valerian tincture is prepared in a ratio of 1:5, as the drug product does not contain any potent substances. Unless otherwise specified, tinctures are prepared in 70% ethanol.</w:t>
            </w:r>
          </w:p>
        </w:tc>
      </w:tr>
      <w:tr w:rsidR="0064476F" w:rsidRPr="00610CEC" w:rsidTr="005551F8">
        <w:tc>
          <w:tcPr>
            <w:tcW w:w="534" w:type="dxa"/>
          </w:tcPr>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10</w:t>
            </w:r>
          </w:p>
        </w:tc>
        <w:tc>
          <w:tcPr>
            <w:tcW w:w="2976" w:type="dxa"/>
          </w:tcPr>
          <w:p w:rsidR="0064476F" w:rsidRPr="00610CEC" w:rsidRDefault="0064476F" w:rsidP="00610CEC">
            <w:pPr>
              <w:spacing w:after="0" w:line="240" w:lineRule="auto"/>
              <w:rPr>
                <w:rFonts w:ascii="Times New Roman" w:hAnsi="Times New Roman"/>
                <w:sz w:val="24"/>
                <w:szCs w:val="24"/>
              </w:rPr>
            </w:pPr>
            <w:r w:rsidRPr="00610CEC">
              <w:rPr>
                <w:rFonts w:ascii="Times New Roman" w:hAnsi="Times New Roman"/>
                <w:sz w:val="24"/>
                <w:szCs w:val="24"/>
              </w:rPr>
              <w:t xml:space="preserve">One of the methods of obtaining tinctures in the factory is to divide the total amount of extractant into 3-4 parts and sequentially extract the raw material with the first part of the extractant, then the second, third and fourth, each time draining the extract; the time of infusion depends on the properties of the plant material. What is the name of this method? </w:t>
            </w:r>
          </w:p>
        </w:tc>
        <w:tc>
          <w:tcPr>
            <w:tcW w:w="3261" w:type="dxa"/>
          </w:tcPr>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 xml:space="preserve">A. * Remaceration </w:t>
            </w:r>
          </w:p>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Maceration</w:t>
            </w:r>
          </w:p>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 xml:space="preserve">Percolation </w:t>
            </w:r>
          </w:p>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 xml:space="preserve">Vortex extraction </w:t>
            </w:r>
          </w:p>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Maceration with forced circulation of the extractant</w:t>
            </w:r>
          </w:p>
        </w:tc>
        <w:tc>
          <w:tcPr>
            <w:tcW w:w="4215" w:type="dxa"/>
          </w:tcPr>
          <w:p w:rsidR="0064476F" w:rsidRPr="00610CEC" w:rsidRDefault="0064476F" w:rsidP="00610CEC">
            <w:pPr>
              <w:spacing w:after="0" w:line="240" w:lineRule="auto"/>
              <w:rPr>
                <w:rFonts w:ascii="Times New Roman" w:hAnsi="Times New Roman"/>
                <w:sz w:val="24"/>
                <w:szCs w:val="24"/>
              </w:rPr>
            </w:pPr>
            <w:r w:rsidRPr="00610CEC">
              <w:rPr>
                <w:rFonts w:ascii="Times New Roman" w:hAnsi="Times New Roman"/>
                <w:sz w:val="24"/>
                <w:szCs w:val="24"/>
              </w:rPr>
              <w:t>Remaceration (fractional M.) involves separation of the extractant or LRS and extractant into parts. The extractant is divided into 3-4 parts and the LRS is infused with each part sequentially, draining the extracts each time. The infusion time depends on the properties of the plant material. This method of extraction allows for a more complete depletion of the raw material in less time due to the high difference in the concentration of the BAS in the raw material and the extractant.</w:t>
            </w:r>
          </w:p>
        </w:tc>
      </w:tr>
      <w:tr w:rsidR="0064476F" w:rsidRPr="00610CEC" w:rsidTr="005551F8">
        <w:tc>
          <w:tcPr>
            <w:tcW w:w="534" w:type="dxa"/>
          </w:tcPr>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11</w:t>
            </w:r>
          </w:p>
        </w:tc>
        <w:tc>
          <w:tcPr>
            <w:tcW w:w="2976" w:type="dxa"/>
          </w:tcPr>
          <w:p w:rsidR="0064476F" w:rsidRPr="00610CEC" w:rsidRDefault="0064476F" w:rsidP="00610CEC">
            <w:pPr>
              <w:spacing w:after="0" w:line="240" w:lineRule="auto"/>
              <w:rPr>
                <w:rFonts w:ascii="Times New Roman" w:hAnsi="Times New Roman"/>
                <w:sz w:val="24"/>
                <w:szCs w:val="24"/>
              </w:rPr>
            </w:pPr>
            <w:r w:rsidRPr="00610CEC">
              <w:rPr>
                <w:rFonts w:ascii="Times New Roman" w:hAnsi="Times New Roman"/>
                <w:sz w:val="24"/>
                <w:szCs w:val="24"/>
              </w:rPr>
              <w:t xml:space="preserve">Indicate the type of moisture firmly bound to the material that is not completely removed by drying: </w:t>
            </w:r>
          </w:p>
        </w:tc>
        <w:tc>
          <w:tcPr>
            <w:tcW w:w="3261" w:type="dxa"/>
          </w:tcPr>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 xml:space="preserve">A. * Crystallisation </w:t>
            </w:r>
          </w:p>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 xml:space="preserve">Free </w:t>
            </w:r>
          </w:p>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 xml:space="preserve">Hygroscopic </w:t>
            </w:r>
          </w:p>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 xml:space="preserve">Osmotic </w:t>
            </w:r>
          </w:p>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Equilibrium</w:t>
            </w:r>
          </w:p>
        </w:tc>
        <w:tc>
          <w:tcPr>
            <w:tcW w:w="4215" w:type="dxa"/>
          </w:tcPr>
          <w:p w:rsidR="0064476F" w:rsidRPr="00610CEC" w:rsidRDefault="0064476F" w:rsidP="00610CEC">
            <w:pPr>
              <w:spacing w:after="0" w:line="240" w:lineRule="auto"/>
              <w:rPr>
                <w:rFonts w:ascii="Times New Roman" w:hAnsi="Times New Roman"/>
                <w:sz w:val="24"/>
                <w:szCs w:val="24"/>
              </w:rPr>
            </w:pPr>
            <w:r w:rsidRPr="00610CEC">
              <w:rPr>
                <w:rFonts w:ascii="Times New Roman" w:hAnsi="Times New Roman"/>
                <w:sz w:val="24"/>
                <w:szCs w:val="24"/>
              </w:rPr>
              <w:t>Crystallisation moisture is water that is part of crystalline substances in the form of independent molecules.</w:t>
            </w:r>
          </w:p>
        </w:tc>
      </w:tr>
      <w:tr w:rsidR="0064476F" w:rsidRPr="00610CEC" w:rsidTr="00080263">
        <w:tc>
          <w:tcPr>
            <w:tcW w:w="534" w:type="dxa"/>
          </w:tcPr>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12</w:t>
            </w:r>
          </w:p>
        </w:tc>
        <w:tc>
          <w:tcPr>
            <w:tcW w:w="2976" w:type="dxa"/>
          </w:tcPr>
          <w:p w:rsidR="0064476F" w:rsidRPr="00610CEC" w:rsidRDefault="0064476F" w:rsidP="00610CEC">
            <w:pPr>
              <w:spacing w:after="0" w:line="240" w:lineRule="auto"/>
              <w:rPr>
                <w:rFonts w:ascii="Times New Roman" w:hAnsi="Times New Roman"/>
                <w:sz w:val="24"/>
                <w:szCs w:val="24"/>
              </w:rPr>
            </w:pPr>
            <w:r w:rsidRPr="00610CEC">
              <w:rPr>
                <w:rFonts w:ascii="Times New Roman" w:hAnsi="Times New Roman"/>
                <w:sz w:val="24"/>
                <w:szCs w:val="24"/>
              </w:rPr>
              <w:t xml:space="preserve">The release of extractives from plant material is due to: </w:t>
            </w:r>
          </w:p>
        </w:tc>
        <w:tc>
          <w:tcPr>
            <w:tcW w:w="3261" w:type="dxa"/>
          </w:tcPr>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 xml:space="preserve">A. * Molecular and convective diffusion </w:t>
            </w:r>
          </w:p>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 xml:space="preserve">Molecular and cellular diffusion </w:t>
            </w:r>
          </w:p>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Convective and cellular diffusion</w:t>
            </w:r>
          </w:p>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 xml:space="preserve">Coacervation </w:t>
            </w:r>
          </w:p>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Adsorption and readsorption of extractant by plant material</w:t>
            </w:r>
          </w:p>
        </w:tc>
        <w:tc>
          <w:tcPr>
            <w:tcW w:w="4215" w:type="dxa"/>
          </w:tcPr>
          <w:p w:rsidR="0064476F" w:rsidRPr="00610CEC" w:rsidRDefault="0064476F" w:rsidP="00610CEC">
            <w:pPr>
              <w:spacing w:after="0" w:line="240" w:lineRule="auto"/>
              <w:rPr>
                <w:rFonts w:ascii="Times New Roman" w:hAnsi="Times New Roman"/>
                <w:sz w:val="24"/>
                <w:szCs w:val="24"/>
              </w:rPr>
            </w:pPr>
            <w:r w:rsidRPr="00610CEC">
              <w:rPr>
                <w:rFonts w:ascii="Times New Roman" w:hAnsi="Times New Roman"/>
                <w:sz w:val="24"/>
                <w:szCs w:val="24"/>
              </w:rPr>
              <w:t>The extraction of medicinal raw materials is a complex mass transfer process determined by the basic laws of mass transfer, consisting of several separate processes that are closely intertwined: diffusion, osmosis, dialysis, dissolution and desorption of substances. The extraction of substances from solid materials is carried out with the help of an extractant. forming 2 phases: a solution of substances in the raw material and a solution of extractive substances in the extractant that washes the raw material. The transfer of substances to the extractant is carried out by molecular and convective diffusion.</w:t>
            </w:r>
          </w:p>
        </w:tc>
      </w:tr>
      <w:tr w:rsidR="0064476F" w:rsidRPr="00610CEC" w:rsidTr="005551F8">
        <w:tc>
          <w:tcPr>
            <w:tcW w:w="534" w:type="dxa"/>
          </w:tcPr>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13</w:t>
            </w:r>
          </w:p>
        </w:tc>
        <w:tc>
          <w:tcPr>
            <w:tcW w:w="2976" w:type="dxa"/>
          </w:tcPr>
          <w:p w:rsidR="0064476F" w:rsidRPr="00610CEC" w:rsidRDefault="0064476F" w:rsidP="00610CEC">
            <w:pPr>
              <w:spacing w:after="0" w:line="240" w:lineRule="auto"/>
              <w:rPr>
                <w:rFonts w:ascii="Times New Roman" w:hAnsi="Times New Roman"/>
                <w:sz w:val="24"/>
                <w:szCs w:val="24"/>
              </w:rPr>
            </w:pPr>
            <w:r w:rsidRPr="00610CEC">
              <w:rPr>
                <w:rFonts w:ascii="Times New Roman" w:hAnsi="Times New Roman"/>
                <w:sz w:val="24"/>
                <w:szCs w:val="24"/>
              </w:rPr>
              <w:t>In the manufacture of phytochemicals, the extraction of extractive substances from plant material is carried out by:</w:t>
            </w:r>
          </w:p>
        </w:tc>
        <w:tc>
          <w:tcPr>
            <w:tcW w:w="3261" w:type="dxa"/>
          </w:tcPr>
          <w:p w:rsidR="0064476F" w:rsidRPr="00610CEC" w:rsidRDefault="0064476F" w:rsidP="00610CEC">
            <w:pPr>
              <w:spacing w:after="0" w:line="240" w:lineRule="auto"/>
              <w:jc w:val="both"/>
              <w:rPr>
                <w:rStyle w:val="longtext"/>
                <w:rFonts w:ascii="Times New Roman" w:hAnsi="Times New Roman"/>
                <w:sz w:val="24"/>
                <w:szCs w:val="24"/>
              </w:rPr>
            </w:pPr>
            <w:r w:rsidRPr="00610CEC">
              <w:rPr>
                <w:rStyle w:val="longtext"/>
                <w:rFonts w:ascii="Times New Roman" w:hAnsi="Times New Roman"/>
                <w:sz w:val="24"/>
                <w:szCs w:val="24"/>
              </w:rPr>
              <w:t>A. * Molecular and convective diffusion</w:t>
            </w:r>
          </w:p>
          <w:p w:rsidR="0064476F" w:rsidRPr="00610CEC" w:rsidRDefault="0064476F" w:rsidP="00610CEC">
            <w:pPr>
              <w:spacing w:after="0" w:line="240" w:lineRule="auto"/>
              <w:jc w:val="both"/>
              <w:rPr>
                <w:rStyle w:val="longtext"/>
                <w:rFonts w:ascii="Times New Roman" w:hAnsi="Times New Roman"/>
                <w:sz w:val="24"/>
                <w:szCs w:val="24"/>
              </w:rPr>
            </w:pPr>
            <w:r w:rsidRPr="00610CEC">
              <w:rPr>
                <w:rStyle w:val="longtext"/>
                <w:rFonts w:ascii="Times New Roman" w:hAnsi="Times New Roman"/>
                <w:sz w:val="24"/>
                <w:szCs w:val="24"/>
              </w:rPr>
              <w:t>B.</w:t>
            </w:r>
            <w:r w:rsidRPr="00610CEC">
              <w:rPr>
                <w:rStyle w:val="longtext"/>
                <w:rFonts w:ascii="Times New Roman" w:hAnsi="Times New Roman"/>
                <w:sz w:val="24"/>
                <w:szCs w:val="24"/>
              </w:rPr>
              <w:tab/>
              <w:t>Molecular and cellular diffusion</w:t>
            </w:r>
          </w:p>
          <w:p w:rsidR="0064476F" w:rsidRPr="00610CEC" w:rsidRDefault="0064476F" w:rsidP="00610CEC">
            <w:pPr>
              <w:spacing w:after="0" w:line="240" w:lineRule="auto"/>
              <w:jc w:val="both"/>
              <w:rPr>
                <w:rStyle w:val="longtext"/>
                <w:rFonts w:ascii="Times New Roman" w:hAnsi="Times New Roman"/>
                <w:sz w:val="24"/>
                <w:szCs w:val="24"/>
              </w:rPr>
            </w:pPr>
            <w:r w:rsidRPr="00610CEC">
              <w:rPr>
                <w:rStyle w:val="longtext"/>
                <w:rFonts w:ascii="Times New Roman" w:hAnsi="Times New Roman"/>
                <w:sz w:val="24"/>
                <w:szCs w:val="24"/>
              </w:rPr>
              <w:t>C.</w:t>
            </w:r>
            <w:r w:rsidRPr="00610CEC">
              <w:rPr>
                <w:rStyle w:val="longtext"/>
                <w:rFonts w:ascii="Times New Roman" w:hAnsi="Times New Roman"/>
                <w:sz w:val="24"/>
                <w:szCs w:val="24"/>
              </w:rPr>
              <w:tab/>
              <w:t>Convective and cellular diffusion</w:t>
            </w:r>
          </w:p>
          <w:p w:rsidR="0064476F" w:rsidRPr="00610CEC" w:rsidRDefault="0064476F" w:rsidP="00610CEC">
            <w:pPr>
              <w:spacing w:after="0" w:line="240" w:lineRule="auto"/>
              <w:jc w:val="both"/>
              <w:rPr>
                <w:rStyle w:val="longtext"/>
                <w:rFonts w:ascii="Times New Roman" w:hAnsi="Times New Roman"/>
                <w:sz w:val="24"/>
                <w:szCs w:val="24"/>
              </w:rPr>
            </w:pPr>
            <w:r w:rsidRPr="00610CEC">
              <w:rPr>
                <w:rStyle w:val="longtext"/>
                <w:rFonts w:ascii="Times New Roman" w:hAnsi="Times New Roman"/>
                <w:sz w:val="24"/>
                <w:szCs w:val="24"/>
              </w:rPr>
              <w:t>D.</w:t>
            </w:r>
            <w:r w:rsidRPr="00610CEC">
              <w:rPr>
                <w:rStyle w:val="longtext"/>
                <w:rFonts w:ascii="Times New Roman" w:hAnsi="Times New Roman"/>
                <w:sz w:val="24"/>
                <w:szCs w:val="24"/>
              </w:rPr>
              <w:tab/>
              <w:t>Coacervation</w:t>
            </w:r>
          </w:p>
          <w:p w:rsidR="0064476F" w:rsidRPr="00610CEC" w:rsidRDefault="0064476F" w:rsidP="00610CEC">
            <w:pPr>
              <w:spacing w:after="0" w:line="240" w:lineRule="auto"/>
              <w:jc w:val="both"/>
              <w:rPr>
                <w:rFonts w:ascii="Times New Roman" w:hAnsi="Times New Roman"/>
                <w:sz w:val="24"/>
                <w:szCs w:val="24"/>
              </w:rPr>
            </w:pPr>
            <w:r w:rsidRPr="00610CEC">
              <w:rPr>
                <w:rStyle w:val="longtext"/>
                <w:rFonts w:ascii="Times New Roman" w:hAnsi="Times New Roman"/>
                <w:sz w:val="24"/>
                <w:szCs w:val="24"/>
              </w:rPr>
              <w:t>E.</w:t>
            </w:r>
            <w:r w:rsidRPr="00610CEC">
              <w:rPr>
                <w:rStyle w:val="longtext"/>
                <w:rFonts w:ascii="Times New Roman" w:hAnsi="Times New Roman"/>
                <w:sz w:val="24"/>
                <w:szCs w:val="24"/>
              </w:rPr>
              <w:tab/>
              <w:t>Absorption and adsorption of extractant by plant material</w:t>
            </w:r>
          </w:p>
        </w:tc>
        <w:tc>
          <w:tcPr>
            <w:tcW w:w="4215" w:type="dxa"/>
          </w:tcPr>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Crystallisation moisture is water that is part of crystalline substances in the form of independent molecules.</w:t>
            </w:r>
          </w:p>
        </w:tc>
      </w:tr>
      <w:tr w:rsidR="0064476F" w:rsidRPr="00610CEC" w:rsidTr="005551F8">
        <w:tc>
          <w:tcPr>
            <w:tcW w:w="534" w:type="dxa"/>
          </w:tcPr>
          <w:p w:rsidR="0064476F" w:rsidRPr="00610CEC" w:rsidRDefault="0064476F"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14</w:t>
            </w:r>
          </w:p>
        </w:tc>
        <w:tc>
          <w:tcPr>
            <w:tcW w:w="2976" w:type="dxa"/>
          </w:tcPr>
          <w:p w:rsidR="0064476F" w:rsidRPr="00610CEC" w:rsidRDefault="0064476F" w:rsidP="00610CEC">
            <w:pPr>
              <w:spacing w:after="0" w:line="240" w:lineRule="auto"/>
              <w:rPr>
                <w:rFonts w:ascii="Times New Roman" w:hAnsi="Times New Roman"/>
                <w:sz w:val="24"/>
                <w:szCs w:val="24"/>
              </w:rPr>
            </w:pPr>
            <w:r w:rsidRPr="00610CEC">
              <w:rPr>
                <w:rFonts w:ascii="Times New Roman" w:hAnsi="Times New Roman"/>
                <w:sz w:val="24"/>
                <w:szCs w:val="24"/>
              </w:rPr>
              <w:t xml:space="preserve">Which of the following methods of obtaining tinctures is inefficient and is characterised by incomplete extraction of extractive substances: </w:t>
            </w:r>
          </w:p>
        </w:tc>
        <w:tc>
          <w:tcPr>
            <w:tcW w:w="3261" w:type="dxa"/>
          </w:tcPr>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 xml:space="preserve">A. * Maceration </w:t>
            </w:r>
          </w:p>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 xml:space="preserve">Repercussion with evaporation </w:t>
            </w:r>
          </w:p>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 xml:space="preserve">Percolation </w:t>
            </w:r>
          </w:p>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 xml:space="preserve">Repercussion with separation of raw materials into unequal parts </w:t>
            </w:r>
          </w:p>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Extraction by ultrasonication</w:t>
            </w:r>
          </w:p>
        </w:tc>
        <w:tc>
          <w:tcPr>
            <w:tcW w:w="4215" w:type="dxa"/>
          </w:tcPr>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During maceration, mass transfer is carried out by molecular and internal diffusion. Nowadays, the use of maceration is decreasing because it is difficult to achieve complete extraction of medicinal substances from plant material during extraction by this method. This method is inefficient, slow, and the raw materials are not fully depleted.</w:t>
            </w:r>
          </w:p>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In the case of preparations from fresh plants, the cells are dehydrated with ethyl alcohol (90%), as a result of which the cell wall loses the properties of a semipermeable partition and begins to allow substances to pass in both directions (dialysis). Bismaceration (fractional) consists in repeated extraction of the original plant material in separate portions of a fresh, changing extractant.</w:t>
            </w:r>
          </w:p>
        </w:tc>
      </w:tr>
      <w:tr w:rsidR="0064476F" w:rsidRPr="00610CEC" w:rsidTr="00E45BAC">
        <w:trPr>
          <w:trHeight w:val="109"/>
        </w:trPr>
        <w:tc>
          <w:tcPr>
            <w:tcW w:w="534" w:type="dxa"/>
          </w:tcPr>
          <w:p w:rsidR="0064476F" w:rsidRPr="00610CEC" w:rsidRDefault="0064476F"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15</w:t>
            </w:r>
          </w:p>
        </w:tc>
        <w:tc>
          <w:tcPr>
            <w:tcW w:w="2976" w:type="dxa"/>
          </w:tcPr>
          <w:p w:rsidR="0064476F" w:rsidRPr="00610CEC" w:rsidRDefault="0064476F" w:rsidP="00610CEC">
            <w:pPr>
              <w:spacing w:after="0" w:line="240" w:lineRule="auto"/>
              <w:rPr>
                <w:rFonts w:ascii="Times New Roman" w:hAnsi="Times New Roman"/>
                <w:sz w:val="24"/>
                <w:szCs w:val="24"/>
              </w:rPr>
            </w:pPr>
            <w:r w:rsidRPr="00610CEC">
              <w:rPr>
                <w:rFonts w:ascii="Times New Roman" w:hAnsi="Times New Roman"/>
                <w:sz w:val="24"/>
                <w:szCs w:val="24"/>
              </w:rPr>
              <w:t xml:space="preserve">The phytochemical department of an enterprise is mastering the production of a drug from fresh plant material. What methods of extraction are used to produce preparations from fresh plant material: </w:t>
            </w:r>
          </w:p>
        </w:tc>
        <w:tc>
          <w:tcPr>
            <w:tcW w:w="3261" w:type="dxa"/>
          </w:tcPr>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 xml:space="preserve">A. * Maceration with 90% ethyl alcohol, bismaceration </w:t>
            </w:r>
          </w:p>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Percolation, maceration with 70% ethyl alcohol</w:t>
            </w:r>
          </w:p>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Repercussion, countercurrent extraction</w:t>
            </w:r>
          </w:p>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Extraction in the liquid-liquid system, maceration</w:t>
            </w:r>
          </w:p>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Vortex extraction, circulation extraction</w:t>
            </w:r>
          </w:p>
        </w:tc>
        <w:tc>
          <w:tcPr>
            <w:tcW w:w="4215" w:type="dxa"/>
            <w:vMerge w:val="restart"/>
          </w:tcPr>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During maceration, mass transfer is carried out by molecular and internal diffusion. Nowadays, the use of maceration is decreasing because it is difficult to achieve complete extraction of medicinal substances from plant material during extraction by this method. This method is inefficient, slow, and the raw materials are not fully depleted.</w:t>
            </w:r>
          </w:p>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In the case of preparations from fresh plants, the cells are dehydrated with ethyl alcohol (90%), as a result of which the cell wall loses the properties of a semipermeable partition and begins to allow substances to pass in both directions (dialysis). Bismaceration (fractional) consists in repeated extraction of the original plant material in separate portions of a fresh, changing extractant.</w:t>
            </w:r>
          </w:p>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The most effective methods are maceration and bismaceration. Bismaceration (fractional) involves repeated extraction of the original plant material in separate portions of fresh, changing extractant.</w:t>
            </w:r>
          </w:p>
        </w:tc>
      </w:tr>
      <w:tr w:rsidR="0064476F" w:rsidRPr="00610CEC" w:rsidTr="005551F8">
        <w:tc>
          <w:tcPr>
            <w:tcW w:w="534" w:type="dxa"/>
          </w:tcPr>
          <w:p w:rsidR="0064476F" w:rsidRPr="00610CEC" w:rsidRDefault="0064476F"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16</w:t>
            </w:r>
          </w:p>
        </w:tc>
        <w:tc>
          <w:tcPr>
            <w:tcW w:w="2976" w:type="dxa"/>
          </w:tcPr>
          <w:p w:rsidR="0064476F" w:rsidRPr="00610CEC" w:rsidRDefault="0064476F" w:rsidP="00610CEC">
            <w:pPr>
              <w:spacing w:after="0" w:line="240" w:lineRule="auto"/>
              <w:rPr>
                <w:rFonts w:ascii="Times New Roman" w:hAnsi="Times New Roman"/>
                <w:sz w:val="24"/>
                <w:szCs w:val="24"/>
              </w:rPr>
            </w:pPr>
            <w:r w:rsidRPr="00610CEC">
              <w:rPr>
                <w:rFonts w:ascii="Times New Roman" w:hAnsi="Times New Roman"/>
                <w:sz w:val="24"/>
                <w:szCs w:val="24"/>
              </w:rPr>
              <w:t>Which extraction method is a type of maceration?</w:t>
            </w:r>
          </w:p>
        </w:tc>
        <w:tc>
          <w:tcPr>
            <w:tcW w:w="3261" w:type="dxa"/>
          </w:tcPr>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A. * Bismaceration</w:t>
            </w:r>
          </w:p>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Percolation</w:t>
            </w:r>
          </w:p>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Repercussion</w:t>
            </w:r>
          </w:p>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Dynamisation</w:t>
            </w:r>
          </w:p>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Countercurrent extraction</w:t>
            </w:r>
          </w:p>
        </w:tc>
        <w:tc>
          <w:tcPr>
            <w:tcW w:w="4215" w:type="dxa"/>
            <w:vMerge/>
          </w:tcPr>
          <w:p w:rsidR="0064476F" w:rsidRPr="00610CEC" w:rsidRDefault="0064476F" w:rsidP="00610CEC">
            <w:pPr>
              <w:spacing w:after="0" w:line="240" w:lineRule="auto"/>
              <w:jc w:val="both"/>
              <w:rPr>
                <w:rFonts w:ascii="Times New Roman" w:hAnsi="Times New Roman"/>
                <w:sz w:val="24"/>
                <w:szCs w:val="24"/>
              </w:rPr>
            </w:pPr>
          </w:p>
        </w:tc>
      </w:tr>
      <w:tr w:rsidR="0064476F" w:rsidRPr="00610CEC" w:rsidTr="005551F8">
        <w:tc>
          <w:tcPr>
            <w:tcW w:w="534" w:type="dxa"/>
          </w:tcPr>
          <w:p w:rsidR="0064476F" w:rsidRPr="00610CEC" w:rsidRDefault="0064476F"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18</w:t>
            </w:r>
          </w:p>
        </w:tc>
        <w:tc>
          <w:tcPr>
            <w:tcW w:w="2976" w:type="dxa"/>
          </w:tcPr>
          <w:p w:rsidR="0064476F" w:rsidRPr="00610CEC" w:rsidRDefault="0064476F" w:rsidP="00610CEC">
            <w:pPr>
              <w:spacing w:after="0" w:line="240" w:lineRule="auto"/>
              <w:rPr>
                <w:rFonts w:ascii="Times New Roman" w:hAnsi="Times New Roman"/>
                <w:sz w:val="24"/>
                <w:szCs w:val="24"/>
              </w:rPr>
            </w:pPr>
            <w:r w:rsidRPr="00610CEC">
              <w:rPr>
                <w:rFonts w:ascii="Times New Roman" w:hAnsi="Times New Roman"/>
                <w:sz w:val="24"/>
                <w:szCs w:val="24"/>
              </w:rPr>
              <w:t>A pharmaceutical company produces tinctures using the maceration method. For how long is the raw material infused?</w:t>
            </w:r>
          </w:p>
        </w:tc>
        <w:tc>
          <w:tcPr>
            <w:tcW w:w="3261" w:type="dxa"/>
          </w:tcPr>
          <w:p w:rsidR="0064476F" w:rsidRPr="00610CEC" w:rsidRDefault="0064476F" w:rsidP="00610CEC">
            <w:pPr>
              <w:pStyle w:val="a6"/>
              <w:widowControl w:val="0"/>
              <w:spacing w:after="0" w:line="240" w:lineRule="auto"/>
              <w:ind w:left="0"/>
              <w:jc w:val="both"/>
              <w:rPr>
                <w:rFonts w:ascii="Times New Roman" w:hAnsi="Times New Roman"/>
                <w:bCs/>
                <w:noProof/>
                <w:color w:val="000000"/>
                <w:sz w:val="24"/>
                <w:szCs w:val="24"/>
                <w:lang w:eastAsia="en-US"/>
              </w:rPr>
            </w:pPr>
            <w:r w:rsidRPr="00610CEC">
              <w:rPr>
                <w:rFonts w:ascii="Times New Roman" w:hAnsi="Times New Roman"/>
                <w:bCs/>
                <w:noProof/>
                <w:color w:val="000000"/>
                <w:sz w:val="24"/>
                <w:szCs w:val="24"/>
                <w:lang w:eastAsia="en-US"/>
              </w:rPr>
              <w:t>A. * 7 days</w:t>
            </w:r>
          </w:p>
          <w:p w:rsidR="0064476F" w:rsidRPr="00610CEC" w:rsidRDefault="0064476F" w:rsidP="00610CEC">
            <w:pPr>
              <w:pStyle w:val="a6"/>
              <w:widowControl w:val="0"/>
              <w:spacing w:after="0" w:line="240" w:lineRule="auto"/>
              <w:ind w:left="0"/>
              <w:jc w:val="both"/>
              <w:rPr>
                <w:rFonts w:ascii="Times New Roman" w:hAnsi="Times New Roman"/>
                <w:bCs/>
                <w:noProof/>
                <w:color w:val="000000"/>
                <w:sz w:val="24"/>
                <w:szCs w:val="24"/>
                <w:lang w:eastAsia="en-US"/>
              </w:rPr>
            </w:pPr>
            <w:r w:rsidRPr="00610CEC">
              <w:rPr>
                <w:rFonts w:ascii="Times New Roman" w:hAnsi="Times New Roman"/>
                <w:bCs/>
                <w:noProof/>
                <w:color w:val="000000"/>
                <w:sz w:val="24"/>
                <w:szCs w:val="24"/>
                <w:lang w:eastAsia="en-US"/>
              </w:rPr>
              <w:t>B.</w:t>
            </w:r>
            <w:r w:rsidRPr="00610CEC">
              <w:rPr>
                <w:rFonts w:ascii="Times New Roman" w:hAnsi="Times New Roman"/>
                <w:bCs/>
                <w:noProof/>
                <w:color w:val="000000"/>
                <w:sz w:val="24"/>
                <w:szCs w:val="24"/>
                <w:lang w:eastAsia="en-US"/>
              </w:rPr>
              <w:tab/>
              <w:t xml:space="preserve"> 5 days </w:t>
            </w:r>
          </w:p>
          <w:p w:rsidR="0064476F" w:rsidRPr="00610CEC" w:rsidRDefault="0064476F" w:rsidP="00610CEC">
            <w:pPr>
              <w:pStyle w:val="a6"/>
              <w:widowControl w:val="0"/>
              <w:spacing w:after="0" w:line="240" w:lineRule="auto"/>
              <w:ind w:left="0"/>
              <w:jc w:val="both"/>
              <w:rPr>
                <w:rFonts w:ascii="Times New Roman" w:hAnsi="Times New Roman"/>
                <w:bCs/>
                <w:noProof/>
                <w:color w:val="000000"/>
                <w:sz w:val="24"/>
                <w:szCs w:val="24"/>
                <w:lang w:eastAsia="en-US"/>
              </w:rPr>
            </w:pPr>
            <w:r w:rsidRPr="00610CEC">
              <w:rPr>
                <w:rFonts w:ascii="Times New Roman" w:hAnsi="Times New Roman"/>
                <w:bCs/>
                <w:noProof/>
                <w:color w:val="000000"/>
                <w:sz w:val="24"/>
                <w:szCs w:val="24"/>
                <w:lang w:eastAsia="en-US"/>
              </w:rPr>
              <w:t>C.</w:t>
            </w:r>
            <w:r w:rsidRPr="00610CEC">
              <w:rPr>
                <w:rFonts w:ascii="Times New Roman" w:hAnsi="Times New Roman"/>
                <w:bCs/>
                <w:noProof/>
                <w:color w:val="000000"/>
                <w:sz w:val="24"/>
                <w:szCs w:val="24"/>
                <w:lang w:eastAsia="en-US"/>
              </w:rPr>
              <w:tab/>
              <w:t xml:space="preserve">24 hours </w:t>
            </w:r>
          </w:p>
          <w:p w:rsidR="0064476F" w:rsidRPr="00610CEC" w:rsidRDefault="0064476F" w:rsidP="00610CEC">
            <w:pPr>
              <w:pStyle w:val="a6"/>
              <w:widowControl w:val="0"/>
              <w:spacing w:after="0" w:line="240" w:lineRule="auto"/>
              <w:ind w:left="0"/>
              <w:jc w:val="both"/>
              <w:rPr>
                <w:rFonts w:ascii="Times New Roman" w:hAnsi="Times New Roman"/>
                <w:bCs/>
                <w:noProof/>
                <w:color w:val="000000"/>
                <w:sz w:val="24"/>
                <w:szCs w:val="24"/>
                <w:lang w:eastAsia="en-US"/>
              </w:rPr>
            </w:pPr>
            <w:r w:rsidRPr="00610CEC">
              <w:rPr>
                <w:rFonts w:ascii="Times New Roman" w:hAnsi="Times New Roman"/>
                <w:bCs/>
                <w:noProof/>
                <w:color w:val="000000"/>
                <w:sz w:val="24"/>
                <w:szCs w:val="24"/>
                <w:lang w:eastAsia="en-US"/>
              </w:rPr>
              <w:t>D.</w:t>
            </w:r>
            <w:r w:rsidRPr="00610CEC">
              <w:rPr>
                <w:rFonts w:ascii="Times New Roman" w:hAnsi="Times New Roman"/>
                <w:bCs/>
                <w:noProof/>
                <w:color w:val="000000"/>
                <w:sz w:val="24"/>
                <w:szCs w:val="24"/>
                <w:lang w:eastAsia="en-US"/>
              </w:rPr>
              <w:tab/>
              <w:t>12 hours</w:t>
            </w:r>
          </w:p>
          <w:p w:rsidR="0064476F" w:rsidRPr="00610CEC" w:rsidRDefault="0064476F" w:rsidP="00610CEC">
            <w:pPr>
              <w:pStyle w:val="a6"/>
              <w:widowControl w:val="0"/>
              <w:spacing w:after="0" w:line="240" w:lineRule="auto"/>
              <w:ind w:left="0"/>
              <w:jc w:val="both"/>
              <w:rPr>
                <w:rFonts w:ascii="Times New Roman" w:hAnsi="Times New Roman"/>
                <w:sz w:val="24"/>
                <w:szCs w:val="24"/>
              </w:rPr>
            </w:pPr>
            <w:r w:rsidRPr="00610CEC">
              <w:rPr>
                <w:rFonts w:ascii="Times New Roman" w:hAnsi="Times New Roman"/>
                <w:bCs/>
                <w:noProof/>
                <w:color w:val="000000"/>
                <w:sz w:val="24"/>
                <w:szCs w:val="24"/>
                <w:lang w:eastAsia="en-US"/>
              </w:rPr>
              <w:t>E.</w:t>
            </w:r>
            <w:r w:rsidRPr="00610CEC">
              <w:rPr>
                <w:rFonts w:ascii="Times New Roman" w:hAnsi="Times New Roman"/>
                <w:bCs/>
                <w:noProof/>
                <w:color w:val="000000"/>
                <w:sz w:val="24"/>
                <w:szCs w:val="24"/>
                <w:lang w:eastAsia="en-US"/>
              </w:rPr>
              <w:tab/>
              <w:t>2 days</w:t>
            </w:r>
          </w:p>
        </w:tc>
        <w:tc>
          <w:tcPr>
            <w:tcW w:w="4215" w:type="dxa"/>
          </w:tcPr>
          <w:p w:rsidR="0064476F" w:rsidRPr="00610CEC" w:rsidRDefault="0064476F" w:rsidP="00610CEC">
            <w:pPr>
              <w:spacing w:after="0" w:line="240" w:lineRule="auto"/>
              <w:rPr>
                <w:rFonts w:ascii="Times New Roman" w:hAnsi="Times New Roman"/>
                <w:sz w:val="24"/>
                <w:szCs w:val="24"/>
              </w:rPr>
            </w:pPr>
            <w:r w:rsidRPr="00610CEC">
              <w:rPr>
                <w:rFonts w:ascii="Times New Roman" w:hAnsi="Times New Roman"/>
                <w:sz w:val="24"/>
                <w:szCs w:val="24"/>
              </w:rPr>
              <w:t>The macerates are filtered, the residue is pressed out on a press and the squeezed juice is added to the extractor. It is left for 7 days at a temperature not exceeding 8 °C, filtered from colloidal sediment, and then filtered again through a Salnikov filter.</w:t>
            </w:r>
          </w:p>
        </w:tc>
      </w:tr>
      <w:tr w:rsidR="0064476F" w:rsidRPr="00610CEC" w:rsidTr="005551F8">
        <w:tc>
          <w:tcPr>
            <w:tcW w:w="534" w:type="dxa"/>
          </w:tcPr>
          <w:p w:rsidR="0064476F" w:rsidRPr="00610CEC" w:rsidRDefault="0064476F"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19</w:t>
            </w:r>
          </w:p>
        </w:tc>
        <w:tc>
          <w:tcPr>
            <w:tcW w:w="2976" w:type="dxa"/>
          </w:tcPr>
          <w:p w:rsidR="0064476F" w:rsidRPr="00610CEC" w:rsidRDefault="0064476F" w:rsidP="00610CEC">
            <w:pPr>
              <w:spacing w:after="0" w:line="240" w:lineRule="auto"/>
              <w:rPr>
                <w:rFonts w:ascii="Times New Roman" w:hAnsi="Times New Roman"/>
                <w:sz w:val="24"/>
                <w:szCs w:val="24"/>
              </w:rPr>
            </w:pPr>
            <w:r w:rsidRPr="00610CEC">
              <w:rPr>
                <w:rFonts w:ascii="Times New Roman" w:hAnsi="Times New Roman"/>
                <w:sz w:val="24"/>
                <w:szCs w:val="24"/>
              </w:rPr>
              <w:t>State the duration of infusion in the production of tinctures by the maceration method:</w:t>
            </w:r>
          </w:p>
        </w:tc>
        <w:tc>
          <w:tcPr>
            <w:tcW w:w="3261" w:type="dxa"/>
          </w:tcPr>
          <w:p w:rsidR="0064476F" w:rsidRPr="00610CEC" w:rsidRDefault="0064476F" w:rsidP="00610CEC">
            <w:pPr>
              <w:spacing w:after="0" w:line="240" w:lineRule="auto"/>
              <w:jc w:val="both"/>
              <w:rPr>
                <w:rFonts w:ascii="Times New Roman" w:hAnsi="Times New Roman"/>
                <w:sz w:val="24"/>
                <w:szCs w:val="24"/>
                <w:lang w:val="en-US"/>
              </w:rPr>
            </w:pPr>
            <w:r w:rsidRPr="00610CEC">
              <w:rPr>
                <w:rFonts w:ascii="Times New Roman" w:hAnsi="Times New Roman"/>
                <w:sz w:val="24"/>
                <w:szCs w:val="24"/>
                <w:lang w:val="en-US"/>
              </w:rPr>
              <w:t>A. * 7 days</w:t>
            </w:r>
          </w:p>
          <w:p w:rsidR="0064476F" w:rsidRPr="00610CEC" w:rsidRDefault="0064476F" w:rsidP="00610CEC">
            <w:pPr>
              <w:spacing w:after="0" w:line="240" w:lineRule="auto"/>
              <w:jc w:val="both"/>
              <w:rPr>
                <w:rFonts w:ascii="Times New Roman" w:hAnsi="Times New Roman"/>
                <w:sz w:val="24"/>
                <w:szCs w:val="24"/>
                <w:lang w:val="en-US"/>
              </w:rPr>
            </w:pPr>
            <w:r w:rsidRPr="00610CEC">
              <w:rPr>
                <w:rFonts w:ascii="Times New Roman" w:hAnsi="Times New Roman"/>
                <w:sz w:val="24"/>
                <w:szCs w:val="24"/>
                <w:lang w:val="en-US"/>
              </w:rPr>
              <w:t>B.</w:t>
            </w:r>
            <w:r w:rsidRPr="00610CEC">
              <w:rPr>
                <w:rFonts w:ascii="Times New Roman" w:hAnsi="Times New Roman"/>
                <w:sz w:val="24"/>
                <w:szCs w:val="24"/>
                <w:lang w:val="en-US"/>
              </w:rPr>
              <w:tab/>
              <w:t>1-2 days</w:t>
            </w:r>
          </w:p>
          <w:p w:rsidR="0064476F" w:rsidRPr="00610CEC" w:rsidRDefault="0064476F" w:rsidP="00610CEC">
            <w:pPr>
              <w:spacing w:after="0" w:line="240" w:lineRule="auto"/>
              <w:jc w:val="both"/>
              <w:rPr>
                <w:rFonts w:ascii="Times New Roman" w:hAnsi="Times New Roman"/>
                <w:sz w:val="24"/>
                <w:szCs w:val="24"/>
                <w:lang w:val="en-US"/>
              </w:rPr>
            </w:pPr>
            <w:r w:rsidRPr="00610CEC">
              <w:rPr>
                <w:rFonts w:ascii="Times New Roman" w:hAnsi="Times New Roman"/>
                <w:sz w:val="24"/>
                <w:szCs w:val="24"/>
                <w:lang w:val="en-US"/>
              </w:rPr>
              <w:t>C.</w:t>
            </w:r>
            <w:r w:rsidRPr="00610CEC">
              <w:rPr>
                <w:rFonts w:ascii="Times New Roman" w:hAnsi="Times New Roman"/>
                <w:sz w:val="24"/>
                <w:szCs w:val="24"/>
                <w:lang w:val="en-US"/>
              </w:rPr>
              <w:tab/>
              <w:t>24 hours</w:t>
            </w:r>
          </w:p>
          <w:p w:rsidR="0064476F" w:rsidRPr="00610CEC" w:rsidRDefault="0064476F" w:rsidP="00610CEC">
            <w:pPr>
              <w:spacing w:after="0" w:line="240" w:lineRule="auto"/>
              <w:jc w:val="both"/>
              <w:rPr>
                <w:rFonts w:ascii="Times New Roman" w:hAnsi="Times New Roman"/>
                <w:sz w:val="24"/>
                <w:szCs w:val="24"/>
                <w:lang w:val="en-US"/>
              </w:rPr>
            </w:pPr>
            <w:r w:rsidRPr="00610CEC">
              <w:rPr>
                <w:rFonts w:ascii="Times New Roman" w:hAnsi="Times New Roman"/>
                <w:sz w:val="24"/>
                <w:szCs w:val="24"/>
                <w:lang w:val="en-US"/>
              </w:rPr>
              <w:t>D.</w:t>
            </w:r>
            <w:r w:rsidRPr="00610CEC">
              <w:rPr>
                <w:rFonts w:ascii="Times New Roman" w:hAnsi="Times New Roman"/>
                <w:sz w:val="24"/>
                <w:szCs w:val="24"/>
                <w:lang w:val="en-US"/>
              </w:rPr>
              <w:tab/>
              <w:t>3-4 hoursE.</w:t>
            </w:r>
            <w:r w:rsidRPr="00610CEC">
              <w:rPr>
                <w:rFonts w:ascii="Times New Roman" w:hAnsi="Times New Roman"/>
                <w:sz w:val="24"/>
                <w:szCs w:val="24"/>
                <w:lang w:val="en-US"/>
              </w:rPr>
              <w:tab/>
              <w:t>14 days</w:t>
            </w:r>
          </w:p>
        </w:tc>
        <w:tc>
          <w:tcPr>
            <w:tcW w:w="4215" w:type="dxa"/>
          </w:tcPr>
          <w:p w:rsidR="0064476F" w:rsidRPr="00610CEC" w:rsidRDefault="0064476F" w:rsidP="00610CEC">
            <w:pPr>
              <w:spacing w:after="0" w:line="240" w:lineRule="auto"/>
              <w:rPr>
                <w:rFonts w:ascii="Times New Roman" w:hAnsi="Times New Roman"/>
                <w:sz w:val="24"/>
                <w:szCs w:val="24"/>
              </w:rPr>
            </w:pPr>
            <w:r w:rsidRPr="00610CEC">
              <w:rPr>
                <w:rFonts w:ascii="Times New Roman" w:hAnsi="Times New Roman"/>
                <w:sz w:val="24"/>
                <w:szCs w:val="24"/>
              </w:rPr>
              <w:t>Maceration is one of the static extraction methods, which involves infusion for 7 days with periodic stirring of the resulting extract, purification of the extract, standardisation and packaging.</w:t>
            </w:r>
          </w:p>
        </w:tc>
      </w:tr>
      <w:tr w:rsidR="0064476F" w:rsidRPr="00610CEC" w:rsidTr="005551F8">
        <w:tc>
          <w:tcPr>
            <w:tcW w:w="534" w:type="dxa"/>
          </w:tcPr>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20</w:t>
            </w:r>
          </w:p>
        </w:tc>
        <w:tc>
          <w:tcPr>
            <w:tcW w:w="2976" w:type="dxa"/>
          </w:tcPr>
          <w:p w:rsidR="0064476F" w:rsidRPr="00610CEC" w:rsidRDefault="0064476F" w:rsidP="00610CEC">
            <w:pPr>
              <w:spacing w:after="0" w:line="240" w:lineRule="auto"/>
              <w:rPr>
                <w:rFonts w:ascii="Times New Roman" w:hAnsi="Times New Roman"/>
                <w:sz w:val="24"/>
                <w:szCs w:val="24"/>
              </w:rPr>
            </w:pPr>
            <w:r w:rsidRPr="00610CEC">
              <w:rPr>
                <w:rFonts w:ascii="Times New Roman" w:hAnsi="Times New Roman"/>
                <w:sz w:val="24"/>
                <w:szCs w:val="24"/>
              </w:rPr>
              <w:t xml:space="preserve">What methods are used to determine the alcohol content of tinctures: </w:t>
            </w:r>
          </w:p>
        </w:tc>
        <w:tc>
          <w:tcPr>
            <w:tcW w:w="3261" w:type="dxa"/>
          </w:tcPr>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A. * Distillation, by boiling point</w:t>
            </w:r>
          </w:p>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Distillation, biological</w:t>
            </w:r>
          </w:p>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Chemical, biological</w:t>
            </w:r>
          </w:p>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By boiling point</w:t>
            </w:r>
          </w:p>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With the help of a spirit meter and an areometer</w:t>
            </w:r>
          </w:p>
        </w:tc>
        <w:tc>
          <w:tcPr>
            <w:tcW w:w="4215" w:type="dxa"/>
          </w:tcPr>
          <w:p w:rsidR="0064476F" w:rsidRPr="00610CEC" w:rsidRDefault="0064476F" w:rsidP="00610CEC">
            <w:pPr>
              <w:spacing w:after="0" w:line="240" w:lineRule="auto"/>
              <w:rPr>
                <w:rFonts w:ascii="Times New Roman" w:hAnsi="Times New Roman"/>
                <w:sz w:val="24"/>
                <w:szCs w:val="24"/>
              </w:rPr>
            </w:pPr>
            <w:r w:rsidRPr="00610CEC">
              <w:rPr>
                <w:rFonts w:ascii="Times New Roman" w:hAnsi="Times New Roman"/>
                <w:sz w:val="24"/>
                <w:szCs w:val="24"/>
              </w:rPr>
              <w:t>The determination of alcohol in tinctures is determined by DFU methods: distillation and boiling point.</w:t>
            </w:r>
          </w:p>
        </w:tc>
      </w:tr>
      <w:tr w:rsidR="0064476F" w:rsidRPr="00610CEC" w:rsidTr="005551F8">
        <w:tc>
          <w:tcPr>
            <w:tcW w:w="534" w:type="dxa"/>
          </w:tcPr>
          <w:p w:rsidR="0064476F" w:rsidRPr="00610CEC" w:rsidRDefault="0064476F"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21</w:t>
            </w:r>
          </w:p>
        </w:tc>
        <w:tc>
          <w:tcPr>
            <w:tcW w:w="2976" w:type="dxa"/>
          </w:tcPr>
          <w:p w:rsidR="0064476F" w:rsidRPr="00610CEC" w:rsidRDefault="0064476F" w:rsidP="00610CEC">
            <w:pPr>
              <w:spacing w:after="0" w:line="240" w:lineRule="auto"/>
              <w:rPr>
                <w:rFonts w:ascii="Times New Roman" w:hAnsi="Times New Roman"/>
                <w:sz w:val="24"/>
                <w:szCs w:val="24"/>
              </w:rPr>
            </w:pPr>
            <w:r w:rsidRPr="00610CEC">
              <w:rPr>
                <w:rFonts w:ascii="Times New Roman" w:hAnsi="Times New Roman"/>
                <w:sz w:val="24"/>
                <w:szCs w:val="24"/>
              </w:rPr>
              <w:t xml:space="preserve">In what ratio are tinctures prepared from potent raw materials: </w:t>
            </w:r>
          </w:p>
        </w:tc>
        <w:tc>
          <w:tcPr>
            <w:tcW w:w="3261" w:type="dxa"/>
          </w:tcPr>
          <w:p w:rsidR="0064476F" w:rsidRPr="00610CEC" w:rsidRDefault="0064476F" w:rsidP="00610CEC">
            <w:pPr>
              <w:numPr>
                <w:ilvl w:val="0"/>
                <w:numId w:val="123"/>
              </w:numPr>
              <w:tabs>
                <w:tab w:val="clear" w:pos="720"/>
              </w:tabs>
              <w:spacing w:after="0" w:line="240" w:lineRule="auto"/>
              <w:ind w:left="0" w:firstLine="0"/>
              <w:jc w:val="both"/>
              <w:rPr>
                <w:rFonts w:ascii="Times New Roman" w:hAnsi="Times New Roman"/>
                <w:sz w:val="24"/>
                <w:szCs w:val="24"/>
              </w:rPr>
            </w:pPr>
            <w:r w:rsidRPr="00610CEC">
              <w:rPr>
                <w:rFonts w:ascii="Times New Roman" w:hAnsi="Times New Roman"/>
                <w:sz w:val="24"/>
                <w:szCs w:val="24"/>
              </w:rPr>
              <w:t>* 1:10</w:t>
            </w:r>
          </w:p>
          <w:p w:rsidR="0064476F" w:rsidRPr="00610CEC" w:rsidRDefault="0064476F" w:rsidP="00610CEC">
            <w:pPr>
              <w:numPr>
                <w:ilvl w:val="0"/>
                <w:numId w:val="123"/>
              </w:numPr>
              <w:tabs>
                <w:tab w:val="clear" w:pos="720"/>
              </w:tabs>
              <w:spacing w:after="0" w:line="240" w:lineRule="auto"/>
              <w:ind w:left="0" w:firstLine="0"/>
              <w:jc w:val="both"/>
              <w:rPr>
                <w:rFonts w:ascii="Times New Roman" w:hAnsi="Times New Roman"/>
                <w:sz w:val="24"/>
                <w:szCs w:val="24"/>
              </w:rPr>
            </w:pPr>
            <w:r w:rsidRPr="00610CEC">
              <w:rPr>
                <w:rFonts w:ascii="Times New Roman" w:hAnsi="Times New Roman"/>
                <w:sz w:val="24"/>
                <w:szCs w:val="24"/>
              </w:rPr>
              <w:t xml:space="preserve">1:5 </w:t>
            </w:r>
          </w:p>
          <w:p w:rsidR="0064476F" w:rsidRPr="00610CEC" w:rsidRDefault="0064476F" w:rsidP="00610CEC">
            <w:pPr>
              <w:numPr>
                <w:ilvl w:val="0"/>
                <w:numId w:val="123"/>
              </w:numPr>
              <w:tabs>
                <w:tab w:val="clear" w:pos="720"/>
              </w:tabs>
              <w:spacing w:after="0" w:line="240" w:lineRule="auto"/>
              <w:ind w:left="0" w:firstLine="0"/>
              <w:jc w:val="both"/>
              <w:rPr>
                <w:rFonts w:ascii="Times New Roman" w:hAnsi="Times New Roman"/>
                <w:sz w:val="24"/>
                <w:szCs w:val="24"/>
              </w:rPr>
            </w:pPr>
            <w:r w:rsidRPr="00610CEC">
              <w:rPr>
                <w:rFonts w:ascii="Times New Roman" w:hAnsi="Times New Roman"/>
                <w:sz w:val="24"/>
                <w:szCs w:val="24"/>
              </w:rPr>
              <w:t xml:space="preserve">1:25 </w:t>
            </w:r>
          </w:p>
          <w:p w:rsidR="0064476F" w:rsidRPr="00610CEC" w:rsidRDefault="0064476F" w:rsidP="00610CEC">
            <w:pPr>
              <w:numPr>
                <w:ilvl w:val="0"/>
                <w:numId w:val="123"/>
              </w:numPr>
              <w:tabs>
                <w:tab w:val="clear" w:pos="720"/>
              </w:tabs>
              <w:spacing w:after="0" w:line="240" w:lineRule="auto"/>
              <w:ind w:left="0" w:firstLine="0"/>
              <w:jc w:val="both"/>
              <w:rPr>
                <w:rFonts w:ascii="Times New Roman" w:hAnsi="Times New Roman"/>
                <w:sz w:val="24"/>
                <w:szCs w:val="24"/>
              </w:rPr>
            </w:pPr>
            <w:r w:rsidRPr="00610CEC">
              <w:rPr>
                <w:rFonts w:ascii="Times New Roman" w:hAnsi="Times New Roman"/>
                <w:sz w:val="24"/>
                <w:szCs w:val="24"/>
              </w:rPr>
              <w:t xml:space="preserve">1:40 </w:t>
            </w:r>
          </w:p>
          <w:p w:rsidR="0064476F" w:rsidRPr="00610CEC" w:rsidRDefault="0064476F" w:rsidP="00610CEC">
            <w:pPr>
              <w:numPr>
                <w:ilvl w:val="0"/>
                <w:numId w:val="123"/>
              </w:numPr>
              <w:spacing w:after="0" w:line="240" w:lineRule="auto"/>
              <w:ind w:left="0" w:firstLine="0"/>
              <w:jc w:val="both"/>
              <w:rPr>
                <w:rFonts w:ascii="Times New Roman" w:hAnsi="Times New Roman"/>
                <w:sz w:val="24"/>
                <w:szCs w:val="24"/>
              </w:rPr>
            </w:pPr>
            <w:r w:rsidRPr="00610CEC">
              <w:rPr>
                <w:rFonts w:ascii="Times New Roman" w:hAnsi="Times New Roman"/>
                <w:sz w:val="24"/>
                <w:szCs w:val="24"/>
              </w:rPr>
              <w:t>1:100</w:t>
            </w:r>
          </w:p>
        </w:tc>
        <w:tc>
          <w:tcPr>
            <w:tcW w:w="4215" w:type="dxa"/>
          </w:tcPr>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When preparing a tincture, 5 volumetric parts of the finished product are obtained from one mass part of plant material, and 10 parts from potent raw materials. Belladonna contains alkaloids and is produced in a ratio of 1:10.</w:t>
            </w:r>
          </w:p>
        </w:tc>
      </w:tr>
      <w:tr w:rsidR="0064476F" w:rsidRPr="00610CEC" w:rsidTr="005551F8">
        <w:tc>
          <w:tcPr>
            <w:tcW w:w="534" w:type="dxa"/>
          </w:tcPr>
          <w:p w:rsidR="0064476F" w:rsidRPr="00610CEC" w:rsidRDefault="0064476F"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22</w:t>
            </w:r>
          </w:p>
        </w:tc>
        <w:tc>
          <w:tcPr>
            <w:tcW w:w="2976" w:type="dxa"/>
          </w:tcPr>
          <w:p w:rsidR="0064476F" w:rsidRPr="00610CEC" w:rsidRDefault="0064476F" w:rsidP="00610CEC">
            <w:pPr>
              <w:spacing w:after="0" w:line="240" w:lineRule="auto"/>
              <w:rPr>
                <w:rFonts w:ascii="Times New Roman" w:hAnsi="Times New Roman"/>
                <w:sz w:val="24"/>
                <w:szCs w:val="24"/>
              </w:rPr>
            </w:pPr>
            <w:r w:rsidRPr="00610CEC">
              <w:rPr>
                <w:rFonts w:ascii="Times New Roman" w:hAnsi="Times New Roman"/>
                <w:sz w:val="24"/>
                <w:szCs w:val="24"/>
              </w:rPr>
              <w:t>Specify the methods of obtaining tinctures:</w:t>
            </w:r>
          </w:p>
        </w:tc>
        <w:tc>
          <w:tcPr>
            <w:tcW w:w="3261" w:type="dxa"/>
          </w:tcPr>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A. * Maceration, percolation, dissolution of extracts</w:t>
            </w:r>
          </w:p>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Dissolution of extracts</w:t>
            </w:r>
          </w:p>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Percolation, dissolution of extracts</w:t>
            </w:r>
          </w:p>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Distillation, maceration</w:t>
            </w:r>
          </w:p>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Percolation, dissolution of plant material</w:t>
            </w:r>
          </w:p>
        </w:tc>
        <w:tc>
          <w:tcPr>
            <w:tcW w:w="4215" w:type="dxa"/>
          </w:tcPr>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For the preparation of tinctures are used:</w:t>
            </w:r>
          </w:p>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 maceration and its varieties</w:t>
            </w:r>
          </w:p>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 percolation</w:t>
            </w:r>
          </w:p>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 dissolution of thick and dry extracts</w:t>
            </w:r>
          </w:p>
        </w:tc>
      </w:tr>
      <w:tr w:rsidR="0064476F" w:rsidRPr="00610CEC" w:rsidTr="005551F8">
        <w:tc>
          <w:tcPr>
            <w:tcW w:w="534" w:type="dxa"/>
          </w:tcPr>
          <w:p w:rsidR="0064476F" w:rsidRPr="00610CEC" w:rsidRDefault="0064476F"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23</w:t>
            </w:r>
          </w:p>
        </w:tc>
        <w:tc>
          <w:tcPr>
            <w:tcW w:w="2976" w:type="dxa"/>
          </w:tcPr>
          <w:p w:rsidR="0064476F" w:rsidRPr="00610CEC" w:rsidRDefault="0064476F" w:rsidP="00610CEC">
            <w:pPr>
              <w:spacing w:after="0" w:line="240" w:lineRule="auto"/>
              <w:rPr>
                <w:rFonts w:ascii="Times New Roman" w:hAnsi="Times New Roman"/>
                <w:sz w:val="24"/>
                <w:szCs w:val="24"/>
              </w:rPr>
            </w:pPr>
            <w:r w:rsidRPr="00610CEC">
              <w:rPr>
                <w:rFonts w:ascii="Times New Roman" w:hAnsi="Times New Roman"/>
                <w:sz w:val="24"/>
                <w:szCs w:val="24"/>
              </w:rPr>
              <w:t xml:space="preserve">The phytochemical shop of the enterprise produces tinctures by maceration. Specify the sequence of technological operations in obtaining tinctures by this method: </w:t>
            </w:r>
          </w:p>
        </w:tc>
        <w:tc>
          <w:tcPr>
            <w:tcW w:w="3261" w:type="dxa"/>
          </w:tcPr>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 xml:space="preserve">A. * Insisting for 7 days with periodic stirring of the resulting extract, cleaning of the extract, standardisation, packaging </w:t>
            </w:r>
          </w:p>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 xml:space="preserve">Soaking for swelling, insisting for 24-48 hours, obtaining the extract, cleaning the extract, standardisation, packaging </w:t>
            </w:r>
          </w:p>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 xml:space="preserve">Infusion for 24-48 hours, extraction of the extract, cleaning of the extract, standardisation, packaging </w:t>
            </w:r>
          </w:p>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 xml:space="preserve">Infusion for 7 days, extraction, cleaning of the extract, standardisation, packaging </w:t>
            </w:r>
          </w:p>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Soaking for swelling, infusion for 7 days, extraction, cleaning of the extract, standardisation, packaging</w:t>
            </w:r>
          </w:p>
        </w:tc>
        <w:tc>
          <w:tcPr>
            <w:tcW w:w="4215" w:type="dxa"/>
          </w:tcPr>
          <w:p w:rsidR="0064476F" w:rsidRPr="00610CEC" w:rsidRDefault="0064476F" w:rsidP="00610CEC">
            <w:pPr>
              <w:spacing w:after="0" w:line="240" w:lineRule="auto"/>
              <w:rPr>
                <w:rFonts w:ascii="Times New Roman" w:hAnsi="Times New Roman"/>
                <w:sz w:val="24"/>
                <w:szCs w:val="24"/>
              </w:rPr>
            </w:pPr>
            <w:r w:rsidRPr="00610CEC">
              <w:rPr>
                <w:rFonts w:ascii="Times New Roman" w:hAnsi="Times New Roman"/>
                <w:sz w:val="24"/>
                <w:szCs w:val="24"/>
              </w:rPr>
              <w:t>Maceration is one of the static extraction methods. It involves infusion for 7 days with periodic stirring of the resulting extract, cleaning of the extract, standardisation and packaging.</w:t>
            </w:r>
          </w:p>
        </w:tc>
      </w:tr>
      <w:tr w:rsidR="0064476F" w:rsidRPr="00610CEC" w:rsidTr="005551F8">
        <w:tc>
          <w:tcPr>
            <w:tcW w:w="534" w:type="dxa"/>
          </w:tcPr>
          <w:p w:rsidR="0064476F" w:rsidRPr="00610CEC" w:rsidRDefault="0064476F"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24</w:t>
            </w:r>
          </w:p>
        </w:tc>
        <w:tc>
          <w:tcPr>
            <w:tcW w:w="2976" w:type="dxa"/>
          </w:tcPr>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The company's phytochemical shop produces tinctures using the percolation method. What is the speed of percolation?</w:t>
            </w:r>
          </w:p>
        </w:tc>
        <w:tc>
          <w:tcPr>
            <w:tcW w:w="3261" w:type="dxa"/>
          </w:tcPr>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 xml:space="preserve">A. * 1/24 or 1/48 of the working volume of the percolator per hour. </w:t>
            </w:r>
          </w:p>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 xml:space="preserve">1/50th of the working volume of the percolator for 30 minutes. </w:t>
            </w:r>
          </w:p>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 xml:space="preserve">1/20th of the working volume of the percolator per hour. </w:t>
            </w:r>
          </w:p>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 xml:space="preserve">1/40th of the working volume of the percolator per hour. </w:t>
            </w:r>
          </w:p>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1/10th of the working volume of the percolator for 30 minutes</w:t>
            </w:r>
          </w:p>
        </w:tc>
        <w:tc>
          <w:tcPr>
            <w:tcW w:w="4215" w:type="dxa"/>
          </w:tcPr>
          <w:p w:rsidR="0064476F" w:rsidRPr="00610CEC" w:rsidRDefault="0064476F" w:rsidP="00610CEC">
            <w:pPr>
              <w:spacing w:after="0" w:line="240" w:lineRule="auto"/>
              <w:rPr>
                <w:rFonts w:ascii="Times New Roman" w:hAnsi="Times New Roman"/>
                <w:sz w:val="24"/>
                <w:szCs w:val="24"/>
              </w:rPr>
            </w:pPr>
            <w:r w:rsidRPr="00610CEC">
              <w:rPr>
                <w:rFonts w:ascii="Times New Roman" w:hAnsi="Times New Roman"/>
                <w:sz w:val="24"/>
                <w:szCs w:val="24"/>
              </w:rPr>
              <w:t>Percolation is a continuous passage of the extractant through the raw material layer with simultaneous collection of the percolate. At this speed, the percolate is collected in an amount equal to the required volume of tincture.</w:t>
            </w:r>
          </w:p>
        </w:tc>
      </w:tr>
      <w:tr w:rsidR="0064476F" w:rsidRPr="00610CEC" w:rsidTr="005551F8">
        <w:tc>
          <w:tcPr>
            <w:tcW w:w="534" w:type="dxa"/>
          </w:tcPr>
          <w:p w:rsidR="0064476F" w:rsidRPr="00610CEC" w:rsidRDefault="0064476F"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25</w:t>
            </w:r>
          </w:p>
        </w:tc>
        <w:tc>
          <w:tcPr>
            <w:tcW w:w="2976" w:type="dxa"/>
          </w:tcPr>
          <w:p w:rsidR="0064476F" w:rsidRPr="00610CEC" w:rsidRDefault="0064476F" w:rsidP="00610CEC">
            <w:pPr>
              <w:spacing w:after="0" w:line="240" w:lineRule="auto"/>
              <w:rPr>
                <w:rFonts w:ascii="Times New Roman" w:hAnsi="Times New Roman"/>
                <w:sz w:val="24"/>
                <w:szCs w:val="24"/>
              </w:rPr>
            </w:pPr>
            <w:r w:rsidRPr="00610CEC">
              <w:rPr>
                <w:rFonts w:ascii="Times New Roman" w:hAnsi="Times New Roman"/>
                <w:sz w:val="24"/>
                <w:szCs w:val="24"/>
              </w:rPr>
              <w:t xml:space="preserve">The company's phytochemical department produces tinctures by the percolation method. What ratio of raw materials to extractant should be observed when soaking the raw materials: </w:t>
            </w:r>
          </w:p>
        </w:tc>
        <w:tc>
          <w:tcPr>
            <w:tcW w:w="3261" w:type="dxa"/>
          </w:tcPr>
          <w:p w:rsidR="0064476F" w:rsidRPr="00610CEC" w:rsidRDefault="0064476F" w:rsidP="00610CEC">
            <w:pPr>
              <w:numPr>
                <w:ilvl w:val="0"/>
                <w:numId w:val="118"/>
              </w:numPr>
              <w:tabs>
                <w:tab w:val="clear" w:pos="1080"/>
              </w:tabs>
              <w:spacing w:after="0" w:line="240" w:lineRule="auto"/>
              <w:ind w:left="0" w:firstLine="0"/>
              <w:jc w:val="both"/>
              <w:rPr>
                <w:rFonts w:ascii="Times New Roman" w:hAnsi="Times New Roman"/>
                <w:sz w:val="24"/>
                <w:szCs w:val="24"/>
              </w:rPr>
            </w:pPr>
            <w:r w:rsidRPr="00610CEC">
              <w:rPr>
                <w:rFonts w:ascii="Times New Roman" w:hAnsi="Times New Roman"/>
                <w:sz w:val="24"/>
                <w:szCs w:val="24"/>
              </w:rPr>
              <w:t xml:space="preserve">* 1:1, 1:0,5 </w:t>
            </w:r>
          </w:p>
          <w:p w:rsidR="0064476F" w:rsidRPr="00610CEC" w:rsidRDefault="0064476F" w:rsidP="00610CEC">
            <w:pPr>
              <w:numPr>
                <w:ilvl w:val="0"/>
                <w:numId w:val="118"/>
              </w:numPr>
              <w:tabs>
                <w:tab w:val="clear" w:pos="1080"/>
              </w:tabs>
              <w:spacing w:after="0" w:line="240" w:lineRule="auto"/>
              <w:ind w:left="0" w:firstLine="0"/>
              <w:jc w:val="both"/>
              <w:rPr>
                <w:rFonts w:ascii="Times New Roman" w:hAnsi="Times New Roman"/>
                <w:sz w:val="24"/>
                <w:szCs w:val="24"/>
              </w:rPr>
            </w:pPr>
            <w:r w:rsidRPr="00610CEC">
              <w:rPr>
                <w:rFonts w:ascii="Times New Roman" w:hAnsi="Times New Roman"/>
                <w:sz w:val="24"/>
                <w:szCs w:val="24"/>
              </w:rPr>
              <w:t xml:space="preserve">0,5:1, 1:5 </w:t>
            </w:r>
          </w:p>
          <w:p w:rsidR="0064476F" w:rsidRPr="00610CEC" w:rsidRDefault="0064476F" w:rsidP="00610CEC">
            <w:pPr>
              <w:numPr>
                <w:ilvl w:val="0"/>
                <w:numId w:val="118"/>
              </w:numPr>
              <w:tabs>
                <w:tab w:val="clear" w:pos="1080"/>
              </w:tabs>
              <w:spacing w:after="0" w:line="240" w:lineRule="auto"/>
              <w:ind w:left="0" w:firstLine="0"/>
              <w:jc w:val="both"/>
              <w:rPr>
                <w:rFonts w:ascii="Times New Roman" w:hAnsi="Times New Roman"/>
                <w:sz w:val="24"/>
                <w:szCs w:val="24"/>
              </w:rPr>
            </w:pPr>
            <w:r w:rsidRPr="00610CEC">
              <w:rPr>
                <w:rFonts w:ascii="Times New Roman" w:hAnsi="Times New Roman"/>
                <w:sz w:val="24"/>
                <w:szCs w:val="24"/>
              </w:rPr>
              <w:t>1:5, 1:10</w:t>
            </w:r>
          </w:p>
          <w:p w:rsidR="0064476F" w:rsidRPr="00610CEC" w:rsidRDefault="0064476F" w:rsidP="00610CEC">
            <w:pPr>
              <w:numPr>
                <w:ilvl w:val="0"/>
                <w:numId w:val="118"/>
              </w:numPr>
              <w:tabs>
                <w:tab w:val="clear" w:pos="1080"/>
              </w:tabs>
              <w:spacing w:after="0" w:line="240" w:lineRule="auto"/>
              <w:ind w:left="0" w:firstLine="0"/>
              <w:jc w:val="both"/>
              <w:rPr>
                <w:rFonts w:ascii="Times New Roman" w:hAnsi="Times New Roman"/>
                <w:sz w:val="24"/>
                <w:szCs w:val="24"/>
              </w:rPr>
            </w:pPr>
            <w:r w:rsidRPr="00610CEC">
              <w:rPr>
                <w:rFonts w:ascii="Times New Roman" w:hAnsi="Times New Roman"/>
                <w:sz w:val="24"/>
                <w:szCs w:val="24"/>
              </w:rPr>
              <w:t xml:space="preserve">1:2, 1:1 </w:t>
            </w:r>
          </w:p>
          <w:p w:rsidR="0064476F" w:rsidRPr="00610CEC" w:rsidRDefault="0064476F" w:rsidP="00610CEC">
            <w:pPr>
              <w:numPr>
                <w:ilvl w:val="0"/>
                <w:numId w:val="118"/>
              </w:numPr>
              <w:tabs>
                <w:tab w:val="clear" w:pos="1080"/>
              </w:tabs>
              <w:spacing w:after="0" w:line="240" w:lineRule="auto"/>
              <w:ind w:left="0" w:firstLine="0"/>
              <w:jc w:val="both"/>
              <w:rPr>
                <w:rFonts w:ascii="Times New Roman" w:hAnsi="Times New Roman"/>
                <w:sz w:val="24"/>
                <w:szCs w:val="24"/>
              </w:rPr>
            </w:pPr>
            <w:r w:rsidRPr="00610CEC">
              <w:rPr>
                <w:rFonts w:ascii="Times New Roman" w:hAnsi="Times New Roman"/>
                <w:sz w:val="24"/>
                <w:szCs w:val="24"/>
              </w:rPr>
              <w:t>0,5:2, 1 : 2</w:t>
            </w:r>
          </w:p>
        </w:tc>
        <w:tc>
          <w:tcPr>
            <w:tcW w:w="4215" w:type="dxa"/>
          </w:tcPr>
          <w:p w:rsidR="0064476F" w:rsidRPr="00610CEC" w:rsidRDefault="0064476F" w:rsidP="00610CEC">
            <w:pPr>
              <w:spacing w:after="0" w:line="240" w:lineRule="auto"/>
              <w:rPr>
                <w:rFonts w:ascii="Times New Roman" w:hAnsi="Times New Roman"/>
                <w:sz w:val="24"/>
                <w:szCs w:val="24"/>
              </w:rPr>
            </w:pPr>
            <w:r w:rsidRPr="00610CEC">
              <w:rPr>
                <w:rFonts w:ascii="Times New Roman" w:hAnsi="Times New Roman"/>
                <w:sz w:val="24"/>
                <w:szCs w:val="24"/>
              </w:rPr>
              <w:t xml:space="preserve">During percolation, 50 to 100% of the extractant is used to soak the raw material by weight of the raw material. Soaking lasts 4-5 hours. </w:t>
            </w:r>
          </w:p>
        </w:tc>
      </w:tr>
      <w:tr w:rsidR="0064476F" w:rsidRPr="00610CEC" w:rsidTr="005551F8">
        <w:tc>
          <w:tcPr>
            <w:tcW w:w="534" w:type="dxa"/>
          </w:tcPr>
          <w:p w:rsidR="0064476F" w:rsidRPr="00610CEC" w:rsidRDefault="0064476F"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26</w:t>
            </w:r>
          </w:p>
        </w:tc>
        <w:tc>
          <w:tcPr>
            <w:tcW w:w="2976" w:type="dxa"/>
          </w:tcPr>
          <w:p w:rsidR="0064476F" w:rsidRPr="00610CEC" w:rsidRDefault="0064476F" w:rsidP="00610CEC">
            <w:pPr>
              <w:spacing w:after="0" w:line="240" w:lineRule="auto"/>
              <w:rPr>
                <w:rFonts w:ascii="Times New Roman" w:hAnsi="Times New Roman"/>
                <w:sz w:val="24"/>
                <w:szCs w:val="24"/>
              </w:rPr>
            </w:pPr>
            <w:r w:rsidRPr="00610CEC">
              <w:rPr>
                <w:rFonts w:ascii="Times New Roman" w:hAnsi="Times New Roman"/>
                <w:sz w:val="24"/>
                <w:szCs w:val="24"/>
              </w:rPr>
              <w:t xml:space="preserve">The company's phytochemical department produces tinctures by the percolation method. What is the amount of raw material and extractant required to obtain 100 litres of motherwort tincture, if K = 1.5: </w:t>
            </w:r>
          </w:p>
        </w:tc>
        <w:tc>
          <w:tcPr>
            <w:tcW w:w="3261" w:type="dxa"/>
          </w:tcPr>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 xml:space="preserve">A. * 20 kg of raw material, 130 litres of extractant </w:t>
            </w:r>
          </w:p>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 xml:space="preserve">10 kg of raw material, 45 litres of extractant </w:t>
            </w:r>
          </w:p>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 xml:space="preserve">100 kg of raw material, 100 litres of extractant </w:t>
            </w:r>
          </w:p>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 xml:space="preserve">50 kg of raw material, 175 litres of extractant </w:t>
            </w:r>
          </w:p>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20 kg of raw material, 150 litres of extractant</w:t>
            </w:r>
          </w:p>
        </w:tc>
        <w:tc>
          <w:tcPr>
            <w:tcW w:w="4215" w:type="dxa"/>
          </w:tcPr>
          <w:p w:rsidR="0064476F" w:rsidRPr="00610CEC" w:rsidRDefault="0064476F" w:rsidP="00610CEC">
            <w:pPr>
              <w:spacing w:after="0" w:line="240" w:lineRule="auto"/>
              <w:rPr>
                <w:rFonts w:ascii="Times New Roman" w:hAnsi="Times New Roman"/>
                <w:sz w:val="24"/>
                <w:szCs w:val="24"/>
              </w:rPr>
            </w:pPr>
            <w:r w:rsidRPr="00610CEC">
              <w:rPr>
                <w:rFonts w:ascii="Times New Roman" w:hAnsi="Times New Roman"/>
                <w:sz w:val="24"/>
                <w:szCs w:val="24"/>
              </w:rPr>
              <w:t>The ratio is 1:5. 100 litres is obtained from 100:5=20 kg; volume of extractant = 20*1.5+100=130 litres.</w:t>
            </w:r>
          </w:p>
        </w:tc>
      </w:tr>
      <w:tr w:rsidR="0064476F" w:rsidRPr="00610CEC" w:rsidTr="005551F8">
        <w:tc>
          <w:tcPr>
            <w:tcW w:w="534" w:type="dxa"/>
          </w:tcPr>
          <w:p w:rsidR="0064476F" w:rsidRPr="00610CEC" w:rsidRDefault="0064476F"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27</w:t>
            </w:r>
          </w:p>
        </w:tc>
        <w:tc>
          <w:tcPr>
            <w:tcW w:w="2976" w:type="dxa"/>
          </w:tcPr>
          <w:p w:rsidR="0064476F" w:rsidRPr="00610CEC" w:rsidRDefault="0064476F" w:rsidP="00610CEC">
            <w:pPr>
              <w:spacing w:after="0" w:line="240" w:lineRule="auto"/>
              <w:rPr>
                <w:rFonts w:ascii="Times New Roman" w:hAnsi="Times New Roman"/>
                <w:sz w:val="24"/>
                <w:szCs w:val="24"/>
              </w:rPr>
            </w:pPr>
            <w:r w:rsidRPr="00610CEC">
              <w:rPr>
                <w:rFonts w:ascii="Times New Roman" w:hAnsi="Times New Roman"/>
                <w:sz w:val="24"/>
                <w:szCs w:val="24"/>
              </w:rPr>
              <w:t xml:space="preserve">One of the methods of purification of tinctures is settling. In the production process, it is necessary to determine at what temperature it is rational to use this method: </w:t>
            </w:r>
          </w:p>
        </w:tc>
        <w:tc>
          <w:tcPr>
            <w:tcW w:w="3261" w:type="dxa"/>
          </w:tcPr>
          <w:p w:rsidR="0064476F" w:rsidRPr="00610CEC" w:rsidRDefault="0064476F" w:rsidP="00610CEC">
            <w:pPr>
              <w:numPr>
                <w:ilvl w:val="0"/>
                <w:numId w:val="120"/>
              </w:numPr>
              <w:tabs>
                <w:tab w:val="clear" w:pos="720"/>
              </w:tabs>
              <w:spacing w:after="0" w:line="240" w:lineRule="auto"/>
              <w:ind w:left="0" w:firstLine="0"/>
              <w:jc w:val="both"/>
              <w:rPr>
                <w:rFonts w:ascii="Times New Roman" w:hAnsi="Times New Roman"/>
                <w:sz w:val="24"/>
                <w:szCs w:val="24"/>
              </w:rPr>
            </w:pPr>
            <w:r w:rsidRPr="00610CEC">
              <w:rPr>
                <w:rFonts w:ascii="Times New Roman" w:hAnsi="Times New Roman"/>
                <w:sz w:val="24"/>
                <w:szCs w:val="24"/>
              </w:rPr>
              <w:t xml:space="preserve">* 10-15°С </w:t>
            </w:r>
          </w:p>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Not higher than 10°С</w:t>
            </w:r>
          </w:p>
          <w:p w:rsidR="0064476F" w:rsidRPr="00610CEC" w:rsidRDefault="0064476F" w:rsidP="00610CEC">
            <w:pPr>
              <w:numPr>
                <w:ilvl w:val="0"/>
                <w:numId w:val="120"/>
              </w:numPr>
              <w:tabs>
                <w:tab w:val="clear" w:pos="720"/>
              </w:tabs>
              <w:spacing w:after="0" w:line="240" w:lineRule="auto"/>
              <w:ind w:left="0" w:firstLine="0"/>
              <w:jc w:val="both"/>
              <w:rPr>
                <w:rFonts w:ascii="Times New Roman" w:hAnsi="Times New Roman"/>
                <w:sz w:val="24"/>
                <w:szCs w:val="24"/>
              </w:rPr>
            </w:pPr>
            <w:r w:rsidRPr="00610CEC">
              <w:rPr>
                <w:rFonts w:ascii="Times New Roman" w:hAnsi="Times New Roman"/>
                <w:sz w:val="24"/>
                <w:szCs w:val="24"/>
              </w:rPr>
              <w:t xml:space="preserve">20°С </w:t>
            </w:r>
          </w:p>
          <w:p w:rsidR="0064476F" w:rsidRPr="00610CEC" w:rsidRDefault="0064476F" w:rsidP="00610CEC">
            <w:pPr>
              <w:numPr>
                <w:ilvl w:val="0"/>
                <w:numId w:val="120"/>
              </w:numPr>
              <w:tabs>
                <w:tab w:val="clear" w:pos="720"/>
              </w:tabs>
              <w:spacing w:after="0" w:line="240" w:lineRule="auto"/>
              <w:ind w:left="0" w:firstLine="0"/>
              <w:jc w:val="both"/>
              <w:rPr>
                <w:rFonts w:ascii="Times New Roman" w:hAnsi="Times New Roman"/>
                <w:sz w:val="24"/>
                <w:szCs w:val="24"/>
              </w:rPr>
            </w:pPr>
            <w:r w:rsidRPr="00610CEC">
              <w:rPr>
                <w:rFonts w:ascii="Times New Roman" w:hAnsi="Times New Roman"/>
                <w:sz w:val="24"/>
                <w:szCs w:val="24"/>
              </w:rPr>
              <w:t xml:space="preserve">18°С </w:t>
            </w:r>
          </w:p>
          <w:p w:rsidR="0064476F" w:rsidRPr="00610CEC" w:rsidRDefault="0064476F" w:rsidP="00610CEC">
            <w:pPr>
              <w:numPr>
                <w:ilvl w:val="0"/>
                <w:numId w:val="120"/>
              </w:numPr>
              <w:tabs>
                <w:tab w:val="clear" w:pos="720"/>
              </w:tabs>
              <w:spacing w:after="0" w:line="240" w:lineRule="auto"/>
              <w:ind w:left="0" w:firstLine="0"/>
              <w:jc w:val="both"/>
              <w:rPr>
                <w:rFonts w:ascii="Times New Roman" w:hAnsi="Times New Roman"/>
                <w:sz w:val="24"/>
                <w:szCs w:val="24"/>
              </w:rPr>
            </w:pPr>
            <w:r w:rsidRPr="00610CEC">
              <w:rPr>
                <w:rFonts w:ascii="Times New Roman" w:hAnsi="Times New Roman"/>
                <w:sz w:val="24"/>
                <w:szCs w:val="24"/>
              </w:rPr>
              <w:t>45°С</w:t>
            </w:r>
            <w:r w:rsidRPr="00610CEC">
              <w:rPr>
                <w:rFonts w:ascii="Times New Roman" w:hAnsi="Times New Roman"/>
                <w:sz w:val="24"/>
                <w:szCs w:val="24"/>
                <w:lang w:val="en-US"/>
              </w:rPr>
              <w:t xml:space="preserve"> </w:t>
            </w:r>
          </w:p>
        </w:tc>
        <w:tc>
          <w:tcPr>
            <w:tcW w:w="4215" w:type="dxa"/>
          </w:tcPr>
          <w:p w:rsidR="0064476F" w:rsidRPr="00610CEC" w:rsidRDefault="0064476F" w:rsidP="00610CEC">
            <w:pPr>
              <w:spacing w:after="0" w:line="240" w:lineRule="auto"/>
              <w:rPr>
                <w:rFonts w:ascii="Times New Roman" w:hAnsi="Times New Roman"/>
                <w:sz w:val="24"/>
                <w:szCs w:val="24"/>
              </w:rPr>
            </w:pPr>
            <w:r w:rsidRPr="00610CEC">
              <w:rPr>
                <w:rFonts w:ascii="Times New Roman" w:hAnsi="Times New Roman"/>
                <w:sz w:val="24"/>
                <w:szCs w:val="24"/>
              </w:rPr>
              <w:t>Percolation is a continuous passage of the extractant through the layer of raw material with simultaneous collection of the percolate. At this speed, the percolate is collected in an amount equal to the required volume of tincture.</w:t>
            </w:r>
          </w:p>
        </w:tc>
      </w:tr>
      <w:tr w:rsidR="0064476F" w:rsidRPr="00610CEC" w:rsidTr="005551F8">
        <w:trPr>
          <w:trHeight w:val="3206"/>
        </w:trPr>
        <w:tc>
          <w:tcPr>
            <w:tcW w:w="534" w:type="dxa"/>
          </w:tcPr>
          <w:p w:rsidR="0064476F" w:rsidRPr="00610CEC" w:rsidRDefault="0064476F"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28</w:t>
            </w:r>
          </w:p>
        </w:tc>
        <w:tc>
          <w:tcPr>
            <w:tcW w:w="2976" w:type="dxa"/>
          </w:tcPr>
          <w:p w:rsidR="0064476F" w:rsidRPr="00610CEC" w:rsidRDefault="0064476F" w:rsidP="00610CEC">
            <w:pPr>
              <w:spacing w:after="0" w:line="240" w:lineRule="auto"/>
              <w:rPr>
                <w:rFonts w:ascii="Times New Roman" w:hAnsi="Times New Roman"/>
                <w:sz w:val="24"/>
                <w:szCs w:val="24"/>
              </w:rPr>
            </w:pPr>
            <w:r w:rsidRPr="00610CEC">
              <w:rPr>
                <w:rFonts w:ascii="Times New Roman" w:hAnsi="Times New Roman"/>
                <w:sz w:val="24"/>
                <w:szCs w:val="24"/>
              </w:rPr>
              <w:t>Specify the methods of obtaining tinctures:</w:t>
            </w:r>
          </w:p>
        </w:tc>
        <w:tc>
          <w:tcPr>
            <w:tcW w:w="3261" w:type="dxa"/>
          </w:tcPr>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 xml:space="preserve">* A. Maceration, percolation, dissolution of extracts  </w:t>
            </w:r>
          </w:p>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B. Dissolution of extracts</w:t>
            </w:r>
          </w:p>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C. Percolation, dissolution of extracts</w:t>
            </w:r>
          </w:p>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D. Distillation, maceration</w:t>
            </w:r>
          </w:p>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E. Percolation, dissolution of plant material</w:t>
            </w:r>
          </w:p>
        </w:tc>
        <w:tc>
          <w:tcPr>
            <w:tcW w:w="4215" w:type="dxa"/>
          </w:tcPr>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The following methods are used to prepare tinctures:</w:t>
            </w:r>
          </w:p>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 maceration and its varieties</w:t>
            </w:r>
          </w:p>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 percolation</w:t>
            </w:r>
          </w:p>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 dissolution of thick and dry extracts</w:t>
            </w:r>
          </w:p>
        </w:tc>
      </w:tr>
      <w:tr w:rsidR="0064476F" w:rsidRPr="00610CEC" w:rsidTr="005551F8">
        <w:trPr>
          <w:trHeight w:val="460"/>
        </w:trPr>
        <w:tc>
          <w:tcPr>
            <w:tcW w:w="534" w:type="dxa"/>
          </w:tcPr>
          <w:p w:rsidR="0064476F" w:rsidRPr="00610CEC" w:rsidRDefault="0064476F"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29</w:t>
            </w:r>
          </w:p>
        </w:tc>
        <w:tc>
          <w:tcPr>
            <w:tcW w:w="2976" w:type="dxa"/>
          </w:tcPr>
          <w:p w:rsidR="0064476F" w:rsidRPr="00610CEC" w:rsidRDefault="0064476F" w:rsidP="00610CEC">
            <w:pPr>
              <w:spacing w:after="0" w:line="240" w:lineRule="auto"/>
              <w:rPr>
                <w:rFonts w:ascii="Times New Roman" w:hAnsi="Times New Roman"/>
                <w:sz w:val="24"/>
                <w:szCs w:val="24"/>
              </w:rPr>
            </w:pPr>
            <w:r w:rsidRPr="00610CEC">
              <w:rPr>
                <w:rFonts w:ascii="Times New Roman" w:hAnsi="Times New Roman"/>
                <w:sz w:val="24"/>
                <w:szCs w:val="24"/>
              </w:rPr>
              <w:t>Specify the duration of infusion in the production of tinctures by the maceration method:</w:t>
            </w:r>
          </w:p>
        </w:tc>
        <w:tc>
          <w:tcPr>
            <w:tcW w:w="3261" w:type="dxa"/>
          </w:tcPr>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 A. 7 days</w:t>
            </w:r>
          </w:p>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B. 1-2 days</w:t>
            </w:r>
          </w:p>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C. 24 hours</w:t>
            </w:r>
          </w:p>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D. 3-4 hours</w:t>
            </w:r>
          </w:p>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E. 14 days</w:t>
            </w:r>
          </w:p>
        </w:tc>
        <w:tc>
          <w:tcPr>
            <w:tcW w:w="4215" w:type="dxa"/>
          </w:tcPr>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Maceration - infusion of raw materials with extractant in a maceration tank at room temperature for 7 days with periodic stirring.</w:t>
            </w:r>
          </w:p>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The following methods are used to prepare infusions:</w:t>
            </w:r>
          </w:p>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 maceration and its varieties</w:t>
            </w:r>
          </w:p>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 percolation</w:t>
            </w:r>
          </w:p>
          <w:p w:rsidR="0064476F" w:rsidRPr="00610CEC" w:rsidRDefault="0064476F" w:rsidP="00610CEC">
            <w:pPr>
              <w:spacing w:after="0" w:line="240" w:lineRule="auto"/>
              <w:jc w:val="both"/>
              <w:rPr>
                <w:rFonts w:ascii="Times New Roman" w:hAnsi="Times New Roman"/>
                <w:sz w:val="24"/>
                <w:szCs w:val="24"/>
              </w:rPr>
            </w:pPr>
            <w:r w:rsidRPr="00610CEC">
              <w:rPr>
                <w:rFonts w:ascii="Times New Roman" w:hAnsi="Times New Roman"/>
                <w:sz w:val="24"/>
                <w:szCs w:val="24"/>
              </w:rPr>
              <w:t>- dissolution of thick and dry extracts</w:t>
            </w:r>
          </w:p>
        </w:tc>
      </w:tr>
      <w:tr w:rsidR="00080263" w:rsidRPr="00610CEC" w:rsidTr="005551F8">
        <w:tc>
          <w:tcPr>
            <w:tcW w:w="534" w:type="dxa"/>
          </w:tcPr>
          <w:p w:rsidR="00080263" w:rsidRPr="00610CEC" w:rsidRDefault="00080263"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30</w:t>
            </w:r>
          </w:p>
        </w:tc>
        <w:tc>
          <w:tcPr>
            <w:tcW w:w="2976" w:type="dxa"/>
          </w:tcPr>
          <w:p w:rsidR="00080263" w:rsidRPr="00610CEC" w:rsidRDefault="00080263" w:rsidP="00610CEC">
            <w:pPr>
              <w:spacing w:after="0" w:line="240" w:lineRule="auto"/>
              <w:rPr>
                <w:rFonts w:ascii="Times New Roman" w:hAnsi="Times New Roman"/>
                <w:sz w:val="24"/>
                <w:szCs w:val="24"/>
              </w:rPr>
            </w:pPr>
            <w:r w:rsidRPr="00610CEC">
              <w:rPr>
                <w:rFonts w:ascii="Times New Roman" w:hAnsi="Times New Roman"/>
                <w:sz w:val="24"/>
                <w:szCs w:val="24"/>
              </w:rPr>
              <w:t>Specify the methods of obtaining tinctures:</w:t>
            </w:r>
          </w:p>
        </w:tc>
        <w:tc>
          <w:tcPr>
            <w:tcW w:w="3261" w:type="dxa"/>
          </w:tcPr>
          <w:p w:rsidR="00080263" w:rsidRPr="00610CEC" w:rsidRDefault="00080263" w:rsidP="00610CEC">
            <w:pPr>
              <w:spacing w:after="0" w:line="240" w:lineRule="auto"/>
              <w:jc w:val="both"/>
              <w:rPr>
                <w:rFonts w:ascii="Times New Roman" w:hAnsi="Times New Roman"/>
                <w:sz w:val="24"/>
                <w:szCs w:val="24"/>
              </w:rPr>
            </w:pPr>
            <w:r w:rsidRPr="00610CEC">
              <w:rPr>
                <w:rFonts w:ascii="Times New Roman" w:hAnsi="Times New Roman"/>
                <w:sz w:val="24"/>
                <w:szCs w:val="24"/>
              </w:rPr>
              <w:t>* A. Maceration, percolation, dissolution of extracts</w:t>
            </w:r>
          </w:p>
          <w:p w:rsidR="00080263" w:rsidRPr="00610CEC" w:rsidRDefault="00080263" w:rsidP="00610CEC">
            <w:pPr>
              <w:spacing w:after="0" w:line="240" w:lineRule="auto"/>
              <w:jc w:val="both"/>
              <w:rPr>
                <w:rFonts w:ascii="Times New Roman" w:hAnsi="Times New Roman"/>
                <w:sz w:val="24"/>
                <w:szCs w:val="24"/>
              </w:rPr>
            </w:pPr>
            <w:r w:rsidRPr="00610CEC">
              <w:rPr>
                <w:rFonts w:ascii="Times New Roman" w:hAnsi="Times New Roman"/>
                <w:sz w:val="24"/>
                <w:szCs w:val="24"/>
              </w:rPr>
              <w:t>B. Dissolution of extracts</w:t>
            </w:r>
          </w:p>
          <w:p w:rsidR="00080263" w:rsidRPr="00610CEC" w:rsidRDefault="00080263" w:rsidP="00610CEC">
            <w:pPr>
              <w:spacing w:after="0" w:line="240" w:lineRule="auto"/>
              <w:jc w:val="both"/>
              <w:rPr>
                <w:rFonts w:ascii="Times New Roman" w:hAnsi="Times New Roman"/>
                <w:sz w:val="24"/>
                <w:szCs w:val="24"/>
              </w:rPr>
            </w:pPr>
            <w:r w:rsidRPr="00610CEC">
              <w:rPr>
                <w:rFonts w:ascii="Times New Roman" w:hAnsi="Times New Roman"/>
                <w:sz w:val="24"/>
                <w:szCs w:val="24"/>
              </w:rPr>
              <w:t>C. Percolation, dissolution of extracts</w:t>
            </w:r>
          </w:p>
          <w:p w:rsidR="00080263" w:rsidRPr="00610CEC" w:rsidRDefault="00080263" w:rsidP="00610CEC">
            <w:pPr>
              <w:spacing w:after="0" w:line="240" w:lineRule="auto"/>
              <w:jc w:val="both"/>
              <w:rPr>
                <w:rFonts w:ascii="Times New Roman" w:hAnsi="Times New Roman"/>
                <w:sz w:val="24"/>
                <w:szCs w:val="24"/>
              </w:rPr>
            </w:pPr>
            <w:r w:rsidRPr="00610CEC">
              <w:rPr>
                <w:rFonts w:ascii="Times New Roman" w:hAnsi="Times New Roman"/>
                <w:sz w:val="24"/>
                <w:szCs w:val="24"/>
              </w:rPr>
              <w:t>D. Distillation, maceration</w:t>
            </w:r>
          </w:p>
          <w:p w:rsidR="00080263" w:rsidRPr="00610CEC" w:rsidRDefault="00080263" w:rsidP="00610CEC">
            <w:pPr>
              <w:spacing w:after="0" w:line="240" w:lineRule="auto"/>
              <w:jc w:val="both"/>
              <w:rPr>
                <w:rFonts w:ascii="Times New Roman" w:hAnsi="Times New Roman"/>
                <w:sz w:val="24"/>
                <w:szCs w:val="24"/>
              </w:rPr>
            </w:pPr>
            <w:r w:rsidRPr="00610CEC">
              <w:rPr>
                <w:rFonts w:ascii="Times New Roman" w:hAnsi="Times New Roman"/>
                <w:sz w:val="24"/>
                <w:szCs w:val="24"/>
              </w:rPr>
              <w:t>E. Percolation, dissolution of plant material</w:t>
            </w:r>
          </w:p>
        </w:tc>
        <w:tc>
          <w:tcPr>
            <w:tcW w:w="4215" w:type="dxa"/>
            <w:vMerge w:val="restart"/>
          </w:tcPr>
          <w:p w:rsidR="00080263" w:rsidRPr="00610CEC" w:rsidRDefault="00080263" w:rsidP="00610CEC">
            <w:pPr>
              <w:spacing w:after="0" w:line="240" w:lineRule="auto"/>
              <w:jc w:val="both"/>
              <w:rPr>
                <w:rFonts w:ascii="Times New Roman" w:hAnsi="Times New Roman"/>
                <w:sz w:val="24"/>
                <w:szCs w:val="24"/>
              </w:rPr>
            </w:pPr>
            <w:r w:rsidRPr="00610CEC">
              <w:rPr>
                <w:rFonts w:ascii="Times New Roman" w:hAnsi="Times New Roman"/>
                <w:sz w:val="24"/>
                <w:szCs w:val="24"/>
              </w:rPr>
              <w:t>The following methods are used to prepare tinctures:</w:t>
            </w:r>
          </w:p>
          <w:p w:rsidR="00080263" w:rsidRPr="00610CEC" w:rsidRDefault="00080263" w:rsidP="00610CEC">
            <w:pPr>
              <w:spacing w:after="0" w:line="240" w:lineRule="auto"/>
              <w:jc w:val="both"/>
              <w:rPr>
                <w:rFonts w:ascii="Times New Roman" w:hAnsi="Times New Roman"/>
                <w:sz w:val="24"/>
                <w:szCs w:val="24"/>
              </w:rPr>
            </w:pPr>
            <w:r w:rsidRPr="00610CEC">
              <w:rPr>
                <w:rFonts w:ascii="Times New Roman" w:hAnsi="Times New Roman"/>
                <w:sz w:val="24"/>
                <w:szCs w:val="24"/>
              </w:rPr>
              <w:t>- maceration and its varieties</w:t>
            </w:r>
          </w:p>
          <w:p w:rsidR="00080263" w:rsidRPr="00610CEC" w:rsidRDefault="00080263" w:rsidP="00610CEC">
            <w:pPr>
              <w:spacing w:after="0" w:line="240" w:lineRule="auto"/>
              <w:jc w:val="both"/>
              <w:rPr>
                <w:rFonts w:ascii="Times New Roman" w:hAnsi="Times New Roman"/>
                <w:sz w:val="24"/>
                <w:szCs w:val="24"/>
              </w:rPr>
            </w:pPr>
            <w:r w:rsidRPr="00610CEC">
              <w:rPr>
                <w:rFonts w:ascii="Times New Roman" w:hAnsi="Times New Roman"/>
                <w:sz w:val="24"/>
                <w:szCs w:val="24"/>
              </w:rPr>
              <w:t>- percolation</w:t>
            </w:r>
          </w:p>
          <w:p w:rsidR="00080263" w:rsidRPr="00610CEC" w:rsidRDefault="00080263" w:rsidP="00610CEC">
            <w:pPr>
              <w:spacing w:after="0" w:line="240" w:lineRule="auto"/>
              <w:jc w:val="both"/>
              <w:rPr>
                <w:rFonts w:ascii="Times New Roman" w:hAnsi="Times New Roman"/>
                <w:sz w:val="24"/>
                <w:szCs w:val="24"/>
              </w:rPr>
            </w:pPr>
            <w:r w:rsidRPr="00610CEC">
              <w:rPr>
                <w:rFonts w:ascii="Times New Roman" w:hAnsi="Times New Roman"/>
                <w:sz w:val="24"/>
                <w:szCs w:val="24"/>
              </w:rPr>
              <w:t>- dissolution of thick and dry extracts</w:t>
            </w:r>
          </w:p>
        </w:tc>
      </w:tr>
      <w:tr w:rsidR="00080263" w:rsidRPr="00610CEC" w:rsidTr="005551F8">
        <w:tc>
          <w:tcPr>
            <w:tcW w:w="534" w:type="dxa"/>
          </w:tcPr>
          <w:p w:rsidR="00080263" w:rsidRPr="00610CEC" w:rsidRDefault="00080263"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31</w:t>
            </w:r>
          </w:p>
        </w:tc>
        <w:tc>
          <w:tcPr>
            <w:tcW w:w="2976" w:type="dxa"/>
          </w:tcPr>
          <w:p w:rsidR="00080263" w:rsidRPr="00610CEC" w:rsidRDefault="00080263" w:rsidP="00610CEC">
            <w:pPr>
              <w:spacing w:after="0" w:line="240" w:lineRule="auto"/>
              <w:jc w:val="both"/>
              <w:rPr>
                <w:rFonts w:ascii="Times New Roman" w:hAnsi="Times New Roman"/>
                <w:sz w:val="24"/>
                <w:szCs w:val="24"/>
              </w:rPr>
            </w:pPr>
            <w:r w:rsidRPr="00610CEC">
              <w:rPr>
                <w:rFonts w:ascii="Times New Roman" w:hAnsi="Times New Roman"/>
                <w:sz w:val="24"/>
                <w:szCs w:val="24"/>
              </w:rPr>
              <w:t>When manufacturing liquid dosage forms, the following liquid ingredients are dosed by volume:</w:t>
            </w:r>
          </w:p>
        </w:tc>
        <w:tc>
          <w:tcPr>
            <w:tcW w:w="3261" w:type="dxa"/>
          </w:tcPr>
          <w:p w:rsidR="00080263" w:rsidRPr="00610CEC" w:rsidRDefault="00080263" w:rsidP="00610CEC">
            <w:pPr>
              <w:spacing w:after="0" w:line="240" w:lineRule="auto"/>
              <w:jc w:val="both"/>
              <w:rPr>
                <w:rFonts w:ascii="Times New Roman" w:hAnsi="Times New Roman"/>
                <w:sz w:val="24"/>
                <w:szCs w:val="24"/>
              </w:rPr>
            </w:pPr>
            <w:r w:rsidRPr="00610CEC">
              <w:rPr>
                <w:rFonts w:ascii="Times New Roman" w:hAnsi="Times New Roman"/>
                <w:sz w:val="24"/>
                <w:szCs w:val="24"/>
              </w:rPr>
              <w:t>* A. Valerian tincture.</w:t>
            </w:r>
          </w:p>
          <w:p w:rsidR="00080263" w:rsidRPr="00610CEC" w:rsidRDefault="00080263" w:rsidP="00610CEC">
            <w:pPr>
              <w:spacing w:after="0" w:line="240" w:lineRule="auto"/>
              <w:jc w:val="both"/>
              <w:rPr>
                <w:rFonts w:ascii="Times New Roman" w:hAnsi="Times New Roman"/>
                <w:sz w:val="24"/>
                <w:szCs w:val="24"/>
              </w:rPr>
            </w:pPr>
            <w:r w:rsidRPr="00610CEC">
              <w:rPr>
                <w:rFonts w:ascii="Times New Roman" w:hAnsi="Times New Roman"/>
                <w:sz w:val="24"/>
                <w:szCs w:val="24"/>
              </w:rPr>
              <w:t>B. Dimexide</w:t>
            </w:r>
          </w:p>
          <w:p w:rsidR="00080263" w:rsidRPr="00610CEC" w:rsidRDefault="00080263" w:rsidP="00610CEC">
            <w:pPr>
              <w:spacing w:after="0" w:line="240" w:lineRule="auto"/>
              <w:jc w:val="both"/>
              <w:rPr>
                <w:rFonts w:ascii="Times New Roman" w:hAnsi="Times New Roman"/>
                <w:sz w:val="24"/>
                <w:szCs w:val="24"/>
              </w:rPr>
            </w:pPr>
            <w:r w:rsidRPr="00610CEC">
              <w:rPr>
                <w:rFonts w:ascii="Times New Roman" w:hAnsi="Times New Roman"/>
                <w:sz w:val="24"/>
                <w:szCs w:val="24"/>
              </w:rPr>
              <w:t>С. Methyl salicylate</w:t>
            </w:r>
          </w:p>
          <w:p w:rsidR="00080263" w:rsidRPr="00610CEC" w:rsidRDefault="00080263" w:rsidP="00610CEC">
            <w:pPr>
              <w:spacing w:after="0" w:line="240" w:lineRule="auto"/>
              <w:jc w:val="both"/>
              <w:rPr>
                <w:rFonts w:ascii="Times New Roman" w:hAnsi="Times New Roman"/>
                <w:sz w:val="24"/>
                <w:szCs w:val="24"/>
              </w:rPr>
            </w:pPr>
            <w:r w:rsidRPr="00610CEC">
              <w:rPr>
                <w:rFonts w:ascii="Times New Roman" w:hAnsi="Times New Roman"/>
                <w:sz w:val="24"/>
                <w:szCs w:val="24"/>
              </w:rPr>
              <w:t>D. Polyethylene glycol-400</w:t>
            </w:r>
          </w:p>
          <w:p w:rsidR="00080263" w:rsidRPr="00610CEC" w:rsidRDefault="00080263" w:rsidP="00610CEC">
            <w:pPr>
              <w:spacing w:after="0" w:line="240" w:lineRule="auto"/>
              <w:jc w:val="both"/>
              <w:rPr>
                <w:rFonts w:ascii="Times New Roman" w:hAnsi="Times New Roman"/>
                <w:sz w:val="24"/>
                <w:szCs w:val="24"/>
              </w:rPr>
            </w:pPr>
            <w:r w:rsidRPr="00610CEC">
              <w:rPr>
                <w:rFonts w:ascii="Times New Roman" w:hAnsi="Times New Roman"/>
                <w:sz w:val="24"/>
                <w:szCs w:val="24"/>
              </w:rPr>
              <w:t>E. Perhydrol</w:t>
            </w:r>
          </w:p>
        </w:tc>
        <w:tc>
          <w:tcPr>
            <w:tcW w:w="4215" w:type="dxa"/>
            <w:vMerge/>
          </w:tcPr>
          <w:p w:rsidR="00080263" w:rsidRPr="00610CEC" w:rsidRDefault="00080263" w:rsidP="00610CEC">
            <w:pPr>
              <w:spacing w:after="0" w:line="240" w:lineRule="auto"/>
              <w:jc w:val="both"/>
              <w:rPr>
                <w:rFonts w:ascii="Times New Roman" w:hAnsi="Times New Roman"/>
                <w:sz w:val="24"/>
                <w:szCs w:val="24"/>
              </w:rPr>
            </w:pPr>
          </w:p>
        </w:tc>
      </w:tr>
      <w:tr w:rsidR="00080263" w:rsidRPr="00610CEC" w:rsidTr="005551F8">
        <w:tc>
          <w:tcPr>
            <w:tcW w:w="534" w:type="dxa"/>
          </w:tcPr>
          <w:p w:rsidR="00080263" w:rsidRPr="00610CEC" w:rsidRDefault="00080263"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32</w:t>
            </w:r>
          </w:p>
        </w:tc>
        <w:tc>
          <w:tcPr>
            <w:tcW w:w="2976" w:type="dxa"/>
          </w:tcPr>
          <w:p w:rsidR="00080263" w:rsidRPr="00610CEC" w:rsidRDefault="00080263" w:rsidP="00610CEC">
            <w:pPr>
              <w:spacing w:after="0" w:line="240" w:lineRule="auto"/>
              <w:rPr>
                <w:rFonts w:ascii="Times New Roman" w:hAnsi="Times New Roman"/>
                <w:sz w:val="24"/>
                <w:szCs w:val="24"/>
              </w:rPr>
            </w:pPr>
            <w:r w:rsidRPr="00610CEC">
              <w:rPr>
                <w:rFonts w:ascii="Times New Roman" w:hAnsi="Times New Roman"/>
                <w:sz w:val="24"/>
                <w:szCs w:val="24"/>
              </w:rPr>
              <w:t>Transparent liquid aqueous-alcoholic extracts from dried or fresh medicinal plant material, which are obtained without heating and removal of the extractant, are called:</w:t>
            </w:r>
          </w:p>
        </w:tc>
        <w:tc>
          <w:tcPr>
            <w:tcW w:w="3261" w:type="dxa"/>
          </w:tcPr>
          <w:p w:rsidR="00080263" w:rsidRPr="00610CEC" w:rsidRDefault="00080263" w:rsidP="00610CEC">
            <w:pPr>
              <w:spacing w:after="0" w:line="240" w:lineRule="auto"/>
              <w:jc w:val="both"/>
              <w:rPr>
                <w:rFonts w:ascii="Times New Roman" w:hAnsi="Times New Roman"/>
                <w:sz w:val="24"/>
                <w:szCs w:val="24"/>
              </w:rPr>
            </w:pPr>
            <w:r w:rsidRPr="00610CEC">
              <w:rPr>
                <w:rFonts w:ascii="Times New Roman" w:hAnsi="Times New Roman"/>
                <w:sz w:val="24"/>
                <w:szCs w:val="24"/>
              </w:rPr>
              <w:t>* A. Tinctures</w:t>
            </w:r>
          </w:p>
          <w:p w:rsidR="00080263" w:rsidRPr="00610CEC" w:rsidRDefault="00080263" w:rsidP="00610CEC">
            <w:pPr>
              <w:spacing w:after="0" w:line="240" w:lineRule="auto"/>
              <w:jc w:val="both"/>
              <w:rPr>
                <w:rFonts w:ascii="Times New Roman" w:hAnsi="Times New Roman"/>
                <w:sz w:val="24"/>
                <w:szCs w:val="24"/>
              </w:rPr>
            </w:pPr>
            <w:r w:rsidRPr="00610CEC">
              <w:rPr>
                <w:rFonts w:ascii="Times New Roman" w:hAnsi="Times New Roman"/>
                <w:sz w:val="24"/>
                <w:szCs w:val="24"/>
              </w:rPr>
              <w:t>B. Liquid extracts</w:t>
            </w:r>
          </w:p>
          <w:p w:rsidR="00080263" w:rsidRPr="00610CEC" w:rsidRDefault="00080263" w:rsidP="00610CEC">
            <w:pPr>
              <w:spacing w:after="0" w:line="240" w:lineRule="auto"/>
              <w:jc w:val="both"/>
              <w:rPr>
                <w:rFonts w:ascii="Times New Roman" w:hAnsi="Times New Roman"/>
                <w:sz w:val="24"/>
                <w:szCs w:val="24"/>
              </w:rPr>
            </w:pPr>
            <w:r w:rsidRPr="00610CEC">
              <w:rPr>
                <w:rFonts w:ascii="Times New Roman" w:hAnsi="Times New Roman"/>
                <w:sz w:val="24"/>
                <w:szCs w:val="24"/>
              </w:rPr>
              <w:t>C. Thick extracts</w:t>
            </w:r>
          </w:p>
          <w:p w:rsidR="00080263" w:rsidRPr="00610CEC" w:rsidRDefault="00080263" w:rsidP="00610CEC">
            <w:pPr>
              <w:spacing w:after="0" w:line="240" w:lineRule="auto"/>
              <w:jc w:val="both"/>
              <w:rPr>
                <w:rFonts w:ascii="Times New Roman" w:hAnsi="Times New Roman"/>
                <w:sz w:val="24"/>
                <w:szCs w:val="24"/>
              </w:rPr>
            </w:pPr>
            <w:r w:rsidRPr="00610CEC">
              <w:rPr>
                <w:rFonts w:ascii="Times New Roman" w:hAnsi="Times New Roman"/>
                <w:sz w:val="24"/>
                <w:szCs w:val="24"/>
              </w:rPr>
              <w:t>D. Extracts concentrates</w:t>
            </w:r>
          </w:p>
          <w:p w:rsidR="00080263" w:rsidRPr="00610CEC" w:rsidRDefault="00080263" w:rsidP="00610CEC">
            <w:pPr>
              <w:spacing w:after="0" w:line="240" w:lineRule="auto"/>
              <w:jc w:val="both"/>
              <w:rPr>
                <w:rFonts w:ascii="Times New Roman" w:hAnsi="Times New Roman"/>
                <w:sz w:val="24"/>
                <w:szCs w:val="24"/>
              </w:rPr>
            </w:pPr>
            <w:r w:rsidRPr="00610CEC">
              <w:rPr>
                <w:rFonts w:ascii="Times New Roman" w:hAnsi="Times New Roman"/>
                <w:sz w:val="24"/>
                <w:szCs w:val="24"/>
              </w:rPr>
              <w:t>E. Oil extracts</w:t>
            </w:r>
          </w:p>
        </w:tc>
        <w:tc>
          <w:tcPr>
            <w:tcW w:w="4215" w:type="dxa"/>
          </w:tcPr>
          <w:p w:rsidR="00080263" w:rsidRPr="00610CEC" w:rsidRDefault="00080263" w:rsidP="00610CEC">
            <w:pPr>
              <w:spacing w:after="0" w:line="240" w:lineRule="auto"/>
              <w:jc w:val="both"/>
              <w:rPr>
                <w:rFonts w:ascii="Times New Roman" w:hAnsi="Times New Roman"/>
                <w:sz w:val="24"/>
                <w:szCs w:val="24"/>
              </w:rPr>
            </w:pPr>
            <w:r w:rsidRPr="00610CEC">
              <w:rPr>
                <w:rFonts w:ascii="Times New Roman" w:hAnsi="Times New Roman"/>
                <w:sz w:val="24"/>
                <w:szCs w:val="24"/>
              </w:rPr>
              <w:t>Tinctures are transparent liquid water-alcohol extracts from dried or fresh medicinal plant material, which are obtained without heating and removal of the extractant</w:t>
            </w:r>
          </w:p>
          <w:p w:rsidR="00080263" w:rsidRPr="00610CEC" w:rsidRDefault="00080263" w:rsidP="00610CEC">
            <w:pPr>
              <w:spacing w:after="0" w:line="240" w:lineRule="auto"/>
              <w:jc w:val="both"/>
              <w:rPr>
                <w:rFonts w:ascii="Times New Roman" w:hAnsi="Times New Roman"/>
                <w:sz w:val="24"/>
                <w:szCs w:val="24"/>
              </w:rPr>
            </w:pPr>
            <w:r w:rsidRPr="00610CEC">
              <w:rPr>
                <w:rFonts w:ascii="Times New Roman" w:hAnsi="Times New Roman"/>
                <w:sz w:val="24"/>
                <w:szCs w:val="24"/>
              </w:rPr>
              <w:t>In accordance with the Order of the Ministry of Health of Ukraine No. 308 "On Approval of the Instruction for the Manufacture of Liquid Dosage Forms in Pharmacies", the volume is dosed as follows: -Alcohol solution of different concentrations.</w:t>
            </w:r>
          </w:p>
        </w:tc>
      </w:tr>
      <w:tr w:rsidR="00A3482D" w:rsidRPr="00610CEC" w:rsidTr="005551F8">
        <w:tc>
          <w:tcPr>
            <w:tcW w:w="534" w:type="dxa"/>
          </w:tcPr>
          <w:p w:rsidR="00A3482D" w:rsidRPr="00610CEC" w:rsidRDefault="00A3482D" w:rsidP="00610CEC">
            <w:pPr>
              <w:spacing w:after="0" w:line="240" w:lineRule="auto"/>
              <w:jc w:val="both"/>
              <w:rPr>
                <w:rFonts w:ascii="Times New Roman" w:hAnsi="Times New Roman"/>
                <w:sz w:val="24"/>
                <w:szCs w:val="24"/>
                <w:lang w:val="en-US"/>
              </w:rPr>
            </w:pPr>
            <w:r w:rsidRPr="00610CEC">
              <w:rPr>
                <w:rFonts w:ascii="Times New Roman" w:hAnsi="Times New Roman"/>
                <w:sz w:val="24"/>
                <w:szCs w:val="24"/>
                <w:lang w:val="en-US"/>
              </w:rPr>
              <w:t>33</w:t>
            </w:r>
          </w:p>
        </w:tc>
        <w:tc>
          <w:tcPr>
            <w:tcW w:w="2976" w:type="dxa"/>
          </w:tcPr>
          <w:p w:rsidR="00A3482D" w:rsidRPr="00610CEC" w:rsidRDefault="00A3482D" w:rsidP="00610CEC">
            <w:pPr>
              <w:spacing w:after="0" w:line="240" w:lineRule="auto"/>
              <w:rPr>
                <w:rFonts w:ascii="Times New Roman" w:hAnsi="Times New Roman"/>
                <w:sz w:val="24"/>
                <w:szCs w:val="24"/>
              </w:rPr>
            </w:pPr>
            <w:r w:rsidRPr="00610CEC">
              <w:rPr>
                <w:rFonts w:ascii="Times New Roman" w:hAnsi="Times New Roman"/>
                <w:sz w:val="24"/>
                <w:szCs w:val="24"/>
              </w:rPr>
              <w:t xml:space="preserve">What methods of purification of extracts are used in the production of tinctures: </w:t>
            </w:r>
          </w:p>
        </w:tc>
        <w:tc>
          <w:tcPr>
            <w:tcW w:w="3261" w:type="dxa"/>
          </w:tcPr>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 xml:space="preserve">A. * Settling at 8-10 °C, filtration </w:t>
            </w:r>
          </w:p>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Extraction methods of purification in the liquid-liquid system</w:t>
            </w:r>
          </w:p>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 xml:space="preserve">Denaturation, filtration, sorption </w:t>
            </w:r>
          </w:p>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 xml:space="preserve">Dialysis, sedimentation </w:t>
            </w:r>
          </w:p>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Solvent change, settling, filtration</w:t>
            </w:r>
          </w:p>
        </w:tc>
        <w:tc>
          <w:tcPr>
            <w:tcW w:w="4215" w:type="dxa"/>
          </w:tcPr>
          <w:p w:rsidR="00A3482D" w:rsidRPr="00610CEC" w:rsidRDefault="00A3482D" w:rsidP="00610CEC">
            <w:pPr>
              <w:spacing w:after="0" w:line="240" w:lineRule="auto"/>
              <w:rPr>
                <w:rFonts w:ascii="Times New Roman" w:hAnsi="Times New Roman"/>
                <w:sz w:val="24"/>
                <w:szCs w:val="24"/>
              </w:rPr>
            </w:pPr>
            <w:r w:rsidRPr="00610CEC">
              <w:rPr>
                <w:rFonts w:ascii="Times New Roman" w:hAnsi="Times New Roman"/>
                <w:sz w:val="24"/>
                <w:szCs w:val="24"/>
              </w:rPr>
              <w:t xml:space="preserve">The resulting extracts are cloudy liquids containing a significant amount of particles. Settling is carried out at a temperature </w:t>
            </w:r>
            <w:r w:rsidR="00DB57A3" w:rsidRPr="00610CEC">
              <w:rPr>
                <w:rFonts w:ascii="Times New Roman" w:hAnsi="Times New Roman"/>
                <w:sz w:val="24"/>
                <w:szCs w:val="24"/>
              </w:rPr>
              <w:t>not exceeding 10 ℃</w:t>
            </w:r>
            <w:r w:rsidRPr="00610CEC">
              <w:rPr>
                <w:rFonts w:ascii="Times New Roman" w:hAnsi="Times New Roman"/>
                <w:sz w:val="24"/>
                <w:szCs w:val="24"/>
              </w:rPr>
              <w:t xml:space="preserve"> for 2 days, followed by filtration.</w:t>
            </w:r>
          </w:p>
        </w:tc>
      </w:tr>
      <w:tr w:rsidR="00DB57A3" w:rsidRPr="00610CEC" w:rsidTr="005551F8">
        <w:tc>
          <w:tcPr>
            <w:tcW w:w="534" w:type="dxa"/>
          </w:tcPr>
          <w:p w:rsidR="00DB57A3" w:rsidRPr="00610CEC" w:rsidRDefault="00DB57A3" w:rsidP="00610CEC">
            <w:pPr>
              <w:spacing w:after="0" w:line="240" w:lineRule="auto"/>
              <w:jc w:val="both"/>
              <w:rPr>
                <w:rFonts w:ascii="Times New Roman" w:hAnsi="Times New Roman"/>
                <w:sz w:val="24"/>
                <w:szCs w:val="24"/>
                <w:lang w:val="en-US"/>
              </w:rPr>
            </w:pPr>
            <w:r w:rsidRPr="00610CEC">
              <w:rPr>
                <w:rFonts w:ascii="Times New Roman" w:hAnsi="Times New Roman"/>
                <w:sz w:val="24"/>
                <w:szCs w:val="24"/>
                <w:lang w:val="en-US"/>
              </w:rPr>
              <w:t>34</w:t>
            </w:r>
          </w:p>
        </w:tc>
        <w:tc>
          <w:tcPr>
            <w:tcW w:w="2976" w:type="dxa"/>
          </w:tcPr>
          <w:p w:rsidR="00DB57A3" w:rsidRPr="00610CEC" w:rsidRDefault="00DB57A3" w:rsidP="00610CEC">
            <w:pPr>
              <w:spacing w:after="0" w:line="240" w:lineRule="auto"/>
              <w:rPr>
                <w:rFonts w:ascii="Times New Roman" w:hAnsi="Times New Roman"/>
                <w:color w:val="FF0000"/>
                <w:sz w:val="24"/>
                <w:szCs w:val="24"/>
              </w:rPr>
            </w:pPr>
            <w:r w:rsidRPr="00610CEC">
              <w:rPr>
                <w:rFonts w:ascii="Times New Roman" w:hAnsi="Times New Roman"/>
                <w:color w:val="FF0000"/>
                <w:sz w:val="24"/>
                <w:szCs w:val="24"/>
              </w:rPr>
              <w:t xml:space="preserve">What methods of hood cleaning are used during the production of tinctures? </w:t>
            </w:r>
          </w:p>
          <w:p w:rsidR="00DB57A3" w:rsidRPr="00610CEC" w:rsidRDefault="00DB57A3" w:rsidP="00610CEC">
            <w:pPr>
              <w:spacing w:after="0" w:line="240" w:lineRule="auto"/>
              <w:rPr>
                <w:rFonts w:ascii="Times New Roman" w:hAnsi="Times New Roman"/>
                <w:color w:val="FF0000"/>
                <w:sz w:val="24"/>
                <w:szCs w:val="24"/>
              </w:rPr>
            </w:pPr>
          </w:p>
        </w:tc>
        <w:tc>
          <w:tcPr>
            <w:tcW w:w="3261" w:type="dxa"/>
          </w:tcPr>
          <w:p w:rsidR="00DB57A3" w:rsidRPr="00610CEC" w:rsidRDefault="00DB57A3"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A. * Settling at a temperature of 8-10°C, filtering, cleaning hoods.</w:t>
            </w:r>
          </w:p>
          <w:p w:rsidR="00DB57A3" w:rsidRPr="00610CEC" w:rsidRDefault="00DB57A3"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B. Extractive cleaning methods in the liquid-liquid system</w:t>
            </w:r>
          </w:p>
          <w:p w:rsidR="00DB57A3" w:rsidRPr="00610CEC" w:rsidRDefault="00DB57A3"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C. Denaturation, filtration, sorption</w:t>
            </w:r>
          </w:p>
          <w:p w:rsidR="00DB57A3" w:rsidRPr="00610CEC" w:rsidRDefault="00DB57A3"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D. Dialysis, advocacy</w:t>
            </w:r>
          </w:p>
          <w:p w:rsidR="00DB57A3" w:rsidRPr="00610CEC" w:rsidRDefault="00DB57A3"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 xml:space="preserve">E. Solvent replacement, settling, filtration </w:t>
            </w:r>
          </w:p>
        </w:tc>
        <w:tc>
          <w:tcPr>
            <w:tcW w:w="4215" w:type="dxa"/>
          </w:tcPr>
          <w:p w:rsidR="00DB57A3" w:rsidRPr="00610CEC" w:rsidRDefault="00DB57A3" w:rsidP="00610CEC">
            <w:pPr>
              <w:spacing w:after="0" w:line="240" w:lineRule="auto"/>
              <w:rPr>
                <w:rFonts w:ascii="Times New Roman" w:hAnsi="Times New Roman"/>
                <w:color w:val="FF0000"/>
                <w:sz w:val="24"/>
                <w:szCs w:val="24"/>
              </w:rPr>
            </w:pPr>
            <w:r w:rsidRPr="00610CEC">
              <w:rPr>
                <w:rFonts w:ascii="Times New Roman" w:hAnsi="Times New Roman"/>
                <w:color w:val="FF0000"/>
                <w:sz w:val="24"/>
                <w:szCs w:val="24"/>
              </w:rPr>
              <w:t>The obtained extracts from LRS are cloudy liquids that contain a significant amount of suspended particles, their purification is carried out by settling for at least two days at a temperature not higher than 10 °C until a clear liquid is obtained. At this temperature, the solubility of ballast substances (proteins, mucus) decreases and their precipitation occurs. Therefore, in the future, in the process of storing tinctures at a temperature of 15 °C, the probability of the appearance of sediment is small.</w:t>
            </w:r>
          </w:p>
        </w:tc>
      </w:tr>
      <w:tr w:rsidR="00DB57A3" w:rsidRPr="00610CEC" w:rsidTr="005551F8">
        <w:tc>
          <w:tcPr>
            <w:tcW w:w="534" w:type="dxa"/>
          </w:tcPr>
          <w:p w:rsidR="00DB57A3" w:rsidRPr="00610CEC" w:rsidRDefault="00DB57A3" w:rsidP="00610CEC">
            <w:pPr>
              <w:spacing w:after="0" w:line="240" w:lineRule="auto"/>
              <w:jc w:val="both"/>
              <w:rPr>
                <w:rFonts w:ascii="Times New Roman" w:hAnsi="Times New Roman"/>
                <w:sz w:val="24"/>
                <w:szCs w:val="24"/>
                <w:lang w:val="en-US"/>
              </w:rPr>
            </w:pPr>
            <w:r w:rsidRPr="00610CEC">
              <w:rPr>
                <w:rFonts w:ascii="Times New Roman" w:hAnsi="Times New Roman"/>
                <w:sz w:val="24"/>
                <w:szCs w:val="24"/>
                <w:lang w:val="en-US"/>
              </w:rPr>
              <w:t>35</w:t>
            </w:r>
          </w:p>
        </w:tc>
        <w:tc>
          <w:tcPr>
            <w:tcW w:w="2976" w:type="dxa"/>
          </w:tcPr>
          <w:p w:rsidR="00DB57A3" w:rsidRPr="00610CEC" w:rsidRDefault="00496A4B" w:rsidP="00610CEC">
            <w:pPr>
              <w:spacing w:after="0" w:line="240" w:lineRule="auto"/>
              <w:rPr>
                <w:rFonts w:ascii="Times New Roman" w:hAnsi="Times New Roman"/>
                <w:color w:val="FF0000"/>
                <w:sz w:val="24"/>
                <w:szCs w:val="24"/>
              </w:rPr>
            </w:pPr>
            <w:r w:rsidRPr="00610CEC">
              <w:rPr>
                <w:rFonts w:ascii="Times New Roman" w:hAnsi="Times New Roman"/>
                <w:color w:val="FF0000"/>
                <w:sz w:val="24"/>
                <w:szCs w:val="24"/>
              </w:rPr>
              <w:t xml:space="preserve">During the production of phytopreparations, the extractant remaining in the raw material is removed from the raw material and returned to production. What is the name of this process? </w:t>
            </w:r>
          </w:p>
        </w:tc>
        <w:tc>
          <w:tcPr>
            <w:tcW w:w="3261" w:type="dxa"/>
          </w:tcPr>
          <w:p w:rsidR="00496A4B" w:rsidRPr="00610CEC" w:rsidRDefault="00496A4B" w:rsidP="00610CEC">
            <w:pPr>
              <w:spacing w:after="0" w:line="240" w:lineRule="auto"/>
              <w:rPr>
                <w:rFonts w:ascii="Times New Roman" w:hAnsi="Times New Roman"/>
                <w:color w:val="FF0000"/>
                <w:sz w:val="24"/>
                <w:szCs w:val="24"/>
              </w:rPr>
            </w:pPr>
            <w:r w:rsidRPr="00610CEC">
              <w:rPr>
                <w:rFonts w:ascii="Times New Roman" w:hAnsi="Times New Roman"/>
                <w:color w:val="FF0000"/>
                <w:sz w:val="24"/>
                <w:szCs w:val="24"/>
              </w:rPr>
              <w:t>A. * Recovery</w:t>
            </w:r>
          </w:p>
          <w:p w:rsidR="00496A4B" w:rsidRPr="00610CEC" w:rsidRDefault="00496A4B" w:rsidP="00610CEC">
            <w:pPr>
              <w:spacing w:after="0" w:line="240" w:lineRule="auto"/>
              <w:rPr>
                <w:rFonts w:ascii="Times New Roman" w:hAnsi="Times New Roman"/>
                <w:color w:val="FF0000"/>
                <w:sz w:val="24"/>
                <w:szCs w:val="24"/>
              </w:rPr>
            </w:pPr>
            <w:r w:rsidRPr="00610CEC">
              <w:rPr>
                <w:rFonts w:ascii="Times New Roman" w:hAnsi="Times New Roman"/>
                <w:color w:val="FF0000"/>
                <w:sz w:val="24"/>
                <w:szCs w:val="24"/>
              </w:rPr>
              <w:t>B. Extraction</w:t>
            </w:r>
          </w:p>
          <w:p w:rsidR="00496A4B" w:rsidRPr="00610CEC" w:rsidRDefault="00496A4B" w:rsidP="00610CEC">
            <w:pPr>
              <w:spacing w:after="0" w:line="240" w:lineRule="auto"/>
              <w:rPr>
                <w:rFonts w:ascii="Times New Roman" w:hAnsi="Times New Roman"/>
                <w:color w:val="FF0000"/>
                <w:sz w:val="24"/>
                <w:szCs w:val="24"/>
              </w:rPr>
            </w:pPr>
            <w:r w:rsidRPr="00610CEC">
              <w:rPr>
                <w:rFonts w:ascii="Times New Roman" w:hAnsi="Times New Roman"/>
                <w:color w:val="FF0000"/>
                <w:sz w:val="24"/>
                <w:szCs w:val="24"/>
              </w:rPr>
              <w:t>C. Rectification</w:t>
            </w:r>
          </w:p>
          <w:p w:rsidR="00496A4B" w:rsidRPr="00610CEC" w:rsidRDefault="00496A4B" w:rsidP="00610CEC">
            <w:pPr>
              <w:spacing w:after="0" w:line="240" w:lineRule="auto"/>
              <w:rPr>
                <w:rFonts w:ascii="Times New Roman" w:hAnsi="Times New Roman"/>
                <w:color w:val="FF0000"/>
                <w:sz w:val="24"/>
                <w:szCs w:val="24"/>
              </w:rPr>
            </w:pPr>
            <w:r w:rsidRPr="00610CEC">
              <w:rPr>
                <w:rFonts w:ascii="Times New Roman" w:hAnsi="Times New Roman"/>
                <w:color w:val="FF0000"/>
                <w:sz w:val="24"/>
                <w:szCs w:val="24"/>
              </w:rPr>
              <w:t>D. Lyophilization</w:t>
            </w:r>
          </w:p>
          <w:p w:rsidR="00DB57A3" w:rsidRPr="00610CEC" w:rsidRDefault="00496A4B"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 xml:space="preserve">E. Sublimation </w:t>
            </w:r>
          </w:p>
        </w:tc>
        <w:tc>
          <w:tcPr>
            <w:tcW w:w="4215" w:type="dxa"/>
          </w:tcPr>
          <w:p w:rsidR="00DB57A3" w:rsidRPr="00610CEC" w:rsidRDefault="00496A4B" w:rsidP="00610CEC">
            <w:pPr>
              <w:spacing w:after="0" w:line="240" w:lineRule="auto"/>
              <w:rPr>
                <w:rFonts w:ascii="Times New Roman" w:hAnsi="Times New Roman"/>
                <w:color w:val="FF0000"/>
                <w:sz w:val="24"/>
                <w:szCs w:val="24"/>
              </w:rPr>
            </w:pPr>
            <w:r w:rsidRPr="00610CEC">
              <w:rPr>
                <w:rFonts w:ascii="Times New Roman" w:hAnsi="Times New Roman"/>
                <w:color w:val="FF0000"/>
                <w:sz w:val="24"/>
                <w:szCs w:val="24"/>
              </w:rPr>
              <w:t>This is the process of returning the extractant remaining in the raw material to production. Recovery reduces the loss of valuable substances and improves the efficiency of the technological process, which is important in the production of phytopreparations.</w:t>
            </w:r>
          </w:p>
        </w:tc>
      </w:tr>
      <w:tr w:rsidR="00DB57A3" w:rsidRPr="00610CEC" w:rsidTr="005551F8">
        <w:tc>
          <w:tcPr>
            <w:tcW w:w="534" w:type="dxa"/>
          </w:tcPr>
          <w:p w:rsidR="00DB57A3" w:rsidRPr="00610CEC" w:rsidRDefault="00DB57A3" w:rsidP="00610CEC">
            <w:pPr>
              <w:spacing w:after="0" w:line="240" w:lineRule="auto"/>
              <w:jc w:val="both"/>
              <w:rPr>
                <w:rFonts w:ascii="Times New Roman" w:hAnsi="Times New Roman"/>
                <w:sz w:val="24"/>
                <w:szCs w:val="24"/>
                <w:lang w:val="en-US"/>
              </w:rPr>
            </w:pPr>
            <w:r w:rsidRPr="00610CEC">
              <w:rPr>
                <w:rFonts w:ascii="Times New Roman" w:hAnsi="Times New Roman"/>
                <w:sz w:val="24"/>
                <w:szCs w:val="24"/>
                <w:lang w:val="en-US"/>
              </w:rPr>
              <w:t>36</w:t>
            </w:r>
          </w:p>
        </w:tc>
        <w:tc>
          <w:tcPr>
            <w:tcW w:w="2976" w:type="dxa"/>
          </w:tcPr>
          <w:p w:rsidR="00DB57A3" w:rsidRPr="00610CEC" w:rsidRDefault="00496A4B" w:rsidP="00610CEC">
            <w:pPr>
              <w:spacing w:after="0" w:line="240" w:lineRule="auto"/>
              <w:rPr>
                <w:rFonts w:ascii="Times New Roman" w:hAnsi="Times New Roman"/>
                <w:color w:val="FF0000"/>
                <w:sz w:val="24"/>
                <w:szCs w:val="24"/>
              </w:rPr>
            </w:pPr>
            <w:r w:rsidRPr="00610CEC">
              <w:rPr>
                <w:rFonts w:ascii="Times New Roman" w:hAnsi="Times New Roman"/>
                <w:color w:val="FF0000"/>
                <w:sz w:val="24"/>
                <w:szCs w:val="24"/>
              </w:rPr>
              <w:t xml:space="preserve">In the phytochemical workshop, hawthorn tincture is produced by the percolation method. What should be the percolation rate?  </w:t>
            </w:r>
          </w:p>
        </w:tc>
        <w:tc>
          <w:tcPr>
            <w:tcW w:w="3261" w:type="dxa"/>
          </w:tcPr>
          <w:p w:rsidR="00496A4B" w:rsidRPr="00610CEC" w:rsidRDefault="00496A4B" w:rsidP="00610CEC">
            <w:pPr>
              <w:spacing w:after="0" w:line="240" w:lineRule="auto"/>
              <w:rPr>
                <w:rFonts w:ascii="Times New Roman" w:hAnsi="Times New Roman"/>
                <w:color w:val="FF0000"/>
                <w:sz w:val="24"/>
                <w:szCs w:val="24"/>
              </w:rPr>
            </w:pPr>
            <w:r w:rsidRPr="00610CEC">
              <w:rPr>
                <w:rFonts w:ascii="Times New Roman" w:hAnsi="Times New Roman"/>
                <w:color w:val="FF0000"/>
                <w:sz w:val="24"/>
                <w:szCs w:val="24"/>
              </w:rPr>
              <w:t>A. * 1/24 or 1/48 part of the working volume of the percolator in 1 hour</w:t>
            </w:r>
          </w:p>
          <w:p w:rsidR="00496A4B" w:rsidRPr="00610CEC" w:rsidRDefault="00496A4B" w:rsidP="00610CEC">
            <w:pPr>
              <w:spacing w:after="0" w:line="240" w:lineRule="auto"/>
              <w:rPr>
                <w:rFonts w:ascii="Times New Roman" w:hAnsi="Times New Roman"/>
                <w:color w:val="FF0000"/>
                <w:sz w:val="24"/>
                <w:szCs w:val="24"/>
              </w:rPr>
            </w:pPr>
            <w:r w:rsidRPr="00610CEC">
              <w:rPr>
                <w:rFonts w:ascii="Times New Roman" w:hAnsi="Times New Roman"/>
                <w:color w:val="FF0000"/>
                <w:sz w:val="24"/>
                <w:szCs w:val="24"/>
              </w:rPr>
              <w:t>B. 1/40 of the volume of the percolator in 1 hour</w:t>
            </w:r>
          </w:p>
          <w:p w:rsidR="00496A4B" w:rsidRPr="00610CEC" w:rsidRDefault="00496A4B" w:rsidP="00610CEC">
            <w:pPr>
              <w:spacing w:after="0" w:line="240" w:lineRule="auto"/>
              <w:rPr>
                <w:rFonts w:ascii="Times New Roman" w:hAnsi="Times New Roman"/>
                <w:color w:val="FF0000"/>
                <w:sz w:val="24"/>
                <w:szCs w:val="24"/>
              </w:rPr>
            </w:pPr>
            <w:r w:rsidRPr="00610CEC">
              <w:rPr>
                <w:rFonts w:ascii="Times New Roman" w:hAnsi="Times New Roman"/>
                <w:color w:val="FF0000"/>
                <w:sz w:val="24"/>
                <w:szCs w:val="24"/>
              </w:rPr>
              <w:t>C. 1/10 percolator volume in 20 min</w:t>
            </w:r>
          </w:p>
          <w:p w:rsidR="00496A4B" w:rsidRPr="00610CEC" w:rsidRDefault="00496A4B" w:rsidP="00610CEC">
            <w:pPr>
              <w:spacing w:after="0" w:line="240" w:lineRule="auto"/>
              <w:rPr>
                <w:rFonts w:ascii="Times New Roman" w:hAnsi="Times New Roman"/>
                <w:color w:val="FF0000"/>
                <w:sz w:val="24"/>
                <w:szCs w:val="24"/>
              </w:rPr>
            </w:pPr>
            <w:r w:rsidRPr="00610CEC">
              <w:rPr>
                <w:rFonts w:ascii="Times New Roman" w:hAnsi="Times New Roman"/>
                <w:color w:val="FF0000"/>
                <w:sz w:val="24"/>
                <w:szCs w:val="24"/>
              </w:rPr>
              <w:t>D. 1/20 of the percolator volume in 1 hour</w:t>
            </w:r>
          </w:p>
          <w:p w:rsidR="00DB57A3" w:rsidRPr="00610CEC" w:rsidRDefault="00496A4B" w:rsidP="00610CEC">
            <w:pPr>
              <w:spacing w:after="0" w:line="240" w:lineRule="auto"/>
              <w:rPr>
                <w:rFonts w:ascii="Times New Roman" w:hAnsi="Times New Roman"/>
                <w:color w:val="FF0000"/>
                <w:sz w:val="24"/>
                <w:szCs w:val="24"/>
              </w:rPr>
            </w:pPr>
            <w:r w:rsidRPr="00610CEC">
              <w:rPr>
                <w:rFonts w:ascii="Times New Roman" w:hAnsi="Times New Roman"/>
                <w:color w:val="FF0000"/>
                <w:sz w:val="24"/>
                <w:szCs w:val="24"/>
              </w:rPr>
              <w:t>E. 1/30 of the percolator volume in 30 min</w:t>
            </w:r>
          </w:p>
        </w:tc>
        <w:tc>
          <w:tcPr>
            <w:tcW w:w="4215" w:type="dxa"/>
          </w:tcPr>
          <w:p w:rsidR="00DB57A3" w:rsidRPr="00610CEC" w:rsidRDefault="00496A4B" w:rsidP="00610CEC">
            <w:pPr>
              <w:spacing w:after="0" w:line="240" w:lineRule="auto"/>
              <w:rPr>
                <w:rFonts w:ascii="Times New Roman" w:hAnsi="Times New Roman"/>
                <w:color w:val="FF0000"/>
                <w:sz w:val="24"/>
                <w:szCs w:val="24"/>
              </w:rPr>
            </w:pPr>
            <w:r w:rsidRPr="00610CEC">
              <w:rPr>
                <w:rFonts w:ascii="Times New Roman" w:hAnsi="Times New Roman"/>
                <w:color w:val="FF0000"/>
                <w:sz w:val="24"/>
                <w:szCs w:val="24"/>
              </w:rPr>
              <w:t>This percolation rate is optimal for ensuring uniform extraction of biologically active substances from plant raw materials. Percolation that is too fast or too slow can lead to inefficient extraction or insufficient extraction of useful components.</w:t>
            </w:r>
          </w:p>
        </w:tc>
      </w:tr>
      <w:tr w:rsidR="00DB57A3" w:rsidRPr="00610CEC" w:rsidTr="005551F8">
        <w:tc>
          <w:tcPr>
            <w:tcW w:w="534" w:type="dxa"/>
          </w:tcPr>
          <w:p w:rsidR="00DB57A3" w:rsidRPr="00610CEC" w:rsidRDefault="00DB57A3" w:rsidP="00610CEC">
            <w:pPr>
              <w:spacing w:after="0" w:line="240" w:lineRule="auto"/>
              <w:jc w:val="both"/>
              <w:rPr>
                <w:rFonts w:ascii="Times New Roman" w:hAnsi="Times New Roman"/>
                <w:sz w:val="24"/>
                <w:szCs w:val="24"/>
                <w:lang w:val="en-US"/>
              </w:rPr>
            </w:pPr>
            <w:r w:rsidRPr="00610CEC">
              <w:rPr>
                <w:rFonts w:ascii="Times New Roman" w:hAnsi="Times New Roman"/>
                <w:sz w:val="24"/>
                <w:szCs w:val="24"/>
                <w:lang w:val="en-US"/>
              </w:rPr>
              <w:t>37</w:t>
            </w:r>
          </w:p>
        </w:tc>
        <w:tc>
          <w:tcPr>
            <w:tcW w:w="2976" w:type="dxa"/>
          </w:tcPr>
          <w:p w:rsidR="00DB57A3" w:rsidRPr="00610CEC" w:rsidRDefault="00496A4B" w:rsidP="00610CEC">
            <w:pPr>
              <w:spacing w:after="0" w:line="240" w:lineRule="auto"/>
              <w:rPr>
                <w:rFonts w:ascii="Times New Roman" w:hAnsi="Times New Roman"/>
                <w:color w:val="FF0000"/>
                <w:sz w:val="24"/>
                <w:szCs w:val="24"/>
              </w:rPr>
            </w:pPr>
            <w:r w:rsidRPr="00610CEC">
              <w:rPr>
                <w:rFonts w:ascii="Times New Roman" w:hAnsi="Times New Roman"/>
                <w:color w:val="FF0000"/>
                <w:sz w:val="24"/>
                <w:szCs w:val="24"/>
              </w:rPr>
              <w:t>What tincture is prepared at a pharmaceutical company in a ratio of 1:2?</w:t>
            </w:r>
          </w:p>
        </w:tc>
        <w:tc>
          <w:tcPr>
            <w:tcW w:w="3261" w:type="dxa"/>
          </w:tcPr>
          <w:p w:rsidR="00496A4B" w:rsidRPr="00610CEC" w:rsidRDefault="00496A4B" w:rsidP="00610CEC">
            <w:pPr>
              <w:spacing w:after="0" w:line="240" w:lineRule="auto"/>
              <w:rPr>
                <w:rFonts w:ascii="Times New Roman" w:hAnsi="Times New Roman"/>
                <w:color w:val="FF0000"/>
                <w:sz w:val="24"/>
                <w:szCs w:val="24"/>
              </w:rPr>
            </w:pPr>
            <w:r w:rsidRPr="00610CEC">
              <w:rPr>
                <w:rFonts w:ascii="Times New Roman" w:hAnsi="Times New Roman"/>
                <w:color w:val="FF0000"/>
                <w:sz w:val="24"/>
                <w:szCs w:val="24"/>
              </w:rPr>
              <w:t>A.* Sophora</w:t>
            </w:r>
          </w:p>
          <w:p w:rsidR="00496A4B" w:rsidRPr="00610CEC" w:rsidRDefault="00496A4B" w:rsidP="00610CEC">
            <w:pPr>
              <w:spacing w:after="0" w:line="240" w:lineRule="auto"/>
              <w:rPr>
                <w:rFonts w:ascii="Times New Roman" w:hAnsi="Times New Roman"/>
                <w:color w:val="FF0000"/>
                <w:sz w:val="24"/>
                <w:szCs w:val="24"/>
              </w:rPr>
            </w:pPr>
            <w:r w:rsidRPr="00610CEC">
              <w:rPr>
                <w:rFonts w:ascii="Times New Roman" w:hAnsi="Times New Roman"/>
                <w:color w:val="FF0000"/>
                <w:sz w:val="24"/>
                <w:szCs w:val="24"/>
              </w:rPr>
              <w:t>B. Dog nettle</w:t>
            </w:r>
          </w:p>
          <w:p w:rsidR="00496A4B" w:rsidRPr="00610CEC" w:rsidRDefault="00496A4B" w:rsidP="00610CEC">
            <w:pPr>
              <w:spacing w:after="0" w:line="240" w:lineRule="auto"/>
              <w:rPr>
                <w:rFonts w:ascii="Times New Roman" w:hAnsi="Times New Roman"/>
                <w:color w:val="FF0000"/>
                <w:sz w:val="24"/>
                <w:szCs w:val="24"/>
              </w:rPr>
            </w:pPr>
            <w:r w:rsidRPr="00610CEC">
              <w:rPr>
                <w:rFonts w:ascii="Times New Roman" w:hAnsi="Times New Roman"/>
                <w:color w:val="FF0000"/>
                <w:sz w:val="24"/>
                <w:szCs w:val="24"/>
              </w:rPr>
              <w:t>C. Mint</w:t>
            </w:r>
          </w:p>
          <w:p w:rsidR="00496A4B" w:rsidRPr="00610CEC" w:rsidRDefault="00496A4B" w:rsidP="00610CEC">
            <w:pPr>
              <w:spacing w:after="0" w:line="240" w:lineRule="auto"/>
              <w:rPr>
                <w:rFonts w:ascii="Times New Roman" w:hAnsi="Times New Roman"/>
                <w:color w:val="FF0000"/>
                <w:sz w:val="24"/>
                <w:szCs w:val="24"/>
              </w:rPr>
            </w:pPr>
            <w:r w:rsidRPr="00610CEC">
              <w:rPr>
                <w:rFonts w:ascii="Times New Roman" w:hAnsi="Times New Roman"/>
                <w:color w:val="FF0000"/>
                <w:sz w:val="24"/>
                <w:szCs w:val="24"/>
              </w:rPr>
              <w:t>D. John's wort</w:t>
            </w:r>
          </w:p>
          <w:p w:rsidR="00DB57A3" w:rsidRPr="00610CEC" w:rsidRDefault="00496A4B"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 xml:space="preserve">E. Belladonna </w:t>
            </w:r>
          </w:p>
        </w:tc>
        <w:tc>
          <w:tcPr>
            <w:tcW w:w="4215" w:type="dxa"/>
          </w:tcPr>
          <w:p w:rsidR="00DB57A3" w:rsidRPr="00610CEC" w:rsidRDefault="00496A4B" w:rsidP="00610CEC">
            <w:pPr>
              <w:spacing w:after="0" w:line="240" w:lineRule="auto"/>
              <w:rPr>
                <w:rFonts w:ascii="Times New Roman" w:hAnsi="Times New Roman"/>
                <w:color w:val="FF0000"/>
                <w:sz w:val="24"/>
                <w:szCs w:val="24"/>
              </w:rPr>
            </w:pPr>
            <w:r w:rsidRPr="00610CEC">
              <w:rPr>
                <w:rFonts w:ascii="Times New Roman" w:hAnsi="Times New Roman"/>
                <w:color w:val="FF0000"/>
                <w:sz w:val="24"/>
                <w:szCs w:val="24"/>
              </w:rPr>
              <w:t>Tincture of Sophora is prepared in a ratio of 1:2. This is prescribed in the pharmacopoeial regulations for certain medicinal products manufactured at pharmaceutical enterprises</w:t>
            </w:r>
          </w:p>
        </w:tc>
      </w:tr>
      <w:tr w:rsidR="00DB57A3" w:rsidRPr="00610CEC" w:rsidTr="005551F8">
        <w:tc>
          <w:tcPr>
            <w:tcW w:w="534" w:type="dxa"/>
          </w:tcPr>
          <w:p w:rsidR="00DB57A3" w:rsidRPr="00610CEC" w:rsidRDefault="00DB57A3" w:rsidP="00610CEC">
            <w:pPr>
              <w:spacing w:after="0" w:line="240" w:lineRule="auto"/>
              <w:jc w:val="both"/>
              <w:rPr>
                <w:rFonts w:ascii="Times New Roman" w:hAnsi="Times New Roman"/>
                <w:sz w:val="24"/>
                <w:szCs w:val="24"/>
                <w:lang w:val="en-US"/>
              </w:rPr>
            </w:pPr>
            <w:r w:rsidRPr="00610CEC">
              <w:rPr>
                <w:rFonts w:ascii="Times New Roman" w:hAnsi="Times New Roman"/>
                <w:sz w:val="24"/>
                <w:szCs w:val="24"/>
                <w:lang w:val="en-US"/>
              </w:rPr>
              <w:t>38</w:t>
            </w:r>
          </w:p>
        </w:tc>
        <w:tc>
          <w:tcPr>
            <w:tcW w:w="2976" w:type="dxa"/>
          </w:tcPr>
          <w:p w:rsidR="00DB57A3" w:rsidRPr="00610CEC" w:rsidRDefault="00496A4B" w:rsidP="00610CEC">
            <w:pPr>
              <w:spacing w:after="0" w:line="240" w:lineRule="auto"/>
              <w:rPr>
                <w:rFonts w:ascii="Times New Roman" w:hAnsi="Times New Roman"/>
                <w:color w:val="FF0000"/>
                <w:sz w:val="24"/>
                <w:szCs w:val="24"/>
              </w:rPr>
            </w:pPr>
            <w:r w:rsidRPr="00610CEC">
              <w:rPr>
                <w:rFonts w:ascii="Times New Roman" w:hAnsi="Times New Roman"/>
                <w:color w:val="FF0000"/>
                <w:sz w:val="24"/>
                <w:szCs w:val="24"/>
              </w:rPr>
              <w:t>Hawthorn tincture is produced in the phytochemical workshop using the percolation method. What should be the percolation speed?</w:t>
            </w:r>
          </w:p>
        </w:tc>
        <w:tc>
          <w:tcPr>
            <w:tcW w:w="3261" w:type="dxa"/>
          </w:tcPr>
          <w:p w:rsidR="00496A4B" w:rsidRPr="00610CEC" w:rsidRDefault="00496A4B"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A. * 1/24 or 1/48 part of the working volume of the percolator per hour.</w:t>
            </w:r>
          </w:p>
          <w:p w:rsidR="00496A4B" w:rsidRPr="00610CEC" w:rsidRDefault="00496A4B"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B. 1/50 part of the working volume</w:t>
            </w:r>
          </w:p>
          <w:p w:rsidR="00496A4B" w:rsidRPr="00610CEC" w:rsidRDefault="00496A4B"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percolator in 30 minutes.</w:t>
            </w:r>
          </w:p>
          <w:p w:rsidR="00496A4B" w:rsidRPr="00610CEC" w:rsidRDefault="00496A4B"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P. 1/20 part of the working volume</w:t>
            </w:r>
          </w:p>
          <w:p w:rsidR="00496A4B" w:rsidRPr="00610CEC" w:rsidRDefault="00496A4B"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percolator per hour.</w:t>
            </w:r>
          </w:p>
          <w:p w:rsidR="00496A4B" w:rsidRPr="00610CEC" w:rsidRDefault="00496A4B"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D. 1/40 part of the working volume</w:t>
            </w:r>
          </w:p>
          <w:p w:rsidR="00496A4B" w:rsidRPr="00610CEC" w:rsidRDefault="00496A4B"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percolator per hour.</w:t>
            </w:r>
          </w:p>
          <w:p w:rsidR="00496A4B" w:rsidRPr="00610CEC" w:rsidRDefault="00496A4B"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E. 1/10 part of the working volume</w:t>
            </w:r>
          </w:p>
          <w:p w:rsidR="00496A4B" w:rsidRPr="00610CEC" w:rsidRDefault="00496A4B"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percolator in 30 minutes.</w:t>
            </w:r>
          </w:p>
          <w:p w:rsidR="00DB57A3" w:rsidRPr="00610CEC" w:rsidRDefault="00496A4B"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 xml:space="preserve">  </w:t>
            </w:r>
          </w:p>
        </w:tc>
        <w:tc>
          <w:tcPr>
            <w:tcW w:w="4215" w:type="dxa"/>
          </w:tcPr>
          <w:p w:rsidR="00DB57A3" w:rsidRPr="00610CEC" w:rsidRDefault="00496A4B" w:rsidP="00610CEC">
            <w:pPr>
              <w:spacing w:after="0" w:line="240" w:lineRule="auto"/>
              <w:rPr>
                <w:rFonts w:ascii="Times New Roman" w:hAnsi="Times New Roman"/>
                <w:color w:val="FF0000"/>
                <w:sz w:val="24"/>
                <w:szCs w:val="24"/>
              </w:rPr>
            </w:pPr>
            <w:r w:rsidRPr="00610CEC">
              <w:rPr>
                <w:rFonts w:ascii="Times New Roman" w:hAnsi="Times New Roman"/>
                <w:color w:val="FF0000"/>
                <w:sz w:val="24"/>
                <w:szCs w:val="24"/>
              </w:rPr>
              <w:t>The rate of percolation for hawthorn tincture is determined based on the technological requirements and physical and chemical properties of the processed raw materials.</w:t>
            </w:r>
          </w:p>
        </w:tc>
      </w:tr>
    </w:tbl>
    <w:p w:rsidR="008D7D62" w:rsidRPr="00610CEC" w:rsidRDefault="008D7D62" w:rsidP="00610CEC">
      <w:pPr>
        <w:tabs>
          <w:tab w:val="left" w:pos="4166"/>
        </w:tabs>
        <w:spacing w:after="0" w:line="240" w:lineRule="auto"/>
        <w:jc w:val="both"/>
        <w:rPr>
          <w:rFonts w:ascii="Times New Roman" w:hAnsi="Times New Roman"/>
          <w:sz w:val="24"/>
          <w:szCs w:val="24"/>
        </w:rPr>
      </w:pPr>
    </w:p>
    <w:p w:rsidR="00B23708" w:rsidRPr="00610CEC" w:rsidRDefault="00B23708" w:rsidP="00610CEC">
      <w:pPr>
        <w:tabs>
          <w:tab w:val="left" w:pos="4166"/>
        </w:tabs>
        <w:spacing w:after="0" w:line="240" w:lineRule="auto"/>
        <w:jc w:val="both"/>
        <w:rPr>
          <w:rFonts w:ascii="Times New Roman" w:hAnsi="Times New Roman"/>
          <w:sz w:val="24"/>
          <w:szCs w:val="24"/>
        </w:rPr>
      </w:pPr>
    </w:p>
    <w:p w:rsidR="00752E36" w:rsidRPr="00610CEC" w:rsidRDefault="00080263" w:rsidP="00610CEC">
      <w:pPr>
        <w:spacing w:after="0" w:line="240" w:lineRule="auto"/>
        <w:jc w:val="both"/>
        <w:outlineLvl w:val="0"/>
        <w:rPr>
          <w:rFonts w:ascii="Times New Roman" w:hAnsi="Times New Roman"/>
          <w:b/>
          <w:bCs/>
          <w:sz w:val="24"/>
          <w:szCs w:val="24"/>
        </w:rPr>
      </w:pPr>
      <w:r w:rsidRPr="00610CEC">
        <w:rPr>
          <w:rFonts w:ascii="Times New Roman" w:hAnsi="Times New Roman"/>
          <w:b/>
          <w:bCs/>
          <w:sz w:val="24"/>
          <w:szCs w:val="24"/>
        </w:rPr>
        <w:t xml:space="preserve">THEME 14: Industrial production of </w:t>
      </w:r>
      <w:r w:rsidR="00B23708" w:rsidRPr="00610CEC">
        <w:rPr>
          <w:rFonts w:ascii="Times New Roman" w:hAnsi="Times New Roman"/>
          <w:b/>
          <w:bCs/>
          <w:sz w:val="24"/>
          <w:szCs w:val="24"/>
        </w:rPr>
        <w:t xml:space="preserve">liquid </w:t>
      </w:r>
      <w:r w:rsidRPr="00610CEC">
        <w:rPr>
          <w:rFonts w:ascii="Times New Roman" w:hAnsi="Times New Roman"/>
          <w:b/>
          <w:bCs/>
          <w:sz w:val="24"/>
          <w:szCs w:val="24"/>
        </w:rPr>
        <w:t>extracts. Quality assessment</w:t>
      </w:r>
    </w:p>
    <w:tbl>
      <w:tblPr>
        <w:tblW w:w="109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34"/>
        <w:gridCol w:w="2976"/>
        <w:gridCol w:w="3261"/>
        <w:gridCol w:w="4215"/>
      </w:tblGrid>
      <w:tr w:rsidR="00080263" w:rsidRPr="00610CEC" w:rsidTr="00A3482D">
        <w:tc>
          <w:tcPr>
            <w:tcW w:w="534" w:type="dxa"/>
          </w:tcPr>
          <w:p w:rsidR="00080263" w:rsidRPr="00610CEC" w:rsidRDefault="00080263" w:rsidP="00610CEC">
            <w:pPr>
              <w:spacing w:after="0" w:line="240" w:lineRule="auto"/>
              <w:jc w:val="both"/>
              <w:rPr>
                <w:rFonts w:ascii="Times New Roman" w:hAnsi="Times New Roman"/>
                <w:b/>
                <w:sz w:val="24"/>
                <w:szCs w:val="24"/>
              </w:rPr>
            </w:pPr>
            <w:r w:rsidRPr="00610CEC">
              <w:rPr>
                <w:rFonts w:ascii="Times New Roman" w:hAnsi="Times New Roman"/>
                <w:b/>
                <w:sz w:val="24"/>
                <w:szCs w:val="24"/>
              </w:rPr>
              <w:t>№</w:t>
            </w:r>
          </w:p>
        </w:tc>
        <w:tc>
          <w:tcPr>
            <w:tcW w:w="2976" w:type="dxa"/>
          </w:tcPr>
          <w:p w:rsidR="00080263" w:rsidRPr="00610CEC" w:rsidRDefault="00080263" w:rsidP="00610CEC">
            <w:pPr>
              <w:spacing w:after="0" w:line="240" w:lineRule="auto"/>
              <w:jc w:val="center"/>
              <w:rPr>
                <w:rFonts w:ascii="Times New Roman" w:hAnsi="Times New Roman"/>
                <w:b/>
                <w:sz w:val="24"/>
                <w:szCs w:val="24"/>
              </w:rPr>
            </w:pPr>
            <w:r w:rsidRPr="00610CEC">
              <w:rPr>
                <w:rFonts w:ascii="Times New Roman" w:hAnsi="Times New Roman"/>
                <w:b/>
                <w:sz w:val="24"/>
                <w:szCs w:val="24"/>
              </w:rPr>
              <w:t>Test from the Krok-2 booklets</w:t>
            </w:r>
          </w:p>
        </w:tc>
        <w:tc>
          <w:tcPr>
            <w:tcW w:w="3261" w:type="dxa"/>
          </w:tcPr>
          <w:p w:rsidR="00080263" w:rsidRPr="00610CEC" w:rsidRDefault="00080263" w:rsidP="00610CEC">
            <w:pPr>
              <w:spacing w:after="0" w:line="240" w:lineRule="auto"/>
              <w:jc w:val="center"/>
              <w:rPr>
                <w:rFonts w:ascii="Times New Roman" w:hAnsi="Times New Roman"/>
                <w:b/>
                <w:sz w:val="24"/>
                <w:szCs w:val="24"/>
              </w:rPr>
            </w:pPr>
            <w:r w:rsidRPr="00610CEC">
              <w:rPr>
                <w:rFonts w:ascii="Times New Roman" w:hAnsi="Times New Roman"/>
                <w:b/>
                <w:sz w:val="24"/>
                <w:szCs w:val="24"/>
              </w:rPr>
              <w:t>Distractors (A-E) Explnation</w:t>
            </w:r>
          </w:p>
        </w:tc>
        <w:tc>
          <w:tcPr>
            <w:tcW w:w="4215" w:type="dxa"/>
          </w:tcPr>
          <w:p w:rsidR="00080263" w:rsidRPr="00610CEC" w:rsidRDefault="00080263" w:rsidP="00610CEC">
            <w:pPr>
              <w:spacing w:after="0" w:line="240" w:lineRule="auto"/>
              <w:jc w:val="center"/>
              <w:rPr>
                <w:rFonts w:ascii="Times New Roman" w:hAnsi="Times New Roman"/>
                <w:b/>
                <w:sz w:val="24"/>
                <w:szCs w:val="24"/>
              </w:rPr>
            </w:pPr>
            <w:r w:rsidRPr="00610CEC">
              <w:rPr>
                <w:rFonts w:ascii="Times New Roman" w:hAnsi="Times New Roman"/>
                <w:b/>
                <w:sz w:val="24"/>
                <w:szCs w:val="24"/>
              </w:rPr>
              <w:t>Explanation</w:t>
            </w:r>
          </w:p>
        </w:tc>
      </w:tr>
      <w:tr w:rsidR="00080263" w:rsidRPr="00610CEC" w:rsidTr="00A3482D">
        <w:tc>
          <w:tcPr>
            <w:tcW w:w="534" w:type="dxa"/>
          </w:tcPr>
          <w:p w:rsidR="00080263" w:rsidRPr="00610CEC" w:rsidRDefault="00080263"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1</w:t>
            </w:r>
          </w:p>
        </w:tc>
        <w:tc>
          <w:tcPr>
            <w:tcW w:w="2976" w:type="dxa"/>
          </w:tcPr>
          <w:p w:rsidR="00080263" w:rsidRPr="00610CEC" w:rsidRDefault="00080263" w:rsidP="00610CEC">
            <w:pPr>
              <w:spacing w:after="0" w:line="240" w:lineRule="auto"/>
              <w:rPr>
                <w:rFonts w:ascii="Times New Roman" w:hAnsi="Times New Roman"/>
                <w:sz w:val="24"/>
                <w:szCs w:val="24"/>
              </w:rPr>
            </w:pPr>
            <w:r w:rsidRPr="00610CEC">
              <w:rPr>
                <w:rFonts w:ascii="Times New Roman" w:hAnsi="Times New Roman"/>
                <w:sz w:val="24"/>
                <w:szCs w:val="24"/>
              </w:rPr>
              <w:t xml:space="preserve">The driving force behind the diffusion process in the extraction of plant material is: </w:t>
            </w:r>
          </w:p>
        </w:tc>
        <w:tc>
          <w:tcPr>
            <w:tcW w:w="3261" w:type="dxa"/>
          </w:tcPr>
          <w:p w:rsidR="00080263" w:rsidRPr="00610CEC" w:rsidRDefault="00080263" w:rsidP="00610CEC">
            <w:pPr>
              <w:spacing w:after="0" w:line="240" w:lineRule="auto"/>
              <w:jc w:val="both"/>
              <w:rPr>
                <w:rFonts w:ascii="Times New Roman" w:hAnsi="Times New Roman"/>
                <w:sz w:val="24"/>
                <w:szCs w:val="24"/>
              </w:rPr>
            </w:pPr>
            <w:r w:rsidRPr="00610CEC">
              <w:rPr>
                <w:rFonts w:ascii="Times New Roman" w:hAnsi="Times New Roman"/>
                <w:sz w:val="24"/>
                <w:szCs w:val="24"/>
              </w:rPr>
              <w:t xml:space="preserve">A. * Difference in concentration of active substance in raw material and extractant </w:t>
            </w:r>
          </w:p>
          <w:p w:rsidR="00080263" w:rsidRPr="00610CEC" w:rsidRDefault="00080263"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 xml:space="preserve">High temperature of the extractant </w:t>
            </w:r>
          </w:p>
          <w:p w:rsidR="00080263" w:rsidRPr="00610CEC" w:rsidRDefault="00080263"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 xml:space="preserve">High polarity of the extractant </w:t>
            </w:r>
          </w:p>
          <w:p w:rsidR="00080263" w:rsidRPr="00610CEC" w:rsidRDefault="00080263"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 xml:space="preserve">Brownian motion of the particles </w:t>
            </w:r>
          </w:p>
          <w:p w:rsidR="00080263" w:rsidRPr="00610CEC" w:rsidRDefault="00080263"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The presence of a film membrane</w:t>
            </w:r>
          </w:p>
        </w:tc>
        <w:tc>
          <w:tcPr>
            <w:tcW w:w="4215" w:type="dxa"/>
          </w:tcPr>
          <w:p w:rsidR="00080263" w:rsidRPr="00610CEC" w:rsidRDefault="00080263" w:rsidP="00610CEC">
            <w:pPr>
              <w:spacing w:after="0" w:line="240" w:lineRule="auto"/>
              <w:rPr>
                <w:rFonts w:ascii="Times New Roman" w:hAnsi="Times New Roman"/>
                <w:sz w:val="24"/>
                <w:szCs w:val="24"/>
              </w:rPr>
            </w:pPr>
            <w:r w:rsidRPr="00610CEC">
              <w:rPr>
                <w:rFonts w:ascii="Times New Roman" w:hAnsi="Times New Roman"/>
                <w:sz w:val="24"/>
                <w:szCs w:val="24"/>
              </w:rPr>
              <w:t>The extraction process is a mass transfer process and takes place by diffusion from a zone of high concentration to a zone of low concentration. Extraction is based on the diffusion of biologically active substances from the internal structures of the material particles into the extractant and ends when equilibrium concentrations are reached.</w:t>
            </w:r>
          </w:p>
        </w:tc>
      </w:tr>
      <w:tr w:rsidR="00080263" w:rsidRPr="00610CEC" w:rsidTr="00A3482D">
        <w:tc>
          <w:tcPr>
            <w:tcW w:w="534" w:type="dxa"/>
          </w:tcPr>
          <w:p w:rsidR="00080263" w:rsidRPr="00610CEC" w:rsidRDefault="00080263" w:rsidP="00610CEC">
            <w:pPr>
              <w:spacing w:after="0" w:line="240" w:lineRule="auto"/>
              <w:jc w:val="both"/>
              <w:rPr>
                <w:rFonts w:ascii="Times New Roman" w:hAnsi="Times New Roman"/>
                <w:sz w:val="24"/>
                <w:szCs w:val="24"/>
              </w:rPr>
            </w:pPr>
            <w:r w:rsidRPr="00610CEC">
              <w:rPr>
                <w:rFonts w:ascii="Times New Roman" w:hAnsi="Times New Roman"/>
                <w:sz w:val="24"/>
                <w:szCs w:val="24"/>
              </w:rPr>
              <w:t>2</w:t>
            </w:r>
          </w:p>
        </w:tc>
        <w:tc>
          <w:tcPr>
            <w:tcW w:w="2976" w:type="dxa"/>
          </w:tcPr>
          <w:p w:rsidR="00080263" w:rsidRPr="00610CEC" w:rsidRDefault="00080263" w:rsidP="00610CEC">
            <w:pPr>
              <w:spacing w:after="0" w:line="240" w:lineRule="auto"/>
              <w:rPr>
                <w:rFonts w:ascii="Times New Roman" w:hAnsi="Times New Roman"/>
                <w:sz w:val="24"/>
                <w:szCs w:val="24"/>
              </w:rPr>
            </w:pPr>
            <w:r w:rsidRPr="00610CEC">
              <w:rPr>
                <w:rFonts w:ascii="Times New Roman" w:hAnsi="Times New Roman"/>
                <w:sz w:val="24"/>
                <w:szCs w:val="24"/>
              </w:rPr>
              <w:t xml:space="preserve">Which phenomena do not occur in the extraction of plant material? </w:t>
            </w:r>
          </w:p>
        </w:tc>
        <w:tc>
          <w:tcPr>
            <w:tcW w:w="3261" w:type="dxa"/>
          </w:tcPr>
          <w:p w:rsidR="00080263" w:rsidRPr="00610CEC" w:rsidRDefault="00080263" w:rsidP="00610CEC">
            <w:pPr>
              <w:spacing w:after="0" w:line="240" w:lineRule="auto"/>
              <w:jc w:val="both"/>
              <w:rPr>
                <w:rFonts w:ascii="Times New Roman" w:hAnsi="Times New Roman"/>
                <w:sz w:val="24"/>
                <w:szCs w:val="24"/>
              </w:rPr>
            </w:pPr>
            <w:r w:rsidRPr="00610CEC">
              <w:rPr>
                <w:rFonts w:ascii="Times New Roman" w:hAnsi="Times New Roman"/>
                <w:sz w:val="24"/>
                <w:szCs w:val="24"/>
              </w:rPr>
              <w:t xml:space="preserve">A. * Adsorption </w:t>
            </w:r>
          </w:p>
          <w:p w:rsidR="00080263" w:rsidRPr="00610CEC" w:rsidRDefault="00080263"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 xml:space="preserve">Dialysis of the extractant into the cell </w:t>
            </w:r>
          </w:p>
          <w:p w:rsidR="00080263" w:rsidRPr="00610CEC" w:rsidRDefault="00080263"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 xml:space="preserve">Desorption </w:t>
            </w:r>
          </w:p>
          <w:p w:rsidR="00080263" w:rsidRPr="00610CEC" w:rsidRDefault="00080263"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 xml:space="preserve">Dissolution of cellular contents </w:t>
            </w:r>
          </w:p>
          <w:p w:rsidR="00080263" w:rsidRPr="00610CEC" w:rsidRDefault="00080263"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Diffusion</w:t>
            </w:r>
          </w:p>
        </w:tc>
        <w:tc>
          <w:tcPr>
            <w:tcW w:w="4215" w:type="dxa"/>
          </w:tcPr>
          <w:p w:rsidR="00080263" w:rsidRPr="00610CEC" w:rsidRDefault="00080263" w:rsidP="00610CEC">
            <w:pPr>
              <w:spacing w:after="0" w:line="240" w:lineRule="auto"/>
              <w:rPr>
                <w:rFonts w:ascii="Times New Roman" w:hAnsi="Times New Roman"/>
                <w:sz w:val="24"/>
                <w:szCs w:val="24"/>
              </w:rPr>
            </w:pPr>
            <w:r w:rsidRPr="00610CEC">
              <w:rPr>
                <w:rFonts w:ascii="Times New Roman" w:hAnsi="Times New Roman"/>
                <w:sz w:val="24"/>
                <w:szCs w:val="24"/>
              </w:rPr>
              <w:t>Adsorption is the selective absorption of a substance from a gas or liquid medium by a surface layer of a solid (adsorbent) or liquid. This process is the reverse of extraction.</w:t>
            </w:r>
          </w:p>
        </w:tc>
      </w:tr>
      <w:tr w:rsidR="00A3482D" w:rsidRPr="00610CEC" w:rsidTr="00A3482D">
        <w:tc>
          <w:tcPr>
            <w:tcW w:w="534" w:type="dxa"/>
          </w:tcPr>
          <w:p w:rsidR="00A3482D" w:rsidRPr="00610CEC" w:rsidRDefault="00A3482D"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3</w:t>
            </w:r>
          </w:p>
        </w:tc>
        <w:tc>
          <w:tcPr>
            <w:tcW w:w="2976" w:type="dxa"/>
          </w:tcPr>
          <w:p w:rsidR="00A3482D" w:rsidRPr="00610CEC" w:rsidRDefault="00A3482D" w:rsidP="00610CEC">
            <w:pPr>
              <w:spacing w:after="0" w:line="240" w:lineRule="auto"/>
              <w:rPr>
                <w:rFonts w:ascii="Times New Roman" w:hAnsi="Times New Roman"/>
                <w:sz w:val="24"/>
                <w:szCs w:val="24"/>
              </w:rPr>
            </w:pPr>
            <w:r w:rsidRPr="00610CEC">
              <w:rPr>
                <w:rFonts w:ascii="Times New Roman" w:hAnsi="Times New Roman"/>
                <w:sz w:val="24"/>
                <w:szCs w:val="24"/>
              </w:rPr>
              <w:t xml:space="preserve">The release of extractive substances from plant material occurs due to: </w:t>
            </w:r>
          </w:p>
        </w:tc>
        <w:tc>
          <w:tcPr>
            <w:tcW w:w="3261" w:type="dxa"/>
          </w:tcPr>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 xml:space="preserve">A. * Molecular and convective diffusion </w:t>
            </w:r>
          </w:p>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 xml:space="preserve">Molecular and cellular diffusion </w:t>
            </w:r>
          </w:p>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Convective and cellular diffusion</w:t>
            </w:r>
          </w:p>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 xml:space="preserve">Coacervation </w:t>
            </w:r>
          </w:p>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Adsorption and readsorption of extractant by plant material</w:t>
            </w:r>
          </w:p>
        </w:tc>
        <w:tc>
          <w:tcPr>
            <w:tcW w:w="4215" w:type="dxa"/>
            <w:vAlign w:val="center"/>
          </w:tcPr>
          <w:p w:rsidR="00A3482D" w:rsidRPr="00610CEC" w:rsidRDefault="00A3482D" w:rsidP="00610CEC">
            <w:pPr>
              <w:spacing w:after="0" w:line="240" w:lineRule="auto"/>
              <w:rPr>
                <w:rFonts w:ascii="Times New Roman" w:hAnsi="Times New Roman"/>
                <w:sz w:val="24"/>
                <w:szCs w:val="24"/>
              </w:rPr>
            </w:pPr>
            <w:r w:rsidRPr="00610CEC">
              <w:rPr>
                <w:rFonts w:ascii="Times New Roman" w:hAnsi="Times New Roman"/>
                <w:sz w:val="24"/>
                <w:szCs w:val="24"/>
              </w:rPr>
              <w:t>The extraction of medicinal raw materials is a complex mass transfer process, which is determined by the basic laws of mass transfer, and consists of several separate processes that are closely intertwined: diffusion, osmosis, dialysis, dissolution and desorption of substances. The extraction of substances from solid materials is carried out with the help of an extractant. forming 2 phases: a solution of substances in the raw material and a solution of extractive substances in the extractant that washes the raw material. The transfer of substances to the extractant is carried out by molecular and convective diffusion.</w:t>
            </w:r>
          </w:p>
        </w:tc>
      </w:tr>
      <w:tr w:rsidR="00A3482D" w:rsidRPr="00610CEC" w:rsidTr="00A3482D">
        <w:tc>
          <w:tcPr>
            <w:tcW w:w="534" w:type="dxa"/>
          </w:tcPr>
          <w:p w:rsidR="00A3482D" w:rsidRPr="00610CEC" w:rsidRDefault="00A3482D"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4</w:t>
            </w:r>
          </w:p>
        </w:tc>
        <w:tc>
          <w:tcPr>
            <w:tcW w:w="2976" w:type="dxa"/>
          </w:tcPr>
          <w:p w:rsidR="00A3482D" w:rsidRPr="00610CEC" w:rsidRDefault="00A3482D" w:rsidP="00610CEC">
            <w:pPr>
              <w:spacing w:after="0" w:line="240" w:lineRule="auto"/>
              <w:rPr>
                <w:rFonts w:ascii="Times New Roman" w:hAnsi="Times New Roman"/>
                <w:sz w:val="24"/>
                <w:szCs w:val="24"/>
              </w:rPr>
            </w:pPr>
            <w:r w:rsidRPr="00610CEC">
              <w:rPr>
                <w:rFonts w:ascii="Times New Roman" w:hAnsi="Times New Roman"/>
                <w:sz w:val="24"/>
                <w:szCs w:val="24"/>
              </w:rPr>
              <w:t>In the manufacture of phytochemicals, the extraction of extractive substances from plant material occurs due to:</w:t>
            </w:r>
          </w:p>
        </w:tc>
        <w:tc>
          <w:tcPr>
            <w:tcW w:w="3261" w:type="dxa"/>
          </w:tcPr>
          <w:p w:rsidR="00A3482D" w:rsidRPr="00610CEC" w:rsidRDefault="00A3482D" w:rsidP="00610CEC">
            <w:pPr>
              <w:spacing w:after="0" w:line="240" w:lineRule="auto"/>
              <w:jc w:val="both"/>
              <w:rPr>
                <w:rStyle w:val="longtext"/>
                <w:rFonts w:ascii="Times New Roman" w:hAnsi="Times New Roman"/>
                <w:sz w:val="24"/>
                <w:szCs w:val="24"/>
              </w:rPr>
            </w:pPr>
            <w:r w:rsidRPr="00610CEC">
              <w:rPr>
                <w:rStyle w:val="longtext"/>
                <w:rFonts w:ascii="Times New Roman" w:hAnsi="Times New Roman"/>
                <w:sz w:val="24"/>
                <w:szCs w:val="24"/>
              </w:rPr>
              <w:t>A. * Molecular and convective diffusion</w:t>
            </w:r>
          </w:p>
          <w:p w:rsidR="00A3482D" w:rsidRPr="00610CEC" w:rsidRDefault="00A3482D" w:rsidP="00610CEC">
            <w:pPr>
              <w:spacing w:after="0" w:line="240" w:lineRule="auto"/>
              <w:jc w:val="both"/>
              <w:rPr>
                <w:rStyle w:val="longtext"/>
                <w:rFonts w:ascii="Times New Roman" w:hAnsi="Times New Roman"/>
                <w:sz w:val="24"/>
                <w:szCs w:val="24"/>
              </w:rPr>
            </w:pPr>
            <w:r w:rsidRPr="00610CEC">
              <w:rPr>
                <w:rStyle w:val="longtext"/>
                <w:rFonts w:ascii="Times New Roman" w:hAnsi="Times New Roman"/>
                <w:sz w:val="24"/>
                <w:szCs w:val="24"/>
              </w:rPr>
              <w:t>B.</w:t>
            </w:r>
            <w:r w:rsidRPr="00610CEC">
              <w:rPr>
                <w:rStyle w:val="longtext"/>
                <w:rFonts w:ascii="Times New Roman" w:hAnsi="Times New Roman"/>
                <w:sz w:val="24"/>
                <w:szCs w:val="24"/>
              </w:rPr>
              <w:tab/>
              <w:t>Molecular and cellular diffusion</w:t>
            </w:r>
          </w:p>
          <w:p w:rsidR="00A3482D" w:rsidRPr="00610CEC" w:rsidRDefault="00A3482D" w:rsidP="00610CEC">
            <w:pPr>
              <w:spacing w:after="0" w:line="240" w:lineRule="auto"/>
              <w:jc w:val="both"/>
              <w:rPr>
                <w:rStyle w:val="longtext"/>
                <w:rFonts w:ascii="Times New Roman" w:hAnsi="Times New Roman"/>
                <w:sz w:val="24"/>
                <w:szCs w:val="24"/>
              </w:rPr>
            </w:pPr>
            <w:r w:rsidRPr="00610CEC">
              <w:rPr>
                <w:rStyle w:val="longtext"/>
                <w:rFonts w:ascii="Times New Roman" w:hAnsi="Times New Roman"/>
                <w:sz w:val="24"/>
                <w:szCs w:val="24"/>
              </w:rPr>
              <w:t>C.</w:t>
            </w:r>
            <w:r w:rsidRPr="00610CEC">
              <w:rPr>
                <w:rStyle w:val="longtext"/>
                <w:rFonts w:ascii="Times New Roman" w:hAnsi="Times New Roman"/>
                <w:sz w:val="24"/>
                <w:szCs w:val="24"/>
              </w:rPr>
              <w:tab/>
              <w:t>Convective and cellular diffusion</w:t>
            </w:r>
          </w:p>
          <w:p w:rsidR="00A3482D" w:rsidRPr="00610CEC" w:rsidRDefault="00A3482D" w:rsidP="00610CEC">
            <w:pPr>
              <w:spacing w:after="0" w:line="240" w:lineRule="auto"/>
              <w:jc w:val="both"/>
              <w:rPr>
                <w:rStyle w:val="longtext"/>
                <w:rFonts w:ascii="Times New Roman" w:hAnsi="Times New Roman"/>
                <w:sz w:val="24"/>
                <w:szCs w:val="24"/>
              </w:rPr>
            </w:pPr>
            <w:r w:rsidRPr="00610CEC">
              <w:rPr>
                <w:rStyle w:val="longtext"/>
                <w:rFonts w:ascii="Times New Roman" w:hAnsi="Times New Roman"/>
                <w:sz w:val="24"/>
                <w:szCs w:val="24"/>
              </w:rPr>
              <w:t>D.</w:t>
            </w:r>
            <w:r w:rsidRPr="00610CEC">
              <w:rPr>
                <w:rStyle w:val="longtext"/>
                <w:rFonts w:ascii="Times New Roman" w:hAnsi="Times New Roman"/>
                <w:sz w:val="24"/>
                <w:szCs w:val="24"/>
              </w:rPr>
              <w:tab/>
              <w:t>Coacervation</w:t>
            </w:r>
          </w:p>
          <w:p w:rsidR="00A3482D" w:rsidRPr="00610CEC" w:rsidRDefault="00A3482D" w:rsidP="00610CEC">
            <w:pPr>
              <w:spacing w:after="0" w:line="240" w:lineRule="auto"/>
              <w:jc w:val="both"/>
              <w:rPr>
                <w:rFonts w:ascii="Times New Roman" w:hAnsi="Times New Roman"/>
                <w:sz w:val="24"/>
                <w:szCs w:val="24"/>
              </w:rPr>
            </w:pPr>
            <w:r w:rsidRPr="00610CEC">
              <w:rPr>
                <w:rStyle w:val="longtext"/>
                <w:rFonts w:ascii="Times New Roman" w:hAnsi="Times New Roman"/>
                <w:sz w:val="24"/>
                <w:szCs w:val="24"/>
              </w:rPr>
              <w:t>E.</w:t>
            </w:r>
            <w:r w:rsidRPr="00610CEC">
              <w:rPr>
                <w:rStyle w:val="longtext"/>
                <w:rFonts w:ascii="Times New Roman" w:hAnsi="Times New Roman"/>
                <w:sz w:val="24"/>
                <w:szCs w:val="24"/>
              </w:rPr>
              <w:tab/>
              <w:t>Absorption and adsorption of extractant by plant material</w:t>
            </w:r>
          </w:p>
        </w:tc>
        <w:tc>
          <w:tcPr>
            <w:tcW w:w="4215" w:type="dxa"/>
            <w:vMerge w:val="restart"/>
          </w:tcPr>
          <w:p w:rsidR="00A3482D" w:rsidRPr="00610CEC" w:rsidRDefault="00E66E36" w:rsidP="00610CEC">
            <w:pPr>
              <w:spacing w:after="0" w:line="240" w:lineRule="auto"/>
              <w:jc w:val="both"/>
              <w:rPr>
                <w:rFonts w:ascii="Times New Roman" w:hAnsi="Times New Roman"/>
                <w:sz w:val="24"/>
                <w:szCs w:val="24"/>
              </w:rPr>
            </w:pPr>
            <w:r w:rsidRPr="00610CEC">
              <w:rPr>
                <w:rFonts w:ascii="Times New Roman" w:hAnsi="Times New Roman"/>
                <w:sz w:val="24"/>
                <w:szCs w:val="24"/>
              </w:rPr>
              <w:t>Extraction of medicinal raw materials is a complex mass exchange process, which is determined by the basic laws of mass transfer, consists of several separate processes that are closely intertwined: diffusion, osmosis, dialysis, dissolution and desorption of substances. Obtaining substances from solid materials is carried out with the help of an extractant. forming 2 phases: a solution of substances in the raw material and a solution of extractive substances in the extractant, which washes the raw material. The transfer of substances into the extractant is carried out by molecular and convective diffusion.</w:t>
            </w:r>
            <w:r w:rsidR="00A3482D" w:rsidRPr="00610CEC">
              <w:rPr>
                <w:rFonts w:ascii="Times New Roman" w:hAnsi="Times New Roman"/>
                <w:sz w:val="24"/>
                <w:szCs w:val="24"/>
              </w:rPr>
              <w:t>.</w:t>
            </w:r>
          </w:p>
        </w:tc>
      </w:tr>
      <w:tr w:rsidR="00A3482D" w:rsidRPr="00610CEC" w:rsidTr="00A3482D">
        <w:tc>
          <w:tcPr>
            <w:tcW w:w="534" w:type="dxa"/>
          </w:tcPr>
          <w:p w:rsidR="00A3482D" w:rsidRPr="00610CEC" w:rsidRDefault="00A3482D"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5</w:t>
            </w:r>
          </w:p>
        </w:tc>
        <w:tc>
          <w:tcPr>
            <w:tcW w:w="2976" w:type="dxa"/>
          </w:tcPr>
          <w:p w:rsidR="00A3482D" w:rsidRPr="00610CEC" w:rsidRDefault="00A3482D" w:rsidP="00610CEC">
            <w:pPr>
              <w:spacing w:after="0" w:line="240" w:lineRule="auto"/>
              <w:rPr>
                <w:rFonts w:ascii="Times New Roman" w:hAnsi="Times New Roman"/>
                <w:sz w:val="24"/>
                <w:szCs w:val="24"/>
              </w:rPr>
            </w:pPr>
            <w:r w:rsidRPr="00610CEC">
              <w:rPr>
                <w:rFonts w:ascii="Times New Roman" w:hAnsi="Times New Roman"/>
                <w:sz w:val="24"/>
                <w:szCs w:val="24"/>
              </w:rPr>
              <w:t>What mainly determines the choice of extractant for the production of individual substances?</w:t>
            </w:r>
          </w:p>
        </w:tc>
        <w:tc>
          <w:tcPr>
            <w:tcW w:w="3261" w:type="dxa"/>
          </w:tcPr>
          <w:p w:rsidR="00A3482D" w:rsidRPr="00610CEC" w:rsidRDefault="00A3482D" w:rsidP="00610CEC">
            <w:pPr>
              <w:pStyle w:val="a6"/>
              <w:widowControl w:val="0"/>
              <w:spacing w:after="0" w:line="240" w:lineRule="auto"/>
              <w:ind w:left="0"/>
              <w:jc w:val="both"/>
              <w:rPr>
                <w:rFonts w:ascii="Times New Roman" w:hAnsi="Times New Roman"/>
                <w:noProof/>
                <w:color w:val="000000"/>
                <w:sz w:val="24"/>
                <w:szCs w:val="24"/>
              </w:rPr>
            </w:pPr>
            <w:r w:rsidRPr="00610CEC">
              <w:rPr>
                <w:rFonts w:ascii="Times New Roman" w:hAnsi="Times New Roman"/>
                <w:noProof/>
                <w:color w:val="000000"/>
                <w:sz w:val="24"/>
                <w:szCs w:val="24"/>
              </w:rPr>
              <w:t xml:space="preserve">A. * Selectivity for active substances </w:t>
            </w:r>
          </w:p>
          <w:p w:rsidR="00A3482D" w:rsidRPr="00610CEC" w:rsidRDefault="00A3482D" w:rsidP="00610CEC">
            <w:pPr>
              <w:pStyle w:val="a6"/>
              <w:widowControl w:val="0"/>
              <w:spacing w:after="0" w:line="240" w:lineRule="auto"/>
              <w:ind w:left="0"/>
              <w:jc w:val="both"/>
              <w:rPr>
                <w:rFonts w:ascii="Times New Roman" w:hAnsi="Times New Roman"/>
                <w:noProof/>
                <w:color w:val="000000"/>
                <w:sz w:val="24"/>
                <w:szCs w:val="24"/>
              </w:rPr>
            </w:pPr>
            <w:r w:rsidRPr="00610CEC">
              <w:rPr>
                <w:rFonts w:ascii="Times New Roman" w:hAnsi="Times New Roman"/>
                <w:noProof/>
                <w:color w:val="000000"/>
                <w:sz w:val="24"/>
                <w:szCs w:val="24"/>
              </w:rPr>
              <w:t>B.</w:t>
            </w:r>
            <w:r w:rsidRPr="00610CEC">
              <w:rPr>
                <w:rFonts w:ascii="Times New Roman" w:hAnsi="Times New Roman"/>
                <w:noProof/>
                <w:color w:val="000000"/>
                <w:sz w:val="24"/>
                <w:szCs w:val="24"/>
              </w:rPr>
              <w:tab/>
              <w:t xml:space="preserve"> Pharmacological indifference</w:t>
            </w:r>
          </w:p>
          <w:p w:rsidR="00A3482D" w:rsidRPr="00610CEC" w:rsidRDefault="00A3482D" w:rsidP="00610CEC">
            <w:pPr>
              <w:pStyle w:val="a6"/>
              <w:widowControl w:val="0"/>
              <w:spacing w:after="0" w:line="240" w:lineRule="auto"/>
              <w:ind w:left="0"/>
              <w:jc w:val="both"/>
              <w:rPr>
                <w:rFonts w:ascii="Times New Roman" w:hAnsi="Times New Roman"/>
                <w:noProof/>
                <w:color w:val="000000"/>
                <w:sz w:val="24"/>
                <w:szCs w:val="24"/>
              </w:rPr>
            </w:pPr>
            <w:r w:rsidRPr="00610CEC">
              <w:rPr>
                <w:rFonts w:ascii="Times New Roman" w:hAnsi="Times New Roman"/>
                <w:noProof/>
                <w:color w:val="000000"/>
                <w:sz w:val="24"/>
                <w:szCs w:val="24"/>
              </w:rPr>
              <w:t>C.</w:t>
            </w:r>
            <w:r w:rsidRPr="00610CEC">
              <w:rPr>
                <w:rFonts w:ascii="Times New Roman" w:hAnsi="Times New Roman"/>
                <w:noProof/>
                <w:color w:val="000000"/>
                <w:sz w:val="24"/>
                <w:szCs w:val="24"/>
              </w:rPr>
              <w:tab/>
              <w:t xml:space="preserve"> Heat resistance</w:t>
            </w:r>
          </w:p>
          <w:p w:rsidR="00A3482D" w:rsidRPr="00610CEC" w:rsidRDefault="00A3482D" w:rsidP="00610CEC">
            <w:pPr>
              <w:pStyle w:val="a6"/>
              <w:widowControl w:val="0"/>
              <w:spacing w:after="0" w:line="240" w:lineRule="auto"/>
              <w:ind w:left="0"/>
              <w:jc w:val="both"/>
              <w:rPr>
                <w:rFonts w:ascii="Times New Roman" w:hAnsi="Times New Roman"/>
                <w:noProof/>
                <w:color w:val="000000"/>
                <w:sz w:val="24"/>
                <w:szCs w:val="24"/>
              </w:rPr>
            </w:pPr>
            <w:r w:rsidRPr="00610CEC">
              <w:rPr>
                <w:rFonts w:ascii="Times New Roman" w:hAnsi="Times New Roman"/>
                <w:noProof/>
                <w:color w:val="000000"/>
                <w:sz w:val="24"/>
                <w:szCs w:val="24"/>
              </w:rPr>
              <w:t>D.</w:t>
            </w:r>
            <w:r w:rsidRPr="00610CEC">
              <w:rPr>
                <w:rFonts w:ascii="Times New Roman" w:hAnsi="Times New Roman"/>
                <w:noProof/>
                <w:color w:val="000000"/>
                <w:sz w:val="24"/>
                <w:szCs w:val="24"/>
              </w:rPr>
              <w:tab/>
              <w:t xml:space="preserve"> Cost</w:t>
            </w:r>
          </w:p>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noProof/>
                <w:color w:val="000000"/>
                <w:sz w:val="24"/>
                <w:szCs w:val="24"/>
              </w:rPr>
              <w:t>E.</w:t>
            </w:r>
            <w:r w:rsidRPr="00610CEC">
              <w:rPr>
                <w:rFonts w:ascii="Times New Roman" w:hAnsi="Times New Roman"/>
                <w:noProof/>
                <w:color w:val="000000"/>
                <w:sz w:val="24"/>
                <w:szCs w:val="24"/>
              </w:rPr>
              <w:tab/>
              <w:t xml:space="preserve"> Ability to eliminate hydrolysis</w:t>
            </w:r>
          </w:p>
        </w:tc>
        <w:tc>
          <w:tcPr>
            <w:tcW w:w="4215" w:type="dxa"/>
            <w:vMerge/>
          </w:tcPr>
          <w:p w:rsidR="00A3482D" w:rsidRPr="00610CEC" w:rsidRDefault="00A3482D" w:rsidP="00610CEC">
            <w:pPr>
              <w:spacing w:after="0" w:line="240" w:lineRule="auto"/>
              <w:jc w:val="both"/>
              <w:rPr>
                <w:rFonts w:ascii="Times New Roman" w:hAnsi="Times New Roman"/>
                <w:sz w:val="24"/>
                <w:szCs w:val="24"/>
              </w:rPr>
            </w:pPr>
          </w:p>
        </w:tc>
      </w:tr>
      <w:tr w:rsidR="00A3482D" w:rsidRPr="00610CEC" w:rsidTr="00A3482D">
        <w:tc>
          <w:tcPr>
            <w:tcW w:w="534" w:type="dxa"/>
          </w:tcPr>
          <w:p w:rsidR="00A3482D" w:rsidRPr="00610CEC" w:rsidRDefault="00A3482D"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6</w:t>
            </w:r>
          </w:p>
        </w:tc>
        <w:tc>
          <w:tcPr>
            <w:tcW w:w="2976" w:type="dxa"/>
          </w:tcPr>
          <w:p w:rsidR="00A3482D" w:rsidRPr="00610CEC" w:rsidRDefault="00A3482D" w:rsidP="00610CEC">
            <w:pPr>
              <w:spacing w:after="0" w:line="240" w:lineRule="auto"/>
              <w:rPr>
                <w:rFonts w:ascii="Times New Roman" w:hAnsi="Times New Roman"/>
                <w:sz w:val="24"/>
                <w:szCs w:val="24"/>
              </w:rPr>
            </w:pPr>
            <w:r w:rsidRPr="00610CEC">
              <w:rPr>
                <w:rFonts w:ascii="Times New Roman" w:hAnsi="Times New Roman"/>
                <w:sz w:val="24"/>
                <w:szCs w:val="24"/>
              </w:rPr>
              <w:t>Specific methods of extraction purification are used in the production of highly purified extraction preparations. Please specify the method that applies to the extraction:</w:t>
            </w:r>
          </w:p>
        </w:tc>
        <w:tc>
          <w:tcPr>
            <w:tcW w:w="3261" w:type="dxa"/>
          </w:tcPr>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 A. Effect of saturated solutions of strong electrolytes</w:t>
            </w:r>
          </w:p>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B. The process of exposure to the hood heating</w:t>
            </w:r>
          </w:p>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C. Dialysis</w:t>
            </w:r>
          </w:p>
          <w:p w:rsidR="00A3482D" w:rsidRPr="00610CEC" w:rsidRDefault="00BF7130" w:rsidP="00610CEC">
            <w:pPr>
              <w:spacing w:after="0" w:line="240" w:lineRule="auto"/>
              <w:jc w:val="both"/>
              <w:rPr>
                <w:rFonts w:ascii="Times New Roman" w:hAnsi="Times New Roman"/>
                <w:sz w:val="24"/>
                <w:szCs w:val="24"/>
              </w:rPr>
            </w:pPr>
            <w:r w:rsidRPr="00610CEC">
              <w:rPr>
                <w:rFonts w:ascii="Times New Roman" w:hAnsi="Times New Roman"/>
                <w:sz w:val="24"/>
                <w:szCs w:val="24"/>
              </w:rPr>
              <w:t>D. The effect of UV</w:t>
            </w:r>
            <w:r w:rsidRPr="00610CEC">
              <w:rPr>
                <w:rFonts w:ascii="Times New Roman" w:hAnsi="Times New Roman"/>
                <w:sz w:val="24"/>
                <w:szCs w:val="24"/>
                <w:lang w:val="en-US"/>
              </w:rPr>
              <w:t>-</w:t>
            </w:r>
            <w:r w:rsidR="00A3482D" w:rsidRPr="00610CEC">
              <w:rPr>
                <w:rFonts w:ascii="Times New Roman" w:hAnsi="Times New Roman"/>
                <w:sz w:val="24"/>
                <w:szCs w:val="24"/>
              </w:rPr>
              <w:t>rradiation</w:t>
            </w:r>
          </w:p>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E. Ultrasonic action</w:t>
            </w:r>
          </w:p>
          <w:p w:rsidR="00A3482D" w:rsidRPr="00610CEC" w:rsidRDefault="00A3482D" w:rsidP="00610CEC">
            <w:pPr>
              <w:spacing w:after="0" w:line="240" w:lineRule="auto"/>
              <w:jc w:val="both"/>
              <w:rPr>
                <w:rFonts w:ascii="Times New Roman" w:hAnsi="Times New Roman"/>
                <w:sz w:val="24"/>
                <w:szCs w:val="24"/>
              </w:rPr>
            </w:pPr>
          </w:p>
        </w:tc>
        <w:tc>
          <w:tcPr>
            <w:tcW w:w="4215" w:type="dxa"/>
          </w:tcPr>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It is also necessary to take into account the fact that different salts have different</w:t>
            </w:r>
            <w:r w:rsidR="00BF7130" w:rsidRPr="00610CEC">
              <w:rPr>
                <w:rFonts w:ascii="Times New Roman" w:hAnsi="Times New Roman"/>
                <w:sz w:val="24"/>
                <w:szCs w:val="24"/>
                <w:lang w:val="en-US"/>
              </w:rPr>
              <w:t xml:space="preserve"> </w:t>
            </w:r>
            <w:r w:rsidRPr="00610CEC">
              <w:rPr>
                <w:rFonts w:ascii="Times New Roman" w:hAnsi="Times New Roman"/>
                <w:sz w:val="24"/>
                <w:szCs w:val="24"/>
              </w:rPr>
              <w:t>salting properties. As early as 1889, Hoffmeister noted</w:t>
            </w:r>
            <w:r w:rsidR="00BF7130" w:rsidRPr="00610CEC">
              <w:rPr>
                <w:rFonts w:ascii="Times New Roman" w:hAnsi="Times New Roman"/>
                <w:sz w:val="24"/>
                <w:szCs w:val="24"/>
                <w:lang w:val="en-US"/>
              </w:rPr>
              <w:t xml:space="preserve"> </w:t>
            </w:r>
            <w:r w:rsidRPr="00610CEC">
              <w:rPr>
                <w:rFonts w:ascii="Times New Roman" w:hAnsi="Times New Roman"/>
                <w:sz w:val="24"/>
                <w:szCs w:val="24"/>
              </w:rPr>
              <w:t>proteins precipitate most efficiently in the presence of salts with</w:t>
            </w:r>
          </w:p>
          <w:p w:rsidR="00A3482D" w:rsidRPr="00610CEC" w:rsidRDefault="00A3482D" w:rsidP="00610CEC">
            <w:pPr>
              <w:spacing w:after="0" w:line="240" w:lineRule="auto"/>
              <w:rPr>
                <w:rFonts w:ascii="Times New Roman" w:hAnsi="Times New Roman"/>
                <w:sz w:val="24"/>
                <w:szCs w:val="24"/>
              </w:rPr>
            </w:pPr>
            <w:r w:rsidRPr="00610CEC">
              <w:rPr>
                <w:rFonts w:ascii="Times New Roman" w:hAnsi="Times New Roman"/>
                <w:sz w:val="24"/>
                <w:szCs w:val="24"/>
              </w:rPr>
              <w:t>salts with multicharged anions and cations.</w:t>
            </w:r>
          </w:p>
        </w:tc>
      </w:tr>
      <w:tr w:rsidR="00A3482D" w:rsidRPr="00610CEC" w:rsidTr="00A3482D">
        <w:tc>
          <w:tcPr>
            <w:tcW w:w="534" w:type="dxa"/>
          </w:tcPr>
          <w:p w:rsidR="00A3482D" w:rsidRPr="00610CEC" w:rsidRDefault="00A3482D"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7</w:t>
            </w:r>
          </w:p>
        </w:tc>
        <w:tc>
          <w:tcPr>
            <w:tcW w:w="2976" w:type="dxa"/>
          </w:tcPr>
          <w:p w:rsidR="00A3482D" w:rsidRPr="00610CEC" w:rsidRDefault="00A3482D" w:rsidP="00610CEC">
            <w:pPr>
              <w:spacing w:after="0" w:line="240" w:lineRule="auto"/>
              <w:rPr>
                <w:rFonts w:ascii="Times New Roman" w:hAnsi="Times New Roman"/>
                <w:sz w:val="24"/>
                <w:szCs w:val="24"/>
              </w:rPr>
            </w:pPr>
            <w:r w:rsidRPr="00610CEC">
              <w:rPr>
                <w:rFonts w:ascii="Times New Roman" w:hAnsi="Times New Roman"/>
                <w:sz w:val="24"/>
                <w:szCs w:val="24"/>
              </w:rPr>
              <w:t>The company's phytochemical shop produces extraction preparations. What are the uses of extracts and concentrates?</w:t>
            </w:r>
          </w:p>
        </w:tc>
        <w:tc>
          <w:tcPr>
            <w:tcW w:w="3261" w:type="dxa"/>
          </w:tcPr>
          <w:p w:rsidR="00A3482D" w:rsidRPr="00610CEC" w:rsidRDefault="00A3482D" w:rsidP="00610CEC">
            <w:pPr>
              <w:pStyle w:val="a6"/>
              <w:widowControl w:val="0"/>
              <w:spacing w:after="0" w:line="240" w:lineRule="auto"/>
              <w:ind w:left="0"/>
              <w:jc w:val="both"/>
              <w:rPr>
                <w:rFonts w:ascii="Times New Roman" w:hAnsi="Times New Roman"/>
                <w:bCs/>
                <w:noProof/>
                <w:color w:val="000000"/>
                <w:sz w:val="24"/>
                <w:szCs w:val="24"/>
                <w:lang w:val="en-US" w:eastAsia="en-US"/>
              </w:rPr>
            </w:pPr>
            <w:r w:rsidRPr="00610CEC">
              <w:rPr>
                <w:rFonts w:ascii="Times New Roman" w:hAnsi="Times New Roman"/>
                <w:bCs/>
                <w:noProof/>
                <w:color w:val="000000"/>
                <w:sz w:val="24"/>
                <w:szCs w:val="24"/>
                <w:lang w:val="en-US" w:eastAsia="en-US"/>
              </w:rPr>
              <w:t>A. * For quick preparation of infusions and decoctions in pharmacy practice</w:t>
            </w:r>
          </w:p>
          <w:p w:rsidR="00A3482D" w:rsidRPr="00610CEC" w:rsidRDefault="00A3482D" w:rsidP="00610CEC">
            <w:pPr>
              <w:pStyle w:val="a6"/>
              <w:widowControl w:val="0"/>
              <w:spacing w:after="0" w:line="240" w:lineRule="auto"/>
              <w:ind w:left="0"/>
              <w:jc w:val="both"/>
              <w:rPr>
                <w:rFonts w:ascii="Times New Roman" w:hAnsi="Times New Roman"/>
                <w:bCs/>
                <w:noProof/>
                <w:color w:val="000000"/>
                <w:sz w:val="24"/>
                <w:szCs w:val="24"/>
                <w:lang w:val="en-US" w:eastAsia="en-US"/>
              </w:rPr>
            </w:pPr>
            <w:r w:rsidRPr="00610CEC">
              <w:rPr>
                <w:rFonts w:ascii="Times New Roman" w:hAnsi="Times New Roman"/>
                <w:bCs/>
                <w:noProof/>
                <w:color w:val="000000"/>
                <w:sz w:val="24"/>
                <w:szCs w:val="24"/>
                <w:lang w:val="en-US" w:eastAsia="en-US"/>
              </w:rPr>
              <w:t>B.</w:t>
            </w:r>
            <w:r w:rsidRPr="00610CEC">
              <w:rPr>
                <w:rFonts w:ascii="Times New Roman" w:hAnsi="Times New Roman"/>
                <w:bCs/>
                <w:noProof/>
                <w:color w:val="000000"/>
                <w:sz w:val="24"/>
                <w:szCs w:val="24"/>
                <w:lang w:val="en-US" w:eastAsia="en-US"/>
              </w:rPr>
              <w:tab/>
              <w:t>For the preparation of tinctures</w:t>
            </w:r>
          </w:p>
          <w:p w:rsidR="00A3482D" w:rsidRPr="00610CEC" w:rsidRDefault="00A3482D" w:rsidP="00610CEC">
            <w:pPr>
              <w:pStyle w:val="a6"/>
              <w:widowControl w:val="0"/>
              <w:spacing w:after="0" w:line="240" w:lineRule="auto"/>
              <w:ind w:left="0"/>
              <w:jc w:val="both"/>
              <w:rPr>
                <w:rFonts w:ascii="Times New Roman" w:hAnsi="Times New Roman"/>
                <w:bCs/>
                <w:noProof/>
                <w:color w:val="000000"/>
                <w:sz w:val="24"/>
                <w:szCs w:val="24"/>
                <w:lang w:val="en-US" w:eastAsia="en-US"/>
              </w:rPr>
            </w:pPr>
            <w:r w:rsidRPr="00610CEC">
              <w:rPr>
                <w:rFonts w:ascii="Times New Roman" w:hAnsi="Times New Roman"/>
                <w:bCs/>
                <w:noProof/>
                <w:color w:val="000000"/>
                <w:sz w:val="24"/>
                <w:szCs w:val="24"/>
                <w:lang w:val="en-US" w:eastAsia="en-US"/>
              </w:rPr>
              <w:t>C.</w:t>
            </w:r>
            <w:r w:rsidRPr="00610CEC">
              <w:rPr>
                <w:rFonts w:ascii="Times New Roman" w:hAnsi="Times New Roman"/>
                <w:bCs/>
                <w:noProof/>
                <w:color w:val="000000"/>
                <w:sz w:val="24"/>
                <w:szCs w:val="24"/>
                <w:lang w:val="en-US" w:eastAsia="en-US"/>
              </w:rPr>
              <w:tab/>
              <w:t>For the preparation of dry extracts.</w:t>
            </w:r>
          </w:p>
          <w:p w:rsidR="00A3482D" w:rsidRPr="00610CEC" w:rsidRDefault="00A3482D" w:rsidP="00610CEC">
            <w:pPr>
              <w:pStyle w:val="a6"/>
              <w:widowControl w:val="0"/>
              <w:spacing w:after="0" w:line="240" w:lineRule="auto"/>
              <w:ind w:left="0"/>
              <w:jc w:val="both"/>
              <w:rPr>
                <w:rFonts w:ascii="Times New Roman" w:hAnsi="Times New Roman"/>
                <w:bCs/>
                <w:noProof/>
                <w:color w:val="000000"/>
                <w:sz w:val="24"/>
                <w:szCs w:val="24"/>
                <w:lang w:val="en-US" w:eastAsia="en-US"/>
              </w:rPr>
            </w:pPr>
            <w:r w:rsidRPr="00610CEC">
              <w:rPr>
                <w:rFonts w:ascii="Times New Roman" w:hAnsi="Times New Roman"/>
                <w:bCs/>
                <w:noProof/>
                <w:color w:val="000000"/>
                <w:sz w:val="24"/>
                <w:szCs w:val="24"/>
                <w:lang w:val="en-US" w:eastAsia="en-US"/>
              </w:rPr>
              <w:t>D.</w:t>
            </w:r>
            <w:r w:rsidRPr="00610CEC">
              <w:rPr>
                <w:rFonts w:ascii="Times New Roman" w:hAnsi="Times New Roman"/>
                <w:bCs/>
                <w:noProof/>
                <w:color w:val="000000"/>
                <w:sz w:val="24"/>
                <w:szCs w:val="24"/>
                <w:lang w:val="en-US" w:eastAsia="en-US"/>
              </w:rPr>
              <w:tab/>
              <w:t>For the preparation of thick extracts.</w:t>
            </w:r>
          </w:p>
          <w:p w:rsidR="00A3482D" w:rsidRPr="00610CEC" w:rsidRDefault="00A3482D" w:rsidP="00610CEC">
            <w:pPr>
              <w:pStyle w:val="a6"/>
              <w:widowControl w:val="0"/>
              <w:spacing w:after="0" w:line="240" w:lineRule="auto"/>
              <w:ind w:left="0"/>
              <w:jc w:val="both"/>
              <w:rPr>
                <w:rFonts w:ascii="Times New Roman" w:hAnsi="Times New Roman"/>
                <w:noProof/>
                <w:color w:val="000000"/>
                <w:sz w:val="24"/>
                <w:szCs w:val="24"/>
              </w:rPr>
            </w:pPr>
            <w:r w:rsidRPr="00610CEC">
              <w:rPr>
                <w:rFonts w:ascii="Times New Roman" w:hAnsi="Times New Roman"/>
                <w:bCs/>
                <w:noProof/>
                <w:color w:val="000000"/>
                <w:sz w:val="24"/>
                <w:szCs w:val="24"/>
                <w:lang w:val="en-US" w:eastAsia="en-US"/>
              </w:rPr>
              <w:t>E.</w:t>
            </w:r>
            <w:r w:rsidRPr="00610CEC">
              <w:rPr>
                <w:rFonts w:ascii="Times New Roman" w:hAnsi="Times New Roman"/>
                <w:bCs/>
                <w:noProof/>
                <w:color w:val="000000"/>
                <w:sz w:val="24"/>
                <w:szCs w:val="24"/>
                <w:lang w:val="en-US" w:eastAsia="en-US"/>
              </w:rPr>
              <w:tab/>
              <w:t>As finished medicinal products</w:t>
            </w:r>
          </w:p>
        </w:tc>
        <w:tc>
          <w:tcPr>
            <w:tcW w:w="4215" w:type="dxa"/>
          </w:tcPr>
          <w:p w:rsidR="00A3482D" w:rsidRPr="00610CEC" w:rsidRDefault="00A3482D" w:rsidP="00610CEC">
            <w:pPr>
              <w:spacing w:after="0" w:line="240" w:lineRule="auto"/>
              <w:rPr>
                <w:rFonts w:ascii="Times New Roman" w:hAnsi="Times New Roman"/>
                <w:sz w:val="24"/>
                <w:szCs w:val="24"/>
              </w:rPr>
            </w:pPr>
            <w:r w:rsidRPr="00610CEC">
              <w:rPr>
                <w:rFonts w:ascii="Times New Roman" w:hAnsi="Times New Roman"/>
                <w:sz w:val="24"/>
                <w:szCs w:val="24"/>
              </w:rPr>
              <w:t>In extraction preparations, concentrates can be used to prepare infusions and decoctions in pharmacy practice. This approach allows you to quickly and efficiently use active substances from plant material to prepare dosage forms</w:t>
            </w:r>
          </w:p>
        </w:tc>
      </w:tr>
      <w:tr w:rsidR="00A3482D" w:rsidRPr="00610CEC" w:rsidTr="00A3482D">
        <w:tc>
          <w:tcPr>
            <w:tcW w:w="534" w:type="dxa"/>
          </w:tcPr>
          <w:p w:rsidR="00A3482D" w:rsidRPr="00610CEC" w:rsidRDefault="00A3482D"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8</w:t>
            </w:r>
          </w:p>
        </w:tc>
        <w:tc>
          <w:tcPr>
            <w:tcW w:w="2976" w:type="dxa"/>
          </w:tcPr>
          <w:p w:rsidR="00A3482D" w:rsidRPr="00610CEC" w:rsidRDefault="00A3482D" w:rsidP="00610CEC">
            <w:pPr>
              <w:spacing w:after="0" w:line="240" w:lineRule="auto"/>
              <w:rPr>
                <w:rFonts w:ascii="Times New Roman" w:hAnsi="Times New Roman"/>
                <w:sz w:val="24"/>
                <w:szCs w:val="24"/>
              </w:rPr>
            </w:pPr>
            <w:r w:rsidRPr="00610CEC">
              <w:rPr>
                <w:rFonts w:ascii="Times New Roman" w:hAnsi="Times New Roman"/>
                <w:sz w:val="24"/>
                <w:szCs w:val="24"/>
              </w:rPr>
              <w:t xml:space="preserve">Different equipment is used to filter solutions. What filters are not used for filtering alcohol solutions? </w:t>
            </w:r>
          </w:p>
        </w:tc>
        <w:tc>
          <w:tcPr>
            <w:tcW w:w="3261" w:type="dxa"/>
          </w:tcPr>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A. * Noise filters</w:t>
            </w:r>
          </w:p>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 xml:space="preserve">Print filters </w:t>
            </w:r>
          </w:p>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 xml:space="preserve">Frame filter presses </w:t>
            </w:r>
          </w:p>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 xml:space="preserve">Filter bags </w:t>
            </w:r>
          </w:p>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Filter funnels</w:t>
            </w:r>
          </w:p>
        </w:tc>
        <w:tc>
          <w:tcPr>
            <w:tcW w:w="4215" w:type="dxa"/>
          </w:tcPr>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 xml:space="preserve">Nootch filters are designed to filter solutions under reduced pressure in closed vessels. </w:t>
            </w:r>
          </w:p>
        </w:tc>
      </w:tr>
      <w:tr w:rsidR="00A3482D" w:rsidRPr="00610CEC" w:rsidTr="00A3482D">
        <w:tc>
          <w:tcPr>
            <w:tcW w:w="534" w:type="dxa"/>
          </w:tcPr>
          <w:p w:rsidR="00A3482D" w:rsidRPr="00610CEC" w:rsidRDefault="00A3482D"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9</w:t>
            </w:r>
          </w:p>
        </w:tc>
        <w:tc>
          <w:tcPr>
            <w:tcW w:w="2976" w:type="dxa"/>
          </w:tcPr>
          <w:p w:rsidR="00A3482D" w:rsidRPr="00610CEC" w:rsidRDefault="00A3482D" w:rsidP="00610CEC">
            <w:pPr>
              <w:spacing w:after="0" w:line="240" w:lineRule="auto"/>
              <w:rPr>
                <w:rFonts w:ascii="Times New Roman" w:hAnsi="Times New Roman"/>
                <w:sz w:val="24"/>
                <w:szCs w:val="24"/>
              </w:rPr>
            </w:pPr>
            <w:r w:rsidRPr="00610CEC">
              <w:rPr>
                <w:rFonts w:ascii="Times New Roman" w:hAnsi="Times New Roman"/>
                <w:sz w:val="24"/>
                <w:szCs w:val="24"/>
              </w:rPr>
              <w:t>In the production of highly purified extraction preparations, specific methods of purification of the extract are used. Specify the method related to the extraction:</w:t>
            </w:r>
          </w:p>
        </w:tc>
        <w:tc>
          <w:tcPr>
            <w:tcW w:w="3261" w:type="dxa"/>
          </w:tcPr>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A. * Action of saturated solutions of strong electrolytes</w:t>
            </w:r>
          </w:p>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The process of exposure to the hood heating</w:t>
            </w:r>
          </w:p>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Dialysis</w:t>
            </w:r>
          </w:p>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The effect of UV irradiation</w:t>
            </w:r>
          </w:p>
          <w:p w:rsidR="00A3482D" w:rsidRPr="00610CEC" w:rsidRDefault="00A3482D" w:rsidP="00610CEC">
            <w:pPr>
              <w:pStyle w:val="a6"/>
              <w:widowControl w:val="0"/>
              <w:spacing w:after="0" w:line="240" w:lineRule="auto"/>
              <w:ind w:left="0"/>
              <w:jc w:val="both"/>
              <w:rPr>
                <w:rFonts w:ascii="Times New Roman" w:hAnsi="Times New Roman"/>
                <w:bCs/>
                <w:noProof/>
                <w:color w:val="000000"/>
                <w:sz w:val="24"/>
                <w:szCs w:val="24"/>
                <w:lang w:val="en-US" w:eastAsia="en-US"/>
              </w:rPr>
            </w:pPr>
            <w:r w:rsidRPr="00610CEC">
              <w:rPr>
                <w:rFonts w:ascii="Times New Roman" w:hAnsi="Times New Roman"/>
                <w:sz w:val="24"/>
                <w:szCs w:val="24"/>
              </w:rPr>
              <w:t>E.</w:t>
            </w:r>
            <w:r w:rsidRPr="00610CEC">
              <w:rPr>
                <w:rFonts w:ascii="Times New Roman" w:hAnsi="Times New Roman"/>
                <w:sz w:val="24"/>
                <w:szCs w:val="24"/>
              </w:rPr>
              <w:tab/>
              <w:t>Ultrasonic treatment</w:t>
            </w:r>
          </w:p>
        </w:tc>
        <w:tc>
          <w:tcPr>
            <w:tcW w:w="4215" w:type="dxa"/>
          </w:tcPr>
          <w:p w:rsidR="00A3482D" w:rsidRPr="00610CEC" w:rsidRDefault="00A3482D" w:rsidP="00610CEC">
            <w:pPr>
              <w:spacing w:after="0" w:line="240" w:lineRule="auto"/>
              <w:rPr>
                <w:rFonts w:ascii="Times New Roman" w:hAnsi="Times New Roman"/>
                <w:sz w:val="24"/>
                <w:szCs w:val="24"/>
              </w:rPr>
            </w:pPr>
            <w:r w:rsidRPr="00610CEC">
              <w:rPr>
                <w:rFonts w:ascii="Times New Roman" w:hAnsi="Times New Roman"/>
                <w:sz w:val="24"/>
                <w:szCs w:val="24"/>
              </w:rPr>
              <w:t>Drying is one of the most effective methods for freeing extracts from protein substances and other impurities. The effectiveness of the extraction depends on the concentration and nature of the electrolytes added to the solutions or extracts from the biological material.</w:t>
            </w:r>
          </w:p>
        </w:tc>
      </w:tr>
      <w:tr w:rsidR="00A3482D" w:rsidRPr="00610CEC" w:rsidTr="00A3482D">
        <w:tc>
          <w:tcPr>
            <w:tcW w:w="534" w:type="dxa"/>
          </w:tcPr>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10</w:t>
            </w:r>
          </w:p>
        </w:tc>
        <w:tc>
          <w:tcPr>
            <w:tcW w:w="2976" w:type="dxa"/>
          </w:tcPr>
          <w:p w:rsidR="00A3482D" w:rsidRPr="00610CEC" w:rsidRDefault="00A3482D" w:rsidP="00610CEC">
            <w:pPr>
              <w:spacing w:after="0" w:line="240" w:lineRule="auto"/>
              <w:rPr>
                <w:rFonts w:ascii="Times New Roman" w:hAnsi="Times New Roman"/>
                <w:color w:val="000000" w:themeColor="text1"/>
                <w:sz w:val="24"/>
                <w:szCs w:val="24"/>
              </w:rPr>
            </w:pPr>
            <w:r w:rsidRPr="00610CEC">
              <w:rPr>
                <w:rFonts w:ascii="Times New Roman" w:hAnsi="Times New Roman"/>
                <w:color w:val="000000" w:themeColor="text1"/>
                <w:sz w:val="24"/>
                <w:szCs w:val="24"/>
              </w:rPr>
              <w:t xml:space="preserve">In a phytochemical shop, an extract is obtained from medicinal plant material. Specify a product that is characterised by the same ratio between the active ingredients contained in the raw material and the finished product: </w:t>
            </w:r>
          </w:p>
        </w:tc>
        <w:tc>
          <w:tcPr>
            <w:tcW w:w="3261" w:type="dxa"/>
          </w:tcPr>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 xml:space="preserve">A. * Liquid extract </w:t>
            </w:r>
          </w:p>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 xml:space="preserve">Tincture </w:t>
            </w:r>
          </w:p>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 xml:space="preserve">Thick extract </w:t>
            </w:r>
          </w:p>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 xml:space="preserve">Dry extract </w:t>
            </w:r>
          </w:p>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Extract concentrate</w:t>
            </w:r>
          </w:p>
        </w:tc>
        <w:tc>
          <w:tcPr>
            <w:tcW w:w="4215" w:type="dxa"/>
            <w:vMerge w:val="restart"/>
          </w:tcPr>
          <w:p w:rsidR="00A3482D" w:rsidRPr="00610CEC" w:rsidRDefault="00A3482D" w:rsidP="00610CEC">
            <w:pPr>
              <w:spacing w:after="0" w:line="240" w:lineRule="auto"/>
              <w:rPr>
                <w:rFonts w:ascii="Times New Roman" w:hAnsi="Times New Roman"/>
                <w:sz w:val="24"/>
                <w:szCs w:val="24"/>
              </w:rPr>
            </w:pPr>
            <w:r w:rsidRPr="00610CEC">
              <w:rPr>
                <w:rFonts w:ascii="Times New Roman" w:hAnsi="Times New Roman"/>
                <w:sz w:val="24"/>
                <w:szCs w:val="24"/>
              </w:rPr>
              <w:t>In accordance with the SPS, when preparing liquid extracts, 1 kg of raw material is used to obtain 1 kg of finished product, which ensures that the level of active substances in the raw material and the finished product is consistent</w:t>
            </w:r>
          </w:p>
        </w:tc>
      </w:tr>
      <w:tr w:rsidR="00A3482D" w:rsidRPr="00610CEC" w:rsidTr="00A3482D">
        <w:tc>
          <w:tcPr>
            <w:tcW w:w="534" w:type="dxa"/>
          </w:tcPr>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11</w:t>
            </w:r>
          </w:p>
        </w:tc>
        <w:tc>
          <w:tcPr>
            <w:tcW w:w="2976" w:type="dxa"/>
          </w:tcPr>
          <w:p w:rsidR="00A3482D" w:rsidRPr="00610CEC" w:rsidRDefault="00A3482D" w:rsidP="00610CEC">
            <w:pPr>
              <w:spacing w:after="0" w:line="240" w:lineRule="auto"/>
              <w:rPr>
                <w:rFonts w:ascii="Times New Roman" w:hAnsi="Times New Roman"/>
                <w:color w:val="000000" w:themeColor="text1"/>
                <w:sz w:val="24"/>
                <w:szCs w:val="24"/>
              </w:rPr>
            </w:pPr>
            <w:r w:rsidRPr="00610CEC">
              <w:rPr>
                <w:rFonts w:ascii="Times New Roman" w:hAnsi="Times New Roman"/>
                <w:color w:val="000000" w:themeColor="text1"/>
                <w:sz w:val="24"/>
                <w:szCs w:val="24"/>
              </w:rPr>
              <w:t xml:space="preserve">In the manufacture of liquid extracts in accordance with the requirements of the pharmacopoeia, the raw material and extractant must be taken in the ratio: </w:t>
            </w:r>
          </w:p>
        </w:tc>
        <w:tc>
          <w:tcPr>
            <w:tcW w:w="3261" w:type="dxa"/>
          </w:tcPr>
          <w:p w:rsidR="00A3482D" w:rsidRPr="00610CEC" w:rsidRDefault="00A3482D" w:rsidP="00610CEC">
            <w:pPr>
              <w:numPr>
                <w:ilvl w:val="0"/>
                <w:numId w:val="125"/>
              </w:numPr>
              <w:tabs>
                <w:tab w:val="clear" w:pos="1080"/>
              </w:tabs>
              <w:spacing w:after="0" w:line="240" w:lineRule="auto"/>
              <w:ind w:left="0" w:firstLine="0"/>
              <w:jc w:val="both"/>
              <w:rPr>
                <w:rFonts w:ascii="Times New Roman" w:hAnsi="Times New Roman"/>
                <w:sz w:val="24"/>
                <w:szCs w:val="24"/>
              </w:rPr>
            </w:pPr>
            <w:r w:rsidRPr="00610CEC">
              <w:rPr>
                <w:rFonts w:ascii="Times New Roman" w:hAnsi="Times New Roman"/>
                <w:sz w:val="24"/>
                <w:szCs w:val="24"/>
              </w:rPr>
              <w:t>* 1:1</w:t>
            </w:r>
          </w:p>
          <w:p w:rsidR="00A3482D" w:rsidRPr="00610CEC" w:rsidRDefault="00A3482D" w:rsidP="00610CEC">
            <w:pPr>
              <w:numPr>
                <w:ilvl w:val="0"/>
                <w:numId w:val="125"/>
              </w:numPr>
              <w:tabs>
                <w:tab w:val="clear" w:pos="1080"/>
              </w:tabs>
              <w:spacing w:after="0" w:line="240" w:lineRule="auto"/>
              <w:ind w:left="0" w:firstLine="0"/>
              <w:jc w:val="both"/>
              <w:rPr>
                <w:rFonts w:ascii="Times New Roman" w:hAnsi="Times New Roman"/>
                <w:sz w:val="24"/>
                <w:szCs w:val="24"/>
              </w:rPr>
            </w:pPr>
            <w:r w:rsidRPr="00610CEC">
              <w:rPr>
                <w:rFonts w:ascii="Times New Roman" w:hAnsi="Times New Roman"/>
                <w:sz w:val="24"/>
                <w:szCs w:val="24"/>
              </w:rPr>
              <w:t>1:3</w:t>
            </w:r>
          </w:p>
          <w:p w:rsidR="00A3482D" w:rsidRPr="00610CEC" w:rsidRDefault="00A3482D" w:rsidP="00610CEC">
            <w:pPr>
              <w:numPr>
                <w:ilvl w:val="0"/>
                <w:numId w:val="125"/>
              </w:numPr>
              <w:tabs>
                <w:tab w:val="clear" w:pos="1080"/>
              </w:tabs>
              <w:spacing w:after="0" w:line="240" w:lineRule="auto"/>
              <w:ind w:left="0" w:firstLine="0"/>
              <w:jc w:val="both"/>
              <w:rPr>
                <w:rFonts w:ascii="Times New Roman" w:hAnsi="Times New Roman"/>
                <w:sz w:val="24"/>
                <w:szCs w:val="24"/>
              </w:rPr>
            </w:pPr>
            <w:r w:rsidRPr="00610CEC">
              <w:rPr>
                <w:rFonts w:ascii="Times New Roman" w:hAnsi="Times New Roman"/>
                <w:sz w:val="24"/>
                <w:szCs w:val="24"/>
              </w:rPr>
              <w:t>1:5</w:t>
            </w:r>
          </w:p>
          <w:p w:rsidR="00A3482D" w:rsidRPr="00610CEC" w:rsidRDefault="00A3482D" w:rsidP="00610CEC">
            <w:pPr>
              <w:numPr>
                <w:ilvl w:val="0"/>
                <w:numId w:val="125"/>
              </w:numPr>
              <w:tabs>
                <w:tab w:val="clear" w:pos="1080"/>
              </w:tabs>
              <w:spacing w:after="0" w:line="240" w:lineRule="auto"/>
              <w:ind w:left="0" w:firstLine="0"/>
              <w:jc w:val="both"/>
              <w:rPr>
                <w:rFonts w:ascii="Times New Roman" w:hAnsi="Times New Roman"/>
                <w:sz w:val="24"/>
                <w:szCs w:val="24"/>
              </w:rPr>
            </w:pPr>
            <w:r w:rsidRPr="00610CEC">
              <w:rPr>
                <w:rFonts w:ascii="Times New Roman" w:hAnsi="Times New Roman"/>
                <w:sz w:val="24"/>
                <w:szCs w:val="24"/>
              </w:rPr>
              <w:t>1:10</w:t>
            </w:r>
          </w:p>
          <w:p w:rsidR="00A3482D" w:rsidRPr="00610CEC" w:rsidRDefault="00A3482D" w:rsidP="00610CEC">
            <w:pPr>
              <w:numPr>
                <w:ilvl w:val="0"/>
                <w:numId w:val="125"/>
              </w:numPr>
              <w:tabs>
                <w:tab w:val="clear" w:pos="1080"/>
                <w:tab w:val="num" w:pos="738"/>
              </w:tabs>
              <w:spacing w:after="0" w:line="240" w:lineRule="auto"/>
              <w:ind w:left="0" w:firstLine="0"/>
              <w:jc w:val="both"/>
              <w:rPr>
                <w:rFonts w:ascii="Times New Roman" w:hAnsi="Times New Roman"/>
                <w:sz w:val="24"/>
                <w:szCs w:val="24"/>
              </w:rPr>
            </w:pPr>
            <w:r w:rsidRPr="00610CEC">
              <w:rPr>
                <w:rFonts w:ascii="Times New Roman" w:hAnsi="Times New Roman"/>
                <w:sz w:val="24"/>
                <w:szCs w:val="24"/>
              </w:rPr>
              <w:t>1:4</w:t>
            </w:r>
          </w:p>
        </w:tc>
        <w:tc>
          <w:tcPr>
            <w:tcW w:w="4215" w:type="dxa"/>
            <w:vMerge/>
          </w:tcPr>
          <w:p w:rsidR="00A3482D" w:rsidRPr="00610CEC" w:rsidRDefault="00A3482D" w:rsidP="00610CEC">
            <w:pPr>
              <w:spacing w:after="0" w:line="240" w:lineRule="auto"/>
              <w:rPr>
                <w:rFonts w:ascii="Times New Roman" w:hAnsi="Times New Roman"/>
                <w:sz w:val="24"/>
                <w:szCs w:val="24"/>
              </w:rPr>
            </w:pPr>
          </w:p>
        </w:tc>
      </w:tr>
      <w:tr w:rsidR="00A3482D" w:rsidRPr="00610CEC" w:rsidTr="00A3482D">
        <w:tc>
          <w:tcPr>
            <w:tcW w:w="534" w:type="dxa"/>
          </w:tcPr>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12</w:t>
            </w:r>
          </w:p>
        </w:tc>
        <w:tc>
          <w:tcPr>
            <w:tcW w:w="2976" w:type="dxa"/>
          </w:tcPr>
          <w:p w:rsidR="00A3482D" w:rsidRPr="00610CEC" w:rsidRDefault="00A3482D" w:rsidP="00610CEC">
            <w:pPr>
              <w:spacing w:after="0" w:line="240" w:lineRule="auto"/>
              <w:rPr>
                <w:rFonts w:ascii="Times New Roman" w:hAnsi="Times New Roman"/>
                <w:color w:val="000000" w:themeColor="text1"/>
                <w:sz w:val="24"/>
                <w:szCs w:val="24"/>
              </w:rPr>
            </w:pPr>
            <w:r w:rsidRPr="00610CEC">
              <w:rPr>
                <w:rFonts w:ascii="Times New Roman" w:hAnsi="Times New Roman"/>
                <w:color w:val="000000" w:themeColor="text1"/>
                <w:sz w:val="24"/>
                <w:szCs w:val="24"/>
              </w:rPr>
              <w:t xml:space="preserve">The company's phytochemical department produces liquid extracts. How many volume parts of liquid extract are obtained from one weight part of medicinal plant material: </w:t>
            </w:r>
          </w:p>
        </w:tc>
        <w:tc>
          <w:tcPr>
            <w:tcW w:w="3261" w:type="dxa"/>
          </w:tcPr>
          <w:p w:rsidR="00A3482D" w:rsidRPr="00610CEC" w:rsidRDefault="00A3482D" w:rsidP="00610CEC">
            <w:pPr>
              <w:numPr>
                <w:ilvl w:val="0"/>
                <w:numId w:val="126"/>
              </w:numPr>
              <w:tabs>
                <w:tab w:val="clear" w:pos="1080"/>
              </w:tabs>
              <w:spacing w:after="0" w:line="240" w:lineRule="auto"/>
              <w:ind w:left="0" w:firstLine="0"/>
              <w:jc w:val="both"/>
              <w:rPr>
                <w:rFonts w:ascii="Times New Roman" w:hAnsi="Times New Roman"/>
                <w:sz w:val="24"/>
                <w:szCs w:val="24"/>
              </w:rPr>
            </w:pPr>
            <w:r w:rsidRPr="00610CEC">
              <w:rPr>
                <w:rFonts w:ascii="Times New Roman" w:hAnsi="Times New Roman"/>
                <w:sz w:val="24"/>
                <w:szCs w:val="24"/>
              </w:rPr>
              <w:t>* 1,0</w:t>
            </w:r>
          </w:p>
          <w:p w:rsidR="00A3482D" w:rsidRPr="00610CEC" w:rsidRDefault="00A3482D" w:rsidP="00610CEC">
            <w:pPr>
              <w:numPr>
                <w:ilvl w:val="0"/>
                <w:numId w:val="126"/>
              </w:numPr>
              <w:tabs>
                <w:tab w:val="clear" w:pos="1080"/>
              </w:tabs>
              <w:spacing w:after="0" w:line="240" w:lineRule="auto"/>
              <w:ind w:left="0" w:firstLine="0"/>
              <w:jc w:val="both"/>
              <w:rPr>
                <w:rFonts w:ascii="Times New Roman" w:hAnsi="Times New Roman"/>
                <w:sz w:val="24"/>
                <w:szCs w:val="24"/>
              </w:rPr>
            </w:pPr>
            <w:r w:rsidRPr="00610CEC">
              <w:rPr>
                <w:rFonts w:ascii="Times New Roman" w:hAnsi="Times New Roman"/>
                <w:sz w:val="24"/>
                <w:szCs w:val="24"/>
              </w:rPr>
              <w:t>0,5</w:t>
            </w:r>
          </w:p>
          <w:p w:rsidR="00A3482D" w:rsidRPr="00610CEC" w:rsidRDefault="00A3482D" w:rsidP="00610CEC">
            <w:pPr>
              <w:numPr>
                <w:ilvl w:val="0"/>
                <w:numId w:val="126"/>
              </w:numPr>
              <w:tabs>
                <w:tab w:val="clear" w:pos="1080"/>
              </w:tabs>
              <w:spacing w:after="0" w:line="240" w:lineRule="auto"/>
              <w:ind w:left="0" w:firstLine="0"/>
              <w:jc w:val="both"/>
              <w:rPr>
                <w:rFonts w:ascii="Times New Roman" w:hAnsi="Times New Roman"/>
                <w:sz w:val="24"/>
                <w:szCs w:val="24"/>
              </w:rPr>
            </w:pPr>
            <w:r w:rsidRPr="00610CEC">
              <w:rPr>
                <w:rFonts w:ascii="Times New Roman" w:hAnsi="Times New Roman"/>
                <w:sz w:val="24"/>
                <w:szCs w:val="24"/>
              </w:rPr>
              <w:t xml:space="preserve">10,0 </w:t>
            </w:r>
          </w:p>
          <w:p w:rsidR="00A3482D" w:rsidRPr="00610CEC" w:rsidRDefault="00A3482D" w:rsidP="00610CEC">
            <w:pPr>
              <w:numPr>
                <w:ilvl w:val="0"/>
                <w:numId w:val="126"/>
              </w:numPr>
              <w:tabs>
                <w:tab w:val="clear" w:pos="1080"/>
              </w:tabs>
              <w:spacing w:after="0" w:line="240" w:lineRule="auto"/>
              <w:ind w:left="0" w:firstLine="0"/>
              <w:jc w:val="both"/>
              <w:rPr>
                <w:rFonts w:ascii="Times New Roman" w:hAnsi="Times New Roman"/>
                <w:sz w:val="24"/>
                <w:szCs w:val="24"/>
              </w:rPr>
            </w:pPr>
            <w:r w:rsidRPr="00610CEC">
              <w:rPr>
                <w:rFonts w:ascii="Times New Roman" w:hAnsi="Times New Roman"/>
                <w:sz w:val="24"/>
                <w:szCs w:val="24"/>
              </w:rPr>
              <w:t xml:space="preserve">5,0 </w:t>
            </w:r>
          </w:p>
          <w:p w:rsidR="00A3482D" w:rsidRPr="00610CEC" w:rsidRDefault="00A3482D" w:rsidP="00610CEC">
            <w:pPr>
              <w:numPr>
                <w:ilvl w:val="0"/>
                <w:numId w:val="126"/>
              </w:numPr>
              <w:tabs>
                <w:tab w:val="clear" w:pos="1080"/>
                <w:tab w:val="num" w:pos="596"/>
              </w:tabs>
              <w:spacing w:after="0" w:line="240" w:lineRule="auto"/>
              <w:ind w:left="0" w:firstLine="0"/>
              <w:jc w:val="both"/>
              <w:rPr>
                <w:rFonts w:ascii="Times New Roman" w:hAnsi="Times New Roman"/>
                <w:sz w:val="24"/>
                <w:szCs w:val="24"/>
              </w:rPr>
            </w:pPr>
            <w:r w:rsidRPr="00610CEC">
              <w:rPr>
                <w:rFonts w:ascii="Times New Roman" w:hAnsi="Times New Roman"/>
                <w:sz w:val="24"/>
                <w:szCs w:val="24"/>
              </w:rPr>
              <w:t>2,0</w:t>
            </w:r>
          </w:p>
        </w:tc>
        <w:tc>
          <w:tcPr>
            <w:tcW w:w="4215" w:type="dxa"/>
            <w:vMerge/>
          </w:tcPr>
          <w:p w:rsidR="00A3482D" w:rsidRPr="00610CEC" w:rsidRDefault="00A3482D" w:rsidP="00610CEC">
            <w:pPr>
              <w:spacing w:after="0" w:line="240" w:lineRule="auto"/>
              <w:rPr>
                <w:rFonts w:ascii="Times New Roman" w:hAnsi="Times New Roman"/>
                <w:sz w:val="24"/>
                <w:szCs w:val="24"/>
              </w:rPr>
            </w:pPr>
          </w:p>
        </w:tc>
      </w:tr>
      <w:tr w:rsidR="00A3482D" w:rsidRPr="00610CEC" w:rsidTr="00A3482D">
        <w:tc>
          <w:tcPr>
            <w:tcW w:w="534" w:type="dxa"/>
          </w:tcPr>
          <w:p w:rsidR="00A3482D" w:rsidRPr="00610CEC" w:rsidRDefault="00A3482D"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13</w:t>
            </w:r>
          </w:p>
        </w:tc>
        <w:tc>
          <w:tcPr>
            <w:tcW w:w="2976" w:type="dxa"/>
          </w:tcPr>
          <w:p w:rsidR="00A3482D" w:rsidRPr="00610CEC" w:rsidRDefault="00A3482D" w:rsidP="00610CEC">
            <w:pPr>
              <w:spacing w:after="0" w:line="240" w:lineRule="auto"/>
              <w:rPr>
                <w:rFonts w:ascii="Times New Roman" w:hAnsi="Times New Roman"/>
                <w:color w:val="00B050"/>
                <w:sz w:val="24"/>
                <w:szCs w:val="24"/>
              </w:rPr>
            </w:pPr>
            <w:r w:rsidRPr="00610CEC">
              <w:rPr>
                <w:rFonts w:ascii="Times New Roman" w:hAnsi="Times New Roman"/>
                <w:sz w:val="24"/>
                <w:szCs w:val="24"/>
              </w:rPr>
              <w:t xml:space="preserve">A pharmaceutical company produces liquid extracts by the percolation method. What is the weight of the first portion of percolate in relation to the weight of the raw material? </w:t>
            </w:r>
          </w:p>
        </w:tc>
        <w:tc>
          <w:tcPr>
            <w:tcW w:w="3261" w:type="dxa"/>
          </w:tcPr>
          <w:p w:rsidR="00A3482D" w:rsidRPr="00610CEC" w:rsidRDefault="00A3482D" w:rsidP="00610CEC">
            <w:pPr>
              <w:numPr>
                <w:ilvl w:val="0"/>
                <w:numId w:val="127"/>
              </w:numPr>
              <w:tabs>
                <w:tab w:val="clear" w:pos="720"/>
              </w:tabs>
              <w:spacing w:after="0" w:line="240" w:lineRule="auto"/>
              <w:ind w:left="0" w:firstLine="0"/>
              <w:jc w:val="both"/>
              <w:rPr>
                <w:rFonts w:ascii="Times New Roman" w:hAnsi="Times New Roman"/>
                <w:sz w:val="24"/>
                <w:szCs w:val="24"/>
              </w:rPr>
            </w:pPr>
            <w:r w:rsidRPr="00610CEC">
              <w:rPr>
                <w:rFonts w:ascii="Times New Roman" w:hAnsi="Times New Roman"/>
                <w:sz w:val="24"/>
                <w:szCs w:val="24"/>
              </w:rPr>
              <w:t xml:space="preserve">* 85% </w:t>
            </w:r>
          </w:p>
          <w:p w:rsidR="00A3482D" w:rsidRPr="00610CEC" w:rsidRDefault="00A3482D" w:rsidP="00610CEC">
            <w:pPr>
              <w:numPr>
                <w:ilvl w:val="0"/>
                <w:numId w:val="127"/>
              </w:numPr>
              <w:tabs>
                <w:tab w:val="clear" w:pos="720"/>
              </w:tabs>
              <w:spacing w:after="0" w:line="240" w:lineRule="auto"/>
              <w:ind w:left="0" w:firstLine="0"/>
              <w:jc w:val="both"/>
              <w:rPr>
                <w:rFonts w:ascii="Times New Roman" w:hAnsi="Times New Roman"/>
                <w:sz w:val="24"/>
                <w:szCs w:val="24"/>
              </w:rPr>
            </w:pPr>
            <w:r w:rsidRPr="00610CEC">
              <w:rPr>
                <w:rFonts w:ascii="Times New Roman" w:hAnsi="Times New Roman"/>
                <w:sz w:val="24"/>
                <w:szCs w:val="24"/>
              </w:rPr>
              <w:t xml:space="preserve">80% </w:t>
            </w:r>
          </w:p>
          <w:p w:rsidR="00A3482D" w:rsidRPr="00610CEC" w:rsidRDefault="00A3482D" w:rsidP="00610CEC">
            <w:pPr>
              <w:numPr>
                <w:ilvl w:val="0"/>
                <w:numId w:val="127"/>
              </w:numPr>
              <w:tabs>
                <w:tab w:val="clear" w:pos="720"/>
              </w:tabs>
              <w:spacing w:after="0" w:line="240" w:lineRule="auto"/>
              <w:ind w:left="0" w:firstLine="0"/>
              <w:jc w:val="both"/>
              <w:rPr>
                <w:rFonts w:ascii="Times New Roman" w:hAnsi="Times New Roman"/>
                <w:sz w:val="24"/>
                <w:szCs w:val="24"/>
              </w:rPr>
            </w:pPr>
            <w:r w:rsidRPr="00610CEC">
              <w:rPr>
                <w:rFonts w:ascii="Times New Roman" w:hAnsi="Times New Roman"/>
                <w:sz w:val="24"/>
                <w:szCs w:val="24"/>
              </w:rPr>
              <w:t xml:space="preserve">90% </w:t>
            </w:r>
          </w:p>
          <w:p w:rsidR="00A3482D" w:rsidRPr="00610CEC" w:rsidRDefault="00A3482D" w:rsidP="00610CEC">
            <w:pPr>
              <w:numPr>
                <w:ilvl w:val="0"/>
                <w:numId w:val="127"/>
              </w:numPr>
              <w:tabs>
                <w:tab w:val="clear" w:pos="720"/>
              </w:tabs>
              <w:spacing w:after="0" w:line="240" w:lineRule="auto"/>
              <w:ind w:left="0" w:firstLine="0"/>
              <w:jc w:val="both"/>
              <w:rPr>
                <w:rFonts w:ascii="Times New Roman" w:hAnsi="Times New Roman"/>
                <w:sz w:val="24"/>
                <w:szCs w:val="24"/>
              </w:rPr>
            </w:pPr>
            <w:r w:rsidRPr="00610CEC">
              <w:rPr>
                <w:rFonts w:ascii="Times New Roman" w:hAnsi="Times New Roman"/>
                <w:sz w:val="24"/>
                <w:szCs w:val="24"/>
              </w:rPr>
              <w:t xml:space="preserve">75% </w:t>
            </w:r>
          </w:p>
          <w:p w:rsidR="00A3482D" w:rsidRPr="00610CEC" w:rsidRDefault="00A3482D" w:rsidP="00610CEC">
            <w:pPr>
              <w:numPr>
                <w:ilvl w:val="0"/>
                <w:numId w:val="127"/>
              </w:numPr>
              <w:spacing w:after="0" w:line="240" w:lineRule="auto"/>
              <w:ind w:left="0" w:firstLine="0"/>
              <w:jc w:val="both"/>
              <w:rPr>
                <w:rFonts w:ascii="Times New Roman" w:hAnsi="Times New Roman"/>
                <w:sz w:val="24"/>
                <w:szCs w:val="24"/>
              </w:rPr>
            </w:pPr>
            <w:r w:rsidRPr="00610CEC">
              <w:rPr>
                <w:rFonts w:ascii="Times New Roman" w:hAnsi="Times New Roman"/>
                <w:sz w:val="24"/>
                <w:szCs w:val="24"/>
              </w:rPr>
              <w:t>60%</w:t>
            </w:r>
          </w:p>
        </w:tc>
        <w:tc>
          <w:tcPr>
            <w:tcW w:w="4215" w:type="dxa"/>
          </w:tcPr>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According to the percolation method for liquid extracts, the first portion is 85% of the weight of the raw material in the percolator.</w:t>
            </w:r>
          </w:p>
        </w:tc>
      </w:tr>
      <w:tr w:rsidR="00A3482D" w:rsidRPr="00610CEC" w:rsidTr="00A3482D">
        <w:tc>
          <w:tcPr>
            <w:tcW w:w="534" w:type="dxa"/>
          </w:tcPr>
          <w:p w:rsidR="00A3482D" w:rsidRPr="00610CEC" w:rsidRDefault="00A3482D"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14</w:t>
            </w:r>
          </w:p>
        </w:tc>
        <w:tc>
          <w:tcPr>
            <w:tcW w:w="2976" w:type="dxa"/>
          </w:tcPr>
          <w:p w:rsidR="00A3482D" w:rsidRPr="00610CEC" w:rsidRDefault="00A3482D" w:rsidP="00610CEC">
            <w:pPr>
              <w:spacing w:after="0" w:line="240" w:lineRule="auto"/>
              <w:rPr>
                <w:rFonts w:ascii="Times New Roman" w:hAnsi="Times New Roman"/>
                <w:color w:val="00B050"/>
                <w:sz w:val="24"/>
                <w:szCs w:val="24"/>
              </w:rPr>
            </w:pPr>
            <w:r w:rsidRPr="00610CEC">
              <w:rPr>
                <w:rFonts w:ascii="Times New Roman" w:hAnsi="Times New Roman"/>
                <w:sz w:val="24"/>
                <w:szCs w:val="24"/>
              </w:rPr>
              <w:t xml:space="preserve">In a phytochemical shop, one percolator is used to produce a liquid extract. What method is used to obtain the extract: </w:t>
            </w:r>
          </w:p>
        </w:tc>
        <w:tc>
          <w:tcPr>
            <w:tcW w:w="3261" w:type="dxa"/>
          </w:tcPr>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 xml:space="preserve">A. * Percolation </w:t>
            </w:r>
          </w:p>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 xml:space="preserve">Repercussion with the separation of raw materials into unequal parts according to the US Pharmacopoeia </w:t>
            </w:r>
          </w:p>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 xml:space="preserve">The method of Bosin </w:t>
            </w:r>
          </w:p>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 xml:space="preserve">Repercussion with a complete cycle </w:t>
            </w:r>
          </w:p>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By the Chulkov method</w:t>
            </w:r>
          </w:p>
        </w:tc>
        <w:tc>
          <w:tcPr>
            <w:tcW w:w="4215" w:type="dxa"/>
          </w:tcPr>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The classical percolation method involves the use of a single percolator. When two or more percolators are used, the method is called repercolation.</w:t>
            </w:r>
          </w:p>
        </w:tc>
      </w:tr>
      <w:tr w:rsidR="00A3482D" w:rsidRPr="00610CEC" w:rsidTr="00A3482D">
        <w:tc>
          <w:tcPr>
            <w:tcW w:w="534" w:type="dxa"/>
          </w:tcPr>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15</w:t>
            </w:r>
          </w:p>
        </w:tc>
        <w:tc>
          <w:tcPr>
            <w:tcW w:w="2976" w:type="dxa"/>
          </w:tcPr>
          <w:p w:rsidR="00A3482D" w:rsidRPr="00610CEC" w:rsidRDefault="00A3482D" w:rsidP="00610CEC">
            <w:pPr>
              <w:spacing w:after="0" w:line="240" w:lineRule="auto"/>
              <w:rPr>
                <w:rFonts w:ascii="Times New Roman" w:hAnsi="Times New Roman"/>
                <w:sz w:val="24"/>
                <w:szCs w:val="24"/>
              </w:rPr>
            </w:pPr>
            <w:r w:rsidRPr="00610CEC">
              <w:rPr>
                <w:rFonts w:ascii="Times New Roman" w:hAnsi="Times New Roman"/>
                <w:sz w:val="24"/>
                <w:szCs w:val="24"/>
              </w:rPr>
              <w:t xml:space="preserve">Which method of obtaining liquid extracts is followed by a further stage of evaporation of the extracts: </w:t>
            </w:r>
          </w:p>
        </w:tc>
        <w:tc>
          <w:tcPr>
            <w:tcW w:w="3261" w:type="dxa"/>
          </w:tcPr>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 xml:space="preserve">A. * Repercussion with an unfinished cycle </w:t>
            </w:r>
          </w:p>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 xml:space="preserve">Circulatory extraction </w:t>
            </w:r>
          </w:p>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 xml:space="preserve">Repercussion with a complete cycle </w:t>
            </w:r>
          </w:p>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 xml:space="preserve">Repercussion by Chulkov </w:t>
            </w:r>
          </w:p>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Repercussion with the distribution of raw materials into unequal parts</w:t>
            </w:r>
          </w:p>
        </w:tc>
        <w:tc>
          <w:tcPr>
            <w:tcW w:w="4215" w:type="dxa"/>
          </w:tcPr>
          <w:p w:rsidR="00A3482D" w:rsidRPr="00610CEC" w:rsidRDefault="00A3482D" w:rsidP="00610CEC">
            <w:pPr>
              <w:spacing w:after="0" w:line="240" w:lineRule="auto"/>
              <w:rPr>
                <w:rFonts w:ascii="Times New Roman" w:hAnsi="Times New Roman"/>
                <w:sz w:val="24"/>
                <w:szCs w:val="24"/>
              </w:rPr>
            </w:pPr>
            <w:r w:rsidRPr="00610CEC">
              <w:rPr>
                <w:rFonts w:ascii="Times New Roman" w:hAnsi="Times New Roman"/>
                <w:sz w:val="24"/>
                <w:szCs w:val="24"/>
              </w:rPr>
              <w:t>When performing repercolation with a complete cycle in a battery of percolators, the first portion of the finished product in the amount of 80% by weight of raw materials and a weak extraction (tempering) is collected from the first percolator. Each subsequent percolator collects 100% (by weight of raw material) of the finished product and a similar amount of weak extract, and at the end of the cycle, the weak extract from the last percolator is evaporated to a volume corresponding to 20% of the weight of the raw material in the percolator.</w:t>
            </w:r>
          </w:p>
        </w:tc>
      </w:tr>
      <w:tr w:rsidR="00A3482D" w:rsidRPr="00610CEC" w:rsidTr="00A3482D">
        <w:tc>
          <w:tcPr>
            <w:tcW w:w="534" w:type="dxa"/>
          </w:tcPr>
          <w:p w:rsidR="00A3482D" w:rsidRPr="00610CEC" w:rsidRDefault="00A3482D"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16</w:t>
            </w:r>
          </w:p>
        </w:tc>
        <w:tc>
          <w:tcPr>
            <w:tcW w:w="2976" w:type="dxa"/>
          </w:tcPr>
          <w:p w:rsidR="00A3482D" w:rsidRPr="00610CEC" w:rsidRDefault="00A3482D" w:rsidP="00610CEC">
            <w:pPr>
              <w:spacing w:after="0" w:line="240" w:lineRule="auto"/>
              <w:rPr>
                <w:rFonts w:ascii="Times New Roman" w:hAnsi="Times New Roman"/>
                <w:sz w:val="24"/>
                <w:szCs w:val="24"/>
              </w:rPr>
            </w:pPr>
            <w:r w:rsidRPr="00610CEC">
              <w:rPr>
                <w:rFonts w:ascii="Times New Roman" w:hAnsi="Times New Roman"/>
                <w:sz w:val="24"/>
                <w:szCs w:val="24"/>
              </w:rPr>
              <w:t xml:space="preserve">For the manufacture of an extraction preparation in the phytochemical shop, the following were selected: extractant - water; equipment - grinding rolls, reactor with a steam jacket, filter. Indicate what kind of extraction preparation you are talking about. </w:t>
            </w:r>
          </w:p>
        </w:tc>
        <w:tc>
          <w:tcPr>
            <w:tcW w:w="3261" w:type="dxa"/>
          </w:tcPr>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 xml:space="preserve">A. * Liquid aloe extract </w:t>
            </w:r>
          </w:p>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 xml:space="preserve">Thick licorice extract </w:t>
            </w:r>
          </w:p>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 xml:space="preserve">Lantoside </w:t>
            </w:r>
          </w:p>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 xml:space="preserve">Adoniside </w:t>
            </w:r>
          </w:p>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Plantaglucide</w:t>
            </w:r>
          </w:p>
        </w:tc>
        <w:tc>
          <w:tcPr>
            <w:tcW w:w="4215" w:type="dxa"/>
          </w:tcPr>
          <w:p w:rsidR="00A3482D" w:rsidRPr="00610CEC" w:rsidRDefault="00A3482D" w:rsidP="00610CEC">
            <w:pPr>
              <w:spacing w:after="0" w:line="240" w:lineRule="auto"/>
              <w:rPr>
                <w:rFonts w:ascii="Times New Roman" w:hAnsi="Times New Roman"/>
                <w:sz w:val="24"/>
                <w:szCs w:val="24"/>
              </w:rPr>
            </w:pPr>
            <w:r w:rsidRPr="00610CEC">
              <w:rPr>
                <w:rFonts w:ascii="Times New Roman" w:hAnsi="Times New Roman"/>
                <w:sz w:val="24"/>
                <w:szCs w:val="24"/>
              </w:rPr>
              <w:t>This set of equipment and extractant (water) are used to obtain a liquid extract from aloe leaves, which is explained by the peculiarities of their anatomical structure.</w:t>
            </w:r>
          </w:p>
        </w:tc>
      </w:tr>
      <w:tr w:rsidR="00A3482D" w:rsidRPr="00610CEC" w:rsidTr="00A3482D">
        <w:tc>
          <w:tcPr>
            <w:tcW w:w="534" w:type="dxa"/>
          </w:tcPr>
          <w:p w:rsidR="00A3482D" w:rsidRPr="00610CEC" w:rsidRDefault="00A3482D"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17</w:t>
            </w:r>
          </w:p>
        </w:tc>
        <w:tc>
          <w:tcPr>
            <w:tcW w:w="2976" w:type="dxa"/>
          </w:tcPr>
          <w:p w:rsidR="00A3482D" w:rsidRPr="00610CEC" w:rsidRDefault="00A3482D" w:rsidP="00610CEC">
            <w:pPr>
              <w:spacing w:after="0" w:line="240" w:lineRule="auto"/>
              <w:rPr>
                <w:rFonts w:ascii="Times New Roman" w:hAnsi="Times New Roman"/>
                <w:sz w:val="24"/>
                <w:szCs w:val="24"/>
              </w:rPr>
            </w:pPr>
            <w:r w:rsidRPr="00610CEC">
              <w:rPr>
                <w:rFonts w:ascii="Times New Roman" w:hAnsi="Times New Roman"/>
                <w:sz w:val="24"/>
                <w:szCs w:val="24"/>
              </w:rPr>
              <w:t xml:space="preserve">Indicate which extractant is used in pharmaceutical enterprises for the production of liquid extracts: </w:t>
            </w:r>
          </w:p>
        </w:tc>
        <w:tc>
          <w:tcPr>
            <w:tcW w:w="3261" w:type="dxa"/>
          </w:tcPr>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 xml:space="preserve">A. * Ethyl alcohol </w:t>
            </w:r>
          </w:p>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 xml:space="preserve">Acetone </w:t>
            </w:r>
          </w:p>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 xml:space="preserve">Chloroform </w:t>
            </w:r>
          </w:p>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 xml:space="preserve">Diethyl ether </w:t>
            </w:r>
          </w:p>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Peach oil</w:t>
            </w:r>
          </w:p>
        </w:tc>
        <w:tc>
          <w:tcPr>
            <w:tcW w:w="4215" w:type="dxa"/>
          </w:tcPr>
          <w:p w:rsidR="00A3482D" w:rsidRPr="00610CEC" w:rsidRDefault="00A3482D" w:rsidP="00610CEC">
            <w:pPr>
              <w:spacing w:after="0" w:line="240" w:lineRule="auto"/>
              <w:rPr>
                <w:rFonts w:ascii="Times New Roman" w:hAnsi="Times New Roman"/>
                <w:sz w:val="24"/>
                <w:szCs w:val="24"/>
              </w:rPr>
            </w:pPr>
            <w:r w:rsidRPr="00610CEC">
              <w:rPr>
                <w:rFonts w:ascii="Times New Roman" w:hAnsi="Times New Roman"/>
                <w:sz w:val="24"/>
                <w:szCs w:val="24"/>
              </w:rPr>
              <w:t>To obtain liquid extracts, ethyl alcohol of various concentrations of 20-70% is used as an extractant. The extractant is selected depending on the properties of the raw material. It should also be noted that liquid extracts are preferentially used in oral preparations. Therefore, ethyl alcohol is the only extractant used in the manufacture of liquid extracts.</w:t>
            </w:r>
          </w:p>
        </w:tc>
      </w:tr>
      <w:tr w:rsidR="00A3482D" w:rsidRPr="00610CEC" w:rsidTr="00A3482D">
        <w:tc>
          <w:tcPr>
            <w:tcW w:w="534" w:type="dxa"/>
          </w:tcPr>
          <w:p w:rsidR="00A3482D" w:rsidRPr="00610CEC" w:rsidRDefault="00A3482D"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18</w:t>
            </w:r>
          </w:p>
        </w:tc>
        <w:tc>
          <w:tcPr>
            <w:tcW w:w="2976" w:type="dxa"/>
          </w:tcPr>
          <w:p w:rsidR="00A3482D" w:rsidRPr="00610CEC" w:rsidRDefault="00A3482D" w:rsidP="00610CEC">
            <w:pPr>
              <w:spacing w:after="0" w:line="240" w:lineRule="auto"/>
              <w:rPr>
                <w:rFonts w:ascii="Times New Roman" w:hAnsi="Times New Roman"/>
                <w:sz w:val="24"/>
                <w:szCs w:val="24"/>
              </w:rPr>
            </w:pPr>
            <w:r w:rsidRPr="00610CEC">
              <w:rPr>
                <w:rFonts w:ascii="Times New Roman" w:hAnsi="Times New Roman"/>
                <w:sz w:val="24"/>
                <w:szCs w:val="24"/>
              </w:rPr>
              <w:t xml:space="preserve">A pharmaceutical factory produces a liquid extract of hawthorn by percolation. State the amount of the first extraction to obtain 200 litres of extract: </w:t>
            </w:r>
          </w:p>
        </w:tc>
        <w:tc>
          <w:tcPr>
            <w:tcW w:w="3261" w:type="dxa"/>
          </w:tcPr>
          <w:p w:rsidR="00A3482D" w:rsidRPr="00610CEC" w:rsidRDefault="00A3482D" w:rsidP="00610CEC">
            <w:pPr>
              <w:numPr>
                <w:ilvl w:val="0"/>
                <w:numId w:val="132"/>
              </w:numPr>
              <w:tabs>
                <w:tab w:val="clear" w:pos="1080"/>
              </w:tabs>
              <w:spacing w:after="0" w:line="240" w:lineRule="auto"/>
              <w:ind w:left="0" w:firstLine="0"/>
              <w:jc w:val="both"/>
              <w:rPr>
                <w:rFonts w:ascii="Times New Roman" w:hAnsi="Times New Roman"/>
                <w:sz w:val="24"/>
                <w:szCs w:val="24"/>
              </w:rPr>
            </w:pPr>
            <w:r w:rsidRPr="00610CEC">
              <w:rPr>
                <w:rFonts w:ascii="Times New Roman" w:hAnsi="Times New Roman"/>
                <w:sz w:val="24"/>
                <w:szCs w:val="24"/>
              </w:rPr>
              <w:t xml:space="preserve">* 170 </w:t>
            </w:r>
            <w:r w:rsidRPr="00610CEC">
              <w:rPr>
                <w:rFonts w:ascii="Times New Roman" w:hAnsi="Times New Roman"/>
                <w:sz w:val="24"/>
                <w:szCs w:val="24"/>
                <w:lang w:val="en-US"/>
              </w:rPr>
              <w:t>l</w:t>
            </w:r>
          </w:p>
          <w:p w:rsidR="00A3482D" w:rsidRPr="00610CEC" w:rsidRDefault="00A3482D" w:rsidP="00610CEC">
            <w:pPr>
              <w:numPr>
                <w:ilvl w:val="0"/>
                <w:numId w:val="132"/>
              </w:numPr>
              <w:tabs>
                <w:tab w:val="clear" w:pos="1080"/>
              </w:tabs>
              <w:spacing w:after="0" w:line="240" w:lineRule="auto"/>
              <w:ind w:left="0" w:firstLine="0"/>
              <w:jc w:val="both"/>
              <w:rPr>
                <w:rFonts w:ascii="Times New Roman" w:hAnsi="Times New Roman"/>
                <w:sz w:val="24"/>
                <w:szCs w:val="24"/>
              </w:rPr>
            </w:pPr>
            <w:r w:rsidRPr="00610CEC">
              <w:rPr>
                <w:rFonts w:ascii="Times New Roman" w:hAnsi="Times New Roman"/>
                <w:sz w:val="24"/>
                <w:szCs w:val="24"/>
              </w:rPr>
              <w:t xml:space="preserve">50 </w:t>
            </w:r>
            <w:r w:rsidRPr="00610CEC">
              <w:rPr>
                <w:rFonts w:ascii="Times New Roman" w:hAnsi="Times New Roman"/>
                <w:sz w:val="24"/>
                <w:szCs w:val="24"/>
                <w:lang w:val="en-US"/>
              </w:rPr>
              <w:t>l</w:t>
            </w:r>
          </w:p>
          <w:p w:rsidR="00A3482D" w:rsidRPr="00610CEC" w:rsidRDefault="00A3482D" w:rsidP="00610CEC">
            <w:pPr>
              <w:numPr>
                <w:ilvl w:val="0"/>
                <w:numId w:val="132"/>
              </w:numPr>
              <w:tabs>
                <w:tab w:val="clear" w:pos="1080"/>
              </w:tabs>
              <w:spacing w:after="0" w:line="240" w:lineRule="auto"/>
              <w:ind w:left="0" w:firstLine="0"/>
              <w:jc w:val="both"/>
              <w:rPr>
                <w:rFonts w:ascii="Times New Roman" w:hAnsi="Times New Roman"/>
                <w:sz w:val="24"/>
                <w:szCs w:val="24"/>
              </w:rPr>
            </w:pPr>
            <w:r w:rsidRPr="00610CEC">
              <w:rPr>
                <w:rFonts w:ascii="Times New Roman" w:hAnsi="Times New Roman"/>
                <w:sz w:val="24"/>
                <w:szCs w:val="24"/>
              </w:rPr>
              <w:t xml:space="preserve">70 </w:t>
            </w:r>
            <w:r w:rsidRPr="00610CEC">
              <w:rPr>
                <w:rFonts w:ascii="Times New Roman" w:hAnsi="Times New Roman"/>
                <w:sz w:val="24"/>
                <w:szCs w:val="24"/>
                <w:lang w:val="en-US"/>
              </w:rPr>
              <w:t>l</w:t>
            </w:r>
          </w:p>
          <w:p w:rsidR="00A3482D" w:rsidRPr="00610CEC" w:rsidRDefault="00A3482D" w:rsidP="00610CEC">
            <w:pPr>
              <w:numPr>
                <w:ilvl w:val="0"/>
                <w:numId w:val="132"/>
              </w:numPr>
              <w:tabs>
                <w:tab w:val="clear" w:pos="1080"/>
              </w:tabs>
              <w:spacing w:after="0" w:line="240" w:lineRule="auto"/>
              <w:ind w:left="0" w:firstLine="0"/>
              <w:jc w:val="both"/>
              <w:rPr>
                <w:rFonts w:ascii="Times New Roman" w:hAnsi="Times New Roman"/>
                <w:sz w:val="24"/>
                <w:szCs w:val="24"/>
              </w:rPr>
            </w:pPr>
            <w:r w:rsidRPr="00610CEC">
              <w:rPr>
                <w:rFonts w:ascii="Times New Roman" w:hAnsi="Times New Roman"/>
                <w:sz w:val="24"/>
                <w:szCs w:val="24"/>
              </w:rPr>
              <w:t xml:space="preserve">150 </w:t>
            </w:r>
            <w:r w:rsidRPr="00610CEC">
              <w:rPr>
                <w:rFonts w:ascii="Times New Roman" w:hAnsi="Times New Roman"/>
                <w:sz w:val="24"/>
                <w:szCs w:val="24"/>
                <w:lang w:val="en-US"/>
              </w:rPr>
              <w:t>l</w:t>
            </w:r>
          </w:p>
          <w:p w:rsidR="00A3482D" w:rsidRPr="00610CEC" w:rsidRDefault="00A3482D" w:rsidP="00610CEC">
            <w:pPr>
              <w:numPr>
                <w:ilvl w:val="0"/>
                <w:numId w:val="132"/>
              </w:numPr>
              <w:tabs>
                <w:tab w:val="clear" w:pos="1080"/>
              </w:tabs>
              <w:spacing w:after="0" w:line="240" w:lineRule="auto"/>
              <w:ind w:left="0" w:firstLine="0"/>
              <w:jc w:val="both"/>
              <w:rPr>
                <w:rFonts w:ascii="Times New Roman" w:hAnsi="Times New Roman"/>
                <w:sz w:val="24"/>
                <w:szCs w:val="24"/>
              </w:rPr>
            </w:pPr>
            <w:r w:rsidRPr="00610CEC">
              <w:rPr>
                <w:rFonts w:ascii="Times New Roman" w:hAnsi="Times New Roman"/>
                <w:sz w:val="24"/>
                <w:szCs w:val="24"/>
              </w:rPr>
              <w:t xml:space="preserve">200 </w:t>
            </w:r>
            <w:r w:rsidRPr="00610CEC">
              <w:rPr>
                <w:rFonts w:ascii="Times New Roman" w:hAnsi="Times New Roman"/>
                <w:sz w:val="24"/>
                <w:szCs w:val="24"/>
                <w:lang w:val="en-US"/>
              </w:rPr>
              <w:t>l</w:t>
            </w:r>
          </w:p>
        </w:tc>
        <w:tc>
          <w:tcPr>
            <w:tcW w:w="4215" w:type="dxa"/>
          </w:tcPr>
          <w:p w:rsidR="00A3482D" w:rsidRPr="00610CEC" w:rsidRDefault="00A3482D" w:rsidP="00610CEC">
            <w:pPr>
              <w:spacing w:after="0" w:line="240" w:lineRule="auto"/>
              <w:rPr>
                <w:rFonts w:ascii="Times New Roman" w:hAnsi="Times New Roman"/>
                <w:sz w:val="24"/>
                <w:szCs w:val="24"/>
              </w:rPr>
            </w:pPr>
            <w:r w:rsidRPr="00610CEC">
              <w:rPr>
                <w:rFonts w:ascii="Times New Roman" w:hAnsi="Times New Roman"/>
                <w:sz w:val="24"/>
                <w:szCs w:val="24"/>
              </w:rPr>
              <w:t>The amount of the first extraction should be 85% of the weight of the raw material in the percolator, which in this case is 170 litres.</w:t>
            </w:r>
          </w:p>
        </w:tc>
      </w:tr>
      <w:tr w:rsidR="00A3482D" w:rsidRPr="00610CEC" w:rsidTr="00A3482D">
        <w:tc>
          <w:tcPr>
            <w:tcW w:w="534" w:type="dxa"/>
          </w:tcPr>
          <w:p w:rsidR="00A3482D" w:rsidRPr="00610CEC" w:rsidRDefault="00A3482D"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19</w:t>
            </w:r>
          </w:p>
        </w:tc>
        <w:tc>
          <w:tcPr>
            <w:tcW w:w="2976" w:type="dxa"/>
          </w:tcPr>
          <w:p w:rsidR="00A3482D" w:rsidRPr="00610CEC" w:rsidRDefault="00A3482D" w:rsidP="00610CEC">
            <w:pPr>
              <w:spacing w:after="0" w:line="240" w:lineRule="auto"/>
              <w:rPr>
                <w:rFonts w:ascii="Times New Roman" w:hAnsi="Times New Roman"/>
                <w:sz w:val="24"/>
                <w:szCs w:val="24"/>
              </w:rPr>
            </w:pPr>
            <w:r w:rsidRPr="00610CEC">
              <w:rPr>
                <w:rFonts w:ascii="Times New Roman" w:hAnsi="Times New Roman"/>
                <w:sz w:val="24"/>
                <w:szCs w:val="24"/>
              </w:rPr>
              <w:t xml:space="preserve">Which extraction method is the most accelerated: </w:t>
            </w:r>
          </w:p>
        </w:tc>
        <w:tc>
          <w:tcPr>
            <w:tcW w:w="3261" w:type="dxa"/>
          </w:tcPr>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A. * Vortex extraction</w:t>
            </w:r>
          </w:p>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Maceration</w:t>
            </w:r>
          </w:p>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Percolation</w:t>
            </w:r>
          </w:p>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Repercussion</w:t>
            </w:r>
          </w:p>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Circulatory extraction</w:t>
            </w:r>
          </w:p>
        </w:tc>
        <w:tc>
          <w:tcPr>
            <w:tcW w:w="4215" w:type="dxa"/>
          </w:tcPr>
          <w:p w:rsidR="00A3482D" w:rsidRPr="00610CEC" w:rsidRDefault="00A3482D" w:rsidP="00610CEC">
            <w:pPr>
              <w:spacing w:after="0" w:line="240" w:lineRule="auto"/>
              <w:rPr>
                <w:rFonts w:ascii="Times New Roman" w:hAnsi="Times New Roman"/>
                <w:sz w:val="24"/>
                <w:szCs w:val="24"/>
              </w:rPr>
            </w:pPr>
            <w:r w:rsidRPr="00610CEC">
              <w:rPr>
                <w:rFonts w:ascii="Times New Roman" w:hAnsi="Times New Roman"/>
                <w:sz w:val="24"/>
                <w:szCs w:val="24"/>
              </w:rPr>
              <w:t>Vortex extraction, or turbo extraction, is based on vortex, very intense mixing of the raw material and extractant while grinding the raw material. The turbine stirrer rotates at a speed of 800-1300 rpm. The extraction time is reduced to 10 minutes.</w:t>
            </w:r>
          </w:p>
        </w:tc>
      </w:tr>
      <w:tr w:rsidR="00A3482D" w:rsidRPr="00610CEC" w:rsidTr="00A3482D">
        <w:tc>
          <w:tcPr>
            <w:tcW w:w="534" w:type="dxa"/>
          </w:tcPr>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20</w:t>
            </w:r>
          </w:p>
        </w:tc>
        <w:tc>
          <w:tcPr>
            <w:tcW w:w="2976" w:type="dxa"/>
          </w:tcPr>
          <w:p w:rsidR="00A3482D" w:rsidRPr="00610CEC" w:rsidRDefault="00A3482D" w:rsidP="00610CEC">
            <w:pPr>
              <w:spacing w:after="0" w:line="240" w:lineRule="auto"/>
              <w:rPr>
                <w:rFonts w:ascii="Times New Roman" w:hAnsi="Times New Roman"/>
                <w:sz w:val="24"/>
                <w:szCs w:val="24"/>
              </w:rPr>
            </w:pPr>
            <w:r w:rsidRPr="00610CEC">
              <w:rPr>
                <w:rFonts w:ascii="Times New Roman" w:hAnsi="Times New Roman"/>
                <w:sz w:val="24"/>
                <w:szCs w:val="24"/>
              </w:rPr>
              <w:t xml:space="preserve">A pharmaceutical factory produces a liquid extract of Eleuthera terrestris. What equipment should be used at the stage of cleaning the extract: </w:t>
            </w:r>
          </w:p>
        </w:tc>
        <w:tc>
          <w:tcPr>
            <w:tcW w:w="3261" w:type="dxa"/>
          </w:tcPr>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 xml:space="preserve">A. * Batch sumps, print filters </w:t>
            </w:r>
          </w:p>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Filters "Vladipor", "Milipor"</w:t>
            </w:r>
          </w:p>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 xml:space="preserve">Continuous action sedimenters, nootch filters </w:t>
            </w:r>
          </w:p>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Vacuum evaporator, filter "HNIHFI"</w:t>
            </w:r>
          </w:p>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Centrifuges, nutcracker filters</w:t>
            </w:r>
          </w:p>
        </w:tc>
        <w:tc>
          <w:tcPr>
            <w:tcW w:w="4215" w:type="dxa"/>
          </w:tcPr>
          <w:p w:rsidR="00A3482D" w:rsidRPr="00610CEC" w:rsidRDefault="00A3482D" w:rsidP="00610CEC">
            <w:pPr>
              <w:spacing w:after="0" w:line="240" w:lineRule="auto"/>
              <w:rPr>
                <w:rFonts w:ascii="Times New Roman" w:hAnsi="Times New Roman"/>
                <w:sz w:val="24"/>
                <w:szCs w:val="24"/>
              </w:rPr>
            </w:pPr>
            <w:r w:rsidRPr="00610CEC">
              <w:rPr>
                <w:rFonts w:ascii="Times New Roman" w:hAnsi="Times New Roman"/>
                <w:sz w:val="24"/>
                <w:szCs w:val="24"/>
              </w:rPr>
              <w:t>To remove ballast substances from the freshly produced extract, the following are used: for settling - batch settling tanks; for filtration - print filters (pressure filters).</w:t>
            </w:r>
          </w:p>
        </w:tc>
      </w:tr>
      <w:tr w:rsidR="00A3482D" w:rsidRPr="00610CEC" w:rsidTr="00A3482D">
        <w:tc>
          <w:tcPr>
            <w:tcW w:w="534" w:type="dxa"/>
          </w:tcPr>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21</w:t>
            </w:r>
          </w:p>
        </w:tc>
        <w:tc>
          <w:tcPr>
            <w:tcW w:w="2976" w:type="dxa"/>
          </w:tcPr>
          <w:p w:rsidR="00A3482D" w:rsidRPr="00610CEC" w:rsidRDefault="00A3482D" w:rsidP="00610CEC">
            <w:pPr>
              <w:spacing w:after="0" w:line="240" w:lineRule="auto"/>
              <w:rPr>
                <w:rFonts w:ascii="Times New Roman" w:hAnsi="Times New Roman"/>
                <w:sz w:val="24"/>
                <w:szCs w:val="24"/>
              </w:rPr>
            </w:pPr>
            <w:r w:rsidRPr="00610CEC">
              <w:rPr>
                <w:rFonts w:ascii="Times New Roman" w:hAnsi="Times New Roman"/>
                <w:sz w:val="24"/>
                <w:szCs w:val="24"/>
              </w:rPr>
              <w:t xml:space="preserve">What is the principle of operation of the Soxhlet apparatus in obtaining extracts: </w:t>
            </w:r>
          </w:p>
        </w:tc>
        <w:tc>
          <w:tcPr>
            <w:tcW w:w="3261" w:type="dxa"/>
          </w:tcPr>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 xml:space="preserve">A. * Repeated circulation of the extractant through the raw material </w:t>
            </w:r>
          </w:p>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 xml:space="preserve">Molecular diffusion of the extractant under static conditions </w:t>
            </w:r>
          </w:p>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 xml:space="preserve">Use of pseudo-liquefaction </w:t>
            </w:r>
          </w:p>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 xml:space="preserve">The effect of ultrasonic cavitation </w:t>
            </w:r>
          </w:p>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Counter-current extraction</w:t>
            </w:r>
          </w:p>
        </w:tc>
        <w:tc>
          <w:tcPr>
            <w:tcW w:w="4215" w:type="dxa"/>
          </w:tcPr>
          <w:p w:rsidR="00A3482D" w:rsidRPr="00610CEC" w:rsidRDefault="00A3482D" w:rsidP="00610CEC">
            <w:pPr>
              <w:spacing w:after="0" w:line="240" w:lineRule="auto"/>
              <w:rPr>
                <w:rFonts w:ascii="Times New Roman" w:hAnsi="Times New Roman"/>
                <w:sz w:val="24"/>
                <w:szCs w:val="24"/>
              </w:rPr>
            </w:pPr>
            <w:r w:rsidRPr="00610CEC">
              <w:rPr>
                <w:rFonts w:ascii="Times New Roman" w:hAnsi="Times New Roman"/>
                <w:sz w:val="24"/>
                <w:szCs w:val="24"/>
              </w:rPr>
              <w:t>The Soxhlet apparatus is based on the principle of repeated circulation of the extractant through the raw material. The advantage of this method is to achieve the maximum concentration difference in the raw material and extractant with the use of a minimum amount of extractant</w:t>
            </w:r>
          </w:p>
        </w:tc>
      </w:tr>
      <w:tr w:rsidR="00A3482D" w:rsidRPr="00610CEC" w:rsidTr="00A3482D">
        <w:tc>
          <w:tcPr>
            <w:tcW w:w="534" w:type="dxa"/>
          </w:tcPr>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22</w:t>
            </w:r>
          </w:p>
        </w:tc>
        <w:tc>
          <w:tcPr>
            <w:tcW w:w="2976" w:type="dxa"/>
          </w:tcPr>
          <w:p w:rsidR="00A3482D" w:rsidRPr="00610CEC" w:rsidRDefault="00A3482D" w:rsidP="00610CEC">
            <w:pPr>
              <w:spacing w:after="0" w:line="240" w:lineRule="auto"/>
              <w:rPr>
                <w:rFonts w:ascii="Times New Roman" w:hAnsi="Times New Roman"/>
                <w:sz w:val="24"/>
                <w:szCs w:val="24"/>
              </w:rPr>
            </w:pPr>
            <w:r w:rsidRPr="00610CEC">
              <w:rPr>
                <w:rFonts w:ascii="Times New Roman" w:hAnsi="Times New Roman"/>
                <w:sz w:val="24"/>
                <w:szCs w:val="24"/>
              </w:rPr>
              <w:t xml:space="preserve">The phytochemical department of an enterprise produces extracts by the circular extraction method. Which extractant is not suitable for this method? </w:t>
            </w:r>
          </w:p>
        </w:tc>
        <w:tc>
          <w:tcPr>
            <w:tcW w:w="3261" w:type="dxa"/>
          </w:tcPr>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 xml:space="preserve">A. * Ethyl alcohol </w:t>
            </w:r>
          </w:p>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 xml:space="preserve">Ether </w:t>
            </w:r>
          </w:p>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 xml:space="preserve">Chloroform </w:t>
            </w:r>
          </w:p>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 xml:space="preserve">A mixture of chloroform and ether </w:t>
            </w:r>
          </w:p>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Methylene chloride</w:t>
            </w:r>
          </w:p>
        </w:tc>
        <w:tc>
          <w:tcPr>
            <w:tcW w:w="4215" w:type="dxa"/>
          </w:tcPr>
          <w:p w:rsidR="00A3482D" w:rsidRPr="00610CEC" w:rsidRDefault="00A3482D" w:rsidP="00610CEC">
            <w:pPr>
              <w:spacing w:after="0" w:line="240" w:lineRule="auto"/>
              <w:rPr>
                <w:rFonts w:ascii="Times New Roman" w:hAnsi="Times New Roman"/>
                <w:sz w:val="24"/>
                <w:szCs w:val="24"/>
              </w:rPr>
            </w:pPr>
            <w:r w:rsidRPr="00610CEC">
              <w:rPr>
                <w:rFonts w:ascii="Times New Roman" w:hAnsi="Times New Roman"/>
                <w:sz w:val="24"/>
                <w:szCs w:val="24"/>
              </w:rPr>
              <w:t>Ethyl alcohol as a hygroscopic substance absorbs moisture from the raw material and changes its boiling point.</w:t>
            </w:r>
          </w:p>
        </w:tc>
      </w:tr>
      <w:tr w:rsidR="00A3482D" w:rsidRPr="00610CEC" w:rsidTr="00A3482D">
        <w:tc>
          <w:tcPr>
            <w:tcW w:w="534" w:type="dxa"/>
          </w:tcPr>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23</w:t>
            </w:r>
          </w:p>
        </w:tc>
        <w:tc>
          <w:tcPr>
            <w:tcW w:w="2976" w:type="dxa"/>
          </w:tcPr>
          <w:p w:rsidR="00A3482D" w:rsidRPr="00610CEC" w:rsidRDefault="00A3482D" w:rsidP="00610CEC">
            <w:pPr>
              <w:spacing w:after="0" w:line="240" w:lineRule="auto"/>
              <w:rPr>
                <w:rFonts w:ascii="Times New Roman" w:hAnsi="Times New Roman"/>
                <w:sz w:val="24"/>
                <w:szCs w:val="24"/>
              </w:rPr>
            </w:pPr>
            <w:r w:rsidRPr="00610CEC">
              <w:rPr>
                <w:rFonts w:ascii="Times New Roman" w:hAnsi="Times New Roman"/>
                <w:sz w:val="24"/>
                <w:szCs w:val="24"/>
              </w:rPr>
              <w:t xml:space="preserve">What equipment is used for continuous countercurrent extraction with simultaneous movement of raw materials and extractant? </w:t>
            </w:r>
          </w:p>
        </w:tc>
        <w:tc>
          <w:tcPr>
            <w:tcW w:w="3261" w:type="dxa"/>
          </w:tcPr>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 xml:space="preserve">A. * Spring vane extractor </w:t>
            </w:r>
          </w:p>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 xml:space="preserve">Percolator with RPA </w:t>
            </w:r>
          </w:p>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 xml:space="preserve">Soxhlet apparatus </w:t>
            </w:r>
          </w:p>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 xml:space="preserve">Mixer </w:t>
            </w:r>
          </w:p>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Battery of diffusers</w:t>
            </w:r>
          </w:p>
        </w:tc>
        <w:tc>
          <w:tcPr>
            <w:tcW w:w="4215" w:type="dxa"/>
          </w:tcPr>
          <w:p w:rsidR="00A3482D" w:rsidRPr="00610CEC" w:rsidRDefault="00A3482D" w:rsidP="00610CEC">
            <w:pPr>
              <w:spacing w:after="0" w:line="240" w:lineRule="auto"/>
              <w:rPr>
                <w:rFonts w:ascii="Times New Roman" w:hAnsi="Times New Roman"/>
                <w:sz w:val="24"/>
                <w:szCs w:val="24"/>
              </w:rPr>
            </w:pPr>
            <w:r w:rsidRPr="00610CEC">
              <w:rPr>
                <w:rFonts w:ascii="Times New Roman" w:hAnsi="Times New Roman"/>
                <w:sz w:val="24"/>
                <w:szCs w:val="24"/>
              </w:rPr>
              <w:t>The spring-blade extractor provides for the movement of the extractant and raw material in opposite directions.</w:t>
            </w:r>
          </w:p>
        </w:tc>
      </w:tr>
      <w:tr w:rsidR="00A3482D" w:rsidRPr="00610CEC" w:rsidTr="00A3482D">
        <w:tc>
          <w:tcPr>
            <w:tcW w:w="534" w:type="dxa"/>
          </w:tcPr>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24</w:t>
            </w:r>
          </w:p>
        </w:tc>
        <w:tc>
          <w:tcPr>
            <w:tcW w:w="2976" w:type="dxa"/>
          </w:tcPr>
          <w:p w:rsidR="00A3482D" w:rsidRPr="00610CEC" w:rsidRDefault="00A3482D" w:rsidP="00610CEC">
            <w:pPr>
              <w:spacing w:after="0" w:line="240" w:lineRule="auto"/>
              <w:rPr>
                <w:rFonts w:ascii="Times New Roman" w:hAnsi="Times New Roman"/>
                <w:sz w:val="24"/>
                <w:szCs w:val="24"/>
              </w:rPr>
            </w:pPr>
            <w:r w:rsidRPr="00610CEC">
              <w:rPr>
                <w:rFonts w:ascii="Times New Roman" w:hAnsi="Times New Roman"/>
                <w:sz w:val="24"/>
                <w:szCs w:val="24"/>
              </w:rPr>
              <w:t xml:space="preserve">Why is the primary extract purified by settling at a temperature of 8-10 °C? </w:t>
            </w:r>
          </w:p>
        </w:tc>
        <w:tc>
          <w:tcPr>
            <w:tcW w:w="3261" w:type="dxa"/>
          </w:tcPr>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 xml:space="preserve">A. * At this temperature, ballast substances precipitate </w:t>
            </w:r>
          </w:p>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 xml:space="preserve">To save production </w:t>
            </w:r>
          </w:p>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 xml:space="preserve">For simultaneous cooling of the extract </w:t>
            </w:r>
          </w:p>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 xml:space="preserve">To preserve the active ingredients </w:t>
            </w:r>
          </w:p>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All answers are correct</w:t>
            </w:r>
          </w:p>
        </w:tc>
        <w:tc>
          <w:tcPr>
            <w:tcW w:w="4215" w:type="dxa"/>
          </w:tcPr>
          <w:p w:rsidR="00A3482D" w:rsidRPr="00610CEC" w:rsidRDefault="00A3482D" w:rsidP="00610CEC">
            <w:pPr>
              <w:spacing w:after="0" w:line="240" w:lineRule="auto"/>
              <w:rPr>
                <w:rFonts w:ascii="Times New Roman" w:hAnsi="Times New Roman"/>
                <w:sz w:val="24"/>
                <w:szCs w:val="24"/>
              </w:rPr>
            </w:pPr>
            <w:r w:rsidRPr="00610CEC">
              <w:rPr>
                <w:rFonts w:ascii="Times New Roman" w:hAnsi="Times New Roman"/>
                <w:sz w:val="24"/>
                <w:szCs w:val="24"/>
              </w:rPr>
              <w:t>Ballast substances are mainly HMOs. This class of compounds precipitates at a temperature of 8-10 °C.</w:t>
            </w:r>
          </w:p>
        </w:tc>
      </w:tr>
      <w:tr w:rsidR="00A3482D" w:rsidRPr="00610CEC" w:rsidTr="00A3482D">
        <w:tc>
          <w:tcPr>
            <w:tcW w:w="534" w:type="dxa"/>
          </w:tcPr>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25</w:t>
            </w:r>
          </w:p>
        </w:tc>
        <w:tc>
          <w:tcPr>
            <w:tcW w:w="2976" w:type="dxa"/>
          </w:tcPr>
          <w:p w:rsidR="00A3482D" w:rsidRPr="00610CEC" w:rsidRDefault="00A3482D" w:rsidP="00610CEC">
            <w:pPr>
              <w:spacing w:after="0" w:line="240" w:lineRule="auto"/>
              <w:rPr>
                <w:rFonts w:ascii="Times New Roman" w:hAnsi="Times New Roman"/>
                <w:sz w:val="24"/>
                <w:szCs w:val="24"/>
              </w:rPr>
            </w:pPr>
            <w:r w:rsidRPr="00610CEC">
              <w:rPr>
                <w:rFonts w:ascii="Times New Roman" w:hAnsi="Times New Roman"/>
                <w:color w:val="000000" w:themeColor="text1"/>
                <w:sz w:val="24"/>
                <w:szCs w:val="24"/>
              </w:rPr>
              <w:t xml:space="preserve">Extraction of dandelion roots and wormwood herb is carried out with water containing a preservative. What substance is used as a preservative? </w:t>
            </w:r>
          </w:p>
        </w:tc>
        <w:tc>
          <w:tcPr>
            <w:tcW w:w="3261" w:type="dxa"/>
          </w:tcPr>
          <w:p w:rsidR="00A3482D" w:rsidRPr="00610CEC" w:rsidRDefault="00A3482D" w:rsidP="00610CEC">
            <w:pPr>
              <w:spacing w:after="0" w:line="240" w:lineRule="auto"/>
              <w:jc w:val="both"/>
              <w:rPr>
                <w:rFonts w:ascii="Times New Roman" w:hAnsi="Times New Roman"/>
                <w:color w:val="000000" w:themeColor="text1"/>
                <w:sz w:val="24"/>
                <w:szCs w:val="24"/>
              </w:rPr>
            </w:pPr>
            <w:r w:rsidRPr="00610CEC">
              <w:rPr>
                <w:rFonts w:ascii="Times New Roman" w:hAnsi="Times New Roman"/>
                <w:color w:val="000000" w:themeColor="text1"/>
                <w:sz w:val="24"/>
                <w:szCs w:val="24"/>
              </w:rPr>
              <w:t xml:space="preserve">A. * 0.5% solution of chloroform in water </w:t>
            </w:r>
          </w:p>
          <w:p w:rsidR="00A3482D" w:rsidRPr="00610CEC" w:rsidRDefault="00A3482D" w:rsidP="00610CEC">
            <w:pPr>
              <w:spacing w:after="0" w:line="240" w:lineRule="auto"/>
              <w:jc w:val="both"/>
              <w:rPr>
                <w:rFonts w:ascii="Times New Roman" w:hAnsi="Times New Roman"/>
                <w:color w:val="000000" w:themeColor="text1"/>
                <w:sz w:val="24"/>
                <w:szCs w:val="24"/>
              </w:rPr>
            </w:pPr>
            <w:r w:rsidRPr="00610CEC">
              <w:rPr>
                <w:rFonts w:ascii="Times New Roman" w:hAnsi="Times New Roman"/>
                <w:color w:val="000000" w:themeColor="text1"/>
                <w:sz w:val="24"/>
                <w:szCs w:val="24"/>
              </w:rPr>
              <w:t>B.</w:t>
            </w:r>
            <w:r w:rsidRPr="00610CEC">
              <w:rPr>
                <w:rFonts w:ascii="Times New Roman" w:hAnsi="Times New Roman"/>
                <w:color w:val="000000" w:themeColor="text1"/>
                <w:sz w:val="24"/>
                <w:szCs w:val="24"/>
              </w:rPr>
              <w:tab/>
              <w:t>0.25% solution of ammonia in water</w:t>
            </w:r>
          </w:p>
          <w:p w:rsidR="00A3482D" w:rsidRPr="00610CEC" w:rsidRDefault="00A3482D" w:rsidP="00610CEC">
            <w:pPr>
              <w:spacing w:after="0" w:line="240" w:lineRule="auto"/>
              <w:jc w:val="both"/>
              <w:rPr>
                <w:rFonts w:ascii="Times New Roman" w:hAnsi="Times New Roman"/>
                <w:color w:val="000000" w:themeColor="text1"/>
                <w:sz w:val="24"/>
                <w:szCs w:val="24"/>
              </w:rPr>
            </w:pPr>
            <w:r w:rsidRPr="00610CEC">
              <w:rPr>
                <w:rFonts w:ascii="Times New Roman" w:hAnsi="Times New Roman"/>
                <w:color w:val="000000" w:themeColor="text1"/>
                <w:sz w:val="24"/>
                <w:szCs w:val="24"/>
              </w:rPr>
              <w:t>C.</w:t>
            </w:r>
            <w:r w:rsidRPr="00610CEC">
              <w:rPr>
                <w:rFonts w:ascii="Times New Roman" w:hAnsi="Times New Roman"/>
                <w:color w:val="000000" w:themeColor="text1"/>
                <w:sz w:val="24"/>
                <w:szCs w:val="24"/>
              </w:rPr>
              <w:tab/>
              <w:t xml:space="preserve">0.1 M solution of hydrochloric acid </w:t>
            </w:r>
          </w:p>
          <w:p w:rsidR="00A3482D" w:rsidRPr="00610CEC" w:rsidRDefault="00A3482D" w:rsidP="00610CEC">
            <w:pPr>
              <w:spacing w:after="0" w:line="240" w:lineRule="auto"/>
              <w:jc w:val="both"/>
              <w:rPr>
                <w:rFonts w:ascii="Times New Roman" w:hAnsi="Times New Roman"/>
                <w:color w:val="000000" w:themeColor="text1"/>
                <w:sz w:val="24"/>
                <w:szCs w:val="24"/>
              </w:rPr>
            </w:pPr>
            <w:r w:rsidRPr="00610CEC">
              <w:rPr>
                <w:rFonts w:ascii="Times New Roman" w:hAnsi="Times New Roman"/>
                <w:color w:val="000000" w:themeColor="text1"/>
                <w:sz w:val="24"/>
                <w:szCs w:val="24"/>
              </w:rPr>
              <w:t>D.</w:t>
            </w:r>
            <w:r w:rsidRPr="00610CEC">
              <w:rPr>
                <w:rFonts w:ascii="Times New Roman" w:hAnsi="Times New Roman"/>
                <w:color w:val="000000" w:themeColor="text1"/>
                <w:sz w:val="24"/>
                <w:szCs w:val="24"/>
              </w:rPr>
              <w:tab/>
              <w:t xml:space="preserve">0.1% solution of nipagine in water </w:t>
            </w:r>
          </w:p>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color w:val="000000" w:themeColor="text1"/>
                <w:sz w:val="24"/>
                <w:szCs w:val="24"/>
              </w:rPr>
              <w:t>E.</w:t>
            </w:r>
            <w:r w:rsidRPr="00610CEC">
              <w:rPr>
                <w:rFonts w:ascii="Times New Roman" w:hAnsi="Times New Roman"/>
                <w:color w:val="000000" w:themeColor="text1"/>
                <w:sz w:val="24"/>
                <w:szCs w:val="24"/>
              </w:rPr>
              <w:tab/>
              <w:t>3% acetic acid</w:t>
            </w:r>
          </w:p>
        </w:tc>
        <w:tc>
          <w:tcPr>
            <w:tcW w:w="4215" w:type="dxa"/>
          </w:tcPr>
          <w:p w:rsidR="00A3482D" w:rsidRPr="00610CEC" w:rsidRDefault="00A3482D" w:rsidP="00610CEC">
            <w:pPr>
              <w:spacing w:after="0" w:line="240" w:lineRule="auto"/>
              <w:rPr>
                <w:rFonts w:ascii="Times New Roman" w:hAnsi="Times New Roman"/>
                <w:sz w:val="24"/>
                <w:szCs w:val="24"/>
              </w:rPr>
            </w:pPr>
            <w:r w:rsidRPr="00610CEC">
              <w:rPr>
                <w:rFonts w:ascii="Times New Roman" w:hAnsi="Times New Roman"/>
                <w:sz w:val="24"/>
                <w:szCs w:val="24"/>
              </w:rPr>
              <w:t>Wormwood and dandelion contain bitterness, essential oils, glycosides, and a solution of chloroform in water is a good extractant and preservative for these medicinal substances.</w:t>
            </w:r>
          </w:p>
        </w:tc>
      </w:tr>
      <w:tr w:rsidR="00A3482D" w:rsidRPr="00610CEC" w:rsidTr="00A3482D">
        <w:tc>
          <w:tcPr>
            <w:tcW w:w="534" w:type="dxa"/>
          </w:tcPr>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26</w:t>
            </w:r>
          </w:p>
        </w:tc>
        <w:tc>
          <w:tcPr>
            <w:tcW w:w="2976" w:type="dxa"/>
          </w:tcPr>
          <w:p w:rsidR="00A3482D" w:rsidRPr="00610CEC" w:rsidRDefault="00A3482D" w:rsidP="00610CEC">
            <w:pPr>
              <w:spacing w:after="0" w:line="240" w:lineRule="auto"/>
              <w:rPr>
                <w:rFonts w:ascii="Times New Roman" w:hAnsi="Times New Roman"/>
                <w:sz w:val="24"/>
                <w:szCs w:val="24"/>
              </w:rPr>
            </w:pPr>
            <w:r w:rsidRPr="00610CEC">
              <w:rPr>
                <w:rFonts w:ascii="Times New Roman" w:hAnsi="Times New Roman"/>
                <w:sz w:val="24"/>
                <w:szCs w:val="24"/>
              </w:rPr>
              <w:t xml:space="preserve">Indicate the purpose for which boiling water is used in the production of a thick extract of water bean: </w:t>
            </w:r>
          </w:p>
        </w:tc>
        <w:tc>
          <w:tcPr>
            <w:tcW w:w="3261" w:type="dxa"/>
          </w:tcPr>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 xml:space="preserve">A. * To inactivate enzymes </w:t>
            </w:r>
          </w:p>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 xml:space="preserve">To dissolve the glycoside meniactin </w:t>
            </w:r>
          </w:p>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 xml:space="preserve">To disinfect the hood </w:t>
            </w:r>
          </w:p>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 xml:space="preserve">For degreasing of vegetable raw materials </w:t>
            </w:r>
          </w:p>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To clarify the hood</w:t>
            </w:r>
          </w:p>
        </w:tc>
        <w:tc>
          <w:tcPr>
            <w:tcW w:w="4215" w:type="dxa"/>
          </w:tcPr>
          <w:p w:rsidR="00A3482D" w:rsidRPr="00610CEC" w:rsidRDefault="00A3482D" w:rsidP="00610CEC">
            <w:pPr>
              <w:spacing w:after="0" w:line="240" w:lineRule="auto"/>
              <w:rPr>
                <w:rFonts w:ascii="Times New Roman" w:hAnsi="Times New Roman"/>
                <w:sz w:val="24"/>
                <w:szCs w:val="24"/>
              </w:rPr>
            </w:pPr>
            <w:r w:rsidRPr="00610CEC">
              <w:rPr>
                <w:rFonts w:ascii="Times New Roman" w:hAnsi="Times New Roman"/>
                <w:sz w:val="24"/>
                <w:szCs w:val="24"/>
              </w:rPr>
              <w:t>Water is used to inactivate enzymes.</w:t>
            </w:r>
          </w:p>
        </w:tc>
      </w:tr>
      <w:tr w:rsidR="00A3482D" w:rsidRPr="00610CEC" w:rsidTr="00A3482D">
        <w:tc>
          <w:tcPr>
            <w:tcW w:w="534" w:type="dxa"/>
          </w:tcPr>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27</w:t>
            </w:r>
          </w:p>
        </w:tc>
        <w:tc>
          <w:tcPr>
            <w:tcW w:w="2976" w:type="dxa"/>
          </w:tcPr>
          <w:p w:rsidR="00A3482D" w:rsidRPr="00610CEC" w:rsidRDefault="00A3482D" w:rsidP="00610CEC">
            <w:pPr>
              <w:spacing w:after="0" w:line="240" w:lineRule="auto"/>
              <w:rPr>
                <w:rFonts w:ascii="Times New Roman" w:hAnsi="Times New Roman"/>
                <w:sz w:val="24"/>
                <w:szCs w:val="24"/>
              </w:rPr>
            </w:pPr>
            <w:r w:rsidRPr="00610CEC">
              <w:rPr>
                <w:rFonts w:ascii="Times New Roman" w:hAnsi="Times New Roman"/>
                <w:sz w:val="24"/>
                <w:szCs w:val="24"/>
              </w:rPr>
              <w:t xml:space="preserve">What is the basis for the operation of spring vane, screw and disc extractors? </w:t>
            </w:r>
          </w:p>
        </w:tc>
        <w:tc>
          <w:tcPr>
            <w:tcW w:w="3261" w:type="dxa"/>
          </w:tcPr>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 xml:space="preserve">A. * Principle of active counterflow of raw materials and extractant </w:t>
            </w:r>
          </w:p>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 xml:space="preserve">The principle of active movement of the extractant </w:t>
            </w:r>
          </w:p>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 xml:space="preserve">Use of carbon dioxide as an extractant </w:t>
            </w:r>
          </w:p>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 xml:space="preserve">Circulation of the extractant </w:t>
            </w:r>
          </w:p>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Dispersion of raw materials by means of electric discharges</w:t>
            </w:r>
          </w:p>
        </w:tc>
        <w:tc>
          <w:tcPr>
            <w:tcW w:w="4215" w:type="dxa"/>
          </w:tcPr>
          <w:p w:rsidR="00A3482D" w:rsidRPr="00610CEC" w:rsidRDefault="00A3482D" w:rsidP="00610CEC">
            <w:pPr>
              <w:spacing w:after="0" w:line="240" w:lineRule="auto"/>
              <w:rPr>
                <w:rFonts w:ascii="Times New Roman" w:hAnsi="Times New Roman"/>
                <w:sz w:val="24"/>
                <w:szCs w:val="24"/>
              </w:rPr>
            </w:pPr>
            <w:r w:rsidRPr="00610CEC">
              <w:rPr>
                <w:rFonts w:ascii="Times New Roman" w:hAnsi="Times New Roman"/>
                <w:sz w:val="24"/>
                <w:szCs w:val="24"/>
              </w:rPr>
              <w:t>The principle of active countercurrent flow of raw material and extractant is the basis of the spring vane, screw and disc extractors.</w:t>
            </w:r>
          </w:p>
        </w:tc>
      </w:tr>
      <w:tr w:rsidR="00A3482D" w:rsidRPr="00610CEC" w:rsidTr="00A3482D">
        <w:tc>
          <w:tcPr>
            <w:tcW w:w="534" w:type="dxa"/>
          </w:tcPr>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28</w:t>
            </w:r>
          </w:p>
        </w:tc>
        <w:tc>
          <w:tcPr>
            <w:tcW w:w="2976" w:type="dxa"/>
          </w:tcPr>
          <w:p w:rsidR="00A3482D" w:rsidRPr="00610CEC" w:rsidRDefault="00A3482D" w:rsidP="00610CEC">
            <w:pPr>
              <w:spacing w:after="0" w:line="240" w:lineRule="auto"/>
              <w:rPr>
                <w:rFonts w:ascii="Times New Roman" w:hAnsi="Times New Roman"/>
                <w:sz w:val="24"/>
                <w:szCs w:val="24"/>
              </w:rPr>
            </w:pPr>
            <w:r w:rsidRPr="00610CEC">
              <w:rPr>
                <w:rFonts w:ascii="Times New Roman" w:hAnsi="Times New Roman"/>
                <w:sz w:val="24"/>
                <w:szCs w:val="24"/>
              </w:rPr>
              <w:t>Specific methods of extract purification are used in the production of highly purified extraction preparations. Indicate the method used for the extraction:</w:t>
            </w:r>
          </w:p>
        </w:tc>
        <w:tc>
          <w:tcPr>
            <w:tcW w:w="3261" w:type="dxa"/>
          </w:tcPr>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 A. Effect of saturated solutions of strong electrolytes</w:t>
            </w:r>
          </w:p>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B. The process of exposure to the hood heating</w:t>
            </w:r>
          </w:p>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C. Dialysis</w:t>
            </w:r>
          </w:p>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D. The effect of UV</w:t>
            </w:r>
            <w:r w:rsidR="00E66E36" w:rsidRPr="00610CEC">
              <w:rPr>
                <w:rFonts w:ascii="Times New Roman" w:hAnsi="Times New Roman"/>
                <w:sz w:val="24"/>
                <w:szCs w:val="24"/>
                <w:lang w:val="en-US"/>
              </w:rPr>
              <w:t>-</w:t>
            </w:r>
            <w:r w:rsidRPr="00610CEC">
              <w:rPr>
                <w:rFonts w:ascii="Times New Roman" w:hAnsi="Times New Roman"/>
                <w:sz w:val="24"/>
                <w:szCs w:val="24"/>
              </w:rPr>
              <w:t>irradiation</w:t>
            </w:r>
          </w:p>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E. Ultrasonic action</w:t>
            </w:r>
          </w:p>
        </w:tc>
        <w:tc>
          <w:tcPr>
            <w:tcW w:w="4215" w:type="dxa"/>
          </w:tcPr>
          <w:p w:rsidR="00A3482D" w:rsidRPr="00610CEC" w:rsidRDefault="00A3482D" w:rsidP="00610CEC">
            <w:pPr>
              <w:spacing w:after="0" w:line="240" w:lineRule="auto"/>
              <w:rPr>
                <w:rFonts w:ascii="Times New Roman" w:hAnsi="Times New Roman"/>
                <w:sz w:val="24"/>
                <w:szCs w:val="24"/>
              </w:rPr>
            </w:pPr>
            <w:r w:rsidRPr="00610CEC">
              <w:rPr>
                <w:rFonts w:ascii="Times New Roman" w:hAnsi="Times New Roman"/>
                <w:sz w:val="24"/>
                <w:szCs w:val="24"/>
              </w:rPr>
              <w:t>It is also necessary to take into account the fact that different salts have different salting properties. As early as 1889, Hoffmeister noted that proteins precipitate most efficiently in the presence of salts with multicharged anions and cations.</w:t>
            </w:r>
          </w:p>
        </w:tc>
      </w:tr>
      <w:tr w:rsidR="00A3482D" w:rsidRPr="00610CEC" w:rsidTr="00A3482D">
        <w:tc>
          <w:tcPr>
            <w:tcW w:w="534" w:type="dxa"/>
          </w:tcPr>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29</w:t>
            </w:r>
          </w:p>
        </w:tc>
        <w:tc>
          <w:tcPr>
            <w:tcW w:w="2976" w:type="dxa"/>
          </w:tcPr>
          <w:p w:rsidR="00A3482D" w:rsidRPr="00610CEC" w:rsidRDefault="00A3482D" w:rsidP="00610CEC">
            <w:pPr>
              <w:spacing w:after="0" w:line="240" w:lineRule="auto"/>
              <w:rPr>
                <w:rFonts w:ascii="Times New Roman" w:hAnsi="Times New Roman"/>
                <w:sz w:val="24"/>
                <w:szCs w:val="24"/>
              </w:rPr>
            </w:pPr>
            <w:r w:rsidRPr="00610CEC">
              <w:rPr>
                <w:rFonts w:ascii="Times New Roman" w:hAnsi="Times New Roman"/>
                <w:color w:val="FF0000"/>
                <w:sz w:val="24"/>
                <w:szCs w:val="24"/>
                <w:shd w:val="clear" w:color="auto" w:fill="F5F5F5"/>
              </w:rPr>
              <w:t>Which indicator is mainly taken into account when choosing an extractant for obtaining individual substances?</w:t>
            </w:r>
          </w:p>
        </w:tc>
        <w:tc>
          <w:tcPr>
            <w:tcW w:w="3261" w:type="dxa"/>
          </w:tcPr>
          <w:p w:rsidR="00A3482D" w:rsidRPr="00610CEC" w:rsidRDefault="00A3482D"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 xml:space="preserve">A. </w:t>
            </w:r>
            <w:r w:rsidRPr="00610CEC">
              <w:rPr>
                <w:rFonts w:ascii="Times New Roman" w:hAnsi="Times New Roman"/>
                <w:color w:val="FF0000"/>
                <w:sz w:val="24"/>
                <w:szCs w:val="24"/>
                <w:lang w:val="en-US"/>
              </w:rPr>
              <w:t xml:space="preserve">* </w:t>
            </w:r>
            <w:r w:rsidRPr="00610CEC">
              <w:rPr>
                <w:rFonts w:ascii="Times New Roman" w:hAnsi="Times New Roman"/>
                <w:color w:val="FF0000"/>
                <w:sz w:val="24"/>
                <w:szCs w:val="24"/>
              </w:rPr>
              <w:t>The ability to eliminate hydrolysis</w:t>
            </w:r>
          </w:p>
          <w:p w:rsidR="00A3482D" w:rsidRPr="00610CEC" w:rsidRDefault="00A3482D"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B. Tsost</w:t>
            </w:r>
          </w:p>
          <w:p w:rsidR="00A3482D" w:rsidRPr="00610CEC" w:rsidRDefault="00A3482D"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lang w:val="en-US"/>
              </w:rPr>
              <w:t>C</w:t>
            </w:r>
            <w:r w:rsidRPr="00610CEC">
              <w:rPr>
                <w:rFonts w:ascii="Times New Roman" w:hAnsi="Times New Roman"/>
                <w:color w:val="FF0000"/>
                <w:sz w:val="24"/>
                <w:szCs w:val="24"/>
              </w:rPr>
              <w:t>. Pharmacological indifferent</w:t>
            </w:r>
          </w:p>
          <w:p w:rsidR="00A3482D" w:rsidRPr="00610CEC" w:rsidRDefault="00A3482D"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D. Selectivity in relation to active substances</w:t>
            </w:r>
          </w:p>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color w:val="FF0000"/>
                <w:sz w:val="24"/>
                <w:szCs w:val="24"/>
              </w:rPr>
              <w:t>E. Got resistanc?</w:t>
            </w:r>
          </w:p>
        </w:tc>
        <w:tc>
          <w:tcPr>
            <w:tcW w:w="4215" w:type="dxa"/>
          </w:tcPr>
          <w:p w:rsidR="00A3482D" w:rsidRPr="00610CEC" w:rsidRDefault="00A3482D"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To ensure the completeness of the extraction of active substances and the maximum speed of extraction, a number of requirements are put forward to the extractant:</w:t>
            </w:r>
          </w:p>
          <w:p w:rsidR="00A3482D" w:rsidRPr="00610CEC" w:rsidRDefault="00A3482D" w:rsidP="00610CEC">
            <w:pPr>
              <w:spacing w:after="0" w:line="240" w:lineRule="auto"/>
              <w:rPr>
                <w:rFonts w:ascii="Times New Roman" w:hAnsi="Times New Roman"/>
                <w:sz w:val="24"/>
                <w:szCs w:val="24"/>
              </w:rPr>
            </w:pPr>
            <w:r w:rsidRPr="00610CEC">
              <w:rPr>
                <w:rFonts w:ascii="Times New Roman" w:hAnsi="Times New Roman"/>
                <w:color w:val="FF0000"/>
                <w:sz w:val="24"/>
                <w:szCs w:val="24"/>
              </w:rPr>
              <w:t>- selectivity (selective solubility), i.e. maximally dissolve BAR and minimally - ballast substances.</w:t>
            </w:r>
          </w:p>
        </w:tc>
      </w:tr>
      <w:tr w:rsidR="00A3482D" w:rsidRPr="00610CEC" w:rsidTr="00A3482D">
        <w:tc>
          <w:tcPr>
            <w:tcW w:w="534" w:type="dxa"/>
          </w:tcPr>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sz w:val="24"/>
                <w:szCs w:val="24"/>
              </w:rPr>
              <w:t>30</w:t>
            </w:r>
          </w:p>
        </w:tc>
        <w:tc>
          <w:tcPr>
            <w:tcW w:w="2976" w:type="dxa"/>
          </w:tcPr>
          <w:p w:rsidR="00A3482D" w:rsidRPr="00610CEC" w:rsidRDefault="00A3482D" w:rsidP="00610CEC">
            <w:pPr>
              <w:spacing w:after="0" w:line="240" w:lineRule="auto"/>
              <w:rPr>
                <w:rFonts w:ascii="Times New Roman" w:hAnsi="Times New Roman"/>
                <w:color w:val="FF0000"/>
                <w:sz w:val="24"/>
                <w:szCs w:val="24"/>
              </w:rPr>
            </w:pPr>
            <w:r w:rsidRPr="00610CEC">
              <w:rPr>
                <w:rFonts w:ascii="Times New Roman" w:hAnsi="Times New Roman"/>
                <w:color w:val="FF0000"/>
                <w:sz w:val="24"/>
                <w:szCs w:val="24"/>
              </w:rPr>
              <w:t>The essential oil of which plant contains hamazulene, which is formed from matricin during steam distillation?</w:t>
            </w:r>
          </w:p>
          <w:p w:rsidR="00A3482D" w:rsidRPr="00610CEC" w:rsidRDefault="00A3482D" w:rsidP="00610CEC">
            <w:pPr>
              <w:spacing w:after="0" w:line="240" w:lineRule="auto"/>
              <w:rPr>
                <w:rFonts w:ascii="Times New Roman" w:hAnsi="Times New Roman"/>
                <w:sz w:val="24"/>
                <w:szCs w:val="24"/>
              </w:rPr>
            </w:pPr>
          </w:p>
        </w:tc>
        <w:tc>
          <w:tcPr>
            <w:tcW w:w="3261" w:type="dxa"/>
          </w:tcPr>
          <w:p w:rsidR="00A3482D" w:rsidRPr="00610CEC" w:rsidRDefault="00A3482D"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A.* Chamomila recutita</w:t>
            </w:r>
          </w:p>
          <w:p w:rsidR="00A3482D" w:rsidRPr="00610CEC" w:rsidRDefault="00A3482D"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B. Melissa officinalis</w:t>
            </w:r>
          </w:p>
          <w:p w:rsidR="00A3482D" w:rsidRPr="00610CEC" w:rsidRDefault="00A3482D"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C. Inula helenium</w:t>
            </w:r>
          </w:p>
          <w:p w:rsidR="00A3482D" w:rsidRPr="00610CEC" w:rsidRDefault="00A3482D"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D. Valeriana officinalis</w:t>
            </w:r>
          </w:p>
          <w:p w:rsidR="00A3482D" w:rsidRPr="00610CEC" w:rsidRDefault="00A3482D"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E. Arnica montana</w:t>
            </w:r>
          </w:p>
          <w:p w:rsidR="00A3482D" w:rsidRPr="00610CEC" w:rsidRDefault="00A3482D" w:rsidP="00610CEC">
            <w:pPr>
              <w:spacing w:after="0" w:line="240" w:lineRule="auto"/>
              <w:jc w:val="both"/>
              <w:rPr>
                <w:rFonts w:ascii="Times New Roman" w:hAnsi="Times New Roman"/>
                <w:sz w:val="24"/>
                <w:szCs w:val="24"/>
              </w:rPr>
            </w:pPr>
          </w:p>
        </w:tc>
        <w:tc>
          <w:tcPr>
            <w:tcW w:w="4215" w:type="dxa"/>
          </w:tcPr>
          <w:p w:rsidR="00A3482D" w:rsidRPr="00610CEC" w:rsidRDefault="00A3482D" w:rsidP="00610CEC">
            <w:pPr>
              <w:spacing w:after="0" w:line="240" w:lineRule="auto"/>
              <w:jc w:val="both"/>
              <w:rPr>
                <w:rFonts w:ascii="Times New Roman" w:hAnsi="Times New Roman"/>
                <w:sz w:val="24"/>
                <w:szCs w:val="24"/>
              </w:rPr>
            </w:pPr>
            <w:r w:rsidRPr="00610CEC">
              <w:rPr>
                <w:rFonts w:ascii="Times New Roman" w:hAnsi="Times New Roman"/>
                <w:color w:val="FF0000"/>
                <w:sz w:val="24"/>
                <w:szCs w:val="24"/>
              </w:rPr>
              <w:t>Chamomilla recutita essential oil contains chamazulene, which is formed from matricin during steam distillation. Hamazulene has anti-inflammatory and antiseptic properties and is one of the main active substances of this plant.</w:t>
            </w:r>
          </w:p>
        </w:tc>
      </w:tr>
      <w:tr w:rsidR="00FC7764" w:rsidRPr="00610CEC" w:rsidTr="00A3482D">
        <w:tc>
          <w:tcPr>
            <w:tcW w:w="534" w:type="dxa"/>
          </w:tcPr>
          <w:p w:rsidR="00FC7764" w:rsidRPr="00610CEC" w:rsidRDefault="00FC7764" w:rsidP="00610CEC">
            <w:pPr>
              <w:spacing w:after="0" w:line="240" w:lineRule="auto"/>
              <w:jc w:val="both"/>
              <w:rPr>
                <w:rFonts w:ascii="Times New Roman" w:hAnsi="Times New Roman"/>
                <w:sz w:val="24"/>
                <w:szCs w:val="24"/>
                <w:lang w:val="en-US"/>
              </w:rPr>
            </w:pPr>
            <w:r w:rsidRPr="00610CEC">
              <w:rPr>
                <w:rFonts w:ascii="Times New Roman" w:hAnsi="Times New Roman"/>
                <w:sz w:val="24"/>
                <w:szCs w:val="24"/>
                <w:lang w:val="en-US"/>
              </w:rPr>
              <w:t>31</w:t>
            </w:r>
          </w:p>
        </w:tc>
        <w:tc>
          <w:tcPr>
            <w:tcW w:w="2976" w:type="dxa"/>
          </w:tcPr>
          <w:p w:rsidR="00FC7764" w:rsidRPr="00610CEC" w:rsidRDefault="00FC7764" w:rsidP="00610CEC">
            <w:pPr>
              <w:spacing w:after="0" w:line="240" w:lineRule="auto"/>
              <w:rPr>
                <w:rFonts w:ascii="Times New Roman" w:hAnsi="Times New Roman"/>
                <w:color w:val="FF0000"/>
                <w:sz w:val="24"/>
                <w:szCs w:val="24"/>
              </w:rPr>
            </w:pPr>
            <w:r w:rsidRPr="00610CEC">
              <w:rPr>
                <w:rFonts w:ascii="Times New Roman" w:hAnsi="Times New Roman"/>
                <w:color w:val="FF0000"/>
                <w:sz w:val="24"/>
                <w:szCs w:val="24"/>
              </w:rPr>
              <w:t xml:space="preserve">During the production of phytopreparations, the extractant remaining in the raw material is removed and returned to production. What is the name of this process? </w:t>
            </w:r>
          </w:p>
        </w:tc>
        <w:tc>
          <w:tcPr>
            <w:tcW w:w="3261" w:type="dxa"/>
          </w:tcPr>
          <w:p w:rsidR="00FC7764" w:rsidRPr="00610CEC" w:rsidRDefault="00FC7764" w:rsidP="00610CEC">
            <w:pPr>
              <w:spacing w:after="0" w:line="240" w:lineRule="auto"/>
              <w:rPr>
                <w:rFonts w:ascii="Times New Roman" w:hAnsi="Times New Roman"/>
                <w:color w:val="FF0000"/>
                <w:sz w:val="24"/>
                <w:szCs w:val="24"/>
              </w:rPr>
            </w:pPr>
            <w:r w:rsidRPr="00610CEC">
              <w:rPr>
                <w:rFonts w:ascii="Times New Roman" w:hAnsi="Times New Roman"/>
                <w:color w:val="FF0000"/>
                <w:sz w:val="24"/>
                <w:szCs w:val="24"/>
              </w:rPr>
              <w:t>A. * Recovery</w:t>
            </w:r>
          </w:p>
          <w:p w:rsidR="00FC7764" w:rsidRPr="00610CEC" w:rsidRDefault="00FC7764" w:rsidP="00610CEC">
            <w:pPr>
              <w:spacing w:after="0" w:line="240" w:lineRule="auto"/>
              <w:rPr>
                <w:rFonts w:ascii="Times New Roman" w:hAnsi="Times New Roman"/>
                <w:color w:val="FF0000"/>
                <w:sz w:val="24"/>
                <w:szCs w:val="24"/>
              </w:rPr>
            </w:pPr>
            <w:r w:rsidRPr="00610CEC">
              <w:rPr>
                <w:rFonts w:ascii="Times New Roman" w:hAnsi="Times New Roman"/>
                <w:color w:val="FF0000"/>
                <w:sz w:val="24"/>
                <w:szCs w:val="24"/>
                <w:lang w:val="en-US"/>
              </w:rPr>
              <w:t>B</w:t>
            </w:r>
            <w:r w:rsidRPr="00610CEC">
              <w:rPr>
                <w:rFonts w:ascii="Times New Roman" w:hAnsi="Times New Roman"/>
                <w:color w:val="FF0000"/>
                <w:sz w:val="24"/>
                <w:szCs w:val="24"/>
              </w:rPr>
              <w:t>. Sublimation</w:t>
            </w:r>
          </w:p>
          <w:p w:rsidR="00FC7764" w:rsidRPr="00610CEC" w:rsidRDefault="00FC7764" w:rsidP="00610CEC">
            <w:pPr>
              <w:spacing w:after="0" w:line="240" w:lineRule="auto"/>
              <w:rPr>
                <w:rFonts w:ascii="Times New Roman" w:hAnsi="Times New Roman"/>
                <w:color w:val="FF0000"/>
                <w:sz w:val="24"/>
                <w:szCs w:val="24"/>
              </w:rPr>
            </w:pPr>
            <w:r w:rsidRPr="00610CEC">
              <w:rPr>
                <w:rFonts w:ascii="Times New Roman" w:hAnsi="Times New Roman"/>
                <w:color w:val="FF0000"/>
                <w:sz w:val="24"/>
                <w:szCs w:val="24"/>
              </w:rPr>
              <w:t>C. Extraction</w:t>
            </w:r>
          </w:p>
          <w:p w:rsidR="00FC7764" w:rsidRPr="00610CEC" w:rsidRDefault="00FC7764" w:rsidP="00610CEC">
            <w:pPr>
              <w:spacing w:after="0" w:line="240" w:lineRule="auto"/>
              <w:rPr>
                <w:rFonts w:ascii="Times New Roman" w:hAnsi="Times New Roman"/>
                <w:color w:val="FF0000"/>
                <w:sz w:val="24"/>
                <w:szCs w:val="24"/>
              </w:rPr>
            </w:pPr>
            <w:r w:rsidRPr="00610CEC">
              <w:rPr>
                <w:rFonts w:ascii="Times New Roman" w:hAnsi="Times New Roman"/>
                <w:color w:val="FF0000"/>
                <w:sz w:val="24"/>
                <w:szCs w:val="24"/>
              </w:rPr>
              <w:t>D. Lyophilization</w:t>
            </w:r>
          </w:p>
          <w:p w:rsidR="00FC7764" w:rsidRPr="00610CEC" w:rsidRDefault="00FC7764"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E. Rectification</w:t>
            </w:r>
          </w:p>
        </w:tc>
        <w:tc>
          <w:tcPr>
            <w:tcW w:w="4215" w:type="dxa"/>
          </w:tcPr>
          <w:p w:rsidR="00FC7764" w:rsidRPr="00610CEC" w:rsidRDefault="00FC7764"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Reclamation is the process of recovering and reusing a substance (in this case an extractant) after its initial use. In the production of phytopreparations, this allows to reduce losses of the extractant and reduce costs, and also contributes to increasing the efficiency of production. Other options (sublimation, extraction, lyophilization, rectification) do not apply to this process.</w:t>
            </w:r>
          </w:p>
        </w:tc>
      </w:tr>
    </w:tbl>
    <w:p w:rsidR="001C1D66" w:rsidRPr="00610CEC" w:rsidRDefault="001C1D66" w:rsidP="00610CEC">
      <w:pPr>
        <w:spacing w:after="0" w:line="240" w:lineRule="auto"/>
        <w:jc w:val="both"/>
        <w:outlineLvl w:val="0"/>
        <w:rPr>
          <w:rFonts w:ascii="Times New Roman" w:hAnsi="Times New Roman"/>
          <w:b/>
          <w:bCs/>
          <w:sz w:val="24"/>
          <w:szCs w:val="24"/>
        </w:rPr>
      </w:pPr>
    </w:p>
    <w:p w:rsidR="005A609A" w:rsidRPr="00610CEC" w:rsidRDefault="005A609A" w:rsidP="00610CEC">
      <w:pPr>
        <w:spacing w:after="0" w:line="240" w:lineRule="auto"/>
        <w:jc w:val="both"/>
        <w:outlineLvl w:val="0"/>
        <w:rPr>
          <w:rFonts w:ascii="Times New Roman" w:hAnsi="Times New Roman"/>
          <w:b/>
          <w:bCs/>
          <w:sz w:val="24"/>
          <w:szCs w:val="24"/>
        </w:rPr>
      </w:pPr>
    </w:p>
    <w:p w:rsidR="00B23708" w:rsidRPr="00610CEC" w:rsidRDefault="00B23708" w:rsidP="00610CEC">
      <w:pPr>
        <w:spacing w:after="0" w:line="240" w:lineRule="auto"/>
        <w:jc w:val="both"/>
        <w:outlineLvl w:val="0"/>
        <w:rPr>
          <w:rFonts w:ascii="Times New Roman" w:hAnsi="Times New Roman"/>
          <w:b/>
          <w:bCs/>
          <w:sz w:val="24"/>
          <w:szCs w:val="24"/>
        </w:rPr>
      </w:pPr>
      <w:r w:rsidRPr="00610CEC">
        <w:rPr>
          <w:rFonts w:ascii="Times New Roman" w:hAnsi="Times New Roman"/>
          <w:b/>
          <w:bCs/>
          <w:sz w:val="24"/>
          <w:szCs w:val="24"/>
        </w:rPr>
        <w:t>THEME 1</w:t>
      </w:r>
      <w:r w:rsidRPr="00610CEC">
        <w:rPr>
          <w:rFonts w:ascii="Times New Roman" w:hAnsi="Times New Roman"/>
          <w:b/>
          <w:bCs/>
          <w:sz w:val="24"/>
          <w:szCs w:val="24"/>
          <w:lang w:val="en-US"/>
        </w:rPr>
        <w:t>5</w:t>
      </w:r>
      <w:r w:rsidRPr="00610CEC">
        <w:rPr>
          <w:rFonts w:ascii="Times New Roman" w:hAnsi="Times New Roman"/>
          <w:b/>
          <w:bCs/>
          <w:sz w:val="24"/>
          <w:szCs w:val="24"/>
        </w:rPr>
        <w:t>: Industrial production of thick and dry extracts. Quality assessment</w:t>
      </w:r>
    </w:p>
    <w:p w:rsidR="00B23708" w:rsidRPr="00610CEC" w:rsidRDefault="00B23708" w:rsidP="00610CEC">
      <w:pPr>
        <w:spacing w:after="0" w:line="240" w:lineRule="auto"/>
        <w:jc w:val="both"/>
        <w:outlineLvl w:val="0"/>
        <w:rPr>
          <w:rFonts w:ascii="Times New Roman" w:hAnsi="Times New Roman"/>
          <w:b/>
          <w:bCs/>
          <w:sz w:val="24"/>
          <w:szCs w:val="24"/>
        </w:rPr>
      </w:pPr>
    </w:p>
    <w:tbl>
      <w:tblPr>
        <w:tblW w:w="109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34"/>
        <w:gridCol w:w="2976"/>
        <w:gridCol w:w="3261"/>
        <w:gridCol w:w="4215"/>
      </w:tblGrid>
      <w:tr w:rsidR="00B23708" w:rsidRPr="00610CEC" w:rsidTr="00297021">
        <w:tc>
          <w:tcPr>
            <w:tcW w:w="534" w:type="dxa"/>
          </w:tcPr>
          <w:p w:rsidR="00B23708" w:rsidRPr="00610CEC" w:rsidRDefault="00B23708" w:rsidP="00610CEC">
            <w:pPr>
              <w:spacing w:after="0" w:line="240" w:lineRule="auto"/>
              <w:jc w:val="both"/>
              <w:rPr>
                <w:rFonts w:ascii="Times New Roman" w:hAnsi="Times New Roman"/>
                <w:b/>
                <w:sz w:val="24"/>
                <w:szCs w:val="24"/>
              </w:rPr>
            </w:pPr>
            <w:r w:rsidRPr="00610CEC">
              <w:rPr>
                <w:rFonts w:ascii="Times New Roman" w:hAnsi="Times New Roman"/>
                <w:b/>
                <w:sz w:val="24"/>
                <w:szCs w:val="24"/>
              </w:rPr>
              <w:t>№</w:t>
            </w:r>
          </w:p>
        </w:tc>
        <w:tc>
          <w:tcPr>
            <w:tcW w:w="2976" w:type="dxa"/>
          </w:tcPr>
          <w:p w:rsidR="00B23708" w:rsidRPr="00610CEC" w:rsidRDefault="00B23708" w:rsidP="00610CEC">
            <w:pPr>
              <w:spacing w:after="0" w:line="240" w:lineRule="auto"/>
              <w:jc w:val="center"/>
              <w:rPr>
                <w:rFonts w:ascii="Times New Roman" w:hAnsi="Times New Roman"/>
                <w:b/>
                <w:sz w:val="24"/>
                <w:szCs w:val="24"/>
              </w:rPr>
            </w:pPr>
            <w:r w:rsidRPr="00610CEC">
              <w:rPr>
                <w:rFonts w:ascii="Times New Roman" w:hAnsi="Times New Roman"/>
                <w:b/>
                <w:sz w:val="24"/>
                <w:szCs w:val="24"/>
              </w:rPr>
              <w:t>Test from the Krok-2 booklets</w:t>
            </w:r>
          </w:p>
        </w:tc>
        <w:tc>
          <w:tcPr>
            <w:tcW w:w="3261" w:type="dxa"/>
          </w:tcPr>
          <w:p w:rsidR="00B23708" w:rsidRPr="00610CEC" w:rsidRDefault="00B23708" w:rsidP="00610CEC">
            <w:pPr>
              <w:spacing w:after="0" w:line="240" w:lineRule="auto"/>
              <w:jc w:val="center"/>
              <w:rPr>
                <w:rFonts w:ascii="Times New Roman" w:hAnsi="Times New Roman"/>
                <w:b/>
                <w:sz w:val="24"/>
                <w:szCs w:val="24"/>
              </w:rPr>
            </w:pPr>
            <w:r w:rsidRPr="00610CEC">
              <w:rPr>
                <w:rFonts w:ascii="Times New Roman" w:hAnsi="Times New Roman"/>
                <w:b/>
                <w:sz w:val="24"/>
                <w:szCs w:val="24"/>
              </w:rPr>
              <w:t>Distractors (A-E) Explnation</w:t>
            </w:r>
          </w:p>
        </w:tc>
        <w:tc>
          <w:tcPr>
            <w:tcW w:w="4215" w:type="dxa"/>
          </w:tcPr>
          <w:p w:rsidR="00B23708" w:rsidRPr="00610CEC" w:rsidRDefault="00B23708" w:rsidP="00610CEC">
            <w:pPr>
              <w:spacing w:after="0" w:line="240" w:lineRule="auto"/>
              <w:jc w:val="center"/>
              <w:rPr>
                <w:rFonts w:ascii="Times New Roman" w:hAnsi="Times New Roman"/>
                <w:b/>
                <w:sz w:val="24"/>
                <w:szCs w:val="24"/>
              </w:rPr>
            </w:pPr>
            <w:r w:rsidRPr="00610CEC">
              <w:rPr>
                <w:rFonts w:ascii="Times New Roman" w:hAnsi="Times New Roman"/>
                <w:b/>
                <w:sz w:val="24"/>
                <w:szCs w:val="24"/>
              </w:rPr>
              <w:t>Explanation</w:t>
            </w:r>
          </w:p>
        </w:tc>
      </w:tr>
      <w:tr w:rsidR="00297021" w:rsidRPr="00610CEC" w:rsidTr="00297021">
        <w:tc>
          <w:tcPr>
            <w:tcW w:w="534" w:type="dxa"/>
          </w:tcPr>
          <w:p w:rsidR="00297021" w:rsidRPr="00610CEC" w:rsidRDefault="00297021"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1</w:t>
            </w:r>
          </w:p>
        </w:tc>
        <w:tc>
          <w:tcPr>
            <w:tcW w:w="2976" w:type="dxa"/>
          </w:tcPr>
          <w:p w:rsidR="00297021" w:rsidRPr="00610CEC" w:rsidRDefault="00297021" w:rsidP="00610CEC">
            <w:pPr>
              <w:spacing w:after="0" w:line="240" w:lineRule="auto"/>
              <w:rPr>
                <w:rFonts w:ascii="Times New Roman" w:hAnsi="Times New Roman"/>
                <w:sz w:val="24"/>
                <w:szCs w:val="24"/>
              </w:rPr>
            </w:pPr>
            <w:r w:rsidRPr="00610CEC">
              <w:rPr>
                <w:rFonts w:ascii="Times New Roman" w:hAnsi="Times New Roman"/>
                <w:sz w:val="24"/>
                <w:szCs w:val="24"/>
              </w:rPr>
              <w:t xml:space="preserve">State the type of moisture firmly bound to the material that is not completely removed by drying: </w:t>
            </w:r>
          </w:p>
        </w:tc>
        <w:tc>
          <w:tcPr>
            <w:tcW w:w="3261" w:type="dxa"/>
          </w:tcPr>
          <w:p w:rsidR="00297021" w:rsidRPr="00610CEC" w:rsidRDefault="00297021" w:rsidP="00610CEC">
            <w:pPr>
              <w:spacing w:after="0" w:line="240" w:lineRule="auto"/>
              <w:jc w:val="both"/>
              <w:rPr>
                <w:rFonts w:ascii="Times New Roman" w:hAnsi="Times New Roman"/>
                <w:sz w:val="24"/>
                <w:szCs w:val="24"/>
              </w:rPr>
            </w:pPr>
            <w:r w:rsidRPr="00610CEC">
              <w:rPr>
                <w:rFonts w:ascii="Times New Roman" w:hAnsi="Times New Roman"/>
                <w:sz w:val="24"/>
                <w:szCs w:val="24"/>
              </w:rPr>
              <w:t xml:space="preserve">A. * Crystallisation </w:t>
            </w:r>
          </w:p>
          <w:p w:rsidR="00297021" w:rsidRPr="00610CEC" w:rsidRDefault="00297021"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 xml:space="preserve">Free </w:t>
            </w:r>
          </w:p>
          <w:p w:rsidR="00297021" w:rsidRPr="00610CEC" w:rsidRDefault="00297021"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 xml:space="preserve">Hygroscopic </w:t>
            </w:r>
          </w:p>
          <w:p w:rsidR="00297021" w:rsidRPr="00610CEC" w:rsidRDefault="00297021"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 xml:space="preserve">Osmotic </w:t>
            </w:r>
          </w:p>
          <w:p w:rsidR="00297021" w:rsidRPr="00610CEC" w:rsidRDefault="00297021"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Equilibrium</w:t>
            </w:r>
          </w:p>
        </w:tc>
        <w:tc>
          <w:tcPr>
            <w:tcW w:w="4215" w:type="dxa"/>
          </w:tcPr>
          <w:p w:rsidR="00297021" w:rsidRPr="00610CEC" w:rsidRDefault="00297021" w:rsidP="00610CEC">
            <w:pPr>
              <w:spacing w:after="0" w:line="240" w:lineRule="auto"/>
              <w:rPr>
                <w:rFonts w:ascii="Times New Roman" w:hAnsi="Times New Roman"/>
                <w:sz w:val="24"/>
                <w:szCs w:val="24"/>
              </w:rPr>
            </w:pPr>
            <w:r w:rsidRPr="00610CEC">
              <w:rPr>
                <w:rFonts w:ascii="Times New Roman" w:hAnsi="Times New Roman"/>
                <w:sz w:val="24"/>
                <w:szCs w:val="24"/>
              </w:rPr>
              <w:t>Crystallisation moisture is water that is part of crystalline substances in the form of independent molecules.</w:t>
            </w:r>
          </w:p>
        </w:tc>
      </w:tr>
      <w:tr w:rsidR="00297021" w:rsidRPr="00610CEC" w:rsidTr="00297021">
        <w:tc>
          <w:tcPr>
            <w:tcW w:w="534" w:type="dxa"/>
          </w:tcPr>
          <w:p w:rsidR="00297021" w:rsidRPr="00610CEC" w:rsidRDefault="00297021" w:rsidP="00610CEC">
            <w:pPr>
              <w:spacing w:after="0" w:line="240" w:lineRule="auto"/>
              <w:jc w:val="both"/>
              <w:rPr>
                <w:rFonts w:ascii="Times New Roman" w:hAnsi="Times New Roman"/>
                <w:sz w:val="24"/>
                <w:szCs w:val="24"/>
              </w:rPr>
            </w:pPr>
            <w:r w:rsidRPr="00610CEC">
              <w:rPr>
                <w:rFonts w:ascii="Times New Roman" w:hAnsi="Times New Roman"/>
                <w:sz w:val="24"/>
                <w:szCs w:val="24"/>
              </w:rPr>
              <w:t>2</w:t>
            </w:r>
          </w:p>
        </w:tc>
        <w:tc>
          <w:tcPr>
            <w:tcW w:w="2976" w:type="dxa"/>
          </w:tcPr>
          <w:p w:rsidR="00297021" w:rsidRPr="00610CEC" w:rsidRDefault="00297021" w:rsidP="00610CEC">
            <w:pPr>
              <w:spacing w:after="0" w:line="240" w:lineRule="auto"/>
              <w:rPr>
                <w:rFonts w:ascii="Times New Roman" w:hAnsi="Times New Roman"/>
                <w:sz w:val="24"/>
                <w:szCs w:val="24"/>
              </w:rPr>
            </w:pPr>
            <w:r w:rsidRPr="00610CEC">
              <w:rPr>
                <w:rFonts w:ascii="Times New Roman" w:hAnsi="Times New Roman"/>
                <w:sz w:val="24"/>
                <w:szCs w:val="24"/>
              </w:rPr>
              <w:t xml:space="preserve">Specify the maximum moisture content of the thick extracts according to the requirements of the State Food Standard of Ukraine. </w:t>
            </w:r>
          </w:p>
        </w:tc>
        <w:tc>
          <w:tcPr>
            <w:tcW w:w="3261" w:type="dxa"/>
          </w:tcPr>
          <w:p w:rsidR="00297021" w:rsidRPr="00610CEC" w:rsidRDefault="00297021" w:rsidP="00610CEC">
            <w:pPr>
              <w:numPr>
                <w:ilvl w:val="0"/>
                <w:numId w:val="135"/>
              </w:numPr>
              <w:tabs>
                <w:tab w:val="clear" w:pos="720"/>
              </w:tabs>
              <w:spacing w:after="0" w:line="240" w:lineRule="auto"/>
              <w:ind w:left="0" w:firstLine="0"/>
              <w:jc w:val="both"/>
              <w:rPr>
                <w:rFonts w:ascii="Times New Roman" w:hAnsi="Times New Roman"/>
                <w:sz w:val="24"/>
                <w:szCs w:val="24"/>
              </w:rPr>
            </w:pPr>
            <w:r w:rsidRPr="00610CEC">
              <w:rPr>
                <w:rFonts w:ascii="Times New Roman" w:hAnsi="Times New Roman"/>
                <w:sz w:val="24"/>
                <w:szCs w:val="24"/>
              </w:rPr>
              <w:t>* 30%</w:t>
            </w:r>
          </w:p>
          <w:p w:rsidR="00297021" w:rsidRPr="00610CEC" w:rsidRDefault="00297021" w:rsidP="00610CEC">
            <w:pPr>
              <w:numPr>
                <w:ilvl w:val="0"/>
                <w:numId w:val="135"/>
              </w:numPr>
              <w:tabs>
                <w:tab w:val="clear" w:pos="720"/>
              </w:tabs>
              <w:spacing w:after="0" w:line="240" w:lineRule="auto"/>
              <w:ind w:left="0" w:firstLine="0"/>
              <w:jc w:val="both"/>
              <w:rPr>
                <w:rFonts w:ascii="Times New Roman" w:hAnsi="Times New Roman"/>
                <w:sz w:val="24"/>
                <w:szCs w:val="24"/>
              </w:rPr>
            </w:pPr>
            <w:r w:rsidRPr="00610CEC">
              <w:rPr>
                <w:rFonts w:ascii="Times New Roman" w:hAnsi="Times New Roman"/>
                <w:sz w:val="24"/>
                <w:szCs w:val="24"/>
              </w:rPr>
              <w:t xml:space="preserve">20% </w:t>
            </w:r>
          </w:p>
          <w:p w:rsidR="00297021" w:rsidRPr="00610CEC" w:rsidRDefault="00297021" w:rsidP="00610CEC">
            <w:pPr>
              <w:numPr>
                <w:ilvl w:val="0"/>
                <w:numId w:val="135"/>
              </w:numPr>
              <w:tabs>
                <w:tab w:val="clear" w:pos="720"/>
              </w:tabs>
              <w:spacing w:after="0" w:line="240" w:lineRule="auto"/>
              <w:ind w:left="0" w:firstLine="0"/>
              <w:jc w:val="both"/>
              <w:rPr>
                <w:rFonts w:ascii="Times New Roman" w:hAnsi="Times New Roman"/>
                <w:sz w:val="24"/>
                <w:szCs w:val="24"/>
              </w:rPr>
            </w:pPr>
            <w:r w:rsidRPr="00610CEC">
              <w:rPr>
                <w:rFonts w:ascii="Times New Roman" w:hAnsi="Times New Roman"/>
                <w:sz w:val="24"/>
                <w:szCs w:val="24"/>
              </w:rPr>
              <w:t xml:space="preserve">10% </w:t>
            </w:r>
          </w:p>
          <w:p w:rsidR="00297021" w:rsidRPr="00610CEC" w:rsidRDefault="00297021" w:rsidP="00610CEC">
            <w:pPr>
              <w:numPr>
                <w:ilvl w:val="0"/>
                <w:numId w:val="135"/>
              </w:numPr>
              <w:tabs>
                <w:tab w:val="clear" w:pos="720"/>
              </w:tabs>
              <w:spacing w:after="0" w:line="240" w:lineRule="auto"/>
              <w:ind w:left="0" w:firstLine="0"/>
              <w:jc w:val="both"/>
              <w:rPr>
                <w:rFonts w:ascii="Times New Roman" w:hAnsi="Times New Roman"/>
                <w:sz w:val="24"/>
                <w:szCs w:val="24"/>
              </w:rPr>
            </w:pPr>
            <w:r w:rsidRPr="00610CEC">
              <w:rPr>
                <w:rFonts w:ascii="Times New Roman" w:hAnsi="Times New Roman"/>
                <w:sz w:val="24"/>
                <w:szCs w:val="24"/>
              </w:rPr>
              <w:t xml:space="preserve">5% </w:t>
            </w:r>
          </w:p>
          <w:p w:rsidR="00297021" w:rsidRPr="00610CEC" w:rsidRDefault="00297021" w:rsidP="00610CEC">
            <w:pPr>
              <w:numPr>
                <w:ilvl w:val="0"/>
                <w:numId w:val="135"/>
              </w:numPr>
              <w:spacing w:after="0" w:line="240" w:lineRule="auto"/>
              <w:ind w:left="0" w:firstLine="0"/>
              <w:jc w:val="both"/>
              <w:rPr>
                <w:rFonts w:ascii="Times New Roman" w:hAnsi="Times New Roman"/>
                <w:sz w:val="24"/>
                <w:szCs w:val="24"/>
              </w:rPr>
            </w:pPr>
            <w:r w:rsidRPr="00610CEC">
              <w:rPr>
                <w:rFonts w:ascii="Times New Roman" w:hAnsi="Times New Roman"/>
                <w:sz w:val="24"/>
                <w:szCs w:val="24"/>
              </w:rPr>
              <w:t>75%</w:t>
            </w:r>
          </w:p>
        </w:tc>
        <w:tc>
          <w:tcPr>
            <w:tcW w:w="4215" w:type="dxa"/>
          </w:tcPr>
          <w:p w:rsidR="00297021" w:rsidRPr="00610CEC" w:rsidRDefault="00297021" w:rsidP="00610CEC">
            <w:pPr>
              <w:spacing w:after="0" w:line="240" w:lineRule="auto"/>
              <w:rPr>
                <w:rFonts w:ascii="Times New Roman" w:hAnsi="Times New Roman"/>
                <w:sz w:val="24"/>
                <w:szCs w:val="24"/>
              </w:rPr>
            </w:pPr>
            <w:r w:rsidRPr="00610CEC">
              <w:rPr>
                <w:rFonts w:ascii="Times New Roman" w:hAnsi="Times New Roman"/>
                <w:sz w:val="24"/>
                <w:szCs w:val="24"/>
              </w:rPr>
              <w:t>HFCs regulate the moisture content of thick extracts to be no more than 30 %.</w:t>
            </w:r>
          </w:p>
        </w:tc>
      </w:tr>
      <w:tr w:rsidR="00297021" w:rsidRPr="00610CEC" w:rsidTr="00297021">
        <w:tc>
          <w:tcPr>
            <w:tcW w:w="534" w:type="dxa"/>
          </w:tcPr>
          <w:p w:rsidR="00297021" w:rsidRPr="00610CEC" w:rsidRDefault="00297021"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3</w:t>
            </w:r>
          </w:p>
        </w:tc>
        <w:tc>
          <w:tcPr>
            <w:tcW w:w="2976" w:type="dxa"/>
          </w:tcPr>
          <w:p w:rsidR="00297021" w:rsidRPr="00610CEC" w:rsidRDefault="00297021" w:rsidP="00610CEC">
            <w:pPr>
              <w:spacing w:after="0" w:line="240" w:lineRule="auto"/>
              <w:rPr>
                <w:rFonts w:ascii="Times New Roman" w:hAnsi="Times New Roman"/>
                <w:sz w:val="24"/>
                <w:szCs w:val="24"/>
              </w:rPr>
            </w:pPr>
            <w:r w:rsidRPr="00610CEC">
              <w:rPr>
                <w:rFonts w:ascii="Times New Roman" w:hAnsi="Times New Roman"/>
                <w:sz w:val="24"/>
                <w:szCs w:val="24"/>
              </w:rPr>
              <w:t xml:space="preserve">A pharmaceutical company produces thick extracts. Specify the technological stage not provided for in their manufacture: </w:t>
            </w:r>
          </w:p>
        </w:tc>
        <w:tc>
          <w:tcPr>
            <w:tcW w:w="3261" w:type="dxa"/>
          </w:tcPr>
          <w:p w:rsidR="00297021" w:rsidRPr="00610CEC" w:rsidRDefault="00297021" w:rsidP="00610CEC">
            <w:pPr>
              <w:spacing w:after="0" w:line="240" w:lineRule="auto"/>
              <w:jc w:val="both"/>
              <w:rPr>
                <w:rFonts w:ascii="Times New Roman" w:hAnsi="Times New Roman"/>
                <w:sz w:val="24"/>
                <w:szCs w:val="24"/>
              </w:rPr>
            </w:pPr>
            <w:r w:rsidRPr="00610CEC">
              <w:rPr>
                <w:rFonts w:ascii="Times New Roman" w:hAnsi="Times New Roman"/>
                <w:sz w:val="24"/>
                <w:szCs w:val="24"/>
              </w:rPr>
              <w:t xml:space="preserve">A. * Drying </w:t>
            </w:r>
          </w:p>
          <w:p w:rsidR="00297021" w:rsidRPr="00610CEC" w:rsidRDefault="00297021"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Extraction</w:t>
            </w:r>
          </w:p>
          <w:p w:rsidR="00297021" w:rsidRPr="00610CEC" w:rsidRDefault="00297021"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 xml:space="preserve">Cleaning of extracts </w:t>
            </w:r>
          </w:p>
          <w:p w:rsidR="00297021" w:rsidRPr="00610CEC" w:rsidRDefault="00297021"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Evaporation</w:t>
            </w:r>
          </w:p>
          <w:p w:rsidR="00297021" w:rsidRPr="00610CEC" w:rsidRDefault="00297021"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Standardisation</w:t>
            </w:r>
          </w:p>
        </w:tc>
        <w:tc>
          <w:tcPr>
            <w:tcW w:w="4215" w:type="dxa"/>
          </w:tcPr>
          <w:p w:rsidR="00297021" w:rsidRPr="00610CEC" w:rsidRDefault="00297021" w:rsidP="00610CEC">
            <w:pPr>
              <w:spacing w:after="0" w:line="240" w:lineRule="auto"/>
              <w:rPr>
                <w:rFonts w:ascii="Times New Roman" w:hAnsi="Times New Roman"/>
                <w:sz w:val="24"/>
                <w:szCs w:val="24"/>
              </w:rPr>
            </w:pPr>
            <w:r w:rsidRPr="00610CEC">
              <w:rPr>
                <w:rFonts w:ascii="Times New Roman" w:hAnsi="Times New Roman"/>
                <w:sz w:val="24"/>
                <w:szCs w:val="24"/>
              </w:rPr>
              <w:t>Thick extracts are not dried. Only dry extracts are dried.</w:t>
            </w:r>
          </w:p>
        </w:tc>
      </w:tr>
      <w:tr w:rsidR="00297021" w:rsidRPr="00610CEC" w:rsidTr="00297021">
        <w:tc>
          <w:tcPr>
            <w:tcW w:w="534" w:type="dxa"/>
          </w:tcPr>
          <w:p w:rsidR="00297021" w:rsidRPr="00610CEC" w:rsidRDefault="00297021"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4</w:t>
            </w:r>
          </w:p>
        </w:tc>
        <w:tc>
          <w:tcPr>
            <w:tcW w:w="2976" w:type="dxa"/>
          </w:tcPr>
          <w:p w:rsidR="00297021" w:rsidRPr="00610CEC" w:rsidRDefault="00297021" w:rsidP="00610CEC">
            <w:pPr>
              <w:spacing w:after="0" w:line="240" w:lineRule="auto"/>
              <w:rPr>
                <w:rFonts w:ascii="Times New Roman" w:hAnsi="Times New Roman"/>
                <w:sz w:val="24"/>
                <w:szCs w:val="24"/>
              </w:rPr>
            </w:pPr>
            <w:r w:rsidRPr="00610CEC">
              <w:rPr>
                <w:rFonts w:ascii="Times New Roman" w:hAnsi="Times New Roman"/>
                <w:sz w:val="24"/>
                <w:szCs w:val="24"/>
              </w:rPr>
              <w:t xml:space="preserve">The main working parts of the Simax vacuum evaporator are: </w:t>
            </w:r>
          </w:p>
        </w:tc>
        <w:tc>
          <w:tcPr>
            <w:tcW w:w="3261" w:type="dxa"/>
          </w:tcPr>
          <w:p w:rsidR="00297021" w:rsidRPr="00610CEC" w:rsidRDefault="00297021" w:rsidP="00610CEC">
            <w:pPr>
              <w:spacing w:after="0" w:line="240" w:lineRule="auto"/>
              <w:jc w:val="both"/>
              <w:rPr>
                <w:rFonts w:ascii="Times New Roman" w:hAnsi="Times New Roman"/>
                <w:sz w:val="24"/>
                <w:szCs w:val="24"/>
              </w:rPr>
            </w:pPr>
            <w:r w:rsidRPr="00610CEC">
              <w:rPr>
                <w:rFonts w:ascii="Times New Roman" w:hAnsi="Times New Roman"/>
                <w:sz w:val="24"/>
                <w:szCs w:val="24"/>
              </w:rPr>
              <w:t xml:space="preserve">A. * Heating flask, "trunk", expansion flask, refrigerator, receiver </w:t>
            </w:r>
          </w:p>
          <w:p w:rsidR="00297021" w:rsidRPr="00610CEC" w:rsidRDefault="00297021"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 xml:space="preserve">Spray nozzles, shaft with scrapers, housing with heated walls, splash guard </w:t>
            </w:r>
          </w:p>
          <w:p w:rsidR="00297021" w:rsidRPr="00610CEC" w:rsidRDefault="00297021"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 xml:space="preserve">Pump, nozzles, evaporation chamber heat exchanger, fan, separator, working tank </w:t>
            </w:r>
          </w:p>
          <w:p w:rsidR="00297021" w:rsidRPr="00610CEC" w:rsidRDefault="00297021"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 xml:space="preserve">Extractor, siphon tube, heating flask, refrigerator </w:t>
            </w:r>
          </w:p>
          <w:p w:rsidR="00297021" w:rsidRPr="00610CEC" w:rsidRDefault="00297021"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Expansion flask, shaft with scrapers, fan, separator</w:t>
            </w:r>
          </w:p>
        </w:tc>
        <w:tc>
          <w:tcPr>
            <w:tcW w:w="4215" w:type="dxa"/>
          </w:tcPr>
          <w:p w:rsidR="00297021" w:rsidRPr="00610CEC" w:rsidRDefault="00297021" w:rsidP="00610CEC">
            <w:pPr>
              <w:spacing w:after="0" w:line="240" w:lineRule="auto"/>
              <w:jc w:val="both"/>
              <w:rPr>
                <w:rFonts w:ascii="Times New Roman" w:hAnsi="Times New Roman"/>
                <w:sz w:val="24"/>
                <w:szCs w:val="24"/>
              </w:rPr>
            </w:pPr>
            <w:r w:rsidRPr="00610CEC">
              <w:rPr>
                <w:rFonts w:ascii="Times New Roman" w:hAnsi="Times New Roman"/>
                <w:sz w:val="24"/>
                <w:szCs w:val="24"/>
              </w:rPr>
              <w:t>The main working parts of the Simax apparatus are a heating flask, a "trunk", a flask-expander, a refrigerator, and a receiver.</w:t>
            </w:r>
          </w:p>
        </w:tc>
      </w:tr>
      <w:tr w:rsidR="00297021" w:rsidRPr="00610CEC" w:rsidTr="00297021">
        <w:tc>
          <w:tcPr>
            <w:tcW w:w="534" w:type="dxa"/>
          </w:tcPr>
          <w:p w:rsidR="00297021" w:rsidRPr="00610CEC" w:rsidRDefault="00297021"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5</w:t>
            </w:r>
          </w:p>
        </w:tc>
        <w:tc>
          <w:tcPr>
            <w:tcW w:w="2976" w:type="dxa"/>
          </w:tcPr>
          <w:p w:rsidR="00297021" w:rsidRPr="00610CEC" w:rsidRDefault="00297021" w:rsidP="00610CEC">
            <w:pPr>
              <w:spacing w:after="0" w:line="240" w:lineRule="auto"/>
              <w:rPr>
                <w:rFonts w:ascii="Times New Roman" w:hAnsi="Times New Roman"/>
                <w:sz w:val="24"/>
                <w:szCs w:val="24"/>
              </w:rPr>
            </w:pPr>
            <w:r w:rsidRPr="00610CEC">
              <w:rPr>
                <w:rFonts w:ascii="Times New Roman" w:hAnsi="Times New Roman"/>
                <w:sz w:val="24"/>
                <w:szCs w:val="24"/>
              </w:rPr>
              <w:t xml:space="preserve">In the production of thick extracts, the stage of thickening the extract is carried out. Specify the equipment for thickening, which consists of a receiving flask, a heater, a condenser, a condenser flask, and a collecting flask: </w:t>
            </w:r>
          </w:p>
        </w:tc>
        <w:tc>
          <w:tcPr>
            <w:tcW w:w="3261" w:type="dxa"/>
          </w:tcPr>
          <w:p w:rsidR="00297021" w:rsidRPr="00610CEC" w:rsidRDefault="00297021" w:rsidP="00610CEC">
            <w:pPr>
              <w:spacing w:after="0" w:line="240" w:lineRule="auto"/>
              <w:jc w:val="both"/>
              <w:rPr>
                <w:rFonts w:ascii="Times New Roman" w:hAnsi="Times New Roman"/>
                <w:sz w:val="24"/>
                <w:szCs w:val="24"/>
              </w:rPr>
            </w:pPr>
            <w:r w:rsidRPr="00610CEC">
              <w:rPr>
                <w:rFonts w:ascii="Times New Roman" w:hAnsi="Times New Roman"/>
                <w:sz w:val="24"/>
                <w:szCs w:val="24"/>
              </w:rPr>
              <w:t xml:space="preserve">A. * Circulating vacuum evaporator </w:t>
            </w:r>
          </w:p>
          <w:p w:rsidR="00297021" w:rsidRPr="00610CEC" w:rsidRDefault="00297021"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 xml:space="preserve">Rotary straight-through apparatus </w:t>
            </w:r>
          </w:p>
          <w:p w:rsidR="00297021" w:rsidRPr="00610CEC" w:rsidRDefault="00297021"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Foam evaporator</w:t>
            </w:r>
          </w:p>
          <w:p w:rsidR="00297021" w:rsidRPr="00610CEC" w:rsidRDefault="00297021"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 xml:space="preserve">Evaporator cube </w:t>
            </w:r>
          </w:p>
          <w:p w:rsidR="00297021" w:rsidRPr="00610CEC" w:rsidRDefault="00297021"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Steam heated reactor</w:t>
            </w:r>
          </w:p>
        </w:tc>
        <w:tc>
          <w:tcPr>
            <w:tcW w:w="4215" w:type="dxa"/>
          </w:tcPr>
          <w:p w:rsidR="00297021" w:rsidRPr="00610CEC" w:rsidRDefault="00297021" w:rsidP="00610CEC">
            <w:pPr>
              <w:spacing w:after="0" w:line="240" w:lineRule="auto"/>
              <w:jc w:val="both"/>
              <w:rPr>
                <w:rFonts w:ascii="Times New Roman" w:hAnsi="Times New Roman"/>
                <w:sz w:val="24"/>
                <w:szCs w:val="24"/>
              </w:rPr>
            </w:pPr>
            <w:r w:rsidRPr="00610CEC">
              <w:rPr>
                <w:rFonts w:ascii="Times New Roman" w:hAnsi="Times New Roman"/>
                <w:sz w:val="24"/>
                <w:szCs w:val="24"/>
              </w:rPr>
              <w:t>A circulating vacuum evaporator consists of a receiver flask, a heater, a condenser, and a collecting flask.</w:t>
            </w:r>
          </w:p>
        </w:tc>
      </w:tr>
      <w:tr w:rsidR="001B123B" w:rsidRPr="00610CEC" w:rsidTr="00297021">
        <w:tc>
          <w:tcPr>
            <w:tcW w:w="534" w:type="dxa"/>
          </w:tcPr>
          <w:p w:rsidR="001B123B" w:rsidRPr="00610CEC" w:rsidRDefault="001B123B"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6</w:t>
            </w:r>
          </w:p>
        </w:tc>
        <w:tc>
          <w:tcPr>
            <w:tcW w:w="2976" w:type="dxa"/>
          </w:tcPr>
          <w:p w:rsidR="001B123B" w:rsidRPr="00610CEC" w:rsidRDefault="001B123B" w:rsidP="00610CEC">
            <w:pPr>
              <w:spacing w:after="0" w:line="240" w:lineRule="auto"/>
              <w:rPr>
                <w:rFonts w:ascii="Times New Roman" w:hAnsi="Times New Roman"/>
                <w:color w:val="000000" w:themeColor="text1"/>
                <w:sz w:val="24"/>
                <w:szCs w:val="24"/>
              </w:rPr>
            </w:pPr>
            <w:r w:rsidRPr="00610CEC">
              <w:rPr>
                <w:rFonts w:ascii="Times New Roman" w:hAnsi="Times New Roman"/>
                <w:color w:val="000000" w:themeColor="text1"/>
                <w:sz w:val="24"/>
                <w:szCs w:val="24"/>
              </w:rPr>
              <w:t xml:space="preserve">The company's phytochemical department produces a thick extract of male fern. Select the extractant and method of production for this product: </w:t>
            </w:r>
          </w:p>
        </w:tc>
        <w:tc>
          <w:tcPr>
            <w:tcW w:w="3261" w:type="dxa"/>
          </w:tcPr>
          <w:p w:rsidR="001B123B" w:rsidRPr="00610CEC" w:rsidRDefault="001B123B" w:rsidP="00610CEC">
            <w:pPr>
              <w:spacing w:after="0" w:line="240" w:lineRule="auto"/>
              <w:jc w:val="both"/>
              <w:rPr>
                <w:rFonts w:ascii="Times New Roman" w:hAnsi="Times New Roman"/>
                <w:sz w:val="24"/>
                <w:szCs w:val="24"/>
              </w:rPr>
            </w:pPr>
            <w:r w:rsidRPr="00610CEC">
              <w:rPr>
                <w:rFonts w:ascii="Times New Roman" w:hAnsi="Times New Roman"/>
                <w:sz w:val="24"/>
                <w:szCs w:val="24"/>
              </w:rPr>
              <w:t xml:space="preserve">A. * Diethyl ether, circulating method </w:t>
            </w:r>
          </w:p>
          <w:p w:rsidR="001B123B" w:rsidRPr="00610CEC" w:rsidRDefault="001B123B"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 xml:space="preserve">40% ethyl alcohol, CANDI method </w:t>
            </w:r>
          </w:p>
          <w:p w:rsidR="001B123B" w:rsidRPr="00610CEC" w:rsidRDefault="001B123B"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 xml:space="preserve">0.25% ammonia solution, bismaceration </w:t>
            </w:r>
          </w:p>
          <w:p w:rsidR="001B123B" w:rsidRPr="00610CEC" w:rsidRDefault="001B123B"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 xml:space="preserve">Chloroform water, percolation </w:t>
            </w:r>
          </w:p>
          <w:p w:rsidR="001B123B" w:rsidRPr="00610CEC" w:rsidRDefault="001B123B"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Water, vortex extraction</w:t>
            </w:r>
          </w:p>
        </w:tc>
        <w:tc>
          <w:tcPr>
            <w:tcW w:w="4215" w:type="dxa"/>
            <w:vMerge w:val="restart"/>
          </w:tcPr>
          <w:p w:rsidR="001B123B" w:rsidRPr="00610CEC" w:rsidRDefault="001B123B" w:rsidP="00610CEC">
            <w:pPr>
              <w:spacing w:after="0" w:line="240" w:lineRule="auto"/>
              <w:rPr>
                <w:rFonts w:ascii="Times New Roman" w:hAnsi="Times New Roman"/>
                <w:sz w:val="24"/>
                <w:szCs w:val="24"/>
              </w:rPr>
            </w:pPr>
            <w:r w:rsidRPr="00610CEC">
              <w:rPr>
                <w:rFonts w:ascii="Times New Roman" w:hAnsi="Times New Roman"/>
                <w:sz w:val="24"/>
                <w:szCs w:val="24"/>
              </w:rPr>
              <w:t>The thick extract of male fern is extracted with diethyl ether, using the circulating method (on a Soxhlet apparatus), since the main active ingredient of the raw material used, filicin, is better extracted using this type of extraction and extractant.</w:t>
            </w:r>
          </w:p>
        </w:tc>
      </w:tr>
      <w:tr w:rsidR="001B123B" w:rsidRPr="00610CEC" w:rsidTr="00297021">
        <w:tc>
          <w:tcPr>
            <w:tcW w:w="534" w:type="dxa"/>
          </w:tcPr>
          <w:p w:rsidR="001B123B" w:rsidRPr="00610CEC" w:rsidRDefault="001B123B"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7</w:t>
            </w:r>
          </w:p>
        </w:tc>
        <w:tc>
          <w:tcPr>
            <w:tcW w:w="2976" w:type="dxa"/>
          </w:tcPr>
          <w:p w:rsidR="001B123B" w:rsidRPr="00610CEC" w:rsidRDefault="001B123B" w:rsidP="00610CEC">
            <w:pPr>
              <w:spacing w:after="0" w:line="240" w:lineRule="auto"/>
              <w:rPr>
                <w:rFonts w:ascii="Times New Roman" w:hAnsi="Times New Roman"/>
                <w:color w:val="000000" w:themeColor="text1"/>
                <w:sz w:val="24"/>
                <w:szCs w:val="24"/>
              </w:rPr>
            </w:pPr>
            <w:r w:rsidRPr="00610CEC">
              <w:rPr>
                <w:rFonts w:ascii="Times New Roman" w:hAnsi="Times New Roman"/>
                <w:color w:val="000000" w:themeColor="text1"/>
                <w:sz w:val="24"/>
                <w:szCs w:val="24"/>
              </w:rPr>
              <w:t xml:space="preserve">Name the extract for the production of which diethyl ether is used: </w:t>
            </w:r>
          </w:p>
        </w:tc>
        <w:tc>
          <w:tcPr>
            <w:tcW w:w="3261" w:type="dxa"/>
          </w:tcPr>
          <w:p w:rsidR="001B123B" w:rsidRPr="00610CEC" w:rsidRDefault="001B123B" w:rsidP="00610CEC">
            <w:pPr>
              <w:spacing w:after="0" w:line="240" w:lineRule="auto"/>
              <w:jc w:val="both"/>
              <w:rPr>
                <w:rFonts w:ascii="Times New Roman" w:hAnsi="Times New Roman"/>
                <w:sz w:val="24"/>
                <w:szCs w:val="24"/>
              </w:rPr>
            </w:pPr>
            <w:r w:rsidRPr="00610CEC">
              <w:rPr>
                <w:rFonts w:ascii="Times New Roman" w:hAnsi="Times New Roman"/>
                <w:sz w:val="24"/>
                <w:szCs w:val="24"/>
              </w:rPr>
              <w:t>A. * Thick extract of the male fern</w:t>
            </w:r>
          </w:p>
          <w:p w:rsidR="001B123B" w:rsidRPr="00610CEC" w:rsidRDefault="001B123B"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 xml:space="preserve">Thick extract of the three-leafed bobwhite </w:t>
            </w:r>
          </w:p>
          <w:p w:rsidR="001B123B" w:rsidRPr="00610CEC" w:rsidRDefault="001B123B"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 xml:space="preserve">Thick extract of belladonna leaves </w:t>
            </w:r>
          </w:p>
          <w:p w:rsidR="001B123B" w:rsidRPr="00610CEC" w:rsidRDefault="001B123B"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 xml:space="preserve">Thick extract of dandelion roots </w:t>
            </w:r>
          </w:p>
          <w:p w:rsidR="001B123B" w:rsidRPr="00610CEC" w:rsidRDefault="001B123B" w:rsidP="00610CEC">
            <w:pPr>
              <w:pStyle w:val="a6"/>
              <w:widowControl w:val="0"/>
              <w:spacing w:after="0" w:line="240" w:lineRule="auto"/>
              <w:ind w:left="0"/>
              <w:jc w:val="both"/>
              <w:rPr>
                <w:rFonts w:ascii="Times New Roman" w:hAnsi="Times New Roman"/>
                <w:noProof/>
                <w:color w:val="000000"/>
                <w:sz w:val="24"/>
                <w:szCs w:val="24"/>
              </w:rPr>
            </w:pPr>
            <w:r w:rsidRPr="00610CEC">
              <w:rPr>
                <w:rFonts w:ascii="Times New Roman" w:hAnsi="Times New Roman"/>
                <w:sz w:val="24"/>
                <w:szCs w:val="24"/>
              </w:rPr>
              <w:t>E.</w:t>
            </w:r>
            <w:r w:rsidRPr="00610CEC">
              <w:rPr>
                <w:rFonts w:ascii="Times New Roman" w:hAnsi="Times New Roman"/>
                <w:sz w:val="24"/>
                <w:szCs w:val="24"/>
              </w:rPr>
              <w:tab/>
              <w:t>Adoniside</w:t>
            </w:r>
          </w:p>
        </w:tc>
        <w:tc>
          <w:tcPr>
            <w:tcW w:w="4215" w:type="dxa"/>
            <w:vMerge/>
          </w:tcPr>
          <w:p w:rsidR="001B123B" w:rsidRPr="00610CEC" w:rsidRDefault="001B123B" w:rsidP="00610CEC">
            <w:pPr>
              <w:spacing w:after="0" w:line="240" w:lineRule="auto"/>
              <w:rPr>
                <w:rFonts w:ascii="Times New Roman" w:hAnsi="Times New Roman"/>
                <w:sz w:val="24"/>
                <w:szCs w:val="24"/>
              </w:rPr>
            </w:pPr>
          </w:p>
        </w:tc>
      </w:tr>
      <w:tr w:rsidR="001B123B" w:rsidRPr="00610CEC" w:rsidTr="00297021">
        <w:tc>
          <w:tcPr>
            <w:tcW w:w="534" w:type="dxa"/>
          </w:tcPr>
          <w:p w:rsidR="001B123B" w:rsidRPr="00610CEC" w:rsidRDefault="001B123B"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8</w:t>
            </w:r>
          </w:p>
        </w:tc>
        <w:tc>
          <w:tcPr>
            <w:tcW w:w="2976" w:type="dxa"/>
          </w:tcPr>
          <w:p w:rsidR="001B123B" w:rsidRPr="00610CEC" w:rsidRDefault="001B123B" w:rsidP="00610CEC">
            <w:pPr>
              <w:spacing w:after="0" w:line="240" w:lineRule="auto"/>
              <w:rPr>
                <w:rFonts w:ascii="Times New Roman" w:hAnsi="Times New Roman"/>
                <w:color w:val="000000" w:themeColor="text1"/>
                <w:sz w:val="24"/>
                <w:szCs w:val="24"/>
              </w:rPr>
            </w:pPr>
            <w:r w:rsidRPr="00610CEC">
              <w:rPr>
                <w:rFonts w:ascii="Times New Roman" w:hAnsi="Times New Roman"/>
                <w:color w:val="000000" w:themeColor="text1"/>
                <w:sz w:val="24"/>
                <w:szCs w:val="24"/>
              </w:rPr>
              <w:t xml:space="preserve">What thick extract is produced using a Soxhlet apparatus: </w:t>
            </w:r>
          </w:p>
        </w:tc>
        <w:tc>
          <w:tcPr>
            <w:tcW w:w="3261" w:type="dxa"/>
          </w:tcPr>
          <w:p w:rsidR="001B123B" w:rsidRPr="00610CEC" w:rsidRDefault="001B123B" w:rsidP="00610CEC">
            <w:pPr>
              <w:spacing w:after="0" w:line="240" w:lineRule="auto"/>
              <w:jc w:val="both"/>
              <w:rPr>
                <w:rFonts w:ascii="Times New Roman" w:hAnsi="Times New Roman"/>
                <w:sz w:val="24"/>
                <w:szCs w:val="24"/>
              </w:rPr>
            </w:pPr>
            <w:r w:rsidRPr="00610CEC">
              <w:rPr>
                <w:rFonts w:ascii="Times New Roman" w:hAnsi="Times New Roman"/>
                <w:sz w:val="24"/>
                <w:szCs w:val="24"/>
              </w:rPr>
              <w:t xml:space="preserve">A. * Male fern extract is thick </w:t>
            </w:r>
          </w:p>
          <w:p w:rsidR="001B123B" w:rsidRPr="00610CEC" w:rsidRDefault="001B123B"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Buckthorn extract thick</w:t>
            </w:r>
          </w:p>
          <w:p w:rsidR="001B123B" w:rsidRPr="00610CEC" w:rsidRDefault="001B123B"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 xml:space="preserve">Valerian extract thick </w:t>
            </w:r>
          </w:p>
          <w:p w:rsidR="001B123B" w:rsidRPr="00610CEC" w:rsidRDefault="001B123B"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 xml:space="preserve">Peppercorn extract thick </w:t>
            </w:r>
          </w:p>
          <w:p w:rsidR="001B123B" w:rsidRPr="00610CEC" w:rsidRDefault="001B123B"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Licorice extract thick</w:t>
            </w:r>
          </w:p>
        </w:tc>
        <w:tc>
          <w:tcPr>
            <w:tcW w:w="4215" w:type="dxa"/>
            <w:vMerge/>
          </w:tcPr>
          <w:p w:rsidR="001B123B" w:rsidRPr="00610CEC" w:rsidRDefault="001B123B" w:rsidP="00610CEC">
            <w:pPr>
              <w:spacing w:after="0" w:line="240" w:lineRule="auto"/>
              <w:jc w:val="both"/>
              <w:rPr>
                <w:rFonts w:ascii="Times New Roman" w:hAnsi="Times New Roman"/>
                <w:sz w:val="24"/>
                <w:szCs w:val="24"/>
              </w:rPr>
            </w:pPr>
          </w:p>
        </w:tc>
      </w:tr>
      <w:tr w:rsidR="00297021" w:rsidRPr="00610CEC" w:rsidTr="00297021">
        <w:tc>
          <w:tcPr>
            <w:tcW w:w="534" w:type="dxa"/>
          </w:tcPr>
          <w:p w:rsidR="00297021" w:rsidRPr="00610CEC" w:rsidRDefault="00297021"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9</w:t>
            </w:r>
          </w:p>
        </w:tc>
        <w:tc>
          <w:tcPr>
            <w:tcW w:w="2976" w:type="dxa"/>
          </w:tcPr>
          <w:p w:rsidR="00297021" w:rsidRPr="00610CEC" w:rsidRDefault="00297021" w:rsidP="00610CEC">
            <w:pPr>
              <w:spacing w:after="0" w:line="240" w:lineRule="auto"/>
              <w:rPr>
                <w:rFonts w:ascii="Times New Roman" w:hAnsi="Times New Roman"/>
                <w:sz w:val="24"/>
                <w:szCs w:val="24"/>
              </w:rPr>
            </w:pPr>
            <w:r w:rsidRPr="00610CEC">
              <w:rPr>
                <w:rFonts w:ascii="Times New Roman" w:hAnsi="Times New Roman"/>
                <w:sz w:val="24"/>
                <w:szCs w:val="24"/>
              </w:rPr>
              <w:t xml:space="preserve">A pharmaceutical company produces a dry extract concentrate of thermopsis, in which the concentration of active substances exceeds the standard. State the substance used to dilute the extract: </w:t>
            </w:r>
          </w:p>
        </w:tc>
        <w:tc>
          <w:tcPr>
            <w:tcW w:w="3261" w:type="dxa"/>
          </w:tcPr>
          <w:p w:rsidR="00297021" w:rsidRPr="00610CEC" w:rsidRDefault="00297021" w:rsidP="00610CEC">
            <w:pPr>
              <w:spacing w:after="0" w:line="240" w:lineRule="auto"/>
              <w:jc w:val="both"/>
              <w:rPr>
                <w:rFonts w:ascii="Times New Roman" w:hAnsi="Times New Roman"/>
                <w:sz w:val="24"/>
                <w:szCs w:val="24"/>
              </w:rPr>
            </w:pPr>
            <w:r w:rsidRPr="00610CEC">
              <w:rPr>
                <w:rFonts w:ascii="Times New Roman" w:hAnsi="Times New Roman"/>
                <w:sz w:val="24"/>
                <w:szCs w:val="24"/>
              </w:rPr>
              <w:t xml:space="preserve">A. * Lactose </w:t>
            </w:r>
          </w:p>
          <w:p w:rsidR="00297021" w:rsidRPr="00610CEC" w:rsidRDefault="00297021"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 xml:space="preserve">Ethyl alcohol </w:t>
            </w:r>
          </w:p>
          <w:p w:rsidR="00297021" w:rsidRPr="00610CEC" w:rsidRDefault="00297021"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 xml:space="preserve">Pectin </w:t>
            </w:r>
          </w:p>
          <w:p w:rsidR="00297021" w:rsidRPr="00610CEC" w:rsidRDefault="00297021"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 xml:space="preserve">Purified water </w:t>
            </w:r>
          </w:p>
          <w:p w:rsidR="00297021" w:rsidRPr="00610CEC" w:rsidRDefault="00297021" w:rsidP="00610CEC">
            <w:pPr>
              <w:pStyle w:val="a6"/>
              <w:widowControl w:val="0"/>
              <w:spacing w:after="0" w:line="240" w:lineRule="auto"/>
              <w:ind w:left="0"/>
              <w:jc w:val="both"/>
              <w:rPr>
                <w:rFonts w:ascii="Times New Roman" w:hAnsi="Times New Roman"/>
                <w:bCs/>
                <w:noProof/>
                <w:color w:val="000000"/>
                <w:sz w:val="24"/>
                <w:szCs w:val="24"/>
                <w:lang w:val="en-US" w:eastAsia="en-US"/>
              </w:rPr>
            </w:pPr>
            <w:r w:rsidRPr="00610CEC">
              <w:rPr>
                <w:rFonts w:ascii="Times New Roman" w:hAnsi="Times New Roman"/>
                <w:sz w:val="24"/>
                <w:szCs w:val="24"/>
              </w:rPr>
              <w:t>E.</w:t>
            </w:r>
            <w:r w:rsidRPr="00610CEC">
              <w:rPr>
                <w:rFonts w:ascii="Times New Roman" w:hAnsi="Times New Roman"/>
                <w:sz w:val="24"/>
                <w:szCs w:val="24"/>
              </w:rPr>
              <w:tab/>
              <w:t>Sodium chloride</w:t>
            </w:r>
          </w:p>
        </w:tc>
        <w:tc>
          <w:tcPr>
            <w:tcW w:w="4215" w:type="dxa"/>
          </w:tcPr>
          <w:p w:rsidR="00297021" w:rsidRPr="00610CEC" w:rsidRDefault="00297021" w:rsidP="00610CEC">
            <w:pPr>
              <w:spacing w:after="0" w:line="240" w:lineRule="auto"/>
              <w:rPr>
                <w:rFonts w:ascii="Times New Roman" w:hAnsi="Times New Roman"/>
                <w:sz w:val="24"/>
                <w:szCs w:val="24"/>
              </w:rPr>
            </w:pPr>
            <w:r w:rsidRPr="00610CEC">
              <w:rPr>
                <w:rFonts w:ascii="Times New Roman" w:hAnsi="Times New Roman"/>
                <w:sz w:val="24"/>
                <w:szCs w:val="24"/>
              </w:rPr>
              <w:t>Lactose is used to dilute dry extracts-concentrates, if the content of bioactive substances is too high, due to its indifference and lack of hygroscopicity.</w:t>
            </w:r>
          </w:p>
        </w:tc>
      </w:tr>
      <w:tr w:rsidR="00297021" w:rsidRPr="00610CEC" w:rsidTr="00297021">
        <w:tc>
          <w:tcPr>
            <w:tcW w:w="534" w:type="dxa"/>
          </w:tcPr>
          <w:p w:rsidR="00297021" w:rsidRPr="00610CEC" w:rsidRDefault="00297021" w:rsidP="00610CEC">
            <w:pPr>
              <w:spacing w:after="0" w:line="240" w:lineRule="auto"/>
              <w:jc w:val="both"/>
              <w:rPr>
                <w:rFonts w:ascii="Times New Roman" w:hAnsi="Times New Roman"/>
                <w:sz w:val="24"/>
                <w:szCs w:val="24"/>
              </w:rPr>
            </w:pPr>
            <w:r w:rsidRPr="00610CEC">
              <w:rPr>
                <w:rFonts w:ascii="Times New Roman" w:hAnsi="Times New Roman"/>
                <w:sz w:val="24"/>
                <w:szCs w:val="24"/>
              </w:rPr>
              <w:t>10</w:t>
            </w:r>
          </w:p>
        </w:tc>
        <w:tc>
          <w:tcPr>
            <w:tcW w:w="2976" w:type="dxa"/>
          </w:tcPr>
          <w:p w:rsidR="00297021" w:rsidRPr="00610CEC" w:rsidRDefault="00297021" w:rsidP="00610CEC">
            <w:pPr>
              <w:spacing w:after="0" w:line="240" w:lineRule="auto"/>
              <w:rPr>
                <w:rFonts w:ascii="Times New Roman" w:hAnsi="Times New Roman"/>
                <w:sz w:val="24"/>
                <w:szCs w:val="24"/>
              </w:rPr>
            </w:pPr>
            <w:r w:rsidRPr="00610CEC">
              <w:rPr>
                <w:rFonts w:ascii="Times New Roman" w:hAnsi="Times New Roman"/>
                <w:sz w:val="24"/>
                <w:szCs w:val="24"/>
              </w:rPr>
              <w:t xml:space="preserve">The phytochemical department of an enterprise produces dry extracts according to two technological schemes. From the equipment listed below, select the one that is used at the drying stage to obtain a dry extract, if no thickening stage is provided: </w:t>
            </w:r>
          </w:p>
        </w:tc>
        <w:tc>
          <w:tcPr>
            <w:tcW w:w="3261" w:type="dxa"/>
          </w:tcPr>
          <w:p w:rsidR="00297021" w:rsidRPr="00610CEC" w:rsidRDefault="00297021" w:rsidP="00610CEC">
            <w:pPr>
              <w:spacing w:after="0" w:line="240" w:lineRule="auto"/>
              <w:jc w:val="both"/>
              <w:rPr>
                <w:rFonts w:ascii="Times New Roman" w:hAnsi="Times New Roman"/>
                <w:sz w:val="24"/>
                <w:szCs w:val="24"/>
              </w:rPr>
            </w:pPr>
            <w:r w:rsidRPr="00610CEC">
              <w:rPr>
                <w:rFonts w:ascii="Times New Roman" w:hAnsi="Times New Roman"/>
                <w:sz w:val="24"/>
                <w:szCs w:val="24"/>
              </w:rPr>
              <w:t xml:space="preserve">A. * Spray dryer, freeze dryer </w:t>
            </w:r>
          </w:p>
          <w:p w:rsidR="00297021" w:rsidRPr="00610CEC" w:rsidRDefault="00297021"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 xml:space="preserve">Vacuum drying cabinet, belt dryer </w:t>
            </w:r>
          </w:p>
          <w:p w:rsidR="00297021" w:rsidRPr="00610CEC" w:rsidRDefault="00297021"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 xml:space="preserve">Roller vacuum dryer, chamber dryer </w:t>
            </w:r>
          </w:p>
          <w:p w:rsidR="00297021" w:rsidRPr="00610CEC" w:rsidRDefault="00297021"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Air blast dryer, drum dryer</w:t>
            </w:r>
          </w:p>
          <w:p w:rsidR="00297021" w:rsidRPr="00610CEC" w:rsidRDefault="00297021"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Dryer with infrared rays</w:t>
            </w:r>
          </w:p>
        </w:tc>
        <w:tc>
          <w:tcPr>
            <w:tcW w:w="4215" w:type="dxa"/>
          </w:tcPr>
          <w:p w:rsidR="00297021" w:rsidRPr="00610CEC" w:rsidRDefault="00297021" w:rsidP="00610CEC">
            <w:pPr>
              <w:spacing w:after="0" w:line="240" w:lineRule="auto"/>
              <w:rPr>
                <w:rFonts w:ascii="Times New Roman" w:hAnsi="Times New Roman"/>
                <w:sz w:val="24"/>
                <w:szCs w:val="24"/>
              </w:rPr>
            </w:pPr>
            <w:r w:rsidRPr="00610CEC">
              <w:rPr>
                <w:rFonts w:ascii="Times New Roman" w:hAnsi="Times New Roman"/>
                <w:sz w:val="24"/>
                <w:szCs w:val="24"/>
              </w:rPr>
              <w:t>Spray and freeze dryers are used to obtain dry extracts by drying, if a thickening stage is not provided. This equipment makes it possible to obtain a dry extract without a thickening stage.</w:t>
            </w:r>
          </w:p>
        </w:tc>
      </w:tr>
      <w:tr w:rsidR="00297021" w:rsidRPr="00610CEC" w:rsidTr="00297021">
        <w:tc>
          <w:tcPr>
            <w:tcW w:w="534" w:type="dxa"/>
          </w:tcPr>
          <w:p w:rsidR="00297021" w:rsidRPr="00610CEC" w:rsidRDefault="00297021" w:rsidP="00610CEC">
            <w:pPr>
              <w:spacing w:after="0" w:line="240" w:lineRule="auto"/>
              <w:jc w:val="both"/>
              <w:rPr>
                <w:rFonts w:ascii="Times New Roman" w:hAnsi="Times New Roman"/>
                <w:sz w:val="24"/>
                <w:szCs w:val="24"/>
              </w:rPr>
            </w:pPr>
            <w:r w:rsidRPr="00610CEC">
              <w:rPr>
                <w:rFonts w:ascii="Times New Roman" w:hAnsi="Times New Roman"/>
                <w:sz w:val="24"/>
                <w:szCs w:val="24"/>
              </w:rPr>
              <w:t>11</w:t>
            </w:r>
          </w:p>
        </w:tc>
        <w:tc>
          <w:tcPr>
            <w:tcW w:w="2976" w:type="dxa"/>
          </w:tcPr>
          <w:p w:rsidR="00297021" w:rsidRPr="00610CEC" w:rsidRDefault="00297021" w:rsidP="00610CEC">
            <w:pPr>
              <w:spacing w:after="0" w:line="240" w:lineRule="auto"/>
              <w:rPr>
                <w:rFonts w:ascii="Times New Roman" w:hAnsi="Times New Roman"/>
                <w:sz w:val="24"/>
                <w:szCs w:val="24"/>
              </w:rPr>
            </w:pPr>
            <w:r w:rsidRPr="00610CEC">
              <w:rPr>
                <w:rFonts w:ascii="Times New Roman" w:hAnsi="Times New Roman"/>
                <w:sz w:val="24"/>
                <w:szCs w:val="24"/>
              </w:rPr>
              <w:t xml:space="preserve">Which vacuum evaporator provides natural circulation of the evaporated liquid: </w:t>
            </w:r>
          </w:p>
        </w:tc>
        <w:tc>
          <w:tcPr>
            <w:tcW w:w="3261" w:type="dxa"/>
          </w:tcPr>
          <w:p w:rsidR="00297021" w:rsidRPr="00610CEC" w:rsidRDefault="00297021" w:rsidP="00610CEC">
            <w:pPr>
              <w:spacing w:after="0" w:line="240" w:lineRule="auto"/>
              <w:jc w:val="both"/>
              <w:rPr>
                <w:rFonts w:ascii="Times New Roman" w:hAnsi="Times New Roman"/>
                <w:sz w:val="24"/>
                <w:szCs w:val="24"/>
              </w:rPr>
            </w:pPr>
            <w:r w:rsidRPr="00610CEC">
              <w:rPr>
                <w:rFonts w:ascii="Times New Roman" w:hAnsi="Times New Roman"/>
                <w:sz w:val="24"/>
                <w:szCs w:val="24"/>
              </w:rPr>
              <w:t xml:space="preserve">A. * Vacuum evaporator with central circulation pipe </w:t>
            </w:r>
          </w:p>
          <w:p w:rsidR="00297021" w:rsidRPr="00610CEC" w:rsidRDefault="00297021"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 xml:space="preserve">"Centitherm" </w:t>
            </w:r>
          </w:p>
          <w:p w:rsidR="00297021" w:rsidRPr="00610CEC" w:rsidRDefault="00297021"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"Volcano"</w:t>
            </w:r>
          </w:p>
          <w:p w:rsidR="00297021" w:rsidRPr="00610CEC" w:rsidRDefault="00297021"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 xml:space="preserve">Vacuum evaporator with countercurrent mixing condenser </w:t>
            </w:r>
          </w:p>
          <w:p w:rsidR="00297021" w:rsidRPr="00610CEC" w:rsidRDefault="00297021"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Ball vacuum evaporator</w:t>
            </w:r>
          </w:p>
        </w:tc>
        <w:tc>
          <w:tcPr>
            <w:tcW w:w="4215" w:type="dxa"/>
          </w:tcPr>
          <w:p w:rsidR="00297021" w:rsidRPr="00610CEC" w:rsidRDefault="00297021" w:rsidP="00610CEC">
            <w:pPr>
              <w:spacing w:after="0" w:line="240" w:lineRule="auto"/>
              <w:rPr>
                <w:rFonts w:ascii="Times New Roman" w:hAnsi="Times New Roman"/>
                <w:sz w:val="24"/>
                <w:szCs w:val="24"/>
              </w:rPr>
            </w:pPr>
            <w:r w:rsidRPr="00610CEC">
              <w:rPr>
                <w:rFonts w:ascii="Times New Roman" w:hAnsi="Times New Roman"/>
                <w:sz w:val="24"/>
                <w:szCs w:val="24"/>
              </w:rPr>
              <w:t>A vacuum evaporator with a central circulation pipe ensures natural circulation of the evaporated liquid.</w:t>
            </w:r>
          </w:p>
        </w:tc>
      </w:tr>
      <w:tr w:rsidR="00297021" w:rsidRPr="00610CEC" w:rsidTr="00297021">
        <w:tc>
          <w:tcPr>
            <w:tcW w:w="534" w:type="dxa"/>
          </w:tcPr>
          <w:p w:rsidR="00297021" w:rsidRPr="00610CEC" w:rsidRDefault="00297021" w:rsidP="00610CEC">
            <w:pPr>
              <w:spacing w:after="0" w:line="240" w:lineRule="auto"/>
              <w:jc w:val="both"/>
              <w:rPr>
                <w:rFonts w:ascii="Times New Roman" w:hAnsi="Times New Roman"/>
                <w:sz w:val="24"/>
                <w:szCs w:val="24"/>
              </w:rPr>
            </w:pPr>
            <w:r w:rsidRPr="00610CEC">
              <w:rPr>
                <w:rFonts w:ascii="Times New Roman" w:hAnsi="Times New Roman"/>
                <w:sz w:val="24"/>
                <w:szCs w:val="24"/>
              </w:rPr>
              <w:t>12</w:t>
            </w:r>
          </w:p>
        </w:tc>
        <w:tc>
          <w:tcPr>
            <w:tcW w:w="2976" w:type="dxa"/>
          </w:tcPr>
          <w:p w:rsidR="00297021" w:rsidRPr="00610CEC" w:rsidRDefault="00297021" w:rsidP="00610CEC">
            <w:pPr>
              <w:spacing w:after="0" w:line="240" w:lineRule="auto"/>
              <w:rPr>
                <w:rFonts w:ascii="Times New Roman" w:hAnsi="Times New Roman"/>
                <w:sz w:val="24"/>
                <w:szCs w:val="24"/>
              </w:rPr>
            </w:pPr>
            <w:r w:rsidRPr="00610CEC">
              <w:rPr>
                <w:rFonts w:ascii="Times New Roman" w:hAnsi="Times New Roman"/>
                <w:sz w:val="24"/>
                <w:szCs w:val="24"/>
              </w:rPr>
              <w:t xml:space="preserve">A pharmaceutical company produces extract concentrates. Indicate the ratio in which dry extract concentrates are prepared: </w:t>
            </w:r>
          </w:p>
        </w:tc>
        <w:tc>
          <w:tcPr>
            <w:tcW w:w="3261" w:type="dxa"/>
          </w:tcPr>
          <w:p w:rsidR="00297021" w:rsidRPr="00610CEC" w:rsidRDefault="00297021" w:rsidP="00610CEC">
            <w:pPr>
              <w:numPr>
                <w:ilvl w:val="0"/>
                <w:numId w:val="151"/>
              </w:numPr>
              <w:tabs>
                <w:tab w:val="clear" w:pos="720"/>
              </w:tabs>
              <w:spacing w:after="0" w:line="240" w:lineRule="auto"/>
              <w:ind w:left="0" w:firstLine="0"/>
              <w:jc w:val="both"/>
              <w:rPr>
                <w:rFonts w:ascii="Times New Roman" w:hAnsi="Times New Roman"/>
                <w:sz w:val="24"/>
                <w:szCs w:val="24"/>
              </w:rPr>
            </w:pPr>
            <w:r w:rsidRPr="00610CEC">
              <w:rPr>
                <w:rFonts w:ascii="Times New Roman" w:hAnsi="Times New Roman"/>
                <w:sz w:val="24"/>
                <w:szCs w:val="24"/>
              </w:rPr>
              <w:t>* 1:1</w:t>
            </w:r>
          </w:p>
          <w:p w:rsidR="00297021" w:rsidRPr="00610CEC" w:rsidRDefault="00297021" w:rsidP="00610CEC">
            <w:pPr>
              <w:numPr>
                <w:ilvl w:val="0"/>
                <w:numId w:val="151"/>
              </w:numPr>
              <w:tabs>
                <w:tab w:val="clear" w:pos="720"/>
              </w:tabs>
              <w:spacing w:after="0" w:line="240" w:lineRule="auto"/>
              <w:ind w:left="0" w:firstLine="0"/>
              <w:jc w:val="both"/>
              <w:rPr>
                <w:rFonts w:ascii="Times New Roman" w:hAnsi="Times New Roman"/>
                <w:sz w:val="24"/>
                <w:szCs w:val="24"/>
              </w:rPr>
            </w:pPr>
            <w:r w:rsidRPr="00610CEC">
              <w:rPr>
                <w:rFonts w:ascii="Times New Roman" w:hAnsi="Times New Roman"/>
                <w:sz w:val="24"/>
                <w:szCs w:val="24"/>
              </w:rPr>
              <w:t xml:space="preserve">1:2 </w:t>
            </w:r>
          </w:p>
          <w:p w:rsidR="00297021" w:rsidRPr="00610CEC" w:rsidRDefault="00297021" w:rsidP="00610CEC">
            <w:pPr>
              <w:numPr>
                <w:ilvl w:val="0"/>
                <w:numId w:val="151"/>
              </w:numPr>
              <w:tabs>
                <w:tab w:val="clear" w:pos="720"/>
              </w:tabs>
              <w:spacing w:after="0" w:line="240" w:lineRule="auto"/>
              <w:ind w:left="0" w:firstLine="0"/>
              <w:jc w:val="both"/>
              <w:rPr>
                <w:rFonts w:ascii="Times New Roman" w:hAnsi="Times New Roman"/>
                <w:sz w:val="24"/>
                <w:szCs w:val="24"/>
              </w:rPr>
            </w:pPr>
            <w:r w:rsidRPr="00610CEC">
              <w:rPr>
                <w:rFonts w:ascii="Times New Roman" w:hAnsi="Times New Roman"/>
                <w:sz w:val="24"/>
                <w:szCs w:val="24"/>
              </w:rPr>
              <w:t xml:space="preserve">1:5 </w:t>
            </w:r>
          </w:p>
          <w:p w:rsidR="00297021" w:rsidRPr="00610CEC" w:rsidRDefault="00297021" w:rsidP="00610CEC">
            <w:pPr>
              <w:numPr>
                <w:ilvl w:val="0"/>
                <w:numId w:val="151"/>
              </w:numPr>
              <w:tabs>
                <w:tab w:val="clear" w:pos="720"/>
              </w:tabs>
              <w:spacing w:after="0" w:line="240" w:lineRule="auto"/>
              <w:ind w:left="0" w:firstLine="0"/>
              <w:jc w:val="both"/>
              <w:rPr>
                <w:rFonts w:ascii="Times New Roman" w:hAnsi="Times New Roman"/>
                <w:sz w:val="24"/>
                <w:szCs w:val="24"/>
              </w:rPr>
            </w:pPr>
            <w:r w:rsidRPr="00610CEC">
              <w:rPr>
                <w:rFonts w:ascii="Times New Roman" w:hAnsi="Times New Roman"/>
                <w:sz w:val="24"/>
                <w:szCs w:val="24"/>
              </w:rPr>
              <w:t xml:space="preserve">1:10 </w:t>
            </w:r>
          </w:p>
          <w:p w:rsidR="00297021" w:rsidRPr="00610CEC" w:rsidRDefault="00297021" w:rsidP="00610CEC">
            <w:pPr>
              <w:numPr>
                <w:ilvl w:val="0"/>
                <w:numId w:val="151"/>
              </w:numPr>
              <w:spacing w:after="0" w:line="240" w:lineRule="auto"/>
              <w:ind w:left="0" w:firstLine="0"/>
              <w:jc w:val="both"/>
              <w:rPr>
                <w:rFonts w:ascii="Times New Roman" w:hAnsi="Times New Roman"/>
                <w:sz w:val="24"/>
                <w:szCs w:val="24"/>
              </w:rPr>
            </w:pPr>
            <w:r w:rsidRPr="00610CEC">
              <w:rPr>
                <w:rFonts w:ascii="Times New Roman" w:hAnsi="Times New Roman"/>
                <w:sz w:val="24"/>
                <w:szCs w:val="24"/>
              </w:rPr>
              <w:t>1:1000</w:t>
            </w:r>
          </w:p>
        </w:tc>
        <w:tc>
          <w:tcPr>
            <w:tcW w:w="4215" w:type="dxa"/>
          </w:tcPr>
          <w:p w:rsidR="00297021" w:rsidRPr="00610CEC" w:rsidRDefault="00297021" w:rsidP="00610CEC">
            <w:pPr>
              <w:spacing w:after="0" w:line="240" w:lineRule="auto"/>
              <w:rPr>
                <w:rFonts w:ascii="Times New Roman" w:hAnsi="Times New Roman"/>
                <w:sz w:val="24"/>
                <w:szCs w:val="24"/>
              </w:rPr>
            </w:pPr>
            <w:r w:rsidRPr="00610CEC">
              <w:rPr>
                <w:rFonts w:ascii="Times New Roman" w:hAnsi="Times New Roman"/>
                <w:sz w:val="24"/>
                <w:szCs w:val="24"/>
              </w:rPr>
              <w:t>According to S</w:t>
            </w:r>
            <w:r w:rsidRPr="00610CEC">
              <w:rPr>
                <w:rFonts w:ascii="Times New Roman" w:hAnsi="Times New Roman"/>
                <w:sz w:val="24"/>
                <w:szCs w:val="24"/>
                <w:lang w:val="en-US"/>
              </w:rPr>
              <w:t>P</w:t>
            </w:r>
            <w:r w:rsidRPr="00610CEC">
              <w:rPr>
                <w:rFonts w:ascii="Times New Roman" w:hAnsi="Times New Roman"/>
                <w:sz w:val="24"/>
                <w:szCs w:val="24"/>
              </w:rPr>
              <w:t>hU, dry extracts-concentrates are prepared in a 1:1 ratio.</w:t>
            </w:r>
          </w:p>
        </w:tc>
      </w:tr>
      <w:tr w:rsidR="00297021" w:rsidRPr="00610CEC" w:rsidTr="00297021">
        <w:tc>
          <w:tcPr>
            <w:tcW w:w="534" w:type="dxa"/>
          </w:tcPr>
          <w:p w:rsidR="00297021" w:rsidRPr="00610CEC" w:rsidRDefault="00297021"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13</w:t>
            </w:r>
          </w:p>
        </w:tc>
        <w:tc>
          <w:tcPr>
            <w:tcW w:w="2976" w:type="dxa"/>
          </w:tcPr>
          <w:p w:rsidR="00297021" w:rsidRPr="00610CEC" w:rsidRDefault="00297021" w:rsidP="00610CEC">
            <w:pPr>
              <w:spacing w:after="0" w:line="240" w:lineRule="auto"/>
              <w:rPr>
                <w:rFonts w:ascii="Times New Roman" w:hAnsi="Times New Roman"/>
                <w:sz w:val="24"/>
                <w:szCs w:val="24"/>
              </w:rPr>
            </w:pPr>
            <w:r w:rsidRPr="00610CEC">
              <w:rPr>
                <w:rFonts w:ascii="Times New Roman" w:hAnsi="Times New Roman"/>
                <w:sz w:val="24"/>
                <w:szCs w:val="24"/>
              </w:rPr>
              <w:t xml:space="preserve">In the phytochemical shop of an enterprise, extraction preparations are made. State the purpose for which the extracts-concentrates are used. </w:t>
            </w:r>
          </w:p>
        </w:tc>
        <w:tc>
          <w:tcPr>
            <w:tcW w:w="3261" w:type="dxa"/>
          </w:tcPr>
          <w:p w:rsidR="00297021" w:rsidRPr="00610CEC" w:rsidRDefault="00297021" w:rsidP="00610CEC">
            <w:pPr>
              <w:spacing w:after="0" w:line="240" w:lineRule="auto"/>
              <w:jc w:val="both"/>
              <w:rPr>
                <w:rFonts w:ascii="Times New Roman" w:hAnsi="Times New Roman"/>
                <w:sz w:val="24"/>
                <w:szCs w:val="24"/>
              </w:rPr>
            </w:pPr>
            <w:r w:rsidRPr="00610CEC">
              <w:rPr>
                <w:rFonts w:ascii="Times New Roman" w:hAnsi="Times New Roman"/>
                <w:sz w:val="24"/>
                <w:szCs w:val="24"/>
              </w:rPr>
              <w:t xml:space="preserve">A. * For quick preparation of infusions and decoctions in pharmacy practice </w:t>
            </w:r>
          </w:p>
          <w:p w:rsidR="00297021" w:rsidRPr="00610CEC" w:rsidRDefault="00297021"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 xml:space="preserve">As finished medicines </w:t>
            </w:r>
          </w:p>
          <w:p w:rsidR="00297021" w:rsidRPr="00610CEC" w:rsidRDefault="00297021"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 xml:space="preserve">For the preparation of tinctures </w:t>
            </w:r>
          </w:p>
          <w:p w:rsidR="00297021" w:rsidRPr="00610CEC" w:rsidRDefault="00297021"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 xml:space="preserve">For the preparation of thick extracts </w:t>
            </w:r>
          </w:p>
          <w:p w:rsidR="00297021" w:rsidRPr="00610CEC" w:rsidRDefault="00297021" w:rsidP="00610CEC">
            <w:pPr>
              <w:numPr>
                <w:ilvl w:val="0"/>
                <w:numId w:val="127"/>
              </w:numPr>
              <w:spacing w:after="0" w:line="240" w:lineRule="auto"/>
              <w:ind w:left="0" w:firstLine="0"/>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For the preparation of dry extracts</w:t>
            </w:r>
          </w:p>
        </w:tc>
        <w:tc>
          <w:tcPr>
            <w:tcW w:w="4215" w:type="dxa"/>
          </w:tcPr>
          <w:p w:rsidR="00297021" w:rsidRPr="00610CEC" w:rsidRDefault="00297021" w:rsidP="00610CEC">
            <w:pPr>
              <w:spacing w:after="0" w:line="240" w:lineRule="auto"/>
              <w:jc w:val="both"/>
              <w:rPr>
                <w:rFonts w:ascii="Times New Roman" w:hAnsi="Times New Roman"/>
                <w:sz w:val="24"/>
                <w:szCs w:val="24"/>
              </w:rPr>
            </w:pPr>
            <w:r w:rsidRPr="00610CEC">
              <w:rPr>
                <w:rFonts w:ascii="Times New Roman" w:hAnsi="Times New Roman"/>
                <w:sz w:val="24"/>
                <w:szCs w:val="24"/>
              </w:rPr>
              <w:t>Extracts-concentrates or extracts for the preparation of infusions and decoctions are standardised liquid and dry extracts from medicinal plant material used for the rapid preparation of infusions and decoctions in pharmacy practice.</w:t>
            </w:r>
          </w:p>
        </w:tc>
      </w:tr>
      <w:tr w:rsidR="00297021" w:rsidRPr="00610CEC" w:rsidTr="00297021">
        <w:tc>
          <w:tcPr>
            <w:tcW w:w="534" w:type="dxa"/>
          </w:tcPr>
          <w:p w:rsidR="00297021" w:rsidRPr="00610CEC" w:rsidRDefault="00297021"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14</w:t>
            </w:r>
          </w:p>
        </w:tc>
        <w:tc>
          <w:tcPr>
            <w:tcW w:w="2976" w:type="dxa"/>
          </w:tcPr>
          <w:p w:rsidR="00297021" w:rsidRPr="00610CEC" w:rsidRDefault="00297021" w:rsidP="00610CEC">
            <w:pPr>
              <w:spacing w:after="0" w:line="240" w:lineRule="auto"/>
              <w:rPr>
                <w:rFonts w:ascii="Times New Roman" w:hAnsi="Times New Roman"/>
                <w:sz w:val="24"/>
                <w:szCs w:val="24"/>
              </w:rPr>
            </w:pPr>
            <w:r w:rsidRPr="00610CEC">
              <w:rPr>
                <w:rFonts w:ascii="Times New Roman" w:hAnsi="Times New Roman"/>
                <w:sz w:val="24"/>
                <w:szCs w:val="24"/>
              </w:rPr>
              <w:t xml:space="preserve">To obtain extracts-concentrates are used: </w:t>
            </w:r>
          </w:p>
        </w:tc>
        <w:tc>
          <w:tcPr>
            <w:tcW w:w="3261" w:type="dxa"/>
          </w:tcPr>
          <w:p w:rsidR="00297021" w:rsidRPr="00610CEC" w:rsidRDefault="00297021" w:rsidP="00610CEC">
            <w:pPr>
              <w:spacing w:after="0" w:line="240" w:lineRule="auto"/>
              <w:jc w:val="both"/>
              <w:rPr>
                <w:rFonts w:ascii="Times New Roman" w:hAnsi="Times New Roman"/>
                <w:sz w:val="24"/>
                <w:szCs w:val="24"/>
              </w:rPr>
            </w:pPr>
            <w:r w:rsidRPr="00610CEC">
              <w:rPr>
                <w:rFonts w:ascii="Times New Roman" w:hAnsi="Times New Roman"/>
                <w:sz w:val="24"/>
                <w:szCs w:val="24"/>
              </w:rPr>
              <w:t>A. * Ethanol 20-40%</w:t>
            </w:r>
          </w:p>
          <w:p w:rsidR="00297021" w:rsidRPr="00610CEC" w:rsidRDefault="00297021"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 xml:space="preserve">Ethyl alcohol </w:t>
            </w:r>
          </w:p>
          <w:p w:rsidR="00297021" w:rsidRPr="00610CEC" w:rsidRDefault="00297021"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Purified water</w:t>
            </w:r>
          </w:p>
          <w:p w:rsidR="00297021" w:rsidRPr="00610CEC" w:rsidRDefault="00297021"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 xml:space="preserve">Ethyl ether </w:t>
            </w:r>
          </w:p>
          <w:p w:rsidR="00297021" w:rsidRPr="00610CEC" w:rsidRDefault="00297021"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Chloroform water</w:t>
            </w:r>
          </w:p>
        </w:tc>
        <w:tc>
          <w:tcPr>
            <w:tcW w:w="4215" w:type="dxa"/>
          </w:tcPr>
          <w:p w:rsidR="00297021" w:rsidRPr="00610CEC" w:rsidRDefault="00297021" w:rsidP="00610CEC">
            <w:pPr>
              <w:spacing w:after="0" w:line="240" w:lineRule="auto"/>
              <w:jc w:val="both"/>
              <w:rPr>
                <w:rFonts w:ascii="Times New Roman" w:hAnsi="Times New Roman"/>
                <w:sz w:val="24"/>
                <w:szCs w:val="24"/>
              </w:rPr>
            </w:pPr>
            <w:r w:rsidRPr="00610CEC">
              <w:rPr>
                <w:rFonts w:ascii="Times New Roman" w:hAnsi="Times New Roman"/>
                <w:sz w:val="24"/>
                <w:szCs w:val="24"/>
              </w:rPr>
              <w:t>When producing extracts, low concentrations of ethanol (20 to 40%) are used as an extractant. This is due to the desire to bring extracts-concentrates closer to the composition of extracted substances to pharmacy aqueous extracts.</w:t>
            </w:r>
          </w:p>
        </w:tc>
      </w:tr>
      <w:tr w:rsidR="00297021" w:rsidRPr="00610CEC" w:rsidTr="00297021">
        <w:tc>
          <w:tcPr>
            <w:tcW w:w="534" w:type="dxa"/>
          </w:tcPr>
          <w:p w:rsidR="00297021" w:rsidRPr="00610CEC" w:rsidRDefault="00297021" w:rsidP="00610CEC">
            <w:pPr>
              <w:spacing w:after="0" w:line="240" w:lineRule="auto"/>
              <w:jc w:val="both"/>
              <w:rPr>
                <w:rFonts w:ascii="Times New Roman" w:hAnsi="Times New Roman"/>
                <w:sz w:val="24"/>
                <w:szCs w:val="24"/>
              </w:rPr>
            </w:pPr>
            <w:r w:rsidRPr="00610CEC">
              <w:rPr>
                <w:rFonts w:ascii="Times New Roman" w:hAnsi="Times New Roman"/>
                <w:sz w:val="24"/>
                <w:szCs w:val="24"/>
              </w:rPr>
              <w:t>15</w:t>
            </w:r>
          </w:p>
        </w:tc>
        <w:tc>
          <w:tcPr>
            <w:tcW w:w="2976" w:type="dxa"/>
          </w:tcPr>
          <w:p w:rsidR="00297021" w:rsidRPr="00610CEC" w:rsidRDefault="00297021" w:rsidP="00610CEC">
            <w:pPr>
              <w:spacing w:after="0" w:line="240" w:lineRule="auto"/>
              <w:rPr>
                <w:rFonts w:ascii="Times New Roman" w:hAnsi="Times New Roman"/>
                <w:sz w:val="24"/>
                <w:szCs w:val="24"/>
              </w:rPr>
            </w:pPr>
            <w:r w:rsidRPr="00610CEC">
              <w:rPr>
                <w:rFonts w:ascii="Times New Roman" w:hAnsi="Times New Roman"/>
                <w:sz w:val="24"/>
                <w:szCs w:val="24"/>
              </w:rPr>
              <w:t xml:space="preserve">In the analysis of dry extract-concentrate of thermopsis, an excessive content of active substances was found, moisture content 5%. What to do in this case: </w:t>
            </w:r>
          </w:p>
        </w:tc>
        <w:tc>
          <w:tcPr>
            <w:tcW w:w="3261" w:type="dxa"/>
          </w:tcPr>
          <w:p w:rsidR="00297021" w:rsidRPr="00610CEC" w:rsidRDefault="00297021" w:rsidP="00610CEC">
            <w:pPr>
              <w:spacing w:after="0" w:line="240" w:lineRule="auto"/>
              <w:jc w:val="both"/>
              <w:rPr>
                <w:rFonts w:ascii="Times New Roman" w:hAnsi="Times New Roman"/>
                <w:sz w:val="24"/>
                <w:szCs w:val="24"/>
              </w:rPr>
            </w:pPr>
            <w:r w:rsidRPr="00610CEC">
              <w:rPr>
                <w:rFonts w:ascii="Times New Roman" w:hAnsi="Times New Roman"/>
                <w:sz w:val="24"/>
                <w:szCs w:val="24"/>
              </w:rPr>
              <w:t>A. * Dilute to normal with lactose</w:t>
            </w:r>
          </w:p>
          <w:p w:rsidR="00297021" w:rsidRPr="00610CEC" w:rsidRDefault="00297021"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 xml:space="preserve">Dilute to normal with alcohol or water </w:t>
            </w:r>
          </w:p>
          <w:p w:rsidR="00297021" w:rsidRPr="00610CEC" w:rsidRDefault="00297021"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 xml:space="preserve">Dry under vacuum </w:t>
            </w:r>
          </w:p>
          <w:p w:rsidR="00297021" w:rsidRPr="00610CEC" w:rsidRDefault="00297021"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 xml:space="preserve">Dry to normal, then add the calculated amount of lactose </w:t>
            </w:r>
          </w:p>
          <w:p w:rsidR="00297021" w:rsidRPr="00610CEC" w:rsidRDefault="00297021"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Reject the batch</w:t>
            </w:r>
          </w:p>
        </w:tc>
        <w:tc>
          <w:tcPr>
            <w:tcW w:w="4215" w:type="dxa"/>
          </w:tcPr>
          <w:p w:rsidR="00297021" w:rsidRPr="00610CEC" w:rsidRDefault="00297021" w:rsidP="00610CEC">
            <w:pPr>
              <w:spacing w:after="0" w:line="240" w:lineRule="auto"/>
              <w:rPr>
                <w:rFonts w:ascii="Times New Roman" w:hAnsi="Times New Roman"/>
                <w:sz w:val="24"/>
                <w:szCs w:val="24"/>
              </w:rPr>
            </w:pPr>
            <w:r w:rsidRPr="00610CEC">
              <w:rPr>
                <w:rFonts w:ascii="Times New Roman" w:hAnsi="Times New Roman"/>
                <w:sz w:val="24"/>
                <w:szCs w:val="24"/>
              </w:rPr>
              <w:t>Lactose is added to dry extracts-concentrates with an excessive content of surfactants, due to its indifference and lack of hygroscopicity.</w:t>
            </w:r>
          </w:p>
        </w:tc>
      </w:tr>
      <w:tr w:rsidR="00297021" w:rsidRPr="00610CEC" w:rsidTr="00297021">
        <w:tc>
          <w:tcPr>
            <w:tcW w:w="534" w:type="dxa"/>
          </w:tcPr>
          <w:p w:rsidR="00297021" w:rsidRPr="00610CEC" w:rsidRDefault="00297021"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16</w:t>
            </w:r>
          </w:p>
        </w:tc>
        <w:tc>
          <w:tcPr>
            <w:tcW w:w="2976" w:type="dxa"/>
          </w:tcPr>
          <w:p w:rsidR="00297021" w:rsidRPr="00610CEC" w:rsidRDefault="00297021" w:rsidP="00610CEC">
            <w:pPr>
              <w:spacing w:after="0" w:line="240" w:lineRule="auto"/>
              <w:rPr>
                <w:rFonts w:ascii="Times New Roman" w:hAnsi="Times New Roman"/>
                <w:color w:val="FF0000"/>
                <w:sz w:val="24"/>
                <w:szCs w:val="24"/>
              </w:rPr>
            </w:pPr>
            <w:r w:rsidRPr="00610CEC">
              <w:rPr>
                <w:rFonts w:ascii="Times New Roman" w:hAnsi="Times New Roman"/>
                <w:color w:val="FF0000"/>
                <w:sz w:val="24"/>
                <w:szCs w:val="24"/>
              </w:rPr>
              <w:t>By what indicator is thick extracts evaluated?</w:t>
            </w:r>
          </w:p>
          <w:p w:rsidR="00297021" w:rsidRPr="00610CEC" w:rsidRDefault="00297021" w:rsidP="00610CEC">
            <w:pPr>
              <w:spacing w:after="0" w:line="240" w:lineRule="auto"/>
              <w:rPr>
                <w:rFonts w:ascii="Times New Roman" w:hAnsi="Times New Roman"/>
                <w:sz w:val="24"/>
                <w:szCs w:val="24"/>
              </w:rPr>
            </w:pPr>
          </w:p>
        </w:tc>
        <w:tc>
          <w:tcPr>
            <w:tcW w:w="3261" w:type="dxa"/>
          </w:tcPr>
          <w:p w:rsidR="00297021" w:rsidRPr="00610CEC" w:rsidRDefault="00297021"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A. * Moisture content</w:t>
            </w:r>
          </w:p>
          <w:p w:rsidR="00297021" w:rsidRPr="00610CEC" w:rsidRDefault="00297021"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B. Density</w:t>
            </w:r>
          </w:p>
          <w:p w:rsidR="00297021" w:rsidRPr="00610CEC" w:rsidRDefault="00297021"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S. Alcohol content</w:t>
            </w:r>
          </w:p>
          <w:p w:rsidR="00297021" w:rsidRPr="00610CEC" w:rsidRDefault="00297021"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D. Content of fillers</w:t>
            </w:r>
          </w:p>
          <w:p w:rsidR="00297021" w:rsidRPr="00610CEC" w:rsidRDefault="00297021"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E. Color</w:t>
            </w:r>
          </w:p>
          <w:p w:rsidR="00297021" w:rsidRPr="00610CEC" w:rsidRDefault="00297021" w:rsidP="00610CEC">
            <w:pPr>
              <w:spacing w:after="0" w:line="240" w:lineRule="auto"/>
              <w:jc w:val="both"/>
              <w:rPr>
                <w:rFonts w:ascii="Times New Roman" w:hAnsi="Times New Roman"/>
                <w:sz w:val="24"/>
                <w:szCs w:val="24"/>
              </w:rPr>
            </w:pPr>
          </w:p>
        </w:tc>
        <w:tc>
          <w:tcPr>
            <w:tcW w:w="4215" w:type="dxa"/>
          </w:tcPr>
          <w:p w:rsidR="00297021" w:rsidRPr="00610CEC" w:rsidRDefault="00297021" w:rsidP="00610CEC">
            <w:pPr>
              <w:spacing w:after="0" w:line="240" w:lineRule="auto"/>
              <w:rPr>
                <w:rFonts w:ascii="Times New Roman" w:hAnsi="Times New Roman"/>
                <w:sz w:val="24"/>
                <w:szCs w:val="24"/>
              </w:rPr>
            </w:pPr>
            <w:r w:rsidRPr="00610CEC">
              <w:rPr>
                <w:rFonts w:ascii="Times New Roman" w:hAnsi="Times New Roman"/>
                <w:color w:val="FF0000"/>
                <w:sz w:val="24"/>
                <w:szCs w:val="24"/>
              </w:rPr>
              <w:t xml:space="preserve">By what indicator is thick extracts Thick extracts are concentrated extracts from medicinal raw materials, which are viscous masses with a moisture content of no more than 30% (according to European requirements) and 25% (according to the national section of the </w:t>
            </w:r>
            <w:r w:rsidR="00ED07B2" w:rsidRPr="00610CEC">
              <w:rPr>
                <w:rFonts w:ascii="Times New Roman" w:hAnsi="Times New Roman"/>
                <w:color w:val="FF0000"/>
                <w:sz w:val="24"/>
                <w:szCs w:val="24"/>
                <w:lang w:val="en-US"/>
              </w:rPr>
              <w:t>SPh</w:t>
            </w:r>
            <w:r w:rsidRPr="00610CEC">
              <w:rPr>
                <w:rFonts w:ascii="Times New Roman" w:hAnsi="Times New Roman"/>
                <w:color w:val="FF0000"/>
                <w:sz w:val="24"/>
                <w:szCs w:val="24"/>
              </w:rPr>
              <w:t>U), obtained by partial evaporation of the applied extractant.</w:t>
            </w:r>
          </w:p>
        </w:tc>
      </w:tr>
    </w:tbl>
    <w:p w:rsidR="00B23708" w:rsidRPr="00610CEC" w:rsidRDefault="00B23708" w:rsidP="00610CEC">
      <w:pPr>
        <w:spacing w:after="0" w:line="240" w:lineRule="auto"/>
        <w:jc w:val="both"/>
        <w:outlineLvl w:val="0"/>
        <w:rPr>
          <w:rFonts w:ascii="Times New Roman" w:hAnsi="Times New Roman"/>
          <w:b/>
          <w:bCs/>
          <w:sz w:val="24"/>
          <w:szCs w:val="24"/>
        </w:rPr>
      </w:pPr>
    </w:p>
    <w:p w:rsidR="00B23708" w:rsidRPr="00610CEC" w:rsidRDefault="00B23708" w:rsidP="00610CEC">
      <w:pPr>
        <w:spacing w:after="0" w:line="240" w:lineRule="auto"/>
        <w:jc w:val="both"/>
        <w:outlineLvl w:val="0"/>
        <w:rPr>
          <w:rFonts w:ascii="Times New Roman" w:hAnsi="Times New Roman"/>
          <w:b/>
          <w:bCs/>
          <w:sz w:val="24"/>
          <w:szCs w:val="24"/>
        </w:rPr>
      </w:pPr>
    </w:p>
    <w:p w:rsidR="00752E36" w:rsidRPr="00610CEC" w:rsidRDefault="00A22EC4" w:rsidP="00610CEC">
      <w:pPr>
        <w:spacing w:after="0" w:line="240" w:lineRule="auto"/>
        <w:jc w:val="both"/>
        <w:outlineLvl w:val="0"/>
        <w:rPr>
          <w:rFonts w:ascii="Times New Roman" w:hAnsi="Times New Roman"/>
          <w:b/>
          <w:bCs/>
          <w:sz w:val="24"/>
          <w:szCs w:val="24"/>
          <w:lang w:val="en-US"/>
        </w:rPr>
      </w:pPr>
      <w:r w:rsidRPr="00610CEC">
        <w:rPr>
          <w:rFonts w:ascii="Times New Roman" w:hAnsi="Times New Roman"/>
          <w:b/>
          <w:bCs/>
          <w:sz w:val="24"/>
          <w:szCs w:val="24"/>
        </w:rPr>
        <w:t>THEME 1</w:t>
      </w:r>
      <w:r w:rsidR="00B23708" w:rsidRPr="00610CEC">
        <w:rPr>
          <w:rFonts w:ascii="Times New Roman" w:hAnsi="Times New Roman"/>
          <w:b/>
          <w:bCs/>
          <w:sz w:val="24"/>
          <w:szCs w:val="24"/>
          <w:lang w:val="en-US"/>
        </w:rPr>
        <w:t>6</w:t>
      </w:r>
      <w:r w:rsidRPr="00610CEC">
        <w:rPr>
          <w:rFonts w:ascii="Times New Roman" w:hAnsi="Times New Roman"/>
          <w:b/>
          <w:bCs/>
          <w:sz w:val="24"/>
          <w:szCs w:val="24"/>
        </w:rPr>
        <w:t>: Industrial production of Aerosols. Quality assessment</w:t>
      </w:r>
    </w:p>
    <w:tbl>
      <w:tblPr>
        <w:tblW w:w="109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34"/>
        <w:gridCol w:w="2976"/>
        <w:gridCol w:w="3261"/>
        <w:gridCol w:w="4215"/>
      </w:tblGrid>
      <w:tr w:rsidR="00A22EC4" w:rsidRPr="00610CEC" w:rsidTr="001A4FCB">
        <w:tc>
          <w:tcPr>
            <w:tcW w:w="534" w:type="dxa"/>
          </w:tcPr>
          <w:p w:rsidR="00A22EC4" w:rsidRPr="00610CEC" w:rsidRDefault="00A22EC4" w:rsidP="00610CEC">
            <w:pPr>
              <w:spacing w:after="0" w:line="240" w:lineRule="auto"/>
              <w:jc w:val="both"/>
              <w:rPr>
                <w:rFonts w:ascii="Times New Roman" w:hAnsi="Times New Roman"/>
                <w:b/>
                <w:sz w:val="24"/>
                <w:szCs w:val="24"/>
              </w:rPr>
            </w:pPr>
            <w:r w:rsidRPr="00610CEC">
              <w:rPr>
                <w:rFonts w:ascii="Times New Roman" w:hAnsi="Times New Roman"/>
                <w:b/>
                <w:sz w:val="24"/>
                <w:szCs w:val="24"/>
              </w:rPr>
              <w:t>№</w:t>
            </w:r>
          </w:p>
        </w:tc>
        <w:tc>
          <w:tcPr>
            <w:tcW w:w="2976" w:type="dxa"/>
          </w:tcPr>
          <w:p w:rsidR="00A22EC4" w:rsidRPr="00610CEC" w:rsidRDefault="00A22EC4" w:rsidP="00610CEC">
            <w:pPr>
              <w:spacing w:after="0" w:line="240" w:lineRule="auto"/>
              <w:jc w:val="center"/>
              <w:rPr>
                <w:rFonts w:ascii="Times New Roman" w:hAnsi="Times New Roman"/>
                <w:b/>
                <w:sz w:val="24"/>
                <w:szCs w:val="24"/>
              </w:rPr>
            </w:pPr>
            <w:r w:rsidRPr="00610CEC">
              <w:rPr>
                <w:rFonts w:ascii="Times New Roman" w:hAnsi="Times New Roman"/>
                <w:b/>
                <w:sz w:val="24"/>
                <w:szCs w:val="24"/>
              </w:rPr>
              <w:t>Test from the Krok-2 booklets</w:t>
            </w:r>
          </w:p>
        </w:tc>
        <w:tc>
          <w:tcPr>
            <w:tcW w:w="3261" w:type="dxa"/>
          </w:tcPr>
          <w:p w:rsidR="00A22EC4" w:rsidRPr="00610CEC" w:rsidRDefault="00A22EC4" w:rsidP="00610CEC">
            <w:pPr>
              <w:spacing w:after="0" w:line="240" w:lineRule="auto"/>
              <w:jc w:val="center"/>
              <w:rPr>
                <w:rFonts w:ascii="Times New Roman" w:hAnsi="Times New Roman"/>
                <w:b/>
                <w:sz w:val="24"/>
                <w:szCs w:val="24"/>
              </w:rPr>
            </w:pPr>
            <w:r w:rsidRPr="00610CEC">
              <w:rPr>
                <w:rFonts w:ascii="Times New Roman" w:hAnsi="Times New Roman"/>
                <w:b/>
                <w:sz w:val="24"/>
                <w:szCs w:val="24"/>
              </w:rPr>
              <w:t>Distractors (A-E) Explnation</w:t>
            </w:r>
          </w:p>
        </w:tc>
        <w:tc>
          <w:tcPr>
            <w:tcW w:w="4215" w:type="dxa"/>
          </w:tcPr>
          <w:p w:rsidR="00A22EC4" w:rsidRPr="00610CEC" w:rsidRDefault="00A22EC4" w:rsidP="00610CEC">
            <w:pPr>
              <w:spacing w:after="0" w:line="240" w:lineRule="auto"/>
              <w:jc w:val="center"/>
              <w:rPr>
                <w:rFonts w:ascii="Times New Roman" w:hAnsi="Times New Roman"/>
                <w:b/>
                <w:sz w:val="24"/>
                <w:szCs w:val="24"/>
              </w:rPr>
            </w:pPr>
            <w:r w:rsidRPr="00610CEC">
              <w:rPr>
                <w:rFonts w:ascii="Times New Roman" w:hAnsi="Times New Roman"/>
                <w:b/>
                <w:sz w:val="24"/>
                <w:szCs w:val="24"/>
              </w:rPr>
              <w:t>Explanation</w:t>
            </w:r>
          </w:p>
        </w:tc>
      </w:tr>
      <w:tr w:rsidR="001A4FCB" w:rsidRPr="00610CEC" w:rsidTr="001A4FCB">
        <w:tc>
          <w:tcPr>
            <w:tcW w:w="534" w:type="dxa"/>
          </w:tcPr>
          <w:p w:rsidR="001A4FCB" w:rsidRPr="00610CEC" w:rsidRDefault="001A4FCB" w:rsidP="00610CEC">
            <w:pPr>
              <w:spacing w:after="0" w:line="240" w:lineRule="auto"/>
              <w:jc w:val="both"/>
              <w:rPr>
                <w:rFonts w:ascii="Times New Roman" w:hAnsi="Times New Roman"/>
                <w:sz w:val="24"/>
                <w:szCs w:val="24"/>
              </w:rPr>
            </w:pPr>
            <w:r w:rsidRPr="00610CEC">
              <w:rPr>
                <w:rFonts w:ascii="Times New Roman" w:hAnsi="Times New Roman"/>
                <w:sz w:val="24"/>
                <w:szCs w:val="24"/>
              </w:rPr>
              <w:t>1</w:t>
            </w:r>
          </w:p>
        </w:tc>
        <w:tc>
          <w:tcPr>
            <w:tcW w:w="2976" w:type="dxa"/>
          </w:tcPr>
          <w:p w:rsidR="001A4FCB" w:rsidRPr="00610CEC" w:rsidRDefault="001A4FCB" w:rsidP="00610CEC">
            <w:pPr>
              <w:spacing w:after="0" w:line="240" w:lineRule="auto"/>
              <w:rPr>
                <w:rFonts w:ascii="Times New Roman" w:hAnsi="Times New Roman"/>
                <w:sz w:val="24"/>
                <w:szCs w:val="24"/>
              </w:rPr>
            </w:pPr>
            <w:r w:rsidRPr="00610CEC">
              <w:rPr>
                <w:rFonts w:ascii="Times New Roman" w:hAnsi="Times New Roman"/>
                <w:sz w:val="24"/>
                <w:szCs w:val="24"/>
              </w:rPr>
              <w:t xml:space="preserve">The aerosol shop of an enterprise uses propellants of different groups. Select the propellants that belong to the group of compressed gases: </w:t>
            </w:r>
          </w:p>
        </w:tc>
        <w:tc>
          <w:tcPr>
            <w:tcW w:w="3261" w:type="dxa"/>
          </w:tcPr>
          <w:p w:rsidR="001A4FCB" w:rsidRPr="00610CEC" w:rsidRDefault="001A4FCB" w:rsidP="00610CEC">
            <w:pPr>
              <w:spacing w:after="0" w:line="240" w:lineRule="auto"/>
              <w:jc w:val="both"/>
              <w:rPr>
                <w:rFonts w:ascii="Times New Roman" w:hAnsi="Times New Roman"/>
                <w:sz w:val="24"/>
                <w:szCs w:val="24"/>
              </w:rPr>
            </w:pPr>
            <w:r w:rsidRPr="00610CEC">
              <w:rPr>
                <w:rFonts w:ascii="Times New Roman" w:hAnsi="Times New Roman"/>
                <w:sz w:val="24"/>
                <w:szCs w:val="24"/>
              </w:rPr>
              <w:t xml:space="preserve">A. * Nitrogen, nitrous oxide, carbon dioxide </w:t>
            </w:r>
          </w:p>
          <w:p w:rsidR="001A4FCB" w:rsidRPr="00610CEC" w:rsidRDefault="001A4FCB"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 xml:space="preserve">Refrigerants (freons) </w:t>
            </w:r>
          </w:p>
          <w:p w:rsidR="001A4FCB" w:rsidRPr="00610CEC" w:rsidRDefault="001A4FCB"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 xml:space="preserve">Propane, butane, isobutane </w:t>
            </w:r>
          </w:p>
          <w:p w:rsidR="001A4FCB" w:rsidRPr="00610CEC" w:rsidRDefault="001A4FCB"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 xml:space="preserve">Vinyl and methyl chloride </w:t>
            </w:r>
          </w:p>
          <w:p w:rsidR="001A4FCB" w:rsidRPr="00610CEC" w:rsidRDefault="001A4FCB"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Methylene chloride, ethylene chloride</w:t>
            </w:r>
          </w:p>
        </w:tc>
        <w:tc>
          <w:tcPr>
            <w:tcW w:w="4215" w:type="dxa"/>
          </w:tcPr>
          <w:p w:rsidR="001A4FCB" w:rsidRPr="00610CEC" w:rsidRDefault="001A4FCB" w:rsidP="00610CEC">
            <w:pPr>
              <w:spacing w:after="0" w:line="240" w:lineRule="auto"/>
              <w:rPr>
                <w:rFonts w:ascii="Times New Roman" w:hAnsi="Times New Roman"/>
                <w:sz w:val="24"/>
                <w:szCs w:val="24"/>
              </w:rPr>
            </w:pPr>
            <w:r w:rsidRPr="00610CEC">
              <w:rPr>
                <w:rFonts w:ascii="Times New Roman" w:hAnsi="Times New Roman"/>
                <w:sz w:val="24"/>
                <w:szCs w:val="24"/>
              </w:rPr>
              <w:t>The group of compressed gases includes nitrogen, nitrous oxide, and carbon dioxide.</w:t>
            </w:r>
          </w:p>
        </w:tc>
      </w:tr>
      <w:tr w:rsidR="001A4FCB" w:rsidRPr="00610CEC" w:rsidTr="001A4FCB">
        <w:tc>
          <w:tcPr>
            <w:tcW w:w="534" w:type="dxa"/>
          </w:tcPr>
          <w:p w:rsidR="001A4FCB" w:rsidRPr="00610CEC" w:rsidRDefault="001A4FCB" w:rsidP="00610CEC">
            <w:pPr>
              <w:spacing w:after="0" w:line="240" w:lineRule="auto"/>
              <w:jc w:val="both"/>
              <w:rPr>
                <w:rFonts w:ascii="Times New Roman" w:hAnsi="Times New Roman"/>
                <w:sz w:val="24"/>
                <w:szCs w:val="24"/>
              </w:rPr>
            </w:pPr>
            <w:r w:rsidRPr="00610CEC">
              <w:rPr>
                <w:rFonts w:ascii="Times New Roman" w:hAnsi="Times New Roman"/>
                <w:sz w:val="24"/>
                <w:szCs w:val="24"/>
              </w:rPr>
              <w:t>2</w:t>
            </w:r>
          </w:p>
        </w:tc>
        <w:tc>
          <w:tcPr>
            <w:tcW w:w="2976" w:type="dxa"/>
          </w:tcPr>
          <w:p w:rsidR="001A4FCB" w:rsidRPr="00610CEC" w:rsidRDefault="001A4FCB" w:rsidP="00610CEC">
            <w:pPr>
              <w:spacing w:after="0" w:line="240" w:lineRule="auto"/>
              <w:rPr>
                <w:rFonts w:ascii="Times New Roman" w:hAnsi="Times New Roman"/>
                <w:sz w:val="24"/>
                <w:szCs w:val="24"/>
              </w:rPr>
            </w:pPr>
            <w:r w:rsidRPr="00610CEC">
              <w:rPr>
                <w:rFonts w:ascii="Times New Roman" w:hAnsi="Times New Roman"/>
                <w:sz w:val="24"/>
                <w:szCs w:val="24"/>
              </w:rPr>
              <w:t xml:space="preserve">Different groups of propellants are used in the production of aerosols. Indicate which of the propellants are volatile organic solvents. </w:t>
            </w:r>
          </w:p>
        </w:tc>
        <w:tc>
          <w:tcPr>
            <w:tcW w:w="3261" w:type="dxa"/>
          </w:tcPr>
          <w:p w:rsidR="001A4FCB" w:rsidRPr="00610CEC" w:rsidRDefault="001A4FCB" w:rsidP="00610CEC">
            <w:pPr>
              <w:spacing w:after="0" w:line="240" w:lineRule="auto"/>
              <w:jc w:val="both"/>
              <w:rPr>
                <w:rFonts w:ascii="Times New Roman" w:hAnsi="Times New Roman"/>
                <w:sz w:val="24"/>
                <w:szCs w:val="24"/>
              </w:rPr>
            </w:pPr>
            <w:r w:rsidRPr="00610CEC">
              <w:rPr>
                <w:rFonts w:ascii="Times New Roman" w:hAnsi="Times New Roman"/>
                <w:sz w:val="24"/>
                <w:szCs w:val="24"/>
              </w:rPr>
              <w:t xml:space="preserve">A. * Methylene chloride, ethylene chloride </w:t>
            </w:r>
          </w:p>
          <w:p w:rsidR="001A4FCB" w:rsidRPr="00610CEC" w:rsidRDefault="001A4FCB"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 xml:space="preserve">Nitrogen </w:t>
            </w:r>
          </w:p>
          <w:p w:rsidR="001A4FCB" w:rsidRPr="00610CEC" w:rsidRDefault="001A4FCB"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 xml:space="preserve">Carbon dioxide </w:t>
            </w:r>
          </w:p>
          <w:p w:rsidR="001A4FCB" w:rsidRPr="00610CEC" w:rsidRDefault="001A4FCB"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 xml:space="preserve">Refrigerants (freons) </w:t>
            </w:r>
          </w:p>
          <w:p w:rsidR="001A4FCB" w:rsidRPr="00610CEC" w:rsidRDefault="001A4FCB"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Propane, butane</w:t>
            </w:r>
          </w:p>
        </w:tc>
        <w:tc>
          <w:tcPr>
            <w:tcW w:w="4215" w:type="dxa"/>
          </w:tcPr>
          <w:p w:rsidR="001A4FCB" w:rsidRPr="00610CEC" w:rsidRDefault="001A4FCB" w:rsidP="00610CEC">
            <w:pPr>
              <w:spacing w:after="0" w:line="240" w:lineRule="auto"/>
              <w:rPr>
                <w:rFonts w:ascii="Times New Roman" w:hAnsi="Times New Roman"/>
                <w:sz w:val="24"/>
                <w:szCs w:val="24"/>
              </w:rPr>
            </w:pPr>
            <w:r w:rsidRPr="00610CEC">
              <w:rPr>
                <w:rFonts w:ascii="Times New Roman" w:hAnsi="Times New Roman"/>
                <w:sz w:val="24"/>
                <w:szCs w:val="24"/>
              </w:rPr>
              <w:t>Volatile propellants include methylene chloride and ethylene chloride.</w:t>
            </w:r>
          </w:p>
        </w:tc>
      </w:tr>
      <w:tr w:rsidR="001A4FCB" w:rsidRPr="00610CEC" w:rsidTr="001A4FCB">
        <w:tc>
          <w:tcPr>
            <w:tcW w:w="534" w:type="dxa"/>
          </w:tcPr>
          <w:p w:rsidR="001A4FCB" w:rsidRPr="00610CEC" w:rsidRDefault="001A4FCB" w:rsidP="00610CEC">
            <w:pPr>
              <w:spacing w:after="0" w:line="240" w:lineRule="auto"/>
              <w:jc w:val="both"/>
              <w:rPr>
                <w:rFonts w:ascii="Times New Roman" w:hAnsi="Times New Roman"/>
                <w:sz w:val="24"/>
                <w:szCs w:val="24"/>
              </w:rPr>
            </w:pPr>
            <w:r w:rsidRPr="00610CEC">
              <w:rPr>
                <w:rFonts w:ascii="Times New Roman" w:hAnsi="Times New Roman"/>
                <w:sz w:val="24"/>
                <w:szCs w:val="24"/>
              </w:rPr>
              <w:t>3</w:t>
            </w:r>
          </w:p>
        </w:tc>
        <w:tc>
          <w:tcPr>
            <w:tcW w:w="2976" w:type="dxa"/>
          </w:tcPr>
          <w:p w:rsidR="001A4FCB" w:rsidRPr="00610CEC" w:rsidRDefault="001A4FCB" w:rsidP="00610CEC">
            <w:pPr>
              <w:spacing w:after="0" w:line="240" w:lineRule="auto"/>
              <w:rPr>
                <w:rFonts w:ascii="Times New Roman" w:hAnsi="Times New Roman"/>
                <w:sz w:val="24"/>
                <w:szCs w:val="24"/>
              </w:rPr>
            </w:pPr>
            <w:r w:rsidRPr="00610CEC">
              <w:rPr>
                <w:rFonts w:ascii="Times New Roman" w:hAnsi="Times New Roman"/>
                <w:sz w:val="24"/>
                <w:szCs w:val="24"/>
              </w:rPr>
              <w:t xml:space="preserve">Aerosols consist of active ingredients, solvents, and propellants. Which of the following substances are used as propellants: </w:t>
            </w:r>
          </w:p>
        </w:tc>
        <w:tc>
          <w:tcPr>
            <w:tcW w:w="3261" w:type="dxa"/>
          </w:tcPr>
          <w:p w:rsidR="001A4FCB" w:rsidRPr="00610CEC" w:rsidRDefault="001A4FCB" w:rsidP="00610CEC">
            <w:pPr>
              <w:spacing w:after="0" w:line="240" w:lineRule="auto"/>
              <w:jc w:val="both"/>
              <w:rPr>
                <w:rFonts w:ascii="Times New Roman" w:hAnsi="Times New Roman"/>
                <w:sz w:val="24"/>
                <w:szCs w:val="24"/>
              </w:rPr>
            </w:pPr>
            <w:r w:rsidRPr="00610CEC">
              <w:rPr>
                <w:rFonts w:ascii="Times New Roman" w:hAnsi="Times New Roman"/>
                <w:sz w:val="24"/>
                <w:szCs w:val="24"/>
              </w:rPr>
              <w:t xml:space="preserve">A. * Freon 134, carbon monoxide, propane-butane </w:t>
            </w:r>
          </w:p>
          <w:p w:rsidR="001A4FCB" w:rsidRPr="00610CEC" w:rsidRDefault="001A4FCB"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 xml:space="preserve">Isopropyl myristate, neon, sulphur oxide </w:t>
            </w:r>
          </w:p>
          <w:p w:rsidR="001A4FCB" w:rsidRPr="00610CEC" w:rsidRDefault="001A4FCB"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 xml:space="preserve">Propylene glycol monostearate, argon, helium </w:t>
            </w:r>
          </w:p>
          <w:p w:rsidR="001A4FCB" w:rsidRPr="00610CEC" w:rsidRDefault="001A4FCB"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 xml:space="preserve">Linethol, myristic acid, benzocaine </w:t>
            </w:r>
          </w:p>
          <w:p w:rsidR="001A4FCB" w:rsidRPr="00610CEC" w:rsidRDefault="001A4FCB"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Hydrogen, triethanolamine</w:t>
            </w:r>
          </w:p>
        </w:tc>
        <w:tc>
          <w:tcPr>
            <w:tcW w:w="4215" w:type="dxa"/>
          </w:tcPr>
          <w:p w:rsidR="001A4FCB" w:rsidRPr="00610CEC" w:rsidRDefault="001A4FCB" w:rsidP="00610CEC">
            <w:pPr>
              <w:spacing w:after="0" w:line="240" w:lineRule="auto"/>
              <w:rPr>
                <w:rFonts w:ascii="Times New Roman" w:hAnsi="Times New Roman"/>
                <w:sz w:val="24"/>
                <w:szCs w:val="24"/>
              </w:rPr>
            </w:pPr>
            <w:r w:rsidRPr="00610CEC">
              <w:rPr>
                <w:rFonts w:ascii="Times New Roman" w:hAnsi="Times New Roman"/>
                <w:sz w:val="24"/>
                <w:szCs w:val="24"/>
              </w:rPr>
              <w:t>Freon 134, carbon monoxide, and propane-butane can be used as propellants.</w:t>
            </w:r>
          </w:p>
        </w:tc>
      </w:tr>
      <w:tr w:rsidR="001A4FCB" w:rsidRPr="00610CEC" w:rsidTr="001A4FCB">
        <w:tc>
          <w:tcPr>
            <w:tcW w:w="534" w:type="dxa"/>
          </w:tcPr>
          <w:p w:rsidR="001A4FCB" w:rsidRPr="00610CEC" w:rsidRDefault="001A4FCB" w:rsidP="00610CEC">
            <w:pPr>
              <w:spacing w:after="0" w:line="240" w:lineRule="auto"/>
              <w:jc w:val="both"/>
              <w:rPr>
                <w:rFonts w:ascii="Times New Roman" w:hAnsi="Times New Roman"/>
                <w:sz w:val="24"/>
                <w:szCs w:val="24"/>
              </w:rPr>
            </w:pPr>
            <w:r w:rsidRPr="00610CEC">
              <w:rPr>
                <w:rFonts w:ascii="Times New Roman" w:hAnsi="Times New Roman"/>
                <w:sz w:val="24"/>
                <w:szCs w:val="24"/>
              </w:rPr>
              <w:t>4</w:t>
            </w:r>
          </w:p>
        </w:tc>
        <w:tc>
          <w:tcPr>
            <w:tcW w:w="2976" w:type="dxa"/>
          </w:tcPr>
          <w:p w:rsidR="001A4FCB" w:rsidRPr="00610CEC" w:rsidRDefault="001A4FCB" w:rsidP="00610CEC">
            <w:pPr>
              <w:spacing w:after="0" w:line="240" w:lineRule="auto"/>
              <w:rPr>
                <w:rFonts w:ascii="Times New Roman" w:hAnsi="Times New Roman"/>
                <w:sz w:val="24"/>
                <w:szCs w:val="24"/>
              </w:rPr>
            </w:pPr>
            <w:r w:rsidRPr="00610CEC">
              <w:rPr>
                <w:rFonts w:ascii="Times New Roman" w:hAnsi="Times New Roman"/>
                <w:sz w:val="24"/>
                <w:szCs w:val="24"/>
              </w:rPr>
              <w:t xml:space="preserve">What is the disadvantage of aerosol propellants of the compressed gas group: </w:t>
            </w:r>
          </w:p>
        </w:tc>
        <w:tc>
          <w:tcPr>
            <w:tcW w:w="3261" w:type="dxa"/>
          </w:tcPr>
          <w:p w:rsidR="001A4FCB" w:rsidRPr="00610CEC" w:rsidRDefault="001A4FCB" w:rsidP="00610CEC">
            <w:pPr>
              <w:spacing w:after="0" w:line="240" w:lineRule="auto"/>
              <w:jc w:val="both"/>
              <w:rPr>
                <w:rFonts w:ascii="Times New Roman" w:hAnsi="Times New Roman"/>
                <w:sz w:val="24"/>
                <w:szCs w:val="24"/>
              </w:rPr>
            </w:pPr>
            <w:r w:rsidRPr="00610CEC">
              <w:rPr>
                <w:rFonts w:ascii="Times New Roman" w:hAnsi="Times New Roman"/>
                <w:sz w:val="24"/>
                <w:szCs w:val="24"/>
              </w:rPr>
              <w:t xml:space="preserve">A. * Low degree of evacuation </w:t>
            </w:r>
          </w:p>
          <w:p w:rsidR="001A4FCB" w:rsidRPr="00610CEC" w:rsidRDefault="001A4FCB"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 xml:space="preserve">Toxicity </w:t>
            </w:r>
          </w:p>
          <w:p w:rsidR="001A4FCB" w:rsidRPr="00610CEC" w:rsidRDefault="001A4FCB"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Explosion and fire hazard</w:t>
            </w:r>
          </w:p>
          <w:p w:rsidR="001A4FCB" w:rsidRPr="00610CEC" w:rsidRDefault="001A4FCB"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 xml:space="preserve">Chemical inertness </w:t>
            </w:r>
          </w:p>
          <w:p w:rsidR="001A4FCB" w:rsidRPr="00610CEC" w:rsidRDefault="001A4FCB"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High cost</w:t>
            </w:r>
          </w:p>
        </w:tc>
        <w:tc>
          <w:tcPr>
            <w:tcW w:w="4215" w:type="dxa"/>
          </w:tcPr>
          <w:p w:rsidR="001A4FCB" w:rsidRPr="00610CEC" w:rsidRDefault="001A4FCB" w:rsidP="00610CEC">
            <w:pPr>
              <w:spacing w:after="0" w:line="240" w:lineRule="auto"/>
              <w:rPr>
                <w:rFonts w:ascii="Times New Roman" w:hAnsi="Times New Roman"/>
                <w:sz w:val="24"/>
                <w:szCs w:val="24"/>
              </w:rPr>
            </w:pPr>
            <w:r w:rsidRPr="00610CEC">
              <w:rPr>
                <w:rFonts w:ascii="Times New Roman" w:hAnsi="Times New Roman"/>
                <w:sz w:val="24"/>
                <w:szCs w:val="24"/>
              </w:rPr>
              <w:t>The disadvantage of compressed gases is the low degree of evacuation of the contents of the cylinder.</w:t>
            </w:r>
          </w:p>
        </w:tc>
      </w:tr>
      <w:tr w:rsidR="001A4FCB" w:rsidRPr="00610CEC" w:rsidTr="001A4FCB">
        <w:tc>
          <w:tcPr>
            <w:tcW w:w="534" w:type="dxa"/>
          </w:tcPr>
          <w:p w:rsidR="001A4FCB" w:rsidRPr="00610CEC" w:rsidRDefault="001A4FCB" w:rsidP="00610CEC">
            <w:pPr>
              <w:spacing w:after="0" w:line="240" w:lineRule="auto"/>
              <w:jc w:val="both"/>
              <w:rPr>
                <w:rFonts w:ascii="Times New Roman" w:hAnsi="Times New Roman"/>
                <w:sz w:val="24"/>
                <w:szCs w:val="24"/>
              </w:rPr>
            </w:pPr>
            <w:r w:rsidRPr="00610CEC">
              <w:rPr>
                <w:rFonts w:ascii="Times New Roman" w:hAnsi="Times New Roman"/>
                <w:sz w:val="24"/>
                <w:szCs w:val="24"/>
              </w:rPr>
              <w:t>5</w:t>
            </w:r>
          </w:p>
        </w:tc>
        <w:tc>
          <w:tcPr>
            <w:tcW w:w="2976" w:type="dxa"/>
          </w:tcPr>
          <w:p w:rsidR="001A4FCB" w:rsidRPr="00610CEC" w:rsidRDefault="001A4FCB" w:rsidP="00610CEC">
            <w:pPr>
              <w:spacing w:after="0" w:line="240" w:lineRule="auto"/>
              <w:rPr>
                <w:rFonts w:ascii="Times New Roman" w:hAnsi="Times New Roman"/>
                <w:sz w:val="24"/>
                <w:szCs w:val="24"/>
              </w:rPr>
            </w:pPr>
            <w:r w:rsidRPr="00610CEC">
              <w:rPr>
                <w:rFonts w:ascii="Times New Roman" w:hAnsi="Times New Roman"/>
                <w:sz w:val="24"/>
                <w:szCs w:val="24"/>
              </w:rPr>
              <w:t xml:space="preserve">The aerosol shop of an enterprise is mastering the production of a new drug. Choose a method of filling a can with propellant (refrigerant): </w:t>
            </w:r>
          </w:p>
        </w:tc>
        <w:tc>
          <w:tcPr>
            <w:tcW w:w="3261" w:type="dxa"/>
          </w:tcPr>
          <w:p w:rsidR="001A4FCB" w:rsidRPr="00610CEC" w:rsidRDefault="001A4FCB" w:rsidP="00610CEC">
            <w:pPr>
              <w:spacing w:after="0" w:line="240" w:lineRule="auto"/>
              <w:jc w:val="both"/>
              <w:rPr>
                <w:rFonts w:ascii="Times New Roman" w:hAnsi="Times New Roman"/>
                <w:sz w:val="24"/>
                <w:szCs w:val="24"/>
              </w:rPr>
            </w:pPr>
            <w:r w:rsidRPr="00610CEC">
              <w:rPr>
                <w:rFonts w:ascii="Times New Roman" w:hAnsi="Times New Roman"/>
                <w:sz w:val="24"/>
                <w:szCs w:val="24"/>
              </w:rPr>
              <w:t xml:space="preserve">A. * Under pressure </w:t>
            </w:r>
          </w:p>
          <w:p w:rsidR="001A4FCB" w:rsidRPr="00610CEC" w:rsidRDefault="001A4FCB"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 xml:space="preserve">Under vacuum </w:t>
            </w:r>
          </w:p>
          <w:p w:rsidR="001A4FCB" w:rsidRPr="00610CEC" w:rsidRDefault="001A4FCB"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 xml:space="preserve">C. At atmospheric pressure </w:t>
            </w:r>
          </w:p>
          <w:p w:rsidR="001A4FCB" w:rsidRPr="00610CEC" w:rsidRDefault="001A4FCB"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 xml:space="preserve">At elevated temperatures </w:t>
            </w:r>
          </w:p>
          <w:p w:rsidR="001A4FCB" w:rsidRPr="00610CEC" w:rsidRDefault="001A4FCB"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At low temperature</w:t>
            </w:r>
          </w:p>
        </w:tc>
        <w:tc>
          <w:tcPr>
            <w:tcW w:w="4215" w:type="dxa"/>
          </w:tcPr>
          <w:p w:rsidR="001A4FCB" w:rsidRPr="00610CEC" w:rsidRDefault="001A4FCB" w:rsidP="00610CEC">
            <w:pPr>
              <w:spacing w:after="0" w:line="240" w:lineRule="auto"/>
              <w:rPr>
                <w:rFonts w:ascii="Times New Roman" w:hAnsi="Times New Roman"/>
                <w:sz w:val="24"/>
                <w:szCs w:val="24"/>
              </w:rPr>
            </w:pPr>
            <w:r w:rsidRPr="00610CEC">
              <w:rPr>
                <w:rFonts w:ascii="Times New Roman" w:hAnsi="Times New Roman"/>
                <w:sz w:val="24"/>
                <w:szCs w:val="24"/>
              </w:rPr>
              <w:t>The propellant is supplied to the filling under pressure.</w:t>
            </w:r>
          </w:p>
        </w:tc>
      </w:tr>
      <w:tr w:rsidR="001A4FCB" w:rsidRPr="00610CEC" w:rsidTr="001A4FCB">
        <w:tc>
          <w:tcPr>
            <w:tcW w:w="534" w:type="dxa"/>
          </w:tcPr>
          <w:p w:rsidR="001A4FCB" w:rsidRPr="00610CEC" w:rsidRDefault="001A4FCB"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6</w:t>
            </w:r>
          </w:p>
        </w:tc>
        <w:tc>
          <w:tcPr>
            <w:tcW w:w="2976" w:type="dxa"/>
          </w:tcPr>
          <w:p w:rsidR="001A4FCB" w:rsidRPr="00610CEC" w:rsidRDefault="001A4FCB" w:rsidP="00610CEC">
            <w:pPr>
              <w:spacing w:after="0" w:line="240" w:lineRule="auto"/>
              <w:rPr>
                <w:rFonts w:ascii="Times New Roman" w:hAnsi="Times New Roman"/>
                <w:sz w:val="24"/>
                <w:szCs w:val="24"/>
              </w:rPr>
            </w:pPr>
            <w:r w:rsidRPr="00610CEC">
              <w:rPr>
                <w:rFonts w:ascii="Times New Roman" w:hAnsi="Times New Roman"/>
                <w:sz w:val="24"/>
                <w:szCs w:val="24"/>
              </w:rPr>
              <w:t xml:space="preserve">A pharmaceutical company that produces aerosol forms uses liquefied gases as propellants. Which of the following substances belong to the group of liquefied gases: </w:t>
            </w:r>
          </w:p>
        </w:tc>
        <w:tc>
          <w:tcPr>
            <w:tcW w:w="3261" w:type="dxa"/>
          </w:tcPr>
          <w:p w:rsidR="001A4FCB" w:rsidRPr="00610CEC" w:rsidRDefault="001A4FCB" w:rsidP="00610CEC">
            <w:pPr>
              <w:spacing w:after="0" w:line="240" w:lineRule="auto"/>
              <w:jc w:val="both"/>
              <w:rPr>
                <w:rFonts w:ascii="Times New Roman" w:hAnsi="Times New Roman"/>
                <w:sz w:val="24"/>
                <w:szCs w:val="24"/>
              </w:rPr>
            </w:pPr>
            <w:r w:rsidRPr="00610CEC">
              <w:rPr>
                <w:rFonts w:ascii="Times New Roman" w:hAnsi="Times New Roman"/>
                <w:sz w:val="24"/>
                <w:szCs w:val="24"/>
              </w:rPr>
              <w:t xml:space="preserve">A. *Coolants (freons) </w:t>
            </w:r>
          </w:p>
          <w:p w:rsidR="001A4FCB" w:rsidRPr="00610CEC" w:rsidRDefault="001A4FCB"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 xml:space="preserve">Nitrous oxide </w:t>
            </w:r>
          </w:p>
          <w:p w:rsidR="001A4FCB" w:rsidRPr="00610CEC" w:rsidRDefault="001A4FCB"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 xml:space="preserve">Methylene chloride </w:t>
            </w:r>
          </w:p>
          <w:p w:rsidR="001A4FCB" w:rsidRPr="00610CEC" w:rsidRDefault="001A4FCB"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 xml:space="preserve">Nitrogen </w:t>
            </w:r>
          </w:p>
          <w:p w:rsidR="001A4FCB" w:rsidRPr="00610CEC" w:rsidRDefault="001A4FCB"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Ethylene chloride</w:t>
            </w:r>
          </w:p>
        </w:tc>
        <w:tc>
          <w:tcPr>
            <w:tcW w:w="4215" w:type="dxa"/>
          </w:tcPr>
          <w:p w:rsidR="001A4FCB" w:rsidRPr="00610CEC" w:rsidRDefault="001A4FCB" w:rsidP="00610CEC">
            <w:pPr>
              <w:spacing w:after="0" w:line="240" w:lineRule="auto"/>
              <w:rPr>
                <w:rFonts w:ascii="Times New Roman" w:hAnsi="Times New Roman"/>
                <w:sz w:val="24"/>
                <w:szCs w:val="24"/>
              </w:rPr>
            </w:pPr>
            <w:r w:rsidRPr="00610CEC">
              <w:rPr>
                <w:rFonts w:ascii="Times New Roman" w:hAnsi="Times New Roman"/>
                <w:sz w:val="24"/>
                <w:szCs w:val="24"/>
              </w:rPr>
              <w:t>The group of propellants for liquefied gases includes fluorinated compounds such as chladones and freons</w:t>
            </w:r>
          </w:p>
        </w:tc>
      </w:tr>
      <w:tr w:rsidR="001A4FCB" w:rsidRPr="00610CEC" w:rsidTr="001A4FCB">
        <w:tc>
          <w:tcPr>
            <w:tcW w:w="534" w:type="dxa"/>
          </w:tcPr>
          <w:p w:rsidR="001A4FCB" w:rsidRPr="00610CEC" w:rsidRDefault="001A4FCB"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7</w:t>
            </w:r>
          </w:p>
        </w:tc>
        <w:tc>
          <w:tcPr>
            <w:tcW w:w="2976" w:type="dxa"/>
          </w:tcPr>
          <w:p w:rsidR="001A4FCB" w:rsidRPr="00610CEC" w:rsidRDefault="001A4FCB" w:rsidP="00610CEC">
            <w:pPr>
              <w:spacing w:after="0" w:line="240" w:lineRule="auto"/>
              <w:rPr>
                <w:rFonts w:ascii="Times New Roman" w:hAnsi="Times New Roman"/>
                <w:sz w:val="24"/>
                <w:szCs w:val="24"/>
              </w:rPr>
            </w:pPr>
            <w:r w:rsidRPr="00610CEC">
              <w:rPr>
                <w:rFonts w:ascii="Times New Roman" w:hAnsi="Times New Roman"/>
                <w:sz w:val="24"/>
                <w:szCs w:val="24"/>
              </w:rPr>
              <w:t>Propellants are used in the production of aerosols. State the role of propellants in aerosols:</w:t>
            </w:r>
          </w:p>
        </w:tc>
        <w:tc>
          <w:tcPr>
            <w:tcW w:w="3261" w:type="dxa"/>
          </w:tcPr>
          <w:p w:rsidR="001A4FCB" w:rsidRPr="00610CEC" w:rsidRDefault="001A4FCB" w:rsidP="00610CEC">
            <w:pPr>
              <w:spacing w:after="0" w:line="240" w:lineRule="auto"/>
              <w:jc w:val="both"/>
              <w:rPr>
                <w:rFonts w:ascii="Times New Roman" w:hAnsi="Times New Roman"/>
                <w:sz w:val="24"/>
                <w:szCs w:val="24"/>
              </w:rPr>
            </w:pPr>
            <w:r w:rsidRPr="00610CEC">
              <w:rPr>
                <w:rFonts w:ascii="Times New Roman" w:hAnsi="Times New Roman"/>
                <w:sz w:val="24"/>
                <w:szCs w:val="24"/>
              </w:rPr>
              <w:t>A. * Create pressure in the package</w:t>
            </w:r>
          </w:p>
          <w:p w:rsidR="001A4FCB" w:rsidRPr="00610CEC" w:rsidRDefault="001A4FCB"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Solvents for medicinal substances</w:t>
            </w:r>
          </w:p>
          <w:p w:rsidR="001A4FCB" w:rsidRPr="00610CEC" w:rsidRDefault="001A4FCB"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Stabilisers</w:t>
            </w:r>
          </w:p>
          <w:p w:rsidR="001A4FCB" w:rsidRPr="00610CEC" w:rsidRDefault="001A4FCB"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Emulsifiers</w:t>
            </w:r>
          </w:p>
          <w:p w:rsidR="001A4FCB" w:rsidRPr="00610CEC" w:rsidRDefault="001A4FCB"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Dispersants</w:t>
            </w:r>
          </w:p>
        </w:tc>
        <w:tc>
          <w:tcPr>
            <w:tcW w:w="4215" w:type="dxa"/>
          </w:tcPr>
          <w:p w:rsidR="001A4FCB" w:rsidRPr="00610CEC" w:rsidRDefault="001A4FCB" w:rsidP="00610CEC">
            <w:pPr>
              <w:spacing w:after="0" w:line="240" w:lineRule="auto"/>
              <w:rPr>
                <w:rFonts w:ascii="Times New Roman" w:hAnsi="Times New Roman"/>
                <w:sz w:val="24"/>
                <w:szCs w:val="24"/>
              </w:rPr>
            </w:pPr>
            <w:r w:rsidRPr="00610CEC">
              <w:rPr>
                <w:rFonts w:ascii="Times New Roman" w:hAnsi="Times New Roman"/>
                <w:sz w:val="24"/>
                <w:szCs w:val="24"/>
              </w:rPr>
              <w:t>Propellants are gases used to create pressure in a cylinder and evacuate its contents.</w:t>
            </w:r>
          </w:p>
        </w:tc>
      </w:tr>
      <w:tr w:rsidR="001A4FCB" w:rsidRPr="00610CEC" w:rsidTr="001A4FCB">
        <w:tc>
          <w:tcPr>
            <w:tcW w:w="534" w:type="dxa"/>
          </w:tcPr>
          <w:p w:rsidR="001A4FCB" w:rsidRPr="00610CEC" w:rsidRDefault="001A4FCB"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8</w:t>
            </w:r>
          </w:p>
        </w:tc>
        <w:tc>
          <w:tcPr>
            <w:tcW w:w="2976" w:type="dxa"/>
          </w:tcPr>
          <w:p w:rsidR="001A4FCB" w:rsidRPr="00610CEC" w:rsidRDefault="001A4FCB" w:rsidP="00610CEC">
            <w:pPr>
              <w:spacing w:after="0" w:line="240" w:lineRule="auto"/>
              <w:rPr>
                <w:rFonts w:ascii="Times New Roman" w:hAnsi="Times New Roman"/>
                <w:sz w:val="24"/>
                <w:szCs w:val="24"/>
              </w:rPr>
            </w:pPr>
            <w:r w:rsidRPr="00610CEC">
              <w:rPr>
                <w:rFonts w:ascii="Times New Roman" w:hAnsi="Times New Roman"/>
                <w:sz w:val="24"/>
                <w:szCs w:val="24"/>
              </w:rPr>
              <w:t xml:space="preserve">Aerosol cans are filled using different methods depending on the propellant group. Indicate which method is not used to fill aerosol cans: </w:t>
            </w:r>
          </w:p>
        </w:tc>
        <w:tc>
          <w:tcPr>
            <w:tcW w:w="3261" w:type="dxa"/>
          </w:tcPr>
          <w:p w:rsidR="001A4FCB" w:rsidRPr="00610CEC" w:rsidRDefault="001A4FCB" w:rsidP="00610CEC">
            <w:pPr>
              <w:spacing w:after="0" w:line="240" w:lineRule="auto"/>
              <w:jc w:val="both"/>
              <w:rPr>
                <w:rFonts w:ascii="Times New Roman" w:hAnsi="Times New Roman"/>
                <w:sz w:val="24"/>
                <w:szCs w:val="24"/>
              </w:rPr>
            </w:pPr>
            <w:r w:rsidRPr="00610CEC">
              <w:rPr>
                <w:rFonts w:ascii="Times New Roman" w:hAnsi="Times New Roman"/>
                <w:sz w:val="24"/>
                <w:szCs w:val="24"/>
              </w:rPr>
              <w:t>A. * Filling under vacuum</w:t>
            </w:r>
          </w:p>
          <w:p w:rsidR="001A4FCB" w:rsidRPr="00610CEC" w:rsidRDefault="001A4FCB"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 xml:space="preserve">Filling under pressure </w:t>
            </w:r>
          </w:p>
          <w:p w:rsidR="001A4FCB" w:rsidRPr="00610CEC" w:rsidRDefault="001A4FCB"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 xml:space="preserve">Filling with compressed gases </w:t>
            </w:r>
          </w:p>
          <w:p w:rsidR="001A4FCB" w:rsidRPr="00610CEC" w:rsidRDefault="001A4FCB"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 xml:space="preserve">Filling with liquefied gases </w:t>
            </w:r>
          </w:p>
          <w:p w:rsidR="001A4FCB" w:rsidRPr="00610CEC" w:rsidRDefault="001A4FCB"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Filling with soluble liquefied gases</w:t>
            </w:r>
          </w:p>
        </w:tc>
        <w:tc>
          <w:tcPr>
            <w:tcW w:w="4215" w:type="dxa"/>
          </w:tcPr>
          <w:p w:rsidR="001A4FCB" w:rsidRPr="00610CEC" w:rsidRDefault="001A4FCB" w:rsidP="00610CEC">
            <w:pPr>
              <w:spacing w:after="0" w:line="240" w:lineRule="auto"/>
              <w:rPr>
                <w:rFonts w:ascii="Times New Roman" w:hAnsi="Times New Roman"/>
                <w:sz w:val="24"/>
                <w:szCs w:val="24"/>
              </w:rPr>
            </w:pPr>
            <w:r w:rsidRPr="00610CEC">
              <w:rPr>
                <w:rFonts w:ascii="Times New Roman" w:hAnsi="Times New Roman"/>
                <w:sz w:val="24"/>
                <w:szCs w:val="24"/>
              </w:rPr>
              <w:t>Cylinders are not filled under vacuum.</w:t>
            </w:r>
          </w:p>
        </w:tc>
      </w:tr>
      <w:tr w:rsidR="001A4FCB" w:rsidRPr="00610CEC" w:rsidTr="001A4FCB">
        <w:tc>
          <w:tcPr>
            <w:tcW w:w="534" w:type="dxa"/>
          </w:tcPr>
          <w:p w:rsidR="001A4FCB" w:rsidRPr="00610CEC" w:rsidRDefault="001A4FCB"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9</w:t>
            </w:r>
          </w:p>
        </w:tc>
        <w:tc>
          <w:tcPr>
            <w:tcW w:w="2976" w:type="dxa"/>
          </w:tcPr>
          <w:p w:rsidR="001A4FCB" w:rsidRPr="00610CEC" w:rsidRDefault="001A4FCB" w:rsidP="00610CEC">
            <w:pPr>
              <w:spacing w:after="0" w:line="240" w:lineRule="auto"/>
              <w:rPr>
                <w:rFonts w:ascii="Times New Roman" w:hAnsi="Times New Roman"/>
                <w:sz w:val="24"/>
                <w:szCs w:val="24"/>
              </w:rPr>
            </w:pPr>
            <w:r w:rsidRPr="00610CEC">
              <w:rPr>
                <w:rFonts w:ascii="Times New Roman" w:hAnsi="Times New Roman"/>
                <w:sz w:val="24"/>
                <w:szCs w:val="24"/>
              </w:rPr>
              <w:t xml:space="preserve">In the production of aerosol cans, their inner surface is coated with epoxy varnish. What material were these cans made of? </w:t>
            </w:r>
          </w:p>
        </w:tc>
        <w:tc>
          <w:tcPr>
            <w:tcW w:w="3261" w:type="dxa"/>
          </w:tcPr>
          <w:p w:rsidR="001A4FCB" w:rsidRPr="00610CEC" w:rsidRDefault="001A4FCB" w:rsidP="00610CEC">
            <w:pPr>
              <w:spacing w:after="0" w:line="240" w:lineRule="auto"/>
              <w:jc w:val="both"/>
              <w:rPr>
                <w:rFonts w:ascii="Times New Roman" w:hAnsi="Times New Roman"/>
                <w:sz w:val="24"/>
                <w:szCs w:val="24"/>
              </w:rPr>
            </w:pPr>
            <w:r w:rsidRPr="00610CEC">
              <w:rPr>
                <w:rFonts w:ascii="Times New Roman" w:hAnsi="Times New Roman"/>
                <w:sz w:val="24"/>
                <w:szCs w:val="24"/>
              </w:rPr>
              <w:t xml:space="preserve">A. * Metal </w:t>
            </w:r>
          </w:p>
          <w:p w:rsidR="001A4FCB" w:rsidRPr="00610CEC" w:rsidRDefault="001A4FCB"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 xml:space="preserve">Glass </w:t>
            </w:r>
          </w:p>
          <w:p w:rsidR="001A4FCB" w:rsidRPr="00610CEC" w:rsidRDefault="001A4FCB"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 xml:space="preserve">Plastic </w:t>
            </w:r>
          </w:p>
          <w:p w:rsidR="001A4FCB" w:rsidRPr="00610CEC" w:rsidRDefault="001A4FCB"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 xml:space="preserve">Porcelain </w:t>
            </w:r>
          </w:p>
          <w:p w:rsidR="001A4FCB" w:rsidRPr="00610CEC" w:rsidRDefault="001A4FCB"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Metal-plastic</w:t>
            </w:r>
          </w:p>
        </w:tc>
        <w:tc>
          <w:tcPr>
            <w:tcW w:w="4215" w:type="dxa"/>
          </w:tcPr>
          <w:p w:rsidR="001A4FCB" w:rsidRPr="00610CEC" w:rsidRDefault="001A4FCB" w:rsidP="00610CEC">
            <w:pPr>
              <w:spacing w:after="0" w:line="240" w:lineRule="auto"/>
              <w:rPr>
                <w:rFonts w:ascii="Times New Roman" w:hAnsi="Times New Roman"/>
                <w:sz w:val="24"/>
                <w:szCs w:val="24"/>
              </w:rPr>
            </w:pPr>
            <w:r w:rsidRPr="00610CEC">
              <w:rPr>
                <w:rFonts w:ascii="Times New Roman" w:hAnsi="Times New Roman"/>
                <w:sz w:val="24"/>
                <w:szCs w:val="24"/>
              </w:rPr>
              <w:t>Aluminium is used as a raw material for the manufacture of metal cylinders. The inner surface of metal cans is protected by varnishes.</w:t>
            </w:r>
          </w:p>
        </w:tc>
      </w:tr>
      <w:tr w:rsidR="001A4FCB" w:rsidRPr="00610CEC" w:rsidTr="001A4FCB">
        <w:tc>
          <w:tcPr>
            <w:tcW w:w="534" w:type="dxa"/>
          </w:tcPr>
          <w:p w:rsidR="001A4FCB" w:rsidRPr="00610CEC" w:rsidRDefault="001A4FCB"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10</w:t>
            </w:r>
          </w:p>
        </w:tc>
        <w:tc>
          <w:tcPr>
            <w:tcW w:w="2976" w:type="dxa"/>
          </w:tcPr>
          <w:p w:rsidR="001A4FCB" w:rsidRPr="00610CEC" w:rsidRDefault="001A4FCB" w:rsidP="00610CEC">
            <w:pPr>
              <w:spacing w:after="0" w:line="240" w:lineRule="auto"/>
              <w:rPr>
                <w:rFonts w:ascii="Times New Roman" w:hAnsi="Times New Roman"/>
                <w:sz w:val="24"/>
                <w:szCs w:val="24"/>
              </w:rPr>
            </w:pPr>
            <w:r w:rsidRPr="00610CEC">
              <w:rPr>
                <w:rFonts w:ascii="Times New Roman" w:hAnsi="Times New Roman"/>
                <w:sz w:val="24"/>
                <w:szCs w:val="24"/>
              </w:rPr>
              <w:t>A pharmaceutical company produces aerosolised medicines in glass bottles. Glass aerosol bottles coated with a protective polymeric shell must be able to withstand an internal pressure of at least:</w:t>
            </w:r>
          </w:p>
        </w:tc>
        <w:tc>
          <w:tcPr>
            <w:tcW w:w="3261" w:type="dxa"/>
          </w:tcPr>
          <w:p w:rsidR="001A4FCB" w:rsidRPr="00610CEC" w:rsidRDefault="001A4FCB" w:rsidP="00610CEC">
            <w:pPr>
              <w:spacing w:after="0" w:line="240" w:lineRule="auto"/>
              <w:jc w:val="both"/>
              <w:rPr>
                <w:rFonts w:ascii="Times New Roman" w:hAnsi="Times New Roman"/>
                <w:sz w:val="24"/>
                <w:szCs w:val="24"/>
              </w:rPr>
            </w:pPr>
            <w:r w:rsidRPr="00610CEC">
              <w:rPr>
                <w:rFonts w:ascii="Times New Roman" w:hAnsi="Times New Roman"/>
                <w:sz w:val="24"/>
                <w:szCs w:val="24"/>
              </w:rPr>
              <w:t xml:space="preserve">A. * 20 kgf/cm2 </w:t>
            </w:r>
          </w:p>
          <w:p w:rsidR="001A4FCB" w:rsidRPr="00610CEC" w:rsidRDefault="001A4FCB"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 xml:space="preserve">5 kgf/cm2 </w:t>
            </w:r>
          </w:p>
          <w:p w:rsidR="001A4FCB" w:rsidRPr="00610CEC" w:rsidRDefault="001A4FCB"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 xml:space="preserve">10 kgf/cm2 </w:t>
            </w:r>
          </w:p>
          <w:p w:rsidR="001A4FCB" w:rsidRPr="00610CEC" w:rsidRDefault="001A4FCB"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 xml:space="preserve">15 kgf/cm2 </w:t>
            </w:r>
          </w:p>
          <w:p w:rsidR="001A4FCB" w:rsidRPr="00610CEC" w:rsidRDefault="001A4FCB"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E. 25 kgf/cm2</w:t>
            </w:r>
          </w:p>
        </w:tc>
        <w:tc>
          <w:tcPr>
            <w:tcW w:w="4215" w:type="dxa"/>
          </w:tcPr>
          <w:p w:rsidR="001A4FCB" w:rsidRPr="00610CEC" w:rsidRDefault="001A4FCB" w:rsidP="00610CEC">
            <w:pPr>
              <w:spacing w:after="0" w:line="240" w:lineRule="auto"/>
              <w:rPr>
                <w:rFonts w:ascii="Times New Roman" w:hAnsi="Times New Roman"/>
                <w:sz w:val="24"/>
                <w:szCs w:val="24"/>
              </w:rPr>
            </w:pPr>
            <w:r w:rsidRPr="00610CEC">
              <w:rPr>
                <w:rFonts w:ascii="Times New Roman" w:hAnsi="Times New Roman"/>
                <w:sz w:val="24"/>
                <w:szCs w:val="24"/>
              </w:rPr>
              <w:t>Glass aerosol cans must withstand an internal pressure of at least 20 kgf/cm2</w:t>
            </w:r>
          </w:p>
        </w:tc>
      </w:tr>
      <w:tr w:rsidR="001A4FCB" w:rsidRPr="00610CEC" w:rsidTr="001A4FCB">
        <w:tc>
          <w:tcPr>
            <w:tcW w:w="534" w:type="dxa"/>
          </w:tcPr>
          <w:p w:rsidR="001A4FCB" w:rsidRPr="00610CEC" w:rsidRDefault="001A4FCB"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11</w:t>
            </w:r>
          </w:p>
        </w:tc>
        <w:tc>
          <w:tcPr>
            <w:tcW w:w="2976" w:type="dxa"/>
          </w:tcPr>
          <w:p w:rsidR="001A4FCB" w:rsidRPr="00610CEC" w:rsidRDefault="001A4FCB" w:rsidP="00610CEC">
            <w:pPr>
              <w:spacing w:after="0" w:line="240" w:lineRule="auto"/>
              <w:rPr>
                <w:rFonts w:ascii="Times New Roman" w:hAnsi="Times New Roman"/>
                <w:sz w:val="24"/>
                <w:szCs w:val="24"/>
              </w:rPr>
            </w:pPr>
            <w:r w:rsidRPr="00610CEC">
              <w:rPr>
                <w:rFonts w:ascii="Times New Roman" w:hAnsi="Times New Roman"/>
                <w:sz w:val="24"/>
                <w:szCs w:val="24"/>
              </w:rPr>
              <w:t xml:space="preserve">A pharmaceutical company manufactures aerosolised medicines in glass bottles. At what temperature is the glass aerosol cans annealed to eliminate residual glass stresses: </w:t>
            </w:r>
          </w:p>
        </w:tc>
        <w:tc>
          <w:tcPr>
            <w:tcW w:w="3261" w:type="dxa"/>
          </w:tcPr>
          <w:p w:rsidR="001A4FCB" w:rsidRPr="00610CEC" w:rsidRDefault="001A4FCB" w:rsidP="00610CEC">
            <w:pPr>
              <w:numPr>
                <w:ilvl w:val="0"/>
                <w:numId w:val="88"/>
              </w:numPr>
              <w:tabs>
                <w:tab w:val="clear" w:pos="720"/>
              </w:tabs>
              <w:spacing w:after="0" w:line="240" w:lineRule="auto"/>
              <w:ind w:left="0" w:firstLine="0"/>
              <w:jc w:val="both"/>
              <w:rPr>
                <w:rFonts w:ascii="Times New Roman" w:hAnsi="Times New Roman"/>
                <w:sz w:val="24"/>
                <w:szCs w:val="24"/>
              </w:rPr>
            </w:pPr>
            <w:r w:rsidRPr="00610CEC">
              <w:rPr>
                <w:rFonts w:ascii="Times New Roman" w:hAnsi="Times New Roman"/>
                <w:sz w:val="24"/>
                <w:szCs w:val="24"/>
              </w:rPr>
              <w:t xml:space="preserve">* 640-650 </w:t>
            </w:r>
            <w:r w:rsidRPr="00610CEC">
              <w:rPr>
                <w:rFonts w:ascii="Times New Roman" w:hAnsi="Times New Roman"/>
                <w:sz w:val="24"/>
                <w:szCs w:val="24"/>
              </w:rPr>
              <w:sym w:font="Symbol" w:char="F0B0"/>
            </w:r>
            <w:r w:rsidRPr="00610CEC">
              <w:rPr>
                <w:rFonts w:ascii="Times New Roman" w:hAnsi="Times New Roman"/>
                <w:sz w:val="24"/>
                <w:szCs w:val="24"/>
              </w:rPr>
              <w:t>С</w:t>
            </w:r>
          </w:p>
          <w:p w:rsidR="001A4FCB" w:rsidRPr="00610CEC" w:rsidRDefault="001A4FCB" w:rsidP="00610CEC">
            <w:pPr>
              <w:numPr>
                <w:ilvl w:val="0"/>
                <w:numId w:val="88"/>
              </w:numPr>
              <w:tabs>
                <w:tab w:val="clear" w:pos="720"/>
              </w:tabs>
              <w:spacing w:after="0" w:line="240" w:lineRule="auto"/>
              <w:ind w:left="0" w:firstLine="0"/>
              <w:jc w:val="both"/>
              <w:rPr>
                <w:rFonts w:ascii="Times New Roman" w:hAnsi="Times New Roman"/>
                <w:sz w:val="24"/>
                <w:szCs w:val="24"/>
              </w:rPr>
            </w:pPr>
            <w:r w:rsidRPr="00610CEC">
              <w:rPr>
                <w:rFonts w:ascii="Times New Roman" w:hAnsi="Times New Roman"/>
                <w:sz w:val="24"/>
                <w:szCs w:val="24"/>
              </w:rPr>
              <w:t xml:space="preserve">320-330 </w:t>
            </w:r>
            <w:r w:rsidRPr="00610CEC">
              <w:rPr>
                <w:rFonts w:ascii="Times New Roman" w:hAnsi="Times New Roman"/>
                <w:sz w:val="24"/>
                <w:szCs w:val="24"/>
              </w:rPr>
              <w:sym w:font="Symbol" w:char="F0B0"/>
            </w:r>
            <w:r w:rsidRPr="00610CEC">
              <w:rPr>
                <w:rFonts w:ascii="Times New Roman" w:hAnsi="Times New Roman"/>
                <w:sz w:val="24"/>
                <w:szCs w:val="24"/>
              </w:rPr>
              <w:t>С</w:t>
            </w:r>
          </w:p>
          <w:p w:rsidR="001A4FCB" w:rsidRPr="00610CEC" w:rsidRDefault="001A4FCB" w:rsidP="00610CEC">
            <w:pPr>
              <w:numPr>
                <w:ilvl w:val="0"/>
                <w:numId w:val="88"/>
              </w:numPr>
              <w:tabs>
                <w:tab w:val="clear" w:pos="720"/>
              </w:tabs>
              <w:spacing w:after="0" w:line="240" w:lineRule="auto"/>
              <w:ind w:left="0" w:firstLine="0"/>
              <w:jc w:val="both"/>
              <w:rPr>
                <w:rFonts w:ascii="Times New Roman" w:hAnsi="Times New Roman"/>
                <w:sz w:val="24"/>
                <w:szCs w:val="24"/>
              </w:rPr>
            </w:pPr>
            <w:r w:rsidRPr="00610CEC">
              <w:rPr>
                <w:rFonts w:ascii="Times New Roman" w:hAnsi="Times New Roman"/>
                <w:sz w:val="24"/>
                <w:szCs w:val="24"/>
              </w:rPr>
              <w:t xml:space="preserve">410-420 </w:t>
            </w:r>
            <w:r w:rsidRPr="00610CEC">
              <w:rPr>
                <w:rFonts w:ascii="Times New Roman" w:hAnsi="Times New Roman"/>
                <w:sz w:val="24"/>
                <w:szCs w:val="24"/>
              </w:rPr>
              <w:sym w:font="Symbol" w:char="F0B0"/>
            </w:r>
            <w:r w:rsidRPr="00610CEC">
              <w:rPr>
                <w:rFonts w:ascii="Times New Roman" w:hAnsi="Times New Roman"/>
                <w:sz w:val="24"/>
                <w:szCs w:val="24"/>
              </w:rPr>
              <w:t>С</w:t>
            </w:r>
          </w:p>
          <w:p w:rsidR="001A4FCB" w:rsidRPr="00610CEC" w:rsidRDefault="001A4FCB" w:rsidP="00610CEC">
            <w:pPr>
              <w:numPr>
                <w:ilvl w:val="0"/>
                <w:numId w:val="88"/>
              </w:numPr>
              <w:tabs>
                <w:tab w:val="clear" w:pos="720"/>
              </w:tabs>
              <w:spacing w:after="0" w:line="240" w:lineRule="auto"/>
              <w:ind w:left="0" w:firstLine="0"/>
              <w:jc w:val="both"/>
              <w:rPr>
                <w:rFonts w:ascii="Times New Roman" w:hAnsi="Times New Roman"/>
                <w:sz w:val="24"/>
                <w:szCs w:val="24"/>
              </w:rPr>
            </w:pPr>
            <w:r w:rsidRPr="00610CEC">
              <w:rPr>
                <w:rFonts w:ascii="Times New Roman" w:hAnsi="Times New Roman"/>
                <w:sz w:val="24"/>
                <w:szCs w:val="24"/>
              </w:rPr>
              <w:t xml:space="preserve">570-580 </w:t>
            </w:r>
            <w:r w:rsidRPr="00610CEC">
              <w:rPr>
                <w:rFonts w:ascii="Times New Roman" w:hAnsi="Times New Roman"/>
                <w:sz w:val="24"/>
                <w:szCs w:val="24"/>
              </w:rPr>
              <w:sym w:font="Symbol" w:char="F0B0"/>
            </w:r>
            <w:r w:rsidRPr="00610CEC">
              <w:rPr>
                <w:rFonts w:ascii="Times New Roman" w:hAnsi="Times New Roman"/>
                <w:sz w:val="24"/>
                <w:szCs w:val="24"/>
              </w:rPr>
              <w:t xml:space="preserve">С </w:t>
            </w:r>
          </w:p>
          <w:p w:rsidR="001A4FCB" w:rsidRPr="00610CEC" w:rsidRDefault="001A4FCB" w:rsidP="00610CEC">
            <w:pPr>
              <w:spacing w:after="0" w:line="240" w:lineRule="auto"/>
              <w:jc w:val="both"/>
              <w:rPr>
                <w:rFonts w:ascii="Times New Roman" w:hAnsi="Times New Roman"/>
                <w:sz w:val="24"/>
                <w:szCs w:val="24"/>
              </w:rPr>
            </w:pPr>
            <w:r w:rsidRPr="00610CEC">
              <w:rPr>
                <w:rFonts w:ascii="Times New Roman" w:hAnsi="Times New Roman"/>
                <w:sz w:val="24"/>
                <w:szCs w:val="24"/>
              </w:rPr>
              <w:t xml:space="preserve">750-760 </w:t>
            </w:r>
            <w:r w:rsidRPr="00610CEC">
              <w:rPr>
                <w:rFonts w:ascii="Times New Roman" w:hAnsi="Times New Roman"/>
                <w:sz w:val="24"/>
                <w:szCs w:val="24"/>
              </w:rPr>
              <w:sym w:font="Symbol" w:char="F0B0"/>
            </w:r>
            <w:r w:rsidRPr="00610CEC">
              <w:rPr>
                <w:rFonts w:ascii="Times New Roman" w:hAnsi="Times New Roman"/>
                <w:sz w:val="24"/>
                <w:szCs w:val="24"/>
              </w:rPr>
              <w:t>С</w:t>
            </w:r>
          </w:p>
        </w:tc>
        <w:tc>
          <w:tcPr>
            <w:tcW w:w="4215" w:type="dxa"/>
          </w:tcPr>
          <w:p w:rsidR="001A4FCB" w:rsidRPr="00610CEC" w:rsidRDefault="001A4FCB" w:rsidP="00610CEC">
            <w:pPr>
              <w:spacing w:after="0" w:line="240" w:lineRule="auto"/>
              <w:rPr>
                <w:rFonts w:ascii="Times New Roman" w:hAnsi="Times New Roman"/>
                <w:sz w:val="24"/>
                <w:szCs w:val="24"/>
              </w:rPr>
            </w:pPr>
            <w:r w:rsidRPr="00610CEC">
              <w:rPr>
                <w:rFonts w:ascii="Times New Roman" w:hAnsi="Times New Roman"/>
                <w:sz w:val="24"/>
                <w:szCs w:val="24"/>
              </w:rPr>
              <w:t xml:space="preserve">Elimination of residual glass stress in glass cylinders is carried out by heating to a temperature of 640-650 </w:t>
            </w:r>
            <w:r w:rsidRPr="00610CEC">
              <w:rPr>
                <w:rFonts w:ascii="Times New Roman" w:hAnsi="Times New Roman"/>
                <w:sz w:val="24"/>
                <w:szCs w:val="24"/>
              </w:rPr>
              <w:sym w:font="Symbol" w:char="F0B0"/>
            </w:r>
            <w:r w:rsidRPr="00610CEC">
              <w:rPr>
                <w:rFonts w:ascii="Times New Roman" w:hAnsi="Times New Roman"/>
                <w:sz w:val="24"/>
                <w:szCs w:val="24"/>
              </w:rPr>
              <w:t>С followed by cooling</w:t>
            </w:r>
          </w:p>
        </w:tc>
      </w:tr>
      <w:tr w:rsidR="001A4FCB" w:rsidRPr="00610CEC" w:rsidTr="001A4FCB">
        <w:tc>
          <w:tcPr>
            <w:tcW w:w="534" w:type="dxa"/>
          </w:tcPr>
          <w:p w:rsidR="001A4FCB" w:rsidRPr="00610CEC" w:rsidRDefault="001A4FCB" w:rsidP="00610CEC">
            <w:pPr>
              <w:spacing w:after="0" w:line="240" w:lineRule="auto"/>
              <w:jc w:val="both"/>
              <w:rPr>
                <w:rFonts w:ascii="Times New Roman" w:hAnsi="Times New Roman"/>
                <w:sz w:val="24"/>
                <w:szCs w:val="24"/>
              </w:rPr>
            </w:pPr>
            <w:r w:rsidRPr="00610CEC">
              <w:rPr>
                <w:rFonts w:ascii="Times New Roman" w:hAnsi="Times New Roman"/>
                <w:sz w:val="24"/>
                <w:szCs w:val="24"/>
              </w:rPr>
              <w:t>12</w:t>
            </w:r>
          </w:p>
        </w:tc>
        <w:tc>
          <w:tcPr>
            <w:tcW w:w="2976" w:type="dxa"/>
          </w:tcPr>
          <w:p w:rsidR="001A4FCB" w:rsidRPr="00610CEC" w:rsidRDefault="001A4FCB" w:rsidP="00610CEC">
            <w:pPr>
              <w:spacing w:after="0" w:line="240" w:lineRule="auto"/>
              <w:rPr>
                <w:rFonts w:ascii="Times New Roman" w:hAnsi="Times New Roman"/>
                <w:sz w:val="24"/>
                <w:szCs w:val="24"/>
              </w:rPr>
            </w:pPr>
            <w:r w:rsidRPr="00610CEC">
              <w:rPr>
                <w:rFonts w:ascii="Times New Roman" w:hAnsi="Times New Roman"/>
                <w:sz w:val="24"/>
                <w:szCs w:val="24"/>
              </w:rPr>
              <w:t xml:space="preserve">Specify additional quality indicators that are checked during aerosol control: </w:t>
            </w:r>
          </w:p>
        </w:tc>
        <w:tc>
          <w:tcPr>
            <w:tcW w:w="3261" w:type="dxa"/>
          </w:tcPr>
          <w:p w:rsidR="001A4FCB" w:rsidRPr="00610CEC" w:rsidRDefault="001A4FCB" w:rsidP="00610CEC">
            <w:pPr>
              <w:spacing w:after="0" w:line="240" w:lineRule="auto"/>
              <w:jc w:val="both"/>
              <w:rPr>
                <w:rFonts w:ascii="Times New Roman" w:hAnsi="Times New Roman"/>
                <w:sz w:val="24"/>
                <w:szCs w:val="24"/>
              </w:rPr>
            </w:pPr>
            <w:r w:rsidRPr="00610CEC">
              <w:rPr>
                <w:rFonts w:ascii="Times New Roman" w:hAnsi="Times New Roman"/>
                <w:sz w:val="24"/>
                <w:szCs w:val="24"/>
              </w:rPr>
              <w:t xml:space="preserve">A. * Tightness of the package, average weight of the drug in one dose, percentage of yield of the package contents </w:t>
            </w:r>
          </w:p>
          <w:p w:rsidR="001A4FCB" w:rsidRPr="00610CEC" w:rsidRDefault="001A4FCB"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 xml:space="preserve">Alcohol content, total volume of the drug, dry residue, heavy metals </w:t>
            </w:r>
          </w:p>
          <w:p w:rsidR="001A4FCB" w:rsidRPr="00610CEC" w:rsidRDefault="001A4FCB"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 xml:space="preserve">Weight, heavy metals, dry residue, moisture content </w:t>
            </w:r>
          </w:p>
          <w:p w:rsidR="001A4FCB" w:rsidRPr="00610CEC" w:rsidRDefault="001A4FCB"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Weight (volume) of package contents, pH, package tightness</w:t>
            </w:r>
          </w:p>
          <w:p w:rsidR="001A4FCB" w:rsidRPr="00610CEC" w:rsidRDefault="001A4FCB" w:rsidP="00610CEC">
            <w:pPr>
              <w:spacing w:after="0" w:line="240" w:lineRule="auto"/>
              <w:jc w:val="both"/>
              <w:rPr>
                <w:rFonts w:ascii="Times New Roman" w:hAnsi="Times New Roman"/>
                <w:sz w:val="24"/>
                <w:szCs w:val="24"/>
              </w:rPr>
            </w:pPr>
            <w:r w:rsidRPr="00610CEC">
              <w:rPr>
                <w:rFonts w:ascii="Times New Roman" w:hAnsi="Times New Roman"/>
                <w:sz w:val="24"/>
                <w:szCs w:val="24"/>
              </w:rPr>
              <w:t>E. Weight (volume) of package contents, pH, package tightness, specific gravity</w:t>
            </w:r>
          </w:p>
        </w:tc>
        <w:tc>
          <w:tcPr>
            <w:tcW w:w="4215" w:type="dxa"/>
          </w:tcPr>
          <w:p w:rsidR="001A4FCB" w:rsidRPr="00610CEC" w:rsidRDefault="001A4FCB" w:rsidP="00610CEC">
            <w:pPr>
              <w:spacing w:after="0" w:line="240" w:lineRule="auto"/>
              <w:rPr>
                <w:rFonts w:ascii="Times New Roman" w:hAnsi="Times New Roman"/>
                <w:sz w:val="24"/>
                <w:szCs w:val="24"/>
              </w:rPr>
            </w:pPr>
            <w:r w:rsidRPr="00610CEC">
              <w:rPr>
                <w:rFonts w:ascii="Times New Roman" w:hAnsi="Times New Roman"/>
                <w:sz w:val="24"/>
                <w:szCs w:val="24"/>
              </w:rPr>
              <w:t>The quality of aerosol cans is checked by the tightness of the packaging, the average weight of the drug in one dose, and the percentage of yield of the package contents.</w:t>
            </w:r>
          </w:p>
        </w:tc>
      </w:tr>
      <w:tr w:rsidR="001A4FCB" w:rsidRPr="00610CEC" w:rsidTr="001A4FCB">
        <w:tc>
          <w:tcPr>
            <w:tcW w:w="534" w:type="dxa"/>
          </w:tcPr>
          <w:p w:rsidR="001A4FCB" w:rsidRPr="00610CEC" w:rsidRDefault="001A4FCB"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13</w:t>
            </w:r>
          </w:p>
        </w:tc>
        <w:tc>
          <w:tcPr>
            <w:tcW w:w="2976" w:type="dxa"/>
          </w:tcPr>
          <w:p w:rsidR="001A4FCB" w:rsidRPr="00610CEC" w:rsidRDefault="001A4FCB" w:rsidP="00610CEC">
            <w:pPr>
              <w:spacing w:after="0" w:line="240" w:lineRule="auto"/>
              <w:rPr>
                <w:rFonts w:ascii="Times New Roman" w:hAnsi="Times New Roman"/>
                <w:sz w:val="24"/>
                <w:szCs w:val="24"/>
              </w:rPr>
            </w:pPr>
            <w:r w:rsidRPr="00610CEC">
              <w:rPr>
                <w:rFonts w:ascii="Times New Roman" w:hAnsi="Times New Roman"/>
                <w:sz w:val="24"/>
                <w:szCs w:val="24"/>
              </w:rPr>
              <w:t>Different groups of propellants are used in the production of aerosols. What group does carbon dioxide CO</w:t>
            </w:r>
            <w:r w:rsidRPr="00610CEC">
              <w:rPr>
                <w:rFonts w:ascii="Times New Roman" w:hAnsi="Times New Roman"/>
                <w:sz w:val="24"/>
                <w:szCs w:val="24"/>
                <w:vertAlign w:val="subscript"/>
              </w:rPr>
              <w:t>2</w:t>
            </w:r>
            <w:r w:rsidRPr="00610CEC">
              <w:rPr>
                <w:rFonts w:ascii="Times New Roman" w:hAnsi="Times New Roman"/>
                <w:sz w:val="24"/>
                <w:szCs w:val="24"/>
              </w:rPr>
              <w:t xml:space="preserve"> belong to?</w:t>
            </w:r>
          </w:p>
        </w:tc>
        <w:tc>
          <w:tcPr>
            <w:tcW w:w="3261" w:type="dxa"/>
          </w:tcPr>
          <w:p w:rsidR="001A4FCB" w:rsidRPr="00610CEC" w:rsidRDefault="001A4FCB" w:rsidP="00610CEC">
            <w:pPr>
              <w:pStyle w:val="a6"/>
              <w:widowControl w:val="0"/>
              <w:spacing w:after="0" w:line="240" w:lineRule="auto"/>
              <w:ind w:left="0"/>
              <w:jc w:val="both"/>
              <w:rPr>
                <w:rFonts w:ascii="Times New Roman" w:hAnsi="Times New Roman"/>
                <w:noProof/>
                <w:color w:val="000000"/>
                <w:sz w:val="24"/>
                <w:szCs w:val="24"/>
                <w:lang w:val="en-US"/>
              </w:rPr>
            </w:pPr>
            <w:r w:rsidRPr="00610CEC">
              <w:rPr>
                <w:rFonts w:ascii="Times New Roman" w:hAnsi="Times New Roman"/>
                <w:noProof/>
                <w:color w:val="000000"/>
                <w:sz w:val="24"/>
                <w:szCs w:val="24"/>
                <w:lang w:val="en-US"/>
              </w:rPr>
              <w:t>A. * Compressed gases</w:t>
            </w:r>
          </w:p>
          <w:p w:rsidR="001A4FCB" w:rsidRPr="00610CEC" w:rsidRDefault="001A4FCB" w:rsidP="00610CEC">
            <w:pPr>
              <w:pStyle w:val="a6"/>
              <w:widowControl w:val="0"/>
              <w:spacing w:after="0" w:line="240" w:lineRule="auto"/>
              <w:ind w:left="0"/>
              <w:jc w:val="both"/>
              <w:rPr>
                <w:rFonts w:ascii="Times New Roman" w:hAnsi="Times New Roman"/>
                <w:noProof/>
                <w:color w:val="000000"/>
                <w:sz w:val="24"/>
                <w:szCs w:val="24"/>
                <w:lang w:val="en-US"/>
              </w:rPr>
            </w:pPr>
            <w:r w:rsidRPr="00610CEC">
              <w:rPr>
                <w:rFonts w:ascii="Times New Roman" w:hAnsi="Times New Roman"/>
                <w:noProof/>
                <w:color w:val="000000"/>
                <w:sz w:val="24"/>
                <w:szCs w:val="24"/>
                <w:lang w:val="en-US"/>
              </w:rPr>
              <w:t>B.</w:t>
            </w:r>
            <w:r w:rsidRPr="00610CEC">
              <w:rPr>
                <w:rFonts w:ascii="Times New Roman" w:hAnsi="Times New Roman"/>
                <w:noProof/>
                <w:color w:val="000000"/>
                <w:sz w:val="24"/>
                <w:szCs w:val="24"/>
                <w:lang w:val="en-US"/>
              </w:rPr>
              <w:tab/>
              <w:t>Hydrocarbons of the propane series</w:t>
            </w:r>
          </w:p>
          <w:p w:rsidR="001A4FCB" w:rsidRPr="00610CEC" w:rsidRDefault="001A4FCB" w:rsidP="00610CEC">
            <w:pPr>
              <w:pStyle w:val="a6"/>
              <w:widowControl w:val="0"/>
              <w:spacing w:after="0" w:line="240" w:lineRule="auto"/>
              <w:ind w:left="0"/>
              <w:jc w:val="both"/>
              <w:rPr>
                <w:rFonts w:ascii="Times New Roman" w:hAnsi="Times New Roman"/>
                <w:noProof/>
                <w:color w:val="000000"/>
                <w:sz w:val="24"/>
                <w:szCs w:val="24"/>
                <w:lang w:val="en-US"/>
              </w:rPr>
            </w:pPr>
            <w:r w:rsidRPr="00610CEC">
              <w:rPr>
                <w:rFonts w:ascii="Times New Roman" w:hAnsi="Times New Roman"/>
                <w:noProof/>
                <w:color w:val="000000"/>
                <w:sz w:val="24"/>
                <w:szCs w:val="24"/>
                <w:lang w:val="en-US"/>
              </w:rPr>
              <w:t>C.</w:t>
            </w:r>
            <w:r w:rsidRPr="00610CEC">
              <w:rPr>
                <w:rFonts w:ascii="Times New Roman" w:hAnsi="Times New Roman"/>
                <w:noProof/>
                <w:color w:val="000000"/>
                <w:sz w:val="24"/>
                <w:szCs w:val="24"/>
                <w:lang w:val="en-US"/>
              </w:rPr>
              <w:tab/>
              <w:t>Refrigerants</w:t>
            </w:r>
          </w:p>
          <w:p w:rsidR="001A4FCB" w:rsidRPr="00610CEC" w:rsidRDefault="001A4FCB" w:rsidP="00610CEC">
            <w:pPr>
              <w:pStyle w:val="a6"/>
              <w:widowControl w:val="0"/>
              <w:spacing w:after="0" w:line="240" w:lineRule="auto"/>
              <w:ind w:left="0"/>
              <w:jc w:val="both"/>
              <w:rPr>
                <w:rFonts w:ascii="Times New Roman" w:hAnsi="Times New Roman"/>
                <w:noProof/>
                <w:color w:val="000000"/>
                <w:sz w:val="24"/>
                <w:szCs w:val="24"/>
                <w:lang w:val="en-US"/>
              </w:rPr>
            </w:pPr>
            <w:r w:rsidRPr="00610CEC">
              <w:rPr>
                <w:rFonts w:ascii="Times New Roman" w:hAnsi="Times New Roman"/>
                <w:noProof/>
                <w:color w:val="000000"/>
                <w:sz w:val="24"/>
                <w:szCs w:val="24"/>
                <w:lang w:val="en-US"/>
              </w:rPr>
              <w:t>D.</w:t>
            </w:r>
            <w:r w:rsidRPr="00610CEC">
              <w:rPr>
                <w:rFonts w:ascii="Times New Roman" w:hAnsi="Times New Roman"/>
                <w:noProof/>
                <w:color w:val="000000"/>
                <w:sz w:val="24"/>
                <w:szCs w:val="24"/>
                <w:lang w:val="en-US"/>
              </w:rPr>
              <w:tab/>
              <w:t>Volatile gases</w:t>
            </w:r>
          </w:p>
          <w:p w:rsidR="001A4FCB" w:rsidRPr="00610CEC" w:rsidRDefault="001A4FCB" w:rsidP="00610CEC">
            <w:pPr>
              <w:spacing w:after="0" w:line="240" w:lineRule="auto"/>
              <w:jc w:val="both"/>
              <w:rPr>
                <w:rFonts w:ascii="Times New Roman" w:hAnsi="Times New Roman"/>
                <w:sz w:val="24"/>
                <w:szCs w:val="24"/>
              </w:rPr>
            </w:pPr>
            <w:r w:rsidRPr="00610CEC">
              <w:rPr>
                <w:rFonts w:ascii="Times New Roman" w:hAnsi="Times New Roman"/>
                <w:noProof/>
                <w:color w:val="000000"/>
                <w:sz w:val="24"/>
                <w:szCs w:val="24"/>
                <w:lang w:val="en-US"/>
              </w:rPr>
              <w:t>E.</w:t>
            </w:r>
            <w:r w:rsidRPr="00610CEC">
              <w:rPr>
                <w:rFonts w:ascii="Times New Roman" w:hAnsi="Times New Roman"/>
                <w:noProof/>
                <w:color w:val="000000"/>
                <w:sz w:val="24"/>
                <w:szCs w:val="24"/>
                <w:lang w:val="en-US"/>
              </w:rPr>
              <w:tab/>
              <w:t>Chlorinated hydrocarbons</w:t>
            </w:r>
          </w:p>
        </w:tc>
        <w:tc>
          <w:tcPr>
            <w:tcW w:w="4215" w:type="dxa"/>
          </w:tcPr>
          <w:p w:rsidR="001A4FCB" w:rsidRPr="00610CEC" w:rsidRDefault="001A4FCB" w:rsidP="00610CEC">
            <w:pPr>
              <w:spacing w:after="0" w:line="240" w:lineRule="auto"/>
              <w:rPr>
                <w:rFonts w:ascii="Times New Roman" w:hAnsi="Times New Roman"/>
                <w:sz w:val="24"/>
                <w:szCs w:val="24"/>
              </w:rPr>
            </w:pPr>
            <w:r w:rsidRPr="00610CEC">
              <w:rPr>
                <w:rFonts w:ascii="Times New Roman" w:hAnsi="Times New Roman"/>
                <w:sz w:val="24"/>
                <w:szCs w:val="24"/>
              </w:rPr>
              <w:t>Carbon dioxide belongs to the group of compressible gases.</w:t>
            </w:r>
          </w:p>
        </w:tc>
      </w:tr>
      <w:tr w:rsidR="001A4FCB" w:rsidRPr="00610CEC" w:rsidTr="001A4FCB">
        <w:tc>
          <w:tcPr>
            <w:tcW w:w="534" w:type="dxa"/>
          </w:tcPr>
          <w:p w:rsidR="001A4FCB" w:rsidRPr="00610CEC" w:rsidRDefault="001A4FCB"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14</w:t>
            </w:r>
          </w:p>
        </w:tc>
        <w:tc>
          <w:tcPr>
            <w:tcW w:w="2976" w:type="dxa"/>
          </w:tcPr>
          <w:p w:rsidR="001A4FCB" w:rsidRPr="00610CEC" w:rsidRDefault="001A4FCB" w:rsidP="00610CEC">
            <w:pPr>
              <w:spacing w:after="0" w:line="240" w:lineRule="auto"/>
              <w:rPr>
                <w:rFonts w:ascii="Times New Roman" w:hAnsi="Times New Roman"/>
                <w:color w:val="FF0000"/>
                <w:sz w:val="24"/>
                <w:szCs w:val="24"/>
              </w:rPr>
            </w:pPr>
            <w:r w:rsidRPr="00610CEC">
              <w:rPr>
                <w:rFonts w:ascii="Times New Roman" w:hAnsi="Times New Roman"/>
                <w:color w:val="FF0000"/>
                <w:sz w:val="24"/>
                <w:szCs w:val="24"/>
              </w:rPr>
              <w:t>What is the name of the dispersing or evacuation gases that are used to dispense the aerosol product?</w:t>
            </w:r>
          </w:p>
        </w:tc>
        <w:tc>
          <w:tcPr>
            <w:tcW w:w="3261" w:type="dxa"/>
          </w:tcPr>
          <w:p w:rsidR="001A4FCB" w:rsidRPr="00610CEC" w:rsidRDefault="001A4FCB"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A. * Propellants</w:t>
            </w:r>
          </w:p>
          <w:p w:rsidR="001A4FCB" w:rsidRPr="00610CEC" w:rsidRDefault="001A4FCB"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V. Alcohols</w:t>
            </w:r>
          </w:p>
          <w:p w:rsidR="001A4FCB" w:rsidRPr="00610CEC" w:rsidRDefault="001A4FCB"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S. Activators</w:t>
            </w:r>
          </w:p>
          <w:p w:rsidR="001A4FCB" w:rsidRPr="00610CEC" w:rsidRDefault="001A4FCB"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D. Oxygen</w:t>
            </w:r>
          </w:p>
          <w:p w:rsidR="001A4FCB" w:rsidRPr="00610CEC" w:rsidRDefault="001A4FCB"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E. Glycerin</w:t>
            </w:r>
          </w:p>
        </w:tc>
        <w:tc>
          <w:tcPr>
            <w:tcW w:w="4215" w:type="dxa"/>
          </w:tcPr>
          <w:p w:rsidR="001A4FCB" w:rsidRPr="00610CEC" w:rsidRDefault="001A4FCB" w:rsidP="00610CEC">
            <w:pPr>
              <w:spacing w:after="0" w:line="240" w:lineRule="auto"/>
              <w:rPr>
                <w:rFonts w:ascii="Times New Roman" w:hAnsi="Times New Roman"/>
                <w:color w:val="FF0000"/>
                <w:sz w:val="24"/>
                <w:szCs w:val="24"/>
              </w:rPr>
            </w:pPr>
            <w:r w:rsidRPr="00610CEC">
              <w:rPr>
                <w:rFonts w:ascii="Times New Roman" w:hAnsi="Times New Roman"/>
                <w:color w:val="FF0000"/>
                <w:sz w:val="24"/>
                <w:szCs w:val="24"/>
              </w:rPr>
              <w:t>Pharmaceutical aerosols are non-medicinal forms that consist of a balloon, a valve spraying system, and contents of various consistencies that can be expelled from the balloon with the help of a propellant.</w:t>
            </w:r>
          </w:p>
        </w:tc>
      </w:tr>
    </w:tbl>
    <w:p w:rsidR="00752E36" w:rsidRPr="00610CEC" w:rsidRDefault="00752E36" w:rsidP="00610CEC">
      <w:pPr>
        <w:spacing w:after="0" w:line="240" w:lineRule="auto"/>
        <w:jc w:val="both"/>
        <w:outlineLvl w:val="0"/>
        <w:rPr>
          <w:rFonts w:ascii="Times New Roman" w:hAnsi="Times New Roman"/>
          <w:sz w:val="24"/>
          <w:szCs w:val="24"/>
          <w:lang w:eastAsia="ru-RU"/>
        </w:rPr>
      </w:pPr>
    </w:p>
    <w:p w:rsidR="00F050D7" w:rsidRPr="00610CEC" w:rsidRDefault="00F050D7" w:rsidP="00610CEC">
      <w:pPr>
        <w:spacing w:after="0" w:line="240" w:lineRule="auto"/>
        <w:jc w:val="both"/>
        <w:outlineLvl w:val="0"/>
        <w:rPr>
          <w:rFonts w:ascii="Times New Roman" w:hAnsi="Times New Roman"/>
          <w:sz w:val="24"/>
          <w:szCs w:val="24"/>
          <w:lang w:eastAsia="ru-RU"/>
        </w:rPr>
      </w:pPr>
    </w:p>
    <w:p w:rsidR="00702172" w:rsidRPr="00610CEC" w:rsidRDefault="00702172" w:rsidP="00610CEC">
      <w:pPr>
        <w:spacing w:after="0" w:line="240" w:lineRule="auto"/>
        <w:jc w:val="both"/>
        <w:outlineLvl w:val="0"/>
        <w:rPr>
          <w:rFonts w:ascii="Times New Roman" w:hAnsi="Times New Roman"/>
          <w:b/>
          <w:bCs/>
          <w:sz w:val="24"/>
          <w:szCs w:val="24"/>
          <w:lang w:val="en-US"/>
        </w:rPr>
      </w:pPr>
      <w:r w:rsidRPr="00610CEC">
        <w:rPr>
          <w:rFonts w:ascii="Times New Roman" w:hAnsi="Times New Roman"/>
          <w:b/>
          <w:bCs/>
          <w:sz w:val="24"/>
          <w:szCs w:val="24"/>
        </w:rPr>
        <w:t>THEME 1</w:t>
      </w:r>
      <w:r w:rsidR="00B23708" w:rsidRPr="00610CEC">
        <w:rPr>
          <w:rFonts w:ascii="Times New Roman" w:hAnsi="Times New Roman"/>
          <w:b/>
          <w:bCs/>
          <w:sz w:val="24"/>
          <w:szCs w:val="24"/>
        </w:rPr>
        <w:t>7</w:t>
      </w:r>
      <w:r w:rsidRPr="00610CEC">
        <w:rPr>
          <w:rFonts w:ascii="Times New Roman" w:hAnsi="Times New Roman"/>
          <w:b/>
          <w:bCs/>
          <w:sz w:val="24"/>
          <w:szCs w:val="24"/>
        </w:rPr>
        <w:t>: Industrial production of organopreparations and biogenic stimulants. Quality assessment</w:t>
      </w:r>
    </w:p>
    <w:tbl>
      <w:tblPr>
        <w:tblW w:w="109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34"/>
        <w:gridCol w:w="2976"/>
        <w:gridCol w:w="3261"/>
        <w:gridCol w:w="4215"/>
      </w:tblGrid>
      <w:tr w:rsidR="00702172" w:rsidRPr="00610CEC" w:rsidTr="00702172">
        <w:tc>
          <w:tcPr>
            <w:tcW w:w="534" w:type="dxa"/>
          </w:tcPr>
          <w:p w:rsidR="00702172" w:rsidRPr="00610CEC" w:rsidRDefault="00702172" w:rsidP="00610CEC">
            <w:pPr>
              <w:spacing w:after="0" w:line="240" w:lineRule="auto"/>
              <w:jc w:val="both"/>
              <w:rPr>
                <w:rFonts w:ascii="Times New Roman" w:hAnsi="Times New Roman"/>
                <w:b/>
                <w:sz w:val="24"/>
                <w:szCs w:val="24"/>
              </w:rPr>
            </w:pPr>
            <w:r w:rsidRPr="00610CEC">
              <w:rPr>
                <w:rFonts w:ascii="Times New Roman" w:hAnsi="Times New Roman"/>
                <w:b/>
                <w:sz w:val="24"/>
                <w:szCs w:val="24"/>
              </w:rPr>
              <w:t>№</w:t>
            </w:r>
          </w:p>
        </w:tc>
        <w:tc>
          <w:tcPr>
            <w:tcW w:w="2976" w:type="dxa"/>
          </w:tcPr>
          <w:p w:rsidR="00702172" w:rsidRPr="00610CEC" w:rsidRDefault="00702172" w:rsidP="00610CEC">
            <w:pPr>
              <w:spacing w:after="0" w:line="240" w:lineRule="auto"/>
              <w:jc w:val="center"/>
              <w:rPr>
                <w:rFonts w:ascii="Times New Roman" w:hAnsi="Times New Roman"/>
                <w:b/>
                <w:sz w:val="24"/>
                <w:szCs w:val="24"/>
              </w:rPr>
            </w:pPr>
            <w:r w:rsidRPr="00610CEC">
              <w:rPr>
                <w:rFonts w:ascii="Times New Roman" w:hAnsi="Times New Roman"/>
                <w:b/>
                <w:sz w:val="24"/>
                <w:szCs w:val="24"/>
              </w:rPr>
              <w:t>Test from the Krok-2 booklets</w:t>
            </w:r>
          </w:p>
        </w:tc>
        <w:tc>
          <w:tcPr>
            <w:tcW w:w="3261" w:type="dxa"/>
          </w:tcPr>
          <w:p w:rsidR="00702172" w:rsidRPr="00610CEC" w:rsidRDefault="00702172" w:rsidP="00610CEC">
            <w:pPr>
              <w:spacing w:after="0" w:line="240" w:lineRule="auto"/>
              <w:jc w:val="center"/>
              <w:rPr>
                <w:rFonts w:ascii="Times New Roman" w:hAnsi="Times New Roman"/>
                <w:b/>
                <w:sz w:val="24"/>
                <w:szCs w:val="24"/>
              </w:rPr>
            </w:pPr>
            <w:r w:rsidRPr="00610CEC">
              <w:rPr>
                <w:rFonts w:ascii="Times New Roman" w:hAnsi="Times New Roman"/>
                <w:b/>
                <w:sz w:val="24"/>
                <w:szCs w:val="24"/>
              </w:rPr>
              <w:t>Distractors (A-E) Explnation</w:t>
            </w:r>
          </w:p>
        </w:tc>
        <w:tc>
          <w:tcPr>
            <w:tcW w:w="4215" w:type="dxa"/>
          </w:tcPr>
          <w:p w:rsidR="00702172" w:rsidRPr="00610CEC" w:rsidRDefault="00702172" w:rsidP="00610CEC">
            <w:pPr>
              <w:spacing w:after="0" w:line="240" w:lineRule="auto"/>
              <w:jc w:val="center"/>
              <w:rPr>
                <w:rFonts w:ascii="Times New Roman" w:hAnsi="Times New Roman"/>
                <w:b/>
                <w:sz w:val="24"/>
                <w:szCs w:val="24"/>
              </w:rPr>
            </w:pPr>
            <w:r w:rsidRPr="00610CEC">
              <w:rPr>
                <w:rFonts w:ascii="Times New Roman" w:hAnsi="Times New Roman"/>
                <w:b/>
                <w:sz w:val="24"/>
                <w:szCs w:val="24"/>
              </w:rPr>
              <w:t>Explanation</w:t>
            </w:r>
          </w:p>
        </w:tc>
      </w:tr>
      <w:tr w:rsidR="00702172" w:rsidRPr="00610CEC" w:rsidTr="00702172">
        <w:tc>
          <w:tcPr>
            <w:tcW w:w="534" w:type="dxa"/>
          </w:tcPr>
          <w:p w:rsidR="00702172" w:rsidRPr="00610CEC" w:rsidRDefault="00702172" w:rsidP="00610CEC">
            <w:pPr>
              <w:spacing w:after="0" w:line="240" w:lineRule="auto"/>
              <w:jc w:val="both"/>
              <w:rPr>
                <w:rFonts w:ascii="Times New Roman" w:hAnsi="Times New Roman"/>
                <w:sz w:val="24"/>
                <w:szCs w:val="24"/>
              </w:rPr>
            </w:pPr>
            <w:r w:rsidRPr="00610CEC">
              <w:rPr>
                <w:rFonts w:ascii="Times New Roman" w:hAnsi="Times New Roman"/>
                <w:sz w:val="24"/>
                <w:szCs w:val="24"/>
              </w:rPr>
              <w:t>1</w:t>
            </w:r>
          </w:p>
        </w:tc>
        <w:tc>
          <w:tcPr>
            <w:tcW w:w="2976" w:type="dxa"/>
          </w:tcPr>
          <w:p w:rsidR="00702172" w:rsidRPr="00610CEC" w:rsidRDefault="00702172" w:rsidP="00610CEC">
            <w:pPr>
              <w:spacing w:after="0" w:line="240" w:lineRule="auto"/>
              <w:rPr>
                <w:rFonts w:ascii="Times New Roman" w:hAnsi="Times New Roman"/>
                <w:sz w:val="24"/>
                <w:szCs w:val="24"/>
              </w:rPr>
            </w:pPr>
            <w:r w:rsidRPr="00610CEC">
              <w:rPr>
                <w:rFonts w:ascii="Times New Roman" w:hAnsi="Times New Roman"/>
                <w:sz w:val="24"/>
                <w:szCs w:val="24"/>
              </w:rPr>
              <w:t xml:space="preserve">A pharmaceutical company produces biogenic stimulants. Why are the raw materials exposed to adverse conditions? </w:t>
            </w:r>
          </w:p>
        </w:tc>
        <w:tc>
          <w:tcPr>
            <w:tcW w:w="3261" w:type="dxa"/>
          </w:tcPr>
          <w:p w:rsidR="00702172" w:rsidRPr="00610CEC" w:rsidRDefault="00702172" w:rsidP="00610CEC">
            <w:pPr>
              <w:spacing w:after="0" w:line="240" w:lineRule="auto"/>
              <w:jc w:val="both"/>
              <w:rPr>
                <w:rFonts w:ascii="Times New Roman" w:hAnsi="Times New Roman"/>
                <w:sz w:val="24"/>
                <w:szCs w:val="24"/>
              </w:rPr>
            </w:pPr>
            <w:r w:rsidRPr="00610CEC">
              <w:rPr>
                <w:rFonts w:ascii="Times New Roman" w:hAnsi="Times New Roman"/>
                <w:sz w:val="24"/>
                <w:szCs w:val="24"/>
              </w:rPr>
              <w:t xml:space="preserve">A. * Formation of bioactive substances </w:t>
            </w:r>
          </w:p>
          <w:p w:rsidR="00702172" w:rsidRPr="00610CEC" w:rsidRDefault="00702172"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 xml:space="preserve">Reducing the amount of ballast substances </w:t>
            </w:r>
          </w:p>
          <w:p w:rsidR="00702172" w:rsidRPr="00610CEC" w:rsidRDefault="00702172"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 xml:space="preserve">Extension of the shelf life of raw materials </w:t>
            </w:r>
          </w:p>
          <w:p w:rsidR="00702172" w:rsidRPr="00610CEC" w:rsidRDefault="00702172"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 xml:space="preserve">Prevention of hydrolysis of bioactive substances </w:t>
            </w:r>
          </w:p>
          <w:p w:rsidR="00702172" w:rsidRPr="00610CEC" w:rsidRDefault="00702172"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Acceleration of the extraction of bioactive substances</w:t>
            </w:r>
          </w:p>
        </w:tc>
        <w:tc>
          <w:tcPr>
            <w:tcW w:w="4215" w:type="dxa"/>
          </w:tcPr>
          <w:p w:rsidR="00702172" w:rsidRPr="00610CEC" w:rsidRDefault="00702172" w:rsidP="00610CEC">
            <w:pPr>
              <w:spacing w:after="0" w:line="240" w:lineRule="auto"/>
              <w:rPr>
                <w:rFonts w:ascii="Times New Roman" w:hAnsi="Times New Roman"/>
                <w:sz w:val="24"/>
                <w:szCs w:val="24"/>
              </w:rPr>
            </w:pPr>
            <w:r w:rsidRPr="00610CEC">
              <w:rPr>
                <w:rFonts w:ascii="Times New Roman" w:hAnsi="Times New Roman"/>
                <w:sz w:val="24"/>
                <w:szCs w:val="24"/>
              </w:rPr>
              <w:t>Biogenic stimulants - BASs formed in isolated animal and plant tissues in the process of their adaptation to adverse conditions.</w:t>
            </w:r>
          </w:p>
        </w:tc>
      </w:tr>
      <w:tr w:rsidR="00702172" w:rsidRPr="00610CEC" w:rsidTr="00702172">
        <w:tc>
          <w:tcPr>
            <w:tcW w:w="534" w:type="dxa"/>
          </w:tcPr>
          <w:p w:rsidR="00702172" w:rsidRPr="00610CEC" w:rsidRDefault="00702172" w:rsidP="00610CEC">
            <w:pPr>
              <w:spacing w:after="0" w:line="240" w:lineRule="auto"/>
              <w:jc w:val="both"/>
              <w:rPr>
                <w:rFonts w:ascii="Times New Roman" w:hAnsi="Times New Roman"/>
                <w:sz w:val="24"/>
                <w:szCs w:val="24"/>
              </w:rPr>
            </w:pPr>
            <w:r w:rsidRPr="00610CEC">
              <w:rPr>
                <w:rFonts w:ascii="Times New Roman" w:hAnsi="Times New Roman"/>
                <w:sz w:val="24"/>
                <w:szCs w:val="24"/>
              </w:rPr>
              <w:t>2</w:t>
            </w:r>
          </w:p>
        </w:tc>
        <w:tc>
          <w:tcPr>
            <w:tcW w:w="2976" w:type="dxa"/>
          </w:tcPr>
          <w:p w:rsidR="00702172" w:rsidRPr="00610CEC" w:rsidRDefault="00702172" w:rsidP="00610CEC">
            <w:pPr>
              <w:spacing w:after="0" w:line="240" w:lineRule="auto"/>
              <w:rPr>
                <w:rFonts w:ascii="Times New Roman" w:hAnsi="Times New Roman"/>
                <w:sz w:val="24"/>
                <w:szCs w:val="24"/>
              </w:rPr>
            </w:pPr>
            <w:r w:rsidRPr="00610CEC">
              <w:rPr>
                <w:rFonts w:ascii="Times New Roman" w:hAnsi="Times New Roman"/>
                <w:sz w:val="24"/>
                <w:szCs w:val="24"/>
              </w:rPr>
              <w:t xml:space="preserve">A pharmaceutical company produces hormonal drugs. Specify the raw materials from which insulin is obtained: </w:t>
            </w:r>
          </w:p>
        </w:tc>
        <w:tc>
          <w:tcPr>
            <w:tcW w:w="3261" w:type="dxa"/>
          </w:tcPr>
          <w:p w:rsidR="00702172" w:rsidRPr="00610CEC" w:rsidRDefault="00702172" w:rsidP="00610CEC">
            <w:pPr>
              <w:spacing w:after="0" w:line="240" w:lineRule="auto"/>
              <w:jc w:val="both"/>
              <w:rPr>
                <w:rFonts w:ascii="Times New Roman" w:hAnsi="Times New Roman"/>
                <w:sz w:val="24"/>
                <w:szCs w:val="24"/>
              </w:rPr>
            </w:pPr>
            <w:r w:rsidRPr="00610CEC">
              <w:rPr>
                <w:rFonts w:ascii="Times New Roman" w:hAnsi="Times New Roman"/>
                <w:sz w:val="24"/>
                <w:szCs w:val="24"/>
              </w:rPr>
              <w:t xml:space="preserve">A. * Pancreas of cattle and pigs </w:t>
            </w:r>
          </w:p>
          <w:p w:rsidR="00702172" w:rsidRPr="00610CEC" w:rsidRDefault="00702172"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Anterior part of the pituitary gland</w:t>
            </w:r>
          </w:p>
          <w:p w:rsidR="00702172" w:rsidRPr="00610CEC" w:rsidRDefault="00702172"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 xml:space="preserve">Thyroid gland </w:t>
            </w:r>
          </w:p>
          <w:p w:rsidR="00702172" w:rsidRPr="00610CEC" w:rsidRDefault="00702172"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 xml:space="preserve">Adrenal cortex </w:t>
            </w:r>
          </w:p>
          <w:p w:rsidR="00702172" w:rsidRPr="00610CEC" w:rsidRDefault="00702172"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Posterior part of the pituitary gland</w:t>
            </w:r>
          </w:p>
        </w:tc>
        <w:tc>
          <w:tcPr>
            <w:tcW w:w="4215" w:type="dxa"/>
          </w:tcPr>
          <w:p w:rsidR="00702172" w:rsidRPr="00610CEC" w:rsidRDefault="00702172" w:rsidP="00610CEC">
            <w:pPr>
              <w:spacing w:after="0" w:line="240" w:lineRule="auto"/>
              <w:rPr>
                <w:rFonts w:ascii="Times New Roman" w:hAnsi="Times New Roman"/>
                <w:sz w:val="24"/>
                <w:szCs w:val="24"/>
              </w:rPr>
            </w:pPr>
            <w:r w:rsidRPr="00610CEC">
              <w:rPr>
                <w:rFonts w:ascii="Times New Roman" w:hAnsi="Times New Roman"/>
                <w:sz w:val="24"/>
                <w:szCs w:val="24"/>
              </w:rPr>
              <w:t>The raw material for insulin is the pancreas of cattle and pigs.</w:t>
            </w:r>
          </w:p>
        </w:tc>
      </w:tr>
      <w:tr w:rsidR="00702172" w:rsidRPr="00610CEC" w:rsidTr="00702172">
        <w:tc>
          <w:tcPr>
            <w:tcW w:w="534" w:type="dxa"/>
          </w:tcPr>
          <w:p w:rsidR="00702172" w:rsidRPr="00610CEC" w:rsidRDefault="00702172" w:rsidP="00610CEC">
            <w:pPr>
              <w:spacing w:after="0" w:line="240" w:lineRule="auto"/>
              <w:jc w:val="both"/>
              <w:rPr>
                <w:rFonts w:ascii="Times New Roman" w:hAnsi="Times New Roman"/>
                <w:sz w:val="24"/>
                <w:szCs w:val="24"/>
              </w:rPr>
            </w:pPr>
            <w:r w:rsidRPr="00610CEC">
              <w:rPr>
                <w:rFonts w:ascii="Times New Roman" w:hAnsi="Times New Roman"/>
                <w:sz w:val="24"/>
                <w:szCs w:val="24"/>
              </w:rPr>
              <w:t>3</w:t>
            </w:r>
          </w:p>
        </w:tc>
        <w:tc>
          <w:tcPr>
            <w:tcW w:w="2976" w:type="dxa"/>
          </w:tcPr>
          <w:p w:rsidR="00702172" w:rsidRPr="00610CEC" w:rsidRDefault="00702172" w:rsidP="00610CEC">
            <w:pPr>
              <w:spacing w:after="0" w:line="240" w:lineRule="auto"/>
              <w:rPr>
                <w:rFonts w:ascii="Times New Roman" w:hAnsi="Times New Roman"/>
                <w:sz w:val="24"/>
                <w:szCs w:val="24"/>
              </w:rPr>
            </w:pPr>
            <w:r w:rsidRPr="00610CEC">
              <w:rPr>
                <w:rFonts w:ascii="Times New Roman" w:hAnsi="Times New Roman"/>
                <w:sz w:val="24"/>
                <w:szCs w:val="24"/>
              </w:rPr>
              <w:t xml:space="preserve">A pharmaceutical factory produces organoids. What equipment should be used to grind animal organs: </w:t>
            </w:r>
          </w:p>
        </w:tc>
        <w:tc>
          <w:tcPr>
            <w:tcW w:w="3261" w:type="dxa"/>
          </w:tcPr>
          <w:p w:rsidR="00702172" w:rsidRPr="00610CEC" w:rsidRDefault="00702172" w:rsidP="00610CEC">
            <w:pPr>
              <w:spacing w:after="0" w:line="240" w:lineRule="auto"/>
              <w:jc w:val="both"/>
              <w:rPr>
                <w:rFonts w:ascii="Times New Roman" w:hAnsi="Times New Roman"/>
                <w:sz w:val="24"/>
                <w:szCs w:val="24"/>
              </w:rPr>
            </w:pPr>
            <w:r w:rsidRPr="00610CEC">
              <w:rPr>
                <w:rFonts w:ascii="Times New Roman" w:hAnsi="Times New Roman"/>
                <w:sz w:val="24"/>
                <w:szCs w:val="24"/>
              </w:rPr>
              <w:t>A. * Mechanical meat grinders of the "wolf" type</w:t>
            </w:r>
          </w:p>
          <w:p w:rsidR="00702172" w:rsidRPr="00610CEC" w:rsidRDefault="00702172"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 xml:space="preserve">Drum ball mills </w:t>
            </w:r>
          </w:p>
          <w:p w:rsidR="00702172" w:rsidRPr="00610CEC" w:rsidRDefault="00702172"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 xml:space="preserve">Roller crushers </w:t>
            </w:r>
          </w:p>
          <w:p w:rsidR="00702172" w:rsidRPr="00610CEC" w:rsidRDefault="00702172"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RP</w:t>
            </w:r>
            <w:r w:rsidRPr="00610CEC">
              <w:rPr>
                <w:rFonts w:ascii="Times New Roman" w:hAnsi="Times New Roman"/>
                <w:sz w:val="24"/>
                <w:szCs w:val="24"/>
                <w:lang w:val="en-US"/>
              </w:rPr>
              <w:t>D</w:t>
            </w:r>
            <w:r w:rsidRPr="00610CEC">
              <w:rPr>
                <w:rFonts w:ascii="Times New Roman" w:hAnsi="Times New Roman"/>
                <w:sz w:val="24"/>
                <w:szCs w:val="24"/>
              </w:rPr>
              <w:t xml:space="preserve"> </w:t>
            </w:r>
          </w:p>
          <w:p w:rsidR="00702172" w:rsidRPr="00610CEC" w:rsidRDefault="00702172"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Dismemberers</w:t>
            </w:r>
          </w:p>
        </w:tc>
        <w:tc>
          <w:tcPr>
            <w:tcW w:w="4215" w:type="dxa"/>
          </w:tcPr>
          <w:p w:rsidR="00702172" w:rsidRPr="00610CEC" w:rsidRDefault="00702172" w:rsidP="00610CEC">
            <w:pPr>
              <w:spacing w:after="0" w:line="240" w:lineRule="auto"/>
              <w:rPr>
                <w:rFonts w:ascii="Times New Roman" w:hAnsi="Times New Roman"/>
                <w:sz w:val="24"/>
                <w:szCs w:val="24"/>
              </w:rPr>
            </w:pPr>
            <w:r w:rsidRPr="00610CEC">
              <w:rPr>
                <w:rFonts w:ascii="Times New Roman" w:hAnsi="Times New Roman"/>
                <w:sz w:val="24"/>
                <w:szCs w:val="24"/>
              </w:rPr>
              <w:t>To produce organ preparations, the raw materials are ground using mechanical meat grinders such as "wolf".</w:t>
            </w:r>
          </w:p>
        </w:tc>
      </w:tr>
      <w:tr w:rsidR="00702172" w:rsidRPr="00610CEC" w:rsidTr="00702172">
        <w:tc>
          <w:tcPr>
            <w:tcW w:w="534" w:type="dxa"/>
          </w:tcPr>
          <w:p w:rsidR="00702172" w:rsidRPr="00610CEC" w:rsidRDefault="00702172" w:rsidP="00610CEC">
            <w:pPr>
              <w:spacing w:after="0" w:line="240" w:lineRule="auto"/>
              <w:jc w:val="both"/>
              <w:rPr>
                <w:rFonts w:ascii="Times New Roman" w:hAnsi="Times New Roman"/>
                <w:sz w:val="24"/>
                <w:szCs w:val="24"/>
              </w:rPr>
            </w:pPr>
            <w:r w:rsidRPr="00610CEC">
              <w:rPr>
                <w:rFonts w:ascii="Times New Roman" w:hAnsi="Times New Roman"/>
                <w:sz w:val="24"/>
                <w:szCs w:val="24"/>
              </w:rPr>
              <w:t>4</w:t>
            </w:r>
          </w:p>
        </w:tc>
        <w:tc>
          <w:tcPr>
            <w:tcW w:w="2976" w:type="dxa"/>
          </w:tcPr>
          <w:p w:rsidR="00702172" w:rsidRPr="00610CEC" w:rsidRDefault="00702172" w:rsidP="00610CEC">
            <w:pPr>
              <w:spacing w:after="0" w:line="240" w:lineRule="auto"/>
              <w:rPr>
                <w:rFonts w:ascii="Times New Roman" w:hAnsi="Times New Roman"/>
                <w:sz w:val="24"/>
                <w:szCs w:val="24"/>
              </w:rPr>
            </w:pPr>
            <w:r w:rsidRPr="00610CEC">
              <w:rPr>
                <w:rFonts w:ascii="Times New Roman" w:hAnsi="Times New Roman"/>
                <w:sz w:val="24"/>
                <w:szCs w:val="24"/>
              </w:rPr>
              <w:t>A pharmaceutical company manufactures medicines with thermolabile substances. Specify the drying method used to produce these drugs:</w:t>
            </w:r>
          </w:p>
        </w:tc>
        <w:tc>
          <w:tcPr>
            <w:tcW w:w="3261" w:type="dxa"/>
          </w:tcPr>
          <w:p w:rsidR="00702172" w:rsidRPr="00610CEC" w:rsidRDefault="00702172" w:rsidP="00610CEC">
            <w:pPr>
              <w:spacing w:after="0" w:line="240" w:lineRule="auto"/>
              <w:jc w:val="both"/>
              <w:rPr>
                <w:rFonts w:ascii="Times New Roman" w:hAnsi="Times New Roman"/>
                <w:sz w:val="24"/>
                <w:szCs w:val="24"/>
              </w:rPr>
            </w:pPr>
            <w:r w:rsidRPr="00610CEC">
              <w:rPr>
                <w:rFonts w:ascii="Times New Roman" w:hAnsi="Times New Roman"/>
                <w:sz w:val="24"/>
                <w:szCs w:val="24"/>
              </w:rPr>
              <w:t>A. * Sublimation</w:t>
            </w:r>
          </w:p>
          <w:p w:rsidR="00702172" w:rsidRPr="00610CEC" w:rsidRDefault="00702172"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Radiation</w:t>
            </w:r>
          </w:p>
          <w:p w:rsidR="00702172" w:rsidRPr="00610CEC" w:rsidRDefault="00702172"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Drying by high frequency current</w:t>
            </w:r>
          </w:p>
          <w:p w:rsidR="00702172" w:rsidRPr="00610CEC" w:rsidRDefault="00702172"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Infrared</w:t>
            </w:r>
          </w:p>
          <w:p w:rsidR="00702172" w:rsidRPr="00610CEC" w:rsidRDefault="00702172"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Ultrasonic</w:t>
            </w:r>
          </w:p>
        </w:tc>
        <w:tc>
          <w:tcPr>
            <w:tcW w:w="4215" w:type="dxa"/>
          </w:tcPr>
          <w:p w:rsidR="00702172" w:rsidRPr="00610CEC" w:rsidRDefault="00702172" w:rsidP="00610CEC">
            <w:pPr>
              <w:spacing w:after="0" w:line="240" w:lineRule="auto"/>
              <w:rPr>
                <w:rFonts w:ascii="Times New Roman" w:hAnsi="Times New Roman"/>
                <w:sz w:val="24"/>
                <w:szCs w:val="24"/>
              </w:rPr>
            </w:pPr>
            <w:r w:rsidRPr="00610CEC">
              <w:rPr>
                <w:rFonts w:ascii="Times New Roman" w:hAnsi="Times New Roman"/>
                <w:sz w:val="24"/>
                <w:szCs w:val="24"/>
              </w:rPr>
              <w:t>The best way to dry sterile medicinal products with thermolabile substances (enzymes, hormones, blood products, etc.) is to dry them in freeze-drying dryers (at a low temperature and under vacuum), which improves the stability and quality of the product.</w:t>
            </w:r>
          </w:p>
        </w:tc>
      </w:tr>
      <w:tr w:rsidR="00702172" w:rsidRPr="00610CEC" w:rsidTr="00702172">
        <w:tc>
          <w:tcPr>
            <w:tcW w:w="534" w:type="dxa"/>
          </w:tcPr>
          <w:p w:rsidR="00702172" w:rsidRPr="00610CEC" w:rsidRDefault="00702172" w:rsidP="00610CEC">
            <w:pPr>
              <w:spacing w:after="0" w:line="240" w:lineRule="auto"/>
              <w:jc w:val="both"/>
              <w:rPr>
                <w:rFonts w:ascii="Times New Roman" w:hAnsi="Times New Roman"/>
                <w:sz w:val="24"/>
                <w:szCs w:val="24"/>
              </w:rPr>
            </w:pPr>
            <w:r w:rsidRPr="00610CEC">
              <w:rPr>
                <w:rFonts w:ascii="Times New Roman" w:hAnsi="Times New Roman"/>
                <w:sz w:val="24"/>
                <w:szCs w:val="24"/>
              </w:rPr>
              <w:t>5</w:t>
            </w:r>
          </w:p>
        </w:tc>
        <w:tc>
          <w:tcPr>
            <w:tcW w:w="2976" w:type="dxa"/>
          </w:tcPr>
          <w:p w:rsidR="00702172" w:rsidRPr="00610CEC" w:rsidRDefault="00702172" w:rsidP="00610CEC">
            <w:pPr>
              <w:spacing w:after="0" w:line="240" w:lineRule="auto"/>
              <w:rPr>
                <w:rFonts w:ascii="Times New Roman" w:hAnsi="Times New Roman"/>
                <w:sz w:val="24"/>
                <w:szCs w:val="24"/>
              </w:rPr>
            </w:pPr>
            <w:r w:rsidRPr="00610CEC">
              <w:rPr>
                <w:rFonts w:ascii="Times New Roman" w:hAnsi="Times New Roman"/>
                <w:sz w:val="24"/>
                <w:szCs w:val="24"/>
              </w:rPr>
              <w:t xml:space="preserve">The phytochemical shop of an enterprise in the manufacture of biostimulants from medicinal plant material creates such conditions under which biogenic stimulants begin to be produced in isolated plant tissues. Specify the necessary conditions. </w:t>
            </w:r>
          </w:p>
        </w:tc>
        <w:tc>
          <w:tcPr>
            <w:tcW w:w="3261" w:type="dxa"/>
          </w:tcPr>
          <w:p w:rsidR="00702172" w:rsidRPr="00610CEC" w:rsidRDefault="00702172" w:rsidP="00610CEC">
            <w:pPr>
              <w:spacing w:after="0" w:line="240" w:lineRule="auto"/>
              <w:jc w:val="both"/>
              <w:rPr>
                <w:rFonts w:ascii="Times New Roman" w:hAnsi="Times New Roman"/>
                <w:sz w:val="24"/>
                <w:szCs w:val="24"/>
              </w:rPr>
            </w:pPr>
            <w:r w:rsidRPr="00610CEC">
              <w:rPr>
                <w:rFonts w:ascii="Times New Roman" w:hAnsi="Times New Roman"/>
                <w:sz w:val="24"/>
                <w:szCs w:val="24"/>
              </w:rPr>
              <w:t xml:space="preserve">A. * Low air temperature 2-6 °C, dark place </w:t>
            </w:r>
          </w:p>
          <w:p w:rsidR="00702172" w:rsidRPr="00610CEC" w:rsidRDefault="00702172"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 xml:space="preserve">High air temperature 37-40 °C, dark place </w:t>
            </w:r>
          </w:p>
          <w:p w:rsidR="00702172" w:rsidRPr="00610CEC" w:rsidRDefault="00702172"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 xml:space="preserve">Bright light, pressure (600 mmHg) </w:t>
            </w:r>
          </w:p>
          <w:p w:rsidR="00702172" w:rsidRPr="00610CEC" w:rsidRDefault="00702172"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 xml:space="preserve">High humidity, high air temperature 37-40 °C </w:t>
            </w:r>
          </w:p>
          <w:p w:rsidR="00702172" w:rsidRPr="00610CEC" w:rsidRDefault="00702172"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Low air humidity, high air temperature 37-40 °C</w:t>
            </w:r>
          </w:p>
        </w:tc>
        <w:tc>
          <w:tcPr>
            <w:tcW w:w="4215" w:type="dxa"/>
          </w:tcPr>
          <w:p w:rsidR="00702172" w:rsidRPr="00610CEC" w:rsidRDefault="00702172" w:rsidP="00610CEC">
            <w:pPr>
              <w:spacing w:after="0" w:line="240" w:lineRule="auto"/>
              <w:rPr>
                <w:rFonts w:ascii="Times New Roman" w:hAnsi="Times New Roman"/>
                <w:sz w:val="24"/>
                <w:szCs w:val="24"/>
              </w:rPr>
            </w:pPr>
            <w:r w:rsidRPr="00610CEC">
              <w:rPr>
                <w:rFonts w:ascii="Times New Roman" w:hAnsi="Times New Roman"/>
                <w:sz w:val="24"/>
                <w:szCs w:val="24"/>
              </w:rPr>
              <w:t xml:space="preserve">Among the factors contributing to the formation of biogenic stimulants are low temperature (2-6 </w:t>
            </w:r>
            <w:r w:rsidRPr="00610CEC">
              <w:rPr>
                <w:rFonts w:ascii="Times New Roman" w:hAnsi="Times New Roman"/>
                <w:sz w:val="24"/>
                <w:szCs w:val="24"/>
              </w:rPr>
              <w:t>С above zero), storage in a dark place, exposure to chemical agents, and traumatic injuries.</w:t>
            </w:r>
          </w:p>
        </w:tc>
      </w:tr>
      <w:tr w:rsidR="00702172" w:rsidRPr="00610CEC" w:rsidTr="00702172">
        <w:tc>
          <w:tcPr>
            <w:tcW w:w="534" w:type="dxa"/>
          </w:tcPr>
          <w:p w:rsidR="00702172" w:rsidRPr="00610CEC" w:rsidRDefault="00702172"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6</w:t>
            </w:r>
          </w:p>
        </w:tc>
        <w:tc>
          <w:tcPr>
            <w:tcW w:w="2976" w:type="dxa"/>
          </w:tcPr>
          <w:p w:rsidR="00702172" w:rsidRPr="00610CEC" w:rsidRDefault="00702172" w:rsidP="00610CEC">
            <w:pPr>
              <w:spacing w:after="0" w:line="240" w:lineRule="auto"/>
              <w:rPr>
                <w:rFonts w:ascii="Times New Roman" w:hAnsi="Times New Roman"/>
                <w:sz w:val="24"/>
                <w:szCs w:val="24"/>
              </w:rPr>
            </w:pPr>
            <w:r w:rsidRPr="00610CEC">
              <w:rPr>
                <w:rFonts w:ascii="Times New Roman" w:hAnsi="Times New Roman"/>
                <w:sz w:val="24"/>
                <w:szCs w:val="24"/>
              </w:rPr>
              <w:t xml:space="preserve">What raw materials are used to produce the biogenic stimulant drug PhyBS? </w:t>
            </w:r>
          </w:p>
        </w:tc>
        <w:tc>
          <w:tcPr>
            <w:tcW w:w="3261" w:type="dxa"/>
          </w:tcPr>
          <w:p w:rsidR="00702172" w:rsidRPr="00610CEC" w:rsidRDefault="00702172" w:rsidP="00610CEC">
            <w:pPr>
              <w:spacing w:after="0" w:line="240" w:lineRule="auto"/>
              <w:jc w:val="both"/>
              <w:rPr>
                <w:rFonts w:ascii="Times New Roman" w:hAnsi="Times New Roman"/>
                <w:sz w:val="24"/>
                <w:szCs w:val="24"/>
              </w:rPr>
            </w:pPr>
            <w:r w:rsidRPr="00610CEC">
              <w:rPr>
                <w:rFonts w:ascii="Times New Roman" w:hAnsi="Times New Roman"/>
                <w:sz w:val="24"/>
                <w:szCs w:val="24"/>
              </w:rPr>
              <w:t xml:space="preserve">A. * estuarine mud </w:t>
            </w:r>
          </w:p>
          <w:p w:rsidR="00702172" w:rsidRPr="00610CEC" w:rsidRDefault="00702172"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 xml:space="preserve">Peat </w:t>
            </w:r>
          </w:p>
          <w:p w:rsidR="00702172" w:rsidRPr="00610CEC" w:rsidRDefault="00702172"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 xml:space="preserve">Cobs of corn </w:t>
            </w:r>
          </w:p>
          <w:p w:rsidR="00702172" w:rsidRPr="00610CEC" w:rsidRDefault="00702172"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 xml:space="preserve">Sawdust </w:t>
            </w:r>
          </w:p>
          <w:p w:rsidR="00702172" w:rsidRPr="00610CEC" w:rsidRDefault="00702172"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Oat straw</w:t>
            </w:r>
          </w:p>
        </w:tc>
        <w:tc>
          <w:tcPr>
            <w:tcW w:w="4215" w:type="dxa"/>
          </w:tcPr>
          <w:p w:rsidR="00702172" w:rsidRPr="00610CEC" w:rsidRDefault="00702172" w:rsidP="00610CEC">
            <w:pPr>
              <w:spacing w:after="0" w:line="240" w:lineRule="auto"/>
              <w:rPr>
                <w:rFonts w:ascii="Times New Roman" w:hAnsi="Times New Roman"/>
                <w:sz w:val="24"/>
                <w:szCs w:val="24"/>
              </w:rPr>
            </w:pPr>
            <w:r w:rsidRPr="00610CEC">
              <w:rPr>
                <w:rFonts w:ascii="Times New Roman" w:hAnsi="Times New Roman"/>
                <w:sz w:val="24"/>
                <w:szCs w:val="24"/>
              </w:rPr>
              <w:t>The raw material for the biogenic stimulant FIBS is the mud of the Kuyalnik estuary.</w:t>
            </w:r>
          </w:p>
        </w:tc>
      </w:tr>
      <w:tr w:rsidR="00702172" w:rsidRPr="00610CEC" w:rsidTr="00702172">
        <w:tc>
          <w:tcPr>
            <w:tcW w:w="534" w:type="dxa"/>
          </w:tcPr>
          <w:p w:rsidR="00702172" w:rsidRPr="00610CEC" w:rsidRDefault="00702172"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7</w:t>
            </w:r>
          </w:p>
        </w:tc>
        <w:tc>
          <w:tcPr>
            <w:tcW w:w="2976" w:type="dxa"/>
          </w:tcPr>
          <w:p w:rsidR="00702172" w:rsidRPr="00610CEC" w:rsidRDefault="00702172" w:rsidP="00610CEC">
            <w:pPr>
              <w:spacing w:after="0" w:line="240" w:lineRule="auto"/>
              <w:rPr>
                <w:rFonts w:ascii="Times New Roman" w:hAnsi="Times New Roman"/>
                <w:sz w:val="24"/>
                <w:szCs w:val="24"/>
              </w:rPr>
            </w:pPr>
            <w:r w:rsidRPr="00610CEC">
              <w:rPr>
                <w:rFonts w:ascii="Times New Roman" w:hAnsi="Times New Roman"/>
                <w:sz w:val="24"/>
                <w:szCs w:val="24"/>
              </w:rPr>
              <w:t>Almond oil is used in the production of a number of dosage forms. The method of obtaining this oil is:</w:t>
            </w:r>
          </w:p>
        </w:tc>
        <w:tc>
          <w:tcPr>
            <w:tcW w:w="3261" w:type="dxa"/>
          </w:tcPr>
          <w:p w:rsidR="00702172" w:rsidRPr="00610CEC" w:rsidRDefault="00702172" w:rsidP="00610CEC">
            <w:pPr>
              <w:spacing w:after="0" w:line="240" w:lineRule="auto"/>
              <w:jc w:val="both"/>
              <w:rPr>
                <w:rFonts w:ascii="Times New Roman" w:hAnsi="Times New Roman"/>
                <w:sz w:val="24"/>
                <w:szCs w:val="24"/>
                <w:lang w:val="en-US"/>
              </w:rPr>
            </w:pPr>
            <w:r w:rsidRPr="00610CEC">
              <w:rPr>
                <w:rFonts w:ascii="Times New Roman" w:hAnsi="Times New Roman"/>
                <w:sz w:val="24"/>
                <w:szCs w:val="24"/>
                <w:lang w:val="en-US"/>
              </w:rPr>
              <w:t>A. * Pressing</w:t>
            </w:r>
          </w:p>
          <w:p w:rsidR="00702172" w:rsidRPr="00610CEC" w:rsidRDefault="00702172" w:rsidP="00610CEC">
            <w:pPr>
              <w:spacing w:after="0" w:line="240" w:lineRule="auto"/>
              <w:jc w:val="both"/>
              <w:rPr>
                <w:rFonts w:ascii="Times New Roman" w:hAnsi="Times New Roman"/>
                <w:sz w:val="24"/>
                <w:szCs w:val="24"/>
                <w:lang w:val="en-US"/>
              </w:rPr>
            </w:pPr>
            <w:r w:rsidRPr="00610CEC">
              <w:rPr>
                <w:rFonts w:ascii="Times New Roman" w:hAnsi="Times New Roman"/>
                <w:sz w:val="24"/>
                <w:szCs w:val="24"/>
                <w:lang w:val="en-US"/>
              </w:rPr>
              <w:t>B.</w:t>
            </w:r>
            <w:r w:rsidRPr="00610CEC">
              <w:rPr>
                <w:rFonts w:ascii="Times New Roman" w:hAnsi="Times New Roman"/>
                <w:sz w:val="24"/>
                <w:szCs w:val="24"/>
                <w:lang w:val="en-US"/>
              </w:rPr>
              <w:tab/>
              <w:t>Enfluence</w:t>
            </w:r>
          </w:p>
          <w:p w:rsidR="00702172" w:rsidRPr="00610CEC" w:rsidRDefault="00702172" w:rsidP="00610CEC">
            <w:pPr>
              <w:spacing w:after="0" w:line="240" w:lineRule="auto"/>
              <w:jc w:val="both"/>
              <w:rPr>
                <w:rFonts w:ascii="Times New Roman" w:hAnsi="Times New Roman"/>
                <w:sz w:val="24"/>
                <w:szCs w:val="24"/>
                <w:lang w:val="en-US"/>
              </w:rPr>
            </w:pPr>
            <w:r w:rsidRPr="00610CEC">
              <w:rPr>
                <w:rFonts w:ascii="Times New Roman" w:hAnsi="Times New Roman"/>
                <w:sz w:val="24"/>
                <w:szCs w:val="24"/>
                <w:lang w:val="en-US"/>
              </w:rPr>
              <w:t>C.</w:t>
            </w:r>
            <w:r w:rsidRPr="00610CEC">
              <w:rPr>
                <w:rFonts w:ascii="Times New Roman" w:hAnsi="Times New Roman"/>
                <w:sz w:val="24"/>
                <w:szCs w:val="24"/>
                <w:lang w:val="en-US"/>
              </w:rPr>
              <w:tab/>
              <w:t>Distillation with water vapour</w:t>
            </w:r>
          </w:p>
          <w:p w:rsidR="00702172" w:rsidRPr="00610CEC" w:rsidRDefault="00702172"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D.</w:t>
            </w:r>
            <w:r w:rsidRPr="00610CEC">
              <w:rPr>
                <w:rFonts w:ascii="Times New Roman" w:hAnsi="Times New Roman"/>
                <w:sz w:val="24"/>
                <w:szCs w:val="24"/>
                <w:lang w:val="ru-RU"/>
              </w:rPr>
              <w:tab/>
              <w:t>Sublimation</w:t>
            </w:r>
          </w:p>
          <w:p w:rsidR="00702172" w:rsidRPr="00610CEC" w:rsidRDefault="00702172" w:rsidP="00610CEC">
            <w:pPr>
              <w:spacing w:after="0" w:line="240" w:lineRule="auto"/>
              <w:jc w:val="both"/>
              <w:rPr>
                <w:rFonts w:ascii="Times New Roman" w:hAnsi="Times New Roman"/>
                <w:sz w:val="24"/>
                <w:szCs w:val="24"/>
              </w:rPr>
            </w:pPr>
            <w:r w:rsidRPr="00610CEC">
              <w:rPr>
                <w:rFonts w:ascii="Times New Roman" w:hAnsi="Times New Roman"/>
                <w:sz w:val="24"/>
                <w:szCs w:val="24"/>
                <w:lang w:val="ru-RU"/>
              </w:rPr>
              <w:t>E.</w:t>
            </w:r>
            <w:r w:rsidRPr="00610CEC">
              <w:rPr>
                <w:rFonts w:ascii="Times New Roman" w:hAnsi="Times New Roman"/>
                <w:sz w:val="24"/>
                <w:szCs w:val="24"/>
                <w:lang w:val="ru-RU"/>
              </w:rPr>
              <w:tab/>
              <w:t>Granulation</w:t>
            </w:r>
          </w:p>
        </w:tc>
        <w:tc>
          <w:tcPr>
            <w:tcW w:w="4215" w:type="dxa"/>
          </w:tcPr>
          <w:p w:rsidR="00702172" w:rsidRPr="00610CEC" w:rsidRDefault="00702172" w:rsidP="00610CEC">
            <w:pPr>
              <w:spacing w:after="0" w:line="240" w:lineRule="auto"/>
              <w:rPr>
                <w:rFonts w:ascii="Times New Roman" w:hAnsi="Times New Roman"/>
                <w:sz w:val="24"/>
                <w:szCs w:val="24"/>
              </w:rPr>
            </w:pPr>
            <w:r w:rsidRPr="00610CEC">
              <w:rPr>
                <w:rFonts w:ascii="Times New Roman" w:hAnsi="Times New Roman"/>
                <w:sz w:val="24"/>
                <w:szCs w:val="24"/>
              </w:rPr>
              <w:t>Almond oil is obtained by cold pressing from the seeds of both sweet and bitter almonds.</w:t>
            </w:r>
          </w:p>
        </w:tc>
      </w:tr>
      <w:tr w:rsidR="00702172" w:rsidRPr="00610CEC" w:rsidTr="00702172">
        <w:tc>
          <w:tcPr>
            <w:tcW w:w="534" w:type="dxa"/>
          </w:tcPr>
          <w:p w:rsidR="00702172" w:rsidRPr="00610CEC" w:rsidRDefault="00702172"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8</w:t>
            </w:r>
          </w:p>
        </w:tc>
        <w:tc>
          <w:tcPr>
            <w:tcW w:w="2976" w:type="dxa"/>
          </w:tcPr>
          <w:p w:rsidR="00702172" w:rsidRPr="00610CEC" w:rsidRDefault="00702172" w:rsidP="00610CEC">
            <w:pPr>
              <w:spacing w:after="0" w:line="240" w:lineRule="auto"/>
              <w:rPr>
                <w:rFonts w:ascii="Times New Roman" w:hAnsi="Times New Roman"/>
                <w:sz w:val="24"/>
                <w:szCs w:val="24"/>
              </w:rPr>
            </w:pPr>
            <w:r w:rsidRPr="00610CEC">
              <w:rPr>
                <w:rFonts w:ascii="Times New Roman" w:hAnsi="Times New Roman"/>
                <w:sz w:val="24"/>
                <w:szCs w:val="24"/>
              </w:rPr>
              <w:t>Specify the main operation in the preparation of animal raw materials for the production of enzymes:</w:t>
            </w:r>
          </w:p>
        </w:tc>
        <w:tc>
          <w:tcPr>
            <w:tcW w:w="3261" w:type="dxa"/>
          </w:tcPr>
          <w:p w:rsidR="00702172" w:rsidRPr="00610CEC" w:rsidRDefault="00702172" w:rsidP="00610CEC">
            <w:pPr>
              <w:spacing w:after="0" w:line="240" w:lineRule="auto"/>
              <w:jc w:val="both"/>
              <w:rPr>
                <w:rFonts w:ascii="Times New Roman" w:hAnsi="Times New Roman"/>
                <w:sz w:val="24"/>
                <w:szCs w:val="24"/>
                <w:lang w:val="en-US"/>
              </w:rPr>
            </w:pPr>
            <w:r w:rsidRPr="00610CEC">
              <w:rPr>
                <w:rFonts w:ascii="Times New Roman" w:hAnsi="Times New Roman"/>
                <w:sz w:val="24"/>
                <w:szCs w:val="24"/>
                <w:lang w:val="en-US"/>
              </w:rPr>
              <w:t>A. * Immediate canning and freezing</w:t>
            </w:r>
          </w:p>
          <w:p w:rsidR="00702172" w:rsidRPr="00610CEC" w:rsidRDefault="00702172" w:rsidP="00610CEC">
            <w:pPr>
              <w:spacing w:after="0" w:line="240" w:lineRule="auto"/>
              <w:jc w:val="both"/>
              <w:rPr>
                <w:rFonts w:ascii="Times New Roman" w:hAnsi="Times New Roman"/>
                <w:sz w:val="24"/>
                <w:szCs w:val="24"/>
                <w:lang w:val="en-US"/>
              </w:rPr>
            </w:pPr>
            <w:r w:rsidRPr="00610CEC">
              <w:rPr>
                <w:rFonts w:ascii="Times New Roman" w:hAnsi="Times New Roman"/>
                <w:sz w:val="24"/>
                <w:szCs w:val="24"/>
                <w:lang w:val="en-US"/>
              </w:rPr>
              <w:t>B.</w:t>
            </w:r>
            <w:r w:rsidRPr="00610CEC">
              <w:rPr>
                <w:rFonts w:ascii="Times New Roman" w:hAnsi="Times New Roman"/>
                <w:sz w:val="24"/>
                <w:szCs w:val="24"/>
                <w:lang w:val="en-US"/>
              </w:rPr>
              <w:tab/>
              <w:t>Freeze drying</w:t>
            </w:r>
          </w:p>
          <w:p w:rsidR="00702172" w:rsidRPr="00610CEC" w:rsidRDefault="00702172" w:rsidP="00610CEC">
            <w:pPr>
              <w:spacing w:after="0" w:line="240" w:lineRule="auto"/>
              <w:jc w:val="both"/>
              <w:rPr>
                <w:rFonts w:ascii="Times New Roman" w:hAnsi="Times New Roman"/>
                <w:sz w:val="24"/>
                <w:szCs w:val="24"/>
                <w:lang w:val="en-US"/>
              </w:rPr>
            </w:pPr>
            <w:r w:rsidRPr="00610CEC">
              <w:rPr>
                <w:rFonts w:ascii="Times New Roman" w:hAnsi="Times New Roman"/>
                <w:sz w:val="24"/>
                <w:szCs w:val="24"/>
                <w:lang w:val="en-US"/>
              </w:rPr>
              <w:t>C.</w:t>
            </w:r>
            <w:r w:rsidRPr="00610CEC">
              <w:rPr>
                <w:rFonts w:ascii="Times New Roman" w:hAnsi="Times New Roman"/>
                <w:sz w:val="24"/>
                <w:szCs w:val="24"/>
                <w:lang w:val="en-US"/>
              </w:rPr>
              <w:tab/>
              <w:t>Removal of foreign tissue</w:t>
            </w:r>
          </w:p>
          <w:p w:rsidR="00702172" w:rsidRPr="00610CEC" w:rsidRDefault="00702172" w:rsidP="00610CEC">
            <w:pPr>
              <w:spacing w:after="0" w:line="240" w:lineRule="auto"/>
              <w:jc w:val="both"/>
              <w:rPr>
                <w:rFonts w:ascii="Times New Roman" w:hAnsi="Times New Roman"/>
                <w:sz w:val="24"/>
                <w:szCs w:val="24"/>
                <w:lang w:val="en-US"/>
              </w:rPr>
            </w:pPr>
            <w:r w:rsidRPr="00610CEC">
              <w:rPr>
                <w:rFonts w:ascii="Times New Roman" w:hAnsi="Times New Roman"/>
                <w:sz w:val="24"/>
                <w:szCs w:val="24"/>
                <w:lang w:val="en-US"/>
              </w:rPr>
              <w:t>D.</w:t>
            </w:r>
            <w:r w:rsidRPr="00610CEC">
              <w:rPr>
                <w:rFonts w:ascii="Times New Roman" w:hAnsi="Times New Roman"/>
                <w:sz w:val="24"/>
                <w:szCs w:val="24"/>
                <w:lang w:val="en-US"/>
              </w:rPr>
              <w:tab/>
              <w:t>Dehydration with ethanol and acetone</w:t>
            </w:r>
          </w:p>
          <w:p w:rsidR="00702172" w:rsidRPr="00610CEC" w:rsidRDefault="00702172" w:rsidP="00610CEC">
            <w:pPr>
              <w:spacing w:after="0" w:line="240" w:lineRule="auto"/>
              <w:jc w:val="both"/>
              <w:rPr>
                <w:rFonts w:ascii="Times New Roman" w:hAnsi="Times New Roman"/>
                <w:sz w:val="24"/>
                <w:szCs w:val="24"/>
              </w:rPr>
            </w:pPr>
            <w:r w:rsidRPr="00610CEC">
              <w:rPr>
                <w:rFonts w:ascii="Times New Roman" w:hAnsi="Times New Roman"/>
                <w:sz w:val="24"/>
                <w:szCs w:val="24"/>
                <w:lang w:val="en-US"/>
              </w:rPr>
              <w:t>E.</w:t>
            </w:r>
            <w:r w:rsidRPr="00610CEC">
              <w:rPr>
                <w:rFonts w:ascii="Times New Roman" w:hAnsi="Times New Roman"/>
                <w:sz w:val="24"/>
                <w:szCs w:val="24"/>
                <w:lang w:val="en-US"/>
              </w:rPr>
              <w:tab/>
              <w:t>Rinsing of raw materials</w:t>
            </w:r>
          </w:p>
        </w:tc>
        <w:tc>
          <w:tcPr>
            <w:tcW w:w="4215" w:type="dxa"/>
          </w:tcPr>
          <w:p w:rsidR="00702172" w:rsidRPr="00610CEC" w:rsidRDefault="00702172" w:rsidP="00610CEC">
            <w:pPr>
              <w:spacing w:after="0" w:line="240" w:lineRule="auto"/>
              <w:rPr>
                <w:rFonts w:ascii="Times New Roman" w:hAnsi="Times New Roman"/>
                <w:sz w:val="24"/>
                <w:szCs w:val="24"/>
              </w:rPr>
            </w:pPr>
            <w:r w:rsidRPr="00610CEC">
              <w:rPr>
                <w:rFonts w:ascii="Times New Roman" w:hAnsi="Times New Roman"/>
                <w:sz w:val="24"/>
                <w:szCs w:val="24"/>
              </w:rPr>
              <w:t>The use of animal raw materials is associated with many difficulties (processing a large amount of tissue materials from slaughtered cattle to obtain the required amount of enzymes and creating special conditions for their storage), so the main operation in its preparation is canning and freezing.</w:t>
            </w:r>
          </w:p>
        </w:tc>
      </w:tr>
      <w:tr w:rsidR="00702172" w:rsidRPr="00610CEC" w:rsidTr="00702172">
        <w:tc>
          <w:tcPr>
            <w:tcW w:w="534" w:type="dxa"/>
          </w:tcPr>
          <w:p w:rsidR="00702172" w:rsidRPr="00610CEC" w:rsidRDefault="00702172"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9</w:t>
            </w:r>
          </w:p>
        </w:tc>
        <w:tc>
          <w:tcPr>
            <w:tcW w:w="2976" w:type="dxa"/>
          </w:tcPr>
          <w:p w:rsidR="00702172" w:rsidRPr="00610CEC" w:rsidRDefault="00702172" w:rsidP="00610CEC">
            <w:pPr>
              <w:spacing w:after="0" w:line="240" w:lineRule="auto"/>
              <w:rPr>
                <w:rFonts w:ascii="Times New Roman" w:hAnsi="Times New Roman"/>
                <w:sz w:val="24"/>
                <w:szCs w:val="24"/>
              </w:rPr>
            </w:pPr>
            <w:r w:rsidRPr="00610CEC">
              <w:rPr>
                <w:rFonts w:ascii="Times New Roman" w:hAnsi="Times New Roman"/>
                <w:sz w:val="24"/>
                <w:szCs w:val="24"/>
              </w:rPr>
              <w:t>A pharmaceutical company produces biostimulants of animal origin. What is the drug solcoseryl made from?</w:t>
            </w:r>
          </w:p>
        </w:tc>
        <w:tc>
          <w:tcPr>
            <w:tcW w:w="3261" w:type="dxa"/>
          </w:tcPr>
          <w:p w:rsidR="00702172" w:rsidRPr="00610CEC" w:rsidRDefault="00702172" w:rsidP="00610CEC">
            <w:pPr>
              <w:spacing w:after="0" w:line="240" w:lineRule="auto"/>
              <w:jc w:val="both"/>
              <w:rPr>
                <w:rFonts w:ascii="Times New Roman" w:hAnsi="Times New Roman"/>
                <w:sz w:val="24"/>
                <w:szCs w:val="24"/>
              </w:rPr>
            </w:pPr>
            <w:r w:rsidRPr="00610CEC">
              <w:rPr>
                <w:rFonts w:ascii="Times New Roman" w:hAnsi="Times New Roman"/>
                <w:sz w:val="24"/>
                <w:szCs w:val="24"/>
              </w:rPr>
              <w:t xml:space="preserve">*А. Blood of cattle </w:t>
            </w:r>
          </w:p>
          <w:p w:rsidR="00702172" w:rsidRPr="00610CEC" w:rsidRDefault="00702172" w:rsidP="00610CEC">
            <w:pPr>
              <w:spacing w:after="0" w:line="240" w:lineRule="auto"/>
              <w:jc w:val="both"/>
              <w:rPr>
                <w:rFonts w:ascii="Times New Roman" w:hAnsi="Times New Roman"/>
                <w:sz w:val="24"/>
                <w:szCs w:val="24"/>
              </w:rPr>
            </w:pPr>
            <w:r w:rsidRPr="00610CEC">
              <w:rPr>
                <w:rFonts w:ascii="Times New Roman" w:hAnsi="Times New Roman"/>
                <w:sz w:val="24"/>
                <w:szCs w:val="24"/>
              </w:rPr>
              <w:t>B. Deer antler</w:t>
            </w:r>
          </w:p>
          <w:p w:rsidR="00702172" w:rsidRPr="00610CEC" w:rsidRDefault="00702172" w:rsidP="00610CEC">
            <w:pPr>
              <w:spacing w:after="0" w:line="240" w:lineRule="auto"/>
              <w:jc w:val="both"/>
              <w:rPr>
                <w:rFonts w:ascii="Times New Roman" w:hAnsi="Times New Roman"/>
                <w:sz w:val="24"/>
                <w:szCs w:val="24"/>
              </w:rPr>
            </w:pPr>
            <w:r w:rsidRPr="00610CEC">
              <w:rPr>
                <w:rFonts w:ascii="Times New Roman" w:hAnsi="Times New Roman"/>
                <w:sz w:val="24"/>
                <w:szCs w:val="24"/>
              </w:rPr>
              <w:t>С. Human blood</w:t>
            </w:r>
          </w:p>
          <w:p w:rsidR="00702172" w:rsidRPr="00610CEC" w:rsidRDefault="00702172" w:rsidP="00610CEC">
            <w:pPr>
              <w:spacing w:after="0" w:line="240" w:lineRule="auto"/>
              <w:jc w:val="both"/>
              <w:rPr>
                <w:rFonts w:ascii="Times New Roman" w:hAnsi="Times New Roman"/>
                <w:sz w:val="24"/>
                <w:szCs w:val="24"/>
              </w:rPr>
            </w:pPr>
            <w:r w:rsidRPr="00610CEC">
              <w:rPr>
                <w:rFonts w:ascii="Times New Roman" w:hAnsi="Times New Roman"/>
                <w:sz w:val="24"/>
                <w:szCs w:val="24"/>
              </w:rPr>
              <w:t>D. Bovine trachea</w:t>
            </w:r>
          </w:p>
          <w:p w:rsidR="00702172" w:rsidRPr="00610CEC" w:rsidRDefault="00702172" w:rsidP="00610CEC">
            <w:pPr>
              <w:spacing w:after="0" w:line="240" w:lineRule="auto"/>
              <w:jc w:val="both"/>
              <w:rPr>
                <w:rFonts w:ascii="Times New Roman" w:hAnsi="Times New Roman"/>
                <w:sz w:val="24"/>
                <w:szCs w:val="24"/>
              </w:rPr>
            </w:pPr>
            <w:r w:rsidRPr="00610CEC">
              <w:rPr>
                <w:rFonts w:ascii="Times New Roman" w:hAnsi="Times New Roman"/>
                <w:sz w:val="24"/>
                <w:szCs w:val="24"/>
              </w:rPr>
              <w:t>E. Bovine spleens</w:t>
            </w:r>
          </w:p>
        </w:tc>
        <w:tc>
          <w:tcPr>
            <w:tcW w:w="4215" w:type="dxa"/>
          </w:tcPr>
          <w:p w:rsidR="00702172" w:rsidRPr="00610CEC" w:rsidRDefault="00702172" w:rsidP="00610CEC">
            <w:pPr>
              <w:spacing w:after="0" w:line="240" w:lineRule="auto"/>
              <w:rPr>
                <w:rFonts w:ascii="Times New Roman" w:hAnsi="Times New Roman"/>
                <w:sz w:val="24"/>
                <w:szCs w:val="24"/>
              </w:rPr>
            </w:pPr>
            <w:r w:rsidRPr="00610CEC">
              <w:rPr>
                <w:rFonts w:ascii="Times New Roman" w:hAnsi="Times New Roman"/>
                <w:sz w:val="24"/>
                <w:szCs w:val="24"/>
              </w:rPr>
              <w:t>Solcoseryl is a drug derived from bovine blood; it is free of protein and has no antigenic properties.</w:t>
            </w:r>
          </w:p>
        </w:tc>
      </w:tr>
      <w:tr w:rsidR="00702172" w:rsidRPr="00610CEC" w:rsidTr="00702172">
        <w:tc>
          <w:tcPr>
            <w:tcW w:w="534" w:type="dxa"/>
          </w:tcPr>
          <w:p w:rsidR="00702172" w:rsidRPr="00610CEC" w:rsidRDefault="00702172"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10</w:t>
            </w:r>
          </w:p>
        </w:tc>
        <w:tc>
          <w:tcPr>
            <w:tcW w:w="2976" w:type="dxa"/>
          </w:tcPr>
          <w:p w:rsidR="00702172" w:rsidRPr="00610CEC" w:rsidRDefault="00702172" w:rsidP="00610CEC">
            <w:pPr>
              <w:spacing w:after="0" w:line="240" w:lineRule="auto"/>
              <w:rPr>
                <w:rFonts w:ascii="Times New Roman" w:hAnsi="Times New Roman"/>
                <w:sz w:val="24"/>
                <w:szCs w:val="24"/>
              </w:rPr>
            </w:pPr>
            <w:r w:rsidRPr="00610CEC">
              <w:rPr>
                <w:rFonts w:ascii="Times New Roman" w:hAnsi="Times New Roman"/>
                <w:sz w:val="24"/>
                <w:szCs w:val="24"/>
              </w:rPr>
              <w:t>When developing the technological process for the production of enzymes, the drug is introduced at the stage of incorporating the enzyme into the microcapsule gel. Is an enzyme stability enhancer used at this stage?</w:t>
            </w:r>
          </w:p>
        </w:tc>
        <w:tc>
          <w:tcPr>
            <w:tcW w:w="3261" w:type="dxa"/>
          </w:tcPr>
          <w:p w:rsidR="00702172" w:rsidRPr="00610CEC" w:rsidRDefault="00702172" w:rsidP="00610CEC">
            <w:pPr>
              <w:spacing w:after="0" w:line="240" w:lineRule="auto"/>
              <w:jc w:val="both"/>
              <w:rPr>
                <w:rFonts w:ascii="Times New Roman" w:hAnsi="Times New Roman"/>
                <w:sz w:val="24"/>
                <w:szCs w:val="24"/>
              </w:rPr>
            </w:pPr>
            <w:r w:rsidRPr="00610CEC">
              <w:rPr>
                <w:rFonts w:ascii="Times New Roman" w:hAnsi="Times New Roman"/>
                <w:sz w:val="24"/>
                <w:szCs w:val="24"/>
              </w:rPr>
              <w:t>A. * Immobilisation</w:t>
            </w:r>
          </w:p>
          <w:p w:rsidR="00702172" w:rsidRPr="00610CEC" w:rsidRDefault="00702172" w:rsidP="00610CEC">
            <w:pPr>
              <w:spacing w:after="0" w:line="240" w:lineRule="auto"/>
              <w:jc w:val="both"/>
              <w:rPr>
                <w:rFonts w:ascii="Times New Roman" w:hAnsi="Times New Roman"/>
                <w:sz w:val="24"/>
                <w:szCs w:val="24"/>
              </w:rPr>
            </w:pPr>
            <w:r w:rsidRPr="00610CEC">
              <w:rPr>
                <w:rFonts w:ascii="Times New Roman" w:hAnsi="Times New Roman"/>
                <w:sz w:val="24"/>
                <w:szCs w:val="24"/>
              </w:rPr>
              <w:t>B.</w:t>
            </w:r>
            <w:r w:rsidRPr="00610CEC">
              <w:rPr>
                <w:rFonts w:ascii="Times New Roman" w:hAnsi="Times New Roman"/>
                <w:sz w:val="24"/>
                <w:szCs w:val="24"/>
              </w:rPr>
              <w:tab/>
              <w:t>Lyophilisation</w:t>
            </w:r>
          </w:p>
          <w:p w:rsidR="00702172" w:rsidRPr="00610CEC" w:rsidRDefault="00702172" w:rsidP="00610CEC">
            <w:pPr>
              <w:spacing w:after="0" w:line="240" w:lineRule="auto"/>
              <w:jc w:val="both"/>
              <w:rPr>
                <w:rFonts w:ascii="Times New Roman" w:hAnsi="Times New Roman"/>
                <w:sz w:val="24"/>
                <w:szCs w:val="24"/>
              </w:rPr>
            </w:pPr>
            <w:r w:rsidRPr="00610CEC">
              <w:rPr>
                <w:rFonts w:ascii="Times New Roman" w:hAnsi="Times New Roman"/>
                <w:sz w:val="24"/>
                <w:szCs w:val="24"/>
              </w:rPr>
              <w:t>C.</w:t>
            </w:r>
            <w:r w:rsidRPr="00610CEC">
              <w:rPr>
                <w:rFonts w:ascii="Times New Roman" w:hAnsi="Times New Roman"/>
                <w:sz w:val="24"/>
                <w:szCs w:val="24"/>
              </w:rPr>
              <w:tab/>
              <w:t>Sterilisation</w:t>
            </w:r>
          </w:p>
          <w:p w:rsidR="00702172" w:rsidRPr="00610CEC" w:rsidRDefault="00702172" w:rsidP="00610CEC">
            <w:pPr>
              <w:spacing w:after="0" w:line="240" w:lineRule="auto"/>
              <w:jc w:val="both"/>
              <w:rPr>
                <w:rFonts w:ascii="Times New Roman" w:hAnsi="Times New Roman"/>
                <w:sz w:val="24"/>
                <w:szCs w:val="24"/>
              </w:rPr>
            </w:pPr>
            <w:r w:rsidRPr="00610CEC">
              <w:rPr>
                <w:rFonts w:ascii="Times New Roman" w:hAnsi="Times New Roman"/>
                <w:sz w:val="24"/>
                <w:szCs w:val="24"/>
              </w:rPr>
              <w:t>D.</w:t>
            </w:r>
            <w:r w:rsidRPr="00610CEC">
              <w:rPr>
                <w:rFonts w:ascii="Times New Roman" w:hAnsi="Times New Roman"/>
                <w:sz w:val="24"/>
                <w:szCs w:val="24"/>
              </w:rPr>
              <w:tab/>
              <w:t>Canning</w:t>
            </w:r>
          </w:p>
          <w:p w:rsidR="00702172" w:rsidRPr="00610CEC" w:rsidRDefault="00702172" w:rsidP="00610CEC">
            <w:pPr>
              <w:spacing w:after="0" w:line="240" w:lineRule="auto"/>
              <w:jc w:val="both"/>
              <w:rPr>
                <w:rFonts w:ascii="Times New Roman" w:hAnsi="Times New Roman"/>
                <w:sz w:val="24"/>
                <w:szCs w:val="24"/>
              </w:rPr>
            </w:pPr>
            <w:r w:rsidRPr="00610CEC">
              <w:rPr>
                <w:rFonts w:ascii="Times New Roman" w:hAnsi="Times New Roman"/>
                <w:sz w:val="24"/>
                <w:szCs w:val="24"/>
              </w:rPr>
              <w:t>E.</w:t>
            </w:r>
            <w:r w:rsidRPr="00610CEC">
              <w:rPr>
                <w:rFonts w:ascii="Times New Roman" w:hAnsi="Times New Roman"/>
                <w:sz w:val="24"/>
                <w:szCs w:val="24"/>
              </w:rPr>
              <w:tab/>
              <w:t>Concentration</w:t>
            </w:r>
          </w:p>
        </w:tc>
        <w:tc>
          <w:tcPr>
            <w:tcW w:w="4215" w:type="dxa"/>
          </w:tcPr>
          <w:p w:rsidR="00702172" w:rsidRPr="00610CEC" w:rsidRDefault="00702172" w:rsidP="00610CEC">
            <w:pPr>
              <w:spacing w:after="0" w:line="240" w:lineRule="auto"/>
              <w:rPr>
                <w:rFonts w:ascii="Times New Roman" w:hAnsi="Times New Roman"/>
                <w:sz w:val="24"/>
                <w:szCs w:val="24"/>
              </w:rPr>
            </w:pPr>
            <w:r w:rsidRPr="00610CEC">
              <w:rPr>
                <w:rFonts w:ascii="Times New Roman" w:hAnsi="Times New Roman"/>
                <w:sz w:val="24"/>
                <w:szCs w:val="24"/>
              </w:rPr>
              <w:t xml:space="preserve">Immobilisation of enzymes means increasing their stability. Methods of enzyme immobilisation can be divided into two groups: incorporation into a microcapsule gel and binding to a carrier by adsorption or covalent bonding. </w:t>
            </w:r>
          </w:p>
        </w:tc>
      </w:tr>
      <w:tr w:rsidR="00702172" w:rsidRPr="00610CEC" w:rsidTr="00702172">
        <w:tc>
          <w:tcPr>
            <w:tcW w:w="534" w:type="dxa"/>
          </w:tcPr>
          <w:p w:rsidR="00702172" w:rsidRPr="00610CEC" w:rsidRDefault="00702172"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11</w:t>
            </w:r>
          </w:p>
        </w:tc>
        <w:tc>
          <w:tcPr>
            <w:tcW w:w="2976" w:type="dxa"/>
          </w:tcPr>
          <w:p w:rsidR="00702172" w:rsidRPr="00610CEC" w:rsidRDefault="00702172" w:rsidP="00610CEC">
            <w:pPr>
              <w:spacing w:after="0" w:line="240" w:lineRule="auto"/>
              <w:rPr>
                <w:rFonts w:ascii="Times New Roman" w:hAnsi="Times New Roman"/>
                <w:sz w:val="24"/>
                <w:szCs w:val="24"/>
              </w:rPr>
            </w:pPr>
            <w:r w:rsidRPr="00610CEC">
              <w:rPr>
                <w:rFonts w:ascii="Times New Roman" w:hAnsi="Times New Roman"/>
                <w:sz w:val="24"/>
                <w:szCs w:val="24"/>
              </w:rPr>
              <w:t>A pharmaceutical company manufactures medicines with thermolabile substances. What drying method is used to produce these drugs?</w:t>
            </w:r>
          </w:p>
        </w:tc>
        <w:tc>
          <w:tcPr>
            <w:tcW w:w="3261" w:type="dxa"/>
          </w:tcPr>
          <w:p w:rsidR="00702172" w:rsidRPr="00610CEC" w:rsidRDefault="00702172"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A. Sublimation</w:t>
            </w:r>
          </w:p>
          <w:p w:rsidR="00702172" w:rsidRPr="00610CEC" w:rsidRDefault="00702172"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B. Radiation</w:t>
            </w:r>
          </w:p>
          <w:p w:rsidR="00702172" w:rsidRPr="00610CEC" w:rsidRDefault="00702172"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C. Ultrasonic</w:t>
            </w:r>
          </w:p>
          <w:p w:rsidR="00702172" w:rsidRPr="00610CEC" w:rsidRDefault="00702172"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D. Infrared</w:t>
            </w:r>
          </w:p>
          <w:p w:rsidR="00702172" w:rsidRPr="00610CEC" w:rsidRDefault="00702172" w:rsidP="00610CEC">
            <w:pPr>
              <w:spacing w:after="0" w:line="240" w:lineRule="auto"/>
              <w:jc w:val="both"/>
              <w:rPr>
                <w:rFonts w:ascii="Times New Roman" w:hAnsi="Times New Roman"/>
                <w:sz w:val="24"/>
                <w:szCs w:val="24"/>
              </w:rPr>
            </w:pPr>
            <w:r w:rsidRPr="00610CEC">
              <w:rPr>
                <w:rFonts w:ascii="Times New Roman" w:hAnsi="Times New Roman"/>
                <w:color w:val="000000"/>
                <w:sz w:val="24"/>
                <w:szCs w:val="24"/>
              </w:rPr>
              <w:t>E. Drying by high frequency current</w:t>
            </w:r>
          </w:p>
        </w:tc>
        <w:tc>
          <w:tcPr>
            <w:tcW w:w="4215" w:type="dxa"/>
          </w:tcPr>
          <w:p w:rsidR="00702172" w:rsidRPr="00610CEC" w:rsidRDefault="00702172" w:rsidP="00610CEC">
            <w:pPr>
              <w:spacing w:after="0" w:line="240" w:lineRule="auto"/>
              <w:rPr>
                <w:rFonts w:ascii="Times New Roman" w:hAnsi="Times New Roman"/>
                <w:sz w:val="24"/>
                <w:szCs w:val="24"/>
              </w:rPr>
            </w:pPr>
            <w:r w:rsidRPr="00610CEC">
              <w:rPr>
                <w:rFonts w:ascii="Times New Roman" w:hAnsi="Times New Roman"/>
                <w:sz w:val="24"/>
                <w:szCs w:val="24"/>
              </w:rPr>
              <w:t>Of the special types of drying that are used relatively rarely, freeze-drying is widely used in pharmacy to dry thermolabile substances such as enzymes, hormones, bacterial preparations, blood products, etc.</w:t>
            </w:r>
          </w:p>
        </w:tc>
      </w:tr>
      <w:tr w:rsidR="00702172" w:rsidRPr="00610CEC" w:rsidTr="00702172">
        <w:tc>
          <w:tcPr>
            <w:tcW w:w="534" w:type="dxa"/>
          </w:tcPr>
          <w:p w:rsidR="00702172" w:rsidRPr="00610CEC" w:rsidRDefault="00702172" w:rsidP="00610CEC">
            <w:pPr>
              <w:spacing w:after="0" w:line="240" w:lineRule="auto"/>
              <w:jc w:val="both"/>
              <w:rPr>
                <w:rFonts w:ascii="Times New Roman" w:hAnsi="Times New Roman"/>
                <w:sz w:val="24"/>
                <w:szCs w:val="24"/>
              </w:rPr>
            </w:pPr>
            <w:r w:rsidRPr="00610CEC">
              <w:rPr>
                <w:rFonts w:ascii="Times New Roman" w:hAnsi="Times New Roman"/>
                <w:sz w:val="24"/>
                <w:szCs w:val="24"/>
              </w:rPr>
              <w:t>12</w:t>
            </w:r>
          </w:p>
        </w:tc>
        <w:tc>
          <w:tcPr>
            <w:tcW w:w="2976" w:type="dxa"/>
          </w:tcPr>
          <w:p w:rsidR="00702172" w:rsidRPr="00610CEC" w:rsidRDefault="00702172" w:rsidP="00610CEC">
            <w:pPr>
              <w:spacing w:after="0" w:line="240" w:lineRule="auto"/>
              <w:rPr>
                <w:rFonts w:ascii="Times New Roman" w:hAnsi="Times New Roman"/>
                <w:sz w:val="24"/>
                <w:szCs w:val="24"/>
              </w:rPr>
            </w:pPr>
            <w:r w:rsidRPr="00610CEC">
              <w:rPr>
                <w:rFonts w:ascii="Times New Roman" w:hAnsi="Times New Roman"/>
                <w:sz w:val="24"/>
                <w:szCs w:val="24"/>
              </w:rPr>
              <w:t>A pharmaceutical factory produces juice from fresh plant material. Specify the operation that is carried out at the stage of juice purification.</w:t>
            </w:r>
          </w:p>
        </w:tc>
        <w:tc>
          <w:tcPr>
            <w:tcW w:w="3261" w:type="dxa"/>
          </w:tcPr>
          <w:p w:rsidR="00702172" w:rsidRPr="00610CEC" w:rsidRDefault="00702172"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 xml:space="preserve">А. Heating followed by rapid cooling </w:t>
            </w:r>
          </w:p>
          <w:p w:rsidR="00702172" w:rsidRPr="00610CEC" w:rsidRDefault="00702172"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B. Filtration</w:t>
            </w:r>
          </w:p>
          <w:p w:rsidR="00702172" w:rsidRPr="00610CEC" w:rsidRDefault="00702172"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С. Crystallisation</w:t>
            </w:r>
          </w:p>
          <w:p w:rsidR="00702172" w:rsidRPr="00610CEC" w:rsidRDefault="00702172"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D. Adsorption</w:t>
            </w:r>
          </w:p>
          <w:p w:rsidR="00702172" w:rsidRPr="00610CEC" w:rsidRDefault="00702172" w:rsidP="00610CEC">
            <w:pPr>
              <w:spacing w:after="0" w:line="240" w:lineRule="auto"/>
              <w:jc w:val="both"/>
              <w:rPr>
                <w:rFonts w:ascii="Times New Roman" w:hAnsi="Times New Roman"/>
                <w:sz w:val="24"/>
                <w:szCs w:val="24"/>
              </w:rPr>
            </w:pPr>
            <w:r w:rsidRPr="00610CEC">
              <w:rPr>
                <w:rFonts w:ascii="Times New Roman" w:hAnsi="Times New Roman"/>
                <w:color w:val="000000"/>
                <w:sz w:val="24"/>
                <w:szCs w:val="24"/>
              </w:rPr>
              <w:t>E. Boiling</w:t>
            </w:r>
          </w:p>
        </w:tc>
        <w:tc>
          <w:tcPr>
            <w:tcW w:w="4215" w:type="dxa"/>
          </w:tcPr>
          <w:p w:rsidR="00702172" w:rsidRPr="00610CEC" w:rsidRDefault="00702172" w:rsidP="00610CEC">
            <w:pPr>
              <w:spacing w:after="0" w:line="240" w:lineRule="auto"/>
              <w:rPr>
                <w:rFonts w:ascii="Times New Roman" w:hAnsi="Times New Roman"/>
                <w:sz w:val="24"/>
                <w:szCs w:val="24"/>
              </w:rPr>
            </w:pPr>
            <w:r w:rsidRPr="00610CEC">
              <w:rPr>
                <w:rFonts w:ascii="Times New Roman" w:hAnsi="Times New Roman"/>
                <w:sz w:val="24"/>
                <w:szCs w:val="24"/>
              </w:rPr>
              <w:t xml:space="preserve">At the stage of juice purification from fresh plant material, heating is carried out followed by rapid cooling </w:t>
            </w:r>
          </w:p>
        </w:tc>
      </w:tr>
      <w:tr w:rsidR="00702172" w:rsidRPr="00610CEC" w:rsidTr="00702172">
        <w:tc>
          <w:tcPr>
            <w:tcW w:w="534" w:type="dxa"/>
          </w:tcPr>
          <w:p w:rsidR="00702172" w:rsidRPr="00610CEC" w:rsidRDefault="00702172"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13</w:t>
            </w:r>
          </w:p>
        </w:tc>
        <w:tc>
          <w:tcPr>
            <w:tcW w:w="2976" w:type="dxa"/>
          </w:tcPr>
          <w:p w:rsidR="00702172" w:rsidRPr="00610CEC" w:rsidRDefault="00702172" w:rsidP="00610CEC">
            <w:pPr>
              <w:spacing w:after="0" w:line="240" w:lineRule="auto"/>
              <w:rPr>
                <w:rFonts w:ascii="Times New Roman" w:hAnsi="Times New Roman"/>
                <w:sz w:val="24"/>
                <w:szCs w:val="24"/>
              </w:rPr>
            </w:pPr>
            <w:r w:rsidRPr="00610CEC">
              <w:rPr>
                <w:rFonts w:ascii="Times New Roman" w:hAnsi="Times New Roman"/>
                <w:sz w:val="24"/>
                <w:szCs w:val="24"/>
              </w:rPr>
              <w:t>The phytochemical department of an enterprise produces biogenic stimulants from various types of raw materials. What kinds of biogenic stimulants are obtained from mineral sources?</w:t>
            </w:r>
          </w:p>
        </w:tc>
        <w:tc>
          <w:tcPr>
            <w:tcW w:w="3261" w:type="dxa"/>
          </w:tcPr>
          <w:p w:rsidR="00702172" w:rsidRPr="00610CEC" w:rsidRDefault="00702172"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 xml:space="preserve">А. Peloidin, humizol, peat, FIBS for injection </w:t>
            </w:r>
          </w:p>
          <w:p w:rsidR="00702172" w:rsidRPr="00610CEC" w:rsidRDefault="00702172"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B. Liquid aloe extract, aloe liniment, plasmol</w:t>
            </w:r>
          </w:p>
          <w:p w:rsidR="00702172" w:rsidRPr="00610CEC" w:rsidRDefault="00702172"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С. Peloidin, humizol, peat, plasmol, solcoseryl</w:t>
            </w:r>
          </w:p>
          <w:p w:rsidR="00702172" w:rsidRPr="00610CEC" w:rsidRDefault="00702172" w:rsidP="00610CEC">
            <w:pPr>
              <w:spacing w:after="0" w:line="240" w:lineRule="auto"/>
              <w:jc w:val="both"/>
              <w:rPr>
                <w:rFonts w:ascii="Times New Roman" w:hAnsi="Times New Roman"/>
                <w:color w:val="000000"/>
                <w:sz w:val="24"/>
                <w:szCs w:val="24"/>
              </w:rPr>
            </w:pPr>
            <w:r w:rsidRPr="00610CEC">
              <w:rPr>
                <w:rFonts w:ascii="Times New Roman" w:hAnsi="Times New Roman"/>
                <w:color w:val="000000"/>
                <w:sz w:val="24"/>
                <w:szCs w:val="24"/>
              </w:rPr>
              <w:t>D Liquid aloe extract, aloe liniment, aloe juice, biosed</w:t>
            </w:r>
          </w:p>
          <w:p w:rsidR="00702172" w:rsidRPr="00610CEC" w:rsidRDefault="00702172" w:rsidP="00610CEC">
            <w:pPr>
              <w:spacing w:after="0" w:line="240" w:lineRule="auto"/>
              <w:jc w:val="both"/>
              <w:rPr>
                <w:rFonts w:ascii="Times New Roman" w:hAnsi="Times New Roman"/>
                <w:sz w:val="24"/>
                <w:szCs w:val="24"/>
              </w:rPr>
            </w:pPr>
            <w:r w:rsidRPr="00610CEC">
              <w:rPr>
                <w:rFonts w:ascii="Times New Roman" w:hAnsi="Times New Roman"/>
                <w:color w:val="000000"/>
                <w:sz w:val="24"/>
                <w:szCs w:val="24"/>
              </w:rPr>
              <w:t>E Vitreous, placenta extract for injection, plasmol, solcoseril</w:t>
            </w:r>
          </w:p>
        </w:tc>
        <w:tc>
          <w:tcPr>
            <w:tcW w:w="4215" w:type="dxa"/>
          </w:tcPr>
          <w:p w:rsidR="00702172" w:rsidRPr="00610CEC" w:rsidRDefault="00702172" w:rsidP="00610CEC">
            <w:pPr>
              <w:spacing w:after="0" w:line="240" w:lineRule="auto"/>
              <w:rPr>
                <w:rFonts w:ascii="Times New Roman" w:hAnsi="Times New Roman"/>
                <w:sz w:val="24"/>
                <w:szCs w:val="24"/>
              </w:rPr>
            </w:pPr>
            <w:r w:rsidRPr="00610CEC">
              <w:rPr>
                <w:rFonts w:ascii="Times New Roman" w:hAnsi="Times New Roman"/>
                <w:sz w:val="24"/>
                <w:szCs w:val="24"/>
              </w:rPr>
              <w:t>Peloidin, humizol, peat, FIBS for injections - preparations of biogenic stimulants obtained from mineral sources</w:t>
            </w:r>
          </w:p>
        </w:tc>
      </w:tr>
      <w:tr w:rsidR="00702172" w:rsidRPr="00610CEC" w:rsidTr="00702172">
        <w:tc>
          <w:tcPr>
            <w:tcW w:w="534" w:type="dxa"/>
          </w:tcPr>
          <w:p w:rsidR="00702172" w:rsidRPr="00610CEC" w:rsidRDefault="00702172"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14</w:t>
            </w:r>
          </w:p>
        </w:tc>
        <w:tc>
          <w:tcPr>
            <w:tcW w:w="2976" w:type="dxa"/>
          </w:tcPr>
          <w:p w:rsidR="00702172" w:rsidRPr="00610CEC" w:rsidRDefault="00702172" w:rsidP="00610CEC">
            <w:pPr>
              <w:spacing w:after="0" w:line="240" w:lineRule="auto"/>
              <w:rPr>
                <w:rFonts w:ascii="Times New Roman" w:hAnsi="Times New Roman"/>
                <w:sz w:val="24"/>
                <w:szCs w:val="24"/>
              </w:rPr>
            </w:pPr>
            <w:r w:rsidRPr="00610CEC">
              <w:rPr>
                <w:rFonts w:ascii="Times New Roman" w:hAnsi="Times New Roman"/>
                <w:sz w:val="24"/>
                <w:szCs w:val="24"/>
              </w:rPr>
              <w:t>Different types of dryers are used in the production of phyto- and organopreparations. Which dryer is most appropriate for drying thermolabile compounds?</w:t>
            </w:r>
          </w:p>
        </w:tc>
        <w:tc>
          <w:tcPr>
            <w:tcW w:w="3261" w:type="dxa"/>
          </w:tcPr>
          <w:p w:rsidR="00702172" w:rsidRPr="00610CEC" w:rsidRDefault="00702172" w:rsidP="00610CEC">
            <w:pPr>
              <w:pStyle w:val="a6"/>
              <w:autoSpaceDE w:val="0"/>
              <w:autoSpaceDN w:val="0"/>
              <w:adjustRightInd w:val="0"/>
              <w:spacing w:after="0" w:line="240" w:lineRule="auto"/>
              <w:ind w:left="0"/>
              <w:jc w:val="both"/>
              <w:rPr>
                <w:rFonts w:ascii="Times New Roman" w:hAnsi="Times New Roman"/>
                <w:color w:val="000000"/>
                <w:sz w:val="24"/>
                <w:szCs w:val="24"/>
                <w:lang w:val="en-US"/>
              </w:rPr>
            </w:pPr>
            <w:r w:rsidRPr="00610CEC">
              <w:rPr>
                <w:rFonts w:ascii="Times New Roman" w:hAnsi="Times New Roman"/>
                <w:color w:val="000000"/>
                <w:sz w:val="24"/>
                <w:szCs w:val="24"/>
                <w:lang w:val="en-US"/>
              </w:rPr>
              <w:t>A. * Freeze dryer</w:t>
            </w:r>
          </w:p>
          <w:p w:rsidR="00702172" w:rsidRPr="00610CEC" w:rsidRDefault="00702172" w:rsidP="00610CEC">
            <w:pPr>
              <w:pStyle w:val="a6"/>
              <w:autoSpaceDE w:val="0"/>
              <w:autoSpaceDN w:val="0"/>
              <w:adjustRightInd w:val="0"/>
              <w:spacing w:after="0" w:line="240" w:lineRule="auto"/>
              <w:ind w:left="0"/>
              <w:jc w:val="both"/>
              <w:rPr>
                <w:rFonts w:ascii="Times New Roman" w:hAnsi="Times New Roman"/>
                <w:color w:val="000000"/>
                <w:sz w:val="24"/>
                <w:szCs w:val="24"/>
                <w:lang w:val="en-US"/>
              </w:rPr>
            </w:pPr>
            <w:r w:rsidRPr="00610CEC">
              <w:rPr>
                <w:rFonts w:ascii="Times New Roman" w:hAnsi="Times New Roman"/>
                <w:color w:val="000000"/>
                <w:sz w:val="24"/>
                <w:szCs w:val="24"/>
                <w:lang w:val="en-US"/>
              </w:rPr>
              <w:t>B.</w:t>
            </w:r>
            <w:r w:rsidRPr="00610CEC">
              <w:rPr>
                <w:rFonts w:ascii="Times New Roman" w:hAnsi="Times New Roman"/>
                <w:color w:val="000000"/>
                <w:sz w:val="24"/>
                <w:szCs w:val="24"/>
                <w:lang w:val="en-US"/>
              </w:rPr>
              <w:tab/>
              <w:t>Roller dryer</w:t>
            </w:r>
          </w:p>
          <w:p w:rsidR="00702172" w:rsidRPr="00610CEC" w:rsidRDefault="00702172" w:rsidP="00610CEC">
            <w:pPr>
              <w:pStyle w:val="a6"/>
              <w:autoSpaceDE w:val="0"/>
              <w:autoSpaceDN w:val="0"/>
              <w:adjustRightInd w:val="0"/>
              <w:spacing w:after="0" w:line="240" w:lineRule="auto"/>
              <w:ind w:left="0"/>
              <w:jc w:val="both"/>
              <w:rPr>
                <w:rFonts w:ascii="Times New Roman" w:hAnsi="Times New Roman"/>
                <w:color w:val="000000"/>
                <w:sz w:val="24"/>
                <w:szCs w:val="24"/>
                <w:lang w:val="en-US"/>
              </w:rPr>
            </w:pPr>
            <w:r w:rsidRPr="00610CEC">
              <w:rPr>
                <w:rFonts w:ascii="Times New Roman" w:hAnsi="Times New Roman"/>
                <w:color w:val="000000"/>
                <w:sz w:val="24"/>
                <w:szCs w:val="24"/>
                <w:lang w:val="en-US"/>
              </w:rPr>
              <w:t>C.</w:t>
            </w:r>
            <w:r w:rsidRPr="00610CEC">
              <w:rPr>
                <w:rFonts w:ascii="Times New Roman" w:hAnsi="Times New Roman"/>
                <w:color w:val="000000"/>
                <w:sz w:val="24"/>
                <w:szCs w:val="24"/>
                <w:lang w:val="en-US"/>
              </w:rPr>
              <w:tab/>
              <w:t>Belt dryer</w:t>
            </w:r>
          </w:p>
          <w:p w:rsidR="00702172" w:rsidRPr="00610CEC" w:rsidRDefault="00702172" w:rsidP="00610CEC">
            <w:pPr>
              <w:pStyle w:val="a6"/>
              <w:autoSpaceDE w:val="0"/>
              <w:autoSpaceDN w:val="0"/>
              <w:adjustRightInd w:val="0"/>
              <w:spacing w:after="0" w:line="240" w:lineRule="auto"/>
              <w:ind w:left="0"/>
              <w:jc w:val="both"/>
              <w:rPr>
                <w:rFonts w:ascii="Times New Roman" w:hAnsi="Times New Roman"/>
                <w:color w:val="000000"/>
                <w:sz w:val="24"/>
                <w:szCs w:val="24"/>
                <w:lang w:val="en-US"/>
              </w:rPr>
            </w:pPr>
            <w:r w:rsidRPr="00610CEC">
              <w:rPr>
                <w:rFonts w:ascii="Times New Roman" w:hAnsi="Times New Roman"/>
                <w:color w:val="000000"/>
                <w:sz w:val="24"/>
                <w:szCs w:val="24"/>
                <w:lang w:val="en-US"/>
              </w:rPr>
              <w:t>D.</w:t>
            </w:r>
            <w:r w:rsidRPr="00610CEC">
              <w:rPr>
                <w:rFonts w:ascii="Times New Roman" w:hAnsi="Times New Roman"/>
                <w:color w:val="000000"/>
                <w:sz w:val="24"/>
                <w:szCs w:val="24"/>
                <w:lang w:val="en-US"/>
              </w:rPr>
              <w:tab/>
              <w:t>Drying cabinet</w:t>
            </w:r>
          </w:p>
          <w:p w:rsidR="00702172" w:rsidRPr="00610CEC" w:rsidRDefault="00702172" w:rsidP="00610CEC">
            <w:pPr>
              <w:spacing w:after="0" w:line="240" w:lineRule="auto"/>
              <w:jc w:val="both"/>
              <w:rPr>
                <w:rFonts w:ascii="Times New Roman" w:hAnsi="Times New Roman"/>
                <w:sz w:val="24"/>
                <w:szCs w:val="24"/>
              </w:rPr>
            </w:pPr>
            <w:r w:rsidRPr="00610CEC">
              <w:rPr>
                <w:rFonts w:ascii="Times New Roman" w:hAnsi="Times New Roman"/>
                <w:color w:val="000000"/>
                <w:sz w:val="24"/>
                <w:szCs w:val="24"/>
                <w:lang w:val="en-US"/>
              </w:rPr>
              <w:t>E.</w:t>
            </w:r>
            <w:r w:rsidRPr="00610CEC">
              <w:rPr>
                <w:rFonts w:ascii="Times New Roman" w:hAnsi="Times New Roman"/>
                <w:color w:val="000000"/>
                <w:sz w:val="24"/>
                <w:szCs w:val="24"/>
                <w:lang w:val="en-US"/>
              </w:rPr>
              <w:tab/>
              <w:t>Drum dryer</w:t>
            </w:r>
          </w:p>
        </w:tc>
        <w:tc>
          <w:tcPr>
            <w:tcW w:w="4215" w:type="dxa"/>
          </w:tcPr>
          <w:p w:rsidR="00702172" w:rsidRPr="00610CEC" w:rsidRDefault="00702172" w:rsidP="00610CEC">
            <w:pPr>
              <w:spacing w:after="0" w:line="240" w:lineRule="auto"/>
              <w:rPr>
                <w:rFonts w:ascii="Times New Roman" w:hAnsi="Times New Roman"/>
                <w:sz w:val="24"/>
                <w:szCs w:val="24"/>
              </w:rPr>
            </w:pPr>
            <w:r w:rsidRPr="00610CEC">
              <w:rPr>
                <w:rFonts w:ascii="Times New Roman" w:hAnsi="Times New Roman"/>
                <w:sz w:val="24"/>
                <w:szCs w:val="24"/>
              </w:rPr>
              <w:t>Freeze-drying is a drying method based on removing moisture from the material at low temperatures (below 0 °C), under which free moisture freezes and evaporates without melting (freeze-drying).</w:t>
            </w:r>
          </w:p>
        </w:tc>
      </w:tr>
      <w:tr w:rsidR="00702172" w:rsidRPr="00610CEC" w:rsidTr="00702172">
        <w:tc>
          <w:tcPr>
            <w:tcW w:w="534" w:type="dxa"/>
          </w:tcPr>
          <w:p w:rsidR="00702172" w:rsidRPr="00610CEC" w:rsidRDefault="00702172" w:rsidP="00610CEC">
            <w:pPr>
              <w:spacing w:after="0" w:line="240" w:lineRule="auto"/>
              <w:jc w:val="both"/>
              <w:rPr>
                <w:rFonts w:ascii="Times New Roman" w:hAnsi="Times New Roman"/>
                <w:sz w:val="24"/>
                <w:szCs w:val="24"/>
                <w:lang w:val="ru-RU"/>
              </w:rPr>
            </w:pPr>
            <w:r w:rsidRPr="00610CEC">
              <w:rPr>
                <w:rFonts w:ascii="Times New Roman" w:hAnsi="Times New Roman"/>
                <w:sz w:val="24"/>
                <w:szCs w:val="24"/>
                <w:lang w:val="ru-RU"/>
              </w:rPr>
              <w:t>15</w:t>
            </w:r>
          </w:p>
        </w:tc>
        <w:tc>
          <w:tcPr>
            <w:tcW w:w="2976" w:type="dxa"/>
          </w:tcPr>
          <w:p w:rsidR="00702172" w:rsidRPr="00610CEC" w:rsidRDefault="00702172" w:rsidP="00610CEC">
            <w:pPr>
              <w:spacing w:after="0" w:line="240" w:lineRule="auto"/>
              <w:rPr>
                <w:rFonts w:ascii="Times New Roman" w:hAnsi="Times New Roman"/>
                <w:sz w:val="24"/>
                <w:szCs w:val="24"/>
              </w:rPr>
            </w:pPr>
            <w:r w:rsidRPr="00610CEC">
              <w:rPr>
                <w:rFonts w:ascii="Times New Roman" w:hAnsi="Times New Roman"/>
                <w:sz w:val="24"/>
                <w:szCs w:val="24"/>
              </w:rPr>
              <w:t>What is one of the most effective ways to preserve the stability of low-stability and thermolabile drugs?</w:t>
            </w:r>
          </w:p>
        </w:tc>
        <w:tc>
          <w:tcPr>
            <w:tcW w:w="3261" w:type="dxa"/>
          </w:tcPr>
          <w:p w:rsidR="00702172" w:rsidRPr="00610CEC" w:rsidRDefault="00702172" w:rsidP="00610CEC">
            <w:pPr>
              <w:pStyle w:val="a6"/>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0"/>
              <w:jc w:val="both"/>
              <w:rPr>
                <w:rFonts w:ascii="Times New Roman" w:hAnsi="Times New Roman"/>
                <w:noProof/>
                <w:color w:val="000000"/>
                <w:sz w:val="24"/>
                <w:szCs w:val="24"/>
              </w:rPr>
            </w:pPr>
            <w:r w:rsidRPr="00610CEC">
              <w:rPr>
                <w:rFonts w:ascii="Times New Roman" w:hAnsi="Times New Roman"/>
                <w:noProof/>
                <w:color w:val="000000"/>
                <w:sz w:val="24"/>
                <w:szCs w:val="24"/>
              </w:rPr>
              <w:t>A. * Freeze-drying</w:t>
            </w:r>
          </w:p>
          <w:p w:rsidR="00702172" w:rsidRPr="00610CEC" w:rsidRDefault="00702172" w:rsidP="00610CEC">
            <w:pPr>
              <w:pStyle w:val="a6"/>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0"/>
              <w:jc w:val="both"/>
              <w:rPr>
                <w:rFonts w:ascii="Times New Roman" w:hAnsi="Times New Roman"/>
                <w:noProof/>
                <w:color w:val="000000"/>
                <w:sz w:val="24"/>
                <w:szCs w:val="24"/>
              </w:rPr>
            </w:pPr>
            <w:r w:rsidRPr="00610CEC">
              <w:rPr>
                <w:rFonts w:ascii="Times New Roman" w:hAnsi="Times New Roman"/>
                <w:noProof/>
                <w:color w:val="000000"/>
                <w:sz w:val="24"/>
                <w:szCs w:val="24"/>
              </w:rPr>
              <w:t>B.</w:t>
            </w:r>
            <w:r w:rsidRPr="00610CEC">
              <w:rPr>
                <w:rFonts w:ascii="Times New Roman" w:hAnsi="Times New Roman"/>
                <w:noProof/>
                <w:color w:val="000000"/>
                <w:sz w:val="24"/>
                <w:szCs w:val="24"/>
              </w:rPr>
              <w:tab/>
              <w:t>UV irradiation</w:t>
            </w:r>
          </w:p>
          <w:p w:rsidR="00702172" w:rsidRPr="00610CEC" w:rsidRDefault="00702172" w:rsidP="00610CEC">
            <w:pPr>
              <w:pStyle w:val="a6"/>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0"/>
              <w:jc w:val="both"/>
              <w:rPr>
                <w:rFonts w:ascii="Times New Roman" w:hAnsi="Times New Roman"/>
                <w:noProof/>
                <w:color w:val="000000"/>
                <w:sz w:val="24"/>
                <w:szCs w:val="24"/>
              </w:rPr>
            </w:pPr>
            <w:r w:rsidRPr="00610CEC">
              <w:rPr>
                <w:rFonts w:ascii="Times New Roman" w:hAnsi="Times New Roman"/>
                <w:noProof/>
                <w:color w:val="000000"/>
                <w:sz w:val="24"/>
                <w:szCs w:val="24"/>
              </w:rPr>
              <w:t>C.</w:t>
            </w:r>
            <w:r w:rsidRPr="00610CEC">
              <w:rPr>
                <w:rFonts w:ascii="Times New Roman" w:hAnsi="Times New Roman"/>
                <w:noProof/>
                <w:color w:val="000000"/>
                <w:sz w:val="24"/>
                <w:szCs w:val="24"/>
              </w:rPr>
              <w:tab/>
              <w:t>Boiling</w:t>
            </w:r>
          </w:p>
          <w:p w:rsidR="00702172" w:rsidRPr="00610CEC" w:rsidRDefault="00702172" w:rsidP="00610CEC">
            <w:pPr>
              <w:pStyle w:val="a6"/>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0"/>
              <w:jc w:val="both"/>
              <w:rPr>
                <w:rFonts w:ascii="Times New Roman" w:hAnsi="Times New Roman"/>
                <w:noProof/>
                <w:color w:val="000000"/>
                <w:sz w:val="24"/>
                <w:szCs w:val="24"/>
              </w:rPr>
            </w:pPr>
            <w:r w:rsidRPr="00610CEC">
              <w:rPr>
                <w:rFonts w:ascii="Times New Roman" w:hAnsi="Times New Roman"/>
                <w:noProof/>
                <w:color w:val="000000"/>
                <w:sz w:val="24"/>
                <w:szCs w:val="24"/>
              </w:rPr>
              <w:t>D.</w:t>
            </w:r>
            <w:r w:rsidRPr="00610CEC">
              <w:rPr>
                <w:rFonts w:ascii="Times New Roman" w:hAnsi="Times New Roman"/>
                <w:noProof/>
                <w:color w:val="000000"/>
                <w:sz w:val="24"/>
                <w:szCs w:val="24"/>
              </w:rPr>
              <w:tab/>
              <w:t>Hydrolysis</w:t>
            </w:r>
          </w:p>
          <w:p w:rsidR="00702172" w:rsidRPr="00610CEC" w:rsidRDefault="00702172" w:rsidP="00610CEC">
            <w:pPr>
              <w:spacing w:after="0" w:line="240" w:lineRule="auto"/>
              <w:jc w:val="both"/>
              <w:rPr>
                <w:rFonts w:ascii="Times New Roman" w:hAnsi="Times New Roman"/>
                <w:sz w:val="24"/>
                <w:szCs w:val="24"/>
              </w:rPr>
            </w:pPr>
            <w:r w:rsidRPr="00610CEC">
              <w:rPr>
                <w:rFonts w:ascii="Times New Roman" w:hAnsi="Times New Roman"/>
                <w:noProof/>
                <w:color w:val="000000"/>
                <w:sz w:val="24"/>
                <w:szCs w:val="24"/>
              </w:rPr>
              <w:t>E.</w:t>
            </w:r>
            <w:r w:rsidRPr="00610CEC">
              <w:rPr>
                <w:rFonts w:ascii="Times New Roman" w:hAnsi="Times New Roman"/>
                <w:noProof/>
                <w:color w:val="000000"/>
                <w:sz w:val="24"/>
                <w:szCs w:val="24"/>
              </w:rPr>
              <w:tab/>
              <w:t>Filtration</w:t>
            </w:r>
          </w:p>
        </w:tc>
        <w:tc>
          <w:tcPr>
            <w:tcW w:w="4215" w:type="dxa"/>
          </w:tcPr>
          <w:p w:rsidR="00702172" w:rsidRPr="00610CEC" w:rsidRDefault="00702172" w:rsidP="00610CEC">
            <w:pPr>
              <w:spacing w:after="0" w:line="240" w:lineRule="auto"/>
              <w:rPr>
                <w:rFonts w:ascii="Times New Roman" w:hAnsi="Times New Roman"/>
                <w:sz w:val="24"/>
                <w:szCs w:val="24"/>
              </w:rPr>
            </w:pPr>
            <w:r w:rsidRPr="00610CEC">
              <w:rPr>
                <w:rFonts w:ascii="Times New Roman" w:hAnsi="Times New Roman"/>
                <w:sz w:val="24"/>
                <w:szCs w:val="24"/>
              </w:rPr>
              <w:t>Lyophilisation (freeze-drying) is one of the most effective ways to increase the stability of low-stability and thermolabile drugs, such as antibiotics, enzymes, hormones and other biologically active liquids. Freeze-drying creates conditions under which substances undergo minimal chemical transformations, thereby reducing the number of destabilising factors and increasing the stability of the drug.</w:t>
            </w:r>
          </w:p>
        </w:tc>
      </w:tr>
      <w:tr w:rsidR="00702172" w:rsidRPr="00610CEC" w:rsidTr="00702172">
        <w:tc>
          <w:tcPr>
            <w:tcW w:w="534" w:type="dxa"/>
          </w:tcPr>
          <w:p w:rsidR="00702172" w:rsidRPr="00610CEC" w:rsidRDefault="00702172" w:rsidP="00610CEC">
            <w:pPr>
              <w:spacing w:after="0" w:line="240" w:lineRule="auto"/>
              <w:jc w:val="both"/>
              <w:rPr>
                <w:rFonts w:ascii="Times New Roman" w:hAnsi="Times New Roman"/>
                <w:color w:val="FF0000"/>
                <w:sz w:val="24"/>
                <w:szCs w:val="24"/>
                <w:lang w:val="ru-RU"/>
              </w:rPr>
            </w:pPr>
            <w:r w:rsidRPr="00610CEC">
              <w:rPr>
                <w:rFonts w:ascii="Times New Roman" w:hAnsi="Times New Roman"/>
                <w:color w:val="FF0000"/>
                <w:sz w:val="24"/>
                <w:szCs w:val="24"/>
                <w:lang w:val="ru-RU"/>
              </w:rPr>
              <w:t>16</w:t>
            </w:r>
          </w:p>
        </w:tc>
        <w:tc>
          <w:tcPr>
            <w:tcW w:w="2976" w:type="dxa"/>
          </w:tcPr>
          <w:p w:rsidR="00702172" w:rsidRPr="00610CEC" w:rsidRDefault="006E3E52" w:rsidP="00610CEC">
            <w:pPr>
              <w:spacing w:after="0" w:line="240" w:lineRule="auto"/>
              <w:rPr>
                <w:rFonts w:ascii="Times New Roman" w:hAnsi="Times New Roman"/>
                <w:color w:val="FF0000"/>
                <w:sz w:val="24"/>
                <w:szCs w:val="24"/>
              </w:rPr>
            </w:pPr>
            <w:r w:rsidRPr="00610CEC">
              <w:rPr>
                <w:rFonts w:ascii="Times New Roman" w:hAnsi="Times New Roman"/>
                <w:color w:val="FF0000"/>
                <w:sz w:val="24"/>
                <w:szCs w:val="24"/>
              </w:rPr>
              <w:t>Hormonal drugs are produced at the pharmaceutical enterprise. From what raw materials is insulin obtained?</w:t>
            </w:r>
          </w:p>
        </w:tc>
        <w:tc>
          <w:tcPr>
            <w:tcW w:w="3261" w:type="dxa"/>
          </w:tcPr>
          <w:p w:rsidR="006E3E52" w:rsidRPr="00610CEC" w:rsidRDefault="006E3E52" w:rsidP="00610CEC">
            <w:pPr>
              <w:pStyle w:val="a6"/>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0" w:right="34"/>
              <w:jc w:val="both"/>
              <w:rPr>
                <w:rFonts w:ascii="Times New Roman" w:hAnsi="Times New Roman"/>
                <w:noProof/>
                <w:color w:val="FF0000"/>
                <w:sz w:val="24"/>
                <w:szCs w:val="24"/>
              </w:rPr>
            </w:pPr>
            <w:r w:rsidRPr="00610CEC">
              <w:rPr>
                <w:rFonts w:ascii="Times New Roman" w:hAnsi="Times New Roman"/>
                <w:noProof/>
                <w:color w:val="FF0000"/>
                <w:sz w:val="24"/>
                <w:szCs w:val="24"/>
              </w:rPr>
              <w:t>A. * Pancreas of cattle and pigs</w:t>
            </w:r>
          </w:p>
          <w:p w:rsidR="006E3E52" w:rsidRPr="00610CEC" w:rsidRDefault="006E3E52" w:rsidP="00610CEC">
            <w:pPr>
              <w:pStyle w:val="a6"/>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0" w:right="34"/>
              <w:jc w:val="both"/>
              <w:rPr>
                <w:rFonts w:ascii="Times New Roman" w:hAnsi="Times New Roman"/>
                <w:noProof/>
                <w:color w:val="FF0000"/>
                <w:sz w:val="24"/>
                <w:szCs w:val="24"/>
              </w:rPr>
            </w:pPr>
            <w:r w:rsidRPr="00610CEC">
              <w:rPr>
                <w:rFonts w:ascii="Times New Roman" w:hAnsi="Times New Roman"/>
                <w:noProof/>
                <w:color w:val="FF0000"/>
                <w:sz w:val="24"/>
                <w:szCs w:val="24"/>
              </w:rPr>
              <w:t>B. Posterior lobe of the pituitary gland</w:t>
            </w:r>
          </w:p>
          <w:p w:rsidR="006E3E52" w:rsidRPr="00610CEC" w:rsidRDefault="006E3E52" w:rsidP="00610CEC">
            <w:pPr>
              <w:pStyle w:val="a6"/>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0" w:right="34"/>
              <w:jc w:val="both"/>
              <w:rPr>
                <w:rFonts w:ascii="Times New Roman" w:hAnsi="Times New Roman"/>
                <w:noProof/>
                <w:color w:val="FF0000"/>
                <w:sz w:val="24"/>
                <w:szCs w:val="24"/>
              </w:rPr>
            </w:pPr>
            <w:r w:rsidRPr="00610CEC">
              <w:rPr>
                <w:rFonts w:ascii="Times New Roman" w:hAnsi="Times New Roman"/>
                <w:noProof/>
                <w:color w:val="FF0000"/>
                <w:sz w:val="24"/>
                <w:szCs w:val="24"/>
              </w:rPr>
              <w:t>S. Adrenal cortex</w:t>
            </w:r>
          </w:p>
          <w:p w:rsidR="006E3E52" w:rsidRPr="00610CEC" w:rsidRDefault="006E3E52" w:rsidP="00610CEC">
            <w:pPr>
              <w:pStyle w:val="a6"/>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0" w:right="34"/>
              <w:jc w:val="both"/>
              <w:rPr>
                <w:rFonts w:ascii="Times New Roman" w:hAnsi="Times New Roman"/>
                <w:noProof/>
                <w:color w:val="FF0000"/>
                <w:sz w:val="24"/>
                <w:szCs w:val="24"/>
              </w:rPr>
            </w:pPr>
            <w:r w:rsidRPr="00610CEC">
              <w:rPr>
                <w:rFonts w:ascii="Times New Roman" w:hAnsi="Times New Roman"/>
                <w:noProof/>
                <w:color w:val="FF0000"/>
                <w:sz w:val="24"/>
                <w:szCs w:val="24"/>
              </w:rPr>
              <w:t>D. Thyroid gland</w:t>
            </w:r>
          </w:p>
          <w:p w:rsidR="00702172" w:rsidRPr="00610CEC" w:rsidRDefault="006E3E52" w:rsidP="00610CEC">
            <w:pPr>
              <w:pStyle w:val="a6"/>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0" w:right="34"/>
              <w:jc w:val="both"/>
              <w:rPr>
                <w:rFonts w:ascii="Times New Roman" w:hAnsi="Times New Roman"/>
                <w:noProof/>
                <w:color w:val="FF0000"/>
                <w:sz w:val="24"/>
                <w:szCs w:val="24"/>
              </w:rPr>
            </w:pPr>
            <w:r w:rsidRPr="00610CEC">
              <w:rPr>
                <w:rFonts w:ascii="Times New Roman" w:hAnsi="Times New Roman"/>
                <w:noProof/>
                <w:color w:val="FF0000"/>
                <w:sz w:val="24"/>
                <w:szCs w:val="24"/>
              </w:rPr>
              <w:t>E. The anterior lobe of the pituitary gland</w:t>
            </w:r>
          </w:p>
        </w:tc>
        <w:tc>
          <w:tcPr>
            <w:tcW w:w="4215" w:type="dxa"/>
          </w:tcPr>
          <w:p w:rsidR="00702172" w:rsidRPr="00610CEC" w:rsidRDefault="006E3E52" w:rsidP="00610CEC">
            <w:pPr>
              <w:spacing w:after="0" w:line="240" w:lineRule="auto"/>
              <w:rPr>
                <w:rFonts w:ascii="Times New Roman" w:hAnsi="Times New Roman"/>
                <w:color w:val="FF0000"/>
                <w:sz w:val="24"/>
                <w:szCs w:val="24"/>
              </w:rPr>
            </w:pPr>
            <w:r w:rsidRPr="00610CEC">
              <w:rPr>
                <w:rFonts w:ascii="Times New Roman" w:hAnsi="Times New Roman"/>
                <w:color w:val="FF0000"/>
                <w:sz w:val="24"/>
                <w:szCs w:val="24"/>
              </w:rPr>
              <w:t>Insulin is a hormone produced by the pancreas</w:t>
            </w:r>
          </w:p>
        </w:tc>
      </w:tr>
      <w:tr w:rsidR="00702172" w:rsidRPr="00610CEC" w:rsidTr="00702172">
        <w:tc>
          <w:tcPr>
            <w:tcW w:w="534" w:type="dxa"/>
          </w:tcPr>
          <w:p w:rsidR="00702172" w:rsidRPr="00610CEC" w:rsidRDefault="00702172" w:rsidP="00610CEC">
            <w:pPr>
              <w:spacing w:after="0" w:line="240" w:lineRule="auto"/>
              <w:jc w:val="both"/>
              <w:rPr>
                <w:rFonts w:ascii="Times New Roman" w:hAnsi="Times New Roman"/>
                <w:color w:val="FF0000"/>
                <w:sz w:val="24"/>
                <w:szCs w:val="24"/>
                <w:lang w:val="ru-RU"/>
              </w:rPr>
            </w:pPr>
            <w:r w:rsidRPr="00610CEC">
              <w:rPr>
                <w:rFonts w:ascii="Times New Roman" w:hAnsi="Times New Roman"/>
                <w:color w:val="FF0000"/>
                <w:sz w:val="24"/>
                <w:szCs w:val="24"/>
                <w:lang w:val="ru-RU"/>
              </w:rPr>
              <w:t>17</w:t>
            </w:r>
          </w:p>
        </w:tc>
        <w:tc>
          <w:tcPr>
            <w:tcW w:w="2976" w:type="dxa"/>
          </w:tcPr>
          <w:p w:rsidR="00702172" w:rsidRPr="00610CEC" w:rsidRDefault="006E3E52" w:rsidP="00610CEC">
            <w:pPr>
              <w:spacing w:after="0" w:line="240" w:lineRule="auto"/>
              <w:rPr>
                <w:rFonts w:ascii="Times New Roman" w:hAnsi="Times New Roman"/>
                <w:color w:val="FF0000"/>
                <w:sz w:val="24"/>
                <w:szCs w:val="24"/>
              </w:rPr>
            </w:pPr>
            <w:r w:rsidRPr="00610CEC">
              <w:rPr>
                <w:rFonts w:ascii="Times New Roman" w:hAnsi="Times New Roman"/>
                <w:color w:val="FF0000"/>
                <w:sz w:val="24"/>
                <w:szCs w:val="24"/>
              </w:rPr>
              <w:t>Dyes include:</w:t>
            </w:r>
          </w:p>
        </w:tc>
        <w:tc>
          <w:tcPr>
            <w:tcW w:w="3261" w:type="dxa"/>
          </w:tcPr>
          <w:p w:rsidR="006E3E52" w:rsidRPr="00610CEC" w:rsidRDefault="006E3E52" w:rsidP="00610CEC">
            <w:pPr>
              <w:pStyle w:val="a6"/>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0" w:right="34"/>
              <w:jc w:val="both"/>
              <w:rPr>
                <w:rFonts w:ascii="Times New Roman" w:hAnsi="Times New Roman"/>
                <w:noProof/>
                <w:color w:val="FF0000"/>
                <w:sz w:val="24"/>
                <w:szCs w:val="24"/>
              </w:rPr>
            </w:pPr>
            <w:r w:rsidRPr="00610CEC">
              <w:rPr>
                <w:rFonts w:ascii="Times New Roman" w:hAnsi="Times New Roman"/>
                <w:noProof/>
                <w:color w:val="FF0000"/>
                <w:sz w:val="24"/>
                <w:szCs w:val="24"/>
              </w:rPr>
              <w:t>A. * Riboflavin</w:t>
            </w:r>
          </w:p>
          <w:p w:rsidR="006E3E52" w:rsidRPr="00610CEC" w:rsidRDefault="006E3E52" w:rsidP="00610CEC">
            <w:pPr>
              <w:pStyle w:val="a6"/>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0" w:right="34"/>
              <w:jc w:val="both"/>
              <w:rPr>
                <w:rFonts w:ascii="Times New Roman" w:hAnsi="Times New Roman"/>
                <w:noProof/>
                <w:color w:val="FF0000"/>
                <w:sz w:val="24"/>
                <w:szCs w:val="24"/>
              </w:rPr>
            </w:pPr>
            <w:r w:rsidRPr="00610CEC">
              <w:rPr>
                <w:rFonts w:ascii="Times New Roman" w:hAnsi="Times New Roman"/>
                <w:noProof/>
                <w:color w:val="FF0000"/>
                <w:sz w:val="24"/>
                <w:szCs w:val="24"/>
              </w:rPr>
              <w:t>B. Kolargol</w:t>
            </w:r>
          </w:p>
          <w:p w:rsidR="006E3E52" w:rsidRPr="00610CEC" w:rsidRDefault="006E3E52" w:rsidP="00610CEC">
            <w:pPr>
              <w:pStyle w:val="a6"/>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0" w:right="34"/>
              <w:jc w:val="both"/>
              <w:rPr>
                <w:rFonts w:ascii="Times New Roman" w:hAnsi="Times New Roman"/>
                <w:noProof/>
                <w:color w:val="FF0000"/>
                <w:sz w:val="24"/>
                <w:szCs w:val="24"/>
              </w:rPr>
            </w:pPr>
            <w:r w:rsidRPr="00610CEC">
              <w:rPr>
                <w:rFonts w:ascii="Times New Roman" w:hAnsi="Times New Roman"/>
                <w:noProof/>
                <w:color w:val="FF0000"/>
                <w:sz w:val="24"/>
                <w:szCs w:val="24"/>
              </w:rPr>
              <w:t>C. Thymol</w:t>
            </w:r>
          </w:p>
          <w:p w:rsidR="006E3E52" w:rsidRPr="00610CEC" w:rsidRDefault="006E3E52" w:rsidP="00610CEC">
            <w:pPr>
              <w:pStyle w:val="a6"/>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0" w:right="34"/>
              <w:jc w:val="both"/>
              <w:rPr>
                <w:rFonts w:ascii="Times New Roman" w:hAnsi="Times New Roman"/>
                <w:noProof/>
                <w:color w:val="FF0000"/>
                <w:sz w:val="24"/>
                <w:szCs w:val="24"/>
              </w:rPr>
            </w:pPr>
            <w:r w:rsidRPr="00610CEC">
              <w:rPr>
                <w:rFonts w:ascii="Times New Roman" w:hAnsi="Times New Roman"/>
                <w:noProof/>
                <w:color w:val="FF0000"/>
                <w:sz w:val="24"/>
                <w:szCs w:val="24"/>
              </w:rPr>
              <w:t>D. Boronic acid</w:t>
            </w:r>
          </w:p>
          <w:p w:rsidR="00702172" w:rsidRPr="00610CEC" w:rsidRDefault="006E3E52" w:rsidP="00610CEC">
            <w:pPr>
              <w:pStyle w:val="a6"/>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0" w:right="34"/>
              <w:jc w:val="both"/>
              <w:rPr>
                <w:rFonts w:ascii="Times New Roman" w:hAnsi="Times New Roman"/>
                <w:noProof/>
                <w:color w:val="FF0000"/>
                <w:sz w:val="24"/>
                <w:szCs w:val="24"/>
              </w:rPr>
            </w:pPr>
            <w:r w:rsidRPr="00610CEC">
              <w:rPr>
                <w:rFonts w:ascii="Times New Roman" w:hAnsi="Times New Roman"/>
                <w:noProof/>
                <w:color w:val="FF0000"/>
                <w:sz w:val="24"/>
                <w:szCs w:val="24"/>
              </w:rPr>
              <w:t>E. Caffeine</w:t>
            </w:r>
          </w:p>
        </w:tc>
        <w:tc>
          <w:tcPr>
            <w:tcW w:w="4215" w:type="dxa"/>
          </w:tcPr>
          <w:p w:rsidR="00702172" w:rsidRPr="00610CEC" w:rsidRDefault="009E7715" w:rsidP="00610CEC">
            <w:pPr>
              <w:spacing w:after="0" w:line="240" w:lineRule="auto"/>
              <w:rPr>
                <w:rFonts w:ascii="Times New Roman" w:hAnsi="Times New Roman"/>
                <w:color w:val="FF0000"/>
                <w:sz w:val="24"/>
                <w:szCs w:val="24"/>
              </w:rPr>
            </w:pPr>
            <w:r w:rsidRPr="00610CEC">
              <w:rPr>
                <w:rFonts w:ascii="Times New Roman" w:hAnsi="Times New Roman"/>
                <w:color w:val="FF0000"/>
                <w:sz w:val="24"/>
                <w:szCs w:val="24"/>
              </w:rPr>
              <w:t>It is used as food under the code E101.</w:t>
            </w:r>
          </w:p>
        </w:tc>
      </w:tr>
    </w:tbl>
    <w:p w:rsidR="00702172" w:rsidRPr="00610CEC" w:rsidRDefault="00702172" w:rsidP="00610CEC">
      <w:pPr>
        <w:spacing w:after="0" w:line="240" w:lineRule="auto"/>
        <w:jc w:val="both"/>
        <w:outlineLvl w:val="0"/>
        <w:rPr>
          <w:rFonts w:ascii="Times New Roman" w:hAnsi="Times New Roman"/>
          <w:sz w:val="24"/>
          <w:szCs w:val="24"/>
          <w:lang w:eastAsia="ru-RU"/>
        </w:rPr>
      </w:pPr>
    </w:p>
    <w:p w:rsidR="00702172" w:rsidRPr="00610CEC" w:rsidRDefault="00702172" w:rsidP="00610CEC">
      <w:pPr>
        <w:spacing w:after="0" w:line="240" w:lineRule="auto"/>
        <w:jc w:val="both"/>
        <w:outlineLvl w:val="0"/>
        <w:rPr>
          <w:rFonts w:ascii="Times New Roman" w:hAnsi="Times New Roman"/>
          <w:sz w:val="24"/>
          <w:szCs w:val="24"/>
          <w:lang w:eastAsia="ru-RU"/>
        </w:rPr>
      </w:pPr>
    </w:p>
    <w:p w:rsidR="00B23708" w:rsidRPr="00610CEC" w:rsidRDefault="00B23708" w:rsidP="00610CEC">
      <w:pPr>
        <w:spacing w:after="0" w:line="240" w:lineRule="auto"/>
        <w:jc w:val="both"/>
        <w:outlineLvl w:val="0"/>
        <w:rPr>
          <w:rFonts w:ascii="Times New Roman" w:hAnsi="Times New Roman"/>
          <w:b/>
          <w:bCs/>
          <w:sz w:val="24"/>
          <w:szCs w:val="24"/>
          <w:lang w:val="en-US"/>
        </w:rPr>
      </w:pPr>
      <w:r w:rsidRPr="00610CEC">
        <w:rPr>
          <w:rFonts w:ascii="Times New Roman" w:hAnsi="Times New Roman"/>
          <w:b/>
          <w:bCs/>
          <w:sz w:val="24"/>
          <w:szCs w:val="24"/>
        </w:rPr>
        <w:t xml:space="preserve">THEME 18: Industrial production of </w:t>
      </w:r>
      <w:r w:rsidRPr="00610CEC">
        <w:rPr>
          <w:rFonts w:ascii="Times New Roman" w:hAnsi="Times New Roman"/>
          <w:b/>
          <w:bCs/>
          <w:sz w:val="24"/>
          <w:szCs w:val="24"/>
          <w:lang w:val="en-US"/>
        </w:rPr>
        <w:t>plasters and TTS</w:t>
      </w:r>
      <w:r w:rsidRPr="00610CEC">
        <w:rPr>
          <w:rFonts w:ascii="Times New Roman" w:hAnsi="Times New Roman"/>
          <w:b/>
          <w:bCs/>
          <w:sz w:val="24"/>
          <w:szCs w:val="24"/>
        </w:rPr>
        <w:t>. Quality assessment</w:t>
      </w:r>
    </w:p>
    <w:tbl>
      <w:tblPr>
        <w:tblW w:w="109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34"/>
        <w:gridCol w:w="2976"/>
        <w:gridCol w:w="3261"/>
        <w:gridCol w:w="4215"/>
      </w:tblGrid>
      <w:tr w:rsidR="00B23708" w:rsidRPr="00610CEC" w:rsidTr="00B633C3">
        <w:tc>
          <w:tcPr>
            <w:tcW w:w="534" w:type="dxa"/>
          </w:tcPr>
          <w:p w:rsidR="00B23708" w:rsidRPr="00610CEC" w:rsidRDefault="00B23708" w:rsidP="00610CEC">
            <w:pPr>
              <w:spacing w:after="0" w:line="240" w:lineRule="auto"/>
              <w:jc w:val="both"/>
              <w:rPr>
                <w:rFonts w:ascii="Times New Roman" w:hAnsi="Times New Roman"/>
                <w:b/>
                <w:sz w:val="24"/>
                <w:szCs w:val="24"/>
              </w:rPr>
            </w:pPr>
            <w:r w:rsidRPr="00610CEC">
              <w:rPr>
                <w:rFonts w:ascii="Times New Roman" w:hAnsi="Times New Roman"/>
                <w:b/>
                <w:sz w:val="24"/>
                <w:szCs w:val="24"/>
              </w:rPr>
              <w:t>№</w:t>
            </w:r>
          </w:p>
        </w:tc>
        <w:tc>
          <w:tcPr>
            <w:tcW w:w="2976" w:type="dxa"/>
          </w:tcPr>
          <w:p w:rsidR="00B23708" w:rsidRPr="00610CEC" w:rsidRDefault="00B23708" w:rsidP="00610CEC">
            <w:pPr>
              <w:spacing w:after="0" w:line="240" w:lineRule="auto"/>
              <w:jc w:val="center"/>
              <w:rPr>
                <w:rFonts w:ascii="Times New Roman" w:hAnsi="Times New Roman"/>
                <w:b/>
                <w:sz w:val="24"/>
                <w:szCs w:val="24"/>
              </w:rPr>
            </w:pPr>
            <w:r w:rsidRPr="00610CEC">
              <w:rPr>
                <w:rFonts w:ascii="Times New Roman" w:hAnsi="Times New Roman"/>
                <w:b/>
                <w:sz w:val="24"/>
                <w:szCs w:val="24"/>
              </w:rPr>
              <w:t>Test from the Krok-2 booklets</w:t>
            </w:r>
          </w:p>
        </w:tc>
        <w:tc>
          <w:tcPr>
            <w:tcW w:w="3261" w:type="dxa"/>
          </w:tcPr>
          <w:p w:rsidR="00B23708" w:rsidRPr="00610CEC" w:rsidRDefault="00B23708" w:rsidP="00610CEC">
            <w:pPr>
              <w:spacing w:after="0" w:line="240" w:lineRule="auto"/>
              <w:jc w:val="center"/>
              <w:rPr>
                <w:rFonts w:ascii="Times New Roman" w:hAnsi="Times New Roman"/>
                <w:b/>
                <w:sz w:val="24"/>
                <w:szCs w:val="24"/>
              </w:rPr>
            </w:pPr>
            <w:r w:rsidRPr="00610CEC">
              <w:rPr>
                <w:rFonts w:ascii="Times New Roman" w:hAnsi="Times New Roman"/>
                <w:b/>
                <w:sz w:val="24"/>
                <w:szCs w:val="24"/>
              </w:rPr>
              <w:t>Distractors (A-E) Explnation</w:t>
            </w:r>
          </w:p>
        </w:tc>
        <w:tc>
          <w:tcPr>
            <w:tcW w:w="4215" w:type="dxa"/>
          </w:tcPr>
          <w:p w:rsidR="00B23708" w:rsidRPr="00610CEC" w:rsidRDefault="00B23708" w:rsidP="00610CEC">
            <w:pPr>
              <w:spacing w:after="0" w:line="240" w:lineRule="auto"/>
              <w:jc w:val="center"/>
              <w:rPr>
                <w:rFonts w:ascii="Times New Roman" w:hAnsi="Times New Roman"/>
                <w:b/>
                <w:sz w:val="24"/>
                <w:szCs w:val="24"/>
              </w:rPr>
            </w:pPr>
            <w:r w:rsidRPr="00610CEC">
              <w:rPr>
                <w:rFonts w:ascii="Times New Roman" w:hAnsi="Times New Roman"/>
                <w:b/>
                <w:sz w:val="24"/>
                <w:szCs w:val="24"/>
              </w:rPr>
              <w:t>Explanation</w:t>
            </w:r>
          </w:p>
        </w:tc>
      </w:tr>
      <w:tr w:rsidR="00B23708" w:rsidRPr="00610CEC" w:rsidTr="00B633C3">
        <w:tc>
          <w:tcPr>
            <w:tcW w:w="534" w:type="dxa"/>
          </w:tcPr>
          <w:p w:rsidR="00B23708" w:rsidRPr="00610CEC" w:rsidRDefault="00B23708" w:rsidP="00610CEC">
            <w:pPr>
              <w:spacing w:after="0" w:line="240" w:lineRule="auto"/>
              <w:jc w:val="both"/>
              <w:rPr>
                <w:rFonts w:ascii="Times New Roman" w:hAnsi="Times New Roman"/>
                <w:sz w:val="24"/>
                <w:szCs w:val="24"/>
              </w:rPr>
            </w:pPr>
            <w:r w:rsidRPr="00610CEC">
              <w:rPr>
                <w:rFonts w:ascii="Times New Roman" w:hAnsi="Times New Roman"/>
                <w:sz w:val="24"/>
                <w:szCs w:val="24"/>
              </w:rPr>
              <w:t>1</w:t>
            </w:r>
          </w:p>
        </w:tc>
        <w:tc>
          <w:tcPr>
            <w:tcW w:w="2976" w:type="dxa"/>
          </w:tcPr>
          <w:p w:rsidR="00B23708" w:rsidRPr="00610CEC" w:rsidRDefault="00B23708" w:rsidP="00610CEC">
            <w:pPr>
              <w:spacing w:after="0" w:line="240" w:lineRule="auto"/>
              <w:rPr>
                <w:rFonts w:ascii="Times New Roman" w:hAnsi="Times New Roman"/>
                <w:color w:val="FF0000"/>
                <w:sz w:val="24"/>
                <w:szCs w:val="24"/>
              </w:rPr>
            </w:pPr>
            <w:r w:rsidRPr="00610CEC">
              <w:rPr>
                <w:rFonts w:ascii="Times New Roman" w:hAnsi="Times New Roman"/>
                <w:color w:val="FF0000"/>
                <w:sz w:val="24"/>
                <w:szCs w:val="24"/>
              </w:rPr>
              <w:t xml:space="preserve">Patches affect the skin, subcutaneous tissues and in some cases affect the whole body. During the manufacture of which patch, the saponification reaction takes place? </w:t>
            </w:r>
          </w:p>
          <w:p w:rsidR="00B23708" w:rsidRPr="00610CEC" w:rsidRDefault="00B23708" w:rsidP="00610CEC">
            <w:pPr>
              <w:spacing w:after="0" w:line="240" w:lineRule="auto"/>
              <w:rPr>
                <w:rFonts w:ascii="Times New Roman" w:hAnsi="Times New Roman"/>
                <w:color w:val="FF0000"/>
                <w:sz w:val="24"/>
                <w:szCs w:val="24"/>
              </w:rPr>
            </w:pPr>
          </w:p>
        </w:tc>
        <w:tc>
          <w:tcPr>
            <w:tcW w:w="3261" w:type="dxa"/>
          </w:tcPr>
          <w:p w:rsidR="00B23708" w:rsidRPr="00610CEC" w:rsidRDefault="00B23708" w:rsidP="00610CEC">
            <w:pPr>
              <w:spacing w:after="0" w:line="240" w:lineRule="auto"/>
              <w:rPr>
                <w:rFonts w:ascii="Times New Roman" w:hAnsi="Times New Roman"/>
                <w:color w:val="FF0000"/>
                <w:sz w:val="24"/>
                <w:szCs w:val="24"/>
              </w:rPr>
            </w:pPr>
            <w:r w:rsidRPr="00610CEC">
              <w:rPr>
                <w:rFonts w:ascii="Times New Roman" w:hAnsi="Times New Roman"/>
                <w:color w:val="FF0000"/>
                <w:sz w:val="24"/>
                <w:szCs w:val="24"/>
              </w:rPr>
              <w:t>A. * Simple lead</w:t>
            </w:r>
          </w:p>
          <w:p w:rsidR="00B23708" w:rsidRPr="00610CEC" w:rsidRDefault="00B23708" w:rsidP="00610CEC">
            <w:pPr>
              <w:spacing w:after="0" w:line="240" w:lineRule="auto"/>
              <w:rPr>
                <w:rFonts w:ascii="Times New Roman" w:hAnsi="Times New Roman"/>
                <w:color w:val="FF0000"/>
                <w:sz w:val="24"/>
                <w:szCs w:val="24"/>
              </w:rPr>
            </w:pPr>
            <w:r w:rsidRPr="00610CEC">
              <w:rPr>
                <w:rFonts w:ascii="Times New Roman" w:hAnsi="Times New Roman"/>
                <w:color w:val="FF0000"/>
                <w:sz w:val="24"/>
                <w:szCs w:val="24"/>
              </w:rPr>
              <w:t>B. Pertsevoi</w:t>
            </w:r>
          </w:p>
          <w:p w:rsidR="00B23708" w:rsidRPr="00610CEC" w:rsidRDefault="00B23708" w:rsidP="00610CEC">
            <w:pPr>
              <w:spacing w:after="0" w:line="240" w:lineRule="auto"/>
              <w:rPr>
                <w:rFonts w:ascii="Times New Roman" w:hAnsi="Times New Roman"/>
                <w:color w:val="FF0000"/>
                <w:sz w:val="24"/>
                <w:szCs w:val="24"/>
              </w:rPr>
            </w:pPr>
            <w:r w:rsidRPr="00610CEC">
              <w:rPr>
                <w:rFonts w:ascii="Times New Roman" w:hAnsi="Times New Roman"/>
                <w:color w:val="FF0000"/>
                <w:sz w:val="24"/>
                <w:szCs w:val="24"/>
              </w:rPr>
              <w:t>C. Mozolny</w:t>
            </w:r>
          </w:p>
          <w:p w:rsidR="00B23708" w:rsidRPr="00610CEC" w:rsidRDefault="00B23708" w:rsidP="00610CEC">
            <w:pPr>
              <w:spacing w:after="0" w:line="240" w:lineRule="auto"/>
              <w:rPr>
                <w:rFonts w:ascii="Times New Roman" w:hAnsi="Times New Roman"/>
                <w:color w:val="FF0000"/>
                <w:sz w:val="24"/>
                <w:szCs w:val="24"/>
              </w:rPr>
            </w:pPr>
            <w:r w:rsidRPr="00610CEC">
              <w:rPr>
                <w:rFonts w:ascii="Times New Roman" w:hAnsi="Times New Roman"/>
                <w:color w:val="FF0000"/>
                <w:sz w:val="24"/>
                <w:szCs w:val="24"/>
              </w:rPr>
              <w:t>D. Bactericidal plaster</w:t>
            </w:r>
          </w:p>
          <w:p w:rsidR="00B23708" w:rsidRPr="00610CEC" w:rsidRDefault="00B23708" w:rsidP="00610CEC">
            <w:pPr>
              <w:spacing w:after="0" w:line="240" w:lineRule="auto"/>
              <w:jc w:val="both"/>
              <w:rPr>
                <w:rFonts w:ascii="Times New Roman" w:hAnsi="Times New Roman"/>
                <w:color w:val="FF0000"/>
                <w:sz w:val="24"/>
                <w:szCs w:val="24"/>
              </w:rPr>
            </w:pPr>
            <w:r w:rsidRPr="00610CEC">
              <w:rPr>
                <w:rFonts w:ascii="Times New Roman" w:hAnsi="Times New Roman"/>
                <w:color w:val="FF0000"/>
                <w:sz w:val="24"/>
                <w:szCs w:val="24"/>
              </w:rPr>
              <w:t xml:space="preserve">E. Plaster </w:t>
            </w:r>
          </w:p>
        </w:tc>
        <w:tc>
          <w:tcPr>
            <w:tcW w:w="4215" w:type="dxa"/>
          </w:tcPr>
          <w:p w:rsidR="00B23708" w:rsidRPr="00610CEC" w:rsidRDefault="00B23708" w:rsidP="00610CEC">
            <w:pPr>
              <w:spacing w:after="0" w:line="240" w:lineRule="auto"/>
              <w:rPr>
                <w:rFonts w:ascii="Times New Roman" w:hAnsi="Times New Roman"/>
                <w:color w:val="FF0000"/>
                <w:sz w:val="24"/>
                <w:szCs w:val="24"/>
              </w:rPr>
            </w:pPr>
            <w:r w:rsidRPr="00610CEC">
              <w:rPr>
                <w:rFonts w:ascii="Times New Roman" w:hAnsi="Times New Roman"/>
                <w:color w:val="FF0000"/>
                <w:sz w:val="24"/>
                <w:szCs w:val="24"/>
              </w:rPr>
              <w:t>During the production of a simple lead plaster, a saponification reaction occurs (interaction of fatty acids with lead). This is a characteristic chemical reaction for this dosage form.</w:t>
            </w:r>
          </w:p>
        </w:tc>
      </w:tr>
      <w:tr w:rsidR="00B23708" w:rsidRPr="00610CEC" w:rsidTr="00B633C3">
        <w:tc>
          <w:tcPr>
            <w:tcW w:w="534" w:type="dxa"/>
          </w:tcPr>
          <w:p w:rsidR="00B23708" w:rsidRPr="00610CEC" w:rsidRDefault="00B23708" w:rsidP="00610CEC">
            <w:pPr>
              <w:spacing w:after="0" w:line="240" w:lineRule="auto"/>
              <w:jc w:val="both"/>
              <w:rPr>
                <w:rFonts w:ascii="Times New Roman" w:hAnsi="Times New Roman"/>
                <w:sz w:val="24"/>
                <w:szCs w:val="24"/>
              </w:rPr>
            </w:pPr>
            <w:r w:rsidRPr="00610CEC">
              <w:rPr>
                <w:rFonts w:ascii="Times New Roman" w:hAnsi="Times New Roman"/>
                <w:sz w:val="24"/>
                <w:szCs w:val="24"/>
              </w:rPr>
              <w:t>2</w:t>
            </w:r>
          </w:p>
        </w:tc>
        <w:tc>
          <w:tcPr>
            <w:tcW w:w="2976" w:type="dxa"/>
          </w:tcPr>
          <w:p w:rsidR="00B23708" w:rsidRPr="00610CEC" w:rsidRDefault="00B23708" w:rsidP="00610CEC">
            <w:pPr>
              <w:spacing w:after="0" w:line="240" w:lineRule="auto"/>
              <w:rPr>
                <w:rFonts w:ascii="Times New Roman" w:hAnsi="Times New Roman"/>
                <w:sz w:val="24"/>
                <w:szCs w:val="24"/>
              </w:rPr>
            </w:pPr>
          </w:p>
        </w:tc>
        <w:tc>
          <w:tcPr>
            <w:tcW w:w="3261" w:type="dxa"/>
          </w:tcPr>
          <w:p w:rsidR="00B23708" w:rsidRPr="00610CEC" w:rsidRDefault="00B23708" w:rsidP="00610CEC">
            <w:pPr>
              <w:spacing w:after="0" w:line="240" w:lineRule="auto"/>
              <w:jc w:val="both"/>
              <w:rPr>
                <w:rFonts w:ascii="Times New Roman" w:hAnsi="Times New Roman"/>
                <w:sz w:val="24"/>
                <w:szCs w:val="24"/>
              </w:rPr>
            </w:pPr>
          </w:p>
        </w:tc>
        <w:tc>
          <w:tcPr>
            <w:tcW w:w="4215" w:type="dxa"/>
          </w:tcPr>
          <w:p w:rsidR="00B23708" w:rsidRPr="00610CEC" w:rsidRDefault="00B23708" w:rsidP="00610CEC">
            <w:pPr>
              <w:spacing w:after="0" w:line="240" w:lineRule="auto"/>
              <w:rPr>
                <w:rFonts w:ascii="Times New Roman" w:hAnsi="Times New Roman"/>
                <w:sz w:val="24"/>
                <w:szCs w:val="24"/>
              </w:rPr>
            </w:pPr>
          </w:p>
        </w:tc>
      </w:tr>
    </w:tbl>
    <w:p w:rsidR="00B23708" w:rsidRPr="00610CEC" w:rsidRDefault="00B23708" w:rsidP="00610CEC">
      <w:pPr>
        <w:spacing w:after="0" w:line="240" w:lineRule="auto"/>
        <w:jc w:val="both"/>
        <w:outlineLvl w:val="0"/>
        <w:rPr>
          <w:rFonts w:ascii="Times New Roman" w:hAnsi="Times New Roman"/>
          <w:sz w:val="24"/>
          <w:szCs w:val="24"/>
          <w:lang w:eastAsia="ru-RU"/>
        </w:rPr>
      </w:pPr>
    </w:p>
    <w:sectPr w:rsidR="00B23708" w:rsidRPr="00610CEC" w:rsidSect="001B3CBF">
      <w:pgSz w:w="11906" w:h="16838"/>
      <w:pgMar w:top="539"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6D7FDE"/>
    <w:multiLevelType w:val="hybridMultilevel"/>
    <w:tmpl w:val="997CCDC0"/>
    <w:lvl w:ilvl="0" w:tplc="04190015">
      <w:start w:val="1"/>
      <w:numFmt w:val="upperLetter"/>
      <w:lvlText w:val="%1."/>
      <w:lvlJc w:val="left"/>
      <w:pPr>
        <w:tabs>
          <w:tab w:val="num" w:pos="1080"/>
        </w:tabs>
        <w:ind w:left="1080" w:hanging="360"/>
      </w:pPr>
      <w:rPr>
        <w:rFonts w:cs="Times New Roman"/>
      </w:rPr>
    </w:lvl>
    <w:lvl w:ilvl="1" w:tplc="04190019" w:tentative="1">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1" w15:restartNumberingAfterBreak="0">
    <w:nsid w:val="007C5650"/>
    <w:multiLevelType w:val="hybridMultilevel"/>
    <w:tmpl w:val="F410CCA8"/>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 w15:restartNumberingAfterBreak="0">
    <w:nsid w:val="012E6E47"/>
    <w:multiLevelType w:val="hybridMultilevel"/>
    <w:tmpl w:val="ED9AEBC6"/>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01F9494D"/>
    <w:multiLevelType w:val="hybridMultilevel"/>
    <w:tmpl w:val="A77CC19E"/>
    <w:lvl w:ilvl="0" w:tplc="9AE4BE5E">
      <w:start w:val="1"/>
      <w:numFmt w:val="upperLetter"/>
      <w:lvlText w:val="%1."/>
      <w:lvlJc w:val="left"/>
      <w:pPr>
        <w:tabs>
          <w:tab w:val="num" w:pos="1131"/>
        </w:tabs>
        <w:ind w:left="1131" w:hanging="411"/>
      </w:pPr>
      <w:rPr>
        <w:rFonts w:cs="Times New Roman" w:hint="default"/>
      </w:rPr>
    </w:lvl>
    <w:lvl w:ilvl="1" w:tplc="04190019" w:tentative="1">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4" w15:restartNumberingAfterBreak="0">
    <w:nsid w:val="02E24F90"/>
    <w:multiLevelType w:val="hybridMultilevel"/>
    <w:tmpl w:val="83CCA6EC"/>
    <w:lvl w:ilvl="0" w:tplc="04220015">
      <w:start w:val="1"/>
      <w:numFmt w:val="upperLetter"/>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 w15:restartNumberingAfterBreak="0">
    <w:nsid w:val="02E53197"/>
    <w:multiLevelType w:val="hybridMultilevel"/>
    <w:tmpl w:val="51E409C4"/>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6" w15:restartNumberingAfterBreak="0">
    <w:nsid w:val="0451372D"/>
    <w:multiLevelType w:val="hybridMultilevel"/>
    <w:tmpl w:val="16646BE4"/>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047B2322"/>
    <w:multiLevelType w:val="hybridMultilevel"/>
    <w:tmpl w:val="062E87F0"/>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8" w15:restartNumberingAfterBreak="0">
    <w:nsid w:val="04D20B26"/>
    <w:multiLevelType w:val="hybridMultilevel"/>
    <w:tmpl w:val="ACBAFE92"/>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9" w15:restartNumberingAfterBreak="0">
    <w:nsid w:val="052E6C06"/>
    <w:multiLevelType w:val="hybridMultilevel"/>
    <w:tmpl w:val="C53038A2"/>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0" w15:restartNumberingAfterBreak="0">
    <w:nsid w:val="054F6A38"/>
    <w:multiLevelType w:val="hybridMultilevel"/>
    <w:tmpl w:val="E3EA1DFE"/>
    <w:lvl w:ilvl="0" w:tplc="87EE5AE8">
      <w:start w:val="1"/>
      <w:numFmt w:val="upperLetter"/>
      <w:lvlText w:val="%1."/>
      <w:lvlJc w:val="left"/>
      <w:pPr>
        <w:tabs>
          <w:tab w:val="num" w:pos="874"/>
        </w:tabs>
        <w:ind w:left="874" w:hanging="514"/>
      </w:pPr>
      <w:rPr>
        <w:rFonts w:cs="Times New Roman" w:hint="default"/>
      </w:rPr>
    </w:lvl>
    <w:lvl w:ilvl="1" w:tplc="04190015">
      <w:start w:val="1"/>
      <w:numFmt w:val="upperLetter"/>
      <w:lvlText w:val="%2."/>
      <w:lvlJc w:val="left"/>
      <w:pPr>
        <w:tabs>
          <w:tab w:val="num" w:pos="1440"/>
        </w:tabs>
        <w:ind w:left="1440" w:hanging="360"/>
      </w:pPr>
      <w:rPr>
        <w:rFonts w:cs="Times New Roman" w:hint="default"/>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1" w15:restartNumberingAfterBreak="0">
    <w:nsid w:val="070032CB"/>
    <w:multiLevelType w:val="hybridMultilevel"/>
    <w:tmpl w:val="9D42923A"/>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2" w15:restartNumberingAfterBreak="0">
    <w:nsid w:val="07AC07D0"/>
    <w:multiLevelType w:val="hybridMultilevel"/>
    <w:tmpl w:val="B8CE69C2"/>
    <w:lvl w:ilvl="0" w:tplc="04190015">
      <w:start w:val="1"/>
      <w:numFmt w:val="upperLetter"/>
      <w:lvlText w:val="%1."/>
      <w:lvlJc w:val="left"/>
      <w:pPr>
        <w:tabs>
          <w:tab w:val="num" w:pos="1080"/>
        </w:tabs>
        <w:ind w:left="1080" w:hanging="360"/>
      </w:pPr>
      <w:rPr>
        <w:rFonts w:cs="Times New Roman"/>
      </w:rPr>
    </w:lvl>
    <w:lvl w:ilvl="1" w:tplc="04190019" w:tentative="1">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13" w15:restartNumberingAfterBreak="0">
    <w:nsid w:val="07DC399F"/>
    <w:multiLevelType w:val="hybridMultilevel"/>
    <w:tmpl w:val="9FAE5BE0"/>
    <w:lvl w:ilvl="0" w:tplc="04190015">
      <w:start w:val="1"/>
      <w:numFmt w:val="upperLetter"/>
      <w:lvlText w:val="%1."/>
      <w:lvlJc w:val="left"/>
      <w:pPr>
        <w:tabs>
          <w:tab w:val="num" w:pos="1080"/>
        </w:tabs>
        <w:ind w:left="1080" w:hanging="360"/>
      </w:pPr>
      <w:rPr>
        <w:rFonts w:cs="Times New Roman"/>
      </w:rPr>
    </w:lvl>
    <w:lvl w:ilvl="1" w:tplc="04190019" w:tentative="1">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14" w15:restartNumberingAfterBreak="0">
    <w:nsid w:val="081D6C33"/>
    <w:multiLevelType w:val="hybridMultilevel"/>
    <w:tmpl w:val="C84EF87A"/>
    <w:lvl w:ilvl="0" w:tplc="817ABD2C">
      <w:start w:val="1"/>
      <w:numFmt w:val="upperLetter"/>
      <w:lvlText w:val="%1."/>
      <w:lvlJc w:val="left"/>
      <w:pPr>
        <w:ind w:left="1080" w:hanging="360"/>
      </w:pPr>
      <w:rPr>
        <w:rFonts w:hint="default"/>
      </w:r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15" w15:restartNumberingAfterBreak="0">
    <w:nsid w:val="083F0580"/>
    <w:multiLevelType w:val="hybridMultilevel"/>
    <w:tmpl w:val="792C104E"/>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6" w15:restartNumberingAfterBreak="0">
    <w:nsid w:val="089158F7"/>
    <w:multiLevelType w:val="hybridMultilevel"/>
    <w:tmpl w:val="91B8E894"/>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7" w15:restartNumberingAfterBreak="0">
    <w:nsid w:val="08D32C53"/>
    <w:multiLevelType w:val="hybridMultilevel"/>
    <w:tmpl w:val="7764A290"/>
    <w:lvl w:ilvl="0" w:tplc="2AB25ACA">
      <w:start w:val="1"/>
      <w:numFmt w:val="upperLetter"/>
      <w:lvlText w:val="%1."/>
      <w:lvlJc w:val="left"/>
      <w:pPr>
        <w:ind w:left="1145" w:hanging="360"/>
      </w:pPr>
      <w:rPr>
        <w:rFonts w:hint="default"/>
      </w:rPr>
    </w:lvl>
    <w:lvl w:ilvl="1" w:tplc="04220019" w:tentative="1">
      <w:start w:val="1"/>
      <w:numFmt w:val="lowerLetter"/>
      <w:lvlText w:val="%2."/>
      <w:lvlJc w:val="left"/>
      <w:pPr>
        <w:ind w:left="1865" w:hanging="360"/>
      </w:pPr>
    </w:lvl>
    <w:lvl w:ilvl="2" w:tplc="0422001B" w:tentative="1">
      <w:start w:val="1"/>
      <w:numFmt w:val="lowerRoman"/>
      <w:lvlText w:val="%3."/>
      <w:lvlJc w:val="right"/>
      <w:pPr>
        <w:ind w:left="2585" w:hanging="180"/>
      </w:pPr>
    </w:lvl>
    <w:lvl w:ilvl="3" w:tplc="0422000F" w:tentative="1">
      <w:start w:val="1"/>
      <w:numFmt w:val="decimal"/>
      <w:lvlText w:val="%4."/>
      <w:lvlJc w:val="left"/>
      <w:pPr>
        <w:ind w:left="3305" w:hanging="360"/>
      </w:pPr>
    </w:lvl>
    <w:lvl w:ilvl="4" w:tplc="04220019" w:tentative="1">
      <w:start w:val="1"/>
      <w:numFmt w:val="lowerLetter"/>
      <w:lvlText w:val="%5."/>
      <w:lvlJc w:val="left"/>
      <w:pPr>
        <w:ind w:left="4025" w:hanging="360"/>
      </w:pPr>
    </w:lvl>
    <w:lvl w:ilvl="5" w:tplc="0422001B" w:tentative="1">
      <w:start w:val="1"/>
      <w:numFmt w:val="lowerRoman"/>
      <w:lvlText w:val="%6."/>
      <w:lvlJc w:val="right"/>
      <w:pPr>
        <w:ind w:left="4745" w:hanging="180"/>
      </w:pPr>
    </w:lvl>
    <w:lvl w:ilvl="6" w:tplc="0422000F" w:tentative="1">
      <w:start w:val="1"/>
      <w:numFmt w:val="decimal"/>
      <w:lvlText w:val="%7."/>
      <w:lvlJc w:val="left"/>
      <w:pPr>
        <w:ind w:left="5465" w:hanging="360"/>
      </w:pPr>
    </w:lvl>
    <w:lvl w:ilvl="7" w:tplc="04220019" w:tentative="1">
      <w:start w:val="1"/>
      <w:numFmt w:val="lowerLetter"/>
      <w:lvlText w:val="%8."/>
      <w:lvlJc w:val="left"/>
      <w:pPr>
        <w:ind w:left="6185" w:hanging="360"/>
      </w:pPr>
    </w:lvl>
    <w:lvl w:ilvl="8" w:tplc="0422001B" w:tentative="1">
      <w:start w:val="1"/>
      <w:numFmt w:val="lowerRoman"/>
      <w:lvlText w:val="%9."/>
      <w:lvlJc w:val="right"/>
      <w:pPr>
        <w:ind w:left="6905" w:hanging="180"/>
      </w:pPr>
    </w:lvl>
  </w:abstractNum>
  <w:abstractNum w:abstractNumId="18" w15:restartNumberingAfterBreak="0">
    <w:nsid w:val="08DC0F3A"/>
    <w:multiLevelType w:val="hybridMultilevel"/>
    <w:tmpl w:val="A2BEFCA6"/>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9" w15:restartNumberingAfterBreak="0">
    <w:nsid w:val="08EF7AC1"/>
    <w:multiLevelType w:val="hybridMultilevel"/>
    <w:tmpl w:val="154E8F18"/>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0" w15:restartNumberingAfterBreak="0">
    <w:nsid w:val="09913AD2"/>
    <w:multiLevelType w:val="hybridMultilevel"/>
    <w:tmpl w:val="7ADE2CBE"/>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1" w15:restartNumberingAfterBreak="0">
    <w:nsid w:val="09BD49D1"/>
    <w:multiLevelType w:val="hybridMultilevel"/>
    <w:tmpl w:val="2A1E28A6"/>
    <w:lvl w:ilvl="0" w:tplc="0A3E56A0">
      <w:start w:val="1"/>
      <w:numFmt w:val="upperLetter"/>
      <w:lvlText w:val="%1."/>
      <w:lvlJc w:val="left"/>
      <w:pPr>
        <w:tabs>
          <w:tab w:val="num" w:pos="746"/>
        </w:tabs>
        <w:ind w:left="746" w:hanging="386"/>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2" w15:restartNumberingAfterBreak="0">
    <w:nsid w:val="09F11A24"/>
    <w:multiLevelType w:val="hybridMultilevel"/>
    <w:tmpl w:val="3E6E6524"/>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3" w15:restartNumberingAfterBreak="0">
    <w:nsid w:val="09F708F6"/>
    <w:multiLevelType w:val="hybridMultilevel"/>
    <w:tmpl w:val="D2B06B1A"/>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4" w15:restartNumberingAfterBreak="0">
    <w:nsid w:val="0A796F20"/>
    <w:multiLevelType w:val="hybridMultilevel"/>
    <w:tmpl w:val="BA12F2B6"/>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5" w15:restartNumberingAfterBreak="0">
    <w:nsid w:val="0AB20940"/>
    <w:multiLevelType w:val="hybridMultilevel"/>
    <w:tmpl w:val="736A0F90"/>
    <w:lvl w:ilvl="0" w:tplc="3E1C2E02">
      <w:start w:val="1"/>
      <w:numFmt w:val="upperLetter"/>
      <w:lvlText w:val="%1."/>
      <w:lvlJc w:val="left"/>
      <w:pPr>
        <w:ind w:left="1080" w:hanging="360"/>
      </w:pPr>
      <w:rPr>
        <w:rFonts w:hint="default"/>
      </w:r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26" w15:restartNumberingAfterBreak="0">
    <w:nsid w:val="0BA01B0A"/>
    <w:multiLevelType w:val="hybridMultilevel"/>
    <w:tmpl w:val="1D664198"/>
    <w:lvl w:ilvl="0" w:tplc="6E727B9E">
      <w:start w:val="1"/>
      <w:numFmt w:val="upperLetter"/>
      <w:lvlText w:val="%1."/>
      <w:lvlJc w:val="left"/>
      <w:pPr>
        <w:tabs>
          <w:tab w:val="num" w:pos="1440"/>
        </w:tabs>
        <w:ind w:left="144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7" w15:restartNumberingAfterBreak="0">
    <w:nsid w:val="0BA266BD"/>
    <w:multiLevelType w:val="hybridMultilevel"/>
    <w:tmpl w:val="3F68F094"/>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8" w15:restartNumberingAfterBreak="0">
    <w:nsid w:val="0BA74021"/>
    <w:multiLevelType w:val="hybridMultilevel"/>
    <w:tmpl w:val="DFCE69B6"/>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9" w15:restartNumberingAfterBreak="0">
    <w:nsid w:val="0BD35933"/>
    <w:multiLevelType w:val="hybridMultilevel"/>
    <w:tmpl w:val="999EEDB4"/>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0" w15:restartNumberingAfterBreak="0">
    <w:nsid w:val="0C821B4D"/>
    <w:multiLevelType w:val="hybridMultilevel"/>
    <w:tmpl w:val="25080720"/>
    <w:lvl w:ilvl="0" w:tplc="04190015">
      <w:start w:val="1"/>
      <w:numFmt w:val="upperLetter"/>
      <w:lvlText w:val="%1."/>
      <w:lvlJc w:val="left"/>
      <w:pPr>
        <w:tabs>
          <w:tab w:val="num" w:pos="1080"/>
        </w:tabs>
        <w:ind w:left="1080" w:hanging="360"/>
      </w:pPr>
      <w:rPr>
        <w:rFonts w:cs="Times New Roman"/>
      </w:rPr>
    </w:lvl>
    <w:lvl w:ilvl="1" w:tplc="04190019" w:tentative="1">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31" w15:restartNumberingAfterBreak="0">
    <w:nsid w:val="0D7576D6"/>
    <w:multiLevelType w:val="hybridMultilevel"/>
    <w:tmpl w:val="7C9A9356"/>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2" w15:restartNumberingAfterBreak="0">
    <w:nsid w:val="0DF118A0"/>
    <w:multiLevelType w:val="hybridMultilevel"/>
    <w:tmpl w:val="0F8832F0"/>
    <w:lvl w:ilvl="0" w:tplc="04220015">
      <w:start w:val="1"/>
      <w:numFmt w:val="upperLetter"/>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3" w15:restartNumberingAfterBreak="0">
    <w:nsid w:val="0F0204AE"/>
    <w:multiLevelType w:val="hybridMultilevel"/>
    <w:tmpl w:val="872AC4E4"/>
    <w:lvl w:ilvl="0" w:tplc="C19AA55C">
      <w:start w:val="1"/>
      <w:numFmt w:val="upperLetter"/>
      <w:lvlText w:val="%1."/>
      <w:lvlJc w:val="left"/>
      <w:pPr>
        <w:tabs>
          <w:tab w:val="num" w:pos="874"/>
        </w:tabs>
        <w:ind w:left="874" w:hanging="514"/>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4" w15:restartNumberingAfterBreak="0">
    <w:nsid w:val="0F241285"/>
    <w:multiLevelType w:val="hybridMultilevel"/>
    <w:tmpl w:val="35EACEE8"/>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5" w15:restartNumberingAfterBreak="0">
    <w:nsid w:val="0FDA4D1D"/>
    <w:multiLevelType w:val="hybridMultilevel"/>
    <w:tmpl w:val="2EDE75A0"/>
    <w:lvl w:ilvl="0" w:tplc="EA78C2EE">
      <w:start w:val="1"/>
      <w:numFmt w:val="upperLetter"/>
      <w:lvlText w:val="%1."/>
      <w:lvlJc w:val="left"/>
      <w:pPr>
        <w:tabs>
          <w:tab w:val="num" w:pos="883"/>
        </w:tabs>
        <w:ind w:left="883" w:hanging="523"/>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6" w15:restartNumberingAfterBreak="0">
    <w:nsid w:val="10F06B65"/>
    <w:multiLevelType w:val="hybridMultilevel"/>
    <w:tmpl w:val="9A8A17FA"/>
    <w:lvl w:ilvl="0" w:tplc="04220015">
      <w:start w:val="1"/>
      <w:numFmt w:val="upperLetter"/>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7" w15:restartNumberingAfterBreak="0">
    <w:nsid w:val="111B64A3"/>
    <w:multiLevelType w:val="hybridMultilevel"/>
    <w:tmpl w:val="3462E0DA"/>
    <w:lvl w:ilvl="0" w:tplc="6E727B9E">
      <w:start w:val="1"/>
      <w:numFmt w:val="upperLetter"/>
      <w:lvlText w:val="%1."/>
      <w:lvlJc w:val="left"/>
      <w:pPr>
        <w:tabs>
          <w:tab w:val="num" w:pos="1440"/>
        </w:tabs>
        <w:ind w:left="144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8" w15:restartNumberingAfterBreak="0">
    <w:nsid w:val="113B2C8C"/>
    <w:multiLevelType w:val="hybridMultilevel"/>
    <w:tmpl w:val="BE02EE0C"/>
    <w:lvl w:ilvl="0" w:tplc="04220015">
      <w:start w:val="1"/>
      <w:numFmt w:val="upperLetter"/>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9" w15:restartNumberingAfterBreak="0">
    <w:nsid w:val="11784FF4"/>
    <w:multiLevelType w:val="hybridMultilevel"/>
    <w:tmpl w:val="1BC48154"/>
    <w:lvl w:ilvl="0" w:tplc="04190015">
      <w:start w:val="1"/>
      <w:numFmt w:val="upperLetter"/>
      <w:lvlText w:val="%1."/>
      <w:lvlJc w:val="left"/>
      <w:pPr>
        <w:tabs>
          <w:tab w:val="num" w:pos="1080"/>
        </w:tabs>
        <w:ind w:left="1080" w:hanging="360"/>
      </w:pPr>
      <w:rPr>
        <w:rFonts w:cs="Times New Roman"/>
      </w:rPr>
    </w:lvl>
    <w:lvl w:ilvl="1" w:tplc="04190019" w:tentative="1">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40" w15:restartNumberingAfterBreak="0">
    <w:nsid w:val="11936BE9"/>
    <w:multiLevelType w:val="hybridMultilevel"/>
    <w:tmpl w:val="4E7E93AC"/>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1" w15:restartNumberingAfterBreak="0">
    <w:nsid w:val="12C846CA"/>
    <w:multiLevelType w:val="hybridMultilevel"/>
    <w:tmpl w:val="0F745760"/>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2" w15:restartNumberingAfterBreak="0">
    <w:nsid w:val="13037CAD"/>
    <w:multiLevelType w:val="hybridMultilevel"/>
    <w:tmpl w:val="B3D8E99E"/>
    <w:lvl w:ilvl="0" w:tplc="3780B690">
      <w:start w:val="1"/>
      <w:numFmt w:val="upperLetter"/>
      <w:lvlText w:val="%1."/>
      <w:lvlJc w:val="left"/>
      <w:pPr>
        <w:tabs>
          <w:tab w:val="num" w:pos="1063"/>
        </w:tabs>
        <w:ind w:left="1063" w:hanging="703"/>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3" w15:restartNumberingAfterBreak="0">
    <w:nsid w:val="13403BD2"/>
    <w:multiLevelType w:val="hybridMultilevel"/>
    <w:tmpl w:val="4E629876"/>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4" w15:restartNumberingAfterBreak="0">
    <w:nsid w:val="13677F85"/>
    <w:multiLevelType w:val="hybridMultilevel"/>
    <w:tmpl w:val="A84CE81E"/>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5" w15:restartNumberingAfterBreak="0">
    <w:nsid w:val="13B40EF3"/>
    <w:multiLevelType w:val="hybridMultilevel"/>
    <w:tmpl w:val="70945254"/>
    <w:lvl w:ilvl="0" w:tplc="73400108">
      <w:start w:val="1"/>
      <w:numFmt w:val="upperLetter"/>
      <w:lvlText w:val="%1."/>
      <w:lvlJc w:val="left"/>
      <w:pPr>
        <w:tabs>
          <w:tab w:val="num" w:pos="1440"/>
        </w:tabs>
        <w:ind w:left="144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6" w15:restartNumberingAfterBreak="0">
    <w:nsid w:val="1459416D"/>
    <w:multiLevelType w:val="hybridMultilevel"/>
    <w:tmpl w:val="72E4064A"/>
    <w:lvl w:ilvl="0" w:tplc="E11478CA">
      <w:start w:val="1"/>
      <w:numFmt w:val="upperLetter"/>
      <w:lvlText w:val="%1."/>
      <w:lvlJc w:val="left"/>
      <w:pPr>
        <w:tabs>
          <w:tab w:val="num" w:pos="746"/>
        </w:tabs>
        <w:ind w:left="746" w:hanging="386"/>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7" w15:restartNumberingAfterBreak="0">
    <w:nsid w:val="146509EA"/>
    <w:multiLevelType w:val="hybridMultilevel"/>
    <w:tmpl w:val="EA740EB4"/>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8" w15:restartNumberingAfterBreak="0">
    <w:nsid w:val="14744B85"/>
    <w:multiLevelType w:val="hybridMultilevel"/>
    <w:tmpl w:val="CEC28324"/>
    <w:lvl w:ilvl="0" w:tplc="ADD68EFE">
      <w:start w:val="1"/>
      <w:numFmt w:val="upperLetter"/>
      <w:lvlText w:val="%1."/>
      <w:lvlJc w:val="left"/>
      <w:pPr>
        <w:tabs>
          <w:tab w:val="num" w:pos="1174"/>
        </w:tabs>
        <w:ind w:left="1174" w:hanging="454"/>
      </w:pPr>
      <w:rPr>
        <w:rFonts w:cs="Times New Roman" w:hint="default"/>
      </w:rPr>
    </w:lvl>
    <w:lvl w:ilvl="1" w:tplc="04190019" w:tentative="1">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49" w15:restartNumberingAfterBreak="0">
    <w:nsid w:val="14F66600"/>
    <w:multiLevelType w:val="hybridMultilevel"/>
    <w:tmpl w:val="D2A816AC"/>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50" w15:restartNumberingAfterBreak="0">
    <w:nsid w:val="151F7641"/>
    <w:multiLevelType w:val="hybridMultilevel"/>
    <w:tmpl w:val="F5C051DA"/>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51" w15:restartNumberingAfterBreak="0">
    <w:nsid w:val="15587A02"/>
    <w:multiLevelType w:val="hybridMultilevel"/>
    <w:tmpl w:val="EF30A746"/>
    <w:lvl w:ilvl="0" w:tplc="6E727B9E">
      <w:start w:val="1"/>
      <w:numFmt w:val="upperLetter"/>
      <w:lvlText w:val="%1."/>
      <w:lvlJc w:val="left"/>
      <w:pPr>
        <w:tabs>
          <w:tab w:val="num" w:pos="1440"/>
        </w:tabs>
        <w:ind w:left="144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52" w15:restartNumberingAfterBreak="0">
    <w:nsid w:val="16573787"/>
    <w:multiLevelType w:val="hybridMultilevel"/>
    <w:tmpl w:val="0BC623BE"/>
    <w:lvl w:ilvl="0" w:tplc="848C8E94">
      <w:start w:val="1"/>
      <w:numFmt w:val="upperLetter"/>
      <w:lvlText w:val="%1."/>
      <w:lvlJc w:val="left"/>
      <w:pPr>
        <w:tabs>
          <w:tab w:val="num" w:pos="849"/>
        </w:tabs>
        <w:ind w:left="849" w:hanging="489"/>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53" w15:restartNumberingAfterBreak="0">
    <w:nsid w:val="16894B98"/>
    <w:multiLevelType w:val="hybridMultilevel"/>
    <w:tmpl w:val="BC4410D8"/>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54" w15:restartNumberingAfterBreak="0">
    <w:nsid w:val="16D33FDE"/>
    <w:multiLevelType w:val="hybridMultilevel"/>
    <w:tmpl w:val="F31C274C"/>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55" w15:restartNumberingAfterBreak="0">
    <w:nsid w:val="174723EF"/>
    <w:multiLevelType w:val="hybridMultilevel"/>
    <w:tmpl w:val="91108FB2"/>
    <w:lvl w:ilvl="0" w:tplc="04190015">
      <w:start w:val="1"/>
      <w:numFmt w:val="upperLetter"/>
      <w:lvlText w:val="%1."/>
      <w:lvlJc w:val="left"/>
      <w:pPr>
        <w:tabs>
          <w:tab w:val="num" w:pos="1080"/>
        </w:tabs>
        <w:ind w:left="1080" w:hanging="360"/>
      </w:pPr>
      <w:rPr>
        <w:rFonts w:cs="Times New Roman"/>
      </w:rPr>
    </w:lvl>
    <w:lvl w:ilvl="1" w:tplc="04190019" w:tentative="1">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56" w15:restartNumberingAfterBreak="0">
    <w:nsid w:val="17A26752"/>
    <w:multiLevelType w:val="hybridMultilevel"/>
    <w:tmpl w:val="593825B4"/>
    <w:lvl w:ilvl="0" w:tplc="04190015">
      <w:start w:val="1"/>
      <w:numFmt w:val="upperLetter"/>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57" w15:restartNumberingAfterBreak="0">
    <w:nsid w:val="17B770FC"/>
    <w:multiLevelType w:val="hybridMultilevel"/>
    <w:tmpl w:val="99D4034E"/>
    <w:lvl w:ilvl="0" w:tplc="6E727B9E">
      <w:start w:val="1"/>
      <w:numFmt w:val="upperLetter"/>
      <w:lvlText w:val="%1."/>
      <w:lvlJc w:val="left"/>
      <w:pPr>
        <w:tabs>
          <w:tab w:val="num" w:pos="1440"/>
        </w:tabs>
        <w:ind w:left="144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58" w15:restartNumberingAfterBreak="0">
    <w:nsid w:val="17B8351D"/>
    <w:multiLevelType w:val="hybridMultilevel"/>
    <w:tmpl w:val="A5A8A94C"/>
    <w:lvl w:ilvl="0" w:tplc="04190015">
      <w:start w:val="1"/>
      <w:numFmt w:val="upperLetter"/>
      <w:lvlText w:val="%1."/>
      <w:lvlJc w:val="left"/>
      <w:pPr>
        <w:tabs>
          <w:tab w:val="num" w:pos="1080"/>
        </w:tabs>
        <w:ind w:left="1080" w:hanging="360"/>
      </w:pPr>
      <w:rPr>
        <w:rFonts w:cs="Times New Roman"/>
      </w:rPr>
    </w:lvl>
    <w:lvl w:ilvl="1" w:tplc="04190019" w:tentative="1">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59" w15:restartNumberingAfterBreak="0">
    <w:nsid w:val="17F5516E"/>
    <w:multiLevelType w:val="hybridMultilevel"/>
    <w:tmpl w:val="4FA49C02"/>
    <w:lvl w:ilvl="0" w:tplc="04190015">
      <w:start w:val="1"/>
      <w:numFmt w:val="upperLetter"/>
      <w:lvlText w:val="%1."/>
      <w:lvlJc w:val="left"/>
      <w:pPr>
        <w:tabs>
          <w:tab w:val="num" w:pos="1080"/>
        </w:tabs>
        <w:ind w:left="1080" w:hanging="360"/>
      </w:pPr>
      <w:rPr>
        <w:rFonts w:cs="Times New Roman"/>
      </w:rPr>
    </w:lvl>
    <w:lvl w:ilvl="1" w:tplc="04190019" w:tentative="1">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60" w15:restartNumberingAfterBreak="0">
    <w:nsid w:val="181F160B"/>
    <w:multiLevelType w:val="hybridMultilevel"/>
    <w:tmpl w:val="B06C9CB4"/>
    <w:lvl w:ilvl="0" w:tplc="8B887AD6">
      <w:start w:val="1"/>
      <w:numFmt w:val="upperLetter"/>
      <w:lvlText w:val="%1."/>
      <w:lvlJc w:val="left"/>
      <w:pPr>
        <w:tabs>
          <w:tab w:val="num" w:pos="797"/>
        </w:tabs>
        <w:ind w:left="797" w:hanging="437"/>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61" w15:restartNumberingAfterBreak="0">
    <w:nsid w:val="18773390"/>
    <w:multiLevelType w:val="hybridMultilevel"/>
    <w:tmpl w:val="D5AEF35E"/>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62" w15:restartNumberingAfterBreak="0">
    <w:nsid w:val="188D1B62"/>
    <w:multiLevelType w:val="hybridMultilevel"/>
    <w:tmpl w:val="C85C12D4"/>
    <w:lvl w:ilvl="0" w:tplc="04190015">
      <w:start w:val="1"/>
      <w:numFmt w:val="upperLetter"/>
      <w:lvlText w:val="%1."/>
      <w:lvlJc w:val="left"/>
      <w:pPr>
        <w:tabs>
          <w:tab w:val="num" w:pos="720"/>
        </w:tabs>
        <w:ind w:left="720" w:hanging="360"/>
      </w:pPr>
      <w:rPr>
        <w:rFonts w:cs="Times New Roman"/>
      </w:rPr>
    </w:lvl>
    <w:lvl w:ilvl="1" w:tplc="6E727B9E">
      <w:start w:val="1"/>
      <w:numFmt w:val="upperLetter"/>
      <w:lvlText w:val="%2."/>
      <w:lvlJc w:val="left"/>
      <w:pPr>
        <w:tabs>
          <w:tab w:val="num" w:pos="1440"/>
        </w:tabs>
        <w:ind w:left="1440" w:hanging="360"/>
      </w:pPr>
      <w:rPr>
        <w:rFonts w:cs="Times New Roman" w:hint="default"/>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63" w15:restartNumberingAfterBreak="0">
    <w:nsid w:val="18CB5FEC"/>
    <w:multiLevelType w:val="hybridMultilevel"/>
    <w:tmpl w:val="4B1E4D9C"/>
    <w:lvl w:ilvl="0" w:tplc="B044B018">
      <w:start w:val="1"/>
      <w:numFmt w:val="upperLetter"/>
      <w:lvlText w:val="%1."/>
      <w:lvlJc w:val="left"/>
      <w:pPr>
        <w:tabs>
          <w:tab w:val="num" w:pos="1011"/>
        </w:tabs>
        <w:ind w:left="1011" w:hanging="651"/>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64" w15:restartNumberingAfterBreak="0">
    <w:nsid w:val="198527C4"/>
    <w:multiLevelType w:val="hybridMultilevel"/>
    <w:tmpl w:val="8BE0A81A"/>
    <w:lvl w:ilvl="0" w:tplc="04190015">
      <w:start w:val="1"/>
      <w:numFmt w:val="upperLetter"/>
      <w:lvlText w:val="%1."/>
      <w:lvlJc w:val="left"/>
      <w:pPr>
        <w:tabs>
          <w:tab w:val="num" w:pos="1080"/>
        </w:tabs>
        <w:ind w:left="1080" w:hanging="360"/>
      </w:pPr>
      <w:rPr>
        <w:rFonts w:cs="Times New Roman"/>
      </w:rPr>
    </w:lvl>
    <w:lvl w:ilvl="1" w:tplc="04190019" w:tentative="1">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65" w15:restartNumberingAfterBreak="0">
    <w:nsid w:val="19A6354C"/>
    <w:multiLevelType w:val="hybridMultilevel"/>
    <w:tmpl w:val="DA2C82FC"/>
    <w:lvl w:ilvl="0" w:tplc="04190015">
      <w:start w:val="1"/>
      <w:numFmt w:val="upperLetter"/>
      <w:lvlText w:val="%1."/>
      <w:lvlJc w:val="left"/>
      <w:pPr>
        <w:tabs>
          <w:tab w:val="num" w:pos="1080"/>
        </w:tabs>
        <w:ind w:left="1080" w:hanging="360"/>
      </w:pPr>
      <w:rPr>
        <w:rFonts w:cs="Times New Roman"/>
      </w:rPr>
    </w:lvl>
    <w:lvl w:ilvl="1" w:tplc="04190019" w:tentative="1">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66" w15:restartNumberingAfterBreak="0">
    <w:nsid w:val="1A4D2BC8"/>
    <w:multiLevelType w:val="hybridMultilevel"/>
    <w:tmpl w:val="B5B8F2D2"/>
    <w:lvl w:ilvl="0" w:tplc="04190015">
      <w:start w:val="1"/>
      <w:numFmt w:val="upperLetter"/>
      <w:lvlText w:val="%1."/>
      <w:lvlJc w:val="left"/>
      <w:pPr>
        <w:tabs>
          <w:tab w:val="num" w:pos="1080"/>
        </w:tabs>
        <w:ind w:left="1080" w:hanging="360"/>
      </w:pPr>
      <w:rPr>
        <w:rFonts w:cs="Times New Roman"/>
      </w:rPr>
    </w:lvl>
    <w:lvl w:ilvl="1" w:tplc="04190019" w:tentative="1">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67" w15:restartNumberingAfterBreak="0">
    <w:nsid w:val="1A601C14"/>
    <w:multiLevelType w:val="hybridMultilevel"/>
    <w:tmpl w:val="D3F87052"/>
    <w:lvl w:ilvl="0" w:tplc="6E727B9E">
      <w:start w:val="1"/>
      <w:numFmt w:val="upperLetter"/>
      <w:lvlText w:val="%1."/>
      <w:lvlJc w:val="left"/>
      <w:pPr>
        <w:tabs>
          <w:tab w:val="num" w:pos="1440"/>
        </w:tabs>
        <w:ind w:left="1440" w:hanging="360"/>
      </w:pPr>
      <w:rPr>
        <w:rFonts w:cs="Times New Roman" w:hint="default"/>
      </w:rPr>
    </w:lvl>
    <w:lvl w:ilvl="1" w:tplc="04190015">
      <w:start w:val="1"/>
      <w:numFmt w:val="upperLetter"/>
      <w:lvlText w:val="%2."/>
      <w:lvlJc w:val="left"/>
      <w:pPr>
        <w:tabs>
          <w:tab w:val="num" w:pos="1440"/>
        </w:tabs>
        <w:ind w:left="1440" w:hanging="360"/>
      </w:pPr>
      <w:rPr>
        <w:rFonts w:cs="Times New Roman" w:hint="default"/>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68" w15:restartNumberingAfterBreak="0">
    <w:nsid w:val="1CC6139C"/>
    <w:multiLevelType w:val="hybridMultilevel"/>
    <w:tmpl w:val="E0E09B12"/>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69" w15:restartNumberingAfterBreak="0">
    <w:nsid w:val="1D11532E"/>
    <w:multiLevelType w:val="hybridMultilevel"/>
    <w:tmpl w:val="9E5228E6"/>
    <w:lvl w:ilvl="0" w:tplc="04220015">
      <w:start w:val="1"/>
      <w:numFmt w:val="upperLetter"/>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70" w15:restartNumberingAfterBreak="0">
    <w:nsid w:val="1D877D3F"/>
    <w:multiLevelType w:val="hybridMultilevel"/>
    <w:tmpl w:val="7FB02532"/>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71" w15:restartNumberingAfterBreak="0">
    <w:nsid w:val="1DAF7A4C"/>
    <w:multiLevelType w:val="hybridMultilevel"/>
    <w:tmpl w:val="F5EE4D42"/>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72" w15:restartNumberingAfterBreak="0">
    <w:nsid w:val="1DE169A8"/>
    <w:multiLevelType w:val="hybridMultilevel"/>
    <w:tmpl w:val="4F76CCF6"/>
    <w:lvl w:ilvl="0" w:tplc="04190015">
      <w:start w:val="1"/>
      <w:numFmt w:val="upperLetter"/>
      <w:lvlText w:val="%1."/>
      <w:lvlJc w:val="left"/>
      <w:pPr>
        <w:tabs>
          <w:tab w:val="num" w:pos="1080"/>
        </w:tabs>
        <w:ind w:left="1080" w:hanging="360"/>
      </w:pPr>
      <w:rPr>
        <w:rFonts w:cs="Times New Roman"/>
      </w:rPr>
    </w:lvl>
    <w:lvl w:ilvl="1" w:tplc="04190019" w:tentative="1">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73" w15:restartNumberingAfterBreak="0">
    <w:nsid w:val="1DEB07D9"/>
    <w:multiLevelType w:val="hybridMultilevel"/>
    <w:tmpl w:val="79C644F8"/>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74" w15:restartNumberingAfterBreak="0">
    <w:nsid w:val="1E111A6A"/>
    <w:multiLevelType w:val="hybridMultilevel"/>
    <w:tmpl w:val="17F8FE38"/>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75" w15:restartNumberingAfterBreak="0">
    <w:nsid w:val="1E7C295A"/>
    <w:multiLevelType w:val="hybridMultilevel"/>
    <w:tmpl w:val="2F3EA4B6"/>
    <w:lvl w:ilvl="0" w:tplc="04190015">
      <w:start w:val="1"/>
      <w:numFmt w:val="upperLetter"/>
      <w:lvlText w:val="%1."/>
      <w:lvlJc w:val="left"/>
      <w:pPr>
        <w:tabs>
          <w:tab w:val="num" w:pos="1080"/>
        </w:tabs>
        <w:ind w:left="1080" w:hanging="360"/>
      </w:pPr>
      <w:rPr>
        <w:rFonts w:cs="Times New Roman"/>
      </w:rPr>
    </w:lvl>
    <w:lvl w:ilvl="1" w:tplc="04190019" w:tentative="1">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76" w15:restartNumberingAfterBreak="0">
    <w:nsid w:val="1EB00744"/>
    <w:multiLevelType w:val="hybridMultilevel"/>
    <w:tmpl w:val="FA624608"/>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77" w15:restartNumberingAfterBreak="0">
    <w:nsid w:val="1EC77BDB"/>
    <w:multiLevelType w:val="hybridMultilevel"/>
    <w:tmpl w:val="9B4AEDA0"/>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78" w15:restartNumberingAfterBreak="0">
    <w:nsid w:val="1EFA246E"/>
    <w:multiLevelType w:val="hybridMultilevel"/>
    <w:tmpl w:val="ADCA9E1E"/>
    <w:lvl w:ilvl="0" w:tplc="04190015">
      <w:start w:val="1"/>
      <w:numFmt w:val="upperLetter"/>
      <w:lvlText w:val="%1."/>
      <w:lvlJc w:val="left"/>
      <w:pPr>
        <w:tabs>
          <w:tab w:val="num" w:pos="1080"/>
        </w:tabs>
        <w:ind w:left="1080" w:hanging="360"/>
      </w:pPr>
      <w:rPr>
        <w:rFonts w:cs="Times New Roman"/>
      </w:rPr>
    </w:lvl>
    <w:lvl w:ilvl="1" w:tplc="04190019" w:tentative="1">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79" w15:restartNumberingAfterBreak="0">
    <w:nsid w:val="1FF701A1"/>
    <w:multiLevelType w:val="hybridMultilevel"/>
    <w:tmpl w:val="39B2DB34"/>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80" w15:restartNumberingAfterBreak="0">
    <w:nsid w:val="205F23F4"/>
    <w:multiLevelType w:val="hybridMultilevel"/>
    <w:tmpl w:val="E67C9EC2"/>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81" w15:restartNumberingAfterBreak="0">
    <w:nsid w:val="20C7278D"/>
    <w:multiLevelType w:val="hybridMultilevel"/>
    <w:tmpl w:val="013A6C14"/>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82" w15:restartNumberingAfterBreak="0">
    <w:nsid w:val="20EC3C5D"/>
    <w:multiLevelType w:val="hybridMultilevel"/>
    <w:tmpl w:val="DFF085F4"/>
    <w:lvl w:ilvl="0" w:tplc="30FC9CBC">
      <w:start w:val="1"/>
      <w:numFmt w:val="upperLetter"/>
      <w:lvlText w:val="%1."/>
      <w:lvlJc w:val="left"/>
      <w:pPr>
        <w:tabs>
          <w:tab w:val="num" w:pos="1200"/>
        </w:tabs>
        <w:ind w:left="1200" w:hanging="84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83" w15:restartNumberingAfterBreak="0">
    <w:nsid w:val="21283AB7"/>
    <w:multiLevelType w:val="hybridMultilevel"/>
    <w:tmpl w:val="9CEEBE64"/>
    <w:lvl w:ilvl="0" w:tplc="CF986FE4">
      <w:start w:val="1"/>
      <w:numFmt w:val="upperLetter"/>
      <w:lvlText w:val="%1."/>
      <w:lvlJc w:val="left"/>
      <w:pPr>
        <w:tabs>
          <w:tab w:val="num" w:pos="1037"/>
        </w:tabs>
        <w:ind w:left="1037" w:hanging="677"/>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84" w15:restartNumberingAfterBreak="0">
    <w:nsid w:val="215A43BE"/>
    <w:multiLevelType w:val="hybridMultilevel"/>
    <w:tmpl w:val="4650DBD8"/>
    <w:lvl w:ilvl="0" w:tplc="04190015">
      <w:start w:val="1"/>
      <w:numFmt w:val="upperLetter"/>
      <w:lvlText w:val="%1."/>
      <w:lvlJc w:val="left"/>
      <w:pPr>
        <w:tabs>
          <w:tab w:val="num" w:pos="1080"/>
        </w:tabs>
        <w:ind w:left="1080" w:hanging="360"/>
      </w:pPr>
      <w:rPr>
        <w:rFonts w:cs="Times New Roman"/>
      </w:rPr>
    </w:lvl>
    <w:lvl w:ilvl="1" w:tplc="04190019" w:tentative="1">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85" w15:restartNumberingAfterBreak="0">
    <w:nsid w:val="218A65FF"/>
    <w:multiLevelType w:val="hybridMultilevel"/>
    <w:tmpl w:val="52ECAB0C"/>
    <w:lvl w:ilvl="0" w:tplc="04220015">
      <w:start w:val="1"/>
      <w:numFmt w:val="upperLetter"/>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86" w15:restartNumberingAfterBreak="0">
    <w:nsid w:val="220014E7"/>
    <w:multiLevelType w:val="hybridMultilevel"/>
    <w:tmpl w:val="C3F056EA"/>
    <w:lvl w:ilvl="0" w:tplc="04220015">
      <w:start w:val="1"/>
      <w:numFmt w:val="upperLetter"/>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87" w15:restartNumberingAfterBreak="0">
    <w:nsid w:val="222D4C1F"/>
    <w:multiLevelType w:val="hybridMultilevel"/>
    <w:tmpl w:val="016847AA"/>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88" w15:restartNumberingAfterBreak="0">
    <w:nsid w:val="222E7FF6"/>
    <w:multiLevelType w:val="hybridMultilevel"/>
    <w:tmpl w:val="A4C0F048"/>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89" w15:restartNumberingAfterBreak="0">
    <w:nsid w:val="22F016A3"/>
    <w:multiLevelType w:val="hybridMultilevel"/>
    <w:tmpl w:val="1F94F222"/>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90" w15:restartNumberingAfterBreak="0">
    <w:nsid w:val="232D2F81"/>
    <w:multiLevelType w:val="hybridMultilevel"/>
    <w:tmpl w:val="3E046898"/>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91" w15:restartNumberingAfterBreak="0">
    <w:nsid w:val="23D725A5"/>
    <w:multiLevelType w:val="hybridMultilevel"/>
    <w:tmpl w:val="BEDCB1C8"/>
    <w:lvl w:ilvl="0" w:tplc="04190015">
      <w:start w:val="1"/>
      <w:numFmt w:val="upperLetter"/>
      <w:lvlText w:val="%1."/>
      <w:lvlJc w:val="left"/>
      <w:pPr>
        <w:tabs>
          <w:tab w:val="num" w:pos="1080"/>
        </w:tabs>
        <w:ind w:left="1080" w:hanging="360"/>
      </w:pPr>
      <w:rPr>
        <w:rFonts w:cs="Times New Roman"/>
      </w:rPr>
    </w:lvl>
    <w:lvl w:ilvl="1" w:tplc="04190019" w:tentative="1">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92" w15:restartNumberingAfterBreak="0">
    <w:nsid w:val="24614DD9"/>
    <w:multiLevelType w:val="hybridMultilevel"/>
    <w:tmpl w:val="88629274"/>
    <w:lvl w:ilvl="0" w:tplc="95626720">
      <w:start w:val="1"/>
      <w:numFmt w:val="upperLetter"/>
      <w:lvlText w:val="%1."/>
      <w:lvlJc w:val="left"/>
      <w:pPr>
        <w:tabs>
          <w:tab w:val="num" w:pos="1526"/>
        </w:tabs>
        <w:ind w:left="1526" w:hanging="1166"/>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93" w15:restartNumberingAfterBreak="0">
    <w:nsid w:val="24894DCC"/>
    <w:multiLevelType w:val="hybridMultilevel"/>
    <w:tmpl w:val="9446C936"/>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94" w15:restartNumberingAfterBreak="0">
    <w:nsid w:val="24EA6DEF"/>
    <w:multiLevelType w:val="hybridMultilevel"/>
    <w:tmpl w:val="877C1516"/>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95" w15:restartNumberingAfterBreak="0">
    <w:nsid w:val="2548651B"/>
    <w:multiLevelType w:val="hybridMultilevel"/>
    <w:tmpl w:val="3384948A"/>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96" w15:restartNumberingAfterBreak="0">
    <w:nsid w:val="259A3472"/>
    <w:multiLevelType w:val="hybridMultilevel"/>
    <w:tmpl w:val="8B70C59E"/>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97" w15:restartNumberingAfterBreak="0">
    <w:nsid w:val="25EC10E5"/>
    <w:multiLevelType w:val="hybridMultilevel"/>
    <w:tmpl w:val="95E01B3A"/>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98" w15:restartNumberingAfterBreak="0">
    <w:nsid w:val="26222873"/>
    <w:multiLevelType w:val="hybridMultilevel"/>
    <w:tmpl w:val="DAE641EA"/>
    <w:lvl w:ilvl="0" w:tplc="87EE5AE8">
      <w:start w:val="1"/>
      <w:numFmt w:val="upperLetter"/>
      <w:lvlText w:val="%1."/>
      <w:lvlJc w:val="left"/>
      <w:pPr>
        <w:tabs>
          <w:tab w:val="num" w:pos="874"/>
        </w:tabs>
        <w:ind w:left="874" w:hanging="514"/>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99" w15:restartNumberingAfterBreak="0">
    <w:nsid w:val="26FB1B07"/>
    <w:multiLevelType w:val="hybridMultilevel"/>
    <w:tmpl w:val="312E3364"/>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00" w15:restartNumberingAfterBreak="0">
    <w:nsid w:val="272332F1"/>
    <w:multiLevelType w:val="hybridMultilevel"/>
    <w:tmpl w:val="10C48F4C"/>
    <w:lvl w:ilvl="0" w:tplc="9D7E532C">
      <w:start w:val="1"/>
      <w:numFmt w:val="upperLetter"/>
      <w:lvlText w:val="%1."/>
      <w:lvlJc w:val="left"/>
      <w:pPr>
        <w:tabs>
          <w:tab w:val="num" w:pos="934"/>
        </w:tabs>
        <w:ind w:left="934" w:hanging="574"/>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01" w15:restartNumberingAfterBreak="0">
    <w:nsid w:val="276513C7"/>
    <w:multiLevelType w:val="hybridMultilevel"/>
    <w:tmpl w:val="DD3A9E6E"/>
    <w:lvl w:ilvl="0" w:tplc="E7E6E1F4">
      <w:start w:val="1"/>
      <w:numFmt w:val="upperLetter"/>
      <w:lvlText w:val="%1."/>
      <w:lvlJc w:val="left"/>
      <w:pPr>
        <w:ind w:left="1080" w:hanging="360"/>
      </w:pPr>
      <w:rPr>
        <w:rFonts w:hint="default"/>
      </w:r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102" w15:restartNumberingAfterBreak="0">
    <w:nsid w:val="27AC3462"/>
    <w:multiLevelType w:val="hybridMultilevel"/>
    <w:tmpl w:val="89C848DA"/>
    <w:lvl w:ilvl="0" w:tplc="04220015">
      <w:start w:val="1"/>
      <w:numFmt w:val="upperLetter"/>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03" w15:restartNumberingAfterBreak="0">
    <w:nsid w:val="27AF1711"/>
    <w:multiLevelType w:val="hybridMultilevel"/>
    <w:tmpl w:val="163C5966"/>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04" w15:restartNumberingAfterBreak="0">
    <w:nsid w:val="28A57841"/>
    <w:multiLevelType w:val="hybridMultilevel"/>
    <w:tmpl w:val="5F70B5EC"/>
    <w:lvl w:ilvl="0" w:tplc="6E727B9E">
      <w:start w:val="1"/>
      <w:numFmt w:val="upperLetter"/>
      <w:lvlText w:val="%1."/>
      <w:lvlJc w:val="left"/>
      <w:pPr>
        <w:tabs>
          <w:tab w:val="num" w:pos="1440"/>
        </w:tabs>
        <w:ind w:left="144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05" w15:restartNumberingAfterBreak="0">
    <w:nsid w:val="2A6B1798"/>
    <w:multiLevelType w:val="hybridMultilevel"/>
    <w:tmpl w:val="AFB4FEBE"/>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06" w15:restartNumberingAfterBreak="0">
    <w:nsid w:val="2A763A5D"/>
    <w:multiLevelType w:val="hybridMultilevel"/>
    <w:tmpl w:val="73A4BEAA"/>
    <w:lvl w:ilvl="0" w:tplc="04190015">
      <w:start w:val="1"/>
      <w:numFmt w:val="upperLetter"/>
      <w:lvlText w:val="%1."/>
      <w:lvlJc w:val="left"/>
      <w:pPr>
        <w:tabs>
          <w:tab w:val="num" w:pos="1080"/>
        </w:tabs>
        <w:ind w:left="1080" w:hanging="360"/>
      </w:pPr>
      <w:rPr>
        <w:rFonts w:cs="Times New Roman"/>
      </w:rPr>
    </w:lvl>
    <w:lvl w:ilvl="1" w:tplc="04190019" w:tentative="1">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107" w15:restartNumberingAfterBreak="0">
    <w:nsid w:val="2AC57A26"/>
    <w:multiLevelType w:val="hybridMultilevel"/>
    <w:tmpl w:val="D21ABC26"/>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08" w15:restartNumberingAfterBreak="0">
    <w:nsid w:val="2C0048CA"/>
    <w:multiLevelType w:val="hybridMultilevel"/>
    <w:tmpl w:val="4662AEA6"/>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09" w15:restartNumberingAfterBreak="0">
    <w:nsid w:val="2C4506F5"/>
    <w:multiLevelType w:val="hybridMultilevel"/>
    <w:tmpl w:val="3C10B74E"/>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10" w15:restartNumberingAfterBreak="0">
    <w:nsid w:val="2D0F473F"/>
    <w:multiLevelType w:val="hybridMultilevel"/>
    <w:tmpl w:val="140C78F2"/>
    <w:lvl w:ilvl="0" w:tplc="04190015">
      <w:start w:val="1"/>
      <w:numFmt w:val="upperLetter"/>
      <w:lvlText w:val="%1."/>
      <w:lvlJc w:val="left"/>
      <w:pPr>
        <w:tabs>
          <w:tab w:val="num" w:pos="720"/>
        </w:tabs>
        <w:ind w:left="7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11" w15:restartNumberingAfterBreak="0">
    <w:nsid w:val="2DE13A5F"/>
    <w:multiLevelType w:val="hybridMultilevel"/>
    <w:tmpl w:val="4C7E0BB4"/>
    <w:lvl w:ilvl="0" w:tplc="5DD8AAD6">
      <w:start w:val="1"/>
      <w:numFmt w:val="upperLetter"/>
      <w:lvlText w:val="%1."/>
      <w:lvlJc w:val="left"/>
      <w:pPr>
        <w:ind w:left="1080" w:hanging="360"/>
      </w:pPr>
      <w:rPr>
        <w:rFonts w:hint="default"/>
      </w:r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112" w15:restartNumberingAfterBreak="0">
    <w:nsid w:val="2E484479"/>
    <w:multiLevelType w:val="hybridMultilevel"/>
    <w:tmpl w:val="2E84C57E"/>
    <w:lvl w:ilvl="0" w:tplc="F63AD6E4">
      <w:start w:val="1"/>
      <w:numFmt w:val="upperLetter"/>
      <w:lvlText w:val="%1."/>
      <w:lvlJc w:val="left"/>
      <w:pPr>
        <w:tabs>
          <w:tab w:val="num" w:pos="1149"/>
        </w:tabs>
        <w:ind w:left="1149" w:hanging="789"/>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13" w15:restartNumberingAfterBreak="0">
    <w:nsid w:val="2ECA2853"/>
    <w:multiLevelType w:val="hybridMultilevel"/>
    <w:tmpl w:val="3F0ABF1A"/>
    <w:lvl w:ilvl="0" w:tplc="0D84E22C">
      <w:start w:val="1"/>
      <w:numFmt w:val="upperLetter"/>
      <w:lvlText w:val="%1."/>
      <w:lvlJc w:val="left"/>
      <w:pPr>
        <w:tabs>
          <w:tab w:val="num" w:pos="883"/>
        </w:tabs>
        <w:ind w:left="883" w:hanging="523"/>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14" w15:restartNumberingAfterBreak="0">
    <w:nsid w:val="2F157254"/>
    <w:multiLevelType w:val="hybridMultilevel"/>
    <w:tmpl w:val="80F22F04"/>
    <w:lvl w:ilvl="0" w:tplc="BCDE0F34">
      <w:start w:val="1"/>
      <w:numFmt w:val="upperLetter"/>
      <w:lvlText w:val="%1."/>
      <w:lvlJc w:val="left"/>
      <w:pPr>
        <w:ind w:left="1080" w:hanging="360"/>
      </w:pPr>
      <w:rPr>
        <w:rFonts w:hint="default"/>
      </w:r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115" w15:restartNumberingAfterBreak="0">
    <w:nsid w:val="2F6741EA"/>
    <w:multiLevelType w:val="hybridMultilevel"/>
    <w:tmpl w:val="F9AA97B6"/>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16" w15:restartNumberingAfterBreak="0">
    <w:nsid w:val="2F8C4CFD"/>
    <w:multiLevelType w:val="hybridMultilevel"/>
    <w:tmpl w:val="9BC8E160"/>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17" w15:restartNumberingAfterBreak="0">
    <w:nsid w:val="2FE04F68"/>
    <w:multiLevelType w:val="hybridMultilevel"/>
    <w:tmpl w:val="42041B26"/>
    <w:lvl w:ilvl="0" w:tplc="73400108">
      <w:start w:val="1"/>
      <w:numFmt w:val="upperLetter"/>
      <w:lvlText w:val="%1."/>
      <w:lvlJc w:val="left"/>
      <w:pPr>
        <w:tabs>
          <w:tab w:val="num" w:pos="1440"/>
        </w:tabs>
        <w:ind w:left="144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18" w15:restartNumberingAfterBreak="0">
    <w:nsid w:val="303059A4"/>
    <w:multiLevelType w:val="hybridMultilevel"/>
    <w:tmpl w:val="2FEA7AE4"/>
    <w:lvl w:ilvl="0" w:tplc="04190015">
      <w:start w:val="1"/>
      <w:numFmt w:val="upperLetter"/>
      <w:lvlText w:val="%1."/>
      <w:lvlJc w:val="left"/>
      <w:pPr>
        <w:tabs>
          <w:tab w:val="num" w:pos="720"/>
        </w:tabs>
        <w:ind w:left="720" w:hanging="360"/>
      </w:pPr>
      <w:rPr>
        <w:rFonts w:cs="Times New Roman"/>
      </w:rPr>
    </w:lvl>
    <w:lvl w:ilvl="1" w:tplc="6E727B9E">
      <w:start w:val="1"/>
      <w:numFmt w:val="upperLetter"/>
      <w:lvlText w:val="%2."/>
      <w:lvlJc w:val="left"/>
      <w:pPr>
        <w:tabs>
          <w:tab w:val="num" w:pos="1440"/>
        </w:tabs>
        <w:ind w:left="1440" w:hanging="360"/>
      </w:pPr>
      <w:rPr>
        <w:rFonts w:cs="Times New Roman" w:hint="default"/>
      </w:rPr>
    </w:lvl>
    <w:lvl w:ilvl="2" w:tplc="04190015">
      <w:start w:val="1"/>
      <w:numFmt w:val="upperLetter"/>
      <w:lvlText w:val="%3."/>
      <w:lvlJc w:val="left"/>
      <w:pPr>
        <w:tabs>
          <w:tab w:val="num" w:pos="2340"/>
        </w:tabs>
        <w:ind w:left="2340" w:hanging="36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19" w15:restartNumberingAfterBreak="0">
    <w:nsid w:val="306C5337"/>
    <w:multiLevelType w:val="hybridMultilevel"/>
    <w:tmpl w:val="72CC5702"/>
    <w:lvl w:ilvl="0" w:tplc="541C0CDC">
      <w:start w:val="1"/>
      <w:numFmt w:val="upperLetter"/>
      <w:lvlText w:val="%1."/>
      <w:lvlJc w:val="left"/>
      <w:pPr>
        <w:tabs>
          <w:tab w:val="num" w:pos="1157"/>
        </w:tabs>
        <w:ind w:left="1157" w:hanging="797"/>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20" w15:restartNumberingAfterBreak="0">
    <w:nsid w:val="30712E15"/>
    <w:multiLevelType w:val="hybridMultilevel"/>
    <w:tmpl w:val="1E6686E8"/>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21" w15:restartNumberingAfterBreak="0">
    <w:nsid w:val="307D6B8D"/>
    <w:multiLevelType w:val="hybridMultilevel"/>
    <w:tmpl w:val="8DDCDE34"/>
    <w:lvl w:ilvl="0" w:tplc="04190015">
      <w:start w:val="1"/>
      <w:numFmt w:val="upperLetter"/>
      <w:lvlText w:val="%1."/>
      <w:lvlJc w:val="left"/>
      <w:pPr>
        <w:tabs>
          <w:tab w:val="num" w:pos="720"/>
        </w:tabs>
        <w:ind w:left="720" w:hanging="360"/>
      </w:pPr>
      <w:rPr>
        <w:rFonts w:cs="Times New Roman"/>
      </w:rPr>
    </w:lvl>
    <w:lvl w:ilvl="1" w:tplc="0FBE64D6">
      <w:start w:val="1"/>
      <w:numFmt w:val="upperLetter"/>
      <w:lvlText w:val="%2."/>
      <w:lvlJc w:val="left"/>
      <w:pPr>
        <w:tabs>
          <w:tab w:val="num" w:pos="1611"/>
        </w:tabs>
        <w:ind w:left="1611" w:hanging="531"/>
      </w:pPr>
      <w:rPr>
        <w:rFonts w:cs="Times New Roman" w:hint="default"/>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22" w15:restartNumberingAfterBreak="0">
    <w:nsid w:val="31234390"/>
    <w:multiLevelType w:val="hybridMultilevel"/>
    <w:tmpl w:val="6B147A3A"/>
    <w:lvl w:ilvl="0" w:tplc="04190015">
      <w:start w:val="1"/>
      <w:numFmt w:val="upperLetter"/>
      <w:lvlText w:val="%1."/>
      <w:lvlJc w:val="left"/>
      <w:pPr>
        <w:tabs>
          <w:tab w:val="num" w:pos="1080"/>
        </w:tabs>
        <w:ind w:left="1080" w:hanging="360"/>
      </w:pPr>
      <w:rPr>
        <w:rFonts w:cs="Times New Roman"/>
      </w:rPr>
    </w:lvl>
    <w:lvl w:ilvl="1" w:tplc="04190019" w:tentative="1">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123" w15:restartNumberingAfterBreak="0">
    <w:nsid w:val="31FF3C98"/>
    <w:multiLevelType w:val="hybridMultilevel"/>
    <w:tmpl w:val="98D6D8EC"/>
    <w:lvl w:ilvl="0" w:tplc="8C669738">
      <w:start w:val="1"/>
      <w:numFmt w:val="upperLetter"/>
      <w:lvlText w:val="%1."/>
      <w:lvlJc w:val="left"/>
      <w:pPr>
        <w:tabs>
          <w:tab w:val="num" w:pos="814"/>
        </w:tabs>
        <w:ind w:left="814" w:hanging="454"/>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24" w15:restartNumberingAfterBreak="0">
    <w:nsid w:val="3258149E"/>
    <w:multiLevelType w:val="hybridMultilevel"/>
    <w:tmpl w:val="2DF8E45C"/>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25" w15:restartNumberingAfterBreak="0">
    <w:nsid w:val="326D390C"/>
    <w:multiLevelType w:val="hybridMultilevel"/>
    <w:tmpl w:val="8EC0DD5A"/>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26" w15:restartNumberingAfterBreak="0">
    <w:nsid w:val="327C020B"/>
    <w:multiLevelType w:val="hybridMultilevel"/>
    <w:tmpl w:val="2CBCB334"/>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27" w15:restartNumberingAfterBreak="0">
    <w:nsid w:val="32C319E0"/>
    <w:multiLevelType w:val="hybridMultilevel"/>
    <w:tmpl w:val="C792D700"/>
    <w:lvl w:ilvl="0" w:tplc="04190015">
      <w:start w:val="1"/>
      <w:numFmt w:val="upperLetter"/>
      <w:lvlText w:val="%1."/>
      <w:lvlJc w:val="left"/>
      <w:pPr>
        <w:tabs>
          <w:tab w:val="num" w:pos="720"/>
        </w:tabs>
        <w:ind w:left="720" w:hanging="360"/>
      </w:pPr>
      <w:rPr>
        <w:rFonts w:cs="Times New Roman" w:hint="default"/>
      </w:rPr>
    </w:lvl>
    <w:lvl w:ilvl="1" w:tplc="D896AF00">
      <w:numFmt w:val="bullet"/>
      <w:lvlText w:val=""/>
      <w:lvlJc w:val="left"/>
      <w:pPr>
        <w:tabs>
          <w:tab w:val="num" w:pos="1440"/>
        </w:tabs>
        <w:ind w:left="1440" w:hanging="360"/>
      </w:pPr>
      <w:rPr>
        <w:rFonts w:ascii="Symbol" w:eastAsia="Times New Roman" w:hAnsi="Symbol" w:hint="default"/>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28" w15:restartNumberingAfterBreak="0">
    <w:nsid w:val="330879D1"/>
    <w:multiLevelType w:val="hybridMultilevel"/>
    <w:tmpl w:val="315AC59C"/>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29" w15:restartNumberingAfterBreak="0">
    <w:nsid w:val="333A7C43"/>
    <w:multiLevelType w:val="hybridMultilevel"/>
    <w:tmpl w:val="B94C109A"/>
    <w:lvl w:ilvl="0" w:tplc="048CA91C">
      <w:start w:val="1"/>
      <w:numFmt w:val="upperLetter"/>
      <w:lvlText w:val="%1."/>
      <w:lvlJc w:val="left"/>
      <w:pPr>
        <w:tabs>
          <w:tab w:val="num" w:pos="1106"/>
        </w:tabs>
        <w:ind w:left="1106" w:hanging="386"/>
      </w:pPr>
      <w:rPr>
        <w:rFonts w:cs="Times New Roman" w:hint="default"/>
      </w:rPr>
    </w:lvl>
    <w:lvl w:ilvl="1" w:tplc="04190019" w:tentative="1">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130" w15:restartNumberingAfterBreak="0">
    <w:nsid w:val="334756E4"/>
    <w:multiLevelType w:val="hybridMultilevel"/>
    <w:tmpl w:val="8188A4D4"/>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31" w15:restartNumberingAfterBreak="0">
    <w:nsid w:val="3666386D"/>
    <w:multiLevelType w:val="hybridMultilevel"/>
    <w:tmpl w:val="D7FC8DFE"/>
    <w:lvl w:ilvl="0" w:tplc="04190015">
      <w:start w:val="1"/>
      <w:numFmt w:val="upperLetter"/>
      <w:lvlText w:val="%1."/>
      <w:lvlJc w:val="left"/>
      <w:pPr>
        <w:tabs>
          <w:tab w:val="num" w:pos="1080"/>
        </w:tabs>
        <w:ind w:left="1080" w:hanging="360"/>
      </w:pPr>
      <w:rPr>
        <w:rFonts w:cs="Times New Roman"/>
      </w:rPr>
    </w:lvl>
    <w:lvl w:ilvl="1" w:tplc="04190019" w:tentative="1">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132" w15:restartNumberingAfterBreak="0">
    <w:nsid w:val="369B28D5"/>
    <w:multiLevelType w:val="hybridMultilevel"/>
    <w:tmpl w:val="5E707090"/>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33" w15:restartNumberingAfterBreak="0">
    <w:nsid w:val="373F2F6F"/>
    <w:multiLevelType w:val="hybridMultilevel"/>
    <w:tmpl w:val="CD12A2A4"/>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34" w15:restartNumberingAfterBreak="0">
    <w:nsid w:val="3821065D"/>
    <w:multiLevelType w:val="hybridMultilevel"/>
    <w:tmpl w:val="9406401A"/>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35" w15:restartNumberingAfterBreak="0">
    <w:nsid w:val="38863092"/>
    <w:multiLevelType w:val="hybridMultilevel"/>
    <w:tmpl w:val="2E18C9CA"/>
    <w:lvl w:ilvl="0" w:tplc="6E727B9E">
      <w:start w:val="1"/>
      <w:numFmt w:val="upperLetter"/>
      <w:lvlText w:val="%1."/>
      <w:lvlJc w:val="left"/>
      <w:pPr>
        <w:tabs>
          <w:tab w:val="num" w:pos="1440"/>
        </w:tabs>
        <w:ind w:left="144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36" w15:restartNumberingAfterBreak="0">
    <w:nsid w:val="39857472"/>
    <w:multiLevelType w:val="hybridMultilevel"/>
    <w:tmpl w:val="22D0CA60"/>
    <w:lvl w:ilvl="0" w:tplc="04190015">
      <w:start w:val="1"/>
      <w:numFmt w:val="upperLetter"/>
      <w:lvlText w:val="%1."/>
      <w:lvlJc w:val="left"/>
      <w:pPr>
        <w:tabs>
          <w:tab w:val="num" w:pos="1080"/>
        </w:tabs>
        <w:ind w:left="1080" w:hanging="360"/>
      </w:pPr>
      <w:rPr>
        <w:rFonts w:cs="Times New Roman"/>
      </w:rPr>
    </w:lvl>
    <w:lvl w:ilvl="1" w:tplc="04190019" w:tentative="1">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137" w15:restartNumberingAfterBreak="0">
    <w:nsid w:val="39C4447D"/>
    <w:multiLevelType w:val="hybridMultilevel"/>
    <w:tmpl w:val="6D32A2EA"/>
    <w:lvl w:ilvl="0" w:tplc="04190015">
      <w:start w:val="1"/>
      <w:numFmt w:val="upperLetter"/>
      <w:lvlText w:val="%1."/>
      <w:lvlJc w:val="left"/>
      <w:pPr>
        <w:tabs>
          <w:tab w:val="num" w:pos="720"/>
        </w:tabs>
        <w:ind w:left="7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38" w15:restartNumberingAfterBreak="0">
    <w:nsid w:val="39E82E93"/>
    <w:multiLevelType w:val="hybridMultilevel"/>
    <w:tmpl w:val="D0E80974"/>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39" w15:restartNumberingAfterBreak="0">
    <w:nsid w:val="39EA77A4"/>
    <w:multiLevelType w:val="hybridMultilevel"/>
    <w:tmpl w:val="64A44CBE"/>
    <w:lvl w:ilvl="0" w:tplc="2BC0BF6A">
      <w:start w:val="1"/>
      <w:numFmt w:val="upperLetter"/>
      <w:lvlText w:val="%1."/>
      <w:lvlJc w:val="left"/>
      <w:pPr>
        <w:tabs>
          <w:tab w:val="num" w:pos="1294"/>
        </w:tabs>
        <w:ind w:left="1294" w:hanging="934"/>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40" w15:restartNumberingAfterBreak="0">
    <w:nsid w:val="3A521BEA"/>
    <w:multiLevelType w:val="hybridMultilevel"/>
    <w:tmpl w:val="1FE04DC0"/>
    <w:lvl w:ilvl="0" w:tplc="04190015">
      <w:start w:val="1"/>
      <w:numFmt w:val="upperLetter"/>
      <w:lvlText w:val="%1."/>
      <w:lvlJc w:val="left"/>
      <w:pPr>
        <w:tabs>
          <w:tab w:val="num" w:pos="1080"/>
        </w:tabs>
        <w:ind w:left="1080" w:hanging="360"/>
      </w:pPr>
      <w:rPr>
        <w:rFonts w:cs="Times New Roman"/>
      </w:rPr>
    </w:lvl>
    <w:lvl w:ilvl="1" w:tplc="04190019" w:tentative="1">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141" w15:restartNumberingAfterBreak="0">
    <w:nsid w:val="3A6A30BA"/>
    <w:multiLevelType w:val="hybridMultilevel"/>
    <w:tmpl w:val="F970C04C"/>
    <w:lvl w:ilvl="0" w:tplc="7B805FD0">
      <w:start w:val="1"/>
      <w:numFmt w:val="upperLetter"/>
      <w:lvlText w:val="%1."/>
      <w:lvlJc w:val="left"/>
      <w:pPr>
        <w:tabs>
          <w:tab w:val="num" w:pos="926"/>
        </w:tabs>
        <w:ind w:left="926" w:hanging="566"/>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42" w15:restartNumberingAfterBreak="0">
    <w:nsid w:val="3ABD3142"/>
    <w:multiLevelType w:val="hybridMultilevel"/>
    <w:tmpl w:val="D662FEB0"/>
    <w:lvl w:ilvl="0" w:tplc="04190015">
      <w:start w:val="1"/>
      <w:numFmt w:val="upperLetter"/>
      <w:lvlText w:val="%1."/>
      <w:lvlJc w:val="left"/>
      <w:pPr>
        <w:tabs>
          <w:tab w:val="num" w:pos="1080"/>
        </w:tabs>
        <w:ind w:left="1080" w:hanging="360"/>
      </w:pPr>
      <w:rPr>
        <w:rFonts w:cs="Times New Roman"/>
      </w:rPr>
    </w:lvl>
    <w:lvl w:ilvl="1" w:tplc="04190019" w:tentative="1">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143" w15:restartNumberingAfterBreak="0">
    <w:nsid w:val="3BDB0EC1"/>
    <w:multiLevelType w:val="hybridMultilevel"/>
    <w:tmpl w:val="86FE6232"/>
    <w:lvl w:ilvl="0" w:tplc="957647F0">
      <w:start w:val="1"/>
      <w:numFmt w:val="upperLetter"/>
      <w:lvlText w:val="%1."/>
      <w:lvlJc w:val="left"/>
      <w:pPr>
        <w:tabs>
          <w:tab w:val="num" w:pos="1080"/>
        </w:tabs>
        <w:ind w:left="1080" w:hanging="72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44" w15:restartNumberingAfterBreak="0">
    <w:nsid w:val="3C2631B1"/>
    <w:multiLevelType w:val="hybridMultilevel"/>
    <w:tmpl w:val="1792B7FA"/>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45" w15:restartNumberingAfterBreak="0">
    <w:nsid w:val="3C350BCA"/>
    <w:multiLevelType w:val="hybridMultilevel"/>
    <w:tmpl w:val="7AA8F690"/>
    <w:lvl w:ilvl="0" w:tplc="D7E647B0">
      <w:start w:val="1"/>
      <w:numFmt w:val="upperLetter"/>
      <w:lvlText w:val="%1."/>
      <w:lvlJc w:val="left"/>
      <w:pPr>
        <w:ind w:left="1440" w:hanging="360"/>
      </w:pPr>
      <w:rPr>
        <w:rFonts w:hint="default"/>
      </w:rPr>
    </w:lvl>
    <w:lvl w:ilvl="1" w:tplc="04220019" w:tentative="1">
      <w:start w:val="1"/>
      <w:numFmt w:val="lowerLetter"/>
      <w:lvlText w:val="%2."/>
      <w:lvlJc w:val="left"/>
      <w:pPr>
        <w:ind w:left="2160" w:hanging="360"/>
      </w:pPr>
    </w:lvl>
    <w:lvl w:ilvl="2" w:tplc="0422001B" w:tentative="1">
      <w:start w:val="1"/>
      <w:numFmt w:val="lowerRoman"/>
      <w:lvlText w:val="%3."/>
      <w:lvlJc w:val="right"/>
      <w:pPr>
        <w:ind w:left="2880" w:hanging="180"/>
      </w:pPr>
    </w:lvl>
    <w:lvl w:ilvl="3" w:tplc="0422000F" w:tentative="1">
      <w:start w:val="1"/>
      <w:numFmt w:val="decimal"/>
      <w:lvlText w:val="%4."/>
      <w:lvlJc w:val="left"/>
      <w:pPr>
        <w:ind w:left="3600" w:hanging="360"/>
      </w:pPr>
    </w:lvl>
    <w:lvl w:ilvl="4" w:tplc="04220019" w:tentative="1">
      <w:start w:val="1"/>
      <w:numFmt w:val="lowerLetter"/>
      <w:lvlText w:val="%5."/>
      <w:lvlJc w:val="left"/>
      <w:pPr>
        <w:ind w:left="4320" w:hanging="360"/>
      </w:pPr>
    </w:lvl>
    <w:lvl w:ilvl="5" w:tplc="0422001B" w:tentative="1">
      <w:start w:val="1"/>
      <w:numFmt w:val="lowerRoman"/>
      <w:lvlText w:val="%6."/>
      <w:lvlJc w:val="right"/>
      <w:pPr>
        <w:ind w:left="5040" w:hanging="180"/>
      </w:pPr>
    </w:lvl>
    <w:lvl w:ilvl="6" w:tplc="0422000F" w:tentative="1">
      <w:start w:val="1"/>
      <w:numFmt w:val="decimal"/>
      <w:lvlText w:val="%7."/>
      <w:lvlJc w:val="left"/>
      <w:pPr>
        <w:ind w:left="5760" w:hanging="360"/>
      </w:pPr>
    </w:lvl>
    <w:lvl w:ilvl="7" w:tplc="04220019" w:tentative="1">
      <w:start w:val="1"/>
      <w:numFmt w:val="lowerLetter"/>
      <w:lvlText w:val="%8."/>
      <w:lvlJc w:val="left"/>
      <w:pPr>
        <w:ind w:left="6480" w:hanging="360"/>
      </w:pPr>
    </w:lvl>
    <w:lvl w:ilvl="8" w:tplc="0422001B" w:tentative="1">
      <w:start w:val="1"/>
      <w:numFmt w:val="lowerRoman"/>
      <w:lvlText w:val="%9."/>
      <w:lvlJc w:val="right"/>
      <w:pPr>
        <w:ind w:left="7200" w:hanging="180"/>
      </w:pPr>
    </w:lvl>
  </w:abstractNum>
  <w:abstractNum w:abstractNumId="146" w15:restartNumberingAfterBreak="0">
    <w:nsid w:val="3C7807FB"/>
    <w:multiLevelType w:val="hybridMultilevel"/>
    <w:tmpl w:val="6CA2FFFA"/>
    <w:lvl w:ilvl="0" w:tplc="04220015">
      <w:start w:val="1"/>
      <w:numFmt w:val="upperLetter"/>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47" w15:restartNumberingAfterBreak="0">
    <w:nsid w:val="3DCD172E"/>
    <w:multiLevelType w:val="hybridMultilevel"/>
    <w:tmpl w:val="B79A2220"/>
    <w:lvl w:ilvl="0" w:tplc="D396E242">
      <w:start w:val="1"/>
      <w:numFmt w:val="upperLetter"/>
      <w:lvlText w:val="%1."/>
      <w:lvlJc w:val="left"/>
      <w:pPr>
        <w:ind w:left="1080" w:hanging="360"/>
      </w:pPr>
      <w:rPr>
        <w:rFonts w:hint="default"/>
      </w:r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148" w15:restartNumberingAfterBreak="0">
    <w:nsid w:val="3DF3545E"/>
    <w:multiLevelType w:val="hybridMultilevel"/>
    <w:tmpl w:val="C054E6BC"/>
    <w:lvl w:ilvl="0" w:tplc="04220015">
      <w:start w:val="1"/>
      <w:numFmt w:val="upperLetter"/>
      <w:lvlText w:val="%1."/>
      <w:lvlJc w:val="left"/>
      <w:pPr>
        <w:ind w:left="720" w:hanging="360"/>
      </w:pPr>
      <w:rPr>
        <w:rFonts w:hint="default"/>
      </w:rPr>
    </w:lvl>
    <w:lvl w:ilvl="1" w:tplc="4B84734C">
      <w:start w:val="1"/>
      <w:numFmt w:val="lowerLetter"/>
      <w:lvlText w:val="%2."/>
      <w:lvlJc w:val="left"/>
      <w:pPr>
        <w:ind w:left="1440" w:hanging="360"/>
      </w:pPr>
      <w:rPr>
        <w:caps/>
      </w:r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49" w15:restartNumberingAfterBreak="0">
    <w:nsid w:val="3F264E40"/>
    <w:multiLevelType w:val="hybridMultilevel"/>
    <w:tmpl w:val="6B4E1A0A"/>
    <w:lvl w:ilvl="0" w:tplc="04190015">
      <w:start w:val="1"/>
      <w:numFmt w:val="upperLetter"/>
      <w:lvlText w:val="%1."/>
      <w:lvlJc w:val="left"/>
      <w:pPr>
        <w:tabs>
          <w:tab w:val="num" w:pos="1080"/>
        </w:tabs>
        <w:ind w:left="1080" w:hanging="360"/>
      </w:pPr>
      <w:rPr>
        <w:rFonts w:cs="Times New Roman"/>
      </w:rPr>
    </w:lvl>
    <w:lvl w:ilvl="1" w:tplc="04190019" w:tentative="1">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150" w15:restartNumberingAfterBreak="0">
    <w:nsid w:val="3F8B6A6A"/>
    <w:multiLevelType w:val="hybridMultilevel"/>
    <w:tmpl w:val="7ED06D62"/>
    <w:lvl w:ilvl="0" w:tplc="CBAAED88">
      <w:start w:val="1"/>
      <w:numFmt w:val="upperLetter"/>
      <w:lvlText w:val="%1."/>
      <w:lvlJc w:val="left"/>
      <w:pPr>
        <w:tabs>
          <w:tab w:val="num" w:pos="883"/>
        </w:tabs>
        <w:ind w:left="883" w:hanging="523"/>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51" w15:restartNumberingAfterBreak="0">
    <w:nsid w:val="3FC94187"/>
    <w:multiLevelType w:val="hybridMultilevel"/>
    <w:tmpl w:val="13CE3EDC"/>
    <w:lvl w:ilvl="0" w:tplc="04190015">
      <w:start w:val="1"/>
      <w:numFmt w:val="upperLetter"/>
      <w:lvlText w:val="%1."/>
      <w:lvlJc w:val="left"/>
      <w:pPr>
        <w:tabs>
          <w:tab w:val="num" w:pos="1080"/>
        </w:tabs>
        <w:ind w:left="1080" w:hanging="360"/>
      </w:pPr>
      <w:rPr>
        <w:rFonts w:cs="Times New Roman"/>
      </w:rPr>
    </w:lvl>
    <w:lvl w:ilvl="1" w:tplc="04190019" w:tentative="1">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152" w15:restartNumberingAfterBreak="0">
    <w:nsid w:val="400F507C"/>
    <w:multiLevelType w:val="hybridMultilevel"/>
    <w:tmpl w:val="F6A49FF8"/>
    <w:lvl w:ilvl="0" w:tplc="46EAFD4C">
      <w:start w:val="1"/>
      <w:numFmt w:val="upperLetter"/>
      <w:lvlText w:val="%1."/>
      <w:lvlJc w:val="left"/>
      <w:pPr>
        <w:tabs>
          <w:tab w:val="num" w:pos="720"/>
        </w:tabs>
        <w:ind w:left="720" w:hanging="360"/>
      </w:pPr>
      <w:rPr>
        <w:rFonts w:cs="Times New Roman"/>
        <w:sz w:val="24"/>
        <w:szCs w:val="24"/>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53" w15:restartNumberingAfterBreak="0">
    <w:nsid w:val="401B0C64"/>
    <w:multiLevelType w:val="hybridMultilevel"/>
    <w:tmpl w:val="1AD24CC8"/>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54" w15:restartNumberingAfterBreak="0">
    <w:nsid w:val="408452A8"/>
    <w:multiLevelType w:val="hybridMultilevel"/>
    <w:tmpl w:val="58703B74"/>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55" w15:restartNumberingAfterBreak="0">
    <w:nsid w:val="409C64D7"/>
    <w:multiLevelType w:val="hybridMultilevel"/>
    <w:tmpl w:val="2F540BF8"/>
    <w:lvl w:ilvl="0" w:tplc="9FBEDF76">
      <w:start w:val="1"/>
      <w:numFmt w:val="upperLetter"/>
      <w:lvlText w:val="%1."/>
      <w:lvlJc w:val="left"/>
      <w:pPr>
        <w:ind w:left="1080" w:hanging="360"/>
      </w:pPr>
      <w:rPr>
        <w:rFonts w:hint="default"/>
      </w:r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156" w15:restartNumberingAfterBreak="0">
    <w:nsid w:val="410B116C"/>
    <w:multiLevelType w:val="hybridMultilevel"/>
    <w:tmpl w:val="2B887F78"/>
    <w:lvl w:ilvl="0" w:tplc="3CB2C7A6">
      <w:start w:val="1"/>
      <w:numFmt w:val="upperLetter"/>
      <w:lvlText w:val="%1."/>
      <w:lvlJc w:val="left"/>
      <w:pPr>
        <w:tabs>
          <w:tab w:val="num" w:pos="849"/>
        </w:tabs>
        <w:ind w:left="849" w:hanging="489"/>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57" w15:restartNumberingAfterBreak="0">
    <w:nsid w:val="41227695"/>
    <w:multiLevelType w:val="hybridMultilevel"/>
    <w:tmpl w:val="5C12A64C"/>
    <w:lvl w:ilvl="0" w:tplc="04220015">
      <w:start w:val="1"/>
      <w:numFmt w:val="upperLetter"/>
      <w:lvlText w:val="%1."/>
      <w:lvlJc w:val="left"/>
      <w:pPr>
        <w:ind w:left="720" w:hanging="360"/>
      </w:pPr>
      <w:rPr>
        <w:rFonts w:hint="default"/>
      </w:rPr>
    </w:lvl>
    <w:lvl w:ilvl="1" w:tplc="04220019">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58" w15:restartNumberingAfterBreak="0">
    <w:nsid w:val="41B15A49"/>
    <w:multiLevelType w:val="hybridMultilevel"/>
    <w:tmpl w:val="AD7E3366"/>
    <w:lvl w:ilvl="0" w:tplc="04190015">
      <w:start w:val="1"/>
      <w:numFmt w:val="upperLetter"/>
      <w:lvlText w:val="%1."/>
      <w:lvlJc w:val="left"/>
      <w:pPr>
        <w:tabs>
          <w:tab w:val="num" w:pos="1080"/>
        </w:tabs>
        <w:ind w:left="1080" w:hanging="360"/>
      </w:pPr>
      <w:rPr>
        <w:rFonts w:cs="Times New Roman"/>
      </w:rPr>
    </w:lvl>
    <w:lvl w:ilvl="1" w:tplc="CE4E0BA8">
      <w:start w:val="1"/>
      <w:numFmt w:val="upperLetter"/>
      <w:lvlText w:val="%2."/>
      <w:lvlJc w:val="left"/>
      <w:pPr>
        <w:tabs>
          <w:tab w:val="num" w:pos="1954"/>
        </w:tabs>
        <w:ind w:left="1954" w:hanging="514"/>
      </w:pPr>
      <w:rPr>
        <w:rFonts w:cs="Times New Roman" w:hint="default"/>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159" w15:restartNumberingAfterBreak="0">
    <w:nsid w:val="41C904DC"/>
    <w:multiLevelType w:val="hybridMultilevel"/>
    <w:tmpl w:val="23829916"/>
    <w:lvl w:ilvl="0" w:tplc="3D6A6A06">
      <w:start w:val="1"/>
      <w:numFmt w:val="upperLetter"/>
      <w:lvlText w:val="%1."/>
      <w:lvlJc w:val="left"/>
      <w:pPr>
        <w:tabs>
          <w:tab w:val="num" w:pos="1071"/>
        </w:tabs>
        <w:ind w:left="1071" w:hanging="711"/>
      </w:pPr>
      <w:rPr>
        <w:rFonts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0" w15:restartNumberingAfterBreak="0">
    <w:nsid w:val="41DD0A63"/>
    <w:multiLevelType w:val="hybridMultilevel"/>
    <w:tmpl w:val="E21AA13E"/>
    <w:lvl w:ilvl="0" w:tplc="04190015">
      <w:start w:val="1"/>
      <w:numFmt w:val="upperLetter"/>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61" w15:restartNumberingAfterBreak="0">
    <w:nsid w:val="420E57E3"/>
    <w:multiLevelType w:val="hybridMultilevel"/>
    <w:tmpl w:val="B3184B18"/>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62" w15:restartNumberingAfterBreak="0">
    <w:nsid w:val="4228323A"/>
    <w:multiLevelType w:val="hybridMultilevel"/>
    <w:tmpl w:val="3C8043B6"/>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63" w15:restartNumberingAfterBreak="0">
    <w:nsid w:val="42AE610E"/>
    <w:multiLevelType w:val="hybridMultilevel"/>
    <w:tmpl w:val="60F4D800"/>
    <w:lvl w:ilvl="0" w:tplc="7374A6D0">
      <w:start w:val="1"/>
      <w:numFmt w:val="upperLetter"/>
      <w:lvlText w:val="%1."/>
      <w:lvlJc w:val="left"/>
      <w:pPr>
        <w:tabs>
          <w:tab w:val="num" w:pos="1766"/>
        </w:tabs>
        <w:ind w:left="1766" w:hanging="1406"/>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64" w15:restartNumberingAfterBreak="0">
    <w:nsid w:val="42D0741E"/>
    <w:multiLevelType w:val="hybridMultilevel"/>
    <w:tmpl w:val="C2FE04AC"/>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65" w15:restartNumberingAfterBreak="0">
    <w:nsid w:val="4320698B"/>
    <w:multiLevelType w:val="hybridMultilevel"/>
    <w:tmpl w:val="87DA205E"/>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66" w15:restartNumberingAfterBreak="0">
    <w:nsid w:val="45150074"/>
    <w:multiLevelType w:val="hybridMultilevel"/>
    <w:tmpl w:val="061A857A"/>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67" w15:restartNumberingAfterBreak="0">
    <w:nsid w:val="45922F81"/>
    <w:multiLevelType w:val="hybridMultilevel"/>
    <w:tmpl w:val="4E1AB23C"/>
    <w:lvl w:ilvl="0" w:tplc="E11478CA">
      <w:start w:val="1"/>
      <w:numFmt w:val="upperLetter"/>
      <w:lvlText w:val="%1."/>
      <w:lvlJc w:val="left"/>
      <w:pPr>
        <w:tabs>
          <w:tab w:val="num" w:pos="746"/>
        </w:tabs>
        <w:ind w:left="746" w:hanging="386"/>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68" w15:restartNumberingAfterBreak="0">
    <w:nsid w:val="45BE4906"/>
    <w:multiLevelType w:val="hybridMultilevel"/>
    <w:tmpl w:val="59127B5C"/>
    <w:lvl w:ilvl="0" w:tplc="15549F3C">
      <w:start w:val="1"/>
      <w:numFmt w:val="upperLetter"/>
      <w:lvlText w:val="%1."/>
      <w:lvlJc w:val="left"/>
      <w:pPr>
        <w:tabs>
          <w:tab w:val="num" w:pos="831"/>
        </w:tabs>
        <w:ind w:left="831" w:hanging="471"/>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69" w15:restartNumberingAfterBreak="0">
    <w:nsid w:val="46F86306"/>
    <w:multiLevelType w:val="hybridMultilevel"/>
    <w:tmpl w:val="66A6754E"/>
    <w:lvl w:ilvl="0" w:tplc="74D6BBE4">
      <w:start w:val="1"/>
      <w:numFmt w:val="upperLetter"/>
      <w:lvlText w:val="%1."/>
      <w:lvlJc w:val="left"/>
      <w:pPr>
        <w:tabs>
          <w:tab w:val="num" w:pos="1054"/>
        </w:tabs>
        <w:ind w:left="1054" w:hanging="694"/>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70" w15:restartNumberingAfterBreak="0">
    <w:nsid w:val="47554E4A"/>
    <w:multiLevelType w:val="hybridMultilevel"/>
    <w:tmpl w:val="74F4575A"/>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71" w15:restartNumberingAfterBreak="0">
    <w:nsid w:val="4795515F"/>
    <w:multiLevelType w:val="hybridMultilevel"/>
    <w:tmpl w:val="D682ECF8"/>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72" w15:restartNumberingAfterBreak="0">
    <w:nsid w:val="480703C7"/>
    <w:multiLevelType w:val="hybridMultilevel"/>
    <w:tmpl w:val="43A6877E"/>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73" w15:restartNumberingAfterBreak="0">
    <w:nsid w:val="488F57F5"/>
    <w:multiLevelType w:val="hybridMultilevel"/>
    <w:tmpl w:val="9C14411C"/>
    <w:lvl w:ilvl="0" w:tplc="04220015">
      <w:start w:val="1"/>
      <w:numFmt w:val="upperLetter"/>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74" w15:restartNumberingAfterBreak="0">
    <w:nsid w:val="48BA58B8"/>
    <w:multiLevelType w:val="hybridMultilevel"/>
    <w:tmpl w:val="50FA1AFC"/>
    <w:lvl w:ilvl="0" w:tplc="B7DC261C">
      <w:start w:val="1"/>
      <w:numFmt w:val="upperLetter"/>
      <w:lvlText w:val="%1."/>
      <w:lvlJc w:val="left"/>
      <w:pPr>
        <w:ind w:left="1080" w:hanging="360"/>
      </w:pPr>
      <w:rPr>
        <w:rFonts w:hint="default"/>
      </w:r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175" w15:restartNumberingAfterBreak="0">
    <w:nsid w:val="48F5214A"/>
    <w:multiLevelType w:val="hybridMultilevel"/>
    <w:tmpl w:val="404ABF82"/>
    <w:lvl w:ilvl="0" w:tplc="62CCB9FA">
      <w:start w:val="1"/>
      <w:numFmt w:val="upperLetter"/>
      <w:lvlText w:val="%1."/>
      <w:lvlJc w:val="left"/>
      <w:pPr>
        <w:ind w:left="1440" w:hanging="360"/>
      </w:pPr>
      <w:rPr>
        <w:rFonts w:hint="default"/>
      </w:rPr>
    </w:lvl>
    <w:lvl w:ilvl="1" w:tplc="04220019" w:tentative="1">
      <w:start w:val="1"/>
      <w:numFmt w:val="lowerLetter"/>
      <w:lvlText w:val="%2."/>
      <w:lvlJc w:val="left"/>
      <w:pPr>
        <w:ind w:left="2160" w:hanging="360"/>
      </w:pPr>
    </w:lvl>
    <w:lvl w:ilvl="2" w:tplc="0422001B" w:tentative="1">
      <w:start w:val="1"/>
      <w:numFmt w:val="lowerRoman"/>
      <w:lvlText w:val="%3."/>
      <w:lvlJc w:val="right"/>
      <w:pPr>
        <w:ind w:left="2880" w:hanging="180"/>
      </w:pPr>
    </w:lvl>
    <w:lvl w:ilvl="3" w:tplc="0422000F" w:tentative="1">
      <w:start w:val="1"/>
      <w:numFmt w:val="decimal"/>
      <w:lvlText w:val="%4."/>
      <w:lvlJc w:val="left"/>
      <w:pPr>
        <w:ind w:left="3600" w:hanging="360"/>
      </w:pPr>
    </w:lvl>
    <w:lvl w:ilvl="4" w:tplc="04220019" w:tentative="1">
      <w:start w:val="1"/>
      <w:numFmt w:val="lowerLetter"/>
      <w:lvlText w:val="%5."/>
      <w:lvlJc w:val="left"/>
      <w:pPr>
        <w:ind w:left="4320" w:hanging="360"/>
      </w:pPr>
    </w:lvl>
    <w:lvl w:ilvl="5" w:tplc="0422001B" w:tentative="1">
      <w:start w:val="1"/>
      <w:numFmt w:val="lowerRoman"/>
      <w:lvlText w:val="%6."/>
      <w:lvlJc w:val="right"/>
      <w:pPr>
        <w:ind w:left="5040" w:hanging="180"/>
      </w:pPr>
    </w:lvl>
    <w:lvl w:ilvl="6" w:tplc="0422000F" w:tentative="1">
      <w:start w:val="1"/>
      <w:numFmt w:val="decimal"/>
      <w:lvlText w:val="%7."/>
      <w:lvlJc w:val="left"/>
      <w:pPr>
        <w:ind w:left="5760" w:hanging="360"/>
      </w:pPr>
    </w:lvl>
    <w:lvl w:ilvl="7" w:tplc="04220019" w:tentative="1">
      <w:start w:val="1"/>
      <w:numFmt w:val="lowerLetter"/>
      <w:lvlText w:val="%8."/>
      <w:lvlJc w:val="left"/>
      <w:pPr>
        <w:ind w:left="6480" w:hanging="360"/>
      </w:pPr>
    </w:lvl>
    <w:lvl w:ilvl="8" w:tplc="0422001B" w:tentative="1">
      <w:start w:val="1"/>
      <w:numFmt w:val="lowerRoman"/>
      <w:lvlText w:val="%9."/>
      <w:lvlJc w:val="right"/>
      <w:pPr>
        <w:ind w:left="7200" w:hanging="180"/>
      </w:pPr>
    </w:lvl>
  </w:abstractNum>
  <w:abstractNum w:abstractNumId="176" w15:restartNumberingAfterBreak="0">
    <w:nsid w:val="4B1B7DAD"/>
    <w:multiLevelType w:val="hybridMultilevel"/>
    <w:tmpl w:val="77DA8362"/>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77" w15:restartNumberingAfterBreak="0">
    <w:nsid w:val="4C325BE9"/>
    <w:multiLevelType w:val="hybridMultilevel"/>
    <w:tmpl w:val="9508E880"/>
    <w:lvl w:ilvl="0" w:tplc="AF140B80">
      <w:start w:val="1"/>
      <w:numFmt w:val="upperLetter"/>
      <w:lvlText w:val="%1."/>
      <w:lvlJc w:val="left"/>
      <w:pPr>
        <w:tabs>
          <w:tab w:val="num" w:pos="763"/>
        </w:tabs>
        <w:ind w:left="763" w:hanging="403"/>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78" w15:restartNumberingAfterBreak="0">
    <w:nsid w:val="4D00434B"/>
    <w:multiLevelType w:val="hybridMultilevel"/>
    <w:tmpl w:val="9DA6597A"/>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79" w15:restartNumberingAfterBreak="0">
    <w:nsid w:val="4DE51969"/>
    <w:multiLevelType w:val="hybridMultilevel"/>
    <w:tmpl w:val="F62234B8"/>
    <w:lvl w:ilvl="0" w:tplc="04190015">
      <w:start w:val="1"/>
      <w:numFmt w:val="upperLetter"/>
      <w:lvlText w:val="%1."/>
      <w:lvlJc w:val="left"/>
      <w:pPr>
        <w:tabs>
          <w:tab w:val="num" w:pos="1080"/>
        </w:tabs>
        <w:ind w:left="1080" w:hanging="360"/>
      </w:pPr>
      <w:rPr>
        <w:rFonts w:cs="Times New Roman"/>
      </w:rPr>
    </w:lvl>
    <w:lvl w:ilvl="1" w:tplc="04190019" w:tentative="1">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180" w15:restartNumberingAfterBreak="0">
    <w:nsid w:val="4E06024D"/>
    <w:multiLevelType w:val="hybridMultilevel"/>
    <w:tmpl w:val="D6CAA192"/>
    <w:lvl w:ilvl="0" w:tplc="74D6BBE4">
      <w:start w:val="1"/>
      <w:numFmt w:val="upperLetter"/>
      <w:lvlText w:val="%1."/>
      <w:lvlJc w:val="left"/>
      <w:pPr>
        <w:tabs>
          <w:tab w:val="num" w:pos="1054"/>
        </w:tabs>
        <w:ind w:left="1054" w:hanging="694"/>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81" w15:restartNumberingAfterBreak="0">
    <w:nsid w:val="4E0D1463"/>
    <w:multiLevelType w:val="hybridMultilevel"/>
    <w:tmpl w:val="A46C2C2A"/>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82" w15:restartNumberingAfterBreak="0">
    <w:nsid w:val="4E1E14C1"/>
    <w:multiLevelType w:val="hybridMultilevel"/>
    <w:tmpl w:val="EEC8FE84"/>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83" w15:restartNumberingAfterBreak="0">
    <w:nsid w:val="4F3E4D51"/>
    <w:multiLevelType w:val="hybridMultilevel"/>
    <w:tmpl w:val="DA14DF5C"/>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84" w15:restartNumberingAfterBreak="0">
    <w:nsid w:val="4F9C4EBB"/>
    <w:multiLevelType w:val="hybridMultilevel"/>
    <w:tmpl w:val="2DB4D516"/>
    <w:lvl w:ilvl="0" w:tplc="04190015">
      <w:start w:val="1"/>
      <w:numFmt w:val="upperLetter"/>
      <w:lvlText w:val="%1."/>
      <w:lvlJc w:val="left"/>
      <w:pPr>
        <w:tabs>
          <w:tab w:val="num" w:pos="1080"/>
        </w:tabs>
        <w:ind w:left="1080" w:hanging="360"/>
      </w:pPr>
      <w:rPr>
        <w:rFonts w:cs="Times New Roman"/>
      </w:rPr>
    </w:lvl>
    <w:lvl w:ilvl="1" w:tplc="04190019" w:tentative="1">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185" w15:restartNumberingAfterBreak="0">
    <w:nsid w:val="50133B82"/>
    <w:multiLevelType w:val="hybridMultilevel"/>
    <w:tmpl w:val="7066960E"/>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86" w15:restartNumberingAfterBreak="0">
    <w:nsid w:val="50D70E8B"/>
    <w:multiLevelType w:val="hybridMultilevel"/>
    <w:tmpl w:val="267A8554"/>
    <w:lvl w:ilvl="0" w:tplc="46EAFD4C">
      <w:start w:val="1"/>
      <w:numFmt w:val="upperLetter"/>
      <w:lvlText w:val="%1."/>
      <w:lvlJc w:val="left"/>
      <w:pPr>
        <w:tabs>
          <w:tab w:val="num" w:pos="720"/>
        </w:tabs>
        <w:ind w:left="720" w:hanging="360"/>
      </w:pPr>
      <w:rPr>
        <w:rFonts w:cs="Times New Roman"/>
        <w:sz w:val="24"/>
        <w:szCs w:val="24"/>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87" w15:restartNumberingAfterBreak="0">
    <w:nsid w:val="50DD0241"/>
    <w:multiLevelType w:val="hybridMultilevel"/>
    <w:tmpl w:val="1E945D52"/>
    <w:lvl w:ilvl="0" w:tplc="782EDBF6">
      <w:start w:val="18"/>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88" w15:restartNumberingAfterBreak="0">
    <w:nsid w:val="5178210D"/>
    <w:multiLevelType w:val="hybridMultilevel"/>
    <w:tmpl w:val="44DC425C"/>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89" w15:restartNumberingAfterBreak="0">
    <w:nsid w:val="51834EB0"/>
    <w:multiLevelType w:val="hybridMultilevel"/>
    <w:tmpl w:val="EDF687AC"/>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90" w15:restartNumberingAfterBreak="0">
    <w:nsid w:val="522B11A5"/>
    <w:multiLevelType w:val="hybridMultilevel"/>
    <w:tmpl w:val="277E5332"/>
    <w:lvl w:ilvl="0" w:tplc="8DF69EA2">
      <w:start w:val="1"/>
      <w:numFmt w:val="upperLetter"/>
      <w:lvlText w:val="%1."/>
      <w:lvlJc w:val="left"/>
      <w:pPr>
        <w:tabs>
          <w:tab w:val="num" w:pos="960"/>
        </w:tabs>
        <w:ind w:left="960" w:hanging="60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91" w15:restartNumberingAfterBreak="0">
    <w:nsid w:val="52CB0C7D"/>
    <w:multiLevelType w:val="hybridMultilevel"/>
    <w:tmpl w:val="A38A7CA4"/>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92" w15:restartNumberingAfterBreak="0">
    <w:nsid w:val="532D2452"/>
    <w:multiLevelType w:val="hybridMultilevel"/>
    <w:tmpl w:val="4860105A"/>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93" w15:restartNumberingAfterBreak="0">
    <w:nsid w:val="5338452B"/>
    <w:multiLevelType w:val="hybridMultilevel"/>
    <w:tmpl w:val="8D6CCE4E"/>
    <w:lvl w:ilvl="0" w:tplc="6E727B9E">
      <w:start w:val="1"/>
      <w:numFmt w:val="upperLetter"/>
      <w:lvlText w:val="%1."/>
      <w:lvlJc w:val="left"/>
      <w:pPr>
        <w:tabs>
          <w:tab w:val="num" w:pos="1440"/>
        </w:tabs>
        <w:ind w:left="144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94" w15:restartNumberingAfterBreak="0">
    <w:nsid w:val="53E00B8C"/>
    <w:multiLevelType w:val="hybridMultilevel"/>
    <w:tmpl w:val="67DA835A"/>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95" w15:restartNumberingAfterBreak="0">
    <w:nsid w:val="547711C0"/>
    <w:multiLevelType w:val="hybridMultilevel"/>
    <w:tmpl w:val="695A3DD6"/>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96" w15:restartNumberingAfterBreak="0">
    <w:nsid w:val="55184F1B"/>
    <w:multiLevelType w:val="hybridMultilevel"/>
    <w:tmpl w:val="F88496A2"/>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97" w15:restartNumberingAfterBreak="0">
    <w:nsid w:val="553C37C7"/>
    <w:multiLevelType w:val="hybridMultilevel"/>
    <w:tmpl w:val="13445C06"/>
    <w:lvl w:ilvl="0" w:tplc="0616F866">
      <w:start w:val="1"/>
      <w:numFmt w:val="upperLetter"/>
      <w:lvlText w:val="%1."/>
      <w:lvlJc w:val="left"/>
      <w:pPr>
        <w:tabs>
          <w:tab w:val="num" w:pos="831"/>
        </w:tabs>
        <w:ind w:left="831" w:hanging="471"/>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98" w15:restartNumberingAfterBreak="0">
    <w:nsid w:val="55777BC2"/>
    <w:multiLevelType w:val="hybridMultilevel"/>
    <w:tmpl w:val="363057FE"/>
    <w:lvl w:ilvl="0" w:tplc="04190015">
      <w:start w:val="1"/>
      <w:numFmt w:val="upperLetter"/>
      <w:lvlText w:val="%1."/>
      <w:lvlJc w:val="left"/>
      <w:pPr>
        <w:tabs>
          <w:tab w:val="num" w:pos="1080"/>
        </w:tabs>
        <w:ind w:left="1080" w:hanging="360"/>
      </w:pPr>
      <w:rPr>
        <w:rFonts w:cs="Times New Roman"/>
      </w:rPr>
    </w:lvl>
    <w:lvl w:ilvl="1" w:tplc="04190019" w:tentative="1">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199" w15:restartNumberingAfterBreak="0">
    <w:nsid w:val="559D33DA"/>
    <w:multiLevelType w:val="hybridMultilevel"/>
    <w:tmpl w:val="E424C5E8"/>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00" w15:restartNumberingAfterBreak="0">
    <w:nsid w:val="55A4397F"/>
    <w:multiLevelType w:val="hybridMultilevel"/>
    <w:tmpl w:val="F38A78A6"/>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01" w15:restartNumberingAfterBreak="0">
    <w:nsid w:val="55CD699D"/>
    <w:multiLevelType w:val="hybridMultilevel"/>
    <w:tmpl w:val="FBEAFAF2"/>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02" w15:restartNumberingAfterBreak="0">
    <w:nsid w:val="55FD09B2"/>
    <w:multiLevelType w:val="hybridMultilevel"/>
    <w:tmpl w:val="3CA63BCE"/>
    <w:lvl w:ilvl="0" w:tplc="6E727B9E">
      <w:start w:val="1"/>
      <w:numFmt w:val="upperLetter"/>
      <w:lvlText w:val="%1."/>
      <w:lvlJc w:val="left"/>
      <w:pPr>
        <w:tabs>
          <w:tab w:val="num" w:pos="1440"/>
        </w:tabs>
        <w:ind w:left="144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03" w15:restartNumberingAfterBreak="0">
    <w:nsid w:val="566D5124"/>
    <w:multiLevelType w:val="hybridMultilevel"/>
    <w:tmpl w:val="30B4CFC8"/>
    <w:lvl w:ilvl="0" w:tplc="7374A6D0">
      <w:start w:val="1"/>
      <w:numFmt w:val="upperLetter"/>
      <w:lvlText w:val="%1."/>
      <w:lvlJc w:val="left"/>
      <w:pPr>
        <w:tabs>
          <w:tab w:val="num" w:pos="1766"/>
        </w:tabs>
        <w:ind w:left="1766" w:hanging="1406"/>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04" w15:restartNumberingAfterBreak="0">
    <w:nsid w:val="56954DED"/>
    <w:multiLevelType w:val="hybridMultilevel"/>
    <w:tmpl w:val="7E3C572C"/>
    <w:lvl w:ilvl="0" w:tplc="6E727B9E">
      <w:start w:val="1"/>
      <w:numFmt w:val="upperLetter"/>
      <w:lvlText w:val="%1."/>
      <w:lvlJc w:val="left"/>
      <w:pPr>
        <w:tabs>
          <w:tab w:val="num" w:pos="1440"/>
        </w:tabs>
        <w:ind w:left="144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05" w15:restartNumberingAfterBreak="0">
    <w:nsid w:val="56A07125"/>
    <w:multiLevelType w:val="hybridMultilevel"/>
    <w:tmpl w:val="ADC83C3E"/>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06" w15:restartNumberingAfterBreak="0">
    <w:nsid w:val="56A53109"/>
    <w:multiLevelType w:val="hybridMultilevel"/>
    <w:tmpl w:val="D114A630"/>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07" w15:restartNumberingAfterBreak="0">
    <w:nsid w:val="56BB7940"/>
    <w:multiLevelType w:val="hybridMultilevel"/>
    <w:tmpl w:val="BB64A3B0"/>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08" w15:restartNumberingAfterBreak="0">
    <w:nsid w:val="56F83395"/>
    <w:multiLevelType w:val="hybridMultilevel"/>
    <w:tmpl w:val="DAB60BF0"/>
    <w:lvl w:ilvl="0" w:tplc="04220015">
      <w:start w:val="1"/>
      <w:numFmt w:val="upperLetter"/>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09" w15:restartNumberingAfterBreak="0">
    <w:nsid w:val="57384E76"/>
    <w:multiLevelType w:val="hybridMultilevel"/>
    <w:tmpl w:val="8F122B56"/>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10" w15:restartNumberingAfterBreak="0">
    <w:nsid w:val="573C6B71"/>
    <w:multiLevelType w:val="hybridMultilevel"/>
    <w:tmpl w:val="5CD6EDAC"/>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11" w15:restartNumberingAfterBreak="0">
    <w:nsid w:val="576D44C4"/>
    <w:multiLevelType w:val="hybridMultilevel"/>
    <w:tmpl w:val="CD8E5BAA"/>
    <w:lvl w:ilvl="0" w:tplc="7E5CF1A4">
      <w:start w:val="1"/>
      <w:numFmt w:val="upperLetter"/>
      <w:lvlText w:val="%1."/>
      <w:lvlJc w:val="left"/>
      <w:pPr>
        <w:tabs>
          <w:tab w:val="num" w:pos="737"/>
        </w:tabs>
        <w:ind w:left="737" w:hanging="377"/>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12" w15:restartNumberingAfterBreak="0">
    <w:nsid w:val="57720859"/>
    <w:multiLevelType w:val="hybridMultilevel"/>
    <w:tmpl w:val="FB8248EC"/>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13" w15:restartNumberingAfterBreak="0">
    <w:nsid w:val="579E0182"/>
    <w:multiLevelType w:val="hybridMultilevel"/>
    <w:tmpl w:val="32F2EF9A"/>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14" w15:restartNumberingAfterBreak="0">
    <w:nsid w:val="58480F1E"/>
    <w:multiLevelType w:val="hybridMultilevel"/>
    <w:tmpl w:val="326A90CA"/>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15" w15:restartNumberingAfterBreak="0">
    <w:nsid w:val="58B55086"/>
    <w:multiLevelType w:val="hybridMultilevel"/>
    <w:tmpl w:val="338AC2D2"/>
    <w:lvl w:ilvl="0" w:tplc="04190015">
      <w:start w:val="1"/>
      <w:numFmt w:val="upperLetter"/>
      <w:lvlText w:val="%1."/>
      <w:lvlJc w:val="left"/>
      <w:pPr>
        <w:tabs>
          <w:tab w:val="num" w:pos="1080"/>
        </w:tabs>
        <w:ind w:left="1080" w:hanging="360"/>
      </w:pPr>
      <w:rPr>
        <w:rFonts w:cs="Times New Roman"/>
      </w:rPr>
    </w:lvl>
    <w:lvl w:ilvl="1" w:tplc="0FBE64D6">
      <w:start w:val="1"/>
      <w:numFmt w:val="upperLetter"/>
      <w:lvlText w:val="%2."/>
      <w:lvlJc w:val="left"/>
      <w:pPr>
        <w:tabs>
          <w:tab w:val="num" w:pos="1971"/>
        </w:tabs>
        <w:ind w:left="1971" w:hanging="531"/>
      </w:pPr>
      <w:rPr>
        <w:rFonts w:cs="Times New Roman" w:hint="default"/>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216" w15:restartNumberingAfterBreak="0">
    <w:nsid w:val="58C41B19"/>
    <w:multiLevelType w:val="hybridMultilevel"/>
    <w:tmpl w:val="9780A332"/>
    <w:lvl w:ilvl="0" w:tplc="F63AD6E4">
      <w:start w:val="1"/>
      <w:numFmt w:val="upperLetter"/>
      <w:lvlText w:val="%1."/>
      <w:lvlJc w:val="left"/>
      <w:pPr>
        <w:tabs>
          <w:tab w:val="num" w:pos="1149"/>
        </w:tabs>
        <w:ind w:left="1149" w:hanging="789"/>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17" w15:restartNumberingAfterBreak="0">
    <w:nsid w:val="598D473A"/>
    <w:multiLevelType w:val="hybridMultilevel"/>
    <w:tmpl w:val="599E63D4"/>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18" w15:restartNumberingAfterBreak="0">
    <w:nsid w:val="5AB50939"/>
    <w:multiLevelType w:val="hybridMultilevel"/>
    <w:tmpl w:val="205CF116"/>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19" w15:restartNumberingAfterBreak="0">
    <w:nsid w:val="5B1F6B9B"/>
    <w:multiLevelType w:val="hybridMultilevel"/>
    <w:tmpl w:val="D0781986"/>
    <w:lvl w:ilvl="0" w:tplc="04190015">
      <w:start w:val="1"/>
      <w:numFmt w:val="upperLetter"/>
      <w:lvlText w:val="%1."/>
      <w:lvlJc w:val="left"/>
      <w:pPr>
        <w:tabs>
          <w:tab w:val="num" w:pos="1080"/>
        </w:tabs>
        <w:ind w:left="1080" w:hanging="360"/>
      </w:pPr>
      <w:rPr>
        <w:rFonts w:cs="Times New Roman"/>
      </w:rPr>
    </w:lvl>
    <w:lvl w:ilvl="1" w:tplc="04190019" w:tentative="1">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220" w15:restartNumberingAfterBreak="0">
    <w:nsid w:val="5B2A22F5"/>
    <w:multiLevelType w:val="hybridMultilevel"/>
    <w:tmpl w:val="79A4105A"/>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21" w15:restartNumberingAfterBreak="0">
    <w:nsid w:val="5B9B1D07"/>
    <w:multiLevelType w:val="hybridMultilevel"/>
    <w:tmpl w:val="A85A2DB4"/>
    <w:lvl w:ilvl="0" w:tplc="9AE4BE5E">
      <w:start w:val="1"/>
      <w:numFmt w:val="upperLetter"/>
      <w:lvlText w:val="%1."/>
      <w:lvlJc w:val="left"/>
      <w:pPr>
        <w:tabs>
          <w:tab w:val="num" w:pos="771"/>
        </w:tabs>
        <w:ind w:left="771" w:hanging="411"/>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22" w15:restartNumberingAfterBreak="0">
    <w:nsid w:val="5C4F1CCE"/>
    <w:multiLevelType w:val="hybridMultilevel"/>
    <w:tmpl w:val="7D82488E"/>
    <w:lvl w:ilvl="0" w:tplc="A7EA690E">
      <w:start w:val="1"/>
      <w:numFmt w:val="upperLetter"/>
      <w:lvlText w:val="%1."/>
      <w:lvlJc w:val="left"/>
      <w:pPr>
        <w:tabs>
          <w:tab w:val="num" w:pos="797"/>
        </w:tabs>
        <w:ind w:left="797" w:hanging="437"/>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23" w15:restartNumberingAfterBreak="0">
    <w:nsid w:val="5CF85D95"/>
    <w:multiLevelType w:val="hybridMultilevel"/>
    <w:tmpl w:val="B4AA891E"/>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24" w15:restartNumberingAfterBreak="0">
    <w:nsid w:val="5D0B2684"/>
    <w:multiLevelType w:val="hybridMultilevel"/>
    <w:tmpl w:val="C1FC8BA0"/>
    <w:lvl w:ilvl="0" w:tplc="9D7E532C">
      <w:start w:val="1"/>
      <w:numFmt w:val="upperLetter"/>
      <w:lvlText w:val="%1."/>
      <w:lvlJc w:val="left"/>
      <w:pPr>
        <w:tabs>
          <w:tab w:val="num" w:pos="934"/>
        </w:tabs>
        <w:ind w:left="934" w:hanging="574"/>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25" w15:restartNumberingAfterBreak="0">
    <w:nsid w:val="5D375556"/>
    <w:multiLevelType w:val="hybridMultilevel"/>
    <w:tmpl w:val="02143244"/>
    <w:lvl w:ilvl="0" w:tplc="04190015">
      <w:start w:val="1"/>
      <w:numFmt w:val="upperLetter"/>
      <w:lvlText w:val="%1."/>
      <w:lvlJc w:val="left"/>
      <w:pPr>
        <w:tabs>
          <w:tab w:val="num" w:pos="1080"/>
        </w:tabs>
        <w:ind w:left="1080" w:hanging="360"/>
      </w:pPr>
      <w:rPr>
        <w:rFonts w:cs="Times New Roman"/>
      </w:rPr>
    </w:lvl>
    <w:lvl w:ilvl="1" w:tplc="04190019" w:tentative="1">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226" w15:restartNumberingAfterBreak="0">
    <w:nsid w:val="5EC331A6"/>
    <w:multiLevelType w:val="hybridMultilevel"/>
    <w:tmpl w:val="CAF6DAC0"/>
    <w:lvl w:ilvl="0" w:tplc="04190015">
      <w:start w:val="1"/>
      <w:numFmt w:val="upperLetter"/>
      <w:lvlText w:val="%1."/>
      <w:lvlJc w:val="left"/>
      <w:pPr>
        <w:tabs>
          <w:tab w:val="num" w:pos="1080"/>
        </w:tabs>
        <w:ind w:left="1080" w:hanging="360"/>
      </w:pPr>
      <w:rPr>
        <w:rFonts w:cs="Times New Roman"/>
      </w:rPr>
    </w:lvl>
    <w:lvl w:ilvl="1" w:tplc="04190019" w:tentative="1">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227" w15:restartNumberingAfterBreak="0">
    <w:nsid w:val="5EF81F1E"/>
    <w:multiLevelType w:val="hybridMultilevel"/>
    <w:tmpl w:val="D6CAB3DC"/>
    <w:lvl w:ilvl="0" w:tplc="04190015">
      <w:start w:val="1"/>
      <w:numFmt w:val="upperLetter"/>
      <w:lvlText w:val="%1."/>
      <w:lvlJc w:val="left"/>
      <w:pPr>
        <w:tabs>
          <w:tab w:val="num" w:pos="1080"/>
        </w:tabs>
        <w:ind w:left="1080" w:hanging="360"/>
      </w:pPr>
      <w:rPr>
        <w:rFonts w:cs="Times New Roman"/>
      </w:rPr>
    </w:lvl>
    <w:lvl w:ilvl="1" w:tplc="04190019" w:tentative="1">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228" w15:restartNumberingAfterBreak="0">
    <w:nsid w:val="5F103EB3"/>
    <w:multiLevelType w:val="hybridMultilevel"/>
    <w:tmpl w:val="4F5863E0"/>
    <w:lvl w:ilvl="0" w:tplc="04190015">
      <w:start w:val="1"/>
      <w:numFmt w:val="upperLetter"/>
      <w:lvlText w:val="%1."/>
      <w:lvlJc w:val="left"/>
      <w:pPr>
        <w:tabs>
          <w:tab w:val="num" w:pos="1080"/>
        </w:tabs>
        <w:ind w:left="1080" w:hanging="360"/>
      </w:pPr>
      <w:rPr>
        <w:rFonts w:cs="Times New Roman"/>
      </w:rPr>
    </w:lvl>
    <w:lvl w:ilvl="1" w:tplc="04190019" w:tentative="1">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229" w15:restartNumberingAfterBreak="0">
    <w:nsid w:val="5F7F45E0"/>
    <w:multiLevelType w:val="hybridMultilevel"/>
    <w:tmpl w:val="E3C6CA74"/>
    <w:lvl w:ilvl="0" w:tplc="87EE5AE8">
      <w:start w:val="1"/>
      <w:numFmt w:val="upperLetter"/>
      <w:lvlText w:val="%1."/>
      <w:lvlJc w:val="left"/>
      <w:pPr>
        <w:tabs>
          <w:tab w:val="num" w:pos="874"/>
        </w:tabs>
        <w:ind w:left="874" w:hanging="514"/>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30" w15:restartNumberingAfterBreak="0">
    <w:nsid w:val="60625C52"/>
    <w:multiLevelType w:val="hybridMultilevel"/>
    <w:tmpl w:val="1408DDB8"/>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31" w15:restartNumberingAfterBreak="0">
    <w:nsid w:val="60BC4C75"/>
    <w:multiLevelType w:val="hybridMultilevel"/>
    <w:tmpl w:val="EF02D3A4"/>
    <w:lvl w:ilvl="0" w:tplc="5DB8BF58">
      <w:start w:val="1"/>
      <w:numFmt w:val="upperLetter"/>
      <w:lvlText w:val="%1."/>
      <w:lvlJc w:val="left"/>
      <w:pPr>
        <w:tabs>
          <w:tab w:val="num" w:pos="926"/>
        </w:tabs>
        <w:ind w:left="926" w:hanging="566"/>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32" w15:restartNumberingAfterBreak="0">
    <w:nsid w:val="614C5B2D"/>
    <w:multiLevelType w:val="hybridMultilevel"/>
    <w:tmpl w:val="51A0F442"/>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33" w15:restartNumberingAfterBreak="0">
    <w:nsid w:val="6186162D"/>
    <w:multiLevelType w:val="hybridMultilevel"/>
    <w:tmpl w:val="08B0A6BA"/>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34" w15:restartNumberingAfterBreak="0">
    <w:nsid w:val="6212184A"/>
    <w:multiLevelType w:val="hybridMultilevel"/>
    <w:tmpl w:val="07128514"/>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35" w15:restartNumberingAfterBreak="0">
    <w:nsid w:val="64F420F1"/>
    <w:multiLevelType w:val="hybridMultilevel"/>
    <w:tmpl w:val="0A8027BC"/>
    <w:lvl w:ilvl="0" w:tplc="04190015">
      <w:start w:val="1"/>
      <w:numFmt w:val="upperLetter"/>
      <w:lvlText w:val="%1."/>
      <w:lvlJc w:val="left"/>
      <w:pPr>
        <w:tabs>
          <w:tab w:val="num" w:pos="1080"/>
        </w:tabs>
        <w:ind w:left="1080" w:hanging="360"/>
      </w:pPr>
      <w:rPr>
        <w:rFonts w:cs="Times New Roman"/>
      </w:rPr>
    </w:lvl>
    <w:lvl w:ilvl="1" w:tplc="04190019" w:tentative="1">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236" w15:restartNumberingAfterBreak="0">
    <w:nsid w:val="659E3B29"/>
    <w:multiLevelType w:val="hybridMultilevel"/>
    <w:tmpl w:val="C720CD66"/>
    <w:lvl w:ilvl="0" w:tplc="CA023528">
      <w:start w:val="1"/>
      <w:numFmt w:val="upperLetter"/>
      <w:lvlText w:val="%1."/>
      <w:lvlJc w:val="left"/>
      <w:pPr>
        <w:tabs>
          <w:tab w:val="num" w:pos="1166"/>
        </w:tabs>
        <w:ind w:left="1166" w:hanging="806"/>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37" w15:restartNumberingAfterBreak="0">
    <w:nsid w:val="65BB0254"/>
    <w:multiLevelType w:val="hybridMultilevel"/>
    <w:tmpl w:val="059C8FFE"/>
    <w:lvl w:ilvl="0" w:tplc="2BC0BF6A">
      <w:start w:val="1"/>
      <w:numFmt w:val="upperLetter"/>
      <w:lvlText w:val="%1."/>
      <w:lvlJc w:val="left"/>
      <w:pPr>
        <w:tabs>
          <w:tab w:val="num" w:pos="1294"/>
        </w:tabs>
        <w:ind w:left="1294" w:hanging="934"/>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38" w15:restartNumberingAfterBreak="0">
    <w:nsid w:val="65C875F7"/>
    <w:multiLevelType w:val="hybridMultilevel"/>
    <w:tmpl w:val="8AC04D74"/>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39" w15:restartNumberingAfterBreak="0">
    <w:nsid w:val="667325F7"/>
    <w:multiLevelType w:val="hybridMultilevel"/>
    <w:tmpl w:val="7FF6777A"/>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40" w15:restartNumberingAfterBreak="0">
    <w:nsid w:val="667E4941"/>
    <w:multiLevelType w:val="hybridMultilevel"/>
    <w:tmpl w:val="9A6E088E"/>
    <w:lvl w:ilvl="0" w:tplc="04220015">
      <w:start w:val="1"/>
      <w:numFmt w:val="upperLetter"/>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41" w15:restartNumberingAfterBreak="0">
    <w:nsid w:val="66B9235C"/>
    <w:multiLevelType w:val="hybridMultilevel"/>
    <w:tmpl w:val="95FC5452"/>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42" w15:restartNumberingAfterBreak="0">
    <w:nsid w:val="67C23CE6"/>
    <w:multiLevelType w:val="hybridMultilevel"/>
    <w:tmpl w:val="EA066A06"/>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43" w15:restartNumberingAfterBreak="0">
    <w:nsid w:val="6825200D"/>
    <w:multiLevelType w:val="hybridMultilevel"/>
    <w:tmpl w:val="B45C9FEC"/>
    <w:lvl w:ilvl="0" w:tplc="04190015">
      <w:start w:val="1"/>
      <w:numFmt w:val="upperLetter"/>
      <w:lvlText w:val="%1."/>
      <w:lvlJc w:val="left"/>
      <w:pPr>
        <w:tabs>
          <w:tab w:val="num" w:pos="1080"/>
        </w:tabs>
        <w:ind w:left="1080" w:hanging="360"/>
      </w:pPr>
      <w:rPr>
        <w:rFonts w:cs="Times New Roman"/>
      </w:rPr>
    </w:lvl>
    <w:lvl w:ilvl="1" w:tplc="04190019" w:tentative="1">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244" w15:restartNumberingAfterBreak="0">
    <w:nsid w:val="688578C0"/>
    <w:multiLevelType w:val="hybridMultilevel"/>
    <w:tmpl w:val="81AE572C"/>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45" w15:restartNumberingAfterBreak="0">
    <w:nsid w:val="69232B26"/>
    <w:multiLevelType w:val="hybridMultilevel"/>
    <w:tmpl w:val="4B788F72"/>
    <w:lvl w:ilvl="0" w:tplc="04220015">
      <w:start w:val="1"/>
      <w:numFmt w:val="upperLetter"/>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46" w15:restartNumberingAfterBreak="0">
    <w:nsid w:val="693140A5"/>
    <w:multiLevelType w:val="hybridMultilevel"/>
    <w:tmpl w:val="7E54F424"/>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47" w15:restartNumberingAfterBreak="0">
    <w:nsid w:val="694E15B2"/>
    <w:multiLevelType w:val="hybridMultilevel"/>
    <w:tmpl w:val="E744A948"/>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48" w15:restartNumberingAfterBreak="0">
    <w:nsid w:val="69D31135"/>
    <w:multiLevelType w:val="hybridMultilevel"/>
    <w:tmpl w:val="873C8C06"/>
    <w:lvl w:ilvl="0" w:tplc="46EAFD4C">
      <w:start w:val="1"/>
      <w:numFmt w:val="upperLetter"/>
      <w:lvlText w:val="%1."/>
      <w:lvlJc w:val="left"/>
      <w:pPr>
        <w:tabs>
          <w:tab w:val="num" w:pos="720"/>
        </w:tabs>
        <w:ind w:left="720" w:hanging="360"/>
      </w:pPr>
      <w:rPr>
        <w:rFonts w:cs="Times New Roman"/>
        <w:sz w:val="24"/>
        <w:szCs w:val="24"/>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49" w15:restartNumberingAfterBreak="0">
    <w:nsid w:val="69F4047A"/>
    <w:multiLevelType w:val="hybridMultilevel"/>
    <w:tmpl w:val="FD3CA910"/>
    <w:lvl w:ilvl="0" w:tplc="0616F866">
      <w:start w:val="1"/>
      <w:numFmt w:val="upperLetter"/>
      <w:lvlText w:val="%1."/>
      <w:lvlJc w:val="left"/>
      <w:pPr>
        <w:tabs>
          <w:tab w:val="num" w:pos="831"/>
        </w:tabs>
        <w:ind w:left="831" w:hanging="471"/>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50" w15:restartNumberingAfterBreak="0">
    <w:nsid w:val="6A4E0BB6"/>
    <w:multiLevelType w:val="hybridMultilevel"/>
    <w:tmpl w:val="CD04B794"/>
    <w:lvl w:ilvl="0" w:tplc="6E727B9E">
      <w:start w:val="1"/>
      <w:numFmt w:val="upperLetter"/>
      <w:lvlText w:val="%1."/>
      <w:lvlJc w:val="left"/>
      <w:pPr>
        <w:tabs>
          <w:tab w:val="num" w:pos="1440"/>
        </w:tabs>
        <w:ind w:left="144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51" w15:restartNumberingAfterBreak="0">
    <w:nsid w:val="6A562B6E"/>
    <w:multiLevelType w:val="hybridMultilevel"/>
    <w:tmpl w:val="B7CE0262"/>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52" w15:restartNumberingAfterBreak="0">
    <w:nsid w:val="6B2951F8"/>
    <w:multiLevelType w:val="hybridMultilevel"/>
    <w:tmpl w:val="F7BC6A22"/>
    <w:lvl w:ilvl="0" w:tplc="04190015">
      <w:start w:val="1"/>
      <w:numFmt w:val="upperLetter"/>
      <w:lvlText w:val="%1."/>
      <w:lvlJc w:val="left"/>
      <w:pPr>
        <w:tabs>
          <w:tab w:val="num" w:pos="720"/>
        </w:tabs>
        <w:ind w:left="720" w:hanging="360"/>
      </w:pPr>
      <w:rPr>
        <w:rFonts w:cs="Times New Roman"/>
      </w:rPr>
    </w:lvl>
    <w:lvl w:ilvl="1" w:tplc="071C25B8">
      <w:numFmt w:val="bullet"/>
      <w:lvlText w:val=""/>
      <w:lvlJc w:val="left"/>
      <w:pPr>
        <w:tabs>
          <w:tab w:val="num" w:pos="1440"/>
        </w:tabs>
        <w:ind w:left="1440" w:hanging="360"/>
      </w:pPr>
      <w:rPr>
        <w:rFonts w:ascii="Symbol" w:eastAsia="Times New Roman" w:hAnsi="Symbol" w:hint="default"/>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53" w15:restartNumberingAfterBreak="0">
    <w:nsid w:val="6B4511BD"/>
    <w:multiLevelType w:val="hybridMultilevel"/>
    <w:tmpl w:val="66486E02"/>
    <w:lvl w:ilvl="0" w:tplc="46EAFD4C">
      <w:start w:val="1"/>
      <w:numFmt w:val="upperLetter"/>
      <w:lvlText w:val="%1."/>
      <w:lvlJc w:val="left"/>
      <w:pPr>
        <w:tabs>
          <w:tab w:val="num" w:pos="720"/>
        </w:tabs>
        <w:ind w:left="720" w:hanging="360"/>
      </w:pPr>
      <w:rPr>
        <w:rFonts w:cs="Times New Roman"/>
        <w:sz w:val="24"/>
        <w:szCs w:val="24"/>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54" w15:restartNumberingAfterBreak="0">
    <w:nsid w:val="6BB9730E"/>
    <w:multiLevelType w:val="hybridMultilevel"/>
    <w:tmpl w:val="521C8606"/>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55" w15:restartNumberingAfterBreak="0">
    <w:nsid w:val="6E421F3A"/>
    <w:multiLevelType w:val="hybridMultilevel"/>
    <w:tmpl w:val="44CCBAFE"/>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56" w15:restartNumberingAfterBreak="0">
    <w:nsid w:val="6EED4081"/>
    <w:multiLevelType w:val="hybridMultilevel"/>
    <w:tmpl w:val="D2720F4C"/>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57" w15:restartNumberingAfterBreak="0">
    <w:nsid w:val="6FD938AA"/>
    <w:multiLevelType w:val="hybridMultilevel"/>
    <w:tmpl w:val="2F728506"/>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58" w15:restartNumberingAfterBreak="0">
    <w:nsid w:val="705A6EE2"/>
    <w:multiLevelType w:val="hybridMultilevel"/>
    <w:tmpl w:val="6A8A9332"/>
    <w:lvl w:ilvl="0" w:tplc="04190015">
      <w:start w:val="1"/>
      <w:numFmt w:val="upperLetter"/>
      <w:lvlText w:val="%1."/>
      <w:lvlJc w:val="left"/>
      <w:pPr>
        <w:tabs>
          <w:tab w:val="num" w:pos="1080"/>
        </w:tabs>
        <w:ind w:left="1080" w:hanging="360"/>
      </w:pPr>
      <w:rPr>
        <w:rFonts w:cs="Times New Roman"/>
      </w:rPr>
    </w:lvl>
    <w:lvl w:ilvl="1" w:tplc="04190019" w:tentative="1">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259" w15:restartNumberingAfterBreak="0">
    <w:nsid w:val="71150703"/>
    <w:multiLevelType w:val="hybridMultilevel"/>
    <w:tmpl w:val="7CBA6EC8"/>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60" w15:restartNumberingAfterBreak="0">
    <w:nsid w:val="71BA300F"/>
    <w:multiLevelType w:val="hybridMultilevel"/>
    <w:tmpl w:val="E13A18CA"/>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61" w15:restartNumberingAfterBreak="0">
    <w:nsid w:val="71DC44F2"/>
    <w:multiLevelType w:val="hybridMultilevel"/>
    <w:tmpl w:val="9906F2B8"/>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62" w15:restartNumberingAfterBreak="0">
    <w:nsid w:val="72311CD4"/>
    <w:multiLevelType w:val="hybridMultilevel"/>
    <w:tmpl w:val="3CD4E896"/>
    <w:lvl w:ilvl="0" w:tplc="1834F41E">
      <w:start w:val="1"/>
      <w:numFmt w:val="upperLetter"/>
      <w:lvlText w:val="%1."/>
      <w:lvlJc w:val="left"/>
      <w:pPr>
        <w:tabs>
          <w:tab w:val="num" w:pos="909"/>
        </w:tabs>
        <w:ind w:left="909" w:hanging="549"/>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63" w15:restartNumberingAfterBreak="0">
    <w:nsid w:val="727B31FD"/>
    <w:multiLevelType w:val="hybridMultilevel"/>
    <w:tmpl w:val="D18A5958"/>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64" w15:restartNumberingAfterBreak="0">
    <w:nsid w:val="730B43A5"/>
    <w:multiLevelType w:val="hybridMultilevel"/>
    <w:tmpl w:val="C85AC9FE"/>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65" w15:restartNumberingAfterBreak="0">
    <w:nsid w:val="74064BEB"/>
    <w:multiLevelType w:val="hybridMultilevel"/>
    <w:tmpl w:val="7C4839CA"/>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66" w15:restartNumberingAfterBreak="0">
    <w:nsid w:val="748C6FE9"/>
    <w:multiLevelType w:val="hybridMultilevel"/>
    <w:tmpl w:val="142AE0C2"/>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67" w15:restartNumberingAfterBreak="0">
    <w:nsid w:val="74A9527D"/>
    <w:multiLevelType w:val="hybridMultilevel"/>
    <w:tmpl w:val="7A00CC0E"/>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68" w15:restartNumberingAfterBreak="0">
    <w:nsid w:val="74C04649"/>
    <w:multiLevelType w:val="hybridMultilevel"/>
    <w:tmpl w:val="4EDCBAD2"/>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69" w15:restartNumberingAfterBreak="0">
    <w:nsid w:val="74C324CD"/>
    <w:multiLevelType w:val="hybridMultilevel"/>
    <w:tmpl w:val="05F02D1A"/>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70" w15:restartNumberingAfterBreak="0">
    <w:nsid w:val="74C87409"/>
    <w:multiLevelType w:val="hybridMultilevel"/>
    <w:tmpl w:val="A63237BC"/>
    <w:lvl w:ilvl="0" w:tplc="04190015">
      <w:start w:val="1"/>
      <w:numFmt w:val="upperLetter"/>
      <w:lvlText w:val="%1."/>
      <w:lvlJc w:val="left"/>
      <w:pPr>
        <w:tabs>
          <w:tab w:val="num" w:pos="1080"/>
        </w:tabs>
        <w:ind w:left="1080" w:hanging="360"/>
      </w:pPr>
      <w:rPr>
        <w:rFonts w:cs="Times New Roman"/>
      </w:rPr>
    </w:lvl>
    <w:lvl w:ilvl="1" w:tplc="04190019" w:tentative="1">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271" w15:restartNumberingAfterBreak="0">
    <w:nsid w:val="74F418FA"/>
    <w:multiLevelType w:val="hybridMultilevel"/>
    <w:tmpl w:val="E25208EC"/>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72" w15:restartNumberingAfterBreak="0">
    <w:nsid w:val="75743ACF"/>
    <w:multiLevelType w:val="hybridMultilevel"/>
    <w:tmpl w:val="99584BF4"/>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73" w15:restartNumberingAfterBreak="0">
    <w:nsid w:val="75AB02D7"/>
    <w:multiLevelType w:val="hybridMultilevel"/>
    <w:tmpl w:val="39F258DE"/>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74" w15:restartNumberingAfterBreak="0">
    <w:nsid w:val="76200548"/>
    <w:multiLevelType w:val="hybridMultilevel"/>
    <w:tmpl w:val="84C2AC22"/>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75" w15:restartNumberingAfterBreak="0">
    <w:nsid w:val="76753627"/>
    <w:multiLevelType w:val="hybridMultilevel"/>
    <w:tmpl w:val="69DED7B2"/>
    <w:lvl w:ilvl="0" w:tplc="03CE3524">
      <w:start w:val="1"/>
      <w:numFmt w:val="upperLetter"/>
      <w:lvlText w:val="%1."/>
      <w:lvlJc w:val="left"/>
      <w:pPr>
        <w:tabs>
          <w:tab w:val="num" w:pos="780"/>
        </w:tabs>
        <w:ind w:left="780" w:hanging="42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76" w15:restartNumberingAfterBreak="0">
    <w:nsid w:val="77DB5BD3"/>
    <w:multiLevelType w:val="hybridMultilevel"/>
    <w:tmpl w:val="EDD25984"/>
    <w:lvl w:ilvl="0" w:tplc="04190015">
      <w:start w:val="1"/>
      <w:numFmt w:val="upperLetter"/>
      <w:lvlText w:val="%1."/>
      <w:lvlJc w:val="left"/>
      <w:pPr>
        <w:tabs>
          <w:tab w:val="num" w:pos="1080"/>
        </w:tabs>
        <w:ind w:left="1080" w:hanging="360"/>
      </w:pPr>
      <w:rPr>
        <w:rFonts w:cs="Times New Roman"/>
      </w:rPr>
    </w:lvl>
    <w:lvl w:ilvl="1" w:tplc="04190019" w:tentative="1">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277" w15:restartNumberingAfterBreak="0">
    <w:nsid w:val="77DD21F3"/>
    <w:multiLevelType w:val="hybridMultilevel"/>
    <w:tmpl w:val="49E067FE"/>
    <w:lvl w:ilvl="0" w:tplc="635401E4">
      <w:start w:val="1"/>
      <w:numFmt w:val="upperLetter"/>
      <w:lvlText w:val="%1."/>
      <w:lvlJc w:val="left"/>
      <w:pPr>
        <w:tabs>
          <w:tab w:val="num" w:pos="1234"/>
        </w:tabs>
        <w:ind w:left="1234" w:hanging="874"/>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78" w15:restartNumberingAfterBreak="0">
    <w:nsid w:val="77F969DE"/>
    <w:multiLevelType w:val="hybridMultilevel"/>
    <w:tmpl w:val="7F348F60"/>
    <w:lvl w:ilvl="0" w:tplc="BDAE55D0">
      <w:start w:val="1"/>
      <w:numFmt w:val="upperLetter"/>
      <w:lvlText w:val="%1."/>
      <w:lvlJc w:val="left"/>
      <w:pPr>
        <w:tabs>
          <w:tab w:val="num" w:pos="763"/>
        </w:tabs>
        <w:ind w:left="763" w:hanging="403"/>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79" w15:restartNumberingAfterBreak="0">
    <w:nsid w:val="7866235F"/>
    <w:multiLevelType w:val="hybridMultilevel"/>
    <w:tmpl w:val="61EC3936"/>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80" w15:restartNumberingAfterBreak="0">
    <w:nsid w:val="786E5B88"/>
    <w:multiLevelType w:val="hybridMultilevel"/>
    <w:tmpl w:val="68308EC6"/>
    <w:lvl w:ilvl="0" w:tplc="6E727B9E">
      <w:start w:val="1"/>
      <w:numFmt w:val="upperLetter"/>
      <w:lvlText w:val="%1."/>
      <w:lvlJc w:val="left"/>
      <w:pPr>
        <w:tabs>
          <w:tab w:val="num" w:pos="1440"/>
        </w:tabs>
        <w:ind w:left="1440" w:hanging="360"/>
      </w:pPr>
      <w:rPr>
        <w:rFonts w:cs="Times New Roman" w:hint="default"/>
      </w:rPr>
    </w:lvl>
    <w:lvl w:ilvl="1" w:tplc="04190019">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81" w15:restartNumberingAfterBreak="0">
    <w:nsid w:val="78790800"/>
    <w:multiLevelType w:val="hybridMultilevel"/>
    <w:tmpl w:val="BFDC07A8"/>
    <w:lvl w:ilvl="0" w:tplc="04190015">
      <w:start w:val="1"/>
      <w:numFmt w:val="upperLetter"/>
      <w:lvlText w:val="%1."/>
      <w:lvlJc w:val="left"/>
      <w:pPr>
        <w:tabs>
          <w:tab w:val="num" w:pos="1080"/>
        </w:tabs>
        <w:ind w:left="1080" w:hanging="360"/>
      </w:pPr>
      <w:rPr>
        <w:rFonts w:cs="Times New Roman"/>
      </w:rPr>
    </w:lvl>
    <w:lvl w:ilvl="1" w:tplc="EE5E1CDC">
      <w:start w:val="1"/>
      <w:numFmt w:val="upperLetter"/>
      <w:lvlText w:val="%2."/>
      <w:lvlJc w:val="left"/>
      <w:pPr>
        <w:tabs>
          <w:tab w:val="num" w:pos="2014"/>
        </w:tabs>
        <w:ind w:left="2014" w:hanging="574"/>
      </w:pPr>
      <w:rPr>
        <w:rFonts w:cs="Times New Roman" w:hint="default"/>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282" w15:restartNumberingAfterBreak="0">
    <w:nsid w:val="78CC7856"/>
    <w:multiLevelType w:val="hybridMultilevel"/>
    <w:tmpl w:val="75DE44A0"/>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83" w15:restartNumberingAfterBreak="0">
    <w:nsid w:val="78E11DE0"/>
    <w:multiLevelType w:val="hybridMultilevel"/>
    <w:tmpl w:val="8964561A"/>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84" w15:restartNumberingAfterBreak="0">
    <w:nsid w:val="78FA69D0"/>
    <w:multiLevelType w:val="hybridMultilevel"/>
    <w:tmpl w:val="2E806414"/>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85" w15:restartNumberingAfterBreak="0">
    <w:nsid w:val="7907654D"/>
    <w:multiLevelType w:val="hybridMultilevel"/>
    <w:tmpl w:val="F9A844CA"/>
    <w:lvl w:ilvl="0" w:tplc="04190015">
      <w:start w:val="1"/>
      <w:numFmt w:val="upperLetter"/>
      <w:lvlText w:val="%1."/>
      <w:lvlJc w:val="left"/>
      <w:pPr>
        <w:tabs>
          <w:tab w:val="num" w:pos="1080"/>
        </w:tabs>
        <w:ind w:left="1080" w:hanging="360"/>
      </w:pPr>
      <w:rPr>
        <w:rFonts w:cs="Times New Roman"/>
      </w:rPr>
    </w:lvl>
    <w:lvl w:ilvl="1" w:tplc="04190019" w:tentative="1">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286" w15:restartNumberingAfterBreak="0">
    <w:nsid w:val="793779A1"/>
    <w:multiLevelType w:val="hybridMultilevel"/>
    <w:tmpl w:val="C7CA372A"/>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87" w15:restartNumberingAfterBreak="0">
    <w:nsid w:val="79C00DF4"/>
    <w:multiLevelType w:val="hybridMultilevel"/>
    <w:tmpl w:val="DE749ACA"/>
    <w:lvl w:ilvl="0" w:tplc="8F2AE458">
      <w:start w:val="1"/>
      <w:numFmt w:val="upperLetter"/>
      <w:lvlText w:val="%1."/>
      <w:lvlJc w:val="left"/>
      <w:pPr>
        <w:tabs>
          <w:tab w:val="num" w:pos="943"/>
        </w:tabs>
        <w:ind w:left="943" w:hanging="583"/>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88" w15:restartNumberingAfterBreak="0">
    <w:nsid w:val="7B105E3D"/>
    <w:multiLevelType w:val="hybridMultilevel"/>
    <w:tmpl w:val="1438098E"/>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89" w15:restartNumberingAfterBreak="0">
    <w:nsid w:val="7B374FB5"/>
    <w:multiLevelType w:val="hybridMultilevel"/>
    <w:tmpl w:val="109A40FE"/>
    <w:lvl w:ilvl="0" w:tplc="47865732">
      <w:start w:val="1"/>
      <w:numFmt w:val="upperLetter"/>
      <w:lvlText w:val="%1."/>
      <w:lvlJc w:val="left"/>
      <w:pPr>
        <w:tabs>
          <w:tab w:val="num" w:pos="729"/>
        </w:tabs>
        <w:ind w:left="729" w:hanging="369"/>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90" w15:restartNumberingAfterBreak="0">
    <w:nsid w:val="7B583235"/>
    <w:multiLevelType w:val="hybridMultilevel"/>
    <w:tmpl w:val="5DBC747A"/>
    <w:lvl w:ilvl="0" w:tplc="04220015">
      <w:start w:val="1"/>
      <w:numFmt w:val="upperLetter"/>
      <w:lvlText w:val="%1."/>
      <w:lvlJc w:val="left"/>
      <w:pPr>
        <w:ind w:left="720" w:hanging="360"/>
      </w:pPr>
      <w:rPr>
        <w:rFonts w:cs="Times New Roman" w:hint="default"/>
      </w:rPr>
    </w:lvl>
    <w:lvl w:ilvl="1" w:tplc="04190015">
      <w:start w:val="1"/>
      <w:numFmt w:val="upperLetter"/>
      <w:lvlText w:val="%2."/>
      <w:lvlJc w:val="left"/>
      <w:pPr>
        <w:tabs>
          <w:tab w:val="num" w:pos="1440"/>
        </w:tabs>
        <w:ind w:left="1440" w:hanging="360"/>
      </w:pPr>
      <w:rPr>
        <w:rFonts w:cs="Times New Roman" w:hint="default"/>
      </w:rPr>
    </w:lvl>
    <w:lvl w:ilvl="2" w:tplc="0422001B" w:tentative="1">
      <w:start w:val="1"/>
      <w:numFmt w:val="lowerRoman"/>
      <w:lvlText w:val="%3."/>
      <w:lvlJc w:val="right"/>
      <w:pPr>
        <w:ind w:left="2160" w:hanging="180"/>
      </w:pPr>
      <w:rPr>
        <w:rFonts w:cs="Times New Roman"/>
      </w:rPr>
    </w:lvl>
    <w:lvl w:ilvl="3" w:tplc="0422000F" w:tentative="1">
      <w:start w:val="1"/>
      <w:numFmt w:val="decimal"/>
      <w:lvlText w:val="%4."/>
      <w:lvlJc w:val="left"/>
      <w:pPr>
        <w:ind w:left="2880" w:hanging="360"/>
      </w:pPr>
      <w:rPr>
        <w:rFonts w:cs="Times New Roman"/>
      </w:rPr>
    </w:lvl>
    <w:lvl w:ilvl="4" w:tplc="04220019" w:tentative="1">
      <w:start w:val="1"/>
      <w:numFmt w:val="lowerLetter"/>
      <w:lvlText w:val="%5."/>
      <w:lvlJc w:val="left"/>
      <w:pPr>
        <w:ind w:left="3600" w:hanging="360"/>
      </w:pPr>
      <w:rPr>
        <w:rFonts w:cs="Times New Roman"/>
      </w:rPr>
    </w:lvl>
    <w:lvl w:ilvl="5" w:tplc="0422001B" w:tentative="1">
      <w:start w:val="1"/>
      <w:numFmt w:val="lowerRoman"/>
      <w:lvlText w:val="%6."/>
      <w:lvlJc w:val="right"/>
      <w:pPr>
        <w:ind w:left="4320" w:hanging="180"/>
      </w:pPr>
      <w:rPr>
        <w:rFonts w:cs="Times New Roman"/>
      </w:rPr>
    </w:lvl>
    <w:lvl w:ilvl="6" w:tplc="0422000F" w:tentative="1">
      <w:start w:val="1"/>
      <w:numFmt w:val="decimal"/>
      <w:lvlText w:val="%7."/>
      <w:lvlJc w:val="left"/>
      <w:pPr>
        <w:ind w:left="5040" w:hanging="360"/>
      </w:pPr>
      <w:rPr>
        <w:rFonts w:cs="Times New Roman"/>
      </w:rPr>
    </w:lvl>
    <w:lvl w:ilvl="7" w:tplc="04220019" w:tentative="1">
      <w:start w:val="1"/>
      <w:numFmt w:val="lowerLetter"/>
      <w:lvlText w:val="%8."/>
      <w:lvlJc w:val="left"/>
      <w:pPr>
        <w:ind w:left="5760" w:hanging="360"/>
      </w:pPr>
      <w:rPr>
        <w:rFonts w:cs="Times New Roman"/>
      </w:rPr>
    </w:lvl>
    <w:lvl w:ilvl="8" w:tplc="0422001B" w:tentative="1">
      <w:start w:val="1"/>
      <w:numFmt w:val="lowerRoman"/>
      <w:lvlText w:val="%9."/>
      <w:lvlJc w:val="right"/>
      <w:pPr>
        <w:ind w:left="6480" w:hanging="180"/>
      </w:pPr>
      <w:rPr>
        <w:rFonts w:cs="Times New Roman"/>
      </w:rPr>
    </w:lvl>
  </w:abstractNum>
  <w:abstractNum w:abstractNumId="291" w15:restartNumberingAfterBreak="0">
    <w:nsid w:val="7B7755B1"/>
    <w:multiLevelType w:val="hybridMultilevel"/>
    <w:tmpl w:val="3A0066CC"/>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92" w15:restartNumberingAfterBreak="0">
    <w:nsid w:val="7B9F466A"/>
    <w:multiLevelType w:val="hybridMultilevel"/>
    <w:tmpl w:val="178E1590"/>
    <w:lvl w:ilvl="0" w:tplc="6E727B9E">
      <w:start w:val="1"/>
      <w:numFmt w:val="upperLetter"/>
      <w:lvlText w:val="%1."/>
      <w:lvlJc w:val="left"/>
      <w:pPr>
        <w:tabs>
          <w:tab w:val="num" w:pos="1440"/>
        </w:tabs>
        <w:ind w:left="144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93" w15:restartNumberingAfterBreak="0">
    <w:nsid w:val="7BB76FFD"/>
    <w:multiLevelType w:val="hybridMultilevel"/>
    <w:tmpl w:val="FB0EF1DA"/>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94" w15:restartNumberingAfterBreak="0">
    <w:nsid w:val="7C5A4FFE"/>
    <w:multiLevelType w:val="hybridMultilevel"/>
    <w:tmpl w:val="EF063C6E"/>
    <w:lvl w:ilvl="0" w:tplc="ADD68EFE">
      <w:start w:val="1"/>
      <w:numFmt w:val="upperLetter"/>
      <w:lvlText w:val="%1."/>
      <w:lvlJc w:val="left"/>
      <w:pPr>
        <w:tabs>
          <w:tab w:val="num" w:pos="814"/>
        </w:tabs>
        <w:ind w:left="814" w:hanging="454"/>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95" w15:restartNumberingAfterBreak="0">
    <w:nsid w:val="7D142F2E"/>
    <w:multiLevelType w:val="hybridMultilevel"/>
    <w:tmpl w:val="70FAC3B0"/>
    <w:lvl w:ilvl="0" w:tplc="04190015">
      <w:start w:val="1"/>
      <w:numFmt w:val="upperLetter"/>
      <w:lvlText w:val="%1."/>
      <w:lvlJc w:val="left"/>
      <w:pPr>
        <w:tabs>
          <w:tab w:val="num" w:pos="1080"/>
        </w:tabs>
        <w:ind w:left="1080" w:hanging="360"/>
      </w:pPr>
      <w:rPr>
        <w:rFonts w:cs="Times New Roman"/>
      </w:rPr>
    </w:lvl>
    <w:lvl w:ilvl="1" w:tplc="04190019" w:tentative="1">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296" w15:restartNumberingAfterBreak="0">
    <w:nsid w:val="7DE107DB"/>
    <w:multiLevelType w:val="hybridMultilevel"/>
    <w:tmpl w:val="1E1C6190"/>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97" w15:restartNumberingAfterBreak="0">
    <w:nsid w:val="7DEE6AC4"/>
    <w:multiLevelType w:val="hybridMultilevel"/>
    <w:tmpl w:val="6EA88760"/>
    <w:lvl w:ilvl="0" w:tplc="0F905024">
      <w:start w:val="1"/>
      <w:numFmt w:val="upperLetter"/>
      <w:lvlText w:val="%1."/>
      <w:lvlJc w:val="left"/>
      <w:pPr>
        <w:tabs>
          <w:tab w:val="num" w:pos="1226"/>
        </w:tabs>
        <w:ind w:left="1226" w:hanging="866"/>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98" w15:restartNumberingAfterBreak="0">
    <w:nsid w:val="7E862CE5"/>
    <w:multiLevelType w:val="hybridMultilevel"/>
    <w:tmpl w:val="1600410C"/>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99" w15:restartNumberingAfterBreak="0">
    <w:nsid w:val="7E9F7472"/>
    <w:multiLevelType w:val="hybridMultilevel"/>
    <w:tmpl w:val="163ED054"/>
    <w:lvl w:ilvl="0" w:tplc="EE5E1CDC">
      <w:start w:val="1"/>
      <w:numFmt w:val="upperLetter"/>
      <w:lvlText w:val="%1."/>
      <w:lvlJc w:val="left"/>
      <w:pPr>
        <w:tabs>
          <w:tab w:val="num" w:pos="934"/>
        </w:tabs>
        <w:ind w:left="934" w:hanging="574"/>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00" w15:restartNumberingAfterBreak="0">
    <w:nsid w:val="7EA71906"/>
    <w:multiLevelType w:val="hybridMultilevel"/>
    <w:tmpl w:val="69E036CA"/>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01" w15:restartNumberingAfterBreak="0">
    <w:nsid w:val="7FE13CDB"/>
    <w:multiLevelType w:val="hybridMultilevel"/>
    <w:tmpl w:val="B86E0516"/>
    <w:lvl w:ilvl="0" w:tplc="04190015">
      <w:start w:val="1"/>
      <w:numFmt w:val="upp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02" w15:restartNumberingAfterBreak="0">
    <w:nsid w:val="7FE25E21"/>
    <w:multiLevelType w:val="hybridMultilevel"/>
    <w:tmpl w:val="421CADE4"/>
    <w:lvl w:ilvl="0" w:tplc="04220015">
      <w:start w:val="1"/>
      <w:numFmt w:val="upperLetter"/>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03" w15:restartNumberingAfterBreak="0">
    <w:nsid w:val="7FE26128"/>
    <w:multiLevelType w:val="hybridMultilevel"/>
    <w:tmpl w:val="B7B4F7DA"/>
    <w:lvl w:ilvl="0" w:tplc="46EAFD4C">
      <w:start w:val="1"/>
      <w:numFmt w:val="upperLetter"/>
      <w:lvlText w:val="%1."/>
      <w:lvlJc w:val="left"/>
      <w:pPr>
        <w:tabs>
          <w:tab w:val="num" w:pos="720"/>
        </w:tabs>
        <w:ind w:left="720" w:hanging="360"/>
      </w:pPr>
      <w:rPr>
        <w:rFonts w:cs="Times New Roman"/>
        <w:sz w:val="24"/>
        <w:szCs w:val="24"/>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04" w15:restartNumberingAfterBreak="0">
    <w:nsid w:val="7FF36CF5"/>
    <w:multiLevelType w:val="hybridMultilevel"/>
    <w:tmpl w:val="67A006D4"/>
    <w:lvl w:ilvl="0" w:tplc="70E47ABC">
      <w:start w:val="1"/>
      <w:numFmt w:val="upperLetter"/>
      <w:lvlText w:val="%1."/>
      <w:lvlJc w:val="left"/>
      <w:pPr>
        <w:tabs>
          <w:tab w:val="num" w:pos="729"/>
        </w:tabs>
        <w:ind w:left="729" w:hanging="369"/>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90"/>
  </w:num>
  <w:num w:numId="3">
    <w:abstractNumId w:val="251"/>
  </w:num>
  <w:num w:numId="4">
    <w:abstractNumId w:val="18"/>
  </w:num>
  <w:num w:numId="5">
    <w:abstractNumId w:val="242"/>
  </w:num>
  <w:num w:numId="6">
    <w:abstractNumId w:val="30"/>
  </w:num>
  <w:num w:numId="7">
    <w:abstractNumId w:val="24"/>
  </w:num>
  <w:num w:numId="8">
    <w:abstractNumId w:val="286"/>
  </w:num>
  <w:num w:numId="9">
    <w:abstractNumId w:val="76"/>
  </w:num>
  <w:num w:numId="10">
    <w:abstractNumId w:val="252"/>
  </w:num>
  <w:num w:numId="11">
    <w:abstractNumId w:val="303"/>
  </w:num>
  <w:num w:numId="12">
    <w:abstractNumId w:val="152"/>
  </w:num>
  <w:num w:numId="13">
    <w:abstractNumId w:val="186"/>
  </w:num>
  <w:num w:numId="14">
    <w:abstractNumId w:val="248"/>
  </w:num>
  <w:num w:numId="15">
    <w:abstractNumId w:val="253"/>
  </w:num>
  <w:num w:numId="16">
    <w:abstractNumId w:val="128"/>
  </w:num>
  <w:num w:numId="17">
    <w:abstractNumId w:val="127"/>
  </w:num>
  <w:num w:numId="18">
    <w:abstractNumId w:val="108"/>
  </w:num>
  <w:num w:numId="19">
    <w:abstractNumId w:val="291"/>
  </w:num>
  <w:num w:numId="20">
    <w:abstractNumId w:val="45"/>
  </w:num>
  <w:num w:numId="21">
    <w:abstractNumId w:val="117"/>
  </w:num>
  <w:num w:numId="22">
    <w:abstractNumId w:val="254"/>
  </w:num>
  <w:num w:numId="23">
    <w:abstractNumId w:val="62"/>
  </w:num>
  <w:num w:numId="24">
    <w:abstractNumId w:val="246"/>
  </w:num>
  <w:num w:numId="25">
    <w:abstractNumId w:val="162"/>
  </w:num>
  <w:num w:numId="26">
    <w:abstractNumId w:val="172"/>
  </w:num>
  <w:num w:numId="27">
    <w:abstractNumId w:val="282"/>
  </w:num>
  <w:num w:numId="28">
    <w:abstractNumId w:val="116"/>
  </w:num>
  <w:num w:numId="29">
    <w:abstractNumId w:val="130"/>
  </w:num>
  <w:num w:numId="30">
    <w:abstractNumId w:val="81"/>
  </w:num>
  <w:num w:numId="31">
    <w:abstractNumId w:val="115"/>
  </w:num>
  <w:num w:numId="32">
    <w:abstractNumId w:val="96"/>
  </w:num>
  <w:num w:numId="33">
    <w:abstractNumId w:val="9"/>
  </w:num>
  <w:num w:numId="34">
    <w:abstractNumId w:val="15"/>
  </w:num>
  <w:num w:numId="35">
    <w:abstractNumId w:val="94"/>
  </w:num>
  <w:num w:numId="36">
    <w:abstractNumId w:val="19"/>
  </w:num>
  <w:num w:numId="37">
    <w:abstractNumId w:val="223"/>
  </w:num>
  <w:num w:numId="38">
    <w:abstractNumId w:val="256"/>
  </w:num>
  <w:num w:numId="39">
    <w:abstractNumId w:val="257"/>
  </w:num>
  <w:num w:numId="40">
    <w:abstractNumId w:val="292"/>
  </w:num>
  <w:num w:numId="41">
    <w:abstractNumId w:val="57"/>
  </w:num>
  <w:num w:numId="42">
    <w:abstractNumId w:val="261"/>
  </w:num>
  <w:num w:numId="43">
    <w:abstractNumId w:val="202"/>
  </w:num>
  <w:num w:numId="44">
    <w:abstractNumId w:val="118"/>
  </w:num>
  <w:num w:numId="45">
    <w:abstractNumId w:val="280"/>
  </w:num>
  <w:num w:numId="46">
    <w:abstractNumId w:val="67"/>
  </w:num>
  <w:num w:numId="47">
    <w:abstractNumId w:val="37"/>
  </w:num>
  <w:num w:numId="48">
    <w:abstractNumId w:val="104"/>
  </w:num>
  <w:num w:numId="49">
    <w:abstractNumId w:val="183"/>
  </w:num>
  <w:num w:numId="50">
    <w:abstractNumId w:val="135"/>
  </w:num>
  <w:num w:numId="51">
    <w:abstractNumId w:val="204"/>
  </w:num>
  <w:num w:numId="52">
    <w:abstractNumId w:val="193"/>
  </w:num>
  <w:num w:numId="53">
    <w:abstractNumId w:val="51"/>
  </w:num>
  <w:num w:numId="54">
    <w:abstractNumId w:val="43"/>
  </w:num>
  <w:num w:numId="55">
    <w:abstractNumId w:val="209"/>
  </w:num>
  <w:num w:numId="56">
    <w:abstractNumId w:val="274"/>
  </w:num>
  <w:num w:numId="57">
    <w:abstractNumId w:val="250"/>
  </w:num>
  <w:num w:numId="58">
    <w:abstractNumId w:val="26"/>
  </w:num>
  <w:num w:numId="59">
    <w:abstractNumId w:val="31"/>
  </w:num>
  <w:num w:numId="60">
    <w:abstractNumId w:val="195"/>
  </w:num>
  <w:num w:numId="61">
    <w:abstractNumId w:val="161"/>
  </w:num>
  <w:num w:numId="62">
    <w:abstractNumId w:val="6"/>
  </w:num>
  <w:num w:numId="63">
    <w:abstractNumId w:val="199"/>
  </w:num>
  <w:num w:numId="64">
    <w:abstractNumId w:val="154"/>
  </w:num>
  <w:num w:numId="65">
    <w:abstractNumId w:val="234"/>
  </w:num>
  <w:num w:numId="66">
    <w:abstractNumId w:val="61"/>
  </w:num>
  <w:num w:numId="67">
    <w:abstractNumId w:val="2"/>
  </w:num>
  <w:num w:numId="68">
    <w:abstractNumId w:val="188"/>
  </w:num>
  <w:num w:numId="69">
    <w:abstractNumId w:val="103"/>
  </w:num>
  <w:num w:numId="70">
    <w:abstractNumId w:val="120"/>
  </w:num>
  <w:num w:numId="71">
    <w:abstractNumId w:val="212"/>
  </w:num>
  <w:num w:numId="72">
    <w:abstractNumId w:val="271"/>
  </w:num>
  <w:num w:numId="73">
    <w:abstractNumId w:val="192"/>
  </w:num>
  <w:num w:numId="74">
    <w:abstractNumId w:val="264"/>
  </w:num>
  <w:num w:numId="75">
    <w:abstractNumId w:val="88"/>
  </w:num>
  <w:num w:numId="76">
    <w:abstractNumId w:val="71"/>
  </w:num>
  <w:num w:numId="77">
    <w:abstractNumId w:val="87"/>
  </w:num>
  <w:num w:numId="78">
    <w:abstractNumId w:val="11"/>
  </w:num>
  <w:num w:numId="79">
    <w:abstractNumId w:val="144"/>
  </w:num>
  <w:num w:numId="80">
    <w:abstractNumId w:val="124"/>
  </w:num>
  <w:num w:numId="81">
    <w:abstractNumId w:val="182"/>
  </w:num>
  <w:num w:numId="82">
    <w:abstractNumId w:val="132"/>
  </w:num>
  <w:num w:numId="83">
    <w:abstractNumId w:val="34"/>
  </w:num>
  <w:num w:numId="84">
    <w:abstractNumId w:val="296"/>
  </w:num>
  <w:num w:numId="85">
    <w:abstractNumId w:val="284"/>
  </w:num>
  <w:num w:numId="86">
    <w:abstractNumId w:val="176"/>
  </w:num>
  <w:num w:numId="87">
    <w:abstractNumId w:val="217"/>
  </w:num>
  <w:num w:numId="88">
    <w:abstractNumId w:val="194"/>
  </w:num>
  <w:num w:numId="89">
    <w:abstractNumId w:val="196"/>
  </w:num>
  <w:num w:numId="90">
    <w:abstractNumId w:val="50"/>
  </w:num>
  <w:num w:numId="91">
    <w:abstractNumId w:val="191"/>
  </w:num>
  <w:num w:numId="92">
    <w:abstractNumId w:val="160"/>
  </w:num>
  <w:num w:numId="93">
    <w:abstractNumId w:val="56"/>
  </w:num>
  <w:num w:numId="94">
    <w:abstractNumId w:val="218"/>
  </w:num>
  <w:num w:numId="95">
    <w:abstractNumId w:val="125"/>
  </w:num>
  <w:num w:numId="96">
    <w:abstractNumId w:val="138"/>
  </w:num>
  <w:num w:numId="97">
    <w:abstractNumId w:val="20"/>
  </w:num>
  <w:num w:numId="98">
    <w:abstractNumId w:val="293"/>
  </w:num>
  <w:num w:numId="99">
    <w:abstractNumId w:val="300"/>
  </w:num>
  <w:num w:numId="100">
    <w:abstractNumId w:val="7"/>
  </w:num>
  <w:num w:numId="101">
    <w:abstractNumId w:val="207"/>
  </w:num>
  <w:num w:numId="102">
    <w:abstractNumId w:val="74"/>
  </w:num>
  <w:num w:numId="103">
    <w:abstractNumId w:val="27"/>
  </w:num>
  <w:num w:numId="104">
    <w:abstractNumId w:val="177"/>
  </w:num>
  <w:num w:numId="105">
    <w:abstractNumId w:val="190"/>
  </w:num>
  <w:num w:numId="106">
    <w:abstractNumId w:val="40"/>
  </w:num>
  <w:num w:numId="107">
    <w:abstractNumId w:val="72"/>
  </w:num>
  <w:num w:numId="108">
    <w:abstractNumId w:val="91"/>
  </w:num>
  <w:num w:numId="109">
    <w:abstractNumId w:val="60"/>
  </w:num>
  <w:num w:numId="110">
    <w:abstractNumId w:val="156"/>
  </w:num>
  <w:num w:numId="111">
    <w:abstractNumId w:val="66"/>
  </w:num>
  <w:num w:numId="112">
    <w:abstractNumId w:val="151"/>
  </w:num>
  <w:num w:numId="113">
    <w:abstractNumId w:val="236"/>
  </w:num>
  <w:num w:numId="114">
    <w:abstractNumId w:val="80"/>
  </w:num>
  <w:num w:numId="115">
    <w:abstractNumId w:val="122"/>
  </w:num>
  <w:num w:numId="116">
    <w:abstractNumId w:val="211"/>
  </w:num>
  <w:num w:numId="117">
    <w:abstractNumId w:val="99"/>
  </w:num>
  <w:num w:numId="118">
    <w:abstractNumId w:val="64"/>
  </w:num>
  <w:num w:numId="119">
    <w:abstractNumId w:val="278"/>
  </w:num>
  <w:num w:numId="120">
    <w:abstractNumId w:val="288"/>
  </w:num>
  <w:num w:numId="121">
    <w:abstractNumId w:val="258"/>
  </w:num>
  <w:num w:numId="122">
    <w:abstractNumId w:val="262"/>
  </w:num>
  <w:num w:numId="123">
    <w:abstractNumId w:val="153"/>
  </w:num>
  <w:num w:numId="124">
    <w:abstractNumId w:val="273"/>
  </w:num>
  <w:num w:numId="125">
    <w:abstractNumId w:val="227"/>
  </w:num>
  <w:num w:numId="126">
    <w:abstractNumId w:val="285"/>
  </w:num>
  <w:num w:numId="127">
    <w:abstractNumId w:val="165"/>
  </w:num>
  <w:num w:numId="128">
    <w:abstractNumId w:val="131"/>
  </w:num>
  <w:num w:numId="129">
    <w:abstractNumId w:val="277"/>
  </w:num>
  <w:num w:numId="130">
    <w:abstractNumId w:val="233"/>
  </w:num>
  <w:num w:numId="131">
    <w:abstractNumId w:val="136"/>
  </w:num>
  <w:num w:numId="132">
    <w:abstractNumId w:val="13"/>
  </w:num>
  <w:num w:numId="133">
    <w:abstractNumId w:val="75"/>
  </w:num>
  <w:num w:numId="134">
    <w:abstractNumId w:val="304"/>
  </w:num>
  <w:num w:numId="135">
    <w:abstractNumId w:val="279"/>
  </w:num>
  <w:num w:numId="136">
    <w:abstractNumId w:val="219"/>
  </w:num>
  <w:num w:numId="137">
    <w:abstractNumId w:val="129"/>
  </w:num>
  <w:num w:numId="138">
    <w:abstractNumId w:val="169"/>
  </w:num>
  <w:num w:numId="139">
    <w:abstractNumId w:val="180"/>
  </w:num>
  <w:num w:numId="140">
    <w:abstractNumId w:val="82"/>
  </w:num>
  <w:num w:numId="141">
    <w:abstractNumId w:val="222"/>
  </w:num>
  <w:num w:numId="142">
    <w:abstractNumId w:val="119"/>
  </w:num>
  <w:num w:numId="143">
    <w:abstractNumId w:val="214"/>
  </w:num>
  <w:num w:numId="144">
    <w:abstractNumId w:val="215"/>
  </w:num>
  <w:num w:numId="145">
    <w:abstractNumId w:val="23"/>
  </w:num>
  <w:num w:numId="146">
    <w:abstractNumId w:val="121"/>
  </w:num>
  <w:num w:numId="147">
    <w:abstractNumId w:val="266"/>
  </w:num>
  <w:num w:numId="148">
    <w:abstractNumId w:val="113"/>
  </w:num>
  <w:num w:numId="149">
    <w:abstractNumId w:val="105"/>
  </w:num>
  <w:num w:numId="150">
    <w:abstractNumId w:val="63"/>
  </w:num>
  <w:num w:numId="151">
    <w:abstractNumId w:val="259"/>
  </w:num>
  <w:num w:numId="152">
    <w:abstractNumId w:val="237"/>
  </w:num>
  <w:num w:numId="153">
    <w:abstractNumId w:val="139"/>
  </w:num>
  <w:num w:numId="154">
    <w:abstractNumId w:val="35"/>
  </w:num>
  <w:num w:numId="155">
    <w:abstractNumId w:val="79"/>
  </w:num>
  <w:num w:numId="156">
    <w:abstractNumId w:val="189"/>
  </w:num>
  <w:num w:numId="157">
    <w:abstractNumId w:val="247"/>
  </w:num>
  <w:num w:numId="158">
    <w:abstractNumId w:val="44"/>
  </w:num>
  <w:num w:numId="159">
    <w:abstractNumId w:val="90"/>
  </w:num>
  <w:num w:numId="160">
    <w:abstractNumId w:val="185"/>
  </w:num>
  <w:num w:numId="161">
    <w:abstractNumId w:val="47"/>
  </w:num>
  <w:num w:numId="162">
    <w:abstractNumId w:val="267"/>
  </w:num>
  <w:num w:numId="163">
    <w:abstractNumId w:val="178"/>
  </w:num>
  <w:num w:numId="164">
    <w:abstractNumId w:val="239"/>
  </w:num>
  <w:num w:numId="165">
    <w:abstractNumId w:val="54"/>
  </w:num>
  <w:num w:numId="166">
    <w:abstractNumId w:val="95"/>
  </w:num>
  <w:num w:numId="167">
    <w:abstractNumId w:val="210"/>
  </w:num>
  <w:num w:numId="168">
    <w:abstractNumId w:val="232"/>
  </w:num>
  <w:num w:numId="169">
    <w:abstractNumId w:val="53"/>
  </w:num>
  <w:num w:numId="170">
    <w:abstractNumId w:val="301"/>
  </w:num>
  <w:num w:numId="171">
    <w:abstractNumId w:val="171"/>
  </w:num>
  <w:num w:numId="172">
    <w:abstractNumId w:val="244"/>
  </w:num>
  <w:num w:numId="173">
    <w:abstractNumId w:val="41"/>
  </w:num>
  <w:num w:numId="174">
    <w:abstractNumId w:val="260"/>
  </w:num>
  <w:num w:numId="175">
    <w:abstractNumId w:val="29"/>
  </w:num>
  <w:num w:numId="176">
    <w:abstractNumId w:val="126"/>
  </w:num>
  <w:num w:numId="177">
    <w:abstractNumId w:val="16"/>
  </w:num>
  <w:num w:numId="178">
    <w:abstractNumId w:val="77"/>
  </w:num>
  <w:num w:numId="179">
    <w:abstractNumId w:val="269"/>
  </w:num>
  <w:num w:numId="180">
    <w:abstractNumId w:val="89"/>
  </w:num>
  <w:num w:numId="181">
    <w:abstractNumId w:val="1"/>
  </w:num>
  <w:num w:numId="182">
    <w:abstractNumId w:val="181"/>
  </w:num>
  <w:num w:numId="183">
    <w:abstractNumId w:val="49"/>
  </w:num>
  <w:num w:numId="184">
    <w:abstractNumId w:val="276"/>
  </w:num>
  <w:num w:numId="185">
    <w:abstractNumId w:val="170"/>
  </w:num>
  <w:num w:numId="186">
    <w:abstractNumId w:val="275"/>
  </w:num>
  <w:num w:numId="187">
    <w:abstractNumId w:val="200"/>
  </w:num>
  <w:num w:numId="188">
    <w:abstractNumId w:val="150"/>
  </w:num>
  <w:num w:numId="189">
    <w:abstractNumId w:val="230"/>
  </w:num>
  <w:num w:numId="190">
    <w:abstractNumId w:val="12"/>
  </w:num>
  <w:num w:numId="191">
    <w:abstractNumId w:val="213"/>
  </w:num>
  <w:num w:numId="192">
    <w:abstractNumId w:val="206"/>
  </w:num>
  <w:num w:numId="193">
    <w:abstractNumId w:val="287"/>
  </w:num>
  <w:num w:numId="194">
    <w:abstractNumId w:val="255"/>
  </w:num>
  <w:num w:numId="195">
    <w:abstractNumId w:val="143"/>
  </w:num>
  <w:num w:numId="196">
    <w:abstractNumId w:val="205"/>
  </w:num>
  <w:num w:numId="197">
    <w:abstractNumId w:val="142"/>
  </w:num>
  <w:num w:numId="198">
    <w:abstractNumId w:val="270"/>
  </w:num>
  <w:num w:numId="199">
    <w:abstractNumId w:val="295"/>
  </w:num>
  <w:num w:numId="200">
    <w:abstractNumId w:val="33"/>
  </w:num>
  <w:num w:numId="201">
    <w:abstractNumId w:val="298"/>
  </w:num>
  <w:num w:numId="202">
    <w:abstractNumId w:val="0"/>
  </w:num>
  <w:num w:numId="203">
    <w:abstractNumId w:val="228"/>
  </w:num>
  <w:num w:numId="204">
    <w:abstractNumId w:val="78"/>
  </w:num>
  <w:num w:numId="205">
    <w:abstractNumId w:val="70"/>
  </w:num>
  <w:num w:numId="206">
    <w:abstractNumId w:val="272"/>
  </w:num>
  <w:num w:numId="207">
    <w:abstractNumId w:val="8"/>
  </w:num>
  <w:num w:numId="208">
    <w:abstractNumId w:val="241"/>
  </w:num>
  <w:num w:numId="209">
    <w:abstractNumId w:val="5"/>
  </w:num>
  <w:num w:numId="210">
    <w:abstractNumId w:val="107"/>
  </w:num>
  <w:num w:numId="211">
    <w:abstractNumId w:val="73"/>
  </w:num>
  <w:num w:numId="212">
    <w:abstractNumId w:val="93"/>
  </w:num>
  <w:num w:numId="213">
    <w:abstractNumId w:val="220"/>
  </w:num>
  <w:num w:numId="214">
    <w:abstractNumId w:val="268"/>
  </w:num>
  <w:num w:numId="215">
    <w:abstractNumId w:val="58"/>
  </w:num>
  <w:num w:numId="216">
    <w:abstractNumId w:val="167"/>
  </w:num>
  <w:num w:numId="217">
    <w:abstractNumId w:val="46"/>
  </w:num>
  <w:num w:numId="218">
    <w:abstractNumId w:val="229"/>
  </w:num>
  <w:num w:numId="219">
    <w:abstractNumId w:val="98"/>
  </w:num>
  <w:num w:numId="220">
    <w:abstractNumId w:val="10"/>
  </w:num>
  <w:num w:numId="221">
    <w:abstractNumId w:val="123"/>
  </w:num>
  <w:num w:numId="222">
    <w:abstractNumId w:val="265"/>
  </w:num>
  <w:num w:numId="223">
    <w:abstractNumId w:val="197"/>
  </w:num>
  <w:num w:numId="224">
    <w:abstractNumId w:val="249"/>
  </w:num>
  <w:num w:numId="225">
    <w:abstractNumId w:val="109"/>
  </w:num>
  <w:num w:numId="226">
    <w:abstractNumId w:val="226"/>
  </w:num>
  <w:num w:numId="227">
    <w:abstractNumId w:val="134"/>
  </w:num>
  <w:num w:numId="228">
    <w:abstractNumId w:val="106"/>
  </w:num>
  <w:num w:numId="229">
    <w:abstractNumId w:val="149"/>
  </w:num>
  <w:num w:numId="230">
    <w:abstractNumId w:val="225"/>
  </w:num>
  <w:num w:numId="231">
    <w:abstractNumId w:val="198"/>
  </w:num>
  <w:num w:numId="232">
    <w:abstractNumId w:val="55"/>
  </w:num>
  <w:num w:numId="233">
    <w:abstractNumId w:val="68"/>
  </w:num>
  <w:num w:numId="234">
    <w:abstractNumId w:val="289"/>
  </w:num>
  <w:num w:numId="235">
    <w:abstractNumId w:val="52"/>
  </w:num>
  <w:num w:numId="236">
    <w:abstractNumId w:val="166"/>
  </w:num>
  <w:num w:numId="237">
    <w:abstractNumId w:val="179"/>
  </w:num>
  <w:num w:numId="238">
    <w:abstractNumId w:val="84"/>
  </w:num>
  <w:num w:numId="239">
    <w:abstractNumId w:val="140"/>
  </w:num>
  <w:num w:numId="240">
    <w:abstractNumId w:val="22"/>
  </w:num>
  <w:num w:numId="241">
    <w:abstractNumId w:val="42"/>
  </w:num>
  <w:num w:numId="242">
    <w:abstractNumId w:val="141"/>
  </w:num>
  <w:num w:numId="243">
    <w:abstractNumId w:val="28"/>
  </w:num>
  <w:num w:numId="244">
    <w:abstractNumId w:val="158"/>
  </w:num>
  <w:num w:numId="245">
    <w:abstractNumId w:val="133"/>
  </w:num>
  <w:num w:numId="246">
    <w:abstractNumId w:val="184"/>
  </w:num>
  <w:num w:numId="247">
    <w:abstractNumId w:val="59"/>
  </w:num>
  <w:num w:numId="248">
    <w:abstractNumId w:val="65"/>
  </w:num>
  <w:num w:numId="249">
    <w:abstractNumId w:val="164"/>
  </w:num>
  <w:num w:numId="250">
    <w:abstractNumId w:val="201"/>
  </w:num>
  <w:num w:numId="251">
    <w:abstractNumId w:val="83"/>
  </w:num>
  <w:num w:numId="252">
    <w:abstractNumId w:val="297"/>
  </w:num>
  <w:num w:numId="253">
    <w:abstractNumId w:val="97"/>
  </w:num>
  <w:num w:numId="254">
    <w:abstractNumId w:val="283"/>
  </w:num>
  <w:num w:numId="255">
    <w:abstractNumId w:val="243"/>
  </w:num>
  <w:num w:numId="256">
    <w:abstractNumId w:val="281"/>
  </w:num>
  <w:num w:numId="257">
    <w:abstractNumId w:val="299"/>
  </w:num>
  <w:num w:numId="258">
    <w:abstractNumId w:val="168"/>
  </w:num>
  <w:num w:numId="259">
    <w:abstractNumId w:val="21"/>
  </w:num>
  <w:num w:numId="260">
    <w:abstractNumId w:val="231"/>
  </w:num>
  <w:num w:numId="261">
    <w:abstractNumId w:val="294"/>
  </w:num>
  <w:num w:numId="262">
    <w:abstractNumId w:val="48"/>
  </w:num>
  <w:num w:numId="263">
    <w:abstractNumId w:val="221"/>
  </w:num>
  <w:num w:numId="264">
    <w:abstractNumId w:val="3"/>
  </w:num>
  <w:num w:numId="265">
    <w:abstractNumId w:val="238"/>
  </w:num>
  <w:num w:numId="266">
    <w:abstractNumId w:val="235"/>
  </w:num>
  <w:num w:numId="267">
    <w:abstractNumId w:val="203"/>
  </w:num>
  <w:num w:numId="268">
    <w:abstractNumId w:val="163"/>
  </w:num>
  <w:num w:numId="269">
    <w:abstractNumId w:val="159"/>
  </w:num>
  <w:num w:numId="270">
    <w:abstractNumId w:val="216"/>
  </w:num>
  <w:num w:numId="271">
    <w:abstractNumId w:val="112"/>
  </w:num>
  <w:num w:numId="272">
    <w:abstractNumId w:val="263"/>
  </w:num>
  <w:num w:numId="273">
    <w:abstractNumId w:val="39"/>
  </w:num>
  <w:num w:numId="274">
    <w:abstractNumId w:val="100"/>
  </w:num>
  <w:num w:numId="275">
    <w:abstractNumId w:val="224"/>
  </w:num>
  <w:num w:numId="276">
    <w:abstractNumId w:val="92"/>
  </w:num>
  <w:num w:numId="277">
    <w:abstractNumId w:val="1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8">
    <w:abstractNumId w:val="32"/>
  </w:num>
  <w:num w:numId="279">
    <w:abstractNumId w:val="208"/>
  </w:num>
  <w:num w:numId="280">
    <w:abstractNumId w:val="111"/>
  </w:num>
  <w:num w:numId="281">
    <w:abstractNumId w:val="101"/>
  </w:num>
  <w:num w:numId="282">
    <w:abstractNumId w:val="174"/>
  </w:num>
  <w:num w:numId="283">
    <w:abstractNumId w:val="157"/>
  </w:num>
  <w:num w:numId="284">
    <w:abstractNumId w:val="85"/>
  </w:num>
  <w:num w:numId="285">
    <w:abstractNumId w:val="155"/>
  </w:num>
  <w:num w:numId="286">
    <w:abstractNumId w:val="148"/>
  </w:num>
  <w:num w:numId="287">
    <w:abstractNumId w:val="25"/>
  </w:num>
  <w:num w:numId="288">
    <w:abstractNumId w:val="175"/>
  </w:num>
  <w:num w:numId="289">
    <w:abstractNumId w:val="147"/>
  </w:num>
  <w:num w:numId="290">
    <w:abstractNumId w:val="17"/>
  </w:num>
  <w:num w:numId="291">
    <w:abstractNumId w:val="38"/>
  </w:num>
  <w:num w:numId="292">
    <w:abstractNumId w:val="86"/>
  </w:num>
  <w:num w:numId="293">
    <w:abstractNumId w:val="114"/>
  </w:num>
  <w:num w:numId="294">
    <w:abstractNumId w:val="240"/>
  </w:num>
  <w:num w:numId="295">
    <w:abstractNumId w:val="4"/>
  </w:num>
  <w:num w:numId="296">
    <w:abstractNumId w:val="102"/>
  </w:num>
  <w:num w:numId="297">
    <w:abstractNumId w:val="145"/>
  </w:num>
  <w:num w:numId="298">
    <w:abstractNumId w:val="245"/>
  </w:num>
  <w:num w:numId="299">
    <w:abstractNumId w:val="173"/>
  </w:num>
  <w:num w:numId="300">
    <w:abstractNumId w:val="302"/>
  </w:num>
  <w:num w:numId="301">
    <w:abstractNumId w:val="146"/>
  </w:num>
  <w:num w:numId="302">
    <w:abstractNumId w:val="36"/>
  </w:num>
  <w:num w:numId="303">
    <w:abstractNumId w:val="69"/>
  </w:num>
  <w:num w:numId="304">
    <w:abstractNumId w:val="14"/>
  </w:num>
  <w:num w:numId="305">
    <w:abstractNumId w:val="187"/>
  </w:num>
  <w:numIdMacAtCleanup w:val="30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hideSpellingErrors/>
  <w:hideGrammaticalErrors/>
  <w:doNotTrackMoves/>
  <w:defaultTabStop w:val="709"/>
  <w:hyphenationZone w:val="425"/>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80EF9"/>
    <w:rsid w:val="00003333"/>
    <w:rsid w:val="00003F84"/>
    <w:rsid w:val="00005709"/>
    <w:rsid w:val="0000582E"/>
    <w:rsid w:val="00011BBD"/>
    <w:rsid w:val="00014109"/>
    <w:rsid w:val="000153E3"/>
    <w:rsid w:val="00016FED"/>
    <w:rsid w:val="00020223"/>
    <w:rsid w:val="00020AF8"/>
    <w:rsid w:val="00020F48"/>
    <w:rsid w:val="000228BC"/>
    <w:rsid w:val="00022CC3"/>
    <w:rsid w:val="000237AB"/>
    <w:rsid w:val="000241D4"/>
    <w:rsid w:val="0002436E"/>
    <w:rsid w:val="00025E0C"/>
    <w:rsid w:val="00026B6E"/>
    <w:rsid w:val="00027FBB"/>
    <w:rsid w:val="00031CF7"/>
    <w:rsid w:val="00033B0E"/>
    <w:rsid w:val="000340AE"/>
    <w:rsid w:val="00034A27"/>
    <w:rsid w:val="00035806"/>
    <w:rsid w:val="0004066E"/>
    <w:rsid w:val="00041376"/>
    <w:rsid w:val="00041611"/>
    <w:rsid w:val="00044F6D"/>
    <w:rsid w:val="000466F1"/>
    <w:rsid w:val="00047E0B"/>
    <w:rsid w:val="000529F2"/>
    <w:rsid w:val="00052EAE"/>
    <w:rsid w:val="000610A2"/>
    <w:rsid w:val="00062799"/>
    <w:rsid w:val="00064C83"/>
    <w:rsid w:val="00064D81"/>
    <w:rsid w:val="00066A4E"/>
    <w:rsid w:val="00070734"/>
    <w:rsid w:val="00071428"/>
    <w:rsid w:val="00071896"/>
    <w:rsid w:val="00074CA3"/>
    <w:rsid w:val="00080263"/>
    <w:rsid w:val="00081A31"/>
    <w:rsid w:val="0008464F"/>
    <w:rsid w:val="00086653"/>
    <w:rsid w:val="000870F0"/>
    <w:rsid w:val="00087343"/>
    <w:rsid w:val="00091B99"/>
    <w:rsid w:val="000948CF"/>
    <w:rsid w:val="00094AC0"/>
    <w:rsid w:val="00096661"/>
    <w:rsid w:val="000A13C8"/>
    <w:rsid w:val="000A2BEC"/>
    <w:rsid w:val="000A2FEB"/>
    <w:rsid w:val="000A30F8"/>
    <w:rsid w:val="000A3E45"/>
    <w:rsid w:val="000A7079"/>
    <w:rsid w:val="000A74E5"/>
    <w:rsid w:val="000B1A85"/>
    <w:rsid w:val="000B34E4"/>
    <w:rsid w:val="000B3F0B"/>
    <w:rsid w:val="000C25D0"/>
    <w:rsid w:val="000C3939"/>
    <w:rsid w:val="000C41BB"/>
    <w:rsid w:val="000C57D2"/>
    <w:rsid w:val="000D1684"/>
    <w:rsid w:val="000D237D"/>
    <w:rsid w:val="000D2EA0"/>
    <w:rsid w:val="000D558B"/>
    <w:rsid w:val="000D5CC0"/>
    <w:rsid w:val="000E2F3B"/>
    <w:rsid w:val="000E5045"/>
    <w:rsid w:val="000F143B"/>
    <w:rsid w:val="000F4BA0"/>
    <w:rsid w:val="000F6B0C"/>
    <w:rsid w:val="000F7AEB"/>
    <w:rsid w:val="000F7F9E"/>
    <w:rsid w:val="001000DC"/>
    <w:rsid w:val="00100C8E"/>
    <w:rsid w:val="00101272"/>
    <w:rsid w:val="0010195A"/>
    <w:rsid w:val="00102D68"/>
    <w:rsid w:val="00112743"/>
    <w:rsid w:val="00114EAF"/>
    <w:rsid w:val="0011543A"/>
    <w:rsid w:val="00120185"/>
    <w:rsid w:val="00121823"/>
    <w:rsid w:val="00122168"/>
    <w:rsid w:val="00122C79"/>
    <w:rsid w:val="00126E36"/>
    <w:rsid w:val="00134EBE"/>
    <w:rsid w:val="00137AB0"/>
    <w:rsid w:val="001407C7"/>
    <w:rsid w:val="0014351A"/>
    <w:rsid w:val="001442C7"/>
    <w:rsid w:val="001442D9"/>
    <w:rsid w:val="00144A51"/>
    <w:rsid w:val="001479AA"/>
    <w:rsid w:val="00152EF1"/>
    <w:rsid w:val="0015347C"/>
    <w:rsid w:val="00160A03"/>
    <w:rsid w:val="00161F1F"/>
    <w:rsid w:val="00163A92"/>
    <w:rsid w:val="0016608F"/>
    <w:rsid w:val="00166D6B"/>
    <w:rsid w:val="00167B83"/>
    <w:rsid w:val="00172E50"/>
    <w:rsid w:val="00174EF2"/>
    <w:rsid w:val="00175B34"/>
    <w:rsid w:val="00177900"/>
    <w:rsid w:val="00177E60"/>
    <w:rsid w:val="00181F23"/>
    <w:rsid w:val="001820D3"/>
    <w:rsid w:val="0018276F"/>
    <w:rsid w:val="00185549"/>
    <w:rsid w:val="00186E0F"/>
    <w:rsid w:val="001877AE"/>
    <w:rsid w:val="00191F35"/>
    <w:rsid w:val="00194BB0"/>
    <w:rsid w:val="00195756"/>
    <w:rsid w:val="00196C25"/>
    <w:rsid w:val="001A1EE4"/>
    <w:rsid w:val="001A2252"/>
    <w:rsid w:val="001A2584"/>
    <w:rsid w:val="001A3B58"/>
    <w:rsid w:val="001A4883"/>
    <w:rsid w:val="001A4FCB"/>
    <w:rsid w:val="001A4FDB"/>
    <w:rsid w:val="001A5B37"/>
    <w:rsid w:val="001B123B"/>
    <w:rsid w:val="001B1A33"/>
    <w:rsid w:val="001B1F67"/>
    <w:rsid w:val="001B3872"/>
    <w:rsid w:val="001B3CBF"/>
    <w:rsid w:val="001B72E6"/>
    <w:rsid w:val="001C0AD9"/>
    <w:rsid w:val="001C1D66"/>
    <w:rsid w:val="001C3414"/>
    <w:rsid w:val="001C628C"/>
    <w:rsid w:val="001C78B1"/>
    <w:rsid w:val="001D1AAC"/>
    <w:rsid w:val="001D24CD"/>
    <w:rsid w:val="001D5809"/>
    <w:rsid w:val="001E7CB2"/>
    <w:rsid w:val="001F02E7"/>
    <w:rsid w:val="001F1653"/>
    <w:rsid w:val="001F312A"/>
    <w:rsid w:val="001F485F"/>
    <w:rsid w:val="001F7CE5"/>
    <w:rsid w:val="00201D4C"/>
    <w:rsid w:val="00201DAD"/>
    <w:rsid w:val="00203FBD"/>
    <w:rsid w:val="002050F2"/>
    <w:rsid w:val="0021032E"/>
    <w:rsid w:val="00210646"/>
    <w:rsid w:val="00213FCF"/>
    <w:rsid w:val="002155F4"/>
    <w:rsid w:val="0021640B"/>
    <w:rsid w:val="00226640"/>
    <w:rsid w:val="00226F99"/>
    <w:rsid w:val="0022742A"/>
    <w:rsid w:val="0022752F"/>
    <w:rsid w:val="00227992"/>
    <w:rsid w:val="00231888"/>
    <w:rsid w:val="00240806"/>
    <w:rsid w:val="00240D0B"/>
    <w:rsid w:val="00243C17"/>
    <w:rsid w:val="002455D1"/>
    <w:rsid w:val="0025013D"/>
    <w:rsid w:val="00252219"/>
    <w:rsid w:val="00253665"/>
    <w:rsid w:val="00254170"/>
    <w:rsid w:val="00257C2F"/>
    <w:rsid w:val="0026023D"/>
    <w:rsid w:val="00261D8D"/>
    <w:rsid w:val="00264197"/>
    <w:rsid w:val="00265535"/>
    <w:rsid w:val="00266757"/>
    <w:rsid w:val="00270FB5"/>
    <w:rsid w:val="00271F31"/>
    <w:rsid w:val="00272D89"/>
    <w:rsid w:val="00275609"/>
    <w:rsid w:val="00276824"/>
    <w:rsid w:val="00280382"/>
    <w:rsid w:val="00280F8C"/>
    <w:rsid w:val="00281AE4"/>
    <w:rsid w:val="002829E0"/>
    <w:rsid w:val="002855CB"/>
    <w:rsid w:val="00286A1E"/>
    <w:rsid w:val="00287240"/>
    <w:rsid w:val="00290567"/>
    <w:rsid w:val="002915FD"/>
    <w:rsid w:val="002922A6"/>
    <w:rsid w:val="002932CD"/>
    <w:rsid w:val="00294251"/>
    <w:rsid w:val="00296164"/>
    <w:rsid w:val="00297021"/>
    <w:rsid w:val="002971C0"/>
    <w:rsid w:val="002A2E11"/>
    <w:rsid w:val="002A333E"/>
    <w:rsid w:val="002A788F"/>
    <w:rsid w:val="002B1EE9"/>
    <w:rsid w:val="002B23BC"/>
    <w:rsid w:val="002B335F"/>
    <w:rsid w:val="002B5A0A"/>
    <w:rsid w:val="002C5DCF"/>
    <w:rsid w:val="002C6A43"/>
    <w:rsid w:val="002D1799"/>
    <w:rsid w:val="002D3939"/>
    <w:rsid w:val="002D52B0"/>
    <w:rsid w:val="002D583D"/>
    <w:rsid w:val="002E04E1"/>
    <w:rsid w:val="002E071C"/>
    <w:rsid w:val="002E0FAD"/>
    <w:rsid w:val="002E1D39"/>
    <w:rsid w:val="002E3E59"/>
    <w:rsid w:val="002E4F22"/>
    <w:rsid w:val="002E7E8D"/>
    <w:rsid w:val="002F044D"/>
    <w:rsid w:val="002F13B9"/>
    <w:rsid w:val="002F224B"/>
    <w:rsid w:val="002F239E"/>
    <w:rsid w:val="002F3EBB"/>
    <w:rsid w:val="00300289"/>
    <w:rsid w:val="00300967"/>
    <w:rsid w:val="003042E1"/>
    <w:rsid w:val="0030725E"/>
    <w:rsid w:val="00307F08"/>
    <w:rsid w:val="003146CA"/>
    <w:rsid w:val="003221A7"/>
    <w:rsid w:val="00323508"/>
    <w:rsid w:val="00323F5A"/>
    <w:rsid w:val="00337520"/>
    <w:rsid w:val="00343C69"/>
    <w:rsid w:val="00346A4D"/>
    <w:rsid w:val="00347B67"/>
    <w:rsid w:val="00351791"/>
    <w:rsid w:val="00351E39"/>
    <w:rsid w:val="003520B3"/>
    <w:rsid w:val="00352746"/>
    <w:rsid w:val="0035294B"/>
    <w:rsid w:val="00354C7D"/>
    <w:rsid w:val="0035599D"/>
    <w:rsid w:val="00357C77"/>
    <w:rsid w:val="00360171"/>
    <w:rsid w:val="0036097D"/>
    <w:rsid w:val="003627B6"/>
    <w:rsid w:val="00364749"/>
    <w:rsid w:val="00371497"/>
    <w:rsid w:val="00373A55"/>
    <w:rsid w:val="00375ABF"/>
    <w:rsid w:val="00377159"/>
    <w:rsid w:val="00380772"/>
    <w:rsid w:val="00380EF9"/>
    <w:rsid w:val="00381734"/>
    <w:rsid w:val="003833A2"/>
    <w:rsid w:val="003840E3"/>
    <w:rsid w:val="003911D2"/>
    <w:rsid w:val="00392B65"/>
    <w:rsid w:val="00394546"/>
    <w:rsid w:val="003974F2"/>
    <w:rsid w:val="003A0B33"/>
    <w:rsid w:val="003A5E02"/>
    <w:rsid w:val="003A6E30"/>
    <w:rsid w:val="003B23BB"/>
    <w:rsid w:val="003B7B55"/>
    <w:rsid w:val="003C2ECA"/>
    <w:rsid w:val="003C3C49"/>
    <w:rsid w:val="003C5947"/>
    <w:rsid w:val="003C685D"/>
    <w:rsid w:val="003D2400"/>
    <w:rsid w:val="003D2F46"/>
    <w:rsid w:val="003D45FD"/>
    <w:rsid w:val="003D5329"/>
    <w:rsid w:val="003D55D0"/>
    <w:rsid w:val="003D684A"/>
    <w:rsid w:val="003E1C65"/>
    <w:rsid w:val="003E636E"/>
    <w:rsid w:val="003F1A30"/>
    <w:rsid w:val="003F2179"/>
    <w:rsid w:val="003F4C12"/>
    <w:rsid w:val="003F4FC2"/>
    <w:rsid w:val="003F61AD"/>
    <w:rsid w:val="00401E9C"/>
    <w:rsid w:val="004051E7"/>
    <w:rsid w:val="00405346"/>
    <w:rsid w:val="00410903"/>
    <w:rsid w:val="00410AD2"/>
    <w:rsid w:val="00410BB3"/>
    <w:rsid w:val="00415102"/>
    <w:rsid w:val="004268E4"/>
    <w:rsid w:val="0043353A"/>
    <w:rsid w:val="00434263"/>
    <w:rsid w:val="004365FD"/>
    <w:rsid w:val="00436DB4"/>
    <w:rsid w:val="0044701F"/>
    <w:rsid w:val="00447785"/>
    <w:rsid w:val="00456FD8"/>
    <w:rsid w:val="00457B89"/>
    <w:rsid w:val="00457EF8"/>
    <w:rsid w:val="00460A4F"/>
    <w:rsid w:val="0046118E"/>
    <w:rsid w:val="00466286"/>
    <w:rsid w:val="004675A0"/>
    <w:rsid w:val="004677D5"/>
    <w:rsid w:val="00467C50"/>
    <w:rsid w:val="00470737"/>
    <w:rsid w:val="0047207A"/>
    <w:rsid w:val="0047371A"/>
    <w:rsid w:val="00475844"/>
    <w:rsid w:val="00475BD4"/>
    <w:rsid w:val="004762AB"/>
    <w:rsid w:val="00477DFD"/>
    <w:rsid w:val="00480BEF"/>
    <w:rsid w:val="004833CA"/>
    <w:rsid w:val="0048557A"/>
    <w:rsid w:val="0049283C"/>
    <w:rsid w:val="004928B3"/>
    <w:rsid w:val="00493090"/>
    <w:rsid w:val="00494BDF"/>
    <w:rsid w:val="0049510A"/>
    <w:rsid w:val="00496A4B"/>
    <w:rsid w:val="00497696"/>
    <w:rsid w:val="004979B7"/>
    <w:rsid w:val="004A1A4F"/>
    <w:rsid w:val="004A4D26"/>
    <w:rsid w:val="004A6681"/>
    <w:rsid w:val="004A6AB5"/>
    <w:rsid w:val="004A7533"/>
    <w:rsid w:val="004B09CC"/>
    <w:rsid w:val="004B1E5A"/>
    <w:rsid w:val="004B29A1"/>
    <w:rsid w:val="004B3C2D"/>
    <w:rsid w:val="004B3DDE"/>
    <w:rsid w:val="004B7CC1"/>
    <w:rsid w:val="004B7DF3"/>
    <w:rsid w:val="004C016B"/>
    <w:rsid w:val="004C0B35"/>
    <w:rsid w:val="004C10B3"/>
    <w:rsid w:val="004C3875"/>
    <w:rsid w:val="004C6220"/>
    <w:rsid w:val="004D0A4C"/>
    <w:rsid w:val="004D3D7D"/>
    <w:rsid w:val="004D418A"/>
    <w:rsid w:val="004D42DB"/>
    <w:rsid w:val="004D4696"/>
    <w:rsid w:val="004D46D8"/>
    <w:rsid w:val="004E14C7"/>
    <w:rsid w:val="004E4587"/>
    <w:rsid w:val="004E5E72"/>
    <w:rsid w:val="004F00D9"/>
    <w:rsid w:val="004F08E3"/>
    <w:rsid w:val="004F1A8B"/>
    <w:rsid w:val="004F410F"/>
    <w:rsid w:val="004F550B"/>
    <w:rsid w:val="004F6C5B"/>
    <w:rsid w:val="00501961"/>
    <w:rsid w:val="005031DD"/>
    <w:rsid w:val="00505EFC"/>
    <w:rsid w:val="0050605C"/>
    <w:rsid w:val="0050702A"/>
    <w:rsid w:val="00507DB5"/>
    <w:rsid w:val="00510772"/>
    <w:rsid w:val="00511245"/>
    <w:rsid w:val="005123BA"/>
    <w:rsid w:val="005129C8"/>
    <w:rsid w:val="00513176"/>
    <w:rsid w:val="00517D76"/>
    <w:rsid w:val="00520775"/>
    <w:rsid w:val="00525C98"/>
    <w:rsid w:val="00526745"/>
    <w:rsid w:val="00532508"/>
    <w:rsid w:val="005359E6"/>
    <w:rsid w:val="00536C0B"/>
    <w:rsid w:val="00536D0B"/>
    <w:rsid w:val="0053744D"/>
    <w:rsid w:val="005426AD"/>
    <w:rsid w:val="005426F8"/>
    <w:rsid w:val="00545BBA"/>
    <w:rsid w:val="005551F8"/>
    <w:rsid w:val="00560C1C"/>
    <w:rsid w:val="00561E89"/>
    <w:rsid w:val="00564611"/>
    <w:rsid w:val="005652FD"/>
    <w:rsid w:val="00567133"/>
    <w:rsid w:val="00572976"/>
    <w:rsid w:val="005763EA"/>
    <w:rsid w:val="00580E7A"/>
    <w:rsid w:val="00582494"/>
    <w:rsid w:val="00582B0D"/>
    <w:rsid w:val="0059050D"/>
    <w:rsid w:val="005908FC"/>
    <w:rsid w:val="0059249F"/>
    <w:rsid w:val="0059364D"/>
    <w:rsid w:val="00593667"/>
    <w:rsid w:val="00594489"/>
    <w:rsid w:val="00595745"/>
    <w:rsid w:val="00595FB6"/>
    <w:rsid w:val="005973AE"/>
    <w:rsid w:val="0059794A"/>
    <w:rsid w:val="00597F1A"/>
    <w:rsid w:val="005A2331"/>
    <w:rsid w:val="005A25C8"/>
    <w:rsid w:val="005A2D91"/>
    <w:rsid w:val="005A3A59"/>
    <w:rsid w:val="005A43E6"/>
    <w:rsid w:val="005A524E"/>
    <w:rsid w:val="005A5253"/>
    <w:rsid w:val="005A53D8"/>
    <w:rsid w:val="005A609A"/>
    <w:rsid w:val="005B1375"/>
    <w:rsid w:val="005B2186"/>
    <w:rsid w:val="005B2514"/>
    <w:rsid w:val="005B25E5"/>
    <w:rsid w:val="005B5595"/>
    <w:rsid w:val="005B75DB"/>
    <w:rsid w:val="005C4B1E"/>
    <w:rsid w:val="005C5759"/>
    <w:rsid w:val="005C6479"/>
    <w:rsid w:val="005C6BA7"/>
    <w:rsid w:val="005C79C8"/>
    <w:rsid w:val="005D408D"/>
    <w:rsid w:val="005D5769"/>
    <w:rsid w:val="005D5825"/>
    <w:rsid w:val="005D66F0"/>
    <w:rsid w:val="005D6990"/>
    <w:rsid w:val="005D7482"/>
    <w:rsid w:val="005D7BF0"/>
    <w:rsid w:val="005E28A9"/>
    <w:rsid w:val="005E35FC"/>
    <w:rsid w:val="005E6CCF"/>
    <w:rsid w:val="005E7B9F"/>
    <w:rsid w:val="005F1730"/>
    <w:rsid w:val="005F2B8E"/>
    <w:rsid w:val="005F37FA"/>
    <w:rsid w:val="005F50BC"/>
    <w:rsid w:val="005F5858"/>
    <w:rsid w:val="0060106B"/>
    <w:rsid w:val="006026B9"/>
    <w:rsid w:val="00607053"/>
    <w:rsid w:val="00607B2C"/>
    <w:rsid w:val="00610739"/>
    <w:rsid w:val="00610CEC"/>
    <w:rsid w:val="00611773"/>
    <w:rsid w:val="0061363D"/>
    <w:rsid w:val="00614FCA"/>
    <w:rsid w:val="00615150"/>
    <w:rsid w:val="0061516D"/>
    <w:rsid w:val="00620805"/>
    <w:rsid w:val="00623C2A"/>
    <w:rsid w:val="00623C64"/>
    <w:rsid w:val="00626624"/>
    <w:rsid w:val="006305CA"/>
    <w:rsid w:val="006329AD"/>
    <w:rsid w:val="0063588D"/>
    <w:rsid w:val="00636238"/>
    <w:rsid w:val="00643A31"/>
    <w:rsid w:val="0064476F"/>
    <w:rsid w:val="0064582D"/>
    <w:rsid w:val="0064659F"/>
    <w:rsid w:val="00650FD9"/>
    <w:rsid w:val="00651079"/>
    <w:rsid w:val="00653462"/>
    <w:rsid w:val="006553B3"/>
    <w:rsid w:val="00656E00"/>
    <w:rsid w:val="0066164B"/>
    <w:rsid w:val="00664DE9"/>
    <w:rsid w:val="006652C1"/>
    <w:rsid w:val="00666785"/>
    <w:rsid w:val="00672BC5"/>
    <w:rsid w:val="00674D0A"/>
    <w:rsid w:val="00675D78"/>
    <w:rsid w:val="00676124"/>
    <w:rsid w:val="006775D1"/>
    <w:rsid w:val="006778D2"/>
    <w:rsid w:val="00680FC8"/>
    <w:rsid w:val="0068182C"/>
    <w:rsid w:val="0068604D"/>
    <w:rsid w:val="006864C7"/>
    <w:rsid w:val="00692083"/>
    <w:rsid w:val="00692992"/>
    <w:rsid w:val="006951DE"/>
    <w:rsid w:val="00695FF1"/>
    <w:rsid w:val="0069673C"/>
    <w:rsid w:val="0069674F"/>
    <w:rsid w:val="0069704B"/>
    <w:rsid w:val="00697F9C"/>
    <w:rsid w:val="006A0C00"/>
    <w:rsid w:val="006A16B8"/>
    <w:rsid w:val="006A3425"/>
    <w:rsid w:val="006A4068"/>
    <w:rsid w:val="006A42D9"/>
    <w:rsid w:val="006A49F8"/>
    <w:rsid w:val="006A5CA6"/>
    <w:rsid w:val="006A6606"/>
    <w:rsid w:val="006A7FD0"/>
    <w:rsid w:val="006B61FA"/>
    <w:rsid w:val="006B682D"/>
    <w:rsid w:val="006C05CB"/>
    <w:rsid w:val="006C1D32"/>
    <w:rsid w:val="006D1806"/>
    <w:rsid w:val="006D2374"/>
    <w:rsid w:val="006D416A"/>
    <w:rsid w:val="006D57D7"/>
    <w:rsid w:val="006D5EE5"/>
    <w:rsid w:val="006E02FB"/>
    <w:rsid w:val="006E0A8D"/>
    <w:rsid w:val="006E32D8"/>
    <w:rsid w:val="006E3C51"/>
    <w:rsid w:val="006E3E52"/>
    <w:rsid w:val="006E6CBF"/>
    <w:rsid w:val="006F41BC"/>
    <w:rsid w:val="00702172"/>
    <w:rsid w:val="0070350A"/>
    <w:rsid w:val="00703A9F"/>
    <w:rsid w:val="007047EC"/>
    <w:rsid w:val="007105EB"/>
    <w:rsid w:val="00710D5C"/>
    <w:rsid w:val="00713356"/>
    <w:rsid w:val="00714BEA"/>
    <w:rsid w:val="00714D66"/>
    <w:rsid w:val="007150AF"/>
    <w:rsid w:val="00716DAB"/>
    <w:rsid w:val="00720ADD"/>
    <w:rsid w:val="00723C92"/>
    <w:rsid w:val="00725A5F"/>
    <w:rsid w:val="00726AB3"/>
    <w:rsid w:val="00733486"/>
    <w:rsid w:val="007338A6"/>
    <w:rsid w:val="007377C7"/>
    <w:rsid w:val="00740A6F"/>
    <w:rsid w:val="0074314E"/>
    <w:rsid w:val="0074347E"/>
    <w:rsid w:val="0074606A"/>
    <w:rsid w:val="0075219C"/>
    <w:rsid w:val="00752E36"/>
    <w:rsid w:val="00755675"/>
    <w:rsid w:val="00757C00"/>
    <w:rsid w:val="00757C96"/>
    <w:rsid w:val="007606F0"/>
    <w:rsid w:val="007607E9"/>
    <w:rsid w:val="00762DF3"/>
    <w:rsid w:val="00763B6C"/>
    <w:rsid w:val="00764760"/>
    <w:rsid w:val="007654F1"/>
    <w:rsid w:val="0076572A"/>
    <w:rsid w:val="00766556"/>
    <w:rsid w:val="00771E7F"/>
    <w:rsid w:val="00772F59"/>
    <w:rsid w:val="0077320E"/>
    <w:rsid w:val="00775FAB"/>
    <w:rsid w:val="00776D04"/>
    <w:rsid w:val="0078128E"/>
    <w:rsid w:val="00781D7D"/>
    <w:rsid w:val="00781E14"/>
    <w:rsid w:val="00783575"/>
    <w:rsid w:val="00790465"/>
    <w:rsid w:val="00791235"/>
    <w:rsid w:val="00791311"/>
    <w:rsid w:val="0079196C"/>
    <w:rsid w:val="00792425"/>
    <w:rsid w:val="00792E2F"/>
    <w:rsid w:val="007936A3"/>
    <w:rsid w:val="00793A73"/>
    <w:rsid w:val="00793FE2"/>
    <w:rsid w:val="007A1D43"/>
    <w:rsid w:val="007A2956"/>
    <w:rsid w:val="007A46DC"/>
    <w:rsid w:val="007A5614"/>
    <w:rsid w:val="007A6FE4"/>
    <w:rsid w:val="007A7DAE"/>
    <w:rsid w:val="007B2FF9"/>
    <w:rsid w:val="007B56C9"/>
    <w:rsid w:val="007B73B4"/>
    <w:rsid w:val="007C06B6"/>
    <w:rsid w:val="007C243B"/>
    <w:rsid w:val="007C486E"/>
    <w:rsid w:val="007C543E"/>
    <w:rsid w:val="007C68F4"/>
    <w:rsid w:val="007D02D1"/>
    <w:rsid w:val="007D200C"/>
    <w:rsid w:val="007D3B6D"/>
    <w:rsid w:val="007D464F"/>
    <w:rsid w:val="007D4A71"/>
    <w:rsid w:val="007D65B9"/>
    <w:rsid w:val="007E6B39"/>
    <w:rsid w:val="007F1C0C"/>
    <w:rsid w:val="008008FD"/>
    <w:rsid w:val="00802B08"/>
    <w:rsid w:val="00802C86"/>
    <w:rsid w:val="0080391E"/>
    <w:rsid w:val="00805E0F"/>
    <w:rsid w:val="00810802"/>
    <w:rsid w:val="0081089A"/>
    <w:rsid w:val="00811CC0"/>
    <w:rsid w:val="008136AB"/>
    <w:rsid w:val="00813B67"/>
    <w:rsid w:val="0081544F"/>
    <w:rsid w:val="00820A75"/>
    <w:rsid w:val="00821091"/>
    <w:rsid w:val="008249C8"/>
    <w:rsid w:val="008263BD"/>
    <w:rsid w:val="00831515"/>
    <w:rsid w:val="00831C36"/>
    <w:rsid w:val="008348A7"/>
    <w:rsid w:val="008356AC"/>
    <w:rsid w:val="008368B6"/>
    <w:rsid w:val="00837491"/>
    <w:rsid w:val="00840BB9"/>
    <w:rsid w:val="00840F6C"/>
    <w:rsid w:val="0084277E"/>
    <w:rsid w:val="00844F86"/>
    <w:rsid w:val="00845337"/>
    <w:rsid w:val="008456EE"/>
    <w:rsid w:val="008535EF"/>
    <w:rsid w:val="00855DC4"/>
    <w:rsid w:val="008566A3"/>
    <w:rsid w:val="00856965"/>
    <w:rsid w:val="008575F8"/>
    <w:rsid w:val="00857CE2"/>
    <w:rsid w:val="00860BBF"/>
    <w:rsid w:val="00865542"/>
    <w:rsid w:val="008671FA"/>
    <w:rsid w:val="008675F9"/>
    <w:rsid w:val="00871033"/>
    <w:rsid w:val="00871A22"/>
    <w:rsid w:val="00875159"/>
    <w:rsid w:val="00876069"/>
    <w:rsid w:val="0088476A"/>
    <w:rsid w:val="008862F1"/>
    <w:rsid w:val="00890EE9"/>
    <w:rsid w:val="00893F36"/>
    <w:rsid w:val="0089728F"/>
    <w:rsid w:val="008A114A"/>
    <w:rsid w:val="008A4F37"/>
    <w:rsid w:val="008A5C7F"/>
    <w:rsid w:val="008B00F8"/>
    <w:rsid w:val="008B164C"/>
    <w:rsid w:val="008B2758"/>
    <w:rsid w:val="008B6D34"/>
    <w:rsid w:val="008C134C"/>
    <w:rsid w:val="008C1717"/>
    <w:rsid w:val="008C2157"/>
    <w:rsid w:val="008C270A"/>
    <w:rsid w:val="008C35BC"/>
    <w:rsid w:val="008C3C05"/>
    <w:rsid w:val="008C604E"/>
    <w:rsid w:val="008C6275"/>
    <w:rsid w:val="008C6856"/>
    <w:rsid w:val="008C71B0"/>
    <w:rsid w:val="008D051A"/>
    <w:rsid w:val="008D59DF"/>
    <w:rsid w:val="008D7D62"/>
    <w:rsid w:val="008E1D55"/>
    <w:rsid w:val="008E491F"/>
    <w:rsid w:val="008E5EEE"/>
    <w:rsid w:val="008E619D"/>
    <w:rsid w:val="008F0D27"/>
    <w:rsid w:val="008F4B5E"/>
    <w:rsid w:val="0090364E"/>
    <w:rsid w:val="00904413"/>
    <w:rsid w:val="00910167"/>
    <w:rsid w:val="00911311"/>
    <w:rsid w:val="00916B08"/>
    <w:rsid w:val="00916E9D"/>
    <w:rsid w:val="00917284"/>
    <w:rsid w:val="009201F4"/>
    <w:rsid w:val="00920ABF"/>
    <w:rsid w:val="0092397B"/>
    <w:rsid w:val="00923D48"/>
    <w:rsid w:val="0092444C"/>
    <w:rsid w:val="00924531"/>
    <w:rsid w:val="0092529F"/>
    <w:rsid w:val="00926015"/>
    <w:rsid w:val="00927A4E"/>
    <w:rsid w:val="009311C2"/>
    <w:rsid w:val="009314F8"/>
    <w:rsid w:val="009336CE"/>
    <w:rsid w:val="00934459"/>
    <w:rsid w:val="0093577D"/>
    <w:rsid w:val="009426CA"/>
    <w:rsid w:val="00944901"/>
    <w:rsid w:val="00947ACA"/>
    <w:rsid w:val="009527FA"/>
    <w:rsid w:val="00952FC7"/>
    <w:rsid w:val="00956971"/>
    <w:rsid w:val="00957D89"/>
    <w:rsid w:val="00962113"/>
    <w:rsid w:val="00963068"/>
    <w:rsid w:val="00963383"/>
    <w:rsid w:val="00967F0D"/>
    <w:rsid w:val="00970E58"/>
    <w:rsid w:val="00971932"/>
    <w:rsid w:val="00971F32"/>
    <w:rsid w:val="0097460B"/>
    <w:rsid w:val="00974DAC"/>
    <w:rsid w:val="00975D58"/>
    <w:rsid w:val="00977B33"/>
    <w:rsid w:val="00981E59"/>
    <w:rsid w:val="00982F27"/>
    <w:rsid w:val="00985820"/>
    <w:rsid w:val="009924BC"/>
    <w:rsid w:val="009926CB"/>
    <w:rsid w:val="0099298E"/>
    <w:rsid w:val="0099324F"/>
    <w:rsid w:val="00993AF9"/>
    <w:rsid w:val="0099530A"/>
    <w:rsid w:val="009A0E63"/>
    <w:rsid w:val="009A0FB2"/>
    <w:rsid w:val="009A1192"/>
    <w:rsid w:val="009A1800"/>
    <w:rsid w:val="009A2DDE"/>
    <w:rsid w:val="009A6EC2"/>
    <w:rsid w:val="009B04C9"/>
    <w:rsid w:val="009B1899"/>
    <w:rsid w:val="009B6216"/>
    <w:rsid w:val="009B7B44"/>
    <w:rsid w:val="009C16E6"/>
    <w:rsid w:val="009C1EE4"/>
    <w:rsid w:val="009C2829"/>
    <w:rsid w:val="009C2DD3"/>
    <w:rsid w:val="009C4E6B"/>
    <w:rsid w:val="009C53CB"/>
    <w:rsid w:val="009C549C"/>
    <w:rsid w:val="009C5A1A"/>
    <w:rsid w:val="009D4124"/>
    <w:rsid w:val="009D44AE"/>
    <w:rsid w:val="009D4F46"/>
    <w:rsid w:val="009D6F6D"/>
    <w:rsid w:val="009E0F5D"/>
    <w:rsid w:val="009E3E7B"/>
    <w:rsid w:val="009E5462"/>
    <w:rsid w:val="009E7715"/>
    <w:rsid w:val="009F02FA"/>
    <w:rsid w:val="009F10C3"/>
    <w:rsid w:val="009F1614"/>
    <w:rsid w:val="009F667D"/>
    <w:rsid w:val="00A05145"/>
    <w:rsid w:val="00A05897"/>
    <w:rsid w:val="00A10D5D"/>
    <w:rsid w:val="00A10EA5"/>
    <w:rsid w:val="00A12C31"/>
    <w:rsid w:val="00A12C99"/>
    <w:rsid w:val="00A140EF"/>
    <w:rsid w:val="00A16BDD"/>
    <w:rsid w:val="00A1701F"/>
    <w:rsid w:val="00A17953"/>
    <w:rsid w:val="00A2043C"/>
    <w:rsid w:val="00A20EAE"/>
    <w:rsid w:val="00A22EC4"/>
    <w:rsid w:val="00A304D0"/>
    <w:rsid w:val="00A32872"/>
    <w:rsid w:val="00A331F4"/>
    <w:rsid w:val="00A3482D"/>
    <w:rsid w:val="00A35A2C"/>
    <w:rsid w:val="00A402D9"/>
    <w:rsid w:val="00A45BCB"/>
    <w:rsid w:val="00A47ACC"/>
    <w:rsid w:val="00A47B25"/>
    <w:rsid w:val="00A52A75"/>
    <w:rsid w:val="00A53BE7"/>
    <w:rsid w:val="00A550AC"/>
    <w:rsid w:val="00A5795B"/>
    <w:rsid w:val="00A60B06"/>
    <w:rsid w:val="00A61514"/>
    <w:rsid w:val="00A61BFA"/>
    <w:rsid w:val="00A64D9E"/>
    <w:rsid w:val="00A66174"/>
    <w:rsid w:val="00A67195"/>
    <w:rsid w:val="00A67963"/>
    <w:rsid w:val="00A705CD"/>
    <w:rsid w:val="00A71670"/>
    <w:rsid w:val="00A72DC5"/>
    <w:rsid w:val="00A8503A"/>
    <w:rsid w:val="00A87459"/>
    <w:rsid w:val="00A96EF3"/>
    <w:rsid w:val="00AA2B83"/>
    <w:rsid w:val="00AB2ED3"/>
    <w:rsid w:val="00AB325F"/>
    <w:rsid w:val="00AB4264"/>
    <w:rsid w:val="00AC09C5"/>
    <w:rsid w:val="00AC1492"/>
    <w:rsid w:val="00AC1C94"/>
    <w:rsid w:val="00AC238E"/>
    <w:rsid w:val="00AC28C8"/>
    <w:rsid w:val="00AC2F5B"/>
    <w:rsid w:val="00AC346E"/>
    <w:rsid w:val="00AC49F5"/>
    <w:rsid w:val="00AC4A11"/>
    <w:rsid w:val="00AC7FA7"/>
    <w:rsid w:val="00AD10BD"/>
    <w:rsid w:val="00AD1491"/>
    <w:rsid w:val="00AD33D7"/>
    <w:rsid w:val="00AD419D"/>
    <w:rsid w:val="00AD67D6"/>
    <w:rsid w:val="00AD78C7"/>
    <w:rsid w:val="00AD7BF5"/>
    <w:rsid w:val="00AE1118"/>
    <w:rsid w:val="00AE2722"/>
    <w:rsid w:val="00AE3C48"/>
    <w:rsid w:val="00AE6B28"/>
    <w:rsid w:val="00AF0263"/>
    <w:rsid w:val="00AF2CA6"/>
    <w:rsid w:val="00AF2CF3"/>
    <w:rsid w:val="00AF3433"/>
    <w:rsid w:val="00AF6376"/>
    <w:rsid w:val="00AF76F1"/>
    <w:rsid w:val="00B01709"/>
    <w:rsid w:val="00B01CFA"/>
    <w:rsid w:val="00B0350E"/>
    <w:rsid w:val="00B036A9"/>
    <w:rsid w:val="00B10093"/>
    <w:rsid w:val="00B10CEB"/>
    <w:rsid w:val="00B11676"/>
    <w:rsid w:val="00B12E8E"/>
    <w:rsid w:val="00B131F1"/>
    <w:rsid w:val="00B16649"/>
    <w:rsid w:val="00B171C8"/>
    <w:rsid w:val="00B20422"/>
    <w:rsid w:val="00B22013"/>
    <w:rsid w:val="00B23708"/>
    <w:rsid w:val="00B2449F"/>
    <w:rsid w:val="00B2736D"/>
    <w:rsid w:val="00B27C79"/>
    <w:rsid w:val="00B3004F"/>
    <w:rsid w:val="00B32475"/>
    <w:rsid w:val="00B32E4A"/>
    <w:rsid w:val="00B33728"/>
    <w:rsid w:val="00B33BA7"/>
    <w:rsid w:val="00B346D5"/>
    <w:rsid w:val="00B41F85"/>
    <w:rsid w:val="00B46568"/>
    <w:rsid w:val="00B51E4C"/>
    <w:rsid w:val="00B53309"/>
    <w:rsid w:val="00B5335F"/>
    <w:rsid w:val="00B54309"/>
    <w:rsid w:val="00B54E1C"/>
    <w:rsid w:val="00B55F7D"/>
    <w:rsid w:val="00B57D1F"/>
    <w:rsid w:val="00B6329A"/>
    <w:rsid w:val="00B633C3"/>
    <w:rsid w:val="00B66511"/>
    <w:rsid w:val="00B6734A"/>
    <w:rsid w:val="00B676A7"/>
    <w:rsid w:val="00B701A9"/>
    <w:rsid w:val="00B72254"/>
    <w:rsid w:val="00B72468"/>
    <w:rsid w:val="00B736C2"/>
    <w:rsid w:val="00B749DA"/>
    <w:rsid w:val="00B74BE5"/>
    <w:rsid w:val="00B771E4"/>
    <w:rsid w:val="00B77780"/>
    <w:rsid w:val="00B91176"/>
    <w:rsid w:val="00B911F1"/>
    <w:rsid w:val="00B91913"/>
    <w:rsid w:val="00B925A9"/>
    <w:rsid w:val="00B95CF4"/>
    <w:rsid w:val="00B96754"/>
    <w:rsid w:val="00BA2034"/>
    <w:rsid w:val="00BA587C"/>
    <w:rsid w:val="00BA5929"/>
    <w:rsid w:val="00BA611F"/>
    <w:rsid w:val="00BA659C"/>
    <w:rsid w:val="00BA6715"/>
    <w:rsid w:val="00BB0AFA"/>
    <w:rsid w:val="00BB0B7D"/>
    <w:rsid w:val="00BB3149"/>
    <w:rsid w:val="00BB3953"/>
    <w:rsid w:val="00BB3AC2"/>
    <w:rsid w:val="00BB45D1"/>
    <w:rsid w:val="00BC270F"/>
    <w:rsid w:val="00BC4B30"/>
    <w:rsid w:val="00BC6BCB"/>
    <w:rsid w:val="00BD1191"/>
    <w:rsid w:val="00BD42A9"/>
    <w:rsid w:val="00BD4A3E"/>
    <w:rsid w:val="00BE0DDD"/>
    <w:rsid w:val="00BE1BBC"/>
    <w:rsid w:val="00BE20DC"/>
    <w:rsid w:val="00BE3814"/>
    <w:rsid w:val="00BE481D"/>
    <w:rsid w:val="00BF2BE4"/>
    <w:rsid w:val="00BF6159"/>
    <w:rsid w:val="00BF7130"/>
    <w:rsid w:val="00C05E5B"/>
    <w:rsid w:val="00C077D2"/>
    <w:rsid w:val="00C11DD1"/>
    <w:rsid w:val="00C133EC"/>
    <w:rsid w:val="00C143BE"/>
    <w:rsid w:val="00C15D0C"/>
    <w:rsid w:val="00C20078"/>
    <w:rsid w:val="00C31E37"/>
    <w:rsid w:val="00C324FC"/>
    <w:rsid w:val="00C32A2F"/>
    <w:rsid w:val="00C32F55"/>
    <w:rsid w:val="00C33207"/>
    <w:rsid w:val="00C33A28"/>
    <w:rsid w:val="00C33DF8"/>
    <w:rsid w:val="00C34FA3"/>
    <w:rsid w:val="00C36A37"/>
    <w:rsid w:val="00C3725D"/>
    <w:rsid w:val="00C46131"/>
    <w:rsid w:val="00C46D31"/>
    <w:rsid w:val="00C46F21"/>
    <w:rsid w:val="00C46FA8"/>
    <w:rsid w:val="00C50B27"/>
    <w:rsid w:val="00C50BCD"/>
    <w:rsid w:val="00C51B6E"/>
    <w:rsid w:val="00C53E40"/>
    <w:rsid w:val="00C56477"/>
    <w:rsid w:val="00C5672E"/>
    <w:rsid w:val="00C672D5"/>
    <w:rsid w:val="00C70A82"/>
    <w:rsid w:val="00C70DB9"/>
    <w:rsid w:val="00C71265"/>
    <w:rsid w:val="00C71FBC"/>
    <w:rsid w:val="00C72727"/>
    <w:rsid w:val="00C73CE1"/>
    <w:rsid w:val="00C7786D"/>
    <w:rsid w:val="00C80038"/>
    <w:rsid w:val="00C80D28"/>
    <w:rsid w:val="00C8175A"/>
    <w:rsid w:val="00C91B24"/>
    <w:rsid w:val="00C94A39"/>
    <w:rsid w:val="00C95BDD"/>
    <w:rsid w:val="00C97B66"/>
    <w:rsid w:val="00CA0C8D"/>
    <w:rsid w:val="00CA2B80"/>
    <w:rsid w:val="00CA3407"/>
    <w:rsid w:val="00CA3FA9"/>
    <w:rsid w:val="00CA6589"/>
    <w:rsid w:val="00CA71FD"/>
    <w:rsid w:val="00CB14DB"/>
    <w:rsid w:val="00CB18A5"/>
    <w:rsid w:val="00CB216F"/>
    <w:rsid w:val="00CB47AA"/>
    <w:rsid w:val="00CC10CF"/>
    <w:rsid w:val="00CC3D68"/>
    <w:rsid w:val="00CC3DE0"/>
    <w:rsid w:val="00CC56C9"/>
    <w:rsid w:val="00CC6964"/>
    <w:rsid w:val="00CC6E31"/>
    <w:rsid w:val="00CC73D0"/>
    <w:rsid w:val="00CD03EB"/>
    <w:rsid w:val="00CD13C2"/>
    <w:rsid w:val="00CD145E"/>
    <w:rsid w:val="00CD246A"/>
    <w:rsid w:val="00CD3B86"/>
    <w:rsid w:val="00CD6314"/>
    <w:rsid w:val="00CD6C4B"/>
    <w:rsid w:val="00CE19A1"/>
    <w:rsid w:val="00CE2D9C"/>
    <w:rsid w:val="00CE3643"/>
    <w:rsid w:val="00CE47BD"/>
    <w:rsid w:val="00CE4E85"/>
    <w:rsid w:val="00CE5818"/>
    <w:rsid w:val="00CF0D9E"/>
    <w:rsid w:val="00CF0EED"/>
    <w:rsid w:val="00CF157F"/>
    <w:rsid w:val="00CF1594"/>
    <w:rsid w:val="00CF1C46"/>
    <w:rsid w:val="00CF2B13"/>
    <w:rsid w:val="00CF3E37"/>
    <w:rsid w:val="00CF4239"/>
    <w:rsid w:val="00D012C9"/>
    <w:rsid w:val="00D03407"/>
    <w:rsid w:val="00D03CB9"/>
    <w:rsid w:val="00D05819"/>
    <w:rsid w:val="00D115EE"/>
    <w:rsid w:val="00D12C29"/>
    <w:rsid w:val="00D160EE"/>
    <w:rsid w:val="00D1730B"/>
    <w:rsid w:val="00D201ED"/>
    <w:rsid w:val="00D20246"/>
    <w:rsid w:val="00D24EFB"/>
    <w:rsid w:val="00D2576E"/>
    <w:rsid w:val="00D25CAE"/>
    <w:rsid w:val="00D30865"/>
    <w:rsid w:val="00D32BAF"/>
    <w:rsid w:val="00D33D8B"/>
    <w:rsid w:val="00D40E7B"/>
    <w:rsid w:val="00D42DCF"/>
    <w:rsid w:val="00D447CC"/>
    <w:rsid w:val="00D44F64"/>
    <w:rsid w:val="00D45683"/>
    <w:rsid w:val="00D46445"/>
    <w:rsid w:val="00D46A24"/>
    <w:rsid w:val="00D46B14"/>
    <w:rsid w:val="00D5103A"/>
    <w:rsid w:val="00D52E4B"/>
    <w:rsid w:val="00D53623"/>
    <w:rsid w:val="00D542B8"/>
    <w:rsid w:val="00D54387"/>
    <w:rsid w:val="00D54768"/>
    <w:rsid w:val="00D54AAB"/>
    <w:rsid w:val="00D557E6"/>
    <w:rsid w:val="00D603CD"/>
    <w:rsid w:val="00D60467"/>
    <w:rsid w:val="00D630A2"/>
    <w:rsid w:val="00D64436"/>
    <w:rsid w:val="00D657AB"/>
    <w:rsid w:val="00D70386"/>
    <w:rsid w:val="00D715B5"/>
    <w:rsid w:val="00D76D5C"/>
    <w:rsid w:val="00D82F8A"/>
    <w:rsid w:val="00D84BB6"/>
    <w:rsid w:val="00D850D5"/>
    <w:rsid w:val="00D8588E"/>
    <w:rsid w:val="00D915B9"/>
    <w:rsid w:val="00D91B93"/>
    <w:rsid w:val="00D943E1"/>
    <w:rsid w:val="00D95AEA"/>
    <w:rsid w:val="00D96A24"/>
    <w:rsid w:val="00D96FC2"/>
    <w:rsid w:val="00DA2483"/>
    <w:rsid w:val="00DA2AA0"/>
    <w:rsid w:val="00DA4DF5"/>
    <w:rsid w:val="00DB1407"/>
    <w:rsid w:val="00DB430A"/>
    <w:rsid w:val="00DB56F5"/>
    <w:rsid w:val="00DB57A3"/>
    <w:rsid w:val="00DC37DC"/>
    <w:rsid w:val="00DC6F37"/>
    <w:rsid w:val="00DD3385"/>
    <w:rsid w:val="00DD395B"/>
    <w:rsid w:val="00DD5AFB"/>
    <w:rsid w:val="00DE00E9"/>
    <w:rsid w:val="00DE181F"/>
    <w:rsid w:val="00DE19BC"/>
    <w:rsid w:val="00DE3000"/>
    <w:rsid w:val="00DE51C5"/>
    <w:rsid w:val="00DE55D8"/>
    <w:rsid w:val="00DE6496"/>
    <w:rsid w:val="00DE69D8"/>
    <w:rsid w:val="00DF1298"/>
    <w:rsid w:val="00DF4557"/>
    <w:rsid w:val="00DF76E5"/>
    <w:rsid w:val="00E00B2F"/>
    <w:rsid w:val="00E016DC"/>
    <w:rsid w:val="00E03E4F"/>
    <w:rsid w:val="00E043DA"/>
    <w:rsid w:val="00E04431"/>
    <w:rsid w:val="00E05E27"/>
    <w:rsid w:val="00E073F1"/>
    <w:rsid w:val="00E1022B"/>
    <w:rsid w:val="00E12A10"/>
    <w:rsid w:val="00E147CC"/>
    <w:rsid w:val="00E1632E"/>
    <w:rsid w:val="00E16854"/>
    <w:rsid w:val="00E16BA8"/>
    <w:rsid w:val="00E223C8"/>
    <w:rsid w:val="00E25BF8"/>
    <w:rsid w:val="00E27B86"/>
    <w:rsid w:val="00E305D5"/>
    <w:rsid w:val="00E312AE"/>
    <w:rsid w:val="00E34CB2"/>
    <w:rsid w:val="00E43353"/>
    <w:rsid w:val="00E43F1A"/>
    <w:rsid w:val="00E45BAC"/>
    <w:rsid w:val="00E46D55"/>
    <w:rsid w:val="00E517CB"/>
    <w:rsid w:val="00E5337F"/>
    <w:rsid w:val="00E53A6A"/>
    <w:rsid w:val="00E53B77"/>
    <w:rsid w:val="00E61659"/>
    <w:rsid w:val="00E62A92"/>
    <w:rsid w:val="00E66E36"/>
    <w:rsid w:val="00E7546C"/>
    <w:rsid w:val="00E76E7D"/>
    <w:rsid w:val="00E82287"/>
    <w:rsid w:val="00E87B2F"/>
    <w:rsid w:val="00E90818"/>
    <w:rsid w:val="00E93EB6"/>
    <w:rsid w:val="00E958A5"/>
    <w:rsid w:val="00E97BAD"/>
    <w:rsid w:val="00EA09CD"/>
    <w:rsid w:val="00EA1476"/>
    <w:rsid w:val="00EA2AEE"/>
    <w:rsid w:val="00EA58F4"/>
    <w:rsid w:val="00EB01A9"/>
    <w:rsid w:val="00EB03FF"/>
    <w:rsid w:val="00EC11CB"/>
    <w:rsid w:val="00EC61EB"/>
    <w:rsid w:val="00EC6AA8"/>
    <w:rsid w:val="00EC7582"/>
    <w:rsid w:val="00ED0680"/>
    <w:rsid w:val="00ED07B2"/>
    <w:rsid w:val="00ED2200"/>
    <w:rsid w:val="00ED24FC"/>
    <w:rsid w:val="00ED3F33"/>
    <w:rsid w:val="00ED42AE"/>
    <w:rsid w:val="00ED4328"/>
    <w:rsid w:val="00ED6A4E"/>
    <w:rsid w:val="00EE2E4A"/>
    <w:rsid w:val="00EE3BA1"/>
    <w:rsid w:val="00EE46C7"/>
    <w:rsid w:val="00EE490E"/>
    <w:rsid w:val="00EE4E9C"/>
    <w:rsid w:val="00EE5B27"/>
    <w:rsid w:val="00EE7DA4"/>
    <w:rsid w:val="00EF00EB"/>
    <w:rsid w:val="00EF0595"/>
    <w:rsid w:val="00EF062C"/>
    <w:rsid w:val="00EF44C2"/>
    <w:rsid w:val="00F00508"/>
    <w:rsid w:val="00F005D9"/>
    <w:rsid w:val="00F021D1"/>
    <w:rsid w:val="00F03BB9"/>
    <w:rsid w:val="00F044DE"/>
    <w:rsid w:val="00F050D7"/>
    <w:rsid w:val="00F0570C"/>
    <w:rsid w:val="00F06275"/>
    <w:rsid w:val="00F11D65"/>
    <w:rsid w:val="00F1220D"/>
    <w:rsid w:val="00F12359"/>
    <w:rsid w:val="00F12AA8"/>
    <w:rsid w:val="00F14887"/>
    <w:rsid w:val="00F14953"/>
    <w:rsid w:val="00F2021E"/>
    <w:rsid w:val="00F26B73"/>
    <w:rsid w:val="00F27430"/>
    <w:rsid w:val="00F27AA1"/>
    <w:rsid w:val="00F27BD0"/>
    <w:rsid w:val="00F3150C"/>
    <w:rsid w:val="00F32E19"/>
    <w:rsid w:val="00F34458"/>
    <w:rsid w:val="00F3452A"/>
    <w:rsid w:val="00F3497C"/>
    <w:rsid w:val="00F46D67"/>
    <w:rsid w:val="00F52330"/>
    <w:rsid w:val="00F52C28"/>
    <w:rsid w:val="00F61B82"/>
    <w:rsid w:val="00F62046"/>
    <w:rsid w:val="00F665F8"/>
    <w:rsid w:val="00F765DB"/>
    <w:rsid w:val="00F7752B"/>
    <w:rsid w:val="00F8083E"/>
    <w:rsid w:val="00F81143"/>
    <w:rsid w:val="00F83A02"/>
    <w:rsid w:val="00F8565B"/>
    <w:rsid w:val="00F85694"/>
    <w:rsid w:val="00F85EFA"/>
    <w:rsid w:val="00F91C7B"/>
    <w:rsid w:val="00F943D8"/>
    <w:rsid w:val="00F96281"/>
    <w:rsid w:val="00F96D93"/>
    <w:rsid w:val="00F97104"/>
    <w:rsid w:val="00FA14D4"/>
    <w:rsid w:val="00FA2B98"/>
    <w:rsid w:val="00FA49FE"/>
    <w:rsid w:val="00FA60CE"/>
    <w:rsid w:val="00FA6A33"/>
    <w:rsid w:val="00FA6F63"/>
    <w:rsid w:val="00FB738F"/>
    <w:rsid w:val="00FC0101"/>
    <w:rsid w:val="00FC091A"/>
    <w:rsid w:val="00FC1867"/>
    <w:rsid w:val="00FC4CF4"/>
    <w:rsid w:val="00FC4D5A"/>
    <w:rsid w:val="00FC74F4"/>
    <w:rsid w:val="00FC7764"/>
    <w:rsid w:val="00FC7BBB"/>
    <w:rsid w:val="00FD0982"/>
    <w:rsid w:val="00FD2136"/>
    <w:rsid w:val="00FD7435"/>
    <w:rsid w:val="00FD7AA0"/>
    <w:rsid w:val="00FE05D9"/>
    <w:rsid w:val="00FE3C7B"/>
    <w:rsid w:val="00FE6344"/>
    <w:rsid w:val="00FE64A8"/>
    <w:rsid w:val="00FE690C"/>
    <w:rsid w:val="00FF6166"/>
    <w:rsid w:val="00FF6CD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5FE0C05"/>
  <w15:docId w15:val="{AF4F7B49-E5D6-4A41-A5EB-DAB519E963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uk-UA" w:eastAsia="uk-UA"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9"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D416A"/>
    <w:pPr>
      <w:spacing w:after="200" w:line="276" w:lineRule="auto"/>
    </w:pPr>
    <w:rPr>
      <w:sz w:val="22"/>
      <w:szCs w:val="22"/>
    </w:rPr>
  </w:style>
  <w:style w:type="paragraph" w:styleId="2">
    <w:name w:val="heading 2"/>
    <w:basedOn w:val="a"/>
    <w:link w:val="20"/>
    <w:uiPriority w:val="9"/>
    <w:qFormat/>
    <w:locked/>
    <w:rsid w:val="0059794A"/>
    <w:pPr>
      <w:spacing w:before="100" w:beforeAutospacing="1" w:after="100" w:afterAutospacing="1" w:line="240" w:lineRule="auto"/>
      <w:outlineLvl w:val="1"/>
    </w:pPr>
    <w:rPr>
      <w:rFonts w:ascii="Times New Roman" w:hAnsi="Times New Roman"/>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sid w:val="00380EF9"/>
    <w:rPr>
      <w:rFonts w:cs="Times New Roman"/>
      <w:color w:val="0000FF"/>
      <w:u w:val="single"/>
    </w:rPr>
  </w:style>
  <w:style w:type="character" w:styleId="a4">
    <w:name w:val="FollowedHyperlink"/>
    <w:uiPriority w:val="99"/>
    <w:rsid w:val="00380EF9"/>
    <w:rPr>
      <w:rFonts w:cs="Times New Roman"/>
      <w:color w:val="800080"/>
      <w:u w:val="single"/>
    </w:rPr>
  </w:style>
  <w:style w:type="character" w:customStyle="1" w:styleId="11">
    <w:name w:val="Основной текст (11)_"/>
    <w:link w:val="110"/>
    <w:uiPriority w:val="99"/>
    <w:locked/>
    <w:rsid w:val="00380EF9"/>
    <w:rPr>
      <w:rFonts w:cs="Times New Roman"/>
      <w:b/>
      <w:bCs/>
      <w:sz w:val="20"/>
      <w:szCs w:val="20"/>
      <w:shd w:val="clear" w:color="auto" w:fill="FFFFFF"/>
    </w:rPr>
  </w:style>
  <w:style w:type="paragraph" w:customStyle="1" w:styleId="110">
    <w:name w:val="Основной текст (11)"/>
    <w:basedOn w:val="a"/>
    <w:link w:val="11"/>
    <w:uiPriority w:val="99"/>
    <w:rsid w:val="00380EF9"/>
    <w:pPr>
      <w:widowControl w:val="0"/>
      <w:shd w:val="clear" w:color="auto" w:fill="FFFFFF"/>
      <w:spacing w:before="360" w:after="60" w:line="240" w:lineRule="atLeast"/>
    </w:pPr>
    <w:rPr>
      <w:b/>
      <w:bCs/>
      <w:sz w:val="20"/>
      <w:szCs w:val="20"/>
    </w:rPr>
  </w:style>
  <w:style w:type="paragraph" w:styleId="a5">
    <w:name w:val="Normal (Web)"/>
    <w:basedOn w:val="a"/>
    <w:uiPriority w:val="99"/>
    <w:rsid w:val="00380EF9"/>
    <w:pPr>
      <w:spacing w:before="100" w:beforeAutospacing="1" w:after="100" w:afterAutospacing="1" w:line="240" w:lineRule="auto"/>
    </w:pPr>
    <w:rPr>
      <w:rFonts w:ascii="Times New Roman" w:hAnsi="Times New Roman"/>
      <w:sz w:val="24"/>
      <w:szCs w:val="24"/>
    </w:rPr>
  </w:style>
  <w:style w:type="character" w:customStyle="1" w:styleId="1111pt">
    <w:name w:val="Основной текст (11) + 11 pt"/>
    <w:aliases w:val="Курсив"/>
    <w:uiPriority w:val="99"/>
    <w:rsid w:val="00380EF9"/>
    <w:rPr>
      <w:rFonts w:ascii="Times New Roman" w:hAnsi="Times New Roman" w:cs="Times New Roman"/>
      <w:b/>
      <w:bCs/>
      <w:i/>
      <w:iCs/>
      <w:color w:val="000000"/>
      <w:spacing w:val="0"/>
      <w:w w:val="100"/>
      <w:position w:val="0"/>
      <w:sz w:val="22"/>
      <w:szCs w:val="22"/>
      <w:u w:val="none"/>
      <w:shd w:val="clear" w:color="auto" w:fill="FFFFFF"/>
      <w:lang w:val="ru-RU" w:eastAsia="ru-RU"/>
    </w:rPr>
  </w:style>
  <w:style w:type="character" w:customStyle="1" w:styleId="29">
    <w:name w:val="Основной текст (29)_"/>
    <w:link w:val="290"/>
    <w:uiPriority w:val="99"/>
    <w:locked/>
    <w:rsid w:val="00380EF9"/>
    <w:rPr>
      <w:rFonts w:cs="Times New Roman"/>
      <w:b/>
      <w:bCs/>
      <w:i/>
      <w:iCs/>
      <w:shd w:val="clear" w:color="auto" w:fill="FFFFFF"/>
    </w:rPr>
  </w:style>
  <w:style w:type="paragraph" w:customStyle="1" w:styleId="290">
    <w:name w:val="Основной текст (29)"/>
    <w:basedOn w:val="a"/>
    <w:link w:val="29"/>
    <w:uiPriority w:val="99"/>
    <w:rsid w:val="00380EF9"/>
    <w:pPr>
      <w:widowControl w:val="0"/>
      <w:shd w:val="clear" w:color="auto" w:fill="FFFFFF"/>
      <w:spacing w:after="0" w:line="235" w:lineRule="exact"/>
      <w:ind w:hanging="340"/>
      <w:jc w:val="both"/>
    </w:pPr>
    <w:rPr>
      <w:b/>
      <w:bCs/>
      <w:i/>
      <w:iCs/>
    </w:rPr>
  </w:style>
  <w:style w:type="character" w:customStyle="1" w:styleId="8">
    <w:name w:val="Основной текст (8)_"/>
    <w:link w:val="80"/>
    <w:uiPriority w:val="99"/>
    <w:locked/>
    <w:rsid w:val="00380EF9"/>
    <w:rPr>
      <w:rFonts w:cs="Times New Roman"/>
      <w:sz w:val="17"/>
      <w:szCs w:val="17"/>
      <w:shd w:val="clear" w:color="auto" w:fill="FFFFFF"/>
    </w:rPr>
  </w:style>
  <w:style w:type="paragraph" w:customStyle="1" w:styleId="80">
    <w:name w:val="Основной текст (8)"/>
    <w:basedOn w:val="a"/>
    <w:link w:val="8"/>
    <w:uiPriority w:val="99"/>
    <w:rsid w:val="00380EF9"/>
    <w:pPr>
      <w:widowControl w:val="0"/>
      <w:shd w:val="clear" w:color="auto" w:fill="FFFFFF"/>
      <w:spacing w:before="3600" w:after="0" w:line="216" w:lineRule="exact"/>
      <w:jc w:val="center"/>
    </w:pPr>
    <w:rPr>
      <w:sz w:val="17"/>
      <w:szCs w:val="17"/>
    </w:rPr>
  </w:style>
  <w:style w:type="paragraph" w:styleId="HTML">
    <w:name w:val="HTML Preformatted"/>
    <w:basedOn w:val="a"/>
    <w:link w:val="HTML0"/>
    <w:uiPriority w:val="99"/>
    <w:rsid w:val="00380E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lang w:val="ru-RU" w:eastAsia="ru-RU"/>
    </w:rPr>
  </w:style>
  <w:style w:type="character" w:customStyle="1" w:styleId="HTML0">
    <w:name w:val="Стандартний HTML Знак"/>
    <w:link w:val="HTML"/>
    <w:uiPriority w:val="99"/>
    <w:locked/>
    <w:rsid w:val="00380EF9"/>
    <w:rPr>
      <w:rFonts w:ascii="Courier New" w:hAnsi="Courier New" w:cs="Courier New"/>
      <w:sz w:val="20"/>
      <w:szCs w:val="20"/>
      <w:lang w:val="ru-RU" w:eastAsia="ru-RU"/>
    </w:rPr>
  </w:style>
  <w:style w:type="paragraph" w:styleId="a6">
    <w:name w:val="List Paragraph"/>
    <w:basedOn w:val="a"/>
    <w:uiPriority w:val="99"/>
    <w:qFormat/>
    <w:rsid w:val="007D464F"/>
    <w:pPr>
      <w:ind w:left="720"/>
      <w:contextualSpacing/>
    </w:pPr>
  </w:style>
  <w:style w:type="character" w:styleId="a7">
    <w:name w:val="Strong"/>
    <w:uiPriority w:val="22"/>
    <w:qFormat/>
    <w:locked/>
    <w:rsid w:val="00D2576E"/>
    <w:rPr>
      <w:rFonts w:cs="Times New Roman"/>
      <w:b/>
      <w:bCs/>
    </w:rPr>
  </w:style>
  <w:style w:type="character" w:styleId="a8">
    <w:name w:val="Emphasis"/>
    <w:uiPriority w:val="99"/>
    <w:qFormat/>
    <w:locked/>
    <w:rsid w:val="00181F23"/>
    <w:rPr>
      <w:rFonts w:cs="Times New Roman"/>
      <w:i/>
      <w:iCs/>
    </w:rPr>
  </w:style>
  <w:style w:type="character" w:customStyle="1" w:styleId="longtext">
    <w:name w:val="longtext"/>
    <w:uiPriority w:val="99"/>
    <w:rsid w:val="002855CB"/>
    <w:rPr>
      <w:rFonts w:cs="Times New Roman"/>
    </w:rPr>
  </w:style>
  <w:style w:type="paragraph" w:styleId="a9">
    <w:name w:val="Balloon Text"/>
    <w:basedOn w:val="a"/>
    <w:link w:val="aa"/>
    <w:uiPriority w:val="99"/>
    <w:semiHidden/>
    <w:rsid w:val="00910167"/>
    <w:rPr>
      <w:rFonts w:ascii="Tahoma" w:hAnsi="Tahoma" w:cs="Tahoma"/>
      <w:sz w:val="16"/>
      <w:szCs w:val="16"/>
    </w:rPr>
  </w:style>
  <w:style w:type="character" w:customStyle="1" w:styleId="aa">
    <w:name w:val="Текст у виносці Знак"/>
    <w:link w:val="a9"/>
    <w:uiPriority w:val="99"/>
    <w:semiHidden/>
    <w:rsid w:val="00014CCA"/>
    <w:rPr>
      <w:rFonts w:ascii="Times New Roman" w:hAnsi="Times New Roman"/>
      <w:sz w:val="0"/>
      <w:szCs w:val="0"/>
      <w:lang w:val="uk-UA" w:eastAsia="uk-UA"/>
    </w:rPr>
  </w:style>
  <w:style w:type="character" w:customStyle="1" w:styleId="20">
    <w:name w:val="Заголовок 2 Знак"/>
    <w:link w:val="2"/>
    <w:uiPriority w:val="9"/>
    <w:rsid w:val="0059794A"/>
    <w:rPr>
      <w:rFonts w:ascii="Times New Roman" w:hAnsi="Times New Roman"/>
      <w:b/>
      <w:bCs/>
      <w:sz w:val="36"/>
      <w:szCs w:val="36"/>
    </w:rPr>
  </w:style>
  <w:style w:type="paragraph" w:customStyle="1" w:styleId="s9">
    <w:name w:val="s9"/>
    <w:basedOn w:val="a"/>
    <w:rsid w:val="00710D5C"/>
    <w:pPr>
      <w:spacing w:before="100" w:beforeAutospacing="1" w:after="100" w:afterAutospacing="1" w:line="240" w:lineRule="auto"/>
    </w:pPr>
    <w:rPr>
      <w:rFonts w:ascii="Times New Roman" w:hAnsi="Times New Roman"/>
      <w:sz w:val="24"/>
      <w:szCs w:val="24"/>
      <w:lang w:eastAsia="ru-RU"/>
    </w:rPr>
  </w:style>
  <w:style w:type="character" w:customStyle="1" w:styleId="s8">
    <w:name w:val="s8"/>
    <w:rsid w:val="00710D5C"/>
  </w:style>
  <w:style w:type="character" w:customStyle="1" w:styleId="rynqvb">
    <w:name w:val="rynqvb"/>
    <w:rsid w:val="00E1632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616883">
      <w:bodyDiv w:val="1"/>
      <w:marLeft w:val="0"/>
      <w:marRight w:val="0"/>
      <w:marTop w:val="0"/>
      <w:marBottom w:val="0"/>
      <w:divBdr>
        <w:top w:val="none" w:sz="0" w:space="0" w:color="auto"/>
        <w:left w:val="none" w:sz="0" w:space="0" w:color="auto"/>
        <w:bottom w:val="none" w:sz="0" w:space="0" w:color="auto"/>
        <w:right w:val="none" w:sz="0" w:space="0" w:color="auto"/>
      </w:divBdr>
    </w:div>
    <w:div w:id="36901009">
      <w:bodyDiv w:val="1"/>
      <w:marLeft w:val="0"/>
      <w:marRight w:val="0"/>
      <w:marTop w:val="0"/>
      <w:marBottom w:val="0"/>
      <w:divBdr>
        <w:top w:val="none" w:sz="0" w:space="0" w:color="auto"/>
        <w:left w:val="none" w:sz="0" w:space="0" w:color="auto"/>
        <w:bottom w:val="none" w:sz="0" w:space="0" w:color="auto"/>
        <w:right w:val="none" w:sz="0" w:space="0" w:color="auto"/>
      </w:divBdr>
    </w:div>
    <w:div w:id="80955143">
      <w:bodyDiv w:val="1"/>
      <w:marLeft w:val="0"/>
      <w:marRight w:val="0"/>
      <w:marTop w:val="0"/>
      <w:marBottom w:val="0"/>
      <w:divBdr>
        <w:top w:val="none" w:sz="0" w:space="0" w:color="auto"/>
        <w:left w:val="none" w:sz="0" w:space="0" w:color="auto"/>
        <w:bottom w:val="none" w:sz="0" w:space="0" w:color="auto"/>
        <w:right w:val="none" w:sz="0" w:space="0" w:color="auto"/>
      </w:divBdr>
    </w:div>
    <w:div w:id="111368107">
      <w:bodyDiv w:val="1"/>
      <w:marLeft w:val="0"/>
      <w:marRight w:val="0"/>
      <w:marTop w:val="0"/>
      <w:marBottom w:val="0"/>
      <w:divBdr>
        <w:top w:val="none" w:sz="0" w:space="0" w:color="auto"/>
        <w:left w:val="none" w:sz="0" w:space="0" w:color="auto"/>
        <w:bottom w:val="none" w:sz="0" w:space="0" w:color="auto"/>
        <w:right w:val="none" w:sz="0" w:space="0" w:color="auto"/>
      </w:divBdr>
    </w:div>
    <w:div w:id="343478828">
      <w:bodyDiv w:val="1"/>
      <w:marLeft w:val="0"/>
      <w:marRight w:val="0"/>
      <w:marTop w:val="0"/>
      <w:marBottom w:val="0"/>
      <w:divBdr>
        <w:top w:val="none" w:sz="0" w:space="0" w:color="auto"/>
        <w:left w:val="none" w:sz="0" w:space="0" w:color="auto"/>
        <w:bottom w:val="none" w:sz="0" w:space="0" w:color="auto"/>
        <w:right w:val="none" w:sz="0" w:space="0" w:color="auto"/>
      </w:divBdr>
    </w:div>
    <w:div w:id="514997851">
      <w:bodyDiv w:val="1"/>
      <w:marLeft w:val="0"/>
      <w:marRight w:val="0"/>
      <w:marTop w:val="0"/>
      <w:marBottom w:val="0"/>
      <w:divBdr>
        <w:top w:val="none" w:sz="0" w:space="0" w:color="auto"/>
        <w:left w:val="none" w:sz="0" w:space="0" w:color="auto"/>
        <w:bottom w:val="none" w:sz="0" w:space="0" w:color="auto"/>
        <w:right w:val="none" w:sz="0" w:space="0" w:color="auto"/>
      </w:divBdr>
    </w:div>
    <w:div w:id="716516854">
      <w:bodyDiv w:val="1"/>
      <w:marLeft w:val="0"/>
      <w:marRight w:val="0"/>
      <w:marTop w:val="0"/>
      <w:marBottom w:val="0"/>
      <w:divBdr>
        <w:top w:val="none" w:sz="0" w:space="0" w:color="auto"/>
        <w:left w:val="none" w:sz="0" w:space="0" w:color="auto"/>
        <w:bottom w:val="none" w:sz="0" w:space="0" w:color="auto"/>
        <w:right w:val="none" w:sz="0" w:space="0" w:color="auto"/>
      </w:divBdr>
    </w:div>
    <w:div w:id="797115162">
      <w:marLeft w:val="0"/>
      <w:marRight w:val="0"/>
      <w:marTop w:val="0"/>
      <w:marBottom w:val="0"/>
      <w:divBdr>
        <w:top w:val="none" w:sz="0" w:space="0" w:color="auto"/>
        <w:left w:val="none" w:sz="0" w:space="0" w:color="auto"/>
        <w:bottom w:val="none" w:sz="0" w:space="0" w:color="auto"/>
        <w:right w:val="none" w:sz="0" w:space="0" w:color="auto"/>
      </w:divBdr>
    </w:div>
    <w:div w:id="797115163">
      <w:marLeft w:val="0"/>
      <w:marRight w:val="0"/>
      <w:marTop w:val="0"/>
      <w:marBottom w:val="0"/>
      <w:divBdr>
        <w:top w:val="none" w:sz="0" w:space="0" w:color="auto"/>
        <w:left w:val="none" w:sz="0" w:space="0" w:color="auto"/>
        <w:bottom w:val="none" w:sz="0" w:space="0" w:color="auto"/>
        <w:right w:val="none" w:sz="0" w:space="0" w:color="auto"/>
      </w:divBdr>
    </w:div>
    <w:div w:id="797115164">
      <w:marLeft w:val="0"/>
      <w:marRight w:val="0"/>
      <w:marTop w:val="0"/>
      <w:marBottom w:val="0"/>
      <w:divBdr>
        <w:top w:val="none" w:sz="0" w:space="0" w:color="auto"/>
        <w:left w:val="none" w:sz="0" w:space="0" w:color="auto"/>
        <w:bottom w:val="none" w:sz="0" w:space="0" w:color="auto"/>
        <w:right w:val="none" w:sz="0" w:space="0" w:color="auto"/>
      </w:divBdr>
    </w:div>
    <w:div w:id="797115165">
      <w:marLeft w:val="0"/>
      <w:marRight w:val="0"/>
      <w:marTop w:val="0"/>
      <w:marBottom w:val="0"/>
      <w:divBdr>
        <w:top w:val="none" w:sz="0" w:space="0" w:color="auto"/>
        <w:left w:val="none" w:sz="0" w:space="0" w:color="auto"/>
        <w:bottom w:val="none" w:sz="0" w:space="0" w:color="auto"/>
        <w:right w:val="none" w:sz="0" w:space="0" w:color="auto"/>
      </w:divBdr>
    </w:div>
    <w:div w:id="797115166">
      <w:marLeft w:val="0"/>
      <w:marRight w:val="0"/>
      <w:marTop w:val="0"/>
      <w:marBottom w:val="0"/>
      <w:divBdr>
        <w:top w:val="none" w:sz="0" w:space="0" w:color="auto"/>
        <w:left w:val="none" w:sz="0" w:space="0" w:color="auto"/>
        <w:bottom w:val="none" w:sz="0" w:space="0" w:color="auto"/>
        <w:right w:val="none" w:sz="0" w:space="0" w:color="auto"/>
      </w:divBdr>
    </w:div>
    <w:div w:id="797115167">
      <w:marLeft w:val="0"/>
      <w:marRight w:val="0"/>
      <w:marTop w:val="0"/>
      <w:marBottom w:val="0"/>
      <w:divBdr>
        <w:top w:val="none" w:sz="0" w:space="0" w:color="auto"/>
        <w:left w:val="none" w:sz="0" w:space="0" w:color="auto"/>
        <w:bottom w:val="none" w:sz="0" w:space="0" w:color="auto"/>
        <w:right w:val="none" w:sz="0" w:space="0" w:color="auto"/>
      </w:divBdr>
    </w:div>
    <w:div w:id="797115168">
      <w:marLeft w:val="0"/>
      <w:marRight w:val="0"/>
      <w:marTop w:val="0"/>
      <w:marBottom w:val="0"/>
      <w:divBdr>
        <w:top w:val="none" w:sz="0" w:space="0" w:color="auto"/>
        <w:left w:val="none" w:sz="0" w:space="0" w:color="auto"/>
        <w:bottom w:val="none" w:sz="0" w:space="0" w:color="auto"/>
        <w:right w:val="none" w:sz="0" w:space="0" w:color="auto"/>
      </w:divBdr>
    </w:div>
    <w:div w:id="797115169">
      <w:marLeft w:val="0"/>
      <w:marRight w:val="0"/>
      <w:marTop w:val="0"/>
      <w:marBottom w:val="0"/>
      <w:divBdr>
        <w:top w:val="none" w:sz="0" w:space="0" w:color="auto"/>
        <w:left w:val="none" w:sz="0" w:space="0" w:color="auto"/>
        <w:bottom w:val="none" w:sz="0" w:space="0" w:color="auto"/>
        <w:right w:val="none" w:sz="0" w:space="0" w:color="auto"/>
      </w:divBdr>
    </w:div>
    <w:div w:id="797115170">
      <w:marLeft w:val="0"/>
      <w:marRight w:val="0"/>
      <w:marTop w:val="0"/>
      <w:marBottom w:val="0"/>
      <w:divBdr>
        <w:top w:val="none" w:sz="0" w:space="0" w:color="auto"/>
        <w:left w:val="none" w:sz="0" w:space="0" w:color="auto"/>
        <w:bottom w:val="none" w:sz="0" w:space="0" w:color="auto"/>
        <w:right w:val="none" w:sz="0" w:space="0" w:color="auto"/>
      </w:divBdr>
    </w:div>
    <w:div w:id="797115171">
      <w:marLeft w:val="0"/>
      <w:marRight w:val="0"/>
      <w:marTop w:val="0"/>
      <w:marBottom w:val="0"/>
      <w:divBdr>
        <w:top w:val="none" w:sz="0" w:space="0" w:color="auto"/>
        <w:left w:val="none" w:sz="0" w:space="0" w:color="auto"/>
        <w:bottom w:val="none" w:sz="0" w:space="0" w:color="auto"/>
        <w:right w:val="none" w:sz="0" w:space="0" w:color="auto"/>
      </w:divBdr>
    </w:div>
    <w:div w:id="797115172">
      <w:marLeft w:val="0"/>
      <w:marRight w:val="0"/>
      <w:marTop w:val="0"/>
      <w:marBottom w:val="0"/>
      <w:divBdr>
        <w:top w:val="none" w:sz="0" w:space="0" w:color="auto"/>
        <w:left w:val="none" w:sz="0" w:space="0" w:color="auto"/>
        <w:bottom w:val="none" w:sz="0" w:space="0" w:color="auto"/>
        <w:right w:val="none" w:sz="0" w:space="0" w:color="auto"/>
      </w:divBdr>
    </w:div>
    <w:div w:id="797115173">
      <w:marLeft w:val="0"/>
      <w:marRight w:val="0"/>
      <w:marTop w:val="0"/>
      <w:marBottom w:val="0"/>
      <w:divBdr>
        <w:top w:val="none" w:sz="0" w:space="0" w:color="auto"/>
        <w:left w:val="none" w:sz="0" w:space="0" w:color="auto"/>
        <w:bottom w:val="none" w:sz="0" w:space="0" w:color="auto"/>
        <w:right w:val="none" w:sz="0" w:space="0" w:color="auto"/>
      </w:divBdr>
    </w:div>
    <w:div w:id="797115174">
      <w:marLeft w:val="0"/>
      <w:marRight w:val="0"/>
      <w:marTop w:val="0"/>
      <w:marBottom w:val="0"/>
      <w:divBdr>
        <w:top w:val="none" w:sz="0" w:space="0" w:color="auto"/>
        <w:left w:val="none" w:sz="0" w:space="0" w:color="auto"/>
        <w:bottom w:val="none" w:sz="0" w:space="0" w:color="auto"/>
        <w:right w:val="none" w:sz="0" w:space="0" w:color="auto"/>
      </w:divBdr>
    </w:div>
    <w:div w:id="797115175">
      <w:marLeft w:val="0"/>
      <w:marRight w:val="0"/>
      <w:marTop w:val="0"/>
      <w:marBottom w:val="0"/>
      <w:divBdr>
        <w:top w:val="none" w:sz="0" w:space="0" w:color="auto"/>
        <w:left w:val="none" w:sz="0" w:space="0" w:color="auto"/>
        <w:bottom w:val="none" w:sz="0" w:space="0" w:color="auto"/>
        <w:right w:val="none" w:sz="0" w:space="0" w:color="auto"/>
      </w:divBdr>
      <w:divsChild>
        <w:div w:id="797115177">
          <w:marLeft w:val="0"/>
          <w:marRight w:val="0"/>
          <w:marTop w:val="43"/>
          <w:marBottom w:val="43"/>
          <w:divBdr>
            <w:top w:val="none" w:sz="0" w:space="0" w:color="auto"/>
            <w:left w:val="none" w:sz="0" w:space="0" w:color="auto"/>
            <w:bottom w:val="none" w:sz="0" w:space="0" w:color="auto"/>
            <w:right w:val="none" w:sz="0" w:space="0" w:color="auto"/>
          </w:divBdr>
        </w:div>
      </w:divsChild>
    </w:div>
    <w:div w:id="797115176">
      <w:marLeft w:val="0"/>
      <w:marRight w:val="0"/>
      <w:marTop w:val="0"/>
      <w:marBottom w:val="0"/>
      <w:divBdr>
        <w:top w:val="none" w:sz="0" w:space="0" w:color="auto"/>
        <w:left w:val="none" w:sz="0" w:space="0" w:color="auto"/>
        <w:bottom w:val="none" w:sz="0" w:space="0" w:color="auto"/>
        <w:right w:val="none" w:sz="0" w:space="0" w:color="auto"/>
      </w:divBdr>
    </w:div>
    <w:div w:id="797115178">
      <w:marLeft w:val="0"/>
      <w:marRight w:val="0"/>
      <w:marTop w:val="0"/>
      <w:marBottom w:val="0"/>
      <w:divBdr>
        <w:top w:val="none" w:sz="0" w:space="0" w:color="auto"/>
        <w:left w:val="none" w:sz="0" w:space="0" w:color="auto"/>
        <w:bottom w:val="none" w:sz="0" w:space="0" w:color="auto"/>
        <w:right w:val="none" w:sz="0" w:space="0" w:color="auto"/>
      </w:divBdr>
    </w:div>
    <w:div w:id="797115179">
      <w:marLeft w:val="0"/>
      <w:marRight w:val="0"/>
      <w:marTop w:val="0"/>
      <w:marBottom w:val="0"/>
      <w:divBdr>
        <w:top w:val="none" w:sz="0" w:space="0" w:color="auto"/>
        <w:left w:val="none" w:sz="0" w:space="0" w:color="auto"/>
        <w:bottom w:val="none" w:sz="0" w:space="0" w:color="auto"/>
        <w:right w:val="none" w:sz="0" w:space="0" w:color="auto"/>
      </w:divBdr>
    </w:div>
    <w:div w:id="797115180">
      <w:marLeft w:val="0"/>
      <w:marRight w:val="0"/>
      <w:marTop w:val="0"/>
      <w:marBottom w:val="0"/>
      <w:divBdr>
        <w:top w:val="none" w:sz="0" w:space="0" w:color="auto"/>
        <w:left w:val="none" w:sz="0" w:space="0" w:color="auto"/>
        <w:bottom w:val="none" w:sz="0" w:space="0" w:color="auto"/>
        <w:right w:val="none" w:sz="0" w:space="0" w:color="auto"/>
      </w:divBdr>
    </w:div>
    <w:div w:id="814906059">
      <w:bodyDiv w:val="1"/>
      <w:marLeft w:val="0"/>
      <w:marRight w:val="0"/>
      <w:marTop w:val="0"/>
      <w:marBottom w:val="0"/>
      <w:divBdr>
        <w:top w:val="none" w:sz="0" w:space="0" w:color="auto"/>
        <w:left w:val="none" w:sz="0" w:space="0" w:color="auto"/>
        <w:bottom w:val="none" w:sz="0" w:space="0" w:color="auto"/>
        <w:right w:val="none" w:sz="0" w:space="0" w:color="auto"/>
      </w:divBdr>
    </w:div>
    <w:div w:id="819923915">
      <w:bodyDiv w:val="1"/>
      <w:marLeft w:val="0"/>
      <w:marRight w:val="0"/>
      <w:marTop w:val="0"/>
      <w:marBottom w:val="0"/>
      <w:divBdr>
        <w:top w:val="none" w:sz="0" w:space="0" w:color="auto"/>
        <w:left w:val="none" w:sz="0" w:space="0" w:color="auto"/>
        <w:bottom w:val="none" w:sz="0" w:space="0" w:color="auto"/>
        <w:right w:val="none" w:sz="0" w:space="0" w:color="auto"/>
      </w:divBdr>
    </w:div>
    <w:div w:id="915747639">
      <w:bodyDiv w:val="1"/>
      <w:marLeft w:val="0"/>
      <w:marRight w:val="0"/>
      <w:marTop w:val="0"/>
      <w:marBottom w:val="0"/>
      <w:divBdr>
        <w:top w:val="none" w:sz="0" w:space="0" w:color="auto"/>
        <w:left w:val="none" w:sz="0" w:space="0" w:color="auto"/>
        <w:bottom w:val="none" w:sz="0" w:space="0" w:color="auto"/>
        <w:right w:val="none" w:sz="0" w:space="0" w:color="auto"/>
      </w:divBdr>
    </w:div>
    <w:div w:id="1081366570">
      <w:bodyDiv w:val="1"/>
      <w:marLeft w:val="0"/>
      <w:marRight w:val="0"/>
      <w:marTop w:val="0"/>
      <w:marBottom w:val="0"/>
      <w:divBdr>
        <w:top w:val="none" w:sz="0" w:space="0" w:color="auto"/>
        <w:left w:val="none" w:sz="0" w:space="0" w:color="auto"/>
        <w:bottom w:val="none" w:sz="0" w:space="0" w:color="auto"/>
        <w:right w:val="none" w:sz="0" w:space="0" w:color="auto"/>
      </w:divBdr>
    </w:div>
    <w:div w:id="1093891589">
      <w:bodyDiv w:val="1"/>
      <w:marLeft w:val="0"/>
      <w:marRight w:val="0"/>
      <w:marTop w:val="0"/>
      <w:marBottom w:val="0"/>
      <w:divBdr>
        <w:top w:val="none" w:sz="0" w:space="0" w:color="auto"/>
        <w:left w:val="none" w:sz="0" w:space="0" w:color="auto"/>
        <w:bottom w:val="none" w:sz="0" w:space="0" w:color="auto"/>
        <w:right w:val="none" w:sz="0" w:space="0" w:color="auto"/>
      </w:divBdr>
    </w:div>
    <w:div w:id="1147429814">
      <w:bodyDiv w:val="1"/>
      <w:marLeft w:val="0"/>
      <w:marRight w:val="0"/>
      <w:marTop w:val="0"/>
      <w:marBottom w:val="0"/>
      <w:divBdr>
        <w:top w:val="none" w:sz="0" w:space="0" w:color="auto"/>
        <w:left w:val="none" w:sz="0" w:space="0" w:color="auto"/>
        <w:bottom w:val="none" w:sz="0" w:space="0" w:color="auto"/>
        <w:right w:val="none" w:sz="0" w:space="0" w:color="auto"/>
      </w:divBdr>
    </w:div>
    <w:div w:id="1270426568">
      <w:bodyDiv w:val="1"/>
      <w:marLeft w:val="0"/>
      <w:marRight w:val="0"/>
      <w:marTop w:val="0"/>
      <w:marBottom w:val="0"/>
      <w:divBdr>
        <w:top w:val="none" w:sz="0" w:space="0" w:color="auto"/>
        <w:left w:val="none" w:sz="0" w:space="0" w:color="auto"/>
        <w:bottom w:val="none" w:sz="0" w:space="0" w:color="auto"/>
        <w:right w:val="none" w:sz="0" w:space="0" w:color="auto"/>
      </w:divBdr>
    </w:div>
    <w:div w:id="1487895222">
      <w:bodyDiv w:val="1"/>
      <w:marLeft w:val="0"/>
      <w:marRight w:val="0"/>
      <w:marTop w:val="0"/>
      <w:marBottom w:val="0"/>
      <w:divBdr>
        <w:top w:val="none" w:sz="0" w:space="0" w:color="auto"/>
        <w:left w:val="none" w:sz="0" w:space="0" w:color="auto"/>
        <w:bottom w:val="none" w:sz="0" w:space="0" w:color="auto"/>
        <w:right w:val="none" w:sz="0" w:space="0" w:color="auto"/>
      </w:divBdr>
    </w:div>
    <w:div w:id="1495294641">
      <w:bodyDiv w:val="1"/>
      <w:marLeft w:val="0"/>
      <w:marRight w:val="0"/>
      <w:marTop w:val="0"/>
      <w:marBottom w:val="0"/>
      <w:divBdr>
        <w:top w:val="none" w:sz="0" w:space="0" w:color="auto"/>
        <w:left w:val="none" w:sz="0" w:space="0" w:color="auto"/>
        <w:bottom w:val="none" w:sz="0" w:space="0" w:color="auto"/>
        <w:right w:val="none" w:sz="0" w:space="0" w:color="auto"/>
      </w:divBdr>
    </w:div>
    <w:div w:id="1524703383">
      <w:bodyDiv w:val="1"/>
      <w:marLeft w:val="0"/>
      <w:marRight w:val="0"/>
      <w:marTop w:val="0"/>
      <w:marBottom w:val="0"/>
      <w:divBdr>
        <w:top w:val="none" w:sz="0" w:space="0" w:color="auto"/>
        <w:left w:val="none" w:sz="0" w:space="0" w:color="auto"/>
        <w:bottom w:val="none" w:sz="0" w:space="0" w:color="auto"/>
        <w:right w:val="none" w:sz="0" w:space="0" w:color="auto"/>
      </w:divBdr>
    </w:div>
    <w:div w:id="1526408310">
      <w:bodyDiv w:val="1"/>
      <w:marLeft w:val="0"/>
      <w:marRight w:val="0"/>
      <w:marTop w:val="0"/>
      <w:marBottom w:val="0"/>
      <w:divBdr>
        <w:top w:val="none" w:sz="0" w:space="0" w:color="auto"/>
        <w:left w:val="none" w:sz="0" w:space="0" w:color="auto"/>
        <w:bottom w:val="none" w:sz="0" w:space="0" w:color="auto"/>
        <w:right w:val="none" w:sz="0" w:space="0" w:color="auto"/>
      </w:divBdr>
    </w:div>
    <w:div w:id="1528300096">
      <w:bodyDiv w:val="1"/>
      <w:marLeft w:val="0"/>
      <w:marRight w:val="0"/>
      <w:marTop w:val="0"/>
      <w:marBottom w:val="0"/>
      <w:divBdr>
        <w:top w:val="none" w:sz="0" w:space="0" w:color="auto"/>
        <w:left w:val="none" w:sz="0" w:space="0" w:color="auto"/>
        <w:bottom w:val="none" w:sz="0" w:space="0" w:color="auto"/>
        <w:right w:val="none" w:sz="0" w:space="0" w:color="auto"/>
      </w:divBdr>
    </w:div>
    <w:div w:id="1535538530">
      <w:bodyDiv w:val="1"/>
      <w:marLeft w:val="0"/>
      <w:marRight w:val="0"/>
      <w:marTop w:val="0"/>
      <w:marBottom w:val="0"/>
      <w:divBdr>
        <w:top w:val="none" w:sz="0" w:space="0" w:color="auto"/>
        <w:left w:val="none" w:sz="0" w:space="0" w:color="auto"/>
        <w:bottom w:val="none" w:sz="0" w:space="0" w:color="auto"/>
        <w:right w:val="none" w:sz="0" w:space="0" w:color="auto"/>
      </w:divBdr>
    </w:div>
    <w:div w:id="1544557756">
      <w:bodyDiv w:val="1"/>
      <w:marLeft w:val="0"/>
      <w:marRight w:val="0"/>
      <w:marTop w:val="0"/>
      <w:marBottom w:val="0"/>
      <w:divBdr>
        <w:top w:val="none" w:sz="0" w:space="0" w:color="auto"/>
        <w:left w:val="none" w:sz="0" w:space="0" w:color="auto"/>
        <w:bottom w:val="none" w:sz="0" w:space="0" w:color="auto"/>
        <w:right w:val="none" w:sz="0" w:space="0" w:color="auto"/>
      </w:divBdr>
    </w:div>
    <w:div w:id="1560170629">
      <w:bodyDiv w:val="1"/>
      <w:marLeft w:val="0"/>
      <w:marRight w:val="0"/>
      <w:marTop w:val="0"/>
      <w:marBottom w:val="0"/>
      <w:divBdr>
        <w:top w:val="none" w:sz="0" w:space="0" w:color="auto"/>
        <w:left w:val="none" w:sz="0" w:space="0" w:color="auto"/>
        <w:bottom w:val="none" w:sz="0" w:space="0" w:color="auto"/>
        <w:right w:val="none" w:sz="0" w:space="0" w:color="auto"/>
      </w:divBdr>
    </w:div>
    <w:div w:id="1613049791">
      <w:bodyDiv w:val="1"/>
      <w:marLeft w:val="0"/>
      <w:marRight w:val="0"/>
      <w:marTop w:val="0"/>
      <w:marBottom w:val="0"/>
      <w:divBdr>
        <w:top w:val="none" w:sz="0" w:space="0" w:color="auto"/>
        <w:left w:val="none" w:sz="0" w:space="0" w:color="auto"/>
        <w:bottom w:val="none" w:sz="0" w:space="0" w:color="auto"/>
        <w:right w:val="none" w:sz="0" w:space="0" w:color="auto"/>
      </w:divBdr>
    </w:div>
    <w:div w:id="1708605799">
      <w:bodyDiv w:val="1"/>
      <w:marLeft w:val="0"/>
      <w:marRight w:val="0"/>
      <w:marTop w:val="0"/>
      <w:marBottom w:val="0"/>
      <w:divBdr>
        <w:top w:val="none" w:sz="0" w:space="0" w:color="auto"/>
        <w:left w:val="none" w:sz="0" w:space="0" w:color="auto"/>
        <w:bottom w:val="none" w:sz="0" w:space="0" w:color="auto"/>
        <w:right w:val="none" w:sz="0" w:space="0" w:color="auto"/>
      </w:divBdr>
    </w:div>
    <w:div w:id="1788812756">
      <w:bodyDiv w:val="1"/>
      <w:marLeft w:val="0"/>
      <w:marRight w:val="0"/>
      <w:marTop w:val="0"/>
      <w:marBottom w:val="0"/>
      <w:divBdr>
        <w:top w:val="none" w:sz="0" w:space="0" w:color="auto"/>
        <w:left w:val="none" w:sz="0" w:space="0" w:color="auto"/>
        <w:bottom w:val="none" w:sz="0" w:space="0" w:color="auto"/>
        <w:right w:val="none" w:sz="0" w:space="0" w:color="auto"/>
      </w:divBdr>
    </w:div>
    <w:div w:id="2034719658">
      <w:bodyDiv w:val="1"/>
      <w:marLeft w:val="0"/>
      <w:marRight w:val="0"/>
      <w:marTop w:val="0"/>
      <w:marBottom w:val="0"/>
      <w:divBdr>
        <w:top w:val="none" w:sz="0" w:space="0" w:color="auto"/>
        <w:left w:val="none" w:sz="0" w:space="0" w:color="auto"/>
        <w:bottom w:val="none" w:sz="0" w:space="0" w:color="auto"/>
        <w:right w:val="none" w:sz="0" w:space="0" w:color="auto"/>
      </w:divBdr>
    </w:div>
    <w:div w:id="20816379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info.odmu.edu.ua/chair/drugs/files"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C769F9-A669-44FF-8541-95085196B4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8358</TotalTime>
  <Pages>81</Pages>
  <Words>136482</Words>
  <Characters>77795</Characters>
  <Application>Microsoft Office Word</Application>
  <DocSecurity>0</DocSecurity>
  <Lines>648</Lines>
  <Paragraphs>427</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МІНІСТЕРСТВО ОХОРОНИ ЗДОРОВ’Я УКРАЇНИ</vt:lpstr>
      <vt:lpstr>МІНІСТЕРСТВО ОХОРОНИ ЗДОРОВ’Я УКРАЇНИ</vt:lpstr>
    </vt:vector>
  </TitlesOfParts>
  <Company>ОНМедУ</Company>
  <LinksUpToDate>false</LinksUpToDate>
  <CharactersWithSpaces>213850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МІНІСТЕРСТВО ОХОРОНИ ЗДОРОВ’Я УКРАЇНИ</dc:title>
  <dc:subject/>
  <dc:creator>e210677zav</dc:creator>
  <cp:keywords/>
  <dc:description/>
  <cp:lastModifiedBy>Альона Вікторівна Замкова</cp:lastModifiedBy>
  <cp:revision>441</cp:revision>
  <cp:lastPrinted>2024-02-29T09:59:00Z</cp:lastPrinted>
  <dcterms:created xsi:type="dcterms:W3CDTF">2019-04-12T13:16:00Z</dcterms:created>
  <dcterms:modified xsi:type="dcterms:W3CDTF">2024-10-30T14:43:00Z</dcterms:modified>
</cp:coreProperties>
</file>