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E4D" w:rsidRDefault="00F55E11">
      <w:pPr>
        <w:pStyle w:val="a3"/>
        <w:spacing w:before="4"/>
        <w:ind w:left="0" w:firstLine="0"/>
        <w:rPr>
          <w:sz w:val="17"/>
        </w:rPr>
      </w:pPr>
      <w:r>
        <w:rPr>
          <w:noProof/>
          <w:lang w:eastAsia="uk-U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-866140</wp:posOffset>
            </wp:positionH>
            <wp:positionV relativeFrom="paragraph">
              <wp:posOffset>-1061720</wp:posOffset>
            </wp:positionV>
            <wp:extent cx="6945052" cy="10119360"/>
            <wp:effectExtent l="0" t="0" r="825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5274" cy="101342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5E11" w:rsidRDefault="00F55E11">
      <w:pPr>
        <w:pStyle w:val="a3"/>
        <w:spacing w:before="4"/>
        <w:ind w:left="0" w:firstLine="0"/>
        <w:rPr>
          <w:sz w:val="17"/>
        </w:rPr>
      </w:pPr>
    </w:p>
    <w:p w:rsidR="00F55E11" w:rsidRDefault="00F55E11">
      <w:pPr>
        <w:pStyle w:val="a3"/>
        <w:spacing w:before="4"/>
        <w:ind w:left="0" w:firstLine="0"/>
        <w:rPr>
          <w:sz w:val="17"/>
        </w:rPr>
      </w:pPr>
    </w:p>
    <w:p w:rsidR="00AE1E4D" w:rsidRDefault="00AE1E4D">
      <w:pPr>
        <w:pStyle w:val="a3"/>
        <w:rPr>
          <w:sz w:val="17"/>
        </w:rPr>
        <w:sectPr w:rsidR="00AE1E4D">
          <w:type w:val="continuous"/>
          <w:pgSz w:w="11570" w:h="16490"/>
          <w:pgMar w:top="1900" w:right="1700" w:bottom="280" w:left="1700" w:header="708" w:footer="708" w:gutter="0"/>
          <w:cols w:space="720"/>
        </w:sectPr>
      </w:pPr>
    </w:p>
    <w:p w:rsidR="00AE1E4D" w:rsidRDefault="00F55E11">
      <w:pPr>
        <w:pStyle w:val="a3"/>
        <w:spacing w:before="4"/>
        <w:ind w:left="0" w:firstLine="0"/>
        <w:rPr>
          <w:sz w:val="17"/>
        </w:rPr>
      </w:pPr>
      <w:r>
        <w:rPr>
          <w:noProof/>
          <w:lang w:eastAsia="uk-UA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-876300</wp:posOffset>
            </wp:positionH>
            <wp:positionV relativeFrom="paragraph">
              <wp:posOffset>-1122680</wp:posOffset>
            </wp:positionV>
            <wp:extent cx="6936238" cy="99060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6238" cy="990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5E11" w:rsidRDefault="00F55E11">
      <w:pPr>
        <w:pStyle w:val="a3"/>
        <w:spacing w:before="4"/>
        <w:ind w:left="0" w:firstLine="0"/>
        <w:rPr>
          <w:sz w:val="17"/>
        </w:rPr>
      </w:pPr>
    </w:p>
    <w:p w:rsidR="00F55E11" w:rsidRDefault="00F55E11">
      <w:pPr>
        <w:pStyle w:val="a3"/>
        <w:spacing w:before="4"/>
        <w:ind w:left="0" w:firstLine="0"/>
        <w:rPr>
          <w:sz w:val="17"/>
        </w:rPr>
      </w:pPr>
    </w:p>
    <w:p w:rsidR="00F55E11" w:rsidRDefault="00F55E11">
      <w:pPr>
        <w:pStyle w:val="a3"/>
        <w:spacing w:before="4"/>
        <w:ind w:left="0" w:firstLine="0"/>
        <w:rPr>
          <w:sz w:val="17"/>
        </w:rPr>
      </w:pPr>
    </w:p>
    <w:p w:rsidR="00AE1E4D" w:rsidRDefault="00AE1E4D">
      <w:pPr>
        <w:pStyle w:val="a3"/>
        <w:rPr>
          <w:sz w:val="17"/>
        </w:rPr>
        <w:sectPr w:rsidR="00AE1E4D">
          <w:pgSz w:w="11570" w:h="16490"/>
          <w:pgMar w:top="1900" w:right="1700" w:bottom="280" w:left="1700" w:header="708" w:footer="708" w:gutter="0"/>
          <w:cols w:space="720"/>
        </w:sectPr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3458"/>
        </w:tabs>
        <w:spacing w:before="88"/>
        <w:jc w:val="left"/>
        <w:rPr>
          <w:sz w:val="24"/>
        </w:rPr>
      </w:pPr>
      <w:r>
        <w:rPr>
          <w:b/>
          <w:sz w:val="24"/>
        </w:rPr>
        <w:t>Опис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  <w:r>
        <w:rPr>
          <w:spacing w:val="-2"/>
          <w:sz w:val="24"/>
        </w:rPr>
        <w:t>:</w:t>
      </w:r>
    </w:p>
    <w:p w:rsidR="00AE1E4D" w:rsidRDefault="00AE1E4D">
      <w:pPr>
        <w:pStyle w:val="a3"/>
        <w:spacing w:before="54"/>
        <w:ind w:left="0" w:firstLine="0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6"/>
        <w:gridCol w:w="3526"/>
        <w:gridCol w:w="3658"/>
      </w:tblGrid>
      <w:tr w:rsidR="00AE1E4D">
        <w:trPr>
          <w:trHeight w:val="720"/>
        </w:trPr>
        <w:tc>
          <w:tcPr>
            <w:tcW w:w="2456" w:type="dxa"/>
          </w:tcPr>
          <w:p w:rsidR="00AE1E4D" w:rsidRDefault="00FB0972">
            <w:pPr>
              <w:pStyle w:val="TableParagraph"/>
              <w:spacing w:before="76"/>
              <w:ind w:left="666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Найменування показників</w:t>
            </w:r>
          </w:p>
        </w:tc>
        <w:tc>
          <w:tcPr>
            <w:tcW w:w="3526" w:type="dxa"/>
          </w:tcPr>
          <w:p w:rsidR="00AE1E4D" w:rsidRDefault="00FB0972">
            <w:pPr>
              <w:pStyle w:val="TableParagraph"/>
              <w:spacing w:before="76"/>
              <w:ind w:left="25" w:firstLine="292"/>
              <w:jc w:val="left"/>
              <w:rPr>
                <w:sz w:val="24"/>
              </w:rPr>
            </w:pPr>
            <w:r>
              <w:rPr>
                <w:sz w:val="24"/>
              </w:rPr>
              <w:t>Галузь знань, спеціальність, спеціалізація,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вищої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освіти</w:t>
            </w: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before="76"/>
              <w:ind w:left="1235" w:hanging="852"/>
              <w:jc w:val="left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навчальної </w:t>
            </w:r>
            <w:r>
              <w:rPr>
                <w:spacing w:val="-2"/>
                <w:sz w:val="24"/>
              </w:rPr>
              <w:t>дисципліни</w:t>
            </w:r>
          </w:p>
        </w:tc>
      </w:tr>
      <w:tr w:rsidR="00AE1E4D">
        <w:trPr>
          <w:trHeight w:val="657"/>
        </w:trPr>
        <w:tc>
          <w:tcPr>
            <w:tcW w:w="2456" w:type="dxa"/>
            <w:vMerge w:val="restart"/>
            <w:tcBorders>
              <w:bottom w:val="nil"/>
            </w:tcBorders>
          </w:tcPr>
          <w:p w:rsidR="00AE1E4D" w:rsidRDefault="00FB0972">
            <w:pPr>
              <w:pStyle w:val="TableParagraph"/>
              <w:spacing w:line="268" w:lineRule="exact"/>
              <w:ind w:left="153"/>
              <w:jc w:val="left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кількість:</w:t>
            </w:r>
          </w:p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  <w:p w:rsidR="00AE1E4D" w:rsidRDefault="00FB0972">
            <w:pPr>
              <w:pStyle w:val="TableParagraph"/>
              <w:ind w:left="15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Кредитів: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526" w:type="dxa"/>
            <w:vMerge w:val="restart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  <w:p w:rsidR="00AE1E4D" w:rsidRDefault="00AE1E4D">
            <w:pPr>
              <w:pStyle w:val="TableParagraph"/>
              <w:spacing w:before="47"/>
              <w:jc w:val="left"/>
              <w:rPr>
                <w:sz w:val="24"/>
              </w:rPr>
            </w:pPr>
          </w:p>
          <w:p w:rsidR="00AE1E4D" w:rsidRDefault="00FB0972">
            <w:pPr>
              <w:pStyle w:val="TableParagraph"/>
              <w:ind w:left="12" w:right="4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знань</w:t>
            </w:r>
          </w:p>
          <w:p w:rsidR="00AE1E4D" w:rsidRDefault="00FB0972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«Охорона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здоров’я»</w:t>
            </w:r>
          </w:p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  <w:p w:rsidR="00AE1E4D" w:rsidRDefault="00FB0972">
            <w:pPr>
              <w:pStyle w:val="TableParagraph"/>
              <w:ind w:left="12" w:right="4"/>
              <w:rPr>
                <w:sz w:val="24"/>
              </w:rPr>
            </w:pPr>
            <w:r>
              <w:rPr>
                <w:spacing w:val="-2"/>
                <w:sz w:val="24"/>
              </w:rPr>
              <w:t>Спеціальність</w:t>
            </w:r>
          </w:p>
          <w:p w:rsidR="00AE1E4D" w:rsidRDefault="00FB0972">
            <w:pPr>
              <w:pStyle w:val="TableParagraph"/>
              <w:ind w:left="12" w:right="1"/>
              <w:rPr>
                <w:sz w:val="24"/>
              </w:rPr>
            </w:pPr>
            <w:r>
              <w:rPr>
                <w:sz w:val="24"/>
              </w:rPr>
              <w:t>226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«Фармація,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промислова </w:t>
            </w:r>
            <w:r>
              <w:rPr>
                <w:spacing w:val="-2"/>
                <w:sz w:val="24"/>
              </w:rPr>
              <w:t>фармація»</w:t>
            </w:r>
          </w:p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568" w:right="42" w:firstLine="177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Рівень вищої освіти другий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(магістерський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Денна форма навчання Обов’язкова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дисципліна</w:t>
            </w:r>
          </w:p>
        </w:tc>
      </w:tr>
      <w:tr w:rsidR="00AE1E4D">
        <w:trPr>
          <w:trHeight w:val="306"/>
        </w:trPr>
        <w:tc>
          <w:tcPr>
            <w:tcW w:w="2456" w:type="dxa"/>
            <w:vMerge/>
            <w:tcBorders>
              <w:top w:val="nil"/>
              <w:bottom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before="23" w:line="264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Рік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підготовки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1</w:t>
            </w:r>
          </w:p>
        </w:tc>
      </w:tr>
      <w:tr w:rsidR="00AE1E4D">
        <w:trPr>
          <w:trHeight w:val="294"/>
        </w:trPr>
        <w:tc>
          <w:tcPr>
            <w:tcW w:w="2456" w:type="dxa"/>
            <w:vMerge w:val="restart"/>
            <w:tcBorders>
              <w:top w:val="nil"/>
              <w:bottom w:val="nil"/>
            </w:tcBorders>
          </w:tcPr>
          <w:p w:rsidR="00AE1E4D" w:rsidRDefault="00FB0972">
            <w:pPr>
              <w:pStyle w:val="TableParagraph"/>
              <w:spacing w:before="111"/>
              <w:ind w:left="153"/>
              <w:jc w:val="left"/>
              <w:rPr>
                <w:sz w:val="24"/>
              </w:rPr>
            </w:pPr>
            <w:r>
              <w:rPr>
                <w:sz w:val="24"/>
              </w:rPr>
              <w:t>Годин: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before="11" w:line="264" w:lineRule="exact"/>
              <w:ind w:left="119"/>
              <w:jc w:val="left"/>
              <w:rPr>
                <w:sz w:val="24"/>
              </w:rPr>
            </w:pPr>
            <w:r>
              <w:rPr>
                <w:i/>
                <w:sz w:val="24"/>
              </w:rPr>
              <w:t>Семестр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І-</w:t>
            </w:r>
            <w:r>
              <w:rPr>
                <w:spacing w:val="-5"/>
                <w:sz w:val="24"/>
              </w:rPr>
              <w:t>ІІ</w:t>
            </w:r>
          </w:p>
        </w:tc>
      </w:tr>
      <w:tr w:rsidR="00AE1E4D">
        <w:trPr>
          <w:trHeight w:val="275"/>
        </w:trPr>
        <w:tc>
          <w:tcPr>
            <w:tcW w:w="2456" w:type="dxa"/>
            <w:vMerge/>
            <w:tcBorders>
              <w:top w:val="nil"/>
              <w:bottom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56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Лекції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(30</w:t>
            </w:r>
            <w:r>
              <w:rPr>
                <w:i/>
                <w:spacing w:val="-2"/>
                <w:sz w:val="24"/>
              </w:rPr>
              <w:t xml:space="preserve"> год.)</w:t>
            </w:r>
          </w:p>
        </w:tc>
      </w:tr>
      <w:tr w:rsidR="00AE1E4D">
        <w:trPr>
          <w:trHeight w:val="330"/>
        </w:trPr>
        <w:tc>
          <w:tcPr>
            <w:tcW w:w="2456" w:type="dxa"/>
            <w:vMerge w:val="restart"/>
            <w:tcBorders>
              <w:top w:val="nil"/>
              <w:bottom w:val="nil"/>
            </w:tcBorders>
          </w:tcPr>
          <w:p w:rsidR="00AE1E4D" w:rsidRDefault="00FB0972">
            <w:pPr>
              <w:pStyle w:val="TableParagraph"/>
              <w:spacing w:before="68" w:line="270" w:lineRule="atLeast"/>
              <w:ind w:left="153" w:right="122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Змістових </w:t>
            </w:r>
            <w:r>
              <w:rPr>
                <w:sz w:val="24"/>
              </w:rPr>
              <w:t>модулів: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before="47" w:line="264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Практичні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(80</w:t>
            </w:r>
            <w:r>
              <w:rPr>
                <w:i/>
                <w:spacing w:val="-4"/>
                <w:sz w:val="24"/>
              </w:rPr>
              <w:t xml:space="preserve"> год.)</w:t>
            </w:r>
          </w:p>
        </w:tc>
      </w:tr>
      <w:tr w:rsidR="00AE1E4D">
        <w:trPr>
          <w:trHeight w:val="299"/>
        </w:trPr>
        <w:tc>
          <w:tcPr>
            <w:tcW w:w="2456" w:type="dxa"/>
            <w:vMerge/>
            <w:tcBorders>
              <w:top w:val="nil"/>
              <w:bottom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before="15" w:line="264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(70</w:t>
            </w:r>
            <w:r>
              <w:rPr>
                <w:i/>
                <w:spacing w:val="-2"/>
                <w:sz w:val="24"/>
              </w:rPr>
              <w:t xml:space="preserve"> год.)</w:t>
            </w:r>
          </w:p>
        </w:tc>
      </w:tr>
      <w:tr w:rsidR="00AE1E4D">
        <w:trPr>
          <w:trHeight w:val="551"/>
        </w:trPr>
        <w:tc>
          <w:tcPr>
            <w:tcW w:w="2456" w:type="dxa"/>
            <w:tcBorders>
              <w:top w:val="nil"/>
            </w:tcBorders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68" w:lineRule="exact"/>
              <w:ind w:left="119"/>
              <w:jc w:val="left"/>
              <w:rPr>
                <w:sz w:val="24"/>
              </w:rPr>
            </w:pPr>
            <w:r>
              <w:rPr>
                <w:i/>
                <w:sz w:val="24"/>
              </w:rPr>
              <w:t>Форма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підсумкового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контролю </w:t>
            </w:r>
            <w:r>
              <w:rPr>
                <w:spacing w:val="-10"/>
                <w:sz w:val="24"/>
              </w:rPr>
              <w:t>-</w:t>
            </w:r>
          </w:p>
          <w:p w:rsidR="00AE1E4D" w:rsidRDefault="00FB0972">
            <w:pPr>
              <w:pStyle w:val="TableParagraph"/>
              <w:spacing w:line="264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іспит</w:t>
            </w:r>
          </w:p>
        </w:tc>
      </w:tr>
      <w:tr w:rsidR="00AE1E4D">
        <w:trPr>
          <w:trHeight w:val="552"/>
        </w:trPr>
        <w:tc>
          <w:tcPr>
            <w:tcW w:w="2456" w:type="dxa"/>
            <w:tcBorders>
              <w:bottom w:val="nil"/>
            </w:tcBorders>
          </w:tcPr>
          <w:p w:rsidR="00AE1E4D" w:rsidRDefault="00FB0972">
            <w:pPr>
              <w:pStyle w:val="TableParagraph"/>
              <w:spacing w:before="172"/>
              <w:ind w:left="153"/>
              <w:jc w:val="left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кількість:</w:t>
            </w: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68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Заочна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</w:t>
            </w:r>
            <w:r>
              <w:rPr>
                <w:i/>
                <w:spacing w:val="-2"/>
                <w:sz w:val="24"/>
              </w:rPr>
              <w:t xml:space="preserve"> навчання</w:t>
            </w:r>
          </w:p>
          <w:p w:rsidR="00AE1E4D" w:rsidRDefault="00FB0972">
            <w:pPr>
              <w:pStyle w:val="TableParagraph"/>
              <w:spacing w:line="264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Обов’язкова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дисципліна</w:t>
            </w:r>
          </w:p>
        </w:tc>
      </w:tr>
      <w:tr w:rsidR="00AE1E4D">
        <w:trPr>
          <w:trHeight w:val="275"/>
        </w:trPr>
        <w:tc>
          <w:tcPr>
            <w:tcW w:w="2456" w:type="dxa"/>
            <w:vMerge w:val="restart"/>
            <w:tcBorders>
              <w:top w:val="nil"/>
              <w:bottom w:val="nil"/>
            </w:tcBorders>
          </w:tcPr>
          <w:p w:rsidR="00AE1E4D" w:rsidRDefault="00FB0972">
            <w:pPr>
              <w:pStyle w:val="TableParagraph"/>
              <w:spacing w:before="162"/>
              <w:ind w:left="15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Кредитів: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56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Рік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підготовки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2</w:t>
            </w:r>
          </w:p>
        </w:tc>
      </w:tr>
      <w:tr w:rsidR="00AE1E4D">
        <w:trPr>
          <w:trHeight w:val="275"/>
        </w:trPr>
        <w:tc>
          <w:tcPr>
            <w:tcW w:w="2456" w:type="dxa"/>
            <w:vMerge/>
            <w:tcBorders>
              <w:top w:val="nil"/>
              <w:bottom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56" w:lineRule="exact"/>
              <w:ind w:left="119"/>
              <w:jc w:val="left"/>
              <w:rPr>
                <w:sz w:val="24"/>
              </w:rPr>
            </w:pPr>
            <w:r>
              <w:rPr>
                <w:i/>
                <w:sz w:val="24"/>
              </w:rPr>
              <w:t>Семестр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ІІІ</w:t>
            </w:r>
          </w:p>
        </w:tc>
      </w:tr>
      <w:tr w:rsidR="00AE1E4D">
        <w:trPr>
          <w:trHeight w:val="278"/>
        </w:trPr>
        <w:tc>
          <w:tcPr>
            <w:tcW w:w="2456" w:type="dxa"/>
            <w:vMerge w:val="restart"/>
            <w:tcBorders>
              <w:top w:val="nil"/>
              <w:bottom w:val="nil"/>
            </w:tcBorders>
          </w:tcPr>
          <w:p w:rsidR="00AE1E4D" w:rsidRDefault="00FB0972">
            <w:pPr>
              <w:pStyle w:val="TableParagraph"/>
              <w:spacing w:before="143"/>
              <w:ind w:left="153"/>
              <w:jc w:val="left"/>
              <w:rPr>
                <w:sz w:val="24"/>
              </w:rPr>
            </w:pPr>
            <w:r>
              <w:rPr>
                <w:sz w:val="24"/>
              </w:rPr>
              <w:t>Годин: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58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Лекції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(4</w:t>
            </w:r>
            <w:r>
              <w:rPr>
                <w:i/>
                <w:spacing w:val="-2"/>
                <w:sz w:val="24"/>
              </w:rPr>
              <w:t xml:space="preserve"> год.)</w:t>
            </w:r>
          </w:p>
        </w:tc>
      </w:tr>
      <w:tr w:rsidR="00AE1E4D">
        <w:trPr>
          <w:trHeight w:val="275"/>
        </w:trPr>
        <w:tc>
          <w:tcPr>
            <w:tcW w:w="2456" w:type="dxa"/>
            <w:vMerge/>
            <w:tcBorders>
              <w:top w:val="nil"/>
              <w:bottom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56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Практичні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(14</w:t>
            </w:r>
            <w:r>
              <w:rPr>
                <w:i/>
                <w:spacing w:val="-4"/>
                <w:sz w:val="24"/>
              </w:rPr>
              <w:t xml:space="preserve"> год.)</w:t>
            </w:r>
          </w:p>
        </w:tc>
      </w:tr>
      <w:tr w:rsidR="00AE1E4D">
        <w:trPr>
          <w:trHeight w:val="297"/>
        </w:trPr>
        <w:tc>
          <w:tcPr>
            <w:tcW w:w="2456" w:type="dxa"/>
            <w:vMerge w:val="restart"/>
            <w:tcBorders>
              <w:top w:val="nil"/>
            </w:tcBorders>
          </w:tcPr>
          <w:p w:rsidR="00AE1E4D" w:rsidRDefault="00FB0972">
            <w:pPr>
              <w:pStyle w:val="TableParagraph"/>
              <w:spacing w:before="121"/>
              <w:ind w:left="143" w:right="1236" w:firstLine="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Змістових </w:t>
            </w:r>
            <w:r>
              <w:rPr>
                <w:sz w:val="24"/>
              </w:rPr>
              <w:t>модулів: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before="13" w:line="264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(162</w:t>
            </w:r>
            <w:r>
              <w:rPr>
                <w:i/>
                <w:spacing w:val="-2"/>
                <w:sz w:val="24"/>
              </w:rPr>
              <w:t xml:space="preserve"> год.)</w:t>
            </w:r>
          </w:p>
        </w:tc>
      </w:tr>
      <w:tr w:rsidR="00AE1E4D">
        <w:trPr>
          <w:trHeight w:val="551"/>
        </w:trPr>
        <w:tc>
          <w:tcPr>
            <w:tcW w:w="245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3658" w:type="dxa"/>
          </w:tcPr>
          <w:p w:rsidR="00AE1E4D" w:rsidRDefault="00FB0972">
            <w:pPr>
              <w:pStyle w:val="TableParagraph"/>
              <w:spacing w:line="268" w:lineRule="exact"/>
              <w:ind w:left="119"/>
              <w:jc w:val="left"/>
              <w:rPr>
                <w:sz w:val="24"/>
              </w:rPr>
            </w:pPr>
            <w:r>
              <w:rPr>
                <w:i/>
                <w:sz w:val="24"/>
              </w:rPr>
              <w:t>Форма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підсумкового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контролю </w:t>
            </w:r>
            <w:r>
              <w:rPr>
                <w:spacing w:val="-10"/>
                <w:sz w:val="24"/>
              </w:rPr>
              <w:t>-</w:t>
            </w:r>
          </w:p>
          <w:p w:rsidR="00AE1E4D" w:rsidRDefault="00FB0972">
            <w:pPr>
              <w:pStyle w:val="TableParagraph"/>
              <w:spacing w:line="264" w:lineRule="exact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іспит</w:t>
            </w:r>
          </w:p>
        </w:tc>
      </w:tr>
    </w:tbl>
    <w:p w:rsidR="00AE1E4D" w:rsidRDefault="00AE1E4D">
      <w:pPr>
        <w:pStyle w:val="a3"/>
        <w:spacing w:before="3"/>
        <w:ind w:left="0" w:firstLine="0"/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645"/>
          <w:tab w:val="left" w:pos="4437"/>
        </w:tabs>
        <w:ind w:left="4437" w:right="408" w:hanging="4031"/>
        <w:jc w:val="both"/>
        <w:rPr>
          <w:b/>
          <w:sz w:val="24"/>
        </w:rPr>
      </w:pPr>
      <w:r>
        <w:rPr>
          <w:b/>
          <w:sz w:val="24"/>
        </w:rPr>
        <w:t>Мета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завдання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дисципліни,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компетентності,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програмні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результати </w:t>
      </w:r>
      <w:r>
        <w:rPr>
          <w:b/>
          <w:spacing w:val="-2"/>
          <w:sz w:val="24"/>
        </w:rPr>
        <w:t>навчання</w:t>
      </w:r>
    </w:p>
    <w:p w:rsidR="00AE1E4D" w:rsidRDefault="00FB0972">
      <w:pPr>
        <w:pStyle w:val="a3"/>
        <w:ind w:left="285" w:right="282" w:firstLine="707"/>
        <w:jc w:val="both"/>
      </w:pPr>
      <w:r>
        <w:rPr>
          <w:b/>
        </w:rPr>
        <w:t>Мета</w:t>
      </w:r>
      <w:r>
        <w:t>: формування вихідного рівня знань здобувачів, необхідного для подальшого успішного вивчення хімічних і спеціальних дисциплін і здійснення завдань професійної діяльності, прищеплення здобувачів навичок хімічного мислення та узагальнення результатів експерименту, уміння аналізувати властивості речовин і передбачати можливість їх взаємодії, продукти хімічних перетворень та запропонувати умови їх зберігання і можливі методи аналізу.</w:t>
      </w:r>
    </w:p>
    <w:p w:rsidR="00AE1E4D" w:rsidRDefault="00FB0972">
      <w:pPr>
        <w:spacing w:before="1" w:line="274" w:lineRule="exact"/>
        <w:ind w:left="993"/>
        <w:rPr>
          <w:b/>
          <w:sz w:val="24"/>
        </w:rPr>
      </w:pPr>
      <w:r>
        <w:rPr>
          <w:b/>
          <w:spacing w:val="-2"/>
          <w:sz w:val="24"/>
        </w:rPr>
        <w:t>Завдання: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8"/>
        </w:tabs>
        <w:spacing w:line="274" w:lineRule="exact"/>
        <w:ind w:hanging="283"/>
        <w:rPr>
          <w:sz w:val="24"/>
        </w:rPr>
      </w:pPr>
      <w:r>
        <w:rPr>
          <w:sz w:val="24"/>
        </w:rPr>
        <w:t>Формування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здобувачів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основних</w:t>
      </w:r>
      <w:r>
        <w:rPr>
          <w:spacing w:val="-5"/>
          <w:sz w:val="24"/>
        </w:rPr>
        <w:t xml:space="preserve"> </w:t>
      </w:r>
      <w:r>
        <w:rPr>
          <w:sz w:val="24"/>
        </w:rPr>
        <w:t>хімічних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понять,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Усвідомлення</w:t>
      </w:r>
      <w:r>
        <w:rPr>
          <w:spacing w:val="-4"/>
          <w:sz w:val="24"/>
        </w:rPr>
        <w:t xml:space="preserve"> </w:t>
      </w:r>
      <w:r>
        <w:rPr>
          <w:sz w:val="24"/>
        </w:rPr>
        <w:t>взаємозв’язку</w:t>
      </w:r>
      <w:r>
        <w:rPr>
          <w:spacing w:val="-7"/>
          <w:sz w:val="24"/>
        </w:rPr>
        <w:t xml:space="preserve"> </w:t>
      </w:r>
      <w:r>
        <w:rPr>
          <w:sz w:val="24"/>
        </w:rPr>
        <w:t>складу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будови</w:t>
      </w:r>
      <w:r>
        <w:rPr>
          <w:spacing w:val="-2"/>
          <w:sz w:val="24"/>
        </w:rPr>
        <w:t xml:space="preserve"> </w:t>
      </w:r>
      <w:r>
        <w:rPr>
          <w:sz w:val="24"/>
        </w:rPr>
        <w:t>речовин</w:t>
      </w:r>
      <w:r>
        <w:rPr>
          <w:spacing w:val="-1"/>
          <w:sz w:val="24"/>
        </w:rPr>
        <w:t xml:space="preserve"> </w:t>
      </w:r>
      <w:r>
        <w:rPr>
          <w:sz w:val="24"/>
        </w:rPr>
        <w:t>із їх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властивостями,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Опанування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основними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закономірностями</w:t>
      </w:r>
      <w:r>
        <w:rPr>
          <w:spacing w:val="-7"/>
          <w:sz w:val="24"/>
        </w:rPr>
        <w:t xml:space="preserve"> </w:t>
      </w:r>
      <w:r>
        <w:rPr>
          <w:sz w:val="24"/>
        </w:rPr>
        <w:t>протікання</w:t>
      </w:r>
      <w:r>
        <w:rPr>
          <w:spacing w:val="-9"/>
          <w:sz w:val="24"/>
        </w:rPr>
        <w:t xml:space="preserve"> </w:t>
      </w:r>
      <w:r>
        <w:rPr>
          <w:sz w:val="24"/>
        </w:rPr>
        <w:t>хімічних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процесів,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Використання</w:t>
      </w:r>
      <w:r>
        <w:rPr>
          <w:spacing w:val="-7"/>
          <w:sz w:val="24"/>
        </w:rPr>
        <w:t xml:space="preserve"> </w:t>
      </w:r>
      <w:r>
        <w:rPr>
          <w:sz w:val="24"/>
        </w:rPr>
        <w:t>теоретичних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вирішенні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завдань,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Розвиток</w:t>
      </w:r>
      <w:r>
        <w:rPr>
          <w:spacing w:val="-8"/>
          <w:sz w:val="24"/>
        </w:rPr>
        <w:t xml:space="preserve"> </w:t>
      </w:r>
      <w:r>
        <w:rPr>
          <w:sz w:val="24"/>
        </w:rPr>
        <w:t>хімічного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мислення,</w:t>
      </w:r>
      <w:r>
        <w:rPr>
          <w:spacing w:val="-2"/>
          <w:sz w:val="24"/>
        </w:rPr>
        <w:t xml:space="preserve"> </w:t>
      </w:r>
      <w:r>
        <w:rPr>
          <w:sz w:val="24"/>
        </w:rPr>
        <w:t>уміння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самостійно</w:t>
      </w:r>
      <w:r>
        <w:rPr>
          <w:spacing w:val="1"/>
          <w:sz w:val="24"/>
        </w:rPr>
        <w:t xml:space="preserve"> </w:t>
      </w:r>
      <w:r>
        <w:rPr>
          <w:sz w:val="24"/>
        </w:rPr>
        <w:t>набувати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наукові</w:t>
      </w:r>
      <w:r>
        <w:rPr>
          <w:spacing w:val="-4"/>
          <w:sz w:val="24"/>
        </w:rPr>
        <w:t xml:space="preserve"> </w:t>
      </w:r>
      <w:r>
        <w:rPr>
          <w:sz w:val="24"/>
        </w:rPr>
        <w:t>знання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хімії.</w:t>
      </w:r>
    </w:p>
    <w:p w:rsidR="00AE1E4D" w:rsidRDefault="00FB0972">
      <w:pPr>
        <w:pStyle w:val="a3"/>
        <w:ind w:left="285" w:firstLine="707"/>
      </w:pPr>
      <w:r>
        <w:t>Процес</w:t>
      </w:r>
      <w:r>
        <w:rPr>
          <w:spacing w:val="40"/>
        </w:rPr>
        <w:t xml:space="preserve"> </w:t>
      </w:r>
      <w:r>
        <w:t>вивчення</w:t>
      </w:r>
      <w:r>
        <w:rPr>
          <w:spacing w:val="40"/>
        </w:rPr>
        <w:t xml:space="preserve"> </w:t>
      </w:r>
      <w:r>
        <w:t>дисципліни</w:t>
      </w:r>
      <w:r>
        <w:rPr>
          <w:spacing w:val="40"/>
        </w:rPr>
        <w:t xml:space="preserve"> </w:t>
      </w:r>
      <w:r>
        <w:t>спрямований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формування</w:t>
      </w:r>
      <w:r>
        <w:rPr>
          <w:spacing w:val="40"/>
        </w:rPr>
        <w:t xml:space="preserve"> </w:t>
      </w:r>
      <w:r>
        <w:t>елементів</w:t>
      </w:r>
      <w:r>
        <w:rPr>
          <w:spacing w:val="40"/>
        </w:rPr>
        <w:t xml:space="preserve"> </w:t>
      </w:r>
      <w:r>
        <w:t xml:space="preserve">наступних </w:t>
      </w:r>
      <w:proofErr w:type="spellStart"/>
      <w:r>
        <w:rPr>
          <w:spacing w:val="-2"/>
        </w:rPr>
        <w:t>компетентностей</w:t>
      </w:r>
      <w:proofErr w:type="spellEnd"/>
      <w:r>
        <w:rPr>
          <w:spacing w:val="-2"/>
        </w:rPr>
        <w:t>:</w:t>
      </w:r>
    </w:p>
    <w:p w:rsidR="00AE1E4D" w:rsidRDefault="00FB0972">
      <w:pPr>
        <w:spacing w:before="5" w:line="274" w:lineRule="exact"/>
        <w:ind w:left="1005"/>
        <w:rPr>
          <w:b/>
          <w:sz w:val="24"/>
        </w:rPr>
      </w:pPr>
      <w:r>
        <w:rPr>
          <w:b/>
          <w:sz w:val="24"/>
        </w:rPr>
        <w:t>Загальних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(ЗК)</w:t>
      </w:r>
    </w:p>
    <w:p w:rsidR="00AE1E4D" w:rsidRDefault="00FB0972">
      <w:pPr>
        <w:pStyle w:val="a3"/>
        <w:ind w:left="285" w:firstLine="0"/>
      </w:pPr>
      <w:r>
        <w:t>ЗК1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Здатність</w:t>
      </w:r>
      <w:r>
        <w:rPr>
          <w:spacing w:val="40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абстрактного</w:t>
      </w:r>
      <w:r>
        <w:rPr>
          <w:spacing w:val="40"/>
        </w:rPr>
        <w:t xml:space="preserve"> </w:t>
      </w:r>
      <w:r>
        <w:t>мислення,</w:t>
      </w:r>
      <w:r>
        <w:rPr>
          <w:spacing w:val="37"/>
        </w:rPr>
        <w:t xml:space="preserve"> </w:t>
      </w:r>
      <w:r>
        <w:t>аналізу</w:t>
      </w:r>
      <w:r>
        <w:rPr>
          <w:spacing w:val="35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синтезу,</w:t>
      </w:r>
      <w:r>
        <w:rPr>
          <w:spacing w:val="40"/>
        </w:rPr>
        <w:t xml:space="preserve"> </w:t>
      </w:r>
      <w:r>
        <w:t>вчитися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бути</w:t>
      </w:r>
      <w:r>
        <w:rPr>
          <w:spacing w:val="40"/>
        </w:rPr>
        <w:t xml:space="preserve"> </w:t>
      </w:r>
      <w:r>
        <w:t xml:space="preserve">сучасно </w:t>
      </w:r>
      <w:r>
        <w:rPr>
          <w:spacing w:val="-2"/>
        </w:rPr>
        <w:t>навченим.</w:t>
      </w:r>
    </w:p>
    <w:p w:rsidR="00AE1E4D" w:rsidRDefault="00FB0972">
      <w:pPr>
        <w:pStyle w:val="a3"/>
        <w:ind w:left="285" w:right="869" w:firstLine="0"/>
      </w:pPr>
      <w:r>
        <w:t>ЗК2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Знання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розуміння</w:t>
      </w:r>
      <w:r>
        <w:rPr>
          <w:spacing w:val="-3"/>
        </w:rPr>
        <w:t xml:space="preserve"> </w:t>
      </w:r>
      <w:r>
        <w:t>предметної</w:t>
      </w:r>
      <w:r>
        <w:rPr>
          <w:spacing w:val="-3"/>
        </w:rPr>
        <w:t xml:space="preserve"> </w:t>
      </w:r>
      <w:r>
        <w:t>області</w:t>
      </w:r>
      <w:r>
        <w:rPr>
          <w:spacing w:val="-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розуміння</w:t>
      </w:r>
      <w:r>
        <w:rPr>
          <w:spacing w:val="-3"/>
        </w:rPr>
        <w:t xml:space="preserve"> </w:t>
      </w:r>
      <w:r>
        <w:t>професійної</w:t>
      </w:r>
      <w:r>
        <w:rPr>
          <w:spacing w:val="-3"/>
        </w:rPr>
        <w:t xml:space="preserve"> </w:t>
      </w:r>
      <w:r>
        <w:t>діяльності. ЗК5 – Здатність оцінювати та забезпечувати якість виконуваних робіт.</w:t>
      </w:r>
    </w:p>
    <w:p w:rsidR="00AE1E4D" w:rsidRDefault="009F3AAC">
      <w:pPr>
        <w:pStyle w:val="a3"/>
        <w:ind w:left="285" w:firstLine="0"/>
      </w:pPr>
      <w:r w:rsidRPr="004355C3">
        <w:rPr>
          <w:iCs/>
        </w:rPr>
        <w:t>ЗК</w:t>
      </w:r>
      <w:r>
        <w:rPr>
          <w:iCs/>
        </w:rPr>
        <w:t>9</w:t>
      </w:r>
      <w:r w:rsidRPr="004355C3">
        <w:rPr>
          <w:iCs/>
        </w:rPr>
        <w:t xml:space="preserve"> </w:t>
      </w:r>
      <w:r w:rsidRPr="004355C3">
        <w:t xml:space="preserve">– </w:t>
      </w:r>
      <w:r w:rsidRPr="00820D48">
        <w:rPr>
          <w:bCs/>
          <w:iCs/>
          <w:lang w:eastAsia="uk-UA"/>
        </w:rPr>
        <w:t xml:space="preserve">Здатність </w:t>
      </w:r>
      <w:r>
        <w:rPr>
          <w:bCs/>
          <w:iCs/>
          <w:lang w:eastAsia="uk-UA"/>
        </w:rPr>
        <w:t>використовувати інформаційні та комунікаційні технології</w:t>
      </w:r>
      <w:r w:rsidRPr="00820D48">
        <w:rPr>
          <w:bCs/>
          <w:iCs/>
          <w:lang w:eastAsia="uk-UA"/>
        </w:rPr>
        <w:t>.</w:t>
      </w:r>
    </w:p>
    <w:p w:rsidR="00AE1E4D" w:rsidRDefault="00FB0972">
      <w:pPr>
        <w:spacing w:before="3" w:line="274" w:lineRule="exact"/>
        <w:ind w:left="1005"/>
        <w:rPr>
          <w:b/>
          <w:sz w:val="24"/>
        </w:rPr>
      </w:pPr>
      <w:r>
        <w:rPr>
          <w:b/>
          <w:sz w:val="24"/>
        </w:rPr>
        <w:t>Фахових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(ФК)</w:t>
      </w:r>
    </w:p>
    <w:p w:rsidR="00AE1E4D" w:rsidRDefault="00FB0972">
      <w:pPr>
        <w:pStyle w:val="a3"/>
        <w:ind w:left="285" w:right="283" w:firstLine="0"/>
        <w:jc w:val="both"/>
      </w:pPr>
      <w:r>
        <w:t>ФК19 – Здатність організовувати та здійснювати контроль якості лікарських засобів природного</w:t>
      </w:r>
      <w:r>
        <w:rPr>
          <w:spacing w:val="-8"/>
        </w:rPr>
        <w:t xml:space="preserve"> </w:t>
      </w:r>
      <w:r>
        <w:t>та</w:t>
      </w:r>
      <w:r>
        <w:rPr>
          <w:spacing w:val="-8"/>
        </w:rPr>
        <w:t xml:space="preserve"> </w:t>
      </w:r>
      <w:r>
        <w:t>синтетичного</w:t>
      </w:r>
      <w:r>
        <w:rPr>
          <w:spacing w:val="-8"/>
        </w:rPr>
        <w:t xml:space="preserve"> </w:t>
      </w:r>
      <w:r>
        <w:t>походження</w:t>
      </w:r>
      <w:r>
        <w:rPr>
          <w:spacing w:val="-8"/>
        </w:rPr>
        <w:t xml:space="preserve"> </w:t>
      </w:r>
      <w:r>
        <w:t>відповідно</w:t>
      </w:r>
      <w:r>
        <w:rPr>
          <w:spacing w:val="-8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вимог</w:t>
      </w:r>
      <w:r>
        <w:rPr>
          <w:spacing w:val="-8"/>
        </w:rPr>
        <w:t xml:space="preserve"> </w:t>
      </w:r>
      <w:r>
        <w:t>чинного</w:t>
      </w:r>
      <w:r>
        <w:rPr>
          <w:spacing w:val="-8"/>
        </w:rPr>
        <w:t xml:space="preserve"> </w:t>
      </w:r>
      <w:r>
        <w:t>видання</w:t>
      </w:r>
      <w:r>
        <w:rPr>
          <w:spacing w:val="40"/>
        </w:rPr>
        <w:t xml:space="preserve"> </w:t>
      </w:r>
      <w:r>
        <w:t>Державної фармакопеї</w:t>
      </w:r>
      <w:r>
        <w:rPr>
          <w:spacing w:val="51"/>
        </w:rPr>
        <w:t xml:space="preserve"> </w:t>
      </w:r>
      <w:r>
        <w:t>України,</w:t>
      </w:r>
      <w:r>
        <w:rPr>
          <w:spacing w:val="50"/>
        </w:rPr>
        <w:t xml:space="preserve"> </w:t>
      </w:r>
      <w:r>
        <w:t>методів</w:t>
      </w:r>
      <w:r>
        <w:rPr>
          <w:spacing w:val="54"/>
        </w:rPr>
        <w:t xml:space="preserve"> </w:t>
      </w:r>
      <w:r>
        <w:t>контролю</w:t>
      </w:r>
      <w:r>
        <w:rPr>
          <w:spacing w:val="53"/>
        </w:rPr>
        <w:t xml:space="preserve"> </w:t>
      </w:r>
      <w:r>
        <w:t>якості</w:t>
      </w:r>
      <w:r>
        <w:rPr>
          <w:spacing w:val="54"/>
        </w:rPr>
        <w:t xml:space="preserve"> </w:t>
      </w:r>
      <w:r>
        <w:t>(МКЯ),</w:t>
      </w:r>
      <w:r>
        <w:rPr>
          <w:spacing w:val="53"/>
        </w:rPr>
        <w:t xml:space="preserve"> </w:t>
      </w:r>
      <w:r>
        <w:t>технологічних</w:t>
      </w:r>
      <w:r>
        <w:rPr>
          <w:spacing w:val="55"/>
        </w:rPr>
        <w:t xml:space="preserve"> </w:t>
      </w:r>
      <w:r>
        <w:t>інструкцій</w:t>
      </w:r>
      <w:r>
        <w:rPr>
          <w:spacing w:val="55"/>
        </w:rPr>
        <w:t xml:space="preserve"> </w:t>
      </w:r>
      <w:r>
        <w:rPr>
          <w:spacing w:val="-2"/>
        </w:rPr>
        <w:t>тощо;</w:t>
      </w:r>
    </w:p>
    <w:p w:rsidR="00AE1E4D" w:rsidRDefault="00AE1E4D">
      <w:pPr>
        <w:pStyle w:val="a3"/>
        <w:jc w:val="both"/>
        <w:sectPr w:rsidR="00AE1E4D">
          <w:headerReference w:type="default" r:id="rId9"/>
          <w:pgSz w:w="11910" w:h="16840"/>
          <w:pgMar w:top="1020" w:right="566" w:bottom="280" w:left="1417" w:header="715" w:footer="0" w:gutter="0"/>
          <w:pgNumType w:start="3"/>
          <w:cols w:space="720"/>
        </w:sectPr>
      </w:pPr>
    </w:p>
    <w:p w:rsidR="00AE1E4D" w:rsidRDefault="00FB0972">
      <w:pPr>
        <w:pStyle w:val="a3"/>
        <w:spacing w:before="88"/>
        <w:ind w:left="285" w:right="290" w:firstLine="0"/>
        <w:jc w:val="both"/>
      </w:pPr>
      <w:r>
        <w:t>запобігати розповсюдженню неякісних, фальсифікованих та незареєстрованих</w:t>
      </w:r>
      <w:r>
        <w:rPr>
          <w:spacing w:val="40"/>
        </w:rPr>
        <w:t xml:space="preserve"> </w:t>
      </w:r>
      <w:r>
        <w:t xml:space="preserve">лікарських </w:t>
      </w:r>
      <w:r>
        <w:rPr>
          <w:spacing w:val="-2"/>
        </w:rPr>
        <w:t>засобів.</w:t>
      </w:r>
    </w:p>
    <w:p w:rsidR="00AE1E4D" w:rsidRDefault="00FB0972">
      <w:pPr>
        <w:pStyle w:val="a3"/>
        <w:ind w:left="285" w:right="278" w:firstLine="0"/>
        <w:jc w:val="both"/>
      </w:pPr>
      <w:r>
        <w:t xml:space="preserve">ФК20 – Здатність розробляти та оцінювати методики контролю якості лікарських засобів природного та синтетичного походження, у тому числі активних фармацевтичних інгредієнтів, лікарської рослинної сировини і допоміжних речовин з використанням фізичних, хімічних, фізико-хімічних, біологічних, мікробіологічних, </w:t>
      </w:r>
      <w:proofErr w:type="spellStart"/>
      <w:r>
        <w:t>фармако</w:t>
      </w:r>
      <w:proofErr w:type="spellEnd"/>
      <w:r>
        <w:t xml:space="preserve">- технологічних методів; проводити стандартизацію лікарських засобів згідно з чинними </w:t>
      </w:r>
      <w:r>
        <w:rPr>
          <w:spacing w:val="-2"/>
        </w:rPr>
        <w:t>вимогами.</w:t>
      </w:r>
    </w:p>
    <w:p w:rsidR="00AE1E4D" w:rsidRDefault="00FB0972">
      <w:pPr>
        <w:spacing w:line="274" w:lineRule="exact"/>
        <w:ind w:left="993"/>
        <w:jc w:val="both"/>
        <w:rPr>
          <w:b/>
          <w:sz w:val="24"/>
        </w:rPr>
      </w:pPr>
      <w:r>
        <w:rPr>
          <w:b/>
          <w:sz w:val="24"/>
        </w:rPr>
        <w:t>Програмні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навчання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(ПРН):</w:t>
      </w:r>
    </w:p>
    <w:p w:rsidR="00AE1E4D" w:rsidRDefault="00FB0972">
      <w:pPr>
        <w:pStyle w:val="a3"/>
        <w:ind w:left="285" w:right="286" w:firstLine="0"/>
        <w:jc w:val="both"/>
      </w:pPr>
      <w:r>
        <w:t xml:space="preserve">ПРН3 – Мати спеціалізовані знання та уміння/навички для розв’язання професійних проблем і задач, у тому числі з метою подальшого розвитку знань та процедур у сфері </w:t>
      </w:r>
      <w:r>
        <w:rPr>
          <w:spacing w:val="-2"/>
        </w:rPr>
        <w:t>фармації.</w:t>
      </w:r>
    </w:p>
    <w:p w:rsidR="00AE1E4D" w:rsidRDefault="00FB0972">
      <w:pPr>
        <w:pStyle w:val="a3"/>
        <w:ind w:left="285" w:right="280" w:firstLine="0"/>
        <w:jc w:val="both"/>
      </w:pPr>
      <w:r>
        <w:t xml:space="preserve">ПРН23. Визначати основні хіміко-фармацевтичні характеристики лікарських засобів природного і синтетичного походження; обирати та/або розробляти методики контролю якості з метою їх стандартизації з використанням фізичних, хімічних, фізико-хімічних, біологічних, мікробіологічних та </w:t>
      </w:r>
      <w:proofErr w:type="spellStart"/>
      <w:r>
        <w:t>фармако</w:t>
      </w:r>
      <w:proofErr w:type="spellEnd"/>
      <w:r>
        <w:t xml:space="preserve">-технологічних методів згідно з чинними </w:t>
      </w:r>
      <w:r>
        <w:rPr>
          <w:spacing w:val="-2"/>
        </w:rPr>
        <w:t>вимогами.</w:t>
      </w:r>
    </w:p>
    <w:p w:rsidR="00AE1E4D" w:rsidRDefault="00FB0972">
      <w:pPr>
        <w:spacing w:before="4" w:line="274" w:lineRule="exact"/>
        <w:ind w:left="918"/>
        <w:jc w:val="both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вивчення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дисципліни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здобувач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вищої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освіти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повинен:</w:t>
      </w:r>
    </w:p>
    <w:p w:rsidR="00AE1E4D" w:rsidRDefault="00FB0972">
      <w:pPr>
        <w:pStyle w:val="a3"/>
        <w:ind w:left="285" w:right="287" w:firstLine="719"/>
        <w:jc w:val="both"/>
      </w:pPr>
      <w:r>
        <w:rPr>
          <w:b/>
        </w:rPr>
        <w:t xml:space="preserve">Знати </w:t>
      </w:r>
      <w:r>
        <w:t>основні поняття та закони хімії; термінологію та номенклатуру хімічних сполук; закономірності перебігу хімічних процесів, основи сучасних теорій будови атома та</w:t>
      </w:r>
      <w:r>
        <w:rPr>
          <w:spacing w:val="-14"/>
        </w:rPr>
        <w:t xml:space="preserve"> </w:t>
      </w:r>
      <w:r>
        <w:t>хімічного</w:t>
      </w:r>
      <w:r>
        <w:rPr>
          <w:spacing w:val="-15"/>
        </w:rPr>
        <w:t xml:space="preserve"> </w:t>
      </w:r>
      <w:r>
        <w:t>зв’язку;</w:t>
      </w:r>
      <w:r>
        <w:rPr>
          <w:spacing w:val="-14"/>
        </w:rPr>
        <w:t xml:space="preserve"> </w:t>
      </w:r>
      <w:r>
        <w:t>фізичні</w:t>
      </w:r>
      <w:r>
        <w:rPr>
          <w:spacing w:val="-15"/>
        </w:rPr>
        <w:t xml:space="preserve"> </w:t>
      </w:r>
      <w:r>
        <w:t>та</w:t>
      </w:r>
      <w:r>
        <w:rPr>
          <w:spacing w:val="-15"/>
        </w:rPr>
        <w:t xml:space="preserve"> </w:t>
      </w:r>
      <w:r>
        <w:t>хімічні</w:t>
      </w:r>
      <w:r>
        <w:rPr>
          <w:spacing w:val="-14"/>
        </w:rPr>
        <w:t xml:space="preserve"> </w:t>
      </w:r>
      <w:r>
        <w:t>властивості</w:t>
      </w:r>
      <w:r>
        <w:rPr>
          <w:spacing w:val="-13"/>
        </w:rPr>
        <w:t xml:space="preserve"> </w:t>
      </w:r>
      <w:r>
        <w:t>елементів</w:t>
      </w:r>
      <w:r>
        <w:rPr>
          <w:spacing w:val="-14"/>
        </w:rPr>
        <w:t xml:space="preserve"> </w:t>
      </w:r>
      <w:r>
        <w:t>та</w:t>
      </w:r>
      <w:r>
        <w:rPr>
          <w:spacing w:val="-14"/>
        </w:rPr>
        <w:t xml:space="preserve"> </w:t>
      </w:r>
      <w:r>
        <w:t>їх</w:t>
      </w:r>
      <w:r>
        <w:rPr>
          <w:spacing w:val="-14"/>
        </w:rPr>
        <w:t xml:space="preserve"> </w:t>
      </w:r>
      <w:r>
        <w:t>найважливіших</w:t>
      </w:r>
      <w:r>
        <w:rPr>
          <w:spacing w:val="-14"/>
        </w:rPr>
        <w:t xml:space="preserve"> </w:t>
      </w:r>
      <w:r>
        <w:t>сполуки; фізико-хімічні основи використання неорганічних речовин у медицині та фармації.</w:t>
      </w:r>
    </w:p>
    <w:p w:rsidR="00AE1E4D" w:rsidRDefault="00FB0972">
      <w:pPr>
        <w:spacing w:before="3" w:line="274" w:lineRule="exact"/>
        <w:ind w:left="1005"/>
        <w:rPr>
          <w:b/>
          <w:sz w:val="24"/>
        </w:rPr>
      </w:pPr>
      <w:r>
        <w:rPr>
          <w:b/>
          <w:spacing w:val="-2"/>
          <w:sz w:val="24"/>
        </w:rPr>
        <w:t>Вміти: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6"/>
          <w:tab w:val="left" w:pos="568"/>
        </w:tabs>
        <w:ind w:right="280"/>
        <w:jc w:val="both"/>
        <w:rPr>
          <w:sz w:val="24"/>
        </w:rPr>
      </w:pPr>
      <w:r>
        <w:rPr>
          <w:sz w:val="24"/>
        </w:rPr>
        <w:t>застосовувати хімічні поняття i закони, адаптувати отримані знання для розв’язання практичних задач;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6"/>
          <w:tab w:val="left" w:pos="568"/>
        </w:tabs>
        <w:ind w:right="281"/>
        <w:jc w:val="both"/>
        <w:rPr>
          <w:sz w:val="24"/>
        </w:rPr>
      </w:pPr>
      <w:r>
        <w:rPr>
          <w:sz w:val="24"/>
        </w:rPr>
        <w:t xml:space="preserve">класифікувати елементи, сполуки, хімічні процеси у відповідності до сучасної хімічної </w:t>
      </w:r>
      <w:r>
        <w:rPr>
          <w:spacing w:val="-2"/>
          <w:sz w:val="24"/>
        </w:rPr>
        <w:t>номенклатури.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6"/>
          <w:tab w:val="left" w:pos="568"/>
        </w:tabs>
        <w:ind w:right="288"/>
        <w:jc w:val="both"/>
        <w:rPr>
          <w:sz w:val="24"/>
        </w:rPr>
      </w:pPr>
      <w:r>
        <w:rPr>
          <w:sz w:val="24"/>
        </w:rPr>
        <w:t>проводити розрахунки за рівнянням хімічних реакцій, визначати вихід продукту, знаходити теплові ефекти реакції; визначати можливість проходження хімічного процесу та напрям його перебігу за стандартних умов;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6"/>
          <w:tab w:val="left" w:pos="568"/>
        </w:tabs>
        <w:ind w:right="290"/>
        <w:jc w:val="both"/>
        <w:rPr>
          <w:sz w:val="24"/>
        </w:rPr>
      </w:pPr>
      <w:r>
        <w:rPr>
          <w:sz w:val="24"/>
        </w:rPr>
        <w:t>виходячи з положення елемента в ПС визначати будову його атому, прогнозувати ступінь окиснення його в сполуках та його хімічні властивості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7"/>
        </w:tabs>
        <w:ind w:left="567" w:hanging="282"/>
        <w:jc w:val="both"/>
        <w:rPr>
          <w:sz w:val="24"/>
        </w:rPr>
      </w:pPr>
      <w:r>
        <w:rPr>
          <w:sz w:val="24"/>
        </w:rPr>
        <w:t>знаходити</w:t>
      </w:r>
      <w:r>
        <w:rPr>
          <w:spacing w:val="-6"/>
          <w:sz w:val="24"/>
        </w:rPr>
        <w:t xml:space="preserve"> </w:t>
      </w:r>
      <w:r>
        <w:rPr>
          <w:sz w:val="24"/>
        </w:rPr>
        <w:t>зв’язки</w:t>
      </w:r>
      <w:r>
        <w:rPr>
          <w:spacing w:val="-3"/>
          <w:sz w:val="24"/>
        </w:rPr>
        <w:t xml:space="preserve"> </w:t>
      </w:r>
      <w:r>
        <w:rPr>
          <w:sz w:val="24"/>
        </w:rPr>
        <w:t>між</w:t>
      </w:r>
      <w:r>
        <w:rPr>
          <w:spacing w:val="-6"/>
          <w:sz w:val="24"/>
        </w:rPr>
        <w:t xml:space="preserve"> </w:t>
      </w:r>
      <w:r>
        <w:rPr>
          <w:sz w:val="24"/>
        </w:rPr>
        <w:t>складом</w:t>
      </w:r>
      <w:r>
        <w:rPr>
          <w:spacing w:val="-3"/>
          <w:sz w:val="24"/>
        </w:rPr>
        <w:t xml:space="preserve"> </w:t>
      </w:r>
      <w:r>
        <w:rPr>
          <w:sz w:val="24"/>
        </w:rPr>
        <w:t>речовини,</w:t>
      </w:r>
      <w:r>
        <w:rPr>
          <w:spacing w:val="-3"/>
          <w:sz w:val="24"/>
        </w:rPr>
        <w:t xml:space="preserve"> </w:t>
      </w:r>
      <w:r>
        <w:rPr>
          <w:sz w:val="24"/>
        </w:rPr>
        <w:t>її</w:t>
      </w:r>
      <w:r>
        <w:rPr>
          <w:spacing w:val="-3"/>
          <w:sz w:val="24"/>
        </w:rPr>
        <w:t xml:space="preserve"> </w:t>
      </w:r>
      <w:r>
        <w:rPr>
          <w:sz w:val="24"/>
        </w:rPr>
        <w:t>будовою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хімічними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властивостями;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7"/>
        </w:tabs>
        <w:ind w:left="567" w:hanging="282"/>
        <w:jc w:val="both"/>
        <w:rPr>
          <w:sz w:val="24"/>
        </w:rPr>
      </w:pPr>
      <w:r>
        <w:rPr>
          <w:sz w:val="24"/>
        </w:rPr>
        <w:t>визначати</w:t>
      </w:r>
      <w:r>
        <w:rPr>
          <w:spacing w:val="-5"/>
          <w:sz w:val="24"/>
        </w:rPr>
        <w:t xml:space="preserve"> </w:t>
      </w:r>
      <w:r>
        <w:rPr>
          <w:sz w:val="24"/>
        </w:rPr>
        <w:t>можливі</w:t>
      </w:r>
      <w:r>
        <w:rPr>
          <w:spacing w:val="-2"/>
          <w:sz w:val="24"/>
        </w:rPr>
        <w:t xml:space="preserve"> </w:t>
      </w:r>
      <w:r>
        <w:rPr>
          <w:sz w:val="24"/>
        </w:rPr>
        <w:t>утворення</w:t>
      </w:r>
      <w:r>
        <w:rPr>
          <w:spacing w:val="-3"/>
          <w:sz w:val="24"/>
        </w:rPr>
        <w:t xml:space="preserve"> </w:t>
      </w:r>
      <w:r>
        <w:rPr>
          <w:sz w:val="24"/>
        </w:rPr>
        <w:t>різних</w:t>
      </w:r>
      <w:r>
        <w:rPr>
          <w:spacing w:val="-4"/>
          <w:sz w:val="24"/>
        </w:rPr>
        <w:t xml:space="preserve"> </w:t>
      </w:r>
      <w:r>
        <w:rPr>
          <w:sz w:val="24"/>
        </w:rPr>
        <w:t>типів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хімічних </w:t>
      </w:r>
      <w:proofErr w:type="spellStart"/>
      <w:r>
        <w:rPr>
          <w:spacing w:val="-2"/>
          <w:sz w:val="24"/>
        </w:rPr>
        <w:t>зв’язків</w:t>
      </w:r>
      <w:proofErr w:type="spellEnd"/>
      <w:r>
        <w:rPr>
          <w:spacing w:val="-2"/>
          <w:sz w:val="24"/>
        </w:rPr>
        <w:t>;</w:t>
      </w:r>
    </w:p>
    <w:p w:rsidR="00AE1E4D" w:rsidRDefault="00FB0972">
      <w:pPr>
        <w:pStyle w:val="a4"/>
        <w:numPr>
          <w:ilvl w:val="0"/>
          <w:numId w:val="8"/>
        </w:numPr>
        <w:tabs>
          <w:tab w:val="left" w:pos="567"/>
        </w:tabs>
        <w:ind w:left="567" w:hanging="282"/>
        <w:jc w:val="both"/>
        <w:rPr>
          <w:sz w:val="24"/>
        </w:rPr>
      </w:pPr>
      <w:r>
        <w:rPr>
          <w:sz w:val="24"/>
        </w:rPr>
        <w:t>використовувати</w:t>
      </w:r>
      <w:r>
        <w:rPr>
          <w:spacing w:val="-7"/>
          <w:sz w:val="24"/>
        </w:rPr>
        <w:t xml:space="preserve"> </w:t>
      </w:r>
      <w:r>
        <w:rPr>
          <w:sz w:val="24"/>
        </w:rPr>
        <w:t>навчальну,</w:t>
      </w:r>
      <w:r>
        <w:rPr>
          <w:spacing w:val="-5"/>
          <w:sz w:val="24"/>
        </w:rPr>
        <w:t xml:space="preserve"> </w:t>
      </w:r>
      <w:r>
        <w:rPr>
          <w:sz w:val="24"/>
        </w:rPr>
        <w:t>наукову</w:t>
      </w:r>
      <w:r>
        <w:rPr>
          <w:spacing w:val="-9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довідникову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літературу.</w:t>
      </w:r>
    </w:p>
    <w:p w:rsidR="00AE1E4D" w:rsidRDefault="00AE1E4D">
      <w:pPr>
        <w:pStyle w:val="a4"/>
        <w:jc w:val="bot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3487"/>
        </w:tabs>
        <w:spacing w:before="93"/>
        <w:ind w:left="3487"/>
        <w:jc w:val="left"/>
        <w:rPr>
          <w:b/>
          <w:sz w:val="24"/>
        </w:rPr>
      </w:pPr>
      <w:r>
        <w:rPr>
          <w:b/>
          <w:sz w:val="24"/>
        </w:rPr>
        <w:t>Зміст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</w:p>
    <w:p w:rsidR="00AE1E4D" w:rsidRDefault="00AE1E4D">
      <w:pPr>
        <w:pStyle w:val="a3"/>
        <w:spacing w:before="2"/>
        <w:ind w:left="0" w:firstLine="0"/>
        <w:rPr>
          <w:b/>
        </w:rPr>
      </w:pPr>
    </w:p>
    <w:p w:rsidR="00AE1E4D" w:rsidRDefault="00FB0972">
      <w:pPr>
        <w:spacing w:line="237" w:lineRule="auto"/>
        <w:ind w:left="285" w:firstLine="326"/>
        <w:rPr>
          <w:sz w:val="24"/>
        </w:rPr>
      </w:pPr>
      <w:r>
        <w:rPr>
          <w:b/>
          <w:sz w:val="24"/>
        </w:rPr>
        <w:t>Змістовий модуль 1. Вступ до вивчення загальної та неорганічної хімії. Основні поняття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закони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хімії. Будова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речовин.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Періодичний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закон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ПСЕ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Д.І.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Менделєєва. Тема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Вступ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-7"/>
          <w:sz w:val="24"/>
        </w:rPr>
        <w:t xml:space="preserve"> </w:t>
      </w:r>
      <w:r>
        <w:rPr>
          <w:sz w:val="24"/>
        </w:rPr>
        <w:t>загальної</w:t>
      </w:r>
      <w:r>
        <w:rPr>
          <w:spacing w:val="-7"/>
          <w:sz w:val="24"/>
        </w:rPr>
        <w:t xml:space="preserve"> </w:t>
      </w:r>
      <w:r>
        <w:rPr>
          <w:sz w:val="24"/>
        </w:rPr>
        <w:t>та</w:t>
      </w:r>
      <w:r>
        <w:rPr>
          <w:spacing w:val="-7"/>
          <w:sz w:val="24"/>
        </w:rPr>
        <w:t xml:space="preserve"> </w:t>
      </w:r>
      <w:r>
        <w:rPr>
          <w:sz w:val="24"/>
        </w:rPr>
        <w:t>неорганічної</w:t>
      </w:r>
      <w:r>
        <w:rPr>
          <w:spacing w:val="-9"/>
          <w:sz w:val="24"/>
        </w:rPr>
        <w:t xml:space="preserve"> </w:t>
      </w:r>
      <w:r>
        <w:rPr>
          <w:sz w:val="24"/>
        </w:rPr>
        <w:t>хімії.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Основні</w:t>
      </w:r>
      <w:r>
        <w:rPr>
          <w:spacing w:val="-9"/>
          <w:sz w:val="24"/>
        </w:rPr>
        <w:t xml:space="preserve"> </w:t>
      </w:r>
      <w:r>
        <w:rPr>
          <w:sz w:val="24"/>
        </w:rPr>
        <w:t>поняття</w:t>
      </w:r>
      <w:r>
        <w:rPr>
          <w:spacing w:val="-7"/>
          <w:sz w:val="24"/>
        </w:rPr>
        <w:t xml:space="preserve"> </w:t>
      </w:r>
      <w:r>
        <w:rPr>
          <w:sz w:val="24"/>
        </w:rPr>
        <w:t>та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хімії. </w:t>
      </w:r>
      <w:r>
        <w:rPr>
          <w:b/>
          <w:sz w:val="24"/>
        </w:rPr>
        <w:t xml:space="preserve">Тема 2. </w:t>
      </w:r>
      <w:r>
        <w:rPr>
          <w:sz w:val="24"/>
        </w:rPr>
        <w:t>Будова атома та його електронних оболонок.</w:t>
      </w:r>
    </w:p>
    <w:p w:rsidR="00AE1E4D" w:rsidRDefault="00FB0972">
      <w:pPr>
        <w:pStyle w:val="a3"/>
        <w:spacing w:before="4"/>
        <w:ind w:left="285" w:firstLine="0"/>
      </w:pPr>
      <w:r>
        <w:rPr>
          <w:b/>
        </w:rPr>
        <w:t>Тема</w:t>
      </w:r>
      <w:r>
        <w:rPr>
          <w:b/>
          <w:spacing w:val="-2"/>
        </w:rPr>
        <w:t xml:space="preserve"> </w:t>
      </w:r>
      <w:r>
        <w:rPr>
          <w:b/>
        </w:rPr>
        <w:t>3.</w:t>
      </w:r>
      <w:r>
        <w:rPr>
          <w:b/>
          <w:spacing w:val="-2"/>
        </w:rPr>
        <w:t xml:space="preserve"> </w:t>
      </w:r>
      <w:r>
        <w:t>Атомне</w:t>
      </w:r>
      <w:r>
        <w:rPr>
          <w:spacing w:val="-2"/>
        </w:rPr>
        <w:t xml:space="preserve"> </w:t>
      </w:r>
      <w:r>
        <w:t>ядро.</w:t>
      </w:r>
      <w:r>
        <w:rPr>
          <w:spacing w:val="-2"/>
        </w:rPr>
        <w:t xml:space="preserve"> </w:t>
      </w:r>
      <w:r>
        <w:t>Радіоактивність.</w:t>
      </w:r>
      <w:r>
        <w:rPr>
          <w:spacing w:val="-1"/>
        </w:rPr>
        <w:t xml:space="preserve"> </w:t>
      </w:r>
      <w:r>
        <w:t>Ядерні</w:t>
      </w:r>
      <w:r>
        <w:rPr>
          <w:spacing w:val="-3"/>
        </w:rPr>
        <w:t xml:space="preserve"> </w:t>
      </w:r>
      <w:r>
        <w:rPr>
          <w:spacing w:val="-2"/>
        </w:rPr>
        <w:t>реакції.</w:t>
      </w:r>
    </w:p>
    <w:p w:rsidR="00AE1E4D" w:rsidRDefault="00FB0972">
      <w:pPr>
        <w:pStyle w:val="a3"/>
        <w:ind w:left="285" w:firstLine="0"/>
      </w:pPr>
      <w:r>
        <w:rPr>
          <w:b/>
        </w:rPr>
        <w:t>Тема</w:t>
      </w:r>
      <w:r>
        <w:rPr>
          <w:b/>
          <w:spacing w:val="40"/>
        </w:rPr>
        <w:t xml:space="preserve"> </w:t>
      </w:r>
      <w:r>
        <w:rPr>
          <w:b/>
        </w:rPr>
        <w:t>4.</w:t>
      </w:r>
      <w:r>
        <w:rPr>
          <w:b/>
          <w:spacing w:val="40"/>
        </w:rPr>
        <w:t xml:space="preserve"> </w:t>
      </w:r>
      <w:r>
        <w:t>Періодичний</w:t>
      </w:r>
      <w:r>
        <w:rPr>
          <w:spacing w:val="40"/>
        </w:rPr>
        <w:t xml:space="preserve"> </w:t>
      </w:r>
      <w:r>
        <w:t>закон</w:t>
      </w:r>
      <w:r>
        <w:rPr>
          <w:spacing w:val="40"/>
        </w:rPr>
        <w:t xml:space="preserve"> </w:t>
      </w:r>
      <w:proofErr w:type="spellStart"/>
      <w:r>
        <w:t>Д.І.Менделєєва</w:t>
      </w:r>
      <w:proofErr w:type="spellEnd"/>
      <w:r>
        <w:rPr>
          <w:spacing w:val="40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його</w:t>
      </w:r>
      <w:r>
        <w:rPr>
          <w:spacing w:val="40"/>
        </w:rPr>
        <w:t xml:space="preserve"> </w:t>
      </w:r>
      <w:r>
        <w:t>тлумачення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основі</w:t>
      </w:r>
      <w:r>
        <w:rPr>
          <w:spacing w:val="40"/>
        </w:rPr>
        <w:t xml:space="preserve"> </w:t>
      </w:r>
      <w:r>
        <w:t>електронної будови атомів.</w:t>
      </w:r>
    </w:p>
    <w:p w:rsidR="00AE1E4D" w:rsidRDefault="00FB0972">
      <w:pPr>
        <w:pStyle w:val="a3"/>
        <w:ind w:left="285" w:firstLine="0"/>
      </w:pPr>
      <w:r>
        <w:rPr>
          <w:b/>
        </w:rPr>
        <w:t>Тема</w:t>
      </w:r>
      <w:r>
        <w:rPr>
          <w:b/>
          <w:spacing w:val="-3"/>
        </w:rPr>
        <w:t xml:space="preserve"> </w:t>
      </w:r>
      <w:r>
        <w:rPr>
          <w:b/>
        </w:rPr>
        <w:t>5.</w:t>
      </w:r>
      <w:r>
        <w:rPr>
          <w:b/>
          <w:spacing w:val="-2"/>
        </w:rPr>
        <w:t xml:space="preserve"> </w:t>
      </w:r>
      <w:r>
        <w:t>Хімічний</w:t>
      </w:r>
      <w:r>
        <w:rPr>
          <w:spacing w:val="-3"/>
        </w:rPr>
        <w:t xml:space="preserve"> </w:t>
      </w:r>
      <w:r>
        <w:t>зв’язок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будова</w:t>
      </w:r>
      <w:r>
        <w:rPr>
          <w:spacing w:val="-3"/>
        </w:rPr>
        <w:t xml:space="preserve"> </w:t>
      </w:r>
      <w:r>
        <w:rPr>
          <w:spacing w:val="-2"/>
        </w:rPr>
        <w:t>молекул.</w:t>
      </w:r>
    </w:p>
    <w:p w:rsidR="00AE1E4D" w:rsidRDefault="00AE1E4D">
      <w:pPr>
        <w:pStyle w:val="a3"/>
        <w:spacing w:before="5"/>
        <w:ind w:left="0" w:firstLine="0"/>
      </w:pPr>
    </w:p>
    <w:p w:rsidR="00AE1E4D" w:rsidRDefault="00FB0972">
      <w:pPr>
        <w:ind w:left="676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коменклатура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неорганічних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сполук.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Енергетика</w:t>
      </w:r>
    </w:p>
    <w:p w:rsidR="00AE1E4D" w:rsidRDefault="00FB0972">
      <w:pPr>
        <w:spacing w:before="2" w:line="237" w:lineRule="auto"/>
        <w:ind w:left="285" w:firstLine="201"/>
        <w:rPr>
          <w:sz w:val="24"/>
        </w:rPr>
      </w:pPr>
      <w:r>
        <w:rPr>
          <w:b/>
          <w:sz w:val="24"/>
        </w:rPr>
        <w:t xml:space="preserve">хімічних і фазових перетворень. Напрямок хімічних реакцій. Вчення про розчини Тема 6. </w:t>
      </w:r>
      <w:r>
        <w:rPr>
          <w:sz w:val="24"/>
        </w:rPr>
        <w:t xml:space="preserve">Класи та номенклатура неорганічних сполук. Оксиди, пероксиди, </w:t>
      </w:r>
      <w:proofErr w:type="spellStart"/>
      <w:r>
        <w:rPr>
          <w:sz w:val="24"/>
        </w:rPr>
        <w:t>надпероксиди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озоніди</w:t>
      </w:r>
      <w:proofErr w:type="spellEnd"/>
      <w:r>
        <w:rPr>
          <w:sz w:val="24"/>
        </w:rPr>
        <w:t xml:space="preserve"> та гідроксиди.</w:t>
      </w:r>
    </w:p>
    <w:p w:rsidR="00AE1E4D" w:rsidRDefault="00FB0972">
      <w:pPr>
        <w:pStyle w:val="a3"/>
        <w:spacing w:before="2"/>
        <w:ind w:left="285" w:firstLine="0"/>
      </w:pPr>
      <w:r>
        <w:rPr>
          <w:b/>
        </w:rPr>
        <w:t>Тема</w:t>
      </w:r>
      <w:r>
        <w:rPr>
          <w:b/>
          <w:spacing w:val="-3"/>
        </w:rPr>
        <w:t xml:space="preserve"> </w:t>
      </w:r>
      <w:r>
        <w:rPr>
          <w:b/>
        </w:rPr>
        <w:t>7.</w:t>
      </w:r>
      <w:r>
        <w:rPr>
          <w:b/>
          <w:spacing w:val="-3"/>
        </w:rPr>
        <w:t xml:space="preserve"> </w:t>
      </w:r>
      <w:r>
        <w:t>Енергетика</w:t>
      </w:r>
      <w:r>
        <w:rPr>
          <w:spacing w:val="-4"/>
        </w:rPr>
        <w:t xml:space="preserve"> </w:t>
      </w:r>
      <w:r>
        <w:t>і</w:t>
      </w:r>
      <w:r>
        <w:rPr>
          <w:spacing w:val="-2"/>
        </w:rPr>
        <w:t xml:space="preserve"> </w:t>
      </w:r>
      <w:proofErr w:type="spellStart"/>
      <w:r>
        <w:t>напрямленість</w:t>
      </w:r>
      <w:proofErr w:type="spellEnd"/>
      <w:r>
        <w:rPr>
          <w:spacing w:val="-5"/>
        </w:rPr>
        <w:t xml:space="preserve"> </w:t>
      </w:r>
      <w:r>
        <w:t xml:space="preserve">хімічних </w:t>
      </w:r>
      <w:r>
        <w:rPr>
          <w:spacing w:val="-2"/>
        </w:rPr>
        <w:t>процесів.</w:t>
      </w:r>
    </w:p>
    <w:p w:rsidR="00AE1E4D" w:rsidRDefault="00FB0972">
      <w:pPr>
        <w:ind w:left="285"/>
        <w:rPr>
          <w:sz w:val="24"/>
        </w:rPr>
      </w:pPr>
      <w:r>
        <w:rPr>
          <w:b/>
          <w:sz w:val="24"/>
        </w:rPr>
        <w:t>Тема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8.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Швидкість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хімічних </w:t>
      </w:r>
      <w:r>
        <w:rPr>
          <w:spacing w:val="-2"/>
          <w:sz w:val="24"/>
        </w:rPr>
        <w:t>реакцій.</w:t>
      </w:r>
    </w:p>
    <w:p w:rsidR="00AE1E4D" w:rsidRDefault="00FB0972">
      <w:pPr>
        <w:ind w:left="285"/>
        <w:rPr>
          <w:sz w:val="24"/>
        </w:rPr>
      </w:pPr>
      <w:r>
        <w:rPr>
          <w:b/>
          <w:sz w:val="24"/>
        </w:rPr>
        <w:t>Тема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9.</w:t>
      </w:r>
      <w:r>
        <w:rPr>
          <w:b/>
          <w:spacing w:val="-1"/>
          <w:sz w:val="24"/>
        </w:rPr>
        <w:t xml:space="preserve"> </w:t>
      </w:r>
      <w:r>
        <w:rPr>
          <w:spacing w:val="-2"/>
          <w:sz w:val="24"/>
        </w:rPr>
        <w:t>Каталіз.</w:t>
      </w:r>
    </w:p>
    <w:p w:rsidR="00AE1E4D" w:rsidRDefault="00FB0972">
      <w:pPr>
        <w:pStyle w:val="a3"/>
        <w:ind w:left="285" w:right="3095" w:firstLine="0"/>
      </w:pPr>
      <w:r>
        <w:rPr>
          <w:b/>
        </w:rPr>
        <w:t xml:space="preserve">Тема 10. </w:t>
      </w:r>
      <w:r>
        <w:t xml:space="preserve">Способи вираження кількісного складу розчинів. </w:t>
      </w:r>
      <w:r>
        <w:rPr>
          <w:b/>
        </w:rPr>
        <w:t>Тема</w:t>
      </w:r>
      <w:r>
        <w:rPr>
          <w:b/>
          <w:spacing w:val="-5"/>
        </w:rPr>
        <w:t xml:space="preserve"> </w:t>
      </w:r>
      <w:r>
        <w:rPr>
          <w:b/>
        </w:rPr>
        <w:t>11.</w:t>
      </w:r>
      <w:r>
        <w:rPr>
          <w:b/>
          <w:spacing w:val="-6"/>
        </w:rPr>
        <w:t xml:space="preserve"> </w:t>
      </w:r>
      <w:r>
        <w:t>Властивості</w:t>
      </w:r>
      <w:r>
        <w:rPr>
          <w:spacing w:val="-4"/>
        </w:rPr>
        <w:t xml:space="preserve"> </w:t>
      </w:r>
      <w:r>
        <w:t>розчинів</w:t>
      </w:r>
      <w:r>
        <w:rPr>
          <w:spacing w:val="-4"/>
        </w:rPr>
        <w:t xml:space="preserve"> </w:t>
      </w:r>
      <w:proofErr w:type="spellStart"/>
      <w:r>
        <w:t>електролитів</w:t>
      </w:r>
      <w:proofErr w:type="spellEnd"/>
      <w:r>
        <w:rPr>
          <w:spacing w:val="-6"/>
        </w:rPr>
        <w:t xml:space="preserve"> </w:t>
      </w:r>
      <w:r>
        <w:t>та</w:t>
      </w:r>
      <w:r>
        <w:rPr>
          <w:spacing w:val="-9"/>
        </w:rPr>
        <w:t xml:space="preserve"> </w:t>
      </w:r>
      <w:proofErr w:type="spellStart"/>
      <w:r>
        <w:t>неелектролитів</w:t>
      </w:r>
      <w:proofErr w:type="spellEnd"/>
      <w:r>
        <w:t xml:space="preserve">. </w:t>
      </w:r>
      <w:r>
        <w:rPr>
          <w:b/>
        </w:rPr>
        <w:t xml:space="preserve">Тема 12. </w:t>
      </w:r>
      <w:r>
        <w:t>Загальна характеристика гідролізу солей.</w:t>
      </w:r>
    </w:p>
    <w:p w:rsidR="00AE1E4D" w:rsidRDefault="00AE1E4D">
      <w:pPr>
        <w:pStyle w:val="a3"/>
        <w:spacing w:before="10"/>
        <w:ind w:left="0" w:firstLine="0"/>
      </w:pPr>
    </w:p>
    <w:p w:rsidR="00AE1E4D" w:rsidRDefault="00FB0972">
      <w:pPr>
        <w:spacing w:line="235" w:lineRule="auto"/>
        <w:ind w:left="285" w:right="869" w:firstLine="1072"/>
        <w:rPr>
          <w:sz w:val="24"/>
        </w:rPr>
      </w:pPr>
      <w:r>
        <w:rPr>
          <w:b/>
          <w:sz w:val="24"/>
        </w:rPr>
        <w:t>Змістовий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3.Окисно-відновні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реакції.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Комплексні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сполуки Тема 13. </w:t>
      </w:r>
      <w:r>
        <w:rPr>
          <w:sz w:val="24"/>
        </w:rPr>
        <w:t>Окисно-відновні реакції.</w:t>
      </w:r>
    </w:p>
    <w:p w:rsidR="00AE1E4D" w:rsidRDefault="00FB0972">
      <w:pPr>
        <w:spacing w:before="2"/>
        <w:ind w:left="285"/>
        <w:rPr>
          <w:sz w:val="24"/>
        </w:rPr>
      </w:pPr>
      <w:r>
        <w:rPr>
          <w:b/>
          <w:sz w:val="24"/>
        </w:rPr>
        <w:t>Тема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14.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Комплексні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сполуки.</w:t>
      </w:r>
    </w:p>
    <w:p w:rsidR="00AE1E4D" w:rsidRDefault="00AE1E4D">
      <w:pPr>
        <w:pStyle w:val="a3"/>
        <w:spacing w:before="4"/>
        <w:ind w:left="0" w:firstLine="0"/>
      </w:pPr>
    </w:p>
    <w:p w:rsidR="00AE1E4D" w:rsidRDefault="00FB0972">
      <w:pPr>
        <w:ind w:left="4425" w:hanging="3870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Фізичні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хімічні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властивості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простих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речовин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сполук s- </w:t>
      </w:r>
      <w:r>
        <w:rPr>
          <w:b/>
          <w:spacing w:val="-2"/>
          <w:sz w:val="24"/>
        </w:rPr>
        <w:t>елементів</w:t>
      </w:r>
    </w:p>
    <w:p w:rsidR="00AE1E4D" w:rsidRDefault="00FB0972">
      <w:pPr>
        <w:pStyle w:val="a3"/>
        <w:spacing w:line="271" w:lineRule="exact"/>
        <w:ind w:left="285" w:firstLine="0"/>
      </w:pPr>
      <w:r>
        <w:rPr>
          <w:b/>
        </w:rPr>
        <w:t>Тема</w:t>
      </w:r>
      <w:r>
        <w:rPr>
          <w:b/>
          <w:spacing w:val="-4"/>
        </w:rPr>
        <w:t xml:space="preserve"> </w:t>
      </w:r>
      <w:r>
        <w:rPr>
          <w:b/>
        </w:rPr>
        <w:t>15.</w:t>
      </w:r>
      <w:r>
        <w:rPr>
          <w:b/>
          <w:spacing w:val="-3"/>
        </w:rPr>
        <w:t xml:space="preserve"> </w:t>
      </w:r>
      <w:r>
        <w:t>Введення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хімію</w:t>
      </w:r>
      <w:r>
        <w:rPr>
          <w:spacing w:val="-2"/>
        </w:rPr>
        <w:t xml:space="preserve"> </w:t>
      </w:r>
      <w:r>
        <w:t>елементів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їх сполук.</w:t>
      </w:r>
      <w:r>
        <w:rPr>
          <w:spacing w:val="-1"/>
        </w:rPr>
        <w:t xml:space="preserve"> </w:t>
      </w:r>
      <w:r>
        <w:t>Властивості</w:t>
      </w:r>
      <w:r>
        <w:rPr>
          <w:spacing w:val="-1"/>
        </w:rPr>
        <w:t xml:space="preserve"> </w:t>
      </w:r>
      <w:r>
        <w:t>металів</w:t>
      </w:r>
      <w:r>
        <w:rPr>
          <w:spacing w:val="-3"/>
        </w:rPr>
        <w:t xml:space="preserve"> </w:t>
      </w:r>
      <w:r>
        <w:t>та</w:t>
      </w:r>
      <w:r>
        <w:rPr>
          <w:spacing w:val="-2"/>
        </w:rPr>
        <w:t xml:space="preserve"> неметалів.</w:t>
      </w:r>
    </w:p>
    <w:p w:rsidR="00AE1E4D" w:rsidRDefault="00FB0972">
      <w:pPr>
        <w:pStyle w:val="a3"/>
        <w:spacing w:before="1"/>
        <w:ind w:left="285" w:firstLine="0"/>
      </w:pPr>
      <w:r>
        <w:rPr>
          <w:b/>
        </w:rPr>
        <w:t>Тема</w:t>
      </w:r>
      <w:r>
        <w:rPr>
          <w:b/>
          <w:spacing w:val="40"/>
        </w:rPr>
        <w:t xml:space="preserve"> </w:t>
      </w:r>
      <w:r>
        <w:rPr>
          <w:b/>
        </w:rPr>
        <w:t>16.</w:t>
      </w:r>
      <w:r>
        <w:rPr>
          <w:b/>
          <w:spacing w:val="40"/>
        </w:rPr>
        <w:t xml:space="preserve"> </w:t>
      </w:r>
      <w:r>
        <w:t>Загальна</w:t>
      </w:r>
      <w:r>
        <w:rPr>
          <w:spacing w:val="40"/>
        </w:rPr>
        <w:t xml:space="preserve"> </w:t>
      </w:r>
      <w:r>
        <w:t>характеристика</w:t>
      </w:r>
      <w:r>
        <w:rPr>
          <w:spacing w:val="40"/>
        </w:rPr>
        <w:t xml:space="preserve"> </w:t>
      </w:r>
      <w:r>
        <w:t>s-</w:t>
      </w:r>
      <w:proofErr w:type="spellStart"/>
      <w:r>
        <w:t>елементів.Фізичні</w:t>
      </w:r>
      <w:proofErr w:type="spellEnd"/>
      <w:r>
        <w:rPr>
          <w:spacing w:val="40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хімічні</w:t>
      </w:r>
      <w:r>
        <w:rPr>
          <w:spacing w:val="40"/>
        </w:rPr>
        <w:t xml:space="preserve"> </w:t>
      </w:r>
      <w:r>
        <w:t>властивості</w:t>
      </w:r>
      <w:r>
        <w:rPr>
          <w:spacing w:val="40"/>
        </w:rPr>
        <w:t xml:space="preserve"> </w:t>
      </w:r>
      <w:r>
        <w:t>простих речовин та сполук елементів IА групи. Водень.</w:t>
      </w:r>
    </w:p>
    <w:p w:rsidR="00AE1E4D" w:rsidRDefault="00FB0972">
      <w:pPr>
        <w:pStyle w:val="a3"/>
        <w:ind w:left="285" w:firstLine="0"/>
      </w:pPr>
      <w:r>
        <w:rPr>
          <w:b/>
        </w:rPr>
        <w:t>Тема</w:t>
      </w:r>
      <w:r>
        <w:rPr>
          <w:b/>
          <w:spacing w:val="26"/>
        </w:rPr>
        <w:t xml:space="preserve"> </w:t>
      </w:r>
      <w:r>
        <w:rPr>
          <w:b/>
        </w:rPr>
        <w:t>17.</w:t>
      </w:r>
      <w:r>
        <w:rPr>
          <w:b/>
          <w:spacing w:val="27"/>
        </w:rPr>
        <w:t xml:space="preserve"> </w:t>
      </w:r>
      <w:r>
        <w:t>Фізичні</w:t>
      </w:r>
      <w:r>
        <w:rPr>
          <w:spacing w:val="25"/>
        </w:rPr>
        <w:t xml:space="preserve"> </w:t>
      </w:r>
      <w:r>
        <w:t>та хімічні</w:t>
      </w:r>
      <w:r>
        <w:rPr>
          <w:spacing w:val="27"/>
        </w:rPr>
        <w:t xml:space="preserve"> </w:t>
      </w:r>
      <w:r>
        <w:t>властивості</w:t>
      </w:r>
      <w:r>
        <w:rPr>
          <w:spacing w:val="27"/>
        </w:rPr>
        <w:t xml:space="preserve"> </w:t>
      </w:r>
      <w:r>
        <w:t>простих</w:t>
      </w:r>
      <w:r>
        <w:rPr>
          <w:spacing w:val="28"/>
        </w:rPr>
        <w:t xml:space="preserve"> </w:t>
      </w:r>
      <w:r>
        <w:t>речовин</w:t>
      </w:r>
      <w:r>
        <w:rPr>
          <w:spacing w:val="25"/>
        </w:rPr>
        <w:t xml:space="preserve"> </w:t>
      </w:r>
      <w:r>
        <w:t>та</w:t>
      </w:r>
      <w:r>
        <w:rPr>
          <w:spacing w:val="26"/>
        </w:rPr>
        <w:t xml:space="preserve"> </w:t>
      </w:r>
      <w:r>
        <w:t>сполук</w:t>
      </w:r>
      <w:r>
        <w:rPr>
          <w:spacing w:val="30"/>
        </w:rPr>
        <w:t xml:space="preserve"> </w:t>
      </w:r>
      <w:r>
        <w:t>елементів</w:t>
      </w:r>
      <w:r>
        <w:rPr>
          <w:spacing w:val="35"/>
        </w:rPr>
        <w:t xml:space="preserve"> </w:t>
      </w:r>
      <w:r>
        <w:t>IА</w:t>
      </w:r>
      <w:r>
        <w:rPr>
          <w:spacing w:val="26"/>
        </w:rPr>
        <w:t xml:space="preserve"> </w:t>
      </w:r>
      <w:r>
        <w:t>групи. Підгрупа лужних металів.</w:t>
      </w:r>
    </w:p>
    <w:p w:rsidR="00AE1E4D" w:rsidRDefault="00FB0972">
      <w:pPr>
        <w:pStyle w:val="a3"/>
        <w:ind w:left="285" w:firstLine="0"/>
      </w:pPr>
      <w:r>
        <w:rPr>
          <w:b/>
        </w:rPr>
        <w:t>Тема</w:t>
      </w:r>
      <w:r>
        <w:rPr>
          <w:b/>
          <w:spacing w:val="-3"/>
        </w:rPr>
        <w:t xml:space="preserve"> </w:t>
      </w:r>
      <w:r>
        <w:rPr>
          <w:b/>
        </w:rPr>
        <w:t>18.</w:t>
      </w:r>
      <w:r>
        <w:rPr>
          <w:b/>
          <w:spacing w:val="-3"/>
        </w:rPr>
        <w:t xml:space="preserve"> </w:t>
      </w:r>
      <w:r>
        <w:t>Фізичні</w:t>
      </w:r>
      <w:r>
        <w:rPr>
          <w:spacing w:val="-4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хімічні</w:t>
      </w:r>
      <w:r>
        <w:rPr>
          <w:spacing w:val="-2"/>
        </w:rPr>
        <w:t xml:space="preserve"> </w:t>
      </w:r>
      <w:r>
        <w:t>властивості</w:t>
      </w:r>
      <w:r>
        <w:rPr>
          <w:spacing w:val="-1"/>
        </w:rPr>
        <w:t xml:space="preserve"> </w:t>
      </w:r>
      <w:r>
        <w:t>простих</w:t>
      </w:r>
      <w:r>
        <w:rPr>
          <w:spacing w:val="-2"/>
        </w:rPr>
        <w:t xml:space="preserve"> </w:t>
      </w:r>
      <w:r>
        <w:t>речовин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сполук</w:t>
      </w:r>
      <w:r>
        <w:rPr>
          <w:spacing w:val="-3"/>
        </w:rPr>
        <w:t xml:space="preserve"> </w:t>
      </w:r>
      <w:r>
        <w:t>елементів</w:t>
      </w:r>
      <w:r>
        <w:rPr>
          <w:spacing w:val="5"/>
        </w:rPr>
        <w:t xml:space="preserve"> </w:t>
      </w:r>
      <w:r>
        <w:t>IIА</w:t>
      </w:r>
      <w:r>
        <w:rPr>
          <w:spacing w:val="-3"/>
        </w:rPr>
        <w:t xml:space="preserve"> </w:t>
      </w:r>
      <w:r>
        <w:rPr>
          <w:spacing w:val="-2"/>
        </w:rPr>
        <w:t>групи.</w:t>
      </w:r>
    </w:p>
    <w:p w:rsidR="00AE1E4D" w:rsidRDefault="00AE1E4D">
      <w:pPr>
        <w:pStyle w:val="a3"/>
        <w:spacing w:before="5"/>
        <w:ind w:left="0" w:firstLine="0"/>
      </w:pPr>
    </w:p>
    <w:p w:rsidR="00AE1E4D" w:rsidRDefault="00FB0972">
      <w:pPr>
        <w:ind w:left="4396" w:right="289" w:hanging="3831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5.Фізичні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хімічні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властивості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простих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речовин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сполук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p- </w:t>
      </w:r>
      <w:r>
        <w:rPr>
          <w:b/>
          <w:spacing w:val="-2"/>
          <w:sz w:val="24"/>
        </w:rPr>
        <w:t>елементів.</w:t>
      </w:r>
    </w:p>
    <w:p w:rsidR="00AE1E4D" w:rsidRDefault="00FB0972">
      <w:pPr>
        <w:pStyle w:val="a3"/>
        <w:ind w:left="285" w:firstLine="0"/>
      </w:pPr>
      <w:r>
        <w:rPr>
          <w:b/>
        </w:rPr>
        <w:t>Тема</w:t>
      </w:r>
      <w:r>
        <w:rPr>
          <w:b/>
          <w:spacing w:val="40"/>
        </w:rPr>
        <w:t xml:space="preserve"> </w:t>
      </w:r>
      <w:r>
        <w:rPr>
          <w:b/>
        </w:rPr>
        <w:t>19.</w:t>
      </w:r>
      <w:r>
        <w:rPr>
          <w:b/>
          <w:spacing w:val="40"/>
        </w:rPr>
        <w:t xml:space="preserve"> </w:t>
      </w:r>
      <w:r>
        <w:t>Загальна</w:t>
      </w:r>
      <w:r>
        <w:rPr>
          <w:spacing w:val="40"/>
        </w:rPr>
        <w:t xml:space="preserve"> </w:t>
      </w:r>
      <w:r>
        <w:t>характеристика</w:t>
      </w:r>
      <w:r>
        <w:rPr>
          <w:spacing w:val="40"/>
        </w:rPr>
        <w:t xml:space="preserve"> </w:t>
      </w:r>
      <w:r>
        <w:t>р-елементів.</w:t>
      </w:r>
      <w:r>
        <w:rPr>
          <w:spacing w:val="40"/>
        </w:rPr>
        <w:t xml:space="preserve"> </w:t>
      </w:r>
      <w:r>
        <w:t>Фізичні</w:t>
      </w:r>
      <w:r>
        <w:rPr>
          <w:spacing w:val="40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хімічні</w:t>
      </w:r>
      <w:r>
        <w:rPr>
          <w:spacing w:val="40"/>
        </w:rPr>
        <w:t xml:space="preserve"> </w:t>
      </w:r>
      <w:r>
        <w:t>властивості</w:t>
      </w:r>
      <w:r>
        <w:rPr>
          <w:spacing w:val="40"/>
        </w:rPr>
        <w:t xml:space="preserve"> </w:t>
      </w:r>
      <w:r>
        <w:t>простих речовин та сполук елементів IIIА групи.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20. </w:t>
      </w:r>
      <w:r>
        <w:t>Фізичні та хімічні властивості простих речовин та сполук елементів IVА групи. Властивості карбону, силіцію та їх сполук.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21. </w:t>
      </w:r>
      <w:r>
        <w:t>Фізичні та хімічні властивості простих речовин та сполук елементів IVА групи. Елементи підгрупи Германію.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22. </w:t>
      </w:r>
      <w:r>
        <w:t>Фізичні та хімічні властивості простих речовин та сполук елементів VА групи.</w:t>
      </w:r>
      <w:r>
        <w:rPr>
          <w:spacing w:val="40"/>
        </w:rPr>
        <w:t xml:space="preserve"> </w:t>
      </w:r>
      <w:r>
        <w:rPr>
          <w:spacing w:val="-2"/>
        </w:rPr>
        <w:t>Нітроген.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23. </w:t>
      </w:r>
      <w:r>
        <w:t>Фізичні та хімічні властивості простих речовин та сполук елементів VА групи.</w:t>
      </w:r>
      <w:r>
        <w:rPr>
          <w:spacing w:val="40"/>
        </w:rPr>
        <w:t xml:space="preserve"> </w:t>
      </w:r>
      <w:r>
        <w:rPr>
          <w:spacing w:val="-2"/>
        </w:rPr>
        <w:t>Фосфор.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24. </w:t>
      </w:r>
      <w:r>
        <w:t>Фізичні та хімічні властивості простих речовин та сполук елементів VА групи.</w:t>
      </w:r>
      <w:r>
        <w:rPr>
          <w:spacing w:val="40"/>
        </w:rPr>
        <w:t xml:space="preserve"> </w:t>
      </w:r>
      <w:r>
        <w:t>Елементи підгрупи Арсену.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25. </w:t>
      </w:r>
      <w:r>
        <w:t xml:space="preserve">Фізичні та хімічні властивості простих речовин та сполук елементів VIА групи. </w:t>
      </w:r>
      <w:proofErr w:type="spellStart"/>
      <w:r>
        <w:rPr>
          <w:spacing w:val="-2"/>
        </w:rPr>
        <w:t>Оксиген</w:t>
      </w:r>
      <w:proofErr w:type="spellEnd"/>
      <w:r>
        <w:rPr>
          <w:spacing w:val="-2"/>
        </w:rPr>
        <w:t>.</w:t>
      </w:r>
    </w:p>
    <w:p w:rsidR="00AE1E4D" w:rsidRDefault="00AE1E4D">
      <w:pPr>
        <w:pStyle w:val="a3"/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3"/>
        <w:spacing w:before="88"/>
        <w:ind w:left="285" w:firstLine="0"/>
      </w:pPr>
      <w:r>
        <w:rPr>
          <w:b/>
        </w:rPr>
        <w:t xml:space="preserve">Тема 26. </w:t>
      </w:r>
      <w:r>
        <w:t xml:space="preserve">Фізичні та хімічні властивості простих речовин та сполук елементів VIА групи. </w:t>
      </w:r>
      <w:proofErr w:type="spellStart"/>
      <w:r>
        <w:t>Сульфур</w:t>
      </w:r>
      <w:proofErr w:type="spellEnd"/>
      <w:r>
        <w:t xml:space="preserve">. Селен та Телур як аналоги </w:t>
      </w:r>
      <w:proofErr w:type="spellStart"/>
      <w:r>
        <w:t>Сульфуру</w:t>
      </w:r>
      <w:proofErr w:type="spellEnd"/>
      <w:r>
        <w:t>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27. </w:t>
      </w:r>
      <w:r>
        <w:t>Фізичні та хімічні властивості простих речовин та сполук елементів VIIА групи. Підгрупа галогенів.</w:t>
      </w:r>
    </w:p>
    <w:p w:rsidR="00AE1E4D" w:rsidRDefault="00FB0972">
      <w:pPr>
        <w:pStyle w:val="a3"/>
        <w:ind w:left="285" w:firstLine="0"/>
      </w:pPr>
      <w:r>
        <w:rPr>
          <w:b/>
        </w:rPr>
        <w:t>Тема</w:t>
      </w:r>
      <w:r>
        <w:rPr>
          <w:b/>
          <w:spacing w:val="-2"/>
        </w:rPr>
        <w:t xml:space="preserve"> </w:t>
      </w:r>
      <w:r>
        <w:rPr>
          <w:b/>
        </w:rPr>
        <w:t>28.</w:t>
      </w:r>
      <w:r>
        <w:rPr>
          <w:b/>
          <w:spacing w:val="-3"/>
        </w:rPr>
        <w:t xml:space="preserve"> </w:t>
      </w:r>
      <w:r>
        <w:t>Фізичні</w:t>
      </w:r>
      <w:r>
        <w:rPr>
          <w:spacing w:val="-4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хімічні</w:t>
      </w:r>
      <w:r>
        <w:rPr>
          <w:spacing w:val="-2"/>
        </w:rPr>
        <w:t xml:space="preserve"> </w:t>
      </w:r>
      <w:r>
        <w:t>властивості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 xml:space="preserve">благородних </w:t>
      </w:r>
      <w:r>
        <w:rPr>
          <w:spacing w:val="-2"/>
        </w:rPr>
        <w:t>газів.</w:t>
      </w:r>
    </w:p>
    <w:p w:rsidR="00AE1E4D" w:rsidRDefault="00AE1E4D">
      <w:pPr>
        <w:pStyle w:val="a3"/>
        <w:spacing w:before="5"/>
        <w:ind w:left="0" w:firstLine="0"/>
      </w:pPr>
    </w:p>
    <w:p w:rsidR="00AE1E4D" w:rsidRDefault="00FB0972">
      <w:pPr>
        <w:ind w:left="4425" w:hanging="3860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6.Фізичні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хімічні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властивості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простих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речовин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сполук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d- </w:t>
      </w:r>
      <w:r>
        <w:rPr>
          <w:b/>
          <w:spacing w:val="-2"/>
          <w:sz w:val="24"/>
        </w:rPr>
        <w:t>елементів</w:t>
      </w:r>
    </w:p>
    <w:p w:rsidR="00AE1E4D" w:rsidRDefault="00FB0972">
      <w:pPr>
        <w:pStyle w:val="a3"/>
        <w:spacing w:line="271" w:lineRule="exact"/>
        <w:ind w:left="285" w:firstLine="0"/>
      </w:pPr>
      <w:r>
        <w:rPr>
          <w:b/>
        </w:rPr>
        <w:t>Тема</w:t>
      </w:r>
      <w:r>
        <w:rPr>
          <w:b/>
          <w:spacing w:val="-6"/>
        </w:rPr>
        <w:t xml:space="preserve"> </w:t>
      </w:r>
      <w:r>
        <w:rPr>
          <w:b/>
        </w:rPr>
        <w:t>29.</w:t>
      </w:r>
      <w:r>
        <w:rPr>
          <w:b/>
          <w:spacing w:val="-4"/>
        </w:rPr>
        <w:t xml:space="preserve"> </w:t>
      </w:r>
      <w:r>
        <w:t>Загальна</w:t>
      </w:r>
      <w:r>
        <w:rPr>
          <w:spacing w:val="-5"/>
        </w:rPr>
        <w:t xml:space="preserve"> </w:t>
      </w:r>
      <w:proofErr w:type="spellStart"/>
      <w:r>
        <w:t>характеристикаd</w:t>
      </w:r>
      <w:proofErr w:type="spellEnd"/>
      <w:r>
        <w:t>-елементів.</w:t>
      </w:r>
      <w:r>
        <w:rPr>
          <w:spacing w:val="-2"/>
        </w:rPr>
        <w:t xml:space="preserve"> </w:t>
      </w:r>
      <w:r>
        <w:t>Елементи</w:t>
      </w:r>
      <w:r>
        <w:rPr>
          <w:spacing w:val="1"/>
        </w:rPr>
        <w:t xml:space="preserve"> </w:t>
      </w:r>
      <w:r>
        <w:t>IIIB, IVB,</w:t>
      </w:r>
      <w:r>
        <w:rPr>
          <w:spacing w:val="-3"/>
        </w:rPr>
        <w:t xml:space="preserve"> </w:t>
      </w:r>
      <w:r>
        <w:t>VB</w:t>
      </w:r>
      <w:r>
        <w:rPr>
          <w:spacing w:val="-5"/>
        </w:rPr>
        <w:t xml:space="preserve"> </w:t>
      </w:r>
      <w:r>
        <w:rPr>
          <w:spacing w:val="-2"/>
        </w:rPr>
        <w:t>груп.</w:t>
      </w:r>
    </w:p>
    <w:p w:rsidR="00AE1E4D" w:rsidRDefault="00FB0972">
      <w:pPr>
        <w:pStyle w:val="a3"/>
        <w:ind w:left="285" w:firstLine="0"/>
      </w:pPr>
      <w:r>
        <w:rPr>
          <w:b/>
        </w:rPr>
        <w:t xml:space="preserve">Тема 30. </w:t>
      </w:r>
      <w:r>
        <w:t xml:space="preserve">Фізичні та хімічні властивості простих речовин та сполук елементів VIB групи. </w:t>
      </w:r>
      <w:r>
        <w:rPr>
          <w:b/>
        </w:rPr>
        <w:t xml:space="preserve">Тема 31. </w:t>
      </w:r>
      <w:r>
        <w:t xml:space="preserve">Фізичні та хімічні властивості простих речовин та сполук елементів VIIB групи. </w:t>
      </w:r>
      <w:r>
        <w:rPr>
          <w:b/>
        </w:rPr>
        <w:t>Тема</w:t>
      </w:r>
      <w:r>
        <w:rPr>
          <w:b/>
          <w:spacing w:val="-4"/>
        </w:rPr>
        <w:t xml:space="preserve"> </w:t>
      </w:r>
      <w:r>
        <w:rPr>
          <w:b/>
        </w:rPr>
        <w:t>32.</w:t>
      </w:r>
      <w:r>
        <w:rPr>
          <w:b/>
          <w:spacing w:val="-4"/>
        </w:rPr>
        <w:t xml:space="preserve"> </w:t>
      </w:r>
      <w:r>
        <w:t>Фізичні</w:t>
      </w:r>
      <w:r>
        <w:rPr>
          <w:spacing w:val="-5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хімічні</w:t>
      </w:r>
      <w:r>
        <w:rPr>
          <w:spacing w:val="-4"/>
        </w:rPr>
        <w:t xml:space="preserve"> </w:t>
      </w:r>
      <w:r>
        <w:t>властивості</w:t>
      </w:r>
      <w:r>
        <w:rPr>
          <w:spacing w:val="-3"/>
        </w:rPr>
        <w:t xml:space="preserve"> </w:t>
      </w:r>
      <w:r>
        <w:t>простих</w:t>
      </w:r>
      <w:r>
        <w:rPr>
          <w:spacing w:val="-3"/>
        </w:rPr>
        <w:t xml:space="preserve"> </w:t>
      </w:r>
      <w:r>
        <w:t>речовин</w:t>
      </w:r>
      <w:r>
        <w:rPr>
          <w:spacing w:val="-4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сполук</w:t>
      </w:r>
      <w:r>
        <w:rPr>
          <w:spacing w:val="-4"/>
        </w:rPr>
        <w:t xml:space="preserve"> </w:t>
      </w:r>
      <w:r>
        <w:t>елементів VIIIB</w:t>
      </w:r>
      <w:r>
        <w:rPr>
          <w:spacing w:val="-4"/>
        </w:rPr>
        <w:t xml:space="preserve"> </w:t>
      </w:r>
      <w:r>
        <w:t xml:space="preserve">групи. </w:t>
      </w:r>
      <w:r>
        <w:rPr>
          <w:b/>
        </w:rPr>
        <w:t xml:space="preserve">Тема 33. </w:t>
      </w:r>
      <w:r>
        <w:t>Фізичні та хімічні властивості простих речовин та сполук елементів IB групи.</w:t>
      </w:r>
    </w:p>
    <w:p w:rsidR="00AE1E4D" w:rsidRDefault="00FB0972">
      <w:pPr>
        <w:pStyle w:val="a3"/>
        <w:ind w:left="285" w:firstLine="0"/>
      </w:pPr>
      <w:r>
        <w:rPr>
          <w:b/>
        </w:rPr>
        <w:t>Тема</w:t>
      </w:r>
      <w:r>
        <w:rPr>
          <w:b/>
          <w:spacing w:val="-3"/>
        </w:rPr>
        <w:t xml:space="preserve"> </w:t>
      </w:r>
      <w:r>
        <w:rPr>
          <w:b/>
        </w:rPr>
        <w:t>34.</w:t>
      </w:r>
      <w:r>
        <w:rPr>
          <w:b/>
          <w:spacing w:val="-3"/>
        </w:rPr>
        <w:t xml:space="preserve"> </w:t>
      </w:r>
      <w:r>
        <w:t>Фізичні</w:t>
      </w:r>
      <w:r>
        <w:rPr>
          <w:spacing w:val="-4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хімічні</w:t>
      </w:r>
      <w:r>
        <w:rPr>
          <w:spacing w:val="-3"/>
        </w:rPr>
        <w:t xml:space="preserve"> </w:t>
      </w:r>
      <w:r>
        <w:t>властивості</w:t>
      </w:r>
      <w:r>
        <w:rPr>
          <w:spacing w:val="-1"/>
        </w:rPr>
        <w:t xml:space="preserve"> </w:t>
      </w:r>
      <w:r>
        <w:t>простих</w:t>
      </w:r>
      <w:r>
        <w:rPr>
          <w:spacing w:val="-1"/>
        </w:rPr>
        <w:t xml:space="preserve"> </w:t>
      </w:r>
      <w:r>
        <w:t>речовин</w:t>
      </w:r>
      <w:r>
        <w:rPr>
          <w:spacing w:val="-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сполук</w:t>
      </w:r>
      <w:r>
        <w:rPr>
          <w:spacing w:val="-2"/>
        </w:rPr>
        <w:t xml:space="preserve"> </w:t>
      </w:r>
      <w:r>
        <w:t>елементів</w:t>
      </w:r>
      <w:r>
        <w:rPr>
          <w:spacing w:val="5"/>
        </w:rPr>
        <w:t xml:space="preserve"> </w:t>
      </w:r>
      <w:r>
        <w:t>IIB</w:t>
      </w:r>
      <w:r>
        <w:rPr>
          <w:spacing w:val="-4"/>
        </w:rPr>
        <w:t xml:space="preserve"> </w:t>
      </w:r>
      <w:r>
        <w:rPr>
          <w:spacing w:val="-2"/>
        </w:rPr>
        <w:t>групи.</w:t>
      </w:r>
    </w:p>
    <w:p w:rsidR="00AE1E4D" w:rsidRDefault="00AE1E4D">
      <w:pPr>
        <w:pStyle w:val="a3"/>
        <w:spacing w:before="5"/>
        <w:ind w:left="0" w:firstLine="0"/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3189"/>
        </w:tabs>
        <w:ind w:left="3189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</w:p>
    <w:p w:rsidR="00AE1E4D" w:rsidRDefault="00FB0972">
      <w:pPr>
        <w:pStyle w:val="a4"/>
        <w:numPr>
          <w:ilvl w:val="1"/>
          <w:numId w:val="9"/>
        </w:numPr>
        <w:tabs>
          <w:tab w:val="left" w:pos="3902"/>
        </w:tabs>
        <w:spacing w:before="1" w:after="3"/>
        <w:rPr>
          <w:b/>
          <w:sz w:val="24"/>
        </w:rPr>
      </w:pPr>
      <w:r>
        <w:rPr>
          <w:b/>
          <w:sz w:val="24"/>
        </w:rPr>
        <w:t>Денна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навчання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1039"/>
        <w:gridCol w:w="869"/>
        <w:gridCol w:w="1191"/>
        <w:gridCol w:w="1342"/>
        <w:gridCol w:w="1542"/>
        <w:gridCol w:w="886"/>
      </w:tblGrid>
      <w:tr w:rsidR="00AE1E4D">
        <w:trPr>
          <w:trHeight w:val="275"/>
        </w:trPr>
        <w:tc>
          <w:tcPr>
            <w:tcW w:w="2477" w:type="dxa"/>
            <w:vMerge w:val="restart"/>
          </w:tcPr>
          <w:p w:rsidR="00AE1E4D" w:rsidRDefault="00AE1E4D">
            <w:pPr>
              <w:pStyle w:val="TableParagraph"/>
              <w:spacing w:before="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Назви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6869" w:type="dxa"/>
            <w:gridSpan w:val="6"/>
          </w:tcPr>
          <w:p w:rsidR="00AE1E4D" w:rsidRDefault="00FB0972">
            <w:pPr>
              <w:pStyle w:val="TableParagraph"/>
              <w:spacing w:line="256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</w:tr>
      <w:tr w:rsidR="00AE1E4D">
        <w:trPr>
          <w:trHeight w:val="278"/>
        </w:trPr>
        <w:tc>
          <w:tcPr>
            <w:tcW w:w="2477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1039" w:type="dxa"/>
            <w:vMerge w:val="restart"/>
          </w:tcPr>
          <w:p w:rsidR="00AE1E4D" w:rsidRDefault="00FB0972">
            <w:pPr>
              <w:pStyle w:val="TableParagraph"/>
              <w:spacing w:line="275" w:lineRule="exact"/>
              <w:ind w:left="13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Усього</w:t>
            </w:r>
          </w:p>
        </w:tc>
        <w:tc>
          <w:tcPr>
            <w:tcW w:w="5830" w:type="dxa"/>
            <w:gridSpan w:val="5"/>
          </w:tcPr>
          <w:p w:rsidR="00AE1E4D" w:rsidRDefault="00FB0972">
            <w:pPr>
              <w:pStyle w:val="TableParagraph"/>
              <w:spacing w:line="258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у тому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числі</w:t>
            </w:r>
          </w:p>
        </w:tc>
      </w:tr>
      <w:tr w:rsidR="00AE1E4D">
        <w:trPr>
          <w:trHeight w:val="275"/>
        </w:trPr>
        <w:tc>
          <w:tcPr>
            <w:tcW w:w="2477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56" w:lineRule="exact"/>
              <w:ind w:left="10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лекції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line="256" w:lineRule="exact"/>
              <w:ind w:left="5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семінари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line="256" w:lineRule="exact"/>
              <w:ind w:left="7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практичні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56" w:lineRule="exact"/>
              <w:ind w:left="9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лабораторні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line="256" w:lineRule="exact"/>
              <w:ind w:left="5" w:right="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СРЗ</w:t>
            </w:r>
          </w:p>
        </w:tc>
      </w:tr>
      <w:tr w:rsidR="00AE1E4D">
        <w:trPr>
          <w:trHeight w:val="827"/>
        </w:trPr>
        <w:tc>
          <w:tcPr>
            <w:tcW w:w="9346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</w:t>
            </w:r>
          </w:p>
          <w:p w:rsidR="00AE1E4D" w:rsidRDefault="00FB0972">
            <w:pPr>
              <w:pStyle w:val="TableParagraph"/>
              <w:ind w:left="10" w:right="11"/>
              <w:rPr>
                <w:b/>
                <w:sz w:val="24"/>
              </w:rPr>
            </w:pPr>
            <w:r>
              <w:rPr>
                <w:b/>
                <w:sz w:val="24"/>
              </w:rPr>
              <w:t>Вступ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вивчення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неорганічної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хімії.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поняття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закони</w:t>
            </w:r>
            <w:r>
              <w:rPr>
                <w:b/>
                <w:spacing w:val="-2"/>
                <w:sz w:val="24"/>
              </w:rPr>
              <w:t xml:space="preserve"> хімії.</w:t>
            </w:r>
          </w:p>
          <w:p w:rsidR="00AE1E4D" w:rsidRDefault="00FB0972">
            <w:pPr>
              <w:pStyle w:val="TableParagraph"/>
              <w:spacing w:line="259" w:lineRule="exact"/>
              <w:ind w:left="10" w:right="7"/>
              <w:rPr>
                <w:b/>
                <w:sz w:val="24"/>
              </w:rPr>
            </w:pPr>
            <w:r>
              <w:rPr>
                <w:b/>
                <w:sz w:val="24"/>
              </w:rPr>
              <w:t>Будова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Періодичний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ПСЕ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Д.І.</w:t>
            </w:r>
            <w:r>
              <w:rPr>
                <w:b/>
                <w:spacing w:val="-2"/>
                <w:sz w:val="24"/>
              </w:rPr>
              <w:t xml:space="preserve"> Менделєєва.</w:t>
            </w:r>
          </w:p>
        </w:tc>
      </w:tr>
      <w:tr w:rsidR="00AE1E4D">
        <w:trPr>
          <w:trHeight w:val="1379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 1. Вступ до вивчення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загальної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 неорганічної хімії.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Основні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 закони хімії.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6,5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Будова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атома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електронних </w:t>
            </w:r>
            <w:r>
              <w:rPr>
                <w:spacing w:val="-2"/>
                <w:sz w:val="24"/>
              </w:rPr>
              <w:t>оболонок.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8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8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8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3. Атомне ядро. </w:t>
            </w:r>
            <w:r>
              <w:rPr>
                <w:spacing w:val="-2"/>
                <w:sz w:val="24"/>
              </w:rPr>
              <w:t>Радіоактивність.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Ядерні</w:t>
            </w:r>
            <w:r>
              <w:rPr>
                <w:spacing w:val="-2"/>
                <w:sz w:val="24"/>
              </w:rPr>
              <w:t xml:space="preserve"> реакції.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79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 4. Періодичний закон </w:t>
            </w:r>
            <w:proofErr w:type="spellStart"/>
            <w:r>
              <w:rPr>
                <w:sz w:val="24"/>
              </w:rPr>
              <w:t>Д.І.Менделєєва</w:t>
            </w:r>
            <w:proofErr w:type="spellEnd"/>
            <w:r>
              <w:rPr>
                <w:sz w:val="24"/>
              </w:rPr>
              <w:t xml:space="preserve"> 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тлумачення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основі</w:t>
            </w:r>
            <w:r>
              <w:rPr>
                <w:spacing w:val="62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електронної</w:t>
            </w:r>
          </w:p>
          <w:p w:rsidR="00AE1E4D" w:rsidRDefault="00FB0972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будови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атома.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30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918"/>
                <w:tab w:val="left" w:pos="1146"/>
                <w:tab w:val="left" w:pos="1401"/>
                <w:tab w:val="left" w:pos="1664"/>
              </w:tabs>
              <w:ind w:left="107" w:right="9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Хімічний зв’язок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будова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молекул.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70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70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70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70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70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2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9"/>
              <w:ind w:left="10" w:right="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9"/>
              <w:ind w:left="10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6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29"/>
              <w:ind w:left="7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18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9"/>
              <w:ind w:left="9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</w:t>
            </w:r>
          </w:p>
        </w:tc>
      </w:tr>
      <w:tr w:rsidR="00AE1E4D">
        <w:trPr>
          <w:trHeight w:val="827"/>
        </w:trPr>
        <w:tc>
          <w:tcPr>
            <w:tcW w:w="9346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</w:t>
            </w:r>
          </w:p>
          <w:p w:rsidR="00AE1E4D" w:rsidRDefault="00FB0972">
            <w:pPr>
              <w:pStyle w:val="TableParagraph"/>
              <w:spacing w:line="270" w:lineRule="atLeast"/>
              <w:ind w:left="10" w:right="7"/>
              <w:rPr>
                <w:b/>
                <w:sz w:val="24"/>
              </w:rPr>
            </w:pPr>
            <w:r>
              <w:rPr>
                <w:b/>
                <w:sz w:val="24"/>
              </w:rPr>
              <w:t>Класи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коменклатура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неорганічних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Енергетика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фазових перетворень. Напрямок хімічних реакцій. Вчення про розчини</w:t>
            </w:r>
          </w:p>
        </w:tc>
      </w:tr>
      <w:tr w:rsidR="00AE1E4D">
        <w:trPr>
          <w:trHeight w:val="1379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 w:right="151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6. Класи та </w:t>
            </w:r>
            <w:r>
              <w:rPr>
                <w:spacing w:val="-2"/>
                <w:sz w:val="24"/>
              </w:rPr>
              <w:t xml:space="preserve">номенклатура </w:t>
            </w:r>
            <w:r>
              <w:rPr>
                <w:sz w:val="24"/>
              </w:rPr>
              <w:t>неорганічних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сполук. Оксиди, </w:t>
            </w:r>
            <w:proofErr w:type="spellStart"/>
            <w:r>
              <w:rPr>
                <w:sz w:val="24"/>
              </w:rPr>
              <w:t>перокиди</w:t>
            </w:r>
            <w:proofErr w:type="spellEnd"/>
            <w:r>
              <w:rPr>
                <w:sz w:val="24"/>
              </w:rPr>
              <w:t>,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надпероксиди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1039"/>
        <w:gridCol w:w="869"/>
        <w:gridCol w:w="1191"/>
        <w:gridCol w:w="1342"/>
        <w:gridCol w:w="1542"/>
        <w:gridCol w:w="886"/>
      </w:tblGrid>
      <w:tr w:rsidR="00AE1E4D">
        <w:trPr>
          <w:trHeight w:val="830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 w:right="23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озоніди</w:t>
            </w:r>
            <w:proofErr w:type="spellEnd"/>
            <w:r>
              <w:rPr>
                <w:sz w:val="24"/>
              </w:rPr>
              <w:t xml:space="preserve"> та гідроксиди.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Кислоти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солі.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Енергетика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і </w:t>
            </w:r>
            <w:proofErr w:type="spellStart"/>
            <w:r>
              <w:rPr>
                <w:spacing w:val="-2"/>
                <w:sz w:val="24"/>
              </w:rPr>
              <w:t>напрямленість</w:t>
            </w:r>
            <w:proofErr w:type="spellEnd"/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хімічних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процесів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Швидкість хімічних реакцій.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Хімічна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рівновага.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75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2"/>
                <w:sz w:val="24"/>
              </w:rPr>
              <w:t xml:space="preserve"> Каталіз.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56" w:lineRule="exact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 w:right="151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10. Способи </w:t>
            </w:r>
            <w:r>
              <w:rPr>
                <w:spacing w:val="-2"/>
                <w:sz w:val="24"/>
              </w:rPr>
              <w:t xml:space="preserve">вираження </w:t>
            </w:r>
            <w:r>
              <w:rPr>
                <w:sz w:val="24"/>
              </w:rPr>
              <w:t>кількісного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складу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розчинів.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656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 w:right="138"/>
              <w:jc w:val="both"/>
              <w:rPr>
                <w:sz w:val="24"/>
              </w:rPr>
            </w:pPr>
            <w:r>
              <w:rPr>
                <w:sz w:val="24"/>
              </w:rPr>
              <w:t>Тема 11. Властивості розчинів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електролітів та неелектролітів.</w:t>
            </w:r>
          </w:p>
          <w:p w:rsidR="00AE1E4D" w:rsidRDefault="00FB0972">
            <w:pPr>
              <w:pStyle w:val="TableParagraph"/>
              <w:spacing w:line="270" w:lineRule="atLeast"/>
              <w:ind w:left="107" w:right="183"/>
              <w:jc w:val="both"/>
              <w:rPr>
                <w:sz w:val="24"/>
              </w:rPr>
            </w:pPr>
            <w:r>
              <w:rPr>
                <w:sz w:val="24"/>
              </w:rPr>
              <w:t>Добуток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розчинності (ДР).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Іонний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добуток води, рН.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79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Загальна </w:t>
            </w:r>
            <w:r>
              <w:rPr>
                <w:spacing w:val="-2"/>
                <w:sz w:val="24"/>
              </w:rPr>
              <w:t xml:space="preserve">характеристика </w:t>
            </w:r>
            <w:r>
              <w:rPr>
                <w:sz w:val="24"/>
              </w:rPr>
              <w:t>гідролізу солей.</w:t>
            </w:r>
          </w:p>
          <w:p w:rsidR="00AE1E4D" w:rsidRDefault="00FB0972">
            <w:pPr>
              <w:pStyle w:val="TableParagraph"/>
              <w:spacing w:line="270" w:lineRule="atLeast"/>
              <w:ind w:left="107" w:right="500"/>
              <w:jc w:val="left"/>
              <w:rPr>
                <w:sz w:val="24"/>
              </w:rPr>
            </w:pPr>
            <w:r>
              <w:rPr>
                <w:sz w:val="24"/>
              </w:rPr>
              <w:t>Особливі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випадки </w:t>
            </w:r>
            <w:r>
              <w:rPr>
                <w:spacing w:val="-2"/>
                <w:sz w:val="24"/>
              </w:rPr>
              <w:t>гідролізу.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4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70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0"/>
              <w:ind w:left="10" w:right="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42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0"/>
              <w:ind w:left="1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0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0"/>
              <w:ind w:left="7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18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0"/>
              <w:ind w:left="9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0"/>
              <w:ind w:left="5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14</w:t>
            </w:r>
          </w:p>
        </w:tc>
      </w:tr>
      <w:tr w:rsidR="00AE1E4D">
        <w:trPr>
          <w:trHeight w:val="551"/>
        </w:trPr>
        <w:tc>
          <w:tcPr>
            <w:tcW w:w="9346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10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</w:t>
            </w:r>
          </w:p>
          <w:p w:rsidR="00AE1E4D" w:rsidRDefault="00FB0972">
            <w:pPr>
              <w:pStyle w:val="TableParagraph"/>
              <w:spacing w:line="259" w:lineRule="exact"/>
              <w:ind w:left="10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Окисно-відновні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реакції.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сполуки</w:t>
            </w:r>
          </w:p>
        </w:tc>
      </w:tr>
      <w:tr w:rsidR="00AE1E4D">
        <w:trPr>
          <w:trHeight w:val="2760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913"/>
                <w:tab w:val="left" w:pos="1514"/>
                <w:tab w:val="left" w:pos="1599"/>
              </w:tabs>
              <w:ind w:left="107" w:right="9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Окисно- відновні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реакції.</w:t>
            </w:r>
          </w:p>
          <w:p w:rsidR="00AE1E4D" w:rsidRDefault="00FB0972">
            <w:pPr>
              <w:pStyle w:val="TableParagraph"/>
              <w:tabs>
                <w:tab w:val="left" w:pos="1501"/>
              </w:tabs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Основні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поняття.</w:t>
            </w:r>
          </w:p>
          <w:p w:rsidR="00AE1E4D" w:rsidRDefault="00FB0972">
            <w:pPr>
              <w:pStyle w:val="TableParagraph"/>
              <w:tabs>
                <w:tab w:val="left" w:pos="1474"/>
                <w:tab w:val="left" w:pos="1570"/>
                <w:tab w:val="left" w:pos="1842"/>
              </w:tabs>
              <w:spacing w:line="270" w:lineRule="atLeast"/>
              <w:ind w:left="107" w:right="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Рівняння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окисно- відновних </w:t>
            </w:r>
            <w:proofErr w:type="spellStart"/>
            <w:r>
              <w:rPr>
                <w:spacing w:val="-2"/>
                <w:sz w:val="24"/>
              </w:rPr>
              <w:t>реакцій.Стандартний</w:t>
            </w:r>
            <w:proofErr w:type="spellEnd"/>
            <w:r>
              <w:rPr>
                <w:spacing w:val="-2"/>
                <w:sz w:val="24"/>
              </w:rPr>
              <w:t xml:space="preserve"> електродний потенціал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системи. Напрямок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ОВР. </w:t>
            </w:r>
            <w:r>
              <w:rPr>
                <w:spacing w:val="-2"/>
                <w:sz w:val="24"/>
              </w:rPr>
              <w:t>Електроліз.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932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2252"/>
              </w:tabs>
              <w:ind w:left="107" w:right="92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Комплексні </w:t>
            </w:r>
            <w:proofErr w:type="spellStart"/>
            <w:r>
              <w:rPr>
                <w:spacing w:val="-2"/>
                <w:sz w:val="24"/>
              </w:rPr>
              <w:t>сполуки.Хімічний</w:t>
            </w:r>
            <w:proofErr w:type="spellEnd"/>
            <w:r>
              <w:rPr>
                <w:spacing w:val="-2"/>
                <w:sz w:val="24"/>
              </w:rPr>
              <w:t xml:space="preserve"> зв’язок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</w:p>
          <w:p w:rsidR="00AE1E4D" w:rsidRDefault="00FB0972">
            <w:pPr>
              <w:pStyle w:val="TableParagraph"/>
              <w:tabs>
                <w:tab w:val="left" w:pos="1314"/>
              </w:tabs>
              <w:ind w:left="107" w:right="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комплексних сполуках.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Поведінка</w:t>
            </w:r>
          </w:p>
          <w:p w:rsidR="00AE1E4D" w:rsidRDefault="00FB0972">
            <w:pPr>
              <w:pStyle w:val="TableParagraph"/>
              <w:tabs>
                <w:tab w:val="left" w:pos="1659"/>
              </w:tabs>
              <w:spacing w:line="270" w:lineRule="atLeast"/>
              <w:ind w:left="107" w:right="9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комплексних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сполук </w:t>
            </w:r>
            <w:r>
              <w:rPr>
                <w:sz w:val="24"/>
              </w:rPr>
              <w:t>у розчинах.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3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16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4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8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9346" w:type="dxa"/>
            <w:gridSpan w:val="7"/>
          </w:tcPr>
          <w:p w:rsidR="00AE1E4D" w:rsidRDefault="00FB0972">
            <w:pPr>
              <w:pStyle w:val="TableParagraph"/>
              <w:spacing w:line="272" w:lineRule="exact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</w:t>
            </w:r>
          </w:p>
          <w:p w:rsidR="00AE1E4D" w:rsidRDefault="00FB0972">
            <w:pPr>
              <w:pStyle w:val="TableParagraph"/>
              <w:spacing w:line="259" w:lineRule="exact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Фізичні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властивості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s-</w:t>
            </w:r>
            <w:r>
              <w:rPr>
                <w:b/>
                <w:spacing w:val="-2"/>
                <w:sz w:val="24"/>
              </w:rPr>
              <w:t>елементів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Введення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хімію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їх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1039"/>
        <w:gridCol w:w="869"/>
        <w:gridCol w:w="1191"/>
        <w:gridCol w:w="1342"/>
        <w:gridCol w:w="1542"/>
        <w:gridCol w:w="886"/>
      </w:tblGrid>
      <w:tr w:rsidR="00AE1E4D">
        <w:trPr>
          <w:trHeight w:val="553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1129"/>
              </w:tabs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сполук.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Властивості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металів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неметалів.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</w:tr>
      <w:tr w:rsidR="00AE1E4D">
        <w:trPr>
          <w:trHeight w:val="552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16.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Водень.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9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9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29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9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1431"/>
              </w:tabs>
              <w:ind w:left="107" w:right="9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17.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IА </w:t>
            </w:r>
            <w:r>
              <w:rPr>
                <w:spacing w:val="-2"/>
                <w:sz w:val="24"/>
              </w:rPr>
              <w:t>групи.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Підгрупа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лужних</w:t>
            </w:r>
            <w:r>
              <w:rPr>
                <w:spacing w:val="-2"/>
                <w:sz w:val="24"/>
              </w:rPr>
              <w:t xml:space="preserve"> металів.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змістовим модулем 4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8</w:t>
            </w:r>
          </w:p>
        </w:tc>
      </w:tr>
      <w:tr w:rsidR="00AE1E4D">
        <w:trPr>
          <w:trHeight w:val="551"/>
        </w:trPr>
        <w:tc>
          <w:tcPr>
            <w:tcW w:w="9346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10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5.</w:t>
            </w:r>
          </w:p>
          <w:p w:rsidR="00AE1E4D" w:rsidRDefault="00FB0972">
            <w:pPr>
              <w:pStyle w:val="TableParagraph"/>
              <w:spacing w:line="259" w:lineRule="exact"/>
              <w:ind w:left="11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Фізичні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властивості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p-</w:t>
            </w:r>
            <w:r>
              <w:rPr>
                <w:b/>
                <w:spacing w:val="-2"/>
                <w:sz w:val="24"/>
              </w:rPr>
              <w:t>елементів.</w:t>
            </w:r>
          </w:p>
        </w:tc>
      </w:tr>
      <w:tr w:rsidR="00AE1E4D">
        <w:trPr>
          <w:trHeight w:val="554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III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  <w:tab w:val="left" w:pos="1710"/>
              </w:tabs>
              <w:ind w:left="107" w:right="9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20.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Елементи </w:t>
            </w:r>
            <w:r>
              <w:rPr>
                <w:spacing w:val="-5"/>
                <w:sz w:val="24"/>
              </w:rPr>
              <w:t>IVА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групи.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Властивості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карбону, силіцію та їх сполук.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5,5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ind w:left="107" w:right="9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Елементи </w:t>
            </w:r>
            <w:r>
              <w:rPr>
                <w:sz w:val="24"/>
              </w:rPr>
              <w:t>IVА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Підгрупа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Германію.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Нітроген.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8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8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Фосфор.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E1E4D">
        <w:trPr>
          <w:trHeight w:val="827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ind w:left="107" w:right="9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Елементи </w:t>
            </w:r>
            <w:r>
              <w:rPr>
                <w:sz w:val="24"/>
              </w:rPr>
              <w:t>VА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підгрупи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Арсену.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Оксиген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79"/>
        </w:trPr>
        <w:tc>
          <w:tcPr>
            <w:tcW w:w="2477" w:type="dxa"/>
          </w:tcPr>
          <w:p w:rsidR="00AE1E4D" w:rsidRDefault="00FB0972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 26. Елементи VIА групи. </w:t>
            </w:r>
            <w:proofErr w:type="spellStart"/>
            <w:r>
              <w:rPr>
                <w:sz w:val="24"/>
              </w:rPr>
              <w:t>Сульфур</w:t>
            </w:r>
            <w:proofErr w:type="spellEnd"/>
            <w:r>
              <w:rPr>
                <w:sz w:val="24"/>
              </w:rPr>
              <w:t>. Сульфатна кислота. Селен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та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Телур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як</w:t>
            </w:r>
          </w:p>
          <w:p w:rsidR="00AE1E4D" w:rsidRDefault="00FB0972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аналоги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Сульфуру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30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ind w:left="107" w:right="9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27.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Елементи </w:t>
            </w:r>
            <w:r>
              <w:rPr>
                <w:sz w:val="24"/>
              </w:rPr>
              <w:t>VIIА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Підгрупа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галогенів.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70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270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270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70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270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28.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8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8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8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2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5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9"/>
              <w:ind w:left="10" w:right="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42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9"/>
              <w:ind w:left="10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4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29"/>
              <w:ind w:left="7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18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9"/>
              <w:ind w:left="9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20</w:t>
            </w:r>
          </w:p>
        </w:tc>
      </w:tr>
      <w:tr w:rsidR="00AE1E4D">
        <w:trPr>
          <w:trHeight w:val="551"/>
        </w:trPr>
        <w:tc>
          <w:tcPr>
            <w:tcW w:w="9346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</w:t>
            </w:r>
          </w:p>
          <w:p w:rsidR="00AE1E4D" w:rsidRDefault="00FB0972">
            <w:pPr>
              <w:pStyle w:val="TableParagraph"/>
              <w:spacing w:line="259" w:lineRule="exact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Фізичні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властивості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d-</w:t>
            </w:r>
            <w:r>
              <w:rPr>
                <w:b/>
                <w:spacing w:val="-2"/>
                <w:sz w:val="24"/>
              </w:rPr>
              <w:t>елементів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29.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IIIB,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IVB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VB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3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10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30.Елементи</w:t>
            </w:r>
          </w:p>
          <w:p w:rsidR="00AE1E4D" w:rsidRDefault="00FB0972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1039"/>
        <w:gridCol w:w="869"/>
        <w:gridCol w:w="1191"/>
        <w:gridCol w:w="1342"/>
        <w:gridCol w:w="1542"/>
        <w:gridCol w:w="886"/>
      </w:tblGrid>
      <w:tr w:rsidR="00AE1E4D">
        <w:trPr>
          <w:trHeight w:val="553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VIIB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2"/>
        </w:trPr>
        <w:tc>
          <w:tcPr>
            <w:tcW w:w="2477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VIIIB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9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9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29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9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IB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8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8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IIB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68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68"/>
                <w:w w:val="150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6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32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4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14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14</w:t>
            </w:r>
          </w:p>
        </w:tc>
      </w:tr>
      <w:tr w:rsidR="00AE1E4D">
        <w:trPr>
          <w:trHeight w:val="551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Індивідуальні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завдання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2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</w:tr>
      <w:tr w:rsidR="00AE1E4D">
        <w:trPr>
          <w:trHeight w:val="277"/>
        </w:trPr>
        <w:tc>
          <w:tcPr>
            <w:tcW w:w="2477" w:type="dxa"/>
          </w:tcPr>
          <w:p w:rsidR="00AE1E4D" w:rsidRDefault="00FB0972">
            <w:pPr>
              <w:pStyle w:val="TableParagraph"/>
              <w:spacing w:line="258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58" w:lineRule="exact"/>
              <w:ind w:left="10" w:right="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180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58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191" w:type="dxa"/>
          </w:tcPr>
          <w:p w:rsidR="00AE1E4D" w:rsidRDefault="00FB0972">
            <w:pPr>
              <w:pStyle w:val="TableParagraph"/>
              <w:spacing w:line="258" w:lineRule="exact"/>
              <w:ind w:left="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342" w:type="dxa"/>
          </w:tcPr>
          <w:p w:rsidR="00AE1E4D" w:rsidRDefault="00FB0972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58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886" w:type="dxa"/>
          </w:tcPr>
          <w:p w:rsidR="00AE1E4D" w:rsidRDefault="00FB0972">
            <w:pPr>
              <w:pStyle w:val="TableParagraph"/>
              <w:spacing w:line="258" w:lineRule="exact"/>
              <w:ind w:lef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</w:tr>
    </w:tbl>
    <w:p w:rsidR="00AE1E4D" w:rsidRDefault="00AE1E4D">
      <w:pPr>
        <w:pStyle w:val="a3"/>
        <w:ind w:left="0" w:firstLine="0"/>
        <w:rPr>
          <w:b/>
        </w:rPr>
      </w:pPr>
    </w:p>
    <w:p w:rsidR="00AE1E4D" w:rsidRDefault="00FB0972">
      <w:pPr>
        <w:pStyle w:val="a4"/>
        <w:numPr>
          <w:ilvl w:val="1"/>
          <w:numId w:val="9"/>
        </w:numPr>
        <w:tabs>
          <w:tab w:val="left" w:pos="3854"/>
        </w:tabs>
        <w:spacing w:after="4"/>
        <w:ind w:left="3854"/>
        <w:rPr>
          <w:b/>
          <w:sz w:val="24"/>
        </w:rPr>
      </w:pPr>
      <w:r>
        <w:rPr>
          <w:b/>
          <w:sz w:val="24"/>
        </w:rPr>
        <w:t>Заочна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2"/>
          <w:sz w:val="24"/>
        </w:rPr>
        <w:t xml:space="preserve"> навчання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5"/>
        <w:gridCol w:w="1039"/>
        <w:gridCol w:w="869"/>
        <w:gridCol w:w="1189"/>
        <w:gridCol w:w="1345"/>
        <w:gridCol w:w="1542"/>
        <w:gridCol w:w="889"/>
      </w:tblGrid>
      <w:tr w:rsidR="00AE1E4D">
        <w:trPr>
          <w:trHeight w:val="276"/>
        </w:trPr>
        <w:tc>
          <w:tcPr>
            <w:tcW w:w="2475" w:type="dxa"/>
            <w:vMerge w:val="restart"/>
          </w:tcPr>
          <w:p w:rsidR="00AE1E4D" w:rsidRDefault="00AE1E4D">
            <w:pPr>
              <w:pStyle w:val="TableParagraph"/>
              <w:spacing w:before="6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Назви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6873" w:type="dxa"/>
            <w:gridSpan w:val="6"/>
          </w:tcPr>
          <w:p w:rsidR="00AE1E4D" w:rsidRDefault="00FB0972">
            <w:pPr>
              <w:pStyle w:val="TableParagraph"/>
              <w:spacing w:line="256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</w:tr>
      <w:tr w:rsidR="00AE1E4D">
        <w:trPr>
          <w:trHeight w:val="275"/>
        </w:trPr>
        <w:tc>
          <w:tcPr>
            <w:tcW w:w="2475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1039" w:type="dxa"/>
            <w:vMerge w:val="restart"/>
          </w:tcPr>
          <w:p w:rsidR="00AE1E4D" w:rsidRDefault="00FB0972">
            <w:pPr>
              <w:pStyle w:val="TableParagraph"/>
              <w:spacing w:line="273" w:lineRule="exact"/>
              <w:ind w:left="13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Усього</w:t>
            </w:r>
          </w:p>
        </w:tc>
        <w:tc>
          <w:tcPr>
            <w:tcW w:w="5834" w:type="dxa"/>
            <w:gridSpan w:val="5"/>
          </w:tcPr>
          <w:p w:rsidR="00AE1E4D" w:rsidRDefault="00FB0972">
            <w:pPr>
              <w:pStyle w:val="TableParagraph"/>
              <w:spacing w:line="256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у тому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числі</w:t>
            </w:r>
          </w:p>
        </w:tc>
      </w:tr>
      <w:tr w:rsidR="00AE1E4D">
        <w:trPr>
          <w:trHeight w:val="275"/>
        </w:trPr>
        <w:tc>
          <w:tcPr>
            <w:tcW w:w="2475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</w:tcPr>
          <w:p w:rsidR="00AE1E4D" w:rsidRDefault="00AE1E4D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56" w:lineRule="exact"/>
              <w:ind w:left="10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лекції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56" w:lineRule="exact"/>
              <w:ind w:left="6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семінари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56" w:lineRule="exact"/>
              <w:ind w:left="7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практичні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56" w:lineRule="exact"/>
              <w:ind w:left="9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лабораторні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56" w:lineRule="exact"/>
              <w:ind w:left="4" w:right="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СРЗ</w:t>
            </w:r>
          </w:p>
        </w:tc>
      </w:tr>
      <w:tr w:rsidR="00AE1E4D">
        <w:trPr>
          <w:trHeight w:val="827"/>
        </w:trPr>
        <w:tc>
          <w:tcPr>
            <w:tcW w:w="9348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8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</w:t>
            </w:r>
          </w:p>
          <w:p w:rsidR="00AE1E4D" w:rsidRDefault="00FB0972">
            <w:pPr>
              <w:pStyle w:val="TableParagraph"/>
              <w:ind w:left="8" w:right="9"/>
              <w:rPr>
                <w:b/>
                <w:sz w:val="24"/>
              </w:rPr>
            </w:pPr>
            <w:r>
              <w:rPr>
                <w:b/>
                <w:sz w:val="24"/>
              </w:rPr>
              <w:t>Вступ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вивчення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неорганічної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хімії.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поняття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закони</w:t>
            </w:r>
            <w:r>
              <w:rPr>
                <w:b/>
                <w:spacing w:val="-2"/>
                <w:sz w:val="24"/>
              </w:rPr>
              <w:t xml:space="preserve"> хімії.</w:t>
            </w:r>
          </w:p>
          <w:p w:rsidR="00AE1E4D" w:rsidRDefault="00FB0972">
            <w:pPr>
              <w:pStyle w:val="TableParagraph"/>
              <w:spacing w:line="259" w:lineRule="exact"/>
              <w:ind w:left="8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Будова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Періодичний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ПСЕ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Д.І.</w:t>
            </w:r>
            <w:r>
              <w:rPr>
                <w:b/>
                <w:spacing w:val="-2"/>
                <w:sz w:val="24"/>
              </w:rPr>
              <w:t xml:space="preserve"> Менделєєва.</w:t>
            </w:r>
          </w:p>
        </w:tc>
      </w:tr>
      <w:tr w:rsidR="00AE1E4D">
        <w:trPr>
          <w:trHeight w:val="1379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 1. Вступ до вивчення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загальної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 неорганічної хімії.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Основні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 закони хімії.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830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 2. Будова атома та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електронних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оболонок.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70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70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270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270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70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270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828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3. Атомне ядро. </w:t>
            </w:r>
            <w:r>
              <w:rPr>
                <w:spacing w:val="-2"/>
                <w:sz w:val="24"/>
              </w:rPr>
              <w:t>Радіоактивність.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Ядерні</w:t>
            </w:r>
            <w:r>
              <w:rPr>
                <w:spacing w:val="-2"/>
                <w:sz w:val="24"/>
              </w:rPr>
              <w:t xml:space="preserve"> реакції.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8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8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26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26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8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268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AE1E4D">
        <w:trPr>
          <w:trHeight w:val="1379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 4. Періодичний закон </w:t>
            </w:r>
            <w:proofErr w:type="spellStart"/>
            <w:r>
              <w:rPr>
                <w:sz w:val="24"/>
              </w:rPr>
              <w:t>Д.І.Менделєєва</w:t>
            </w:r>
            <w:proofErr w:type="spellEnd"/>
            <w:r>
              <w:rPr>
                <w:sz w:val="24"/>
              </w:rPr>
              <w:t xml:space="preserve"> 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тлумачення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основі</w:t>
            </w:r>
            <w:r>
              <w:rPr>
                <w:spacing w:val="62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електронної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будови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атома.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827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918"/>
                <w:tab w:val="left" w:pos="1146"/>
                <w:tab w:val="left" w:pos="1401"/>
                <w:tab w:val="left" w:pos="1664"/>
              </w:tabs>
              <w:ind w:left="107" w:right="9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Хімічний зв’язок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будова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молекул.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267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AE1E4D">
        <w:trPr>
          <w:trHeight w:val="828"/>
        </w:trPr>
        <w:tc>
          <w:tcPr>
            <w:tcW w:w="9348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8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</w:t>
            </w:r>
          </w:p>
          <w:p w:rsidR="00AE1E4D" w:rsidRDefault="00FB0972">
            <w:pPr>
              <w:pStyle w:val="TableParagraph"/>
              <w:spacing w:line="270" w:lineRule="atLeast"/>
              <w:ind w:left="8" w:right="7"/>
              <w:rPr>
                <w:b/>
                <w:sz w:val="24"/>
              </w:rPr>
            </w:pPr>
            <w:r>
              <w:rPr>
                <w:b/>
                <w:sz w:val="24"/>
              </w:rPr>
              <w:t>Класи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коменклатура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неорганічних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Енергетика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фазових перетворень. Напрямок хімічних реакцій. Вчення про розчини</w:t>
            </w:r>
          </w:p>
        </w:tc>
      </w:tr>
      <w:tr w:rsidR="00AE1E4D">
        <w:trPr>
          <w:trHeight w:val="1657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 w:right="149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6. Класи та </w:t>
            </w:r>
            <w:r>
              <w:rPr>
                <w:spacing w:val="-2"/>
                <w:sz w:val="24"/>
              </w:rPr>
              <w:t xml:space="preserve">номенклатура </w:t>
            </w:r>
            <w:r>
              <w:rPr>
                <w:sz w:val="24"/>
              </w:rPr>
              <w:t>неорганічних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сполук. Оксиди, пероксиди,</w:t>
            </w:r>
          </w:p>
          <w:p w:rsidR="00AE1E4D" w:rsidRDefault="00FB0972">
            <w:pPr>
              <w:pStyle w:val="TableParagraph"/>
              <w:spacing w:line="270" w:lineRule="atLeast"/>
              <w:ind w:left="107" w:right="14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надпероксиди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озоніди</w:t>
            </w:r>
            <w:proofErr w:type="spellEnd"/>
            <w:r>
              <w:rPr>
                <w:sz w:val="24"/>
              </w:rPr>
              <w:t xml:space="preserve"> та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5"/>
        <w:gridCol w:w="1039"/>
        <w:gridCol w:w="869"/>
        <w:gridCol w:w="1189"/>
        <w:gridCol w:w="1345"/>
        <w:gridCol w:w="1542"/>
        <w:gridCol w:w="889"/>
      </w:tblGrid>
      <w:tr w:rsidR="00AE1E4D">
        <w:trPr>
          <w:trHeight w:val="553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гідроксиди.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Кислоти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солі.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</w:tr>
      <w:tr w:rsidR="00AE1E4D">
        <w:trPr>
          <w:trHeight w:val="827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Енергетика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і</w:t>
            </w:r>
          </w:p>
          <w:p w:rsidR="00AE1E4D" w:rsidRDefault="00FB0972">
            <w:pPr>
              <w:pStyle w:val="TableParagraph"/>
              <w:spacing w:line="270" w:lineRule="atLeast"/>
              <w:ind w:left="107" w:right="500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напрямленість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процесів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8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8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26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26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8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268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827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2"/>
                <w:sz w:val="24"/>
              </w:rPr>
              <w:t xml:space="preserve"> Швидкість</w:t>
            </w:r>
          </w:p>
          <w:p w:rsidR="00AE1E4D" w:rsidRDefault="00FB0972">
            <w:pPr>
              <w:pStyle w:val="TableParagraph"/>
              <w:spacing w:line="270" w:lineRule="atLeast"/>
              <w:ind w:left="107" w:right="445"/>
              <w:jc w:val="left"/>
              <w:rPr>
                <w:sz w:val="24"/>
              </w:rPr>
            </w:pPr>
            <w:r>
              <w:rPr>
                <w:sz w:val="24"/>
              </w:rPr>
              <w:t>хімічних реакцій. Хімічна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рівновага.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267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275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2"/>
                <w:sz w:val="24"/>
              </w:rPr>
              <w:t xml:space="preserve"> Каталіз.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56" w:lineRule="exact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56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56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1103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 w:right="149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Тема 10. Способи </w:t>
            </w:r>
            <w:r>
              <w:rPr>
                <w:spacing w:val="-2"/>
                <w:sz w:val="24"/>
              </w:rPr>
              <w:t xml:space="preserve">вираження </w:t>
            </w:r>
            <w:r>
              <w:rPr>
                <w:sz w:val="24"/>
              </w:rPr>
              <w:t>кількісного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складу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розчинів.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1656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 w:right="136"/>
              <w:jc w:val="both"/>
              <w:rPr>
                <w:sz w:val="24"/>
              </w:rPr>
            </w:pPr>
            <w:r>
              <w:rPr>
                <w:sz w:val="24"/>
              </w:rPr>
              <w:t>Тема 11. Властивості розчинів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електролітів та неелектролітів.</w:t>
            </w:r>
          </w:p>
          <w:p w:rsidR="00AE1E4D" w:rsidRDefault="00FB0972">
            <w:pPr>
              <w:pStyle w:val="TableParagraph"/>
              <w:spacing w:line="270" w:lineRule="atLeast"/>
              <w:ind w:left="107" w:right="181"/>
              <w:jc w:val="both"/>
              <w:rPr>
                <w:sz w:val="24"/>
              </w:rPr>
            </w:pPr>
            <w:r>
              <w:rPr>
                <w:sz w:val="24"/>
              </w:rPr>
              <w:t>Добуток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розчинності (ДР).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Іонний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добуток води, рН.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AE1E4D">
        <w:trPr>
          <w:trHeight w:val="1379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 w:right="498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Загальна </w:t>
            </w:r>
            <w:r>
              <w:rPr>
                <w:spacing w:val="-2"/>
                <w:sz w:val="24"/>
              </w:rPr>
              <w:t xml:space="preserve">характеристика </w:t>
            </w:r>
            <w:r>
              <w:rPr>
                <w:sz w:val="24"/>
              </w:rPr>
              <w:t>гідролізу солей. Особливі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випадки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гідролізу.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6,5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553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70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70" w:lineRule="exact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70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70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 w:rsidR="00AE1E4D">
        <w:trPr>
          <w:trHeight w:val="551"/>
        </w:trPr>
        <w:tc>
          <w:tcPr>
            <w:tcW w:w="9348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8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</w:t>
            </w:r>
          </w:p>
          <w:p w:rsidR="00AE1E4D" w:rsidRDefault="00FB0972">
            <w:pPr>
              <w:pStyle w:val="TableParagraph"/>
              <w:spacing w:line="259" w:lineRule="exact"/>
              <w:ind w:left="8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Окисно-відновні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реакції.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сполуки</w:t>
            </w:r>
          </w:p>
        </w:tc>
      </w:tr>
      <w:tr w:rsidR="00AE1E4D">
        <w:trPr>
          <w:trHeight w:val="2759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913"/>
                <w:tab w:val="left" w:pos="1511"/>
                <w:tab w:val="left" w:pos="1597"/>
              </w:tabs>
              <w:ind w:left="107" w:right="9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Окисно- відновні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реакції.</w:t>
            </w:r>
          </w:p>
          <w:p w:rsidR="00AE1E4D" w:rsidRDefault="00FB0972">
            <w:pPr>
              <w:pStyle w:val="TableParagraph"/>
              <w:tabs>
                <w:tab w:val="left" w:pos="1499"/>
              </w:tabs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Основні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поняття.</w:t>
            </w:r>
          </w:p>
          <w:p w:rsidR="00AE1E4D" w:rsidRDefault="00FB0972">
            <w:pPr>
              <w:pStyle w:val="TableParagraph"/>
              <w:tabs>
                <w:tab w:val="left" w:pos="1472"/>
                <w:tab w:val="left" w:pos="1568"/>
                <w:tab w:val="left" w:pos="1839"/>
              </w:tabs>
              <w:spacing w:line="270" w:lineRule="atLeast"/>
              <w:ind w:left="107" w:right="9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Рівняння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окисно- відновних </w:t>
            </w:r>
            <w:proofErr w:type="spellStart"/>
            <w:r>
              <w:rPr>
                <w:spacing w:val="-2"/>
                <w:sz w:val="24"/>
              </w:rPr>
              <w:t>реакцій.Стандартний</w:t>
            </w:r>
            <w:proofErr w:type="spellEnd"/>
            <w:r>
              <w:rPr>
                <w:spacing w:val="-2"/>
                <w:sz w:val="24"/>
              </w:rPr>
              <w:t xml:space="preserve"> електродний потенціал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системи. Напрямок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ОВР. </w:t>
            </w:r>
            <w:r>
              <w:rPr>
                <w:spacing w:val="-2"/>
                <w:sz w:val="24"/>
              </w:rPr>
              <w:t>Електроліз.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1932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2250"/>
              </w:tabs>
              <w:ind w:left="107" w:right="92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Комплексні </w:t>
            </w:r>
            <w:proofErr w:type="spellStart"/>
            <w:r>
              <w:rPr>
                <w:spacing w:val="-2"/>
                <w:sz w:val="24"/>
              </w:rPr>
              <w:t>сполуки.Хімічний</w:t>
            </w:r>
            <w:proofErr w:type="spellEnd"/>
            <w:r>
              <w:rPr>
                <w:spacing w:val="-2"/>
                <w:sz w:val="24"/>
              </w:rPr>
              <w:t xml:space="preserve"> зв’язок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</w:p>
          <w:p w:rsidR="00AE1E4D" w:rsidRDefault="00FB0972">
            <w:pPr>
              <w:pStyle w:val="TableParagraph"/>
              <w:tabs>
                <w:tab w:val="left" w:pos="1314"/>
                <w:tab w:val="left" w:pos="1656"/>
              </w:tabs>
              <w:ind w:left="107" w:right="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комплексних сполуках.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Поведінка комплексних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сполук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розчинах.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3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AE1E4D">
        <w:trPr>
          <w:trHeight w:val="551"/>
        </w:trPr>
        <w:tc>
          <w:tcPr>
            <w:tcW w:w="9348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8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</w:t>
            </w:r>
          </w:p>
          <w:p w:rsidR="00AE1E4D" w:rsidRDefault="00FB0972">
            <w:pPr>
              <w:pStyle w:val="TableParagraph"/>
              <w:spacing w:line="259" w:lineRule="exact"/>
              <w:ind w:left="8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Фізичні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властивості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s-</w:t>
            </w:r>
            <w:r>
              <w:rPr>
                <w:b/>
                <w:spacing w:val="-2"/>
                <w:sz w:val="24"/>
              </w:rPr>
              <w:t>елементів</w:t>
            </w:r>
          </w:p>
        </w:tc>
      </w:tr>
      <w:tr w:rsidR="00AE1E4D">
        <w:trPr>
          <w:trHeight w:val="553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Введення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в</w:t>
            </w:r>
          </w:p>
          <w:p w:rsidR="00AE1E4D" w:rsidRDefault="00FB0972">
            <w:pPr>
              <w:pStyle w:val="TableParagraph"/>
              <w:spacing w:line="26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хімію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їх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5"/>
        <w:gridCol w:w="1039"/>
        <w:gridCol w:w="869"/>
        <w:gridCol w:w="1189"/>
        <w:gridCol w:w="1345"/>
        <w:gridCol w:w="1542"/>
        <w:gridCol w:w="889"/>
      </w:tblGrid>
      <w:tr w:rsidR="00AE1E4D">
        <w:trPr>
          <w:trHeight w:val="553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1126"/>
              </w:tabs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сполук.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Властивості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металів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неметалів.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jc w:val="left"/>
              <w:rPr>
                <w:sz w:val="24"/>
              </w:rPr>
            </w:pPr>
          </w:p>
        </w:tc>
      </w:tr>
      <w:tr w:rsidR="00AE1E4D">
        <w:trPr>
          <w:trHeight w:val="552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16.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Водень.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9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9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29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29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9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29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1E4D">
        <w:trPr>
          <w:trHeight w:val="827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1429"/>
              </w:tabs>
              <w:ind w:left="107" w:right="98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17.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IА </w:t>
            </w:r>
            <w:r>
              <w:rPr>
                <w:spacing w:val="-2"/>
                <w:sz w:val="24"/>
              </w:rPr>
              <w:t>групи.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Підгрупа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лужних</w:t>
            </w:r>
            <w:r>
              <w:rPr>
                <w:spacing w:val="-2"/>
                <w:sz w:val="24"/>
              </w:rPr>
              <w:t xml:space="preserve"> металів.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67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67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267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267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4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AE1E4D">
        <w:trPr>
          <w:trHeight w:val="551"/>
        </w:trPr>
        <w:tc>
          <w:tcPr>
            <w:tcW w:w="9348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8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5.</w:t>
            </w:r>
          </w:p>
          <w:p w:rsidR="00AE1E4D" w:rsidRDefault="00FB0972">
            <w:pPr>
              <w:pStyle w:val="TableParagraph"/>
              <w:spacing w:line="259" w:lineRule="exact"/>
              <w:ind w:left="9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Фізичні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властивості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p-</w:t>
            </w:r>
            <w:r>
              <w:rPr>
                <w:b/>
                <w:spacing w:val="-2"/>
                <w:sz w:val="24"/>
              </w:rPr>
              <w:t>елементів.</w:t>
            </w:r>
          </w:p>
        </w:tc>
      </w:tr>
      <w:tr w:rsidR="00AE1E4D">
        <w:trPr>
          <w:trHeight w:val="554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III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70" w:lineRule="exact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70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70" w:lineRule="exact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70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1104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  <w:tab w:val="left" w:pos="1710"/>
              </w:tabs>
              <w:ind w:left="107" w:right="9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20.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Елементи </w:t>
            </w:r>
            <w:r>
              <w:rPr>
                <w:spacing w:val="-5"/>
                <w:sz w:val="24"/>
              </w:rPr>
              <w:t>IVА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групи.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Властивості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карбону, силіцію та їх сполук.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68" w:lineRule="exact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6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IVА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Підгрупа </w:t>
            </w:r>
            <w:r>
              <w:rPr>
                <w:spacing w:val="-2"/>
                <w:sz w:val="24"/>
              </w:rPr>
              <w:t>Германію.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68" w:lineRule="exact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6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Нітроген.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68" w:lineRule="exact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6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Фосфор.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68" w:lineRule="exact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6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827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Елементи підгрупи Арсену.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68" w:lineRule="exact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6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2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Оксиген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68" w:lineRule="exact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68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6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1379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 26. Елементи VIА групи. </w:t>
            </w:r>
            <w:proofErr w:type="spellStart"/>
            <w:r>
              <w:rPr>
                <w:sz w:val="24"/>
              </w:rPr>
              <w:t>Сульфур</w:t>
            </w:r>
            <w:proofErr w:type="spellEnd"/>
            <w:r>
              <w:rPr>
                <w:sz w:val="24"/>
              </w:rPr>
              <w:t>. Сульфатна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кислота.</w:t>
            </w:r>
          </w:p>
          <w:p w:rsidR="00AE1E4D" w:rsidRDefault="00FB0972">
            <w:pPr>
              <w:pStyle w:val="TableParagraph"/>
              <w:spacing w:line="274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Селен та Телур як аналоги </w:t>
            </w:r>
            <w:proofErr w:type="spellStart"/>
            <w:r>
              <w:rPr>
                <w:sz w:val="24"/>
              </w:rPr>
              <w:t>Сульфуру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830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ind w:left="107" w:right="9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27.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Елементи </w:t>
            </w:r>
            <w:r>
              <w:rPr>
                <w:sz w:val="24"/>
              </w:rPr>
              <w:t>VIIА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Підгрупа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галогенів.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270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270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270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270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270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270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28.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8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8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2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8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28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2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5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8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8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2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8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28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</w:tr>
      <w:tr w:rsidR="00AE1E4D">
        <w:trPr>
          <w:trHeight w:val="551"/>
        </w:trPr>
        <w:tc>
          <w:tcPr>
            <w:tcW w:w="9348" w:type="dxa"/>
            <w:gridSpan w:val="7"/>
          </w:tcPr>
          <w:p w:rsidR="00AE1E4D" w:rsidRDefault="00FB0972">
            <w:pPr>
              <w:pStyle w:val="TableParagraph"/>
              <w:spacing w:line="273" w:lineRule="exact"/>
              <w:ind w:left="8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</w:t>
            </w:r>
          </w:p>
          <w:p w:rsidR="00AE1E4D" w:rsidRDefault="00FB0972">
            <w:pPr>
              <w:pStyle w:val="TableParagraph"/>
              <w:spacing w:line="259" w:lineRule="exact"/>
              <w:ind w:left="8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Фізичні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хімічні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властивості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речовин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сполук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d-</w:t>
            </w:r>
            <w:r>
              <w:rPr>
                <w:b/>
                <w:spacing w:val="-2"/>
                <w:sz w:val="24"/>
              </w:rPr>
              <w:t>елементів</w:t>
            </w:r>
          </w:p>
        </w:tc>
      </w:tr>
      <w:tr w:rsidR="00AE1E4D">
        <w:trPr>
          <w:trHeight w:val="1379"/>
        </w:trPr>
        <w:tc>
          <w:tcPr>
            <w:tcW w:w="2475" w:type="dxa"/>
          </w:tcPr>
          <w:p w:rsidR="00AE1E4D" w:rsidRDefault="00FB0972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Тема 29. Властивості простих речовин та сполук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z w:val="24"/>
              </w:rPr>
              <w:t>d-</w:t>
            </w:r>
            <w:r>
              <w:rPr>
                <w:spacing w:val="-2"/>
                <w:sz w:val="24"/>
              </w:rPr>
              <w:t>елементів.</w:t>
            </w:r>
          </w:p>
          <w:p w:rsidR="00AE1E4D" w:rsidRDefault="00FB0972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IIIB,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IVB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 VB групи.</w:t>
            </w:r>
          </w:p>
        </w:tc>
        <w:tc>
          <w:tcPr>
            <w:tcW w:w="103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1072"/>
              </w:tabs>
              <w:spacing w:line="267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30.Елементи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0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0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0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0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0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0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5"/>
        <w:gridCol w:w="1039"/>
        <w:gridCol w:w="869"/>
        <w:gridCol w:w="1189"/>
        <w:gridCol w:w="1345"/>
        <w:gridCol w:w="1542"/>
        <w:gridCol w:w="889"/>
      </w:tblGrid>
      <w:tr w:rsidR="00AE1E4D">
        <w:trPr>
          <w:trHeight w:val="553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VIIB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2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VIIIB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9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9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29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29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9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29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IB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28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28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2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28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28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tabs>
                <w:tab w:val="left" w:pos="844"/>
                <w:tab w:val="left" w:pos="1372"/>
              </w:tabs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Елементи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IIB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Разом</w:t>
            </w:r>
            <w:r>
              <w:rPr>
                <w:i/>
                <w:spacing w:val="68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68"/>
                <w:w w:val="150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змістовим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5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 w:rsidR="00AE1E4D">
        <w:trPr>
          <w:trHeight w:val="551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Індивідуальні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завдання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before="131"/>
              <w:ind w:left="10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before="131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before="131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AE1E4D">
        <w:trPr>
          <w:trHeight w:val="277"/>
        </w:trPr>
        <w:tc>
          <w:tcPr>
            <w:tcW w:w="2475" w:type="dxa"/>
          </w:tcPr>
          <w:p w:rsidR="00AE1E4D" w:rsidRDefault="00FB0972">
            <w:pPr>
              <w:pStyle w:val="TableParagraph"/>
              <w:spacing w:line="258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1039" w:type="dxa"/>
          </w:tcPr>
          <w:p w:rsidR="00AE1E4D" w:rsidRDefault="00FB0972">
            <w:pPr>
              <w:pStyle w:val="TableParagraph"/>
              <w:spacing w:line="258" w:lineRule="exact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869" w:type="dxa"/>
          </w:tcPr>
          <w:p w:rsidR="00AE1E4D" w:rsidRDefault="00FB0972">
            <w:pPr>
              <w:pStyle w:val="TableParagraph"/>
              <w:spacing w:line="258" w:lineRule="exact"/>
              <w:ind w:left="10" w:right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89" w:type="dxa"/>
          </w:tcPr>
          <w:p w:rsidR="00AE1E4D" w:rsidRDefault="00FB0972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45" w:type="dxa"/>
          </w:tcPr>
          <w:p w:rsidR="00AE1E4D" w:rsidRDefault="00FB0972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542" w:type="dxa"/>
          </w:tcPr>
          <w:p w:rsidR="00AE1E4D" w:rsidRDefault="00FB0972">
            <w:pPr>
              <w:pStyle w:val="TableParagraph"/>
              <w:spacing w:line="25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9" w:type="dxa"/>
          </w:tcPr>
          <w:p w:rsidR="00AE1E4D" w:rsidRDefault="00FB0972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162</w:t>
            </w:r>
          </w:p>
        </w:tc>
      </w:tr>
    </w:tbl>
    <w:p w:rsidR="00AE1E4D" w:rsidRDefault="00AE1E4D">
      <w:pPr>
        <w:pStyle w:val="a3"/>
        <w:ind w:left="0" w:firstLine="0"/>
        <w:rPr>
          <w:b/>
        </w:rPr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1381"/>
        </w:tabs>
        <w:ind w:left="1381"/>
        <w:jc w:val="left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лекційних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семінарських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практичних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лабораторних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p w:rsidR="00AE1E4D" w:rsidRDefault="00FB0972">
      <w:pPr>
        <w:pStyle w:val="a4"/>
        <w:numPr>
          <w:ilvl w:val="1"/>
          <w:numId w:val="9"/>
        </w:numPr>
        <w:tabs>
          <w:tab w:val="left" w:pos="705"/>
        </w:tabs>
        <w:spacing w:before="1"/>
        <w:ind w:left="705"/>
        <w:rPr>
          <w:b/>
          <w:sz w:val="24"/>
        </w:rPr>
      </w:pPr>
      <w:r>
        <w:rPr>
          <w:b/>
          <w:sz w:val="24"/>
        </w:rPr>
        <w:t>Денна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навчання</w:t>
      </w:r>
    </w:p>
    <w:p w:rsidR="00AE1E4D" w:rsidRDefault="00FB0972">
      <w:pPr>
        <w:pStyle w:val="a4"/>
        <w:numPr>
          <w:ilvl w:val="2"/>
          <w:numId w:val="9"/>
        </w:numPr>
        <w:tabs>
          <w:tab w:val="left" w:pos="884"/>
        </w:tabs>
        <w:spacing w:after="4"/>
        <w:ind w:left="884" w:hanging="599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лекційних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7262"/>
        <w:gridCol w:w="1277"/>
      </w:tblGrid>
      <w:tr w:rsidR="00AE1E4D">
        <w:trPr>
          <w:trHeight w:val="570"/>
        </w:trPr>
        <w:tc>
          <w:tcPr>
            <w:tcW w:w="893" w:type="dxa"/>
          </w:tcPr>
          <w:p w:rsidR="00AE1E4D" w:rsidRDefault="00FB0972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лекції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ind w:left="337" w:hanging="18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 годин</w:t>
            </w:r>
          </w:p>
        </w:tc>
      </w:tr>
      <w:tr w:rsidR="00AE1E4D">
        <w:trPr>
          <w:trHeight w:val="827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267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Цілі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задачі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неорганічної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хімії.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Будова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атома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електронних</w:t>
            </w:r>
          </w:p>
          <w:p w:rsidR="00AE1E4D" w:rsidRDefault="00FB0972">
            <w:pPr>
              <w:pStyle w:val="TableParagraph"/>
              <w:tabs>
                <w:tab w:val="left" w:pos="1288"/>
                <w:tab w:val="left" w:pos="2661"/>
                <w:tab w:val="left" w:pos="3090"/>
                <w:tab w:val="left" w:pos="5424"/>
                <w:tab w:val="left" w:pos="6556"/>
              </w:tabs>
              <w:spacing w:line="270" w:lineRule="atLeast"/>
              <w:ind w:left="40" w:right="3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оболонок.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Електронні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електронно-графічні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атомів </w:t>
            </w:r>
            <w:r>
              <w:rPr>
                <w:sz w:val="24"/>
              </w:rPr>
              <w:t>елементів та їх іонів.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267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724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217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before="78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Періодичний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Д.І.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Менделєєва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тлумачення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основі електронної будови атомів. Будова періодичної системи елементів.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217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1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зв’язок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будова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молекул.Сучасне</w:t>
            </w:r>
            <w:proofErr w:type="spell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уявлення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зв’язку.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хімічного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зв’язку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1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8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3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Класи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та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номенклатура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неорганічних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сполук.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Прості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речовини.</w:t>
            </w:r>
          </w:p>
          <w:p w:rsidR="00AE1E4D" w:rsidRDefault="00FB0972">
            <w:pPr>
              <w:pStyle w:val="TableParagraph"/>
              <w:spacing w:line="271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Складні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речовини.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3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695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203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Енергетика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фазових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перстворень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Напрямок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хімічних реакцій. Термохімічні рівняння, їх особливості. Закон </w:t>
            </w:r>
            <w:proofErr w:type="spellStart"/>
            <w:r>
              <w:rPr>
                <w:sz w:val="24"/>
              </w:rPr>
              <w:t>Гесса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203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1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Швидкість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хімічна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рівновага.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Гомогенні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гетерогенні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реакції.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діючих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мас.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1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1"/>
              <w:ind w:left="12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tabs>
                <w:tab w:val="left" w:pos="1013"/>
                <w:tab w:val="left" w:pos="1591"/>
                <w:tab w:val="left" w:pos="2702"/>
                <w:tab w:val="left" w:pos="3748"/>
                <w:tab w:val="left" w:pos="4826"/>
                <w:tab w:val="left" w:pos="6337"/>
              </w:tabs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Учення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розчини.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поняття.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Розчинність.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Способи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вираження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концентрації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розчинів.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1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41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275"/>
              <w:ind w:left="12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tabs>
                <w:tab w:val="left" w:pos="1222"/>
                <w:tab w:val="left" w:pos="1793"/>
                <w:tab w:val="left" w:pos="3253"/>
                <w:tab w:val="left" w:pos="3707"/>
                <w:tab w:val="left" w:pos="4959"/>
                <w:tab w:val="left" w:pos="6225"/>
              </w:tabs>
              <w:ind w:left="40" w:right="30"/>
              <w:jc w:val="left"/>
              <w:rPr>
                <w:sz w:val="24"/>
              </w:rPr>
            </w:pPr>
            <w:r>
              <w:rPr>
                <w:sz w:val="24"/>
              </w:rPr>
              <w:t>Гідроліз солей. Механізм гідролізу. Ступінь та константа гідролізу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фактори,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що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визначають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їх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значення.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Зміщення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рівноваги</w:t>
            </w:r>
          </w:p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протолітичних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реакцій.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275"/>
              <w:ind w:left="47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6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3"/>
              <w:ind w:left="12" w:right="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Окисно-відновні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реакції.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поняття.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Найважливіші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окисники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AE1E4D" w:rsidRDefault="00FB0972">
            <w:pPr>
              <w:pStyle w:val="TableParagraph"/>
              <w:spacing w:line="269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відновники.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окисно-відновних</w:t>
            </w:r>
            <w:r>
              <w:rPr>
                <w:spacing w:val="-2"/>
                <w:sz w:val="24"/>
              </w:rPr>
              <w:t xml:space="preserve"> реакцій.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3"/>
              <w:ind w:left="47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1"/>
              <w:ind w:left="12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Комплексні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сполуки.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Класифікація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номенклатура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комплексних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сполук.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Утворення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дисоціація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розчинах.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1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6"/>
        </w:trPr>
        <w:tc>
          <w:tcPr>
            <w:tcW w:w="893" w:type="dxa"/>
          </w:tcPr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2" w:right="1"/>
              <w:rPr>
                <w:b/>
                <w:sz w:val="24"/>
              </w:rPr>
            </w:pPr>
            <w:r>
              <w:rPr>
                <w:spacing w:val="-5"/>
                <w:sz w:val="24"/>
              </w:rPr>
              <w:t>11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Вчення про хімічні елементи та їх сполуки. Загальна характеристика елемента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групи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положенням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Періодичній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системі</w:t>
            </w:r>
          </w:p>
          <w:p w:rsidR="00AE1E4D" w:rsidRDefault="00FB0972">
            <w:pPr>
              <w:pStyle w:val="TableParagraph"/>
              <w:spacing w:line="270" w:lineRule="atLeas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елементів.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Хімічні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 A, II А груп.</w:t>
            </w:r>
          </w:p>
        </w:tc>
        <w:tc>
          <w:tcPr>
            <w:tcW w:w="1277" w:type="dxa"/>
          </w:tcPr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267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Хімічні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A,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IV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  <w:p w:rsidR="00AE1E4D" w:rsidRDefault="00FB0972">
            <w:pPr>
              <w:pStyle w:val="TableParagraph"/>
              <w:spacing w:line="270" w:lineRule="atLeas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груп. Хімічні властивості простих речовин та сполук елементів V А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267"/>
              <w:ind w:left="50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61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3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VIА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  <w:p w:rsidR="00AE1E4D" w:rsidRDefault="00FB0972">
            <w:pPr>
              <w:pStyle w:val="TableParagraph"/>
              <w:spacing w:line="273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VII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3"/>
              <w:ind w:left="5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AE1E4D" w:rsidRDefault="00AE1E4D">
      <w:pPr>
        <w:pStyle w:val="TableParagraph"/>
        <w:jc w:val="left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7262"/>
        <w:gridCol w:w="1277"/>
      </w:tblGrid>
      <w:tr w:rsidR="00AE1E4D">
        <w:trPr>
          <w:trHeight w:val="563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135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spacing w:line="270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d-елементів.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Хімічні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простих</w:t>
            </w:r>
          </w:p>
          <w:p w:rsidR="00AE1E4D" w:rsidRDefault="00FB0972">
            <w:pPr>
              <w:pStyle w:val="TableParagraph"/>
              <w:spacing w:line="273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речовин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ІІІВ,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IVB,VBта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135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893" w:type="dxa"/>
          </w:tcPr>
          <w:p w:rsidR="00AE1E4D" w:rsidRDefault="00FB0972">
            <w:pPr>
              <w:pStyle w:val="TableParagraph"/>
              <w:spacing w:before="268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7262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VIIВ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VIII 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Хімічні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елементів </w:t>
            </w:r>
            <w:r>
              <w:rPr>
                <w:spacing w:val="-5"/>
                <w:sz w:val="24"/>
              </w:rPr>
              <w:t>IB,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IIB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268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92"/>
        </w:trPr>
        <w:tc>
          <w:tcPr>
            <w:tcW w:w="8155" w:type="dxa"/>
            <w:gridSpan w:val="2"/>
          </w:tcPr>
          <w:p w:rsidR="00AE1E4D" w:rsidRDefault="00FB0972">
            <w:pPr>
              <w:pStyle w:val="TableParagraph"/>
              <w:spacing w:line="272" w:lineRule="exact"/>
              <w:ind w:left="4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277" w:type="dxa"/>
          </w:tcPr>
          <w:p w:rsidR="00AE1E4D" w:rsidRDefault="00FB0972">
            <w:pPr>
              <w:pStyle w:val="TableParagraph"/>
              <w:spacing w:before="6" w:line="266" w:lineRule="exact"/>
              <w:ind w:left="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</w:tr>
    </w:tbl>
    <w:p w:rsidR="00AE1E4D" w:rsidRDefault="00AE1E4D">
      <w:pPr>
        <w:pStyle w:val="a3"/>
        <w:spacing w:before="46"/>
        <w:ind w:left="0" w:firstLine="0"/>
        <w:rPr>
          <w:b/>
        </w:rPr>
      </w:pPr>
    </w:p>
    <w:p w:rsidR="00AE1E4D" w:rsidRDefault="00FB0972">
      <w:pPr>
        <w:pStyle w:val="a4"/>
        <w:numPr>
          <w:ilvl w:val="2"/>
          <w:numId w:val="9"/>
        </w:numPr>
        <w:tabs>
          <w:tab w:val="left" w:pos="884"/>
        </w:tabs>
        <w:spacing w:line="274" w:lineRule="exact"/>
        <w:ind w:left="884" w:hanging="599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семінарських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p w:rsidR="00AE1E4D" w:rsidRDefault="00FB0972">
      <w:pPr>
        <w:pStyle w:val="a3"/>
        <w:spacing w:line="274" w:lineRule="exact"/>
        <w:ind w:left="285" w:firstLine="0"/>
      </w:pPr>
      <w:r>
        <w:t>Семінарські</w:t>
      </w:r>
      <w:r>
        <w:rPr>
          <w:spacing w:val="-2"/>
        </w:rPr>
        <w:t xml:space="preserve"> </w:t>
      </w:r>
      <w:r>
        <w:t>заняття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rPr>
          <w:spacing w:val="-2"/>
        </w:rPr>
        <w:t>передбачені.</w:t>
      </w:r>
    </w:p>
    <w:p w:rsidR="00AE1E4D" w:rsidRDefault="00FB0972">
      <w:pPr>
        <w:pStyle w:val="a4"/>
        <w:numPr>
          <w:ilvl w:val="2"/>
          <w:numId w:val="9"/>
        </w:numPr>
        <w:tabs>
          <w:tab w:val="left" w:pos="884"/>
        </w:tabs>
        <w:spacing w:before="211" w:after="4"/>
        <w:ind w:left="884" w:hanging="599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практичних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7125"/>
        <w:gridCol w:w="1356"/>
      </w:tblGrid>
      <w:tr w:rsidR="00AE1E4D">
        <w:trPr>
          <w:trHeight w:val="551"/>
        </w:trPr>
        <w:tc>
          <w:tcPr>
            <w:tcW w:w="941" w:type="dxa"/>
          </w:tcPr>
          <w:p w:rsidR="00AE1E4D" w:rsidRDefault="00FB0972">
            <w:pPr>
              <w:pStyle w:val="TableParagraph"/>
              <w:spacing w:line="268" w:lineRule="exact"/>
              <w:ind w:left="9" w:right="2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line="268" w:lineRule="exact"/>
              <w:ind w:left="6" w:right="5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</w:p>
          <w:p w:rsidR="00AE1E4D" w:rsidRDefault="00FB0972">
            <w:pPr>
              <w:pStyle w:val="TableParagraph"/>
              <w:spacing w:line="264" w:lineRule="exact"/>
              <w:ind w:left="6" w:right="2"/>
              <w:rPr>
                <w:sz w:val="24"/>
              </w:rPr>
            </w:pPr>
            <w:r>
              <w:rPr>
                <w:spacing w:val="-2"/>
                <w:sz w:val="24"/>
              </w:rPr>
              <w:t>годин</w:t>
            </w:r>
          </w:p>
        </w:tc>
      </w:tr>
      <w:tr w:rsidR="00AE1E4D">
        <w:trPr>
          <w:trHeight w:val="828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</w:t>
            </w:r>
          </w:p>
          <w:p w:rsidR="00AE1E4D" w:rsidRDefault="00FB0972">
            <w:pPr>
              <w:pStyle w:val="TableParagraph"/>
              <w:spacing w:line="276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Вступ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загальної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неорганічної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хімії.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хімічній лабораторії та правила техніки безпеки.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Основні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закони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хімії.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Будова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речовин.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закони хімії. Закон еквівалентів.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2-3. 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Основні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положення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будову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атома.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атома. Склад атома, ядра. Характеристика електрона, протона, нейтрона.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2-3. Практичне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Основні теоретичні положення про будову атома. Атомні орбіталі. Квантові числа. Будова електронних оболонок.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5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70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  <w:p w:rsidR="00AE1E4D" w:rsidRDefault="00FB0972">
            <w:pPr>
              <w:pStyle w:val="TableParagraph"/>
              <w:spacing w:line="270" w:lineRule="atLeast"/>
              <w:ind w:left="37" w:right="3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Періодичний закон Д.І. Менделєєва. Будова ПСЕ. Періодична система хімічних елементів як графічне відображення закону </w:t>
            </w:r>
            <w:r>
              <w:rPr>
                <w:spacing w:val="-2"/>
                <w:sz w:val="24"/>
              </w:rPr>
              <w:t>періодичності.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4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</w:t>
            </w:r>
          </w:p>
          <w:p w:rsidR="00AE1E4D" w:rsidRDefault="00FB0972">
            <w:pPr>
              <w:pStyle w:val="TableParagraph"/>
              <w:spacing w:line="270" w:lineRule="atLeast"/>
              <w:ind w:left="37" w:right="33"/>
              <w:jc w:val="both"/>
              <w:rPr>
                <w:sz w:val="24"/>
              </w:rPr>
            </w:pPr>
            <w:r>
              <w:rPr>
                <w:sz w:val="24"/>
              </w:rPr>
              <w:t>Періодичний характер зміни властивостей простих речовин та сполук елементів як функція електронної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будови атомів. Внутрішня і вторинна періодичність.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</w:t>
            </w:r>
          </w:p>
          <w:p w:rsidR="00AE1E4D" w:rsidRDefault="00FB0972">
            <w:pPr>
              <w:pStyle w:val="TableParagraph"/>
              <w:spacing w:line="270" w:lineRule="atLeast"/>
              <w:ind w:left="37" w:right="31"/>
              <w:jc w:val="both"/>
              <w:rPr>
                <w:sz w:val="24"/>
              </w:rPr>
            </w:pPr>
            <w:r>
              <w:rPr>
                <w:sz w:val="24"/>
              </w:rPr>
              <w:t>Хімічний зв’язок. Типи хімічного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зв’язку. Ковалентний зв’язок. Метод валентних </w:t>
            </w:r>
            <w:proofErr w:type="spellStart"/>
            <w:r>
              <w:rPr>
                <w:sz w:val="24"/>
              </w:rPr>
              <w:t>зв’язків</w:t>
            </w:r>
            <w:proofErr w:type="spellEnd"/>
            <w:r>
              <w:rPr>
                <w:sz w:val="24"/>
              </w:rPr>
              <w:t xml:space="preserve"> (МВЗ). </w:t>
            </w:r>
            <w:proofErr w:type="spellStart"/>
            <w:r>
              <w:rPr>
                <w:sz w:val="24"/>
              </w:rPr>
              <w:t>Донорно</w:t>
            </w:r>
            <w:proofErr w:type="spellEnd"/>
            <w:r>
              <w:rPr>
                <w:sz w:val="24"/>
              </w:rPr>
              <w:t>-акцепторний механізм утворення ковалентного зв’язку.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</w:t>
            </w:r>
          </w:p>
          <w:p w:rsidR="00AE1E4D" w:rsidRDefault="00FB0972">
            <w:pPr>
              <w:pStyle w:val="TableParagraph"/>
              <w:tabs>
                <w:tab w:val="left" w:pos="1680"/>
                <w:tab w:val="left" w:pos="2896"/>
                <w:tab w:val="left" w:pos="4434"/>
                <w:tab w:val="left" w:pos="5840"/>
              </w:tabs>
              <w:spacing w:line="270" w:lineRule="atLeast"/>
              <w:ind w:left="37" w:right="3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Валентність,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валентні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можливості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елементів.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Властивості </w:t>
            </w:r>
            <w:r>
              <w:rPr>
                <w:sz w:val="24"/>
              </w:rPr>
              <w:t xml:space="preserve">ковалентного зв’язку: насичуваність, </w:t>
            </w:r>
            <w:proofErr w:type="spellStart"/>
            <w:r>
              <w:rPr>
                <w:sz w:val="24"/>
              </w:rPr>
              <w:t>напрямленість</w:t>
            </w:r>
            <w:proofErr w:type="spellEnd"/>
            <w:r>
              <w:rPr>
                <w:sz w:val="24"/>
              </w:rPr>
              <w:t>, полярність.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4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</w:t>
            </w:r>
          </w:p>
          <w:p w:rsidR="00AE1E4D" w:rsidRDefault="00FB0972">
            <w:pPr>
              <w:pStyle w:val="TableParagraph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Теорія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гібридизації.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Кратність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зв’язку.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Ступінь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окиснення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елементів.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молекулярних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орбіта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(ММО).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Іонний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зв’язок.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Металічний зв’язок. Водневий зв’язок.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10.</w:t>
            </w:r>
          </w:p>
          <w:p w:rsidR="00AE1E4D" w:rsidRDefault="00FB0972">
            <w:pPr>
              <w:pStyle w:val="TableParagraph"/>
              <w:spacing w:line="270" w:lineRule="atLeast"/>
              <w:ind w:left="37" w:right="29"/>
              <w:jc w:val="both"/>
              <w:rPr>
                <w:sz w:val="24"/>
              </w:rPr>
            </w:pPr>
            <w:r>
              <w:rPr>
                <w:sz w:val="24"/>
              </w:rPr>
              <w:t>Вирішення ситуаційних та тестових завдань з Основних понять та законів хімії; Основних теоретичних положень про будову атома; Періодичного закону Д.І. Менделєєва; Хімічного зв’язку.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5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11.</w:t>
            </w:r>
          </w:p>
          <w:p w:rsidR="00AE1E4D" w:rsidRDefault="00FB0972">
            <w:pPr>
              <w:pStyle w:val="TableParagraph"/>
              <w:spacing w:line="270" w:lineRule="atLeast"/>
              <w:ind w:left="37" w:right="29"/>
              <w:jc w:val="both"/>
              <w:rPr>
                <w:sz w:val="24"/>
              </w:rPr>
            </w:pPr>
            <w:r>
              <w:rPr>
                <w:sz w:val="24"/>
              </w:rPr>
              <w:t>Класи та номенклатура неорганічних сполук. Оксиди, їх класифікація та номенклатура, властивості. Гідроксиди (основні, амфотерні), їх класифікація та номенклатура, властивості.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7125"/>
        <w:gridCol w:w="1356"/>
      </w:tblGrid>
      <w:tr w:rsidR="00AE1E4D">
        <w:trPr>
          <w:trHeight w:val="830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70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70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12.</w:t>
            </w:r>
          </w:p>
          <w:p w:rsidR="00AE1E4D" w:rsidRDefault="00FB0972">
            <w:pPr>
              <w:pStyle w:val="TableParagraph"/>
              <w:spacing w:line="276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Класи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номенклатура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неорганічних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Кислоти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солі,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їх класифікація та номенклатура, властивості.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70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 Практичне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13.</w:t>
            </w:r>
          </w:p>
          <w:p w:rsidR="00AE1E4D" w:rsidRDefault="00FB0972">
            <w:pPr>
              <w:pStyle w:val="TableParagraph"/>
              <w:spacing w:line="270" w:lineRule="atLeast"/>
              <w:ind w:left="37" w:right="3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Необоротні та оборотні хімічні реакції. Хімічна рівновага. Принцип </w:t>
            </w:r>
            <w:proofErr w:type="spellStart"/>
            <w:r>
              <w:rPr>
                <w:sz w:val="24"/>
              </w:rPr>
              <w:t>ле-Шательє</w:t>
            </w:r>
            <w:proofErr w:type="spellEnd"/>
            <w:r>
              <w:rPr>
                <w:sz w:val="24"/>
              </w:rPr>
              <w:t>. Каталіз. Каталізатори.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14.</w:t>
            </w:r>
          </w:p>
          <w:p w:rsidR="00AE1E4D" w:rsidRDefault="00FB0972">
            <w:pPr>
              <w:pStyle w:val="TableParagraph"/>
              <w:tabs>
                <w:tab w:val="left" w:pos="1114"/>
                <w:tab w:val="left" w:pos="1709"/>
                <w:tab w:val="left" w:pos="2834"/>
                <w:tab w:val="left" w:pos="3685"/>
                <w:tab w:val="left" w:pos="4860"/>
                <w:tab w:val="left" w:pos="5973"/>
              </w:tabs>
              <w:spacing w:line="270" w:lineRule="atLeast"/>
              <w:ind w:left="37" w:right="3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Поняття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розчини.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Теорії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розчинів.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вираження </w:t>
            </w:r>
            <w:r>
              <w:rPr>
                <w:sz w:val="24"/>
              </w:rPr>
              <w:t>концентрації розчинів. Розв’язування задач.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Теорія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сильних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електролітів.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Теорія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електролітичної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дисоціації. Рівновага в розчинах слабких електролітів.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68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138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16.</w:t>
            </w:r>
          </w:p>
          <w:p w:rsidR="00AE1E4D" w:rsidRDefault="00FB0972">
            <w:pPr>
              <w:pStyle w:val="TableParagraph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Добуток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розчинності.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Розв’язуваня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13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8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8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17.</w:t>
            </w:r>
          </w:p>
          <w:p w:rsidR="00AE1E4D" w:rsidRDefault="00FB0972">
            <w:pPr>
              <w:pStyle w:val="TableParagraph"/>
              <w:tabs>
                <w:tab w:val="left" w:pos="1409"/>
                <w:tab w:val="left" w:pos="2200"/>
                <w:tab w:val="left" w:pos="3157"/>
                <w:tab w:val="left" w:pos="4224"/>
                <w:tab w:val="left" w:pos="5013"/>
                <w:tab w:val="left" w:pos="6112"/>
                <w:tab w:val="left" w:pos="6725"/>
              </w:tabs>
              <w:spacing w:line="270" w:lineRule="atLeast"/>
              <w:ind w:left="37" w:right="3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Дисоціація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води.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Іонний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добуток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води.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Поняття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рН. </w:t>
            </w:r>
            <w:r>
              <w:rPr>
                <w:sz w:val="24"/>
              </w:rPr>
              <w:t>Розв’язування задач.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81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70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11. Практичне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18.</w:t>
            </w:r>
          </w:p>
          <w:p w:rsidR="00AE1E4D" w:rsidRDefault="00FB0972">
            <w:pPr>
              <w:pStyle w:val="TableParagraph"/>
              <w:spacing w:line="270" w:lineRule="atLeast"/>
              <w:ind w:left="37" w:right="28"/>
              <w:jc w:val="both"/>
              <w:rPr>
                <w:sz w:val="24"/>
              </w:rPr>
            </w:pPr>
            <w:r>
              <w:rPr>
                <w:sz w:val="24"/>
              </w:rPr>
              <w:t>Вирішення ситуаційних та тестових завдань стосовно Класів, номенклатури неорганічних сполук; Способів вираження концентрації розчинів; Теорії електролітичної дисоціації; Іонного добутку води; Поняття про рН.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27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гідроліз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Ступінь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константа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гідролізу.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Особливі випадки гідролізу. Сумісний гідроліз солей.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Основні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окисно-відновних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процесів.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Сильні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слабкі окисники та відновники. Типи </w:t>
            </w:r>
            <w:proofErr w:type="spellStart"/>
            <w:r>
              <w:rPr>
                <w:sz w:val="24"/>
              </w:rPr>
              <w:t>оксно</w:t>
            </w:r>
            <w:proofErr w:type="spellEnd"/>
            <w:r>
              <w:rPr>
                <w:sz w:val="24"/>
              </w:rPr>
              <w:t>-відновних реакцій.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8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21.</w:t>
            </w:r>
          </w:p>
          <w:p w:rsidR="00AE1E4D" w:rsidRDefault="00FB0972">
            <w:pPr>
              <w:pStyle w:val="TableParagraph"/>
              <w:tabs>
                <w:tab w:val="left" w:pos="1385"/>
                <w:tab w:val="left" w:pos="2409"/>
                <w:tab w:val="left" w:pos="4503"/>
                <w:tab w:val="left" w:pos="5582"/>
                <w:tab w:val="left" w:pos="6777"/>
              </w:tabs>
              <w:spacing w:line="270" w:lineRule="atLeast"/>
              <w:ind w:left="37" w:right="3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Складання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рівнянь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окисно-відновних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реакцій.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Фактори,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що </w:t>
            </w:r>
            <w:r>
              <w:rPr>
                <w:sz w:val="24"/>
              </w:rPr>
              <w:t>впливають на перебіг окисно-відновних реакцій.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22.</w:t>
            </w:r>
          </w:p>
          <w:p w:rsidR="00AE1E4D" w:rsidRDefault="00FB0972">
            <w:pPr>
              <w:pStyle w:val="TableParagraph"/>
              <w:spacing w:line="270" w:lineRule="atLeast"/>
              <w:ind w:left="37" w:right="35"/>
              <w:jc w:val="both"/>
              <w:rPr>
                <w:sz w:val="24"/>
              </w:rPr>
            </w:pPr>
            <w:r>
              <w:rPr>
                <w:sz w:val="24"/>
              </w:rPr>
              <w:t>Класифікація та номенклатура комплексних сполук. Природа хімічного зв’язку в комплексних сполуках. Будова комплексних сполук. Поведінка комплексних сполук у розчинах.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17. Практичне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23.</w:t>
            </w:r>
          </w:p>
          <w:p w:rsidR="00AE1E4D" w:rsidRDefault="00FB0972">
            <w:pPr>
              <w:pStyle w:val="TableParagraph"/>
              <w:spacing w:line="270" w:lineRule="atLeast"/>
              <w:ind w:left="37" w:right="34"/>
              <w:jc w:val="both"/>
              <w:rPr>
                <w:sz w:val="24"/>
              </w:rPr>
            </w:pPr>
            <w:r>
              <w:rPr>
                <w:sz w:val="24"/>
              </w:rPr>
              <w:t>Загальна характеристика металів та неметалів. Дослідження хімічних властивостей простих речовин та сполук елементів IA групи. Водень. Підгрупа лужних металів.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80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24.</w:t>
            </w:r>
          </w:p>
          <w:p w:rsidR="00AE1E4D" w:rsidRDefault="00FB0972">
            <w:pPr>
              <w:pStyle w:val="TableParagraph"/>
              <w:ind w:left="37" w:right="32"/>
              <w:jc w:val="both"/>
              <w:rPr>
                <w:sz w:val="24"/>
              </w:rPr>
            </w:pPr>
            <w:r>
              <w:rPr>
                <w:sz w:val="24"/>
              </w:rPr>
              <w:t>Дослідження хімічних властивостей простих речовин та сполук елементів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IIА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Дослідження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берилію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 магнію.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Дослідження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z w:val="24"/>
              </w:rPr>
              <w:t>хімічних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властивостей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лужноземельних</w:t>
            </w:r>
          </w:p>
          <w:p w:rsidR="00AE1E4D" w:rsidRDefault="00FB0972">
            <w:pPr>
              <w:pStyle w:val="TableParagraph"/>
              <w:spacing w:line="264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металів.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Якісні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реакції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катіони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ІІА</w:t>
            </w:r>
            <w:r>
              <w:rPr>
                <w:spacing w:val="-2"/>
                <w:sz w:val="24"/>
              </w:rPr>
              <w:t xml:space="preserve"> групи.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9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25.</w:t>
            </w:r>
          </w:p>
          <w:p w:rsidR="00AE1E4D" w:rsidRDefault="00FB0972">
            <w:pPr>
              <w:pStyle w:val="TableParagraph"/>
              <w:spacing w:line="276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Вирішення ситуаційних та тестових завдань стосовно Поняття про гідроліз солей; Окисно-відновних процесів; Комплексних сполук.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5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70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26.</w:t>
            </w:r>
          </w:p>
          <w:p w:rsidR="00AE1E4D" w:rsidRDefault="00FB0972">
            <w:pPr>
              <w:pStyle w:val="TableParagraph"/>
              <w:spacing w:line="270" w:lineRule="atLeast"/>
              <w:ind w:left="37" w:right="38"/>
              <w:jc w:val="both"/>
              <w:rPr>
                <w:sz w:val="24"/>
              </w:rPr>
            </w:pPr>
            <w:r>
              <w:rPr>
                <w:sz w:val="24"/>
              </w:rPr>
              <w:t>Дослідження хімічних властивостей простих речовин та сполук елементів IIIA групи. Властивості бору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 його сполук. Властивості алюмінію та його сполук.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7125"/>
        <w:gridCol w:w="1356"/>
      </w:tblGrid>
      <w:tr w:rsidR="00AE1E4D">
        <w:trPr>
          <w:trHeight w:val="1106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70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27.</w:t>
            </w:r>
          </w:p>
          <w:p w:rsidR="00AE1E4D" w:rsidRDefault="00FB0972">
            <w:pPr>
              <w:pStyle w:val="TableParagraph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Дослідження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сполук</w:t>
            </w:r>
          </w:p>
          <w:p w:rsidR="00AE1E4D" w:rsidRDefault="00FB0972">
            <w:pPr>
              <w:pStyle w:val="TableParagraph"/>
              <w:tabs>
                <w:tab w:val="left" w:pos="1248"/>
                <w:tab w:val="left" w:pos="1876"/>
                <w:tab w:val="left" w:pos="2737"/>
                <w:tab w:val="left" w:pos="4179"/>
                <w:tab w:val="left" w:pos="5215"/>
                <w:tab w:val="left" w:pos="5632"/>
                <w:tab w:val="left" w:pos="6304"/>
              </w:tabs>
              <w:spacing w:line="270" w:lineRule="atLeast"/>
              <w:ind w:left="37" w:right="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елементів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IVA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Властивості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карбону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його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сполук. </w:t>
            </w:r>
            <w:r>
              <w:rPr>
                <w:sz w:val="24"/>
              </w:rPr>
              <w:t xml:space="preserve">Властивості </w:t>
            </w:r>
            <w:proofErr w:type="spellStart"/>
            <w:r>
              <w:rPr>
                <w:sz w:val="24"/>
              </w:rPr>
              <w:t>сіліцію</w:t>
            </w:r>
            <w:proofErr w:type="spellEnd"/>
            <w:r>
              <w:rPr>
                <w:sz w:val="24"/>
              </w:rPr>
              <w:t xml:space="preserve"> та його сполук.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 Практичне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28.</w:t>
            </w:r>
          </w:p>
          <w:p w:rsidR="00AE1E4D" w:rsidRDefault="00FB0972">
            <w:pPr>
              <w:pStyle w:val="TableParagraph"/>
              <w:spacing w:line="270" w:lineRule="atLeast"/>
              <w:ind w:left="37" w:right="30"/>
              <w:jc w:val="both"/>
              <w:rPr>
                <w:sz w:val="24"/>
              </w:rPr>
            </w:pPr>
            <w:r>
              <w:rPr>
                <w:sz w:val="24"/>
              </w:rPr>
              <w:t>Вирішення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ситуаційних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тестових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Дослідження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хімічних властивостей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ІА,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ІІА,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ІІІА,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IVA </w:t>
            </w:r>
            <w:r>
              <w:rPr>
                <w:spacing w:val="-4"/>
                <w:sz w:val="24"/>
              </w:rPr>
              <w:t>груп.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79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29.</w:t>
            </w:r>
          </w:p>
          <w:p w:rsidR="00AE1E4D" w:rsidRDefault="00FB0972">
            <w:pPr>
              <w:pStyle w:val="TableParagraph"/>
              <w:ind w:left="37" w:right="36"/>
              <w:jc w:val="both"/>
              <w:rPr>
                <w:sz w:val="24"/>
              </w:rPr>
            </w:pPr>
            <w:r>
              <w:rPr>
                <w:sz w:val="24"/>
              </w:rPr>
              <w:t>Дослідження хімічних властивостей простих речовин та сполук елементів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VA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азоту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сполук.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Оксиди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азоту. Взаємодія нітратної кислоти з металами та неметалами.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8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3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Дослідження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елементів VA групи. Властивості фосфору та його сполук.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Дослідження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елементів VIA групи. Властивості </w:t>
            </w:r>
            <w:proofErr w:type="spellStart"/>
            <w:r>
              <w:rPr>
                <w:sz w:val="24"/>
              </w:rPr>
              <w:t>оксигену</w:t>
            </w:r>
            <w:proofErr w:type="spellEnd"/>
            <w:r>
              <w:rPr>
                <w:sz w:val="24"/>
              </w:rPr>
              <w:t xml:space="preserve"> та його сполук.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32.</w:t>
            </w:r>
          </w:p>
          <w:p w:rsidR="00AE1E4D" w:rsidRDefault="00FB0972">
            <w:pPr>
              <w:pStyle w:val="TableParagraph"/>
              <w:spacing w:line="270" w:lineRule="atLeast"/>
              <w:ind w:left="37" w:right="3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Дослідження хімічних властивостей простих речовин та сполук елементів VIA групи. Властивості </w:t>
            </w:r>
            <w:proofErr w:type="spellStart"/>
            <w:r>
              <w:rPr>
                <w:sz w:val="24"/>
              </w:rPr>
              <w:t>сульфуру</w:t>
            </w:r>
            <w:proofErr w:type="spellEnd"/>
            <w:r>
              <w:rPr>
                <w:sz w:val="24"/>
              </w:rPr>
              <w:t xml:space="preserve"> та його сполук. </w:t>
            </w:r>
            <w:proofErr w:type="spellStart"/>
            <w:r>
              <w:rPr>
                <w:sz w:val="24"/>
              </w:rPr>
              <w:t>Оксигенвмісні</w:t>
            </w:r>
            <w:proofErr w:type="spellEnd"/>
            <w:r>
              <w:rPr>
                <w:sz w:val="24"/>
              </w:rPr>
              <w:t xml:space="preserve"> сполуки </w:t>
            </w:r>
            <w:proofErr w:type="spellStart"/>
            <w:r>
              <w:rPr>
                <w:sz w:val="24"/>
              </w:rPr>
              <w:t>сульфуру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33.</w:t>
            </w:r>
          </w:p>
          <w:p w:rsidR="00AE1E4D" w:rsidRDefault="00FB0972">
            <w:pPr>
              <w:pStyle w:val="TableParagraph"/>
              <w:spacing w:line="270" w:lineRule="atLeast"/>
              <w:ind w:left="37" w:right="31"/>
              <w:jc w:val="both"/>
              <w:rPr>
                <w:sz w:val="24"/>
              </w:rPr>
            </w:pPr>
            <w:r>
              <w:rPr>
                <w:sz w:val="24"/>
              </w:rPr>
              <w:t>Дослідження хімічних властивостей простих речовин та сполук елементів VIIA групи. Галогени. Водневі похідні галогенів. Кисневі похідні галогенів та їх властивості.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6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70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27. Практичне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34.</w:t>
            </w:r>
          </w:p>
          <w:p w:rsidR="00AE1E4D" w:rsidRDefault="00FB0972">
            <w:pPr>
              <w:pStyle w:val="TableParagraph"/>
              <w:spacing w:line="276" w:lineRule="exact"/>
              <w:ind w:left="37" w:right="32"/>
              <w:jc w:val="both"/>
              <w:rPr>
                <w:sz w:val="24"/>
              </w:rPr>
            </w:pPr>
            <w:r>
              <w:rPr>
                <w:sz w:val="24"/>
              </w:rPr>
              <w:t>Вирішення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ситуаційних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тестових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Вирішення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ситуаційних та тестових завдань з Дослідження хімічних властивостей простих речовин та сполук елементів VA, VIA, VIIA груп.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79"/>
        </w:trPr>
        <w:tc>
          <w:tcPr>
            <w:tcW w:w="941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34. Практичне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35.</w:t>
            </w:r>
          </w:p>
          <w:p w:rsidR="00AE1E4D" w:rsidRDefault="00FB0972">
            <w:pPr>
              <w:pStyle w:val="TableParagraph"/>
              <w:spacing w:line="270" w:lineRule="atLeast"/>
              <w:ind w:left="37" w:right="2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Загальна характеристика d-елементів (перехідних елементів): перемінні ступені окиснення, </w:t>
            </w:r>
            <w:proofErr w:type="spellStart"/>
            <w:r>
              <w:rPr>
                <w:sz w:val="24"/>
              </w:rPr>
              <w:t>комплексоутворення.Дослідження</w:t>
            </w:r>
            <w:proofErr w:type="spellEnd"/>
            <w:r>
              <w:rPr>
                <w:sz w:val="24"/>
              </w:rPr>
              <w:t xml:space="preserve"> 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елементів IB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II B </w:t>
            </w:r>
            <w:proofErr w:type="spellStart"/>
            <w:r>
              <w:rPr>
                <w:sz w:val="24"/>
              </w:rPr>
              <w:t>групгрупи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56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36.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Дослідження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елементів IIIB, IVB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 VB груп.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37.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Дослідження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елементів VIB групи. Властивості сполук хрому.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8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8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38.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Дослідження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елементів VIIB групи. Манган. Оксиди і гідроксиди мангану.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39.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Дослідження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елементів VIIIB групи. Метали тріади феруму (</w:t>
            </w:r>
            <w:proofErr w:type="spellStart"/>
            <w:r>
              <w:rPr>
                <w:sz w:val="24"/>
              </w:rPr>
              <w:t>Fe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Co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Ni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41" w:type="dxa"/>
          </w:tcPr>
          <w:p w:rsidR="00AE1E4D" w:rsidRDefault="00FB0972">
            <w:pPr>
              <w:pStyle w:val="TableParagraph"/>
              <w:spacing w:before="267"/>
              <w:ind w:left="9" w:right="2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7125" w:type="dxa"/>
          </w:tcPr>
          <w:p w:rsidR="00AE1E4D" w:rsidRDefault="00FB0972">
            <w:pPr>
              <w:pStyle w:val="TableParagraph"/>
              <w:spacing w:line="268" w:lineRule="exac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40.</w:t>
            </w:r>
          </w:p>
          <w:p w:rsidR="00AE1E4D" w:rsidRDefault="00FB0972">
            <w:pPr>
              <w:pStyle w:val="TableParagraph"/>
              <w:spacing w:line="270" w:lineRule="atLeast"/>
              <w:ind w:left="37"/>
              <w:jc w:val="left"/>
              <w:rPr>
                <w:sz w:val="24"/>
              </w:rPr>
            </w:pPr>
            <w:r>
              <w:rPr>
                <w:sz w:val="24"/>
              </w:rPr>
              <w:t>Вирішення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ситуаційних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тестових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Дослідження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хімічних властивостей простих речовин та сполук d-елементів.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before="267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78"/>
        </w:trPr>
        <w:tc>
          <w:tcPr>
            <w:tcW w:w="8066" w:type="dxa"/>
            <w:gridSpan w:val="2"/>
          </w:tcPr>
          <w:p w:rsidR="00AE1E4D" w:rsidRDefault="00FB0972">
            <w:pPr>
              <w:pStyle w:val="TableParagraph"/>
              <w:spacing w:line="258" w:lineRule="exact"/>
              <w:ind w:left="4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356" w:type="dxa"/>
          </w:tcPr>
          <w:p w:rsidR="00AE1E4D" w:rsidRDefault="00FB0972">
            <w:pPr>
              <w:pStyle w:val="TableParagraph"/>
              <w:spacing w:line="258" w:lineRule="exact"/>
              <w:ind w:left="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80</w:t>
            </w:r>
          </w:p>
        </w:tc>
      </w:tr>
    </w:tbl>
    <w:p w:rsidR="00AE1E4D" w:rsidRDefault="00AE1E4D">
      <w:pPr>
        <w:pStyle w:val="TableParagraph"/>
        <w:spacing w:line="258" w:lineRule="exact"/>
        <w:rPr>
          <w:b/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4"/>
        <w:numPr>
          <w:ilvl w:val="1"/>
          <w:numId w:val="9"/>
        </w:numPr>
        <w:tabs>
          <w:tab w:val="left" w:pos="705"/>
        </w:tabs>
        <w:spacing w:before="93"/>
        <w:ind w:left="705"/>
        <w:rPr>
          <w:b/>
          <w:sz w:val="24"/>
        </w:rPr>
      </w:pPr>
      <w:r>
        <w:rPr>
          <w:b/>
          <w:sz w:val="24"/>
        </w:rPr>
        <w:t>Заочна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2"/>
          <w:sz w:val="24"/>
        </w:rPr>
        <w:t xml:space="preserve"> навчання</w:t>
      </w:r>
    </w:p>
    <w:p w:rsidR="00AE1E4D" w:rsidRDefault="00FB0972">
      <w:pPr>
        <w:pStyle w:val="a4"/>
        <w:numPr>
          <w:ilvl w:val="2"/>
          <w:numId w:val="9"/>
        </w:numPr>
        <w:tabs>
          <w:tab w:val="left" w:pos="884"/>
        </w:tabs>
        <w:spacing w:after="3"/>
        <w:ind w:left="884" w:hanging="599"/>
        <w:rPr>
          <w:b/>
          <w:sz w:val="24"/>
        </w:rPr>
      </w:pPr>
      <w:r>
        <w:rPr>
          <w:b/>
          <w:sz w:val="24"/>
        </w:rPr>
        <w:t>Теми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лекційних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7190"/>
        <w:gridCol w:w="1133"/>
      </w:tblGrid>
      <w:tr w:rsidR="00AE1E4D">
        <w:trPr>
          <w:trHeight w:val="573"/>
        </w:trPr>
        <w:tc>
          <w:tcPr>
            <w:tcW w:w="893" w:type="dxa"/>
          </w:tcPr>
          <w:p w:rsidR="00AE1E4D" w:rsidRDefault="00FB0972">
            <w:pPr>
              <w:pStyle w:val="TableParagraph"/>
              <w:spacing w:line="271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7190" w:type="dxa"/>
          </w:tcPr>
          <w:p w:rsidR="00AE1E4D" w:rsidRDefault="00FB0972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лекції</w:t>
            </w:r>
          </w:p>
        </w:tc>
        <w:tc>
          <w:tcPr>
            <w:tcW w:w="1133" w:type="dxa"/>
          </w:tcPr>
          <w:p w:rsidR="00AE1E4D" w:rsidRDefault="00FB0972">
            <w:pPr>
              <w:pStyle w:val="TableParagraph"/>
              <w:ind w:left="265" w:hanging="18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 годин</w:t>
            </w:r>
          </w:p>
        </w:tc>
      </w:tr>
      <w:tr w:rsidR="00AE1E4D">
        <w:trPr>
          <w:trHeight w:val="1655"/>
        </w:trPr>
        <w:tc>
          <w:tcPr>
            <w:tcW w:w="893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190" w:type="dxa"/>
          </w:tcPr>
          <w:p w:rsidR="00AE1E4D" w:rsidRDefault="00FB0972">
            <w:pPr>
              <w:pStyle w:val="TableParagraph"/>
              <w:ind w:left="40" w:right="29"/>
              <w:jc w:val="both"/>
              <w:rPr>
                <w:sz w:val="24"/>
              </w:rPr>
            </w:pPr>
            <w:r>
              <w:rPr>
                <w:sz w:val="24"/>
              </w:rPr>
              <w:t>Вступна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лекція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Етапи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розвитку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хімії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хімічні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їх сполуки. Будова атома та його електронних оболонок. Періодичний закон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Д.І.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Менделєєва.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Хімічний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зв’язок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молекул.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 номенклатура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неорганічних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сполук.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Гідроліз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Розчини,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способи вираження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концентрації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розчинів.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Окислювально-відновні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реакції.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both"/>
              <w:rPr>
                <w:sz w:val="24"/>
              </w:rPr>
            </w:pPr>
            <w:r>
              <w:rPr>
                <w:sz w:val="24"/>
              </w:rPr>
              <w:t>Комплексні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сполуки.</w:t>
            </w:r>
          </w:p>
        </w:tc>
        <w:tc>
          <w:tcPr>
            <w:tcW w:w="1133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68"/>
        </w:trPr>
        <w:tc>
          <w:tcPr>
            <w:tcW w:w="893" w:type="dxa"/>
          </w:tcPr>
          <w:p w:rsidR="00AE1E4D" w:rsidRDefault="00AE1E4D">
            <w:pPr>
              <w:pStyle w:val="TableParagraph"/>
              <w:spacing w:before="13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2" w:right="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190" w:type="dxa"/>
          </w:tcPr>
          <w:p w:rsidR="00AE1E4D" w:rsidRDefault="00FB0972">
            <w:pPr>
              <w:pStyle w:val="TableParagraph"/>
              <w:ind w:left="40" w:right="29"/>
              <w:jc w:val="both"/>
              <w:rPr>
                <w:sz w:val="24"/>
              </w:rPr>
            </w:pPr>
            <w:r>
              <w:rPr>
                <w:sz w:val="24"/>
              </w:rPr>
              <w:t>Вчення про хімічні елементи та їх сполуки. Загальна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 елемента або групи елементів. Загальна характеристика s-, р-,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елементів та їх сполук.</w:t>
            </w:r>
          </w:p>
        </w:tc>
        <w:tc>
          <w:tcPr>
            <w:tcW w:w="1133" w:type="dxa"/>
          </w:tcPr>
          <w:p w:rsidR="00AE1E4D" w:rsidRDefault="00AE1E4D">
            <w:pPr>
              <w:pStyle w:val="TableParagraph"/>
              <w:spacing w:before="13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94"/>
        </w:trPr>
        <w:tc>
          <w:tcPr>
            <w:tcW w:w="8083" w:type="dxa"/>
            <w:gridSpan w:val="2"/>
          </w:tcPr>
          <w:p w:rsidR="00AE1E4D" w:rsidRDefault="00FB0972">
            <w:pPr>
              <w:pStyle w:val="TableParagraph"/>
              <w:spacing w:line="275" w:lineRule="exact"/>
              <w:ind w:left="4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133" w:type="dxa"/>
          </w:tcPr>
          <w:p w:rsidR="00AE1E4D" w:rsidRDefault="00FB0972">
            <w:pPr>
              <w:pStyle w:val="TableParagraph"/>
              <w:spacing w:before="6" w:line="269" w:lineRule="exact"/>
              <w:ind w:lef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AE1E4D" w:rsidRDefault="00FB0972">
      <w:pPr>
        <w:spacing w:before="275" w:after="4"/>
        <w:ind w:left="285"/>
        <w:rPr>
          <w:b/>
          <w:sz w:val="24"/>
        </w:rPr>
      </w:pPr>
      <w:r>
        <w:rPr>
          <w:b/>
          <w:sz w:val="24"/>
        </w:rPr>
        <w:t>5.2.3.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практичних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tbl>
      <w:tblPr>
        <w:tblStyle w:val="TableNormal"/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7249"/>
        <w:gridCol w:w="1355"/>
      </w:tblGrid>
      <w:tr w:rsidR="00AE1E4D">
        <w:trPr>
          <w:trHeight w:val="551"/>
        </w:trPr>
        <w:tc>
          <w:tcPr>
            <w:tcW w:w="667" w:type="dxa"/>
          </w:tcPr>
          <w:p w:rsidR="00AE1E4D" w:rsidRDefault="00FB0972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355" w:type="dxa"/>
          </w:tcPr>
          <w:p w:rsidR="00AE1E4D" w:rsidRDefault="00FB0972">
            <w:pPr>
              <w:pStyle w:val="TableParagraph"/>
              <w:spacing w:line="268" w:lineRule="exact"/>
              <w:ind w:left="9" w:right="4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</w:p>
          <w:p w:rsidR="00AE1E4D" w:rsidRDefault="00FB0972">
            <w:pPr>
              <w:pStyle w:val="TableParagraph"/>
              <w:spacing w:line="264" w:lineRule="exact"/>
              <w:ind w:left="9" w:right="1"/>
              <w:rPr>
                <w:sz w:val="24"/>
              </w:rPr>
            </w:pPr>
            <w:r>
              <w:rPr>
                <w:spacing w:val="-2"/>
                <w:sz w:val="24"/>
              </w:rPr>
              <w:t>годин</w:t>
            </w:r>
          </w:p>
        </w:tc>
      </w:tr>
      <w:tr w:rsidR="00AE1E4D">
        <w:trPr>
          <w:trHeight w:val="1931"/>
        </w:trPr>
        <w:tc>
          <w:tcPr>
            <w:tcW w:w="667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68" w:lineRule="exact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1-2. 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</w:t>
            </w:r>
          </w:p>
          <w:p w:rsidR="00AE1E4D" w:rsidRDefault="00FB0972">
            <w:pPr>
              <w:pStyle w:val="TableParagraph"/>
              <w:ind w:left="38" w:right="28"/>
              <w:jc w:val="both"/>
              <w:rPr>
                <w:sz w:val="24"/>
              </w:rPr>
            </w:pPr>
            <w:r>
              <w:rPr>
                <w:sz w:val="24"/>
              </w:rPr>
              <w:t>Вступ до вивчення загальної та неорганічної хімії.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Основні поняття та закони хімії. Будова речовин. Основні закони хімії. Закон </w:t>
            </w:r>
            <w:r>
              <w:rPr>
                <w:spacing w:val="-2"/>
                <w:sz w:val="24"/>
              </w:rPr>
              <w:t>еквівалентів.</w:t>
            </w:r>
          </w:p>
          <w:p w:rsidR="00AE1E4D" w:rsidRDefault="00FB0972">
            <w:pPr>
              <w:pStyle w:val="TableParagraph"/>
              <w:spacing w:line="270" w:lineRule="atLeast"/>
              <w:ind w:left="38" w:right="34"/>
              <w:jc w:val="both"/>
              <w:rPr>
                <w:sz w:val="24"/>
              </w:rPr>
            </w:pPr>
            <w:r>
              <w:rPr>
                <w:sz w:val="24"/>
              </w:rPr>
              <w:t>Основні теоретичні положення про будову атома. Модель атома. Склад атома, ядра. Атомні орбіталі. Квантові числа. Будова електронних оболонок.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80"/>
        </w:trPr>
        <w:tc>
          <w:tcPr>
            <w:tcW w:w="667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68" w:lineRule="exact"/>
              <w:ind w:left="38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4-5. 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  <w:p w:rsidR="00AE1E4D" w:rsidRDefault="00FB0972">
            <w:pPr>
              <w:pStyle w:val="TableParagraph"/>
              <w:tabs>
                <w:tab w:val="left" w:pos="5095"/>
              </w:tabs>
              <w:ind w:left="38" w:right="35"/>
              <w:jc w:val="left"/>
              <w:rPr>
                <w:sz w:val="24"/>
              </w:rPr>
            </w:pPr>
            <w:r>
              <w:rPr>
                <w:sz w:val="24"/>
              </w:rPr>
              <w:t>Періодичний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Д.І.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Менделєєва.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Будова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Періодична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хімічних елементів як графічне відображення закону періодичності. Хімічний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зв’язок.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Типи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хімічного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зв’язку.</w:t>
            </w:r>
            <w:r>
              <w:rPr>
                <w:sz w:val="24"/>
              </w:rPr>
              <w:tab/>
              <w:t>Основні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параметри</w:t>
            </w:r>
          </w:p>
          <w:p w:rsidR="00AE1E4D" w:rsidRDefault="00FB0972">
            <w:pPr>
              <w:pStyle w:val="TableParagraph"/>
              <w:spacing w:line="264" w:lineRule="exact"/>
              <w:ind w:left="38"/>
              <w:jc w:val="left"/>
              <w:rPr>
                <w:sz w:val="24"/>
              </w:rPr>
            </w:pPr>
            <w:r>
              <w:rPr>
                <w:sz w:val="24"/>
              </w:rPr>
              <w:t>хімічного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зв’язку.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379"/>
        </w:trPr>
        <w:tc>
          <w:tcPr>
            <w:tcW w:w="667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68" w:lineRule="exact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10, 12.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заняття </w:t>
            </w:r>
            <w:r>
              <w:rPr>
                <w:spacing w:val="-5"/>
                <w:sz w:val="24"/>
              </w:rPr>
              <w:t>3.</w:t>
            </w:r>
          </w:p>
          <w:p w:rsidR="00AE1E4D" w:rsidRDefault="00FB0972">
            <w:pPr>
              <w:pStyle w:val="TableParagraph"/>
              <w:spacing w:line="270" w:lineRule="atLeast"/>
              <w:ind w:left="38" w:right="3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Класи та номенклатура неорганічних сполук. Поняття про гідроліз солей. Ступінь та константа гідролізу. Особливі випадки </w:t>
            </w:r>
            <w:proofErr w:type="spellStart"/>
            <w:r>
              <w:rPr>
                <w:sz w:val="24"/>
              </w:rPr>
              <w:t>гідролізу.Поняття</w:t>
            </w:r>
            <w:proofErr w:type="spellEnd"/>
            <w:r>
              <w:rPr>
                <w:sz w:val="24"/>
              </w:rPr>
              <w:t xml:space="preserve"> про розчини. Теорії розчинів. Способи вираження концентрації розчинів.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931"/>
        </w:trPr>
        <w:tc>
          <w:tcPr>
            <w:tcW w:w="667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68" w:lineRule="exact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</w:t>
            </w:r>
          </w:p>
          <w:p w:rsidR="00AE1E4D" w:rsidRDefault="00FB0972">
            <w:pPr>
              <w:pStyle w:val="TableParagraph"/>
              <w:spacing w:line="270" w:lineRule="atLeast"/>
              <w:ind w:left="38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Основні поняття окислювально-відновних процесів. Складання рівнянь окислювально-відновних реакцій: метод електронного балансу, метод </w:t>
            </w:r>
            <w:proofErr w:type="spellStart"/>
            <w:r>
              <w:rPr>
                <w:sz w:val="24"/>
              </w:rPr>
              <w:t>напівреакцій</w:t>
            </w:r>
            <w:proofErr w:type="spellEnd"/>
            <w:r>
              <w:rPr>
                <w:sz w:val="24"/>
              </w:rPr>
              <w:t xml:space="preserve">. Окисно-відновні властивості простих речовин та сполук елементів. Сильні та слабкі окисники та відновники. Типи </w:t>
            </w:r>
            <w:proofErr w:type="spellStart"/>
            <w:r>
              <w:rPr>
                <w:sz w:val="24"/>
              </w:rPr>
              <w:t>окснювально</w:t>
            </w:r>
            <w:proofErr w:type="spellEnd"/>
            <w:r>
              <w:rPr>
                <w:sz w:val="24"/>
              </w:rPr>
              <w:t xml:space="preserve">-відновних реакцій. Фактори, що впливають на перебіг </w:t>
            </w:r>
            <w:proofErr w:type="spellStart"/>
            <w:r>
              <w:rPr>
                <w:sz w:val="24"/>
              </w:rPr>
              <w:t>окиснювально</w:t>
            </w:r>
            <w:proofErr w:type="spellEnd"/>
            <w:r>
              <w:rPr>
                <w:sz w:val="24"/>
              </w:rPr>
              <w:t>-відновних реакцій.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656"/>
        </w:trPr>
        <w:tc>
          <w:tcPr>
            <w:tcW w:w="667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68" w:lineRule="exact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17-20. 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  <w:p w:rsidR="00AE1E4D" w:rsidRDefault="00FB0972">
            <w:pPr>
              <w:pStyle w:val="TableParagraph"/>
              <w:spacing w:line="270" w:lineRule="atLeast"/>
              <w:ind w:left="38" w:right="30"/>
              <w:jc w:val="both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неметалів. Дослідження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хімічних властивостей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елементів 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Водень. Дослідження хімічних властивостей простих речовин та сполук елементів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 групи. Дослідження хімічних властивостей простих речовин та сполук елементів III A та IV A групи.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5"/>
        </w:trPr>
        <w:tc>
          <w:tcPr>
            <w:tcW w:w="667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70" w:lineRule="exact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22-23,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26-27.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</w:t>
            </w:r>
          </w:p>
          <w:p w:rsidR="00AE1E4D" w:rsidRDefault="00FB0972">
            <w:pPr>
              <w:pStyle w:val="TableParagraph"/>
              <w:spacing w:line="270" w:lineRule="atLeast"/>
              <w:ind w:left="38" w:right="33"/>
              <w:jc w:val="both"/>
              <w:rPr>
                <w:sz w:val="24"/>
              </w:rPr>
            </w:pPr>
            <w:r>
              <w:rPr>
                <w:sz w:val="24"/>
              </w:rPr>
              <w:t>Дослідження хімічних властивостей простих речовин та сполук елементів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нітрогену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сполук. Властивості фосфору та його сполук.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7249"/>
        <w:gridCol w:w="1355"/>
      </w:tblGrid>
      <w:tr w:rsidR="00AE1E4D">
        <w:trPr>
          <w:trHeight w:val="1382"/>
        </w:trPr>
        <w:tc>
          <w:tcPr>
            <w:tcW w:w="667" w:type="dxa"/>
          </w:tcPr>
          <w:p w:rsidR="00AE1E4D" w:rsidRDefault="00AE1E4D">
            <w:pPr>
              <w:pStyle w:val="TableParagraph"/>
              <w:jc w:val="left"/>
            </w:pP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ind w:left="38" w:right="28"/>
              <w:jc w:val="both"/>
              <w:rPr>
                <w:sz w:val="24"/>
              </w:rPr>
            </w:pPr>
            <w:r>
              <w:rPr>
                <w:sz w:val="24"/>
              </w:rPr>
              <w:t>Дослідження хімічних властивостей простих речовин та сполук елементів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оксигену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сполук. Властивості </w:t>
            </w:r>
            <w:proofErr w:type="spellStart"/>
            <w:r>
              <w:rPr>
                <w:sz w:val="24"/>
              </w:rPr>
              <w:t>сульфуру</w:t>
            </w:r>
            <w:proofErr w:type="spellEnd"/>
            <w:r>
              <w:rPr>
                <w:sz w:val="24"/>
              </w:rPr>
              <w:t xml:space="preserve"> та його сполук. Дослідження хімічних властивостей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простих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речовин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та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сполук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елементів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VII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  <w:p w:rsidR="00AE1E4D" w:rsidRDefault="00FB0972">
            <w:pPr>
              <w:pStyle w:val="TableParagraph"/>
              <w:spacing w:line="264" w:lineRule="exact"/>
              <w:ind w:left="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Галогени.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jc w:val="left"/>
            </w:pPr>
          </w:p>
        </w:tc>
      </w:tr>
      <w:tr w:rsidR="00AE1E4D">
        <w:trPr>
          <w:trHeight w:val="1379"/>
        </w:trPr>
        <w:tc>
          <w:tcPr>
            <w:tcW w:w="667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249" w:type="dxa"/>
          </w:tcPr>
          <w:p w:rsidR="00AE1E4D" w:rsidRDefault="00FB0972">
            <w:pPr>
              <w:pStyle w:val="TableParagraph"/>
              <w:spacing w:line="268" w:lineRule="exact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</w:t>
            </w:r>
          </w:p>
          <w:p w:rsidR="00AE1E4D" w:rsidRDefault="00FB0972">
            <w:pPr>
              <w:pStyle w:val="TableParagraph"/>
              <w:tabs>
                <w:tab w:val="left" w:pos="1734"/>
                <w:tab w:val="left" w:pos="3185"/>
                <w:tab w:val="left" w:pos="5008"/>
              </w:tabs>
              <w:ind w:left="38" w:right="3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Загальна характеристика d-елементів (перехідних елементів): </w:t>
            </w:r>
            <w:r>
              <w:rPr>
                <w:spacing w:val="-2"/>
                <w:sz w:val="24"/>
              </w:rPr>
              <w:t>перемінні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ступені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окиснення,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комплексоутворення. </w:t>
            </w:r>
            <w:r>
              <w:rPr>
                <w:sz w:val="24"/>
              </w:rPr>
              <w:t>Елементи III B, IV B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 V B, VI B, VIII B, I B та II B груп.</w:t>
            </w:r>
          </w:p>
        </w:tc>
        <w:tc>
          <w:tcPr>
            <w:tcW w:w="1355" w:type="dxa"/>
          </w:tcPr>
          <w:p w:rsidR="00AE1E4D" w:rsidRDefault="00AE1E4D">
            <w:pPr>
              <w:pStyle w:val="TableParagraph"/>
              <w:spacing w:before="267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75"/>
        </w:trPr>
        <w:tc>
          <w:tcPr>
            <w:tcW w:w="7916" w:type="dxa"/>
            <w:gridSpan w:val="2"/>
          </w:tcPr>
          <w:p w:rsidR="00AE1E4D" w:rsidRDefault="00FB0972">
            <w:pPr>
              <w:pStyle w:val="TableParagraph"/>
              <w:spacing w:line="256" w:lineRule="exact"/>
              <w:ind w:left="3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355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</w:tr>
    </w:tbl>
    <w:p w:rsidR="00AE1E4D" w:rsidRDefault="00FB0972">
      <w:pPr>
        <w:pStyle w:val="a4"/>
        <w:numPr>
          <w:ilvl w:val="0"/>
          <w:numId w:val="9"/>
        </w:numPr>
        <w:tabs>
          <w:tab w:val="left" w:pos="3108"/>
        </w:tabs>
        <w:spacing w:before="274"/>
        <w:ind w:left="3108"/>
        <w:jc w:val="left"/>
        <w:rPr>
          <w:b/>
          <w:sz w:val="24"/>
        </w:rPr>
      </w:pPr>
      <w:r>
        <w:rPr>
          <w:b/>
          <w:sz w:val="24"/>
        </w:rPr>
        <w:t>Самостійна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здобувача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вищої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освіти</w:t>
      </w:r>
    </w:p>
    <w:p w:rsidR="00AE1E4D" w:rsidRDefault="00FB0972">
      <w:pPr>
        <w:pStyle w:val="a4"/>
        <w:numPr>
          <w:ilvl w:val="1"/>
          <w:numId w:val="9"/>
        </w:numPr>
        <w:tabs>
          <w:tab w:val="left" w:pos="4255"/>
        </w:tabs>
        <w:spacing w:after="3"/>
        <w:ind w:left="4255"/>
        <w:rPr>
          <w:b/>
          <w:sz w:val="24"/>
        </w:rPr>
      </w:pPr>
      <w:r>
        <w:rPr>
          <w:b/>
          <w:sz w:val="24"/>
        </w:rPr>
        <w:t>Денна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навчання</w:t>
      </w:r>
    </w:p>
    <w:tbl>
      <w:tblPr>
        <w:tblStyle w:val="TableNormal"/>
        <w:tblW w:w="0" w:type="auto"/>
        <w:tblInd w:w="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7411"/>
        <w:gridCol w:w="1054"/>
      </w:tblGrid>
      <w:tr w:rsidR="00AE1E4D">
        <w:trPr>
          <w:trHeight w:val="686"/>
        </w:trPr>
        <w:tc>
          <w:tcPr>
            <w:tcW w:w="917" w:type="dxa"/>
          </w:tcPr>
          <w:p w:rsidR="00AE1E4D" w:rsidRDefault="00FB0972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ind w:left="226" w:hanging="18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 годин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Розв’язування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використанням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закону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еквівалентів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інших основних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законів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хімії.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Визначання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еквівалентної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методом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витіснення.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3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Визначення понять природна та штучна радіоактивність. </w:t>
            </w:r>
            <w:proofErr w:type="spellStart"/>
            <w:r>
              <w:rPr>
                <w:sz w:val="24"/>
              </w:rPr>
              <w:t>Радіофармацевтичні</w:t>
            </w:r>
            <w:proofErr w:type="spellEnd"/>
            <w:r>
              <w:rPr>
                <w:sz w:val="24"/>
              </w:rPr>
              <w:t xml:space="preserve"> препарати, які використовують для лікування (кобальт,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фосфор,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z w:val="24"/>
              </w:rPr>
              <w:t>йод)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та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z w:val="24"/>
              </w:rPr>
              <w:t>діагностики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z w:val="24"/>
              </w:rPr>
              <w:t>(калій,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фосфор)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різних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захворювань.</w:t>
            </w:r>
          </w:p>
        </w:tc>
        <w:tc>
          <w:tcPr>
            <w:tcW w:w="1054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Електронні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електронно-графічні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формули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AE1E4D" w:rsidRDefault="00FB0972">
            <w:pPr>
              <w:pStyle w:val="TableParagraph"/>
              <w:spacing w:line="270" w:lineRule="atLeas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збудженому станах, нульовому, позитивному і негативному ступенях </w:t>
            </w:r>
            <w:r>
              <w:rPr>
                <w:spacing w:val="-2"/>
                <w:sz w:val="24"/>
              </w:rPr>
              <w:t>окиснення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51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 положенням елемента в періодичній системі елементів </w:t>
            </w:r>
            <w:proofErr w:type="spellStart"/>
            <w:r>
              <w:rPr>
                <w:sz w:val="24"/>
              </w:rPr>
              <w:t>Д.І.Менделєєва</w:t>
            </w:r>
            <w:proofErr w:type="spellEnd"/>
            <w:r>
              <w:rPr>
                <w:sz w:val="24"/>
              </w:rPr>
              <w:t xml:space="preserve"> визначення його електронної формули та фізичних і хімічних властивостей простих речовин і його сполук.</w:t>
            </w:r>
          </w:p>
        </w:tc>
        <w:tc>
          <w:tcPr>
            <w:tcW w:w="1054" w:type="dxa"/>
          </w:tcPr>
          <w:p w:rsidR="00AE1E4D" w:rsidRDefault="00AE1E4D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За різницею </w:t>
            </w:r>
            <w:proofErr w:type="spellStart"/>
            <w:r>
              <w:rPr>
                <w:sz w:val="24"/>
              </w:rPr>
              <w:t>електронегативності</w:t>
            </w:r>
            <w:proofErr w:type="spellEnd"/>
            <w:r>
              <w:rPr>
                <w:sz w:val="24"/>
              </w:rPr>
              <w:t xml:space="preserve"> елементів визначання типу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хімічного зв’язку.</w:t>
            </w:r>
            <w:r>
              <w:rPr>
                <w:spacing w:val="24"/>
                <w:sz w:val="24"/>
              </w:rPr>
              <w:t xml:space="preserve">  </w:t>
            </w:r>
            <w:r>
              <w:rPr>
                <w:sz w:val="24"/>
              </w:rPr>
              <w:t>Визначання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форми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молекул,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їх</w:t>
            </w:r>
            <w:r>
              <w:rPr>
                <w:spacing w:val="27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полярністі</w:t>
            </w:r>
            <w:proofErr w:type="spellEnd"/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та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магнітних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властивостей.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8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3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Визначання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міжмолекулярної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взаємодії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пояснювання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механізму</w:t>
            </w:r>
          </w:p>
          <w:p w:rsidR="00AE1E4D" w:rsidRDefault="00FB0972">
            <w:pPr>
              <w:pStyle w:val="TableParagraph"/>
              <w:spacing w:line="271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її </w:t>
            </w:r>
            <w:r>
              <w:rPr>
                <w:spacing w:val="-2"/>
                <w:sz w:val="24"/>
              </w:rPr>
              <w:t>утворення.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3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Традиційна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систематична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складних сполук.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Сучасна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номенклатура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назви</w:t>
            </w:r>
            <w:r>
              <w:rPr>
                <w:spacing w:val="-2"/>
                <w:sz w:val="24"/>
              </w:rPr>
              <w:t xml:space="preserve"> сполук.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49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Теоретичне </w:t>
            </w:r>
            <w:proofErr w:type="spellStart"/>
            <w:r>
              <w:rPr>
                <w:sz w:val="24"/>
              </w:rPr>
              <w:t>обгрунтування</w:t>
            </w:r>
            <w:proofErr w:type="spellEnd"/>
            <w:r>
              <w:rPr>
                <w:sz w:val="24"/>
              </w:rPr>
              <w:t xml:space="preserve"> фізичного змісту внутрішньої енергії, </w:t>
            </w:r>
            <w:proofErr w:type="spellStart"/>
            <w:r>
              <w:rPr>
                <w:sz w:val="24"/>
              </w:rPr>
              <w:t>ентальпії</w:t>
            </w:r>
            <w:proofErr w:type="spellEnd"/>
            <w:r>
              <w:rPr>
                <w:sz w:val="24"/>
              </w:rPr>
              <w:t xml:space="preserve">, ентропії, енергії </w:t>
            </w:r>
            <w:proofErr w:type="spellStart"/>
            <w:r>
              <w:rPr>
                <w:sz w:val="24"/>
              </w:rPr>
              <w:t>Гіббса</w:t>
            </w:r>
            <w:proofErr w:type="spellEnd"/>
            <w:r>
              <w:rPr>
                <w:sz w:val="24"/>
              </w:rPr>
              <w:t>. Оцінювання можливості перебігу хімічної реакції за значеннями цих величин.</w:t>
            </w:r>
          </w:p>
        </w:tc>
        <w:tc>
          <w:tcPr>
            <w:tcW w:w="1054" w:type="dxa"/>
          </w:tcPr>
          <w:p w:rsidR="00AE1E4D" w:rsidRDefault="00AE1E4D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77"/>
        </w:trPr>
        <w:tc>
          <w:tcPr>
            <w:tcW w:w="917" w:type="dxa"/>
          </w:tcPr>
          <w:p w:rsidR="00AE1E4D" w:rsidRDefault="00FB0972">
            <w:pPr>
              <w:pStyle w:val="TableParagraph"/>
              <w:spacing w:line="258" w:lineRule="exact"/>
              <w:ind w:left="7" w:right="1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5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Визначення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каталізу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каталізатору.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3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tabs>
                <w:tab w:val="left" w:pos="563"/>
                <w:tab w:val="left" w:pos="1522"/>
                <w:tab w:val="left" w:pos="2784"/>
                <w:tab w:val="left" w:pos="4688"/>
                <w:tab w:val="left" w:pos="6424"/>
                <w:tab w:val="left" w:pos="7275"/>
              </w:tabs>
              <w:spacing w:line="270" w:lineRule="exact"/>
              <w:ind w:left="4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темою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“Розчини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неелектролітів”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розв’язування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використанням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Вант-</w:t>
            </w:r>
            <w:proofErr w:type="spellStart"/>
            <w:r>
              <w:rPr>
                <w:sz w:val="24"/>
              </w:rPr>
              <w:t>Гоффа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Рауля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23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13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27"/>
              <w:jc w:val="both"/>
              <w:rPr>
                <w:sz w:val="24"/>
              </w:rPr>
            </w:pPr>
            <w:r>
              <w:rPr>
                <w:sz w:val="24"/>
              </w:rPr>
              <w:t>За типом хімічного зв’язку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та різницею </w:t>
            </w:r>
            <w:proofErr w:type="spellStart"/>
            <w:r>
              <w:rPr>
                <w:sz w:val="24"/>
              </w:rPr>
              <w:t>електронегативності</w:t>
            </w:r>
            <w:proofErr w:type="spellEnd"/>
            <w:r>
              <w:rPr>
                <w:sz w:val="24"/>
              </w:rPr>
              <w:t xml:space="preserve"> елементів визначення сили електроліту. Розв’язування задач з використанням закону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розведення Оствальда, теорії сильних електролітів. Оволодіння навичками лабораторного експерименту.</w:t>
            </w:r>
          </w:p>
        </w:tc>
        <w:tc>
          <w:tcPr>
            <w:tcW w:w="1054" w:type="dxa"/>
          </w:tcPr>
          <w:p w:rsidR="00AE1E4D" w:rsidRDefault="00AE1E4D">
            <w:pPr>
              <w:pStyle w:val="TableParagraph"/>
              <w:spacing w:before="13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Розв’язування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використанням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змішування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формул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переходу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вираження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концентрації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іншого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Оволодіння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уміннями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обчислювати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константи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гідролізу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середніх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 кислих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солей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2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кислотністі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середовища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розчинів.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Визначення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умов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position w:val="2"/>
                <w:sz w:val="24"/>
              </w:rPr>
            </w:pPr>
            <w:r>
              <w:rPr>
                <w:position w:val="2"/>
                <w:sz w:val="24"/>
              </w:rPr>
              <w:t>запобігання</w:t>
            </w:r>
            <w:r>
              <w:rPr>
                <w:spacing w:val="-6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гідролізу</w:t>
            </w:r>
            <w:r>
              <w:rPr>
                <w:spacing w:val="-1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лікарських</w:t>
            </w:r>
            <w:r>
              <w:rPr>
                <w:spacing w:val="-2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 xml:space="preserve">засобів </w:t>
            </w:r>
            <w:proofErr w:type="spellStart"/>
            <w:r>
              <w:rPr>
                <w:position w:val="2"/>
                <w:sz w:val="24"/>
              </w:rPr>
              <w:t>ZnSO</w:t>
            </w:r>
            <w:proofErr w:type="spellEnd"/>
            <w:r>
              <w:rPr>
                <w:sz w:val="16"/>
              </w:rPr>
              <w:t>4</w:t>
            </w:r>
            <w:r>
              <w:rPr>
                <w:position w:val="2"/>
                <w:sz w:val="24"/>
              </w:rPr>
              <w:t>,</w:t>
            </w:r>
            <w:r>
              <w:rPr>
                <w:spacing w:val="-3"/>
                <w:position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position w:val="2"/>
                <w:sz w:val="24"/>
              </w:rPr>
              <w:t>NaHCO</w:t>
            </w:r>
            <w:proofErr w:type="spellEnd"/>
            <w:r>
              <w:rPr>
                <w:spacing w:val="-2"/>
                <w:sz w:val="16"/>
              </w:rPr>
              <w:t>3</w:t>
            </w:r>
            <w:r>
              <w:rPr>
                <w:spacing w:val="-2"/>
                <w:position w:val="2"/>
                <w:sz w:val="24"/>
              </w:rPr>
              <w:t>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7411"/>
        <w:gridCol w:w="1054"/>
      </w:tblGrid>
      <w:tr w:rsidR="00AE1E4D">
        <w:trPr>
          <w:trHeight w:val="1106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Визначення </w:t>
            </w:r>
            <w:proofErr w:type="spellStart"/>
            <w:r>
              <w:rPr>
                <w:sz w:val="24"/>
              </w:rPr>
              <w:t>коєфіцієнтів</w:t>
            </w:r>
            <w:proofErr w:type="spellEnd"/>
            <w:r>
              <w:rPr>
                <w:sz w:val="24"/>
              </w:rPr>
              <w:t xml:space="preserve"> в рівняннях окисно-відновних реакцій методом </w:t>
            </w:r>
            <w:proofErr w:type="spellStart"/>
            <w:r>
              <w:rPr>
                <w:sz w:val="24"/>
              </w:rPr>
              <w:t>напівреакцій</w:t>
            </w:r>
            <w:proofErr w:type="spellEnd"/>
            <w:r>
              <w:rPr>
                <w:sz w:val="24"/>
              </w:rPr>
              <w:t xml:space="preserve"> та електронного балансу. За значеннями стандартних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електродних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потенціалів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окисно-відновних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реакцій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both"/>
              <w:rPr>
                <w:sz w:val="24"/>
              </w:rPr>
            </w:pPr>
            <w:r>
              <w:rPr>
                <w:sz w:val="24"/>
              </w:rPr>
              <w:t>визначення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можливості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напрямку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перебігу.</w:t>
            </w:r>
          </w:p>
        </w:tc>
        <w:tc>
          <w:tcPr>
            <w:tcW w:w="1054" w:type="dxa"/>
          </w:tcPr>
          <w:p w:rsidR="00AE1E4D" w:rsidRDefault="00AE1E4D">
            <w:pPr>
              <w:pStyle w:val="TableParagraph"/>
              <w:spacing w:before="13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3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Пояснення механізму утворення хімічного зв’язку у комплексних сполуках з використанням методу валентних </w:t>
            </w:r>
            <w:proofErr w:type="spellStart"/>
            <w:r>
              <w:rPr>
                <w:sz w:val="24"/>
              </w:rPr>
              <w:t>зв’язків</w:t>
            </w:r>
            <w:proofErr w:type="spellEnd"/>
            <w:r>
              <w:rPr>
                <w:sz w:val="24"/>
              </w:rPr>
              <w:t xml:space="preserve"> та теорії кристалічного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Пояснення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молекул,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магнітні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both"/>
              <w:rPr>
                <w:sz w:val="24"/>
              </w:rPr>
            </w:pPr>
            <w:r>
              <w:rPr>
                <w:sz w:val="24"/>
              </w:rPr>
              <w:t>стійкість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комплексних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сполук.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29"/>
              <w:jc w:val="both"/>
              <w:rPr>
                <w:sz w:val="24"/>
              </w:rPr>
            </w:pPr>
            <w:r>
              <w:rPr>
                <w:sz w:val="24"/>
              </w:rPr>
              <w:t>Оцінювання і трактування хімічної активності простих речовин і сполук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елементів 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Розв’язування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 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рівняннь</w:t>
            </w:r>
            <w:proofErr w:type="spellEnd"/>
            <w:r>
              <w:rPr>
                <w:sz w:val="24"/>
              </w:rPr>
              <w:t xml:space="preserve"> реакцій за схемами перетворень.</w:t>
            </w:r>
          </w:p>
        </w:tc>
        <w:tc>
          <w:tcPr>
            <w:tcW w:w="1054" w:type="dxa"/>
          </w:tcPr>
          <w:p w:rsidR="00AE1E4D" w:rsidRDefault="00AE1E4D">
            <w:pPr>
              <w:pStyle w:val="TableParagraph"/>
              <w:spacing w:before="12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трактування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хімічної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активності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і сполук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IIA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Розв’язування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реакцій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перетворень.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трактування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допомогою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рівнянь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хімічної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активністі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елементів IIIA,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IVA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трактування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допомогою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рівнянь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хімічної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активністі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трактування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допомогою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рівнянь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хімічної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активністі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3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70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трактування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допомогою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рівнянь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хімічної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активністі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VIIIA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35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трактування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допомогою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рівнянь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хімічної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активністіпростих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речовин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елементів IIIB,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IVB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1103"/>
        </w:trPr>
        <w:tc>
          <w:tcPr>
            <w:tcW w:w="917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 w:right="28"/>
              <w:jc w:val="both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окисно-відновних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залежно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від ступеню його окиснення. Трактування результатів лабораторних досліджень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визначання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продуктів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реакції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кислотністю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реакційного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середовища.</w:t>
            </w:r>
          </w:p>
        </w:tc>
        <w:tc>
          <w:tcPr>
            <w:tcW w:w="1054" w:type="dxa"/>
          </w:tcPr>
          <w:p w:rsidR="00AE1E4D" w:rsidRDefault="00AE1E4D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Визначення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значенням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стандартного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електродного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потенціалу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окисних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властивостей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калій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перманганату і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швидкості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перебігу </w:t>
            </w:r>
            <w:r>
              <w:rPr>
                <w:spacing w:val="-2"/>
                <w:sz w:val="24"/>
              </w:rPr>
              <w:t>реакції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залежно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кислотності</w:t>
            </w:r>
            <w:r>
              <w:rPr>
                <w:spacing w:val="-2"/>
                <w:sz w:val="24"/>
              </w:rPr>
              <w:t xml:space="preserve"> середовища.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spacing w:line="270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Трактування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біологічної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Феруму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Кобальту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організмі.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3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7411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електронної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конфігурації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атомів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ІІВ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допомогою рівнянь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реакцій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трактування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зменшення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хімічної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активності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їх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речовин.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before="267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446"/>
        </w:trPr>
        <w:tc>
          <w:tcPr>
            <w:tcW w:w="8328" w:type="dxa"/>
            <w:gridSpan w:val="2"/>
          </w:tcPr>
          <w:p w:rsidR="00AE1E4D" w:rsidRDefault="00FB0972">
            <w:pPr>
              <w:pStyle w:val="TableParagraph"/>
              <w:spacing w:line="273" w:lineRule="exact"/>
              <w:ind w:left="3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054" w:type="dxa"/>
          </w:tcPr>
          <w:p w:rsidR="00AE1E4D" w:rsidRDefault="00FB0972">
            <w:pPr>
              <w:pStyle w:val="TableParagraph"/>
              <w:spacing w:line="273" w:lineRule="exact"/>
              <w:ind w:lef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</w:t>
            </w:r>
          </w:p>
        </w:tc>
      </w:tr>
    </w:tbl>
    <w:p w:rsidR="00AE1E4D" w:rsidRDefault="00AE1E4D">
      <w:pPr>
        <w:pStyle w:val="a3"/>
        <w:spacing w:before="5"/>
        <w:ind w:left="0" w:firstLine="0"/>
        <w:rPr>
          <w:b/>
        </w:rPr>
      </w:pPr>
    </w:p>
    <w:p w:rsidR="00AE1E4D" w:rsidRDefault="00FB0972">
      <w:pPr>
        <w:pStyle w:val="a4"/>
        <w:numPr>
          <w:ilvl w:val="1"/>
          <w:numId w:val="9"/>
        </w:numPr>
        <w:tabs>
          <w:tab w:val="left" w:pos="705"/>
        </w:tabs>
        <w:ind w:left="705"/>
        <w:rPr>
          <w:b/>
          <w:sz w:val="24"/>
        </w:rPr>
      </w:pPr>
      <w:r>
        <w:rPr>
          <w:b/>
          <w:sz w:val="24"/>
        </w:rPr>
        <w:t>Заочна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2"/>
          <w:sz w:val="24"/>
        </w:rPr>
        <w:t xml:space="preserve"> навчання</w:t>
      </w:r>
    </w:p>
    <w:p w:rsidR="00AE1E4D" w:rsidRDefault="00AE1E4D">
      <w:pPr>
        <w:pStyle w:val="a3"/>
        <w:spacing w:before="49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7562"/>
        <w:gridCol w:w="1018"/>
      </w:tblGrid>
      <w:tr w:rsidR="00AE1E4D">
        <w:trPr>
          <w:trHeight w:val="686"/>
        </w:trPr>
        <w:tc>
          <w:tcPr>
            <w:tcW w:w="917" w:type="dxa"/>
          </w:tcPr>
          <w:p w:rsidR="00AE1E4D" w:rsidRDefault="00FB0972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ind w:left="121" w:right="73" w:hanging="41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Кількіст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 годин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Вступ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загальної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неорганічної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хімії.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хімічній лабораторії та правила техніки безпеки.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Основні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хімії.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267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25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8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18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Будова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електронних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оболонок.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18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287"/>
        </w:trPr>
        <w:tc>
          <w:tcPr>
            <w:tcW w:w="917" w:type="dxa"/>
          </w:tcPr>
          <w:p w:rsidR="00AE1E4D" w:rsidRDefault="00FB0972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Атомне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ядро.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Радіоактивність.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Ядерні</w:t>
            </w:r>
            <w:r>
              <w:rPr>
                <w:spacing w:val="-2"/>
                <w:sz w:val="24"/>
              </w:rPr>
              <w:t xml:space="preserve"> реакції.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Періодичний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закон</w:t>
            </w:r>
            <w:r>
              <w:rPr>
                <w:spacing w:val="25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Д.І.Менделєєва</w:t>
            </w:r>
            <w:proofErr w:type="spellEnd"/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його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тлумачення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основі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електронної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будови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атома.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131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</w:tbl>
    <w:p w:rsidR="00AE1E4D" w:rsidRDefault="00AE1E4D">
      <w:pPr>
        <w:pStyle w:val="TableParagrap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AE1E4D">
      <w:pPr>
        <w:pStyle w:val="a3"/>
        <w:spacing w:before="4"/>
        <w:ind w:left="0" w:firstLine="0"/>
        <w:rPr>
          <w:b/>
          <w:sz w:val="8"/>
        </w:rPr>
      </w:pP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7"/>
        <w:gridCol w:w="7562"/>
        <w:gridCol w:w="1018"/>
      </w:tblGrid>
      <w:tr w:rsidR="00AE1E4D">
        <w:trPr>
          <w:trHeight w:val="285"/>
        </w:trPr>
        <w:tc>
          <w:tcPr>
            <w:tcW w:w="917" w:type="dxa"/>
          </w:tcPr>
          <w:p w:rsidR="00AE1E4D" w:rsidRDefault="00FB0972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65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Хімічний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зв’язок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молекул.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line="265" w:lineRule="exact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AE1E4D">
        <w:trPr>
          <w:trHeight w:val="559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6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tabs>
                <w:tab w:val="left" w:pos="862"/>
                <w:tab w:val="left" w:pos="1275"/>
                <w:tab w:val="left" w:pos="2903"/>
                <w:tab w:val="left" w:pos="4479"/>
                <w:tab w:val="left" w:pos="5448"/>
                <w:tab w:val="left" w:pos="6486"/>
              </w:tabs>
              <w:spacing w:line="273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номенклатура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неорганічних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сполук.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Оксиди,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перокиди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AE1E4D" w:rsidRDefault="00FB0972">
            <w:pPr>
              <w:pStyle w:val="TableParagraph"/>
              <w:spacing w:line="266" w:lineRule="exact"/>
              <w:ind w:left="4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надпероксиди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озоніди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гідроксиди.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Кислоти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солі.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136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AE1E4D">
        <w:trPr>
          <w:trHeight w:val="419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63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63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Енергетика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напрямленість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процесів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63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40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56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56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Швидкість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хімічних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реакцій.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Хімічна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рівновага.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56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280"/>
        </w:trPr>
        <w:tc>
          <w:tcPr>
            <w:tcW w:w="917" w:type="dxa"/>
          </w:tcPr>
          <w:p w:rsidR="00AE1E4D" w:rsidRDefault="00FB0972">
            <w:pPr>
              <w:pStyle w:val="TableParagraph"/>
              <w:spacing w:line="260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60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Каталіз.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line="260" w:lineRule="exact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275"/>
        </w:trPr>
        <w:tc>
          <w:tcPr>
            <w:tcW w:w="917" w:type="dxa"/>
          </w:tcPr>
          <w:p w:rsidR="00AE1E4D" w:rsidRDefault="00FB0972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56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Способи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вираження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кількісного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складу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розчинів.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698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03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tabs>
                <w:tab w:val="left" w:pos="1563"/>
                <w:tab w:val="left" w:pos="2745"/>
                <w:tab w:val="left" w:pos="4303"/>
                <w:tab w:val="left" w:pos="4805"/>
                <w:tab w:val="left" w:pos="6656"/>
              </w:tabs>
              <w:spacing w:before="63"/>
              <w:ind w:left="40" w:right="2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Властивості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розчинів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електролітів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неелектролітів.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Добуток </w:t>
            </w:r>
            <w:r>
              <w:rPr>
                <w:sz w:val="24"/>
              </w:rPr>
              <w:t>розчинності (ДР). Іонний добуток води, рН.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203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AE1E4D">
        <w:trPr>
          <w:trHeight w:val="36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гідролізу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Особливі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випадки</w:t>
            </w:r>
            <w:r>
              <w:rPr>
                <w:spacing w:val="-2"/>
                <w:sz w:val="24"/>
              </w:rPr>
              <w:t xml:space="preserve"> гідролізу.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827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26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Окисно-відновні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реакції.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поняття.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Рівняння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окисно-відновних </w:t>
            </w:r>
            <w:proofErr w:type="spellStart"/>
            <w:r>
              <w:rPr>
                <w:sz w:val="24"/>
              </w:rPr>
              <w:t>реакцій.Стандартний</w:t>
            </w:r>
            <w:proofErr w:type="spell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електродний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потенціал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системи.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Напрямок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ОВР.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Електроліз.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267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55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tabs>
                <w:tab w:val="left" w:pos="1491"/>
                <w:tab w:val="left" w:pos="3596"/>
                <w:tab w:val="left" w:pos="4572"/>
                <w:tab w:val="left" w:pos="4932"/>
                <w:tab w:val="left" w:pos="6519"/>
              </w:tabs>
              <w:spacing w:line="271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Комплексні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сполуки.Хімічний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зв’язок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комплексних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сполуках.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Поведінка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комплексних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сполук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розчинах.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131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28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Введення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хімію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елементів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сполук.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металів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неметалів.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128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 IА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Водень.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 IА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Підгрупа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лужних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металів.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7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IVА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Властивості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карбону,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силіцію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сполук.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7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36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 IVА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Підгрупа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Германію.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7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Нітроген.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7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Фосфор.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Елементи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підгрупи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Арсену.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7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Оксиген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7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55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line="268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VIА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2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Сульфур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Сульфатна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кислота.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Селен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Телур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як</w:t>
            </w:r>
          </w:p>
          <w:p w:rsidR="00AE1E4D" w:rsidRDefault="00FB0972">
            <w:pPr>
              <w:pStyle w:val="TableParagraph"/>
              <w:spacing w:line="264" w:lineRule="exact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аналоги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Сульфуру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131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VIIА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Підгрупа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галогенів.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7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 VIII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7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 IIIB,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IVB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7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VIB</w:t>
            </w:r>
            <w:r>
              <w:rPr>
                <w:spacing w:val="-4"/>
                <w:sz w:val="24"/>
              </w:rPr>
              <w:t xml:space="preserve"> групи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7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1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VIIB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4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VIIIB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362"/>
        </w:trPr>
        <w:tc>
          <w:tcPr>
            <w:tcW w:w="917" w:type="dxa"/>
          </w:tcPr>
          <w:p w:rsidR="00AE1E4D" w:rsidRDefault="00FB0972">
            <w:pPr>
              <w:pStyle w:val="TableParagraph"/>
              <w:spacing w:before="3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7562" w:type="dxa"/>
          </w:tcPr>
          <w:p w:rsidR="00AE1E4D" w:rsidRDefault="00FB0972">
            <w:pPr>
              <w:pStyle w:val="TableParagraph"/>
              <w:spacing w:before="35"/>
              <w:ind w:left="40"/>
              <w:jc w:val="left"/>
              <w:rPr>
                <w:sz w:val="24"/>
              </w:rPr>
            </w:pPr>
            <w:r>
              <w:rPr>
                <w:sz w:val="24"/>
              </w:rPr>
              <w:t>Елементи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групи.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before="35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1E4D">
        <w:trPr>
          <w:trHeight w:val="292"/>
        </w:trPr>
        <w:tc>
          <w:tcPr>
            <w:tcW w:w="8479" w:type="dxa"/>
            <w:gridSpan w:val="2"/>
          </w:tcPr>
          <w:p w:rsidR="00AE1E4D" w:rsidRDefault="00FB0972">
            <w:pPr>
              <w:pStyle w:val="TableParagraph"/>
              <w:spacing w:line="272" w:lineRule="exact"/>
              <w:ind w:left="3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018" w:type="dxa"/>
          </w:tcPr>
          <w:p w:rsidR="00AE1E4D" w:rsidRDefault="00FB0972">
            <w:pPr>
              <w:pStyle w:val="TableParagraph"/>
              <w:spacing w:line="272" w:lineRule="exact"/>
              <w:ind w:left="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162</w:t>
            </w:r>
          </w:p>
        </w:tc>
      </w:tr>
    </w:tbl>
    <w:p w:rsidR="00AE1E4D" w:rsidRDefault="00AE1E4D">
      <w:pPr>
        <w:pStyle w:val="a3"/>
        <w:spacing w:before="11"/>
        <w:ind w:left="0" w:firstLine="0"/>
        <w:rPr>
          <w:b/>
        </w:rPr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4111"/>
        </w:tabs>
        <w:spacing w:line="274" w:lineRule="exact"/>
        <w:ind w:left="4111"/>
        <w:jc w:val="both"/>
        <w:rPr>
          <w:b/>
          <w:sz w:val="24"/>
        </w:rPr>
      </w:pPr>
      <w:r>
        <w:rPr>
          <w:b/>
          <w:sz w:val="24"/>
        </w:rPr>
        <w:t>Методи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навчання</w:t>
      </w:r>
    </w:p>
    <w:p w:rsidR="00AE1E4D" w:rsidRDefault="00FB0972">
      <w:pPr>
        <w:pStyle w:val="a3"/>
        <w:ind w:left="285" w:right="283" w:firstLine="707"/>
        <w:jc w:val="both"/>
      </w:pPr>
      <w:r>
        <w:rPr>
          <w:b/>
        </w:rPr>
        <w:t xml:space="preserve">Практичні заняття: </w:t>
      </w:r>
      <w:r>
        <w:t>бесіда, вирішення ситуаційних задач, проведення контроля знань, умінь і навичок здобувачів, постановку загальної проблеми викладачем та її обговорення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участю</w:t>
      </w:r>
      <w:r>
        <w:rPr>
          <w:spacing w:val="-10"/>
        </w:rPr>
        <w:t xml:space="preserve"> </w:t>
      </w:r>
      <w:r>
        <w:t>здобувачів,</w:t>
      </w:r>
      <w:r>
        <w:rPr>
          <w:spacing w:val="-12"/>
        </w:rPr>
        <w:t xml:space="preserve"> </w:t>
      </w:r>
      <w:r>
        <w:t>виконання</w:t>
      </w:r>
      <w:r>
        <w:rPr>
          <w:spacing w:val="-15"/>
        </w:rPr>
        <w:t xml:space="preserve"> </w:t>
      </w:r>
      <w:r>
        <w:t>контрольних</w:t>
      </w:r>
      <w:r>
        <w:rPr>
          <w:spacing w:val="-12"/>
        </w:rPr>
        <w:t xml:space="preserve"> </w:t>
      </w:r>
      <w:r>
        <w:t>робіт,</w:t>
      </w:r>
      <w:r>
        <w:rPr>
          <w:spacing w:val="-14"/>
        </w:rPr>
        <w:t xml:space="preserve"> </w:t>
      </w:r>
      <w:r>
        <w:t>їх</w:t>
      </w:r>
      <w:r>
        <w:rPr>
          <w:spacing w:val="-12"/>
        </w:rPr>
        <w:t xml:space="preserve"> </w:t>
      </w:r>
      <w:r>
        <w:t>перевірку,</w:t>
      </w:r>
      <w:r>
        <w:rPr>
          <w:spacing w:val="-12"/>
        </w:rPr>
        <w:t xml:space="preserve"> </w:t>
      </w:r>
      <w:r>
        <w:t>оцінювання. Виконання</w:t>
      </w:r>
      <w:r>
        <w:rPr>
          <w:spacing w:val="1"/>
        </w:rPr>
        <w:t xml:space="preserve"> </w:t>
      </w:r>
      <w:r>
        <w:t>лабораторних</w:t>
      </w:r>
      <w:r>
        <w:rPr>
          <w:spacing w:val="6"/>
        </w:rPr>
        <w:t xml:space="preserve"> </w:t>
      </w:r>
      <w:r>
        <w:t>робіт,</w:t>
      </w:r>
      <w:r>
        <w:rPr>
          <w:spacing w:val="7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яких</w:t>
      </w:r>
      <w:r>
        <w:rPr>
          <w:spacing w:val="9"/>
        </w:rPr>
        <w:t xml:space="preserve"> </w:t>
      </w:r>
      <w:r>
        <w:t>здобувачі</w:t>
      </w:r>
      <w:r>
        <w:rPr>
          <w:spacing w:val="7"/>
        </w:rPr>
        <w:t xml:space="preserve"> </w:t>
      </w:r>
      <w:r>
        <w:t>під</w:t>
      </w:r>
      <w:r>
        <w:rPr>
          <w:spacing w:val="7"/>
        </w:rPr>
        <w:t xml:space="preserve"> </w:t>
      </w:r>
      <w:proofErr w:type="spellStart"/>
      <w:r>
        <w:t>керевніцтовом</w:t>
      </w:r>
      <w:proofErr w:type="spellEnd"/>
      <w:r>
        <w:rPr>
          <w:spacing w:val="3"/>
        </w:rPr>
        <w:t xml:space="preserve"> </w:t>
      </w:r>
      <w:r>
        <w:t>викладача</w:t>
      </w:r>
      <w:r>
        <w:rPr>
          <w:spacing w:val="5"/>
        </w:rPr>
        <w:t xml:space="preserve"> </w:t>
      </w:r>
      <w:r>
        <w:rPr>
          <w:spacing w:val="-2"/>
        </w:rPr>
        <w:t>проводять</w:t>
      </w:r>
    </w:p>
    <w:p w:rsidR="00AE1E4D" w:rsidRDefault="00AE1E4D">
      <w:pPr>
        <w:pStyle w:val="a3"/>
        <w:jc w:val="both"/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3"/>
        <w:tabs>
          <w:tab w:val="left" w:pos="1551"/>
          <w:tab w:val="left" w:pos="3253"/>
          <w:tab w:val="left" w:pos="3632"/>
          <w:tab w:val="left" w:pos="5021"/>
          <w:tab w:val="left" w:pos="6490"/>
          <w:tab w:val="left" w:pos="7936"/>
          <w:tab w:val="left" w:pos="9537"/>
        </w:tabs>
        <w:spacing w:before="88"/>
        <w:ind w:left="285" w:right="289" w:firstLine="0"/>
      </w:pPr>
      <w:r>
        <w:rPr>
          <w:spacing w:val="-2"/>
        </w:rPr>
        <w:t>навчальні</w:t>
      </w:r>
      <w:r>
        <w:tab/>
      </w:r>
      <w:r>
        <w:rPr>
          <w:spacing w:val="-2"/>
        </w:rPr>
        <w:t>експерименти</w:t>
      </w:r>
      <w:r>
        <w:tab/>
      </w:r>
      <w:r>
        <w:rPr>
          <w:spacing w:val="-10"/>
        </w:rPr>
        <w:t>у</w:t>
      </w:r>
      <w:r>
        <w:tab/>
      </w:r>
      <w:r>
        <w:rPr>
          <w:spacing w:val="-2"/>
        </w:rPr>
        <w:t>спеціально</w:t>
      </w:r>
      <w:r>
        <w:tab/>
      </w:r>
      <w:r>
        <w:rPr>
          <w:spacing w:val="-2"/>
        </w:rPr>
        <w:t>обладнаних</w:t>
      </w:r>
      <w:r>
        <w:tab/>
      </w:r>
      <w:r>
        <w:rPr>
          <w:spacing w:val="-2"/>
        </w:rPr>
        <w:t>навчальних</w:t>
      </w:r>
      <w:r>
        <w:tab/>
      </w:r>
      <w:r>
        <w:rPr>
          <w:spacing w:val="-2"/>
        </w:rPr>
        <w:t>лабораторіях</w:t>
      </w:r>
      <w:r>
        <w:tab/>
      </w:r>
      <w:r>
        <w:rPr>
          <w:spacing w:val="-10"/>
        </w:rPr>
        <w:t xml:space="preserve">з </w:t>
      </w:r>
      <w:r>
        <w:t>використанням устаткування, пристосованого до умов освітнього процесу.</w:t>
      </w:r>
    </w:p>
    <w:p w:rsidR="00AE1E4D" w:rsidRDefault="00FB0972">
      <w:pPr>
        <w:pStyle w:val="a3"/>
        <w:ind w:left="285" w:firstLine="707"/>
      </w:pPr>
      <w:r>
        <w:rPr>
          <w:b/>
        </w:rPr>
        <w:t xml:space="preserve">Самостійна робота: </w:t>
      </w:r>
      <w:r>
        <w:t>самостійна робота з підручником, самостійна робота з банком тестових завдань, самостійне вирішення ситуаційних завдань.</w:t>
      </w:r>
    </w:p>
    <w:p w:rsidR="00AE1E4D" w:rsidRDefault="00AE1E4D">
      <w:pPr>
        <w:pStyle w:val="a3"/>
        <w:spacing w:before="10"/>
        <w:ind w:left="0" w:firstLine="0"/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3325"/>
        </w:tabs>
        <w:spacing w:line="244" w:lineRule="auto"/>
        <w:ind w:left="2221" w:right="2219" w:firstLine="864"/>
        <w:jc w:val="left"/>
        <w:rPr>
          <w:b/>
          <w:sz w:val="24"/>
        </w:rPr>
      </w:pPr>
      <w:r>
        <w:rPr>
          <w:b/>
          <w:sz w:val="24"/>
        </w:rPr>
        <w:t>Форми контролю і методи оцінювання (у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т.ч</w:t>
      </w:r>
      <w:proofErr w:type="spellEnd"/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критерії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результатів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навчання)</w:t>
      </w:r>
    </w:p>
    <w:p w:rsidR="00AE1E4D" w:rsidRDefault="00FB0972">
      <w:pPr>
        <w:spacing w:line="265" w:lineRule="exact"/>
        <w:ind w:left="993"/>
        <w:rPr>
          <w:sz w:val="24"/>
        </w:rPr>
      </w:pPr>
      <w:r>
        <w:rPr>
          <w:b/>
          <w:sz w:val="24"/>
        </w:rPr>
        <w:t>Поточний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контроль: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тестування,</w:t>
      </w:r>
      <w:r>
        <w:rPr>
          <w:spacing w:val="-2"/>
          <w:sz w:val="24"/>
        </w:rPr>
        <w:t xml:space="preserve"> </w:t>
      </w:r>
      <w:r>
        <w:rPr>
          <w:sz w:val="24"/>
        </w:rPr>
        <w:t>усне</w:t>
      </w:r>
      <w:r>
        <w:rPr>
          <w:spacing w:val="-5"/>
          <w:sz w:val="24"/>
        </w:rPr>
        <w:t xml:space="preserve"> </w:t>
      </w:r>
      <w:r>
        <w:rPr>
          <w:sz w:val="24"/>
        </w:rPr>
        <w:t>опитування,</w:t>
      </w:r>
      <w:r>
        <w:rPr>
          <w:spacing w:val="-4"/>
          <w:sz w:val="24"/>
        </w:rPr>
        <w:t xml:space="preserve"> </w:t>
      </w:r>
      <w:r>
        <w:rPr>
          <w:sz w:val="24"/>
        </w:rPr>
        <w:t>розв’язання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задач.</w:t>
      </w:r>
    </w:p>
    <w:p w:rsidR="00AE1E4D" w:rsidRDefault="00FB0972">
      <w:pPr>
        <w:ind w:left="993"/>
        <w:rPr>
          <w:sz w:val="24"/>
        </w:rPr>
      </w:pPr>
      <w:r>
        <w:rPr>
          <w:b/>
          <w:sz w:val="24"/>
        </w:rPr>
        <w:t>Підсумковий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контроль: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іспит</w:t>
      </w:r>
    </w:p>
    <w:p w:rsidR="00AE1E4D" w:rsidRDefault="00FB0972">
      <w:pPr>
        <w:ind w:left="993"/>
        <w:rPr>
          <w:sz w:val="24"/>
        </w:rPr>
      </w:pPr>
      <w:r>
        <w:rPr>
          <w:b/>
          <w:sz w:val="24"/>
        </w:rPr>
        <w:t>Оцінювання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поточної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діяльності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практичному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занятті</w:t>
      </w:r>
      <w:r>
        <w:rPr>
          <w:spacing w:val="-2"/>
          <w:sz w:val="24"/>
        </w:rPr>
        <w:t>:</w:t>
      </w:r>
    </w:p>
    <w:p w:rsidR="00AE1E4D" w:rsidRDefault="00FB0972">
      <w:pPr>
        <w:pStyle w:val="a4"/>
        <w:numPr>
          <w:ilvl w:val="0"/>
          <w:numId w:val="7"/>
        </w:numPr>
        <w:tabs>
          <w:tab w:val="left" w:pos="644"/>
        </w:tabs>
        <w:ind w:left="644" w:hanging="359"/>
        <w:rPr>
          <w:sz w:val="24"/>
        </w:rPr>
      </w:pPr>
      <w:r>
        <w:rPr>
          <w:sz w:val="24"/>
        </w:rPr>
        <w:t>Оцінювання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теоретичних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знань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4"/>
          <w:sz w:val="24"/>
        </w:rPr>
        <w:t xml:space="preserve"> </w:t>
      </w:r>
      <w:r>
        <w:rPr>
          <w:sz w:val="24"/>
        </w:rPr>
        <w:t>теми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заняття:</w:t>
      </w:r>
    </w:p>
    <w:p w:rsidR="00AE1E4D" w:rsidRDefault="00FB0972">
      <w:pPr>
        <w:pStyle w:val="a4"/>
        <w:numPr>
          <w:ilvl w:val="1"/>
          <w:numId w:val="7"/>
        </w:numPr>
        <w:tabs>
          <w:tab w:val="left" w:pos="997"/>
        </w:tabs>
        <w:ind w:hanging="355"/>
        <w:rPr>
          <w:sz w:val="24"/>
        </w:rPr>
      </w:pPr>
      <w:r>
        <w:rPr>
          <w:sz w:val="24"/>
        </w:rPr>
        <w:t>методи:</w:t>
      </w:r>
      <w:r>
        <w:rPr>
          <w:spacing w:val="-8"/>
          <w:sz w:val="24"/>
        </w:rPr>
        <w:t xml:space="preserve"> </w:t>
      </w:r>
      <w:r>
        <w:rPr>
          <w:sz w:val="24"/>
        </w:rPr>
        <w:t>опитування,</w:t>
      </w:r>
      <w:r>
        <w:rPr>
          <w:spacing w:val="-4"/>
          <w:sz w:val="24"/>
        </w:rPr>
        <w:t xml:space="preserve"> </w:t>
      </w:r>
      <w:r>
        <w:rPr>
          <w:sz w:val="24"/>
        </w:rPr>
        <w:t>тестування,</w:t>
      </w:r>
      <w:r>
        <w:rPr>
          <w:spacing w:val="-5"/>
          <w:sz w:val="24"/>
        </w:rPr>
        <w:t xml:space="preserve"> </w:t>
      </w:r>
      <w:r>
        <w:rPr>
          <w:sz w:val="24"/>
        </w:rPr>
        <w:t>вирішення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ситуаційної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задачі</w:t>
      </w:r>
    </w:p>
    <w:p w:rsidR="00AE1E4D" w:rsidRDefault="00FB0972">
      <w:pPr>
        <w:pStyle w:val="a4"/>
        <w:numPr>
          <w:ilvl w:val="1"/>
          <w:numId w:val="7"/>
        </w:numPr>
        <w:tabs>
          <w:tab w:val="left" w:pos="997"/>
        </w:tabs>
        <w:ind w:hanging="355"/>
        <w:rPr>
          <w:sz w:val="24"/>
        </w:rPr>
      </w:pPr>
      <w:r>
        <w:rPr>
          <w:sz w:val="24"/>
        </w:rPr>
        <w:t>максимальна</w:t>
      </w:r>
      <w:r>
        <w:rPr>
          <w:spacing w:val="-8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5,</w:t>
      </w:r>
      <w:r>
        <w:rPr>
          <w:spacing w:val="-2"/>
          <w:sz w:val="24"/>
        </w:rPr>
        <w:t xml:space="preserve"> </w:t>
      </w:r>
      <w:r>
        <w:rPr>
          <w:sz w:val="24"/>
        </w:rPr>
        <w:t>мінімальна</w:t>
      </w:r>
      <w:r>
        <w:rPr>
          <w:spacing w:val="-3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3,</w:t>
      </w:r>
      <w:r>
        <w:rPr>
          <w:spacing w:val="-6"/>
          <w:sz w:val="24"/>
        </w:rPr>
        <w:t xml:space="preserve"> </w:t>
      </w:r>
      <w:r>
        <w:rPr>
          <w:sz w:val="24"/>
        </w:rPr>
        <w:t>незадовільна</w:t>
      </w:r>
      <w:r>
        <w:rPr>
          <w:spacing w:val="-3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2.</w:t>
      </w:r>
    </w:p>
    <w:p w:rsidR="00AE1E4D" w:rsidRDefault="00FB0972">
      <w:pPr>
        <w:pStyle w:val="a4"/>
        <w:numPr>
          <w:ilvl w:val="0"/>
          <w:numId w:val="7"/>
        </w:numPr>
        <w:tabs>
          <w:tab w:val="left" w:pos="644"/>
        </w:tabs>
        <w:ind w:left="644" w:hanging="359"/>
        <w:rPr>
          <w:sz w:val="24"/>
        </w:rPr>
      </w:pPr>
      <w:r>
        <w:rPr>
          <w:sz w:val="24"/>
        </w:rPr>
        <w:t>Оцінка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навичок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теми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заняття:</w:t>
      </w:r>
    </w:p>
    <w:p w:rsidR="00AE1E4D" w:rsidRDefault="00FB0972">
      <w:pPr>
        <w:pStyle w:val="a4"/>
        <w:numPr>
          <w:ilvl w:val="1"/>
          <w:numId w:val="7"/>
        </w:numPr>
        <w:tabs>
          <w:tab w:val="left" w:pos="997"/>
        </w:tabs>
        <w:ind w:hanging="355"/>
        <w:rPr>
          <w:sz w:val="24"/>
        </w:rPr>
      </w:pPr>
      <w:r>
        <w:rPr>
          <w:sz w:val="24"/>
        </w:rPr>
        <w:t>методи:</w:t>
      </w:r>
      <w:r>
        <w:rPr>
          <w:spacing w:val="-8"/>
          <w:sz w:val="24"/>
        </w:rPr>
        <w:t xml:space="preserve"> </w:t>
      </w:r>
      <w:r>
        <w:rPr>
          <w:sz w:val="24"/>
        </w:rPr>
        <w:t>оцінювання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правильності</w:t>
      </w:r>
      <w:r>
        <w:rPr>
          <w:spacing w:val="-4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навичок</w:t>
      </w:r>
    </w:p>
    <w:p w:rsidR="00AE1E4D" w:rsidRDefault="00FB0972">
      <w:pPr>
        <w:pStyle w:val="a4"/>
        <w:numPr>
          <w:ilvl w:val="1"/>
          <w:numId w:val="7"/>
        </w:numPr>
        <w:tabs>
          <w:tab w:val="left" w:pos="1004"/>
        </w:tabs>
        <w:ind w:left="1004" w:hanging="359"/>
        <w:rPr>
          <w:sz w:val="24"/>
        </w:rPr>
      </w:pPr>
      <w:r>
        <w:rPr>
          <w:sz w:val="24"/>
        </w:rPr>
        <w:t>максимальна</w:t>
      </w:r>
      <w:r>
        <w:rPr>
          <w:spacing w:val="-8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5,</w:t>
      </w:r>
      <w:r>
        <w:rPr>
          <w:spacing w:val="-2"/>
          <w:sz w:val="24"/>
        </w:rPr>
        <w:t xml:space="preserve"> </w:t>
      </w:r>
      <w:r>
        <w:rPr>
          <w:sz w:val="24"/>
        </w:rPr>
        <w:t>мінімальна</w:t>
      </w:r>
      <w:r>
        <w:rPr>
          <w:spacing w:val="-3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3,</w:t>
      </w:r>
      <w:r>
        <w:rPr>
          <w:spacing w:val="-6"/>
          <w:sz w:val="24"/>
        </w:rPr>
        <w:t xml:space="preserve"> </w:t>
      </w:r>
      <w:r>
        <w:rPr>
          <w:sz w:val="24"/>
        </w:rPr>
        <w:t>незадовільна</w:t>
      </w:r>
      <w:r>
        <w:rPr>
          <w:spacing w:val="-3"/>
          <w:sz w:val="24"/>
        </w:rPr>
        <w:t xml:space="preserve"> </w:t>
      </w:r>
      <w:r>
        <w:rPr>
          <w:sz w:val="24"/>
        </w:rPr>
        <w:t>оцінка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2.</w:t>
      </w:r>
    </w:p>
    <w:p w:rsidR="00AE1E4D" w:rsidRDefault="00FB0972">
      <w:pPr>
        <w:pStyle w:val="a3"/>
        <w:spacing w:before="1"/>
        <w:ind w:left="285" w:firstLine="707"/>
      </w:pPr>
      <w:r>
        <w:t>Оцінка за одне практичне заняття є середньоарифметичною за всіма складовими і може мати лише цілу величину (5, 4, 3, 2), яка округлюється за методом статистики.</w:t>
      </w:r>
    </w:p>
    <w:p w:rsidR="00AE1E4D" w:rsidRDefault="00AE1E4D">
      <w:pPr>
        <w:pStyle w:val="a3"/>
        <w:spacing w:before="4"/>
        <w:ind w:left="0" w:firstLine="0"/>
      </w:pPr>
    </w:p>
    <w:p w:rsidR="00AE1E4D" w:rsidRDefault="00FB0972">
      <w:pPr>
        <w:spacing w:before="1" w:after="3"/>
        <w:ind w:left="715" w:right="1"/>
        <w:jc w:val="center"/>
        <w:rPr>
          <w:b/>
          <w:sz w:val="24"/>
        </w:rPr>
      </w:pPr>
      <w:r>
        <w:rPr>
          <w:b/>
          <w:sz w:val="24"/>
        </w:rPr>
        <w:t>Критерії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поточного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практичному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занятті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"/>
        <w:gridCol w:w="8340"/>
      </w:tblGrid>
      <w:tr w:rsidR="00AE1E4D">
        <w:trPr>
          <w:trHeight w:val="275"/>
        </w:trPr>
        <w:tc>
          <w:tcPr>
            <w:tcW w:w="1006" w:type="dxa"/>
          </w:tcPr>
          <w:p w:rsidR="00AE1E4D" w:rsidRDefault="00FB0972">
            <w:pPr>
              <w:pStyle w:val="TableParagraph"/>
              <w:spacing w:line="256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Оцінка</w:t>
            </w:r>
          </w:p>
        </w:tc>
        <w:tc>
          <w:tcPr>
            <w:tcW w:w="8340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Критерії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AE1E4D">
        <w:trPr>
          <w:trHeight w:val="1103"/>
        </w:trPr>
        <w:tc>
          <w:tcPr>
            <w:tcW w:w="1006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8340" w:type="dxa"/>
          </w:tcPr>
          <w:p w:rsidR="00AE1E4D" w:rsidRDefault="00FB0972">
            <w:pPr>
              <w:pStyle w:val="TableParagraph"/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>Здобувач бере активну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участь в обговоренні найбільш складних питань з теми заняття, дає не менше 90% правильних відповідей на стандартизовані тестові завдання,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помилок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відповідає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завдання,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виконує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практичну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роботу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оформлює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протокол.</w:t>
            </w:r>
          </w:p>
        </w:tc>
      </w:tr>
      <w:tr w:rsidR="00AE1E4D">
        <w:trPr>
          <w:trHeight w:val="1103"/>
        </w:trPr>
        <w:tc>
          <w:tcPr>
            <w:tcW w:w="1006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«4»</w:t>
            </w:r>
          </w:p>
        </w:tc>
        <w:tc>
          <w:tcPr>
            <w:tcW w:w="8340" w:type="dxa"/>
          </w:tcPr>
          <w:p w:rsidR="00AE1E4D" w:rsidRDefault="00FB097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Здобувач, бере участь в обговоренні найбільш складних питань з теми, дає не менше 75% правильних відповідей на стандартизовані тестові завдання, припускає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окремих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незначних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помилок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відповідях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завдання,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виконує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та оформлює </w:t>
            </w:r>
            <w:r>
              <w:rPr>
                <w:spacing w:val="-2"/>
                <w:sz w:val="24"/>
              </w:rPr>
              <w:t>протокол.</w:t>
            </w:r>
          </w:p>
        </w:tc>
      </w:tr>
      <w:tr w:rsidR="00AE1E4D">
        <w:trPr>
          <w:trHeight w:val="1104"/>
        </w:trPr>
        <w:tc>
          <w:tcPr>
            <w:tcW w:w="1006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«3»</w:t>
            </w:r>
          </w:p>
        </w:tc>
        <w:tc>
          <w:tcPr>
            <w:tcW w:w="8340" w:type="dxa"/>
          </w:tcPr>
          <w:p w:rsidR="00AE1E4D" w:rsidRDefault="00FB097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Здобувач, бере участь в обговоренні найбільш складних питань з теми, дає не менше 60% правильних відповідей на стандартизовані тестові завдання, припускається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значних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помилок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відповідях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завдання,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виконує</w:t>
            </w:r>
          </w:p>
          <w:p w:rsidR="00AE1E4D" w:rsidRDefault="00FB097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практичну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роботу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оформлює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протокол.</w:t>
            </w:r>
          </w:p>
        </w:tc>
      </w:tr>
      <w:tr w:rsidR="00AE1E4D">
        <w:trPr>
          <w:trHeight w:val="1103"/>
        </w:trPr>
        <w:tc>
          <w:tcPr>
            <w:tcW w:w="1006" w:type="dxa"/>
          </w:tcPr>
          <w:p w:rsidR="00AE1E4D" w:rsidRDefault="00FB097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«2»</w:t>
            </w:r>
          </w:p>
        </w:tc>
        <w:tc>
          <w:tcPr>
            <w:tcW w:w="8340" w:type="dxa"/>
          </w:tcPr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Здобувач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обговоренні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складних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60% правильних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відповідей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стандартизовані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тестові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завдання,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припускається</w:t>
            </w:r>
          </w:p>
          <w:p w:rsidR="00AE1E4D" w:rsidRDefault="00FB0972">
            <w:pPr>
              <w:pStyle w:val="TableParagraph"/>
              <w:spacing w:line="270" w:lineRule="atLeas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грубих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помилок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відповідях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взагалі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дає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відповідей на них, не </w:t>
            </w:r>
            <w:proofErr w:type="spellStart"/>
            <w:r>
              <w:rPr>
                <w:sz w:val="24"/>
              </w:rPr>
              <w:t>виконуує</w:t>
            </w:r>
            <w:proofErr w:type="spellEnd"/>
            <w:r>
              <w:rPr>
                <w:sz w:val="24"/>
              </w:rPr>
              <w:t xml:space="preserve"> практичну роботу та не оформлює протокол.</w:t>
            </w:r>
          </w:p>
        </w:tc>
      </w:tr>
    </w:tbl>
    <w:p w:rsidR="00AE1E4D" w:rsidRDefault="00FB0972">
      <w:pPr>
        <w:pStyle w:val="a3"/>
        <w:ind w:left="285" w:right="285" w:firstLine="707"/>
        <w:jc w:val="both"/>
      </w:pPr>
      <w:r>
        <w:t>До підсумкового контролю у формі іспиту допускаються лише ті здобувачі, які виконали</w:t>
      </w:r>
      <w:r>
        <w:rPr>
          <w:spacing w:val="-5"/>
        </w:rPr>
        <w:t xml:space="preserve"> </w:t>
      </w:r>
      <w:r>
        <w:t>вимоги</w:t>
      </w:r>
      <w:r>
        <w:rPr>
          <w:spacing w:val="-6"/>
        </w:rPr>
        <w:t xml:space="preserve"> </w:t>
      </w:r>
      <w:r>
        <w:t>навчальної</w:t>
      </w:r>
      <w:r>
        <w:rPr>
          <w:spacing w:val="-6"/>
        </w:rPr>
        <w:t xml:space="preserve"> </w:t>
      </w:r>
      <w:r>
        <w:t>програми</w:t>
      </w:r>
      <w:r>
        <w:rPr>
          <w:spacing w:val="-6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дисципліни,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мають</w:t>
      </w:r>
      <w:r>
        <w:rPr>
          <w:spacing w:val="-5"/>
        </w:rPr>
        <w:t xml:space="preserve"> </w:t>
      </w:r>
      <w:r>
        <w:t>академічної</w:t>
      </w:r>
      <w:r>
        <w:rPr>
          <w:spacing w:val="-6"/>
        </w:rPr>
        <w:t xml:space="preserve"> </w:t>
      </w:r>
      <w:r>
        <w:t>заборгованості, їх середній бал за поточну навчальну діяльність з дисципліни становить не менше 3,00 та вони склали тестовий контроль за тестами «КРОК - 2» не менш ніж на 90% (50 завдань).</w:t>
      </w:r>
    </w:p>
    <w:p w:rsidR="00AE1E4D" w:rsidRDefault="00FB0972">
      <w:pPr>
        <w:pStyle w:val="a3"/>
        <w:ind w:left="285" w:right="285" w:firstLine="707"/>
        <w:jc w:val="both"/>
      </w:pPr>
      <w:r>
        <w:t>Тестовий контроль проводиться в Навчально-виробничому</w:t>
      </w:r>
      <w:r>
        <w:rPr>
          <w:spacing w:val="-3"/>
        </w:rPr>
        <w:t xml:space="preserve"> </w:t>
      </w:r>
      <w:r>
        <w:t>комплексі інноваційних технологій навчання, інформатизації та внутрішнього моніторингу якості освіти Університету на останньому занятті напередодні іспиту.</w:t>
      </w:r>
    </w:p>
    <w:p w:rsidR="00AE1E4D" w:rsidRDefault="00FB0972">
      <w:pPr>
        <w:spacing w:before="275"/>
        <w:ind w:left="714" w:right="13"/>
        <w:jc w:val="center"/>
        <w:rPr>
          <w:b/>
          <w:sz w:val="24"/>
        </w:rPr>
      </w:pPr>
      <w:r>
        <w:rPr>
          <w:b/>
          <w:sz w:val="24"/>
        </w:rPr>
        <w:t>Оцінювання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результатів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навчання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здобувачів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під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підсумкового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контролю</w:t>
      </w:r>
    </w:p>
    <w:p w:rsidR="00AE1E4D" w:rsidRDefault="00FB0972">
      <w:pPr>
        <w:spacing w:after="4"/>
        <w:ind w:left="2"/>
        <w:jc w:val="center"/>
        <w:rPr>
          <w:b/>
          <w:sz w:val="24"/>
        </w:rPr>
      </w:pPr>
      <w:r>
        <w:rPr>
          <w:b/>
          <w:sz w:val="24"/>
        </w:rPr>
        <w:t xml:space="preserve">– </w:t>
      </w:r>
      <w:r>
        <w:rPr>
          <w:b/>
          <w:spacing w:val="-2"/>
          <w:sz w:val="24"/>
        </w:rPr>
        <w:t>іспиту.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9"/>
        <w:gridCol w:w="2645"/>
      </w:tblGrid>
      <w:tr w:rsidR="00AE1E4D">
        <w:trPr>
          <w:trHeight w:val="278"/>
        </w:trPr>
        <w:tc>
          <w:tcPr>
            <w:tcW w:w="6699" w:type="dxa"/>
          </w:tcPr>
          <w:p w:rsidR="00AE1E4D" w:rsidRDefault="00FB0972">
            <w:pPr>
              <w:pStyle w:val="TableParagraph"/>
              <w:spacing w:line="258" w:lineRule="exact"/>
              <w:ind w:left="182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Зміст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оцінюваної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діяльності</w:t>
            </w:r>
          </w:p>
        </w:tc>
        <w:tc>
          <w:tcPr>
            <w:tcW w:w="2645" w:type="dxa"/>
          </w:tcPr>
          <w:p w:rsidR="00AE1E4D" w:rsidRDefault="00FB0972">
            <w:pPr>
              <w:pStyle w:val="TableParagraph"/>
              <w:spacing w:line="258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балів</w:t>
            </w:r>
          </w:p>
        </w:tc>
      </w:tr>
      <w:tr w:rsidR="00AE1E4D">
        <w:trPr>
          <w:trHeight w:val="275"/>
        </w:trPr>
        <w:tc>
          <w:tcPr>
            <w:tcW w:w="6699" w:type="dxa"/>
          </w:tcPr>
          <w:p w:rsidR="00AE1E4D" w:rsidRDefault="00FB0972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Відповідь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питання</w:t>
            </w:r>
          </w:p>
        </w:tc>
        <w:tc>
          <w:tcPr>
            <w:tcW w:w="2645" w:type="dxa"/>
          </w:tcPr>
          <w:p w:rsidR="00AE1E4D" w:rsidRDefault="00FB0972">
            <w:pPr>
              <w:pStyle w:val="TableParagraph"/>
              <w:spacing w:line="256" w:lineRule="exact"/>
              <w:ind w:left="12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75"/>
        </w:trPr>
        <w:tc>
          <w:tcPr>
            <w:tcW w:w="6699" w:type="dxa"/>
          </w:tcPr>
          <w:p w:rsidR="00AE1E4D" w:rsidRDefault="00FB0972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Відповідь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питання</w:t>
            </w:r>
          </w:p>
        </w:tc>
        <w:tc>
          <w:tcPr>
            <w:tcW w:w="2645" w:type="dxa"/>
          </w:tcPr>
          <w:p w:rsidR="00AE1E4D" w:rsidRDefault="00FB0972">
            <w:pPr>
              <w:pStyle w:val="TableParagraph"/>
              <w:spacing w:line="256" w:lineRule="exact"/>
              <w:ind w:left="12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E1E4D">
        <w:trPr>
          <w:trHeight w:val="275"/>
        </w:trPr>
        <w:tc>
          <w:tcPr>
            <w:tcW w:w="6699" w:type="dxa"/>
          </w:tcPr>
          <w:p w:rsidR="00AE1E4D" w:rsidRDefault="00FB0972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Розв’язання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розрахункової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задачі</w:t>
            </w:r>
          </w:p>
        </w:tc>
        <w:tc>
          <w:tcPr>
            <w:tcW w:w="2645" w:type="dxa"/>
          </w:tcPr>
          <w:p w:rsidR="00AE1E4D" w:rsidRDefault="00FB0972">
            <w:pPr>
              <w:pStyle w:val="TableParagraph"/>
              <w:spacing w:line="256" w:lineRule="exact"/>
              <w:ind w:left="12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AE1E4D" w:rsidRDefault="00AE1E4D">
      <w:pPr>
        <w:pStyle w:val="TableParagraph"/>
        <w:spacing w:line="256" w:lineRule="exact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spacing w:before="93" w:after="3"/>
        <w:ind w:left="3571" w:hanging="1640"/>
        <w:rPr>
          <w:b/>
          <w:sz w:val="24"/>
        </w:rPr>
      </w:pPr>
      <w:r>
        <w:rPr>
          <w:b/>
          <w:sz w:val="24"/>
        </w:rPr>
        <w:t>Критерії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результатів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навчання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здобувачів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під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 підсумкового контролю - іспиту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0"/>
        <w:gridCol w:w="7285"/>
      </w:tblGrid>
      <w:tr w:rsidR="00AE1E4D">
        <w:trPr>
          <w:trHeight w:val="398"/>
        </w:trPr>
        <w:tc>
          <w:tcPr>
            <w:tcW w:w="2060" w:type="dxa"/>
          </w:tcPr>
          <w:p w:rsidR="00AE1E4D" w:rsidRDefault="00FB0972">
            <w:pPr>
              <w:pStyle w:val="TableParagraph"/>
              <w:spacing w:before="119" w:line="259" w:lineRule="exact"/>
              <w:ind w:left="63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Оцінка</w:t>
            </w:r>
          </w:p>
        </w:tc>
        <w:tc>
          <w:tcPr>
            <w:tcW w:w="7285" w:type="dxa"/>
          </w:tcPr>
          <w:p w:rsidR="00AE1E4D" w:rsidRDefault="00FB0972">
            <w:pPr>
              <w:pStyle w:val="TableParagraph"/>
              <w:spacing w:before="119" w:line="259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Критерії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AE1E4D">
        <w:trPr>
          <w:trHeight w:val="2603"/>
        </w:trPr>
        <w:tc>
          <w:tcPr>
            <w:tcW w:w="2060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11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spacing w:before="1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Відмінно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285" w:type="dxa"/>
          </w:tcPr>
          <w:p w:rsidR="00AE1E4D" w:rsidRDefault="00FB0972">
            <w:pPr>
              <w:pStyle w:val="TableParagraph"/>
              <w:spacing w:before="100" w:line="270" w:lineRule="atLeast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Здобувач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систематично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працював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протягом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семестру,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показав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під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розділів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дисципліни,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їхнє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майбутньої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професії, виявив творчі здібності у розумінні та використанні навчально- програмного матеріалу, проявив здатність до самостійного оновлення і поповнення знань; рівень компетентності – високий </w:t>
            </w:r>
            <w:r>
              <w:rPr>
                <w:spacing w:val="-2"/>
                <w:sz w:val="24"/>
              </w:rPr>
              <w:t>(творчий);</w:t>
            </w:r>
          </w:p>
        </w:tc>
      </w:tr>
      <w:tr w:rsidR="00AE1E4D">
        <w:trPr>
          <w:trHeight w:val="1776"/>
        </w:trPr>
        <w:tc>
          <w:tcPr>
            <w:tcW w:w="2060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49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Добре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«4»</w:t>
            </w:r>
          </w:p>
        </w:tc>
        <w:tc>
          <w:tcPr>
            <w:tcW w:w="7285" w:type="dxa"/>
          </w:tcPr>
          <w:p w:rsidR="00AE1E4D" w:rsidRDefault="00FB0972">
            <w:pPr>
              <w:pStyle w:val="TableParagraph"/>
              <w:spacing w:before="111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Здобувач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ході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подальшого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професійної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діяльності;</w:t>
            </w:r>
          </w:p>
          <w:p w:rsidR="00AE1E4D" w:rsidRDefault="00FB0972">
            <w:pPr>
              <w:pStyle w:val="TableParagraph"/>
              <w:spacing w:before="1"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рівень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компетентності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достатній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конструктивно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варіативний)</w:t>
            </w:r>
          </w:p>
        </w:tc>
      </w:tr>
      <w:tr w:rsidR="00AE1E4D">
        <w:trPr>
          <w:trHeight w:val="2327"/>
        </w:trPr>
        <w:tc>
          <w:tcPr>
            <w:tcW w:w="2060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48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Задовільно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«3»</w:t>
            </w:r>
          </w:p>
        </w:tc>
        <w:tc>
          <w:tcPr>
            <w:tcW w:w="7285" w:type="dxa"/>
          </w:tcPr>
          <w:p w:rsidR="00AE1E4D" w:rsidRDefault="00FB0972">
            <w:pPr>
              <w:pStyle w:val="TableParagraph"/>
              <w:spacing w:before="99" w:line="270" w:lineRule="atLeast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Здобувач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працівника;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компетентності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середній </w:t>
            </w:r>
            <w:r>
              <w:rPr>
                <w:spacing w:val="-2"/>
                <w:sz w:val="24"/>
              </w:rPr>
              <w:t>(репродуктивний)</w:t>
            </w:r>
          </w:p>
        </w:tc>
      </w:tr>
      <w:tr w:rsidR="00AE1E4D">
        <w:trPr>
          <w:trHeight w:val="1775"/>
        </w:trPr>
        <w:tc>
          <w:tcPr>
            <w:tcW w:w="2060" w:type="dxa"/>
          </w:tcPr>
          <w:p w:rsidR="00AE1E4D" w:rsidRDefault="00AE1E4D">
            <w:pPr>
              <w:pStyle w:val="TableParagraph"/>
              <w:jc w:val="left"/>
              <w:rPr>
                <w:b/>
                <w:sz w:val="24"/>
              </w:rPr>
            </w:pPr>
          </w:p>
          <w:p w:rsidR="00AE1E4D" w:rsidRDefault="00AE1E4D">
            <w:pPr>
              <w:pStyle w:val="TableParagraph"/>
              <w:spacing w:before="251"/>
              <w:jc w:val="left"/>
              <w:rPr>
                <w:b/>
                <w:sz w:val="24"/>
              </w:rPr>
            </w:pPr>
          </w:p>
          <w:p w:rsidR="00AE1E4D" w:rsidRDefault="00FB097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Незадовільно</w:t>
            </w:r>
            <w:r>
              <w:rPr>
                <w:spacing w:val="-5"/>
                <w:sz w:val="24"/>
              </w:rPr>
              <w:t xml:space="preserve"> «2»</w:t>
            </w:r>
          </w:p>
        </w:tc>
        <w:tc>
          <w:tcPr>
            <w:tcW w:w="7285" w:type="dxa"/>
          </w:tcPr>
          <w:p w:rsidR="00AE1E4D" w:rsidRDefault="00FB0972">
            <w:pPr>
              <w:pStyle w:val="TableParagraph"/>
              <w:spacing w:before="111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Здобувач не виявив достатніх знань основного навчально- програмного матеріалу, допустив принципові помилки у виконанні передбачених програмою завдань, не може без допомоги викладача використати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знання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при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подальшому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навчанні,</w:t>
            </w:r>
            <w:r>
              <w:rPr>
                <w:spacing w:val="42"/>
                <w:sz w:val="24"/>
              </w:rPr>
              <w:t xml:space="preserve">  </w:t>
            </w:r>
            <w:r>
              <w:rPr>
                <w:sz w:val="24"/>
              </w:rPr>
              <w:t>не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спромігся</w:t>
            </w:r>
          </w:p>
          <w:p w:rsidR="00AE1E4D" w:rsidRDefault="00FB0972">
            <w:pPr>
              <w:pStyle w:val="TableParagraph"/>
              <w:spacing w:line="270" w:lineRule="atLeas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оволодіти навичками самостійної роботи; рівень компетентності – низький (</w:t>
            </w:r>
            <w:proofErr w:type="spellStart"/>
            <w:r>
              <w:rPr>
                <w:sz w:val="24"/>
              </w:rPr>
              <w:t>рецептивно</w:t>
            </w:r>
            <w:proofErr w:type="spellEnd"/>
            <w:r>
              <w:rPr>
                <w:sz w:val="24"/>
              </w:rPr>
              <w:t>-продуктивний)</w:t>
            </w:r>
          </w:p>
        </w:tc>
      </w:tr>
    </w:tbl>
    <w:p w:rsidR="00AE1E4D" w:rsidRDefault="00FB0972">
      <w:pPr>
        <w:pStyle w:val="a4"/>
        <w:numPr>
          <w:ilvl w:val="0"/>
          <w:numId w:val="9"/>
        </w:numPr>
        <w:tabs>
          <w:tab w:val="left" w:pos="2152"/>
        </w:tabs>
        <w:spacing w:before="275" w:line="274" w:lineRule="exact"/>
        <w:ind w:left="2152"/>
        <w:jc w:val="both"/>
        <w:rPr>
          <w:b/>
          <w:sz w:val="24"/>
        </w:rPr>
      </w:pPr>
      <w:r>
        <w:rPr>
          <w:b/>
          <w:sz w:val="24"/>
        </w:rPr>
        <w:t>Розподіл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балів,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які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отримують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здобувачі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вищої</w:t>
      </w:r>
      <w:r>
        <w:rPr>
          <w:b/>
          <w:spacing w:val="-2"/>
          <w:sz w:val="24"/>
        </w:rPr>
        <w:t xml:space="preserve"> освіти</w:t>
      </w:r>
    </w:p>
    <w:p w:rsidR="00AE1E4D" w:rsidRDefault="00FB0972">
      <w:pPr>
        <w:pStyle w:val="a3"/>
        <w:ind w:left="285" w:right="288" w:firstLine="707"/>
        <w:jc w:val="both"/>
      </w:pPr>
      <w:r>
        <w:t>Отриманий середній бал за навчальну дисципліну для здобувачів, які успішно опанували робочу програму навчальної дисципліни, конвертується з традиційної чотирибальної шкали у бали за 200-бальною шкалою, як наведено у таблиці:</w:t>
      </w:r>
    </w:p>
    <w:p w:rsidR="00AE1E4D" w:rsidRDefault="00AE1E4D">
      <w:pPr>
        <w:pStyle w:val="a3"/>
        <w:spacing w:before="2"/>
        <w:ind w:left="0" w:firstLine="0"/>
      </w:pPr>
    </w:p>
    <w:p w:rsidR="00AE1E4D" w:rsidRDefault="00FB0972">
      <w:pPr>
        <w:spacing w:after="4"/>
        <w:ind w:right="1"/>
        <w:jc w:val="center"/>
        <w:rPr>
          <w:b/>
          <w:sz w:val="24"/>
        </w:rPr>
      </w:pPr>
      <w:r>
        <w:rPr>
          <w:b/>
          <w:sz w:val="24"/>
        </w:rPr>
        <w:t>Таблиця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конвертації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традиційної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оцінки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багатобальну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шкалу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4"/>
        <w:gridCol w:w="4671"/>
      </w:tblGrid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Традиційна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чотирибальна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шкала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Багатобальна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200-бальна</w:t>
            </w:r>
            <w:r>
              <w:rPr>
                <w:b/>
                <w:spacing w:val="-2"/>
                <w:sz w:val="24"/>
              </w:rPr>
              <w:t xml:space="preserve"> шкала</w:t>
            </w:r>
          </w:p>
        </w:tc>
      </w:tr>
      <w:tr w:rsidR="00AE1E4D">
        <w:trPr>
          <w:trHeight w:val="276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7"/>
              <w:rPr>
                <w:sz w:val="24"/>
              </w:rPr>
            </w:pPr>
            <w:r>
              <w:rPr>
                <w:sz w:val="24"/>
              </w:rPr>
              <w:t>Відмінно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(«5»)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185 – </w:t>
            </w:r>
            <w:r>
              <w:rPr>
                <w:spacing w:val="-5"/>
                <w:sz w:val="24"/>
              </w:rPr>
              <w:t>200</w:t>
            </w:r>
          </w:p>
        </w:tc>
      </w:tr>
      <w:tr w:rsidR="00AE1E4D">
        <w:trPr>
          <w:trHeight w:val="278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8" w:lineRule="exact"/>
              <w:ind w:left="9" w:right="6"/>
              <w:rPr>
                <w:sz w:val="24"/>
              </w:rPr>
            </w:pPr>
            <w:r>
              <w:rPr>
                <w:sz w:val="24"/>
              </w:rPr>
              <w:t>Добре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(«4»)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151 – </w:t>
            </w:r>
            <w:r>
              <w:rPr>
                <w:spacing w:val="-5"/>
                <w:sz w:val="24"/>
              </w:rPr>
              <w:t>184</w:t>
            </w:r>
          </w:p>
        </w:tc>
      </w:tr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6"/>
              <w:rPr>
                <w:sz w:val="24"/>
              </w:rPr>
            </w:pPr>
            <w:r>
              <w:rPr>
                <w:sz w:val="24"/>
              </w:rPr>
              <w:t>Задовільно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(«3»)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120 – </w:t>
            </w:r>
            <w:r>
              <w:rPr>
                <w:spacing w:val="-5"/>
                <w:sz w:val="24"/>
              </w:rPr>
              <w:t>150</w:t>
            </w:r>
          </w:p>
        </w:tc>
      </w:tr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7"/>
              <w:rPr>
                <w:sz w:val="24"/>
              </w:rPr>
            </w:pPr>
            <w:r>
              <w:rPr>
                <w:sz w:val="24"/>
              </w:rPr>
              <w:t>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(«2»)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 w:right="1"/>
              <w:rPr>
                <w:sz w:val="24"/>
              </w:rPr>
            </w:pPr>
            <w:r>
              <w:rPr>
                <w:sz w:val="24"/>
              </w:rPr>
              <w:t>Нижче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120</w:t>
            </w:r>
          </w:p>
        </w:tc>
      </w:tr>
    </w:tbl>
    <w:p w:rsidR="00AE1E4D" w:rsidRDefault="00FB0972">
      <w:pPr>
        <w:pStyle w:val="a3"/>
        <w:ind w:left="285" w:right="280" w:firstLine="707"/>
        <w:jc w:val="both"/>
      </w:pPr>
      <w:r>
        <w:t>Багатобальна</w:t>
      </w:r>
      <w:r>
        <w:rPr>
          <w:spacing w:val="-7"/>
        </w:rPr>
        <w:t xml:space="preserve"> </w:t>
      </w:r>
      <w:r>
        <w:t>шкала</w:t>
      </w:r>
      <w:r>
        <w:rPr>
          <w:spacing w:val="-8"/>
        </w:rPr>
        <w:t xml:space="preserve"> </w:t>
      </w:r>
      <w:r>
        <w:t>(200-бальна</w:t>
      </w:r>
      <w:r>
        <w:rPr>
          <w:spacing w:val="-8"/>
        </w:rPr>
        <w:t xml:space="preserve"> </w:t>
      </w:r>
      <w:r>
        <w:t>шкала)</w:t>
      </w:r>
      <w:r>
        <w:rPr>
          <w:spacing w:val="-7"/>
        </w:rPr>
        <w:t xml:space="preserve"> </w:t>
      </w:r>
      <w:r>
        <w:t>характеризує</w:t>
      </w:r>
      <w:r>
        <w:rPr>
          <w:spacing w:val="-7"/>
        </w:rPr>
        <w:t xml:space="preserve"> </w:t>
      </w:r>
      <w:r>
        <w:t>фактичну</w:t>
      </w:r>
      <w:r>
        <w:rPr>
          <w:spacing w:val="-10"/>
        </w:rPr>
        <w:t xml:space="preserve"> </w:t>
      </w:r>
      <w:r>
        <w:t>успішність</w:t>
      </w:r>
      <w:r>
        <w:rPr>
          <w:spacing w:val="-8"/>
        </w:rPr>
        <w:t xml:space="preserve"> </w:t>
      </w:r>
      <w:r>
        <w:t>кожного здобувача</w:t>
      </w:r>
      <w:r>
        <w:rPr>
          <w:spacing w:val="-15"/>
        </w:rPr>
        <w:t xml:space="preserve"> </w:t>
      </w:r>
      <w:r>
        <w:t>із</w:t>
      </w:r>
      <w:r>
        <w:rPr>
          <w:spacing w:val="-15"/>
        </w:rPr>
        <w:t xml:space="preserve"> </w:t>
      </w:r>
      <w:r>
        <w:t>засвоєння</w:t>
      </w:r>
      <w:r>
        <w:rPr>
          <w:spacing w:val="-15"/>
        </w:rPr>
        <w:t xml:space="preserve"> </w:t>
      </w:r>
      <w:r>
        <w:t>освітньої</w:t>
      </w:r>
      <w:r>
        <w:rPr>
          <w:spacing w:val="-15"/>
        </w:rPr>
        <w:t xml:space="preserve"> </w:t>
      </w:r>
      <w:r>
        <w:t>компоненти.</w:t>
      </w:r>
      <w:r>
        <w:rPr>
          <w:spacing w:val="-15"/>
        </w:rPr>
        <w:t xml:space="preserve"> </w:t>
      </w:r>
      <w:r>
        <w:t>Конвертація</w:t>
      </w:r>
      <w:r>
        <w:rPr>
          <w:spacing w:val="-15"/>
        </w:rPr>
        <w:t xml:space="preserve"> </w:t>
      </w:r>
      <w:r>
        <w:t>традиційної</w:t>
      </w:r>
      <w:r>
        <w:rPr>
          <w:spacing w:val="-15"/>
        </w:rPr>
        <w:t xml:space="preserve"> </w:t>
      </w:r>
      <w:r>
        <w:t>оцінки</w:t>
      </w:r>
      <w:r>
        <w:rPr>
          <w:spacing w:val="-15"/>
        </w:rPr>
        <w:t xml:space="preserve"> </w:t>
      </w:r>
      <w:r>
        <w:t>(середній</w:t>
      </w:r>
      <w:r>
        <w:rPr>
          <w:spacing w:val="-15"/>
        </w:rPr>
        <w:t xml:space="preserve"> </w:t>
      </w:r>
      <w:r>
        <w:t xml:space="preserve">бал за навчальну дисципліну) в 200-бальну виконується інформаційно-технічним відділом </w:t>
      </w:r>
      <w:r>
        <w:rPr>
          <w:spacing w:val="-2"/>
        </w:rPr>
        <w:t>Університету.</w:t>
      </w:r>
    </w:p>
    <w:p w:rsidR="00AE1E4D" w:rsidRDefault="00FB0972">
      <w:pPr>
        <w:pStyle w:val="a3"/>
        <w:ind w:left="285" w:right="283" w:firstLine="707"/>
        <w:jc w:val="both"/>
      </w:pPr>
      <w:r>
        <w:t>Відповідно до отриманих балів за 200-бальною шкалою, досягнення здобувачів оцінюються</w:t>
      </w:r>
      <w:r>
        <w:rPr>
          <w:spacing w:val="-15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рейтинговою</w:t>
      </w:r>
      <w:r>
        <w:rPr>
          <w:spacing w:val="-14"/>
        </w:rPr>
        <w:t xml:space="preserve"> </w:t>
      </w:r>
      <w:r>
        <w:t>шкалою</w:t>
      </w:r>
      <w:r>
        <w:rPr>
          <w:spacing w:val="-13"/>
        </w:rPr>
        <w:t xml:space="preserve"> </w:t>
      </w:r>
      <w:r>
        <w:t>ЕСTS.</w:t>
      </w:r>
      <w:r>
        <w:rPr>
          <w:spacing w:val="-14"/>
        </w:rPr>
        <w:t xml:space="preserve"> </w:t>
      </w:r>
      <w:r>
        <w:t>Подальше</w:t>
      </w:r>
      <w:r>
        <w:rPr>
          <w:spacing w:val="-15"/>
        </w:rPr>
        <w:t xml:space="preserve"> </w:t>
      </w:r>
      <w:r>
        <w:t>ранжування</w:t>
      </w:r>
      <w:r>
        <w:rPr>
          <w:spacing w:val="-14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рейтинговою</w:t>
      </w:r>
      <w:r>
        <w:rPr>
          <w:spacing w:val="-14"/>
        </w:rPr>
        <w:t xml:space="preserve"> </w:t>
      </w:r>
      <w:r>
        <w:t>шкалою</w:t>
      </w:r>
    </w:p>
    <w:p w:rsidR="00AE1E4D" w:rsidRDefault="00AE1E4D">
      <w:pPr>
        <w:pStyle w:val="a3"/>
        <w:jc w:val="both"/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3"/>
        <w:spacing w:before="88"/>
        <w:ind w:left="285" w:right="288" w:firstLine="0"/>
        <w:jc w:val="both"/>
      </w:pPr>
      <w:r>
        <w:t>ЕСTS дозволяє оцінити досягнення здобувачів з освітньої компоненти, які навчаються на одному курсі однієї спеціальності, відповідно до отриманих ними балів.</w:t>
      </w:r>
    </w:p>
    <w:p w:rsidR="00AE1E4D" w:rsidRDefault="00FB0972">
      <w:pPr>
        <w:pStyle w:val="a3"/>
        <w:ind w:left="285" w:right="281" w:firstLine="707"/>
        <w:jc w:val="both"/>
      </w:pPr>
      <w:r>
        <w:t>Шкала ECTS є відносно-порівняльною рейтинговою, яка встановлює належність здобувача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групи кращих чи гірших серед</w:t>
      </w:r>
      <w:r>
        <w:rPr>
          <w:spacing w:val="-1"/>
        </w:rPr>
        <w:t xml:space="preserve"> </w:t>
      </w:r>
      <w:r>
        <w:t>референтної</w:t>
      </w:r>
      <w:r>
        <w:rPr>
          <w:spacing w:val="-1"/>
        </w:rPr>
        <w:t xml:space="preserve"> </w:t>
      </w:r>
      <w:r>
        <w:t>групи однокурсників</w:t>
      </w:r>
      <w:r>
        <w:rPr>
          <w:spacing w:val="-1"/>
        </w:rPr>
        <w:t xml:space="preserve"> </w:t>
      </w:r>
      <w:r>
        <w:t>(факультет, спеціальність). Оцінка «А» за шкалою ECTS не може дорівнювати оцінці «відмінно», а оцінка</w:t>
      </w:r>
      <w:r>
        <w:rPr>
          <w:spacing w:val="-9"/>
        </w:rPr>
        <w:t xml:space="preserve"> </w:t>
      </w:r>
      <w:r>
        <w:t>«В»</w:t>
      </w:r>
      <w:r>
        <w:rPr>
          <w:spacing w:val="-1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оцінці</w:t>
      </w:r>
      <w:r>
        <w:rPr>
          <w:spacing w:val="-8"/>
        </w:rPr>
        <w:t xml:space="preserve"> </w:t>
      </w:r>
      <w:r>
        <w:t>«добре»</w:t>
      </w:r>
      <w:r>
        <w:rPr>
          <w:spacing w:val="-15"/>
        </w:rPr>
        <w:t xml:space="preserve"> </w:t>
      </w:r>
      <w:r>
        <w:t>тощо.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конвертації</w:t>
      </w:r>
      <w:r>
        <w:rPr>
          <w:spacing w:val="-10"/>
        </w:rPr>
        <w:t xml:space="preserve"> </w:t>
      </w:r>
      <w:r>
        <w:t>з</w:t>
      </w:r>
      <w:r>
        <w:rPr>
          <w:spacing w:val="-10"/>
        </w:rPr>
        <w:t xml:space="preserve"> </w:t>
      </w:r>
      <w:r>
        <w:t>багатобальної</w:t>
      </w:r>
      <w:r>
        <w:rPr>
          <w:spacing w:val="-10"/>
        </w:rPr>
        <w:t xml:space="preserve"> </w:t>
      </w:r>
      <w:r>
        <w:t>шкали</w:t>
      </w:r>
      <w:r>
        <w:rPr>
          <w:spacing w:val="-10"/>
        </w:rPr>
        <w:t xml:space="preserve"> </w:t>
      </w:r>
      <w:r>
        <w:t>межі</w:t>
      </w:r>
      <w:r>
        <w:rPr>
          <w:spacing w:val="-10"/>
        </w:rPr>
        <w:t xml:space="preserve"> </w:t>
      </w:r>
      <w:r>
        <w:t>оцінок</w:t>
      </w:r>
      <w:r>
        <w:rPr>
          <w:spacing w:val="-8"/>
        </w:rPr>
        <w:t xml:space="preserve"> </w:t>
      </w:r>
      <w:r>
        <w:t>«A»,</w:t>
      </w:r>
    </w:p>
    <w:p w:rsidR="00AE1E4D" w:rsidRDefault="00FB0972">
      <w:pPr>
        <w:pStyle w:val="a3"/>
        <w:ind w:left="285" w:right="279" w:firstLine="0"/>
        <w:jc w:val="both"/>
      </w:pPr>
      <w:r>
        <w:t xml:space="preserve">«B», «C», «D», «E» за шкалою ECTS не співпадають з межами оцінок «5», «4», «3» за традиційною шкалою. Здобувачі, які одержали оцінки «FX» та «F» («2») не вносяться до списку здобувачів, що </w:t>
      </w:r>
      <w:proofErr w:type="spellStart"/>
      <w:r>
        <w:t>ранжуються</w:t>
      </w:r>
      <w:proofErr w:type="spellEnd"/>
      <w:r>
        <w:t>. Оцінка «FX» 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«F» виставляється здобувачам, які відвідали усі заняття з дисципліни, але не набрали середнього балу (3,00) за поточну навчальну діяльність і не допущені до підсумкового контролю.</w:t>
      </w:r>
    </w:p>
    <w:p w:rsidR="00AE1E4D" w:rsidRDefault="00FB0972">
      <w:pPr>
        <w:pStyle w:val="a3"/>
        <w:ind w:left="285" w:right="288" w:firstLine="707"/>
        <w:jc w:val="both"/>
      </w:pPr>
      <w:r>
        <w:t xml:space="preserve">Здобувачі, які навчаються на одному курсі (однієї спеціальності), на підставі кількості балів, набраних з дисципліни, </w:t>
      </w:r>
      <w:proofErr w:type="spellStart"/>
      <w:r>
        <w:t>ранжуються</w:t>
      </w:r>
      <w:proofErr w:type="spellEnd"/>
      <w:r>
        <w:t xml:space="preserve"> за шкалою ЕСTS таким чином:</w:t>
      </w:r>
    </w:p>
    <w:p w:rsidR="00AE1E4D" w:rsidRDefault="00AE1E4D">
      <w:pPr>
        <w:pStyle w:val="a3"/>
        <w:spacing w:before="6"/>
        <w:ind w:left="0" w:firstLine="0"/>
      </w:pPr>
    </w:p>
    <w:p w:rsidR="00AE1E4D" w:rsidRDefault="00FB0972">
      <w:pPr>
        <w:spacing w:after="3"/>
        <w:ind w:left="736"/>
        <w:rPr>
          <w:b/>
          <w:sz w:val="24"/>
        </w:rPr>
      </w:pPr>
      <w:r>
        <w:rPr>
          <w:b/>
          <w:sz w:val="24"/>
        </w:rPr>
        <w:t>Конвертація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традиційної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оцінки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дисципліни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суми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балів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шкалою</w:t>
      </w:r>
      <w:r>
        <w:rPr>
          <w:b/>
          <w:spacing w:val="-4"/>
          <w:sz w:val="24"/>
        </w:rPr>
        <w:t xml:space="preserve"> ECTS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4"/>
        <w:gridCol w:w="4671"/>
      </w:tblGrid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Статистичний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показник</w:t>
            </w:r>
          </w:p>
        </w:tc>
      </w:tr>
      <w:tr w:rsidR="00AE1E4D">
        <w:trPr>
          <w:trHeight w:val="278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8" w:lineRule="exact"/>
              <w:ind w:left="9" w:right="2"/>
              <w:rPr>
                <w:sz w:val="24"/>
              </w:rPr>
            </w:pP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Найкращі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здобувачів</w:t>
            </w:r>
          </w:p>
        </w:tc>
      </w:tr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Наступні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здобувачів</w:t>
            </w:r>
          </w:p>
        </w:tc>
      </w:tr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1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Наступні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здобувачів</w:t>
            </w:r>
          </w:p>
        </w:tc>
      </w:tr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Наступні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здобувачів</w:t>
            </w:r>
          </w:p>
        </w:tc>
      </w:tr>
      <w:tr w:rsidR="00AE1E4D">
        <w:trPr>
          <w:trHeight w:val="275"/>
        </w:trPr>
        <w:tc>
          <w:tcPr>
            <w:tcW w:w="4674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4671" w:type="dxa"/>
          </w:tcPr>
          <w:p w:rsidR="00AE1E4D" w:rsidRDefault="00FB097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Наступні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здобувачів</w:t>
            </w:r>
          </w:p>
        </w:tc>
      </w:tr>
    </w:tbl>
    <w:p w:rsidR="00AE1E4D" w:rsidRDefault="00AE1E4D">
      <w:pPr>
        <w:pStyle w:val="a3"/>
        <w:spacing w:before="138"/>
        <w:ind w:left="0" w:firstLine="0"/>
        <w:rPr>
          <w:b/>
        </w:rPr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3751"/>
        </w:tabs>
        <w:spacing w:line="274" w:lineRule="exact"/>
        <w:ind w:left="3751" w:hanging="360"/>
        <w:jc w:val="left"/>
        <w:rPr>
          <w:b/>
          <w:sz w:val="24"/>
        </w:rPr>
      </w:pPr>
      <w:r>
        <w:rPr>
          <w:b/>
          <w:sz w:val="24"/>
        </w:rPr>
        <w:t>Методичне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забезпечення:</w:t>
      </w:r>
    </w:p>
    <w:p w:rsidR="00AE1E4D" w:rsidRDefault="00FB0972">
      <w:pPr>
        <w:pStyle w:val="a4"/>
        <w:numPr>
          <w:ilvl w:val="0"/>
          <w:numId w:val="6"/>
        </w:numPr>
        <w:tabs>
          <w:tab w:val="left" w:pos="568"/>
        </w:tabs>
        <w:spacing w:line="274" w:lineRule="exact"/>
        <w:ind w:hanging="283"/>
        <w:rPr>
          <w:sz w:val="24"/>
        </w:rPr>
      </w:pPr>
      <w:r>
        <w:rPr>
          <w:sz w:val="24"/>
        </w:rPr>
        <w:t>Робоча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програма</w:t>
      </w:r>
      <w:r>
        <w:rPr>
          <w:spacing w:val="-2"/>
          <w:sz w:val="24"/>
        </w:rPr>
        <w:t xml:space="preserve"> </w:t>
      </w:r>
      <w:r>
        <w:rPr>
          <w:sz w:val="24"/>
        </w:rPr>
        <w:t>навчальної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дисципліни</w:t>
      </w:r>
    </w:p>
    <w:p w:rsidR="00AE1E4D" w:rsidRDefault="00FB0972">
      <w:pPr>
        <w:pStyle w:val="a4"/>
        <w:numPr>
          <w:ilvl w:val="0"/>
          <w:numId w:val="6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Силабус</w:t>
      </w:r>
      <w:r>
        <w:rPr>
          <w:spacing w:val="-5"/>
          <w:sz w:val="24"/>
        </w:rPr>
        <w:t xml:space="preserve"> </w:t>
      </w:r>
      <w:r>
        <w:rPr>
          <w:sz w:val="24"/>
        </w:rPr>
        <w:t>навчальної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дисципліни</w:t>
      </w:r>
    </w:p>
    <w:p w:rsidR="00AE1E4D" w:rsidRDefault="00FB0972">
      <w:pPr>
        <w:pStyle w:val="a4"/>
        <w:numPr>
          <w:ilvl w:val="0"/>
          <w:numId w:val="6"/>
        </w:numPr>
        <w:tabs>
          <w:tab w:val="left" w:pos="568"/>
        </w:tabs>
        <w:ind w:hanging="283"/>
        <w:rPr>
          <w:sz w:val="24"/>
        </w:rPr>
      </w:pPr>
      <w:r>
        <w:rPr>
          <w:spacing w:val="-2"/>
          <w:sz w:val="24"/>
        </w:rPr>
        <w:t>Підручники:</w:t>
      </w:r>
    </w:p>
    <w:p w:rsidR="00AE1E4D" w:rsidRDefault="00FB0972">
      <w:pPr>
        <w:pStyle w:val="a4"/>
        <w:numPr>
          <w:ilvl w:val="0"/>
          <w:numId w:val="6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Мультимедійні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презентації</w:t>
      </w:r>
    </w:p>
    <w:p w:rsidR="00AE1E4D" w:rsidRDefault="00FB0972">
      <w:pPr>
        <w:pStyle w:val="a4"/>
        <w:numPr>
          <w:ilvl w:val="0"/>
          <w:numId w:val="6"/>
        </w:numPr>
        <w:tabs>
          <w:tab w:val="left" w:pos="568"/>
        </w:tabs>
        <w:spacing w:before="1"/>
        <w:ind w:hanging="283"/>
        <w:rPr>
          <w:sz w:val="24"/>
        </w:rPr>
      </w:pPr>
      <w:r>
        <w:rPr>
          <w:sz w:val="24"/>
        </w:rPr>
        <w:t>Ситуаційні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завдання</w:t>
      </w:r>
    </w:p>
    <w:p w:rsidR="00AE1E4D" w:rsidRDefault="00FB0972">
      <w:pPr>
        <w:pStyle w:val="a4"/>
        <w:numPr>
          <w:ilvl w:val="0"/>
          <w:numId w:val="6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Методичні</w:t>
      </w:r>
      <w:r>
        <w:rPr>
          <w:spacing w:val="-4"/>
          <w:sz w:val="24"/>
        </w:rPr>
        <w:t xml:space="preserve"> </w:t>
      </w:r>
      <w:r>
        <w:rPr>
          <w:sz w:val="24"/>
        </w:rPr>
        <w:t>розробки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занять</w:t>
      </w:r>
    </w:p>
    <w:p w:rsidR="00AE1E4D" w:rsidRDefault="00FB0972">
      <w:pPr>
        <w:pStyle w:val="a4"/>
        <w:numPr>
          <w:ilvl w:val="0"/>
          <w:numId w:val="6"/>
        </w:numPr>
        <w:tabs>
          <w:tab w:val="left" w:pos="568"/>
        </w:tabs>
        <w:ind w:hanging="283"/>
        <w:rPr>
          <w:sz w:val="24"/>
        </w:rPr>
      </w:pPr>
      <w:r>
        <w:rPr>
          <w:sz w:val="24"/>
        </w:rPr>
        <w:t>Електронний</w:t>
      </w:r>
      <w:r>
        <w:rPr>
          <w:spacing w:val="-5"/>
          <w:sz w:val="24"/>
        </w:rPr>
        <w:t xml:space="preserve"> </w:t>
      </w:r>
      <w:r>
        <w:rPr>
          <w:sz w:val="24"/>
        </w:rPr>
        <w:t>банк</w:t>
      </w:r>
      <w:r>
        <w:rPr>
          <w:spacing w:val="-3"/>
          <w:sz w:val="24"/>
        </w:rPr>
        <w:t xml:space="preserve"> </w:t>
      </w:r>
      <w:r>
        <w:rPr>
          <w:sz w:val="24"/>
        </w:rPr>
        <w:t>тестових</w:t>
      </w:r>
      <w:r>
        <w:rPr>
          <w:spacing w:val="-4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підрозділами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дисципліни.</w:t>
      </w:r>
    </w:p>
    <w:p w:rsidR="00AE1E4D" w:rsidRDefault="00AE1E4D">
      <w:pPr>
        <w:pStyle w:val="a3"/>
        <w:spacing w:before="4"/>
        <w:ind w:left="0" w:firstLine="0"/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3688"/>
        </w:tabs>
        <w:spacing w:before="1" w:line="274" w:lineRule="exact"/>
        <w:ind w:left="3688" w:hanging="360"/>
        <w:jc w:val="left"/>
        <w:rPr>
          <w:b/>
          <w:sz w:val="24"/>
        </w:rPr>
      </w:pPr>
      <w:r>
        <w:rPr>
          <w:b/>
          <w:sz w:val="24"/>
        </w:rPr>
        <w:t>Перелік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питань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іспиту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ind w:right="288" w:hanging="360"/>
        <w:rPr>
          <w:sz w:val="24"/>
        </w:rPr>
      </w:pPr>
      <w:r>
        <w:rPr>
          <w:sz w:val="24"/>
        </w:rPr>
        <w:t>Еквівалент,</w:t>
      </w:r>
      <w:r>
        <w:rPr>
          <w:spacing w:val="34"/>
          <w:sz w:val="24"/>
        </w:rPr>
        <w:t xml:space="preserve"> </w:t>
      </w:r>
      <w:r>
        <w:rPr>
          <w:sz w:val="24"/>
        </w:rPr>
        <w:t>еквівалентна</w:t>
      </w:r>
      <w:r>
        <w:rPr>
          <w:spacing w:val="33"/>
          <w:sz w:val="24"/>
        </w:rPr>
        <w:t xml:space="preserve"> </w:t>
      </w:r>
      <w:r>
        <w:rPr>
          <w:sz w:val="24"/>
        </w:rPr>
        <w:t>маса</w:t>
      </w:r>
      <w:r>
        <w:rPr>
          <w:spacing w:val="33"/>
          <w:sz w:val="24"/>
        </w:rPr>
        <w:t xml:space="preserve"> </w:t>
      </w:r>
      <w:r>
        <w:rPr>
          <w:sz w:val="24"/>
        </w:rPr>
        <w:t>простої</w:t>
      </w:r>
      <w:r>
        <w:rPr>
          <w:spacing w:val="35"/>
          <w:sz w:val="24"/>
        </w:rPr>
        <w:t xml:space="preserve"> </w:t>
      </w:r>
      <w:r>
        <w:rPr>
          <w:sz w:val="24"/>
        </w:rPr>
        <w:t>речовини</w:t>
      </w:r>
      <w:r>
        <w:rPr>
          <w:spacing w:val="32"/>
          <w:sz w:val="24"/>
        </w:rPr>
        <w:t xml:space="preserve"> </w:t>
      </w:r>
      <w:r>
        <w:rPr>
          <w:sz w:val="24"/>
        </w:rPr>
        <w:t>та</w:t>
      </w:r>
      <w:r>
        <w:rPr>
          <w:spacing w:val="33"/>
          <w:sz w:val="24"/>
        </w:rPr>
        <w:t xml:space="preserve"> </w:t>
      </w:r>
      <w:r>
        <w:rPr>
          <w:sz w:val="24"/>
        </w:rPr>
        <w:t>елементу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сполуці.</w:t>
      </w:r>
      <w:r>
        <w:rPr>
          <w:spacing w:val="34"/>
          <w:sz w:val="24"/>
        </w:rPr>
        <w:t xml:space="preserve"> </w:t>
      </w:r>
      <w:r>
        <w:rPr>
          <w:sz w:val="24"/>
        </w:rPr>
        <w:t>Еквівалентний об’єм. Закон еквівалентів.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ind w:right="287" w:hanging="360"/>
        <w:rPr>
          <w:sz w:val="24"/>
        </w:rPr>
      </w:pPr>
      <w:r>
        <w:rPr>
          <w:sz w:val="24"/>
        </w:rPr>
        <w:t>Еквівалент</w:t>
      </w:r>
      <w:r>
        <w:rPr>
          <w:spacing w:val="40"/>
          <w:sz w:val="24"/>
        </w:rPr>
        <w:t xml:space="preserve"> </w:t>
      </w:r>
      <w:r>
        <w:rPr>
          <w:sz w:val="24"/>
        </w:rPr>
        <w:t>та</w:t>
      </w:r>
      <w:r>
        <w:rPr>
          <w:spacing w:val="40"/>
          <w:sz w:val="24"/>
        </w:rPr>
        <w:t xml:space="preserve"> </w:t>
      </w:r>
      <w:r>
        <w:rPr>
          <w:sz w:val="24"/>
        </w:rPr>
        <w:t>еквівалентна</w:t>
      </w:r>
      <w:r>
        <w:rPr>
          <w:spacing w:val="40"/>
          <w:sz w:val="24"/>
        </w:rPr>
        <w:t xml:space="preserve"> </w:t>
      </w:r>
      <w:r>
        <w:rPr>
          <w:sz w:val="24"/>
        </w:rPr>
        <w:t>маса</w:t>
      </w:r>
      <w:r>
        <w:rPr>
          <w:spacing w:val="40"/>
          <w:sz w:val="24"/>
        </w:rPr>
        <w:t xml:space="preserve"> </w:t>
      </w:r>
      <w:r>
        <w:rPr>
          <w:sz w:val="24"/>
        </w:rPr>
        <w:t>складної</w:t>
      </w:r>
      <w:r>
        <w:rPr>
          <w:spacing w:val="40"/>
          <w:sz w:val="24"/>
        </w:rPr>
        <w:t xml:space="preserve"> </w:t>
      </w:r>
      <w:r>
        <w:rPr>
          <w:sz w:val="24"/>
        </w:rPr>
        <w:t>речовини</w:t>
      </w:r>
      <w:r>
        <w:rPr>
          <w:spacing w:val="40"/>
          <w:sz w:val="24"/>
        </w:rPr>
        <w:t xml:space="preserve"> </w:t>
      </w:r>
      <w:r>
        <w:rPr>
          <w:sz w:val="24"/>
        </w:rPr>
        <w:t>(оксиду,</w:t>
      </w:r>
      <w:r>
        <w:rPr>
          <w:spacing w:val="40"/>
          <w:sz w:val="24"/>
        </w:rPr>
        <w:t xml:space="preserve"> </w:t>
      </w:r>
      <w:r>
        <w:rPr>
          <w:sz w:val="24"/>
        </w:rPr>
        <w:t>кислоти,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основи,</w:t>
      </w:r>
      <w:r>
        <w:rPr>
          <w:spacing w:val="40"/>
          <w:sz w:val="24"/>
        </w:rPr>
        <w:t xml:space="preserve"> </w:t>
      </w:r>
      <w:r>
        <w:rPr>
          <w:sz w:val="24"/>
        </w:rPr>
        <w:t>солі).</w:t>
      </w:r>
      <w:r>
        <w:rPr>
          <w:spacing w:val="40"/>
          <w:sz w:val="24"/>
        </w:rPr>
        <w:t xml:space="preserve"> </w:t>
      </w:r>
      <w:r>
        <w:rPr>
          <w:position w:val="2"/>
          <w:sz w:val="24"/>
        </w:rPr>
        <w:t>Обчислення еквіваленту та еквівалентної маси 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</w:t>
      </w:r>
      <w:r>
        <w:rPr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86"/>
        </w:tabs>
        <w:spacing w:line="273" w:lineRule="exact"/>
        <w:ind w:left="486" w:hanging="278"/>
        <w:rPr>
          <w:sz w:val="24"/>
        </w:rPr>
      </w:pPr>
      <w:r>
        <w:rPr>
          <w:sz w:val="24"/>
        </w:rPr>
        <w:t>Еквівалент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еквівалентна</w:t>
      </w:r>
      <w:r>
        <w:rPr>
          <w:spacing w:val="-3"/>
          <w:sz w:val="24"/>
        </w:rPr>
        <w:t xml:space="preserve"> </w:t>
      </w:r>
      <w:r>
        <w:rPr>
          <w:sz w:val="24"/>
        </w:rPr>
        <w:t>маса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простої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складної</w:t>
      </w:r>
      <w:r>
        <w:rPr>
          <w:spacing w:val="-2"/>
          <w:sz w:val="24"/>
        </w:rPr>
        <w:t xml:space="preserve"> </w:t>
      </w:r>
      <w:r>
        <w:rPr>
          <w:sz w:val="24"/>
        </w:rPr>
        <w:t>речовини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умовах</w:t>
      </w:r>
      <w:r>
        <w:rPr>
          <w:spacing w:val="56"/>
          <w:sz w:val="24"/>
        </w:rPr>
        <w:t xml:space="preserve"> </w:t>
      </w:r>
      <w:r>
        <w:rPr>
          <w:sz w:val="24"/>
        </w:rPr>
        <w:t>хімічної</w:t>
      </w:r>
      <w:r>
        <w:rPr>
          <w:spacing w:val="-2"/>
          <w:sz w:val="24"/>
        </w:rPr>
        <w:t xml:space="preserve"> реакції.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ind w:right="280" w:hanging="360"/>
        <w:jc w:val="both"/>
        <w:rPr>
          <w:sz w:val="24"/>
        </w:rPr>
      </w:pPr>
      <w:r>
        <w:rPr>
          <w:sz w:val="24"/>
        </w:rPr>
        <w:t xml:space="preserve">Еквівалент та еквівалентна маса окисника та відновника в умовах окисно-відновної </w:t>
      </w:r>
      <w:r>
        <w:rPr>
          <w:spacing w:val="-2"/>
          <w:sz w:val="24"/>
        </w:rPr>
        <w:t>реакції.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ind w:right="284" w:hanging="360"/>
        <w:jc w:val="both"/>
        <w:rPr>
          <w:sz w:val="24"/>
        </w:rPr>
      </w:pPr>
      <w:r>
        <w:rPr>
          <w:sz w:val="24"/>
        </w:rPr>
        <w:t>Фізичний зміст головного квантового числа. Наведіть значення орбітального квантового числа для значень головного квантового числа n = 2 та n = 4. Напишіть</w:t>
      </w:r>
      <w:r>
        <w:rPr>
          <w:spacing w:val="40"/>
          <w:sz w:val="24"/>
        </w:rPr>
        <w:t xml:space="preserve">  </w:t>
      </w:r>
      <w:r>
        <w:rPr>
          <w:sz w:val="24"/>
        </w:rPr>
        <w:t>електронні формули атомів елементів з порядковими номерами 25 та 33.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ind w:right="285" w:hanging="360"/>
        <w:jc w:val="both"/>
        <w:rPr>
          <w:sz w:val="24"/>
        </w:rPr>
      </w:pPr>
      <w:r>
        <w:rPr>
          <w:sz w:val="24"/>
        </w:rPr>
        <w:t xml:space="preserve">Напишіть електронно-графічні формули атомів Магнію, </w:t>
      </w:r>
      <w:proofErr w:type="spellStart"/>
      <w:r>
        <w:rPr>
          <w:sz w:val="24"/>
        </w:rPr>
        <w:t>Оксигену</w:t>
      </w:r>
      <w:proofErr w:type="spellEnd"/>
      <w:r>
        <w:rPr>
          <w:sz w:val="24"/>
        </w:rPr>
        <w:t xml:space="preserve">, Хрому. Укажіть валентні електрони. Сформулюйте принцип Паулі та правило </w:t>
      </w:r>
      <w:proofErr w:type="spellStart"/>
      <w:r>
        <w:rPr>
          <w:sz w:val="24"/>
        </w:rPr>
        <w:t>Хунда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ind w:right="289" w:hanging="360"/>
        <w:jc w:val="both"/>
        <w:rPr>
          <w:sz w:val="24"/>
        </w:rPr>
      </w:pPr>
      <w:r>
        <w:rPr>
          <w:sz w:val="24"/>
        </w:rPr>
        <w:t xml:space="preserve">Користуючись правилами </w:t>
      </w:r>
      <w:proofErr w:type="spellStart"/>
      <w:r>
        <w:rPr>
          <w:sz w:val="24"/>
        </w:rPr>
        <w:t>Клечковського</w:t>
      </w:r>
      <w:proofErr w:type="spellEnd"/>
      <w:r>
        <w:rPr>
          <w:sz w:val="24"/>
        </w:rPr>
        <w:t>, визначте послідовність заповнення атомних орбіталей Калію,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Скандію, </w:t>
      </w:r>
      <w:proofErr w:type="spellStart"/>
      <w:r>
        <w:rPr>
          <w:sz w:val="24"/>
        </w:rPr>
        <w:t>Гaлію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Напишіть</w:t>
      </w:r>
      <w:r>
        <w:rPr>
          <w:spacing w:val="-1"/>
          <w:sz w:val="24"/>
        </w:rPr>
        <w:t xml:space="preserve"> </w:t>
      </w:r>
      <w:r>
        <w:rPr>
          <w:sz w:val="24"/>
        </w:rPr>
        <w:t>їх електронні</w:t>
      </w:r>
      <w:r>
        <w:rPr>
          <w:spacing w:val="40"/>
          <w:sz w:val="24"/>
        </w:rPr>
        <w:t xml:space="preserve"> </w:t>
      </w:r>
      <w:r>
        <w:rPr>
          <w:sz w:val="24"/>
        </w:rPr>
        <w:t>формули. Поясніть, до</w:t>
      </w:r>
      <w:r>
        <w:rPr>
          <w:spacing w:val="-2"/>
          <w:sz w:val="24"/>
        </w:rPr>
        <w:t xml:space="preserve"> </w:t>
      </w:r>
      <w:r>
        <w:rPr>
          <w:sz w:val="24"/>
        </w:rPr>
        <w:t>якого електронного сімейства належать ці елементи.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ind w:right="288" w:hanging="360"/>
        <w:jc w:val="both"/>
        <w:rPr>
          <w:sz w:val="24"/>
        </w:rPr>
      </w:pPr>
      <w:r>
        <w:rPr>
          <w:sz w:val="24"/>
        </w:rPr>
        <w:t xml:space="preserve">Напишіть електронні формули атомів Калію та Купруму. </w:t>
      </w:r>
      <w:proofErr w:type="spellStart"/>
      <w:r>
        <w:rPr>
          <w:sz w:val="24"/>
        </w:rPr>
        <w:t>Укажіт</w:t>
      </w:r>
      <w:proofErr w:type="spellEnd"/>
      <w:r>
        <w:rPr>
          <w:sz w:val="24"/>
        </w:rPr>
        <w:t>, чому</w:t>
      </w:r>
      <w:r>
        <w:rPr>
          <w:spacing w:val="-2"/>
          <w:sz w:val="24"/>
        </w:rPr>
        <w:t xml:space="preserve"> </w:t>
      </w:r>
      <w:r>
        <w:rPr>
          <w:sz w:val="24"/>
        </w:rPr>
        <w:t>вони знаходяться в різних підгрупах та відрізняються за хімічними</w:t>
      </w:r>
      <w:r>
        <w:rPr>
          <w:spacing w:val="40"/>
          <w:sz w:val="24"/>
        </w:rPr>
        <w:t xml:space="preserve"> </w:t>
      </w:r>
      <w:r>
        <w:rPr>
          <w:sz w:val="24"/>
        </w:rPr>
        <w:t>властивостями.</w:t>
      </w:r>
    </w:p>
    <w:p w:rsidR="00AE1E4D" w:rsidRDefault="00AE1E4D">
      <w:pPr>
        <w:pStyle w:val="a4"/>
        <w:jc w:val="bot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4"/>
        <w:numPr>
          <w:ilvl w:val="0"/>
          <w:numId w:val="5"/>
        </w:numPr>
        <w:tabs>
          <w:tab w:val="left" w:pos="426"/>
          <w:tab w:val="left" w:pos="568"/>
        </w:tabs>
        <w:spacing w:before="88"/>
        <w:ind w:right="284" w:hanging="360"/>
        <w:jc w:val="both"/>
        <w:rPr>
          <w:sz w:val="24"/>
        </w:rPr>
      </w:pPr>
      <w:r>
        <w:rPr>
          <w:sz w:val="24"/>
        </w:rPr>
        <w:t xml:space="preserve">Укажіть число вільних валентних d-орбіталей та число неспарених електронів в атомах Фосфору, </w:t>
      </w:r>
      <w:proofErr w:type="spellStart"/>
      <w:r>
        <w:rPr>
          <w:sz w:val="24"/>
        </w:rPr>
        <w:t>Сульфуру</w:t>
      </w:r>
      <w:proofErr w:type="spellEnd"/>
      <w:r>
        <w:rPr>
          <w:sz w:val="24"/>
        </w:rPr>
        <w:t xml:space="preserve"> та Хлору в збудженому стані. Укажіть, до якого електронного сімейства належать ці елементи.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0" w:hanging="360"/>
        <w:jc w:val="both"/>
        <w:rPr>
          <w:sz w:val="24"/>
        </w:rPr>
      </w:pPr>
      <w:r>
        <w:rPr>
          <w:sz w:val="24"/>
        </w:rPr>
        <w:t>Напишіть електронні формули атомів Магнію та Купруму, іонів Mg</w:t>
      </w:r>
      <w:r>
        <w:rPr>
          <w:sz w:val="24"/>
          <w:vertAlign w:val="superscript"/>
        </w:rPr>
        <w:t>2+</w:t>
      </w:r>
      <w:r>
        <w:rPr>
          <w:sz w:val="24"/>
        </w:rPr>
        <w:t xml:space="preserve"> та Cu</w:t>
      </w:r>
      <w:r>
        <w:rPr>
          <w:sz w:val="24"/>
          <w:vertAlign w:val="superscript"/>
        </w:rPr>
        <w:t>2+</w:t>
      </w:r>
      <w:r>
        <w:rPr>
          <w:sz w:val="24"/>
        </w:rPr>
        <w:t>. Укажіть, до якого електронного сімейства</w:t>
      </w:r>
      <w:r>
        <w:rPr>
          <w:spacing w:val="-1"/>
          <w:sz w:val="24"/>
        </w:rPr>
        <w:t xml:space="preserve"> </w:t>
      </w:r>
      <w:r>
        <w:rPr>
          <w:sz w:val="24"/>
        </w:rPr>
        <w:t>належать ці елементи та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якого з них більш виражені металічні властивості.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0" w:hanging="360"/>
        <w:jc w:val="both"/>
        <w:rPr>
          <w:sz w:val="24"/>
        </w:rPr>
      </w:pPr>
      <w:r>
        <w:rPr>
          <w:sz w:val="24"/>
        </w:rPr>
        <w:t>Напишіть</w:t>
      </w:r>
      <w:r>
        <w:rPr>
          <w:spacing w:val="-2"/>
          <w:sz w:val="24"/>
        </w:rPr>
        <w:t xml:space="preserve"> </w:t>
      </w:r>
      <w:r>
        <w:rPr>
          <w:sz w:val="24"/>
        </w:rPr>
        <w:t>електронні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</w:t>
      </w:r>
      <w:r>
        <w:rPr>
          <w:spacing w:val="-1"/>
          <w:sz w:val="24"/>
        </w:rPr>
        <w:t xml:space="preserve"> </w:t>
      </w:r>
      <w:r>
        <w:rPr>
          <w:sz w:val="24"/>
        </w:rPr>
        <w:t>атомів</w:t>
      </w:r>
      <w:r>
        <w:rPr>
          <w:spacing w:val="-2"/>
          <w:sz w:val="24"/>
        </w:rPr>
        <w:t xml:space="preserve"> </w:t>
      </w:r>
      <w:r>
        <w:rPr>
          <w:sz w:val="24"/>
        </w:rPr>
        <w:t>Магнію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Стронцію,</w:t>
      </w:r>
      <w:r>
        <w:rPr>
          <w:spacing w:val="-2"/>
          <w:sz w:val="24"/>
        </w:rPr>
        <w:t xml:space="preserve"> </w:t>
      </w:r>
      <w:r>
        <w:rPr>
          <w:sz w:val="24"/>
        </w:rPr>
        <w:t>іонів Mg</w:t>
      </w:r>
      <w:r>
        <w:rPr>
          <w:sz w:val="24"/>
          <w:vertAlign w:val="superscript"/>
        </w:rPr>
        <w:t>2+</w:t>
      </w:r>
      <w:r>
        <w:rPr>
          <w:spacing w:val="40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Sr</w:t>
      </w:r>
      <w:r>
        <w:rPr>
          <w:sz w:val="24"/>
          <w:vertAlign w:val="superscript"/>
        </w:rPr>
        <w:t>2+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Укажіть, до якого електронного сімейства належать ці елементи та в якого з них більш виражені металічні властивості.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9" w:hanging="360"/>
        <w:jc w:val="both"/>
        <w:rPr>
          <w:sz w:val="24"/>
        </w:rPr>
      </w:pPr>
      <w:r>
        <w:rPr>
          <w:sz w:val="24"/>
        </w:rPr>
        <w:t>Визначення енергії іонізації та спорідненості з електроном. Одиниці виміру. Укажіть порядок зміни цих величин у</w:t>
      </w:r>
      <w:r>
        <w:rPr>
          <w:spacing w:val="-1"/>
          <w:sz w:val="24"/>
        </w:rPr>
        <w:t xml:space="preserve"> </w:t>
      </w:r>
      <w:r>
        <w:rPr>
          <w:sz w:val="24"/>
        </w:rPr>
        <w:t>елементів III періоду та</w:t>
      </w:r>
      <w:r>
        <w:rPr>
          <w:spacing w:val="40"/>
          <w:sz w:val="24"/>
        </w:rPr>
        <w:t xml:space="preserve"> </w:t>
      </w:r>
      <w:r>
        <w:rPr>
          <w:sz w:val="24"/>
        </w:rPr>
        <w:t>III A групи періодичної системи.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0" w:hanging="360"/>
        <w:jc w:val="both"/>
        <w:rPr>
          <w:sz w:val="24"/>
        </w:rPr>
      </w:pPr>
      <w:r>
        <w:rPr>
          <w:sz w:val="24"/>
        </w:rPr>
        <w:t>Визначення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понять:</w:t>
      </w:r>
      <w:r>
        <w:rPr>
          <w:spacing w:val="-5"/>
          <w:sz w:val="24"/>
        </w:rPr>
        <w:t xml:space="preserve"> </w:t>
      </w:r>
      <w:r>
        <w:rPr>
          <w:sz w:val="24"/>
        </w:rPr>
        <w:t>група,</w:t>
      </w:r>
      <w:r>
        <w:rPr>
          <w:spacing w:val="-6"/>
          <w:sz w:val="24"/>
        </w:rPr>
        <w:t xml:space="preserve"> </w:t>
      </w:r>
      <w:r>
        <w:rPr>
          <w:sz w:val="24"/>
        </w:rPr>
        <w:t>підгрупа,</w:t>
      </w:r>
      <w:r>
        <w:rPr>
          <w:spacing w:val="-6"/>
          <w:sz w:val="24"/>
        </w:rPr>
        <w:t xml:space="preserve"> </w:t>
      </w:r>
      <w:r>
        <w:rPr>
          <w:sz w:val="24"/>
        </w:rPr>
        <w:t>період</w:t>
      </w:r>
      <w:r>
        <w:rPr>
          <w:spacing w:val="-5"/>
          <w:sz w:val="24"/>
        </w:rPr>
        <w:t xml:space="preserve"> </w:t>
      </w:r>
      <w:r>
        <w:rPr>
          <w:sz w:val="24"/>
        </w:rPr>
        <w:t>періодичної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системи</w:t>
      </w:r>
      <w:r>
        <w:rPr>
          <w:spacing w:val="-5"/>
          <w:sz w:val="24"/>
        </w:rPr>
        <w:t xml:space="preserve"> </w:t>
      </w:r>
      <w:r>
        <w:rPr>
          <w:sz w:val="24"/>
        </w:rPr>
        <w:t>елементів.</w:t>
      </w:r>
      <w:r>
        <w:rPr>
          <w:spacing w:val="-6"/>
          <w:sz w:val="24"/>
        </w:rPr>
        <w:t xml:space="preserve"> </w:t>
      </w:r>
      <w:r>
        <w:rPr>
          <w:sz w:val="24"/>
        </w:rPr>
        <w:t>Укажіть,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які електрони називаються валентними. Яка роль валентних електронів при утворенні </w:t>
      </w:r>
      <w:r>
        <w:rPr>
          <w:position w:val="2"/>
          <w:sz w:val="24"/>
        </w:rPr>
        <w:t>хімічного зв’язку на прикладі SO</w:t>
      </w:r>
      <w:r>
        <w:rPr>
          <w:sz w:val="16"/>
        </w:rPr>
        <w:t>3</w:t>
      </w:r>
      <w:r>
        <w:rPr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jc w:val="both"/>
        <w:rPr>
          <w:sz w:val="24"/>
        </w:rPr>
      </w:pPr>
      <w:r>
        <w:rPr>
          <w:sz w:val="24"/>
        </w:rPr>
        <w:t xml:space="preserve">Ковалентний зв’язок. Властивості ковалентного зв’язку: насичуваність, </w:t>
      </w:r>
      <w:proofErr w:type="spellStart"/>
      <w:r>
        <w:rPr>
          <w:sz w:val="24"/>
        </w:rPr>
        <w:t>напрямленість</w:t>
      </w:r>
      <w:proofErr w:type="spellEnd"/>
      <w:r>
        <w:rPr>
          <w:sz w:val="24"/>
        </w:rPr>
        <w:t xml:space="preserve">, полярність, </w:t>
      </w:r>
      <w:proofErr w:type="spellStart"/>
      <w:r>
        <w:rPr>
          <w:sz w:val="24"/>
        </w:rPr>
        <w:t>поляризованість</w:t>
      </w:r>
      <w:proofErr w:type="spellEnd"/>
      <w:r>
        <w:rPr>
          <w:sz w:val="24"/>
        </w:rPr>
        <w:t xml:space="preserve">. Відповідь </w:t>
      </w:r>
      <w:proofErr w:type="spellStart"/>
      <w:r>
        <w:rPr>
          <w:sz w:val="24"/>
        </w:rPr>
        <w:t>підтвердіть</w:t>
      </w:r>
      <w:proofErr w:type="spellEnd"/>
      <w:r>
        <w:rPr>
          <w:sz w:val="24"/>
        </w:rPr>
        <w:t xml:space="preserve"> прикладами.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9" w:hanging="360"/>
        <w:jc w:val="both"/>
        <w:rPr>
          <w:sz w:val="24"/>
        </w:rPr>
      </w:pPr>
      <w:r>
        <w:rPr>
          <w:sz w:val="24"/>
        </w:rPr>
        <w:t>Основні положення методу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валентних </w:t>
      </w:r>
      <w:proofErr w:type="spellStart"/>
      <w:r>
        <w:rPr>
          <w:sz w:val="24"/>
        </w:rPr>
        <w:t>зв’язків</w:t>
      </w:r>
      <w:proofErr w:type="spellEnd"/>
      <w:r>
        <w:rPr>
          <w:sz w:val="24"/>
        </w:rPr>
        <w:t xml:space="preserve"> (ВЗ) та теорії гібридизації атомних орбіталей. Недоліки методу ВЗ.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3" w:hanging="360"/>
        <w:jc w:val="both"/>
        <w:rPr>
          <w:sz w:val="24"/>
        </w:rPr>
      </w:pPr>
      <w:r>
        <w:rPr>
          <w:spacing w:val="-2"/>
          <w:sz w:val="24"/>
        </w:rPr>
        <w:t>Напишіть електронну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формулу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атома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 xml:space="preserve">Нітрогену. Укажіть валентні електрони та кількість </w:t>
      </w:r>
      <w:proofErr w:type="spellStart"/>
      <w:r>
        <w:rPr>
          <w:sz w:val="24"/>
        </w:rPr>
        <w:t>зв’язків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молекулі</w:t>
      </w:r>
      <w:r>
        <w:rPr>
          <w:spacing w:val="-13"/>
          <w:sz w:val="24"/>
        </w:rPr>
        <w:t xml:space="preserve"> </w:t>
      </w:r>
      <w:r>
        <w:rPr>
          <w:sz w:val="24"/>
        </w:rPr>
        <w:t>азоту</w:t>
      </w:r>
      <w:r>
        <w:rPr>
          <w:spacing w:val="-15"/>
          <w:sz w:val="24"/>
        </w:rPr>
        <w:t xml:space="preserve"> </w:t>
      </w:r>
      <w:r>
        <w:rPr>
          <w:sz w:val="24"/>
        </w:rPr>
        <w:t>з</w:t>
      </w:r>
      <w:r>
        <w:rPr>
          <w:spacing w:val="-13"/>
          <w:sz w:val="24"/>
        </w:rPr>
        <w:t xml:space="preserve"> </w:t>
      </w:r>
      <w:r>
        <w:rPr>
          <w:sz w:val="24"/>
        </w:rPr>
        <w:t>позиції</w:t>
      </w:r>
      <w:r>
        <w:rPr>
          <w:spacing w:val="-14"/>
          <w:sz w:val="24"/>
        </w:rPr>
        <w:t xml:space="preserve"> </w:t>
      </w:r>
      <w:r>
        <w:rPr>
          <w:sz w:val="24"/>
        </w:rPr>
        <w:t>методу</w:t>
      </w:r>
      <w:r>
        <w:rPr>
          <w:spacing w:val="-15"/>
          <w:sz w:val="24"/>
        </w:rPr>
        <w:t xml:space="preserve"> </w:t>
      </w:r>
      <w:r>
        <w:rPr>
          <w:sz w:val="24"/>
        </w:rPr>
        <w:t>ВЗ.</w:t>
      </w:r>
      <w:r>
        <w:rPr>
          <w:spacing w:val="-11"/>
          <w:sz w:val="24"/>
        </w:rPr>
        <w:t xml:space="preserve"> </w:t>
      </w:r>
      <w:r>
        <w:rPr>
          <w:sz w:val="24"/>
        </w:rPr>
        <w:t>Дайте</w:t>
      </w:r>
      <w:r>
        <w:rPr>
          <w:spacing w:val="-15"/>
          <w:sz w:val="24"/>
        </w:rPr>
        <w:t xml:space="preserve"> </w:t>
      </w:r>
      <w:r>
        <w:rPr>
          <w:sz w:val="24"/>
        </w:rPr>
        <w:t>визначення</w:t>
      </w:r>
      <w:r>
        <w:rPr>
          <w:spacing w:val="-13"/>
          <w:sz w:val="24"/>
        </w:rPr>
        <w:t xml:space="preserve"> </w:t>
      </w:r>
      <w:r>
        <w:rPr>
          <w:rFonts w:ascii="Symbol" w:hAnsi="Symbol"/>
          <w:sz w:val="24"/>
        </w:rPr>
        <w:t>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та</w:t>
      </w:r>
      <w:r>
        <w:rPr>
          <w:spacing w:val="-12"/>
          <w:sz w:val="24"/>
        </w:rPr>
        <w:t xml:space="preserve"> </w:t>
      </w:r>
      <w:r>
        <w:rPr>
          <w:rFonts w:ascii="Symbol" w:hAnsi="Symbol"/>
          <w:sz w:val="24"/>
        </w:rPr>
        <w:t>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зв’язку.</w:t>
      </w:r>
      <w:r>
        <w:rPr>
          <w:spacing w:val="-14"/>
          <w:sz w:val="24"/>
        </w:rPr>
        <w:t xml:space="preserve"> </w:t>
      </w:r>
      <w:r>
        <w:rPr>
          <w:sz w:val="24"/>
        </w:rPr>
        <w:t>Укажіть, який зв’язок міцніший.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6" w:hanging="360"/>
        <w:jc w:val="both"/>
        <w:rPr>
          <w:sz w:val="24"/>
        </w:rPr>
      </w:pPr>
      <w:r>
        <w:rPr>
          <w:sz w:val="24"/>
        </w:rPr>
        <w:t xml:space="preserve">На підставі відносної </w:t>
      </w:r>
      <w:proofErr w:type="spellStart"/>
      <w:r>
        <w:rPr>
          <w:sz w:val="24"/>
        </w:rPr>
        <w:t>електронегативності</w:t>
      </w:r>
      <w:proofErr w:type="spellEnd"/>
      <w:r>
        <w:rPr>
          <w:sz w:val="24"/>
        </w:rPr>
        <w:t xml:space="preserve"> елементів укажіть тип хімічного зв’язку в </w:t>
      </w:r>
      <w:r>
        <w:rPr>
          <w:position w:val="2"/>
          <w:sz w:val="24"/>
        </w:rPr>
        <w:t xml:space="preserve">молекулі </w:t>
      </w:r>
      <w:proofErr w:type="spellStart"/>
      <w:r>
        <w:rPr>
          <w:position w:val="2"/>
          <w:sz w:val="24"/>
        </w:rPr>
        <w:t>BeCl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 xml:space="preserve">. Наведіть схему перекривання електронних хмар. Укажіть, яким типом </w:t>
      </w:r>
      <w:r>
        <w:rPr>
          <w:sz w:val="24"/>
        </w:rPr>
        <w:t>гібридизації атомних орбіталей Берилію описується утворення цієї молекули.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2" w:hanging="360"/>
        <w:jc w:val="both"/>
        <w:rPr>
          <w:position w:val="2"/>
          <w:sz w:val="24"/>
        </w:rPr>
      </w:pPr>
      <w:proofErr w:type="spellStart"/>
      <w:r>
        <w:rPr>
          <w:position w:val="2"/>
          <w:sz w:val="24"/>
        </w:rPr>
        <w:t>Укажить</w:t>
      </w:r>
      <w:proofErr w:type="spellEnd"/>
      <w:r>
        <w:rPr>
          <w:position w:val="2"/>
          <w:sz w:val="24"/>
        </w:rPr>
        <w:t xml:space="preserve"> тип хімічного зв’язку в молекулах СН</w:t>
      </w:r>
      <w:r>
        <w:rPr>
          <w:sz w:val="16"/>
        </w:rPr>
        <w:t>4</w:t>
      </w:r>
      <w:r>
        <w:rPr>
          <w:spacing w:val="33"/>
          <w:sz w:val="16"/>
        </w:rPr>
        <w:t xml:space="preserve"> </w:t>
      </w:r>
      <w:r>
        <w:rPr>
          <w:position w:val="2"/>
          <w:sz w:val="24"/>
        </w:rPr>
        <w:t xml:space="preserve">та </w:t>
      </w:r>
      <w:proofErr w:type="spellStart"/>
      <w:r>
        <w:rPr>
          <w:position w:val="2"/>
          <w:sz w:val="24"/>
        </w:rPr>
        <w:t>CCl</w:t>
      </w:r>
      <w:proofErr w:type="spellEnd"/>
      <w:r>
        <w:rPr>
          <w:sz w:val="16"/>
        </w:rPr>
        <w:t>4</w:t>
      </w:r>
      <w:r>
        <w:rPr>
          <w:position w:val="2"/>
          <w:sz w:val="24"/>
        </w:rPr>
        <w:t xml:space="preserve">. Наведіть схему перекривання </w:t>
      </w:r>
      <w:r>
        <w:rPr>
          <w:sz w:val="24"/>
        </w:rPr>
        <w:t>електронних хмар. Укажіть, яким типом гібридизації атомних орбіталей Карбону описують ці молекули.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91" w:hanging="360"/>
        <w:jc w:val="both"/>
        <w:rPr>
          <w:sz w:val="24"/>
        </w:rPr>
      </w:pPr>
      <w:r>
        <w:rPr>
          <w:sz w:val="24"/>
        </w:rPr>
        <w:t xml:space="preserve">Згідно з методом ВЗ поясніть тип хімічного зв’язку та тип гібридизації АО </w:t>
      </w:r>
      <w:proofErr w:type="spellStart"/>
      <w:r>
        <w:rPr>
          <w:sz w:val="24"/>
        </w:rPr>
        <w:t>Оксигену</w:t>
      </w:r>
      <w:proofErr w:type="spellEnd"/>
      <w:r>
        <w:rPr>
          <w:sz w:val="24"/>
        </w:rPr>
        <w:t xml:space="preserve"> в молекулі води. Водневий зв’язок.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90" w:hanging="360"/>
        <w:jc w:val="both"/>
        <w:rPr>
          <w:sz w:val="24"/>
        </w:rPr>
      </w:pPr>
      <w:r>
        <w:rPr>
          <w:spacing w:val="-2"/>
          <w:sz w:val="24"/>
        </w:rPr>
        <w:t>Укажіть тип гібридизації АО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Нітрогену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 молекулі аміаку.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геометрична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 xml:space="preserve">конфігурація </w:t>
      </w:r>
      <w:r>
        <w:rPr>
          <w:sz w:val="24"/>
        </w:rPr>
        <w:t xml:space="preserve">цієї молекули? Чому дорівнює валентність та ступінь окиснення Нітрогену в </w:t>
      </w:r>
      <w:proofErr w:type="spellStart"/>
      <w:r>
        <w:rPr>
          <w:sz w:val="24"/>
        </w:rPr>
        <w:t>аміаці</w:t>
      </w:r>
      <w:proofErr w:type="spellEnd"/>
      <w:r>
        <w:rPr>
          <w:sz w:val="24"/>
        </w:rPr>
        <w:t>?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2" w:hanging="360"/>
        <w:jc w:val="both"/>
        <w:rPr>
          <w:sz w:val="24"/>
        </w:rPr>
      </w:pP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сполуках</w:t>
      </w:r>
      <w:r>
        <w:rPr>
          <w:spacing w:val="-11"/>
          <w:sz w:val="24"/>
        </w:rPr>
        <w:t xml:space="preserve"> </w:t>
      </w:r>
      <w:r>
        <w:rPr>
          <w:sz w:val="24"/>
        </w:rPr>
        <w:t>НОГ</w:t>
      </w:r>
      <w:r>
        <w:rPr>
          <w:spacing w:val="-12"/>
          <w:sz w:val="24"/>
        </w:rPr>
        <w:t xml:space="preserve"> </w:t>
      </w:r>
      <w:r>
        <w:rPr>
          <w:sz w:val="24"/>
        </w:rPr>
        <w:t>обчисліть</w:t>
      </w:r>
      <w:r>
        <w:rPr>
          <w:spacing w:val="-12"/>
          <w:sz w:val="24"/>
        </w:rPr>
        <w:t xml:space="preserve"> </w:t>
      </w:r>
      <w:r>
        <w:rPr>
          <w:sz w:val="24"/>
        </w:rPr>
        <w:t>різницю</w:t>
      </w:r>
      <w:r>
        <w:rPr>
          <w:spacing w:val="-12"/>
          <w:sz w:val="24"/>
        </w:rPr>
        <w:t xml:space="preserve"> </w:t>
      </w:r>
      <w:r>
        <w:rPr>
          <w:sz w:val="24"/>
        </w:rPr>
        <w:t>відносних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електронегативностей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атомів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зв’язків</w:t>
      </w:r>
      <w:proofErr w:type="spellEnd"/>
      <w:r>
        <w:rPr>
          <w:sz w:val="24"/>
        </w:rPr>
        <w:t xml:space="preserve"> Н – О та О – Г (де Г – це </w:t>
      </w:r>
      <w:proofErr w:type="spellStart"/>
      <w:r>
        <w:rPr>
          <w:sz w:val="24"/>
        </w:rPr>
        <w:t>Cl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, I) та визначте: а) який із </w:t>
      </w:r>
      <w:proofErr w:type="spellStart"/>
      <w:r>
        <w:rPr>
          <w:sz w:val="24"/>
        </w:rPr>
        <w:t>зв’язків</w:t>
      </w:r>
      <w:proofErr w:type="spellEnd"/>
      <w:r>
        <w:rPr>
          <w:sz w:val="24"/>
        </w:rPr>
        <w:t xml:space="preserve"> у кожній молекулі характеризується більшим ступенем </w:t>
      </w:r>
      <w:proofErr w:type="spellStart"/>
      <w:r>
        <w:rPr>
          <w:sz w:val="24"/>
        </w:rPr>
        <w:t>іонності</w:t>
      </w:r>
      <w:proofErr w:type="spellEnd"/>
      <w:r>
        <w:rPr>
          <w:sz w:val="24"/>
        </w:rPr>
        <w:t>; б)</w:t>
      </w:r>
      <w:r>
        <w:rPr>
          <w:spacing w:val="40"/>
          <w:sz w:val="24"/>
        </w:rPr>
        <w:t xml:space="preserve"> </w:t>
      </w:r>
      <w:r>
        <w:rPr>
          <w:sz w:val="24"/>
        </w:rPr>
        <w:t>який характер дисоціації цих молекул у водному розчині.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jc w:val="both"/>
        <w:rPr>
          <w:sz w:val="24"/>
        </w:rPr>
      </w:pPr>
      <w:r>
        <w:rPr>
          <w:sz w:val="24"/>
        </w:rPr>
        <w:t xml:space="preserve">Іонний зв’язок. Механізм його утворення. Властивості іонного зв’язку та його відміна від ковалентного. Приклади іонних сполук. Рівняння перетворення атомів у відповідні іони на прикладі Магнію, Алюмінію, </w:t>
      </w:r>
      <w:proofErr w:type="spellStart"/>
      <w:r>
        <w:rPr>
          <w:sz w:val="24"/>
        </w:rPr>
        <w:t>Сульфуру</w:t>
      </w:r>
      <w:proofErr w:type="spellEnd"/>
      <w:r>
        <w:rPr>
          <w:sz w:val="24"/>
        </w:rPr>
        <w:t xml:space="preserve"> та Хлору.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1" w:hanging="360"/>
        <w:jc w:val="both"/>
        <w:rPr>
          <w:sz w:val="24"/>
        </w:rPr>
      </w:pPr>
      <w:r>
        <w:rPr>
          <w:sz w:val="24"/>
        </w:rPr>
        <w:t xml:space="preserve">Напишіть електронні формули атомів Натрію, Магнію, Алюмінію, Силіцію та Хлору. </w:t>
      </w:r>
      <w:r>
        <w:rPr>
          <w:position w:val="2"/>
          <w:sz w:val="24"/>
        </w:rPr>
        <w:t xml:space="preserve">Укажіть тип хімічного зв’язку в молекулах </w:t>
      </w:r>
      <w:proofErr w:type="spellStart"/>
      <w:r>
        <w:rPr>
          <w:position w:val="2"/>
          <w:sz w:val="24"/>
        </w:rPr>
        <w:t>NaCl</w:t>
      </w:r>
      <w:proofErr w:type="spellEnd"/>
      <w:r>
        <w:rPr>
          <w:position w:val="2"/>
          <w:sz w:val="24"/>
        </w:rPr>
        <w:t>,</w:t>
      </w:r>
      <w:r>
        <w:rPr>
          <w:spacing w:val="4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MgCl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>,</w:t>
      </w:r>
      <w:r>
        <w:rPr>
          <w:spacing w:val="4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AlCl</w:t>
      </w:r>
      <w:proofErr w:type="spellEnd"/>
      <w:r>
        <w:rPr>
          <w:sz w:val="16"/>
        </w:rPr>
        <w:t>3</w:t>
      </w:r>
      <w:r>
        <w:rPr>
          <w:position w:val="2"/>
          <w:sz w:val="24"/>
        </w:rPr>
        <w:t>,</w:t>
      </w:r>
      <w:r>
        <w:rPr>
          <w:spacing w:val="4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SiCl</w:t>
      </w:r>
      <w:proofErr w:type="spellEnd"/>
      <w:r>
        <w:rPr>
          <w:sz w:val="16"/>
        </w:rPr>
        <w:t>4</w:t>
      </w:r>
      <w:r>
        <w:rPr>
          <w:position w:val="2"/>
          <w:sz w:val="24"/>
        </w:rPr>
        <w:t xml:space="preserve">. Відповідь </w:t>
      </w:r>
      <w:proofErr w:type="spellStart"/>
      <w:r>
        <w:rPr>
          <w:sz w:val="24"/>
        </w:rPr>
        <w:t>підтвердіть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розрахунком</w:t>
      </w:r>
      <w:r>
        <w:rPr>
          <w:spacing w:val="-2"/>
          <w:sz w:val="24"/>
        </w:rPr>
        <w:t xml:space="preserve"> </w:t>
      </w:r>
      <w:r>
        <w:rPr>
          <w:sz w:val="24"/>
        </w:rPr>
        <w:t>різниці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відносних </w:t>
      </w:r>
      <w:proofErr w:type="spellStart"/>
      <w:r>
        <w:rPr>
          <w:sz w:val="24"/>
        </w:rPr>
        <w:t>електронегативностей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взаємодіючих атомів.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3" w:lineRule="exact"/>
        <w:ind w:hanging="360"/>
        <w:jc w:val="both"/>
        <w:rPr>
          <w:sz w:val="24"/>
        </w:rPr>
      </w:pPr>
      <w:r>
        <w:rPr>
          <w:sz w:val="24"/>
        </w:rPr>
        <w:t>Хімічна</w:t>
      </w:r>
      <w:r>
        <w:rPr>
          <w:spacing w:val="-4"/>
          <w:sz w:val="24"/>
        </w:rPr>
        <w:t xml:space="preserve"> </w:t>
      </w:r>
      <w:r>
        <w:rPr>
          <w:sz w:val="24"/>
        </w:rPr>
        <w:t>теорія</w:t>
      </w:r>
      <w:r>
        <w:rPr>
          <w:spacing w:val="-2"/>
          <w:sz w:val="24"/>
        </w:rPr>
        <w:t xml:space="preserve"> </w:t>
      </w:r>
      <w:r>
        <w:rPr>
          <w:sz w:val="24"/>
        </w:rPr>
        <w:t>розчинів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Д.І.Менделеєва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Поняття</w:t>
      </w:r>
      <w:r>
        <w:rPr>
          <w:spacing w:val="-2"/>
          <w:sz w:val="24"/>
        </w:rPr>
        <w:t xml:space="preserve"> </w:t>
      </w:r>
      <w:r>
        <w:rPr>
          <w:sz w:val="24"/>
        </w:rPr>
        <w:t>про</w:t>
      </w:r>
      <w:r>
        <w:rPr>
          <w:spacing w:val="-3"/>
          <w:sz w:val="24"/>
        </w:rPr>
        <w:t xml:space="preserve"> </w:t>
      </w:r>
      <w:r>
        <w:rPr>
          <w:sz w:val="24"/>
        </w:rPr>
        <w:t>сольвати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гідрати.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rPr>
          <w:sz w:val="24"/>
        </w:rPr>
      </w:pPr>
      <w:r>
        <w:rPr>
          <w:sz w:val="24"/>
        </w:rPr>
        <w:t>Розчини.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Способи</w:t>
      </w:r>
      <w:r>
        <w:rPr>
          <w:spacing w:val="-6"/>
          <w:sz w:val="24"/>
        </w:rPr>
        <w:t xml:space="preserve"> </w:t>
      </w:r>
      <w:r>
        <w:rPr>
          <w:sz w:val="24"/>
        </w:rPr>
        <w:t>вираження</w:t>
      </w:r>
      <w:r>
        <w:rPr>
          <w:spacing w:val="-6"/>
          <w:sz w:val="24"/>
        </w:rPr>
        <w:t xml:space="preserve"> </w:t>
      </w:r>
      <w:r>
        <w:rPr>
          <w:sz w:val="24"/>
        </w:rPr>
        <w:t>концентрації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розчинів.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rPr>
          <w:sz w:val="24"/>
        </w:rPr>
      </w:pPr>
      <w:r>
        <w:rPr>
          <w:sz w:val="24"/>
        </w:rPr>
        <w:t>Фізичні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хімічні</w:t>
      </w:r>
      <w:r>
        <w:rPr>
          <w:spacing w:val="-2"/>
          <w:sz w:val="24"/>
        </w:rPr>
        <w:t xml:space="preserve"> </w:t>
      </w:r>
      <w:r>
        <w:rPr>
          <w:sz w:val="24"/>
        </w:rPr>
        <w:t>явища,</w:t>
      </w:r>
      <w:r>
        <w:rPr>
          <w:spacing w:val="-2"/>
          <w:sz w:val="24"/>
        </w:rPr>
        <w:t xml:space="preserve"> </w:t>
      </w:r>
      <w:r>
        <w:rPr>
          <w:sz w:val="24"/>
        </w:rPr>
        <w:t>які</w:t>
      </w:r>
      <w:r>
        <w:rPr>
          <w:spacing w:val="-2"/>
          <w:sz w:val="24"/>
        </w:rPr>
        <w:t xml:space="preserve"> </w:t>
      </w:r>
      <w:r>
        <w:rPr>
          <w:sz w:val="24"/>
        </w:rPr>
        <w:t>впливають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10"/>
          <w:sz w:val="24"/>
        </w:rPr>
        <w:t xml:space="preserve"> </w:t>
      </w:r>
      <w:r>
        <w:rPr>
          <w:sz w:val="24"/>
        </w:rPr>
        <w:t>теплового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ефекту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розчинення.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rPr>
          <w:sz w:val="24"/>
        </w:rPr>
      </w:pPr>
      <w:r>
        <w:rPr>
          <w:sz w:val="24"/>
        </w:rPr>
        <w:t>Молярна</w:t>
      </w:r>
      <w:r>
        <w:rPr>
          <w:spacing w:val="-7"/>
          <w:sz w:val="24"/>
        </w:rPr>
        <w:t xml:space="preserve"> </w:t>
      </w:r>
      <w:r>
        <w:rPr>
          <w:sz w:val="24"/>
        </w:rPr>
        <w:t>концентрація</w:t>
      </w:r>
      <w:r>
        <w:rPr>
          <w:spacing w:val="-6"/>
          <w:sz w:val="24"/>
        </w:rPr>
        <w:t xml:space="preserve"> </w:t>
      </w:r>
      <w:r>
        <w:rPr>
          <w:sz w:val="24"/>
        </w:rPr>
        <w:t>розчинів.</w:t>
      </w:r>
      <w:r>
        <w:rPr>
          <w:spacing w:val="-4"/>
          <w:sz w:val="24"/>
        </w:rPr>
        <w:t xml:space="preserve"> </w:t>
      </w:r>
      <w:r>
        <w:rPr>
          <w:sz w:val="24"/>
        </w:rPr>
        <w:t>Одиниці</w:t>
      </w:r>
      <w:r>
        <w:rPr>
          <w:spacing w:val="-4"/>
          <w:sz w:val="24"/>
        </w:rPr>
        <w:t xml:space="preserve"> </w:t>
      </w:r>
      <w:r>
        <w:rPr>
          <w:sz w:val="24"/>
        </w:rPr>
        <w:t>її</w:t>
      </w:r>
      <w:r>
        <w:rPr>
          <w:spacing w:val="-4"/>
          <w:sz w:val="24"/>
        </w:rPr>
        <w:t xml:space="preserve"> </w:t>
      </w:r>
      <w:r>
        <w:rPr>
          <w:sz w:val="24"/>
        </w:rPr>
        <w:t>виміру.</w:t>
      </w:r>
      <w:r>
        <w:rPr>
          <w:spacing w:val="-4"/>
          <w:sz w:val="24"/>
        </w:rPr>
        <w:t xml:space="preserve"> </w:t>
      </w:r>
      <w:r>
        <w:rPr>
          <w:sz w:val="24"/>
        </w:rPr>
        <w:t>Титр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розчину.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rPr>
          <w:sz w:val="24"/>
        </w:rPr>
      </w:pPr>
      <w:r>
        <w:rPr>
          <w:sz w:val="24"/>
        </w:rPr>
        <w:t>Молярна</w:t>
      </w:r>
      <w:r>
        <w:rPr>
          <w:spacing w:val="-7"/>
          <w:sz w:val="24"/>
        </w:rPr>
        <w:t xml:space="preserve"> </w:t>
      </w:r>
      <w:r>
        <w:rPr>
          <w:sz w:val="24"/>
        </w:rPr>
        <w:t>концентрація</w:t>
      </w:r>
      <w:r>
        <w:rPr>
          <w:spacing w:val="-6"/>
          <w:sz w:val="24"/>
        </w:rPr>
        <w:t xml:space="preserve"> </w:t>
      </w:r>
      <w:r>
        <w:rPr>
          <w:sz w:val="24"/>
        </w:rPr>
        <w:t>еквівалента.</w:t>
      </w:r>
      <w:r>
        <w:rPr>
          <w:spacing w:val="-3"/>
          <w:sz w:val="24"/>
        </w:rPr>
        <w:t xml:space="preserve"> </w:t>
      </w:r>
      <w:r>
        <w:rPr>
          <w:sz w:val="24"/>
        </w:rPr>
        <w:t>Одиниці</w:t>
      </w:r>
      <w:r>
        <w:rPr>
          <w:spacing w:val="-4"/>
          <w:sz w:val="24"/>
        </w:rPr>
        <w:t xml:space="preserve"> </w:t>
      </w:r>
      <w:r>
        <w:rPr>
          <w:sz w:val="24"/>
        </w:rPr>
        <w:t>її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виміру.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7" w:hanging="360"/>
        <w:rPr>
          <w:sz w:val="24"/>
        </w:rPr>
      </w:pP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25</w:t>
      </w:r>
      <w:r>
        <w:rPr>
          <w:sz w:val="24"/>
          <w:vertAlign w:val="superscript"/>
        </w:rPr>
        <w:t>о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розчинність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NaCl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дорівнює</w:t>
      </w:r>
      <w:r>
        <w:rPr>
          <w:spacing w:val="40"/>
          <w:sz w:val="24"/>
        </w:rPr>
        <w:t xml:space="preserve"> </w:t>
      </w:r>
      <w:r>
        <w:rPr>
          <w:sz w:val="24"/>
        </w:rPr>
        <w:t>36,0</w:t>
      </w:r>
      <w:r>
        <w:rPr>
          <w:spacing w:val="40"/>
          <w:sz w:val="24"/>
        </w:rPr>
        <w:t xml:space="preserve"> </w:t>
      </w:r>
      <w:r>
        <w:rPr>
          <w:sz w:val="24"/>
        </w:rPr>
        <w:t>г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100</w:t>
      </w:r>
      <w:r>
        <w:rPr>
          <w:spacing w:val="40"/>
          <w:sz w:val="24"/>
        </w:rPr>
        <w:t xml:space="preserve"> </w:t>
      </w:r>
      <w:r>
        <w:rPr>
          <w:sz w:val="24"/>
        </w:rPr>
        <w:t>г</w:t>
      </w:r>
      <w:r>
        <w:rPr>
          <w:spacing w:val="40"/>
          <w:sz w:val="24"/>
        </w:rPr>
        <w:t xml:space="preserve"> </w:t>
      </w:r>
      <w:r>
        <w:rPr>
          <w:sz w:val="24"/>
        </w:rPr>
        <w:t>води.</w:t>
      </w:r>
      <w:r>
        <w:rPr>
          <w:spacing w:val="40"/>
          <w:sz w:val="24"/>
        </w:rPr>
        <w:t xml:space="preserve"> </w:t>
      </w:r>
      <w:r>
        <w:rPr>
          <w:sz w:val="24"/>
        </w:rPr>
        <w:t>Обчисліть</w:t>
      </w:r>
      <w:r>
        <w:rPr>
          <w:spacing w:val="40"/>
          <w:sz w:val="24"/>
        </w:rPr>
        <w:t xml:space="preserve"> </w:t>
      </w:r>
      <w:r>
        <w:rPr>
          <w:sz w:val="24"/>
        </w:rPr>
        <w:t>масову</w:t>
      </w:r>
      <w:r>
        <w:rPr>
          <w:spacing w:val="39"/>
          <w:sz w:val="24"/>
        </w:rPr>
        <w:t xml:space="preserve"> </w:t>
      </w:r>
      <w:r>
        <w:rPr>
          <w:sz w:val="24"/>
        </w:rPr>
        <w:t>частку речовини в насиченому розчині.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rPr>
          <w:sz w:val="24"/>
        </w:rPr>
      </w:pPr>
      <w:r>
        <w:rPr>
          <w:sz w:val="24"/>
        </w:rPr>
        <w:t>Обчисліть</w:t>
      </w:r>
      <w:r>
        <w:rPr>
          <w:spacing w:val="-2"/>
          <w:sz w:val="24"/>
        </w:rPr>
        <w:t xml:space="preserve"> </w:t>
      </w:r>
      <w:r>
        <w:rPr>
          <w:sz w:val="24"/>
        </w:rPr>
        <w:t>масу</w:t>
      </w:r>
      <w:r>
        <w:rPr>
          <w:spacing w:val="-7"/>
          <w:sz w:val="24"/>
        </w:rPr>
        <w:t xml:space="preserve"> </w:t>
      </w:r>
      <w:r>
        <w:rPr>
          <w:sz w:val="24"/>
        </w:rPr>
        <w:t>води,</w:t>
      </w:r>
      <w:r>
        <w:rPr>
          <w:spacing w:val="-2"/>
          <w:sz w:val="24"/>
        </w:rPr>
        <w:t xml:space="preserve"> </w:t>
      </w:r>
      <w:r>
        <w:rPr>
          <w:sz w:val="24"/>
        </w:rPr>
        <w:t>яку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необхідно</w:t>
      </w:r>
      <w:r>
        <w:rPr>
          <w:spacing w:val="-2"/>
          <w:sz w:val="24"/>
        </w:rPr>
        <w:t xml:space="preserve"> </w:t>
      </w:r>
      <w:r>
        <w:rPr>
          <w:sz w:val="24"/>
        </w:rPr>
        <w:t>додати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кг</w:t>
      </w:r>
      <w:r>
        <w:rPr>
          <w:spacing w:val="-3"/>
          <w:sz w:val="24"/>
        </w:rPr>
        <w:t xml:space="preserve"> </w:t>
      </w:r>
      <w:r>
        <w:rPr>
          <w:sz w:val="24"/>
        </w:rPr>
        <w:t>розчину</w:t>
      </w:r>
      <w:r>
        <w:rPr>
          <w:spacing w:val="-10"/>
          <w:sz w:val="24"/>
        </w:rPr>
        <w:t xml:space="preserve"> </w:t>
      </w:r>
      <w:r>
        <w:rPr>
          <w:sz w:val="24"/>
        </w:rPr>
        <w:t>пероксиду</w:t>
      </w:r>
      <w:r>
        <w:rPr>
          <w:spacing w:val="-5"/>
          <w:sz w:val="24"/>
        </w:rPr>
        <w:t xml:space="preserve"> </w:t>
      </w:r>
      <w:r>
        <w:rPr>
          <w:sz w:val="24"/>
        </w:rPr>
        <w:t>водню</w:t>
      </w:r>
      <w:r>
        <w:rPr>
          <w:spacing w:val="-4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масовою часткою 30%, щоб одержати розчин з масовою часткою 3%.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rPr>
          <w:sz w:val="24"/>
        </w:rPr>
      </w:pPr>
      <w:r>
        <w:rPr>
          <w:sz w:val="24"/>
        </w:rPr>
        <w:t>Обчисліть молярну концентрацію розчину хлоридної кислоти з масовою часткою 25%, якщо його густина складає 1,2 г/мл.</w:t>
      </w:r>
    </w:p>
    <w:p w:rsidR="00AE1E4D" w:rsidRDefault="00AE1E4D">
      <w:pPr>
        <w:pStyle w:val="a4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before="88"/>
        <w:ind w:hanging="360"/>
        <w:rPr>
          <w:sz w:val="24"/>
        </w:rPr>
      </w:pPr>
      <w:r>
        <w:rPr>
          <w:sz w:val="24"/>
        </w:rPr>
        <w:t>Механізм</w:t>
      </w:r>
      <w:r>
        <w:rPr>
          <w:spacing w:val="-7"/>
          <w:sz w:val="24"/>
        </w:rPr>
        <w:t xml:space="preserve"> </w:t>
      </w:r>
      <w:r>
        <w:rPr>
          <w:sz w:val="24"/>
        </w:rPr>
        <w:t>електролітичної</w:t>
      </w:r>
      <w:r>
        <w:rPr>
          <w:spacing w:val="-4"/>
          <w:sz w:val="24"/>
        </w:rPr>
        <w:t xml:space="preserve"> </w:t>
      </w:r>
      <w:r>
        <w:rPr>
          <w:sz w:val="24"/>
        </w:rPr>
        <w:t>дисоціації</w:t>
      </w:r>
      <w:r>
        <w:rPr>
          <w:spacing w:val="-3"/>
          <w:sz w:val="24"/>
        </w:rPr>
        <w:t xml:space="preserve"> </w:t>
      </w:r>
      <w:r>
        <w:rPr>
          <w:sz w:val="24"/>
        </w:rPr>
        <w:t>молекул</w:t>
      </w:r>
      <w:r>
        <w:rPr>
          <w:spacing w:val="-2"/>
          <w:sz w:val="24"/>
        </w:rPr>
        <w:t xml:space="preserve"> </w:t>
      </w:r>
      <w:r>
        <w:rPr>
          <w:sz w:val="24"/>
        </w:rPr>
        <w:t>з</w:t>
      </w:r>
      <w:r>
        <w:rPr>
          <w:spacing w:val="-4"/>
          <w:sz w:val="24"/>
        </w:rPr>
        <w:t xml:space="preserve"> </w:t>
      </w:r>
      <w:r>
        <w:rPr>
          <w:sz w:val="24"/>
        </w:rPr>
        <w:t>іонним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ковалентним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зв’язком.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  <w:tab w:val="left" w:pos="1598"/>
          <w:tab w:val="left" w:pos="2856"/>
          <w:tab w:val="left" w:pos="3888"/>
          <w:tab w:val="left" w:pos="5425"/>
          <w:tab w:val="left" w:pos="6586"/>
          <w:tab w:val="left" w:pos="7104"/>
          <w:tab w:val="left" w:pos="8421"/>
          <w:tab w:val="left" w:pos="8869"/>
        </w:tabs>
        <w:ind w:right="287" w:hanging="360"/>
        <w:rPr>
          <w:sz w:val="24"/>
        </w:rPr>
      </w:pPr>
      <w:r>
        <w:rPr>
          <w:spacing w:val="-2"/>
          <w:sz w:val="24"/>
        </w:rPr>
        <w:t>Ступінь</w:t>
      </w:r>
      <w:r>
        <w:rPr>
          <w:sz w:val="24"/>
        </w:rPr>
        <w:tab/>
      </w:r>
      <w:r>
        <w:rPr>
          <w:spacing w:val="-2"/>
          <w:sz w:val="24"/>
        </w:rPr>
        <w:t>дисоціації</w:t>
      </w:r>
      <w:r>
        <w:rPr>
          <w:sz w:val="24"/>
        </w:rPr>
        <w:tab/>
      </w:r>
      <w:r>
        <w:rPr>
          <w:spacing w:val="-2"/>
          <w:sz w:val="24"/>
        </w:rPr>
        <w:t>слабких</w:t>
      </w:r>
      <w:r>
        <w:rPr>
          <w:sz w:val="24"/>
        </w:rPr>
        <w:tab/>
      </w:r>
      <w:r>
        <w:rPr>
          <w:spacing w:val="-2"/>
          <w:sz w:val="24"/>
        </w:rPr>
        <w:t>електролітів.</w:t>
      </w:r>
      <w:r>
        <w:rPr>
          <w:sz w:val="24"/>
        </w:rPr>
        <w:tab/>
      </w:r>
      <w:r>
        <w:rPr>
          <w:spacing w:val="-2"/>
          <w:sz w:val="24"/>
        </w:rPr>
        <w:t>Фактори,</w:t>
      </w:r>
      <w:r>
        <w:rPr>
          <w:sz w:val="24"/>
        </w:rPr>
        <w:tab/>
      </w:r>
      <w:r>
        <w:rPr>
          <w:spacing w:val="-6"/>
          <w:sz w:val="24"/>
        </w:rPr>
        <w:t>що</w:t>
      </w:r>
      <w:r>
        <w:rPr>
          <w:sz w:val="24"/>
        </w:rPr>
        <w:tab/>
      </w:r>
      <w:r>
        <w:rPr>
          <w:spacing w:val="-2"/>
          <w:sz w:val="24"/>
        </w:rPr>
        <w:t>впливають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 xml:space="preserve">ступінь </w:t>
      </w:r>
      <w:r>
        <w:rPr>
          <w:sz w:val="24"/>
        </w:rPr>
        <w:t>електролітичної дисоціації. Закон розведення Оствальда.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rPr>
          <w:sz w:val="24"/>
        </w:rPr>
      </w:pPr>
      <w:r>
        <w:rPr>
          <w:sz w:val="24"/>
        </w:rPr>
        <w:t>Сильні,</w:t>
      </w:r>
      <w:r>
        <w:rPr>
          <w:spacing w:val="-5"/>
          <w:sz w:val="24"/>
        </w:rPr>
        <w:t xml:space="preserve"> </w:t>
      </w:r>
      <w:r>
        <w:rPr>
          <w:sz w:val="24"/>
        </w:rPr>
        <w:t>слабкі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електроліти</w:t>
      </w:r>
      <w:r>
        <w:rPr>
          <w:spacing w:val="-2"/>
          <w:sz w:val="24"/>
        </w:rPr>
        <w:t xml:space="preserve"> </w:t>
      </w:r>
      <w:r>
        <w:rPr>
          <w:sz w:val="24"/>
        </w:rPr>
        <w:t>середньої</w:t>
      </w:r>
      <w:r>
        <w:rPr>
          <w:spacing w:val="-3"/>
          <w:sz w:val="24"/>
        </w:rPr>
        <w:t xml:space="preserve"> </w:t>
      </w:r>
      <w:r>
        <w:rPr>
          <w:sz w:val="24"/>
        </w:rPr>
        <w:t>сили.</w:t>
      </w:r>
      <w:r>
        <w:rPr>
          <w:spacing w:val="-5"/>
          <w:sz w:val="24"/>
        </w:rPr>
        <w:t xml:space="preserve"> </w:t>
      </w:r>
      <w:r>
        <w:rPr>
          <w:sz w:val="24"/>
        </w:rPr>
        <w:t>Наведіть</w:t>
      </w:r>
      <w:r>
        <w:rPr>
          <w:spacing w:val="-2"/>
          <w:sz w:val="24"/>
        </w:rPr>
        <w:t xml:space="preserve"> приклади.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4" w:hanging="360"/>
        <w:rPr>
          <w:sz w:val="24"/>
        </w:rPr>
      </w:pPr>
      <w:r>
        <w:rPr>
          <w:sz w:val="24"/>
        </w:rPr>
        <w:t>Визначення</w:t>
      </w:r>
      <w:r>
        <w:rPr>
          <w:spacing w:val="-4"/>
          <w:sz w:val="24"/>
        </w:rPr>
        <w:t xml:space="preserve"> </w:t>
      </w:r>
      <w:r>
        <w:rPr>
          <w:sz w:val="24"/>
        </w:rPr>
        <w:t>добутку</w:t>
      </w:r>
      <w:r>
        <w:rPr>
          <w:spacing w:val="-9"/>
          <w:sz w:val="24"/>
        </w:rPr>
        <w:t xml:space="preserve"> </w:t>
      </w:r>
      <w:r>
        <w:rPr>
          <w:sz w:val="24"/>
        </w:rPr>
        <w:t>розчинності.</w:t>
      </w:r>
      <w:r>
        <w:rPr>
          <w:spacing w:val="40"/>
          <w:sz w:val="24"/>
        </w:rPr>
        <w:t xml:space="preserve"> </w:t>
      </w:r>
      <w:r>
        <w:rPr>
          <w:sz w:val="24"/>
        </w:rPr>
        <w:t>Сформулюйте</w:t>
      </w:r>
      <w:r>
        <w:rPr>
          <w:spacing w:val="-4"/>
          <w:sz w:val="24"/>
        </w:rPr>
        <w:t xml:space="preserve"> </w:t>
      </w:r>
      <w:r>
        <w:rPr>
          <w:sz w:val="24"/>
        </w:rPr>
        <w:t>умови утворення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розчинення осаду. Наведіть приклади.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93" w:hanging="360"/>
        <w:rPr>
          <w:sz w:val="24"/>
        </w:rPr>
      </w:pPr>
      <w:r>
        <w:rPr>
          <w:sz w:val="24"/>
        </w:rPr>
        <w:t>Гідроліз.</w:t>
      </w:r>
      <w:r>
        <w:rPr>
          <w:spacing w:val="80"/>
          <w:sz w:val="24"/>
        </w:rPr>
        <w:t xml:space="preserve"> </w:t>
      </w:r>
      <w:r>
        <w:rPr>
          <w:sz w:val="24"/>
        </w:rPr>
        <w:t>Механізм</w:t>
      </w:r>
      <w:r>
        <w:rPr>
          <w:spacing w:val="80"/>
          <w:sz w:val="24"/>
        </w:rPr>
        <w:t xml:space="preserve"> </w:t>
      </w:r>
      <w:r>
        <w:rPr>
          <w:sz w:val="24"/>
        </w:rPr>
        <w:t>гідролізу</w:t>
      </w:r>
      <w:r>
        <w:rPr>
          <w:spacing w:val="80"/>
          <w:sz w:val="24"/>
        </w:rPr>
        <w:t xml:space="preserve"> </w:t>
      </w:r>
      <w:r>
        <w:rPr>
          <w:sz w:val="24"/>
        </w:rPr>
        <w:t>катіонів</w:t>
      </w:r>
      <w:r>
        <w:rPr>
          <w:spacing w:val="80"/>
          <w:sz w:val="24"/>
        </w:rPr>
        <w:t xml:space="preserve"> </w:t>
      </w:r>
      <w:r>
        <w:rPr>
          <w:sz w:val="24"/>
        </w:rPr>
        <w:t>та</w:t>
      </w:r>
      <w:r>
        <w:rPr>
          <w:spacing w:val="80"/>
          <w:sz w:val="24"/>
        </w:rPr>
        <w:t xml:space="preserve"> </w:t>
      </w:r>
      <w:r>
        <w:rPr>
          <w:sz w:val="24"/>
        </w:rPr>
        <w:t>аніонів.</w:t>
      </w:r>
      <w:r>
        <w:rPr>
          <w:spacing w:val="80"/>
          <w:sz w:val="24"/>
        </w:rPr>
        <w:t xml:space="preserve"> </w:t>
      </w:r>
      <w:r>
        <w:rPr>
          <w:sz w:val="24"/>
        </w:rPr>
        <w:t>Ступінь</w:t>
      </w:r>
      <w:r>
        <w:rPr>
          <w:spacing w:val="80"/>
          <w:sz w:val="24"/>
        </w:rPr>
        <w:t xml:space="preserve"> </w:t>
      </w:r>
      <w:r>
        <w:rPr>
          <w:sz w:val="24"/>
        </w:rPr>
        <w:t>та</w:t>
      </w:r>
      <w:r>
        <w:rPr>
          <w:spacing w:val="80"/>
          <w:sz w:val="24"/>
        </w:rPr>
        <w:t xml:space="preserve"> </w:t>
      </w:r>
      <w:r>
        <w:rPr>
          <w:sz w:val="24"/>
        </w:rPr>
        <w:t>константа</w:t>
      </w:r>
      <w:r>
        <w:rPr>
          <w:spacing w:val="80"/>
          <w:sz w:val="24"/>
        </w:rPr>
        <w:t xml:space="preserve"> </w:t>
      </w:r>
      <w:r>
        <w:rPr>
          <w:sz w:val="24"/>
        </w:rPr>
        <w:t>гідролізу. Формули для їх обчислення.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6" w:lineRule="exact"/>
        <w:ind w:hanging="360"/>
        <w:rPr>
          <w:sz w:val="24"/>
        </w:rPr>
      </w:pPr>
      <w:r>
        <w:rPr>
          <w:sz w:val="24"/>
        </w:rPr>
        <w:t>Напишіть</w:t>
      </w:r>
      <w:r>
        <w:rPr>
          <w:spacing w:val="-8"/>
          <w:sz w:val="24"/>
        </w:rPr>
        <w:t xml:space="preserve"> </w:t>
      </w:r>
      <w:r>
        <w:rPr>
          <w:sz w:val="24"/>
        </w:rPr>
        <w:t>молекулярне</w:t>
      </w:r>
      <w:r>
        <w:rPr>
          <w:spacing w:val="-2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-6"/>
          <w:sz w:val="24"/>
        </w:rPr>
        <w:t xml:space="preserve"> </w:t>
      </w:r>
      <w:r>
        <w:rPr>
          <w:sz w:val="24"/>
        </w:rPr>
        <w:t>гідролізу</w:t>
      </w:r>
      <w:r>
        <w:rPr>
          <w:spacing w:val="-11"/>
          <w:sz w:val="24"/>
        </w:rPr>
        <w:t xml:space="preserve"> </w:t>
      </w:r>
      <w:r>
        <w:rPr>
          <w:sz w:val="24"/>
        </w:rPr>
        <w:t>натрій</w:t>
      </w:r>
      <w:r>
        <w:rPr>
          <w:spacing w:val="-3"/>
          <w:sz w:val="24"/>
        </w:rPr>
        <w:t xml:space="preserve"> </w:t>
      </w:r>
      <w:r>
        <w:rPr>
          <w:sz w:val="24"/>
        </w:rPr>
        <w:t>сульфіду</w:t>
      </w:r>
      <w:r>
        <w:rPr>
          <w:spacing w:val="-9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вираз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константи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гідролізу.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7" w:lineRule="exact"/>
        <w:ind w:hanging="360"/>
        <w:rPr>
          <w:position w:val="2"/>
          <w:sz w:val="24"/>
        </w:rPr>
      </w:pPr>
      <w:r>
        <w:rPr>
          <w:position w:val="2"/>
          <w:sz w:val="24"/>
        </w:rPr>
        <w:t>Напишіть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рівняння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гідролізу</w:t>
      </w:r>
      <w:r>
        <w:rPr>
          <w:spacing w:val="-7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Al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>(SO</w:t>
      </w:r>
      <w:r>
        <w:rPr>
          <w:sz w:val="16"/>
        </w:rPr>
        <w:t>4</w:t>
      </w:r>
      <w:r>
        <w:rPr>
          <w:position w:val="2"/>
          <w:sz w:val="24"/>
        </w:rPr>
        <w:t>)</w:t>
      </w:r>
      <w:r>
        <w:rPr>
          <w:sz w:val="16"/>
        </w:rPr>
        <w:t>3</w:t>
      </w:r>
      <w:r>
        <w:rPr>
          <w:spacing w:val="19"/>
          <w:sz w:val="16"/>
        </w:rPr>
        <w:t xml:space="preserve"> </w:t>
      </w:r>
      <w:r>
        <w:rPr>
          <w:position w:val="2"/>
          <w:sz w:val="24"/>
        </w:rPr>
        <w:t>та</w:t>
      </w:r>
      <w:r>
        <w:rPr>
          <w:spacing w:val="-2"/>
          <w:position w:val="2"/>
          <w:sz w:val="24"/>
        </w:rPr>
        <w:t xml:space="preserve"> </w:t>
      </w:r>
      <w:proofErr w:type="spellStart"/>
      <w:r>
        <w:rPr>
          <w:spacing w:val="-2"/>
          <w:position w:val="2"/>
          <w:sz w:val="24"/>
        </w:rPr>
        <w:t>Al</w:t>
      </w:r>
      <w:proofErr w:type="spellEnd"/>
      <w:r>
        <w:rPr>
          <w:spacing w:val="-2"/>
          <w:sz w:val="16"/>
        </w:rPr>
        <w:t>2</w:t>
      </w:r>
      <w:r>
        <w:rPr>
          <w:spacing w:val="-2"/>
          <w:position w:val="2"/>
          <w:sz w:val="24"/>
        </w:rPr>
        <w:t>S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6" w:lineRule="exact"/>
        <w:ind w:hanging="360"/>
        <w:rPr>
          <w:position w:val="2"/>
          <w:sz w:val="24"/>
        </w:rPr>
      </w:pPr>
      <w:r>
        <w:rPr>
          <w:position w:val="2"/>
          <w:sz w:val="24"/>
        </w:rPr>
        <w:t>Напишіть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молекулярне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та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іонне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рівняння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гідролізу</w:t>
      </w:r>
      <w:r>
        <w:rPr>
          <w:spacing w:val="-5"/>
          <w:position w:val="2"/>
          <w:sz w:val="24"/>
        </w:rPr>
        <w:t xml:space="preserve"> </w:t>
      </w:r>
      <w:proofErr w:type="spellStart"/>
      <w:r>
        <w:rPr>
          <w:spacing w:val="-2"/>
          <w:position w:val="2"/>
          <w:sz w:val="24"/>
        </w:rPr>
        <w:t>SbCl</w:t>
      </w:r>
      <w:proofErr w:type="spellEnd"/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6" w:lineRule="exact"/>
        <w:ind w:hanging="360"/>
        <w:rPr>
          <w:position w:val="2"/>
          <w:sz w:val="24"/>
        </w:rPr>
      </w:pPr>
      <w:r>
        <w:rPr>
          <w:position w:val="2"/>
          <w:sz w:val="24"/>
        </w:rPr>
        <w:t>Гідроліз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кислих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солей.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Укажіть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кислотність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середовища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у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 xml:space="preserve">розчинах </w:t>
      </w:r>
      <w:proofErr w:type="spellStart"/>
      <w:r>
        <w:rPr>
          <w:position w:val="2"/>
          <w:sz w:val="24"/>
        </w:rPr>
        <w:t>NaHSO</w:t>
      </w:r>
      <w:proofErr w:type="spellEnd"/>
      <w:r>
        <w:rPr>
          <w:sz w:val="16"/>
        </w:rPr>
        <w:t>3</w:t>
      </w:r>
      <w:r>
        <w:rPr>
          <w:spacing w:val="14"/>
          <w:sz w:val="16"/>
        </w:rPr>
        <w:t xml:space="preserve"> </w:t>
      </w:r>
      <w:r>
        <w:rPr>
          <w:position w:val="2"/>
          <w:sz w:val="24"/>
        </w:rPr>
        <w:t>та</w:t>
      </w:r>
      <w:r>
        <w:rPr>
          <w:spacing w:val="-8"/>
          <w:position w:val="2"/>
          <w:sz w:val="24"/>
        </w:rPr>
        <w:t xml:space="preserve"> </w:t>
      </w:r>
      <w:proofErr w:type="spellStart"/>
      <w:r>
        <w:rPr>
          <w:spacing w:val="-2"/>
          <w:position w:val="2"/>
          <w:sz w:val="24"/>
        </w:rPr>
        <w:t>NaHCO</w:t>
      </w:r>
      <w:proofErr w:type="spellEnd"/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7" w:lineRule="exact"/>
        <w:ind w:hanging="360"/>
        <w:rPr>
          <w:position w:val="2"/>
          <w:sz w:val="24"/>
        </w:rPr>
      </w:pPr>
      <w:r>
        <w:rPr>
          <w:position w:val="2"/>
          <w:sz w:val="24"/>
        </w:rPr>
        <w:t>Обчисліть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К</w:t>
      </w:r>
      <w:r>
        <w:rPr>
          <w:sz w:val="16"/>
        </w:rPr>
        <w:t>г</w:t>
      </w:r>
      <w:r>
        <w:rPr>
          <w:spacing w:val="17"/>
          <w:sz w:val="16"/>
        </w:rPr>
        <w:t xml:space="preserve"> </w:t>
      </w:r>
      <w:r>
        <w:rPr>
          <w:position w:val="2"/>
          <w:sz w:val="24"/>
        </w:rPr>
        <w:t>KNO</w:t>
      </w:r>
      <w:r>
        <w:rPr>
          <w:sz w:val="16"/>
        </w:rPr>
        <w:t>2</w:t>
      </w:r>
      <w:r>
        <w:rPr>
          <w:position w:val="2"/>
          <w:sz w:val="24"/>
        </w:rPr>
        <w:t>,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якщо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К</w:t>
      </w:r>
      <w:r>
        <w:rPr>
          <w:sz w:val="16"/>
        </w:rPr>
        <w:t>д</w:t>
      </w:r>
      <w:r>
        <w:rPr>
          <w:spacing w:val="18"/>
          <w:sz w:val="16"/>
        </w:rPr>
        <w:t xml:space="preserve"> </w:t>
      </w:r>
      <w:r>
        <w:rPr>
          <w:position w:val="2"/>
          <w:sz w:val="24"/>
        </w:rPr>
        <w:t>HNO</w:t>
      </w:r>
      <w:r>
        <w:rPr>
          <w:sz w:val="16"/>
        </w:rPr>
        <w:t>2</w:t>
      </w:r>
      <w:r>
        <w:rPr>
          <w:spacing w:val="20"/>
          <w:sz w:val="16"/>
        </w:rPr>
        <w:t xml:space="preserve"> </w:t>
      </w:r>
      <w:r>
        <w:rPr>
          <w:position w:val="2"/>
          <w:sz w:val="24"/>
        </w:rPr>
        <w:t>=</w:t>
      </w:r>
      <w:r>
        <w:rPr>
          <w:spacing w:val="-1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5</w:t>
      </w:r>
      <w:r>
        <w:rPr>
          <w:spacing w:val="-2"/>
          <w:position w:val="2"/>
          <w:sz w:val="24"/>
          <w:vertAlign w:val="superscript"/>
        </w:rPr>
        <w:t>.</w:t>
      </w:r>
      <w:r>
        <w:rPr>
          <w:spacing w:val="-2"/>
          <w:position w:val="2"/>
          <w:sz w:val="24"/>
        </w:rPr>
        <w:t>10</w:t>
      </w:r>
      <w:r>
        <w:rPr>
          <w:spacing w:val="-2"/>
          <w:position w:val="2"/>
          <w:sz w:val="24"/>
          <w:vertAlign w:val="superscript"/>
        </w:rPr>
        <w:t>–4</w:t>
      </w:r>
      <w:r>
        <w:rPr>
          <w:spacing w:val="-2"/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84" w:lineRule="exact"/>
        <w:ind w:hanging="360"/>
        <w:rPr>
          <w:position w:val="2"/>
          <w:sz w:val="24"/>
        </w:rPr>
      </w:pPr>
      <w:r>
        <w:rPr>
          <w:position w:val="2"/>
          <w:sz w:val="24"/>
        </w:rPr>
        <w:t>Обчисліть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К</w:t>
      </w:r>
      <w:r>
        <w:rPr>
          <w:sz w:val="16"/>
        </w:rPr>
        <w:t>г</w:t>
      </w:r>
      <w:r>
        <w:rPr>
          <w:spacing w:val="17"/>
          <w:sz w:val="16"/>
        </w:rPr>
        <w:t xml:space="preserve"> </w:t>
      </w:r>
      <w:r>
        <w:rPr>
          <w:position w:val="2"/>
          <w:sz w:val="24"/>
        </w:rPr>
        <w:t>NH</w:t>
      </w:r>
      <w:r>
        <w:rPr>
          <w:sz w:val="16"/>
        </w:rPr>
        <w:t>4</w:t>
      </w:r>
      <w:proofErr w:type="spellStart"/>
      <w:r>
        <w:rPr>
          <w:position w:val="2"/>
          <w:sz w:val="24"/>
        </w:rPr>
        <w:t>Cl</w:t>
      </w:r>
      <w:proofErr w:type="spellEnd"/>
      <w:r>
        <w:rPr>
          <w:position w:val="2"/>
          <w:sz w:val="24"/>
        </w:rPr>
        <w:t>,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якщо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К</w:t>
      </w:r>
      <w:r>
        <w:rPr>
          <w:sz w:val="16"/>
        </w:rPr>
        <w:t>д</w:t>
      </w:r>
      <w:r>
        <w:rPr>
          <w:spacing w:val="18"/>
          <w:sz w:val="16"/>
        </w:rPr>
        <w:t xml:space="preserve"> </w:t>
      </w:r>
      <w:r>
        <w:rPr>
          <w:position w:val="2"/>
          <w:sz w:val="24"/>
        </w:rPr>
        <w:t>NH</w:t>
      </w:r>
      <w:r>
        <w:rPr>
          <w:sz w:val="16"/>
        </w:rPr>
        <w:t>3</w:t>
      </w:r>
      <w:r>
        <w:rPr>
          <w:position w:val="11"/>
          <w:sz w:val="16"/>
        </w:rPr>
        <w:t>.</w:t>
      </w:r>
      <w:r>
        <w:rPr>
          <w:position w:val="2"/>
          <w:sz w:val="24"/>
        </w:rPr>
        <w:t>H</w:t>
      </w:r>
      <w:r>
        <w:rPr>
          <w:sz w:val="16"/>
        </w:rPr>
        <w:t>2</w:t>
      </w:r>
      <w:r>
        <w:rPr>
          <w:position w:val="2"/>
          <w:sz w:val="24"/>
        </w:rPr>
        <w:t>O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1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2</w:t>
      </w:r>
      <w:r>
        <w:rPr>
          <w:spacing w:val="-2"/>
          <w:position w:val="2"/>
          <w:sz w:val="24"/>
          <w:vertAlign w:val="superscript"/>
        </w:rPr>
        <w:t>.</w:t>
      </w:r>
      <w:r>
        <w:rPr>
          <w:spacing w:val="-2"/>
          <w:position w:val="2"/>
          <w:sz w:val="24"/>
        </w:rPr>
        <w:t>10</w:t>
      </w:r>
      <w:r>
        <w:rPr>
          <w:spacing w:val="-2"/>
          <w:position w:val="2"/>
          <w:sz w:val="24"/>
          <w:vertAlign w:val="superscript"/>
        </w:rPr>
        <w:t>–5</w:t>
      </w:r>
      <w:r>
        <w:rPr>
          <w:spacing w:val="-2"/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6" w:lineRule="exact"/>
        <w:ind w:hanging="360"/>
        <w:rPr>
          <w:position w:val="2"/>
          <w:sz w:val="24"/>
        </w:rPr>
      </w:pPr>
      <w:r>
        <w:rPr>
          <w:position w:val="2"/>
          <w:sz w:val="24"/>
        </w:rPr>
        <w:t>Обчисліть</w:t>
      </w:r>
      <w:r>
        <w:rPr>
          <w:spacing w:val="33"/>
          <w:position w:val="2"/>
          <w:sz w:val="24"/>
        </w:rPr>
        <w:t xml:space="preserve"> </w:t>
      </w:r>
      <w:r>
        <w:rPr>
          <w:position w:val="2"/>
          <w:sz w:val="24"/>
        </w:rPr>
        <w:t>К</w:t>
      </w:r>
      <w:r>
        <w:rPr>
          <w:sz w:val="16"/>
        </w:rPr>
        <w:t>г</w:t>
      </w:r>
      <w:r>
        <w:rPr>
          <w:spacing w:val="53"/>
          <w:sz w:val="16"/>
        </w:rPr>
        <w:t xml:space="preserve"> </w:t>
      </w:r>
      <w:proofErr w:type="spellStart"/>
      <w:r>
        <w:rPr>
          <w:position w:val="2"/>
          <w:sz w:val="24"/>
        </w:rPr>
        <w:t>NaH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>РO</w:t>
      </w:r>
      <w:r>
        <w:rPr>
          <w:sz w:val="16"/>
        </w:rPr>
        <w:t>4</w:t>
      </w:r>
      <w:r>
        <w:rPr>
          <w:position w:val="2"/>
          <w:sz w:val="24"/>
        </w:rPr>
        <w:t>,</w:t>
      </w:r>
      <w:r>
        <w:rPr>
          <w:spacing w:val="34"/>
          <w:position w:val="2"/>
          <w:sz w:val="24"/>
        </w:rPr>
        <w:t xml:space="preserve"> </w:t>
      </w:r>
      <w:r>
        <w:rPr>
          <w:position w:val="2"/>
          <w:sz w:val="24"/>
        </w:rPr>
        <w:t>якщо</w:t>
      </w:r>
      <w:r>
        <w:rPr>
          <w:spacing w:val="35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Кд</w:t>
      </w:r>
      <w:proofErr w:type="spellEnd"/>
      <w:r>
        <w:rPr>
          <w:sz w:val="16"/>
        </w:rPr>
        <w:t>1</w:t>
      </w:r>
      <w:r>
        <w:rPr>
          <w:spacing w:val="27"/>
          <w:sz w:val="16"/>
        </w:rPr>
        <w:t xml:space="preserve"> </w:t>
      </w:r>
      <w:r>
        <w:rPr>
          <w:position w:val="2"/>
          <w:sz w:val="24"/>
        </w:rPr>
        <w:t>H</w:t>
      </w:r>
      <w:r>
        <w:rPr>
          <w:sz w:val="16"/>
        </w:rPr>
        <w:t>3</w:t>
      </w:r>
      <w:r>
        <w:rPr>
          <w:position w:val="2"/>
          <w:sz w:val="24"/>
        </w:rPr>
        <w:t>РO</w:t>
      </w:r>
      <w:r>
        <w:rPr>
          <w:sz w:val="16"/>
        </w:rPr>
        <w:t>4</w:t>
      </w:r>
      <w:r>
        <w:rPr>
          <w:spacing w:val="57"/>
          <w:sz w:val="16"/>
        </w:rPr>
        <w:t xml:space="preserve"> </w:t>
      </w:r>
      <w:r>
        <w:rPr>
          <w:position w:val="2"/>
          <w:sz w:val="24"/>
        </w:rPr>
        <w:t>=</w:t>
      </w:r>
      <w:r>
        <w:rPr>
          <w:spacing w:val="33"/>
          <w:position w:val="2"/>
          <w:sz w:val="24"/>
        </w:rPr>
        <w:t xml:space="preserve"> </w:t>
      </w:r>
      <w:r>
        <w:rPr>
          <w:position w:val="2"/>
          <w:sz w:val="24"/>
        </w:rPr>
        <w:t>7,6</w:t>
      </w:r>
      <w:r>
        <w:rPr>
          <w:position w:val="2"/>
          <w:sz w:val="24"/>
          <w:vertAlign w:val="superscript"/>
        </w:rPr>
        <w:t>.</w:t>
      </w:r>
      <w:r>
        <w:rPr>
          <w:position w:val="2"/>
          <w:sz w:val="24"/>
        </w:rPr>
        <w:t>10</w:t>
      </w:r>
      <w:r>
        <w:rPr>
          <w:position w:val="2"/>
          <w:sz w:val="24"/>
          <w:vertAlign w:val="superscript"/>
        </w:rPr>
        <w:t>–3</w:t>
      </w:r>
      <w:r>
        <w:rPr>
          <w:position w:val="2"/>
          <w:sz w:val="24"/>
        </w:rPr>
        <w:t>,</w:t>
      </w:r>
      <w:r>
        <w:rPr>
          <w:spacing w:val="34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Кд</w:t>
      </w:r>
      <w:proofErr w:type="spellEnd"/>
      <w:r>
        <w:rPr>
          <w:sz w:val="16"/>
        </w:rPr>
        <w:t>2</w:t>
      </w:r>
      <w:r>
        <w:rPr>
          <w:spacing w:val="28"/>
          <w:sz w:val="16"/>
        </w:rPr>
        <w:t xml:space="preserve"> </w:t>
      </w:r>
      <w:r>
        <w:rPr>
          <w:position w:val="2"/>
          <w:sz w:val="24"/>
        </w:rPr>
        <w:t>H</w:t>
      </w:r>
      <w:r>
        <w:rPr>
          <w:sz w:val="16"/>
        </w:rPr>
        <w:t>3</w:t>
      </w:r>
      <w:r>
        <w:rPr>
          <w:position w:val="2"/>
          <w:sz w:val="24"/>
        </w:rPr>
        <w:t>РO</w:t>
      </w:r>
      <w:r>
        <w:rPr>
          <w:sz w:val="16"/>
        </w:rPr>
        <w:t>4</w:t>
      </w:r>
      <w:r>
        <w:rPr>
          <w:spacing w:val="56"/>
          <w:sz w:val="16"/>
        </w:rPr>
        <w:t xml:space="preserve"> </w:t>
      </w:r>
      <w:r>
        <w:rPr>
          <w:position w:val="2"/>
          <w:sz w:val="24"/>
        </w:rPr>
        <w:t>=</w:t>
      </w:r>
      <w:r>
        <w:rPr>
          <w:spacing w:val="33"/>
          <w:position w:val="2"/>
          <w:sz w:val="24"/>
        </w:rPr>
        <w:t xml:space="preserve"> </w:t>
      </w:r>
      <w:r>
        <w:rPr>
          <w:position w:val="2"/>
          <w:sz w:val="24"/>
        </w:rPr>
        <w:t>6,2</w:t>
      </w:r>
      <w:r>
        <w:rPr>
          <w:position w:val="2"/>
          <w:sz w:val="24"/>
          <w:vertAlign w:val="superscript"/>
        </w:rPr>
        <w:t>.</w:t>
      </w:r>
      <w:r>
        <w:rPr>
          <w:position w:val="2"/>
          <w:sz w:val="24"/>
        </w:rPr>
        <w:t>10</w:t>
      </w:r>
      <w:r>
        <w:rPr>
          <w:position w:val="2"/>
          <w:sz w:val="24"/>
          <w:vertAlign w:val="superscript"/>
        </w:rPr>
        <w:t>–8</w:t>
      </w:r>
      <w:r>
        <w:rPr>
          <w:position w:val="2"/>
          <w:sz w:val="24"/>
        </w:rPr>
        <w:t>,</w:t>
      </w:r>
      <w:r>
        <w:rPr>
          <w:spacing w:val="35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Кд</w:t>
      </w:r>
      <w:proofErr w:type="spellEnd"/>
      <w:r>
        <w:rPr>
          <w:sz w:val="16"/>
        </w:rPr>
        <w:t>3</w:t>
      </w:r>
      <w:r>
        <w:rPr>
          <w:spacing w:val="27"/>
          <w:sz w:val="16"/>
        </w:rPr>
        <w:t xml:space="preserve"> </w:t>
      </w:r>
      <w:r>
        <w:rPr>
          <w:position w:val="2"/>
          <w:sz w:val="24"/>
        </w:rPr>
        <w:t>H</w:t>
      </w:r>
      <w:r>
        <w:rPr>
          <w:sz w:val="16"/>
        </w:rPr>
        <w:t>3</w:t>
      </w:r>
      <w:r>
        <w:rPr>
          <w:position w:val="2"/>
          <w:sz w:val="24"/>
        </w:rPr>
        <w:t>РO</w:t>
      </w:r>
      <w:r>
        <w:rPr>
          <w:sz w:val="16"/>
        </w:rPr>
        <w:t>4</w:t>
      </w:r>
      <w:r>
        <w:rPr>
          <w:spacing w:val="57"/>
          <w:sz w:val="16"/>
        </w:rPr>
        <w:t xml:space="preserve"> </w:t>
      </w:r>
      <w:r>
        <w:rPr>
          <w:spacing w:val="-10"/>
          <w:position w:val="2"/>
          <w:sz w:val="24"/>
        </w:rPr>
        <w:t>=</w:t>
      </w:r>
    </w:p>
    <w:p w:rsidR="00AE1E4D" w:rsidRDefault="00FB0972">
      <w:pPr>
        <w:pStyle w:val="a3"/>
        <w:spacing w:line="266" w:lineRule="exact"/>
        <w:ind w:firstLine="0"/>
      </w:pPr>
      <w:r>
        <w:rPr>
          <w:spacing w:val="-2"/>
        </w:rPr>
        <w:t>4,2</w:t>
      </w:r>
      <w:r>
        <w:rPr>
          <w:spacing w:val="-2"/>
          <w:vertAlign w:val="superscript"/>
        </w:rPr>
        <w:t>.</w:t>
      </w:r>
      <w:r>
        <w:rPr>
          <w:spacing w:val="-2"/>
        </w:rPr>
        <w:t>10</w:t>
      </w:r>
      <w:r>
        <w:rPr>
          <w:spacing w:val="-2"/>
          <w:vertAlign w:val="superscript"/>
        </w:rPr>
        <w:t>–13</w:t>
      </w:r>
      <w:r>
        <w:rPr>
          <w:spacing w:val="-2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before="1"/>
        <w:ind w:right="279" w:hanging="360"/>
        <w:jc w:val="both"/>
        <w:rPr>
          <w:sz w:val="24"/>
        </w:rPr>
      </w:pPr>
      <w:r>
        <w:rPr>
          <w:sz w:val="24"/>
        </w:rPr>
        <w:t xml:space="preserve">Окисно-відновні реакції. Укажіть, які речовини називаються окисниками, а які – відновниками. Укажіть найважливіші окисники та відновники у фармацевтичній </w:t>
      </w:r>
      <w:r>
        <w:rPr>
          <w:spacing w:val="-2"/>
          <w:sz w:val="24"/>
        </w:rPr>
        <w:t>практиці.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6" w:lineRule="exact"/>
        <w:ind w:hanging="360"/>
        <w:jc w:val="both"/>
        <w:rPr>
          <w:sz w:val="24"/>
        </w:rPr>
      </w:pPr>
      <w:r>
        <w:rPr>
          <w:sz w:val="24"/>
        </w:rPr>
        <w:t>Укажіть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основні</w:t>
      </w:r>
      <w:r>
        <w:rPr>
          <w:spacing w:val="-4"/>
          <w:sz w:val="24"/>
        </w:rPr>
        <w:t xml:space="preserve"> </w:t>
      </w:r>
      <w:r>
        <w:rPr>
          <w:sz w:val="24"/>
        </w:rPr>
        <w:t>типи</w:t>
      </w:r>
      <w:r>
        <w:rPr>
          <w:spacing w:val="-4"/>
          <w:sz w:val="24"/>
        </w:rPr>
        <w:t xml:space="preserve"> </w:t>
      </w:r>
      <w:r>
        <w:rPr>
          <w:sz w:val="24"/>
        </w:rPr>
        <w:t>окисно-відновних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реакцій.</w:t>
      </w:r>
      <w:r>
        <w:rPr>
          <w:spacing w:val="-4"/>
          <w:sz w:val="24"/>
        </w:rPr>
        <w:t xml:space="preserve"> </w:t>
      </w:r>
      <w:r>
        <w:rPr>
          <w:sz w:val="24"/>
        </w:rPr>
        <w:t>Наведіть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приклади.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2" w:hanging="360"/>
        <w:jc w:val="both"/>
        <w:rPr>
          <w:position w:val="2"/>
          <w:sz w:val="24"/>
        </w:rPr>
      </w:pPr>
      <w:r>
        <w:rPr>
          <w:position w:val="2"/>
          <w:sz w:val="24"/>
        </w:rPr>
        <w:t xml:space="preserve">На прикладі </w:t>
      </w:r>
      <w:proofErr w:type="spellStart"/>
      <w:r>
        <w:rPr>
          <w:position w:val="2"/>
          <w:sz w:val="24"/>
        </w:rPr>
        <w:t>КМnО</w:t>
      </w:r>
      <w:proofErr w:type="spellEnd"/>
      <w:r>
        <w:rPr>
          <w:sz w:val="16"/>
        </w:rPr>
        <w:t>4</w:t>
      </w:r>
      <w:r>
        <w:rPr>
          <w:spacing w:val="32"/>
          <w:sz w:val="16"/>
        </w:rPr>
        <w:t xml:space="preserve"> </w:t>
      </w:r>
      <w:r>
        <w:rPr>
          <w:position w:val="2"/>
          <w:sz w:val="24"/>
        </w:rPr>
        <w:t xml:space="preserve">визначте роль середовища в окисно-відновних реакціях. Поясніть, </w:t>
      </w:r>
      <w:r>
        <w:rPr>
          <w:sz w:val="24"/>
        </w:rPr>
        <w:t xml:space="preserve">чому для створення кислого середовища використовують розведену сульфатну, а не нітратну та </w:t>
      </w:r>
      <w:proofErr w:type="spellStart"/>
      <w:r>
        <w:rPr>
          <w:sz w:val="24"/>
        </w:rPr>
        <w:t>хлоридну</w:t>
      </w:r>
      <w:proofErr w:type="spellEnd"/>
      <w:r>
        <w:rPr>
          <w:sz w:val="24"/>
        </w:rPr>
        <w:t xml:space="preserve"> кислоти.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78" w:hanging="360"/>
        <w:jc w:val="both"/>
        <w:rPr>
          <w:position w:val="2"/>
          <w:sz w:val="24"/>
        </w:rPr>
      </w:pPr>
      <w:r>
        <w:rPr>
          <w:position w:val="2"/>
          <w:sz w:val="24"/>
        </w:rPr>
        <w:t>Напишіть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рівняння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реакції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та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підберіть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коефіцієнти</w:t>
      </w:r>
      <w:r>
        <w:rPr>
          <w:spacing w:val="-7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електроно</w:t>
      </w:r>
      <w:proofErr w:type="spellEnd"/>
      <w:r>
        <w:rPr>
          <w:position w:val="2"/>
          <w:sz w:val="24"/>
        </w:rPr>
        <w:t>-іонним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методом:</w:t>
      </w:r>
      <w:r>
        <w:rPr>
          <w:spacing w:val="80"/>
          <w:w w:val="150"/>
          <w:position w:val="2"/>
          <w:sz w:val="24"/>
        </w:rPr>
        <w:t xml:space="preserve"> </w:t>
      </w:r>
      <w:r>
        <w:rPr>
          <w:position w:val="2"/>
          <w:sz w:val="24"/>
        </w:rPr>
        <w:t>NH</w:t>
      </w:r>
      <w:r>
        <w:rPr>
          <w:sz w:val="16"/>
        </w:rPr>
        <w:t xml:space="preserve">3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KMnO</w:t>
      </w:r>
      <w:proofErr w:type="spellEnd"/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  <w:tab w:val="left" w:pos="9195"/>
        </w:tabs>
        <w:ind w:right="281" w:hanging="360"/>
        <w:rPr>
          <w:sz w:val="24"/>
        </w:rPr>
      </w:pPr>
      <w:r>
        <w:rPr>
          <w:sz w:val="24"/>
        </w:rPr>
        <w:t xml:space="preserve">Закінчіть рівняння реакції та підберіть коефіцієнти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методом:</w:t>
      </w:r>
      <w:r>
        <w:rPr>
          <w:sz w:val="24"/>
        </w:rPr>
        <w:tab/>
        <w:t>KI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+ </w:t>
      </w:r>
      <w:r>
        <w:rPr>
          <w:position w:val="2"/>
          <w:sz w:val="24"/>
        </w:rPr>
        <w:t>KIO</w:t>
      </w:r>
      <w:r>
        <w:rPr>
          <w:sz w:val="16"/>
        </w:rPr>
        <w:t>3</w:t>
      </w:r>
      <w:r>
        <w:rPr>
          <w:spacing w:val="33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 xml:space="preserve">4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 Обчисліть еквівалентні маси окисника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та відновника.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  <w:tab w:val="left" w:pos="9036"/>
        </w:tabs>
        <w:ind w:right="281" w:hanging="360"/>
        <w:rPr>
          <w:sz w:val="24"/>
        </w:rPr>
      </w:pPr>
      <w:r>
        <w:rPr>
          <w:sz w:val="24"/>
        </w:rPr>
        <w:t xml:space="preserve">Закінчіть рівняння реакції та підберіть коефіцієнти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методом:</w:t>
      </w:r>
      <w:r>
        <w:rPr>
          <w:sz w:val="24"/>
        </w:rPr>
        <w:tab/>
        <w:t>KBr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+ </w:t>
      </w:r>
      <w:proofErr w:type="spellStart"/>
      <w:r>
        <w:rPr>
          <w:position w:val="2"/>
          <w:sz w:val="24"/>
        </w:rPr>
        <w:t>MnO</w:t>
      </w:r>
      <w:proofErr w:type="spellEnd"/>
      <w:r>
        <w:rPr>
          <w:sz w:val="16"/>
        </w:rPr>
        <w:t>2</w:t>
      </w:r>
      <w:r>
        <w:rPr>
          <w:spacing w:val="40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 Визначте еквівалентну масу відновника.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  <w:tab w:val="left" w:pos="9051"/>
        </w:tabs>
        <w:ind w:right="278" w:hanging="360"/>
        <w:rPr>
          <w:position w:val="2"/>
          <w:sz w:val="24"/>
        </w:rPr>
      </w:pPr>
      <w:r>
        <w:rPr>
          <w:position w:val="2"/>
          <w:sz w:val="24"/>
        </w:rPr>
        <w:t xml:space="preserve">Закінчіть рівняння реакцій та підберіть коефіцієнти </w:t>
      </w:r>
      <w:proofErr w:type="spellStart"/>
      <w:r>
        <w:rPr>
          <w:position w:val="2"/>
          <w:sz w:val="24"/>
        </w:rPr>
        <w:t>електроно</w:t>
      </w:r>
      <w:proofErr w:type="spellEnd"/>
      <w:r>
        <w:rPr>
          <w:position w:val="2"/>
          <w:sz w:val="24"/>
        </w:rPr>
        <w:t>-іонним методом:</w:t>
      </w:r>
      <w:r>
        <w:rPr>
          <w:position w:val="2"/>
          <w:sz w:val="24"/>
        </w:rPr>
        <w:tab/>
        <w:t>H</w:t>
      </w:r>
      <w:r>
        <w:rPr>
          <w:sz w:val="16"/>
        </w:rPr>
        <w:t>2</w:t>
      </w:r>
      <w:r>
        <w:rPr>
          <w:position w:val="2"/>
          <w:sz w:val="24"/>
        </w:rPr>
        <w:t>S</w:t>
      </w:r>
      <w:r>
        <w:rPr>
          <w:spacing w:val="-15"/>
          <w:position w:val="2"/>
          <w:sz w:val="24"/>
        </w:rPr>
        <w:t xml:space="preserve">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KMnO</w:t>
      </w:r>
      <w:proofErr w:type="spellEnd"/>
      <w:r>
        <w:rPr>
          <w:sz w:val="16"/>
        </w:rPr>
        <w:t>4</w:t>
      </w:r>
      <w:r>
        <w:rPr>
          <w:spacing w:val="80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S + . . . ; </w:t>
      </w:r>
      <w:proofErr w:type="spellStart"/>
      <w:r>
        <w:rPr>
          <w:position w:val="2"/>
          <w:sz w:val="24"/>
        </w:rPr>
        <w:t>NaNO</w:t>
      </w:r>
      <w:proofErr w:type="spellEnd"/>
      <w:r>
        <w:rPr>
          <w:sz w:val="16"/>
        </w:rPr>
        <w:t>2</w:t>
      </w:r>
      <w:r>
        <w:rPr>
          <w:spacing w:val="30"/>
          <w:sz w:val="16"/>
        </w:rPr>
        <w:t xml:space="preserve">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KMnO</w:t>
      </w:r>
      <w:proofErr w:type="spellEnd"/>
      <w:r>
        <w:rPr>
          <w:sz w:val="16"/>
        </w:rPr>
        <w:t>4</w:t>
      </w:r>
      <w:r>
        <w:rPr>
          <w:spacing w:val="30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>O</w:t>
      </w:r>
      <w:r>
        <w:rPr>
          <w:spacing w:val="40"/>
          <w:position w:val="2"/>
          <w:sz w:val="24"/>
        </w:rPr>
        <w:t xml:space="preserve"> </w:t>
      </w:r>
      <w:r>
        <w:rPr>
          <w:rFonts w:ascii="Symbol" w:hAnsi="Symbol"/>
          <w:position w:val="2"/>
          <w:sz w:val="24"/>
        </w:rPr>
        <w:t></w:t>
      </w:r>
    </w:p>
    <w:p w:rsidR="00AE1E4D" w:rsidRDefault="00FB0972">
      <w:pPr>
        <w:pStyle w:val="a3"/>
        <w:ind w:firstLine="0"/>
        <w:rPr>
          <w:position w:val="2"/>
        </w:rPr>
      </w:pPr>
      <w:r>
        <w:t>Укажіть</w:t>
      </w:r>
      <w:r>
        <w:rPr>
          <w:spacing w:val="40"/>
        </w:rPr>
        <w:t xml:space="preserve"> </w:t>
      </w:r>
      <w:r>
        <w:t>тип</w:t>
      </w:r>
      <w:r>
        <w:rPr>
          <w:spacing w:val="40"/>
        </w:rPr>
        <w:t xml:space="preserve"> </w:t>
      </w:r>
      <w:r>
        <w:t>окисно-відновних</w:t>
      </w:r>
      <w:r>
        <w:rPr>
          <w:spacing w:val="40"/>
        </w:rPr>
        <w:t xml:space="preserve"> </w:t>
      </w:r>
      <w:r>
        <w:t>реакцій.</w:t>
      </w:r>
      <w:r>
        <w:rPr>
          <w:spacing w:val="40"/>
        </w:rPr>
        <w:t xml:space="preserve"> </w:t>
      </w:r>
      <w:r>
        <w:t>Обчисліть</w:t>
      </w:r>
      <w:r>
        <w:rPr>
          <w:spacing w:val="40"/>
        </w:rPr>
        <w:t xml:space="preserve"> </w:t>
      </w:r>
      <w:r>
        <w:t>еквівалент</w:t>
      </w:r>
      <w:r>
        <w:rPr>
          <w:spacing w:val="40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еквівалентну</w:t>
      </w:r>
      <w:r>
        <w:rPr>
          <w:spacing w:val="40"/>
        </w:rPr>
        <w:t xml:space="preserve"> </w:t>
      </w:r>
      <w:r>
        <w:t xml:space="preserve">масу </w:t>
      </w:r>
      <w:proofErr w:type="spellStart"/>
      <w:r>
        <w:rPr>
          <w:spacing w:val="-2"/>
          <w:position w:val="2"/>
        </w:rPr>
        <w:t>КMnO</w:t>
      </w:r>
      <w:proofErr w:type="spellEnd"/>
      <w:r>
        <w:rPr>
          <w:spacing w:val="-2"/>
          <w:sz w:val="16"/>
        </w:rPr>
        <w:t>4</w:t>
      </w:r>
      <w:r>
        <w:rPr>
          <w:spacing w:val="-2"/>
          <w:position w:val="2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78" w:hanging="360"/>
        <w:jc w:val="both"/>
        <w:rPr>
          <w:sz w:val="24"/>
        </w:rPr>
      </w:pPr>
      <w:r>
        <w:rPr>
          <w:sz w:val="24"/>
        </w:rPr>
        <w:t>Закінчіть рівняння реакцій та підберіть коефіцієнти методом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:</w:t>
      </w:r>
      <w:r>
        <w:rPr>
          <w:spacing w:val="40"/>
          <w:sz w:val="24"/>
        </w:rPr>
        <w:t xml:space="preserve">  </w:t>
      </w:r>
      <w:proofErr w:type="spellStart"/>
      <w:r>
        <w:rPr>
          <w:sz w:val="24"/>
        </w:rPr>
        <w:t>As</w:t>
      </w:r>
      <w:proofErr w:type="spellEnd"/>
      <w:r>
        <w:rPr>
          <w:sz w:val="24"/>
        </w:rPr>
        <w:t xml:space="preserve"> + </w:t>
      </w:r>
      <w:r>
        <w:rPr>
          <w:position w:val="2"/>
          <w:sz w:val="24"/>
        </w:rPr>
        <w:t>HNO</w:t>
      </w:r>
      <w:r>
        <w:rPr>
          <w:sz w:val="16"/>
        </w:rPr>
        <w:t>3(к)</w:t>
      </w:r>
      <w:r>
        <w:rPr>
          <w:spacing w:val="40"/>
          <w:sz w:val="16"/>
        </w:rPr>
        <w:t xml:space="preserve">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;</w:t>
      </w:r>
      <w:r>
        <w:rPr>
          <w:spacing w:val="80"/>
          <w:position w:val="2"/>
          <w:sz w:val="24"/>
        </w:rPr>
        <w:t xml:space="preserve">  </w:t>
      </w:r>
      <w:proofErr w:type="spellStart"/>
      <w:r>
        <w:rPr>
          <w:position w:val="2"/>
          <w:sz w:val="24"/>
        </w:rPr>
        <w:t>Аl</w:t>
      </w:r>
      <w:proofErr w:type="spellEnd"/>
      <w:r>
        <w:rPr>
          <w:position w:val="2"/>
          <w:sz w:val="24"/>
        </w:rPr>
        <w:t xml:space="preserve"> + HNO</w:t>
      </w:r>
      <w:r>
        <w:rPr>
          <w:sz w:val="16"/>
        </w:rPr>
        <w:t>3(</w:t>
      </w:r>
      <w:proofErr w:type="spellStart"/>
      <w:r>
        <w:rPr>
          <w:sz w:val="16"/>
        </w:rPr>
        <w:t>розв</w:t>
      </w:r>
      <w:proofErr w:type="spellEnd"/>
      <w:r>
        <w:rPr>
          <w:sz w:val="16"/>
        </w:rPr>
        <w:t>)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7" w:hanging="360"/>
        <w:jc w:val="both"/>
        <w:rPr>
          <w:sz w:val="24"/>
        </w:rPr>
      </w:pPr>
      <w:r>
        <w:rPr>
          <w:sz w:val="24"/>
        </w:rPr>
        <w:t xml:space="preserve">Напишіть рівняння реакції утворення комплексної сполуки при взаємодії алюміній гідроксиду з надлишком розчину натрій гідроксиду. Визначте заряд </w:t>
      </w:r>
      <w:proofErr w:type="spellStart"/>
      <w:r>
        <w:rPr>
          <w:sz w:val="24"/>
        </w:rPr>
        <w:t>комплексоутворювача</w:t>
      </w:r>
      <w:proofErr w:type="spellEnd"/>
      <w:r>
        <w:rPr>
          <w:sz w:val="24"/>
        </w:rPr>
        <w:t>, тип комплексу.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6" w:hanging="360"/>
        <w:jc w:val="both"/>
        <w:rPr>
          <w:sz w:val="24"/>
        </w:rPr>
      </w:pPr>
      <w:r>
        <w:rPr>
          <w:sz w:val="24"/>
        </w:rPr>
        <w:t xml:space="preserve">Визначте заряд комплексного іона та координаційне число іонів феруму в сполуках: </w:t>
      </w:r>
      <w:proofErr w:type="spellStart"/>
      <w:r>
        <w:rPr>
          <w:position w:val="2"/>
          <w:sz w:val="24"/>
        </w:rPr>
        <w:t>Na</w:t>
      </w:r>
      <w:proofErr w:type="spellEnd"/>
      <w:r>
        <w:rPr>
          <w:sz w:val="16"/>
        </w:rPr>
        <w:t>3</w:t>
      </w:r>
      <w:r>
        <w:rPr>
          <w:position w:val="2"/>
          <w:sz w:val="24"/>
        </w:rPr>
        <w:t>[</w:t>
      </w:r>
      <w:proofErr w:type="spellStart"/>
      <w:r>
        <w:rPr>
          <w:position w:val="2"/>
          <w:sz w:val="24"/>
        </w:rPr>
        <w:t>FeF</w:t>
      </w:r>
      <w:proofErr w:type="spellEnd"/>
      <w:r>
        <w:rPr>
          <w:sz w:val="16"/>
        </w:rPr>
        <w:t>6</w:t>
      </w:r>
      <w:r>
        <w:rPr>
          <w:position w:val="2"/>
          <w:sz w:val="24"/>
        </w:rPr>
        <w:t>] та K</w:t>
      </w:r>
      <w:r>
        <w:rPr>
          <w:sz w:val="16"/>
        </w:rPr>
        <w:t>4</w:t>
      </w:r>
      <w:r>
        <w:rPr>
          <w:position w:val="2"/>
          <w:sz w:val="24"/>
        </w:rPr>
        <w:t>[</w:t>
      </w:r>
      <w:proofErr w:type="spellStart"/>
      <w:r>
        <w:rPr>
          <w:position w:val="2"/>
          <w:sz w:val="24"/>
        </w:rPr>
        <w:t>Fe</w:t>
      </w:r>
      <w:proofErr w:type="spellEnd"/>
      <w:r>
        <w:rPr>
          <w:position w:val="2"/>
          <w:sz w:val="24"/>
        </w:rPr>
        <w:t>(CN)</w:t>
      </w:r>
      <w:r>
        <w:rPr>
          <w:sz w:val="16"/>
        </w:rPr>
        <w:t>6</w:t>
      </w:r>
      <w:r>
        <w:rPr>
          <w:position w:val="2"/>
          <w:sz w:val="24"/>
        </w:rPr>
        <w:t xml:space="preserve">]. Напишіть рівняння первинної та вторинної дисоціації </w:t>
      </w:r>
      <w:r>
        <w:rPr>
          <w:sz w:val="24"/>
        </w:rPr>
        <w:t>комплексів та вираз загальних констант нестійкості.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3" w:lineRule="exact"/>
        <w:ind w:hanging="360"/>
        <w:jc w:val="both"/>
        <w:rPr>
          <w:sz w:val="24"/>
        </w:rPr>
      </w:pPr>
      <w:r>
        <w:rPr>
          <w:sz w:val="24"/>
        </w:rPr>
        <w:t>Напишіть</w:t>
      </w:r>
      <w:r>
        <w:rPr>
          <w:spacing w:val="-4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-4"/>
          <w:sz w:val="24"/>
        </w:rPr>
        <w:t xml:space="preserve"> </w:t>
      </w:r>
      <w:r>
        <w:rPr>
          <w:sz w:val="24"/>
        </w:rPr>
        <w:t>реакцій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назвіть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взаємодії:</w:t>
      </w:r>
    </w:p>
    <w:p w:rsidR="00AE1E4D" w:rsidRDefault="00FB0972">
      <w:pPr>
        <w:pStyle w:val="a3"/>
        <w:spacing w:line="294" w:lineRule="exact"/>
        <w:ind w:left="285" w:firstLine="0"/>
        <w:rPr>
          <w:position w:val="2"/>
        </w:rPr>
      </w:pPr>
      <w:proofErr w:type="spellStart"/>
      <w:r>
        <w:rPr>
          <w:position w:val="2"/>
        </w:rPr>
        <w:t>AgCl</w:t>
      </w:r>
      <w:proofErr w:type="spellEnd"/>
      <w:r>
        <w:rPr>
          <w:rFonts w:ascii="Symbol" w:hAnsi="Symbol"/>
          <w:position w:val="2"/>
        </w:rPr>
        <w:t>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+ NH</w:t>
      </w:r>
      <w:r>
        <w:rPr>
          <w:sz w:val="16"/>
        </w:rPr>
        <w:t>3</w:t>
      </w:r>
      <w:r>
        <w:rPr>
          <w:rFonts w:ascii="Symbol" w:hAnsi="Symbol"/>
          <w:position w:val="2"/>
        </w:rPr>
        <w:t></w:t>
      </w:r>
      <w:r>
        <w:rPr>
          <w:position w:val="2"/>
        </w:rPr>
        <w:t>,</w:t>
      </w:r>
      <w:r>
        <w:rPr>
          <w:spacing w:val="28"/>
          <w:position w:val="2"/>
        </w:rPr>
        <w:t xml:space="preserve">  </w:t>
      </w:r>
      <w:proofErr w:type="spellStart"/>
      <w:r>
        <w:rPr>
          <w:position w:val="2"/>
        </w:rPr>
        <w:t>FeSO</w:t>
      </w:r>
      <w:proofErr w:type="spellEnd"/>
      <w:r>
        <w:rPr>
          <w:sz w:val="16"/>
        </w:rPr>
        <w:t>4</w:t>
      </w:r>
      <w:r>
        <w:rPr>
          <w:spacing w:val="20"/>
          <w:sz w:val="16"/>
        </w:rPr>
        <w:t xml:space="preserve"> </w:t>
      </w:r>
      <w:r>
        <w:rPr>
          <w:position w:val="2"/>
        </w:rPr>
        <w:t>+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KCN</w:t>
      </w:r>
      <w:r>
        <w:rPr>
          <w:rFonts w:ascii="Symbol" w:hAnsi="Symbol"/>
          <w:position w:val="2"/>
        </w:rPr>
        <w:t>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,</w:t>
      </w:r>
      <w:r>
        <w:rPr>
          <w:spacing w:val="57"/>
          <w:position w:val="2"/>
        </w:rPr>
        <w:t xml:space="preserve"> </w:t>
      </w:r>
      <w:proofErr w:type="spellStart"/>
      <w:r>
        <w:rPr>
          <w:position w:val="2"/>
        </w:rPr>
        <w:t>Cr</w:t>
      </w:r>
      <w:proofErr w:type="spellEnd"/>
      <w:r>
        <w:rPr>
          <w:position w:val="2"/>
        </w:rPr>
        <w:t>(OH</w:t>
      </w:r>
      <w:r>
        <w:rPr>
          <w:sz w:val="16"/>
        </w:rPr>
        <w:t>3</w:t>
      </w:r>
      <w:r>
        <w:rPr>
          <w:position w:val="2"/>
        </w:rPr>
        <w:t>)</w:t>
      </w:r>
      <w:r>
        <w:rPr>
          <w:rFonts w:ascii="Symbol" w:hAnsi="Symbol"/>
          <w:position w:val="2"/>
        </w:rPr>
        <w:t></w:t>
      </w:r>
      <w:r>
        <w:rPr>
          <w:spacing w:val="-2"/>
          <w:position w:val="2"/>
        </w:rPr>
        <w:t xml:space="preserve"> </w:t>
      </w:r>
      <w:r>
        <w:rPr>
          <w:position w:val="2"/>
        </w:rPr>
        <w:t xml:space="preserve">+ </w:t>
      </w:r>
      <w:proofErr w:type="spellStart"/>
      <w:r>
        <w:rPr>
          <w:position w:val="2"/>
        </w:rPr>
        <w:t>NaOH</w:t>
      </w:r>
      <w:proofErr w:type="spellEnd"/>
      <w:r>
        <w:rPr>
          <w:rFonts w:ascii="Symbol" w:hAnsi="Symbol"/>
          <w:position w:val="2"/>
        </w:rPr>
        <w:t></w:t>
      </w:r>
      <w:r>
        <w:rPr>
          <w:spacing w:val="-1"/>
          <w:position w:val="2"/>
        </w:rPr>
        <w:t xml:space="preserve"> </w:t>
      </w:r>
      <w:r>
        <w:rPr>
          <w:spacing w:val="-10"/>
          <w:position w:val="2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rPr>
          <w:sz w:val="24"/>
        </w:rPr>
      </w:pPr>
      <w:proofErr w:type="spellStart"/>
      <w:r>
        <w:rPr>
          <w:sz w:val="24"/>
        </w:rPr>
        <w:t>Карбоніли</w:t>
      </w:r>
      <w:proofErr w:type="spellEnd"/>
      <w:r>
        <w:rPr>
          <w:sz w:val="24"/>
        </w:rPr>
        <w:t xml:space="preserve"> перехідних металів. Одержання, будова згідно з методом ВЗ, властивості на прикладі </w:t>
      </w:r>
      <w:proofErr w:type="spellStart"/>
      <w:r>
        <w:rPr>
          <w:sz w:val="24"/>
        </w:rPr>
        <w:t>тетракарбонілніколу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95" w:lineRule="exact"/>
        <w:ind w:hanging="360"/>
        <w:rPr>
          <w:position w:val="2"/>
          <w:sz w:val="24"/>
        </w:rPr>
      </w:pPr>
      <w:r>
        <w:rPr>
          <w:position w:val="2"/>
          <w:sz w:val="24"/>
        </w:rPr>
        <w:t>Здійсніть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перетворення:</w:t>
      </w:r>
      <w:r>
        <w:rPr>
          <w:spacing w:val="27"/>
          <w:position w:val="2"/>
          <w:sz w:val="24"/>
        </w:rPr>
        <w:t xml:space="preserve">  </w:t>
      </w:r>
      <w:r>
        <w:rPr>
          <w:spacing w:val="-2"/>
          <w:position w:val="2"/>
          <w:sz w:val="24"/>
        </w:rPr>
        <w:t>B</w:t>
      </w:r>
      <w:r>
        <w:rPr>
          <w:rFonts w:ascii="Symbol" w:hAnsi="Symbol"/>
          <w:spacing w:val="-2"/>
          <w:position w:val="2"/>
          <w:sz w:val="24"/>
        </w:rPr>
        <w:t></w:t>
      </w:r>
      <w:r>
        <w:rPr>
          <w:spacing w:val="-2"/>
          <w:position w:val="2"/>
          <w:sz w:val="24"/>
        </w:rPr>
        <w:t>B</w:t>
      </w:r>
      <w:r>
        <w:rPr>
          <w:spacing w:val="-2"/>
          <w:sz w:val="16"/>
        </w:rPr>
        <w:t>2</w:t>
      </w:r>
      <w:r>
        <w:rPr>
          <w:spacing w:val="-2"/>
          <w:position w:val="2"/>
          <w:sz w:val="24"/>
        </w:rPr>
        <w:t>O</w:t>
      </w:r>
      <w:r>
        <w:rPr>
          <w:spacing w:val="-2"/>
          <w:sz w:val="16"/>
        </w:rPr>
        <w:t>3</w:t>
      </w:r>
      <w:r>
        <w:rPr>
          <w:rFonts w:ascii="Symbol" w:hAnsi="Symbol"/>
          <w:spacing w:val="-2"/>
          <w:position w:val="2"/>
          <w:sz w:val="24"/>
        </w:rPr>
        <w:t></w:t>
      </w:r>
      <w:r>
        <w:rPr>
          <w:spacing w:val="-2"/>
          <w:position w:val="2"/>
          <w:sz w:val="24"/>
        </w:rPr>
        <w:t>H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BO</w:t>
      </w:r>
      <w:r>
        <w:rPr>
          <w:spacing w:val="-2"/>
          <w:sz w:val="16"/>
        </w:rPr>
        <w:t>3</w:t>
      </w:r>
      <w:r>
        <w:rPr>
          <w:rFonts w:ascii="Symbol" w:hAnsi="Symbol"/>
          <w:spacing w:val="-2"/>
          <w:position w:val="2"/>
          <w:sz w:val="24"/>
        </w:rPr>
        <w:t></w:t>
      </w:r>
      <w:proofErr w:type="spellStart"/>
      <w:r>
        <w:rPr>
          <w:spacing w:val="-2"/>
          <w:position w:val="2"/>
          <w:sz w:val="24"/>
        </w:rPr>
        <w:t>Na</w:t>
      </w:r>
      <w:proofErr w:type="spellEnd"/>
      <w:r>
        <w:rPr>
          <w:spacing w:val="-2"/>
          <w:sz w:val="16"/>
        </w:rPr>
        <w:t>2</w:t>
      </w:r>
      <w:r>
        <w:rPr>
          <w:spacing w:val="-2"/>
          <w:position w:val="2"/>
          <w:sz w:val="24"/>
        </w:rPr>
        <w:t>B</w:t>
      </w:r>
      <w:r>
        <w:rPr>
          <w:spacing w:val="-2"/>
          <w:sz w:val="16"/>
        </w:rPr>
        <w:t>4</w:t>
      </w:r>
      <w:r>
        <w:rPr>
          <w:spacing w:val="-2"/>
          <w:position w:val="2"/>
          <w:sz w:val="24"/>
        </w:rPr>
        <w:t>O</w:t>
      </w:r>
      <w:r>
        <w:rPr>
          <w:spacing w:val="-2"/>
          <w:sz w:val="16"/>
        </w:rPr>
        <w:t>7</w:t>
      </w:r>
      <w:r>
        <w:rPr>
          <w:rFonts w:ascii="Symbol" w:hAnsi="Symbol"/>
          <w:spacing w:val="-2"/>
          <w:position w:val="2"/>
          <w:sz w:val="24"/>
        </w:rPr>
        <w:t></w:t>
      </w:r>
      <w:r>
        <w:rPr>
          <w:spacing w:val="-2"/>
          <w:position w:val="2"/>
          <w:sz w:val="24"/>
        </w:rPr>
        <w:t>H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BO</w:t>
      </w:r>
      <w:r>
        <w:rPr>
          <w:spacing w:val="-2"/>
          <w:sz w:val="16"/>
        </w:rPr>
        <w:t>3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  <w:tab w:val="left" w:pos="2651"/>
        </w:tabs>
        <w:ind w:right="1925" w:hanging="360"/>
        <w:rPr>
          <w:sz w:val="24"/>
        </w:rPr>
      </w:pPr>
      <w:r>
        <w:rPr>
          <w:sz w:val="24"/>
        </w:rPr>
        <w:t>Закінчіть</w:t>
      </w:r>
      <w:r>
        <w:rPr>
          <w:spacing w:val="-6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-6"/>
          <w:sz w:val="24"/>
        </w:rPr>
        <w:t xml:space="preserve"> </w:t>
      </w:r>
      <w:r>
        <w:rPr>
          <w:sz w:val="24"/>
        </w:rPr>
        <w:t>реакцій,</w:t>
      </w:r>
      <w:r>
        <w:rPr>
          <w:spacing w:val="-6"/>
          <w:sz w:val="24"/>
        </w:rPr>
        <w:t xml:space="preserve"> </w:t>
      </w:r>
      <w:r>
        <w:rPr>
          <w:sz w:val="24"/>
        </w:rPr>
        <w:t>визначте</w:t>
      </w:r>
      <w:r>
        <w:rPr>
          <w:spacing w:val="-6"/>
          <w:sz w:val="24"/>
        </w:rPr>
        <w:t xml:space="preserve"> </w:t>
      </w:r>
      <w:r>
        <w:rPr>
          <w:sz w:val="24"/>
        </w:rPr>
        <w:t>коефіцієнти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 xml:space="preserve">: </w:t>
      </w:r>
      <w:proofErr w:type="spellStart"/>
      <w:r>
        <w:rPr>
          <w:position w:val="2"/>
          <w:sz w:val="24"/>
        </w:rPr>
        <w:t>As</w:t>
      </w:r>
      <w:proofErr w:type="spellEnd"/>
      <w:r>
        <w:rPr>
          <w:position w:val="2"/>
          <w:sz w:val="24"/>
        </w:rPr>
        <w:t xml:space="preserve"> + HNO</w:t>
      </w:r>
      <w:r>
        <w:rPr>
          <w:sz w:val="16"/>
        </w:rPr>
        <w:t>3(к)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,</w:t>
      </w:r>
      <w:r>
        <w:rPr>
          <w:position w:val="2"/>
          <w:sz w:val="24"/>
        </w:rPr>
        <w:tab/>
      </w:r>
      <w:proofErr w:type="spellStart"/>
      <w:r>
        <w:rPr>
          <w:position w:val="2"/>
          <w:sz w:val="24"/>
        </w:rPr>
        <w:t>Al</w:t>
      </w:r>
      <w:proofErr w:type="spellEnd"/>
      <w:r>
        <w:rPr>
          <w:position w:val="2"/>
          <w:sz w:val="24"/>
        </w:rPr>
        <w:t xml:space="preserve"> + HNO</w:t>
      </w:r>
      <w:r>
        <w:rPr>
          <w:sz w:val="16"/>
        </w:rPr>
        <w:t>3(p)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7" w:hanging="360"/>
        <w:jc w:val="both"/>
        <w:rPr>
          <w:sz w:val="24"/>
        </w:rPr>
      </w:pPr>
      <w:r>
        <w:rPr>
          <w:sz w:val="24"/>
        </w:rPr>
        <w:t xml:space="preserve">Напишіть рівняння реакції визначення іонів бісмуту(III) та стануму(II) в лужному </w:t>
      </w:r>
      <w:r>
        <w:rPr>
          <w:spacing w:val="-2"/>
          <w:sz w:val="24"/>
        </w:rPr>
        <w:t>середовищі.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1" w:hanging="360"/>
        <w:jc w:val="both"/>
        <w:rPr>
          <w:position w:val="2"/>
          <w:sz w:val="24"/>
        </w:rPr>
      </w:pPr>
      <w:r>
        <w:rPr>
          <w:position w:val="2"/>
          <w:sz w:val="24"/>
        </w:rPr>
        <w:t xml:space="preserve">Закінчіть рівняння реакцій та визначте коефіцієнти </w:t>
      </w:r>
      <w:proofErr w:type="spellStart"/>
      <w:r>
        <w:rPr>
          <w:position w:val="2"/>
          <w:sz w:val="24"/>
        </w:rPr>
        <w:t>електроно</w:t>
      </w:r>
      <w:proofErr w:type="spellEnd"/>
      <w:r>
        <w:rPr>
          <w:position w:val="2"/>
          <w:sz w:val="24"/>
        </w:rPr>
        <w:t>-іонним методом:</w:t>
      </w:r>
      <w:r>
        <w:rPr>
          <w:spacing w:val="80"/>
          <w:position w:val="2"/>
          <w:sz w:val="24"/>
        </w:rPr>
        <w:t xml:space="preserve"> </w:t>
      </w:r>
      <w:r>
        <w:rPr>
          <w:position w:val="2"/>
          <w:sz w:val="24"/>
        </w:rPr>
        <w:t>I</w:t>
      </w:r>
      <w:r>
        <w:rPr>
          <w:sz w:val="16"/>
        </w:rPr>
        <w:t xml:space="preserve">2 </w:t>
      </w:r>
      <w:r>
        <w:rPr>
          <w:position w:val="2"/>
          <w:sz w:val="24"/>
        </w:rPr>
        <w:t>+ HNO</w:t>
      </w:r>
      <w:r>
        <w:rPr>
          <w:sz w:val="16"/>
        </w:rPr>
        <w:t>3(к)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, </w:t>
      </w:r>
      <w:proofErr w:type="spellStart"/>
      <w:r>
        <w:rPr>
          <w:position w:val="2"/>
          <w:sz w:val="24"/>
        </w:rPr>
        <w:t>As</w:t>
      </w:r>
      <w:proofErr w:type="spellEnd"/>
      <w:r>
        <w:rPr>
          <w:position w:val="2"/>
          <w:sz w:val="24"/>
        </w:rPr>
        <w:t xml:space="preserve"> + HNO</w:t>
      </w:r>
      <w:r>
        <w:rPr>
          <w:sz w:val="16"/>
        </w:rPr>
        <w:t>3(к)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. Дайте одержаним сполукам традиційні назви.</w:t>
      </w:r>
    </w:p>
    <w:p w:rsidR="00AE1E4D" w:rsidRDefault="00AE1E4D">
      <w:pPr>
        <w:pStyle w:val="a4"/>
        <w:jc w:val="both"/>
        <w:rPr>
          <w:position w:val="2"/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before="88"/>
        <w:ind w:right="287" w:hanging="360"/>
        <w:jc w:val="both"/>
        <w:rPr>
          <w:sz w:val="24"/>
        </w:rPr>
      </w:pPr>
      <w:r>
        <w:rPr>
          <w:sz w:val="24"/>
        </w:rPr>
        <w:t>Напишіть формули можливих оксидів та гідроксидів фосфору. Укажіть основність кислот та наведіть їх графічні формули. Дайте їм традиційні та систематичні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назви.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90" w:hanging="360"/>
        <w:jc w:val="both"/>
        <w:rPr>
          <w:sz w:val="24"/>
        </w:rPr>
      </w:pPr>
      <w:r>
        <w:rPr>
          <w:sz w:val="24"/>
        </w:rPr>
        <w:t xml:space="preserve">Одержіть фосфін із фосфіду, а також за реакцією </w:t>
      </w:r>
      <w:proofErr w:type="spellStart"/>
      <w:r>
        <w:rPr>
          <w:sz w:val="24"/>
        </w:rPr>
        <w:t>диспропорціонування</w:t>
      </w:r>
      <w:proofErr w:type="spellEnd"/>
      <w:r>
        <w:rPr>
          <w:sz w:val="24"/>
        </w:rPr>
        <w:t xml:space="preserve"> фосфору в лужному середовищі.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before="1"/>
        <w:ind w:right="283" w:hanging="360"/>
        <w:jc w:val="both"/>
        <w:rPr>
          <w:position w:val="2"/>
          <w:sz w:val="24"/>
        </w:rPr>
      </w:pPr>
      <w:r>
        <w:rPr>
          <w:position w:val="2"/>
          <w:sz w:val="24"/>
        </w:rPr>
        <w:t xml:space="preserve">Одержіть калій </w:t>
      </w:r>
      <w:proofErr w:type="spellStart"/>
      <w:r>
        <w:rPr>
          <w:position w:val="2"/>
          <w:sz w:val="24"/>
        </w:rPr>
        <w:t>бісмутат</w:t>
      </w:r>
      <w:proofErr w:type="spellEnd"/>
      <w:r>
        <w:rPr>
          <w:position w:val="2"/>
          <w:sz w:val="24"/>
        </w:rPr>
        <w:t xml:space="preserve"> за реакцією: </w:t>
      </w:r>
      <w:proofErr w:type="spellStart"/>
      <w:r>
        <w:rPr>
          <w:position w:val="2"/>
          <w:sz w:val="24"/>
        </w:rPr>
        <w:t>BiCl</w:t>
      </w:r>
      <w:proofErr w:type="spellEnd"/>
      <w:r>
        <w:rPr>
          <w:sz w:val="16"/>
        </w:rPr>
        <w:t>3</w:t>
      </w:r>
      <w:r>
        <w:rPr>
          <w:spacing w:val="40"/>
          <w:sz w:val="16"/>
        </w:rPr>
        <w:t xml:space="preserve">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Cl</w:t>
      </w:r>
      <w:proofErr w:type="spellEnd"/>
      <w:r>
        <w:rPr>
          <w:sz w:val="16"/>
        </w:rPr>
        <w:t>2</w:t>
      </w:r>
      <w:r>
        <w:rPr>
          <w:spacing w:val="40"/>
          <w:sz w:val="16"/>
        </w:rPr>
        <w:t xml:space="preserve"> </w:t>
      </w:r>
      <w:r>
        <w:rPr>
          <w:position w:val="2"/>
          <w:sz w:val="24"/>
        </w:rPr>
        <w:t xml:space="preserve">+ KOH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. Визначте коефіцієнти </w:t>
      </w:r>
      <w:r>
        <w:rPr>
          <w:sz w:val="24"/>
        </w:rPr>
        <w:t xml:space="preserve">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2" w:hanging="360"/>
        <w:jc w:val="both"/>
        <w:rPr>
          <w:sz w:val="24"/>
        </w:rPr>
      </w:pPr>
      <w:r>
        <w:rPr>
          <w:sz w:val="24"/>
        </w:rPr>
        <w:t>Укажіть,</w:t>
      </w:r>
      <w:r>
        <w:rPr>
          <w:spacing w:val="-5"/>
          <w:sz w:val="24"/>
        </w:rPr>
        <w:t xml:space="preserve"> </w:t>
      </w:r>
      <w:r>
        <w:rPr>
          <w:sz w:val="24"/>
        </w:rPr>
        <w:t>дією</w:t>
      </w:r>
      <w:r>
        <w:rPr>
          <w:spacing w:val="-4"/>
          <w:sz w:val="24"/>
        </w:rPr>
        <w:t xml:space="preserve"> </w:t>
      </w:r>
      <w:r>
        <w:rPr>
          <w:sz w:val="24"/>
        </w:rPr>
        <w:t>яких</w:t>
      </w:r>
      <w:r>
        <w:rPr>
          <w:spacing w:val="-3"/>
          <w:sz w:val="24"/>
        </w:rPr>
        <w:t xml:space="preserve"> </w:t>
      </w:r>
      <w:r>
        <w:rPr>
          <w:sz w:val="24"/>
        </w:rPr>
        <w:t>окисників</w:t>
      </w:r>
      <w:r>
        <w:rPr>
          <w:spacing w:val="-5"/>
          <w:sz w:val="24"/>
        </w:rPr>
        <w:t xml:space="preserve"> </w:t>
      </w:r>
      <w:r>
        <w:rPr>
          <w:sz w:val="24"/>
        </w:rPr>
        <w:t>можна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окиснити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сполуку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сульфуру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із</w:t>
      </w:r>
      <w:r>
        <w:rPr>
          <w:spacing w:val="-3"/>
          <w:sz w:val="24"/>
        </w:rPr>
        <w:t xml:space="preserve"> </w:t>
      </w:r>
      <w:r>
        <w:rPr>
          <w:sz w:val="24"/>
        </w:rPr>
        <w:t>ступенем</w:t>
      </w:r>
      <w:r>
        <w:rPr>
          <w:spacing w:val="-6"/>
          <w:sz w:val="24"/>
        </w:rPr>
        <w:t xml:space="preserve"> </w:t>
      </w:r>
      <w:r>
        <w:rPr>
          <w:sz w:val="24"/>
        </w:rPr>
        <w:t>окислення –2 до сполук із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ступенем окиснення + 6, + 4, 0. Наведіть приклади та визначте коефіцієнти в рівняннях реакцій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jc w:val="both"/>
        <w:rPr>
          <w:sz w:val="24"/>
        </w:rPr>
      </w:pPr>
      <w:r>
        <w:rPr>
          <w:sz w:val="24"/>
        </w:rPr>
        <w:t xml:space="preserve">Закінчіть рівняння реакцій та назвіть одержані продукти за традиційною </w:t>
      </w:r>
      <w:r>
        <w:rPr>
          <w:position w:val="2"/>
          <w:sz w:val="24"/>
        </w:rPr>
        <w:t xml:space="preserve">номенклатурою: </w:t>
      </w:r>
      <w:proofErr w:type="spellStart"/>
      <w:r>
        <w:rPr>
          <w:position w:val="2"/>
          <w:sz w:val="24"/>
        </w:rPr>
        <w:t>As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>O</w:t>
      </w:r>
      <w:r>
        <w:rPr>
          <w:sz w:val="16"/>
        </w:rPr>
        <w:t>3</w:t>
      </w:r>
      <w:r>
        <w:rPr>
          <w:spacing w:val="34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 xml:space="preserve">O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,</w:t>
      </w:r>
      <w:r>
        <w:rPr>
          <w:spacing w:val="4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As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>O</w:t>
      </w:r>
      <w:r>
        <w:rPr>
          <w:sz w:val="16"/>
        </w:rPr>
        <w:t>3</w:t>
      </w:r>
      <w:r>
        <w:rPr>
          <w:spacing w:val="34"/>
          <w:sz w:val="16"/>
        </w:rPr>
        <w:t xml:space="preserve">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HCl</w:t>
      </w:r>
      <w:proofErr w:type="spellEnd"/>
      <w:r>
        <w:rPr>
          <w:position w:val="2"/>
          <w:sz w:val="24"/>
        </w:rPr>
        <w:t xml:space="preserve">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,</w:t>
      </w:r>
    </w:p>
    <w:p w:rsidR="00AE1E4D" w:rsidRDefault="00FB0972">
      <w:pPr>
        <w:pStyle w:val="a3"/>
        <w:spacing w:line="293" w:lineRule="exact"/>
        <w:ind w:firstLine="0"/>
        <w:rPr>
          <w:position w:val="2"/>
        </w:rPr>
      </w:pPr>
      <w:proofErr w:type="spellStart"/>
      <w:r>
        <w:rPr>
          <w:position w:val="2"/>
        </w:rPr>
        <w:t>As</w:t>
      </w:r>
      <w:proofErr w:type="spellEnd"/>
      <w:r>
        <w:rPr>
          <w:sz w:val="16"/>
        </w:rPr>
        <w:t>2</w:t>
      </w:r>
      <w:r>
        <w:rPr>
          <w:position w:val="2"/>
        </w:rPr>
        <w:t>O</w:t>
      </w:r>
      <w:r>
        <w:rPr>
          <w:sz w:val="16"/>
        </w:rPr>
        <w:t>3</w:t>
      </w:r>
      <w:r>
        <w:rPr>
          <w:spacing w:val="18"/>
          <w:sz w:val="16"/>
        </w:rPr>
        <w:t xml:space="preserve"> </w:t>
      </w:r>
      <w:r>
        <w:rPr>
          <w:position w:val="2"/>
        </w:rPr>
        <w:t>+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KOH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+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H</w:t>
      </w:r>
      <w:r>
        <w:rPr>
          <w:sz w:val="16"/>
        </w:rPr>
        <w:t>2</w:t>
      </w:r>
      <w:r>
        <w:rPr>
          <w:position w:val="2"/>
        </w:rPr>
        <w:t>O</w:t>
      </w:r>
      <w:r>
        <w:rPr>
          <w:rFonts w:ascii="Symbol" w:hAnsi="Symbol"/>
          <w:position w:val="2"/>
        </w:rPr>
        <w:t></w:t>
      </w:r>
      <w:r>
        <w:rPr>
          <w:position w:val="2"/>
        </w:rPr>
        <w:t xml:space="preserve"> </w:t>
      </w:r>
      <w:r>
        <w:rPr>
          <w:spacing w:val="-10"/>
          <w:position w:val="2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1" w:hanging="360"/>
        <w:rPr>
          <w:sz w:val="24"/>
        </w:rPr>
      </w:pPr>
      <w:r>
        <w:rPr>
          <w:sz w:val="24"/>
        </w:rPr>
        <w:t>Напишіть</w:t>
      </w:r>
      <w:r>
        <w:rPr>
          <w:spacing w:val="80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80"/>
          <w:sz w:val="24"/>
        </w:rPr>
        <w:t xml:space="preserve"> </w:t>
      </w:r>
      <w:r>
        <w:rPr>
          <w:sz w:val="24"/>
        </w:rPr>
        <w:t>реакції</w:t>
      </w:r>
      <w:r>
        <w:rPr>
          <w:spacing w:val="80"/>
          <w:sz w:val="24"/>
        </w:rPr>
        <w:t xml:space="preserve"> </w:t>
      </w:r>
      <w:r>
        <w:rPr>
          <w:sz w:val="24"/>
        </w:rPr>
        <w:t>взаємодії</w:t>
      </w:r>
      <w:r>
        <w:rPr>
          <w:spacing w:val="80"/>
          <w:sz w:val="24"/>
        </w:rPr>
        <w:t xml:space="preserve"> </w:t>
      </w:r>
      <w:r>
        <w:rPr>
          <w:sz w:val="24"/>
        </w:rPr>
        <w:t>натрій</w:t>
      </w:r>
      <w:r>
        <w:rPr>
          <w:spacing w:val="80"/>
          <w:sz w:val="24"/>
        </w:rPr>
        <w:t xml:space="preserve"> </w:t>
      </w:r>
      <w:r>
        <w:rPr>
          <w:sz w:val="24"/>
        </w:rPr>
        <w:t>нітриту</w:t>
      </w:r>
      <w:r>
        <w:rPr>
          <w:spacing w:val="80"/>
          <w:sz w:val="24"/>
        </w:rPr>
        <w:t xml:space="preserve"> </w:t>
      </w:r>
      <w:r>
        <w:rPr>
          <w:sz w:val="24"/>
        </w:rPr>
        <w:t>з</w:t>
      </w:r>
      <w:r>
        <w:rPr>
          <w:spacing w:val="80"/>
          <w:sz w:val="24"/>
        </w:rPr>
        <w:t xml:space="preserve"> </w:t>
      </w:r>
      <w:r>
        <w:rPr>
          <w:sz w:val="24"/>
        </w:rPr>
        <w:t>калій</w:t>
      </w:r>
      <w:r>
        <w:rPr>
          <w:spacing w:val="80"/>
          <w:sz w:val="24"/>
        </w:rPr>
        <w:t xml:space="preserve"> </w:t>
      </w:r>
      <w:r>
        <w:rPr>
          <w:sz w:val="24"/>
        </w:rPr>
        <w:t>йодидом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кислому середовищі. Підберіть коефіцієнти 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94" w:hanging="360"/>
        <w:rPr>
          <w:sz w:val="24"/>
        </w:rPr>
      </w:pPr>
      <w:r>
        <w:rPr>
          <w:sz w:val="24"/>
        </w:rPr>
        <w:t>Напишіть</w:t>
      </w:r>
      <w:r>
        <w:rPr>
          <w:spacing w:val="37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38"/>
          <w:sz w:val="24"/>
        </w:rPr>
        <w:t xml:space="preserve"> </w:t>
      </w:r>
      <w:r>
        <w:rPr>
          <w:sz w:val="24"/>
        </w:rPr>
        <w:t>реакції</w:t>
      </w:r>
      <w:r>
        <w:rPr>
          <w:spacing w:val="37"/>
          <w:sz w:val="24"/>
        </w:rPr>
        <w:t xml:space="preserve"> </w:t>
      </w:r>
      <w:r>
        <w:rPr>
          <w:sz w:val="24"/>
        </w:rPr>
        <w:t>одержання</w:t>
      </w:r>
      <w:r>
        <w:rPr>
          <w:spacing w:val="38"/>
          <w:sz w:val="24"/>
        </w:rPr>
        <w:t xml:space="preserve"> </w:t>
      </w:r>
      <w:r>
        <w:rPr>
          <w:sz w:val="24"/>
        </w:rPr>
        <w:t>аміаку</w:t>
      </w:r>
      <w:r>
        <w:rPr>
          <w:spacing w:val="34"/>
          <w:sz w:val="24"/>
        </w:rPr>
        <w:t xml:space="preserve"> </w:t>
      </w:r>
      <w:r>
        <w:rPr>
          <w:sz w:val="24"/>
        </w:rPr>
        <w:t>з</w:t>
      </w:r>
      <w:r>
        <w:rPr>
          <w:spacing w:val="39"/>
          <w:sz w:val="24"/>
        </w:rPr>
        <w:t xml:space="preserve"> </w:t>
      </w:r>
      <w:r>
        <w:rPr>
          <w:sz w:val="24"/>
        </w:rPr>
        <w:t>азоту,</w:t>
      </w:r>
      <w:r>
        <w:rPr>
          <w:spacing w:val="38"/>
          <w:sz w:val="24"/>
        </w:rPr>
        <w:t xml:space="preserve"> </w:t>
      </w:r>
      <w:r>
        <w:rPr>
          <w:sz w:val="24"/>
        </w:rPr>
        <w:t>амоній</w:t>
      </w:r>
      <w:r>
        <w:rPr>
          <w:spacing w:val="37"/>
          <w:sz w:val="24"/>
        </w:rPr>
        <w:t xml:space="preserve"> </w:t>
      </w:r>
      <w:r>
        <w:rPr>
          <w:sz w:val="24"/>
        </w:rPr>
        <w:t>хлориду,</w:t>
      </w:r>
      <w:r>
        <w:rPr>
          <w:spacing w:val="38"/>
          <w:sz w:val="24"/>
        </w:rPr>
        <w:t xml:space="preserve"> </w:t>
      </w:r>
      <w:r>
        <w:rPr>
          <w:sz w:val="24"/>
        </w:rPr>
        <w:t>літій</w:t>
      </w:r>
      <w:r>
        <w:rPr>
          <w:spacing w:val="37"/>
          <w:sz w:val="24"/>
        </w:rPr>
        <w:t xml:space="preserve"> </w:t>
      </w:r>
      <w:r>
        <w:rPr>
          <w:sz w:val="24"/>
        </w:rPr>
        <w:t>нітриду. Укажіть тип гібридизації орбіталей Нітрогену в молекулі аміаку.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rPr>
          <w:sz w:val="24"/>
        </w:rPr>
      </w:pPr>
      <w:r>
        <w:rPr>
          <w:sz w:val="24"/>
        </w:rPr>
        <w:t>Одержіть нітратну</w:t>
      </w:r>
      <w:r>
        <w:rPr>
          <w:spacing w:val="-7"/>
          <w:sz w:val="24"/>
        </w:rPr>
        <w:t xml:space="preserve"> </w:t>
      </w:r>
      <w:r>
        <w:rPr>
          <w:sz w:val="24"/>
        </w:rPr>
        <w:t>кислоту</w:t>
      </w:r>
      <w:r>
        <w:rPr>
          <w:spacing w:val="-4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аміаку.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jc w:val="both"/>
        <w:rPr>
          <w:sz w:val="24"/>
        </w:rPr>
      </w:pPr>
      <w:r>
        <w:rPr>
          <w:sz w:val="24"/>
        </w:rPr>
        <w:t>Напишіть рівняння реакцій, які характерні для аміаку: приєднання, заміщення, окиснення, комплексоутворення.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jc w:val="both"/>
        <w:rPr>
          <w:sz w:val="24"/>
        </w:rPr>
      </w:pPr>
      <w:r>
        <w:rPr>
          <w:sz w:val="24"/>
        </w:rPr>
        <w:t>Напишіть формули можливих оксидів нітрогену. Визначте їх характер та вкажіть відповідні гідроксиди.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3" w:hanging="360"/>
        <w:jc w:val="both"/>
        <w:rPr>
          <w:sz w:val="24"/>
        </w:rPr>
      </w:pPr>
      <w:r>
        <w:rPr>
          <w:sz w:val="24"/>
        </w:rPr>
        <w:t>Елементи V А групи. Загальна електронна формула, можливі ступені окиснення та приклади сполук, в яких вони реалізуються для Нітрогену. Максимальна валентність Нітрогену та Фосфору.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8" w:hanging="360"/>
        <w:jc w:val="both"/>
        <w:rPr>
          <w:sz w:val="24"/>
        </w:rPr>
      </w:pPr>
      <w:r>
        <w:rPr>
          <w:sz w:val="24"/>
        </w:rPr>
        <w:t xml:space="preserve">Одержіть </w:t>
      </w:r>
      <w:proofErr w:type="spellStart"/>
      <w:r>
        <w:rPr>
          <w:sz w:val="24"/>
        </w:rPr>
        <w:t>гідрогенселінід</w:t>
      </w:r>
      <w:proofErr w:type="spellEnd"/>
      <w:r>
        <w:rPr>
          <w:sz w:val="24"/>
        </w:rPr>
        <w:t xml:space="preserve"> та </w:t>
      </w:r>
      <w:proofErr w:type="spellStart"/>
      <w:r>
        <w:rPr>
          <w:sz w:val="24"/>
        </w:rPr>
        <w:t>гідрогентелурид</w:t>
      </w:r>
      <w:proofErr w:type="spellEnd"/>
      <w:r>
        <w:rPr>
          <w:sz w:val="24"/>
        </w:rPr>
        <w:t>. Укажіть, в якій з цих сполук більш виражені відновні та кислотні властивості.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7" w:hanging="360"/>
        <w:jc w:val="both"/>
        <w:rPr>
          <w:sz w:val="24"/>
        </w:rPr>
      </w:pPr>
      <w:r>
        <w:rPr>
          <w:sz w:val="24"/>
        </w:rPr>
        <w:t>Складіть</w:t>
      </w:r>
      <w:r>
        <w:rPr>
          <w:spacing w:val="-2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реакцій</w:t>
      </w:r>
      <w:r>
        <w:rPr>
          <w:spacing w:val="-1"/>
          <w:sz w:val="24"/>
        </w:rPr>
        <w:t xml:space="preserve"> </w:t>
      </w:r>
      <w:r>
        <w:rPr>
          <w:sz w:val="24"/>
        </w:rPr>
        <w:t>взаємодії</w:t>
      </w:r>
      <w:r>
        <w:rPr>
          <w:spacing w:val="-2"/>
          <w:sz w:val="24"/>
        </w:rPr>
        <w:t xml:space="preserve"> </w:t>
      </w:r>
      <w:r>
        <w:rPr>
          <w:sz w:val="24"/>
        </w:rPr>
        <w:t>розведеної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концентрованої</w:t>
      </w:r>
      <w:r>
        <w:rPr>
          <w:spacing w:val="-2"/>
          <w:sz w:val="24"/>
        </w:rPr>
        <w:t xml:space="preserve"> </w:t>
      </w:r>
      <w:r>
        <w:rPr>
          <w:sz w:val="24"/>
        </w:rPr>
        <w:t>сульфатної</w:t>
      </w:r>
      <w:r>
        <w:rPr>
          <w:spacing w:val="-2"/>
          <w:sz w:val="24"/>
        </w:rPr>
        <w:t xml:space="preserve"> </w:t>
      </w:r>
      <w:r>
        <w:rPr>
          <w:sz w:val="24"/>
        </w:rPr>
        <w:t>кислоти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з кальцієм. Підберіть коефіцієнти 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 xml:space="preserve">. Обчисліть еквівалентну масу </w:t>
      </w:r>
      <w:r>
        <w:rPr>
          <w:spacing w:val="-2"/>
          <w:sz w:val="24"/>
        </w:rPr>
        <w:t>окисника.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1" w:hanging="360"/>
        <w:jc w:val="both"/>
        <w:rPr>
          <w:sz w:val="24"/>
        </w:rPr>
      </w:pPr>
      <w:r>
        <w:rPr>
          <w:sz w:val="24"/>
        </w:rPr>
        <w:t>Напишіть рівняння реакцій взаємодії натрій тіосульфату</w:t>
      </w:r>
      <w:r>
        <w:rPr>
          <w:spacing w:val="-5"/>
          <w:sz w:val="24"/>
        </w:rPr>
        <w:t xml:space="preserve"> </w:t>
      </w:r>
      <w:r>
        <w:rPr>
          <w:sz w:val="24"/>
        </w:rPr>
        <w:t>з хлором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(надлишок окисника) та йодом. Підберіть коефіцієнти 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6" w:hanging="360"/>
        <w:jc w:val="both"/>
        <w:rPr>
          <w:sz w:val="24"/>
        </w:rPr>
      </w:pPr>
      <w:r>
        <w:rPr>
          <w:sz w:val="24"/>
        </w:rPr>
        <w:t xml:space="preserve">Доведіть окисно-відновну </w:t>
      </w:r>
      <w:proofErr w:type="spellStart"/>
      <w:r>
        <w:rPr>
          <w:sz w:val="24"/>
        </w:rPr>
        <w:t>двоїстіть</w:t>
      </w:r>
      <w:proofErr w:type="spellEnd"/>
      <w:r>
        <w:rPr>
          <w:sz w:val="24"/>
        </w:rPr>
        <w:t xml:space="preserve"> сульфіт-іону реакціями з калій перманганатом та сірководнем. Підберіть коефіцієнти 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0" w:hanging="360"/>
        <w:jc w:val="both"/>
        <w:rPr>
          <w:sz w:val="24"/>
        </w:rPr>
      </w:pPr>
      <w:r>
        <w:rPr>
          <w:sz w:val="24"/>
        </w:rPr>
        <w:t xml:space="preserve">Продукти спалювання сірководню та сірки в надлишку кисню при пропусканні в воду дають кислу реакцію середовища. За допомогою хімічних реакцій поясніть цей факт. </w:t>
      </w:r>
      <w:r>
        <w:rPr>
          <w:position w:val="2"/>
          <w:sz w:val="24"/>
        </w:rPr>
        <w:t xml:space="preserve">Закінчіть рівняння реакції та підберіть коефіцієнти </w:t>
      </w:r>
      <w:proofErr w:type="spellStart"/>
      <w:r>
        <w:rPr>
          <w:position w:val="2"/>
          <w:sz w:val="24"/>
        </w:rPr>
        <w:t>електроно</w:t>
      </w:r>
      <w:proofErr w:type="spellEnd"/>
      <w:r>
        <w:rPr>
          <w:position w:val="2"/>
          <w:sz w:val="24"/>
        </w:rPr>
        <w:t>-іонним методом: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Н</w:t>
      </w:r>
      <w:r>
        <w:rPr>
          <w:sz w:val="16"/>
        </w:rPr>
        <w:t>2</w:t>
      </w:r>
      <w:r>
        <w:rPr>
          <w:position w:val="2"/>
          <w:sz w:val="24"/>
        </w:rPr>
        <w:t>S + HNO</w:t>
      </w:r>
      <w:r>
        <w:rPr>
          <w:sz w:val="16"/>
        </w:rPr>
        <w:t>3(дим)</w:t>
      </w:r>
      <w:r>
        <w:rPr>
          <w:spacing w:val="40"/>
          <w:sz w:val="16"/>
        </w:rPr>
        <w:t xml:space="preserve">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5" w:hanging="360"/>
        <w:jc w:val="both"/>
        <w:rPr>
          <w:sz w:val="24"/>
        </w:rPr>
      </w:pPr>
      <w:r>
        <w:rPr>
          <w:sz w:val="24"/>
        </w:rPr>
        <w:t xml:space="preserve">Напишіть рівняння реакцій взаємодії сірководню з надлишком кисню та калій дихроматом у кислому середовищі. Підберіть коефіцієнти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9" w:hanging="360"/>
        <w:jc w:val="both"/>
        <w:rPr>
          <w:sz w:val="24"/>
        </w:rPr>
      </w:pPr>
      <w:r>
        <w:rPr>
          <w:sz w:val="24"/>
        </w:rPr>
        <w:t xml:space="preserve">Напишіть рівняння реакції розчинення сірки в концентрованій нітратній кислоті. Підберіть коефіцієнти 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7" w:hanging="360"/>
        <w:jc w:val="both"/>
        <w:rPr>
          <w:sz w:val="24"/>
        </w:rPr>
      </w:pPr>
      <w:r>
        <w:rPr>
          <w:sz w:val="24"/>
        </w:rPr>
        <w:t xml:space="preserve">Напишіть рівняння реакції взаємодії сірки з хлорною водою та концентрованою сульфатною кислотою. Підберіть коефіцієнти 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4" w:hanging="360"/>
        <w:jc w:val="both"/>
        <w:rPr>
          <w:sz w:val="24"/>
        </w:rPr>
      </w:pPr>
      <w:r>
        <w:rPr>
          <w:sz w:val="24"/>
        </w:rPr>
        <w:t>Напишіть рівняння реакції взаємодії гідроген пероксиду та калій йодиду з калій перманганатом в середовищі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розведеної сульфатної кислоти. Підберіть коефіцієнти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5" w:hanging="360"/>
        <w:jc w:val="both"/>
        <w:rPr>
          <w:sz w:val="24"/>
        </w:rPr>
      </w:pPr>
      <w:r>
        <w:rPr>
          <w:sz w:val="24"/>
        </w:rPr>
        <w:t>Напишіть рівняння реакції якісного виявлення гідроген пероксиду. Наведіть графічну формулу сполуки, яка обумовлює синє забарвлення.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4" w:hanging="360"/>
        <w:jc w:val="both"/>
        <w:rPr>
          <w:sz w:val="24"/>
        </w:rPr>
      </w:pPr>
      <w:r>
        <w:rPr>
          <w:sz w:val="24"/>
        </w:rPr>
        <w:t xml:space="preserve">Напишіть рівняння реакції </w:t>
      </w:r>
      <w:proofErr w:type="spellStart"/>
      <w:r>
        <w:rPr>
          <w:sz w:val="24"/>
        </w:rPr>
        <w:t>диспропорціонування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гідрогенпероксиду</w:t>
      </w:r>
      <w:proofErr w:type="spellEnd"/>
      <w:r>
        <w:rPr>
          <w:sz w:val="24"/>
        </w:rPr>
        <w:t xml:space="preserve">. Визначте коефіцієнти в рівнянні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9" w:hanging="360"/>
        <w:jc w:val="both"/>
        <w:rPr>
          <w:sz w:val="24"/>
        </w:rPr>
      </w:pP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Халькогени</w:t>
      </w:r>
      <w:proofErr w:type="spellEnd"/>
      <w:r>
        <w:rPr>
          <w:sz w:val="24"/>
        </w:rPr>
        <w:t xml:space="preserve">. Загальна електронна формула, можливі ступені окиснення та приклади сполук, в яких указаний ступінь окиснення реалізується для </w:t>
      </w:r>
      <w:proofErr w:type="spellStart"/>
      <w:r>
        <w:rPr>
          <w:sz w:val="24"/>
        </w:rPr>
        <w:t>Сульфуру</w:t>
      </w:r>
      <w:proofErr w:type="spellEnd"/>
      <w:r>
        <w:rPr>
          <w:sz w:val="24"/>
        </w:rPr>
        <w:t>.</w:t>
      </w:r>
    </w:p>
    <w:p w:rsidR="00AE1E4D" w:rsidRDefault="00AE1E4D">
      <w:pPr>
        <w:pStyle w:val="a4"/>
        <w:jc w:val="both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before="88"/>
        <w:ind w:right="283" w:hanging="360"/>
        <w:jc w:val="both"/>
        <w:rPr>
          <w:sz w:val="24"/>
        </w:rPr>
      </w:pPr>
      <w:r>
        <w:rPr>
          <w:sz w:val="24"/>
        </w:rPr>
        <w:t xml:space="preserve">Напишіть рівняння реакцій та підберіть коефіцієнти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методом:</w:t>
      </w:r>
      <w:r>
        <w:rPr>
          <w:spacing w:val="40"/>
          <w:sz w:val="24"/>
        </w:rPr>
        <w:t xml:space="preserve"> </w:t>
      </w:r>
      <w:r>
        <w:rPr>
          <w:position w:val="2"/>
          <w:sz w:val="24"/>
        </w:rPr>
        <w:t>K</w:t>
      </w:r>
      <w:r>
        <w:rPr>
          <w:sz w:val="16"/>
        </w:rPr>
        <w:t>3</w:t>
      </w:r>
      <w:proofErr w:type="spellStart"/>
      <w:r>
        <w:rPr>
          <w:position w:val="2"/>
          <w:sz w:val="24"/>
        </w:rPr>
        <w:t>AsO</w:t>
      </w:r>
      <w:proofErr w:type="spellEnd"/>
      <w:r>
        <w:rPr>
          <w:sz w:val="16"/>
        </w:rPr>
        <w:t>3</w:t>
      </w:r>
      <w:r>
        <w:rPr>
          <w:spacing w:val="32"/>
          <w:sz w:val="16"/>
        </w:rPr>
        <w:t xml:space="preserve"> </w:t>
      </w:r>
      <w:r>
        <w:rPr>
          <w:position w:val="2"/>
          <w:sz w:val="24"/>
        </w:rPr>
        <w:t>+ I</w:t>
      </w:r>
      <w:r>
        <w:rPr>
          <w:sz w:val="16"/>
        </w:rPr>
        <w:t>2</w:t>
      </w:r>
      <w:r>
        <w:rPr>
          <w:spacing w:val="32"/>
          <w:sz w:val="16"/>
        </w:rPr>
        <w:t xml:space="preserve"> </w:t>
      </w:r>
      <w:r>
        <w:rPr>
          <w:position w:val="2"/>
          <w:sz w:val="24"/>
        </w:rPr>
        <w:t>+ KOH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,</w:t>
      </w:r>
      <w:r>
        <w:rPr>
          <w:spacing w:val="80"/>
          <w:position w:val="2"/>
          <w:sz w:val="24"/>
        </w:rPr>
        <w:t xml:space="preserve"> </w:t>
      </w:r>
      <w:r>
        <w:rPr>
          <w:position w:val="2"/>
          <w:sz w:val="24"/>
        </w:rPr>
        <w:t>I</w:t>
      </w:r>
      <w:r>
        <w:rPr>
          <w:sz w:val="16"/>
        </w:rPr>
        <w:t xml:space="preserve">2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Cl</w:t>
      </w:r>
      <w:proofErr w:type="spellEnd"/>
      <w:r>
        <w:rPr>
          <w:sz w:val="16"/>
        </w:rPr>
        <w:t>2</w:t>
      </w:r>
      <w:r>
        <w:rPr>
          <w:spacing w:val="32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>O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6" w:lineRule="exact"/>
        <w:ind w:hanging="360"/>
        <w:jc w:val="both"/>
        <w:rPr>
          <w:sz w:val="24"/>
        </w:rPr>
      </w:pPr>
      <w:r>
        <w:rPr>
          <w:sz w:val="24"/>
        </w:rPr>
        <w:t>Закінчіть</w:t>
      </w:r>
      <w:r>
        <w:rPr>
          <w:spacing w:val="-6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реакцій:</w:t>
      </w:r>
    </w:p>
    <w:p w:rsidR="00AE1E4D" w:rsidRDefault="00FB0972">
      <w:pPr>
        <w:spacing w:before="1" w:line="294" w:lineRule="exact"/>
        <w:ind w:left="3"/>
        <w:jc w:val="center"/>
        <w:rPr>
          <w:position w:val="2"/>
          <w:sz w:val="24"/>
        </w:rPr>
      </w:pPr>
      <w:proofErr w:type="spellStart"/>
      <w:r>
        <w:rPr>
          <w:position w:val="2"/>
          <w:sz w:val="24"/>
        </w:rPr>
        <w:t>NaCl</w:t>
      </w:r>
      <w:proofErr w:type="spellEnd"/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+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4(к)</w:t>
      </w:r>
      <w:r>
        <w:rPr>
          <w:rFonts w:ascii="Symbol" w:hAnsi="Symbol"/>
          <w:position w:val="2"/>
          <w:sz w:val="24"/>
        </w:rPr>
        <w:t>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,</w:t>
      </w:r>
      <w:r>
        <w:rPr>
          <w:spacing w:val="58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NaBr</w:t>
      </w:r>
      <w:proofErr w:type="spellEnd"/>
      <w:r>
        <w:rPr>
          <w:position w:val="2"/>
          <w:sz w:val="24"/>
        </w:rPr>
        <w:t xml:space="preserve"> +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4(к)</w:t>
      </w:r>
      <w:r>
        <w:rPr>
          <w:rFonts w:ascii="Symbol" w:hAnsi="Symbol"/>
          <w:position w:val="2"/>
          <w:sz w:val="24"/>
        </w:rPr>
        <w:t>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,</w:t>
      </w:r>
      <w:r>
        <w:rPr>
          <w:spacing w:val="-1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NaI</w:t>
      </w:r>
      <w:proofErr w:type="spellEnd"/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+</w:t>
      </w:r>
      <w:r>
        <w:rPr>
          <w:spacing w:val="1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H</w:t>
      </w:r>
      <w:r>
        <w:rPr>
          <w:spacing w:val="-2"/>
          <w:sz w:val="16"/>
        </w:rPr>
        <w:t>2</w:t>
      </w:r>
      <w:r>
        <w:rPr>
          <w:spacing w:val="-2"/>
          <w:position w:val="2"/>
          <w:sz w:val="24"/>
        </w:rPr>
        <w:t>SO</w:t>
      </w:r>
      <w:r>
        <w:rPr>
          <w:spacing w:val="-2"/>
          <w:sz w:val="16"/>
        </w:rPr>
        <w:t>4(к)</w:t>
      </w:r>
      <w:r>
        <w:rPr>
          <w:rFonts w:ascii="Symbol" w:hAnsi="Symbol"/>
          <w:spacing w:val="-2"/>
          <w:position w:val="2"/>
          <w:sz w:val="24"/>
        </w:rPr>
        <w:t></w:t>
      </w:r>
      <w:r>
        <w:rPr>
          <w:spacing w:val="-2"/>
          <w:position w:val="2"/>
          <w:sz w:val="24"/>
        </w:rPr>
        <w:t>.</w:t>
      </w:r>
    </w:p>
    <w:p w:rsidR="00AE1E4D" w:rsidRDefault="00FB0972">
      <w:pPr>
        <w:pStyle w:val="a3"/>
        <w:ind w:right="1520" w:firstLine="0"/>
      </w:pPr>
      <w:r>
        <w:rPr>
          <w:spacing w:val="-2"/>
        </w:rPr>
        <w:t xml:space="preserve">Вокисно-відновнихреакціяхпідберітькоефіцієнтиелектроно-іоннимметодом, </w:t>
      </w:r>
      <w:proofErr w:type="spellStart"/>
      <w:r>
        <w:rPr>
          <w:spacing w:val="-2"/>
        </w:rPr>
        <w:t>порівняйтевідновнівластивостігалогенід</w:t>
      </w:r>
      <w:proofErr w:type="spellEnd"/>
      <w:r>
        <w:rPr>
          <w:spacing w:val="-2"/>
        </w:rPr>
        <w:t>-іонів.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9" w:hanging="360"/>
        <w:jc w:val="both"/>
        <w:rPr>
          <w:sz w:val="24"/>
        </w:rPr>
      </w:pPr>
      <w:r>
        <w:rPr>
          <w:sz w:val="24"/>
        </w:rPr>
        <w:t xml:space="preserve">Напишіть формули можливих </w:t>
      </w:r>
      <w:proofErr w:type="spellStart"/>
      <w:r>
        <w:rPr>
          <w:sz w:val="24"/>
        </w:rPr>
        <w:t>оксокислот</w:t>
      </w:r>
      <w:proofErr w:type="spellEnd"/>
      <w:r>
        <w:rPr>
          <w:sz w:val="24"/>
        </w:rPr>
        <w:t xml:space="preserve"> хлору. Дайте їм систематичні та традиційні назви. Визначте порядок зміни окисних та кислотних властивостей.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1" w:hanging="360"/>
        <w:jc w:val="both"/>
        <w:rPr>
          <w:sz w:val="24"/>
        </w:rPr>
      </w:pPr>
      <w:r>
        <w:rPr>
          <w:sz w:val="24"/>
        </w:rPr>
        <w:t xml:space="preserve">Галогени. Загальна електронна формула, можливі ступені окиснення та приклади сполук, в яких указаний ступінь окиснення реалізується для Хлору. Зміна окисно- відновних властивостей елементів у підгрупі. Закінчіть рівняння реакції та підберіть </w:t>
      </w:r>
      <w:r>
        <w:rPr>
          <w:position w:val="2"/>
          <w:sz w:val="24"/>
        </w:rPr>
        <w:t xml:space="preserve">коефіцієнти </w:t>
      </w:r>
      <w:proofErr w:type="spellStart"/>
      <w:r>
        <w:rPr>
          <w:position w:val="2"/>
          <w:sz w:val="24"/>
        </w:rPr>
        <w:t>електроно</w:t>
      </w:r>
      <w:proofErr w:type="spellEnd"/>
      <w:r>
        <w:rPr>
          <w:position w:val="2"/>
          <w:sz w:val="24"/>
        </w:rPr>
        <w:t xml:space="preserve">-іонним методом: </w:t>
      </w:r>
      <w:proofErr w:type="spellStart"/>
      <w:r>
        <w:rPr>
          <w:position w:val="2"/>
          <w:sz w:val="24"/>
        </w:rPr>
        <w:t>MnO</w:t>
      </w:r>
      <w:proofErr w:type="spellEnd"/>
      <w:r>
        <w:rPr>
          <w:sz w:val="16"/>
        </w:rPr>
        <w:t>2</w:t>
      </w:r>
      <w:r>
        <w:rPr>
          <w:spacing w:val="37"/>
          <w:sz w:val="16"/>
        </w:rPr>
        <w:t xml:space="preserve">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KClO</w:t>
      </w:r>
      <w:proofErr w:type="spellEnd"/>
      <w:r>
        <w:rPr>
          <w:sz w:val="16"/>
        </w:rPr>
        <w:t>3</w:t>
      </w:r>
      <w:r>
        <w:rPr>
          <w:spacing w:val="40"/>
          <w:sz w:val="16"/>
        </w:rPr>
        <w:t xml:space="preserve"> </w:t>
      </w:r>
      <w:r>
        <w:rPr>
          <w:position w:val="2"/>
          <w:sz w:val="24"/>
        </w:rPr>
        <w:t>+ KOH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5" w:hanging="360"/>
        <w:jc w:val="both"/>
        <w:rPr>
          <w:sz w:val="24"/>
        </w:rPr>
      </w:pPr>
      <w:r>
        <w:rPr>
          <w:sz w:val="24"/>
        </w:rPr>
        <w:t>d-Елементи. Розташування в періодичній системі. Особливості електронної будови. Валентні електрони. Можливі ступені окиснення в сполуках Хрому та Мангану.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6" w:hanging="360"/>
        <w:jc w:val="both"/>
        <w:rPr>
          <w:sz w:val="24"/>
        </w:rPr>
      </w:pPr>
      <w:r>
        <w:rPr>
          <w:sz w:val="24"/>
        </w:rPr>
        <w:t xml:space="preserve">Напишіть емпіричні та графічні формули </w:t>
      </w:r>
      <w:proofErr w:type="spellStart"/>
      <w:r>
        <w:rPr>
          <w:sz w:val="24"/>
        </w:rPr>
        <w:t>оксокислот</w:t>
      </w:r>
      <w:proofErr w:type="spellEnd"/>
      <w:r>
        <w:rPr>
          <w:sz w:val="24"/>
        </w:rPr>
        <w:t xml:space="preserve"> Хрому та Мангану. Назвіть їх за традиційною та систематичною номенклатурою.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jc w:val="both"/>
        <w:rPr>
          <w:sz w:val="24"/>
        </w:rPr>
      </w:pPr>
      <w:r>
        <w:rPr>
          <w:sz w:val="24"/>
        </w:rPr>
        <w:t>Напишіть</w:t>
      </w:r>
      <w:r>
        <w:rPr>
          <w:spacing w:val="-6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реакцій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назвіть</w:t>
      </w:r>
      <w:r>
        <w:rPr>
          <w:spacing w:val="-3"/>
          <w:sz w:val="24"/>
        </w:rPr>
        <w:t xml:space="preserve"> </w:t>
      </w:r>
      <w:r>
        <w:rPr>
          <w:sz w:val="24"/>
        </w:rPr>
        <w:t>одержані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продукти:</w:t>
      </w:r>
    </w:p>
    <w:p w:rsidR="00AE1E4D" w:rsidRDefault="00FB0972">
      <w:pPr>
        <w:spacing w:line="294" w:lineRule="exact"/>
        <w:ind w:left="285"/>
        <w:rPr>
          <w:position w:val="2"/>
          <w:sz w:val="24"/>
        </w:rPr>
      </w:pPr>
      <w:proofErr w:type="spellStart"/>
      <w:r>
        <w:rPr>
          <w:position w:val="2"/>
          <w:sz w:val="24"/>
        </w:rPr>
        <w:t>CrCl</w:t>
      </w:r>
      <w:proofErr w:type="spellEnd"/>
      <w:r>
        <w:rPr>
          <w:sz w:val="16"/>
        </w:rPr>
        <w:t>3</w:t>
      </w:r>
      <w:r>
        <w:rPr>
          <w:spacing w:val="19"/>
          <w:sz w:val="16"/>
        </w:rPr>
        <w:t xml:space="preserve"> </w:t>
      </w:r>
      <w:r>
        <w:rPr>
          <w:position w:val="2"/>
          <w:sz w:val="24"/>
        </w:rPr>
        <w:t>+</w:t>
      </w:r>
      <w:r>
        <w:rPr>
          <w:spacing w:val="-2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NaOH</w:t>
      </w:r>
      <w:proofErr w:type="spellEnd"/>
      <w:r>
        <w:rPr>
          <w:sz w:val="16"/>
        </w:rPr>
        <w:t>(</w:t>
      </w:r>
      <w:proofErr w:type="spellStart"/>
      <w:r>
        <w:rPr>
          <w:sz w:val="16"/>
        </w:rPr>
        <w:t>надл</w:t>
      </w:r>
      <w:proofErr w:type="spellEnd"/>
      <w:r>
        <w:rPr>
          <w:sz w:val="16"/>
        </w:rPr>
        <w:t>)</w:t>
      </w:r>
      <w:r>
        <w:rPr>
          <w:rFonts w:ascii="Symbol" w:hAnsi="Symbol"/>
          <w:position w:val="2"/>
          <w:sz w:val="24"/>
        </w:rPr>
        <w:t>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,</w:t>
      </w:r>
      <w:r>
        <w:rPr>
          <w:spacing w:val="28"/>
          <w:position w:val="2"/>
          <w:sz w:val="24"/>
        </w:rPr>
        <w:t xml:space="preserve">  </w:t>
      </w:r>
      <w:proofErr w:type="spellStart"/>
      <w:r>
        <w:rPr>
          <w:position w:val="2"/>
          <w:sz w:val="24"/>
        </w:rPr>
        <w:t>Cr</w:t>
      </w:r>
      <w:proofErr w:type="spellEnd"/>
      <w:r>
        <w:rPr>
          <w:position w:val="2"/>
          <w:sz w:val="24"/>
        </w:rPr>
        <w:t>(OH)</w:t>
      </w:r>
      <w:r>
        <w:rPr>
          <w:sz w:val="16"/>
        </w:rPr>
        <w:t>3</w:t>
      </w:r>
      <w:r>
        <w:rPr>
          <w:spacing w:val="20"/>
          <w:sz w:val="16"/>
        </w:rPr>
        <w:t xml:space="preserve"> </w:t>
      </w:r>
      <w:r>
        <w:rPr>
          <w:position w:val="2"/>
          <w:sz w:val="24"/>
        </w:rPr>
        <w:t>+H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</w:t>
      </w:r>
      <w:r>
        <w:rPr>
          <w:spacing w:val="20"/>
          <w:sz w:val="16"/>
        </w:rPr>
        <w:t xml:space="preserve"> </w:t>
      </w:r>
      <w:r>
        <w:rPr>
          <w:position w:val="2"/>
          <w:sz w:val="24"/>
        </w:rPr>
        <w:t>+H</w:t>
      </w:r>
      <w:r>
        <w:rPr>
          <w:sz w:val="16"/>
        </w:rPr>
        <w:t>2</w:t>
      </w:r>
      <w:r>
        <w:rPr>
          <w:position w:val="2"/>
          <w:sz w:val="24"/>
        </w:rPr>
        <w:t>O</w:t>
      </w:r>
      <w:r>
        <w:rPr>
          <w:spacing w:val="56"/>
          <w:position w:val="2"/>
          <w:sz w:val="24"/>
        </w:rPr>
        <w:t xml:space="preserve"> </w:t>
      </w:r>
      <w:r>
        <w:rPr>
          <w:rFonts w:ascii="Symbol" w:hAnsi="Symbol"/>
          <w:position w:val="2"/>
          <w:sz w:val="24"/>
        </w:rPr>
        <w:t></w:t>
      </w:r>
      <w:r>
        <w:rPr>
          <w:spacing w:val="-1"/>
          <w:position w:val="2"/>
          <w:sz w:val="24"/>
        </w:rPr>
        <w:t xml:space="preserve"> </w:t>
      </w:r>
      <w:r>
        <w:rPr>
          <w:spacing w:val="-10"/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274" w:lineRule="exact"/>
        <w:ind w:hanging="360"/>
        <w:jc w:val="both"/>
        <w:rPr>
          <w:sz w:val="24"/>
        </w:rPr>
      </w:pPr>
      <w:r>
        <w:rPr>
          <w:sz w:val="24"/>
        </w:rPr>
        <w:t>Хроміти,</w:t>
      </w:r>
      <w:r>
        <w:rPr>
          <w:spacing w:val="-6"/>
          <w:sz w:val="24"/>
        </w:rPr>
        <w:t xml:space="preserve"> </w:t>
      </w:r>
      <w:r>
        <w:rPr>
          <w:sz w:val="24"/>
        </w:rPr>
        <w:t>хромати,</w:t>
      </w:r>
      <w:r>
        <w:rPr>
          <w:spacing w:val="-4"/>
          <w:sz w:val="24"/>
        </w:rPr>
        <w:t xml:space="preserve"> </w:t>
      </w:r>
      <w:r>
        <w:rPr>
          <w:sz w:val="24"/>
        </w:rPr>
        <w:t>дихромати.</w:t>
      </w:r>
      <w:r>
        <w:rPr>
          <w:spacing w:val="-4"/>
          <w:sz w:val="24"/>
        </w:rPr>
        <w:t xml:space="preserve"> </w:t>
      </w:r>
      <w:r>
        <w:rPr>
          <w:sz w:val="24"/>
        </w:rPr>
        <w:t>Окисні</w:t>
      </w:r>
      <w:r>
        <w:rPr>
          <w:spacing w:val="-4"/>
          <w:sz w:val="24"/>
        </w:rPr>
        <w:t xml:space="preserve"> </w:t>
      </w:r>
      <w:r>
        <w:rPr>
          <w:sz w:val="24"/>
        </w:rPr>
        <w:t>властивості</w:t>
      </w:r>
      <w:r>
        <w:rPr>
          <w:spacing w:val="-4"/>
          <w:sz w:val="24"/>
        </w:rPr>
        <w:t xml:space="preserve"> </w:t>
      </w:r>
      <w:r>
        <w:rPr>
          <w:sz w:val="24"/>
        </w:rPr>
        <w:t>сполук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хрому(VI).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hanging="360"/>
        <w:jc w:val="both"/>
        <w:rPr>
          <w:sz w:val="24"/>
        </w:rPr>
      </w:pPr>
      <w:r>
        <w:rPr>
          <w:sz w:val="24"/>
        </w:rPr>
        <w:t>Катіонні,</w:t>
      </w:r>
      <w:r>
        <w:rPr>
          <w:spacing w:val="-7"/>
          <w:sz w:val="24"/>
        </w:rPr>
        <w:t xml:space="preserve"> </w:t>
      </w:r>
      <w:r>
        <w:rPr>
          <w:sz w:val="24"/>
        </w:rPr>
        <w:t>аніонні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6"/>
          <w:sz w:val="24"/>
        </w:rPr>
        <w:t xml:space="preserve"> </w:t>
      </w:r>
      <w:r>
        <w:rPr>
          <w:sz w:val="24"/>
        </w:rPr>
        <w:t>нейтральні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прикладі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комплексних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сполук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хрому.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line="100" w:lineRule="exact"/>
        <w:ind w:hanging="360"/>
        <w:rPr>
          <w:sz w:val="24"/>
        </w:rPr>
      </w:pPr>
      <w:r>
        <w:rPr>
          <w:sz w:val="24"/>
        </w:rPr>
        <w:t>Гідратна</w:t>
      </w:r>
      <w:r>
        <w:rPr>
          <w:spacing w:val="-6"/>
          <w:sz w:val="24"/>
        </w:rPr>
        <w:t xml:space="preserve"> </w:t>
      </w:r>
      <w:r>
        <w:rPr>
          <w:sz w:val="24"/>
        </w:rPr>
        <w:t>ізомерія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комплексних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сполук</w:t>
      </w:r>
      <w:r>
        <w:rPr>
          <w:spacing w:val="-4"/>
          <w:sz w:val="24"/>
        </w:rPr>
        <w:t xml:space="preserve"> </w:t>
      </w:r>
      <w:r>
        <w:rPr>
          <w:sz w:val="24"/>
        </w:rPr>
        <w:t>хрому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прикладі</w:t>
      </w:r>
      <w:r>
        <w:rPr>
          <w:spacing w:val="-4"/>
          <w:sz w:val="24"/>
        </w:rPr>
        <w:t xml:space="preserve"> </w:t>
      </w:r>
      <w:r>
        <w:rPr>
          <w:sz w:val="24"/>
        </w:rPr>
        <w:t>сполуки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CrCl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  <w:vertAlign w:val="superscript"/>
        </w:rPr>
        <w:t>.</w:t>
      </w:r>
      <w:r>
        <w:rPr>
          <w:sz w:val="24"/>
        </w:rPr>
        <w:t>6H</w:t>
      </w:r>
      <w:r>
        <w:rPr>
          <w:spacing w:val="19"/>
          <w:sz w:val="24"/>
        </w:rPr>
        <w:t xml:space="preserve"> </w:t>
      </w:r>
      <w:r>
        <w:rPr>
          <w:sz w:val="24"/>
        </w:rPr>
        <w:t>O.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Характер</w:t>
      </w:r>
    </w:p>
    <w:p w:rsidR="00AE1E4D" w:rsidRDefault="00FB0972">
      <w:pPr>
        <w:pStyle w:val="a3"/>
        <w:spacing w:line="275" w:lineRule="exact"/>
        <w:ind w:firstLine="0"/>
      </w:pPr>
      <w:r>
        <w:t>її</w:t>
      </w:r>
      <w:r>
        <w:rPr>
          <w:spacing w:val="-5"/>
        </w:rPr>
        <w:t xml:space="preserve"> </w:t>
      </w:r>
      <w:r>
        <w:t>взаємодії</w:t>
      </w:r>
      <w:r>
        <w:rPr>
          <w:spacing w:val="-2"/>
        </w:rPr>
        <w:t xml:space="preserve"> </w:t>
      </w:r>
      <w:r>
        <w:t>з</w:t>
      </w:r>
      <w:r>
        <w:rPr>
          <w:spacing w:val="-2"/>
        </w:rPr>
        <w:t xml:space="preserve"> </w:t>
      </w:r>
      <w:proofErr w:type="spellStart"/>
      <w:r>
        <w:t>аргентум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нітратом.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ind w:right="283" w:hanging="360"/>
        <w:jc w:val="both"/>
        <w:rPr>
          <w:sz w:val="24"/>
        </w:rPr>
      </w:pPr>
      <w:r>
        <w:rPr>
          <w:sz w:val="24"/>
        </w:rPr>
        <w:t xml:space="preserve">Калію дихромат – окисник, який використовують для кількісного визначення солей </w:t>
      </w:r>
      <w:proofErr w:type="spellStart"/>
      <w:r>
        <w:rPr>
          <w:sz w:val="24"/>
        </w:rPr>
        <w:t>Fe</w:t>
      </w:r>
      <w:proofErr w:type="spellEnd"/>
      <w:r>
        <w:rPr>
          <w:sz w:val="24"/>
        </w:rPr>
        <w:t>(II) та йодидів. Напишіть рівняння відповідних реакцій в кислому середовищі. Обчисліть еквівалентну масу окисника.</w:t>
      </w:r>
    </w:p>
    <w:p w:rsidR="00AE1E4D" w:rsidRDefault="00FB0972">
      <w:pPr>
        <w:pStyle w:val="a4"/>
        <w:numPr>
          <w:ilvl w:val="0"/>
          <w:numId w:val="5"/>
        </w:numPr>
        <w:tabs>
          <w:tab w:val="left" w:pos="568"/>
        </w:tabs>
        <w:spacing w:before="1" w:line="296" w:lineRule="exact"/>
        <w:ind w:hanging="360"/>
        <w:jc w:val="both"/>
        <w:rPr>
          <w:position w:val="2"/>
          <w:sz w:val="24"/>
        </w:rPr>
      </w:pPr>
      <w:r>
        <w:rPr>
          <w:position w:val="2"/>
          <w:sz w:val="24"/>
        </w:rPr>
        <w:t>Здійсніть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перетворення:</w:t>
      </w:r>
      <w:r>
        <w:rPr>
          <w:spacing w:val="54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Cr</w:t>
      </w:r>
      <w:proofErr w:type="spellEnd"/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Cr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>S</w:t>
      </w:r>
      <w:r>
        <w:rPr>
          <w:sz w:val="16"/>
        </w:rPr>
        <w:t>3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Cr</w:t>
      </w:r>
      <w:proofErr w:type="spellEnd"/>
      <w:r>
        <w:rPr>
          <w:position w:val="2"/>
          <w:sz w:val="24"/>
        </w:rPr>
        <w:t>(OH)</w:t>
      </w:r>
      <w:r>
        <w:rPr>
          <w:sz w:val="16"/>
        </w:rPr>
        <w:t>3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K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[</w:t>
      </w:r>
      <w:proofErr w:type="spellStart"/>
      <w:r>
        <w:rPr>
          <w:spacing w:val="-2"/>
          <w:position w:val="2"/>
          <w:sz w:val="24"/>
        </w:rPr>
        <w:t>Cr</w:t>
      </w:r>
      <w:proofErr w:type="spellEnd"/>
      <w:r>
        <w:rPr>
          <w:spacing w:val="-2"/>
          <w:position w:val="2"/>
          <w:sz w:val="24"/>
        </w:rPr>
        <w:t>(OH)</w:t>
      </w:r>
      <w:r>
        <w:rPr>
          <w:spacing w:val="-2"/>
          <w:sz w:val="16"/>
        </w:rPr>
        <w:t>6</w:t>
      </w:r>
      <w:r>
        <w:rPr>
          <w:spacing w:val="-2"/>
          <w:position w:val="2"/>
          <w:sz w:val="24"/>
        </w:rPr>
        <w:t>]</w:t>
      </w:r>
    </w:p>
    <w:p w:rsidR="00AE1E4D" w:rsidRDefault="00FB0972">
      <w:pPr>
        <w:pStyle w:val="a3"/>
        <w:spacing w:line="294" w:lineRule="exact"/>
        <w:ind w:left="208" w:firstLine="0"/>
        <w:jc w:val="both"/>
        <w:rPr>
          <w:sz w:val="16"/>
        </w:rPr>
      </w:pPr>
      <w:r>
        <w:rPr>
          <w:sz w:val="16"/>
        </w:rPr>
        <w:t>95.</w:t>
      </w:r>
      <w:r>
        <w:rPr>
          <w:spacing w:val="-25"/>
          <w:sz w:val="16"/>
        </w:rPr>
        <w:t xml:space="preserve"> </w:t>
      </w:r>
      <w:r>
        <w:rPr>
          <w:position w:val="2"/>
        </w:rPr>
        <w:t>Здійсніть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перетворення:</w:t>
      </w:r>
      <w:r>
        <w:rPr>
          <w:spacing w:val="55"/>
          <w:position w:val="2"/>
        </w:rPr>
        <w:t xml:space="preserve"> </w:t>
      </w:r>
      <w:proofErr w:type="spellStart"/>
      <w:r>
        <w:rPr>
          <w:position w:val="2"/>
        </w:rPr>
        <w:t>Cr</w:t>
      </w:r>
      <w:proofErr w:type="spellEnd"/>
      <w:r>
        <w:rPr>
          <w:rFonts w:ascii="Symbol" w:hAnsi="Symbol"/>
          <w:position w:val="2"/>
        </w:rPr>
        <w:t></w:t>
      </w:r>
      <w:r>
        <w:rPr>
          <w:spacing w:val="-2"/>
          <w:position w:val="2"/>
        </w:rPr>
        <w:t xml:space="preserve"> </w:t>
      </w:r>
      <w:proofErr w:type="spellStart"/>
      <w:r>
        <w:rPr>
          <w:position w:val="2"/>
        </w:rPr>
        <w:t>CrCI</w:t>
      </w:r>
      <w:proofErr w:type="spellEnd"/>
      <w:r>
        <w:rPr>
          <w:sz w:val="16"/>
        </w:rPr>
        <w:t>2</w:t>
      </w:r>
      <w:r>
        <w:rPr>
          <w:rFonts w:ascii="Symbol" w:hAnsi="Symbol"/>
          <w:position w:val="2"/>
        </w:rPr>
        <w:t></w:t>
      </w:r>
      <w:r>
        <w:rPr>
          <w:spacing w:val="-2"/>
          <w:position w:val="2"/>
        </w:rPr>
        <w:t xml:space="preserve"> </w:t>
      </w:r>
      <w:proofErr w:type="spellStart"/>
      <w:r>
        <w:rPr>
          <w:position w:val="2"/>
        </w:rPr>
        <w:t>CrCl</w:t>
      </w:r>
      <w:proofErr w:type="spellEnd"/>
      <w:r>
        <w:rPr>
          <w:sz w:val="16"/>
        </w:rPr>
        <w:t>3</w:t>
      </w:r>
      <w:r>
        <w:rPr>
          <w:rFonts w:ascii="Symbol" w:hAnsi="Symbol"/>
          <w:position w:val="2"/>
        </w:rPr>
        <w:t>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K</w:t>
      </w:r>
      <w:r>
        <w:rPr>
          <w:sz w:val="16"/>
        </w:rPr>
        <w:t>2</w:t>
      </w:r>
      <w:proofErr w:type="spellStart"/>
      <w:r>
        <w:rPr>
          <w:position w:val="2"/>
        </w:rPr>
        <w:t>CrO</w:t>
      </w:r>
      <w:proofErr w:type="spellEnd"/>
      <w:r>
        <w:rPr>
          <w:sz w:val="16"/>
        </w:rPr>
        <w:t>4</w:t>
      </w:r>
      <w:r>
        <w:rPr>
          <w:rFonts w:ascii="Symbol" w:hAnsi="Symbol"/>
          <w:position w:val="2"/>
        </w:rPr>
        <w:t></w:t>
      </w:r>
      <w:r>
        <w:rPr>
          <w:spacing w:val="-2"/>
          <w:position w:val="2"/>
        </w:rPr>
        <w:t xml:space="preserve"> K</w:t>
      </w:r>
      <w:r>
        <w:rPr>
          <w:spacing w:val="-2"/>
          <w:sz w:val="16"/>
        </w:rPr>
        <w:t>2</w:t>
      </w:r>
      <w:proofErr w:type="spellStart"/>
      <w:r>
        <w:rPr>
          <w:spacing w:val="-2"/>
          <w:position w:val="2"/>
        </w:rPr>
        <w:t>Cr</w:t>
      </w:r>
      <w:proofErr w:type="spellEnd"/>
      <w:r>
        <w:rPr>
          <w:spacing w:val="-2"/>
          <w:sz w:val="16"/>
        </w:rPr>
        <w:t>2</w:t>
      </w:r>
      <w:r>
        <w:rPr>
          <w:spacing w:val="-2"/>
          <w:position w:val="2"/>
        </w:rPr>
        <w:t>O</w:t>
      </w:r>
      <w:r>
        <w:rPr>
          <w:spacing w:val="-2"/>
          <w:sz w:val="16"/>
        </w:rPr>
        <w:t>7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</w:tabs>
        <w:ind w:right="280"/>
        <w:rPr>
          <w:sz w:val="24"/>
        </w:rPr>
      </w:pPr>
      <w:r>
        <w:rPr>
          <w:sz w:val="24"/>
        </w:rPr>
        <w:t xml:space="preserve">Напишіть рівняння </w:t>
      </w:r>
      <w:proofErr w:type="spellStart"/>
      <w:r>
        <w:rPr>
          <w:sz w:val="24"/>
        </w:rPr>
        <w:t>рекції</w:t>
      </w:r>
      <w:proofErr w:type="spellEnd"/>
      <w:r>
        <w:rPr>
          <w:sz w:val="24"/>
        </w:rPr>
        <w:t xml:space="preserve"> та назвіть продукт </w:t>
      </w:r>
      <w:proofErr w:type="spellStart"/>
      <w:r>
        <w:rPr>
          <w:sz w:val="24"/>
        </w:rPr>
        <w:t>Mn</w:t>
      </w:r>
      <w:proofErr w:type="spellEnd"/>
      <w:r>
        <w:rPr>
          <w:sz w:val="24"/>
        </w:rPr>
        <w:t xml:space="preserve"> + CO </w:t>
      </w:r>
      <w:r>
        <w:rPr>
          <w:rFonts w:ascii="Symbol" w:hAnsi="Symbol"/>
          <w:sz w:val="24"/>
        </w:rPr>
        <w:t></w:t>
      </w:r>
      <w:r>
        <w:rPr>
          <w:sz w:val="24"/>
        </w:rPr>
        <w:t xml:space="preserve"> . З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позиції методу ВЗ поясніть механізм утворення комплексної сполуки.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</w:tabs>
        <w:ind w:right="280"/>
        <w:rPr>
          <w:sz w:val="24"/>
        </w:rPr>
      </w:pPr>
      <w:r>
        <w:rPr>
          <w:sz w:val="24"/>
        </w:rPr>
        <w:t xml:space="preserve">Оксиди мангану. За допомогою хімічних реакцій охарактеризуйте їх кислотно-основні </w:t>
      </w:r>
      <w:r>
        <w:rPr>
          <w:spacing w:val="-2"/>
          <w:sz w:val="24"/>
        </w:rPr>
        <w:t>властивості.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1714"/>
          <w:tab w:val="left" w:pos="3649"/>
          <w:tab w:val="left" w:pos="4897"/>
          <w:tab w:val="left" w:pos="6254"/>
          <w:tab w:val="left" w:pos="7194"/>
          <w:tab w:val="left" w:pos="7656"/>
          <w:tab w:val="left" w:pos="8793"/>
        </w:tabs>
        <w:ind w:right="286"/>
        <w:rPr>
          <w:sz w:val="24"/>
        </w:rPr>
      </w:pPr>
      <w:r>
        <w:rPr>
          <w:spacing w:val="-2"/>
          <w:sz w:val="24"/>
        </w:rPr>
        <w:t>Поясніть</w:t>
      </w:r>
      <w:r>
        <w:rPr>
          <w:sz w:val="24"/>
        </w:rPr>
        <w:tab/>
      </w:r>
      <w:r>
        <w:rPr>
          <w:spacing w:val="-2"/>
          <w:sz w:val="24"/>
        </w:rPr>
        <w:t>окисно-відновну</w:t>
      </w:r>
      <w:r>
        <w:rPr>
          <w:sz w:val="24"/>
        </w:rPr>
        <w:tab/>
      </w:r>
      <w:r>
        <w:rPr>
          <w:spacing w:val="-2"/>
          <w:sz w:val="24"/>
        </w:rPr>
        <w:t>двоїстість</w:t>
      </w:r>
      <w:r>
        <w:rPr>
          <w:sz w:val="24"/>
        </w:rPr>
        <w:tab/>
      </w:r>
      <w:r>
        <w:rPr>
          <w:spacing w:val="-2"/>
          <w:sz w:val="24"/>
        </w:rPr>
        <w:t>манган(IV)</w:t>
      </w:r>
      <w:r>
        <w:rPr>
          <w:sz w:val="24"/>
        </w:rPr>
        <w:tab/>
      </w:r>
      <w:r>
        <w:rPr>
          <w:spacing w:val="-2"/>
          <w:sz w:val="24"/>
        </w:rPr>
        <w:t>оксиду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прикладі</w:t>
      </w:r>
      <w:r>
        <w:rPr>
          <w:sz w:val="24"/>
        </w:rPr>
        <w:tab/>
      </w:r>
      <w:r>
        <w:rPr>
          <w:spacing w:val="-2"/>
          <w:sz w:val="24"/>
        </w:rPr>
        <w:t xml:space="preserve">реакцій: </w:t>
      </w:r>
      <w:proofErr w:type="spellStart"/>
      <w:r>
        <w:rPr>
          <w:position w:val="2"/>
          <w:sz w:val="24"/>
        </w:rPr>
        <w:t>MnO</w:t>
      </w:r>
      <w:proofErr w:type="spellEnd"/>
      <w:r>
        <w:rPr>
          <w:sz w:val="16"/>
        </w:rPr>
        <w:t>2</w:t>
      </w:r>
      <w:r>
        <w:rPr>
          <w:spacing w:val="37"/>
          <w:sz w:val="16"/>
        </w:rPr>
        <w:t xml:space="preserve">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HCl</w:t>
      </w:r>
      <w:proofErr w:type="spellEnd"/>
      <w:r>
        <w:rPr>
          <w:position w:val="2"/>
          <w:sz w:val="24"/>
        </w:rPr>
        <w:t xml:space="preserve">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,</w:t>
      </w:r>
      <w:r>
        <w:rPr>
          <w:spacing w:val="4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MnO</w:t>
      </w:r>
      <w:proofErr w:type="spellEnd"/>
      <w:r>
        <w:rPr>
          <w:sz w:val="16"/>
        </w:rPr>
        <w:t>2</w:t>
      </w:r>
      <w:r>
        <w:rPr>
          <w:spacing w:val="33"/>
          <w:sz w:val="16"/>
        </w:rPr>
        <w:t xml:space="preserve"> </w:t>
      </w:r>
      <w:r>
        <w:rPr>
          <w:position w:val="2"/>
          <w:sz w:val="24"/>
        </w:rPr>
        <w:t xml:space="preserve">+ </w:t>
      </w:r>
      <w:proofErr w:type="spellStart"/>
      <w:r>
        <w:rPr>
          <w:position w:val="2"/>
          <w:sz w:val="24"/>
        </w:rPr>
        <w:t>KClO</w:t>
      </w:r>
      <w:proofErr w:type="spellEnd"/>
      <w:r>
        <w:rPr>
          <w:sz w:val="16"/>
        </w:rPr>
        <w:t>3</w:t>
      </w:r>
      <w:r>
        <w:rPr>
          <w:spacing w:val="37"/>
          <w:sz w:val="16"/>
        </w:rPr>
        <w:t xml:space="preserve"> </w:t>
      </w:r>
      <w:r>
        <w:rPr>
          <w:position w:val="2"/>
          <w:sz w:val="24"/>
        </w:rPr>
        <w:t xml:space="preserve">+ KOH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</w:tabs>
        <w:ind w:right="288"/>
        <w:rPr>
          <w:sz w:val="24"/>
        </w:rPr>
      </w:pPr>
      <w:r>
        <w:rPr>
          <w:sz w:val="24"/>
        </w:rPr>
        <w:t xml:space="preserve">Калій перманганат. Одержання, стійкість при нагріванні. Використання як окисника на </w:t>
      </w:r>
      <w:r>
        <w:rPr>
          <w:position w:val="2"/>
          <w:sz w:val="24"/>
        </w:rPr>
        <w:t xml:space="preserve">прикладі реакції: </w:t>
      </w:r>
      <w:proofErr w:type="spellStart"/>
      <w:r>
        <w:rPr>
          <w:position w:val="2"/>
          <w:sz w:val="24"/>
        </w:rPr>
        <w:t>Na</w:t>
      </w:r>
      <w:proofErr w:type="spellEnd"/>
      <w:r>
        <w:rPr>
          <w:sz w:val="16"/>
        </w:rPr>
        <w:t>2</w:t>
      </w:r>
      <w:r>
        <w:rPr>
          <w:position w:val="2"/>
          <w:sz w:val="24"/>
        </w:rPr>
        <w:t xml:space="preserve">S + </w:t>
      </w:r>
      <w:proofErr w:type="spellStart"/>
      <w:r>
        <w:rPr>
          <w:position w:val="2"/>
          <w:sz w:val="24"/>
        </w:rPr>
        <w:t>KMnO</w:t>
      </w:r>
      <w:proofErr w:type="spellEnd"/>
      <w:r>
        <w:rPr>
          <w:sz w:val="16"/>
        </w:rPr>
        <w:t>4</w:t>
      </w:r>
      <w:r>
        <w:rPr>
          <w:spacing w:val="40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8"/>
        </w:tabs>
        <w:ind w:right="285"/>
        <w:rPr>
          <w:position w:val="2"/>
          <w:sz w:val="24"/>
        </w:rPr>
      </w:pPr>
      <w:r>
        <w:rPr>
          <w:position w:val="2"/>
          <w:sz w:val="24"/>
        </w:rPr>
        <w:t>Окисні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властивості</w:t>
      </w:r>
      <w:r>
        <w:rPr>
          <w:spacing w:val="4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KMnO</w:t>
      </w:r>
      <w:proofErr w:type="spellEnd"/>
      <w:r>
        <w:rPr>
          <w:sz w:val="16"/>
        </w:rPr>
        <w:t>4</w:t>
      </w:r>
      <w:r>
        <w:rPr>
          <w:spacing w:val="40"/>
          <w:sz w:val="16"/>
        </w:rPr>
        <w:t xml:space="preserve"> </w:t>
      </w:r>
      <w:r>
        <w:rPr>
          <w:position w:val="2"/>
          <w:sz w:val="24"/>
        </w:rPr>
        <w:t>залежно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від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реакції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середовища.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Використання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 xml:space="preserve">калій </w:t>
      </w:r>
      <w:r>
        <w:rPr>
          <w:sz w:val="24"/>
        </w:rPr>
        <w:t>перманганату в медичній практиці.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928"/>
        </w:tabs>
        <w:spacing w:line="302" w:lineRule="exact"/>
        <w:ind w:left="928" w:hanging="720"/>
        <w:rPr>
          <w:position w:val="2"/>
          <w:sz w:val="24"/>
        </w:rPr>
      </w:pPr>
      <w:r>
        <w:rPr>
          <w:position w:val="2"/>
          <w:sz w:val="24"/>
        </w:rPr>
        <w:t>Здійсніть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перетворення: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Mn</w:t>
      </w:r>
      <w:r>
        <w:rPr>
          <w:position w:val="2"/>
          <w:sz w:val="24"/>
          <w:vertAlign w:val="superscript"/>
        </w:rPr>
        <w:t>2+</w:t>
      </w:r>
      <w:r>
        <w:rPr>
          <w:rFonts w:ascii="Symbol" w:hAnsi="Symbol"/>
          <w:position w:val="2"/>
          <w:sz w:val="24"/>
        </w:rPr>
        <w:t></w:t>
      </w:r>
      <w:r>
        <w:rPr>
          <w:spacing w:val="-2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MnO</w:t>
      </w:r>
      <w:proofErr w:type="spellEnd"/>
      <w:r>
        <w:rPr>
          <w:sz w:val="16"/>
        </w:rPr>
        <w:t>2</w:t>
      </w:r>
      <w:r>
        <w:rPr>
          <w:rFonts w:ascii="Symbol" w:hAnsi="Symbol"/>
          <w:position w:val="2"/>
          <w:sz w:val="24"/>
        </w:rPr>
        <w:t>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K</w:t>
      </w:r>
      <w:r>
        <w:rPr>
          <w:sz w:val="16"/>
        </w:rPr>
        <w:t>2</w:t>
      </w:r>
      <w:proofErr w:type="spellStart"/>
      <w:r>
        <w:rPr>
          <w:position w:val="2"/>
          <w:sz w:val="24"/>
        </w:rPr>
        <w:t>MnO</w:t>
      </w:r>
      <w:proofErr w:type="spellEnd"/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KMnO</w:t>
      </w:r>
      <w:proofErr w:type="spellEnd"/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spacing w:val="-2"/>
          <w:position w:val="2"/>
          <w:sz w:val="24"/>
        </w:rPr>
        <w:t xml:space="preserve"> </w:t>
      </w:r>
      <w:proofErr w:type="spellStart"/>
      <w:r>
        <w:rPr>
          <w:spacing w:val="-4"/>
          <w:position w:val="2"/>
          <w:sz w:val="24"/>
        </w:rPr>
        <w:t>MnO</w:t>
      </w:r>
      <w:proofErr w:type="spellEnd"/>
      <w:r>
        <w:rPr>
          <w:spacing w:val="-4"/>
          <w:sz w:val="16"/>
        </w:rPr>
        <w:t>2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8"/>
        </w:tabs>
        <w:ind w:right="280"/>
        <w:rPr>
          <w:sz w:val="24"/>
        </w:rPr>
      </w:pPr>
      <w:r>
        <w:rPr>
          <w:sz w:val="24"/>
        </w:rPr>
        <w:t>Напишіть</w:t>
      </w:r>
      <w:r>
        <w:rPr>
          <w:spacing w:val="40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40"/>
          <w:sz w:val="24"/>
        </w:rPr>
        <w:t xml:space="preserve"> </w:t>
      </w:r>
      <w:r>
        <w:rPr>
          <w:sz w:val="24"/>
        </w:rPr>
        <w:t>реакції</w:t>
      </w:r>
      <w:r>
        <w:rPr>
          <w:spacing w:val="40"/>
          <w:sz w:val="24"/>
        </w:rPr>
        <w:t xml:space="preserve"> </w:t>
      </w:r>
      <w:r>
        <w:rPr>
          <w:sz w:val="24"/>
        </w:rPr>
        <w:t>якісного</w:t>
      </w:r>
      <w:r>
        <w:rPr>
          <w:spacing w:val="40"/>
          <w:sz w:val="24"/>
        </w:rPr>
        <w:t xml:space="preserve"> </w:t>
      </w:r>
      <w:r>
        <w:rPr>
          <w:sz w:val="24"/>
        </w:rPr>
        <w:t>визначення</w:t>
      </w:r>
      <w:r>
        <w:rPr>
          <w:spacing w:val="40"/>
          <w:sz w:val="24"/>
        </w:rPr>
        <w:t xml:space="preserve"> </w:t>
      </w:r>
      <w:r>
        <w:rPr>
          <w:sz w:val="24"/>
        </w:rPr>
        <w:t>катіону</w:t>
      </w:r>
      <w:r>
        <w:rPr>
          <w:spacing w:val="40"/>
          <w:sz w:val="24"/>
        </w:rPr>
        <w:t xml:space="preserve"> </w:t>
      </w:r>
      <w:r>
        <w:rPr>
          <w:sz w:val="24"/>
        </w:rPr>
        <w:t>Mn</w:t>
      </w:r>
      <w:r>
        <w:rPr>
          <w:sz w:val="24"/>
          <w:vertAlign w:val="superscript"/>
        </w:rPr>
        <w:t>2+</w:t>
      </w:r>
      <w:r>
        <w:rPr>
          <w:spacing w:val="40"/>
          <w:sz w:val="24"/>
        </w:rPr>
        <w:t xml:space="preserve"> </w:t>
      </w:r>
      <w:r>
        <w:rPr>
          <w:sz w:val="24"/>
        </w:rPr>
        <w:t>калій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бісмутатом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 xml:space="preserve">у </w:t>
      </w:r>
      <w:proofErr w:type="spellStart"/>
      <w:r>
        <w:rPr>
          <w:sz w:val="24"/>
        </w:rPr>
        <w:t>нітратнокислому</w:t>
      </w:r>
      <w:proofErr w:type="spellEnd"/>
      <w:r>
        <w:rPr>
          <w:sz w:val="24"/>
        </w:rPr>
        <w:t xml:space="preserve"> середовищі. Підберіть коефіцієнти </w:t>
      </w:r>
      <w:proofErr w:type="spellStart"/>
      <w:r>
        <w:rPr>
          <w:sz w:val="24"/>
        </w:rPr>
        <w:t>електроно</w:t>
      </w:r>
      <w:proofErr w:type="spellEnd"/>
      <w:r>
        <w:rPr>
          <w:sz w:val="24"/>
        </w:rPr>
        <w:t>-іонним методом.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8"/>
        </w:tabs>
        <w:ind w:right="282"/>
        <w:rPr>
          <w:sz w:val="24"/>
        </w:rPr>
      </w:pPr>
      <w:r>
        <w:rPr>
          <w:sz w:val="24"/>
        </w:rPr>
        <w:t>Елементи сімейства Феруму.</w:t>
      </w:r>
      <w:r>
        <w:rPr>
          <w:spacing w:val="40"/>
          <w:sz w:val="24"/>
        </w:rPr>
        <w:t xml:space="preserve"> </w:t>
      </w:r>
      <w:r>
        <w:rPr>
          <w:sz w:val="24"/>
        </w:rPr>
        <w:t>Електронна формула. Можливі ступені</w:t>
      </w:r>
      <w:r>
        <w:rPr>
          <w:spacing w:val="40"/>
          <w:sz w:val="24"/>
        </w:rPr>
        <w:t xml:space="preserve"> </w:t>
      </w:r>
      <w:r>
        <w:rPr>
          <w:sz w:val="24"/>
        </w:rPr>
        <w:t>окиснення та приклади сполук, в яких указаний ступінь окиснення реалізується.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8"/>
        </w:tabs>
        <w:ind w:right="287"/>
        <w:rPr>
          <w:sz w:val="24"/>
        </w:rPr>
      </w:pPr>
      <w:r>
        <w:rPr>
          <w:sz w:val="24"/>
        </w:rPr>
        <w:t>Феруму(II)</w:t>
      </w:r>
      <w:r>
        <w:rPr>
          <w:spacing w:val="80"/>
          <w:sz w:val="24"/>
        </w:rPr>
        <w:t xml:space="preserve"> </w:t>
      </w:r>
      <w:r>
        <w:rPr>
          <w:sz w:val="24"/>
        </w:rPr>
        <w:t>гідроксид.</w:t>
      </w:r>
      <w:r>
        <w:rPr>
          <w:spacing w:val="80"/>
          <w:sz w:val="24"/>
        </w:rPr>
        <w:t xml:space="preserve"> </w:t>
      </w:r>
      <w:r>
        <w:rPr>
          <w:sz w:val="24"/>
        </w:rPr>
        <w:t>Одержання,</w:t>
      </w:r>
      <w:r>
        <w:rPr>
          <w:spacing w:val="80"/>
          <w:sz w:val="24"/>
        </w:rPr>
        <w:t xml:space="preserve"> </w:t>
      </w:r>
      <w:r>
        <w:rPr>
          <w:sz w:val="24"/>
        </w:rPr>
        <w:t>властивості.</w:t>
      </w:r>
      <w:r>
        <w:rPr>
          <w:spacing w:val="80"/>
          <w:sz w:val="24"/>
        </w:rPr>
        <w:t xml:space="preserve"> </w:t>
      </w:r>
      <w:r>
        <w:rPr>
          <w:sz w:val="24"/>
        </w:rPr>
        <w:t>Закінчіть</w:t>
      </w:r>
      <w:r>
        <w:rPr>
          <w:spacing w:val="80"/>
          <w:sz w:val="24"/>
        </w:rPr>
        <w:t xml:space="preserve"> </w:t>
      </w:r>
      <w:r>
        <w:rPr>
          <w:sz w:val="24"/>
        </w:rPr>
        <w:t>рівняння</w:t>
      </w:r>
      <w:r>
        <w:rPr>
          <w:spacing w:val="80"/>
          <w:sz w:val="24"/>
        </w:rPr>
        <w:t xml:space="preserve"> </w:t>
      </w:r>
      <w:r>
        <w:rPr>
          <w:sz w:val="24"/>
        </w:rPr>
        <w:t>реакції</w:t>
      </w:r>
      <w:r>
        <w:rPr>
          <w:spacing w:val="80"/>
          <w:sz w:val="24"/>
        </w:rPr>
        <w:t xml:space="preserve"> </w:t>
      </w:r>
      <w:r>
        <w:rPr>
          <w:sz w:val="24"/>
        </w:rPr>
        <w:t>та</w:t>
      </w:r>
      <w:r>
        <w:rPr>
          <w:spacing w:val="80"/>
          <w:sz w:val="24"/>
        </w:rPr>
        <w:t xml:space="preserve"> </w:t>
      </w:r>
      <w:r>
        <w:rPr>
          <w:position w:val="2"/>
          <w:sz w:val="24"/>
        </w:rPr>
        <w:t xml:space="preserve">підберіть коефіцієнти </w:t>
      </w:r>
      <w:proofErr w:type="spellStart"/>
      <w:r>
        <w:rPr>
          <w:position w:val="2"/>
          <w:sz w:val="24"/>
        </w:rPr>
        <w:t>електроно</w:t>
      </w:r>
      <w:proofErr w:type="spellEnd"/>
      <w:r>
        <w:rPr>
          <w:position w:val="2"/>
          <w:sz w:val="24"/>
        </w:rPr>
        <w:t>-іонним методом:</w:t>
      </w:r>
      <w:r>
        <w:rPr>
          <w:spacing w:val="8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Fe</w:t>
      </w:r>
      <w:proofErr w:type="spellEnd"/>
      <w:r>
        <w:rPr>
          <w:position w:val="2"/>
          <w:sz w:val="24"/>
        </w:rPr>
        <w:t>(OH)</w:t>
      </w:r>
      <w:r>
        <w:rPr>
          <w:sz w:val="16"/>
        </w:rPr>
        <w:t>2</w:t>
      </w:r>
      <w:r>
        <w:rPr>
          <w:spacing w:val="33"/>
          <w:sz w:val="16"/>
        </w:rPr>
        <w:t xml:space="preserve"> </w:t>
      </w:r>
      <w:r>
        <w:rPr>
          <w:position w:val="2"/>
          <w:sz w:val="24"/>
        </w:rPr>
        <w:t>+ O</w:t>
      </w:r>
      <w:r>
        <w:rPr>
          <w:sz w:val="16"/>
        </w:rPr>
        <w:t>2</w:t>
      </w:r>
      <w:r>
        <w:rPr>
          <w:spacing w:val="33"/>
          <w:sz w:val="16"/>
        </w:rPr>
        <w:t xml:space="preserve"> </w:t>
      </w:r>
      <w:r>
        <w:rPr>
          <w:position w:val="2"/>
          <w:sz w:val="24"/>
        </w:rPr>
        <w:t>+ H</w:t>
      </w:r>
      <w:r>
        <w:rPr>
          <w:sz w:val="16"/>
        </w:rPr>
        <w:t>2</w:t>
      </w:r>
      <w:r>
        <w:rPr>
          <w:position w:val="2"/>
          <w:sz w:val="24"/>
        </w:rPr>
        <w:t>O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8"/>
        </w:tabs>
        <w:ind w:right="287"/>
        <w:rPr>
          <w:sz w:val="24"/>
        </w:rPr>
      </w:pPr>
      <w:r>
        <w:rPr>
          <w:sz w:val="24"/>
        </w:rPr>
        <w:t>Властивості</w:t>
      </w:r>
      <w:r>
        <w:rPr>
          <w:spacing w:val="80"/>
          <w:sz w:val="24"/>
        </w:rPr>
        <w:t xml:space="preserve"> </w:t>
      </w:r>
      <w:r>
        <w:rPr>
          <w:sz w:val="24"/>
        </w:rPr>
        <w:t>оксидів</w:t>
      </w:r>
      <w:r>
        <w:rPr>
          <w:spacing w:val="80"/>
          <w:sz w:val="24"/>
        </w:rPr>
        <w:t xml:space="preserve"> </w:t>
      </w:r>
      <w:r>
        <w:rPr>
          <w:sz w:val="24"/>
        </w:rPr>
        <w:t>та</w:t>
      </w:r>
      <w:r>
        <w:rPr>
          <w:spacing w:val="80"/>
          <w:sz w:val="24"/>
        </w:rPr>
        <w:t xml:space="preserve"> </w:t>
      </w:r>
      <w:r>
        <w:rPr>
          <w:sz w:val="24"/>
        </w:rPr>
        <w:t>гідроксидів</w:t>
      </w:r>
      <w:r>
        <w:rPr>
          <w:spacing w:val="80"/>
          <w:sz w:val="24"/>
        </w:rPr>
        <w:t xml:space="preserve"> </w:t>
      </w:r>
      <w:r>
        <w:rPr>
          <w:sz w:val="24"/>
        </w:rPr>
        <w:t>феруму(II)</w:t>
      </w:r>
      <w:r>
        <w:rPr>
          <w:spacing w:val="80"/>
          <w:sz w:val="24"/>
        </w:rPr>
        <w:t xml:space="preserve"> </w:t>
      </w:r>
      <w:r>
        <w:rPr>
          <w:sz w:val="24"/>
        </w:rPr>
        <w:t>та</w:t>
      </w:r>
      <w:r>
        <w:rPr>
          <w:spacing w:val="80"/>
          <w:sz w:val="24"/>
        </w:rPr>
        <w:t xml:space="preserve"> </w:t>
      </w:r>
      <w:r>
        <w:rPr>
          <w:sz w:val="24"/>
        </w:rPr>
        <w:t>феруму(III).</w:t>
      </w:r>
      <w:r>
        <w:rPr>
          <w:spacing w:val="80"/>
          <w:sz w:val="24"/>
        </w:rPr>
        <w:t xml:space="preserve"> </w:t>
      </w:r>
      <w:r>
        <w:rPr>
          <w:sz w:val="24"/>
        </w:rPr>
        <w:t>Біологічна</w:t>
      </w:r>
      <w:r>
        <w:rPr>
          <w:spacing w:val="80"/>
          <w:sz w:val="24"/>
        </w:rPr>
        <w:t xml:space="preserve"> </w:t>
      </w:r>
      <w:r>
        <w:rPr>
          <w:sz w:val="24"/>
        </w:rPr>
        <w:t>роль Феруму. Лікарські препарати Феруму.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928"/>
        </w:tabs>
        <w:ind w:left="928" w:hanging="720"/>
        <w:rPr>
          <w:sz w:val="24"/>
        </w:rPr>
      </w:pPr>
      <w:proofErr w:type="spellStart"/>
      <w:r>
        <w:rPr>
          <w:sz w:val="24"/>
        </w:rPr>
        <w:t>Ферум</w:t>
      </w:r>
      <w:proofErr w:type="spellEnd"/>
      <w:r>
        <w:rPr>
          <w:sz w:val="24"/>
        </w:rPr>
        <w:t>(III)</w:t>
      </w:r>
      <w:r>
        <w:rPr>
          <w:spacing w:val="-3"/>
          <w:sz w:val="24"/>
        </w:rPr>
        <w:t xml:space="preserve"> </w:t>
      </w:r>
      <w:r>
        <w:rPr>
          <w:sz w:val="24"/>
        </w:rPr>
        <w:t>гідроксид.</w:t>
      </w:r>
      <w:r>
        <w:rPr>
          <w:spacing w:val="-4"/>
          <w:sz w:val="24"/>
        </w:rPr>
        <w:t xml:space="preserve"> </w:t>
      </w:r>
      <w:r>
        <w:rPr>
          <w:sz w:val="24"/>
        </w:rPr>
        <w:t>Одержання,</w:t>
      </w:r>
      <w:r>
        <w:rPr>
          <w:spacing w:val="-3"/>
          <w:sz w:val="24"/>
        </w:rPr>
        <w:t xml:space="preserve"> </w:t>
      </w:r>
      <w:r>
        <w:rPr>
          <w:sz w:val="24"/>
        </w:rPr>
        <w:t>властивості,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використання.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ind w:right="288"/>
        <w:jc w:val="both"/>
        <w:rPr>
          <w:sz w:val="24"/>
        </w:rPr>
      </w:pPr>
      <w:r>
        <w:rPr>
          <w:sz w:val="24"/>
        </w:rPr>
        <w:t>Гідроліз солей Fe</w:t>
      </w:r>
      <w:r>
        <w:rPr>
          <w:sz w:val="24"/>
          <w:vertAlign w:val="superscript"/>
        </w:rPr>
        <w:t>2+</w:t>
      </w:r>
      <w:r>
        <w:rPr>
          <w:spacing w:val="40"/>
          <w:sz w:val="24"/>
        </w:rPr>
        <w:t xml:space="preserve"> </w:t>
      </w:r>
      <w:r>
        <w:rPr>
          <w:sz w:val="24"/>
        </w:rPr>
        <w:t>та Fe</w:t>
      </w:r>
      <w:r>
        <w:rPr>
          <w:sz w:val="24"/>
          <w:vertAlign w:val="superscript"/>
        </w:rPr>
        <w:t>3+</w:t>
      </w:r>
      <w:r>
        <w:rPr>
          <w:sz w:val="24"/>
        </w:rPr>
        <w:t xml:space="preserve">. Вплив природи </w:t>
      </w:r>
      <w:proofErr w:type="spellStart"/>
      <w:r>
        <w:rPr>
          <w:sz w:val="24"/>
        </w:rPr>
        <w:t>ферум</w:t>
      </w:r>
      <w:proofErr w:type="spellEnd"/>
      <w:r>
        <w:rPr>
          <w:sz w:val="24"/>
        </w:rPr>
        <w:t>(II) та феруму(III) гідроксиду на ступінь гідролізу відповідних солей.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spacing w:line="237" w:lineRule="auto"/>
        <w:ind w:right="281"/>
        <w:jc w:val="both"/>
        <w:rPr>
          <w:position w:val="2"/>
          <w:sz w:val="24"/>
        </w:rPr>
      </w:pPr>
      <w:r>
        <w:rPr>
          <w:position w:val="2"/>
          <w:sz w:val="24"/>
        </w:rPr>
        <w:t xml:space="preserve">Визначте ступінь окиснення, координаційне число Феруму в комплексах: </w:t>
      </w:r>
      <w:proofErr w:type="spellStart"/>
      <w:r>
        <w:rPr>
          <w:position w:val="2"/>
          <w:sz w:val="24"/>
        </w:rPr>
        <w:t>Na</w:t>
      </w:r>
      <w:proofErr w:type="spellEnd"/>
      <w:r>
        <w:rPr>
          <w:sz w:val="16"/>
        </w:rPr>
        <w:t>3</w:t>
      </w:r>
      <w:r>
        <w:rPr>
          <w:position w:val="2"/>
          <w:sz w:val="24"/>
        </w:rPr>
        <w:t>[</w:t>
      </w:r>
      <w:proofErr w:type="spellStart"/>
      <w:r>
        <w:rPr>
          <w:position w:val="2"/>
          <w:sz w:val="24"/>
        </w:rPr>
        <w:t>FeF</w:t>
      </w:r>
      <w:proofErr w:type="spellEnd"/>
      <w:r>
        <w:rPr>
          <w:sz w:val="16"/>
        </w:rPr>
        <w:t>6</w:t>
      </w:r>
      <w:r>
        <w:rPr>
          <w:position w:val="2"/>
          <w:sz w:val="24"/>
        </w:rPr>
        <w:t>] та K</w:t>
      </w:r>
      <w:r>
        <w:rPr>
          <w:sz w:val="16"/>
        </w:rPr>
        <w:t>4</w:t>
      </w:r>
      <w:r>
        <w:rPr>
          <w:position w:val="2"/>
          <w:sz w:val="24"/>
        </w:rPr>
        <w:t>[</w:t>
      </w:r>
      <w:proofErr w:type="spellStart"/>
      <w:r>
        <w:rPr>
          <w:position w:val="2"/>
          <w:sz w:val="24"/>
        </w:rPr>
        <w:t>Fe</w:t>
      </w:r>
      <w:proofErr w:type="spellEnd"/>
      <w:r>
        <w:rPr>
          <w:position w:val="2"/>
          <w:sz w:val="24"/>
        </w:rPr>
        <w:t>(CN)</w:t>
      </w:r>
      <w:r>
        <w:rPr>
          <w:sz w:val="16"/>
        </w:rPr>
        <w:t>6</w:t>
      </w:r>
      <w:r>
        <w:rPr>
          <w:position w:val="2"/>
          <w:sz w:val="24"/>
        </w:rPr>
        <w:t>].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 xml:space="preserve">Напишіть рівняння первинної та вторинної дисоціації, вираз загальної </w:t>
      </w:r>
      <w:r>
        <w:rPr>
          <w:sz w:val="24"/>
        </w:rPr>
        <w:t>константи нестійкості.</w:t>
      </w:r>
    </w:p>
    <w:p w:rsidR="00AE1E4D" w:rsidRDefault="00AE1E4D">
      <w:pPr>
        <w:pStyle w:val="a4"/>
        <w:spacing w:line="237" w:lineRule="auto"/>
        <w:jc w:val="both"/>
        <w:rPr>
          <w:position w:val="2"/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4"/>
        <w:numPr>
          <w:ilvl w:val="0"/>
          <w:numId w:val="4"/>
        </w:numPr>
        <w:tabs>
          <w:tab w:val="left" w:pos="928"/>
        </w:tabs>
        <w:spacing w:before="89" w:line="296" w:lineRule="exact"/>
        <w:ind w:left="928" w:hanging="720"/>
        <w:rPr>
          <w:position w:val="2"/>
          <w:sz w:val="24"/>
        </w:rPr>
      </w:pPr>
      <w:r>
        <w:rPr>
          <w:position w:val="2"/>
          <w:sz w:val="24"/>
        </w:rPr>
        <w:t>Здійсніть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перетворення:</w:t>
      </w:r>
      <w:r>
        <w:rPr>
          <w:spacing w:val="-3"/>
          <w:position w:val="2"/>
          <w:sz w:val="24"/>
        </w:rPr>
        <w:t xml:space="preserve"> </w:t>
      </w:r>
      <w:proofErr w:type="spellStart"/>
      <w:r>
        <w:rPr>
          <w:spacing w:val="-2"/>
          <w:position w:val="2"/>
          <w:sz w:val="24"/>
        </w:rPr>
        <w:t>Fe</w:t>
      </w:r>
      <w:r>
        <w:rPr>
          <w:rFonts w:ascii="Symbol" w:hAnsi="Symbol"/>
          <w:spacing w:val="-2"/>
          <w:position w:val="2"/>
          <w:sz w:val="24"/>
        </w:rPr>
        <w:t></w:t>
      </w:r>
      <w:r>
        <w:rPr>
          <w:spacing w:val="-2"/>
          <w:position w:val="2"/>
          <w:sz w:val="24"/>
        </w:rPr>
        <w:t>FeSO</w:t>
      </w:r>
      <w:proofErr w:type="spellEnd"/>
      <w:r>
        <w:rPr>
          <w:spacing w:val="-2"/>
          <w:sz w:val="16"/>
        </w:rPr>
        <w:t>4</w:t>
      </w:r>
      <w:r>
        <w:rPr>
          <w:rFonts w:ascii="Symbol" w:hAnsi="Symbol"/>
          <w:spacing w:val="-2"/>
          <w:position w:val="2"/>
          <w:sz w:val="24"/>
        </w:rPr>
        <w:t></w:t>
      </w:r>
      <w:proofErr w:type="spellStart"/>
      <w:r>
        <w:rPr>
          <w:spacing w:val="-2"/>
          <w:position w:val="2"/>
          <w:sz w:val="24"/>
        </w:rPr>
        <w:t>Fe</w:t>
      </w:r>
      <w:proofErr w:type="spellEnd"/>
      <w:r>
        <w:rPr>
          <w:spacing w:val="-2"/>
          <w:position w:val="2"/>
          <w:sz w:val="24"/>
        </w:rPr>
        <w:t>(OH)</w:t>
      </w:r>
      <w:r>
        <w:rPr>
          <w:spacing w:val="-2"/>
          <w:sz w:val="16"/>
        </w:rPr>
        <w:t>2</w:t>
      </w:r>
      <w:r>
        <w:rPr>
          <w:rFonts w:ascii="Symbol" w:hAnsi="Symbol"/>
          <w:spacing w:val="-2"/>
          <w:position w:val="2"/>
          <w:sz w:val="24"/>
        </w:rPr>
        <w:t></w:t>
      </w:r>
      <w:proofErr w:type="spellStart"/>
      <w:r>
        <w:rPr>
          <w:spacing w:val="-2"/>
          <w:position w:val="2"/>
          <w:sz w:val="24"/>
        </w:rPr>
        <w:t>Fe</w:t>
      </w:r>
      <w:proofErr w:type="spellEnd"/>
      <w:r>
        <w:rPr>
          <w:spacing w:val="-2"/>
          <w:position w:val="2"/>
          <w:sz w:val="24"/>
        </w:rPr>
        <w:t>(OH)</w:t>
      </w:r>
      <w:r>
        <w:rPr>
          <w:spacing w:val="-2"/>
          <w:sz w:val="16"/>
        </w:rPr>
        <w:t>3</w:t>
      </w:r>
      <w:r>
        <w:rPr>
          <w:rFonts w:ascii="Symbol" w:hAnsi="Symbol"/>
          <w:spacing w:val="-2"/>
          <w:position w:val="2"/>
          <w:sz w:val="24"/>
        </w:rPr>
        <w:t></w:t>
      </w:r>
      <w:proofErr w:type="spellStart"/>
      <w:r>
        <w:rPr>
          <w:spacing w:val="-2"/>
          <w:position w:val="2"/>
          <w:sz w:val="24"/>
        </w:rPr>
        <w:t>FeCI</w:t>
      </w:r>
      <w:proofErr w:type="spellEnd"/>
      <w:r>
        <w:rPr>
          <w:spacing w:val="-2"/>
          <w:sz w:val="16"/>
        </w:rPr>
        <w:t>3</w:t>
      </w:r>
      <w:r>
        <w:rPr>
          <w:rFonts w:ascii="Symbol" w:hAnsi="Symbol"/>
          <w:spacing w:val="-2"/>
          <w:position w:val="2"/>
          <w:sz w:val="24"/>
        </w:rPr>
        <w:t></w:t>
      </w:r>
      <w:proofErr w:type="spellStart"/>
      <w:r>
        <w:rPr>
          <w:spacing w:val="-2"/>
          <w:position w:val="2"/>
          <w:sz w:val="24"/>
        </w:rPr>
        <w:t>KFe</w:t>
      </w:r>
      <w:proofErr w:type="spellEnd"/>
      <w:r>
        <w:rPr>
          <w:spacing w:val="-2"/>
          <w:position w:val="2"/>
          <w:sz w:val="24"/>
        </w:rPr>
        <w:t>[</w:t>
      </w:r>
      <w:proofErr w:type="spellStart"/>
      <w:r>
        <w:rPr>
          <w:spacing w:val="-2"/>
          <w:position w:val="2"/>
          <w:sz w:val="24"/>
        </w:rPr>
        <w:t>Fe</w:t>
      </w:r>
      <w:proofErr w:type="spellEnd"/>
      <w:r>
        <w:rPr>
          <w:spacing w:val="-2"/>
          <w:position w:val="2"/>
          <w:sz w:val="24"/>
        </w:rPr>
        <w:t>(CN)</w:t>
      </w:r>
      <w:r>
        <w:rPr>
          <w:spacing w:val="-2"/>
          <w:sz w:val="16"/>
        </w:rPr>
        <w:t>6</w:t>
      </w:r>
      <w:r>
        <w:rPr>
          <w:spacing w:val="-2"/>
          <w:position w:val="2"/>
          <w:sz w:val="24"/>
        </w:rPr>
        <w:t>]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988"/>
        </w:tabs>
        <w:spacing w:line="294" w:lineRule="exact"/>
        <w:ind w:left="988" w:hanging="780"/>
        <w:rPr>
          <w:position w:val="2"/>
          <w:sz w:val="24"/>
        </w:rPr>
      </w:pPr>
      <w:proofErr w:type="spellStart"/>
      <w:r>
        <w:rPr>
          <w:position w:val="2"/>
          <w:sz w:val="24"/>
        </w:rPr>
        <w:t>Здійснітьперетворення</w:t>
      </w:r>
      <w:proofErr w:type="spellEnd"/>
      <w:r>
        <w:rPr>
          <w:position w:val="2"/>
          <w:sz w:val="24"/>
        </w:rPr>
        <w:t>:</w:t>
      </w:r>
      <w:r>
        <w:rPr>
          <w:spacing w:val="-5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Co</w:t>
      </w:r>
      <w:proofErr w:type="spellEnd"/>
      <w:r>
        <w:rPr>
          <w:spacing w:val="54"/>
          <w:position w:val="2"/>
          <w:sz w:val="24"/>
        </w:rPr>
        <w:t xml:space="preserve"> 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Co</w:t>
      </w:r>
      <w:proofErr w:type="spellEnd"/>
      <w:r>
        <w:rPr>
          <w:position w:val="2"/>
          <w:sz w:val="24"/>
        </w:rPr>
        <w:t>(NO</w:t>
      </w:r>
      <w:r>
        <w:rPr>
          <w:sz w:val="16"/>
        </w:rPr>
        <w:t>3</w:t>
      </w:r>
      <w:r>
        <w:rPr>
          <w:position w:val="2"/>
          <w:sz w:val="24"/>
        </w:rPr>
        <w:t>)</w:t>
      </w:r>
      <w:r>
        <w:rPr>
          <w:sz w:val="16"/>
        </w:rPr>
        <w:t>2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Co</w:t>
      </w:r>
      <w:proofErr w:type="spellEnd"/>
      <w:r>
        <w:rPr>
          <w:position w:val="2"/>
          <w:sz w:val="24"/>
        </w:rPr>
        <w:t>(OH)</w:t>
      </w:r>
      <w:r>
        <w:rPr>
          <w:sz w:val="16"/>
        </w:rPr>
        <w:t>2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[</w:t>
      </w:r>
      <w:proofErr w:type="spellStart"/>
      <w:r>
        <w:rPr>
          <w:spacing w:val="-2"/>
          <w:position w:val="2"/>
          <w:sz w:val="24"/>
        </w:rPr>
        <w:t>Co</w:t>
      </w:r>
      <w:proofErr w:type="spellEnd"/>
      <w:r>
        <w:rPr>
          <w:spacing w:val="-2"/>
          <w:position w:val="2"/>
          <w:sz w:val="24"/>
        </w:rPr>
        <w:t>(NH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)</w:t>
      </w:r>
      <w:r>
        <w:rPr>
          <w:spacing w:val="-2"/>
          <w:sz w:val="16"/>
        </w:rPr>
        <w:t>6</w:t>
      </w:r>
      <w:r>
        <w:rPr>
          <w:spacing w:val="-2"/>
          <w:position w:val="2"/>
          <w:sz w:val="24"/>
        </w:rPr>
        <w:t>](OH)</w:t>
      </w:r>
      <w:r>
        <w:rPr>
          <w:spacing w:val="-2"/>
          <w:sz w:val="16"/>
        </w:rPr>
        <w:t>2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928"/>
        </w:tabs>
        <w:spacing w:line="277" w:lineRule="exact"/>
        <w:ind w:left="928" w:hanging="720"/>
        <w:rPr>
          <w:position w:val="2"/>
          <w:sz w:val="24"/>
        </w:rPr>
      </w:pPr>
      <w:proofErr w:type="spellStart"/>
      <w:r>
        <w:rPr>
          <w:spacing w:val="-2"/>
          <w:position w:val="2"/>
          <w:sz w:val="24"/>
        </w:rPr>
        <w:t>НапишітьмолекулярнетаіоннерівняннягідролізусолейNiCl</w:t>
      </w:r>
      <w:proofErr w:type="spellEnd"/>
      <w:r>
        <w:rPr>
          <w:spacing w:val="-2"/>
          <w:sz w:val="16"/>
        </w:rPr>
        <w:t>2</w:t>
      </w:r>
      <w:r>
        <w:rPr>
          <w:spacing w:val="59"/>
          <w:w w:val="150"/>
          <w:sz w:val="16"/>
        </w:rPr>
        <w:t xml:space="preserve"> </w:t>
      </w:r>
      <w:proofErr w:type="spellStart"/>
      <w:r>
        <w:rPr>
          <w:spacing w:val="-2"/>
          <w:position w:val="2"/>
          <w:sz w:val="24"/>
        </w:rPr>
        <w:t>таFe</w:t>
      </w:r>
      <w:proofErr w:type="spellEnd"/>
      <w:r>
        <w:rPr>
          <w:spacing w:val="-2"/>
          <w:position w:val="2"/>
          <w:sz w:val="24"/>
        </w:rPr>
        <w:t>(CH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СOO)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spacing w:before="1" w:line="237" w:lineRule="auto"/>
        <w:ind w:right="288"/>
        <w:jc w:val="both"/>
        <w:rPr>
          <w:sz w:val="24"/>
        </w:rPr>
      </w:pPr>
      <w:r>
        <w:rPr>
          <w:sz w:val="24"/>
        </w:rPr>
        <w:t>Елементи підгрупи Купруму. Загальна електронна формула. Валентні електрони, можливі ступені окиснення. Знаходження в природі.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spacing w:before="1"/>
        <w:ind w:right="283"/>
        <w:jc w:val="both"/>
        <w:rPr>
          <w:sz w:val="24"/>
        </w:rPr>
      </w:pPr>
      <w:r>
        <w:rPr>
          <w:sz w:val="24"/>
        </w:rPr>
        <w:t>Використання</w:t>
      </w:r>
      <w:r>
        <w:rPr>
          <w:spacing w:val="40"/>
          <w:sz w:val="24"/>
        </w:rPr>
        <w:t xml:space="preserve"> </w:t>
      </w:r>
      <w:r>
        <w:rPr>
          <w:sz w:val="24"/>
        </w:rPr>
        <w:t>комплексних</w:t>
      </w:r>
      <w:r>
        <w:rPr>
          <w:spacing w:val="40"/>
          <w:sz w:val="24"/>
        </w:rPr>
        <w:t xml:space="preserve"> </w:t>
      </w:r>
      <w:r>
        <w:rPr>
          <w:sz w:val="24"/>
        </w:rPr>
        <w:t>сполук</w:t>
      </w:r>
      <w:r>
        <w:rPr>
          <w:spacing w:val="40"/>
          <w:sz w:val="24"/>
        </w:rPr>
        <w:t xml:space="preserve"> </w:t>
      </w:r>
      <w:r>
        <w:rPr>
          <w:sz w:val="24"/>
        </w:rPr>
        <w:t>d-елементів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якісних</w:t>
      </w:r>
      <w:r>
        <w:rPr>
          <w:spacing w:val="40"/>
          <w:sz w:val="24"/>
        </w:rPr>
        <w:t xml:space="preserve"> </w:t>
      </w:r>
      <w:r>
        <w:rPr>
          <w:sz w:val="24"/>
        </w:rPr>
        <w:t>реакціях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виявлення </w:t>
      </w:r>
      <w:r>
        <w:rPr>
          <w:position w:val="2"/>
          <w:sz w:val="24"/>
        </w:rPr>
        <w:t xml:space="preserve">катіонів та аніонів на прикладі взаємодії: </w:t>
      </w:r>
      <w:proofErr w:type="spellStart"/>
      <w:r>
        <w:rPr>
          <w:position w:val="2"/>
          <w:sz w:val="24"/>
        </w:rPr>
        <w:t>AgCl</w:t>
      </w:r>
      <w:proofErr w:type="spellEnd"/>
      <w:r>
        <w:rPr>
          <w:position w:val="2"/>
          <w:sz w:val="24"/>
        </w:rPr>
        <w:t xml:space="preserve"> + NH</w:t>
      </w:r>
      <w:r>
        <w:rPr>
          <w:sz w:val="16"/>
        </w:rPr>
        <w:t>3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 . Напишіть вираз константи </w:t>
      </w:r>
      <w:r>
        <w:rPr>
          <w:sz w:val="24"/>
        </w:rPr>
        <w:t>нестійкості одержаної комплексної сполуки.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ind w:right="282"/>
        <w:jc w:val="both"/>
        <w:rPr>
          <w:position w:val="2"/>
          <w:sz w:val="24"/>
        </w:rPr>
      </w:pPr>
      <w:r>
        <w:rPr>
          <w:position w:val="2"/>
          <w:sz w:val="24"/>
        </w:rPr>
        <w:t>У комплексних сполуках [</w:t>
      </w:r>
      <w:proofErr w:type="spellStart"/>
      <w:r>
        <w:rPr>
          <w:position w:val="2"/>
          <w:sz w:val="24"/>
        </w:rPr>
        <w:t>Cu</w:t>
      </w:r>
      <w:proofErr w:type="spellEnd"/>
      <w:r>
        <w:rPr>
          <w:position w:val="2"/>
          <w:sz w:val="24"/>
        </w:rPr>
        <w:t>(NH</w:t>
      </w:r>
      <w:r>
        <w:rPr>
          <w:sz w:val="16"/>
        </w:rPr>
        <w:t>3</w:t>
      </w:r>
      <w:r>
        <w:rPr>
          <w:position w:val="2"/>
          <w:sz w:val="24"/>
        </w:rPr>
        <w:t>)</w:t>
      </w:r>
      <w:r>
        <w:rPr>
          <w:sz w:val="16"/>
        </w:rPr>
        <w:t>4</w:t>
      </w:r>
      <w:r>
        <w:rPr>
          <w:position w:val="2"/>
          <w:sz w:val="24"/>
        </w:rPr>
        <w:t>](OH)</w:t>
      </w:r>
      <w:r>
        <w:rPr>
          <w:sz w:val="16"/>
        </w:rPr>
        <w:t>2</w:t>
      </w:r>
      <w:r>
        <w:rPr>
          <w:spacing w:val="40"/>
          <w:sz w:val="16"/>
        </w:rPr>
        <w:t xml:space="preserve"> </w:t>
      </w:r>
      <w:r>
        <w:rPr>
          <w:position w:val="2"/>
          <w:sz w:val="24"/>
        </w:rPr>
        <w:t>та</w:t>
      </w:r>
      <w:r>
        <w:rPr>
          <w:spacing w:val="4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Na</w:t>
      </w:r>
      <w:proofErr w:type="spellEnd"/>
      <w:r>
        <w:rPr>
          <w:sz w:val="16"/>
        </w:rPr>
        <w:t>3</w:t>
      </w:r>
      <w:r>
        <w:rPr>
          <w:position w:val="2"/>
          <w:sz w:val="24"/>
        </w:rPr>
        <w:t>[</w:t>
      </w:r>
      <w:proofErr w:type="spellStart"/>
      <w:r>
        <w:rPr>
          <w:position w:val="2"/>
          <w:sz w:val="24"/>
        </w:rPr>
        <w:t>Cr</w:t>
      </w:r>
      <w:proofErr w:type="spellEnd"/>
      <w:r>
        <w:rPr>
          <w:position w:val="2"/>
          <w:sz w:val="24"/>
        </w:rPr>
        <w:t>(OH)</w:t>
      </w:r>
      <w:r>
        <w:rPr>
          <w:sz w:val="16"/>
        </w:rPr>
        <w:t>6</w:t>
      </w:r>
      <w:r>
        <w:rPr>
          <w:position w:val="2"/>
          <w:sz w:val="24"/>
        </w:rPr>
        <w:t xml:space="preserve">] назвіть складові частини </w:t>
      </w:r>
      <w:r>
        <w:rPr>
          <w:sz w:val="24"/>
        </w:rPr>
        <w:t>та напишіть вираз загальних констант нестійкості.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spacing w:line="237" w:lineRule="auto"/>
        <w:ind w:right="280"/>
        <w:jc w:val="both"/>
        <w:rPr>
          <w:sz w:val="24"/>
        </w:rPr>
      </w:pPr>
      <w:r>
        <w:rPr>
          <w:sz w:val="24"/>
        </w:rPr>
        <w:t>Використання</w:t>
      </w:r>
      <w:r>
        <w:rPr>
          <w:spacing w:val="40"/>
          <w:sz w:val="24"/>
        </w:rPr>
        <w:t xml:space="preserve"> </w:t>
      </w:r>
      <w:r>
        <w:rPr>
          <w:sz w:val="24"/>
        </w:rPr>
        <w:t>комплексних</w:t>
      </w:r>
      <w:r>
        <w:rPr>
          <w:spacing w:val="40"/>
          <w:sz w:val="24"/>
        </w:rPr>
        <w:t xml:space="preserve"> </w:t>
      </w:r>
      <w:r>
        <w:rPr>
          <w:sz w:val="24"/>
        </w:rPr>
        <w:t>сполук</w:t>
      </w:r>
      <w:r>
        <w:rPr>
          <w:spacing w:val="40"/>
          <w:sz w:val="24"/>
        </w:rPr>
        <w:t xml:space="preserve"> </w:t>
      </w:r>
      <w:r>
        <w:rPr>
          <w:sz w:val="24"/>
        </w:rPr>
        <w:t>d-елементів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якісних</w:t>
      </w:r>
      <w:r>
        <w:rPr>
          <w:spacing w:val="40"/>
          <w:sz w:val="24"/>
        </w:rPr>
        <w:t xml:space="preserve"> </w:t>
      </w:r>
      <w:r>
        <w:rPr>
          <w:sz w:val="24"/>
        </w:rPr>
        <w:t>реакціях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виявлення </w:t>
      </w:r>
      <w:r>
        <w:rPr>
          <w:position w:val="2"/>
          <w:sz w:val="24"/>
        </w:rPr>
        <w:t>катіонів та аніонів на прикладі сполук купруму:</w:t>
      </w:r>
      <w:r>
        <w:rPr>
          <w:spacing w:val="80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Cu</w:t>
      </w:r>
      <w:proofErr w:type="spellEnd"/>
      <w:r>
        <w:rPr>
          <w:position w:val="2"/>
          <w:sz w:val="24"/>
        </w:rPr>
        <w:t>(OH)</w:t>
      </w:r>
      <w:r>
        <w:rPr>
          <w:sz w:val="16"/>
        </w:rPr>
        <w:t xml:space="preserve">2 </w:t>
      </w:r>
      <w:r>
        <w:rPr>
          <w:position w:val="2"/>
          <w:sz w:val="24"/>
        </w:rPr>
        <w:t>+ NH</w:t>
      </w:r>
      <w:r>
        <w:rPr>
          <w:sz w:val="16"/>
        </w:rPr>
        <w:t>3(</w:t>
      </w:r>
      <w:proofErr w:type="spellStart"/>
      <w:r>
        <w:rPr>
          <w:sz w:val="16"/>
        </w:rPr>
        <w:t>надл</w:t>
      </w:r>
      <w:proofErr w:type="spellEnd"/>
      <w:r>
        <w:rPr>
          <w:sz w:val="16"/>
        </w:rPr>
        <w:t xml:space="preserve">) 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 xml:space="preserve">. Назвіть </w:t>
      </w:r>
      <w:r>
        <w:rPr>
          <w:sz w:val="24"/>
        </w:rPr>
        <w:t>комплекс. Напишіть вираз для константи нестійкості.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927"/>
        </w:tabs>
        <w:spacing w:before="3" w:line="295" w:lineRule="exact"/>
        <w:ind w:left="927" w:hanging="719"/>
        <w:jc w:val="both"/>
        <w:rPr>
          <w:position w:val="2"/>
          <w:sz w:val="24"/>
        </w:rPr>
      </w:pPr>
      <w:r>
        <w:rPr>
          <w:position w:val="2"/>
          <w:sz w:val="24"/>
        </w:rPr>
        <w:t>Здійсніть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перетворення:</w:t>
      </w:r>
      <w:r>
        <w:rPr>
          <w:spacing w:val="55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Cu</w:t>
      </w:r>
      <w:r>
        <w:rPr>
          <w:rFonts w:ascii="Symbol" w:hAnsi="Symbol"/>
          <w:position w:val="2"/>
          <w:sz w:val="24"/>
        </w:rPr>
        <w:t></w:t>
      </w:r>
      <w:r>
        <w:rPr>
          <w:position w:val="2"/>
          <w:sz w:val="24"/>
        </w:rPr>
        <w:t>CuSO</w:t>
      </w:r>
      <w:proofErr w:type="spellEnd"/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(</w:t>
      </w:r>
      <w:proofErr w:type="spellStart"/>
      <w:r>
        <w:rPr>
          <w:position w:val="2"/>
          <w:sz w:val="24"/>
        </w:rPr>
        <w:t>CuOH</w:t>
      </w:r>
      <w:proofErr w:type="spellEnd"/>
      <w:r>
        <w:rPr>
          <w:position w:val="2"/>
          <w:sz w:val="24"/>
        </w:rPr>
        <w:t>)</w:t>
      </w:r>
      <w:r>
        <w:rPr>
          <w:sz w:val="16"/>
        </w:rPr>
        <w:t>2</w:t>
      </w:r>
      <w:r>
        <w:rPr>
          <w:position w:val="2"/>
          <w:sz w:val="24"/>
        </w:rPr>
        <w:t>SO</w:t>
      </w:r>
      <w:r>
        <w:rPr>
          <w:sz w:val="16"/>
        </w:rPr>
        <w:t>4</w:t>
      </w:r>
      <w:r>
        <w:rPr>
          <w:rFonts w:ascii="Symbol" w:hAnsi="Symbol"/>
          <w:position w:val="2"/>
          <w:sz w:val="24"/>
        </w:rPr>
        <w:t></w:t>
      </w:r>
      <w:r>
        <w:rPr>
          <w:spacing w:val="-3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[</w:t>
      </w:r>
      <w:proofErr w:type="spellStart"/>
      <w:r>
        <w:rPr>
          <w:spacing w:val="-2"/>
          <w:position w:val="2"/>
          <w:sz w:val="24"/>
        </w:rPr>
        <w:t>Cu</w:t>
      </w:r>
      <w:proofErr w:type="spellEnd"/>
      <w:r>
        <w:rPr>
          <w:spacing w:val="-2"/>
          <w:position w:val="2"/>
          <w:sz w:val="24"/>
        </w:rPr>
        <w:t>(NH</w:t>
      </w:r>
      <w:r>
        <w:rPr>
          <w:spacing w:val="-2"/>
          <w:sz w:val="16"/>
        </w:rPr>
        <w:t>3</w:t>
      </w:r>
      <w:r>
        <w:rPr>
          <w:spacing w:val="-2"/>
          <w:position w:val="2"/>
          <w:sz w:val="24"/>
        </w:rPr>
        <w:t>)</w:t>
      </w:r>
      <w:r>
        <w:rPr>
          <w:spacing w:val="-2"/>
          <w:sz w:val="16"/>
        </w:rPr>
        <w:t>4</w:t>
      </w:r>
      <w:r>
        <w:rPr>
          <w:spacing w:val="-2"/>
          <w:position w:val="2"/>
          <w:sz w:val="24"/>
        </w:rPr>
        <w:t>]SO</w:t>
      </w:r>
      <w:r>
        <w:rPr>
          <w:spacing w:val="-2"/>
          <w:sz w:val="16"/>
        </w:rPr>
        <w:t>4</w:t>
      </w:r>
      <w:r>
        <w:rPr>
          <w:rFonts w:ascii="Symbol" w:hAnsi="Symbol"/>
          <w:spacing w:val="-2"/>
          <w:position w:val="2"/>
          <w:sz w:val="24"/>
        </w:rPr>
        <w:t></w:t>
      </w:r>
      <w:proofErr w:type="spellStart"/>
      <w:r>
        <w:rPr>
          <w:spacing w:val="-2"/>
          <w:position w:val="2"/>
          <w:sz w:val="24"/>
        </w:rPr>
        <w:t>CuS</w:t>
      </w:r>
      <w:proofErr w:type="spellEnd"/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ind w:right="285"/>
        <w:jc w:val="both"/>
        <w:rPr>
          <w:sz w:val="24"/>
        </w:rPr>
      </w:pPr>
      <w:r>
        <w:rPr>
          <w:sz w:val="24"/>
        </w:rPr>
        <w:t xml:space="preserve">Напишіть рівняння реакції розчинення золота в </w:t>
      </w:r>
      <w:proofErr w:type="spellStart"/>
      <w:r>
        <w:rPr>
          <w:sz w:val="24"/>
        </w:rPr>
        <w:t>селенатній</w:t>
      </w:r>
      <w:proofErr w:type="spellEnd"/>
      <w:r>
        <w:rPr>
          <w:sz w:val="24"/>
        </w:rPr>
        <w:t xml:space="preserve"> кислоті, ціаніді калію в присутності кисню повітря, суміші нітратної та хлоридної кислот. У рівняннях реакцій підберіть коефіцієнти методом </w:t>
      </w:r>
      <w:proofErr w:type="spellStart"/>
      <w:r>
        <w:rPr>
          <w:sz w:val="24"/>
        </w:rPr>
        <w:t>напівреакцій</w:t>
      </w:r>
      <w:proofErr w:type="spellEnd"/>
      <w:r>
        <w:rPr>
          <w:sz w:val="24"/>
        </w:rPr>
        <w:t>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ind w:right="288"/>
        <w:jc w:val="both"/>
        <w:rPr>
          <w:sz w:val="24"/>
        </w:rPr>
      </w:pPr>
      <w:r>
        <w:rPr>
          <w:sz w:val="24"/>
        </w:rPr>
        <w:t>Елементи</w:t>
      </w:r>
      <w:r>
        <w:rPr>
          <w:spacing w:val="40"/>
          <w:sz w:val="24"/>
        </w:rPr>
        <w:t xml:space="preserve"> </w:t>
      </w:r>
      <w:r>
        <w:rPr>
          <w:sz w:val="24"/>
        </w:rPr>
        <w:t>підгрупи</w:t>
      </w:r>
      <w:r>
        <w:rPr>
          <w:spacing w:val="40"/>
          <w:sz w:val="24"/>
        </w:rPr>
        <w:t xml:space="preserve"> </w:t>
      </w:r>
      <w:r>
        <w:rPr>
          <w:sz w:val="24"/>
        </w:rPr>
        <w:t>Цинку.</w:t>
      </w:r>
      <w:r>
        <w:rPr>
          <w:spacing w:val="40"/>
          <w:sz w:val="24"/>
        </w:rPr>
        <w:t xml:space="preserve"> </w:t>
      </w:r>
      <w:r>
        <w:rPr>
          <w:sz w:val="24"/>
        </w:rPr>
        <w:t>Електронна</w:t>
      </w:r>
      <w:r>
        <w:rPr>
          <w:spacing w:val="40"/>
          <w:sz w:val="24"/>
        </w:rPr>
        <w:t xml:space="preserve"> </w:t>
      </w:r>
      <w:r>
        <w:rPr>
          <w:sz w:val="24"/>
        </w:rPr>
        <w:t>формула,</w:t>
      </w:r>
      <w:r>
        <w:rPr>
          <w:spacing w:val="40"/>
          <w:sz w:val="24"/>
        </w:rPr>
        <w:t xml:space="preserve"> </w:t>
      </w:r>
      <w:r>
        <w:rPr>
          <w:sz w:val="24"/>
        </w:rPr>
        <w:t>валентні</w:t>
      </w:r>
      <w:r>
        <w:rPr>
          <w:spacing w:val="40"/>
          <w:sz w:val="24"/>
        </w:rPr>
        <w:t xml:space="preserve"> </w:t>
      </w:r>
      <w:r>
        <w:rPr>
          <w:sz w:val="24"/>
        </w:rPr>
        <w:t>електрони.</w:t>
      </w:r>
      <w:r>
        <w:rPr>
          <w:spacing w:val="40"/>
          <w:sz w:val="24"/>
        </w:rPr>
        <w:t xml:space="preserve"> </w:t>
      </w:r>
      <w:r>
        <w:rPr>
          <w:sz w:val="24"/>
        </w:rPr>
        <w:t>Можливі ступені окиснення та приклади сполук, в яких вони реалізуються.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ind w:right="287"/>
        <w:jc w:val="both"/>
        <w:rPr>
          <w:sz w:val="24"/>
        </w:rPr>
      </w:pPr>
      <w:r>
        <w:rPr>
          <w:sz w:val="24"/>
        </w:rPr>
        <w:t>Цинк. Хімічна активність.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Амфотерність оксиду та гідроксиду, комплексні сполуки </w:t>
      </w:r>
      <w:r>
        <w:rPr>
          <w:spacing w:val="-2"/>
          <w:sz w:val="24"/>
        </w:rPr>
        <w:t>цинку.</w:t>
      </w:r>
    </w:p>
    <w:p w:rsidR="00AE1E4D" w:rsidRDefault="00FB0972">
      <w:pPr>
        <w:pStyle w:val="a4"/>
        <w:numPr>
          <w:ilvl w:val="0"/>
          <w:numId w:val="4"/>
        </w:numPr>
        <w:tabs>
          <w:tab w:val="left" w:pos="568"/>
          <w:tab w:val="left" w:pos="927"/>
        </w:tabs>
        <w:ind w:right="288"/>
        <w:jc w:val="both"/>
        <w:rPr>
          <w:sz w:val="24"/>
        </w:rPr>
      </w:pPr>
      <w:r>
        <w:rPr>
          <w:sz w:val="24"/>
        </w:rPr>
        <w:t xml:space="preserve">Гідроліз солей цинку, зміщення рівноваги в </w:t>
      </w:r>
      <w:proofErr w:type="spellStart"/>
      <w:r>
        <w:rPr>
          <w:sz w:val="24"/>
        </w:rPr>
        <w:t>гідролізованих</w:t>
      </w:r>
      <w:proofErr w:type="spellEnd"/>
      <w:r>
        <w:rPr>
          <w:sz w:val="24"/>
        </w:rPr>
        <w:t xml:space="preserve"> системах. Використання препаратів цинку в медичній практиці.</w:t>
      </w:r>
    </w:p>
    <w:p w:rsidR="00AE1E4D" w:rsidRDefault="00AE1E4D">
      <w:pPr>
        <w:pStyle w:val="a3"/>
        <w:spacing w:before="5"/>
        <w:ind w:left="0" w:firstLine="0"/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3832"/>
        </w:tabs>
        <w:ind w:left="3832" w:hanging="360"/>
        <w:jc w:val="left"/>
        <w:rPr>
          <w:b/>
          <w:sz w:val="24"/>
        </w:rPr>
      </w:pPr>
      <w:r>
        <w:rPr>
          <w:b/>
          <w:sz w:val="24"/>
        </w:rPr>
        <w:t>Рекомендована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література</w:t>
      </w:r>
    </w:p>
    <w:p w:rsidR="00AE1E4D" w:rsidRDefault="00FB0972">
      <w:pPr>
        <w:ind w:left="285"/>
        <w:rPr>
          <w:b/>
          <w:sz w:val="24"/>
        </w:rPr>
      </w:pPr>
      <w:r>
        <w:rPr>
          <w:b/>
          <w:spacing w:val="-2"/>
          <w:sz w:val="24"/>
        </w:rPr>
        <w:t>Основна:</w:t>
      </w:r>
    </w:p>
    <w:p w:rsidR="00AE1E4D" w:rsidRDefault="00FB0972">
      <w:pPr>
        <w:pStyle w:val="a4"/>
        <w:numPr>
          <w:ilvl w:val="0"/>
          <w:numId w:val="3"/>
        </w:numPr>
        <w:tabs>
          <w:tab w:val="left" w:pos="712"/>
        </w:tabs>
        <w:ind w:right="279"/>
        <w:jc w:val="both"/>
        <w:rPr>
          <w:sz w:val="24"/>
        </w:rPr>
      </w:pPr>
      <w:proofErr w:type="spellStart"/>
      <w:r>
        <w:rPr>
          <w:sz w:val="24"/>
        </w:rPr>
        <w:t>Левітін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Є.</w:t>
      </w:r>
      <w:r>
        <w:rPr>
          <w:spacing w:val="-7"/>
          <w:sz w:val="24"/>
        </w:rPr>
        <w:t xml:space="preserve"> </w:t>
      </w:r>
      <w:r>
        <w:rPr>
          <w:sz w:val="24"/>
        </w:rPr>
        <w:t>Я.,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Бризицька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А.</w:t>
      </w:r>
      <w:r>
        <w:rPr>
          <w:spacing w:val="-8"/>
          <w:sz w:val="24"/>
        </w:rPr>
        <w:t xml:space="preserve"> </w:t>
      </w:r>
      <w:r>
        <w:rPr>
          <w:sz w:val="24"/>
        </w:rPr>
        <w:t>М.,</w:t>
      </w:r>
      <w:r>
        <w:rPr>
          <w:spacing w:val="-7"/>
          <w:sz w:val="24"/>
        </w:rPr>
        <w:t xml:space="preserve"> </w:t>
      </w:r>
      <w:r>
        <w:rPr>
          <w:sz w:val="24"/>
        </w:rPr>
        <w:t>Клюєва</w:t>
      </w:r>
      <w:r>
        <w:rPr>
          <w:spacing w:val="-8"/>
          <w:sz w:val="24"/>
        </w:rPr>
        <w:t xml:space="preserve"> </w:t>
      </w:r>
      <w:r>
        <w:rPr>
          <w:sz w:val="24"/>
        </w:rPr>
        <w:t>Р.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Загальна</w:t>
      </w:r>
      <w:r>
        <w:rPr>
          <w:spacing w:val="-8"/>
          <w:sz w:val="24"/>
        </w:rPr>
        <w:t xml:space="preserve"> </w:t>
      </w:r>
      <w:r>
        <w:rPr>
          <w:sz w:val="24"/>
        </w:rPr>
        <w:t>та</w:t>
      </w:r>
      <w:r>
        <w:rPr>
          <w:spacing w:val="-7"/>
          <w:sz w:val="24"/>
        </w:rPr>
        <w:t xml:space="preserve"> </w:t>
      </w:r>
      <w:r>
        <w:rPr>
          <w:sz w:val="24"/>
        </w:rPr>
        <w:t>неорганічна</w:t>
      </w:r>
      <w:r>
        <w:rPr>
          <w:spacing w:val="-8"/>
          <w:sz w:val="24"/>
        </w:rPr>
        <w:t xml:space="preserve"> </w:t>
      </w:r>
      <w:r>
        <w:rPr>
          <w:sz w:val="24"/>
        </w:rPr>
        <w:t>хімія.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Х.: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НФаУ</w:t>
      </w:r>
      <w:proofErr w:type="spellEnd"/>
      <w:r>
        <w:rPr>
          <w:sz w:val="24"/>
        </w:rPr>
        <w:t>; Золоті сторінки, 2017. – 512 с.</w:t>
      </w:r>
    </w:p>
    <w:p w:rsidR="00AE1E4D" w:rsidRDefault="00FB0972">
      <w:pPr>
        <w:pStyle w:val="a4"/>
        <w:numPr>
          <w:ilvl w:val="0"/>
          <w:numId w:val="3"/>
        </w:numPr>
        <w:tabs>
          <w:tab w:val="left" w:pos="712"/>
        </w:tabs>
        <w:ind w:right="279"/>
        <w:jc w:val="both"/>
        <w:rPr>
          <w:sz w:val="24"/>
        </w:rPr>
      </w:pPr>
      <w:r>
        <w:rPr>
          <w:sz w:val="24"/>
        </w:rPr>
        <w:t xml:space="preserve">Загальна та неорганічна хімія. Лабораторний практикум: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 xml:space="preserve">.-метод.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 xml:space="preserve">. для </w:t>
      </w:r>
      <w:proofErr w:type="spellStart"/>
      <w:r>
        <w:rPr>
          <w:sz w:val="24"/>
        </w:rPr>
        <w:t>студ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фармац</w:t>
      </w:r>
      <w:proofErr w:type="spellEnd"/>
      <w:r>
        <w:rPr>
          <w:sz w:val="24"/>
        </w:rPr>
        <w:t xml:space="preserve">. вузів і </w:t>
      </w:r>
      <w:proofErr w:type="spellStart"/>
      <w:r>
        <w:rPr>
          <w:sz w:val="24"/>
        </w:rPr>
        <w:t>фармац</w:t>
      </w:r>
      <w:proofErr w:type="spellEnd"/>
      <w:r>
        <w:rPr>
          <w:sz w:val="24"/>
        </w:rPr>
        <w:t xml:space="preserve">. фак. мед. вузів III–IV рівня акредитації / Є.Я. </w:t>
      </w:r>
      <w:proofErr w:type="spellStart"/>
      <w:r>
        <w:rPr>
          <w:sz w:val="24"/>
        </w:rPr>
        <w:t>Левітін</w:t>
      </w:r>
      <w:proofErr w:type="spellEnd"/>
      <w:r>
        <w:rPr>
          <w:sz w:val="24"/>
        </w:rPr>
        <w:t xml:space="preserve">, І.О. Ведерникова, О.В. Антоненко та ін.; за загальною ред. Є.Я. </w:t>
      </w:r>
      <w:proofErr w:type="spellStart"/>
      <w:r>
        <w:rPr>
          <w:sz w:val="24"/>
        </w:rPr>
        <w:t>Левітіна</w:t>
      </w:r>
      <w:proofErr w:type="spellEnd"/>
      <w:r>
        <w:rPr>
          <w:sz w:val="24"/>
        </w:rPr>
        <w:t>. – Харків, 2020.– 132 с.</w:t>
      </w:r>
    </w:p>
    <w:p w:rsidR="00AE1E4D" w:rsidRDefault="00AE1E4D">
      <w:pPr>
        <w:pStyle w:val="a3"/>
        <w:spacing w:before="27"/>
        <w:ind w:left="0" w:firstLine="0"/>
      </w:pPr>
    </w:p>
    <w:p w:rsidR="00AE1E4D" w:rsidRDefault="00FB0972">
      <w:pPr>
        <w:spacing w:line="274" w:lineRule="exact"/>
        <w:ind w:left="285"/>
        <w:rPr>
          <w:b/>
          <w:sz w:val="24"/>
        </w:rPr>
      </w:pPr>
      <w:r>
        <w:rPr>
          <w:b/>
          <w:spacing w:val="-2"/>
          <w:sz w:val="24"/>
        </w:rPr>
        <w:t>Додаткова:</w:t>
      </w:r>
    </w:p>
    <w:p w:rsidR="00AE1E4D" w:rsidRDefault="00FB0972">
      <w:pPr>
        <w:pStyle w:val="a4"/>
        <w:numPr>
          <w:ilvl w:val="0"/>
          <w:numId w:val="2"/>
        </w:numPr>
        <w:tabs>
          <w:tab w:val="left" w:pos="712"/>
        </w:tabs>
        <w:ind w:right="283"/>
        <w:rPr>
          <w:sz w:val="24"/>
        </w:rPr>
      </w:pPr>
      <w:r>
        <w:rPr>
          <w:sz w:val="24"/>
        </w:rPr>
        <w:t>Загальна та неорганічна хімія: У 2-х ч./</w:t>
      </w:r>
      <w:proofErr w:type="spellStart"/>
      <w:r>
        <w:rPr>
          <w:sz w:val="24"/>
        </w:rPr>
        <w:t>О.М.Степаненко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Л.Г.Рейтер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В.М.Ледовских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С.В.Іванов</w:t>
      </w:r>
      <w:proofErr w:type="spellEnd"/>
      <w:r>
        <w:rPr>
          <w:sz w:val="24"/>
        </w:rPr>
        <w:t>. – К.: Пед. Преса, 2002.– Ч. І.– 520 с.;– Ч.ІІ.–</w:t>
      </w:r>
    </w:p>
    <w:p w:rsidR="00AE1E4D" w:rsidRDefault="00FB0972">
      <w:pPr>
        <w:pStyle w:val="a4"/>
        <w:numPr>
          <w:ilvl w:val="0"/>
          <w:numId w:val="2"/>
        </w:numPr>
        <w:tabs>
          <w:tab w:val="left" w:pos="712"/>
        </w:tabs>
        <w:ind w:right="279"/>
        <w:rPr>
          <w:sz w:val="24"/>
        </w:rPr>
      </w:pPr>
      <w:proofErr w:type="spellStart"/>
      <w:r>
        <w:rPr>
          <w:sz w:val="24"/>
        </w:rPr>
        <w:t>General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and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inorganic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chemistry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 xml:space="preserve">/ </w:t>
      </w:r>
      <w:proofErr w:type="spellStart"/>
      <w:r>
        <w:rPr>
          <w:sz w:val="24"/>
        </w:rPr>
        <w:t>Levitin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Ye.Ya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Vedernikova</w:t>
      </w:r>
      <w:proofErr w:type="spellEnd"/>
      <w:r>
        <w:rPr>
          <w:sz w:val="24"/>
        </w:rPr>
        <w:t xml:space="preserve"> I.A. – </w:t>
      </w:r>
      <w:proofErr w:type="spellStart"/>
      <w:r>
        <w:rPr>
          <w:sz w:val="24"/>
        </w:rPr>
        <w:t>Kharkiv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Publishing</w:t>
      </w:r>
      <w:proofErr w:type="spellEnd"/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House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NUPh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Golden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Pages</w:t>
      </w:r>
      <w:proofErr w:type="spellEnd"/>
      <w:r>
        <w:rPr>
          <w:sz w:val="24"/>
        </w:rPr>
        <w:t>, 2009. – 360 p.</w:t>
      </w:r>
    </w:p>
    <w:p w:rsidR="00AE1E4D" w:rsidRDefault="00FB0972">
      <w:pPr>
        <w:pStyle w:val="a4"/>
        <w:numPr>
          <w:ilvl w:val="0"/>
          <w:numId w:val="2"/>
        </w:numPr>
        <w:tabs>
          <w:tab w:val="left" w:pos="712"/>
        </w:tabs>
        <w:ind w:right="288"/>
        <w:rPr>
          <w:sz w:val="24"/>
        </w:rPr>
      </w:pPr>
      <w:r>
        <w:rPr>
          <w:sz w:val="24"/>
        </w:rPr>
        <w:t>Романова</w:t>
      </w:r>
      <w:r>
        <w:rPr>
          <w:spacing w:val="40"/>
          <w:sz w:val="24"/>
        </w:rPr>
        <w:t xml:space="preserve"> </w:t>
      </w:r>
      <w:r>
        <w:rPr>
          <w:sz w:val="24"/>
        </w:rPr>
        <w:t>Н.В.</w:t>
      </w:r>
      <w:r>
        <w:rPr>
          <w:spacing w:val="40"/>
          <w:sz w:val="24"/>
        </w:rPr>
        <w:t xml:space="preserve"> </w:t>
      </w:r>
      <w:r>
        <w:rPr>
          <w:sz w:val="24"/>
        </w:rPr>
        <w:t>Загальна</w:t>
      </w:r>
      <w:r>
        <w:rPr>
          <w:spacing w:val="40"/>
          <w:sz w:val="24"/>
        </w:rPr>
        <w:t xml:space="preserve"> </w:t>
      </w:r>
      <w:r>
        <w:rPr>
          <w:sz w:val="24"/>
        </w:rPr>
        <w:t>та</w:t>
      </w:r>
      <w:r>
        <w:rPr>
          <w:spacing w:val="40"/>
          <w:sz w:val="24"/>
        </w:rPr>
        <w:t xml:space="preserve"> </w:t>
      </w:r>
      <w:r>
        <w:rPr>
          <w:sz w:val="24"/>
        </w:rPr>
        <w:t>неорганічна</w:t>
      </w:r>
      <w:r>
        <w:rPr>
          <w:spacing w:val="40"/>
          <w:sz w:val="24"/>
        </w:rPr>
        <w:t xml:space="preserve"> </w:t>
      </w:r>
      <w:r>
        <w:rPr>
          <w:sz w:val="24"/>
        </w:rPr>
        <w:t>хімія/</w:t>
      </w:r>
      <w:r>
        <w:rPr>
          <w:spacing w:val="40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вищ</w:t>
      </w:r>
      <w:proofErr w:type="spellEnd"/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 закладів. - Київ; Ірпінь: ВТФ "Перун", 1998. - 480 с.</w:t>
      </w:r>
    </w:p>
    <w:p w:rsidR="00AE1E4D" w:rsidRDefault="00FB0972">
      <w:pPr>
        <w:pStyle w:val="a4"/>
        <w:numPr>
          <w:ilvl w:val="0"/>
          <w:numId w:val="2"/>
        </w:numPr>
        <w:tabs>
          <w:tab w:val="left" w:pos="712"/>
        </w:tabs>
        <w:ind w:right="280"/>
        <w:rPr>
          <w:sz w:val="24"/>
        </w:rPr>
      </w:pPr>
      <w:proofErr w:type="spellStart"/>
      <w:r>
        <w:rPr>
          <w:sz w:val="24"/>
        </w:rPr>
        <w:t>Скопенко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В.В.,</w:t>
      </w:r>
      <w:r>
        <w:rPr>
          <w:spacing w:val="-15"/>
          <w:sz w:val="24"/>
        </w:rPr>
        <w:t xml:space="preserve"> </w:t>
      </w:r>
      <w:r>
        <w:rPr>
          <w:sz w:val="24"/>
        </w:rPr>
        <w:t>Григор’єва</w:t>
      </w:r>
      <w:r>
        <w:rPr>
          <w:spacing w:val="-15"/>
          <w:sz w:val="24"/>
        </w:rPr>
        <w:t xml:space="preserve"> </w:t>
      </w:r>
      <w:r>
        <w:rPr>
          <w:sz w:val="24"/>
        </w:rPr>
        <w:t>В.В.</w:t>
      </w:r>
      <w:r>
        <w:rPr>
          <w:spacing w:val="-15"/>
          <w:sz w:val="24"/>
        </w:rPr>
        <w:t xml:space="preserve"> </w:t>
      </w:r>
      <w:r>
        <w:rPr>
          <w:sz w:val="24"/>
        </w:rPr>
        <w:t>Найважливіші</w:t>
      </w:r>
      <w:r>
        <w:rPr>
          <w:spacing w:val="-15"/>
          <w:sz w:val="24"/>
        </w:rPr>
        <w:t xml:space="preserve"> </w:t>
      </w:r>
      <w:r>
        <w:rPr>
          <w:sz w:val="24"/>
        </w:rPr>
        <w:t>класи</w:t>
      </w:r>
      <w:r>
        <w:rPr>
          <w:spacing w:val="-15"/>
          <w:sz w:val="24"/>
        </w:rPr>
        <w:t xml:space="preserve"> </w:t>
      </w:r>
      <w:r>
        <w:rPr>
          <w:sz w:val="24"/>
        </w:rPr>
        <w:t>неорганічних</w:t>
      </w:r>
      <w:r>
        <w:rPr>
          <w:spacing w:val="-15"/>
          <w:sz w:val="24"/>
        </w:rPr>
        <w:t xml:space="preserve"> </w:t>
      </w:r>
      <w:r>
        <w:rPr>
          <w:sz w:val="24"/>
        </w:rPr>
        <w:t>сполук.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К.:</w:t>
      </w:r>
      <w:r>
        <w:rPr>
          <w:spacing w:val="-15"/>
          <w:sz w:val="24"/>
        </w:rPr>
        <w:t xml:space="preserve"> </w:t>
      </w:r>
      <w:r>
        <w:rPr>
          <w:sz w:val="24"/>
        </w:rPr>
        <w:t>Либідь, 1996. – 152 с.</w:t>
      </w:r>
    </w:p>
    <w:p w:rsidR="00AE1E4D" w:rsidRDefault="00FB0972">
      <w:pPr>
        <w:pStyle w:val="a4"/>
        <w:numPr>
          <w:ilvl w:val="0"/>
          <w:numId w:val="2"/>
        </w:numPr>
        <w:tabs>
          <w:tab w:val="left" w:pos="712"/>
        </w:tabs>
        <w:ind w:right="282"/>
        <w:rPr>
          <w:sz w:val="24"/>
        </w:rPr>
      </w:pPr>
      <w:r>
        <w:rPr>
          <w:sz w:val="24"/>
        </w:rPr>
        <w:t>Неорганічна</w:t>
      </w:r>
      <w:r>
        <w:rPr>
          <w:spacing w:val="40"/>
          <w:sz w:val="24"/>
        </w:rPr>
        <w:t xml:space="preserve"> </w:t>
      </w:r>
      <w:r>
        <w:rPr>
          <w:sz w:val="24"/>
        </w:rPr>
        <w:t>хімія.</w:t>
      </w:r>
      <w:r>
        <w:rPr>
          <w:spacing w:val="40"/>
          <w:sz w:val="24"/>
        </w:rPr>
        <w:t xml:space="preserve"> </w:t>
      </w:r>
      <w:r>
        <w:rPr>
          <w:sz w:val="24"/>
        </w:rPr>
        <w:t>Лабораторний</w:t>
      </w:r>
      <w:r>
        <w:rPr>
          <w:spacing w:val="40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40"/>
          <w:sz w:val="24"/>
        </w:rPr>
        <w:t xml:space="preserve"> </w:t>
      </w:r>
      <w:r>
        <w:rPr>
          <w:sz w:val="24"/>
        </w:rPr>
        <w:t>/ Є.Я.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Левітін</w:t>
      </w:r>
      <w:proofErr w:type="spellEnd"/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О.В.</w:t>
      </w:r>
      <w:r>
        <w:rPr>
          <w:spacing w:val="40"/>
          <w:sz w:val="24"/>
        </w:rPr>
        <w:t xml:space="preserve"> </w:t>
      </w:r>
      <w:r>
        <w:rPr>
          <w:sz w:val="24"/>
        </w:rPr>
        <w:t>Антоненко,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А.М. </w:t>
      </w:r>
      <w:proofErr w:type="spellStart"/>
      <w:r>
        <w:rPr>
          <w:sz w:val="24"/>
        </w:rPr>
        <w:t>Бризицька</w:t>
      </w:r>
      <w:proofErr w:type="spellEnd"/>
      <w:r>
        <w:rPr>
          <w:sz w:val="24"/>
        </w:rPr>
        <w:t xml:space="preserve"> та ін. – Х.: </w:t>
      </w:r>
      <w:proofErr w:type="spellStart"/>
      <w:r>
        <w:rPr>
          <w:sz w:val="24"/>
        </w:rPr>
        <w:t>НФаУ</w:t>
      </w:r>
      <w:proofErr w:type="spellEnd"/>
      <w:r>
        <w:rPr>
          <w:sz w:val="24"/>
        </w:rPr>
        <w:t>: Золоті сторінки, 2012. – 148 с.</w:t>
      </w:r>
    </w:p>
    <w:p w:rsidR="00AE1E4D" w:rsidRDefault="00FB0972">
      <w:pPr>
        <w:pStyle w:val="a4"/>
        <w:numPr>
          <w:ilvl w:val="0"/>
          <w:numId w:val="2"/>
        </w:numPr>
        <w:tabs>
          <w:tab w:val="left" w:pos="712"/>
        </w:tabs>
        <w:ind w:right="281"/>
        <w:rPr>
          <w:sz w:val="24"/>
        </w:rPr>
      </w:pPr>
      <w:r>
        <w:rPr>
          <w:sz w:val="24"/>
        </w:rPr>
        <w:t>Загальна</w:t>
      </w:r>
      <w:r>
        <w:rPr>
          <w:spacing w:val="-11"/>
          <w:sz w:val="24"/>
        </w:rPr>
        <w:t xml:space="preserve"> </w:t>
      </w:r>
      <w:r>
        <w:rPr>
          <w:sz w:val="24"/>
        </w:rPr>
        <w:t>хімія</w:t>
      </w:r>
      <w:r>
        <w:rPr>
          <w:spacing w:val="-9"/>
          <w:sz w:val="24"/>
        </w:rPr>
        <w:t xml:space="preserve"> </w:t>
      </w:r>
      <w:r>
        <w:rPr>
          <w:sz w:val="24"/>
        </w:rPr>
        <w:t>/</w:t>
      </w:r>
      <w:r>
        <w:rPr>
          <w:spacing w:val="-8"/>
          <w:sz w:val="24"/>
        </w:rPr>
        <w:t xml:space="preserve"> </w:t>
      </w:r>
      <w:r>
        <w:rPr>
          <w:sz w:val="24"/>
        </w:rPr>
        <w:t>В.</w:t>
      </w:r>
      <w:r>
        <w:rPr>
          <w:spacing w:val="-10"/>
          <w:sz w:val="24"/>
        </w:rPr>
        <w:t xml:space="preserve"> </w:t>
      </w:r>
      <w:r>
        <w:rPr>
          <w:sz w:val="24"/>
        </w:rPr>
        <w:t>В.</w:t>
      </w:r>
      <w:r>
        <w:rPr>
          <w:spacing w:val="-10"/>
          <w:sz w:val="24"/>
        </w:rPr>
        <w:t xml:space="preserve"> </w:t>
      </w:r>
      <w:r>
        <w:rPr>
          <w:sz w:val="24"/>
        </w:rPr>
        <w:t>Григор’єва,</w:t>
      </w:r>
      <w:r>
        <w:rPr>
          <w:spacing w:val="-10"/>
          <w:sz w:val="24"/>
        </w:rPr>
        <w:t xml:space="preserve"> </w:t>
      </w:r>
      <w:r>
        <w:rPr>
          <w:sz w:val="24"/>
        </w:rPr>
        <w:t>В.</w:t>
      </w:r>
      <w:r>
        <w:rPr>
          <w:spacing w:val="-8"/>
          <w:sz w:val="24"/>
        </w:rPr>
        <w:t xml:space="preserve"> </w:t>
      </w:r>
      <w:r>
        <w:rPr>
          <w:sz w:val="24"/>
        </w:rPr>
        <w:t>М.</w:t>
      </w:r>
      <w:r>
        <w:rPr>
          <w:spacing w:val="-9"/>
          <w:sz w:val="24"/>
        </w:rPr>
        <w:t xml:space="preserve"> </w:t>
      </w:r>
      <w:r>
        <w:rPr>
          <w:sz w:val="24"/>
        </w:rPr>
        <w:t>Самійленко,</w:t>
      </w:r>
      <w:r>
        <w:rPr>
          <w:spacing w:val="-10"/>
          <w:sz w:val="24"/>
        </w:rPr>
        <w:t xml:space="preserve"> </w:t>
      </w:r>
      <w:r>
        <w:rPr>
          <w:sz w:val="24"/>
        </w:rPr>
        <w:t>А.</w:t>
      </w:r>
      <w:r>
        <w:rPr>
          <w:spacing w:val="-10"/>
          <w:sz w:val="24"/>
        </w:rPr>
        <w:t xml:space="preserve"> </w:t>
      </w:r>
      <w:r>
        <w:rPr>
          <w:sz w:val="24"/>
        </w:rPr>
        <w:t>М.</w:t>
      </w:r>
      <w:r>
        <w:rPr>
          <w:spacing w:val="-9"/>
          <w:sz w:val="24"/>
        </w:rPr>
        <w:t xml:space="preserve"> </w:t>
      </w:r>
      <w:r>
        <w:rPr>
          <w:sz w:val="24"/>
        </w:rPr>
        <w:t>Сич,</w:t>
      </w:r>
      <w:r>
        <w:rPr>
          <w:spacing w:val="-10"/>
          <w:sz w:val="24"/>
        </w:rPr>
        <w:t xml:space="preserve"> </w:t>
      </w:r>
      <w:r>
        <w:rPr>
          <w:sz w:val="24"/>
        </w:rPr>
        <w:t>О.</w:t>
      </w:r>
      <w:r>
        <w:rPr>
          <w:spacing w:val="-10"/>
          <w:sz w:val="24"/>
        </w:rPr>
        <w:t xml:space="preserve"> </w:t>
      </w:r>
      <w:r>
        <w:rPr>
          <w:sz w:val="24"/>
        </w:rPr>
        <w:t>А.</w:t>
      </w:r>
      <w:r>
        <w:rPr>
          <w:spacing w:val="-10"/>
          <w:sz w:val="24"/>
        </w:rPr>
        <w:t xml:space="preserve"> </w:t>
      </w:r>
      <w:r>
        <w:rPr>
          <w:sz w:val="24"/>
        </w:rPr>
        <w:t>Голуб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К.</w:t>
      </w:r>
      <w:r>
        <w:rPr>
          <w:spacing w:val="-10"/>
          <w:sz w:val="24"/>
        </w:rPr>
        <w:t xml:space="preserve"> 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Вища </w:t>
      </w:r>
      <w:proofErr w:type="spellStart"/>
      <w:r>
        <w:rPr>
          <w:sz w:val="24"/>
        </w:rPr>
        <w:t>шк</w:t>
      </w:r>
      <w:proofErr w:type="spellEnd"/>
      <w:r>
        <w:rPr>
          <w:sz w:val="24"/>
        </w:rPr>
        <w:t>., 2009. – 471 с.</w:t>
      </w:r>
    </w:p>
    <w:p w:rsidR="00AE1E4D" w:rsidRDefault="00FB0972">
      <w:pPr>
        <w:pStyle w:val="a4"/>
        <w:numPr>
          <w:ilvl w:val="0"/>
          <w:numId w:val="2"/>
        </w:numPr>
        <w:tabs>
          <w:tab w:val="left" w:pos="712"/>
        </w:tabs>
        <w:ind w:right="288"/>
        <w:rPr>
          <w:sz w:val="24"/>
        </w:rPr>
      </w:pPr>
      <w:r>
        <w:rPr>
          <w:sz w:val="24"/>
        </w:rPr>
        <w:t>Неділько</w:t>
      </w:r>
      <w:r>
        <w:rPr>
          <w:spacing w:val="25"/>
          <w:sz w:val="24"/>
        </w:rPr>
        <w:t xml:space="preserve"> </w:t>
      </w:r>
      <w:r>
        <w:rPr>
          <w:sz w:val="24"/>
        </w:rPr>
        <w:t>С.</w:t>
      </w:r>
      <w:r>
        <w:rPr>
          <w:spacing w:val="23"/>
          <w:sz w:val="24"/>
        </w:rPr>
        <w:t xml:space="preserve"> </w:t>
      </w:r>
      <w:r>
        <w:rPr>
          <w:sz w:val="24"/>
        </w:rPr>
        <w:t>А.</w:t>
      </w:r>
      <w:r>
        <w:rPr>
          <w:spacing w:val="25"/>
          <w:sz w:val="24"/>
        </w:rPr>
        <w:t xml:space="preserve"> </w:t>
      </w:r>
      <w:r>
        <w:rPr>
          <w:sz w:val="24"/>
        </w:rPr>
        <w:t>Загальна</w:t>
      </w:r>
      <w:r>
        <w:rPr>
          <w:spacing w:val="24"/>
          <w:sz w:val="24"/>
        </w:rPr>
        <w:t xml:space="preserve"> </w:t>
      </w:r>
      <w:r>
        <w:rPr>
          <w:sz w:val="24"/>
        </w:rPr>
        <w:t>й</w:t>
      </w:r>
      <w:r>
        <w:rPr>
          <w:spacing w:val="26"/>
          <w:sz w:val="24"/>
        </w:rPr>
        <w:t xml:space="preserve"> </w:t>
      </w:r>
      <w:r>
        <w:rPr>
          <w:sz w:val="24"/>
        </w:rPr>
        <w:t>неорганічна</w:t>
      </w:r>
      <w:r>
        <w:rPr>
          <w:spacing w:val="22"/>
          <w:sz w:val="24"/>
        </w:rPr>
        <w:t xml:space="preserve"> </w:t>
      </w:r>
      <w:r>
        <w:rPr>
          <w:sz w:val="24"/>
        </w:rPr>
        <w:t>хімія:</w:t>
      </w:r>
      <w:r>
        <w:rPr>
          <w:spacing w:val="23"/>
          <w:sz w:val="24"/>
        </w:rPr>
        <w:t xml:space="preserve"> </w:t>
      </w:r>
      <w:r>
        <w:rPr>
          <w:sz w:val="24"/>
        </w:rPr>
        <w:t>задачі</w:t>
      </w:r>
      <w:r>
        <w:rPr>
          <w:spacing w:val="26"/>
          <w:sz w:val="24"/>
        </w:rPr>
        <w:t xml:space="preserve"> </w:t>
      </w:r>
      <w:r>
        <w:rPr>
          <w:sz w:val="24"/>
        </w:rPr>
        <w:t>і</w:t>
      </w:r>
      <w:r>
        <w:rPr>
          <w:spacing w:val="26"/>
          <w:sz w:val="24"/>
        </w:rPr>
        <w:t xml:space="preserve"> </w:t>
      </w:r>
      <w:r>
        <w:rPr>
          <w:sz w:val="24"/>
        </w:rPr>
        <w:t>вправи: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23"/>
          <w:sz w:val="24"/>
        </w:rPr>
        <w:t xml:space="preserve"> </w:t>
      </w:r>
      <w:r>
        <w:rPr>
          <w:sz w:val="24"/>
        </w:rPr>
        <w:t>посібник</w:t>
      </w:r>
      <w:r>
        <w:rPr>
          <w:spacing w:val="26"/>
          <w:sz w:val="24"/>
        </w:rPr>
        <w:t xml:space="preserve"> </w:t>
      </w:r>
      <w:r>
        <w:rPr>
          <w:sz w:val="24"/>
        </w:rPr>
        <w:t>/</w:t>
      </w:r>
      <w:r>
        <w:rPr>
          <w:spacing w:val="23"/>
          <w:sz w:val="24"/>
        </w:rPr>
        <w:t xml:space="preserve"> </w:t>
      </w:r>
      <w:r>
        <w:rPr>
          <w:sz w:val="24"/>
        </w:rPr>
        <w:t>С.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А. Неділько, П. П. </w:t>
      </w:r>
      <w:proofErr w:type="spellStart"/>
      <w:r>
        <w:rPr>
          <w:sz w:val="24"/>
        </w:rPr>
        <w:t>Попель</w:t>
      </w:r>
      <w:proofErr w:type="spellEnd"/>
      <w:r>
        <w:rPr>
          <w:sz w:val="24"/>
        </w:rPr>
        <w:t>. – К. : Либідь, 2001. – 400 с.</w:t>
      </w:r>
    </w:p>
    <w:p w:rsidR="00AE1E4D" w:rsidRDefault="00AE1E4D">
      <w:pPr>
        <w:pStyle w:val="a3"/>
        <w:spacing w:before="8"/>
        <w:ind w:left="0" w:firstLine="0"/>
      </w:pPr>
    </w:p>
    <w:p w:rsidR="00AE1E4D" w:rsidRDefault="00FB0972">
      <w:pPr>
        <w:pStyle w:val="a4"/>
        <w:numPr>
          <w:ilvl w:val="0"/>
          <w:numId w:val="9"/>
        </w:numPr>
        <w:tabs>
          <w:tab w:val="left" w:pos="704"/>
        </w:tabs>
        <w:spacing w:line="274" w:lineRule="exact"/>
        <w:ind w:left="704" w:hanging="359"/>
        <w:jc w:val="left"/>
        <w:rPr>
          <w:b/>
          <w:sz w:val="24"/>
        </w:rPr>
      </w:pPr>
      <w:r>
        <w:rPr>
          <w:b/>
          <w:sz w:val="24"/>
        </w:rPr>
        <w:t>Інформаційні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ресурси:</w:t>
      </w:r>
    </w:p>
    <w:p w:rsidR="00AE1E4D" w:rsidRDefault="00FB0972">
      <w:pPr>
        <w:pStyle w:val="a4"/>
        <w:numPr>
          <w:ilvl w:val="0"/>
          <w:numId w:val="1"/>
        </w:numPr>
        <w:tabs>
          <w:tab w:val="left" w:pos="712"/>
        </w:tabs>
        <w:ind w:right="288"/>
        <w:rPr>
          <w:sz w:val="24"/>
        </w:rPr>
      </w:pPr>
      <w:r>
        <w:rPr>
          <w:sz w:val="24"/>
        </w:rPr>
        <w:t>Методичні</w:t>
      </w:r>
      <w:r>
        <w:rPr>
          <w:spacing w:val="37"/>
          <w:sz w:val="24"/>
        </w:rPr>
        <w:t xml:space="preserve"> </w:t>
      </w:r>
      <w:r>
        <w:rPr>
          <w:sz w:val="24"/>
        </w:rPr>
        <w:t>вказівки</w:t>
      </w:r>
      <w:r>
        <w:rPr>
          <w:spacing w:val="37"/>
          <w:sz w:val="24"/>
        </w:rPr>
        <w:t xml:space="preserve"> </w:t>
      </w:r>
      <w:r>
        <w:rPr>
          <w:sz w:val="24"/>
        </w:rPr>
        <w:t>з</w:t>
      </w:r>
      <w:r>
        <w:rPr>
          <w:spacing w:val="35"/>
          <w:sz w:val="24"/>
        </w:rPr>
        <w:t xml:space="preserve"> </w:t>
      </w:r>
      <w:r>
        <w:rPr>
          <w:sz w:val="24"/>
        </w:rPr>
        <w:t>загальної</w:t>
      </w:r>
      <w:r>
        <w:rPr>
          <w:spacing w:val="37"/>
          <w:sz w:val="24"/>
        </w:rPr>
        <w:t xml:space="preserve"> </w:t>
      </w:r>
      <w:r>
        <w:rPr>
          <w:sz w:val="24"/>
        </w:rPr>
        <w:t>та</w:t>
      </w:r>
      <w:r>
        <w:rPr>
          <w:spacing w:val="36"/>
          <w:sz w:val="24"/>
        </w:rPr>
        <w:t xml:space="preserve"> </w:t>
      </w:r>
      <w:r>
        <w:rPr>
          <w:sz w:val="24"/>
        </w:rPr>
        <w:t>неорганічної</w:t>
      </w:r>
      <w:r>
        <w:rPr>
          <w:spacing w:val="37"/>
          <w:sz w:val="24"/>
        </w:rPr>
        <w:t xml:space="preserve"> </w:t>
      </w:r>
      <w:r>
        <w:rPr>
          <w:sz w:val="24"/>
        </w:rPr>
        <w:t>хімії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самостійної</w:t>
      </w:r>
      <w:r>
        <w:rPr>
          <w:spacing w:val="37"/>
          <w:sz w:val="24"/>
        </w:rPr>
        <w:t xml:space="preserve"> </w:t>
      </w:r>
      <w:r>
        <w:rPr>
          <w:sz w:val="24"/>
        </w:rPr>
        <w:t>та</w:t>
      </w:r>
      <w:r>
        <w:rPr>
          <w:spacing w:val="36"/>
          <w:sz w:val="24"/>
        </w:rPr>
        <w:t xml:space="preserve"> </w:t>
      </w:r>
      <w:r>
        <w:rPr>
          <w:sz w:val="24"/>
        </w:rPr>
        <w:t>аудиторної роботи студентів</w:t>
      </w:r>
      <w:r>
        <w:rPr>
          <w:spacing w:val="40"/>
          <w:sz w:val="24"/>
        </w:rPr>
        <w:t xml:space="preserve"> </w:t>
      </w:r>
      <w:r>
        <w:rPr>
          <w:sz w:val="24"/>
        </w:rPr>
        <w:t>фармацевтичного факультету (Змістовий модуль 1. Загальна хімія).</w:t>
      </w:r>
    </w:p>
    <w:p w:rsidR="00AE1E4D" w:rsidRDefault="00AE1E4D">
      <w:pPr>
        <w:pStyle w:val="a4"/>
        <w:rPr>
          <w:sz w:val="24"/>
        </w:rPr>
        <w:sectPr w:rsidR="00AE1E4D">
          <w:pgSz w:w="11910" w:h="16840"/>
          <w:pgMar w:top="1020" w:right="566" w:bottom="280" w:left="1417" w:header="715" w:footer="0" w:gutter="0"/>
          <w:cols w:space="720"/>
        </w:sectPr>
      </w:pPr>
    </w:p>
    <w:p w:rsidR="00AE1E4D" w:rsidRDefault="00FB0972">
      <w:pPr>
        <w:pStyle w:val="a3"/>
        <w:tabs>
          <w:tab w:val="left" w:pos="2091"/>
          <w:tab w:val="left" w:pos="3655"/>
        </w:tabs>
        <w:spacing w:before="88"/>
        <w:ind w:left="712" w:right="281" w:firstLine="0"/>
        <w:jc w:val="both"/>
      </w:pPr>
      <w:r>
        <w:rPr>
          <w:spacing w:val="-2"/>
        </w:rPr>
        <w:t>Спосіб</w:t>
      </w:r>
      <w:r>
        <w:tab/>
      </w:r>
      <w:r>
        <w:rPr>
          <w:spacing w:val="-2"/>
        </w:rPr>
        <w:t>доступу:</w:t>
      </w:r>
      <w:r>
        <w:tab/>
      </w:r>
      <w:hyperlink r:id="rId10">
        <w:r>
          <w:rPr>
            <w:spacing w:val="-2"/>
          </w:rPr>
          <w:t>http://meduniv.lviv.ua/files/kafedry/bioneorgan/1_Navchalno-</w:t>
        </w:r>
      </w:hyperlink>
      <w:r>
        <w:rPr>
          <w:spacing w:val="-2"/>
        </w:rPr>
        <w:t xml:space="preserve"> </w:t>
      </w:r>
      <w:hyperlink r:id="rId11">
        <w:r>
          <w:rPr>
            <w:spacing w:val="-2"/>
          </w:rPr>
          <w:t>org_robota/Metodychne_zabezpechennaj/Metod_Inorganic_chem_1_pharm_M-1.pdf</w:t>
        </w:r>
      </w:hyperlink>
    </w:p>
    <w:p w:rsidR="00AE1E4D" w:rsidRDefault="00FB0972">
      <w:pPr>
        <w:pStyle w:val="a4"/>
        <w:numPr>
          <w:ilvl w:val="0"/>
          <w:numId w:val="1"/>
        </w:numPr>
        <w:tabs>
          <w:tab w:val="left" w:pos="712"/>
        </w:tabs>
        <w:ind w:right="287"/>
        <w:jc w:val="both"/>
        <w:rPr>
          <w:sz w:val="24"/>
        </w:rPr>
      </w:pPr>
      <w:r>
        <w:rPr>
          <w:sz w:val="24"/>
        </w:rPr>
        <w:t>Методичні вказівки з загальної та неорганічної хімії для самостійної та аудиторної роботи студентів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фармацевтичного факультету (Змістовий модуль 2. Неорганічна </w:t>
      </w:r>
      <w:r>
        <w:rPr>
          <w:spacing w:val="-2"/>
          <w:sz w:val="24"/>
        </w:rPr>
        <w:t>хімія).</w:t>
      </w:r>
    </w:p>
    <w:p w:rsidR="00AE1E4D" w:rsidRDefault="00FB0972">
      <w:pPr>
        <w:pStyle w:val="a3"/>
        <w:tabs>
          <w:tab w:val="left" w:pos="2091"/>
          <w:tab w:val="left" w:pos="3655"/>
        </w:tabs>
        <w:ind w:left="712" w:right="281" w:firstLine="0"/>
        <w:jc w:val="both"/>
      </w:pPr>
      <w:r>
        <w:rPr>
          <w:spacing w:val="-2"/>
        </w:rPr>
        <w:t>Спосіб</w:t>
      </w:r>
      <w:r>
        <w:tab/>
      </w:r>
      <w:r>
        <w:rPr>
          <w:spacing w:val="-2"/>
        </w:rPr>
        <w:t>доступу:</w:t>
      </w:r>
      <w:r>
        <w:tab/>
      </w:r>
      <w:hyperlink r:id="rId12">
        <w:r>
          <w:rPr>
            <w:spacing w:val="-2"/>
          </w:rPr>
          <w:t>http://meduniv.lviv.ua/files/kafedry/bioneorgan/1_Navchalno-</w:t>
        </w:r>
      </w:hyperlink>
      <w:r>
        <w:rPr>
          <w:spacing w:val="-2"/>
        </w:rPr>
        <w:t xml:space="preserve"> </w:t>
      </w:r>
      <w:hyperlink r:id="rId13">
        <w:r>
          <w:rPr>
            <w:spacing w:val="-2"/>
          </w:rPr>
          <w:t>org_robota/Metodychne_zabezpechennaj/Metod_Inorganic_chem_1_pharm_M-2.pdf</w:t>
        </w:r>
      </w:hyperlink>
    </w:p>
    <w:p w:rsidR="00AE1E4D" w:rsidRDefault="00FB0972">
      <w:pPr>
        <w:pStyle w:val="a4"/>
        <w:numPr>
          <w:ilvl w:val="0"/>
          <w:numId w:val="1"/>
        </w:numPr>
        <w:tabs>
          <w:tab w:val="left" w:pos="712"/>
        </w:tabs>
        <w:ind w:right="286"/>
        <w:jc w:val="both"/>
        <w:rPr>
          <w:sz w:val="24"/>
        </w:rPr>
      </w:pPr>
      <w:r>
        <w:rPr>
          <w:sz w:val="24"/>
        </w:rPr>
        <w:t>Методичні вказівки з загальної та неорганічної хімії для самостійної роботи студентів фармацевтичного факультету заочної форми навчання.</w:t>
      </w:r>
    </w:p>
    <w:p w:rsidR="00AE1E4D" w:rsidRDefault="00FB0972">
      <w:pPr>
        <w:pStyle w:val="a3"/>
        <w:tabs>
          <w:tab w:val="left" w:pos="2091"/>
          <w:tab w:val="left" w:pos="3655"/>
        </w:tabs>
        <w:ind w:left="712" w:right="281" w:firstLine="0"/>
        <w:jc w:val="both"/>
      </w:pPr>
      <w:r>
        <w:rPr>
          <w:spacing w:val="-2"/>
        </w:rPr>
        <w:t>Спосіб</w:t>
      </w:r>
      <w:r>
        <w:tab/>
      </w:r>
      <w:r>
        <w:rPr>
          <w:spacing w:val="-2"/>
        </w:rPr>
        <w:t>доступу:</w:t>
      </w:r>
      <w:r>
        <w:tab/>
      </w:r>
      <w:hyperlink r:id="rId14">
        <w:r>
          <w:rPr>
            <w:spacing w:val="-2"/>
          </w:rPr>
          <w:t>http://meduniv.lviv.ua/files/kafedry/bioneorgan/1_Navchalno-</w:t>
        </w:r>
      </w:hyperlink>
      <w:r>
        <w:rPr>
          <w:spacing w:val="-2"/>
        </w:rPr>
        <w:t xml:space="preserve"> </w:t>
      </w:r>
      <w:hyperlink r:id="rId15">
        <w:proofErr w:type="spellStart"/>
        <w:r>
          <w:rPr>
            <w:spacing w:val="-2"/>
          </w:rPr>
          <w:t>org_robota</w:t>
        </w:r>
        <w:proofErr w:type="spellEnd"/>
        <w:r>
          <w:rPr>
            <w:spacing w:val="-2"/>
          </w:rPr>
          <w:t>/</w:t>
        </w:r>
        <w:proofErr w:type="spellStart"/>
        <w:r>
          <w:rPr>
            <w:spacing w:val="-2"/>
          </w:rPr>
          <w:t>Metodychne_zabezpechennaj</w:t>
        </w:r>
        <w:proofErr w:type="spellEnd"/>
        <w:r>
          <w:rPr>
            <w:spacing w:val="-2"/>
          </w:rPr>
          <w:t>/metod_1_pharm_zaoch.pdf</w:t>
        </w:r>
      </w:hyperlink>
    </w:p>
    <w:p w:rsidR="00AE1E4D" w:rsidRDefault="00FB0972">
      <w:pPr>
        <w:pStyle w:val="a4"/>
        <w:numPr>
          <w:ilvl w:val="0"/>
          <w:numId w:val="1"/>
        </w:numPr>
        <w:tabs>
          <w:tab w:val="left" w:pos="712"/>
        </w:tabs>
        <w:ind w:right="289"/>
        <w:jc w:val="both"/>
        <w:rPr>
          <w:sz w:val="24"/>
        </w:rPr>
      </w:pPr>
      <w:r>
        <w:rPr>
          <w:sz w:val="24"/>
        </w:rPr>
        <w:t>Збірник тестових завдань з загальної та неорганічної хімії для студентів фармацевтичного факультету.</w:t>
      </w:r>
    </w:p>
    <w:p w:rsidR="00AE1E4D" w:rsidRDefault="00FB0972">
      <w:pPr>
        <w:pStyle w:val="a3"/>
        <w:tabs>
          <w:tab w:val="left" w:pos="2194"/>
        </w:tabs>
        <w:ind w:left="712" w:right="281" w:firstLine="0"/>
        <w:jc w:val="both"/>
      </w:pPr>
      <w:r>
        <w:rPr>
          <w:spacing w:val="-2"/>
        </w:rPr>
        <w:t>Спосіб</w:t>
      </w:r>
      <w:r>
        <w:tab/>
      </w:r>
      <w:r>
        <w:rPr>
          <w:spacing w:val="-2"/>
        </w:rPr>
        <w:t>доступу:</w:t>
      </w:r>
      <w:hyperlink r:id="rId16">
        <w:r>
          <w:rPr>
            <w:spacing w:val="-2"/>
          </w:rPr>
          <w:t>http://meduniv.lviv.ua/uploads/repository/bioneorgan/1_Navchalno-</w:t>
        </w:r>
      </w:hyperlink>
      <w:r>
        <w:rPr>
          <w:spacing w:val="-2"/>
        </w:rPr>
        <w:t xml:space="preserve"> </w:t>
      </w:r>
      <w:hyperlink r:id="rId17">
        <w:proofErr w:type="spellStart"/>
        <w:r>
          <w:rPr>
            <w:spacing w:val="-2"/>
          </w:rPr>
          <w:t>org_robota</w:t>
        </w:r>
        <w:proofErr w:type="spellEnd"/>
        <w:r>
          <w:rPr>
            <w:spacing w:val="-2"/>
          </w:rPr>
          <w:t>/</w:t>
        </w:r>
        <w:proofErr w:type="spellStart"/>
        <w:r>
          <w:rPr>
            <w:spacing w:val="-2"/>
          </w:rPr>
          <w:t>Tests</w:t>
        </w:r>
        <w:proofErr w:type="spellEnd"/>
        <w:r>
          <w:rPr>
            <w:spacing w:val="-2"/>
          </w:rPr>
          <w:t>/Neorgan_Chem_Tests.pdf</w:t>
        </w:r>
      </w:hyperlink>
    </w:p>
    <w:p w:rsidR="00AE1E4D" w:rsidRDefault="00FE3AC5">
      <w:pPr>
        <w:pStyle w:val="a4"/>
        <w:numPr>
          <w:ilvl w:val="0"/>
          <w:numId w:val="1"/>
        </w:numPr>
        <w:tabs>
          <w:tab w:val="left" w:pos="711"/>
        </w:tabs>
        <w:ind w:left="711" w:hanging="357"/>
        <w:jc w:val="both"/>
        <w:rPr>
          <w:sz w:val="24"/>
        </w:rPr>
      </w:pPr>
      <w:hyperlink r:id="rId18">
        <w:r w:rsidR="00FB0972">
          <w:rPr>
            <w:spacing w:val="-2"/>
            <w:sz w:val="24"/>
          </w:rPr>
          <w:t>http://chemistry.inf.ua</w:t>
        </w:r>
      </w:hyperlink>
    </w:p>
    <w:sectPr w:rsidR="00AE1E4D">
      <w:pgSz w:w="11910" w:h="16840"/>
      <w:pgMar w:top="1020" w:right="566" w:bottom="280" w:left="1417" w:header="71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AC5" w:rsidRDefault="00FE3AC5">
      <w:r>
        <w:separator/>
      </w:r>
    </w:p>
  </w:endnote>
  <w:endnote w:type="continuationSeparator" w:id="0">
    <w:p w:rsidR="00FE3AC5" w:rsidRDefault="00FE3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AC5" w:rsidRDefault="00FE3AC5">
      <w:r>
        <w:separator/>
      </w:r>
    </w:p>
  </w:footnote>
  <w:footnote w:type="continuationSeparator" w:id="0">
    <w:p w:rsidR="00FE3AC5" w:rsidRDefault="00FE3A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1E4D" w:rsidRDefault="00FB0972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uk-UA"/>
      </w:rPr>
      <mc:AlternateContent>
        <mc:Choice Requires="wps">
          <w:drawing>
            <wp:anchor distT="0" distB="0" distL="0" distR="0" simplePos="0" relativeHeight="485362176" behindDoc="1" locked="0" layoutInCell="1" allowOverlap="1">
              <wp:simplePos x="0" y="0"/>
              <wp:positionH relativeFrom="page">
                <wp:posOffset>6881621</wp:posOffset>
              </wp:positionH>
              <wp:positionV relativeFrom="page">
                <wp:posOffset>441509</wp:posOffset>
              </wp:positionV>
              <wp:extent cx="19177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7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E1E4D" w:rsidRDefault="00FB0972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F3AAC">
                            <w:rPr>
                              <w:noProof/>
                              <w:spacing w:val="-5"/>
                              <w:sz w:val="20"/>
                            </w:rPr>
                            <w:t>4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41.85pt;margin-top:34.75pt;width:15.1pt;height:13.05pt;z-index:-1795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" filled="f" stroked="f">
              <v:path arrowok="t"/>
              <v:textbox inset="0,0,0,0">
                <w:txbxContent>
                  <w:p w:rsidR="00AE1E4D" w:rsidRDefault="00FB0972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9F3AAC">
                      <w:rPr>
                        <w:noProof/>
                        <w:spacing w:val="-5"/>
                        <w:sz w:val="20"/>
                      </w:rPr>
                      <w:t>4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474CE"/>
    <w:multiLevelType w:val="hybridMultilevel"/>
    <w:tmpl w:val="C8C846D6"/>
    <w:lvl w:ilvl="0" w:tplc="E40E6BA4">
      <w:start w:val="1"/>
      <w:numFmt w:val="decimal"/>
      <w:lvlText w:val="%1."/>
      <w:lvlJc w:val="left"/>
      <w:pPr>
        <w:ind w:left="71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98C4AD2">
      <w:numFmt w:val="bullet"/>
      <w:lvlText w:val="•"/>
      <w:lvlJc w:val="left"/>
      <w:pPr>
        <w:ind w:left="1640" w:hanging="428"/>
      </w:pPr>
      <w:rPr>
        <w:rFonts w:hint="default"/>
        <w:lang w:val="uk-UA" w:eastAsia="en-US" w:bidi="ar-SA"/>
      </w:rPr>
    </w:lvl>
    <w:lvl w:ilvl="2" w:tplc="CD5E1FA2">
      <w:numFmt w:val="bullet"/>
      <w:lvlText w:val="•"/>
      <w:lvlJc w:val="left"/>
      <w:pPr>
        <w:ind w:left="2560" w:hanging="428"/>
      </w:pPr>
      <w:rPr>
        <w:rFonts w:hint="default"/>
        <w:lang w:val="uk-UA" w:eastAsia="en-US" w:bidi="ar-SA"/>
      </w:rPr>
    </w:lvl>
    <w:lvl w:ilvl="3" w:tplc="F496C8BC">
      <w:numFmt w:val="bullet"/>
      <w:lvlText w:val="•"/>
      <w:lvlJc w:val="left"/>
      <w:pPr>
        <w:ind w:left="3481" w:hanging="428"/>
      </w:pPr>
      <w:rPr>
        <w:rFonts w:hint="default"/>
        <w:lang w:val="uk-UA" w:eastAsia="en-US" w:bidi="ar-SA"/>
      </w:rPr>
    </w:lvl>
    <w:lvl w:ilvl="4" w:tplc="67F803B4">
      <w:numFmt w:val="bullet"/>
      <w:lvlText w:val="•"/>
      <w:lvlJc w:val="left"/>
      <w:pPr>
        <w:ind w:left="4401" w:hanging="428"/>
      </w:pPr>
      <w:rPr>
        <w:rFonts w:hint="default"/>
        <w:lang w:val="uk-UA" w:eastAsia="en-US" w:bidi="ar-SA"/>
      </w:rPr>
    </w:lvl>
    <w:lvl w:ilvl="5" w:tplc="4DD6899A">
      <w:numFmt w:val="bullet"/>
      <w:lvlText w:val="•"/>
      <w:lvlJc w:val="left"/>
      <w:pPr>
        <w:ind w:left="5321" w:hanging="428"/>
      </w:pPr>
      <w:rPr>
        <w:rFonts w:hint="default"/>
        <w:lang w:val="uk-UA" w:eastAsia="en-US" w:bidi="ar-SA"/>
      </w:rPr>
    </w:lvl>
    <w:lvl w:ilvl="6" w:tplc="720C9ECE">
      <w:numFmt w:val="bullet"/>
      <w:lvlText w:val="•"/>
      <w:lvlJc w:val="left"/>
      <w:pPr>
        <w:ind w:left="6242" w:hanging="428"/>
      </w:pPr>
      <w:rPr>
        <w:rFonts w:hint="default"/>
        <w:lang w:val="uk-UA" w:eastAsia="en-US" w:bidi="ar-SA"/>
      </w:rPr>
    </w:lvl>
    <w:lvl w:ilvl="7" w:tplc="B7BE84BC">
      <w:numFmt w:val="bullet"/>
      <w:lvlText w:val="•"/>
      <w:lvlJc w:val="left"/>
      <w:pPr>
        <w:ind w:left="7162" w:hanging="428"/>
      </w:pPr>
      <w:rPr>
        <w:rFonts w:hint="default"/>
        <w:lang w:val="uk-UA" w:eastAsia="en-US" w:bidi="ar-SA"/>
      </w:rPr>
    </w:lvl>
    <w:lvl w:ilvl="8" w:tplc="A542443E">
      <w:numFmt w:val="bullet"/>
      <w:lvlText w:val="•"/>
      <w:lvlJc w:val="left"/>
      <w:pPr>
        <w:ind w:left="8082" w:hanging="428"/>
      </w:pPr>
      <w:rPr>
        <w:rFonts w:hint="default"/>
        <w:lang w:val="uk-UA" w:eastAsia="en-US" w:bidi="ar-SA"/>
      </w:rPr>
    </w:lvl>
  </w:abstractNum>
  <w:abstractNum w:abstractNumId="1" w15:restartNumberingAfterBreak="0">
    <w:nsid w:val="1CA80979"/>
    <w:multiLevelType w:val="multilevel"/>
    <w:tmpl w:val="1E6EED2E"/>
    <w:lvl w:ilvl="0">
      <w:start w:val="1"/>
      <w:numFmt w:val="decimal"/>
      <w:lvlText w:val="%1."/>
      <w:lvlJc w:val="left"/>
      <w:pPr>
        <w:ind w:left="3458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3902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885" w:hanging="6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3900" w:hanging="60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260" w:hanging="60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203" w:hanging="60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147" w:hanging="60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091" w:hanging="60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035" w:hanging="600"/>
      </w:pPr>
      <w:rPr>
        <w:rFonts w:hint="default"/>
        <w:lang w:val="uk-UA" w:eastAsia="en-US" w:bidi="ar-SA"/>
      </w:rPr>
    </w:lvl>
  </w:abstractNum>
  <w:abstractNum w:abstractNumId="2" w15:restartNumberingAfterBreak="0">
    <w:nsid w:val="1D9B0402"/>
    <w:multiLevelType w:val="hybridMultilevel"/>
    <w:tmpl w:val="E472991C"/>
    <w:lvl w:ilvl="0" w:tplc="74D23E5C">
      <w:start w:val="1"/>
      <w:numFmt w:val="decimal"/>
      <w:lvlText w:val="%1."/>
      <w:lvlJc w:val="left"/>
      <w:pPr>
        <w:ind w:left="712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284A7FC">
      <w:numFmt w:val="bullet"/>
      <w:lvlText w:val="•"/>
      <w:lvlJc w:val="left"/>
      <w:pPr>
        <w:ind w:left="1640" w:hanging="358"/>
      </w:pPr>
      <w:rPr>
        <w:rFonts w:hint="default"/>
        <w:lang w:val="uk-UA" w:eastAsia="en-US" w:bidi="ar-SA"/>
      </w:rPr>
    </w:lvl>
    <w:lvl w:ilvl="2" w:tplc="19542418">
      <w:numFmt w:val="bullet"/>
      <w:lvlText w:val="•"/>
      <w:lvlJc w:val="left"/>
      <w:pPr>
        <w:ind w:left="2560" w:hanging="358"/>
      </w:pPr>
      <w:rPr>
        <w:rFonts w:hint="default"/>
        <w:lang w:val="uk-UA" w:eastAsia="en-US" w:bidi="ar-SA"/>
      </w:rPr>
    </w:lvl>
    <w:lvl w:ilvl="3" w:tplc="262007B4">
      <w:numFmt w:val="bullet"/>
      <w:lvlText w:val="•"/>
      <w:lvlJc w:val="left"/>
      <w:pPr>
        <w:ind w:left="3481" w:hanging="358"/>
      </w:pPr>
      <w:rPr>
        <w:rFonts w:hint="default"/>
        <w:lang w:val="uk-UA" w:eastAsia="en-US" w:bidi="ar-SA"/>
      </w:rPr>
    </w:lvl>
    <w:lvl w:ilvl="4" w:tplc="C64CF828">
      <w:numFmt w:val="bullet"/>
      <w:lvlText w:val="•"/>
      <w:lvlJc w:val="left"/>
      <w:pPr>
        <w:ind w:left="4401" w:hanging="358"/>
      </w:pPr>
      <w:rPr>
        <w:rFonts w:hint="default"/>
        <w:lang w:val="uk-UA" w:eastAsia="en-US" w:bidi="ar-SA"/>
      </w:rPr>
    </w:lvl>
    <w:lvl w:ilvl="5" w:tplc="A15A82C2">
      <w:numFmt w:val="bullet"/>
      <w:lvlText w:val="•"/>
      <w:lvlJc w:val="left"/>
      <w:pPr>
        <w:ind w:left="5321" w:hanging="358"/>
      </w:pPr>
      <w:rPr>
        <w:rFonts w:hint="default"/>
        <w:lang w:val="uk-UA" w:eastAsia="en-US" w:bidi="ar-SA"/>
      </w:rPr>
    </w:lvl>
    <w:lvl w:ilvl="6" w:tplc="C03AFDFC">
      <w:numFmt w:val="bullet"/>
      <w:lvlText w:val="•"/>
      <w:lvlJc w:val="left"/>
      <w:pPr>
        <w:ind w:left="6242" w:hanging="358"/>
      </w:pPr>
      <w:rPr>
        <w:rFonts w:hint="default"/>
        <w:lang w:val="uk-UA" w:eastAsia="en-US" w:bidi="ar-SA"/>
      </w:rPr>
    </w:lvl>
    <w:lvl w:ilvl="7" w:tplc="6584CE6C">
      <w:numFmt w:val="bullet"/>
      <w:lvlText w:val="•"/>
      <w:lvlJc w:val="left"/>
      <w:pPr>
        <w:ind w:left="7162" w:hanging="358"/>
      </w:pPr>
      <w:rPr>
        <w:rFonts w:hint="default"/>
        <w:lang w:val="uk-UA" w:eastAsia="en-US" w:bidi="ar-SA"/>
      </w:rPr>
    </w:lvl>
    <w:lvl w:ilvl="8" w:tplc="A59A7C56">
      <w:numFmt w:val="bullet"/>
      <w:lvlText w:val="•"/>
      <w:lvlJc w:val="left"/>
      <w:pPr>
        <w:ind w:left="8082" w:hanging="358"/>
      </w:pPr>
      <w:rPr>
        <w:rFonts w:hint="default"/>
        <w:lang w:val="uk-UA" w:eastAsia="en-US" w:bidi="ar-SA"/>
      </w:rPr>
    </w:lvl>
  </w:abstractNum>
  <w:abstractNum w:abstractNumId="3" w15:restartNumberingAfterBreak="0">
    <w:nsid w:val="37475E5B"/>
    <w:multiLevelType w:val="hybridMultilevel"/>
    <w:tmpl w:val="1BD4E540"/>
    <w:lvl w:ilvl="0" w:tplc="7362EDC8">
      <w:start w:val="96"/>
      <w:numFmt w:val="decimal"/>
      <w:lvlText w:val="%1."/>
      <w:lvlJc w:val="left"/>
      <w:pPr>
        <w:ind w:left="568" w:hanging="360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C39250D8">
      <w:numFmt w:val="bullet"/>
      <w:lvlText w:val="•"/>
      <w:lvlJc w:val="left"/>
      <w:pPr>
        <w:ind w:left="1496" w:hanging="360"/>
      </w:pPr>
      <w:rPr>
        <w:rFonts w:hint="default"/>
        <w:lang w:val="uk-UA" w:eastAsia="en-US" w:bidi="ar-SA"/>
      </w:rPr>
    </w:lvl>
    <w:lvl w:ilvl="2" w:tplc="C6A65A6E">
      <w:numFmt w:val="bullet"/>
      <w:lvlText w:val="•"/>
      <w:lvlJc w:val="left"/>
      <w:pPr>
        <w:ind w:left="2432" w:hanging="360"/>
      </w:pPr>
      <w:rPr>
        <w:rFonts w:hint="default"/>
        <w:lang w:val="uk-UA" w:eastAsia="en-US" w:bidi="ar-SA"/>
      </w:rPr>
    </w:lvl>
    <w:lvl w:ilvl="3" w:tplc="B1A0D804">
      <w:numFmt w:val="bullet"/>
      <w:lvlText w:val="•"/>
      <w:lvlJc w:val="left"/>
      <w:pPr>
        <w:ind w:left="3369" w:hanging="360"/>
      </w:pPr>
      <w:rPr>
        <w:rFonts w:hint="default"/>
        <w:lang w:val="uk-UA" w:eastAsia="en-US" w:bidi="ar-SA"/>
      </w:rPr>
    </w:lvl>
    <w:lvl w:ilvl="4" w:tplc="CEDED918">
      <w:numFmt w:val="bullet"/>
      <w:lvlText w:val="•"/>
      <w:lvlJc w:val="left"/>
      <w:pPr>
        <w:ind w:left="4305" w:hanging="360"/>
      </w:pPr>
      <w:rPr>
        <w:rFonts w:hint="default"/>
        <w:lang w:val="uk-UA" w:eastAsia="en-US" w:bidi="ar-SA"/>
      </w:rPr>
    </w:lvl>
    <w:lvl w:ilvl="5" w:tplc="EB58330C">
      <w:numFmt w:val="bullet"/>
      <w:lvlText w:val="•"/>
      <w:lvlJc w:val="left"/>
      <w:pPr>
        <w:ind w:left="5241" w:hanging="360"/>
      </w:pPr>
      <w:rPr>
        <w:rFonts w:hint="default"/>
        <w:lang w:val="uk-UA" w:eastAsia="en-US" w:bidi="ar-SA"/>
      </w:rPr>
    </w:lvl>
    <w:lvl w:ilvl="6" w:tplc="C516813C">
      <w:numFmt w:val="bullet"/>
      <w:lvlText w:val="•"/>
      <w:lvlJc w:val="left"/>
      <w:pPr>
        <w:ind w:left="6178" w:hanging="360"/>
      </w:pPr>
      <w:rPr>
        <w:rFonts w:hint="default"/>
        <w:lang w:val="uk-UA" w:eastAsia="en-US" w:bidi="ar-SA"/>
      </w:rPr>
    </w:lvl>
    <w:lvl w:ilvl="7" w:tplc="5140970A">
      <w:numFmt w:val="bullet"/>
      <w:lvlText w:val="•"/>
      <w:lvlJc w:val="left"/>
      <w:pPr>
        <w:ind w:left="7114" w:hanging="360"/>
      </w:pPr>
      <w:rPr>
        <w:rFonts w:hint="default"/>
        <w:lang w:val="uk-UA" w:eastAsia="en-US" w:bidi="ar-SA"/>
      </w:rPr>
    </w:lvl>
    <w:lvl w:ilvl="8" w:tplc="CA9AF70A">
      <w:numFmt w:val="bullet"/>
      <w:lvlText w:val="•"/>
      <w:lvlJc w:val="left"/>
      <w:pPr>
        <w:ind w:left="8050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3C316B0A"/>
    <w:multiLevelType w:val="hybridMultilevel"/>
    <w:tmpl w:val="5172F4EC"/>
    <w:lvl w:ilvl="0" w:tplc="93627F26">
      <w:numFmt w:val="bullet"/>
      <w:lvlText w:val="-"/>
      <w:lvlJc w:val="left"/>
      <w:pPr>
        <w:ind w:left="56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5940844">
      <w:numFmt w:val="bullet"/>
      <w:lvlText w:val="•"/>
      <w:lvlJc w:val="left"/>
      <w:pPr>
        <w:ind w:left="1496" w:hanging="284"/>
      </w:pPr>
      <w:rPr>
        <w:rFonts w:hint="default"/>
        <w:lang w:val="uk-UA" w:eastAsia="en-US" w:bidi="ar-SA"/>
      </w:rPr>
    </w:lvl>
    <w:lvl w:ilvl="2" w:tplc="849E0AB6">
      <w:numFmt w:val="bullet"/>
      <w:lvlText w:val="•"/>
      <w:lvlJc w:val="left"/>
      <w:pPr>
        <w:ind w:left="2432" w:hanging="284"/>
      </w:pPr>
      <w:rPr>
        <w:rFonts w:hint="default"/>
        <w:lang w:val="uk-UA" w:eastAsia="en-US" w:bidi="ar-SA"/>
      </w:rPr>
    </w:lvl>
    <w:lvl w:ilvl="3" w:tplc="2C08AA42">
      <w:numFmt w:val="bullet"/>
      <w:lvlText w:val="•"/>
      <w:lvlJc w:val="left"/>
      <w:pPr>
        <w:ind w:left="3369" w:hanging="284"/>
      </w:pPr>
      <w:rPr>
        <w:rFonts w:hint="default"/>
        <w:lang w:val="uk-UA" w:eastAsia="en-US" w:bidi="ar-SA"/>
      </w:rPr>
    </w:lvl>
    <w:lvl w:ilvl="4" w:tplc="5860D1BC">
      <w:numFmt w:val="bullet"/>
      <w:lvlText w:val="•"/>
      <w:lvlJc w:val="left"/>
      <w:pPr>
        <w:ind w:left="4305" w:hanging="284"/>
      </w:pPr>
      <w:rPr>
        <w:rFonts w:hint="default"/>
        <w:lang w:val="uk-UA" w:eastAsia="en-US" w:bidi="ar-SA"/>
      </w:rPr>
    </w:lvl>
    <w:lvl w:ilvl="5" w:tplc="BE4ABA04">
      <w:numFmt w:val="bullet"/>
      <w:lvlText w:val="•"/>
      <w:lvlJc w:val="left"/>
      <w:pPr>
        <w:ind w:left="5241" w:hanging="284"/>
      </w:pPr>
      <w:rPr>
        <w:rFonts w:hint="default"/>
        <w:lang w:val="uk-UA" w:eastAsia="en-US" w:bidi="ar-SA"/>
      </w:rPr>
    </w:lvl>
    <w:lvl w:ilvl="6" w:tplc="B9348002">
      <w:numFmt w:val="bullet"/>
      <w:lvlText w:val="•"/>
      <w:lvlJc w:val="left"/>
      <w:pPr>
        <w:ind w:left="6178" w:hanging="284"/>
      </w:pPr>
      <w:rPr>
        <w:rFonts w:hint="default"/>
        <w:lang w:val="uk-UA" w:eastAsia="en-US" w:bidi="ar-SA"/>
      </w:rPr>
    </w:lvl>
    <w:lvl w:ilvl="7" w:tplc="6CCC3608">
      <w:numFmt w:val="bullet"/>
      <w:lvlText w:val="•"/>
      <w:lvlJc w:val="left"/>
      <w:pPr>
        <w:ind w:left="7114" w:hanging="284"/>
      </w:pPr>
      <w:rPr>
        <w:rFonts w:hint="default"/>
        <w:lang w:val="uk-UA" w:eastAsia="en-US" w:bidi="ar-SA"/>
      </w:rPr>
    </w:lvl>
    <w:lvl w:ilvl="8" w:tplc="17A0C9E4">
      <w:numFmt w:val="bullet"/>
      <w:lvlText w:val="•"/>
      <w:lvlJc w:val="left"/>
      <w:pPr>
        <w:ind w:left="8050" w:hanging="284"/>
      </w:pPr>
      <w:rPr>
        <w:rFonts w:hint="default"/>
        <w:lang w:val="uk-UA" w:eastAsia="en-US" w:bidi="ar-SA"/>
      </w:rPr>
    </w:lvl>
  </w:abstractNum>
  <w:abstractNum w:abstractNumId="5" w15:restartNumberingAfterBreak="0">
    <w:nsid w:val="43CC3E12"/>
    <w:multiLevelType w:val="hybridMultilevel"/>
    <w:tmpl w:val="E1E23D80"/>
    <w:lvl w:ilvl="0" w:tplc="C136DA56">
      <w:start w:val="1"/>
      <w:numFmt w:val="decimal"/>
      <w:lvlText w:val="%1."/>
      <w:lvlJc w:val="left"/>
      <w:pPr>
        <w:ind w:left="71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B8CE24F8">
      <w:numFmt w:val="bullet"/>
      <w:lvlText w:val="•"/>
      <w:lvlJc w:val="left"/>
      <w:pPr>
        <w:ind w:left="1640" w:hanging="428"/>
      </w:pPr>
      <w:rPr>
        <w:rFonts w:hint="default"/>
        <w:lang w:val="uk-UA" w:eastAsia="en-US" w:bidi="ar-SA"/>
      </w:rPr>
    </w:lvl>
    <w:lvl w:ilvl="2" w:tplc="955A490E">
      <w:numFmt w:val="bullet"/>
      <w:lvlText w:val="•"/>
      <w:lvlJc w:val="left"/>
      <w:pPr>
        <w:ind w:left="2560" w:hanging="428"/>
      </w:pPr>
      <w:rPr>
        <w:rFonts w:hint="default"/>
        <w:lang w:val="uk-UA" w:eastAsia="en-US" w:bidi="ar-SA"/>
      </w:rPr>
    </w:lvl>
    <w:lvl w:ilvl="3" w:tplc="1F0EC908">
      <w:numFmt w:val="bullet"/>
      <w:lvlText w:val="•"/>
      <w:lvlJc w:val="left"/>
      <w:pPr>
        <w:ind w:left="3481" w:hanging="428"/>
      </w:pPr>
      <w:rPr>
        <w:rFonts w:hint="default"/>
        <w:lang w:val="uk-UA" w:eastAsia="en-US" w:bidi="ar-SA"/>
      </w:rPr>
    </w:lvl>
    <w:lvl w:ilvl="4" w:tplc="BDDC3D02">
      <w:numFmt w:val="bullet"/>
      <w:lvlText w:val="•"/>
      <w:lvlJc w:val="left"/>
      <w:pPr>
        <w:ind w:left="4401" w:hanging="428"/>
      </w:pPr>
      <w:rPr>
        <w:rFonts w:hint="default"/>
        <w:lang w:val="uk-UA" w:eastAsia="en-US" w:bidi="ar-SA"/>
      </w:rPr>
    </w:lvl>
    <w:lvl w:ilvl="5" w:tplc="D5ACBFAC">
      <w:numFmt w:val="bullet"/>
      <w:lvlText w:val="•"/>
      <w:lvlJc w:val="left"/>
      <w:pPr>
        <w:ind w:left="5321" w:hanging="428"/>
      </w:pPr>
      <w:rPr>
        <w:rFonts w:hint="default"/>
        <w:lang w:val="uk-UA" w:eastAsia="en-US" w:bidi="ar-SA"/>
      </w:rPr>
    </w:lvl>
    <w:lvl w:ilvl="6" w:tplc="C72EABBC">
      <w:numFmt w:val="bullet"/>
      <w:lvlText w:val="•"/>
      <w:lvlJc w:val="left"/>
      <w:pPr>
        <w:ind w:left="6242" w:hanging="428"/>
      </w:pPr>
      <w:rPr>
        <w:rFonts w:hint="default"/>
        <w:lang w:val="uk-UA" w:eastAsia="en-US" w:bidi="ar-SA"/>
      </w:rPr>
    </w:lvl>
    <w:lvl w:ilvl="7" w:tplc="E8580F08">
      <w:numFmt w:val="bullet"/>
      <w:lvlText w:val="•"/>
      <w:lvlJc w:val="left"/>
      <w:pPr>
        <w:ind w:left="7162" w:hanging="428"/>
      </w:pPr>
      <w:rPr>
        <w:rFonts w:hint="default"/>
        <w:lang w:val="uk-UA" w:eastAsia="en-US" w:bidi="ar-SA"/>
      </w:rPr>
    </w:lvl>
    <w:lvl w:ilvl="8" w:tplc="14E27564">
      <w:numFmt w:val="bullet"/>
      <w:lvlText w:val="•"/>
      <w:lvlJc w:val="left"/>
      <w:pPr>
        <w:ind w:left="8082" w:hanging="428"/>
      </w:pPr>
      <w:rPr>
        <w:rFonts w:hint="default"/>
        <w:lang w:val="uk-UA" w:eastAsia="en-US" w:bidi="ar-SA"/>
      </w:rPr>
    </w:lvl>
  </w:abstractNum>
  <w:abstractNum w:abstractNumId="6" w15:restartNumberingAfterBreak="0">
    <w:nsid w:val="54F45143"/>
    <w:multiLevelType w:val="hybridMultilevel"/>
    <w:tmpl w:val="65641990"/>
    <w:lvl w:ilvl="0" w:tplc="1BEEC8DE">
      <w:start w:val="1"/>
      <w:numFmt w:val="decimal"/>
      <w:lvlText w:val="%1."/>
      <w:lvlJc w:val="left"/>
      <w:pPr>
        <w:ind w:left="64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9E2A6128">
      <w:numFmt w:val="bullet"/>
      <w:lvlText w:val="-"/>
      <w:lvlJc w:val="left"/>
      <w:pPr>
        <w:ind w:left="997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CDAE2424">
      <w:numFmt w:val="bullet"/>
      <w:lvlText w:val="•"/>
      <w:lvlJc w:val="left"/>
      <w:pPr>
        <w:ind w:left="1991" w:hanging="356"/>
      </w:pPr>
      <w:rPr>
        <w:rFonts w:hint="default"/>
        <w:lang w:val="uk-UA" w:eastAsia="en-US" w:bidi="ar-SA"/>
      </w:rPr>
    </w:lvl>
    <w:lvl w:ilvl="3" w:tplc="CAD24FE2">
      <w:numFmt w:val="bullet"/>
      <w:lvlText w:val="•"/>
      <w:lvlJc w:val="left"/>
      <w:pPr>
        <w:ind w:left="2982" w:hanging="356"/>
      </w:pPr>
      <w:rPr>
        <w:rFonts w:hint="default"/>
        <w:lang w:val="uk-UA" w:eastAsia="en-US" w:bidi="ar-SA"/>
      </w:rPr>
    </w:lvl>
    <w:lvl w:ilvl="4" w:tplc="13027C84">
      <w:numFmt w:val="bullet"/>
      <w:lvlText w:val="•"/>
      <w:lvlJc w:val="left"/>
      <w:pPr>
        <w:ind w:left="3974" w:hanging="356"/>
      </w:pPr>
      <w:rPr>
        <w:rFonts w:hint="default"/>
        <w:lang w:val="uk-UA" w:eastAsia="en-US" w:bidi="ar-SA"/>
      </w:rPr>
    </w:lvl>
    <w:lvl w:ilvl="5" w:tplc="559CA472">
      <w:numFmt w:val="bullet"/>
      <w:lvlText w:val="•"/>
      <w:lvlJc w:val="left"/>
      <w:pPr>
        <w:ind w:left="4965" w:hanging="356"/>
      </w:pPr>
      <w:rPr>
        <w:rFonts w:hint="default"/>
        <w:lang w:val="uk-UA" w:eastAsia="en-US" w:bidi="ar-SA"/>
      </w:rPr>
    </w:lvl>
    <w:lvl w:ilvl="6" w:tplc="498C01A2">
      <w:numFmt w:val="bullet"/>
      <w:lvlText w:val="•"/>
      <w:lvlJc w:val="left"/>
      <w:pPr>
        <w:ind w:left="5957" w:hanging="356"/>
      </w:pPr>
      <w:rPr>
        <w:rFonts w:hint="default"/>
        <w:lang w:val="uk-UA" w:eastAsia="en-US" w:bidi="ar-SA"/>
      </w:rPr>
    </w:lvl>
    <w:lvl w:ilvl="7" w:tplc="F30A876C">
      <w:numFmt w:val="bullet"/>
      <w:lvlText w:val="•"/>
      <w:lvlJc w:val="left"/>
      <w:pPr>
        <w:ind w:left="6948" w:hanging="356"/>
      </w:pPr>
      <w:rPr>
        <w:rFonts w:hint="default"/>
        <w:lang w:val="uk-UA" w:eastAsia="en-US" w:bidi="ar-SA"/>
      </w:rPr>
    </w:lvl>
    <w:lvl w:ilvl="8" w:tplc="A5CE594A">
      <w:numFmt w:val="bullet"/>
      <w:lvlText w:val="•"/>
      <w:lvlJc w:val="left"/>
      <w:pPr>
        <w:ind w:left="7940" w:hanging="356"/>
      </w:pPr>
      <w:rPr>
        <w:rFonts w:hint="default"/>
        <w:lang w:val="uk-UA" w:eastAsia="en-US" w:bidi="ar-SA"/>
      </w:rPr>
    </w:lvl>
  </w:abstractNum>
  <w:abstractNum w:abstractNumId="7" w15:restartNumberingAfterBreak="0">
    <w:nsid w:val="6EC07D58"/>
    <w:multiLevelType w:val="hybridMultilevel"/>
    <w:tmpl w:val="EE025EC6"/>
    <w:lvl w:ilvl="0" w:tplc="51129F12">
      <w:numFmt w:val="bullet"/>
      <w:lvlText w:val="-"/>
      <w:lvlJc w:val="left"/>
      <w:pPr>
        <w:ind w:left="56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C067CD8">
      <w:numFmt w:val="bullet"/>
      <w:lvlText w:val="•"/>
      <w:lvlJc w:val="left"/>
      <w:pPr>
        <w:ind w:left="1496" w:hanging="284"/>
      </w:pPr>
      <w:rPr>
        <w:rFonts w:hint="default"/>
        <w:lang w:val="uk-UA" w:eastAsia="en-US" w:bidi="ar-SA"/>
      </w:rPr>
    </w:lvl>
    <w:lvl w:ilvl="2" w:tplc="D2906222">
      <w:numFmt w:val="bullet"/>
      <w:lvlText w:val="•"/>
      <w:lvlJc w:val="left"/>
      <w:pPr>
        <w:ind w:left="2432" w:hanging="284"/>
      </w:pPr>
      <w:rPr>
        <w:rFonts w:hint="default"/>
        <w:lang w:val="uk-UA" w:eastAsia="en-US" w:bidi="ar-SA"/>
      </w:rPr>
    </w:lvl>
    <w:lvl w:ilvl="3" w:tplc="1FBA6F26">
      <w:numFmt w:val="bullet"/>
      <w:lvlText w:val="•"/>
      <w:lvlJc w:val="left"/>
      <w:pPr>
        <w:ind w:left="3369" w:hanging="284"/>
      </w:pPr>
      <w:rPr>
        <w:rFonts w:hint="default"/>
        <w:lang w:val="uk-UA" w:eastAsia="en-US" w:bidi="ar-SA"/>
      </w:rPr>
    </w:lvl>
    <w:lvl w:ilvl="4" w:tplc="830AA6FE">
      <w:numFmt w:val="bullet"/>
      <w:lvlText w:val="•"/>
      <w:lvlJc w:val="left"/>
      <w:pPr>
        <w:ind w:left="4305" w:hanging="284"/>
      </w:pPr>
      <w:rPr>
        <w:rFonts w:hint="default"/>
        <w:lang w:val="uk-UA" w:eastAsia="en-US" w:bidi="ar-SA"/>
      </w:rPr>
    </w:lvl>
    <w:lvl w:ilvl="5" w:tplc="04F8E9C0">
      <w:numFmt w:val="bullet"/>
      <w:lvlText w:val="•"/>
      <w:lvlJc w:val="left"/>
      <w:pPr>
        <w:ind w:left="5241" w:hanging="284"/>
      </w:pPr>
      <w:rPr>
        <w:rFonts w:hint="default"/>
        <w:lang w:val="uk-UA" w:eastAsia="en-US" w:bidi="ar-SA"/>
      </w:rPr>
    </w:lvl>
    <w:lvl w:ilvl="6" w:tplc="2D80FB2E">
      <w:numFmt w:val="bullet"/>
      <w:lvlText w:val="•"/>
      <w:lvlJc w:val="left"/>
      <w:pPr>
        <w:ind w:left="6178" w:hanging="284"/>
      </w:pPr>
      <w:rPr>
        <w:rFonts w:hint="default"/>
        <w:lang w:val="uk-UA" w:eastAsia="en-US" w:bidi="ar-SA"/>
      </w:rPr>
    </w:lvl>
    <w:lvl w:ilvl="7" w:tplc="CE0C2C50">
      <w:numFmt w:val="bullet"/>
      <w:lvlText w:val="•"/>
      <w:lvlJc w:val="left"/>
      <w:pPr>
        <w:ind w:left="7114" w:hanging="284"/>
      </w:pPr>
      <w:rPr>
        <w:rFonts w:hint="default"/>
        <w:lang w:val="uk-UA" w:eastAsia="en-US" w:bidi="ar-SA"/>
      </w:rPr>
    </w:lvl>
    <w:lvl w:ilvl="8" w:tplc="7492A9E4">
      <w:numFmt w:val="bullet"/>
      <w:lvlText w:val="•"/>
      <w:lvlJc w:val="left"/>
      <w:pPr>
        <w:ind w:left="8050" w:hanging="284"/>
      </w:pPr>
      <w:rPr>
        <w:rFonts w:hint="default"/>
        <w:lang w:val="uk-UA" w:eastAsia="en-US" w:bidi="ar-SA"/>
      </w:rPr>
    </w:lvl>
  </w:abstractNum>
  <w:abstractNum w:abstractNumId="8" w15:restartNumberingAfterBreak="0">
    <w:nsid w:val="71134833"/>
    <w:multiLevelType w:val="hybridMultilevel"/>
    <w:tmpl w:val="12F249CC"/>
    <w:lvl w:ilvl="0" w:tplc="66A8B070">
      <w:start w:val="1"/>
      <w:numFmt w:val="decimal"/>
      <w:lvlText w:val="%1."/>
      <w:lvlJc w:val="left"/>
      <w:pPr>
        <w:ind w:left="568" w:hanging="219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44DC3376">
      <w:numFmt w:val="bullet"/>
      <w:lvlText w:val="•"/>
      <w:lvlJc w:val="left"/>
      <w:pPr>
        <w:ind w:left="1496" w:hanging="219"/>
      </w:pPr>
      <w:rPr>
        <w:rFonts w:hint="default"/>
        <w:lang w:val="uk-UA" w:eastAsia="en-US" w:bidi="ar-SA"/>
      </w:rPr>
    </w:lvl>
    <w:lvl w:ilvl="2" w:tplc="A4C49762">
      <w:numFmt w:val="bullet"/>
      <w:lvlText w:val="•"/>
      <w:lvlJc w:val="left"/>
      <w:pPr>
        <w:ind w:left="2432" w:hanging="219"/>
      </w:pPr>
      <w:rPr>
        <w:rFonts w:hint="default"/>
        <w:lang w:val="uk-UA" w:eastAsia="en-US" w:bidi="ar-SA"/>
      </w:rPr>
    </w:lvl>
    <w:lvl w:ilvl="3" w:tplc="18F8633C">
      <w:numFmt w:val="bullet"/>
      <w:lvlText w:val="•"/>
      <w:lvlJc w:val="left"/>
      <w:pPr>
        <w:ind w:left="3369" w:hanging="219"/>
      </w:pPr>
      <w:rPr>
        <w:rFonts w:hint="default"/>
        <w:lang w:val="uk-UA" w:eastAsia="en-US" w:bidi="ar-SA"/>
      </w:rPr>
    </w:lvl>
    <w:lvl w:ilvl="4" w:tplc="94BC937C">
      <w:numFmt w:val="bullet"/>
      <w:lvlText w:val="•"/>
      <w:lvlJc w:val="left"/>
      <w:pPr>
        <w:ind w:left="4305" w:hanging="219"/>
      </w:pPr>
      <w:rPr>
        <w:rFonts w:hint="default"/>
        <w:lang w:val="uk-UA" w:eastAsia="en-US" w:bidi="ar-SA"/>
      </w:rPr>
    </w:lvl>
    <w:lvl w:ilvl="5" w:tplc="60341142">
      <w:numFmt w:val="bullet"/>
      <w:lvlText w:val="•"/>
      <w:lvlJc w:val="left"/>
      <w:pPr>
        <w:ind w:left="5241" w:hanging="219"/>
      </w:pPr>
      <w:rPr>
        <w:rFonts w:hint="default"/>
        <w:lang w:val="uk-UA" w:eastAsia="en-US" w:bidi="ar-SA"/>
      </w:rPr>
    </w:lvl>
    <w:lvl w:ilvl="6" w:tplc="96723CD8">
      <w:numFmt w:val="bullet"/>
      <w:lvlText w:val="•"/>
      <w:lvlJc w:val="left"/>
      <w:pPr>
        <w:ind w:left="6178" w:hanging="219"/>
      </w:pPr>
      <w:rPr>
        <w:rFonts w:hint="default"/>
        <w:lang w:val="uk-UA" w:eastAsia="en-US" w:bidi="ar-SA"/>
      </w:rPr>
    </w:lvl>
    <w:lvl w:ilvl="7" w:tplc="910E493A">
      <w:numFmt w:val="bullet"/>
      <w:lvlText w:val="•"/>
      <w:lvlJc w:val="left"/>
      <w:pPr>
        <w:ind w:left="7114" w:hanging="219"/>
      </w:pPr>
      <w:rPr>
        <w:rFonts w:hint="default"/>
        <w:lang w:val="uk-UA" w:eastAsia="en-US" w:bidi="ar-SA"/>
      </w:rPr>
    </w:lvl>
    <w:lvl w:ilvl="8" w:tplc="C0C6F22E">
      <w:numFmt w:val="bullet"/>
      <w:lvlText w:val="•"/>
      <w:lvlJc w:val="left"/>
      <w:pPr>
        <w:ind w:left="8050" w:hanging="219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8"/>
  </w:num>
  <w:num w:numId="6">
    <w:abstractNumId w:val="4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E4D"/>
    <w:rsid w:val="003313A6"/>
    <w:rsid w:val="005B3C46"/>
    <w:rsid w:val="00640FF0"/>
    <w:rsid w:val="008279F2"/>
    <w:rsid w:val="009F3AAC"/>
    <w:rsid w:val="00AE1E4D"/>
    <w:rsid w:val="00F55E11"/>
    <w:rsid w:val="00FB0972"/>
    <w:rsid w:val="00FE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59E804-C0B7-4289-B550-C8102C029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8"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8" w:hanging="360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meduniv.lviv.ua/files/kafedry/bioneorgan/1_Navchalno-org_robota/Metodychne_zabezpechennaj/Metod_Inorganic_chem_1_pharm_M-2.pdf" TargetMode="External"/><Relationship Id="rId18" Type="http://schemas.openxmlformats.org/officeDocument/2006/relationships/hyperlink" Target="http://chemistry.inf.u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meduniv.lviv.ua/files/kafedry/bioneorgan/1_Navchalno-org_robota/Metodychne_zabezpechennaj/Metod_Inorganic_chem_1_pharm_M-2.pdf" TargetMode="External"/><Relationship Id="rId17" Type="http://schemas.openxmlformats.org/officeDocument/2006/relationships/hyperlink" Target="http://meduniv.lviv.ua/uploads/repository/bioneorgan/1_Navchalno-org_robota/Tests/Neorgan_Chem_Tests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meduniv.lviv.ua/uploads/repository/bioneorgan/1_Navchalno-org_robota/Tests/Neorgan_Chem_Tests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eduniv.lviv.ua/files/kafedry/bioneorgan/1_Navchalno-org_robota/Metodychne_zabezpechennaj/Metod_Inorganic_chem_1_pharm_M-1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eduniv.lviv.ua/files/kafedry/bioneorgan/1_Navchalno-org_robota/Metodychne_zabezpechennaj/metod_1_pharm_zaoch.pdf" TargetMode="External"/><Relationship Id="rId10" Type="http://schemas.openxmlformats.org/officeDocument/2006/relationships/hyperlink" Target="http://meduniv.lviv.ua/files/kafedry/bioneorgan/1_Navchalno-org_robota/Metodychne_zabezpechennaj/Metod_Inorganic_chem_1_pharm_M-1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meduniv.lviv.ua/files/kafedry/bioneorgan/1_Navchalno-org_robota/Metodychne_zabezpechennaj/metod_1_pharm_zaoch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28</Pages>
  <Words>39103</Words>
  <Characters>22290</Characters>
  <Application>Microsoft Office Word</Application>
  <DocSecurity>0</DocSecurity>
  <Lines>185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Нікітін Олексій Володимирович</dc:creator>
  <cp:lastModifiedBy>Олексій Володимирович Нікітін</cp:lastModifiedBy>
  <cp:revision>5</cp:revision>
  <dcterms:created xsi:type="dcterms:W3CDTF">2026-02-09T12:57:00Z</dcterms:created>
  <dcterms:modified xsi:type="dcterms:W3CDTF">2026-03-17T10:55:00Z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2025-11-04T00:00:00Z</vt:filetime>
  </property>
  <property fmtid="{D5CDD505-2E9C-101B-9397-08002B2CF9AE}" pid="3" name="LastSaved">
    <vt:filetime>2025-11-04T00:00:00Z</vt:filetime>
  </property>
  <property fmtid="{D5CDD505-2E9C-101B-9397-08002B2CF9AE}" pid="4" name="Producer">
    <vt:lpwstr>iLovePDF</vt:lpwstr>
  </property>
</Properties>
</file>