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802" w:rsidRDefault="00C0261F" w:rsidP="00136802">
      <w:pPr>
        <w:pStyle w:val="a3"/>
        <w:shd w:val="clear" w:color="auto" w:fill="FFFFFF"/>
        <w:spacing w:before="0" w:beforeAutospacing="0" w:after="0" w:afterAutospacing="0"/>
        <w:jc w:val="center"/>
        <w:rPr>
          <w:u w:val="single"/>
        </w:rPr>
      </w:pPr>
      <w:r w:rsidRPr="00C0261F">
        <w:rPr>
          <w:b/>
          <w:bCs/>
          <w:sz w:val="28"/>
          <w:szCs w:val="28"/>
          <w:u w:val="single"/>
          <w:lang w:val="en"/>
        </w:rPr>
        <w:t>The list of questions that the student must learn in the process of studying the discipline</w:t>
      </w:r>
      <w:r w:rsidRPr="00C0261F">
        <w:rPr>
          <w:u w:val="single"/>
          <w:lang w:val="en"/>
        </w:rPr>
        <w:t xml:space="preserve"> </w:t>
      </w:r>
    </w:p>
    <w:p w:rsidR="00C0261F" w:rsidRPr="00E43D60" w:rsidRDefault="00136802" w:rsidP="00136802">
      <w:pPr>
        <w:pStyle w:val="a3"/>
        <w:shd w:val="clear" w:color="auto" w:fill="FFFFFF"/>
        <w:spacing w:before="0" w:beforeAutospacing="0" w:after="0" w:afterAutospacing="0"/>
        <w:jc w:val="center"/>
        <w:rPr>
          <w:u w:val="single"/>
          <w:lang w:val="en-US"/>
        </w:rPr>
      </w:pPr>
      <w:r w:rsidRPr="00136802">
        <w:rPr>
          <w:b/>
          <w:color w:val="000000"/>
          <w:sz w:val="28"/>
          <w:szCs w:val="28"/>
          <w:u w:val="single"/>
          <w:lang w:val="en-US"/>
        </w:rPr>
        <w:t>«Industrial practice from manufacturing drugs technology»</w:t>
      </w:r>
    </w:p>
    <w:p w:rsidR="00136802" w:rsidRDefault="00136802" w:rsidP="00136802">
      <w:pPr>
        <w:ind w:firstLine="567"/>
        <w:jc w:val="center"/>
        <w:rPr>
          <w:b/>
          <w:color w:val="000000"/>
          <w:sz w:val="28"/>
          <w:szCs w:val="28"/>
          <w:lang w:val="en-US"/>
        </w:rPr>
      </w:pPr>
    </w:p>
    <w:p w:rsidR="00136802" w:rsidRPr="00136802" w:rsidRDefault="00136802" w:rsidP="00136802">
      <w:pPr>
        <w:ind w:firstLine="567"/>
        <w:jc w:val="center"/>
        <w:rPr>
          <w:color w:val="000000"/>
          <w:sz w:val="28"/>
          <w:szCs w:val="28"/>
          <w:lang w:val="en-US"/>
        </w:rPr>
      </w:pPr>
      <w:r w:rsidRPr="00136802">
        <w:rPr>
          <w:b/>
          <w:color w:val="000000"/>
          <w:sz w:val="28"/>
          <w:szCs w:val="28"/>
          <w:lang w:val="en-US"/>
        </w:rPr>
        <w:t>Practical skills controlled during differentially th</w:t>
      </w:r>
      <w:r>
        <w:rPr>
          <w:b/>
          <w:color w:val="000000"/>
          <w:sz w:val="28"/>
          <w:szCs w:val="28"/>
          <w:lang w:val="en-US"/>
        </w:rPr>
        <w:t>e</w:t>
      </w:r>
      <w:r w:rsidRPr="00136802">
        <w:rPr>
          <w:b/>
          <w:color w:val="000000"/>
          <w:sz w:val="28"/>
          <w:szCs w:val="28"/>
          <w:lang w:val="en-US"/>
        </w:rPr>
        <w:t xml:space="preserve"> standings:</w:t>
      </w:r>
    </w:p>
    <w:p w:rsidR="00136802" w:rsidRPr="00136802" w:rsidRDefault="00136802" w:rsidP="00136802">
      <w:pPr>
        <w:ind w:firstLine="567"/>
        <w:rPr>
          <w:color w:val="000000"/>
          <w:sz w:val="28"/>
          <w:szCs w:val="28"/>
          <w:shd w:val="clear" w:color="auto" w:fill="FFFFFF"/>
          <w:lang w:val="en-US"/>
        </w:rPr>
      </w:pPr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1. Mixing. </w:t>
      </w:r>
      <w:proofErr w:type="gramStart"/>
      <w:r w:rsidRPr="00136802">
        <w:rPr>
          <w:color w:val="000000"/>
          <w:sz w:val="28"/>
          <w:szCs w:val="28"/>
          <w:lang w:val="en-US"/>
        </w:rPr>
        <w:t>Mixing of powdered materials.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Classification of faucets.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2. Powders. </w:t>
      </w:r>
      <w:proofErr w:type="gramStart"/>
      <w:r w:rsidRPr="00136802">
        <w:rPr>
          <w:color w:val="000000"/>
          <w:sz w:val="28"/>
          <w:szCs w:val="28"/>
          <w:lang w:val="en-US"/>
        </w:rPr>
        <w:t>Classification.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Powder technology.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Automatic powder dispensers.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3. Methods of cleaning solutions Centrifuges settling and filtering. </w:t>
      </w:r>
      <w:proofErr w:type="gramStart"/>
      <w:r w:rsidRPr="00136802">
        <w:rPr>
          <w:color w:val="000000"/>
          <w:sz w:val="28"/>
          <w:szCs w:val="28"/>
          <w:lang w:val="en-US"/>
        </w:rPr>
        <w:t>Super-centrifuges.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Filters: notch and printing, filter press.</w:t>
      </w:r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4. Syrups. </w:t>
      </w:r>
      <w:proofErr w:type="gramStart"/>
      <w:r w:rsidRPr="00136802">
        <w:rPr>
          <w:color w:val="000000"/>
          <w:sz w:val="28"/>
          <w:szCs w:val="28"/>
          <w:lang w:val="en-US"/>
        </w:rPr>
        <w:t>Characteristic.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Classification.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Production of syrups.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5. Aromatic waters. </w:t>
      </w:r>
      <w:proofErr w:type="gramStart"/>
      <w:r w:rsidRPr="00136802">
        <w:rPr>
          <w:color w:val="000000"/>
          <w:sz w:val="28"/>
          <w:szCs w:val="28"/>
          <w:lang w:val="en-US"/>
        </w:rPr>
        <w:t>Aromatic waters.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Equipment for obtaining distilled aromatic waters.</w:t>
      </w:r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6. Alcoholometry. </w:t>
      </w:r>
      <w:proofErr w:type="gramStart"/>
      <w:r w:rsidRPr="00136802">
        <w:rPr>
          <w:color w:val="000000"/>
          <w:sz w:val="28"/>
          <w:szCs w:val="28"/>
          <w:lang w:val="en-US"/>
        </w:rPr>
        <w:t>Alcohol concentration, methods and devices for its determination.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7. Determination of the content of anhydrous alcohol in aqueous-alcoholic solutions. </w:t>
      </w:r>
      <w:proofErr w:type="gramStart"/>
      <w:r w:rsidRPr="00136802">
        <w:rPr>
          <w:color w:val="000000"/>
          <w:sz w:val="28"/>
          <w:szCs w:val="28"/>
          <w:lang w:val="en-US"/>
        </w:rPr>
        <w:t>Alcohol accounting.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>8. Extraction preparations. Theoretical bases of extraction.</w:t>
      </w:r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9. Factors influencing the extraction process. </w:t>
      </w:r>
      <w:proofErr w:type="gramStart"/>
      <w:r w:rsidRPr="00136802">
        <w:rPr>
          <w:color w:val="000000"/>
          <w:sz w:val="28"/>
          <w:szCs w:val="28"/>
          <w:lang w:val="en-US"/>
        </w:rPr>
        <w:t>Viscosity.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Surfactants.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Hydrodynamics of the vegetable raw material layer.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10. Extraction equipment: maceration tanks, communicated and non-communicated extractor batteries. </w:t>
      </w:r>
      <w:proofErr w:type="gramStart"/>
      <w:r w:rsidRPr="00136802">
        <w:rPr>
          <w:color w:val="000000"/>
          <w:sz w:val="28"/>
          <w:szCs w:val="28"/>
          <w:lang w:val="en-US"/>
        </w:rPr>
        <w:t>Continuous extractors.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11. Recovery and rectification of alcohol. Recovery of alcohol from spent raw materials by displacement of water and distillation with water vapor. </w:t>
      </w:r>
      <w:proofErr w:type="gramStart"/>
      <w:r w:rsidRPr="00136802">
        <w:rPr>
          <w:color w:val="000000"/>
          <w:sz w:val="28"/>
          <w:szCs w:val="28"/>
          <w:lang w:val="en-US"/>
        </w:rPr>
        <w:t>Equipment.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12. Maceration, possibilities of its intensification. </w:t>
      </w:r>
      <w:proofErr w:type="gramStart"/>
      <w:r w:rsidRPr="00136802">
        <w:rPr>
          <w:color w:val="000000"/>
          <w:sz w:val="28"/>
          <w:szCs w:val="28"/>
          <w:lang w:val="en-US"/>
        </w:rPr>
        <w:t>Percolation.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13. Extracts. </w:t>
      </w:r>
      <w:proofErr w:type="gramStart"/>
      <w:r w:rsidRPr="00136802">
        <w:rPr>
          <w:color w:val="000000"/>
          <w:sz w:val="28"/>
          <w:szCs w:val="28"/>
          <w:lang w:val="en-US"/>
        </w:rPr>
        <w:t xml:space="preserve">Classification by consistency and </w:t>
      </w:r>
      <w:proofErr w:type="spellStart"/>
      <w:r w:rsidRPr="00136802">
        <w:rPr>
          <w:color w:val="000000"/>
          <w:sz w:val="28"/>
          <w:szCs w:val="28"/>
          <w:lang w:val="en-US"/>
        </w:rPr>
        <w:t>extractant</w:t>
      </w:r>
      <w:proofErr w:type="spellEnd"/>
      <w:r w:rsidRPr="00136802">
        <w:rPr>
          <w:color w:val="000000"/>
          <w:sz w:val="28"/>
          <w:szCs w:val="28"/>
          <w:lang w:val="en-US"/>
        </w:rPr>
        <w:t xml:space="preserve"> used.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Liquid extracts - methods of production.</w:t>
      </w:r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14. Nomenclature of liquid extracts. </w:t>
      </w:r>
      <w:proofErr w:type="gramStart"/>
      <w:r w:rsidRPr="00136802">
        <w:rPr>
          <w:color w:val="000000"/>
          <w:sz w:val="28"/>
          <w:szCs w:val="28"/>
          <w:lang w:val="en-US"/>
        </w:rPr>
        <w:t>Thick and dry extracts - methods of production.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15. Preparations of animal raw materials. </w:t>
      </w:r>
      <w:proofErr w:type="gramStart"/>
      <w:r w:rsidRPr="00136802">
        <w:rPr>
          <w:color w:val="000000"/>
          <w:sz w:val="28"/>
          <w:szCs w:val="28"/>
          <w:lang w:val="en-US"/>
        </w:rPr>
        <w:t>Features of animal raw materials.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16. Technology of obtaining drugs for internal use and parenteral administration. </w:t>
      </w:r>
      <w:proofErr w:type="gramStart"/>
      <w:r w:rsidRPr="00136802">
        <w:rPr>
          <w:color w:val="000000"/>
          <w:sz w:val="28"/>
          <w:szCs w:val="28"/>
          <w:lang w:val="en-US"/>
        </w:rPr>
        <w:t>Standardization.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17. Enzyme preparations. </w:t>
      </w:r>
      <w:proofErr w:type="gramStart"/>
      <w:r w:rsidRPr="00136802">
        <w:rPr>
          <w:color w:val="000000"/>
          <w:sz w:val="28"/>
          <w:szCs w:val="28"/>
          <w:lang w:val="en-US"/>
        </w:rPr>
        <w:t>Characteristic.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Classification.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Enzymes of higher plants.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18. Enzymes of microbiological synthesis. </w:t>
      </w:r>
      <w:proofErr w:type="gramStart"/>
      <w:r w:rsidRPr="00136802">
        <w:rPr>
          <w:color w:val="000000"/>
          <w:sz w:val="28"/>
          <w:szCs w:val="28"/>
          <w:lang w:val="en-US"/>
        </w:rPr>
        <w:t>Strains of microbiological synthesis and requirements for them.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>19. Preparation and disinfection of nutrient media, air purification and sterilization.</w:t>
      </w:r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20. Microbiological control of production stages. </w:t>
      </w:r>
      <w:proofErr w:type="gramStart"/>
      <w:r w:rsidRPr="00136802">
        <w:rPr>
          <w:color w:val="000000"/>
          <w:sz w:val="28"/>
          <w:szCs w:val="28"/>
          <w:lang w:val="en-US"/>
        </w:rPr>
        <w:t>Carrying out fermentation processes.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Fermenters.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21. Storage of culture and propagation of sowing material. </w:t>
      </w:r>
      <w:proofErr w:type="gramStart"/>
      <w:r w:rsidRPr="00136802">
        <w:rPr>
          <w:color w:val="000000"/>
          <w:sz w:val="28"/>
          <w:szCs w:val="28"/>
          <w:lang w:val="en-US"/>
        </w:rPr>
        <w:t>Obtaining seed in the shop of pure culture.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22. Basic fermentation. </w:t>
      </w:r>
      <w:proofErr w:type="gramStart"/>
      <w:r w:rsidRPr="00136802">
        <w:rPr>
          <w:color w:val="000000"/>
          <w:sz w:val="28"/>
          <w:szCs w:val="28"/>
          <w:lang w:val="en-US"/>
        </w:rPr>
        <w:t>Isolation of fermentation products.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Equipment for processing fermentation products.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>23. The value of granulation. Granulation dry, wet, dusting of granulate.</w:t>
      </w:r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24. The influence of the type of granulation on the bioavailability of drugs. </w:t>
      </w:r>
      <w:proofErr w:type="gramStart"/>
      <w:r w:rsidRPr="00136802">
        <w:rPr>
          <w:color w:val="000000"/>
          <w:sz w:val="28"/>
          <w:szCs w:val="28"/>
          <w:lang w:val="en-US"/>
        </w:rPr>
        <w:t>Analysis of granules.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>25. Pressing. Tablet presses: shock and rotary.</w:t>
      </w:r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26. Comparative characteristics of tablet presses and the principle of their work. </w:t>
      </w:r>
      <w:proofErr w:type="gramStart"/>
      <w:r w:rsidRPr="00136802">
        <w:rPr>
          <w:color w:val="000000"/>
          <w:sz w:val="28"/>
          <w:szCs w:val="28"/>
          <w:lang w:val="en-US"/>
        </w:rPr>
        <w:t>The effect of compression pressure on the therapeutic efficacy of tablets.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Direct pressing.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27. Methods of applying shells. </w:t>
      </w:r>
      <w:proofErr w:type="gramStart"/>
      <w:r w:rsidRPr="00136802">
        <w:rPr>
          <w:color w:val="000000"/>
          <w:sz w:val="28"/>
          <w:szCs w:val="28"/>
          <w:lang w:val="en-US"/>
        </w:rPr>
        <w:t>The purpose of application.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lastRenderedPageBreak/>
        <w:t xml:space="preserve">28. Coating technology: running-in, grinding, polishing, polishing. </w:t>
      </w:r>
      <w:proofErr w:type="spellStart"/>
      <w:proofErr w:type="gramStart"/>
      <w:r w:rsidRPr="00136802">
        <w:rPr>
          <w:color w:val="000000"/>
          <w:sz w:val="28"/>
          <w:szCs w:val="28"/>
          <w:lang w:val="en-US"/>
        </w:rPr>
        <w:t>Obductors</w:t>
      </w:r>
      <w:proofErr w:type="spellEnd"/>
      <w:r w:rsidRPr="00136802">
        <w:rPr>
          <w:color w:val="000000"/>
          <w:sz w:val="28"/>
          <w:szCs w:val="28"/>
          <w:lang w:val="en-US"/>
        </w:rPr>
        <w:t>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Film coatings.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29. Types and properties of film coatings. </w:t>
      </w:r>
      <w:proofErr w:type="gramStart"/>
      <w:r w:rsidRPr="00136802">
        <w:rPr>
          <w:color w:val="000000"/>
          <w:sz w:val="28"/>
          <w:szCs w:val="28"/>
          <w:lang w:val="en-US"/>
        </w:rPr>
        <w:t>Apparatus.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30. Pressed coatings. </w:t>
      </w:r>
      <w:proofErr w:type="gramStart"/>
      <w:r w:rsidRPr="00136802">
        <w:rPr>
          <w:color w:val="000000"/>
          <w:sz w:val="28"/>
          <w:szCs w:val="28"/>
          <w:lang w:val="en-US"/>
        </w:rPr>
        <w:t>Film coating technology.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Apparatus.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>31. Pressure coating technology. Double and triple pressing machines.</w:t>
      </w:r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32. Excipients in the production of gelatin capsules. </w:t>
      </w:r>
      <w:proofErr w:type="gramStart"/>
      <w:r w:rsidRPr="00136802">
        <w:rPr>
          <w:color w:val="000000"/>
          <w:sz w:val="28"/>
          <w:szCs w:val="28"/>
          <w:lang w:val="en-US"/>
        </w:rPr>
        <w:t>Methods of obtaining.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>33. Automated lines, presses. Filling capsules with medicinal substances.</w:t>
      </w:r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>34. Screw, rotor, piston machines. The range of drugs in gelatin capsules of factory production, accuracy of dosing.</w:t>
      </w:r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35. Microencapsulation of drugs. </w:t>
      </w:r>
      <w:proofErr w:type="gramStart"/>
      <w:r w:rsidRPr="00136802">
        <w:rPr>
          <w:color w:val="000000"/>
          <w:sz w:val="28"/>
          <w:szCs w:val="28"/>
          <w:lang w:val="en-US"/>
        </w:rPr>
        <w:t>Methods of obtaining microcapsules.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36. Plasters. </w:t>
      </w:r>
      <w:proofErr w:type="gramStart"/>
      <w:r w:rsidRPr="00136802">
        <w:rPr>
          <w:color w:val="000000"/>
          <w:sz w:val="28"/>
          <w:szCs w:val="28"/>
          <w:lang w:val="en-US"/>
        </w:rPr>
        <w:t>Mustard seeds.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Receiving technology.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Equipment.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37. Rectal dosage forms. </w:t>
      </w:r>
      <w:proofErr w:type="gramStart"/>
      <w:r w:rsidRPr="00136802">
        <w:rPr>
          <w:color w:val="000000"/>
          <w:sz w:val="28"/>
          <w:szCs w:val="28"/>
          <w:lang w:val="en-US"/>
        </w:rPr>
        <w:t>Characteristics of suppositories.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Equipment for the production and packaging of suppositories.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38. Aerosols. </w:t>
      </w:r>
      <w:proofErr w:type="gramStart"/>
      <w:r w:rsidRPr="00136802">
        <w:rPr>
          <w:color w:val="000000"/>
          <w:sz w:val="28"/>
          <w:szCs w:val="28"/>
          <w:lang w:val="en-US"/>
        </w:rPr>
        <w:t>Characteristic.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Inhalation aerosols.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The composition and principle of operation of the aerosol can.</w:t>
      </w:r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39. Methods of filling aerosol. </w:t>
      </w:r>
      <w:proofErr w:type="gramStart"/>
      <w:r w:rsidRPr="00136802">
        <w:rPr>
          <w:color w:val="000000"/>
          <w:sz w:val="28"/>
          <w:szCs w:val="28"/>
          <w:lang w:val="en-US"/>
        </w:rPr>
        <w:t>Quality assessment.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Content dosing accuracy.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Qualitative and quantitative composition.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>40. Factory-made drugs prepared under asepsis. Dosage forms for injection: solutions in ampoules, suspensions, emulsions, powders, tablets.</w:t>
      </w:r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41. Requirements for dosage forms for injection. </w:t>
      </w:r>
      <w:proofErr w:type="gramStart"/>
      <w:r w:rsidRPr="00136802">
        <w:rPr>
          <w:color w:val="000000"/>
          <w:sz w:val="28"/>
          <w:szCs w:val="28"/>
          <w:lang w:val="en-US"/>
        </w:rPr>
        <w:t>Sources of contamination of injectable solutions.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42. Classes of cleanliness of premises. </w:t>
      </w:r>
      <w:proofErr w:type="gramStart"/>
      <w:r w:rsidRPr="00136802">
        <w:rPr>
          <w:color w:val="000000"/>
          <w:sz w:val="28"/>
          <w:szCs w:val="28"/>
          <w:lang w:val="en-US"/>
        </w:rPr>
        <w:t>Requirements for personnel, overalls, equipment.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43. Obtaining water for injection in the factory. </w:t>
      </w:r>
      <w:proofErr w:type="gramStart"/>
      <w:r w:rsidRPr="00136802">
        <w:rPr>
          <w:color w:val="000000"/>
          <w:sz w:val="28"/>
          <w:szCs w:val="28"/>
          <w:lang w:val="en-US"/>
        </w:rPr>
        <w:t>Distillation devices.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44. Glass. </w:t>
      </w:r>
      <w:proofErr w:type="gramStart"/>
      <w:r w:rsidRPr="00136802">
        <w:rPr>
          <w:color w:val="000000"/>
          <w:sz w:val="28"/>
          <w:szCs w:val="28"/>
          <w:lang w:val="en-US"/>
        </w:rPr>
        <w:t>Receipt, technical requirements for it.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Glass classes.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Research of chemical and thermal stability of ampoules.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45. Preparation of glass wire: calibration, washing methods. </w:t>
      </w:r>
      <w:proofErr w:type="gramStart"/>
      <w:r w:rsidRPr="00136802">
        <w:rPr>
          <w:color w:val="000000"/>
          <w:sz w:val="28"/>
          <w:szCs w:val="28"/>
          <w:lang w:val="en-US"/>
        </w:rPr>
        <w:t>Production of ampoules on semiautomatic devices.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46. ​​Preparation of ampoules for filling. </w:t>
      </w:r>
      <w:proofErr w:type="gramStart"/>
      <w:r w:rsidRPr="00136802">
        <w:rPr>
          <w:color w:val="000000"/>
          <w:sz w:val="28"/>
          <w:szCs w:val="28"/>
          <w:lang w:val="en-US"/>
        </w:rPr>
        <w:t>Apparatus for opening capillaries.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Annealing of ampoules.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47. Vacuum, syringe and steam condensation washing of ampoules. </w:t>
      </w:r>
      <w:proofErr w:type="gramStart"/>
      <w:r w:rsidRPr="00136802">
        <w:rPr>
          <w:color w:val="000000"/>
          <w:sz w:val="28"/>
          <w:szCs w:val="28"/>
          <w:lang w:val="en-US"/>
        </w:rPr>
        <w:t>Using ultrasound to wash ampoules.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Drying and sterilization.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48. Production of injection solutions in factory conditions. </w:t>
      </w:r>
      <w:proofErr w:type="gramStart"/>
      <w:r w:rsidRPr="00136802">
        <w:rPr>
          <w:color w:val="000000"/>
          <w:sz w:val="28"/>
          <w:szCs w:val="28"/>
          <w:lang w:val="en-US"/>
        </w:rPr>
        <w:t>Dehydration.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Additional cleaning in the process of obtaining solutions.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49. Filter materials. </w:t>
      </w:r>
      <w:proofErr w:type="gramStart"/>
      <w:r w:rsidRPr="00136802">
        <w:rPr>
          <w:color w:val="000000"/>
          <w:sz w:val="28"/>
          <w:szCs w:val="28"/>
          <w:lang w:val="en-US"/>
        </w:rPr>
        <w:t>Filtering devices.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Metal, ceramic, glass, </w:t>
      </w:r>
      <w:proofErr w:type="spellStart"/>
      <w:r w:rsidRPr="00136802">
        <w:rPr>
          <w:color w:val="000000"/>
          <w:sz w:val="28"/>
          <w:szCs w:val="28"/>
          <w:lang w:val="en-US"/>
        </w:rPr>
        <w:t>fluoroplastic</w:t>
      </w:r>
      <w:proofErr w:type="spellEnd"/>
      <w:r w:rsidRPr="00136802">
        <w:rPr>
          <w:color w:val="000000"/>
          <w:sz w:val="28"/>
          <w:szCs w:val="28"/>
          <w:lang w:val="en-US"/>
        </w:rPr>
        <w:t xml:space="preserve"> membrane filters. </w:t>
      </w:r>
      <w:proofErr w:type="gramStart"/>
      <w:r w:rsidRPr="00136802">
        <w:rPr>
          <w:color w:val="000000"/>
          <w:sz w:val="28"/>
          <w:szCs w:val="28"/>
          <w:lang w:val="en-US"/>
        </w:rPr>
        <w:t>Sterilization by filtration.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50. Filling ampoules. </w:t>
      </w:r>
      <w:proofErr w:type="gramStart"/>
      <w:r w:rsidRPr="00136802">
        <w:rPr>
          <w:color w:val="000000"/>
          <w:sz w:val="28"/>
          <w:szCs w:val="28"/>
          <w:lang w:val="en-US"/>
        </w:rPr>
        <w:t>Filling devices.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Sealing ampoules.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Sealing in a stream of inert gases.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Sealing quality control.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51. Methods of sterilization of solutions in ampoules. </w:t>
      </w:r>
      <w:proofErr w:type="gramStart"/>
      <w:r w:rsidRPr="00136802">
        <w:rPr>
          <w:color w:val="000000"/>
          <w:sz w:val="28"/>
          <w:szCs w:val="28"/>
          <w:lang w:val="en-US"/>
        </w:rPr>
        <w:t>Control of sterilization mode.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Check for leaks.</w:t>
      </w:r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52. Evaluation of the quality of finished products. </w:t>
      </w:r>
      <w:proofErr w:type="gramStart"/>
      <w:r w:rsidRPr="00136802">
        <w:rPr>
          <w:color w:val="000000"/>
          <w:sz w:val="28"/>
          <w:szCs w:val="28"/>
          <w:lang w:val="en-US"/>
        </w:rPr>
        <w:t>The concept of a sterile series.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53. Ocular dosage forms. </w:t>
      </w:r>
      <w:proofErr w:type="gramStart"/>
      <w:r w:rsidRPr="00136802">
        <w:rPr>
          <w:color w:val="000000"/>
          <w:sz w:val="28"/>
          <w:szCs w:val="28"/>
          <w:lang w:val="en-US"/>
        </w:rPr>
        <w:t>Features of technology of ophthalmic dosage forms of factory production.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54. Biotechnology in the manufacture of medicines. </w:t>
      </w:r>
      <w:proofErr w:type="gramStart"/>
      <w:r w:rsidRPr="00136802">
        <w:rPr>
          <w:color w:val="000000"/>
          <w:sz w:val="28"/>
          <w:szCs w:val="28"/>
          <w:lang w:val="en-US"/>
        </w:rPr>
        <w:t>Scientific and technical prerequisites for the formation of biotechnology.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>55. Fundamentals of biotechnological production. Manufacture of drugs based on microbiological synthesis.</w:t>
      </w:r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56. Isolation of biosynthesis products. </w:t>
      </w:r>
      <w:proofErr w:type="gramStart"/>
      <w:r w:rsidRPr="00136802">
        <w:rPr>
          <w:color w:val="000000"/>
          <w:sz w:val="28"/>
          <w:szCs w:val="28"/>
          <w:lang w:val="en-US"/>
        </w:rPr>
        <w:t>Purification of biosynthesis products.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lastRenderedPageBreak/>
        <w:t>57. Genetic engineering. Methods of obtaining drugs based on genetic engineering.</w:t>
      </w:r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58. Packaging of finished dosage forms. </w:t>
      </w:r>
      <w:proofErr w:type="gramStart"/>
      <w:r w:rsidRPr="00136802">
        <w:rPr>
          <w:color w:val="000000"/>
          <w:sz w:val="28"/>
          <w:szCs w:val="28"/>
          <w:lang w:val="en-US"/>
        </w:rPr>
        <w:t>Packaging materials.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Container.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Packaging of dosage forms.</w:t>
      </w:r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>59. Modern range of containers and packaging materials used in the pharmaceutical industry.</w:t>
      </w:r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60. Apparatus for washing containers. </w:t>
      </w:r>
      <w:proofErr w:type="gramStart"/>
      <w:r w:rsidRPr="00136802">
        <w:rPr>
          <w:color w:val="000000"/>
          <w:sz w:val="28"/>
          <w:szCs w:val="28"/>
          <w:lang w:val="en-US"/>
        </w:rPr>
        <w:t>Packing in the conditions of increase of the enterprises.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61. Dosing devices for powders, liquids, ointments, packaging of tablets, pills, capsules and others. </w:t>
      </w:r>
      <w:proofErr w:type="gramStart"/>
      <w:r w:rsidRPr="00136802">
        <w:rPr>
          <w:color w:val="000000"/>
          <w:sz w:val="28"/>
          <w:szCs w:val="28"/>
          <w:lang w:val="en-US"/>
        </w:rPr>
        <w:t>Prospects for GLZ packaging.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62. Solid dispersed systems. </w:t>
      </w:r>
      <w:proofErr w:type="gramStart"/>
      <w:r w:rsidRPr="00136802">
        <w:rPr>
          <w:color w:val="000000"/>
          <w:sz w:val="28"/>
          <w:szCs w:val="28"/>
          <w:lang w:val="en-US"/>
        </w:rPr>
        <w:t>Carriers of first generation drugs.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Microcapsules.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Microspheres.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63. Methods of industrial production of suspensions, emulsions, ointments. </w:t>
      </w:r>
      <w:proofErr w:type="gramStart"/>
      <w:r w:rsidRPr="00136802">
        <w:rPr>
          <w:color w:val="000000"/>
          <w:sz w:val="28"/>
          <w:szCs w:val="28"/>
          <w:lang w:val="en-US"/>
        </w:rPr>
        <w:t>Mixing phases.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64. Grinding in a liquid medium. </w:t>
      </w:r>
      <w:proofErr w:type="gramStart"/>
      <w:r w:rsidRPr="00136802">
        <w:rPr>
          <w:color w:val="000000"/>
          <w:sz w:val="28"/>
          <w:szCs w:val="28"/>
          <w:lang w:val="en-US"/>
        </w:rPr>
        <w:t>Ultrasonic grinding.</w:t>
      </w:r>
      <w:proofErr w:type="gramEnd"/>
      <w:r w:rsidRPr="00136802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136802">
        <w:rPr>
          <w:color w:val="000000"/>
          <w:sz w:val="28"/>
          <w:szCs w:val="28"/>
          <w:lang w:val="en-US"/>
        </w:rPr>
        <w:t>Equipment.</w:t>
      </w:r>
      <w:proofErr w:type="gramEnd"/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>65. Design features and principle of operation of the reactor-mixer, machines of the MCL type, mixers "</w:t>
      </w:r>
      <w:proofErr w:type="spellStart"/>
      <w:r w:rsidRPr="00136802">
        <w:rPr>
          <w:color w:val="000000"/>
          <w:sz w:val="28"/>
          <w:szCs w:val="28"/>
          <w:lang w:val="en-US"/>
        </w:rPr>
        <w:t>Jupitron</w:t>
      </w:r>
      <w:proofErr w:type="spellEnd"/>
      <w:r w:rsidRPr="00136802">
        <w:rPr>
          <w:color w:val="000000"/>
          <w:sz w:val="28"/>
          <w:szCs w:val="28"/>
          <w:lang w:val="en-US"/>
        </w:rPr>
        <w:t xml:space="preserve">", mill mills, three-roll </w:t>
      </w:r>
      <w:proofErr w:type="spellStart"/>
      <w:r w:rsidRPr="00136802">
        <w:rPr>
          <w:color w:val="000000"/>
          <w:sz w:val="28"/>
          <w:szCs w:val="28"/>
          <w:lang w:val="en-US"/>
        </w:rPr>
        <w:t>mazeterka</w:t>
      </w:r>
      <w:proofErr w:type="spellEnd"/>
      <w:r w:rsidRPr="00136802">
        <w:rPr>
          <w:color w:val="000000"/>
          <w:sz w:val="28"/>
          <w:szCs w:val="28"/>
          <w:lang w:val="en-US"/>
        </w:rPr>
        <w:t>.</w:t>
      </w:r>
    </w:p>
    <w:p w:rsidR="00136802" w:rsidRPr="00136802" w:rsidRDefault="00136802" w:rsidP="00136802">
      <w:pPr>
        <w:jc w:val="both"/>
        <w:rPr>
          <w:color w:val="000000"/>
          <w:sz w:val="28"/>
          <w:szCs w:val="28"/>
          <w:lang w:val="en-US"/>
        </w:rPr>
      </w:pPr>
      <w:r w:rsidRPr="00136802">
        <w:rPr>
          <w:color w:val="000000"/>
          <w:sz w:val="28"/>
          <w:szCs w:val="28"/>
          <w:lang w:val="en-US"/>
        </w:rPr>
        <w:t xml:space="preserve">66. Tube-filling dosing machines. </w:t>
      </w:r>
      <w:proofErr w:type="gramStart"/>
      <w:r w:rsidRPr="00136802">
        <w:rPr>
          <w:color w:val="000000"/>
          <w:sz w:val="28"/>
          <w:szCs w:val="28"/>
          <w:lang w:val="en-US"/>
        </w:rPr>
        <w:t>The main factors influencing the rheological properties of ointments.</w:t>
      </w:r>
      <w:proofErr w:type="gramEnd"/>
    </w:p>
    <w:p w:rsidR="00136802" w:rsidRPr="00136802" w:rsidRDefault="00136802" w:rsidP="00136802">
      <w:pPr>
        <w:jc w:val="center"/>
        <w:rPr>
          <w:color w:val="000000"/>
          <w:sz w:val="28"/>
          <w:szCs w:val="28"/>
          <w:lang w:val="en-US"/>
        </w:rPr>
      </w:pPr>
      <w:bookmarkStart w:id="0" w:name="_GoBack"/>
      <w:bookmarkEnd w:id="0"/>
      <w:r w:rsidRPr="00136802">
        <w:rPr>
          <w:b/>
          <w:color w:val="000000"/>
          <w:sz w:val="28"/>
          <w:szCs w:val="28"/>
          <w:lang w:val="en-US"/>
        </w:rPr>
        <w:t>Sources of information:</w:t>
      </w:r>
    </w:p>
    <w:p w:rsidR="00136802" w:rsidRPr="00136802" w:rsidRDefault="00136802" w:rsidP="00136802">
      <w:pPr>
        <w:jc w:val="both"/>
        <w:rPr>
          <w:b/>
          <w:sz w:val="28"/>
          <w:szCs w:val="28"/>
          <w:lang w:val="en-US"/>
        </w:rPr>
      </w:pPr>
      <w:r w:rsidRPr="00136802">
        <w:rPr>
          <w:b/>
          <w:sz w:val="28"/>
          <w:szCs w:val="28"/>
          <w:lang w:val="en-US"/>
        </w:rPr>
        <w:t>Basic (base):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851"/>
          <w:tab w:val="left" w:pos="2520"/>
        </w:tabs>
        <w:overflowPunct/>
        <w:jc w:val="both"/>
        <w:textAlignment w:val="auto"/>
        <w:rPr>
          <w:caps/>
          <w:sz w:val="28"/>
          <w:szCs w:val="28"/>
          <w:lang w:val="uk-UA"/>
        </w:rPr>
      </w:pPr>
      <w:r w:rsidRPr="00136802">
        <w:rPr>
          <w:sz w:val="28"/>
          <w:szCs w:val="28"/>
          <w:lang w:val="uk-UA"/>
        </w:rPr>
        <w:t xml:space="preserve">Практикум з промислової технології лікарських засобів: </w:t>
      </w:r>
      <w:proofErr w:type="spellStart"/>
      <w:r w:rsidRPr="00136802">
        <w:rPr>
          <w:sz w:val="28"/>
          <w:szCs w:val="28"/>
          <w:lang w:val="uk-UA"/>
        </w:rPr>
        <w:t>навч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посіб</w:t>
      </w:r>
      <w:proofErr w:type="spellEnd"/>
      <w:r w:rsidRPr="00136802">
        <w:rPr>
          <w:sz w:val="28"/>
          <w:szCs w:val="28"/>
          <w:lang w:val="uk-UA"/>
        </w:rPr>
        <w:t xml:space="preserve">. для </w:t>
      </w:r>
      <w:proofErr w:type="spellStart"/>
      <w:r w:rsidRPr="00136802">
        <w:rPr>
          <w:sz w:val="28"/>
          <w:szCs w:val="28"/>
          <w:lang w:val="uk-UA"/>
        </w:rPr>
        <w:t>студ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вищ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навч</w:t>
      </w:r>
      <w:proofErr w:type="spellEnd"/>
      <w:r w:rsidRPr="00136802">
        <w:rPr>
          <w:sz w:val="28"/>
          <w:szCs w:val="28"/>
          <w:lang w:val="uk-UA"/>
        </w:rPr>
        <w:t xml:space="preserve">. закладів зі спеціальності «Фармація» / О.А. Рубан, Д.І. </w:t>
      </w:r>
      <w:proofErr w:type="spellStart"/>
      <w:r w:rsidRPr="00136802">
        <w:rPr>
          <w:sz w:val="28"/>
          <w:szCs w:val="28"/>
          <w:lang w:val="uk-UA"/>
        </w:rPr>
        <w:t>Дмитрієвський</w:t>
      </w:r>
      <w:proofErr w:type="spellEnd"/>
      <w:r w:rsidRPr="00136802">
        <w:rPr>
          <w:sz w:val="28"/>
          <w:szCs w:val="28"/>
          <w:lang w:val="uk-UA"/>
        </w:rPr>
        <w:t xml:space="preserve">, </w:t>
      </w:r>
      <w:r w:rsidRPr="00136802">
        <w:rPr>
          <w:sz w:val="28"/>
          <w:szCs w:val="28"/>
          <w:lang w:val="uk-UA"/>
        </w:rPr>
        <w:br/>
        <w:t xml:space="preserve">Л.М. </w:t>
      </w:r>
      <w:proofErr w:type="spellStart"/>
      <w:r w:rsidRPr="00136802">
        <w:rPr>
          <w:sz w:val="28"/>
          <w:szCs w:val="28"/>
          <w:lang w:val="uk-UA"/>
        </w:rPr>
        <w:t>Хохлова</w:t>
      </w:r>
      <w:proofErr w:type="spellEnd"/>
      <w:r w:rsidRPr="00136802">
        <w:rPr>
          <w:sz w:val="28"/>
          <w:szCs w:val="28"/>
          <w:lang w:val="uk-UA"/>
        </w:rPr>
        <w:t xml:space="preserve"> [та ін.]; за ред. О.А. Рубан. – Х.: </w:t>
      </w:r>
      <w:proofErr w:type="spellStart"/>
      <w:r w:rsidRPr="00136802">
        <w:rPr>
          <w:sz w:val="28"/>
          <w:szCs w:val="28"/>
          <w:lang w:val="uk-UA"/>
        </w:rPr>
        <w:t>НФаУ</w:t>
      </w:r>
      <w:proofErr w:type="spellEnd"/>
      <w:r w:rsidRPr="00136802">
        <w:rPr>
          <w:sz w:val="28"/>
          <w:szCs w:val="28"/>
          <w:lang w:val="uk-UA"/>
        </w:rPr>
        <w:t>; Оригінал, 2015. – 320 с.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851"/>
          <w:tab w:val="left" w:pos="2520"/>
        </w:tabs>
        <w:overflowPunct/>
        <w:jc w:val="both"/>
        <w:textAlignment w:val="auto"/>
        <w:rPr>
          <w:caps/>
          <w:sz w:val="28"/>
          <w:szCs w:val="28"/>
          <w:lang w:val="uk-UA"/>
        </w:rPr>
      </w:pPr>
      <w:r w:rsidRPr="00136802">
        <w:rPr>
          <w:caps/>
          <w:sz w:val="28"/>
          <w:szCs w:val="28"/>
          <w:highlight w:val="white"/>
          <w:lang w:val="uk-UA"/>
        </w:rPr>
        <w:t>П</w:t>
      </w:r>
      <w:r w:rsidRPr="00136802">
        <w:rPr>
          <w:sz w:val="28"/>
          <w:szCs w:val="28"/>
          <w:highlight w:val="white"/>
          <w:lang w:val="uk-UA"/>
        </w:rPr>
        <w:t>ромислова технологія лікарських засобів</w:t>
      </w:r>
      <w:r w:rsidRPr="00136802">
        <w:rPr>
          <w:caps/>
          <w:sz w:val="28"/>
          <w:szCs w:val="28"/>
          <w:highlight w:val="white"/>
          <w:lang w:val="uk-UA"/>
        </w:rPr>
        <w:t xml:space="preserve">: </w:t>
      </w:r>
      <w:proofErr w:type="spellStart"/>
      <w:r w:rsidRPr="00136802">
        <w:rPr>
          <w:sz w:val="28"/>
          <w:szCs w:val="28"/>
          <w:highlight w:val="white"/>
          <w:lang w:val="uk-UA"/>
        </w:rPr>
        <w:t>навч</w:t>
      </w:r>
      <w:proofErr w:type="spellEnd"/>
      <w:r w:rsidRPr="00136802">
        <w:rPr>
          <w:sz w:val="28"/>
          <w:szCs w:val="28"/>
          <w:highlight w:val="white"/>
          <w:lang w:val="uk-UA"/>
        </w:rPr>
        <w:t xml:space="preserve">. </w:t>
      </w:r>
      <w:proofErr w:type="spellStart"/>
      <w:r w:rsidRPr="00136802">
        <w:rPr>
          <w:sz w:val="28"/>
          <w:szCs w:val="28"/>
          <w:highlight w:val="white"/>
          <w:lang w:val="uk-UA"/>
        </w:rPr>
        <w:t>посіб</w:t>
      </w:r>
      <w:proofErr w:type="spellEnd"/>
      <w:r w:rsidRPr="00136802">
        <w:rPr>
          <w:sz w:val="28"/>
          <w:szCs w:val="28"/>
          <w:highlight w:val="white"/>
          <w:lang w:val="uk-UA"/>
        </w:rPr>
        <w:t xml:space="preserve">. для самостійної роботи студентів </w:t>
      </w:r>
      <w:r w:rsidRPr="00136802">
        <w:rPr>
          <w:caps/>
          <w:sz w:val="28"/>
          <w:szCs w:val="28"/>
          <w:highlight w:val="white"/>
          <w:lang w:val="uk-UA"/>
        </w:rPr>
        <w:t>/ О.А. Р</w:t>
      </w:r>
      <w:r w:rsidRPr="00136802">
        <w:rPr>
          <w:sz w:val="28"/>
          <w:szCs w:val="28"/>
          <w:highlight w:val="white"/>
          <w:lang w:val="uk-UA"/>
        </w:rPr>
        <w:t>убан</w:t>
      </w:r>
      <w:r w:rsidRPr="00136802">
        <w:rPr>
          <w:caps/>
          <w:sz w:val="28"/>
          <w:szCs w:val="28"/>
          <w:highlight w:val="white"/>
          <w:lang w:val="uk-UA"/>
        </w:rPr>
        <w:t>, В.Д. Р</w:t>
      </w:r>
      <w:r w:rsidRPr="00136802">
        <w:rPr>
          <w:sz w:val="28"/>
          <w:szCs w:val="28"/>
          <w:highlight w:val="white"/>
          <w:lang w:val="uk-UA"/>
        </w:rPr>
        <w:t>ибачук</w:t>
      </w:r>
      <w:r w:rsidRPr="00136802">
        <w:rPr>
          <w:caps/>
          <w:sz w:val="28"/>
          <w:szCs w:val="28"/>
          <w:highlight w:val="white"/>
          <w:lang w:val="uk-UA"/>
        </w:rPr>
        <w:t xml:space="preserve">, Л.М. </w:t>
      </w:r>
      <w:proofErr w:type="spellStart"/>
      <w:r w:rsidRPr="00136802">
        <w:rPr>
          <w:caps/>
          <w:sz w:val="28"/>
          <w:szCs w:val="28"/>
          <w:highlight w:val="white"/>
          <w:lang w:val="uk-UA"/>
        </w:rPr>
        <w:t>Х</w:t>
      </w:r>
      <w:r w:rsidRPr="00136802">
        <w:rPr>
          <w:sz w:val="28"/>
          <w:szCs w:val="28"/>
          <w:highlight w:val="white"/>
          <w:lang w:val="uk-UA"/>
        </w:rPr>
        <w:t>охлова</w:t>
      </w:r>
      <w:proofErr w:type="spellEnd"/>
      <w:r w:rsidRPr="00136802">
        <w:rPr>
          <w:caps/>
          <w:sz w:val="28"/>
          <w:szCs w:val="28"/>
          <w:highlight w:val="white"/>
          <w:lang w:val="uk-UA"/>
        </w:rPr>
        <w:t xml:space="preserve"> </w:t>
      </w:r>
      <w:r w:rsidRPr="00136802">
        <w:rPr>
          <w:sz w:val="28"/>
          <w:szCs w:val="28"/>
          <w:highlight w:val="white"/>
          <w:lang w:val="uk-UA"/>
        </w:rPr>
        <w:t xml:space="preserve">та ін. </w:t>
      </w:r>
      <w:r w:rsidRPr="00136802">
        <w:rPr>
          <w:caps/>
          <w:sz w:val="28"/>
          <w:szCs w:val="28"/>
          <w:highlight w:val="white"/>
          <w:lang w:val="uk-UA"/>
        </w:rPr>
        <w:t xml:space="preserve">– Х.: </w:t>
      </w:r>
      <w:proofErr w:type="spellStart"/>
      <w:r w:rsidRPr="00136802">
        <w:rPr>
          <w:caps/>
          <w:sz w:val="28"/>
          <w:szCs w:val="28"/>
          <w:highlight w:val="white"/>
          <w:lang w:val="uk-UA"/>
        </w:rPr>
        <w:t>НФ</w:t>
      </w:r>
      <w:r w:rsidRPr="00136802">
        <w:rPr>
          <w:sz w:val="28"/>
          <w:szCs w:val="28"/>
          <w:highlight w:val="white"/>
          <w:lang w:val="uk-UA"/>
        </w:rPr>
        <w:t>а</w:t>
      </w:r>
      <w:r w:rsidRPr="00136802">
        <w:rPr>
          <w:caps/>
          <w:sz w:val="28"/>
          <w:szCs w:val="28"/>
          <w:highlight w:val="white"/>
          <w:lang w:val="uk-UA"/>
        </w:rPr>
        <w:t>У</w:t>
      </w:r>
      <w:proofErr w:type="spellEnd"/>
      <w:r w:rsidRPr="00136802">
        <w:rPr>
          <w:caps/>
          <w:sz w:val="28"/>
          <w:szCs w:val="28"/>
          <w:highlight w:val="white"/>
          <w:lang w:val="uk-UA"/>
        </w:rPr>
        <w:t xml:space="preserve">, 2015. – 120 </w:t>
      </w:r>
      <w:r w:rsidRPr="00136802">
        <w:rPr>
          <w:sz w:val="28"/>
          <w:szCs w:val="28"/>
          <w:highlight w:val="white"/>
          <w:lang w:val="uk-UA"/>
        </w:rPr>
        <w:t>с.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851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 w:rsidRPr="00136802">
        <w:rPr>
          <w:sz w:val="28"/>
          <w:szCs w:val="28"/>
          <w:lang w:val="uk-UA"/>
        </w:rPr>
        <w:t xml:space="preserve">Навчальний посібник з підготовки до підсумкового модульного контролю та Державної атестації з Промислової технології лікарських засобів для студентів денного та заочного відділення спеціальності «Фармація» / Під ред. О.А. Рубан. – Х.: </w:t>
      </w:r>
      <w:proofErr w:type="spellStart"/>
      <w:r w:rsidRPr="00136802">
        <w:rPr>
          <w:sz w:val="28"/>
          <w:szCs w:val="28"/>
          <w:lang w:val="uk-UA"/>
        </w:rPr>
        <w:t>НФаУ</w:t>
      </w:r>
      <w:proofErr w:type="spellEnd"/>
      <w:r w:rsidRPr="00136802">
        <w:rPr>
          <w:sz w:val="28"/>
          <w:szCs w:val="28"/>
          <w:lang w:val="uk-UA"/>
        </w:rPr>
        <w:t>, 2016</w:t>
      </w:r>
      <w:r w:rsidRPr="00136802">
        <w:rPr>
          <w:sz w:val="28"/>
          <w:szCs w:val="28"/>
          <w:highlight w:val="white"/>
          <w:lang w:val="uk-UA"/>
        </w:rPr>
        <w:t>. – 80 с.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851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 w:rsidRPr="00136802">
        <w:rPr>
          <w:sz w:val="28"/>
          <w:szCs w:val="28"/>
          <w:lang w:val="uk-UA"/>
        </w:rPr>
        <w:t xml:space="preserve">Навчальний посібник для самостійної підготовки студентів фармацевтичного факультету до ліцензійного інтегрованого іспиту «Крок 2. Фармація» / О.А. Рубан, В.Д. Рибачук, Л.М. </w:t>
      </w:r>
      <w:proofErr w:type="spellStart"/>
      <w:r w:rsidRPr="00136802">
        <w:rPr>
          <w:sz w:val="28"/>
          <w:szCs w:val="28"/>
          <w:lang w:val="uk-UA"/>
        </w:rPr>
        <w:t>Хохлова</w:t>
      </w:r>
      <w:proofErr w:type="spellEnd"/>
      <w:r w:rsidRPr="00136802">
        <w:rPr>
          <w:sz w:val="28"/>
          <w:szCs w:val="28"/>
          <w:lang w:val="uk-UA"/>
        </w:rPr>
        <w:t xml:space="preserve">, Д.С. </w:t>
      </w:r>
      <w:proofErr w:type="spellStart"/>
      <w:r w:rsidRPr="00136802">
        <w:rPr>
          <w:sz w:val="28"/>
          <w:szCs w:val="28"/>
          <w:lang w:val="uk-UA"/>
        </w:rPr>
        <w:t>Пуляєв</w:t>
      </w:r>
      <w:proofErr w:type="spellEnd"/>
      <w:r w:rsidRPr="00136802">
        <w:rPr>
          <w:sz w:val="28"/>
          <w:szCs w:val="28"/>
          <w:lang w:val="uk-UA"/>
        </w:rPr>
        <w:t xml:space="preserve"> – </w:t>
      </w:r>
      <w:r w:rsidRPr="00136802">
        <w:rPr>
          <w:caps/>
          <w:sz w:val="28"/>
          <w:szCs w:val="28"/>
          <w:highlight w:val="white"/>
          <w:lang w:val="uk-UA"/>
        </w:rPr>
        <w:t xml:space="preserve">Х.: </w:t>
      </w:r>
      <w:proofErr w:type="spellStart"/>
      <w:r w:rsidRPr="00136802">
        <w:rPr>
          <w:caps/>
          <w:sz w:val="28"/>
          <w:szCs w:val="28"/>
          <w:highlight w:val="white"/>
          <w:lang w:val="uk-UA"/>
        </w:rPr>
        <w:t>НФ</w:t>
      </w:r>
      <w:r w:rsidRPr="00136802">
        <w:rPr>
          <w:sz w:val="28"/>
          <w:szCs w:val="28"/>
          <w:lang w:val="uk-UA"/>
        </w:rPr>
        <w:t>а</w:t>
      </w:r>
      <w:r w:rsidRPr="00136802">
        <w:rPr>
          <w:caps/>
          <w:sz w:val="28"/>
          <w:szCs w:val="28"/>
          <w:highlight w:val="white"/>
          <w:lang w:val="uk-UA"/>
        </w:rPr>
        <w:t>У</w:t>
      </w:r>
      <w:proofErr w:type="spellEnd"/>
      <w:r w:rsidRPr="00136802">
        <w:rPr>
          <w:caps/>
          <w:sz w:val="28"/>
          <w:szCs w:val="28"/>
          <w:highlight w:val="white"/>
          <w:lang w:val="uk-UA"/>
        </w:rPr>
        <w:t xml:space="preserve">, 2016. – 63 </w:t>
      </w:r>
      <w:r w:rsidRPr="00136802">
        <w:rPr>
          <w:sz w:val="28"/>
          <w:szCs w:val="28"/>
          <w:highlight w:val="white"/>
          <w:lang w:val="uk-UA"/>
        </w:rPr>
        <w:t>с.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851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 w:rsidRPr="00136802">
        <w:rPr>
          <w:sz w:val="28"/>
          <w:szCs w:val="28"/>
          <w:lang w:val="uk-UA"/>
        </w:rPr>
        <w:t xml:space="preserve">Допоміжні речовини у виробництві ліків: </w:t>
      </w:r>
      <w:proofErr w:type="spellStart"/>
      <w:r w:rsidRPr="00136802">
        <w:rPr>
          <w:sz w:val="28"/>
          <w:szCs w:val="28"/>
          <w:lang w:val="uk-UA"/>
        </w:rPr>
        <w:t>навч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посіб</w:t>
      </w:r>
      <w:proofErr w:type="spellEnd"/>
      <w:r w:rsidRPr="00136802">
        <w:rPr>
          <w:sz w:val="28"/>
          <w:szCs w:val="28"/>
          <w:lang w:val="uk-UA"/>
        </w:rPr>
        <w:t xml:space="preserve">. для </w:t>
      </w:r>
      <w:proofErr w:type="spellStart"/>
      <w:r w:rsidRPr="00136802">
        <w:rPr>
          <w:sz w:val="28"/>
          <w:szCs w:val="28"/>
          <w:lang w:val="uk-UA"/>
        </w:rPr>
        <w:t>студ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вищ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фармац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навч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закл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r w:rsidRPr="00136802">
        <w:rPr>
          <w:caps/>
          <w:sz w:val="28"/>
          <w:szCs w:val="28"/>
          <w:lang w:val="uk-UA"/>
        </w:rPr>
        <w:t>/ О.А. Р</w:t>
      </w:r>
      <w:r w:rsidRPr="00136802">
        <w:rPr>
          <w:sz w:val="28"/>
          <w:szCs w:val="28"/>
          <w:lang w:val="uk-UA"/>
        </w:rPr>
        <w:t>убан</w:t>
      </w:r>
      <w:r w:rsidRPr="00136802">
        <w:rPr>
          <w:caps/>
          <w:sz w:val="28"/>
          <w:szCs w:val="28"/>
          <w:lang w:val="uk-UA"/>
        </w:rPr>
        <w:t xml:space="preserve">, </w:t>
      </w:r>
      <w:r w:rsidRPr="00136802">
        <w:rPr>
          <w:sz w:val="28"/>
          <w:szCs w:val="28"/>
          <w:lang w:val="uk-UA"/>
        </w:rPr>
        <w:t xml:space="preserve">І.М. </w:t>
      </w:r>
      <w:proofErr w:type="spellStart"/>
      <w:r w:rsidRPr="00136802">
        <w:rPr>
          <w:sz w:val="28"/>
          <w:szCs w:val="28"/>
          <w:lang w:val="uk-UA"/>
        </w:rPr>
        <w:t>Перцев</w:t>
      </w:r>
      <w:proofErr w:type="spellEnd"/>
      <w:r w:rsidRPr="00136802">
        <w:rPr>
          <w:sz w:val="28"/>
          <w:szCs w:val="28"/>
          <w:lang w:val="uk-UA"/>
        </w:rPr>
        <w:t xml:space="preserve">, С.А. Куценко, Ю.С. </w:t>
      </w:r>
      <w:proofErr w:type="spellStart"/>
      <w:r w:rsidRPr="00136802">
        <w:rPr>
          <w:sz w:val="28"/>
          <w:szCs w:val="28"/>
          <w:lang w:val="uk-UA"/>
        </w:rPr>
        <w:t>Маслій</w:t>
      </w:r>
      <w:proofErr w:type="spellEnd"/>
      <w:r w:rsidRPr="00136802">
        <w:rPr>
          <w:sz w:val="28"/>
          <w:szCs w:val="28"/>
          <w:lang w:val="uk-UA"/>
        </w:rPr>
        <w:t>; за ред. І.М. Перцева. – Х.: Золоті сторінки, 2016. – 720 с.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851"/>
          <w:tab w:val="left" w:pos="1276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 w:rsidRPr="00136802">
        <w:rPr>
          <w:sz w:val="28"/>
          <w:szCs w:val="28"/>
          <w:lang w:val="uk-UA"/>
        </w:rPr>
        <w:t xml:space="preserve">Технологія ліків промислового виробництва: </w:t>
      </w:r>
      <w:proofErr w:type="spellStart"/>
      <w:r w:rsidRPr="00136802">
        <w:rPr>
          <w:sz w:val="28"/>
          <w:szCs w:val="28"/>
          <w:lang w:val="uk-UA"/>
        </w:rPr>
        <w:t>підруч</w:t>
      </w:r>
      <w:proofErr w:type="spellEnd"/>
      <w:r w:rsidRPr="00136802">
        <w:rPr>
          <w:sz w:val="28"/>
          <w:szCs w:val="28"/>
          <w:lang w:val="uk-UA"/>
        </w:rPr>
        <w:t xml:space="preserve">. для студентів </w:t>
      </w:r>
      <w:proofErr w:type="spellStart"/>
      <w:r w:rsidRPr="00136802">
        <w:rPr>
          <w:sz w:val="28"/>
          <w:szCs w:val="28"/>
          <w:lang w:val="uk-UA"/>
        </w:rPr>
        <w:t>вищ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навч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закл</w:t>
      </w:r>
      <w:proofErr w:type="spellEnd"/>
      <w:r w:rsidRPr="00136802">
        <w:rPr>
          <w:sz w:val="28"/>
          <w:szCs w:val="28"/>
          <w:lang w:val="uk-UA"/>
        </w:rPr>
        <w:t xml:space="preserve">.: в 2-х ч. / В.І. </w:t>
      </w:r>
      <w:proofErr w:type="spellStart"/>
      <w:r w:rsidRPr="00136802">
        <w:rPr>
          <w:sz w:val="28"/>
          <w:szCs w:val="28"/>
          <w:lang w:val="uk-UA"/>
        </w:rPr>
        <w:t>Чуєшов</w:t>
      </w:r>
      <w:proofErr w:type="spellEnd"/>
      <w:r w:rsidRPr="00136802">
        <w:rPr>
          <w:sz w:val="28"/>
          <w:szCs w:val="28"/>
          <w:lang w:val="uk-UA"/>
        </w:rPr>
        <w:t xml:space="preserve">, Є.В. </w:t>
      </w:r>
      <w:proofErr w:type="spellStart"/>
      <w:r w:rsidRPr="00136802">
        <w:rPr>
          <w:sz w:val="28"/>
          <w:szCs w:val="28"/>
          <w:lang w:val="uk-UA"/>
        </w:rPr>
        <w:t>Гладух</w:t>
      </w:r>
      <w:proofErr w:type="spellEnd"/>
      <w:r w:rsidRPr="00136802">
        <w:rPr>
          <w:sz w:val="28"/>
          <w:szCs w:val="28"/>
          <w:lang w:val="uk-UA"/>
        </w:rPr>
        <w:t xml:space="preserve">, І.В. Сайко та ін. – 2-е вид., перероб. і </w:t>
      </w:r>
      <w:proofErr w:type="spellStart"/>
      <w:r w:rsidRPr="00136802">
        <w:rPr>
          <w:sz w:val="28"/>
          <w:szCs w:val="28"/>
          <w:lang w:val="uk-UA"/>
        </w:rPr>
        <w:t>допоп</w:t>
      </w:r>
      <w:proofErr w:type="spellEnd"/>
      <w:r w:rsidRPr="00136802">
        <w:rPr>
          <w:sz w:val="28"/>
          <w:szCs w:val="28"/>
          <w:lang w:val="uk-UA"/>
        </w:rPr>
        <w:t xml:space="preserve">. – Х.: </w:t>
      </w:r>
      <w:proofErr w:type="spellStart"/>
      <w:r w:rsidRPr="00136802">
        <w:rPr>
          <w:sz w:val="28"/>
          <w:szCs w:val="28"/>
          <w:lang w:val="uk-UA"/>
        </w:rPr>
        <w:t>НФаУ</w:t>
      </w:r>
      <w:proofErr w:type="spellEnd"/>
      <w:r w:rsidRPr="00136802">
        <w:rPr>
          <w:sz w:val="28"/>
          <w:szCs w:val="28"/>
          <w:lang w:val="uk-UA"/>
        </w:rPr>
        <w:t>: Оригінал, 2012. – Ч. 1. – 694 с.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851"/>
          <w:tab w:val="left" w:pos="1276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 w:rsidRPr="00136802">
        <w:rPr>
          <w:sz w:val="28"/>
          <w:szCs w:val="28"/>
          <w:lang w:val="uk-UA"/>
        </w:rPr>
        <w:t xml:space="preserve">Технологія ліків промислового виробництва: </w:t>
      </w:r>
      <w:proofErr w:type="spellStart"/>
      <w:r w:rsidRPr="00136802">
        <w:rPr>
          <w:sz w:val="28"/>
          <w:szCs w:val="28"/>
          <w:lang w:val="uk-UA"/>
        </w:rPr>
        <w:t>підруч</w:t>
      </w:r>
      <w:proofErr w:type="spellEnd"/>
      <w:r w:rsidRPr="00136802">
        <w:rPr>
          <w:sz w:val="28"/>
          <w:szCs w:val="28"/>
          <w:lang w:val="uk-UA"/>
        </w:rPr>
        <w:t xml:space="preserve">. для студентів </w:t>
      </w:r>
      <w:proofErr w:type="spellStart"/>
      <w:r w:rsidRPr="00136802">
        <w:rPr>
          <w:sz w:val="28"/>
          <w:szCs w:val="28"/>
          <w:lang w:val="uk-UA"/>
        </w:rPr>
        <w:t>вищ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навч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закл</w:t>
      </w:r>
      <w:proofErr w:type="spellEnd"/>
      <w:r w:rsidRPr="00136802">
        <w:rPr>
          <w:sz w:val="28"/>
          <w:szCs w:val="28"/>
          <w:lang w:val="uk-UA"/>
        </w:rPr>
        <w:t xml:space="preserve">.: в 2-х ч. / В.І. </w:t>
      </w:r>
      <w:proofErr w:type="spellStart"/>
      <w:r w:rsidRPr="00136802">
        <w:rPr>
          <w:sz w:val="28"/>
          <w:szCs w:val="28"/>
          <w:lang w:val="uk-UA"/>
        </w:rPr>
        <w:t>Чуєшов</w:t>
      </w:r>
      <w:proofErr w:type="spellEnd"/>
      <w:r w:rsidRPr="00136802">
        <w:rPr>
          <w:sz w:val="28"/>
          <w:szCs w:val="28"/>
          <w:lang w:val="uk-UA"/>
        </w:rPr>
        <w:t xml:space="preserve">, Є.В. </w:t>
      </w:r>
      <w:proofErr w:type="spellStart"/>
      <w:r w:rsidRPr="00136802">
        <w:rPr>
          <w:sz w:val="28"/>
          <w:szCs w:val="28"/>
          <w:lang w:val="uk-UA"/>
        </w:rPr>
        <w:t>Гладух</w:t>
      </w:r>
      <w:proofErr w:type="spellEnd"/>
      <w:r w:rsidRPr="00136802">
        <w:rPr>
          <w:sz w:val="28"/>
          <w:szCs w:val="28"/>
          <w:lang w:val="uk-UA"/>
        </w:rPr>
        <w:t xml:space="preserve">, І.В. Сайко та ін. – 2-е вид., перероб. і </w:t>
      </w:r>
      <w:proofErr w:type="spellStart"/>
      <w:r w:rsidRPr="00136802">
        <w:rPr>
          <w:sz w:val="28"/>
          <w:szCs w:val="28"/>
          <w:lang w:val="uk-UA"/>
        </w:rPr>
        <w:t>допоп</w:t>
      </w:r>
      <w:proofErr w:type="spellEnd"/>
      <w:r w:rsidRPr="00136802">
        <w:rPr>
          <w:sz w:val="28"/>
          <w:szCs w:val="28"/>
          <w:lang w:val="uk-UA"/>
        </w:rPr>
        <w:t xml:space="preserve">. – Х.: </w:t>
      </w:r>
      <w:proofErr w:type="spellStart"/>
      <w:r w:rsidRPr="00136802">
        <w:rPr>
          <w:sz w:val="28"/>
          <w:szCs w:val="28"/>
          <w:lang w:val="uk-UA"/>
        </w:rPr>
        <w:t>НФаУ</w:t>
      </w:r>
      <w:proofErr w:type="spellEnd"/>
      <w:r w:rsidRPr="00136802">
        <w:rPr>
          <w:sz w:val="28"/>
          <w:szCs w:val="28"/>
          <w:lang w:val="uk-UA"/>
        </w:rPr>
        <w:t>: Оригінал, 2013. – Ч. 2. – 638 с.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851"/>
          <w:tab w:val="left" w:pos="1276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 w:rsidRPr="00136802">
        <w:rPr>
          <w:sz w:val="28"/>
          <w:szCs w:val="28"/>
          <w:highlight w:val="white"/>
          <w:lang w:val="uk-UA"/>
        </w:rPr>
        <w:t xml:space="preserve">Сучасні фармацевтичні технології: </w:t>
      </w:r>
      <w:proofErr w:type="spellStart"/>
      <w:r w:rsidRPr="00136802">
        <w:rPr>
          <w:sz w:val="28"/>
          <w:szCs w:val="28"/>
          <w:highlight w:val="white"/>
          <w:lang w:val="uk-UA"/>
        </w:rPr>
        <w:t>навч</w:t>
      </w:r>
      <w:proofErr w:type="spellEnd"/>
      <w:r w:rsidRPr="00136802">
        <w:rPr>
          <w:sz w:val="28"/>
          <w:szCs w:val="28"/>
          <w:highlight w:val="white"/>
          <w:lang w:val="uk-UA"/>
        </w:rPr>
        <w:t xml:space="preserve">. </w:t>
      </w:r>
      <w:proofErr w:type="spellStart"/>
      <w:r w:rsidRPr="00136802">
        <w:rPr>
          <w:sz w:val="28"/>
          <w:szCs w:val="28"/>
          <w:highlight w:val="white"/>
          <w:lang w:val="uk-UA"/>
        </w:rPr>
        <w:t>посіб</w:t>
      </w:r>
      <w:proofErr w:type="spellEnd"/>
      <w:r w:rsidRPr="00136802">
        <w:rPr>
          <w:sz w:val="28"/>
          <w:szCs w:val="28"/>
          <w:highlight w:val="white"/>
          <w:lang w:val="uk-UA"/>
        </w:rPr>
        <w:t xml:space="preserve">. до лабораторних занять магістрантів денної, вечірньої та заочної форми навчання спеціальності 8.110201 «Фармація» / під ред. О.А. Рубан. – Х.: Вид-во </w:t>
      </w:r>
      <w:proofErr w:type="spellStart"/>
      <w:r w:rsidRPr="00136802">
        <w:rPr>
          <w:sz w:val="28"/>
          <w:szCs w:val="28"/>
          <w:highlight w:val="white"/>
          <w:lang w:val="uk-UA"/>
        </w:rPr>
        <w:t>НФаУ</w:t>
      </w:r>
      <w:proofErr w:type="spellEnd"/>
      <w:r w:rsidRPr="00136802">
        <w:rPr>
          <w:sz w:val="28"/>
          <w:szCs w:val="28"/>
          <w:highlight w:val="white"/>
          <w:lang w:val="uk-UA"/>
        </w:rPr>
        <w:t>, 2016. – 256 с.</w:t>
      </w:r>
    </w:p>
    <w:p w:rsidR="00136802" w:rsidRPr="00136802" w:rsidRDefault="00136802" w:rsidP="00136802">
      <w:pPr>
        <w:tabs>
          <w:tab w:val="left" w:pos="709"/>
          <w:tab w:val="left" w:pos="2520"/>
        </w:tabs>
        <w:rPr>
          <w:b/>
          <w:bCs/>
          <w:spacing w:val="-6"/>
          <w:sz w:val="28"/>
          <w:szCs w:val="28"/>
          <w:lang w:val="uk-UA"/>
        </w:rPr>
      </w:pPr>
    </w:p>
    <w:p w:rsidR="00136802" w:rsidRPr="00136802" w:rsidRDefault="00136802" w:rsidP="00136802">
      <w:pPr>
        <w:rPr>
          <w:b/>
          <w:sz w:val="28"/>
          <w:szCs w:val="28"/>
        </w:rPr>
      </w:pPr>
      <w:r w:rsidRPr="00136802">
        <w:rPr>
          <w:b/>
          <w:sz w:val="28"/>
          <w:szCs w:val="28"/>
          <w:lang w:val="en-US"/>
        </w:rPr>
        <w:t>A</w:t>
      </w:r>
      <w:proofErr w:type="spellStart"/>
      <w:r w:rsidRPr="00136802">
        <w:rPr>
          <w:b/>
          <w:sz w:val="28"/>
          <w:szCs w:val="28"/>
        </w:rPr>
        <w:t>dditional</w:t>
      </w:r>
      <w:proofErr w:type="spellEnd"/>
      <w:r w:rsidRPr="00136802">
        <w:rPr>
          <w:b/>
          <w:sz w:val="28"/>
          <w:szCs w:val="28"/>
        </w:rPr>
        <w:t xml:space="preserve"> </w:t>
      </w:r>
      <w:proofErr w:type="spellStart"/>
      <w:r w:rsidRPr="00136802">
        <w:rPr>
          <w:b/>
          <w:sz w:val="28"/>
          <w:szCs w:val="28"/>
        </w:rPr>
        <w:t>literature</w:t>
      </w:r>
      <w:proofErr w:type="spellEnd"/>
      <w:r w:rsidRPr="00136802">
        <w:rPr>
          <w:b/>
          <w:sz w:val="28"/>
          <w:szCs w:val="28"/>
        </w:rPr>
        <w:t>: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928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proofErr w:type="spellStart"/>
      <w:r w:rsidRPr="00136802">
        <w:rPr>
          <w:sz w:val="28"/>
          <w:szCs w:val="28"/>
          <w:lang w:val="uk-UA"/>
        </w:rPr>
        <w:lastRenderedPageBreak/>
        <w:t>Компендиум</w:t>
      </w:r>
      <w:proofErr w:type="spellEnd"/>
      <w:r w:rsidRPr="00136802">
        <w:rPr>
          <w:sz w:val="28"/>
          <w:szCs w:val="28"/>
          <w:lang w:val="uk-UA"/>
        </w:rPr>
        <w:t xml:space="preserve"> 2016 – </w:t>
      </w:r>
      <w:proofErr w:type="spellStart"/>
      <w:r w:rsidRPr="00136802">
        <w:rPr>
          <w:sz w:val="28"/>
          <w:szCs w:val="28"/>
          <w:lang w:val="uk-UA"/>
        </w:rPr>
        <w:t>лекарственные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препараты</w:t>
      </w:r>
      <w:proofErr w:type="spellEnd"/>
      <w:r w:rsidRPr="00136802">
        <w:rPr>
          <w:sz w:val="28"/>
          <w:szCs w:val="28"/>
          <w:lang w:val="uk-UA"/>
        </w:rPr>
        <w:t xml:space="preserve"> / </w:t>
      </w:r>
      <w:proofErr w:type="spellStart"/>
      <w:r w:rsidRPr="00136802">
        <w:rPr>
          <w:sz w:val="28"/>
          <w:szCs w:val="28"/>
          <w:lang w:val="uk-UA"/>
        </w:rPr>
        <w:t>Под</w:t>
      </w:r>
      <w:proofErr w:type="spellEnd"/>
      <w:r w:rsidRPr="00136802">
        <w:rPr>
          <w:sz w:val="28"/>
          <w:szCs w:val="28"/>
          <w:lang w:val="uk-UA"/>
        </w:rPr>
        <w:t xml:space="preserve"> ред. В.Н. Коваленко. – К.: МОРИОН, 2016. – 2448 с.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928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 w:rsidRPr="00136802">
        <w:rPr>
          <w:sz w:val="28"/>
          <w:szCs w:val="28"/>
          <w:lang w:val="uk-UA"/>
        </w:rPr>
        <w:t xml:space="preserve">Математичне планування експерименту при проведенні наукових досліджень в фармації / Т.А. Грошовий, В.П. </w:t>
      </w:r>
      <w:proofErr w:type="spellStart"/>
      <w:r w:rsidRPr="00136802">
        <w:rPr>
          <w:sz w:val="28"/>
          <w:szCs w:val="28"/>
          <w:lang w:val="uk-UA"/>
        </w:rPr>
        <w:t>Марценюк</w:t>
      </w:r>
      <w:proofErr w:type="spellEnd"/>
      <w:r w:rsidRPr="00136802">
        <w:rPr>
          <w:sz w:val="28"/>
          <w:szCs w:val="28"/>
          <w:lang w:val="uk-UA"/>
        </w:rPr>
        <w:t xml:space="preserve">, Л.І. Кучеренко та ін. – Тернопіль: ТДМУ </w:t>
      </w:r>
      <w:proofErr w:type="spellStart"/>
      <w:r w:rsidRPr="00136802">
        <w:rPr>
          <w:sz w:val="28"/>
          <w:szCs w:val="28"/>
          <w:lang w:val="uk-UA"/>
        </w:rPr>
        <w:t>Укрмедкнига</w:t>
      </w:r>
      <w:proofErr w:type="spellEnd"/>
      <w:r w:rsidRPr="00136802">
        <w:rPr>
          <w:sz w:val="28"/>
          <w:szCs w:val="28"/>
          <w:lang w:val="uk-UA"/>
        </w:rPr>
        <w:t>, 2008. – 367 с.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1276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proofErr w:type="spellStart"/>
      <w:r w:rsidRPr="00136802">
        <w:rPr>
          <w:sz w:val="28"/>
          <w:szCs w:val="28"/>
          <w:lang w:val="uk-UA"/>
        </w:rPr>
        <w:t>Машковский</w:t>
      </w:r>
      <w:proofErr w:type="spellEnd"/>
      <w:r w:rsidRPr="00136802">
        <w:rPr>
          <w:sz w:val="28"/>
          <w:szCs w:val="28"/>
          <w:lang w:val="uk-UA"/>
        </w:rPr>
        <w:t xml:space="preserve"> М.Д. </w:t>
      </w:r>
      <w:proofErr w:type="spellStart"/>
      <w:r w:rsidRPr="00136802">
        <w:rPr>
          <w:sz w:val="28"/>
          <w:szCs w:val="28"/>
          <w:lang w:val="uk-UA"/>
        </w:rPr>
        <w:t>Лекарственные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средства</w:t>
      </w:r>
      <w:proofErr w:type="spellEnd"/>
      <w:r w:rsidRPr="00136802">
        <w:rPr>
          <w:sz w:val="28"/>
          <w:szCs w:val="28"/>
          <w:lang w:val="uk-UA"/>
        </w:rPr>
        <w:t xml:space="preserve"> / М.Д. </w:t>
      </w:r>
      <w:proofErr w:type="spellStart"/>
      <w:r w:rsidRPr="00136802">
        <w:rPr>
          <w:sz w:val="28"/>
          <w:szCs w:val="28"/>
          <w:lang w:val="uk-UA"/>
        </w:rPr>
        <w:t>Машковский</w:t>
      </w:r>
      <w:proofErr w:type="spellEnd"/>
      <w:r w:rsidRPr="00136802">
        <w:rPr>
          <w:sz w:val="28"/>
          <w:szCs w:val="28"/>
          <w:lang w:val="uk-UA"/>
        </w:rPr>
        <w:t xml:space="preserve">. – 16-е </w:t>
      </w:r>
      <w:proofErr w:type="spellStart"/>
      <w:r w:rsidRPr="00136802">
        <w:rPr>
          <w:sz w:val="28"/>
          <w:szCs w:val="28"/>
          <w:lang w:val="uk-UA"/>
        </w:rPr>
        <w:t>изд</w:t>
      </w:r>
      <w:proofErr w:type="spellEnd"/>
      <w:r w:rsidRPr="00136802">
        <w:rPr>
          <w:sz w:val="28"/>
          <w:szCs w:val="28"/>
          <w:lang w:val="uk-UA"/>
        </w:rPr>
        <w:t xml:space="preserve">. – М.: </w:t>
      </w:r>
      <w:proofErr w:type="spellStart"/>
      <w:r w:rsidRPr="00136802">
        <w:rPr>
          <w:sz w:val="28"/>
          <w:szCs w:val="28"/>
          <w:lang w:val="uk-UA"/>
        </w:rPr>
        <w:t>Новая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Волна</w:t>
      </w:r>
      <w:proofErr w:type="spellEnd"/>
      <w:r w:rsidRPr="00136802">
        <w:rPr>
          <w:sz w:val="28"/>
          <w:szCs w:val="28"/>
          <w:lang w:val="uk-UA"/>
        </w:rPr>
        <w:t>, 2012. – 1218 с.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851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 w:rsidRPr="00136802">
        <w:rPr>
          <w:sz w:val="28"/>
          <w:szCs w:val="28"/>
          <w:lang w:val="uk-UA"/>
        </w:rPr>
        <w:t>Нормативно</w:t>
      </w:r>
      <w:r w:rsidRPr="00136802">
        <w:rPr>
          <w:sz w:val="28"/>
          <w:szCs w:val="28"/>
          <w:highlight w:val="white"/>
          <w:lang w:val="uk-UA"/>
        </w:rPr>
        <w:t xml:space="preserve">-технічна документація та </w:t>
      </w:r>
      <w:proofErr w:type="spellStart"/>
      <w:r w:rsidRPr="00136802">
        <w:rPr>
          <w:sz w:val="28"/>
          <w:szCs w:val="28"/>
          <w:highlight w:val="white"/>
          <w:lang w:val="uk-UA"/>
        </w:rPr>
        <w:t>валідація</w:t>
      </w:r>
      <w:proofErr w:type="spellEnd"/>
      <w:r w:rsidRPr="00136802">
        <w:rPr>
          <w:sz w:val="28"/>
          <w:szCs w:val="28"/>
          <w:highlight w:val="white"/>
          <w:lang w:val="uk-UA"/>
        </w:rPr>
        <w:t xml:space="preserve"> виробництва. Матеріальний баланс: Навчально-метод. </w:t>
      </w:r>
      <w:proofErr w:type="spellStart"/>
      <w:r w:rsidRPr="00136802">
        <w:rPr>
          <w:sz w:val="28"/>
          <w:szCs w:val="28"/>
          <w:highlight w:val="white"/>
          <w:lang w:val="uk-UA"/>
        </w:rPr>
        <w:t>реком</w:t>
      </w:r>
      <w:proofErr w:type="spellEnd"/>
      <w:r w:rsidRPr="00136802">
        <w:rPr>
          <w:sz w:val="28"/>
          <w:szCs w:val="28"/>
          <w:highlight w:val="white"/>
          <w:lang w:val="uk-UA"/>
        </w:rPr>
        <w:t xml:space="preserve">. для аудит. та </w:t>
      </w:r>
      <w:proofErr w:type="spellStart"/>
      <w:r w:rsidRPr="00136802">
        <w:rPr>
          <w:sz w:val="28"/>
          <w:szCs w:val="28"/>
          <w:highlight w:val="white"/>
          <w:lang w:val="uk-UA"/>
        </w:rPr>
        <w:t>позааудит</w:t>
      </w:r>
      <w:proofErr w:type="spellEnd"/>
      <w:r w:rsidRPr="00136802">
        <w:rPr>
          <w:sz w:val="28"/>
          <w:szCs w:val="28"/>
          <w:highlight w:val="white"/>
          <w:lang w:val="uk-UA"/>
        </w:rPr>
        <w:t xml:space="preserve">. роботи </w:t>
      </w:r>
      <w:proofErr w:type="spellStart"/>
      <w:r w:rsidRPr="00136802">
        <w:rPr>
          <w:sz w:val="28"/>
          <w:szCs w:val="28"/>
          <w:highlight w:val="white"/>
          <w:lang w:val="uk-UA"/>
        </w:rPr>
        <w:t>студ</w:t>
      </w:r>
      <w:proofErr w:type="spellEnd"/>
      <w:r w:rsidRPr="00136802">
        <w:rPr>
          <w:sz w:val="28"/>
          <w:szCs w:val="28"/>
          <w:highlight w:val="white"/>
          <w:lang w:val="uk-UA"/>
        </w:rPr>
        <w:t xml:space="preserve">. спец. «Фармація» денної та заочної форми навчання / </w:t>
      </w:r>
      <w:r w:rsidRPr="00136802">
        <w:rPr>
          <w:sz w:val="28"/>
          <w:szCs w:val="28"/>
          <w:lang w:val="uk-UA"/>
        </w:rPr>
        <w:t xml:space="preserve">Д.І. </w:t>
      </w:r>
      <w:proofErr w:type="spellStart"/>
      <w:r w:rsidRPr="00136802">
        <w:rPr>
          <w:sz w:val="28"/>
          <w:szCs w:val="28"/>
          <w:lang w:val="uk-UA"/>
        </w:rPr>
        <w:t>Дмитрієвський</w:t>
      </w:r>
      <w:proofErr w:type="spellEnd"/>
      <w:r w:rsidRPr="00136802">
        <w:rPr>
          <w:sz w:val="28"/>
          <w:szCs w:val="28"/>
          <w:lang w:val="uk-UA"/>
        </w:rPr>
        <w:t xml:space="preserve">, Г.Д. </w:t>
      </w:r>
      <w:proofErr w:type="spellStart"/>
      <w:r w:rsidRPr="00136802">
        <w:rPr>
          <w:sz w:val="28"/>
          <w:szCs w:val="28"/>
          <w:lang w:val="uk-UA"/>
        </w:rPr>
        <w:t>Сліпченко</w:t>
      </w:r>
      <w:proofErr w:type="spellEnd"/>
      <w:r w:rsidRPr="00136802">
        <w:rPr>
          <w:sz w:val="28"/>
          <w:szCs w:val="28"/>
          <w:lang w:val="uk-UA"/>
        </w:rPr>
        <w:t>, І.М. Грубник, Д.В. Рибачук</w:t>
      </w:r>
      <w:r w:rsidRPr="00136802">
        <w:rPr>
          <w:sz w:val="28"/>
          <w:szCs w:val="28"/>
          <w:highlight w:val="white"/>
          <w:lang w:val="uk-UA"/>
        </w:rPr>
        <w:t xml:space="preserve">. – Х.: Вид-во </w:t>
      </w:r>
      <w:proofErr w:type="spellStart"/>
      <w:r w:rsidRPr="00136802">
        <w:rPr>
          <w:sz w:val="28"/>
          <w:szCs w:val="28"/>
          <w:highlight w:val="white"/>
          <w:lang w:val="uk-UA"/>
        </w:rPr>
        <w:t>НФаУ</w:t>
      </w:r>
      <w:proofErr w:type="spellEnd"/>
      <w:r w:rsidRPr="00136802">
        <w:rPr>
          <w:sz w:val="28"/>
          <w:szCs w:val="28"/>
          <w:highlight w:val="white"/>
          <w:lang w:val="uk-UA"/>
        </w:rPr>
        <w:t xml:space="preserve">, 2008. – 45 с. 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1276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 w:rsidRPr="00136802">
        <w:rPr>
          <w:sz w:val="28"/>
          <w:szCs w:val="28"/>
          <w:lang w:val="uk-UA"/>
        </w:rPr>
        <w:t xml:space="preserve">Технологія лікарських препаратів промислового виробництва: </w:t>
      </w:r>
      <w:proofErr w:type="spellStart"/>
      <w:r w:rsidRPr="00136802">
        <w:rPr>
          <w:sz w:val="28"/>
          <w:szCs w:val="28"/>
          <w:lang w:val="uk-UA"/>
        </w:rPr>
        <w:t>навч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посіб</w:t>
      </w:r>
      <w:proofErr w:type="spellEnd"/>
      <w:r w:rsidRPr="00136802">
        <w:rPr>
          <w:sz w:val="28"/>
          <w:szCs w:val="28"/>
          <w:lang w:val="uk-UA"/>
        </w:rPr>
        <w:t xml:space="preserve">./ за ред. проф. Д.І. </w:t>
      </w:r>
      <w:proofErr w:type="spellStart"/>
      <w:r w:rsidRPr="00136802">
        <w:rPr>
          <w:sz w:val="28"/>
          <w:szCs w:val="28"/>
          <w:lang w:val="uk-UA"/>
        </w:rPr>
        <w:t>Дмитрієвського</w:t>
      </w:r>
      <w:proofErr w:type="spellEnd"/>
      <w:r w:rsidRPr="00136802">
        <w:rPr>
          <w:sz w:val="28"/>
          <w:szCs w:val="28"/>
          <w:lang w:val="uk-UA"/>
        </w:rPr>
        <w:t>. – Вінниця: Нова книга, 2008. – 280 с.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851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 w:rsidRPr="00136802">
        <w:rPr>
          <w:sz w:val="28"/>
          <w:szCs w:val="28"/>
          <w:lang w:val="uk-UA"/>
        </w:rPr>
        <w:t xml:space="preserve">Технологія ліків. Навчально-методичний посібник: </w:t>
      </w:r>
      <w:proofErr w:type="spellStart"/>
      <w:r w:rsidRPr="00136802">
        <w:rPr>
          <w:sz w:val="28"/>
          <w:szCs w:val="28"/>
          <w:lang w:val="uk-UA"/>
        </w:rPr>
        <w:t>Навч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посіб</w:t>
      </w:r>
      <w:proofErr w:type="spellEnd"/>
      <w:r w:rsidRPr="00136802">
        <w:rPr>
          <w:sz w:val="28"/>
          <w:szCs w:val="28"/>
          <w:lang w:val="uk-UA"/>
        </w:rPr>
        <w:t xml:space="preserve">. для </w:t>
      </w:r>
      <w:proofErr w:type="spellStart"/>
      <w:r w:rsidRPr="00136802">
        <w:rPr>
          <w:sz w:val="28"/>
          <w:szCs w:val="28"/>
          <w:lang w:val="uk-UA"/>
        </w:rPr>
        <w:t>студ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вищ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навч</w:t>
      </w:r>
      <w:proofErr w:type="spellEnd"/>
      <w:r w:rsidRPr="00136802">
        <w:rPr>
          <w:sz w:val="28"/>
          <w:szCs w:val="28"/>
          <w:lang w:val="uk-UA"/>
        </w:rPr>
        <w:t xml:space="preserve">. зал. / О.І. Тихонов, П.А. Логвин, С..О. Тихонова, О.В. Базулін, Т.Г. </w:t>
      </w:r>
      <w:proofErr w:type="spellStart"/>
      <w:r w:rsidRPr="00136802">
        <w:rPr>
          <w:sz w:val="28"/>
          <w:szCs w:val="28"/>
          <w:lang w:val="uk-UA"/>
        </w:rPr>
        <w:t>Ярних</w:t>
      </w:r>
      <w:proofErr w:type="spellEnd"/>
      <w:r w:rsidRPr="00136802">
        <w:rPr>
          <w:sz w:val="28"/>
          <w:szCs w:val="28"/>
          <w:lang w:val="uk-UA"/>
        </w:rPr>
        <w:t xml:space="preserve">, </w:t>
      </w:r>
      <w:r w:rsidRPr="00136802">
        <w:rPr>
          <w:sz w:val="28"/>
          <w:szCs w:val="28"/>
          <w:lang w:val="uk-UA"/>
        </w:rPr>
        <w:br/>
        <w:t xml:space="preserve">О.С. Шпичак, О.М. </w:t>
      </w:r>
      <w:proofErr w:type="spellStart"/>
      <w:r w:rsidRPr="00136802">
        <w:rPr>
          <w:sz w:val="28"/>
          <w:szCs w:val="28"/>
          <w:lang w:val="uk-UA"/>
        </w:rPr>
        <w:t>Котенко</w:t>
      </w:r>
      <w:proofErr w:type="spellEnd"/>
      <w:r w:rsidRPr="00136802">
        <w:rPr>
          <w:sz w:val="28"/>
          <w:szCs w:val="28"/>
          <w:lang w:val="uk-UA"/>
        </w:rPr>
        <w:t xml:space="preserve">; за ред. О.І. Тихонова,  –Х.: Оригінал, 2009. - 432 с. 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851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proofErr w:type="spellStart"/>
      <w:r w:rsidRPr="00136802">
        <w:rPr>
          <w:caps/>
          <w:sz w:val="28"/>
          <w:szCs w:val="28"/>
          <w:lang w:val="uk-UA"/>
        </w:rPr>
        <w:t>С</w:t>
      </w:r>
      <w:r w:rsidRPr="00136802">
        <w:rPr>
          <w:sz w:val="28"/>
          <w:szCs w:val="28"/>
          <w:lang w:val="uk-UA"/>
        </w:rPr>
        <w:t>пиртометрія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Рекуперация</w:t>
      </w:r>
      <w:proofErr w:type="spellEnd"/>
      <w:r w:rsidRPr="00136802">
        <w:rPr>
          <w:sz w:val="28"/>
          <w:szCs w:val="28"/>
          <w:lang w:val="uk-UA"/>
        </w:rPr>
        <w:t xml:space="preserve"> и </w:t>
      </w:r>
      <w:proofErr w:type="spellStart"/>
      <w:r w:rsidRPr="00136802">
        <w:rPr>
          <w:sz w:val="28"/>
          <w:szCs w:val="28"/>
          <w:lang w:val="uk-UA"/>
        </w:rPr>
        <w:t>ректификация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этанола</w:t>
      </w:r>
      <w:proofErr w:type="spellEnd"/>
      <w:r w:rsidRPr="00136802">
        <w:rPr>
          <w:sz w:val="28"/>
          <w:szCs w:val="28"/>
          <w:lang w:val="uk-UA"/>
        </w:rPr>
        <w:t xml:space="preserve">: </w:t>
      </w:r>
      <w:proofErr w:type="spellStart"/>
      <w:r w:rsidRPr="00136802">
        <w:rPr>
          <w:sz w:val="28"/>
          <w:szCs w:val="28"/>
          <w:lang w:val="uk-UA"/>
        </w:rPr>
        <w:t>Учеб</w:t>
      </w:r>
      <w:proofErr w:type="spellEnd"/>
      <w:r w:rsidRPr="00136802">
        <w:rPr>
          <w:sz w:val="28"/>
          <w:szCs w:val="28"/>
          <w:lang w:val="uk-UA"/>
        </w:rPr>
        <w:t>. пособ. /</w:t>
      </w:r>
      <w:r w:rsidRPr="00136802">
        <w:rPr>
          <w:sz w:val="28"/>
          <w:szCs w:val="28"/>
          <w:lang w:val="uk-UA"/>
        </w:rPr>
        <w:br/>
        <w:t xml:space="preserve">Д.И. </w:t>
      </w:r>
      <w:proofErr w:type="spellStart"/>
      <w:r w:rsidRPr="00136802">
        <w:rPr>
          <w:sz w:val="28"/>
          <w:szCs w:val="28"/>
          <w:lang w:val="uk-UA"/>
        </w:rPr>
        <w:t>Дмитриевский</w:t>
      </w:r>
      <w:proofErr w:type="spellEnd"/>
      <w:r w:rsidRPr="00136802">
        <w:rPr>
          <w:sz w:val="28"/>
          <w:szCs w:val="28"/>
          <w:lang w:val="uk-UA"/>
        </w:rPr>
        <w:t xml:space="preserve">, Л.И. </w:t>
      </w:r>
      <w:proofErr w:type="spellStart"/>
      <w:r w:rsidRPr="00136802">
        <w:rPr>
          <w:sz w:val="28"/>
          <w:szCs w:val="28"/>
          <w:lang w:val="uk-UA"/>
        </w:rPr>
        <w:t>Богуславская</w:t>
      </w:r>
      <w:proofErr w:type="spellEnd"/>
      <w:r w:rsidRPr="00136802">
        <w:rPr>
          <w:sz w:val="28"/>
          <w:szCs w:val="28"/>
          <w:lang w:val="uk-UA"/>
        </w:rPr>
        <w:t xml:space="preserve">, Л.Н. </w:t>
      </w:r>
      <w:proofErr w:type="spellStart"/>
      <w:r w:rsidRPr="00136802">
        <w:rPr>
          <w:sz w:val="28"/>
          <w:szCs w:val="28"/>
          <w:lang w:val="uk-UA"/>
        </w:rPr>
        <w:t>Хохлова</w:t>
      </w:r>
      <w:proofErr w:type="spellEnd"/>
      <w:r w:rsidRPr="00136802">
        <w:rPr>
          <w:sz w:val="28"/>
          <w:szCs w:val="28"/>
          <w:lang w:val="uk-UA"/>
        </w:rPr>
        <w:t xml:space="preserve"> и </w:t>
      </w:r>
      <w:proofErr w:type="spellStart"/>
      <w:r w:rsidRPr="00136802">
        <w:rPr>
          <w:sz w:val="28"/>
          <w:szCs w:val="28"/>
          <w:lang w:val="uk-UA"/>
        </w:rPr>
        <w:t>др</w:t>
      </w:r>
      <w:proofErr w:type="spellEnd"/>
      <w:r w:rsidRPr="00136802">
        <w:rPr>
          <w:sz w:val="28"/>
          <w:szCs w:val="28"/>
          <w:lang w:val="uk-UA"/>
        </w:rPr>
        <w:t xml:space="preserve">.; </w:t>
      </w:r>
      <w:proofErr w:type="spellStart"/>
      <w:r w:rsidRPr="00136802">
        <w:rPr>
          <w:sz w:val="28"/>
          <w:szCs w:val="28"/>
          <w:lang w:val="uk-UA"/>
        </w:rPr>
        <w:t>Под</w:t>
      </w:r>
      <w:proofErr w:type="spellEnd"/>
      <w:r w:rsidRPr="00136802">
        <w:rPr>
          <w:sz w:val="28"/>
          <w:szCs w:val="28"/>
          <w:lang w:val="uk-UA"/>
        </w:rPr>
        <w:t xml:space="preserve"> ред. проф. </w:t>
      </w:r>
      <w:r w:rsidRPr="00136802">
        <w:rPr>
          <w:sz w:val="28"/>
          <w:szCs w:val="28"/>
          <w:lang w:val="uk-UA"/>
        </w:rPr>
        <w:br/>
        <w:t xml:space="preserve">Д.И. </w:t>
      </w:r>
      <w:proofErr w:type="spellStart"/>
      <w:r w:rsidRPr="00136802">
        <w:rPr>
          <w:sz w:val="28"/>
          <w:szCs w:val="28"/>
          <w:lang w:val="uk-UA"/>
        </w:rPr>
        <w:t>Дмитриевского</w:t>
      </w:r>
      <w:proofErr w:type="spellEnd"/>
      <w:r w:rsidRPr="00136802">
        <w:rPr>
          <w:sz w:val="28"/>
          <w:szCs w:val="28"/>
          <w:lang w:val="uk-UA"/>
        </w:rPr>
        <w:t xml:space="preserve">. – Х.: </w:t>
      </w:r>
      <w:proofErr w:type="spellStart"/>
      <w:r w:rsidRPr="00136802">
        <w:rPr>
          <w:sz w:val="28"/>
          <w:szCs w:val="28"/>
          <w:lang w:val="uk-UA"/>
        </w:rPr>
        <w:t>Изд</w:t>
      </w:r>
      <w:proofErr w:type="spellEnd"/>
      <w:r w:rsidRPr="00136802">
        <w:rPr>
          <w:sz w:val="28"/>
          <w:szCs w:val="28"/>
          <w:lang w:val="uk-UA"/>
        </w:rPr>
        <w:t xml:space="preserve">-во </w:t>
      </w:r>
      <w:proofErr w:type="spellStart"/>
      <w:r w:rsidRPr="00136802">
        <w:rPr>
          <w:sz w:val="28"/>
          <w:szCs w:val="28"/>
          <w:lang w:val="uk-UA"/>
        </w:rPr>
        <w:t>НФаУ</w:t>
      </w:r>
      <w:proofErr w:type="spellEnd"/>
      <w:r w:rsidRPr="00136802">
        <w:rPr>
          <w:sz w:val="28"/>
          <w:szCs w:val="28"/>
          <w:lang w:val="uk-UA"/>
        </w:rPr>
        <w:t>, 2006. – 100 с.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1276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 w:rsidRPr="00136802">
        <w:rPr>
          <w:sz w:val="28"/>
          <w:szCs w:val="28"/>
          <w:highlight w:val="white"/>
          <w:lang w:val="uk-UA"/>
        </w:rPr>
        <w:t xml:space="preserve">Фармацевтична енциклопедія / Голова ред. ради та автор передмови В.П. Черних. – 3-тє вид., </w:t>
      </w:r>
      <w:proofErr w:type="spellStart"/>
      <w:r w:rsidRPr="00136802">
        <w:rPr>
          <w:sz w:val="28"/>
          <w:szCs w:val="28"/>
          <w:highlight w:val="white"/>
          <w:lang w:val="uk-UA"/>
        </w:rPr>
        <w:t>переробл</w:t>
      </w:r>
      <w:proofErr w:type="spellEnd"/>
      <w:r w:rsidRPr="00136802">
        <w:rPr>
          <w:sz w:val="28"/>
          <w:szCs w:val="28"/>
          <w:highlight w:val="white"/>
          <w:lang w:val="uk-UA"/>
        </w:rPr>
        <w:t xml:space="preserve">. і </w:t>
      </w:r>
      <w:proofErr w:type="spellStart"/>
      <w:r w:rsidRPr="00136802">
        <w:rPr>
          <w:sz w:val="28"/>
          <w:szCs w:val="28"/>
          <w:highlight w:val="white"/>
          <w:lang w:val="uk-UA"/>
        </w:rPr>
        <w:t>доповн</w:t>
      </w:r>
      <w:proofErr w:type="spellEnd"/>
      <w:r w:rsidRPr="00136802">
        <w:rPr>
          <w:sz w:val="28"/>
          <w:szCs w:val="28"/>
          <w:highlight w:val="white"/>
          <w:lang w:val="uk-UA"/>
        </w:rPr>
        <w:t>. – К.: «МОРІОН», 2016. – 1952 с.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928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proofErr w:type="spellStart"/>
      <w:r w:rsidRPr="00136802">
        <w:rPr>
          <w:sz w:val="28"/>
          <w:szCs w:val="28"/>
          <w:lang w:val="uk-UA"/>
        </w:rPr>
        <w:t>Encyclopedia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of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Pharmaceutical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Technology</w:t>
      </w:r>
      <w:proofErr w:type="spellEnd"/>
      <w:r w:rsidRPr="00136802">
        <w:rPr>
          <w:sz w:val="28"/>
          <w:szCs w:val="28"/>
          <w:lang w:val="uk-UA"/>
        </w:rPr>
        <w:t xml:space="preserve">: 3-d </w:t>
      </w:r>
      <w:proofErr w:type="spellStart"/>
      <w:r w:rsidRPr="00136802">
        <w:rPr>
          <w:sz w:val="28"/>
          <w:szCs w:val="28"/>
          <w:lang w:val="uk-UA"/>
        </w:rPr>
        <w:t>Ed</w:t>
      </w:r>
      <w:proofErr w:type="spellEnd"/>
      <w:r w:rsidRPr="00136802">
        <w:rPr>
          <w:sz w:val="28"/>
          <w:szCs w:val="28"/>
          <w:lang w:val="uk-UA"/>
        </w:rPr>
        <w:t xml:space="preserve">. / </w:t>
      </w:r>
      <w:proofErr w:type="spellStart"/>
      <w:r w:rsidRPr="00136802">
        <w:rPr>
          <w:sz w:val="28"/>
          <w:szCs w:val="28"/>
          <w:lang w:val="uk-UA"/>
        </w:rPr>
        <w:t>ed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by</w:t>
      </w:r>
      <w:proofErr w:type="spellEnd"/>
      <w:r w:rsidRPr="00136802">
        <w:rPr>
          <w:sz w:val="28"/>
          <w:szCs w:val="28"/>
          <w:lang w:val="uk-UA"/>
        </w:rPr>
        <w:t xml:space="preserve"> J. </w:t>
      </w:r>
      <w:proofErr w:type="spellStart"/>
      <w:r w:rsidRPr="00136802">
        <w:rPr>
          <w:sz w:val="28"/>
          <w:szCs w:val="28"/>
          <w:lang w:val="uk-UA"/>
        </w:rPr>
        <w:t>Swarbrick</w:t>
      </w:r>
      <w:proofErr w:type="spellEnd"/>
      <w:r w:rsidRPr="00136802">
        <w:rPr>
          <w:sz w:val="28"/>
          <w:szCs w:val="28"/>
          <w:lang w:val="uk-UA"/>
        </w:rPr>
        <w:t xml:space="preserve">. – </w:t>
      </w:r>
      <w:proofErr w:type="spellStart"/>
      <w:r w:rsidRPr="00136802">
        <w:rPr>
          <w:sz w:val="28"/>
          <w:szCs w:val="28"/>
          <w:lang w:val="uk-UA"/>
        </w:rPr>
        <w:t>New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York</w:t>
      </w:r>
      <w:proofErr w:type="spellEnd"/>
      <w:r w:rsidRPr="00136802">
        <w:rPr>
          <w:sz w:val="28"/>
          <w:szCs w:val="28"/>
          <w:lang w:val="uk-UA"/>
        </w:rPr>
        <w:t xml:space="preserve">; </w:t>
      </w:r>
      <w:proofErr w:type="spellStart"/>
      <w:r w:rsidRPr="00136802">
        <w:rPr>
          <w:sz w:val="28"/>
          <w:szCs w:val="28"/>
          <w:lang w:val="uk-UA"/>
        </w:rPr>
        <w:t>London</w:t>
      </w:r>
      <w:proofErr w:type="spellEnd"/>
      <w:r w:rsidRPr="00136802">
        <w:rPr>
          <w:sz w:val="28"/>
          <w:szCs w:val="28"/>
          <w:lang w:val="uk-UA"/>
        </w:rPr>
        <w:t xml:space="preserve">: </w:t>
      </w:r>
      <w:proofErr w:type="spellStart"/>
      <w:r w:rsidRPr="00136802">
        <w:rPr>
          <w:sz w:val="28"/>
          <w:szCs w:val="28"/>
          <w:lang w:val="uk-UA"/>
        </w:rPr>
        <w:t>Informa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Healthcare</w:t>
      </w:r>
      <w:proofErr w:type="spellEnd"/>
      <w:r w:rsidRPr="00136802">
        <w:rPr>
          <w:sz w:val="28"/>
          <w:szCs w:val="28"/>
          <w:lang w:val="uk-UA"/>
        </w:rPr>
        <w:t>, 2007. – 4128 p.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928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proofErr w:type="spellStart"/>
      <w:r w:rsidRPr="00136802">
        <w:rPr>
          <w:sz w:val="28"/>
          <w:szCs w:val="28"/>
          <w:lang w:val="uk-UA"/>
        </w:rPr>
        <w:t>European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Pharmacopoeia</w:t>
      </w:r>
      <w:proofErr w:type="spellEnd"/>
      <w:r w:rsidRPr="00136802">
        <w:rPr>
          <w:sz w:val="28"/>
          <w:szCs w:val="28"/>
          <w:lang w:val="uk-UA"/>
        </w:rPr>
        <w:t xml:space="preserve"> 8.0 [8th </w:t>
      </w:r>
      <w:proofErr w:type="spellStart"/>
      <w:r w:rsidRPr="00136802">
        <w:rPr>
          <w:sz w:val="28"/>
          <w:szCs w:val="28"/>
          <w:lang w:val="uk-UA"/>
        </w:rPr>
        <w:t>edition</w:t>
      </w:r>
      <w:proofErr w:type="spellEnd"/>
      <w:r w:rsidRPr="00136802">
        <w:rPr>
          <w:sz w:val="28"/>
          <w:szCs w:val="28"/>
          <w:lang w:val="uk-UA"/>
        </w:rPr>
        <w:t xml:space="preserve">] / </w:t>
      </w:r>
      <w:proofErr w:type="spellStart"/>
      <w:r w:rsidRPr="00136802">
        <w:rPr>
          <w:sz w:val="28"/>
          <w:szCs w:val="28"/>
          <w:lang w:val="uk-UA"/>
        </w:rPr>
        <w:t>European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Directorate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for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the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Quality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of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Medicines</w:t>
      </w:r>
      <w:proofErr w:type="spellEnd"/>
      <w:r w:rsidRPr="00136802">
        <w:rPr>
          <w:sz w:val="28"/>
          <w:szCs w:val="28"/>
          <w:lang w:val="uk-UA"/>
        </w:rPr>
        <w:t xml:space="preserve"> &amp; </w:t>
      </w:r>
      <w:proofErr w:type="spellStart"/>
      <w:r w:rsidRPr="00136802">
        <w:rPr>
          <w:sz w:val="28"/>
          <w:szCs w:val="28"/>
          <w:lang w:val="uk-UA"/>
        </w:rPr>
        <w:t>HealthCare</w:t>
      </w:r>
      <w:proofErr w:type="spellEnd"/>
      <w:r w:rsidRPr="00136802">
        <w:rPr>
          <w:sz w:val="28"/>
          <w:szCs w:val="28"/>
          <w:lang w:val="uk-UA"/>
        </w:rPr>
        <w:t xml:space="preserve">. – </w:t>
      </w:r>
      <w:proofErr w:type="spellStart"/>
      <w:r w:rsidRPr="00136802">
        <w:rPr>
          <w:sz w:val="28"/>
          <w:szCs w:val="28"/>
          <w:lang w:val="uk-UA"/>
        </w:rPr>
        <w:t>Strasbourg</w:t>
      </w:r>
      <w:proofErr w:type="spellEnd"/>
      <w:r w:rsidRPr="00136802">
        <w:rPr>
          <w:sz w:val="28"/>
          <w:szCs w:val="28"/>
          <w:lang w:val="uk-UA"/>
        </w:rPr>
        <w:t>, 2013. – 3638 p.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928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proofErr w:type="spellStart"/>
      <w:r w:rsidRPr="00136802">
        <w:rPr>
          <w:sz w:val="28"/>
          <w:szCs w:val="28"/>
          <w:lang w:val="uk-UA"/>
        </w:rPr>
        <w:t>Handbook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of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Pharmaceutical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Excipients</w:t>
      </w:r>
      <w:proofErr w:type="spellEnd"/>
      <w:r w:rsidRPr="00136802">
        <w:rPr>
          <w:sz w:val="28"/>
          <w:szCs w:val="28"/>
          <w:lang w:val="uk-UA"/>
        </w:rPr>
        <w:t xml:space="preserve">, 6th </w:t>
      </w:r>
      <w:proofErr w:type="spellStart"/>
      <w:r w:rsidRPr="00136802">
        <w:rPr>
          <w:sz w:val="28"/>
          <w:szCs w:val="28"/>
          <w:lang w:val="uk-UA"/>
        </w:rPr>
        <w:t>edition</w:t>
      </w:r>
      <w:proofErr w:type="spellEnd"/>
      <w:r w:rsidRPr="00136802">
        <w:rPr>
          <w:sz w:val="28"/>
          <w:szCs w:val="28"/>
          <w:lang w:val="uk-UA"/>
        </w:rPr>
        <w:t xml:space="preserve"> / R.C. </w:t>
      </w:r>
      <w:proofErr w:type="spellStart"/>
      <w:r w:rsidRPr="00136802">
        <w:rPr>
          <w:sz w:val="28"/>
          <w:szCs w:val="28"/>
          <w:lang w:val="uk-UA"/>
        </w:rPr>
        <w:t>Rowe</w:t>
      </w:r>
      <w:proofErr w:type="spellEnd"/>
      <w:r w:rsidRPr="00136802">
        <w:rPr>
          <w:sz w:val="28"/>
          <w:szCs w:val="28"/>
          <w:lang w:val="uk-UA"/>
        </w:rPr>
        <w:t xml:space="preserve">, P.J. </w:t>
      </w:r>
      <w:proofErr w:type="spellStart"/>
      <w:r w:rsidRPr="00136802">
        <w:rPr>
          <w:sz w:val="28"/>
          <w:szCs w:val="28"/>
          <w:lang w:val="uk-UA"/>
        </w:rPr>
        <w:t>Sheskey</w:t>
      </w:r>
      <w:proofErr w:type="spellEnd"/>
      <w:r w:rsidRPr="00136802">
        <w:rPr>
          <w:sz w:val="28"/>
          <w:szCs w:val="28"/>
          <w:lang w:val="uk-UA"/>
        </w:rPr>
        <w:t xml:space="preserve">, </w:t>
      </w:r>
      <w:r w:rsidRPr="00136802">
        <w:rPr>
          <w:sz w:val="28"/>
          <w:szCs w:val="28"/>
          <w:lang w:val="uk-UA"/>
        </w:rPr>
        <w:br/>
        <w:t xml:space="preserve">M.E. </w:t>
      </w:r>
      <w:proofErr w:type="spellStart"/>
      <w:r w:rsidRPr="00136802">
        <w:rPr>
          <w:sz w:val="28"/>
          <w:szCs w:val="28"/>
          <w:lang w:val="uk-UA"/>
        </w:rPr>
        <w:t>Quinn</w:t>
      </w:r>
      <w:proofErr w:type="spellEnd"/>
      <w:r w:rsidRPr="00136802">
        <w:rPr>
          <w:sz w:val="28"/>
          <w:szCs w:val="28"/>
          <w:lang w:val="uk-UA"/>
        </w:rPr>
        <w:t xml:space="preserve">. – </w:t>
      </w:r>
      <w:proofErr w:type="spellStart"/>
      <w:r w:rsidRPr="00136802">
        <w:rPr>
          <w:sz w:val="28"/>
          <w:szCs w:val="28"/>
          <w:lang w:val="uk-UA"/>
        </w:rPr>
        <w:t>Pharmaceutical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Press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and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American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Pharmacists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Association</w:t>
      </w:r>
      <w:proofErr w:type="spellEnd"/>
      <w:r w:rsidRPr="00136802">
        <w:rPr>
          <w:sz w:val="28"/>
          <w:szCs w:val="28"/>
          <w:lang w:val="uk-UA"/>
        </w:rPr>
        <w:t>, 2009. – 521 p.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proofErr w:type="spellStart"/>
      <w:r w:rsidRPr="00136802">
        <w:rPr>
          <w:sz w:val="28"/>
          <w:szCs w:val="28"/>
          <w:lang w:val="uk-UA"/>
        </w:rPr>
        <w:t>Екстемпоральні</w:t>
      </w:r>
      <w:proofErr w:type="spellEnd"/>
      <w:r w:rsidRPr="00136802">
        <w:rPr>
          <w:sz w:val="28"/>
          <w:szCs w:val="28"/>
          <w:lang w:val="uk-UA"/>
        </w:rPr>
        <w:t xml:space="preserve"> прописи для терапії дерматологічних захворювань: </w:t>
      </w:r>
      <w:proofErr w:type="spellStart"/>
      <w:r w:rsidRPr="00136802">
        <w:rPr>
          <w:sz w:val="28"/>
          <w:szCs w:val="28"/>
          <w:lang w:val="uk-UA"/>
        </w:rPr>
        <w:t>навч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посіб</w:t>
      </w:r>
      <w:proofErr w:type="spellEnd"/>
      <w:r w:rsidRPr="00136802">
        <w:rPr>
          <w:sz w:val="28"/>
          <w:szCs w:val="28"/>
          <w:lang w:val="uk-UA"/>
        </w:rPr>
        <w:t xml:space="preserve">. для студентів медичних та фармацевтичних вузів / Н.П. </w:t>
      </w:r>
      <w:proofErr w:type="spellStart"/>
      <w:r w:rsidRPr="00136802">
        <w:rPr>
          <w:sz w:val="28"/>
          <w:szCs w:val="28"/>
          <w:lang w:val="uk-UA"/>
        </w:rPr>
        <w:t>Половко</w:t>
      </w:r>
      <w:proofErr w:type="spellEnd"/>
      <w:r w:rsidRPr="00136802">
        <w:rPr>
          <w:sz w:val="28"/>
          <w:szCs w:val="28"/>
          <w:lang w:val="uk-UA"/>
        </w:rPr>
        <w:t xml:space="preserve">, Л.І. Вишневська, </w:t>
      </w:r>
      <w:r w:rsidRPr="00136802">
        <w:rPr>
          <w:sz w:val="28"/>
          <w:szCs w:val="28"/>
          <w:lang w:val="uk-UA"/>
        </w:rPr>
        <w:br/>
        <w:t xml:space="preserve">Т.М. Ковальова та ін. – Х.: Вид-во </w:t>
      </w:r>
      <w:proofErr w:type="spellStart"/>
      <w:r w:rsidRPr="00136802">
        <w:rPr>
          <w:sz w:val="28"/>
          <w:szCs w:val="28"/>
          <w:lang w:val="uk-UA"/>
        </w:rPr>
        <w:t>НФаУ</w:t>
      </w:r>
      <w:proofErr w:type="spellEnd"/>
      <w:r w:rsidRPr="00136802">
        <w:rPr>
          <w:sz w:val="28"/>
          <w:szCs w:val="28"/>
          <w:lang w:val="uk-UA"/>
        </w:rPr>
        <w:t>, 2017. – 91 с.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 w:rsidRPr="00136802">
        <w:rPr>
          <w:sz w:val="28"/>
          <w:szCs w:val="28"/>
          <w:lang w:val="uk-UA"/>
        </w:rPr>
        <w:t>Державна Фармакопея України / Державне підприємство «Український науковий фармакопейний центр якості лікарських засобів» – 2-е вид. – Харків: Державне підприємство «Український науковий фармакопейний центр якості лікарських засобів», 2015. – Т. 1. – 1128 с.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 w:rsidRPr="00136802">
        <w:rPr>
          <w:sz w:val="28"/>
          <w:szCs w:val="28"/>
          <w:lang w:val="uk-UA"/>
        </w:rPr>
        <w:t>Державна Фармакопея України / Державне підприємство «Український науковий фармакопейний центр якості лікарських засобів» – 2-е вид. – Харків: Державне підприємство «Український науковий фармакопейний центр якості лікарських засобів», 2014. – Т. 2. – 724 с.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 w:rsidRPr="00136802">
        <w:rPr>
          <w:sz w:val="28"/>
          <w:szCs w:val="28"/>
          <w:lang w:val="uk-UA"/>
        </w:rPr>
        <w:t>Державна Фармакопея України / Державне підприємство «Український науковий фармакопейний центр якості лікарських засобів» – 2-е вид. – Харків: Державне підприємство «Український науковий фармакопейний центр якості лікарських засобів», 2015. – Т. 3. – 732 с.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 w:rsidRPr="00136802">
        <w:rPr>
          <w:sz w:val="28"/>
          <w:szCs w:val="28"/>
          <w:lang w:val="uk-UA"/>
        </w:rPr>
        <w:t>Про затвердження Інструкції із санітарно-протиепідемічного режиму аптечних закладів : наказ МОЗ України від 15.05.2006 р. № 275 // Офіційний вісник України від 2006. № 47.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 w:rsidRPr="00136802">
        <w:rPr>
          <w:sz w:val="28"/>
          <w:szCs w:val="28"/>
          <w:lang w:val="uk-UA"/>
        </w:rPr>
        <w:lastRenderedPageBreak/>
        <w:t xml:space="preserve">Про затвердження Інструкції по приготуванню в аптеках лікарських форм з рідким дисперсійним середовищем : наказ МОЗ України від 07.09.93 № 197 // Відомості Верховної Ради України, 1993. 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 w:rsidRPr="00136802">
        <w:rPr>
          <w:sz w:val="28"/>
          <w:szCs w:val="28"/>
          <w:lang w:val="uk-UA"/>
        </w:rPr>
        <w:t>Про затвердження Правил виписування рецептів та вимог-замовлень на лікарські засоби і вироби медичного призначення, порядку відпуску лікарських засобів і виробів медичного призначення з аптек та їх структурних підрозділів, інструкції про порядок зберігання, обліку та знищення рецептурних бланків та вимог замовлень: наказ МОЗ України від 19.07.2005 р. № 360 // Офіційний вісник України. – 2005. – № 37. – 22 с.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 w:rsidRPr="00136802">
        <w:rPr>
          <w:sz w:val="28"/>
          <w:szCs w:val="28"/>
          <w:lang w:val="uk-UA"/>
        </w:rPr>
        <w:t>Про затвердження правил виробництва (виготовлення) лікарських засобів в умовах аптеки: Наказ МОЗ України від 17.10.2012 № 812 // Офіційний вісник України від 23.11.2012 № 87.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 w:rsidRPr="00136802">
        <w:rPr>
          <w:sz w:val="28"/>
          <w:szCs w:val="28"/>
          <w:lang w:val="uk-UA"/>
        </w:rPr>
        <w:t>Про лікарські засоби: закон України від 4.04.96 № 123/96 // Відомості Верховної Ради України. – 1996. – .№ 123.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proofErr w:type="spellStart"/>
      <w:r w:rsidRPr="00136802">
        <w:rPr>
          <w:sz w:val="28"/>
          <w:szCs w:val="28"/>
          <w:lang w:val="uk-UA"/>
        </w:rPr>
        <w:t>Справочник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экстемпоральной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рецептуры</w:t>
      </w:r>
      <w:proofErr w:type="spellEnd"/>
      <w:r w:rsidRPr="00136802">
        <w:rPr>
          <w:sz w:val="28"/>
          <w:szCs w:val="28"/>
          <w:lang w:val="uk-UA"/>
        </w:rPr>
        <w:t xml:space="preserve"> / </w:t>
      </w:r>
      <w:proofErr w:type="spellStart"/>
      <w:r w:rsidRPr="00136802">
        <w:rPr>
          <w:sz w:val="28"/>
          <w:szCs w:val="28"/>
          <w:lang w:val="uk-UA"/>
        </w:rPr>
        <w:t>Под</w:t>
      </w:r>
      <w:proofErr w:type="spellEnd"/>
      <w:r w:rsidRPr="00136802">
        <w:rPr>
          <w:sz w:val="28"/>
          <w:szCs w:val="28"/>
          <w:lang w:val="uk-UA"/>
        </w:rPr>
        <w:t xml:space="preserve"> ред. </w:t>
      </w:r>
      <w:proofErr w:type="spellStart"/>
      <w:r w:rsidRPr="00136802">
        <w:rPr>
          <w:sz w:val="28"/>
          <w:szCs w:val="28"/>
          <w:lang w:val="uk-UA"/>
        </w:rPr>
        <w:t>А.И.Тихонова</w:t>
      </w:r>
      <w:proofErr w:type="spellEnd"/>
      <w:r w:rsidRPr="00136802">
        <w:rPr>
          <w:sz w:val="28"/>
          <w:szCs w:val="28"/>
          <w:lang w:val="uk-UA"/>
        </w:rPr>
        <w:t>. – К.: МОРИОН, 1999. – 496 с.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 w:rsidRPr="00136802">
        <w:rPr>
          <w:sz w:val="28"/>
          <w:szCs w:val="28"/>
          <w:lang w:val="uk-UA"/>
        </w:rPr>
        <w:t xml:space="preserve">Стандарт МОЗ України «Вимоги до виготовлення </w:t>
      </w:r>
      <w:proofErr w:type="spellStart"/>
      <w:r w:rsidRPr="00136802">
        <w:rPr>
          <w:sz w:val="28"/>
          <w:szCs w:val="28"/>
          <w:lang w:val="uk-UA"/>
        </w:rPr>
        <w:t>нестерильных</w:t>
      </w:r>
      <w:proofErr w:type="spellEnd"/>
      <w:r w:rsidRPr="00136802">
        <w:rPr>
          <w:sz w:val="28"/>
          <w:szCs w:val="28"/>
          <w:lang w:val="uk-UA"/>
        </w:rPr>
        <w:t xml:space="preserve"> лікарських засобів в умовах аптек» СТ-Н МОЗУ 42 – 4.5 : 2015 // За ред. проф. О. І. Тихонова і проф. Т.Г. </w:t>
      </w:r>
      <w:proofErr w:type="spellStart"/>
      <w:r w:rsidRPr="00136802">
        <w:rPr>
          <w:sz w:val="28"/>
          <w:szCs w:val="28"/>
          <w:lang w:val="uk-UA"/>
        </w:rPr>
        <w:t>Ярних</w:t>
      </w:r>
      <w:proofErr w:type="spellEnd"/>
      <w:r w:rsidRPr="00136802">
        <w:rPr>
          <w:sz w:val="28"/>
          <w:szCs w:val="28"/>
          <w:lang w:val="uk-UA"/>
        </w:rPr>
        <w:t xml:space="preserve">. – Київ, 2015. – 109 с. (Затверджено наказом МОЗ </w:t>
      </w:r>
      <w:proofErr w:type="spellStart"/>
      <w:r w:rsidRPr="00136802">
        <w:rPr>
          <w:sz w:val="28"/>
          <w:szCs w:val="28"/>
          <w:lang w:val="uk-UA"/>
        </w:rPr>
        <w:t>Україри</w:t>
      </w:r>
      <w:proofErr w:type="spellEnd"/>
      <w:r w:rsidRPr="00136802">
        <w:rPr>
          <w:sz w:val="28"/>
          <w:szCs w:val="28"/>
          <w:lang w:val="uk-UA"/>
        </w:rPr>
        <w:t xml:space="preserve"> № 398 от 01.07.2015 р.).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 w:rsidRPr="00136802">
        <w:rPr>
          <w:sz w:val="28"/>
          <w:szCs w:val="28"/>
          <w:lang w:val="uk-UA"/>
        </w:rPr>
        <w:t xml:space="preserve">Стандарт МОЗ України «Вимоги до виготовлення </w:t>
      </w:r>
      <w:proofErr w:type="spellStart"/>
      <w:r w:rsidRPr="00136802">
        <w:rPr>
          <w:sz w:val="28"/>
          <w:szCs w:val="28"/>
          <w:lang w:val="uk-UA"/>
        </w:rPr>
        <w:t>стерильных</w:t>
      </w:r>
      <w:proofErr w:type="spellEnd"/>
      <w:r w:rsidRPr="00136802">
        <w:rPr>
          <w:sz w:val="28"/>
          <w:szCs w:val="28"/>
          <w:lang w:val="uk-UA"/>
        </w:rPr>
        <w:t xml:space="preserve"> і асептичних лікарських засобів в умовах аптек» СТ-Н МОЗУ 42 – 4.6 : 2015 // За ред. проф. О.І. Тихонова і проф. Т.Г. </w:t>
      </w:r>
      <w:proofErr w:type="spellStart"/>
      <w:r w:rsidRPr="00136802">
        <w:rPr>
          <w:sz w:val="28"/>
          <w:szCs w:val="28"/>
          <w:lang w:val="uk-UA"/>
        </w:rPr>
        <w:t>Ярних</w:t>
      </w:r>
      <w:proofErr w:type="spellEnd"/>
      <w:r w:rsidRPr="00136802">
        <w:rPr>
          <w:sz w:val="28"/>
          <w:szCs w:val="28"/>
          <w:lang w:val="uk-UA"/>
        </w:rPr>
        <w:t>. – Київ, 2015. – 76 с. (Затверджено наказом МОЗ України № 398 от 01.07.2015 р.).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 w:rsidRPr="00136802">
        <w:rPr>
          <w:sz w:val="28"/>
          <w:szCs w:val="28"/>
          <w:lang w:val="uk-UA"/>
        </w:rPr>
        <w:t xml:space="preserve">Технологія виготовлення </w:t>
      </w:r>
      <w:proofErr w:type="spellStart"/>
      <w:r w:rsidRPr="00136802">
        <w:rPr>
          <w:sz w:val="28"/>
          <w:szCs w:val="28"/>
          <w:lang w:val="uk-UA"/>
        </w:rPr>
        <w:t>екстемпоральних</w:t>
      </w:r>
      <w:proofErr w:type="spellEnd"/>
      <w:r w:rsidRPr="00136802">
        <w:rPr>
          <w:sz w:val="28"/>
          <w:szCs w:val="28"/>
          <w:lang w:val="uk-UA"/>
        </w:rPr>
        <w:t xml:space="preserve"> лікарських </w:t>
      </w:r>
      <w:proofErr w:type="spellStart"/>
      <w:r w:rsidRPr="00136802">
        <w:rPr>
          <w:sz w:val="28"/>
          <w:szCs w:val="28"/>
          <w:lang w:val="uk-UA"/>
        </w:rPr>
        <w:t>апіпрепаратів</w:t>
      </w:r>
      <w:proofErr w:type="spellEnd"/>
      <w:r w:rsidRPr="00136802">
        <w:rPr>
          <w:sz w:val="28"/>
          <w:szCs w:val="28"/>
          <w:lang w:val="uk-UA"/>
        </w:rPr>
        <w:t xml:space="preserve"> і їх застосування в фармації, медицині та косметології: методичні рекомендації /</w:t>
      </w:r>
      <w:r w:rsidRPr="00136802">
        <w:rPr>
          <w:sz w:val="28"/>
          <w:szCs w:val="28"/>
          <w:lang w:val="uk-UA"/>
        </w:rPr>
        <w:br/>
        <w:t xml:space="preserve">О.І. Тихонов, Т.Г. </w:t>
      </w:r>
      <w:proofErr w:type="spellStart"/>
      <w:r w:rsidRPr="00136802">
        <w:rPr>
          <w:sz w:val="28"/>
          <w:szCs w:val="28"/>
          <w:lang w:val="uk-UA"/>
        </w:rPr>
        <w:t>Ярних</w:t>
      </w:r>
      <w:proofErr w:type="spellEnd"/>
      <w:r w:rsidRPr="00136802">
        <w:rPr>
          <w:sz w:val="28"/>
          <w:szCs w:val="28"/>
          <w:lang w:val="uk-UA"/>
        </w:rPr>
        <w:t xml:space="preserve">, С.О. Тихонова, О.Г. </w:t>
      </w:r>
      <w:proofErr w:type="spellStart"/>
      <w:r w:rsidRPr="00136802">
        <w:rPr>
          <w:sz w:val="28"/>
          <w:szCs w:val="28"/>
          <w:lang w:val="uk-UA"/>
        </w:rPr>
        <w:t>Башура</w:t>
      </w:r>
      <w:proofErr w:type="spellEnd"/>
      <w:r w:rsidRPr="00136802">
        <w:rPr>
          <w:sz w:val="28"/>
          <w:szCs w:val="28"/>
          <w:lang w:val="uk-UA"/>
        </w:rPr>
        <w:t xml:space="preserve">, О.С. Шпичак, </w:t>
      </w:r>
      <w:r w:rsidRPr="00136802">
        <w:rPr>
          <w:sz w:val="28"/>
          <w:szCs w:val="28"/>
          <w:lang w:val="uk-UA"/>
        </w:rPr>
        <w:br/>
        <w:t xml:space="preserve">Л.О. Бондаренко, П.С. Сирота, Б.Т. </w:t>
      </w:r>
      <w:proofErr w:type="spellStart"/>
      <w:r w:rsidRPr="00136802">
        <w:rPr>
          <w:sz w:val="28"/>
          <w:szCs w:val="28"/>
          <w:lang w:val="uk-UA"/>
        </w:rPr>
        <w:t>Кудрик</w:t>
      </w:r>
      <w:proofErr w:type="spellEnd"/>
      <w:r w:rsidRPr="00136802">
        <w:rPr>
          <w:sz w:val="28"/>
          <w:szCs w:val="28"/>
          <w:lang w:val="uk-UA"/>
        </w:rPr>
        <w:t xml:space="preserve">, Р.І. Скрипник-Тихонов, Н.С. Богдан, </w:t>
      </w:r>
      <w:r w:rsidRPr="00136802">
        <w:rPr>
          <w:sz w:val="28"/>
          <w:szCs w:val="28"/>
          <w:lang w:val="uk-UA"/>
        </w:rPr>
        <w:br/>
        <w:t xml:space="preserve">С.Г. </w:t>
      </w:r>
      <w:proofErr w:type="spellStart"/>
      <w:r w:rsidRPr="00136802">
        <w:rPr>
          <w:sz w:val="28"/>
          <w:szCs w:val="28"/>
          <w:lang w:val="uk-UA"/>
        </w:rPr>
        <w:t>Бобро</w:t>
      </w:r>
      <w:proofErr w:type="spellEnd"/>
      <w:r w:rsidRPr="00136802">
        <w:rPr>
          <w:sz w:val="28"/>
          <w:szCs w:val="28"/>
          <w:lang w:val="uk-UA"/>
        </w:rPr>
        <w:t xml:space="preserve">, Л.В. </w:t>
      </w:r>
      <w:proofErr w:type="spellStart"/>
      <w:r w:rsidRPr="00136802">
        <w:rPr>
          <w:sz w:val="28"/>
          <w:szCs w:val="28"/>
          <w:lang w:val="uk-UA"/>
        </w:rPr>
        <w:t>Каношевич</w:t>
      </w:r>
      <w:proofErr w:type="spellEnd"/>
      <w:r w:rsidRPr="00136802">
        <w:rPr>
          <w:sz w:val="28"/>
          <w:szCs w:val="28"/>
          <w:lang w:val="uk-UA"/>
        </w:rPr>
        <w:t xml:space="preserve">, О.Є. Богуцька; за ред. О.І. Тихонова. – Х. : </w:t>
      </w:r>
      <w:proofErr w:type="spellStart"/>
      <w:r w:rsidRPr="00136802">
        <w:rPr>
          <w:sz w:val="28"/>
          <w:szCs w:val="28"/>
          <w:lang w:val="uk-UA"/>
        </w:rPr>
        <w:t>Изд</w:t>
      </w:r>
      <w:proofErr w:type="spellEnd"/>
      <w:r w:rsidRPr="00136802">
        <w:rPr>
          <w:sz w:val="28"/>
          <w:szCs w:val="28"/>
          <w:lang w:val="uk-UA"/>
        </w:rPr>
        <w:t xml:space="preserve">-во </w:t>
      </w:r>
      <w:proofErr w:type="spellStart"/>
      <w:r w:rsidRPr="00136802">
        <w:rPr>
          <w:sz w:val="28"/>
          <w:szCs w:val="28"/>
          <w:lang w:val="uk-UA"/>
        </w:rPr>
        <w:t>НФаУ</w:t>
      </w:r>
      <w:proofErr w:type="spellEnd"/>
      <w:r w:rsidRPr="00136802">
        <w:rPr>
          <w:sz w:val="28"/>
          <w:szCs w:val="28"/>
          <w:lang w:val="uk-UA"/>
        </w:rPr>
        <w:t xml:space="preserve">, 2016. – 75 с. 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 w:rsidRPr="00136802">
        <w:rPr>
          <w:sz w:val="28"/>
          <w:szCs w:val="28"/>
          <w:lang w:val="uk-UA"/>
        </w:rPr>
        <w:t xml:space="preserve">Технологія виготовлення порошків: </w:t>
      </w:r>
      <w:proofErr w:type="spellStart"/>
      <w:r w:rsidRPr="00136802">
        <w:rPr>
          <w:sz w:val="28"/>
          <w:szCs w:val="28"/>
          <w:lang w:val="uk-UA"/>
        </w:rPr>
        <w:t>навч</w:t>
      </w:r>
      <w:proofErr w:type="spellEnd"/>
      <w:r w:rsidRPr="00136802">
        <w:rPr>
          <w:sz w:val="28"/>
          <w:szCs w:val="28"/>
          <w:lang w:val="uk-UA"/>
        </w:rPr>
        <w:t xml:space="preserve">. посібник / Л.Л. </w:t>
      </w:r>
      <w:proofErr w:type="spellStart"/>
      <w:r w:rsidRPr="00136802">
        <w:rPr>
          <w:sz w:val="28"/>
          <w:szCs w:val="28"/>
          <w:lang w:val="uk-UA"/>
        </w:rPr>
        <w:t>Давтян</w:t>
      </w:r>
      <w:proofErr w:type="spellEnd"/>
      <w:r w:rsidRPr="00136802">
        <w:rPr>
          <w:sz w:val="28"/>
          <w:szCs w:val="28"/>
          <w:lang w:val="uk-UA"/>
        </w:rPr>
        <w:t xml:space="preserve">, Р.С. </w:t>
      </w:r>
      <w:proofErr w:type="spellStart"/>
      <w:r w:rsidRPr="00136802">
        <w:rPr>
          <w:sz w:val="28"/>
          <w:szCs w:val="28"/>
          <w:lang w:val="uk-UA"/>
        </w:rPr>
        <w:t>Коритнюк</w:t>
      </w:r>
      <w:proofErr w:type="spellEnd"/>
      <w:r w:rsidRPr="00136802">
        <w:rPr>
          <w:sz w:val="28"/>
          <w:szCs w:val="28"/>
          <w:lang w:val="uk-UA"/>
        </w:rPr>
        <w:t xml:space="preserve">, А.О. Дроздова, І.О. Власенко, З.В. Маленька, В.П. Попович, В.В. </w:t>
      </w:r>
      <w:proofErr w:type="spellStart"/>
      <w:r w:rsidRPr="00136802">
        <w:rPr>
          <w:sz w:val="28"/>
          <w:szCs w:val="28"/>
          <w:lang w:val="uk-UA"/>
        </w:rPr>
        <w:t>Гладишев</w:t>
      </w:r>
      <w:proofErr w:type="spellEnd"/>
      <w:r w:rsidRPr="00136802">
        <w:rPr>
          <w:sz w:val="28"/>
          <w:szCs w:val="28"/>
          <w:lang w:val="uk-UA"/>
        </w:rPr>
        <w:t xml:space="preserve">, </w:t>
      </w:r>
      <w:r w:rsidRPr="00136802">
        <w:rPr>
          <w:sz w:val="28"/>
          <w:szCs w:val="28"/>
          <w:lang w:val="uk-UA"/>
        </w:rPr>
        <w:br/>
        <w:t xml:space="preserve">С.М. </w:t>
      </w:r>
      <w:proofErr w:type="spellStart"/>
      <w:r w:rsidRPr="00136802">
        <w:rPr>
          <w:sz w:val="28"/>
          <w:szCs w:val="28"/>
          <w:lang w:val="uk-UA"/>
        </w:rPr>
        <w:t>Мусоєв</w:t>
      </w:r>
      <w:proofErr w:type="spellEnd"/>
      <w:r w:rsidRPr="00136802">
        <w:rPr>
          <w:sz w:val="28"/>
          <w:szCs w:val="28"/>
          <w:lang w:val="uk-UA"/>
        </w:rPr>
        <w:t xml:space="preserve">, Т.Ф. </w:t>
      </w:r>
      <w:proofErr w:type="spellStart"/>
      <w:r w:rsidRPr="00136802">
        <w:rPr>
          <w:sz w:val="28"/>
          <w:szCs w:val="28"/>
          <w:lang w:val="uk-UA"/>
        </w:rPr>
        <w:t>Оліфірова</w:t>
      </w:r>
      <w:proofErr w:type="spellEnd"/>
      <w:r w:rsidRPr="00136802">
        <w:rPr>
          <w:sz w:val="28"/>
          <w:szCs w:val="28"/>
          <w:lang w:val="uk-UA"/>
        </w:rPr>
        <w:t xml:space="preserve">, Л.І. Вишневська, О.М. Глущенко, О.О. Хомич; за ред. Л.Л. </w:t>
      </w:r>
      <w:proofErr w:type="spellStart"/>
      <w:r w:rsidRPr="00136802">
        <w:rPr>
          <w:sz w:val="28"/>
          <w:szCs w:val="28"/>
          <w:lang w:val="uk-UA"/>
        </w:rPr>
        <w:t>Давтян</w:t>
      </w:r>
      <w:proofErr w:type="spellEnd"/>
      <w:r w:rsidRPr="00136802">
        <w:rPr>
          <w:sz w:val="28"/>
          <w:szCs w:val="28"/>
          <w:lang w:val="uk-UA"/>
        </w:rPr>
        <w:t xml:space="preserve">, Р.С. </w:t>
      </w:r>
      <w:proofErr w:type="spellStart"/>
      <w:r w:rsidRPr="00136802">
        <w:rPr>
          <w:sz w:val="28"/>
          <w:szCs w:val="28"/>
          <w:lang w:val="uk-UA"/>
        </w:rPr>
        <w:t>Коритнюк</w:t>
      </w:r>
      <w:proofErr w:type="spellEnd"/>
      <w:r w:rsidRPr="00136802">
        <w:rPr>
          <w:sz w:val="28"/>
          <w:szCs w:val="28"/>
          <w:lang w:val="uk-UA"/>
        </w:rPr>
        <w:t xml:space="preserve">. – К.: «Освіта України», 2016. – 141 с. 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 w:rsidRPr="00136802">
        <w:rPr>
          <w:sz w:val="28"/>
          <w:szCs w:val="28"/>
          <w:lang w:val="uk-UA"/>
        </w:rPr>
        <w:t xml:space="preserve">Фармакотерапія мастопатії. </w:t>
      </w:r>
      <w:proofErr w:type="spellStart"/>
      <w:r w:rsidRPr="00136802">
        <w:rPr>
          <w:sz w:val="28"/>
          <w:szCs w:val="28"/>
          <w:lang w:val="uk-UA"/>
        </w:rPr>
        <w:t>Екстемпоральні</w:t>
      </w:r>
      <w:proofErr w:type="spellEnd"/>
      <w:r w:rsidRPr="00136802">
        <w:rPr>
          <w:sz w:val="28"/>
          <w:szCs w:val="28"/>
          <w:lang w:val="uk-UA"/>
        </w:rPr>
        <w:t xml:space="preserve"> прописи. Фітопрепарати та гомеопатичні лікарські засоби: методичні рекомендації / </w:t>
      </w:r>
      <w:proofErr w:type="spellStart"/>
      <w:r w:rsidRPr="00136802">
        <w:rPr>
          <w:sz w:val="28"/>
          <w:szCs w:val="28"/>
          <w:lang w:val="uk-UA"/>
        </w:rPr>
        <w:t>Л.І.Вишневська</w:t>
      </w:r>
      <w:proofErr w:type="spellEnd"/>
      <w:r w:rsidRPr="00136802">
        <w:rPr>
          <w:sz w:val="28"/>
          <w:szCs w:val="28"/>
          <w:lang w:val="uk-UA"/>
        </w:rPr>
        <w:t xml:space="preserve">, </w:t>
      </w:r>
      <w:r w:rsidRPr="00136802">
        <w:rPr>
          <w:sz w:val="28"/>
          <w:szCs w:val="28"/>
          <w:lang w:val="uk-UA"/>
        </w:rPr>
        <w:br/>
        <w:t xml:space="preserve">С.С. </w:t>
      </w:r>
      <w:proofErr w:type="spellStart"/>
      <w:r w:rsidRPr="00136802">
        <w:rPr>
          <w:sz w:val="28"/>
          <w:szCs w:val="28"/>
          <w:lang w:val="uk-UA"/>
        </w:rPr>
        <w:t>Зуйкіна</w:t>
      </w:r>
      <w:proofErr w:type="spellEnd"/>
      <w:r w:rsidRPr="00136802">
        <w:rPr>
          <w:sz w:val="28"/>
          <w:szCs w:val="28"/>
          <w:lang w:val="uk-UA"/>
        </w:rPr>
        <w:t>. –Харків.: Вид-во ІФНМУ-</w:t>
      </w:r>
      <w:proofErr w:type="spellStart"/>
      <w:r w:rsidRPr="00136802">
        <w:rPr>
          <w:sz w:val="28"/>
          <w:szCs w:val="28"/>
          <w:lang w:val="uk-UA"/>
        </w:rPr>
        <w:t>НФаУ</w:t>
      </w:r>
      <w:proofErr w:type="spellEnd"/>
      <w:r w:rsidRPr="00136802">
        <w:rPr>
          <w:sz w:val="28"/>
          <w:szCs w:val="28"/>
          <w:lang w:val="uk-UA"/>
        </w:rPr>
        <w:t>, 2017. – 44 с.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proofErr w:type="spellStart"/>
      <w:r w:rsidRPr="00136802">
        <w:rPr>
          <w:sz w:val="28"/>
          <w:szCs w:val="28"/>
          <w:lang w:val="uk-UA"/>
        </w:rPr>
        <w:t>Ярних</w:t>
      </w:r>
      <w:proofErr w:type="spellEnd"/>
      <w:r w:rsidRPr="00136802">
        <w:rPr>
          <w:sz w:val="28"/>
          <w:szCs w:val="28"/>
          <w:lang w:val="uk-UA"/>
        </w:rPr>
        <w:t xml:space="preserve"> Т.Г. </w:t>
      </w:r>
      <w:proofErr w:type="spellStart"/>
      <w:r w:rsidRPr="00136802">
        <w:rPr>
          <w:sz w:val="28"/>
          <w:szCs w:val="28"/>
          <w:lang w:val="uk-UA"/>
        </w:rPr>
        <w:t>Екстемпоральна</w:t>
      </w:r>
      <w:proofErr w:type="spellEnd"/>
      <w:r w:rsidRPr="00136802">
        <w:rPr>
          <w:sz w:val="28"/>
          <w:szCs w:val="28"/>
          <w:lang w:val="uk-UA"/>
        </w:rPr>
        <w:t xml:space="preserve"> рецептура (технологія, аналіз, застосування): метод. </w:t>
      </w:r>
      <w:proofErr w:type="spellStart"/>
      <w:r w:rsidRPr="00136802">
        <w:rPr>
          <w:sz w:val="28"/>
          <w:szCs w:val="28"/>
          <w:lang w:val="uk-UA"/>
        </w:rPr>
        <w:t>рек</w:t>
      </w:r>
      <w:proofErr w:type="spellEnd"/>
      <w:r w:rsidRPr="00136802">
        <w:rPr>
          <w:sz w:val="28"/>
          <w:szCs w:val="28"/>
          <w:lang w:val="uk-UA"/>
        </w:rPr>
        <w:t xml:space="preserve">. / Т.Г. </w:t>
      </w:r>
      <w:proofErr w:type="spellStart"/>
      <w:r w:rsidRPr="00136802">
        <w:rPr>
          <w:sz w:val="28"/>
          <w:szCs w:val="28"/>
          <w:lang w:val="uk-UA"/>
        </w:rPr>
        <w:t>Ярних</w:t>
      </w:r>
      <w:proofErr w:type="spellEnd"/>
      <w:r w:rsidRPr="00136802">
        <w:rPr>
          <w:sz w:val="28"/>
          <w:szCs w:val="28"/>
          <w:lang w:val="uk-UA"/>
        </w:rPr>
        <w:t>, О.І. Тихонов, І.С. Грищенко та ін. – Х., 2015. –379 с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proofErr w:type="spellStart"/>
      <w:r w:rsidRPr="00136802">
        <w:rPr>
          <w:sz w:val="28"/>
          <w:szCs w:val="28"/>
          <w:lang w:val="uk-UA"/>
        </w:rPr>
        <w:t>Zujkina</w:t>
      </w:r>
      <w:proofErr w:type="spellEnd"/>
      <w:r w:rsidRPr="00136802">
        <w:rPr>
          <w:sz w:val="28"/>
          <w:szCs w:val="28"/>
          <w:lang w:val="uk-UA"/>
        </w:rPr>
        <w:t xml:space="preserve"> S.S. </w:t>
      </w:r>
      <w:proofErr w:type="spellStart"/>
      <w:r w:rsidRPr="00136802">
        <w:rPr>
          <w:sz w:val="28"/>
          <w:szCs w:val="28"/>
          <w:lang w:val="uk-UA"/>
        </w:rPr>
        <w:t>The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pharmacotechnological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studies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of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the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phytopecies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composition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for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the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complex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therapy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of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mastopathy</w:t>
      </w:r>
      <w:proofErr w:type="spellEnd"/>
      <w:r w:rsidRPr="00136802">
        <w:rPr>
          <w:sz w:val="28"/>
          <w:szCs w:val="28"/>
          <w:lang w:val="uk-UA"/>
        </w:rPr>
        <w:t xml:space="preserve"> / S.S. </w:t>
      </w:r>
      <w:proofErr w:type="spellStart"/>
      <w:r w:rsidRPr="00136802">
        <w:rPr>
          <w:sz w:val="28"/>
          <w:szCs w:val="28"/>
          <w:lang w:val="uk-UA"/>
        </w:rPr>
        <w:t>Zujkina</w:t>
      </w:r>
      <w:proofErr w:type="spellEnd"/>
      <w:r w:rsidRPr="00136802">
        <w:rPr>
          <w:sz w:val="28"/>
          <w:szCs w:val="28"/>
          <w:lang w:val="uk-UA"/>
        </w:rPr>
        <w:t xml:space="preserve">, L.I. </w:t>
      </w:r>
      <w:proofErr w:type="spellStart"/>
      <w:r w:rsidRPr="00136802">
        <w:rPr>
          <w:sz w:val="28"/>
          <w:szCs w:val="28"/>
          <w:lang w:val="uk-UA"/>
        </w:rPr>
        <w:t>Vishnevska</w:t>
      </w:r>
      <w:proofErr w:type="spellEnd"/>
      <w:r w:rsidRPr="00136802">
        <w:rPr>
          <w:sz w:val="28"/>
          <w:szCs w:val="28"/>
          <w:lang w:val="uk-UA"/>
        </w:rPr>
        <w:t xml:space="preserve"> // Вісник фармації. – 2017. – № 2 (90). – С. 43-47.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proofErr w:type="spellStart"/>
      <w:r w:rsidRPr="00136802">
        <w:rPr>
          <w:sz w:val="28"/>
          <w:szCs w:val="28"/>
          <w:lang w:val="uk-UA"/>
        </w:rPr>
        <w:t>Богуцкая</w:t>
      </w:r>
      <w:proofErr w:type="spellEnd"/>
      <w:r w:rsidRPr="00136802">
        <w:rPr>
          <w:sz w:val="28"/>
          <w:szCs w:val="28"/>
          <w:lang w:val="uk-UA"/>
        </w:rPr>
        <w:t xml:space="preserve"> Е.Е. </w:t>
      </w:r>
      <w:proofErr w:type="spellStart"/>
      <w:r w:rsidRPr="00136802">
        <w:rPr>
          <w:sz w:val="28"/>
          <w:szCs w:val="28"/>
          <w:lang w:val="uk-UA"/>
        </w:rPr>
        <w:t>Актуальные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вопросы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экстемпоральной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рецептуры</w:t>
      </w:r>
      <w:proofErr w:type="spellEnd"/>
      <w:r w:rsidRPr="00136802">
        <w:rPr>
          <w:sz w:val="28"/>
          <w:szCs w:val="28"/>
          <w:lang w:val="uk-UA"/>
        </w:rPr>
        <w:t xml:space="preserve"> / Е.Е. </w:t>
      </w:r>
      <w:proofErr w:type="spellStart"/>
      <w:r w:rsidRPr="00136802">
        <w:rPr>
          <w:sz w:val="28"/>
          <w:szCs w:val="28"/>
          <w:lang w:val="uk-UA"/>
        </w:rPr>
        <w:t>Богуцкая</w:t>
      </w:r>
      <w:proofErr w:type="spellEnd"/>
      <w:r w:rsidRPr="00136802">
        <w:rPr>
          <w:sz w:val="28"/>
          <w:szCs w:val="28"/>
          <w:lang w:val="uk-UA"/>
        </w:rPr>
        <w:t xml:space="preserve">, Н.П. </w:t>
      </w:r>
      <w:proofErr w:type="spellStart"/>
      <w:r w:rsidRPr="00136802">
        <w:rPr>
          <w:sz w:val="28"/>
          <w:szCs w:val="28"/>
          <w:lang w:val="uk-UA"/>
        </w:rPr>
        <w:t>Половко</w:t>
      </w:r>
      <w:proofErr w:type="spellEnd"/>
      <w:r w:rsidRPr="00136802">
        <w:rPr>
          <w:sz w:val="28"/>
          <w:szCs w:val="28"/>
          <w:lang w:val="uk-UA"/>
        </w:rPr>
        <w:t xml:space="preserve"> // Мат. </w:t>
      </w:r>
      <w:proofErr w:type="spellStart"/>
      <w:r w:rsidRPr="00136802">
        <w:rPr>
          <w:sz w:val="28"/>
          <w:szCs w:val="28"/>
          <w:lang w:val="uk-UA"/>
        </w:rPr>
        <w:t>республ</w:t>
      </w:r>
      <w:proofErr w:type="spellEnd"/>
      <w:r w:rsidRPr="00136802">
        <w:rPr>
          <w:sz w:val="28"/>
          <w:szCs w:val="28"/>
          <w:lang w:val="uk-UA"/>
        </w:rPr>
        <w:t>. наук.-</w:t>
      </w:r>
      <w:proofErr w:type="spellStart"/>
      <w:r w:rsidRPr="00136802">
        <w:rPr>
          <w:sz w:val="28"/>
          <w:szCs w:val="28"/>
          <w:lang w:val="uk-UA"/>
        </w:rPr>
        <w:t>практ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конф</w:t>
      </w:r>
      <w:proofErr w:type="spellEnd"/>
      <w:r w:rsidRPr="00136802">
        <w:rPr>
          <w:sz w:val="28"/>
          <w:szCs w:val="28"/>
          <w:lang w:val="uk-UA"/>
        </w:rPr>
        <w:t xml:space="preserve">. с </w:t>
      </w:r>
      <w:proofErr w:type="spellStart"/>
      <w:r w:rsidRPr="00136802">
        <w:rPr>
          <w:sz w:val="28"/>
          <w:szCs w:val="28"/>
          <w:lang w:val="uk-UA"/>
        </w:rPr>
        <w:t>межд</w:t>
      </w:r>
      <w:proofErr w:type="spellEnd"/>
      <w:r w:rsidRPr="00136802">
        <w:rPr>
          <w:sz w:val="28"/>
          <w:szCs w:val="28"/>
          <w:lang w:val="uk-UA"/>
        </w:rPr>
        <w:t xml:space="preserve">. </w:t>
      </w:r>
      <w:proofErr w:type="spellStart"/>
      <w:r w:rsidRPr="00136802">
        <w:rPr>
          <w:sz w:val="28"/>
          <w:szCs w:val="28"/>
          <w:lang w:val="uk-UA"/>
        </w:rPr>
        <w:t>участием</w:t>
      </w:r>
      <w:proofErr w:type="spellEnd"/>
      <w:r w:rsidRPr="00136802">
        <w:rPr>
          <w:sz w:val="28"/>
          <w:szCs w:val="28"/>
          <w:lang w:val="uk-UA"/>
        </w:rPr>
        <w:t xml:space="preserve"> «Актуальне </w:t>
      </w:r>
      <w:proofErr w:type="spellStart"/>
      <w:r w:rsidRPr="00136802">
        <w:rPr>
          <w:sz w:val="28"/>
          <w:szCs w:val="28"/>
          <w:lang w:val="uk-UA"/>
        </w:rPr>
        <w:t>вопросы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образования</w:t>
      </w:r>
      <w:proofErr w:type="spellEnd"/>
      <w:r w:rsidRPr="00136802">
        <w:rPr>
          <w:sz w:val="28"/>
          <w:szCs w:val="28"/>
          <w:lang w:val="uk-UA"/>
        </w:rPr>
        <w:t xml:space="preserve">, науки и </w:t>
      </w:r>
      <w:proofErr w:type="spellStart"/>
      <w:r w:rsidRPr="00136802">
        <w:rPr>
          <w:sz w:val="28"/>
          <w:szCs w:val="28"/>
          <w:lang w:val="uk-UA"/>
        </w:rPr>
        <w:t>производства</w:t>
      </w:r>
      <w:proofErr w:type="spellEnd"/>
      <w:r w:rsidRPr="00136802">
        <w:rPr>
          <w:sz w:val="28"/>
          <w:szCs w:val="28"/>
          <w:lang w:val="uk-UA"/>
        </w:rPr>
        <w:t xml:space="preserve"> в </w:t>
      </w:r>
      <w:proofErr w:type="spellStart"/>
      <w:r w:rsidRPr="00136802">
        <w:rPr>
          <w:sz w:val="28"/>
          <w:szCs w:val="28"/>
          <w:lang w:val="uk-UA"/>
        </w:rPr>
        <w:t>фармации</w:t>
      </w:r>
      <w:proofErr w:type="spellEnd"/>
      <w:r w:rsidRPr="00136802">
        <w:rPr>
          <w:sz w:val="28"/>
          <w:szCs w:val="28"/>
          <w:lang w:val="uk-UA"/>
        </w:rPr>
        <w:t xml:space="preserve">», Ташкент, Узбекистан, 17-18 </w:t>
      </w:r>
      <w:proofErr w:type="spellStart"/>
      <w:r w:rsidRPr="00136802">
        <w:rPr>
          <w:sz w:val="28"/>
          <w:szCs w:val="28"/>
          <w:lang w:val="uk-UA"/>
        </w:rPr>
        <w:t>ноября</w:t>
      </w:r>
      <w:proofErr w:type="spellEnd"/>
      <w:r w:rsidRPr="00136802">
        <w:rPr>
          <w:sz w:val="28"/>
          <w:szCs w:val="28"/>
          <w:lang w:val="uk-UA"/>
        </w:rPr>
        <w:t xml:space="preserve"> 2016 року. –  С. 358-360.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 w:rsidRPr="00136802">
        <w:rPr>
          <w:sz w:val="28"/>
          <w:szCs w:val="28"/>
          <w:lang w:val="uk-UA"/>
        </w:rPr>
        <w:lastRenderedPageBreak/>
        <w:t xml:space="preserve">Богуцька О.Є. Основні напрямки вирішення проблеми фармацевтичних </w:t>
      </w:r>
      <w:proofErr w:type="spellStart"/>
      <w:r w:rsidRPr="00136802">
        <w:rPr>
          <w:sz w:val="28"/>
          <w:szCs w:val="28"/>
          <w:lang w:val="uk-UA"/>
        </w:rPr>
        <w:t>несумістностей</w:t>
      </w:r>
      <w:proofErr w:type="spellEnd"/>
      <w:r w:rsidRPr="00136802">
        <w:rPr>
          <w:sz w:val="28"/>
          <w:szCs w:val="28"/>
          <w:lang w:val="uk-UA"/>
        </w:rPr>
        <w:t xml:space="preserve"> / О.Є. Богуцька // Сучасні досягнення фармацевтичної технології та біотехнології : збірник наукових праць. – випуск 2. – Харків.: Вид-во </w:t>
      </w:r>
      <w:proofErr w:type="spellStart"/>
      <w:r w:rsidRPr="00136802">
        <w:rPr>
          <w:sz w:val="28"/>
          <w:szCs w:val="28"/>
          <w:lang w:val="uk-UA"/>
        </w:rPr>
        <w:t>НФаУ</w:t>
      </w:r>
      <w:proofErr w:type="spellEnd"/>
      <w:r w:rsidRPr="00136802">
        <w:rPr>
          <w:sz w:val="28"/>
          <w:szCs w:val="28"/>
          <w:lang w:val="uk-UA"/>
        </w:rPr>
        <w:t>, 2017. – С. 29–31.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proofErr w:type="spellStart"/>
      <w:r w:rsidRPr="00136802">
        <w:rPr>
          <w:sz w:val="28"/>
          <w:szCs w:val="28"/>
          <w:lang w:val="uk-UA"/>
        </w:rPr>
        <w:t>Половко</w:t>
      </w:r>
      <w:proofErr w:type="spellEnd"/>
      <w:r w:rsidRPr="00136802">
        <w:rPr>
          <w:sz w:val="28"/>
          <w:szCs w:val="28"/>
          <w:lang w:val="uk-UA"/>
        </w:rPr>
        <w:t xml:space="preserve"> Н.П. Оцінка </w:t>
      </w:r>
      <w:proofErr w:type="spellStart"/>
      <w:r w:rsidRPr="00136802">
        <w:rPr>
          <w:sz w:val="28"/>
          <w:szCs w:val="28"/>
          <w:lang w:val="uk-UA"/>
        </w:rPr>
        <w:t>біофармацевтичних</w:t>
      </w:r>
      <w:proofErr w:type="spellEnd"/>
      <w:r w:rsidRPr="00136802">
        <w:rPr>
          <w:sz w:val="28"/>
          <w:szCs w:val="28"/>
          <w:lang w:val="uk-UA"/>
        </w:rPr>
        <w:t xml:space="preserve"> факторів при розробці та виробництві нових лікарських засобів / Н.П. </w:t>
      </w:r>
      <w:proofErr w:type="spellStart"/>
      <w:r w:rsidRPr="00136802">
        <w:rPr>
          <w:sz w:val="28"/>
          <w:szCs w:val="28"/>
          <w:lang w:val="uk-UA"/>
        </w:rPr>
        <w:t>Половко</w:t>
      </w:r>
      <w:proofErr w:type="spellEnd"/>
      <w:r w:rsidRPr="00136802">
        <w:rPr>
          <w:sz w:val="28"/>
          <w:szCs w:val="28"/>
          <w:lang w:val="uk-UA"/>
        </w:rPr>
        <w:t xml:space="preserve">, Л.І. Вишневська, О.С. Шпичак // Сучасні досягнення фармацевтичної технології і біотехнології : збірник наукових праць, випуск 2. – X.: Вид-во </w:t>
      </w:r>
      <w:proofErr w:type="spellStart"/>
      <w:r w:rsidRPr="00136802">
        <w:rPr>
          <w:sz w:val="28"/>
          <w:szCs w:val="28"/>
          <w:lang w:val="uk-UA"/>
        </w:rPr>
        <w:t>НФаУ</w:t>
      </w:r>
      <w:proofErr w:type="spellEnd"/>
      <w:r w:rsidRPr="00136802">
        <w:rPr>
          <w:sz w:val="28"/>
          <w:szCs w:val="28"/>
          <w:lang w:val="uk-UA"/>
        </w:rPr>
        <w:t>, 2017. – С. 155-160.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 w:rsidRPr="00136802">
        <w:rPr>
          <w:sz w:val="28"/>
          <w:szCs w:val="28"/>
          <w:lang w:val="uk-UA"/>
        </w:rPr>
        <w:t xml:space="preserve">Перспективи створення нових оригінальних препаратів на основі субстанцій рослинного походження / О.А. Рубан, С.А. Малиновська, </w:t>
      </w:r>
      <w:proofErr w:type="spellStart"/>
      <w:r w:rsidRPr="00136802">
        <w:rPr>
          <w:sz w:val="28"/>
          <w:szCs w:val="28"/>
          <w:lang w:val="uk-UA"/>
        </w:rPr>
        <w:t>Мурад</w:t>
      </w:r>
      <w:proofErr w:type="spellEnd"/>
      <w:r w:rsidRPr="00136802">
        <w:rPr>
          <w:sz w:val="28"/>
          <w:szCs w:val="28"/>
          <w:lang w:val="uk-UA"/>
        </w:rPr>
        <w:t xml:space="preserve"> Аль-</w:t>
      </w:r>
      <w:proofErr w:type="spellStart"/>
      <w:r w:rsidRPr="00136802">
        <w:rPr>
          <w:sz w:val="28"/>
          <w:szCs w:val="28"/>
          <w:lang w:val="uk-UA"/>
        </w:rPr>
        <w:t>Тавайті</w:t>
      </w:r>
      <w:proofErr w:type="spellEnd"/>
      <w:r w:rsidRPr="00136802">
        <w:rPr>
          <w:sz w:val="28"/>
          <w:szCs w:val="28"/>
          <w:lang w:val="uk-UA"/>
        </w:rPr>
        <w:t xml:space="preserve">, </w:t>
      </w:r>
      <w:r w:rsidRPr="00136802">
        <w:rPr>
          <w:sz w:val="28"/>
          <w:szCs w:val="28"/>
          <w:lang w:val="uk-UA"/>
        </w:rPr>
        <w:br/>
        <w:t xml:space="preserve">С.І. </w:t>
      </w:r>
      <w:proofErr w:type="spellStart"/>
      <w:r w:rsidRPr="00136802">
        <w:rPr>
          <w:sz w:val="28"/>
          <w:szCs w:val="28"/>
          <w:lang w:val="uk-UA"/>
        </w:rPr>
        <w:t>Мазурець</w:t>
      </w:r>
      <w:proofErr w:type="spellEnd"/>
      <w:r w:rsidRPr="00136802">
        <w:rPr>
          <w:sz w:val="28"/>
          <w:szCs w:val="28"/>
          <w:lang w:val="uk-UA"/>
        </w:rPr>
        <w:t xml:space="preserve"> // Фітотерапія. – 2012. – №2. – С. 63–65.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 w:rsidRPr="00136802">
        <w:rPr>
          <w:sz w:val="28"/>
          <w:szCs w:val="28"/>
          <w:lang w:val="uk-UA"/>
        </w:rPr>
        <w:t xml:space="preserve">Сучасний стан створення, виробництва і контролю якості капсул / М.Б. Чубка, Л.В. </w:t>
      </w:r>
      <w:proofErr w:type="spellStart"/>
      <w:r w:rsidRPr="00136802">
        <w:rPr>
          <w:sz w:val="28"/>
          <w:szCs w:val="28"/>
          <w:lang w:val="uk-UA"/>
        </w:rPr>
        <w:t>Вронська</w:t>
      </w:r>
      <w:proofErr w:type="spellEnd"/>
      <w:r w:rsidRPr="00136802">
        <w:rPr>
          <w:sz w:val="28"/>
          <w:szCs w:val="28"/>
          <w:lang w:val="uk-UA"/>
        </w:rPr>
        <w:t xml:space="preserve">, Н.О. </w:t>
      </w:r>
      <w:proofErr w:type="spellStart"/>
      <w:r w:rsidRPr="00136802">
        <w:rPr>
          <w:sz w:val="28"/>
          <w:szCs w:val="28"/>
          <w:lang w:val="uk-UA"/>
        </w:rPr>
        <w:t>Зарівна</w:t>
      </w:r>
      <w:proofErr w:type="spellEnd"/>
      <w:r w:rsidRPr="00136802">
        <w:rPr>
          <w:sz w:val="28"/>
          <w:szCs w:val="28"/>
          <w:lang w:val="uk-UA"/>
        </w:rPr>
        <w:t xml:space="preserve"> та ін. // Фармацевтичний часопис. - 2012. - № 2. - С. 165-168.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proofErr w:type="spellStart"/>
      <w:r w:rsidRPr="00136802">
        <w:rPr>
          <w:sz w:val="28"/>
          <w:szCs w:val="28"/>
          <w:lang w:val="uk-UA"/>
        </w:rPr>
        <w:t>Хаджиева</w:t>
      </w:r>
      <w:proofErr w:type="spellEnd"/>
      <w:r w:rsidRPr="00136802">
        <w:rPr>
          <w:sz w:val="28"/>
          <w:szCs w:val="28"/>
          <w:lang w:val="uk-UA"/>
        </w:rPr>
        <w:t xml:space="preserve"> З.Д. </w:t>
      </w:r>
      <w:proofErr w:type="spellStart"/>
      <w:r w:rsidRPr="00136802">
        <w:rPr>
          <w:sz w:val="28"/>
          <w:szCs w:val="28"/>
          <w:lang w:val="uk-UA"/>
        </w:rPr>
        <w:t>Технологические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аспекты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использования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вспомогательных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веществ</w:t>
      </w:r>
      <w:proofErr w:type="spellEnd"/>
      <w:r w:rsidRPr="00136802">
        <w:rPr>
          <w:sz w:val="28"/>
          <w:szCs w:val="28"/>
          <w:lang w:val="uk-UA"/>
        </w:rPr>
        <w:t xml:space="preserve"> в </w:t>
      </w:r>
      <w:proofErr w:type="spellStart"/>
      <w:r w:rsidRPr="00136802">
        <w:rPr>
          <w:sz w:val="28"/>
          <w:szCs w:val="28"/>
          <w:lang w:val="uk-UA"/>
        </w:rPr>
        <w:t>производстве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лекарственных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препаратов</w:t>
      </w:r>
      <w:proofErr w:type="spellEnd"/>
      <w:r w:rsidRPr="00136802">
        <w:rPr>
          <w:sz w:val="28"/>
          <w:szCs w:val="28"/>
          <w:lang w:val="uk-UA"/>
        </w:rPr>
        <w:t xml:space="preserve"> / З.Д. </w:t>
      </w:r>
      <w:proofErr w:type="spellStart"/>
      <w:r w:rsidRPr="00136802">
        <w:rPr>
          <w:sz w:val="28"/>
          <w:szCs w:val="28"/>
          <w:lang w:val="uk-UA"/>
        </w:rPr>
        <w:t>Хаджиева</w:t>
      </w:r>
      <w:proofErr w:type="spellEnd"/>
      <w:r w:rsidRPr="00136802">
        <w:rPr>
          <w:sz w:val="28"/>
          <w:szCs w:val="28"/>
          <w:lang w:val="uk-UA"/>
        </w:rPr>
        <w:t xml:space="preserve">, А.В. Кузнецов, Д.В. </w:t>
      </w:r>
      <w:proofErr w:type="spellStart"/>
      <w:r w:rsidRPr="00136802">
        <w:rPr>
          <w:sz w:val="28"/>
          <w:szCs w:val="28"/>
          <w:lang w:val="uk-UA"/>
        </w:rPr>
        <w:t>Бирюкова</w:t>
      </w:r>
      <w:proofErr w:type="spellEnd"/>
      <w:r w:rsidRPr="00136802">
        <w:rPr>
          <w:sz w:val="28"/>
          <w:szCs w:val="28"/>
          <w:lang w:val="uk-UA"/>
        </w:rPr>
        <w:t xml:space="preserve"> // </w:t>
      </w:r>
      <w:proofErr w:type="spellStart"/>
      <w:r w:rsidRPr="00136802">
        <w:rPr>
          <w:sz w:val="28"/>
          <w:szCs w:val="28"/>
          <w:lang w:val="uk-UA"/>
        </w:rPr>
        <w:t>Фундаментальные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исследования</w:t>
      </w:r>
      <w:proofErr w:type="spellEnd"/>
      <w:r w:rsidRPr="00136802">
        <w:rPr>
          <w:sz w:val="28"/>
          <w:szCs w:val="28"/>
          <w:lang w:val="uk-UA"/>
        </w:rPr>
        <w:t>. – 2012. – № 5. – С. 436−440.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567"/>
          <w:tab w:val="left" w:pos="127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proofErr w:type="spellStart"/>
      <w:r w:rsidRPr="00136802">
        <w:rPr>
          <w:sz w:val="28"/>
          <w:szCs w:val="28"/>
          <w:lang w:val="uk-UA"/>
        </w:rPr>
        <w:t>Murachanian</w:t>
      </w:r>
      <w:proofErr w:type="spellEnd"/>
      <w:r w:rsidRPr="00136802">
        <w:rPr>
          <w:sz w:val="28"/>
          <w:szCs w:val="28"/>
          <w:lang w:val="uk-UA"/>
        </w:rPr>
        <w:t xml:space="preserve"> D. </w:t>
      </w:r>
      <w:proofErr w:type="spellStart"/>
      <w:r w:rsidRPr="00136802">
        <w:rPr>
          <w:sz w:val="28"/>
          <w:szCs w:val="28"/>
          <w:lang w:val="uk-UA"/>
        </w:rPr>
        <w:t>Two-Piece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Hard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Capsules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for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Pharmaceutical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Formulations</w:t>
      </w:r>
      <w:proofErr w:type="spellEnd"/>
      <w:r w:rsidRPr="00136802">
        <w:rPr>
          <w:sz w:val="28"/>
          <w:szCs w:val="28"/>
          <w:lang w:val="uk-UA"/>
        </w:rPr>
        <w:t xml:space="preserve"> /</w:t>
      </w:r>
      <w:r w:rsidRPr="00136802">
        <w:rPr>
          <w:sz w:val="28"/>
          <w:szCs w:val="28"/>
          <w:lang w:val="uk-UA"/>
        </w:rPr>
        <w:br/>
        <w:t xml:space="preserve">D. </w:t>
      </w:r>
      <w:proofErr w:type="spellStart"/>
      <w:r w:rsidRPr="00136802">
        <w:rPr>
          <w:sz w:val="28"/>
          <w:szCs w:val="28"/>
          <w:lang w:val="uk-UA"/>
        </w:rPr>
        <w:t>Murachanian</w:t>
      </w:r>
      <w:proofErr w:type="spellEnd"/>
      <w:r w:rsidRPr="00136802">
        <w:rPr>
          <w:sz w:val="28"/>
          <w:szCs w:val="28"/>
          <w:lang w:val="uk-UA"/>
        </w:rPr>
        <w:t xml:space="preserve"> // </w:t>
      </w:r>
      <w:proofErr w:type="spellStart"/>
      <w:r w:rsidRPr="00136802">
        <w:rPr>
          <w:sz w:val="28"/>
          <w:szCs w:val="28"/>
          <w:lang w:val="uk-UA"/>
        </w:rPr>
        <w:t>Journal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of</w:t>
      </w:r>
      <w:proofErr w:type="spellEnd"/>
      <w:r w:rsidRPr="00136802">
        <w:rPr>
          <w:sz w:val="28"/>
          <w:szCs w:val="28"/>
          <w:lang w:val="uk-UA"/>
        </w:rPr>
        <w:t xml:space="preserve"> GXP </w:t>
      </w:r>
      <w:proofErr w:type="spellStart"/>
      <w:r w:rsidRPr="00136802">
        <w:rPr>
          <w:sz w:val="28"/>
          <w:szCs w:val="28"/>
          <w:lang w:val="uk-UA"/>
        </w:rPr>
        <w:t>Compliance</w:t>
      </w:r>
      <w:proofErr w:type="spellEnd"/>
      <w:r w:rsidRPr="00136802">
        <w:rPr>
          <w:sz w:val="28"/>
          <w:szCs w:val="28"/>
          <w:lang w:val="uk-UA"/>
        </w:rPr>
        <w:t xml:space="preserve">. - 2010. - </w:t>
      </w:r>
      <w:proofErr w:type="spellStart"/>
      <w:r w:rsidRPr="00136802">
        <w:rPr>
          <w:sz w:val="28"/>
          <w:szCs w:val="28"/>
          <w:lang w:val="uk-UA"/>
        </w:rPr>
        <w:t>Vol</w:t>
      </w:r>
      <w:proofErr w:type="spellEnd"/>
      <w:r w:rsidRPr="00136802">
        <w:rPr>
          <w:sz w:val="28"/>
          <w:szCs w:val="28"/>
          <w:lang w:val="uk-UA"/>
        </w:rPr>
        <w:t>. 14. - P. 31-42.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proofErr w:type="spellStart"/>
      <w:r w:rsidRPr="00136802">
        <w:rPr>
          <w:sz w:val="28"/>
          <w:szCs w:val="28"/>
          <w:lang w:val="uk-UA"/>
        </w:rPr>
        <w:t>Patel</w:t>
      </w:r>
      <w:proofErr w:type="spellEnd"/>
      <w:r w:rsidRPr="00136802">
        <w:rPr>
          <w:sz w:val="28"/>
          <w:szCs w:val="28"/>
          <w:lang w:val="uk-UA"/>
        </w:rPr>
        <w:t xml:space="preserve"> H. </w:t>
      </w:r>
      <w:proofErr w:type="spellStart"/>
      <w:r w:rsidRPr="00136802">
        <w:rPr>
          <w:sz w:val="28"/>
          <w:szCs w:val="28"/>
          <w:lang w:val="uk-UA"/>
        </w:rPr>
        <w:t>New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pharmaceutical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excipients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in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solid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dosage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forms</w:t>
      </w:r>
      <w:proofErr w:type="spellEnd"/>
      <w:r w:rsidRPr="00136802">
        <w:rPr>
          <w:sz w:val="28"/>
          <w:szCs w:val="28"/>
          <w:lang w:val="uk-UA"/>
        </w:rPr>
        <w:t xml:space="preserve"> – A </w:t>
      </w:r>
      <w:proofErr w:type="spellStart"/>
      <w:r w:rsidRPr="00136802">
        <w:rPr>
          <w:sz w:val="28"/>
          <w:szCs w:val="28"/>
          <w:lang w:val="uk-UA"/>
        </w:rPr>
        <w:t>review</w:t>
      </w:r>
      <w:proofErr w:type="spellEnd"/>
      <w:r w:rsidRPr="00136802">
        <w:rPr>
          <w:sz w:val="28"/>
          <w:szCs w:val="28"/>
          <w:lang w:val="uk-UA"/>
        </w:rPr>
        <w:t xml:space="preserve"> / H. </w:t>
      </w:r>
      <w:proofErr w:type="spellStart"/>
      <w:r w:rsidRPr="00136802">
        <w:rPr>
          <w:sz w:val="28"/>
          <w:szCs w:val="28"/>
          <w:lang w:val="uk-UA"/>
        </w:rPr>
        <w:t>Patel</w:t>
      </w:r>
      <w:proofErr w:type="spellEnd"/>
      <w:r w:rsidRPr="00136802">
        <w:rPr>
          <w:sz w:val="28"/>
          <w:szCs w:val="28"/>
          <w:lang w:val="uk-UA"/>
        </w:rPr>
        <w:t xml:space="preserve">, </w:t>
      </w:r>
      <w:r w:rsidRPr="00136802">
        <w:rPr>
          <w:sz w:val="28"/>
          <w:szCs w:val="28"/>
          <w:lang w:val="uk-UA"/>
        </w:rPr>
        <w:br/>
        <w:t xml:space="preserve">V. </w:t>
      </w:r>
      <w:proofErr w:type="spellStart"/>
      <w:r w:rsidRPr="00136802">
        <w:rPr>
          <w:sz w:val="28"/>
          <w:szCs w:val="28"/>
          <w:lang w:val="uk-UA"/>
        </w:rPr>
        <w:t>Shah</w:t>
      </w:r>
      <w:proofErr w:type="spellEnd"/>
      <w:r w:rsidRPr="00136802">
        <w:rPr>
          <w:sz w:val="28"/>
          <w:szCs w:val="28"/>
          <w:lang w:val="uk-UA"/>
        </w:rPr>
        <w:t xml:space="preserve">, U. </w:t>
      </w:r>
      <w:proofErr w:type="spellStart"/>
      <w:r w:rsidRPr="00136802">
        <w:rPr>
          <w:sz w:val="28"/>
          <w:szCs w:val="28"/>
          <w:lang w:val="uk-UA"/>
        </w:rPr>
        <w:t>Upadhyay</w:t>
      </w:r>
      <w:proofErr w:type="spellEnd"/>
      <w:r w:rsidRPr="00136802">
        <w:rPr>
          <w:sz w:val="28"/>
          <w:szCs w:val="28"/>
          <w:lang w:val="uk-UA"/>
        </w:rPr>
        <w:t xml:space="preserve"> // </w:t>
      </w:r>
      <w:proofErr w:type="spellStart"/>
      <w:r w:rsidRPr="00136802">
        <w:rPr>
          <w:sz w:val="28"/>
          <w:szCs w:val="28"/>
          <w:lang w:val="uk-UA"/>
        </w:rPr>
        <w:t>Int</w:t>
      </w:r>
      <w:proofErr w:type="spellEnd"/>
      <w:r w:rsidRPr="00136802">
        <w:rPr>
          <w:sz w:val="28"/>
          <w:szCs w:val="28"/>
          <w:lang w:val="uk-UA"/>
        </w:rPr>
        <w:t xml:space="preserve">. J. </w:t>
      </w:r>
      <w:proofErr w:type="spellStart"/>
      <w:r w:rsidRPr="00136802">
        <w:rPr>
          <w:sz w:val="28"/>
          <w:szCs w:val="28"/>
          <w:lang w:val="uk-UA"/>
        </w:rPr>
        <w:t>of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Pharm</w:t>
      </w:r>
      <w:proofErr w:type="spellEnd"/>
      <w:r w:rsidRPr="00136802">
        <w:rPr>
          <w:sz w:val="28"/>
          <w:szCs w:val="28"/>
          <w:lang w:val="uk-UA"/>
        </w:rPr>
        <w:t xml:space="preserve">. &amp; </w:t>
      </w:r>
      <w:proofErr w:type="spellStart"/>
      <w:r w:rsidRPr="00136802">
        <w:rPr>
          <w:sz w:val="28"/>
          <w:szCs w:val="28"/>
          <w:lang w:val="uk-UA"/>
        </w:rPr>
        <w:t>Life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Sci</w:t>
      </w:r>
      <w:proofErr w:type="spellEnd"/>
      <w:r w:rsidRPr="00136802">
        <w:rPr>
          <w:sz w:val="28"/>
          <w:szCs w:val="28"/>
          <w:lang w:val="uk-UA"/>
        </w:rPr>
        <w:t xml:space="preserve">. – 2011. – </w:t>
      </w:r>
      <w:proofErr w:type="spellStart"/>
      <w:r w:rsidRPr="00136802">
        <w:rPr>
          <w:sz w:val="28"/>
          <w:szCs w:val="28"/>
          <w:lang w:val="uk-UA"/>
        </w:rPr>
        <w:t>Vol</w:t>
      </w:r>
      <w:proofErr w:type="spellEnd"/>
      <w:r w:rsidRPr="00136802">
        <w:rPr>
          <w:sz w:val="28"/>
          <w:szCs w:val="28"/>
          <w:lang w:val="uk-UA"/>
        </w:rPr>
        <w:t>. 2. – P. 1006–1019.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proofErr w:type="spellStart"/>
      <w:r w:rsidRPr="00136802">
        <w:rPr>
          <w:sz w:val="28"/>
          <w:szCs w:val="28"/>
          <w:lang w:val="uk-UA"/>
        </w:rPr>
        <w:t>Recent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trends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of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treatment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and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medication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peptic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ulcerative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disorder</w:t>
      </w:r>
      <w:proofErr w:type="spellEnd"/>
      <w:r w:rsidRPr="00136802">
        <w:rPr>
          <w:sz w:val="28"/>
          <w:szCs w:val="28"/>
          <w:lang w:val="uk-UA"/>
        </w:rPr>
        <w:t xml:space="preserve"> / D. </w:t>
      </w:r>
      <w:proofErr w:type="spellStart"/>
      <w:r w:rsidRPr="00136802">
        <w:rPr>
          <w:sz w:val="28"/>
          <w:szCs w:val="28"/>
          <w:lang w:val="uk-UA"/>
        </w:rPr>
        <w:t>Bhowmik</w:t>
      </w:r>
      <w:proofErr w:type="spellEnd"/>
      <w:r w:rsidRPr="00136802">
        <w:rPr>
          <w:sz w:val="28"/>
          <w:szCs w:val="28"/>
          <w:lang w:val="uk-UA"/>
        </w:rPr>
        <w:t xml:space="preserve">, </w:t>
      </w:r>
      <w:proofErr w:type="spellStart"/>
      <w:r w:rsidRPr="00136802">
        <w:rPr>
          <w:sz w:val="28"/>
          <w:szCs w:val="28"/>
          <w:lang w:val="uk-UA"/>
        </w:rPr>
        <w:t>Chiranjib</w:t>
      </w:r>
      <w:proofErr w:type="spellEnd"/>
      <w:r w:rsidRPr="00136802">
        <w:rPr>
          <w:sz w:val="28"/>
          <w:szCs w:val="28"/>
          <w:lang w:val="uk-UA"/>
        </w:rPr>
        <w:t xml:space="preserve">, K.K. </w:t>
      </w:r>
      <w:proofErr w:type="spellStart"/>
      <w:r w:rsidRPr="00136802">
        <w:rPr>
          <w:sz w:val="28"/>
          <w:szCs w:val="28"/>
          <w:lang w:val="uk-UA"/>
        </w:rPr>
        <w:t>Tripathi</w:t>
      </w:r>
      <w:proofErr w:type="spellEnd"/>
      <w:r w:rsidRPr="00136802">
        <w:rPr>
          <w:sz w:val="28"/>
          <w:szCs w:val="28"/>
          <w:lang w:val="uk-UA"/>
        </w:rPr>
        <w:t xml:space="preserve"> [</w:t>
      </w:r>
      <w:proofErr w:type="spellStart"/>
      <w:r w:rsidRPr="00136802">
        <w:rPr>
          <w:sz w:val="28"/>
          <w:szCs w:val="28"/>
          <w:lang w:val="uk-UA"/>
        </w:rPr>
        <w:t>et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al</w:t>
      </w:r>
      <w:proofErr w:type="spellEnd"/>
      <w:r w:rsidRPr="00136802">
        <w:rPr>
          <w:sz w:val="28"/>
          <w:szCs w:val="28"/>
          <w:lang w:val="uk-UA"/>
        </w:rPr>
        <w:t xml:space="preserve">.] // </w:t>
      </w:r>
      <w:proofErr w:type="spellStart"/>
      <w:r w:rsidRPr="00136802">
        <w:rPr>
          <w:sz w:val="28"/>
          <w:szCs w:val="28"/>
          <w:lang w:val="uk-UA"/>
        </w:rPr>
        <w:t>International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Journal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of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PharmTech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Research</w:t>
      </w:r>
      <w:proofErr w:type="spellEnd"/>
      <w:r w:rsidRPr="00136802">
        <w:rPr>
          <w:sz w:val="28"/>
          <w:szCs w:val="28"/>
          <w:lang w:val="uk-UA"/>
        </w:rPr>
        <w:t xml:space="preserve">. – 2010. – </w:t>
      </w:r>
      <w:proofErr w:type="spellStart"/>
      <w:r w:rsidRPr="00136802">
        <w:rPr>
          <w:sz w:val="28"/>
          <w:szCs w:val="28"/>
          <w:lang w:val="uk-UA"/>
        </w:rPr>
        <w:t>Vol</w:t>
      </w:r>
      <w:proofErr w:type="spellEnd"/>
      <w:r w:rsidRPr="00136802">
        <w:rPr>
          <w:sz w:val="28"/>
          <w:szCs w:val="28"/>
          <w:lang w:val="uk-UA"/>
        </w:rPr>
        <w:t>. 2. – P. 970–980.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426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proofErr w:type="spellStart"/>
      <w:r w:rsidRPr="00136802">
        <w:rPr>
          <w:sz w:val="28"/>
          <w:szCs w:val="28"/>
          <w:lang w:val="uk-UA"/>
        </w:rPr>
        <w:t>The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effects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of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powder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compressibility</w:t>
      </w:r>
      <w:proofErr w:type="spellEnd"/>
      <w:r w:rsidRPr="00136802">
        <w:rPr>
          <w:sz w:val="28"/>
          <w:szCs w:val="28"/>
          <w:lang w:val="uk-UA"/>
        </w:rPr>
        <w:t xml:space="preserve">, </w:t>
      </w:r>
      <w:proofErr w:type="spellStart"/>
      <w:r w:rsidRPr="00136802">
        <w:rPr>
          <w:sz w:val="28"/>
          <w:szCs w:val="28"/>
          <w:lang w:val="uk-UA"/>
        </w:rPr>
        <w:t>speed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of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capsule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filling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and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pre-compression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on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plug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densification</w:t>
      </w:r>
      <w:proofErr w:type="spellEnd"/>
      <w:r w:rsidRPr="00136802">
        <w:rPr>
          <w:sz w:val="28"/>
          <w:szCs w:val="28"/>
          <w:lang w:val="uk-UA"/>
        </w:rPr>
        <w:t xml:space="preserve"> / M. </w:t>
      </w:r>
      <w:hyperlink r:id="rId6" w:history="1">
        <w:proofErr w:type="spellStart"/>
        <w:r w:rsidRPr="00136802">
          <w:rPr>
            <w:rStyle w:val="a4"/>
            <w:sz w:val="28"/>
            <w:szCs w:val="28"/>
            <w:lang w:val="uk-UA"/>
          </w:rPr>
          <w:t>Llusa</w:t>
        </w:r>
        <w:proofErr w:type="spellEnd"/>
      </w:hyperlink>
      <w:r w:rsidRPr="00136802">
        <w:rPr>
          <w:sz w:val="28"/>
          <w:szCs w:val="28"/>
          <w:lang w:val="uk-UA"/>
        </w:rPr>
        <w:t xml:space="preserve">, E. </w:t>
      </w:r>
      <w:hyperlink r:id="rId7" w:history="1">
        <w:proofErr w:type="spellStart"/>
        <w:r w:rsidRPr="00136802">
          <w:rPr>
            <w:rStyle w:val="a4"/>
            <w:sz w:val="28"/>
            <w:szCs w:val="28"/>
            <w:lang w:val="uk-UA"/>
          </w:rPr>
          <w:t>Faulhammer</w:t>
        </w:r>
        <w:proofErr w:type="spellEnd"/>
      </w:hyperlink>
      <w:r w:rsidRPr="00136802">
        <w:rPr>
          <w:sz w:val="28"/>
          <w:szCs w:val="28"/>
          <w:lang w:val="uk-UA"/>
        </w:rPr>
        <w:t xml:space="preserve">, S. </w:t>
      </w:r>
      <w:hyperlink r:id="rId8" w:history="1">
        <w:proofErr w:type="spellStart"/>
        <w:r w:rsidRPr="00136802">
          <w:rPr>
            <w:rStyle w:val="a4"/>
            <w:sz w:val="28"/>
            <w:szCs w:val="28"/>
            <w:lang w:val="uk-UA"/>
          </w:rPr>
          <w:t>Biserni</w:t>
        </w:r>
        <w:proofErr w:type="spellEnd"/>
      </w:hyperlink>
      <w:r w:rsidRPr="00136802">
        <w:rPr>
          <w:sz w:val="28"/>
          <w:szCs w:val="28"/>
          <w:lang w:val="uk-UA"/>
        </w:rPr>
        <w:t xml:space="preserve"> [</w:t>
      </w:r>
      <w:proofErr w:type="spellStart"/>
      <w:r w:rsidRPr="00136802">
        <w:rPr>
          <w:sz w:val="28"/>
          <w:szCs w:val="28"/>
          <w:lang w:val="uk-UA"/>
        </w:rPr>
        <w:t>et</w:t>
      </w:r>
      <w:proofErr w:type="spellEnd"/>
      <w:r w:rsidRPr="00136802">
        <w:rPr>
          <w:sz w:val="28"/>
          <w:szCs w:val="28"/>
          <w:lang w:val="uk-UA"/>
        </w:rPr>
        <w:t xml:space="preserve"> </w:t>
      </w:r>
      <w:proofErr w:type="spellStart"/>
      <w:r w:rsidRPr="00136802">
        <w:rPr>
          <w:sz w:val="28"/>
          <w:szCs w:val="28"/>
          <w:lang w:val="uk-UA"/>
        </w:rPr>
        <w:t>al</w:t>
      </w:r>
      <w:proofErr w:type="spellEnd"/>
      <w:r w:rsidRPr="00136802">
        <w:rPr>
          <w:sz w:val="28"/>
          <w:szCs w:val="28"/>
          <w:lang w:val="uk-UA"/>
        </w:rPr>
        <w:t xml:space="preserve">.] // </w:t>
      </w:r>
      <w:proofErr w:type="spellStart"/>
      <w:r w:rsidRPr="00136802">
        <w:rPr>
          <w:sz w:val="28"/>
          <w:szCs w:val="28"/>
          <w:lang w:val="uk-UA"/>
        </w:rPr>
        <w:t>Int</w:t>
      </w:r>
      <w:proofErr w:type="spellEnd"/>
      <w:r w:rsidRPr="00136802">
        <w:rPr>
          <w:sz w:val="28"/>
          <w:szCs w:val="28"/>
          <w:lang w:val="uk-UA"/>
        </w:rPr>
        <w:t xml:space="preserve">. J. </w:t>
      </w:r>
      <w:proofErr w:type="spellStart"/>
      <w:r w:rsidRPr="00136802">
        <w:rPr>
          <w:sz w:val="28"/>
          <w:szCs w:val="28"/>
          <w:lang w:val="uk-UA"/>
        </w:rPr>
        <w:t>Pharm</w:t>
      </w:r>
      <w:proofErr w:type="spellEnd"/>
      <w:r w:rsidRPr="00136802">
        <w:rPr>
          <w:sz w:val="28"/>
          <w:szCs w:val="28"/>
          <w:lang w:val="uk-UA"/>
        </w:rPr>
        <w:t xml:space="preserve">. – 2014. – </w:t>
      </w:r>
      <w:proofErr w:type="spellStart"/>
      <w:r w:rsidRPr="00136802">
        <w:rPr>
          <w:sz w:val="28"/>
          <w:szCs w:val="28"/>
          <w:lang w:val="uk-UA"/>
        </w:rPr>
        <w:t>Vol</w:t>
      </w:r>
      <w:proofErr w:type="spellEnd"/>
      <w:r w:rsidRPr="00136802">
        <w:rPr>
          <w:sz w:val="28"/>
          <w:szCs w:val="28"/>
          <w:lang w:val="uk-UA"/>
        </w:rPr>
        <w:t>. 471. – P. 182–188.</w:t>
      </w:r>
    </w:p>
    <w:p w:rsidR="00136802" w:rsidRPr="00136802" w:rsidRDefault="00136802" w:rsidP="00136802">
      <w:pPr>
        <w:rPr>
          <w:b/>
          <w:sz w:val="28"/>
          <w:szCs w:val="28"/>
          <w:lang w:val="en-US"/>
        </w:rPr>
      </w:pPr>
    </w:p>
    <w:p w:rsidR="00136802" w:rsidRPr="00136802" w:rsidRDefault="00136802" w:rsidP="00136802">
      <w:pPr>
        <w:rPr>
          <w:b/>
          <w:sz w:val="28"/>
          <w:szCs w:val="28"/>
        </w:rPr>
      </w:pPr>
      <w:proofErr w:type="spellStart"/>
      <w:r w:rsidRPr="00136802">
        <w:rPr>
          <w:b/>
          <w:sz w:val="28"/>
          <w:szCs w:val="28"/>
        </w:rPr>
        <w:t>Information</w:t>
      </w:r>
      <w:proofErr w:type="spellEnd"/>
      <w:r w:rsidRPr="00136802">
        <w:rPr>
          <w:b/>
          <w:sz w:val="28"/>
          <w:szCs w:val="28"/>
        </w:rPr>
        <w:t xml:space="preserve"> </w:t>
      </w:r>
      <w:proofErr w:type="spellStart"/>
      <w:r w:rsidRPr="00136802">
        <w:rPr>
          <w:b/>
          <w:sz w:val="28"/>
          <w:szCs w:val="28"/>
        </w:rPr>
        <w:t>resources</w:t>
      </w:r>
      <w:proofErr w:type="spellEnd"/>
      <w:r w:rsidRPr="00136802">
        <w:rPr>
          <w:b/>
          <w:sz w:val="28"/>
          <w:szCs w:val="28"/>
        </w:rPr>
        <w:t>: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365"/>
          <w:tab w:val="left" w:pos="851"/>
          <w:tab w:val="left" w:pos="2520"/>
        </w:tabs>
        <w:overflowPunct/>
        <w:textAlignment w:val="auto"/>
        <w:rPr>
          <w:sz w:val="28"/>
          <w:szCs w:val="28"/>
          <w:lang w:val="uk-UA"/>
        </w:rPr>
      </w:pPr>
      <w:hyperlink r:id="rId9" w:history="1">
        <w:r w:rsidRPr="00136802">
          <w:rPr>
            <w:rStyle w:val="a4"/>
            <w:sz w:val="28"/>
            <w:szCs w:val="28"/>
            <w:lang w:val="uk-UA"/>
          </w:rPr>
          <w:t>www.moz.gov.ua</w:t>
        </w:r>
      </w:hyperlink>
      <w:r w:rsidRPr="00136802">
        <w:rPr>
          <w:sz w:val="28"/>
          <w:szCs w:val="28"/>
          <w:lang w:val="uk-UA"/>
        </w:rPr>
        <w:t xml:space="preserve"> – офіційний сайт Міністерства охорони здоров’я України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851"/>
          <w:tab w:val="left" w:pos="2520"/>
        </w:tabs>
        <w:overflowPunct/>
        <w:textAlignment w:val="auto"/>
        <w:rPr>
          <w:sz w:val="28"/>
          <w:szCs w:val="28"/>
          <w:lang w:val="uk-UA"/>
        </w:rPr>
      </w:pPr>
      <w:hyperlink r:id="rId10" w:history="1">
        <w:r w:rsidRPr="00136802">
          <w:rPr>
            <w:rStyle w:val="a4"/>
            <w:sz w:val="28"/>
            <w:szCs w:val="28"/>
            <w:lang w:val="uk-UA"/>
          </w:rPr>
          <w:t>fp.com.ua</w:t>
        </w:r>
      </w:hyperlink>
      <w:r w:rsidRPr="00136802">
        <w:rPr>
          <w:sz w:val="28"/>
          <w:szCs w:val="28"/>
          <w:lang w:val="uk-UA"/>
        </w:rPr>
        <w:t xml:space="preserve"> – сайт журналу «Фармацевт практик»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851"/>
          <w:tab w:val="left" w:pos="2520"/>
        </w:tabs>
        <w:overflowPunct/>
        <w:textAlignment w:val="auto"/>
        <w:rPr>
          <w:sz w:val="28"/>
          <w:szCs w:val="28"/>
          <w:lang w:val="uk-UA"/>
        </w:rPr>
      </w:pPr>
      <w:hyperlink r:id="rId11" w:history="1">
        <w:r w:rsidRPr="00136802">
          <w:rPr>
            <w:rStyle w:val="a4"/>
            <w:sz w:val="28"/>
            <w:szCs w:val="28"/>
            <w:lang w:val="uk-UA"/>
          </w:rPr>
          <w:t>www.provisor.com.ua</w:t>
        </w:r>
      </w:hyperlink>
      <w:r w:rsidRPr="00136802">
        <w:rPr>
          <w:sz w:val="28"/>
          <w:szCs w:val="28"/>
          <w:lang w:val="uk-UA"/>
        </w:rPr>
        <w:t xml:space="preserve"> – офіційний сайт журналу «Провізор»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851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proofErr w:type="spellStart"/>
      <w:r w:rsidRPr="00136802">
        <w:rPr>
          <w:sz w:val="28"/>
          <w:szCs w:val="28"/>
          <w:highlight w:val="white"/>
          <w:lang w:val="uk-UA"/>
        </w:rPr>
        <w:t>Компендиум</w:t>
      </w:r>
      <w:proofErr w:type="spellEnd"/>
      <w:r w:rsidRPr="00136802">
        <w:rPr>
          <w:sz w:val="28"/>
          <w:szCs w:val="28"/>
          <w:highlight w:val="white"/>
          <w:lang w:val="uk-UA"/>
        </w:rPr>
        <w:t xml:space="preserve">: </w:t>
      </w:r>
      <w:proofErr w:type="spellStart"/>
      <w:r w:rsidRPr="00136802">
        <w:rPr>
          <w:sz w:val="28"/>
          <w:szCs w:val="28"/>
          <w:highlight w:val="white"/>
          <w:lang w:val="uk-UA"/>
        </w:rPr>
        <w:t>лекарственные</w:t>
      </w:r>
      <w:proofErr w:type="spellEnd"/>
      <w:r w:rsidRPr="00136802">
        <w:rPr>
          <w:sz w:val="28"/>
          <w:szCs w:val="28"/>
          <w:highlight w:val="white"/>
          <w:lang w:val="uk-UA"/>
        </w:rPr>
        <w:t xml:space="preserve"> </w:t>
      </w:r>
      <w:proofErr w:type="spellStart"/>
      <w:r w:rsidRPr="00136802">
        <w:rPr>
          <w:sz w:val="28"/>
          <w:szCs w:val="28"/>
          <w:highlight w:val="white"/>
          <w:lang w:val="uk-UA"/>
        </w:rPr>
        <w:t>препараты</w:t>
      </w:r>
      <w:proofErr w:type="spellEnd"/>
      <w:r w:rsidRPr="00136802">
        <w:rPr>
          <w:sz w:val="28"/>
          <w:szCs w:val="28"/>
          <w:highlight w:val="white"/>
          <w:lang w:val="uk-UA"/>
        </w:rPr>
        <w:t>. − [</w:t>
      </w:r>
      <w:proofErr w:type="spellStart"/>
      <w:r w:rsidRPr="00136802">
        <w:rPr>
          <w:sz w:val="28"/>
          <w:szCs w:val="28"/>
          <w:highlight w:val="white"/>
          <w:lang w:val="uk-UA"/>
        </w:rPr>
        <w:t>Електроний</w:t>
      </w:r>
      <w:proofErr w:type="spellEnd"/>
      <w:r w:rsidRPr="00136802">
        <w:rPr>
          <w:sz w:val="28"/>
          <w:szCs w:val="28"/>
          <w:highlight w:val="white"/>
          <w:lang w:val="uk-UA"/>
        </w:rPr>
        <w:t xml:space="preserve"> ресурс]. – Режим доступу: http://compendium.com.ua/ − станом на 10.10.2016 р.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851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 w:rsidRPr="00136802">
        <w:rPr>
          <w:sz w:val="28"/>
          <w:szCs w:val="28"/>
          <w:highlight w:val="white"/>
          <w:lang w:val="uk-UA"/>
        </w:rPr>
        <w:t>Державний реєстр лікарських засобів України. − [</w:t>
      </w:r>
      <w:proofErr w:type="spellStart"/>
      <w:r w:rsidRPr="00136802">
        <w:rPr>
          <w:sz w:val="28"/>
          <w:szCs w:val="28"/>
          <w:highlight w:val="white"/>
          <w:lang w:val="uk-UA"/>
        </w:rPr>
        <w:t>Електроний</w:t>
      </w:r>
      <w:proofErr w:type="spellEnd"/>
      <w:r w:rsidRPr="00136802">
        <w:rPr>
          <w:sz w:val="28"/>
          <w:szCs w:val="28"/>
          <w:highlight w:val="white"/>
          <w:lang w:val="uk-UA"/>
        </w:rPr>
        <w:t xml:space="preserve"> ресурс]. – Режим доступу: </w:t>
      </w:r>
      <w:hyperlink r:id="rId12" w:history="1">
        <w:r w:rsidRPr="00136802">
          <w:rPr>
            <w:rStyle w:val="a4"/>
            <w:sz w:val="28"/>
            <w:szCs w:val="28"/>
            <w:highlight w:val="white"/>
            <w:lang w:val="uk-UA"/>
          </w:rPr>
          <w:t>http://www.drlz.com.ua/</w:t>
        </w:r>
      </w:hyperlink>
      <w:r w:rsidRPr="00136802">
        <w:rPr>
          <w:sz w:val="28"/>
          <w:szCs w:val="28"/>
          <w:highlight w:val="white"/>
          <w:lang w:val="uk-UA"/>
        </w:rPr>
        <w:t xml:space="preserve"> − станом на 10.01.2017 р.</w:t>
      </w:r>
    </w:p>
    <w:p w:rsidR="00136802" w:rsidRPr="00136802" w:rsidRDefault="00136802" w:rsidP="00136802">
      <w:pPr>
        <w:numPr>
          <w:ilvl w:val="0"/>
          <w:numId w:val="8"/>
        </w:numPr>
        <w:tabs>
          <w:tab w:val="left" w:pos="851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 w:rsidRPr="00136802">
        <w:rPr>
          <w:sz w:val="28"/>
          <w:szCs w:val="28"/>
          <w:lang w:val="uk-UA"/>
        </w:rPr>
        <w:t>База даних «Еквалайзер» ТОВ «Бізнес-Кредит» – [</w:t>
      </w:r>
      <w:proofErr w:type="spellStart"/>
      <w:r w:rsidRPr="00136802">
        <w:rPr>
          <w:sz w:val="28"/>
          <w:szCs w:val="28"/>
          <w:lang w:val="uk-UA"/>
        </w:rPr>
        <w:t>Електроний</w:t>
      </w:r>
      <w:proofErr w:type="spellEnd"/>
      <w:r w:rsidRPr="00136802">
        <w:rPr>
          <w:sz w:val="28"/>
          <w:szCs w:val="28"/>
          <w:lang w:val="uk-UA"/>
        </w:rPr>
        <w:t xml:space="preserve"> ресурс]. – Режим доступу: </w:t>
      </w:r>
      <w:hyperlink r:id="rId13" w:history="1">
        <w:r w:rsidRPr="00136802">
          <w:rPr>
            <w:rStyle w:val="a4"/>
            <w:sz w:val="28"/>
            <w:szCs w:val="28"/>
            <w:lang w:val="uk-UA"/>
          </w:rPr>
          <w:t>http://eq.bck.com.ua/</w:t>
        </w:r>
      </w:hyperlink>
      <w:r w:rsidRPr="00136802">
        <w:rPr>
          <w:sz w:val="28"/>
          <w:szCs w:val="28"/>
          <w:lang w:val="uk-UA"/>
        </w:rPr>
        <w:t xml:space="preserve"> − станом на 20.09.2016 р.</w:t>
      </w:r>
    </w:p>
    <w:p w:rsidR="00136802" w:rsidRDefault="00136802" w:rsidP="00136802">
      <w:pPr>
        <w:numPr>
          <w:ilvl w:val="0"/>
          <w:numId w:val="7"/>
        </w:numPr>
        <w:tabs>
          <w:tab w:val="left" w:pos="-3060"/>
          <w:tab w:val="left" w:pos="1134"/>
        </w:tabs>
        <w:suppressAutoHyphens/>
        <w:overflowPunct/>
        <w:autoSpaceDE/>
        <w:autoSpaceDN/>
        <w:adjustRightInd/>
        <w:jc w:val="both"/>
        <w:textAlignment w:val="auto"/>
        <w:rPr>
          <w:spacing w:val="-4"/>
          <w:sz w:val="24"/>
        </w:rPr>
      </w:pPr>
    </w:p>
    <w:p w:rsidR="00A43678" w:rsidRPr="00E43D60" w:rsidRDefault="00A43678" w:rsidP="00136802">
      <w:pPr>
        <w:ind w:firstLine="567"/>
        <w:jc w:val="center"/>
        <w:rPr>
          <w:sz w:val="28"/>
          <w:szCs w:val="28"/>
        </w:rPr>
      </w:pPr>
    </w:p>
    <w:sectPr w:rsidR="00A43678" w:rsidRPr="00E43D60" w:rsidSect="0088367A">
      <w:pgSz w:w="11906" w:h="16838"/>
      <w:pgMar w:top="1134" w:right="566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27A9904"/>
    <w:lvl w:ilvl="0">
      <w:numFmt w:val="bullet"/>
      <w:lvlText w:val="*"/>
      <w:lvlJc w:val="left"/>
    </w:lvl>
  </w:abstractNum>
  <w:abstractNum w:abstractNumId="1">
    <w:nsid w:val="274B1BF6"/>
    <w:multiLevelType w:val="multilevel"/>
    <w:tmpl w:val="D6EA695E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28DE0C45"/>
    <w:multiLevelType w:val="multilevel"/>
    <w:tmpl w:val="A78089A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31F25586"/>
    <w:multiLevelType w:val="multilevel"/>
    <w:tmpl w:val="8AAE9BC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33161706"/>
    <w:multiLevelType w:val="multilevel"/>
    <w:tmpl w:val="1284CEA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3D65164A"/>
    <w:multiLevelType w:val="hybridMultilevel"/>
    <w:tmpl w:val="A9AE059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66A45D09"/>
    <w:multiLevelType w:val="multilevel"/>
    <w:tmpl w:val="E856CDBC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7DF450D5"/>
    <w:multiLevelType w:val="hybridMultilevel"/>
    <w:tmpl w:val="9BF6BDC0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2"/>
  </w:num>
  <w:num w:numId="8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F54"/>
    <w:rsid w:val="00136802"/>
    <w:rsid w:val="00680F54"/>
    <w:rsid w:val="00A43678"/>
    <w:rsid w:val="00C0261F"/>
    <w:rsid w:val="00E43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61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0261F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uk-UA" w:eastAsia="uk-UA"/>
    </w:rPr>
  </w:style>
  <w:style w:type="character" w:customStyle="1" w:styleId="notranslate">
    <w:name w:val="notranslate"/>
    <w:basedOn w:val="a0"/>
    <w:uiPriority w:val="99"/>
    <w:rsid w:val="00C0261F"/>
    <w:rPr>
      <w:rFonts w:cs="Times New Roman"/>
    </w:rPr>
  </w:style>
  <w:style w:type="character" w:styleId="a4">
    <w:name w:val="Hyperlink"/>
    <w:basedOn w:val="a0"/>
    <w:uiPriority w:val="99"/>
    <w:semiHidden/>
    <w:unhideWhenUsed/>
    <w:rsid w:val="00136802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61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0261F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uk-UA" w:eastAsia="uk-UA"/>
    </w:rPr>
  </w:style>
  <w:style w:type="character" w:customStyle="1" w:styleId="notranslate">
    <w:name w:val="notranslate"/>
    <w:basedOn w:val="a0"/>
    <w:uiPriority w:val="99"/>
    <w:rsid w:val="00C0261F"/>
    <w:rPr>
      <w:rFonts w:cs="Times New Roman"/>
    </w:rPr>
  </w:style>
  <w:style w:type="character" w:styleId="a4">
    <w:name w:val="Hyperlink"/>
    <w:basedOn w:val="a0"/>
    <w:uiPriority w:val="99"/>
    <w:semiHidden/>
    <w:unhideWhenUsed/>
    <w:rsid w:val="00136802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pubmed/?term=Biserni%20S%5BAuthor%5D&amp;cauthor=true&amp;cauthor_uid=24836668" TargetMode="External"/><Relationship Id="rId13" Type="http://schemas.openxmlformats.org/officeDocument/2006/relationships/hyperlink" Target="http://eq.bck.com.ua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ncbi.nlm.nih.gov/pubmed/?term=Faulhammer%20E%5BAuthor%5D&amp;cauthor=true&amp;cauthor_uid=24836668" TargetMode="External"/><Relationship Id="rId12" Type="http://schemas.openxmlformats.org/officeDocument/2006/relationships/hyperlink" Target="http://www.drlz.com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cbi.nlm.nih.gov/pubmed/?term=Llusa%20M%5BAuthor%5D&amp;cauthor=true&amp;cauthor_uid=24836668" TargetMode="External"/><Relationship Id="rId11" Type="http://schemas.openxmlformats.org/officeDocument/2006/relationships/hyperlink" Target="http://www.provisor.com.ua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fp.com.ua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oz.gov.ua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2597</Words>
  <Characters>14809</Characters>
  <Application>Microsoft Office Word</Application>
  <DocSecurity>0</DocSecurity>
  <Lines>123</Lines>
  <Paragraphs>34</Paragraphs>
  <ScaleCrop>false</ScaleCrop>
  <Company>diakov.net</Company>
  <LinksUpToDate>false</LinksUpToDate>
  <CharactersWithSpaces>17372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2020-10-14T13:16:00Z</dcterms:created>
  <dcterms:modified xsi:type="dcterms:W3CDTF">2020-10-16T12:02:00Z</dcterms:modified>
</cp:coreProperties>
</file>