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860" w:rsidRDefault="00F96E9B">
      <w:pPr>
        <w:pStyle w:val="Heading1"/>
        <w:spacing w:before="90" w:line="276" w:lineRule="auto"/>
        <w:ind w:left="954" w:right="886"/>
        <w:jc w:val="center"/>
      </w:pPr>
      <w:r>
        <w:t>ОДЕСЬКИЙ НАЦІОНАЛЬНИЙ МЕДИЧНИЙ УНІВЕРСИТЕТ</w:t>
      </w:r>
      <w:r>
        <w:rPr>
          <w:spacing w:val="-67"/>
        </w:rPr>
        <w:t xml:space="preserve"> </w:t>
      </w:r>
      <w:r>
        <w:t>КАФЕДРА</w:t>
      </w:r>
      <w:r>
        <w:rPr>
          <w:spacing w:val="-2"/>
        </w:rPr>
        <w:t xml:space="preserve"> </w:t>
      </w:r>
      <w:r>
        <w:t>ТЕХНОЛОГІЇ</w:t>
      </w:r>
      <w:r>
        <w:rPr>
          <w:spacing w:val="1"/>
        </w:rPr>
        <w:t xml:space="preserve"> </w:t>
      </w:r>
      <w:r>
        <w:t>ЛІКІВ</w:t>
      </w:r>
    </w:p>
    <w:p w:rsidR="00391860" w:rsidRDefault="00F96E9B">
      <w:pPr>
        <w:pStyle w:val="a3"/>
        <w:ind w:left="0"/>
        <w:rPr>
          <w:b/>
          <w:sz w:val="29"/>
        </w:rPr>
      </w:pPr>
      <w:r>
        <w:rPr>
          <w:noProof/>
          <w:lang w:val="ru-RU"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3817909</wp:posOffset>
            </wp:positionH>
            <wp:positionV relativeFrom="paragraph">
              <wp:posOffset>236996</wp:posOffset>
            </wp:positionV>
            <wp:extent cx="2417612" cy="128015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612" cy="128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1860" w:rsidRDefault="00391860">
      <w:pPr>
        <w:pStyle w:val="a3"/>
        <w:ind w:left="0"/>
        <w:rPr>
          <w:b/>
          <w:sz w:val="30"/>
        </w:rPr>
      </w:pPr>
    </w:p>
    <w:p w:rsidR="00391860" w:rsidRDefault="00391860">
      <w:pPr>
        <w:pStyle w:val="a3"/>
        <w:spacing w:before="3"/>
        <w:ind w:left="0"/>
        <w:rPr>
          <w:b/>
          <w:sz w:val="43"/>
        </w:rPr>
      </w:pPr>
    </w:p>
    <w:p w:rsidR="00391860" w:rsidRDefault="00F96E9B">
      <w:pPr>
        <w:spacing w:before="1"/>
        <w:ind w:left="954" w:right="888"/>
        <w:jc w:val="center"/>
        <w:rPr>
          <w:b/>
          <w:sz w:val="28"/>
        </w:rPr>
      </w:pPr>
      <w:r>
        <w:rPr>
          <w:b/>
          <w:sz w:val="28"/>
        </w:rPr>
        <w:t>МЕТОДИЧНА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РОЗРОБКА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ПРАКТИЧНОГО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ЗАНЯТТЯ</w:t>
      </w:r>
    </w:p>
    <w:p w:rsidR="00391860" w:rsidRDefault="00391860">
      <w:pPr>
        <w:pStyle w:val="a3"/>
        <w:spacing w:before="5"/>
        <w:ind w:left="0"/>
        <w:rPr>
          <w:b/>
          <w:sz w:val="27"/>
        </w:rPr>
      </w:pPr>
    </w:p>
    <w:p w:rsidR="00391860" w:rsidRDefault="00F96E9B">
      <w:pPr>
        <w:pStyle w:val="a3"/>
        <w:tabs>
          <w:tab w:val="left" w:pos="1609"/>
        </w:tabs>
        <w:spacing w:before="1"/>
      </w:pPr>
      <w:r>
        <w:t>Курс:</w:t>
      </w:r>
      <w:r>
        <w:rPr>
          <w:spacing w:val="-1"/>
        </w:rPr>
        <w:t xml:space="preserve"> </w:t>
      </w:r>
      <w:r>
        <w:rPr>
          <w:u w:val="single"/>
        </w:rPr>
        <w:t>5</w:t>
      </w:r>
      <w:r>
        <w:rPr>
          <w:u w:val="single"/>
        </w:rPr>
        <w:tab/>
      </w:r>
      <w:r>
        <w:t>Факультет:</w:t>
      </w:r>
      <w:r>
        <w:rPr>
          <w:spacing w:val="-3"/>
        </w:rPr>
        <w:t xml:space="preserve"> </w:t>
      </w:r>
      <w:r>
        <w:rPr>
          <w:u w:val="single"/>
        </w:rPr>
        <w:t>фармацевтичний</w:t>
      </w:r>
    </w:p>
    <w:p w:rsidR="00391860" w:rsidRDefault="00391860">
      <w:pPr>
        <w:pStyle w:val="a3"/>
        <w:spacing w:before="2"/>
        <w:ind w:left="0"/>
        <w:rPr>
          <w:sz w:val="20"/>
        </w:rPr>
      </w:pPr>
    </w:p>
    <w:p w:rsidR="00391860" w:rsidRDefault="00F96E9B">
      <w:pPr>
        <w:pStyle w:val="a3"/>
        <w:spacing w:before="89"/>
        <w:jc w:val="both"/>
      </w:pPr>
      <w:r>
        <w:t>Навчальна</w:t>
      </w:r>
      <w:r>
        <w:rPr>
          <w:spacing w:val="-4"/>
        </w:rPr>
        <w:t xml:space="preserve"> </w:t>
      </w:r>
      <w:r>
        <w:t>дисципліна</w:t>
      </w:r>
      <w:r>
        <w:rPr>
          <w:spacing w:val="-3"/>
        </w:rPr>
        <w:t xml:space="preserve"> </w:t>
      </w:r>
      <w:r>
        <w:t>Біофармація</w:t>
      </w:r>
    </w:p>
    <w:p w:rsidR="00391860" w:rsidRDefault="00391860">
      <w:pPr>
        <w:pStyle w:val="a3"/>
        <w:spacing w:before="5"/>
        <w:ind w:left="0"/>
        <w:rPr>
          <w:sz w:val="31"/>
        </w:rPr>
      </w:pPr>
    </w:p>
    <w:p w:rsidR="00391860" w:rsidRDefault="00F96E9B">
      <w:pPr>
        <w:pStyle w:val="Heading1"/>
        <w:spacing w:line="242" w:lineRule="auto"/>
        <w:ind w:left="192" w:right="125"/>
      </w:pPr>
      <w:r>
        <w:rPr>
          <w:b w:val="0"/>
        </w:rPr>
        <w:t>Практичне</w:t>
      </w:r>
      <w:r>
        <w:rPr>
          <w:b w:val="0"/>
          <w:spacing w:val="1"/>
        </w:rPr>
        <w:t xml:space="preserve"> </w:t>
      </w:r>
      <w:r>
        <w:rPr>
          <w:b w:val="0"/>
        </w:rPr>
        <w:t>заняття</w:t>
      </w:r>
      <w:r>
        <w:rPr>
          <w:b w:val="0"/>
          <w:spacing w:val="1"/>
        </w:rPr>
        <w:t xml:space="preserve"> </w:t>
      </w:r>
      <w:r>
        <w:rPr>
          <w:b w:val="0"/>
        </w:rPr>
        <w:t>№</w:t>
      </w:r>
      <w:r>
        <w:rPr>
          <w:b w:val="0"/>
          <w:spacing w:val="1"/>
        </w:rPr>
        <w:t xml:space="preserve"> </w:t>
      </w:r>
      <w:r>
        <w:rPr>
          <w:b w:val="0"/>
        </w:rPr>
        <w:t>2</w:t>
      </w:r>
      <w:r>
        <w:rPr>
          <w:b w:val="0"/>
          <w:spacing w:val="1"/>
        </w:rPr>
        <w:t xml:space="preserve"> </w:t>
      </w:r>
      <w:r>
        <w:rPr>
          <w:b w:val="0"/>
        </w:rPr>
        <w:t>«</w:t>
      </w:r>
      <w:r>
        <w:t>Вплив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шляху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простої</w:t>
      </w:r>
      <w:r>
        <w:rPr>
          <w:spacing w:val="1"/>
        </w:rPr>
        <w:t xml:space="preserve"> </w:t>
      </w:r>
      <w:r>
        <w:t>хімічної</w:t>
      </w:r>
      <w:r>
        <w:rPr>
          <w:spacing w:val="1"/>
        </w:rPr>
        <w:t xml:space="preserve"> </w:t>
      </w:r>
      <w:r>
        <w:t>модифікації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всмоктування.</w:t>
      </w:r>
      <w:r>
        <w:rPr>
          <w:spacing w:val="1"/>
        </w:rPr>
        <w:t xml:space="preserve"> </w:t>
      </w:r>
      <w:r>
        <w:t>Підсумкова</w:t>
      </w:r>
      <w:r>
        <w:rPr>
          <w:spacing w:val="1"/>
        </w:rPr>
        <w:t xml:space="preserve"> </w:t>
      </w:r>
      <w:r>
        <w:t>контрольна</w:t>
      </w:r>
      <w:r>
        <w:rPr>
          <w:spacing w:val="1"/>
        </w:rPr>
        <w:t xml:space="preserve"> </w:t>
      </w:r>
      <w:r>
        <w:t>робота»</w:t>
      </w:r>
    </w:p>
    <w:p w:rsidR="00391860" w:rsidRDefault="00F96E9B">
      <w:pPr>
        <w:spacing w:line="266" w:lineRule="exact"/>
        <w:ind w:left="954" w:right="886"/>
        <w:jc w:val="center"/>
        <w:rPr>
          <w:i/>
          <w:sz w:val="24"/>
        </w:rPr>
      </w:pPr>
      <w:r>
        <w:rPr>
          <w:i/>
          <w:sz w:val="24"/>
        </w:rPr>
        <w:t>Заочна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навчання</w:t>
      </w:r>
    </w:p>
    <w:p w:rsidR="00391860" w:rsidRDefault="00391860">
      <w:pPr>
        <w:pStyle w:val="a3"/>
        <w:ind w:left="0"/>
        <w:rPr>
          <w:i/>
          <w:sz w:val="26"/>
        </w:rPr>
      </w:pPr>
    </w:p>
    <w:p w:rsidR="00391860" w:rsidRDefault="00391860">
      <w:pPr>
        <w:pStyle w:val="a3"/>
        <w:ind w:left="0"/>
        <w:rPr>
          <w:i/>
          <w:sz w:val="26"/>
        </w:rPr>
      </w:pPr>
    </w:p>
    <w:p w:rsidR="00391860" w:rsidRDefault="00391860">
      <w:pPr>
        <w:pStyle w:val="a3"/>
        <w:ind w:left="0"/>
        <w:rPr>
          <w:i/>
          <w:sz w:val="26"/>
        </w:rPr>
      </w:pPr>
    </w:p>
    <w:p w:rsidR="00391860" w:rsidRDefault="00391860">
      <w:pPr>
        <w:pStyle w:val="a3"/>
        <w:ind w:left="0"/>
        <w:rPr>
          <w:i/>
          <w:sz w:val="22"/>
        </w:rPr>
      </w:pPr>
    </w:p>
    <w:p w:rsidR="00391860" w:rsidRDefault="00F96E9B">
      <w:pPr>
        <w:pStyle w:val="a3"/>
        <w:ind w:left="5149" w:right="1871"/>
      </w:pPr>
      <w:r>
        <w:rPr>
          <w:noProof/>
          <w:lang w:val="ru-RU"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3912108</wp:posOffset>
            </wp:positionH>
            <wp:positionV relativeFrom="paragraph">
              <wp:posOffset>411992</wp:posOffset>
            </wp:positionV>
            <wp:extent cx="807720" cy="39623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396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Практичне заняття розробив:</w:t>
      </w:r>
      <w:r>
        <w:rPr>
          <w:spacing w:val="-67"/>
        </w:rPr>
        <w:t xml:space="preserve"> </w:t>
      </w:r>
      <w:r>
        <w:t>к.фарм.н.,</w:t>
      </w:r>
      <w:r>
        <w:rPr>
          <w:spacing w:val="-3"/>
        </w:rPr>
        <w:t xml:space="preserve"> </w:t>
      </w:r>
      <w:r>
        <w:t>доцент</w:t>
      </w:r>
    </w:p>
    <w:p w:rsidR="00391860" w:rsidRDefault="00391860">
      <w:pPr>
        <w:pStyle w:val="a3"/>
        <w:spacing w:before="3"/>
        <w:ind w:left="0"/>
        <w:rPr>
          <w:sz w:val="24"/>
        </w:rPr>
      </w:pPr>
    </w:p>
    <w:p w:rsidR="00391860" w:rsidRDefault="00391860">
      <w:pPr>
        <w:rPr>
          <w:sz w:val="24"/>
        </w:rPr>
        <w:sectPr w:rsidR="00391860">
          <w:headerReference w:type="default" r:id="rId10"/>
          <w:footerReference w:type="default" r:id="rId11"/>
          <w:type w:val="continuous"/>
          <w:pgSz w:w="11910" w:h="16840"/>
          <w:pgMar w:top="1660" w:right="440" w:bottom="1200" w:left="940" w:header="710" w:footer="1006" w:gutter="0"/>
          <w:pgNumType w:start="1"/>
          <w:cols w:space="720"/>
        </w:sectPr>
      </w:pPr>
    </w:p>
    <w:p w:rsidR="00391860" w:rsidRDefault="00391860">
      <w:pPr>
        <w:pStyle w:val="a3"/>
        <w:spacing w:before="9"/>
        <w:ind w:left="0"/>
        <w:rPr>
          <w:sz w:val="35"/>
        </w:rPr>
      </w:pPr>
    </w:p>
    <w:p w:rsidR="00391860" w:rsidRDefault="00F96E9B">
      <w:pPr>
        <w:jc w:val="right"/>
        <w:rPr>
          <w:sz w:val="24"/>
        </w:rPr>
      </w:pPr>
      <w:r>
        <w:rPr>
          <w:sz w:val="24"/>
        </w:rPr>
        <w:t>підпис</w:t>
      </w:r>
    </w:p>
    <w:p w:rsidR="00391860" w:rsidRDefault="00F96E9B">
      <w:pPr>
        <w:pStyle w:val="a3"/>
        <w:spacing w:before="89"/>
        <w:ind w:left="-14"/>
      </w:pPr>
      <w:r>
        <w:br w:type="column"/>
      </w:r>
      <w:r>
        <w:lastRenderedPageBreak/>
        <w:t>(Фізор</w:t>
      </w:r>
      <w:r>
        <w:rPr>
          <w:spacing w:val="-2"/>
        </w:rPr>
        <w:t xml:space="preserve"> </w:t>
      </w:r>
      <w:r>
        <w:t>Н.С.)</w:t>
      </w:r>
    </w:p>
    <w:p w:rsidR="00391860" w:rsidRDefault="00391860">
      <w:pPr>
        <w:sectPr w:rsidR="00391860">
          <w:type w:val="continuous"/>
          <w:pgSz w:w="11910" w:h="16840"/>
          <w:pgMar w:top="1660" w:right="440" w:bottom="1200" w:left="940" w:header="720" w:footer="720" w:gutter="0"/>
          <w:cols w:num="2" w:space="720" w:equalWidth="0">
            <w:col w:w="6541" w:space="40"/>
            <w:col w:w="3949"/>
          </w:cols>
        </w:sectPr>
      </w:pPr>
    </w:p>
    <w:p w:rsidR="00391860" w:rsidRDefault="00391860">
      <w:pPr>
        <w:pStyle w:val="a3"/>
        <w:spacing w:before="4"/>
        <w:ind w:left="0"/>
        <w:rPr>
          <w:sz w:val="16"/>
        </w:rPr>
      </w:pPr>
    </w:p>
    <w:p w:rsidR="00391860" w:rsidRDefault="00F96E9B">
      <w:pPr>
        <w:pStyle w:val="a3"/>
        <w:tabs>
          <w:tab w:val="left" w:pos="6917"/>
          <w:tab w:val="left" w:pos="8282"/>
          <w:tab w:val="left" w:pos="10122"/>
        </w:tabs>
        <w:spacing w:before="89"/>
        <w:ind w:left="5149" w:right="126"/>
      </w:pPr>
      <w:r>
        <w:t>Практичне</w:t>
      </w:r>
      <w:r>
        <w:tab/>
        <w:t>заняття</w:t>
      </w:r>
      <w:r>
        <w:tab/>
        <w:t>обговорено</w:t>
      </w:r>
      <w:r>
        <w:tab/>
        <w:t>на</w:t>
      </w:r>
      <w:r>
        <w:rPr>
          <w:spacing w:val="-67"/>
        </w:rPr>
        <w:t xml:space="preserve"> </w:t>
      </w:r>
      <w:r>
        <w:t>методичній</w:t>
      </w:r>
      <w:r>
        <w:rPr>
          <w:spacing w:val="-4"/>
        </w:rPr>
        <w:t xml:space="preserve"> </w:t>
      </w:r>
      <w:r>
        <w:t>нараді</w:t>
      </w:r>
      <w:r>
        <w:rPr>
          <w:spacing w:val="1"/>
        </w:rPr>
        <w:t xml:space="preserve"> </w:t>
      </w:r>
      <w:r>
        <w:t>кафедри</w:t>
      </w:r>
    </w:p>
    <w:p w:rsidR="00391860" w:rsidRDefault="00F96E9B">
      <w:pPr>
        <w:pStyle w:val="a3"/>
        <w:spacing w:line="321" w:lineRule="exact"/>
        <w:ind w:left="5149"/>
      </w:pPr>
      <w:r>
        <w:t>«27»</w:t>
      </w:r>
      <w:r>
        <w:rPr>
          <w:spacing w:val="-3"/>
        </w:rPr>
        <w:t xml:space="preserve"> </w:t>
      </w:r>
      <w:r>
        <w:t>серпня</w:t>
      </w:r>
      <w:r>
        <w:rPr>
          <w:spacing w:val="-3"/>
        </w:rPr>
        <w:t xml:space="preserve"> </w:t>
      </w:r>
      <w:r>
        <w:t>2021 р.</w:t>
      </w:r>
    </w:p>
    <w:p w:rsidR="00391860" w:rsidRDefault="00F96E9B">
      <w:pPr>
        <w:pStyle w:val="a3"/>
        <w:spacing w:before="2"/>
        <w:ind w:left="5149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</w:p>
    <w:p w:rsidR="00391860" w:rsidRDefault="00391860">
      <w:pPr>
        <w:pStyle w:val="a3"/>
        <w:ind w:left="0"/>
        <w:rPr>
          <w:sz w:val="30"/>
        </w:rPr>
      </w:pPr>
    </w:p>
    <w:p w:rsidR="00391860" w:rsidRDefault="00391860">
      <w:pPr>
        <w:pStyle w:val="a3"/>
        <w:ind w:left="0"/>
        <w:rPr>
          <w:sz w:val="30"/>
        </w:rPr>
      </w:pPr>
    </w:p>
    <w:p w:rsidR="00391860" w:rsidRDefault="00391860">
      <w:pPr>
        <w:pStyle w:val="a3"/>
        <w:ind w:left="0"/>
        <w:rPr>
          <w:sz w:val="30"/>
        </w:rPr>
      </w:pPr>
    </w:p>
    <w:p w:rsidR="00391860" w:rsidRDefault="00391860">
      <w:pPr>
        <w:pStyle w:val="a3"/>
        <w:spacing w:before="9"/>
        <w:ind w:left="0"/>
        <w:rPr>
          <w:sz w:val="38"/>
        </w:rPr>
      </w:pPr>
    </w:p>
    <w:p w:rsidR="00391860" w:rsidRDefault="00F96E9B">
      <w:pPr>
        <w:pStyle w:val="a3"/>
        <w:ind w:left="952" w:right="888"/>
        <w:jc w:val="center"/>
      </w:pPr>
      <w:r>
        <w:t>Одеса</w:t>
      </w:r>
      <w:r>
        <w:rPr>
          <w:spacing w:val="-4"/>
        </w:rPr>
        <w:t xml:space="preserve"> </w:t>
      </w:r>
      <w:r>
        <w:t>– 2021</w:t>
      </w:r>
    </w:p>
    <w:p w:rsidR="00391860" w:rsidRDefault="00391860">
      <w:pPr>
        <w:jc w:val="center"/>
        <w:sectPr w:rsidR="00391860">
          <w:type w:val="continuous"/>
          <w:pgSz w:w="11910" w:h="16840"/>
          <w:pgMar w:top="1660" w:right="440" w:bottom="1200" w:left="940" w:header="720" w:footer="720" w:gutter="0"/>
          <w:cols w:space="720"/>
        </w:sectPr>
      </w:pPr>
    </w:p>
    <w:p w:rsidR="00391860" w:rsidRDefault="00F96E9B">
      <w:pPr>
        <w:pStyle w:val="Heading1"/>
        <w:spacing w:before="86" w:line="242" w:lineRule="auto"/>
        <w:ind w:left="192" w:right="126" w:firstLine="566"/>
      </w:pPr>
      <w:r>
        <w:lastRenderedPageBreak/>
        <w:t>1.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заняття:</w:t>
      </w:r>
      <w:r>
        <w:rPr>
          <w:spacing w:val="1"/>
        </w:rPr>
        <w:t xml:space="preserve"> </w:t>
      </w:r>
      <w:r>
        <w:rPr>
          <w:b w:val="0"/>
        </w:rPr>
        <w:t>«</w:t>
      </w:r>
      <w:r>
        <w:t>Вплив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шляху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простої</w:t>
      </w:r>
      <w:r>
        <w:rPr>
          <w:spacing w:val="1"/>
        </w:rPr>
        <w:t xml:space="preserve"> </w:t>
      </w:r>
      <w:r>
        <w:t>хімічної</w:t>
      </w:r>
      <w:r>
        <w:rPr>
          <w:spacing w:val="1"/>
        </w:rPr>
        <w:t xml:space="preserve"> </w:t>
      </w:r>
      <w:r>
        <w:t>модифікації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всмоктування.</w:t>
      </w:r>
      <w:r>
        <w:rPr>
          <w:spacing w:val="1"/>
        </w:rPr>
        <w:t xml:space="preserve"> </w:t>
      </w:r>
      <w:r>
        <w:t>Підсумкова</w:t>
      </w:r>
      <w:r>
        <w:rPr>
          <w:spacing w:val="1"/>
        </w:rPr>
        <w:t xml:space="preserve"> </w:t>
      </w:r>
      <w:r>
        <w:t>контрольна</w:t>
      </w:r>
      <w:r>
        <w:rPr>
          <w:spacing w:val="1"/>
        </w:rPr>
        <w:t xml:space="preserve"> </w:t>
      </w:r>
      <w:r>
        <w:t>робота».-</w:t>
      </w:r>
      <w:r>
        <w:rPr>
          <w:spacing w:val="-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</w:t>
      </w:r>
    </w:p>
    <w:p w:rsidR="00391860" w:rsidRDefault="00F96E9B">
      <w:pPr>
        <w:pStyle w:val="a3"/>
        <w:ind w:right="119" w:firstLine="566"/>
        <w:jc w:val="both"/>
      </w:pPr>
      <w:r>
        <w:rPr>
          <w:b/>
        </w:rPr>
        <w:t>Цілі</w:t>
      </w:r>
      <w:r>
        <w:rPr>
          <w:b/>
          <w:spacing w:val="-5"/>
        </w:rPr>
        <w:t xml:space="preserve"> </w:t>
      </w:r>
      <w:r>
        <w:rPr>
          <w:b/>
        </w:rPr>
        <w:t>заняття:</w:t>
      </w:r>
      <w:r>
        <w:rPr>
          <w:b/>
          <w:spacing w:val="-7"/>
        </w:rPr>
        <w:t xml:space="preserve"> </w:t>
      </w:r>
      <w:r>
        <w:t>Формування</w:t>
      </w:r>
      <w:r>
        <w:rPr>
          <w:spacing w:val="-6"/>
        </w:rPr>
        <w:t xml:space="preserve"> </w:t>
      </w:r>
      <w:r>
        <w:t>знань,</w:t>
      </w:r>
      <w:r>
        <w:rPr>
          <w:spacing w:val="-6"/>
        </w:rPr>
        <w:t xml:space="preserve"> </w:t>
      </w:r>
      <w:r>
        <w:t>умінь,</w:t>
      </w:r>
      <w:r>
        <w:rPr>
          <w:spacing w:val="-9"/>
        </w:rPr>
        <w:t xml:space="preserve"> </w:t>
      </w:r>
      <w:r>
        <w:t>практичних</w:t>
      </w:r>
      <w:r>
        <w:rPr>
          <w:spacing w:val="-8"/>
        </w:rPr>
        <w:t xml:space="preserve"> </w:t>
      </w:r>
      <w:r>
        <w:t>навичок</w:t>
      </w:r>
      <w:r>
        <w:rPr>
          <w:spacing w:val="-5"/>
        </w:rPr>
        <w:t xml:space="preserve"> </w:t>
      </w:r>
      <w:r>
        <w:t>з</w:t>
      </w:r>
      <w:r>
        <w:rPr>
          <w:spacing w:val="-7"/>
        </w:rPr>
        <w:t xml:space="preserve"> </w:t>
      </w:r>
      <w:r>
        <w:t>вивчення</w:t>
      </w:r>
      <w:r>
        <w:rPr>
          <w:spacing w:val="-6"/>
        </w:rPr>
        <w:t xml:space="preserve"> </w:t>
      </w:r>
      <w:r>
        <w:t>впливу</w:t>
      </w:r>
      <w:r>
        <w:rPr>
          <w:spacing w:val="-67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препаратів; формування знань, умінь, практичних навичок з вивчення впливу шляху</w:t>
      </w:r>
      <w:r>
        <w:rPr>
          <w:spacing w:val="1"/>
        </w:rPr>
        <w:t xml:space="preserve"> </w:t>
      </w:r>
      <w:r>
        <w:t>введення</w:t>
      </w:r>
      <w:r>
        <w:rPr>
          <w:spacing w:val="-13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простий</w:t>
      </w:r>
      <w:r>
        <w:rPr>
          <w:spacing w:val="-14"/>
        </w:rPr>
        <w:t xml:space="preserve"> </w:t>
      </w:r>
      <w:r>
        <w:t>хімічної</w:t>
      </w:r>
      <w:r>
        <w:rPr>
          <w:spacing w:val="-12"/>
        </w:rPr>
        <w:t xml:space="preserve"> </w:t>
      </w:r>
      <w:r>
        <w:t>модифікації</w:t>
      </w:r>
      <w:r>
        <w:rPr>
          <w:spacing w:val="-11"/>
        </w:rPr>
        <w:t xml:space="preserve"> </w:t>
      </w:r>
      <w:r>
        <w:t>лікарських</w:t>
      </w:r>
      <w:r>
        <w:rPr>
          <w:spacing w:val="-11"/>
        </w:rPr>
        <w:t xml:space="preserve"> </w:t>
      </w:r>
      <w:r>
        <w:t>речовин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процес</w:t>
      </w:r>
      <w:r>
        <w:rPr>
          <w:spacing w:val="-12"/>
        </w:rPr>
        <w:t xml:space="preserve"> </w:t>
      </w:r>
      <w:r>
        <w:t>всмоктування.</w:t>
      </w:r>
      <w:r>
        <w:rPr>
          <w:spacing w:val="-68"/>
        </w:rPr>
        <w:t xml:space="preserve"> </w:t>
      </w:r>
      <w:r>
        <w:rPr>
          <w:b/>
        </w:rPr>
        <w:t xml:space="preserve">Основні поняття: </w:t>
      </w:r>
      <w:r>
        <w:t>фізичний</w:t>
      </w:r>
      <w:r>
        <w:rPr>
          <w:spacing w:val="-3"/>
        </w:rPr>
        <w:t xml:space="preserve"> </w:t>
      </w:r>
      <w:r>
        <w:t>стан,</w:t>
      </w:r>
      <w:r>
        <w:rPr>
          <w:spacing w:val="-2"/>
        </w:rPr>
        <w:t xml:space="preserve"> </w:t>
      </w:r>
      <w:r>
        <w:t>поверхневий</w:t>
      </w:r>
      <w:r>
        <w:rPr>
          <w:spacing w:val="-4"/>
        </w:rPr>
        <w:t xml:space="preserve"> </w:t>
      </w:r>
      <w:r>
        <w:t>натяг,</w:t>
      </w:r>
      <w:r>
        <w:rPr>
          <w:spacing w:val="2"/>
        </w:rPr>
        <w:t xml:space="preserve"> </w:t>
      </w:r>
      <w:r>
        <w:t>поліморфізм.</w:t>
      </w:r>
    </w:p>
    <w:p w:rsidR="00391860" w:rsidRDefault="00F96E9B">
      <w:pPr>
        <w:pStyle w:val="a3"/>
        <w:jc w:val="both"/>
      </w:pPr>
      <w:r>
        <w:rPr>
          <w:b/>
          <w:spacing w:val="-1"/>
        </w:rPr>
        <w:t>Обладнання:</w:t>
      </w:r>
      <w:r>
        <w:rPr>
          <w:b/>
          <w:spacing w:val="-20"/>
        </w:rPr>
        <w:t xml:space="preserve"> </w:t>
      </w:r>
      <w:r>
        <w:rPr>
          <w:spacing w:val="-1"/>
        </w:rPr>
        <w:t xml:space="preserve">згідно </w:t>
      </w:r>
      <w:r>
        <w:t>до</w:t>
      </w:r>
      <w:r>
        <w:rPr>
          <w:spacing w:val="1"/>
        </w:rPr>
        <w:t xml:space="preserve"> </w:t>
      </w:r>
      <w:r>
        <w:t>вимог Належної</w:t>
      </w:r>
      <w:r>
        <w:rPr>
          <w:spacing w:val="-2"/>
        </w:rPr>
        <w:t xml:space="preserve"> </w:t>
      </w:r>
      <w:r>
        <w:t>аптечної</w:t>
      </w:r>
      <w:r>
        <w:rPr>
          <w:spacing w:val="-2"/>
        </w:rPr>
        <w:t xml:space="preserve"> </w:t>
      </w:r>
      <w:r>
        <w:t>практики</w:t>
      </w:r>
      <w:r>
        <w:rPr>
          <w:spacing w:val="2"/>
        </w:rPr>
        <w:t xml:space="preserve"> </w:t>
      </w:r>
      <w:r>
        <w:t>(GPP).</w:t>
      </w:r>
    </w:p>
    <w:p w:rsidR="00391860" w:rsidRDefault="00F96E9B">
      <w:pPr>
        <w:pStyle w:val="Heading1"/>
        <w:spacing w:line="240" w:lineRule="auto"/>
        <w:ind w:left="192"/>
      </w:pPr>
      <w:r>
        <w:t>Навчальний</w:t>
      </w:r>
      <w:r>
        <w:rPr>
          <w:spacing w:val="-2"/>
        </w:rPr>
        <w:t xml:space="preserve"> </w:t>
      </w:r>
      <w:r>
        <w:t>час: 2,0</w:t>
      </w:r>
    </w:p>
    <w:p w:rsidR="00391860" w:rsidRDefault="00F96E9B">
      <w:pPr>
        <w:spacing w:line="315" w:lineRule="exact"/>
        <w:ind w:left="954" w:right="885"/>
        <w:jc w:val="center"/>
        <w:rPr>
          <w:b/>
          <w:sz w:val="28"/>
        </w:rPr>
      </w:pPr>
      <w:r>
        <w:rPr>
          <w:b/>
          <w:sz w:val="28"/>
        </w:rPr>
        <w:t>План</w:t>
      </w:r>
    </w:p>
    <w:p w:rsidR="00391860" w:rsidRDefault="00F96E9B">
      <w:pPr>
        <w:pStyle w:val="Heading1"/>
        <w:spacing w:line="240" w:lineRule="auto"/>
        <w:ind w:left="80" w:right="6866"/>
        <w:jc w:val="center"/>
      </w:pPr>
      <w:r>
        <w:t>І.</w:t>
      </w:r>
      <w:r>
        <w:rPr>
          <w:spacing w:val="-3"/>
        </w:rPr>
        <w:t xml:space="preserve"> </w:t>
      </w:r>
      <w:r>
        <w:t>Організаційний</w:t>
      </w:r>
      <w:r>
        <w:rPr>
          <w:spacing w:val="-2"/>
        </w:rPr>
        <w:t xml:space="preserve"> </w:t>
      </w:r>
      <w:r>
        <w:t>момент.</w:t>
      </w:r>
    </w:p>
    <w:p w:rsidR="00391860" w:rsidRDefault="00391860">
      <w:pPr>
        <w:pStyle w:val="a3"/>
        <w:spacing w:before="2"/>
        <w:ind w:left="0"/>
        <w:rPr>
          <w:b/>
          <w:sz w:val="20"/>
        </w:rPr>
      </w:pPr>
    </w:p>
    <w:p w:rsidR="00391860" w:rsidRDefault="00F96E9B">
      <w:pPr>
        <w:spacing w:before="89"/>
        <w:ind w:left="192"/>
        <w:jc w:val="both"/>
        <w:rPr>
          <w:b/>
          <w:sz w:val="28"/>
        </w:rPr>
      </w:pPr>
      <w:r>
        <w:rPr>
          <w:b/>
          <w:sz w:val="28"/>
        </w:rPr>
        <w:t>ІІ.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Контроль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опорних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знань</w:t>
      </w:r>
    </w:p>
    <w:p w:rsidR="00391860" w:rsidRDefault="00F96E9B">
      <w:pPr>
        <w:pStyle w:val="Heading1"/>
        <w:numPr>
          <w:ilvl w:val="1"/>
          <w:numId w:val="17"/>
        </w:numPr>
        <w:tabs>
          <w:tab w:val="left" w:pos="1271"/>
        </w:tabs>
        <w:spacing w:before="2" w:line="240" w:lineRule="auto"/>
        <w:ind w:right="131"/>
      </w:pPr>
      <w:r>
        <w:t>Вимоги до теоретичної готовності студентів до виконання практичних</w:t>
      </w:r>
      <w:r>
        <w:rPr>
          <w:spacing w:val="1"/>
        </w:rPr>
        <w:t xml:space="preserve"> </w:t>
      </w:r>
      <w:r>
        <w:t>занять</w:t>
      </w:r>
      <w:r>
        <w:rPr>
          <w:spacing w:val="-1"/>
        </w:rPr>
        <w:t xml:space="preserve"> </w:t>
      </w:r>
      <w:r>
        <w:t>(вимоги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знань, перелік</w:t>
      </w:r>
      <w:r>
        <w:rPr>
          <w:spacing w:val="-2"/>
        </w:rPr>
        <w:t xml:space="preserve"> </w:t>
      </w:r>
      <w:r>
        <w:t>дидактичних</w:t>
      </w:r>
      <w:r>
        <w:rPr>
          <w:spacing w:val="-3"/>
        </w:rPr>
        <w:t xml:space="preserve"> </w:t>
      </w:r>
      <w:r>
        <w:t>одиниць):</w:t>
      </w:r>
    </w:p>
    <w:p w:rsidR="00391860" w:rsidRDefault="00F96E9B">
      <w:pPr>
        <w:spacing w:line="319" w:lineRule="exact"/>
        <w:ind w:left="759"/>
        <w:jc w:val="both"/>
        <w:rPr>
          <w:b/>
          <w:sz w:val="28"/>
        </w:rPr>
      </w:pPr>
      <w:r>
        <w:rPr>
          <w:b/>
          <w:sz w:val="28"/>
        </w:rPr>
        <w:t>Вимоги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теоретичних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знань:</w:t>
      </w:r>
    </w:p>
    <w:p w:rsidR="00391860" w:rsidRDefault="00F96E9B">
      <w:pPr>
        <w:pStyle w:val="a3"/>
        <w:ind w:right="130" w:firstLine="566"/>
        <w:jc w:val="both"/>
      </w:pPr>
      <w:r>
        <w:rPr>
          <w:i/>
        </w:rPr>
        <w:t>Лікарська</w:t>
      </w:r>
      <w:r>
        <w:rPr>
          <w:i/>
          <w:spacing w:val="1"/>
        </w:rPr>
        <w:t xml:space="preserve"> </w:t>
      </w:r>
      <w:r>
        <w:rPr>
          <w:i/>
        </w:rPr>
        <w:t>форма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</w:t>
      </w:r>
      <w:r>
        <w:rPr>
          <w:spacing w:val="1"/>
        </w:rPr>
        <w:t xml:space="preserve"> </w:t>
      </w:r>
      <w:r>
        <w:t>раціональна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фармакологічного</w:t>
      </w:r>
      <w:r>
        <w:rPr>
          <w:spacing w:val="1"/>
        </w:rPr>
        <w:t xml:space="preserve"> </w:t>
      </w:r>
      <w:r>
        <w:t>погляду,</w:t>
      </w:r>
      <w:r>
        <w:rPr>
          <w:spacing w:val="1"/>
        </w:rPr>
        <w:t xml:space="preserve"> </w:t>
      </w:r>
      <w:r>
        <w:t>зручна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прийому і зберігання форма лікарської речовини, що забезпечує його оптимальний</w:t>
      </w:r>
      <w:r>
        <w:rPr>
          <w:spacing w:val="1"/>
        </w:rPr>
        <w:t xml:space="preserve"> </w:t>
      </w:r>
      <w:r>
        <w:t>терапевтичний</w:t>
      </w:r>
      <w:r>
        <w:rPr>
          <w:spacing w:val="-1"/>
        </w:rPr>
        <w:t xml:space="preserve"> </w:t>
      </w:r>
      <w:r>
        <w:t>ефект</w:t>
      </w:r>
      <w:r>
        <w:rPr>
          <w:spacing w:val="-1"/>
        </w:rPr>
        <w:t xml:space="preserve"> </w:t>
      </w:r>
      <w:r>
        <w:t>при мінімумі</w:t>
      </w:r>
      <w:r>
        <w:rPr>
          <w:spacing w:val="1"/>
        </w:rPr>
        <w:t xml:space="preserve"> </w:t>
      </w:r>
      <w:r>
        <w:t>побічної</w:t>
      </w:r>
      <w:r>
        <w:rPr>
          <w:spacing w:val="-2"/>
        </w:rPr>
        <w:t xml:space="preserve"> </w:t>
      </w:r>
      <w:r>
        <w:t>дії.</w:t>
      </w:r>
    </w:p>
    <w:p w:rsidR="00391860" w:rsidRDefault="00F96E9B">
      <w:pPr>
        <w:pStyle w:val="a3"/>
        <w:ind w:right="125" w:firstLine="566"/>
        <w:jc w:val="both"/>
      </w:pPr>
      <w:r>
        <w:t>За</w:t>
      </w:r>
      <w:r>
        <w:rPr>
          <w:spacing w:val="1"/>
        </w:rPr>
        <w:t xml:space="preserve"> </w:t>
      </w:r>
      <w:r>
        <w:t>сучасними</w:t>
      </w:r>
      <w:r>
        <w:rPr>
          <w:spacing w:val="1"/>
        </w:rPr>
        <w:t xml:space="preserve"> </w:t>
      </w:r>
      <w:r>
        <w:t>уявленнями,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</w:t>
      </w:r>
      <w:r>
        <w:rPr>
          <w:spacing w:val="1"/>
        </w:rPr>
        <w:t xml:space="preserve"> </w:t>
      </w:r>
      <w:r>
        <w:t>матеріальна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прояви</w:t>
      </w:r>
      <w:r>
        <w:rPr>
          <w:spacing w:val="1"/>
        </w:rPr>
        <w:t xml:space="preserve"> </w:t>
      </w:r>
      <w:r>
        <w:rPr>
          <w:spacing w:val="-1"/>
        </w:rPr>
        <w:t>діалектичної</w:t>
      </w:r>
      <w:r>
        <w:rPr>
          <w:spacing w:val="-17"/>
        </w:rPr>
        <w:t xml:space="preserve"> </w:t>
      </w:r>
      <w:r>
        <w:rPr>
          <w:spacing w:val="-1"/>
        </w:rPr>
        <w:t>єдності</w:t>
      </w:r>
      <w:r>
        <w:rPr>
          <w:spacing w:val="-19"/>
        </w:rPr>
        <w:t xml:space="preserve"> </w:t>
      </w:r>
      <w:r>
        <w:rPr>
          <w:spacing w:val="-1"/>
        </w:rPr>
        <w:t>діючих</w:t>
      </w:r>
      <w:r>
        <w:rPr>
          <w:spacing w:val="-17"/>
        </w:rPr>
        <w:t xml:space="preserve"> </w:t>
      </w:r>
      <w:r>
        <w:t>та</w:t>
      </w:r>
      <w:r>
        <w:rPr>
          <w:spacing w:val="-18"/>
        </w:rPr>
        <w:t xml:space="preserve"> </w:t>
      </w:r>
      <w:r>
        <w:t>допоміжних</w:t>
      </w:r>
      <w:r>
        <w:rPr>
          <w:spacing w:val="-16"/>
        </w:rPr>
        <w:t xml:space="preserve"> </w:t>
      </w:r>
      <w:r>
        <w:t>речовин,</w:t>
      </w:r>
      <w:r>
        <w:rPr>
          <w:spacing w:val="-18"/>
        </w:rPr>
        <w:t xml:space="preserve"> </w:t>
      </w:r>
      <w:r>
        <w:t>а</w:t>
      </w:r>
      <w:r>
        <w:rPr>
          <w:spacing w:val="-18"/>
        </w:rPr>
        <w:t xml:space="preserve"> </w:t>
      </w:r>
      <w:r>
        <w:t>так-</w:t>
      </w:r>
      <w:r>
        <w:rPr>
          <w:spacing w:val="-18"/>
        </w:rPr>
        <w:t xml:space="preserve"> </w:t>
      </w:r>
      <w:r>
        <w:t>ж</w:t>
      </w:r>
      <w:r>
        <w:rPr>
          <w:spacing w:val="-16"/>
        </w:rPr>
        <w:t xml:space="preserve"> </w:t>
      </w:r>
      <w:r>
        <w:t>технологічних</w:t>
      </w:r>
      <w:r>
        <w:rPr>
          <w:spacing w:val="-19"/>
        </w:rPr>
        <w:t xml:space="preserve"> </w:t>
      </w:r>
      <w:r>
        <w:t>операцій,</w:t>
      </w:r>
      <w:r>
        <w:rPr>
          <w:spacing w:val="-68"/>
        </w:rPr>
        <w:t xml:space="preserve"> </w:t>
      </w:r>
      <w:r>
        <w:t>які забезпечують</w:t>
      </w:r>
      <w:r>
        <w:rPr>
          <w:spacing w:val="-1"/>
        </w:rPr>
        <w:t xml:space="preserve"> </w:t>
      </w:r>
      <w:r>
        <w:t>оптимальну</w:t>
      </w:r>
      <w:r>
        <w:rPr>
          <w:spacing w:val="-5"/>
        </w:rPr>
        <w:t xml:space="preserve"> </w:t>
      </w:r>
      <w:r>
        <w:t>терапевтичну</w:t>
      </w:r>
      <w:r>
        <w:rPr>
          <w:spacing w:val="-4"/>
        </w:rPr>
        <w:t xml:space="preserve"> </w:t>
      </w:r>
      <w:r>
        <w:t>дію</w:t>
      </w:r>
      <w:r>
        <w:rPr>
          <w:spacing w:val="-2"/>
        </w:rPr>
        <w:t xml:space="preserve"> </w:t>
      </w:r>
      <w:r>
        <w:t>лікарського</w:t>
      </w:r>
      <w:r>
        <w:rPr>
          <w:spacing w:val="-1"/>
        </w:rPr>
        <w:t xml:space="preserve"> </w:t>
      </w:r>
      <w:r>
        <w:t>препарату.</w:t>
      </w:r>
    </w:p>
    <w:p w:rsidR="00391860" w:rsidRDefault="00F96E9B">
      <w:pPr>
        <w:pStyle w:val="a3"/>
        <w:ind w:right="124" w:firstLine="600"/>
        <w:jc w:val="both"/>
      </w:pPr>
      <w:r>
        <w:t>Створення лікарської форми практично у всіх випадках вимагає застосування</w:t>
      </w:r>
      <w:r>
        <w:rPr>
          <w:spacing w:val="1"/>
        </w:rPr>
        <w:t xml:space="preserve"> </w:t>
      </w:r>
      <w:r>
        <w:t>тієї</w:t>
      </w:r>
      <w:r>
        <w:rPr>
          <w:spacing w:val="-10"/>
        </w:rPr>
        <w:t xml:space="preserve"> </w:t>
      </w:r>
      <w:r>
        <w:t>чи</w:t>
      </w:r>
      <w:r>
        <w:rPr>
          <w:spacing w:val="-9"/>
        </w:rPr>
        <w:t xml:space="preserve"> </w:t>
      </w:r>
      <w:r>
        <w:t>іншої</w:t>
      </w:r>
      <w:r>
        <w:rPr>
          <w:spacing w:val="-9"/>
        </w:rPr>
        <w:t xml:space="preserve"> </w:t>
      </w:r>
      <w:r>
        <w:t>допоміжної</w:t>
      </w:r>
      <w:r>
        <w:rPr>
          <w:spacing w:val="-9"/>
        </w:rPr>
        <w:t xml:space="preserve"> </w:t>
      </w:r>
      <w:r>
        <w:t>речовини.</w:t>
      </w:r>
      <w:r>
        <w:rPr>
          <w:spacing w:val="-8"/>
        </w:rPr>
        <w:t xml:space="preserve"> </w:t>
      </w:r>
      <w:r>
        <w:t>Допоміжні</w:t>
      </w:r>
      <w:r>
        <w:rPr>
          <w:spacing w:val="-9"/>
        </w:rPr>
        <w:t xml:space="preserve"> </w:t>
      </w:r>
      <w:r>
        <w:t>речовини</w:t>
      </w:r>
      <w:r>
        <w:rPr>
          <w:spacing w:val="-7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є</w:t>
      </w:r>
      <w:r>
        <w:rPr>
          <w:spacing w:val="-9"/>
        </w:rPr>
        <w:t xml:space="preserve"> </w:t>
      </w:r>
      <w:r>
        <w:t>індиферентними</w:t>
      </w:r>
      <w:r>
        <w:rPr>
          <w:spacing w:val="-9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всіх</w:t>
      </w:r>
      <w:r>
        <w:rPr>
          <w:spacing w:val="-67"/>
        </w:rPr>
        <w:t xml:space="preserve"> </w:t>
      </w:r>
      <w:r>
        <w:t>випадках</w:t>
      </w:r>
      <w:r>
        <w:rPr>
          <w:spacing w:val="1"/>
        </w:rPr>
        <w:t xml:space="preserve"> </w:t>
      </w:r>
      <w:r>
        <w:t>вони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інакше</w:t>
      </w:r>
      <w:r>
        <w:rPr>
          <w:spacing w:val="1"/>
        </w:rPr>
        <w:t xml:space="preserve"> </w:t>
      </w:r>
      <w:r>
        <w:t>впливають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речовини.</w:t>
      </w:r>
      <w:r>
        <w:rPr>
          <w:spacing w:val="1"/>
        </w:rPr>
        <w:t xml:space="preserve"> </w:t>
      </w:r>
      <w:r>
        <w:t>Найчастіше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цих</w:t>
      </w:r>
      <w:r>
        <w:rPr>
          <w:spacing w:val="1"/>
        </w:rPr>
        <w:t xml:space="preserve"> </w:t>
      </w:r>
      <w:r>
        <w:t>цілей</w:t>
      </w:r>
      <w:r>
        <w:rPr>
          <w:spacing w:val="1"/>
        </w:rPr>
        <w:t xml:space="preserve"> </w:t>
      </w:r>
      <w:r>
        <w:t>використовують</w:t>
      </w:r>
      <w:r>
        <w:rPr>
          <w:spacing w:val="1"/>
        </w:rPr>
        <w:t xml:space="preserve"> </w:t>
      </w:r>
      <w:r>
        <w:t>молочний</w:t>
      </w:r>
      <w:r>
        <w:rPr>
          <w:spacing w:val="1"/>
        </w:rPr>
        <w:t xml:space="preserve"> </w:t>
      </w:r>
      <w:r>
        <w:t>цукор.</w:t>
      </w:r>
      <w:r>
        <w:rPr>
          <w:spacing w:val="1"/>
        </w:rPr>
        <w:t xml:space="preserve"> </w:t>
      </w:r>
      <w:r>
        <w:t>Однак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його</w:t>
      </w:r>
      <w:r>
        <w:rPr>
          <w:spacing w:val="1"/>
        </w:rPr>
        <w:t xml:space="preserve"> </w:t>
      </w:r>
      <w:r>
        <w:t>присутності, наприклад, зростає всмоктування тестостерону, знижується активність</w:t>
      </w:r>
      <w:r>
        <w:rPr>
          <w:spacing w:val="1"/>
        </w:rPr>
        <w:t xml:space="preserve"> </w:t>
      </w:r>
      <w:r>
        <w:t>ізоніазиду. Тому, у кожному окремому випадку вибір допоміжної речовини повинен</w:t>
      </w:r>
      <w:r>
        <w:rPr>
          <w:spacing w:val="1"/>
        </w:rPr>
        <w:t xml:space="preserve"> </w:t>
      </w:r>
      <w:r>
        <w:t>бути індивідуальним стосовно конкретної лікарської речовини. Taк, наприклад, мазі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антибіотиками</w:t>
      </w:r>
      <w:r>
        <w:rPr>
          <w:spacing w:val="1"/>
        </w:rPr>
        <w:t xml:space="preserve"> </w:t>
      </w:r>
      <w:r>
        <w:t>(зокрема,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пеніциліном),</w:t>
      </w:r>
      <w:r>
        <w:rPr>
          <w:spacing w:val="1"/>
        </w:rPr>
        <w:t xml:space="preserve"> </w:t>
      </w:r>
      <w:r>
        <w:t>виготовлені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вазеліні,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погану</w:t>
      </w:r>
      <w:r>
        <w:rPr>
          <w:spacing w:val="-67"/>
        </w:rPr>
        <w:t xml:space="preserve"> </w:t>
      </w:r>
      <w:r>
        <w:t>резорбцію малоефективні. У даному випадку необхідна основа, яка включає 6 ч.</w:t>
      </w:r>
      <w:r>
        <w:rPr>
          <w:spacing w:val="1"/>
        </w:rPr>
        <w:t xml:space="preserve"> </w:t>
      </w:r>
      <w:r>
        <w:t>вазеліну і 4 ч. ланоліну, що і використовують зараз для виготовлення багатьох мазей</w:t>
      </w:r>
      <w:r>
        <w:rPr>
          <w:spacing w:val="-67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антибіотиками.</w:t>
      </w:r>
    </w:p>
    <w:p w:rsidR="00391860" w:rsidRDefault="00F96E9B">
      <w:pPr>
        <w:pStyle w:val="a3"/>
        <w:ind w:right="123" w:firstLine="600"/>
        <w:jc w:val="both"/>
      </w:pPr>
      <w:r>
        <w:t>Кислота борна не надає бактеріостатичної дії при виготовленні мазі на жирових</w:t>
      </w:r>
      <w:r>
        <w:rPr>
          <w:spacing w:val="-67"/>
        </w:rPr>
        <w:t xml:space="preserve"> </w:t>
      </w:r>
      <w:r>
        <w:t>основах, але ефективна у мазях на гідрофільних основах, в яких міститься велика</w:t>
      </w:r>
      <w:r>
        <w:rPr>
          <w:spacing w:val="1"/>
        </w:rPr>
        <w:t xml:space="preserve"> </w:t>
      </w:r>
      <w:r>
        <w:t>кількість води. Йод, навпаки, малоактивний в мазях на основах, що містять велику</w:t>
      </w:r>
      <w:r>
        <w:rPr>
          <w:spacing w:val="1"/>
        </w:rPr>
        <w:t xml:space="preserve"> </w:t>
      </w:r>
      <w:r>
        <w:t>кількість води. Таким чином, введення речовин у різні типи емульсійних основ дає</w:t>
      </w:r>
      <w:r>
        <w:rPr>
          <w:spacing w:val="1"/>
        </w:rPr>
        <w:t xml:space="preserve"> </w:t>
      </w:r>
      <w:r>
        <w:t>можливість</w:t>
      </w:r>
      <w:r>
        <w:rPr>
          <w:spacing w:val="-6"/>
        </w:rPr>
        <w:t xml:space="preserve"> </w:t>
      </w:r>
      <w:r>
        <w:t>одержати</w:t>
      </w:r>
      <w:r>
        <w:rPr>
          <w:spacing w:val="-1"/>
        </w:rPr>
        <w:t xml:space="preserve"> </w:t>
      </w:r>
      <w:r>
        <w:t>мазі,</w:t>
      </w:r>
      <w:r>
        <w:rPr>
          <w:spacing w:val="-2"/>
        </w:rPr>
        <w:t xml:space="preserve"> </w:t>
      </w:r>
      <w:r>
        <w:t>що володіють</w:t>
      </w:r>
      <w:r>
        <w:rPr>
          <w:spacing w:val="-3"/>
        </w:rPr>
        <w:t xml:space="preserve"> </w:t>
      </w:r>
      <w:r>
        <w:t>різним</w:t>
      </w:r>
      <w:r>
        <w:rPr>
          <w:spacing w:val="-1"/>
        </w:rPr>
        <w:t xml:space="preserve"> </w:t>
      </w:r>
      <w:r>
        <w:t>ступенем</w:t>
      </w:r>
      <w:r>
        <w:rPr>
          <w:spacing w:val="-1"/>
        </w:rPr>
        <w:t xml:space="preserve"> </w:t>
      </w:r>
      <w:r>
        <w:t>всмоктуваності.</w:t>
      </w:r>
    </w:p>
    <w:p w:rsidR="00391860" w:rsidRDefault="00F96E9B">
      <w:pPr>
        <w:pStyle w:val="a3"/>
        <w:spacing w:line="242" w:lineRule="auto"/>
        <w:ind w:right="122" w:firstLine="600"/>
        <w:jc w:val="both"/>
      </w:pPr>
      <w:r>
        <w:t>Ш</w:t>
      </w:r>
      <w:r>
        <w:rPr>
          <w:spacing w:val="1"/>
        </w:rPr>
        <w:t xml:space="preserve"> </w:t>
      </w:r>
      <w:r>
        <w:t>швидкість</w:t>
      </w:r>
      <w:r>
        <w:rPr>
          <w:spacing w:val="1"/>
        </w:rPr>
        <w:t xml:space="preserve"> </w:t>
      </w:r>
      <w:r>
        <w:t>дифузії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мазевих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впливають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rPr>
          <w:spacing w:val="-1"/>
        </w:rPr>
        <w:t>структурно-механічні</w:t>
      </w:r>
      <w:r>
        <w:rPr>
          <w:spacing w:val="-11"/>
        </w:rPr>
        <w:t xml:space="preserve"> </w:t>
      </w:r>
      <w:r>
        <w:t>властивості</w:t>
      </w:r>
      <w:r>
        <w:rPr>
          <w:spacing w:val="-14"/>
        </w:rPr>
        <w:t xml:space="preserve"> </w:t>
      </w:r>
      <w:r>
        <w:t>основ.</w:t>
      </w:r>
      <w:r>
        <w:rPr>
          <w:spacing w:val="-13"/>
        </w:rPr>
        <w:t xml:space="preserve"> </w:t>
      </w:r>
      <w:r>
        <w:t>Наприклад,</w:t>
      </w:r>
      <w:r>
        <w:rPr>
          <w:spacing w:val="-13"/>
        </w:rPr>
        <w:t xml:space="preserve"> </w:t>
      </w:r>
      <w:r>
        <w:t>введення</w:t>
      </w:r>
      <w:r>
        <w:rPr>
          <w:spacing w:val="-13"/>
        </w:rPr>
        <w:t xml:space="preserve"> </w:t>
      </w:r>
      <w:r>
        <w:t>аеросилу</w:t>
      </w:r>
      <w:r>
        <w:rPr>
          <w:spacing w:val="-17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кількості</w:t>
      </w:r>
      <w:r>
        <w:rPr>
          <w:spacing w:val="-15"/>
        </w:rPr>
        <w:t xml:space="preserve"> </w:t>
      </w:r>
      <w:r>
        <w:t>5-</w:t>
      </w:r>
    </w:p>
    <w:p w:rsidR="00391860" w:rsidRDefault="00391860">
      <w:pPr>
        <w:spacing w:line="242" w:lineRule="auto"/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32"/>
        <w:jc w:val="both"/>
      </w:pPr>
      <w:r>
        <w:lastRenderedPageBreak/>
        <w:t>8 % у вуглеводневі основи призводить до підвищення в'язкості мазевих основ, у</w:t>
      </w:r>
      <w:r>
        <w:rPr>
          <w:spacing w:val="1"/>
        </w:rPr>
        <w:t xml:space="preserve"> </w:t>
      </w:r>
      <w:r>
        <w:t>результаті</w:t>
      </w:r>
      <w:r>
        <w:rPr>
          <w:spacing w:val="1"/>
        </w:rPr>
        <w:t xml:space="preserve"> </w:t>
      </w:r>
      <w:r>
        <w:t>чого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кислоти</w:t>
      </w:r>
      <w:r>
        <w:rPr>
          <w:spacing w:val="1"/>
        </w:rPr>
        <w:t xml:space="preserve"> </w:t>
      </w:r>
      <w:r>
        <w:t>саліцилової</w:t>
      </w:r>
      <w:r>
        <w:rPr>
          <w:spacing w:val="1"/>
        </w:rPr>
        <w:t xml:space="preserve"> </w:t>
      </w:r>
      <w:r>
        <w:t>зменшується.</w:t>
      </w:r>
      <w:r>
        <w:rPr>
          <w:spacing w:val="1"/>
        </w:rPr>
        <w:t xml:space="preserve"> </w:t>
      </w:r>
      <w:r>
        <w:t>Це</w:t>
      </w:r>
      <w:r>
        <w:rPr>
          <w:spacing w:val="1"/>
        </w:rPr>
        <w:t xml:space="preserve"> </w:t>
      </w:r>
      <w:r>
        <w:t>підтверджує</w:t>
      </w:r>
      <w:r>
        <w:rPr>
          <w:spacing w:val="1"/>
        </w:rPr>
        <w:t xml:space="preserve"> </w:t>
      </w:r>
      <w:r>
        <w:t>необхідність</w:t>
      </w:r>
      <w:r>
        <w:rPr>
          <w:spacing w:val="-5"/>
        </w:rPr>
        <w:t xml:space="preserve"> </w:t>
      </w:r>
      <w:r>
        <w:t>індивідуального підходу</w:t>
      </w:r>
      <w:r>
        <w:rPr>
          <w:spacing w:val="-4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виборі допоміжних</w:t>
      </w:r>
      <w:r>
        <w:rPr>
          <w:spacing w:val="-4"/>
        </w:rPr>
        <w:t xml:space="preserve"> </w:t>
      </w:r>
      <w:r>
        <w:t>речовин.</w:t>
      </w:r>
    </w:p>
    <w:p w:rsidR="00391860" w:rsidRDefault="00F96E9B">
      <w:pPr>
        <w:pStyle w:val="a3"/>
        <w:spacing w:before="1"/>
        <w:ind w:right="129" w:firstLine="600"/>
        <w:jc w:val="both"/>
      </w:pPr>
      <w:r>
        <w:t>Диметилсульфоксид</w:t>
      </w:r>
      <w:r>
        <w:rPr>
          <w:spacing w:val="1"/>
        </w:rPr>
        <w:t xml:space="preserve"> </w:t>
      </w:r>
      <w:r>
        <w:t>здатний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проникати</w:t>
      </w:r>
      <w:r>
        <w:rPr>
          <w:spacing w:val="1"/>
        </w:rPr>
        <w:t xml:space="preserve"> </w:t>
      </w:r>
      <w:r>
        <w:t>крізь</w:t>
      </w:r>
      <w:r>
        <w:rPr>
          <w:spacing w:val="1"/>
        </w:rPr>
        <w:t xml:space="preserve"> </w:t>
      </w:r>
      <w:r>
        <w:t>неушкоджену</w:t>
      </w:r>
      <w:r>
        <w:rPr>
          <w:spacing w:val="1"/>
        </w:rPr>
        <w:t xml:space="preserve"> </w:t>
      </w:r>
      <w:r>
        <w:t>шкіру,</w:t>
      </w:r>
      <w:r>
        <w:rPr>
          <w:spacing w:val="1"/>
        </w:rPr>
        <w:t xml:space="preserve"> </w:t>
      </w:r>
      <w:r>
        <w:t>транспортувати,</w:t>
      </w:r>
      <w:r>
        <w:rPr>
          <w:spacing w:val="1"/>
        </w:rPr>
        <w:t xml:space="preserve"> </w:t>
      </w:r>
      <w:r>
        <w:t>депонувати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пролонгувати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цьому</w:t>
      </w:r>
      <w:r>
        <w:rPr>
          <w:spacing w:val="1"/>
        </w:rPr>
        <w:t xml:space="preserve"> </w:t>
      </w:r>
      <w:r>
        <w:t>надходження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 в організм. Так, додавання ДМСО в очні краплі прискорює проникнення</w:t>
      </w:r>
      <w:r>
        <w:rPr>
          <w:spacing w:val="1"/>
        </w:rPr>
        <w:t xml:space="preserve"> </w:t>
      </w:r>
      <w:r>
        <w:t>антибіотиків</w:t>
      </w:r>
      <w:r>
        <w:rPr>
          <w:spacing w:val="1"/>
        </w:rPr>
        <w:t xml:space="preserve"> </w:t>
      </w:r>
      <w:r>
        <w:t>у тканини ока,</w:t>
      </w:r>
      <w:r>
        <w:rPr>
          <w:spacing w:val="1"/>
        </w:rPr>
        <w:t xml:space="preserve"> </w:t>
      </w:r>
      <w:r>
        <w:t>використання</w:t>
      </w:r>
      <w:r>
        <w:rPr>
          <w:spacing w:val="1"/>
        </w:rPr>
        <w:t xml:space="preserve"> </w:t>
      </w:r>
      <w:r>
        <w:t>ж</w:t>
      </w:r>
      <w:r>
        <w:rPr>
          <w:spacing w:val="1"/>
        </w:rPr>
        <w:t xml:space="preserve"> </w:t>
      </w:r>
      <w:r>
        <w:t>МЦ</w:t>
      </w:r>
      <w:r>
        <w:rPr>
          <w:spacing w:val="1"/>
        </w:rPr>
        <w:t xml:space="preserve"> </w:t>
      </w:r>
      <w:r>
        <w:t>дозволяє</w:t>
      </w:r>
      <w:r>
        <w:rPr>
          <w:spacing w:val="1"/>
        </w:rPr>
        <w:t xml:space="preserve"> </w:t>
      </w:r>
      <w:r>
        <w:t>утримувати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речовини в тканинах тривалий час, тим самим справляючи пролонговану дію, що</w:t>
      </w:r>
      <w:r>
        <w:rPr>
          <w:spacing w:val="1"/>
        </w:rPr>
        <w:t xml:space="preserve"> </w:t>
      </w:r>
      <w:r>
        <w:t>важливо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лікуванні багатьох хронічних захворювань</w:t>
      </w:r>
      <w:r>
        <w:rPr>
          <w:spacing w:val="-2"/>
        </w:rPr>
        <w:t xml:space="preserve"> </w:t>
      </w:r>
      <w:r>
        <w:t>органів</w:t>
      </w:r>
      <w:r>
        <w:rPr>
          <w:spacing w:val="-3"/>
        </w:rPr>
        <w:t xml:space="preserve"> </w:t>
      </w:r>
      <w:r>
        <w:t>зору.</w:t>
      </w:r>
    </w:p>
    <w:p w:rsidR="00391860" w:rsidRDefault="00F96E9B">
      <w:pPr>
        <w:pStyle w:val="a3"/>
        <w:spacing w:before="1"/>
        <w:ind w:right="124" w:firstLine="600"/>
        <w:jc w:val="both"/>
      </w:pPr>
      <w:r>
        <w:rPr>
          <w:spacing w:val="-1"/>
        </w:rPr>
        <w:t>Велика</w:t>
      </w:r>
      <w:r>
        <w:rPr>
          <w:spacing w:val="-20"/>
        </w:rPr>
        <w:t xml:space="preserve"> </w:t>
      </w:r>
      <w:r>
        <w:rPr>
          <w:spacing w:val="-1"/>
        </w:rPr>
        <w:t>кількість</w:t>
      </w:r>
      <w:r>
        <w:rPr>
          <w:spacing w:val="-19"/>
        </w:rPr>
        <w:t xml:space="preserve"> </w:t>
      </w:r>
      <w:r>
        <w:rPr>
          <w:spacing w:val="-1"/>
        </w:rPr>
        <w:t>ЛР,</w:t>
      </w:r>
      <w:r>
        <w:rPr>
          <w:spacing w:val="-18"/>
        </w:rPr>
        <w:t xml:space="preserve"> </w:t>
      </w:r>
      <w:r>
        <w:rPr>
          <w:spacing w:val="-1"/>
        </w:rPr>
        <w:t>що</w:t>
      </w:r>
      <w:r>
        <w:rPr>
          <w:spacing w:val="-17"/>
        </w:rPr>
        <w:t xml:space="preserve"> </w:t>
      </w:r>
      <w:r>
        <w:t>мають</w:t>
      </w:r>
      <w:r>
        <w:rPr>
          <w:spacing w:val="-19"/>
        </w:rPr>
        <w:t xml:space="preserve"> </w:t>
      </w:r>
      <w:r>
        <w:t>молекули</w:t>
      </w:r>
      <w:r>
        <w:rPr>
          <w:spacing w:val="-17"/>
        </w:rPr>
        <w:t xml:space="preserve"> </w:t>
      </w:r>
      <w:r>
        <w:t>складної</w:t>
      </w:r>
      <w:r>
        <w:rPr>
          <w:spacing w:val="-14"/>
        </w:rPr>
        <w:t xml:space="preserve"> </w:t>
      </w:r>
      <w:r>
        <w:t>конфігурації,</w:t>
      </w:r>
      <w:r>
        <w:rPr>
          <w:spacing w:val="-18"/>
        </w:rPr>
        <w:t xml:space="preserve"> </w:t>
      </w:r>
      <w:r>
        <w:t>легко</w:t>
      </w:r>
      <w:r>
        <w:rPr>
          <w:spacing w:val="-17"/>
        </w:rPr>
        <w:t xml:space="preserve"> </w:t>
      </w:r>
      <w:r>
        <w:t>вступають</w:t>
      </w:r>
      <w:r>
        <w:rPr>
          <w:spacing w:val="-6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реакції</w:t>
      </w:r>
      <w:r>
        <w:rPr>
          <w:spacing w:val="1"/>
        </w:rPr>
        <w:t xml:space="preserve"> </w:t>
      </w:r>
      <w:r>
        <w:t>комплексоутворення.</w:t>
      </w:r>
      <w:r>
        <w:rPr>
          <w:spacing w:val="1"/>
        </w:rPr>
        <w:t xml:space="preserve"> </w:t>
      </w:r>
      <w:r>
        <w:t>Комплекси,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утворюються,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дуже</w:t>
      </w:r>
      <w:r>
        <w:rPr>
          <w:spacing w:val="1"/>
        </w:rPr>
        <w:t xml:space="preserve"> </w:t>
      </w:r>
      <w:r>
        <w:t>міцними і послаблювати основні фармакологічні властивості лікарської речовини.</w:t>
      </w:r>
      <w:r>
        <w:rPr>
          <w:spacing w:val="1"/>
        </w:rPr>
        <w:t xml:space="preserve"> </w:t>
      </w:r>
      <w:r>
        <w:t>Інтенсивність технологічних процесів, що мають місце при виробництві лікарських</w:t>
      </w:r>
      <w:r>
        <w:rPr>
          <w:spacing w:val="1"/>
        </w:rPr>
        <w:t xml:space="preserve"> </w:t>
      </w:r>
      <w:r>
        <w:t>препаратів, може істотно впливати на реакцію комплексоутворення, прискорюючи</w:t>
      </w:r>
      <w:r>
        <w:rPr>
          <w:spacing w:val="1"/>
        </w:rPr>
        <w:t xml:space="preserve"> </w:t>
      </w:r>
      <w:r>
        <w:t>або</w:t>
      </w:r>
      <w:r>
        <w:rPr>
          <w:spacing w:val="-10"/>
        </w:rPr>
        <w:t xml:space="preserve"> </w:t>
      </w:r>
      <w:r>
        <w:t>направляючи</w:t>
      </w:r>
      <w:r>
        <w:rPr>
          <w:spacing w:val="-9"/>
        </w:rPr>
        <w:t xml:space="preserve"> </w:t>
      </w:r>
      <w:r>
        <w:t>її</w:t>
      </w:r>
      <w:r>
        <w:rPr>
          <w:spacing w:val="-12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відповідний</w:t>
      </w:r>
      <w:r>
        <w:rPr>
          <w:spacing w:val="-12"/>
        </w:rPr>
        <w:t xml:space="preserve"> </w:t>
      </w:r>
      <w:r>
        <w:t>бік.</w:t>
      </w:r>
      <w:r>
        <w:rPr>
          <w:spacing w:val="-10"/>
        </w:rPr>
        <w:t xml:space="preserve"> </w:t>
      </w:r>
      <w:r>
        <w:t>Особливо</w:t>
      </w:r>
      <w:r>
        <w:rPr>
          <w:spacing w:val="-9"/>
        </w:rPr>
        <w:t xml:space="preserve"> </w:t>
      </w:r>
      <w:r>
        <w:t>відповідальними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цьому</w:t>
      </w:r>
      <w:r>
        <w:rPr>
          <w:spacing w:val="-14"/>
        </w:rPr>
        <w:t xml:space="preserve"> </w:t>
      </w:r>
      <w:r>
        <w:t>відношенні</w:t>
      </w:r>
      <w:r>
        <w:rPr>
          <w:spacing w:val="-68"/>
        </w:rPr>
        <w:t xml:space="preserve"> </w:t>
      </w:r>
      <w:r>
        <w:t>є стадії розчинення, фільтрування, перекристалізації, плавлення, змішування та ін.,</w:t>
      </w:r>
      <w:r>
        <w:rPr>
          <w:spacing w:val="1"/>
        </w:rPr>
        <w:t xml:space="preserve"> </w:t>
      </w:r>
      <w:r>
        <w:t>при яких відбувається зміна агрегатного стану лікарських і допоміжних речовин,</w:t>
      </w:r>
      <w:r>
        <w:rPr>
          <w:spacing w:val="1"/>
        </w:rPr>
        <w:t xml:space="preserve"> </w:t>
      </w:r>
      <w:r>
        <w:t>інтенсивності і</w:t>
      </w:r>
      <w:r>
        <w:rPr>
          <w:spacing w:val="-3"/>
        </w:rPr>
        <w:t xml:space="preserve"> </w:t>
      </w:r>
      <w:r>
        <w:t>росту</w:t>
      </w:r>
      <w:r>
        <w:rPr>
          <w:spacing w:val="-1"/>
        </w:rPr>
        <w:t xml:space="preserve"> </w:t>
      </w:r>
      <w:r>
        <w:t>числа контактів</w:t>
      </w:r>
      <w:r>
        <w:rPr>
          <w:spacing w:val="-3"/>
        </w:rPr>
        <w:t xml:space="preserve"> </w:t>
      </w:r>
      <w:r>
        <w:t>між ними.</w:t>
      </w:r>
    </w:p>
    <w:p w:rsidR="00391860" w:rsidRDefault="00F96E9B">
      <w:pPr>
        <w:pStyle w:val="a3"/>
        <w:ind w:right="132" w:firstLine="566"/>
        <w:jc w:val="both"/>
      </w:pPr>
      <w:r>
        <w:t>Лікарська форма являє собою структурну одиницю, як фармакотерапії, так і</w:t>
      </w:r>
      <w:r>
        <w:rPr>
          <w:spacing w:val="1"/>
        </w:rPr>
        <w:t xml:space="preserve"> </w:t>
      </w:r>
      <w:r>
        <w:t>промислового виробництва.</w:t>
      </w:r>
    </w:p>
    <w:p w:rsidR="00391860" w:rsidRDefault="00F96E9B">
      <w:pPr>
        <w:pStyle w:val="a3"/>
        <w:ind w:right="128" w:firstLine="566"/>
        <w:jc w:val="both"/>
      </w:pPr>
      <w:r>
        <w:t>Найважливішим завданням при розробці та приготуванні лікарської форми є</w:t>
      </w:r>
      <w:r>
        <w:rPr>
          <w:spacing w:val="1"/>
        </w:rPr>
        <w:t xml:space="preserve"> </w:t>
      </w:r>
      <w:r>
        <w:t>забезпечення</w:t>
      </w:r>
      <w:r>
        <w:rPr>
          <w:spacing w:val="1"/>
        </w:rPr>
        <w:t xml:space="preserve"> </w:t>
      </w:r>
      <w:r>
        <w:t>оптимальних</w:t>
      </w:r>
      <w:r>
        <w:rPr>
          <w:spacing w:val="1"/>
        </w:rPr>
        <w:t xml:space="preserve"> </w:t>
      </w:r>
      <w:r>
        <w:t>умов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подальшого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субстанції.</w:t>
      </w:r>
      <w:r>
        <w:rPr>
          <w:spacing w:val="-8"/>
        </w:rPr>
        <w:t xml:space="preserve"> </w:t>
      </w:r>
      <w:r>
        <w:t>Даним</w:t>
      </w:r>
      <w:r>
        <w:rPr>
          <w:spacing w:val="-6"/>
        </w:rPr>
        <w:t xml:space="preserve"> </w:t>
      </w:r>
      <w:r>
        <w:t>умовам</w:t>
      </w:r>
      <w:r>
        <w:rPr>
          <w:spacing w:val="-8"/>
        </w:rPr>
        <w:t xml:space="preserve"> </w:t>
      </w:r>
      <w:r>
        <w:t>підпорядковані</w:t>
      </w:r>
      <w:r>
        <w:rPr>
          <w:spacing w:val="-3"/>
        </w:rPr>
        <w:t xml:space="preserve"> </w:t>
      </w:r>
      <w:r>
        <w:t>всі</w:t>
      </w:r>
      <w:r>
        <w:rPr>
          <w:spacing w:val="-5"/>
        </w:rPr>
        <w:t xml:space="preserve"> </w:t>
      </w:r>
      <w:r>
        <w:t>інші</w:t>
      </w:r>
      <w:r>
        <w:rPr>
          <w:spacing w:val="-6"/>
        </w:rPr>
        <w:t xml:space="preserve"> </w:t>
      </w:r>
      <w:r>
        <w:t>вимоги,</w:t>
      </w:r>
      <w:r>
        <w:rPr>
          <w:spacing w:val="-4"/>
        </w:rPr>
        <w:t xml:space="preserve"> </w:t>
      </w:r>
      <w:r>
        <w:t>яким</w:t>
      </w:r>
      <w:r>
        <w:rPr>
          <w:spacing w:val="-7"/>
        </w:rPr>
        <w:t xml:space="preserve"> </w:t>
      </w:r>
      <w:r>
        <w:t>повинна</w:t>
      </w:r>
      <w:r>
        <w:rPr>
          <w:spacing w:val="-5"/>
        </w:rPr>
        <w:t xml:space="preserve"> </w:t>
      </w:r>
      <w:r>
        <w:t>відповідати</w:t>
      </w:r>
      <w:r>
        <w:rPr>
          <w:spacing w:val="-68"/>
        </w:rPr>
        <w:t xml:space="preserve"> </w:t>
      </w:r>
      <w:r>
        <w:t>лікарська</w:t>
      </w:r>
      <w:r>
        <w:rPr>
          <w:spacing w:val="-2"/>
        </w:rPr>
        <w:t xml:space="preserve"> </w:t>
      </w:r>
      <w:r>
        <w:t>форма.</w:t>
      </w:r>
    </w:p>
    <w:p w:rsidR="00391860" w:rsidRDefault="00F96E9B">
      <w:pPr>
        <w:pStyle w:val="a3"/>
        <w:ind w:right="122" w:firstLine="566"/>
        <w:jc w:val="both"/>
      </w:pPr>
      <w:r>
        <w:t>Фармація</w:t>
      </w:r>
      <w:r>
        <w:rPr>
          <w:spacing w:val="1"/>
        </w:rPr>
        <w:t xml:space="preserve"> </w:t>
      </w:r>
      <w:r>
        <w:t>розглядала</w:t>
      </w:r>
      <w:r>
        <w:rPr>
          <w:spacing w:val="1"/>
        </w:rPr>
        <w:t xml:space="preserve"> </w:t>
      </w:r>
      <w:r>
        <w:t>лікарську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засіб</w:t>
      </w:r>
      <w:r>
        <w:rPr>
          <w:spacing w:val="1"/>
        </w:rPr>
        <w:t xml:space="preserve"> </w:t>
      </w:r>
      <w:r>
        <w:t>транспортування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 в організм. У цьому зв'язку в основному враховувалося зручність введення</w:t>
      </w:r>
      <w:r>
        <w:rPr>
          <w:spacing w:val="-67"/>
        </w:rPr>
        <w:t xml:space="preserve"> </w:t>
      </w:r>
      <w:r>
        <w:t>лікарських</w:t>
      </w:r>
      <w:r>
        <w:rPr>
          <w:spacing w:val="-9"/>
        </w:rPr>
        <w:t xml:space="preserve"> </w:t>
      </w:r>
      <w:r>
        <w:t>речовин</w:t>
      </w:r>
      <w:r>
        <w:rPr>
          <w:spacing w:val="-9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природні</w:t>
      </w:r>
      <w:r>
        <w:rPr>
          <w:spacing w:val="-8"/>
        </w:rPr>
        <w:t xml:space="preserve"> </w:t>
      </w:r>
      <w:r>
        <w:t>шляхи,</w:t>
      </w:r>
      <w:r>
        <w:rPr>
          <w:spacing w:val="-10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тому</w:t>
      </w:r>
      <w:r>
        <w:rPr>
          <w:spacing w:val="-10"/>
        </w:rPr>
        <w:t xml:space="preserve"> </w:t>
      </w:r>
      <w:r>
        <w:t>пероральним</w:t>
      </w:r>
      <w:r>
        <w:rPr>
          <w:spacing w:val="-7"/>
        </w:rPr>
        <w:t xml:space="preserve"> </w:t>
      </w:r>
      <w:r>
        <w:t>шляхом</w:t>
      </w:r>
      <w:r>
        <w:rPr>
          <w:spacing w:val="-7"/>
        </w:rPr>
        <w:t xml:space="preserve"> </w:t>
      </w:r>
      <w:r>
        <w:t>вводяться</w:t>
      </w:r>
      <w:r>
        <w:rPr>
          <w:spacing w:val="-6"/>
        </w:rPr>
        <w:t xml:space="preserve"> </w:t>
      </w:r>
      <w:r>
        <w:t>70-</w:t>
      </w:r>
      <w:r>
        <w:rPr>
          <w:spacing w:val="-68"/>
        </w:rPr>
        <w:t xml:space="preserve"> </w:t>
      </w:r>
      <w:r>
        <w:t>80%</w:t>
      </w:r>
      <w:r>
        <w:rPr>
          <w:spacing w:val="-9"/>
        </w:rPr>
        <w:t xml:space="preserve"> </w:t>
      </w:r>
      <w:r>
        <w:t>всіх</w:t>
      </w:r>
      <w:r>
        <w:rPr>
          <w:spacing w:val="-7"/>
        </w:rPr>
        <w:t xml:space="preserve"> </w:t>
      </w:r>
      <w:r>
        <w:t>лікарських</w:t>
      </w:r>
      <w:r>
        <w:rPr>
          <w:spacing w:val="-9"/>
        </w:rPr>
        <w:t xml:space="preserve"> </w:t>
      </w:r>
      <w:r>
        <w:t>засобів.</w:t>
      </w:r>
      <w:r>
        <w:rPr>
          <w:spacing w:val="-8"/>
        </w:rPr>
        <w:t xml:space="preserve"> </w:t>
      </w:r>
      <w:r>
        <w:t>Порівняльні</w:t>
      </w:r>
      <w:r>
        <w:rPr>
          <w:spacing w:val="-7"/>
        </w:rPr>
        <w:t xml:space="preserve"> </w:t>
      </w:r>
      <w:r>
        <w:t>дослідження</w:t>
      </w:r>
      <w:r>
        <w:rPr>
          <w:spacing w:val="-7"/>
        </w:rPr>
        <w:t xml:space="preserve"> </w:t>
      </w:r>
      <w:r>
        <w:t>тієї</w:t>
      </w:r>
      <w:r>
        <w:rPr>
          <w:spacing w:val="-7"/>
        </w:rPr>
        <w:t xml:space="preserve"> </w:t>
      </w:r>
      <w:r>
        <w:t>чи</w:t>
      </w:r>
      <w:r>
        <w:rPr>
          <w:spacing w:val="-6"/>
        </w:rPr>
        <w:t xml:space="preserve"> </w:t>
      </w:r>
      <w:r>
        <w:t>іншої</w:t>
      </w:r>
      <w:r>
        <w:rPr>
          <w:spacing w:val="-7"/>
        </w:rPr>
        <w:t xml:space="preserve"> </w:t>
      </w:r>
      <w:r>
        <w:t>лікарської</w:t>
      </w:r>
      <w:r>
        <w:rPr>
          <w:spacing w:val="-7"/>
        </w:rPr>
        <w:t xml:space="preserve"> </w:t>
      </w:r>
      <w:r>
        <w:t>форми</w:t>
      </w:r>
      <w:r>
        <w:rPr>
          <w:spacing w:val="-6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проводилися,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склалася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показала,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усіх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найбільшої популярністю користуються таблетки (50% всіх ГЛЗ). У педіатричній</w:t>
      </w:r>
      <w:r>
        <w:rPr>
          <w:spacing w:val="1"/>
        </w:rPr>
        <w:t xml:space="preserve"> </w:t>
      </w:r>
      <w:r>
        <w:t>практиці</w:t>
      </w:r>
      <w:r>
        <w:rPr>
          <w:spacing w:val="-16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70%</w:t>
      </w:r>
      <w:r>
        <w:rPr>
          <w:spacing w:val="-15"/>
        </w:rPr>
        <w:t xml:space="preserve"> </w:t>
      </w:r>
      <w:r>
        <w:t>складають</w:t>
      </w:r>
      <w:r>
        <w:rPr>
          <w:spacing w:val="-16"/>
        </w:rPr>
        <w:t xml:space="preserve"> </w:t>
      </w:r>
      <w:r>
        <w:t>рідкі</w:t>
      </w:r>
      <w:r>
        <w:rPr>
          <w:spacing w:val="-13"/>
        </w:rPr>
        <w:t xml:space="preserve"> </w:t>
      </w:r>
      <w:r>
        <w:t>ліки.</w:t>
      </w:r>
      <w:r>
        <w:rPr>
          <w:spacing w:val="-14"/>
        </w:rPr>
        <w:t xml:space="preserve"> </w:t>
      </w:r>
      <w:r>
        <w:t>Це</w:t>
      </w:r>
      <w:r>
        <w:rPr>
          <w:spacing w:val="-15"/>
        </w:rPr>
        <w:t xml:space="preserve"> </w:t>
      </w:r>
      <w:r>
        <w:t>можна</w:t>
      </w:r>
      <w:r>
        <w:rPr>
          <w:spacing w:val="-14"/>
        </w:rPr>
        <w:t xml:space="preserve"> </w:t>
      </w:r>
      <w:r>
        <w:t>пояснити</w:t>
      </w:r>
      <w:r>
        <w:rPr>
          <w:spacing w:val="-13"/>
        </w:rPr>
        <w:t xml:space="preserve"> </w:t>
      </w:r>
      <w:r>
        <w:t>тим,</w:t>
      </w:r>
      <w:r>
        <w:rPr>
          <w:spacing w:val="-16"/>
        </w:rPr>
        <w:t xml:space="preserve"> </w:t>
      </w:r>
      <w:r>
        <w:t>що</w:t>
      </w:r>
      <w:r>
        <w:rPr>
          <w:spacing w:val="-13"/>
        </w:rPr>
        <w:t xml:space="preserve"> </w:t>
      </w:r>
      <w:r>
        <w:t>пероральний</w:t>
      </w:r>
      <w:r>
        <w:rPr>
          <w:spacing w:val="-15"/>
        </w:rPr>
        <w:t xml:space="preserve"> </w:t>
      </w:r>
      <w:r>
        <w:t>шлях</w:t>
      </w:r>
    </w:p>
    <w:p w:rsidR="00391860" w:rsidRDefault="00F96E9B">
      <w:pPr>
        <w:pStyle w:val="a3"/>
        <w:ind w:right="125"/>
        <w:jc w:val="both"/>
      </w:pPr>
      <w:r>
        <w:t>-</w:t>
      </w:r>
      <w:r>
        <w:rPr>
          <w:spacing w:val="1"/>
        </w:rPr>
        <w:t xml:space="preserve"> </w:t>
      </w:r>
      <w:r>
        <w:t>найзручніший,</w:t>
      </w:r>
      <w:r>
        <w:rPr>
          <w:spacing w:val="1"/>
        </w:rPr>
        <w:t xml:space="preserve"> </w:t>
      </w:r>
      <w:r>
        <w:t>хоча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завжди</w:t>
      </w:r>
      <w:r>
        <w:rPr>
          <w:spacing w:val="1"/>
        </w:rPr>
        <w:t xml:space="preserve"> </w:t>
      </w:r>
      <w:r>
        <w:t>ефективний.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введенні</w:t>
      </w:r>
      <w:r>
        <w:rPr>
          <w:spacing w:val="1"/>
        </w:rPr>
        <w:t xml:space="preserve"> </w:t>
      </w:r>
      <w:r>
        <w:t>«per</w:t>
      </w:r>
      <w:r>
        <w:rPr>
          <w:spacing w:val="1"/>
        </w:rPr>
        <w:t xml:space="preserve"> </w:t>
      </w:r>
      <w:r>
        <w:t>os»</w:t>
      </w:r>
      <w:r>
        <w:rPr>
          <w:spacing w:val="1"/>
        </w:rPr>
        <w:t xml:space="preserve"> </w:t>
      </w:r>
      <w:r>
        <w:t>багато</w:t>
      </w:r>
      <w:r>
        <w:rPr>
          <w:spacing w:val="1"/>
        </w:rPr>
        <w:t xml:space="preserve"> </w:t>
      </w:r>
      <w:r>
        <w:t>лікарських речовин підвергається ензиматичну розщепленню, втрачають активність,</w:t>
      </w:r>
      <w:r>
        <w:rPr>
          <w:spacing w:val="-67"/>
        </w:rPr>
        <w:t xml:space="preserve"> </w:t>
      </w:r>
      <w:r>
        <w:t>дратують</w:t>
      </w:r>
      <w:r>
        <w:rPr>
          <w:spacing w:val="1"/>
        </w:rPr>
        <w:t xml:space="preserve"> </w:t>
      </w:r>
      <w:r>
        <w:t>слизову</w:t>
      </w:r>
      <w:r>
        <w:rPr>
          <w:spacing w:val="1"/>
        </w:rPr>
        <w:t xml:space="preserve"> </w:t>
      </w:r>
      <w:r>
        <w:t>оболонку</w:t>
      </w:r>
      <w:r>
        <w:rPr>
          <w:spacing w:val="1"/>
        </w:rPr>
        <w:t xml:space="preserve"> </w:t>
      </w:r>
      <w:r>
        <w:t>шлунково-кишкового</w:t>
      </w:r>
      <w:r>
        <w:rPr>
          <w:spacing w:val="1"/>
        </w:rPr>
        <w:t xml:space="preserve"> </w:t>
      </w:r>
      <w:r>
        <w:t>тракту,</w:t>
      </w:r>
      <w:r>
        <w:rPr>
          <w:spacing w:val="1"/>
        </w:rPr>
        <w:t xml:space="preserve"> </w:t>
      </w:r>
      <w:r>
        <w:t>вступають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хімічну</w:t>
      </w:r>
      <w:r>
        <w:rPr>
          <w:spacing w:val="1"/>
        </w:rPr>
        <w:t xml:space="preserve"> </w:t>
      </w:r>
      <w:r>
        <w:t>взаємодію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різноманітних</w:t>
      </w:r>
      <w:r>
        <w:rPr>
          <w:spacing w:val="1"/>
        </w:rPr>
        <w:t xml:space="preserve"> </w:t>
      </w:r>
      <w:r>
        <w:t>рН</w:t>
      </w:r>
      <w:r>
        <w:rPr>
          <w:spacing w:val="1"/>
        </w:rPr>
        <w:t xml:space="preserve"> </w:t>
      </w:r>
      <w:r>
        <w:t>середовища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цьому</w:t>
      </w:r>
      <w:r>
        <w:rPr>
          <w:spacing w:val="1"/>
        </w:rPr>
        <w:t xml:space="preserve"> </w:t>
      </w:r>
      <w:r>
        <w:t>продукти</w:t>
      </w:r>
      <w:r>
        <w:rPr>
          <w:spacing w:val="1"/>
        </w:rPr>
        <w:t xml:space="preserve"> </w:t>
      </w:r>
      <w:r>
        <w:t>розкладання</w:t>
      </w:r>
      <w:r>
        <w:rPr>
          <w:spacing w:val="-1"/>
        </w:rPr>
        <w:t xml:space="preserve"> </w:t>
      </w:r>
      <w:r>
        <w:t>викликають</w:t>
      </w:r>
      <w:r>
        <w:rPr>
          <w:spacing w:val="-1"/>
        </w:rPr>
        <w:t xml:space="preserve"> </w:t>
      </w:r>
      <w:r>
        <w:t>різні</w:t>
      </w:r>
      <w:r>
        <w:rPr>
          <w:spacing w:val="1"/>
        </w:rPr>
        <w:t xml:space="preserve"> </w:t>
      </w:r>
      <w:r>
        <w:t>ускладнення.</w:t>
      </w:r>
    </w:p>
    <w:p w:rsidR="00391860" w:rsidRDefault="00F96E9B">
      <w:pPr>
        <w:pStyle w:val="a3"/>
        <w:ind w:right="128" w:firstLine="566"/>
        <w:jc w:val="both"/>
      </w:pPr>
      <w:r>
        <w:t>Резорбційний</w:t>
      </w:r>
      <w:r>
        <w:rPr>
          <w:spacing w:val="-13"/>
        </w:rPr>
        <w:t xml:space="preserve"> </w:t>
      </w:r>
      <w:r>
        <w:t>процеси</w:t>
      </w:r>
      <w:r>
        <w:rPr>
          <w:spacing w:val="-11"/>
        </w:rPr>
        <w:t xml:space="preserve"> </w:t>
      </w:r>
      <w:r>
        <w:t>внаслідок</w:t>
      </w:r>
      <w:r>
        <w:rPr>
          <w:spacing w:val="-14"/>
        </w:rPr>
        <w:t xml:space="preserve"> </w:t>
      </w:r>
      <w:r>
        <w:t>індивідуальності</w:t>
      </w:r>
      <w:r>
        <w:rPr>
          <w:spacing w:val="-14"/>
        </w:rPr>
        <w:t xml:space="preserve"> </w:t>
      </w:r>
      <w:r>
        <w:t>кожного</w:t>
      </w:r>
      <w:r>
        <w:rPr>
          <w:spacing w:val="-11"/>
        </w:rPr>
        <w:t xml:space="preserve"> </w:t>
      </w:r>
      <w:r>
        <w:t>препарату</w:t>
      </w:r>
      <w:r>
        <w:rPr>
          <w:spacing w:val="-16"/>
        </w:rPr>
        <w:t xml:space="preserve"> </w:t>
      </w:r>
      <w:r>
        <w:t>і</w:t>
      </w:r>
      <w:r>
        <w:rPr>
          <w:spacing w:val="-11"/>
        </w:rPr>
        <w:t xml:space="preserve"> </w:t>
      </w:r>
      <w:r>
        <w:t>патології</w:t>
      </w:r>
      <w:r>
        <w:rPr>
          <w:spacing w:val="-67"/>
        </w:rPr>
        <w:t xml:space="preserve"> </w:t>
      </w:r>
      <w:r>
        <w:t>хворого різні, тому лікарські засоби мають і різну біодоступність. Ступінь впливу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процеси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визначається</w:t>
      </w:r>
      <w:r>
        <w:rPr>
          <w:spacing w:val="1"/>
        </w:rPr>
        <w:t xml:space="preserve"> </w:t>
      </w:r>
      <w:r>
        <w:t>здатністю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активної</w:t>
      </w:r>
      <w:r>
        <w:rPr>
          <w:spacing w:val="1"/>
        </w:rPr>
        <w:t xml:space="preserve"> </w:t>
      </w:r>
      <w:r>
        <w:t>субстанції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пероральної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можливістю</w:t>
      </w:r>
      <w:r>
        <w:rPr>
          <w:spacing w:val="1"/>
        </w:rPr>
        <w:t xml:space="preserve"> </w:t>
      </w:r>
      <w:r>
        <w:t>контакту</w:t>
      </w:r>
      <w:r>
        <w:rPr>
          <w:spacing w:val="1"/>
        </w:rPr>
        <w:t xml:space="preserve"> </w:t>
      </w:r>
      <w:r>
        <w:t>зі</w:t>
      </w:r>
      <w:r>
        <w:rPr>
          <w:spacing w:val="1"/>
        </w:rPr>
        <w:t xml:space="preserve"> </w:t>
      </w:r>
      <w:r>
        <w:t>слизовими</w:t>
      </w:r>
      <w:r>
        <w:rPr>
          <w:spacing w:val="-4"/>
        </w:rPr>
        <w:t xml:space="preserve"> </w:t>
      </w:r>
      <w:r>
        <w:t>шлунка,</w:t>
      </w:r>
      <w:r>
        <w:rPr>
          <w:spacing w:val="-8"/>
        </w:rPr>
        <w:t xml:space="preserve"> </w:t>
      </w:r>
      <w:r>
        <w:t>кишечника</w:t>
      </w:r>
      <w:r>
        <w:rPr>
          <w:spacing w:val="-4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взаємодії</w:t>
      </w:r>
      <w:r>
        <w:rPr>
          <w:spacing w:val="-3"/>
        </w:rPr>
        <w:t xml:space="preserve"> </w:t>
      </w:r>
      <w:r>
        <w:t>з</w:t>
      </w:r>
      <w:r>
        <w:rPr>
          <w:spacing w:val="-8"/>
        </w:rPr>
        <w:t xml:space="preserve"> </w:t>
      </w:r>
      <w:r>
        <w:t>їх</w:t>
      </w:r>
      <w:r>
        <w:rPr>
          <w:spacing w:val="-4"/>
        </w:rPr>
        <w:t xml:space="preserve"> </w:t>
      </w:r>
      <w:r>
        <w:t>секретами.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ступенем</w:t>
      </w:r>
      <w:r>
        <w:rPr>
          <w:spacing w:val="-5"/>
        </w:rPr>
        <w:t xml:space="preserve"> </w:t>
      </w:r>
      <w:r>
        <w:t>вивільнення</w:t>
      </w:r>
      <w:r>
        <w:rPr>
          <w:spacing w:val="-7"/>
        </w:rPr>
        <w:t xml:space="preserve"> </w:t>
      </w:r>
      <w:r>
        <w:t>і</w:t>
      </w:r>
      <w:r>
        <w:rPr>
          <w:spacing w:val="-67"/>
        </w:rPr>
        <w:t xml:space="preserve"> </w:t>
      </w:r>
      <w:r>
        <w:t>відповідно</w:t>
      </w:r>
      <w:r>
        <w:rPr>
          <w:spacing w:val="51"/>
        </w:rPr>
        <w:t xml:space="preserve"> </w:t>
      </w:r>
      <w:r>
        <w:t>кращої</w:t>
      </w:r>
      <w:r>
        <w:rPr>
          <w:spacing w:val="49"/>
        </w:rPr>
        <w:t xml:space="preserve"> </w:t>
      </w:r>
      <w:r>
        <w:t>біологічної</w:t>
      </w:r>
      <w:r>
        <w:rPr>
          <w:spacing w:val="51"/>
        </w:rPr>
        <w:t xml:space="preserve"> </w:t>
      </w:r>
      <w:r>
        <w:t>доступності</w:t>
      </w:r>
      <w:r>
        <w:rPr>
          <w:spacing w:val="58"/>
        </w:rPr>
        <w:t xml:space="preserve"> </w:t>
      </w:r>
      <w:r>
        <w:t>всі</w:t>
      </w:r>
      <w:r>
        <w:rPr>
          <w:spacing w:val="51"/>
        </w:rPr>
        <w:t xml:space="preserve"> </w:t>
      </w:r>
      <w:r>
        <w:t>пероральні</w:t>
      </w:r>
      <w:r>
        <w:rPr>
          <w:spacing w:val="50"/>
        </w:rPr>
        <w:t xml:space="preserve"> </w:t>
      </w:r>
      <w:r>
        <w:t>лікарські</w:t>
      </w:r>
      <w:r>
        <w:rPr>
          <w:spacing w:val="51"/>
        </w:rPr>
        <w:t xml:space="preserve"> </w:t>
      </w:r>
      <w:r>
        <w:t>засоби</w:t>
      </w:r>
      <w:r>
        <w:rPr>
          <w:spacing w:val="50"/>
        </w:rPr>
        <w:t xml:space="preserve"> </w:t>
      </w:r>
      <w:r>
        <w:t>можна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22"/>
        <w:jc w:val="both"/>
      </w:pPr>
      <w:r>
        <w:lastRenderedPageBreak/>
        <w:t>розташувати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такий</w:t>
      </w:r>
      <w:r>
        <w:rPr>
          <w:spacing w:val="1"/>
        </w:rPr>
        <w:t xml:space="preserve"> </w:t>
      </w:r>
      <w:r>
        <w:t>ряд:</w:t>
      </w:r>
      <w:r>
        <w:rPr>
          <w:spacing w:val="1"/>
        </w:rPr>
        <w:t xml:space="preserve"> </w:t>
      </w:r>
      <w:r>
        <w:t>розчини—емульсії—суспензії—порошки—гранули—</w:t>
      </w:r>
      <w:r>
        <w:rPr>
          <w:spacing w:val="1"/>
        </w:rPr>
        <w:t xml:space="preserve"> </w:t>
      </w:r>
      <w:r>
        <w:t>таблетки.</w:t>
      </w:r>
      <w:r>
        <w:rPr>
          <w:spacing w:val="-8"/>
        </w:rPr>
        <w:t xml:space="preserve"> </w:t>
      </w:r>
      <w:r>
        <w:t>Лікарська</w:t>
      </w:r>
      <w:r>
        <w:rPr>
          <w:spacing w:val="-7"/>
        </w:rPr>
        <w:t xml:space="preserve"> </w:t>
      </w:r>
      <w:r>
        <w:t>форма</w:t>
      </w:r>
      <w:r>
        <w:rPr>
          <w:spacing w:val="-7"/>
        </w:rPr>
        <w:t xml:space="preserve"> </w:t>
      </w:r>
      <w:r>
        <w:t>впливає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терапевтичну</w:t>
      </w:r>
      <w:r>
        <w:rPr>
          <w:spacing w:val="-11"/>
        </w:rPr>
        <w:t xml:space="preserve"> </w:t>
      </w:r>
      <w:r>
        <w:t>активність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комплексі</w:t>
      </w:r>
      <w:r>
        <w:rPr>
          <w:spacing w:val="-7"/>
        </w:rPr>
        <w:t xml:space="preserve"> </w:t>
      </w:r>
      <w:r>
        <w:t>з</w:t>
      </w:r>
      <w:r>
        <w:rPr>
          <w:spacing w:val="-7"/>
        </w:rPr>
        <w:t xml:space="preserve"> </w:t>
      </w:r>
      <w:r>
        <w:t>іншими</w:t>
      </w:r>
      <w:r>
        <w:rPr>
          <w:spacing w:val="-68"/>
        </w:rPr>
        <w:t xml:space="preserve"> </w:t>
      </w:r>
      <w:r>
        <w:t>фармацевтичними</w:t>
      </w:r>
      <w:r>
        <w:rPr>
          <w:spacing w:val="3"/>
        </w:rPr>
        <w:t xml:space="preserve"> </w:t>
      </w:r>
      <w:r>
        <w:t>факторами.</w:t>
      </w:r>
      <w:r>
        <w:rPr>
          <w:spacing w:val="1"/>
        </w:rPr>
        <w:t xml:space="preserve"> </w:t>
      </w:r>
      <w:r>
        <w:t>Це</w:t>
      </w:r>
      <w:r>
        <w:rPr>
          <w:spacing w:val="3"/>
        </w:rPr>
        <w:t xml:space="preserve"> </w:t>
      </w:r>
      <w:r>
        <w:t>можна</w:t>
      </w:r>
      <w:r>
        <w:rPr>
          <w:spacing w:val="-1"/>
        </w:rPr>
        <w:t xml:space="preserve"> </w:t>
      </w:r>
      <w:r>
        <w:t>простежити</w:t>
      </w:r>
      <w:r>
        <w:rPr>
          <w:spacing w:val="2"/>
        </w:rPr>
        <w:t xml:space="preserve"> </w:t>
      </w:r>
      <w:r>
        <w:t>на прикладі</w:t>
      </w:r>
      <w:r>
        <w:rPr>
          <w:spacing w:val="3"/>
        </w:rPr>
        <w:t xml:space="preserve"> </w:t>
      </w:r>
      <w:r>
        <w:t>таблеток</w:t>
      </w:r>
      <w:r>
        <w:rPr>
          <w:spacing w:val="1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капсул</w:t>
      </w:r>
    </w:p>
    <w:p w:rsidR="00391860" w:rsidRDefault="00F96E9B">
      <w:pPr>
        <w:pStyle w:val="a3"/>
        <w:spacing w:before="1" w:after="7"/>
      </w:pPr>
      <w:r>
        <w:t>«Прополтіна».</w:t>
      </w:r>
    </w:p>
    <w:tbl>
      <w:tblPr>
        <w:tblStyle w:val="TableNormal"/>
        <w:tblW w:w="0" w:type="auto"/>
        <w:tblInd w:w="2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08"/>
        <w:gridCol w:w="2994"/>
        <w:gridCol w:w="2209"/>
        <w:gridCol w:w="1678"/>
        <w:gridCol w:w="2665"/>
      </w:tblGrid>
      <w:tr w:rsidR="00391860">
        <w:trPr>
          <w:trHeight w:val="1024"/>
        </w:trPr>
        <w:tc>
          <w:tcPr>
            <w:tcW w:w="608" w:type="dxa"/>
          </w:tcPr>
          <w:p w:rsidR="00391860" w:rsidRDefault="00F96E9B">
            <w:pPr>
              <w:pStyle w:val="TableParagraph"/>
              <w:ind w:left="40" w:right="1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2994" w:type="dxa"/>
          </w:tcPr>
          <w:p w:rsidR="00391860" w:rsidRDefault="00F96E9B">
            <w:pPr>
              <w:pStyle w:val="TableParagraph"/>
              <w:ind w:left="40" w:right="1166"/>
              <w:rPr>
                <w:sz w:val="28"/>
              </w:rPr>
            </w:pPr>
            <w:r>
              <w:rPr>
                <w:sz w:val="28"/>
              </w:rPr>
              <w:t>Найменування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препарату</w:t>
            </w:r>
          </w:p>
        </w:tc>
        <w:tc>
          <w:tcPr>
            <w:tcW w:w="2209" w:type="dxa"/>
          </w:tcPr>
          <w:p w:rsidR="00391860" w:rsidRDefault="00F96E9B">
            <w:pPr>
              <w:pStyle w:val="TableParagraph"/>
              <w:tabs>
                <w:tab w:val="left" w:pos="1203"/>
              </w:tabs>
              <w:ind w:left="39" w:right="23"/>
              <w:rPr>
                <w:sz w:val="28"/>
              </w:rPr>
            </w:pPr>
            <w:r>
              <w:rPr>
                <w:sz w:val="28"/>
              </w:rPr>
              <w:t>Час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повного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розчинення,</w:t>
            </w:r>
          </w:p>
          <w:p w:rsidR="00391860" w:rsidRDefault="00F96E9B">
            <w:pPr>
              <w:pStyle w:val="TableParagraph"/>
              <w:spacing w:line="321" w:lineRule="exact"/>
              <w:ind w:left="39"/>
              <w:rPr>
                <w:sz w:val="28"/>
              </w:rPr>
            </w:pPr>
            <w:r>
              <w:rPr>
                <w:sz w:val="28"/>
              </w:rPr>
              <w:t>хв</w:t>
            </w:r>
          </w:p>
        </w:tc>
        <w:tc>
          <w:tcPr>
            <w:tcW w:w="1678" w:type="dxa"/>
          </w:tcPr>
          <w:p w:rsidR="00391860" w:rsidRDefault="00F96E9B">
            <w:pPr>
              <w:pStyle w:val="TableParagraph"/>
              <w:tabs>
                <w:tab w:val="left" w:pos="725"/>
              </w:tabs>
              <w:ind w:left="41" w:right="20"/>
              <w:rPr>
                <w:sz w:val="28"/>
              </w:rPr>
            </w:pPr>
            <w:r>
              <w:rPr>
                <w:sz w:val="28"/>
              </w:rPr>
              <w:t>Час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відбору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хв</w:t>
            </w:r>
          </w:p>
        </w:tc>
        <w:tc>
          <w:tcPr>
            <w:tcW w:w="2665" w:type="dxa"/>
          </w:tcPr>
          <w:p w:rsidR="00391860" w:rsidRDefault="00F96E9B">
            <w:pPr>
              <w:pStyle w:val="TableParagraph"/>
              <w:tabs>
                <w:tab w:val="left" w:pos="1832"/>
              </w:tabs>
              <w:ind w:left="38" w:right="27"/>
              <w:rPr>
                <w:sz w:val="28"/>
              </w:rPr>
            </w:pPr>
            <w:r>
              <w:rPr>
                <w:sz w:val="28"/>
              </w:rPr>
              <w:t>Вивільнення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діючої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речовини,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%</w:t>
            </w:r>
          </w:p>
        </w:tc>
      </w:tr>
      <w:tr w:rsidR="00391860">
        <w:trPr>
          <w:trHeight w:val="352"/>
        </w:trPr>
        <w:tc>
          <w:tcPr>
            <w:tcW w:w="608" w:type="dxa"/>
            <w:vMerge w:val="restart"/>
          </w:tcPr>
          <w:p w:rsidR="00391860" w:rsidRDefault="00F96E9B">
            <w:pPr>
              <w:pStyle w:val="TableParagraph"/>
              <w:spacing w:line="315" w:lineRule="exact"/>
              <w:ind w:left="4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94" w:type="dxa"/>
            <w:vMerge w:val="restart"/>
          </w:tcPr>
          <w:p w:rsidR="00391860" w:rsidRDefault="00F96E9B">
            <w:pPr>
              <w:pStyle w:val="TableParagraph"/>
              <w:spacing w:line="242" w:lineRule="auto"/>
              <w:ind w:left="40"/>
              <w:rPr>
                <w:sz w:val="28"/>
              </w:rPr>
            </w:pPr>
            <w:r>
              <w:rPr>
                <w:sz w:val="28"/>
              </w:rPr>
              <w:t>Таблетки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«Прополтин»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(0,05 ФГПП)</w:t>
            </w:r>
          </w:p>
        </w:tc>
        <w:tc>
          <w:tcPr>
            <w:tcW w:w="2209" w:type="dxa"/>
            <w:vMerge w:val="restart"/>
          </w:tcPr>
          <w:p w:rsidR="00391860" w:rsidRDefault="00F96E9B">
            <w:pPr>
              <w:pStyle w:val="TableParagraph"/>
              <w:spacing w:line="315" w:lineRule="exact"/>
              <w:ind w:left="39"/>
              <w:rPr>
                <w:sz w:val="28"/>
              </w:rPr>
            </w:pPr>
            <w:r>
              <w:rPr>
                <w:sz w:val="28"/>
              </w:rPr>
              <w:t>30,5±2,4</w:t>
            </w:r>
          </w:p>
        </w:tc>
        <w:tc>
          <w:tcPr>
            <w:tcW w:w="1678" w:type="dxa"/>
          </w:tcPr>
          <w:p w:rsidR="00391860" w:rsidRDefault="00F96E9B">
            <w:pPr>
              <w:pStyle w:val="TableParagraph"/>
              <w:spacing w:line="315" w:lineRule="exact"/>
              <w:ind w:left="4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665" w:type="dxa"/>
          </w:tcPr>
          <w:p w:rsidR="00391860" w:rsidRDefault="00F96E9B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16,2*3,1</w:t>
            </w:r>
          </w:p>
        </w:tc>
      </w:tr>
      <w:tr w:rsidR="00391860">
        <w:trPr>
          <w:trHeight w:val="352"/>
        </w:trPr>
        <w:tc>
          <w:tcPr>
            <w:tcW w:w="608" w:type="dxa"/>
            <w:vMerge/>
            <w:tcBorders>
              <w:top w:val="nil"/>
            </w:tcBorders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2994" w:type="dxa"/>
            <w:vMerge/>
            <w:tcBorders>
              <w:top w:val="nil"/>
            </w:tcBorders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2209" w:type="dxa"/>
            <w:vMerge/>
            <w:tcBorders>
              <w:top w:val="nil"/>
            </w:tcBorders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1678" w:type="dxa"/>
          </w:tcPr>
          <w:p w:rsidR="00391860" w:rsidRDefault="00F96E9B">
            <w:pPr>
              <w:pStyle w:val="TableParagraph"/>
              <w:spacing w:line="315" w:lineRule="exact"/>
              <w:ind w:left="4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665" w:type="dxa"/>
          </w:tcPr>
          <w:p w:rsidR="00391860" w:rsidRDefault="00F96E9B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76,0±4,2</w:t>
            </w:r>
          </w:p>
        </w:tc>
      </w:tr>
      <w:tr w:rsidR="00391860">
        <w:trPr>
          <w:trHeight w:val="645"/>
        </w:trPr>
        <w:tc>
          <w:tcPr>
            <w:tcW w:w="608" w:type="dxa"/>
          </w:tcPr>
          <w:p w:rsidR="00391860" w:rsidRDefault="00F96E9B">
            <w:pPr>
              <w:pStyle w:val="TableParagraph"/>
              <w:spacing w:line="315" w:lineRule="exact"/>
              <w:ind w:left="4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94" w:type="dxa"/>
          </w:tcPr>
          <w:p w:rsidR="00391860" w:rsidRDefault="002D37D1">
            <w:pPr>
              <w:pStyle w:val="TableParagraph"/>
              <w:tabs>
                <w:tab w:val="left" w:pos="1340"/>
              </w:tabs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>Капсули</w:t>
            </w:r>
            <w:r w:rsidR="00F96E9B">
              <w:rPr>
                <w:sz w:val="28"/>
              </w:rPr>
              <w:tab/>
              <w:t>«Прополтин»</w:t>
            </w:r>
          </w:p>
          <w:p w:rsidR="00391860" w:rsidRDefault="00F96E9B">
            <w:pPr>
              <w:pStyle w:val="TableParagraph"/>
              <w:spacing w:line="311" w:lineRule="exact"/>
              <w:ind w:left="40"/>
              <w:rPr>
                <w:sz w:val="28"/>
              </w:rPr>
            </w:pPr>
            <w:r>
              <w:rPr>
                <w:sz w:val="28"/>
              </w:rPr>
              <w:t>(0,05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ФГПП)</w:t>
            </w:r>
          </w:p>
        </w:tc>
        <w:tc>
          <w:tcPr>
            <w:tcW w:w="2209" w:type="dxa"/>
          </w:tcPr>
          <w:p w:rsidR="00391860" w:rsidRDefault="00F96E9B">
            <w:pPr>
              <w:pStyle w:val="TableParagraph"/>
              <w:spacing w:line="315" w:lineRule="exact"/>
              <w:ind w:left="39"/>
              <w:rPr>
                <w:sz w:val="28"/>
              </w:rPr>
            </w:pPr>
            <w:r>
              <w:rPr>
                <w:sz w:val="28"/>
              </w:rPr>
              <w:t>6,5±0,64</w:t>
            </w:r>
          </w:p>
        </w:tc>
        <w:tc>
          <w:tcPr>
            <w:tcW w:w="1678" w:type="dxa"/>
          </w:tcPr>
          <w:p w:rsidR="00391860" w:rsidRDefault="00F96E9B">
            <w:pPr>
              <w:pStyle w:val="TableParagraph"/>
              <w:spacing w:line="315" w:lineRule="exact"/>
              <w:ind w:left="4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665" w:type="dxa"/>
          </w:tcPr>
          <w:p w:rsidR="00391860" w:rsidRDefault="00F96E9B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78,4±2,4</w:t>
            </w:r>
          </w:p>
        </w:tc>
      </w:tr>
    </w:tbl>
    <w:p w:rsidR="00391860" w:rsidRDefault="00F96E9B">
      <w:pPr>
        <w:pStyle w:val="a3"/>
        <w:ind w:right="130" w:firstLine="566"/>
        <w:jc w:val="both"/>
      </w:pPr>
      <w:r>
        <w:t>Максимальний</w:t>
      </w:r>
      <w:r>
        <w:rPr>
          <w:spacing w:val="1"/>
        </w:rPr>
        <w:t xml:space="preserve"> </w:t>
      </w:r>
      <w:r>
        <w:t>вміст</w:t>
      </w:r>
      <w:r>
        <w:rPr>
          <w:spacing w:val="1"/>
        </w:rPr>
        <w:t xml:space="preserve"> </w:t>
      </w:r>
      <w:r>
        <w:t>суми</w:t>
      </w:r>
      <w:r>
        <w:rPr>
          <w:spacing w:val="1"/>
        </w:rPr>
        <w:t xml:space="preserve"> </w:t>
      </w:r>
      <w:r>
        <w:t>фенольних</w:t>
      </w:r>
      <w:r>
        <w:rPr>
          <w:spacing w:val="1"/>
        </w:rPr>
        <w:t xml:space="preserve"> </w:t>
      </w:r>
      <w:r>
        <w:t>сполук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капсулах</w:t>
      </w:r>
      <w:r>
        <w:rPr>
          <w:spacing w:val="1"/>
        </w:rPr>
        <w:t xml:space="preserve"> </w:t>
      </w:r>
      <w:r>
        <w:t>«Прополтіна»</w:t>
      </w:r>
      <w:r>
        <w:rPr>
          <w:spacing w:val="1"/>
        </w:rPr>
        <w:t xml:space="preserve"> </w:t>
      </w:r>
      <w:r>
        <w:t>спостерігалося в досліджуваних пробах після повного їх розчинення, тобто через 6 8</w:t>
      </w:r>
      <w:r>
        <w:rPr>
          <w:spacing w:val="-67"/>
        </w:rPr>
        <w:t xml:space="preserve"> </w:t>
      </w:r>
      <w:r>
        <w:t>хв. Зміст суми фенольних сполук в таблетках «Прополтін» в цей період часу склало</w:t>
      </w:r>
      <w:r>
        <w:rPr>
          <w:spacing w:val="1"/>
        </w:rPr>
        <w:t xml:space="preserve"> </w:t>
      </w:r>
      <w:r>
        <w:t>1б,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±</w:t>
      </w:r>
      <w:r>
        <w:rPr>
          <w:spacing w:val="1"/>
        </w:rPr>
        <w:t xml:space="preserve"> </w:t>
      </w:r>
      <w:r>
        <w:t>3,1%,</w:t>
      </w:r>
      <w:r>
        <w:rPr>
          <w:spacing w:val="1"/>
        </w:rPr>
        <w:t xml:space="preserve"> </w:t>
      </w:r>
      <w:r>
        <w:t>досягнувши</w:t>
      </w:r>
      <w:r>
        <w:rPr>
          <w:spacing w:val="1"/>
        </w:rPr>
        <w:t xml:space="preserve"> </w:t>
      </w:r>
      <w:r>
        <w:t>піку</w:t>
      </w:r>
      <w:r>
        <w:rPr>
          <w:spacing w:val="1"/>
        </w:rPr>
        <w:t xml:space="preserve"> </w:t>
      </w:r>
      <w:r>
        <w:t>концентрації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пробах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хв</w:t>
      </w:r>
      <w:r>
        <w:rPr>
          <w:spacing w:val="1"/>
        </w:rPr>
        <w:t xml:space="preserve"> </w:t>
      </w:r>
      <w:r>
        <w:t>(середнє</w:t>
      </w:r>
      <w:r>
        <w:rPr>
          <w:spacing w:val="1"/>
        </w:rPr>
        <w:t xml:space="preserve"> </w:t>
      </w:r>
      <w:r>
        <w:t>час</w:t>
      </w:r>
      <w:r>
        <w:rPr>
          <w:spacing w:val="-67"/>
        </w:rPr>
        <w:t xml:space="preserve"> </w:t>
      </w:r>
      <w:r>
        <w:t>розчинення</w:t>
      </w:r>
      <w:r>
        <w:rPr>
          <w:spacing w:val="-1"/>
        </w:rPr>
        <w:t xml:space="preserve"> </w:t>
      </w:r>
      <w:r>
        <w:t>таблеток).</w:t>
      </w:r>
    </w:p>
    <w:p w:rsidR="00391860" w:rsidRDefault="00F96E9B">
      <w:pPr>
        <w:pStyle w:val="a3"/>
        <w:ind w:right="122" w:firstLine="566"/>
        <w:jc w:val="both"/>
      </w:pPr>
      <w:r>
        <w:t>Розбіжність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отриманих</w:t>
      </w:r>
      <w:r>
        <w:rPr>
          <w:spacing w:val="-8"/>
        </w:rPr>
        <w:t xml:space="preserve"> </w:t>
      </w:r>
      <w:r>
        <w:t>результатах</w:t>
      </w:r>
      <w:r>
        <w:rPr>
          <w:spacing w:val="-6"/>
        </w:rPr>
        <w:t xml:space="preserve"> </w:t>
      </w:r>
      <w:r>
        <w:t>пов'язано</w:t>
      </w:r>
      <w:r>
        <w:rPr>
          <w:spacing w:val="-6"/>
        </w:rPr>
        <w:t xml:space="preserve"> </w:t>
      </w:r>
      <w:r>
        <w:t>з</w:t>
      </w:r>
      <w:r>
        <w:rPr>
          <w:spacing w:val="-8"/>
        </w:rPr>
        <w:t xml:space="preserve"> </w:t>
      </w:r>
      <w:r>
        <w:t>наявністю</w:t>
      </w:r>
      <w:r>
        <w:rPr>
          <w:spacing w:val="-8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таблеток</w:t>
      </w:r>
      <w:r>
        <w:rPr>
          <w:spacing w:val="-6"/>
        </w:rPr>
        <w:t xml:space="preserve"> </w:t>
      </w:r>
      <w:r>
        <w:t>кишково-</w:t>
      </w:r>
      <w:r>
        <w:rPr>
          <w:spacing w:val="-68"/>
        </w:rPr>
        <w:t xml:space="preserve"> </w:t>
      </w:r>
      <w:r>
        <w:t>розчинної оболонки. Сама оболонка розчинилася при візуальному спостереженні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хв.</w:t>
      </w:r>
      <w:r>
        <w:rPr>
          <w:spacing w:val="1"/>
        </w:rPr>
        <w:t xml:space="preserve"> </w:t>
      </w:r>
      <w:r>
        <w:t>Крім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допоміжні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таблетках</w:t>
      </w:r>
      <w:r>
        <w:rPr>
          <w:spacing w:val="1"/>
        </w:rPr>
        <w:t xml:space="preserve"> </w:t>
      </w:r>
      <w:r>
        <w:t>«Прополтіна»</w:t>
      </w:r>
      <w:r>
        <w:rPr>
          <w:spacing w:val="1"/>
        </w:rPr>
        <w:t xml:space="preserve"> </w:t>
      </w:r>
      <w:r>
        <w:t>(цукор,</w:t>
      </w:r>
      <w:r>
        <w:rPr>
          <w:spacing w:val="-67"/>
        </w:rPr>
        <w:t xml:space="preserve"> </w:t>
      </w:r>
      <w:r>
        <w:rPr>
          <w:spacing w:val="-1"/>
        </w:rPr>
        <w:t>крохмаль,</w:t>
      </w:r>
      <w:r>
        <w:rPr>
          <w:spacing w:val="-16"/>
        </w:rPr>
        <w:t xml:space="preserve"> </w:t>
      </w:r>
      <w:r>
        <w:rPr>
          <w:spacing w:val="-1"/>
        </w:rPr>
        <w:t>кальцію</w:t>
      </w:r>
      <w:r>
        <w:rPr>
          <w:spacing w:val="-16"/>
        </w:rPr>
        <w:t xml:space="preserve"> </w:t>
      </w:r>
      <w:r>
        <w:t>стеарат,</w:t>
      </w:r>
      <w:r>
        <w:rPr>
          <w:spacing w:val="-15"/>
        </w:rPr>
        <w:t xml:space="preserve"> </w:t>
      </w:r>
      <w:r>
        <w:t>магнію</w:t>
      </w:r>
      <w:r>
        <w:rPr>
          <w:spacing w:val="-16"/>
        </w:rPr>
        <w:t xml:space="preserve"> </w:t>
      </w:r>
      <w:r>
        <w:t>карбонат</w:t>
      </w:r>
      <w:r>
        <w:rPr>
          <w:spacing w:val="-17"/>
        </w:rPr>
        <w:t xml:space="preserve"> </w:t>
      </w:r>
      <w:r>
        <w:t>основний)</w:t>
      </w:r>
      <w:r>
        <w:rPr>
          <w:spacing w:val="-15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капсулах</w:t>
      </w:r>
      <w:r>
        <w:rPr>
          <w:spacing w:val="-14"/>
        </w:rPr>
        <w:t xml:space="preserve"> </w:t>
      </w:r>
      <w:r>
        <w:t>«Прополтіна»,</w:t>
      </w:r>
      <w:r>
        <w:rPr>
          <w:spacing w:val="-15"/>
        </w:rPr>
        <w:t xml:space="preserve"> </w:t>
      </w:r>
      <w:r>
        <w:t>які</w:t>
      </w:r>
      <w:r>
        <w:rPr>
          <w:spacing w:val="-68"/>
        </w:rPr>
        <w:t xml:space="preserve"> </w:t>
      </w:r>
      <w:r>
        <w:t>містять</w:t>
      </w:r>
      <w:r>
        <w:rPr>
          <w:spacing w:val="1"/>
        </w:rPr>
        <w:t xml:space="preserve"> </w:t>
      </w:r>
      <w:r>
        <w:t>магнію</w:t>
      </w:r>
      <w:r>
        <w:rPr>
          <w:spacing w:val="1"/>
        </w:rPr>
        <w:t xml:space="preserve"> </w:t>
      </w:r>
      <w:r>
        <w:t>карбонат</w:t>
      </w:r>
      <w:r>
        <w:rPr>
          <w:spacing w:val="1"/>
        </w:rPr>
        <w:t xml:space="preserve"> </w:t>
      </w:r>
      <w:r>
        <w:t>основний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аеросил,</w:t>
      </w:r>
      <w:r>
        <w:rPr>
          <w:spacing w:val="1"/>
        </w:rPr>
        <w:t xml:space="preserve"> </w:t>
      </w:r>
      <w:r>
        <w:t>надають</w:t>
      </w:r>
      <w:r>
        <w:rPr>
          <w:spacing w:val="1"/>
        </w:rPr>
        <w:t xml:space="preserve"> </w:t>
      </w:r>
      <w:r>
        <w:t>суттєвий</w:t>
      </w:r>
      <w:r>
        <w:rPr>
          <w:spacing w:val="1"/>
        </w:rPr>
        <w:t xml:space="preserve"> </w:t>
      </w:r>
      <w:r>
        <w:t>вплив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-3"/>
        </w:rPr>
        <w:t xml:space="preserve"> </w:t>
      </w:r>
      <w:r>
        <w:t>ФГПП.</w:t>
      </w:r>
      <w:r>
        <w:rPr>
          <w:spacing w:val="-2"/>
        </w:rPr>
        <w:t xml:space="preserve"> </w:t>
      </w:r>
      <w:r>
        <w:t>Таблетки розчиняються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кишечнику,</w:t>
      </w:r>
      <w:r>
        <w:rPr>
          <w:spacing w:val="-2"/>
        </w:rPr>
        <w:t xml:space="preserve"> </w:t>
      </w:r>
      <w:r>
        <w:t>капсули -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шлунку.</w:t>
      </w:r>
    </w:p>
    <w:p w:rsidR="00391860" w:rsidRDefault="00F96E9B">
      <w:pPr>
        <w:pStyle w:val="a3"/>
        <w:ind w:right="125" w:firstLine="566"/>
        <w:jc w:val="both"/>
      </w:pPr>
      <w:r>
        <w:t>На</w:t>
      </w:r>
      <w:r>
        <w:rPr>
          <w:spacing w:val="1"/>
        </w:rPr>
        <w:t xml:space="preserve"> </w:t>
      </w:r>
      <w:r>
        <w:t>підставі</w:t>
      </w:r>
      <w:r>
        <w:rPr>
          <w:spacing w:val="1"/>
        </w:rPr>
        <w:t xml:space="preserve"> </w:t>
      </w:r>
      <w:r>
        <w:t>численних</w:t>
      </w:r>
      <w:r>
        <w:rPr>
          <w:spacing w:val="1"/>
        </w:rPr>
        <w:t xml:space="preserve"> </w:t>
      </w:r>
      <w:r>
        <w:t>біофармацевтичних</w:t>
      </w:r>
      <w:r>
        <w:rPr>
          <w:spacing w:val="1"/>
        </w:rPr>
        <w:t xml:space="preserve"> </w:t>
      </w:r>
      <w:r>
        <w:t>досліджень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наукового</w:t>
      </w:r>
      <w:r>
        <w:rPr>
          <w:spacing w:val="1"/>
        </w:rPr>
        <w:t xml:space="preserve"> </w:t>
      </w:r>
      <w:r>
        <w:t>обґрунтування</w:t>
      </w:r>
      <w:r>
        <w:rPr>
          <w:spacing w:val="1"/>
        </w:rPr>
        <w:t xml:space="preserve"> </w:t>
      </w:r>
      <w:r>
        <w:t>впливу</w:t>
      </w:r>
      <w:r>
        <w:rPr>
          <w:spacing w:val="1"/>
        </w:rPr>
        <w:t xml:space="preserve"> </w:t>
      </w:r>
      <w:r>
        <w:t>даного</w:t>
      </w:r>
      <w:r>
        <w:rPr>
          <w:spacing w:val="1"/>
        </w:rPr>
        <w:t xml:space="preserve"> </w:t>
      </w:r>
      <w:r>
        <w:t>фактору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створювати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препарати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заданими</w:t>
      </w:r>
      <w:r>
        <w:rPr>
          <w:spacing w:val="1"/>
        </w:rPr>
        <w:t xml:space="preserve"> </w:t>
      </w:r>
      <w:r>
        <w:t>фармакокінетичними</w:t>
      </w:r>
      <w:r>
        <w:rPr>
          <w:spacing w:val="1"/>
        </w:rPr>
        <w:t xml:space="preserve"> </w:t>
      </w:r>
      <w:r>
        <w:t>властивостями,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яких</w:t>
      </w:r>
      <w:r>
        <w:rPr>
          <w:spacing w:val="1"/>
        </w:rPr>
        <w:t xml:space="preserve"> </w:t>
      </w:r>
      <w:r>
        <w:t>закладений</w:t>
      </w:r>
      <w:r>
        <w:rPr>
          <w:spacing w:val="1"/>
        </w:rPr>
        <w:t xml:space="preserve"> </w:t>
      </w:r>
      <w:r>
        <w:t>певний</w:t>
      </w:r>
      <w:r>
        <w:rPr>
          <w:spacing w:val="1"/>
        </w:rPr>
        <w:t xml:space="preserve"> </w:t>
      </w:r>
      <w:r>
        <w:t>фармакологічний</w:t>
      </w:r>
      <w:r>
        <w:rPr>
          <w:spacing w:val="1"/>
        </w:rPr>
        <w:t xml:space="preserve"> </w:t>
      </w:r>
      <w:r>
        <w:t>ефект:</w:t>
      </w:r>
      <w:r>
        <w:rPr>
          <w:spacing w:val="1"/>
        </w:rPr>
        <w:t xml:space="preserve"> </w:t>
      </w:r>
      <w:r>
        <w:t>синергізм,</w:t>
      </w:r>
      <w:r>
        <w:rPr>
          <w:spacing w:val="1"/>
        </w:rPr>
        <w:t xml:space="preserve"> </w:t>
      </w:r>
      <w:r>
        <w:t>потенціювання,</w:t>
      </w:r>
      <w:r>
        <w:rPr>
          <w:spacing w:val="1"/>
        </w:rPr>
        <w:t xml:space="preserve"> </w:t>
      </w:r>
      <w:r>
        <w:t>антагонізм,</w:t>
      </w:r>
      <w:r>
        <w:rPr>
          <w:spacing w:val="1"/>
        </w:rPr>
        <w:t xml:space="preserve"> </w:t>
      </w:r>
      <w:r>
        <w:t>пролонгування,</w:t>
      </w:r>
      <w:r>
        <w:rPr>
          <w:spacing w:val="1"/>
        </w:rPr>
        <w:t xml:space="preserve"> </w:t>
      </w:r>
      <w:r>
        <w:t>диференційоване або спрямоване дію, розширення антибактеріального спектра та ін.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цьому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терапевтичний</w:t>
      </w:r>
      <w:r>
        <w:rPr>
          <w:spacing w:val="1"/>
        </w:rPr>
        <w:t xml:space="preserve"> </w:t>
      </w:r>
      <w:r>
        <w:t>ефект</w:t>
      </w:r>
      <w:r>
        <w:rPr>
          <w:spacing w:val="1"/>
        </w:rPr>
        <w:t xml:space="preserve"> </w:t>
      </w:r>
      <w:r>
        <w:t>забезпечується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тільки</w:t>
      </w:r>
      <w:r>
        <w:rPr>
          <w:spacing w:val="1"/>
        </w:rPr>
        <w:t xml:space="preserve"> </w:t>
      </w:r>
      <w:r>
        <w:t>структурою</w:t>
      </w:r>
      <w:r>
        <w:rPr>
          <w:spacing w:val="1"/>
        </w:rPr>
        <w:t xml:space="preserve"> </w:t>
      </w:r>
      <w:r>
        <w:t>лікарської</w:t>
      </w:r>
      <w:r>
        <w:rPr>
          <w:spacing w:val="-8"/>
        </w:rPr>
        <w:t xml:space="preserve"> </w:t>
      </w:r>
      <w:r>
        <w:t>форми,</w:t>
      </w:r>
      <w:r>
        <w:rPr>
          <w:spacing w:val="-7"/>
        </w:rPr>
        <w:t xml:space="preserve"> </w:t>
      </w:r>
      <w:r>
        <w:t>але</w:t>
      </w:r>
      <w:r>
        <w:rPr>
          <w:spacing w:val="-6"/>
        </w:rPr>
        <w:t xml:space="preserve"> </w:t>
      </w:r>
      <w:r>
        <w:t>і</w:t>
      </w:r>
      <w:r>
        <w:rPr>
          <w:spacing w:val="-5"/>
        </w:rPr>
        <w:t xml:space="preserve"> </w:t>
      </w:r>
      <w:r>
        <w:t>можливістю</w:t>
      </w:r>
      <w:r>
        <w:rPr>
          <w:spacing w:val="-7"/>
        </w:rPr>
        <w:t xml:space="preserve"> </w:t>
      </w:r>
      <w:r>
        <w:t>задіяти</w:t>
      </w:r>
      <w:r>
        <w:rPr>
          <w:spacing w:val="-8"/>
        </w:rPr>
        <w:t xml:space="preserve"> </w:t>
      </w:r>
      <w:r>
        <w:t>фізіологічні</w:t>
      </w:r>
      <w:r>
        <w:rPr>
          <w:spacing w:val="-7"/>
        </w:rPr>
        <w:t xml:space="preserve"> </w:t>
      </w:r>
      <w:r>
        <w:t>особливості</w:t>
      </w:r>
      <w:r>
        <w:rPr>
          <w:spacing w:val="-7"/>
        </w:rPr>
        <w:t xml:space="preserve"> </w:t>
      </w:r>
      <w:r>
        <w:t>організму.</w:t>
      </w:r>
      <w:r>
        <w:rPr>
          <w:spacing w:val="-7"/>
        </w:rPr>
        <w:t xml:space="preserve"> </w:t>
      </w:r>
      <w:r>
        <w:t>Тому</w:t>
      </w:r>
      <w:r>
        <w:rPr>
          <w:spacing w:val="-68"/>
        </w:rPr>
        <w:t xml:space="preserve"> </w:t>
      </w:r>
      <w:r>
        <w:rPr>
          <w:spacing w:val="-1"/>
        </w:rPr>
        <w:t>серед</w:t>
      </w:r>
      <w:r>
        <w:rPr>
          <w:spacing w:val="-17"/>
        </w:rPr>
        <w:t xml:space="preserve"> </w:t>
      </w:r>
      <w:r>
        <w:rPr>
          <w:spacing w:val="-1"/>
        </w:rPr>
        <w:t>сучасних</w:t>
      </w:r>
      <w:r>
        <w:rPr>
          <w:spacing w:val="-17"/>
        </w:rPr>
        <w:t xml:space="preserve"> </w:t>
      </w:r>
      <w:r>
        <w:rPr>
          <w:spacing w:val="-1"/>
        </w:rPr>
        <w:t>лікарських</w:t>
      </w:r>
      <w:r>
        <w:rPr>
          <w:spacing w:val="-17"/>
        </w:rPr>
        <w:t xml:space="preserve"> </w:t>
      </w:r>
      <w:r>
        <w:t>форм</w:t>
      </w:r>
      <w:r>
        <w:rPr>
          <w:spacing w:val="-18"/>
        </w:rPr>
        <w:t xml:space="preserve"> </w:t>
      </w:r>
      <w:r>
        <w:t>широко</w:t>
      </w:r>
      <w:r>
        <w:rPr>
          <w:spacing w:val="-17"/>
        </w:rPr>
        <w:t xml:space="preserve"> </w:t>
      </w:r>
      <w:r>
        <w:t>поширені</w:t>
      </w:r>
      <w:r>
        <w:rPr>
          <w:spacing w:val="-16"/>
        </w:rPr>
        <w:t xml:space="preserve"> </w:t>
      </w:r>
      <w:r>
        <w:t>таблетки:</w:t>
      </w:r>
      <w:r>
        <w:rPr>
          <w:spacing w:val="-17"/>
        </w:rPr>
        <w:t xml:space="preserve"> </w:t>
      </w:r>
      <w:r>
        <w:t>ретард,</w:t>
      </w:r>
      <w:r>
        <w:rPr>
          <w:spacing w:val="-18"/>
        </w:rPr>
        <w:t xml:space="preserve"> </w:t>
      </w:r>
      <w:r>
        <w:t>дурули,</w:t>
      </w:r>
      <w:r>
        <w:rPr>
          <w:spacing w:val="-18"/>
        </w:rPr>
        <w:t xml:space="preserve"> </w:t>
      </w:r>
      <w:r>
        <w:t>сендвічі,</w:t>
      </w:r>
      <w:r>
        <w:rPr>
          <w:spacing w:val="-67"/>
        </w:rPr>
        <w:t xml:space="preserve"> </w:t>
      </w:r>
      <w:r>
        <w:t>дуплекс,</w:t>
      </w:r>
      <w:r>
        <w:rPr>
          <w:spacing w:val="1"/>
        </w:rPr>
        <w:t xml:space="preserve"> </w:t>
      </w:r>
      <w:r>
        <w:t>ентеросолюбільную,</w:t>
      </w:r>
      <w:r>
        <w:rPr>
          <w:spacing w:val="1"/>
        </w:rPr>
        <w:t xml:space="preserve"> </w:t>
      </w:r>
      <w:r>
        <w:t>перлінгвальні,</w:t>
      </w:r>
      <w:r>
        <w:rPr>
          <w:spacing w:val="1"/>
        </w:rPr>
        <w:t xml:space="preserve"> </w:t>
      </w:r>
      <w:r>
        <w:t>сублінгвальни,</w:t>
      </w:r>
      <w:r>
        <w:rPr>
          <w:spacing w:val="1"/>
        </w:rPr>
        <w:t xml:space="preserve"> </w:t>
      </w:r>
      <w:r>
        <w:t>буккальне,</w:t>
      </w:r>
      <w:r>
        <w:rPr>
          <w:spacing w:val="1"/>
        </w:rPr>
        <w:t xml:space="preserve"> </w:t>
      </w:r>
      <w:r>
        <w:t>імплантаційні та ін. Залежно від ситуації можна використовувати різні ректальні</w:t>
      </w:r>
      <w:r>
        <w:rPr>
          <w:spacing w:val="1"/>
        </w:rPr>
        <w:t xml:space="preserve"> </w:t>
      </w:r>
      <w:r>
        <w:t>форми:</w:t>
      </w:r>
      <w:r>
        <w:rPr>
          <w:spacing w:val="-1"/>
        </w:rPr>
        <w:t xml:space="preserve"> </w:t>
      </w:r>
      <w:r>
        <w:t>супозиторії</w:t>
      </w:r>
      <w:r>
        <w:rPr>
          <w:spacing w:val="-3"/>
        </w:rPr>
        <w:t xml:space="preserve"> </w:t>
      </w:r>
      <w:r>
        <w:t>шарові,</w:t>
      </w:r>
      <w:r>
        <w:rPr>
          <w:spacing w:val="66"/>
        </w:rPr>
        <w:t xml:space="preserve"> </w:t>
      </w:r>
      <w:r>
        <w:t>набухають,</w:t>
      </w:r>
      <w:r>
        <w:rPr>
          <w:spacing w:val="-2"/>
        </w:rPr>
        <w:t xml:space="preserve"> </w:t>
      </w:r>
      <w:r>
        <w:t>ректіоли,</w:t>
      </w:r>
      <w:r>
        <w:rPr>
          <w:spacing w:val="-2"/>
        </w:rPr>
        <w:t xml:space="preserve"> </w:t>
      </w:r>
      <w:r>
        <w:t>шприци,</w:t>
      </w:r>
      <w:r>
        <w:rPr>
          <w:spacing w:val="-6"/>
        </w:rPr>
        <w:t xml:space="preserve"> </w:t>
      </w:r>
      <w:r>
        <w:t>тампони,</w:t>
      </w:r>
      <w:r>
        <w:rPr>
          <w:spacing w:val="-2"/>
        </w:rPr>
        <w:t xml:space="preserve"> </w:t>
      </w:r>
      <w:r>
        <w:t>клізми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ін.</w:t>
      </w:r>
    </w:p>
    <w:p w:rsidR="00391860" w:rsidRDefault="00F96E9B">
      <w:pPr>
        <w:pStyle w:val="a3"/>
        <w:ind w:right="122" w:firstLine="566"/>
        <w:jc w:val="both"/>
      </w:pPr>
      <w:r>
        <w:t>З'явилися в медичній практиці і успішно застосовуються в фармакотерапії нові</w:t>
      </w:r>
      <w:r>
        <w:rPr>
          <w:spacing w:val="1"/>
        </w:rPr>
        <w:t xml:space="preserve"> </w:t>
      </w:r>
      <w:r>
        <w:t>лікарські форми на основі мікро- і монокапсулювання, спансули, депо-препарати,</w:t>
      </w:r>
      <w:r>
        <w:rPr>
          <w:spacing w:val="1"/>
        </w:rPr>
        <w:t xml:space="preserve"> </w:t>
      </w:r>
      <w:r>
        <w:t>псевдопорошки</w:t>
      </w:r>
      <w:r>
        <w:rPr>
          <w:spacing w:val="-1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>псевдосуспензії,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також</w:t>
      </w:r>
      <w:r>
        <w:rPr>
          <w:spacing w:val="-1"/>
        </w:rPr>
        <w:t xml:space="preserve"> </w:t>
      </w:r>
      <w:r>
        <w:t>ліпосоми,</w:t>
      </w:r>
      <w:r>
        <w:rPr>
          <w:spacing w:val="-1"/>
        </w:rPr>
        <w:t xml:space="preserve"> </w:t>
      </w:r>
      <w:r>
        <w:t>іоніксени,</w:t>
      </w:r>
      <w:r>
        <w:rPr>
          <w:spacing w:val="-2"/>
        </w:rPr>
        <w:t xml:space="preserve"> </w:t>
      </w:r>
      <w:r>
        <w:t>колаген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ін.</w:t>
      </w:r>
    </w:p>
    <w:p w:rsidR="00391860" w:rsidRDefault="00F96E9B">
      <w:pPr>
        <w:pStyle w:val="a3"/>
        <w:ind w:right="125" w:firstLine="566"/>
        <w:jc w:val="both"/>
      </w:pPr>
      <w:r>
        <w:t>Вибір раціональної лікарської форми робить позитивний вплив на терапевтичну</w:t>
      </w:r>
      <w:r>
        <w:rPr>
          <w:spacing w:val="-67"/>
        </w:rPr>
        <w:t xml:space="preserve"> </w:t>
      </w:r>
      <w:r>
        <w:t>дію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заміна</w:t>
      </w:r>
      <w:r>
        <w:rPr>
          <w:spacing w:val="1"/>
        </w:rPr>
        <w:t xml:space="preserve"> </w:t>
      </w:r>
      <w:r>
        <w:t>таблетованих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теофіліну,</w:t>
      </w:r>
      <w:r>
        <w:rPr>
          <w:spacing w:val="1"/>
        </w:rPr>
        <w:t xml:space="preserve"> </w:t>
      </w:r>
      <w:r>
        <w:t>еуфіліну,</w:t>
      </w:r>
      <w:r>
        <w:rPr>
          <w:spacing w:val="1"/>
        </w:rPr>
        <w:t xml:space="preserve"> </w:t>
      </w:r>
      <w:r>
        <w:t>дипрофілліна, дигоксину на ректальние супозиторії значно збільшує їх біологічну</w:t>
      </w:r>
      <w:r>
        <w:rPr>
          <w:spacing w:val="1"/>
        </w:rPr>
        <w:t xml:space="preserve"> </w:t>
      </w:r>
      <w:r>
        <w:t>доступність. Застосування ректальних форм цих препаратів дозволяє зменшити їх</w:t>
      </w:r>
      <w:r>
        <w:rPr>
          <w:spacing w:val="1"/>
        </w:rPr>
        <w:t xml:space="preserve"> </w:t>
      </w:r>
      <w:r>
        <w:t>дозу.</w:t>
      </w:r>
      <w:r>
        <w:rPr>
          <w:spacing w:val="-11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даними</w:t>
      </w:r>
      <w:r>
        <w:rPr>
          <w:spacing w:val="-9"/>
        </w:rPr>
        <w:t xml:space="preserve"> </w:t>
      </w:r>
      <w:r w:rsidR="002D37D1">
        <w:t>вчених</w:t>
      </w:r>
      <w:r>
        <w:t>,</w:t>
      </w:r>
      <w:r>
        <w:rPr>
          <w:spacing w:val="-11"/>
        </w:rPr>
        <w:t xml:space="preserve"> </w:t>
      </w:r>
      <w:r>
        <w:t>супозіторіями</w:t>
      </w:r>
      <w:r>
        <w:rPr>
          <w:spacing w:val="-11"/>
        </w:rPr>
        <w:t xml:space="preserve"> </w:t>
      </w:r>
      <w:r>
        <w:t>можна</w:t>
      </w:r>
      <w:r>
        <w:rPr>
          <w:spacing w:val="-68"/>
        </w:rPr>
        <w:t xml:space="preserve"> </w:t>
      </w:r>
      <w:r>
        <w:rPr>
          <w:spacing w:val="-1"/>
        </w:rPr>
        <w:t>замінити</w:t>
      </w:r>
      <w:r>
        <w:rPr>
          <w:spacing w:val="-15"/>
        </w:rPr>
        <w:t xml:space="preserve"> </w:t>
      </w:r>
      <w:r>
        <w:rPr>
          <w:spacing w:val="-1"/>
        </w:rPr>
        <w:t>введення</w:t>
      </w:r>
      <w:r>
        <w:rPr>
          <w:spacing w:val="-15"/>
        </w:rPr>
        <w:t xml:space="preserve"> </w:t>
      </w:r>
      <w:r>
        <w:rPr>
          <w:spacing w:val="-1"/>
        </w:rPr>
        <w:t>цих</w:t>
      </w:r>
      <w:r>
        <w:rPr>
          <w:spacing w:val="-17"/>
        </w:rPr>
        <w:t xml:space="preserve"> </w:t>
      </w:r>
      <w:r>
        <w:rPr>
          <w:spacing w:val="-1"/>
        </w:rPr>
        <w:t>препаратів</w:t>
      </w:r>
      <w:r>
        <w:rPr>
          <w:spacing w:val="-15"/>
        </w:rPr>
        <w:t xml:space="preserve"> </w:t>
      </w:r>
      <w:r>
        <w:t>у</w:t>
      </w:r>
      <w:r>
        <w:rPr>
          <w:spacing w:val="-19"/>
        </w:rPr>
        <w:t xml:space="preserve"> </w:t>
      </w:r>
      <w:r>
        <w:t>вигляді</w:t>
      </w:r>
      <w:r>
        <w:rPr>
          <w:spacing w:val="-14"/>
        </w:rPr>
        <w:t xml:space="preserve"> </w:t>
      </w:r>
      <w:r>
        <w:t>ін'єкцій,</w:t>
      </w:r>
      <w:r>
        <w:rPr>
          <w:spacing w:val="-15"/>
        </w:rPr>
        <w:t xml:space="preserve"> </w:t>
      </w:r>
      <w:r>
        <w:t>так</w:t>
      </w:r>
      <w:r>
        <w:rPr>
          <w:spacing w:val="-15"/>
        </w:rPr>
        <w:t xml:space="preserve"> </w:t>
      </w:r>
      <w:r>
        <w:t>як</w:t>
      </w:r>
      <w:r>
        <w:rPr>
          <w:spacing w:val="-15"/>
        </w:rPr>
        <w:t xml:space="preserve"> </w:t>
      </w:r>
      <w:r>
        <w:t>ректальний</w:t>
      </w:r>
      <w:r>
        <w:rPr>
          <w:spacing w:val="-15"/>
        </w:rPr>
        <w:t xml:space="preserve"> </w:t>
      </w:r>
      <w:r>
        <w:t>шлях</w:t>
      </w:r>
      <w:r>
        <w:rPr>
          <w:spacing w:val="-13"/>
        </w:rPr>
        <w:t xml:space="preserve"> </w:t>
      </w:r>
      <w:r>
        <w:t>введення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23"/>
        <w:jc w:val="both"/>
      </w:pPr>
      <w:r>
        <w:lastRenderedPageBreak/>
        <w:t>по біодоступності прирівнюється до ін'єкційного і дозволяє не травмувати хворого.</w:t>
      </w:r>
      <w:r>
        <w:rPr>
          <w:spacing w:val="1"/>
        </w:rPr>
        <w:t xml:space="preserve"> </w:t>
      </w:r>
      <w:r>
        <w:t>Крім того, при внутрішньовенному шляху введення препарати швидко виводяться з</w:t>
      </w:r>
      <w:r>
        <w:rPr>
          <w:spacing w:val="1"/>
        </w:rPr>
        <w:t xml:space="preserve"> </w:t>
      </w:r>
      <w:r>
        <w:t>організму, а після ректального призначення деяких лікарських препаратів у вигляді</w:t>
      </w:r>
      <w:r>
        <w:rPr>
          <w:spacing w:val="1"/>
        </w:rPr>
        <w:t xml:space="preserve"> </w:t>
      </w:r>
      <w:r>
        <w:t>супозиторіїв і мікроклізм (наприклад Ксан-тіверіна) спостерігається пролонгування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дії.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досягнення</w:t>
      </w:r>
      <w:r>
        <w:rPr>
          <w:spacing w:val="1"/>
        </w:rPr>
        <w:t xml:space="preserve"> </w:t>
      </w:r>
      <w:r>
        <w:t>пролонгованої</w:t>
      </w:r>
      <w:r>
        <w:rPr>
          <w:spacing w:val="1"/>
        </w:rPr>
        <w:t xml:space="preserve"> </w:t>
      </w:r>
      <w:r>
        <w:t>дії</w:t>
      </w:r>
      <w:r>
        <w:rPr>
          <w:spacing w:val="1"/>
        </w:rPr>
        <w:t xml:space="preserve"> </w:t>
      </w:r>
      <w:r>
        <w:t>нітрогліцерину</w:t>
      </w:r>
      <w:r>
        <w:rPr>
          <w:spacing w:val="1"/>
        </w:rPr>
        <w:t xml:space="preserve"> </w:t>
      </w:r>
      <w:r>
        <w:t>рекомендується</w:t>
      </w:r>
      <w:r>
        <w:rPr>
          <w:spacing w:val="1"/>
        </w:rPr>
        <w:t xml:space="preserve"> </w:t>
      </w:r>
      <w:r>
        <w:t>замість</w:t>
      </w:r>
      <w:r>
        <w:rPr>
          <w:spacing w:val="1"/>
        </w:rPr>
        <w:t xml:space="preserve"> </w:t>
      </w:r>
      <w:r>
        <w:t>таблеток</w:t>
      </w:r>
      <w:r>
        <w:rPr>
          <w:spacing w:val="1"/>
        </w:rPr>
        <w:t xml:space="preserve"> </w:t>
      </w:r>
      <w:r>
        <w:t>застосовувати</w:t>
      </w:r>
      <w:r>
        <w:rPr>
          <w:spacing w:val="1"/>
        </w:rPr>
        <w:t xml:space="preserve"> </w:t>
      </w:r>
      <w:r>
        <w:t>пластир</w:t>
      </w:r>
      <w:r>
        <w:rPr>
          <w:spacing w:val="1"/>
        </w:rPr>
        <w:t xml:space="preserve"> </w:t>
      </w:r>
      <w:r>
        <w:t>«Ніт-родерм».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відомий</w:t>
      </w:r>
      <w:r>
        <w:rPr>
          <w:spacing w:val="1"/>
        </w:rPr>
        <w:t xml:space="preserve"> </w:t>
      </w:r>
      <w:r>
        <w:t>протиішемічний</w:t>
      </w:r>
      <w:r>
        <w:rPr>
          <w:spacing w:val="-67"/>
        </w:rPr>
        <w:t xml:space="preserve"> </w:t>
      </w:r>
      <w:r>
        <w:t>препарат «тринитролонг» краще вводити у вигляді пластинок. Ця лікарська форма</w:t>
      </w:r>
      <w:r>
        <w:rPr>
          <w:spacing w:val="1"/>
        </w:rPr>
        <w:t xml:space="preserve"> </w:t>
      </w:r>
      <w:r>
        <w:t>дозволяє</w:t>
      </w:r>
      <w:r>
        <w:rPr>
          <w:spacing w:val="1"/>
        </w:rPr>
        <w:t xml:space="preserve"> </w:t>
      </w:r>
      <w:r>
        <w:t>індивідуально</w:t>
      </w:r>
      <w:r>
        <w:rPr>
          <w:spacing w:val="1"/>
        </w:rPr>
        <w:t xml:space="preserve"> </w:t>
      </w:r>
      <w:r>
        <w:t>дозувати</w:t>
      </w:r>
      <w:r>
        <w:rPr>
          <w:spacing w:val="1"/>
        </w:rPr>
        <w:t xml:space="preserve"> </w:t>
      </w:r>
      <w:r>
        <w:t>препарати,</w:t>
      </w:r>
      <w:r>
        <w:rPr>
          <w:spacing w:val="1"/>
        </w:rPr>
        <w:t xml:space="preserve"> </w:t>
      </w:r>
      <w:r>
        <w:t>забезпечуючи</w:t>
      </w:r>
      <w:r>
        <w:rPr>
          <w:spacing w:val="1"/>
        </w:rPr>
        <w:t xml:space="preserve"> </w:t>
      </w:r>
      <w:r>
        <w:t>безперебійне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максимальне</w:t>
      </w:r>
      <w:r>
        <w:rPr>
          <w:spacing w:val="1"/>
        </w:rPr>
        <w:t xml:space="preserve"> </w:t>
      </w:r>
      <w:r>
        <w:t>терапевтичну</w:t>
      </w:r>
      <w:r>
        <w:rPr>
          <w:spacing w:val="1"/>
        </w:rPr>
        <w:t xml:space="preserve"> </w:t>
      </w:r>
      <w:r>
        <w:t>дію.</w:t>
      </w:r>
      <w:r>
        <w:rPr>
          <w:spacing w:val="1"/>
        </w:rPr>
        <w:t xml:space="preserve"> </w:t>
      </w:r>
      <w:r>
        <w:t>Згідно</w:t>
      </w:r>
      <w:r>
        <w:rPr>
          <w:spacing w:val="1"/>
        </w:rPr>
        <w:t xml:space="preserve"> </w:t>
      </w:r>
      <w:r>
        <w:t>зі</w:t>
      </w:r>
      <w:r>
        <w:rPr>
          <w:spacing w:val="1"/>
        </w:rPr>
        <w:t xml:space="preserve"> </w:t>
      </w:r>
      <w:r>
        <w:t>статистикою</w:t>
      </w:r>
      <w:r>
        <w:rPr>
          <w:spacing w:val="1"/>
        </w:rPr>
        <w:t xml:space="preserve"> </w:t>
      </w:r>
      <w:r>
        <w:t>приблизно</w:t>
      </w:r>
      <w:r>
        <w:rPr>
          <w:spacing w:val="1"/>
        </w:rPr>
        <w:t xml:space="preserve"> </w:t>
      </w:r>
      <w:r>
        <w:t>30%</w:t>
      </w:r>
      <w:r>
        <w:rPr>
          <w:spacing w:val="1"/>
        </w:rPr>
        <w:t xml:space="preserve"> </w:t>
      </w:r>
      <w:r>
        <w:t>хворих</w:t>
      </w:r>
      <w:r>
        <w:rPr>
          <w:spacing w:val="1"/>
        </w:rPr>
        <w:t xml:space="preserve"> </w:t>
      </w:r>
      <w:r>
        <w:t>відчувають</w:t>
      </w:r>
      <w:r>
        <w:rPr>
          <w:spacing w:val="1"/>
        </w:rPr>
        <w:t xml:space="preserve"> </w:t>
      </w:r>
      <w:r>
        <w:t>труднощі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прийомі</w:t>
      </w:r>
      <w:r>
        <w:rPr>
          <w:spacing w:val="1"/>
        </w:rPr>
        <w:t xml:space="preserve"> </w:t>
      </w:r>
      <w:r>
        <w:t>таблеток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капсул,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вони</w:t>
      </w:r>
      <w:r>
        <w:rPr>
          <w:spacing w:val="1"/>
        </w:rPr>
        <w:t xml:space="preserve"> </w:t>
      </w:r>
      <w:r>
        <w:t>подрібнюють</w:t>
      </w:r>
      <w:r>
        <w:rPr>
          <w:spacing w:val="1"/>
        </w:rPr>
        <w:t xml:space="preserve"> </w:t>
      </w:r>
      <w:r>
        <w:t>таблетки і розкривають капсули. 23% пацієнтів воліють розчинні лікарські форми. З</w:t>
      </w:r>
      <w:r>
        <w:rPr>
          <w:spacing w:val="1"/>
        </w:rPr>
        <w:t xml:space="preserve"> </w:t>
      </w:r>
      <w:r>
        <w:t>урахуванням</w:t>
      </w:r>
      <w:r>
        <w:rPr>
          <w:spacing w:val="1"/>
        </w:rPr>
        <w:t xml:space="preserve"> </w:t>
      </w:r>
      <w:r>
        <w:t>цього</w:t>
      </w:r>
      <w:r>
        <w:rPr>
          <w:spacing w:val="1"/>
        </w:rPr>
        <w:t xml:space="preserve"> </w:t>
      </w:r>
      <w:r>
        <w:t>промисловість</w:t>
      </w:r>
      <w:r>
        <w:rPr>
          <w:spacing w:val="1"/>
        </w:rPr>
        <w:t xml:space="preserve"> </w:t>
      </w:r>
      <w:r>
        <w:t>налагоджую</w:t>
      </w:r>
      <w:r>
        <w:rPr>
          <w:spacing w:val="1"/>
        </w:rPr>
        <w:t xml:space="preserve"> </w:t>
      </w:r>
      <w:r>
        <w:t>випуск</w:t>
      </w:r>
      <w:r>
        <w:rPr>
          <w:spacing w:val="1"/>
        </w:rPr>
        <w:t xml:space="preserve"> </w:t>
      </w:r>
      <w:r>
        <w:t>останніх.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замість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звичайних</w:t>
      </w:r>
      <w:r>
        <w:rPr>
          <w:spacing w:val="38"/>
        </w:rPr>
        <w:t xml:space="preserve"> </w:t>
      </w:r>
      <w:r>
        <w:t>капсул</w:t>
      </w:r>
      <w:r>
        <w:rPr>
          <w:spacing w:val="36"/>
        </w:rPr>
        <w:t xml:space="preserve"> </w:t>
      </w:r>
      <w:r>
        <w:t>амокцилліна</w:t>
      </w:r>
      <w:r>
        <w:rPr>
          <w:spacing w:val="37"/>
        </w:rPr>
        <w:t xml:space="preserve"> </w:t>
      </w:r>
      <w:r>
        <w:t>(біодоступність</w:t>
      </w:r>
      <w:r>
        <w:rPr>
          <w:spacing w:val="36"/>
        </w:rPr>
        <w:t xml:space="preserve"> </w:t>
      </w:r>
      <w:r>
        <w:t>75%)</w:t>
      </w:r>
      <w:r>
        <w:rPr>
          <w:spacing w:val="35"/>
        </w:rPr>
        <w:t xml:space="preserve"> </w:t>
      </w:r>
      <w:r>
        <w:t>випускається</w:t>
      </w:r>
      <w:r>
        <w:rPr>
          <w:spacing w:val="38"/>
        </w:rPr>
        <w:t xml:space="preserve"> </w:t>
      </w:r>
      <w:r>
        <w:t>препарат</w:t>
      </w:r>
    </w:p>
    <w:p w:rsidR="00391860" w:rsidRDefault="00F96E9B">
      <w:pPr>
        <w:pStyle w:val="a3"/>
        <w:spacing w:line="322" w:lineRule="exact"/>
        <w:jc w:val="both"/>
      </w:pPr>
      <w:r>
        <w:t>«Флекмоксіна</w:t>
      </w:r>
      <w:r>
        <w:rPr>
          <w:spacing w:val="-3"/>
        </w:rPr>
        <w:t xml:space="preserve"> </w:t>
      </w:r>
      <w:r>
        <w:t>солютаб»</w:t>
      </w:r>
      <w:r>
        <w:rPr>
          <w:spacing w:val="-4"/>
        </w:rPr>
        <w:t xml:space="preserve"> </w:t>
      </w:r>
      <w:r>
        <w:t>(біодоступність</w:t>
      </w:r>
      <w:r>
        <w:rPr>
          <w:spacing w:val="-3"/>
        </w:rPr>
        <w:t xml:space="preserve"> </w:t>
      </w:r>
      <w:r>
        <w:t>95%).</w:t>
      </w:r>
    </w:p>
    <w:p w:rsidR="00391860" w:rsidRDefault="00F96E9B">
      <w:pPr>
        <w:pStyle w:val="a3"/>
        <w:ind w:right="121" w:firstLine="566"/>
        <w:jc w:val="both"/>
      </w:pPr>
      <w:r>
        <w:rPr>
          <w:spacing w:val="-1"/>
        </w:rPr>
        <w:t>Вибір</w:t>
      </w:r>
      <w:r>
        <w:rPr>
          <w:spacing w:val="-14"/>
        </w:rPr>
        <w:t xml:space="preserve"> </w:t>
      </w:r>
      <w:r>
        <w:rPr>
          <w:spacing w:val="-1"/>
        </w:rPr>
        <w:t>лікарської</w:t>
      </w:r>
      <w:r>
        <w:rPr>
          <w:spacing w:val="-14"/>
        </w:rPr>
        <w:t xml:space="preserve"> </w:t>
      </w:r>
      <w:r>
        <w:rPr>
          <w:spacing w:val="-1"/>
        </w:rPr>
        <w:t>форми</w:t>
      </w:r>
      <w:r>
        <w:rPr>
          <w:spacing w:val="-17"/>
        </w:rPr>
        <w:t xml:space="preserve"> </w:t>
      </w:r>
      <w:r>
        <w:rPr>
          <w:spacing w:val="-1"/>
        </w:rPr>
        <w:t>одночасно</w:t>
      </w:r>
      <w:r>
        <w:rPr>
          <w:spacing w:val="-14"/>
        </w:rPr>
        <w:t xml:space="preserve"> </w:t>
      </w:r>
      <w:r>
        <w:t>визначає</w:t>
      </w:r>
      <w:r>
        <w:rPr>
          <w:spacing w:val="-15"/>
        </w:rPr>
        <w:t xml:space="preserve"> </w:t>
      </w:r>
      <w:r>
        <w:t>і</w:t>
      </w:r>
      <w:r>
        <w:rPr>
          <w:spacing w:val="-16"/>
        </w:rPr>
        <w:t xml:space="preserve"> </w:t>
      </w:r>
      <w:r>
        <w:t>спосіб</w:t>
      </w:r>
      <w:r>
        <w:rPr>
          <w:spacing w:val="-17"/>
        </w:rPr>
        <w:t xml:space="preserve"> </w:t>
      </w:r>
      <w:r>
        <w:t>(шлях)</w:t>
      </w:r>
      <w:r>
        <w:rPr>
          <w:spacing w:val="-18"/>
        </w:rPr>
        <w:t xml:space="preserve"> </w:t>
      </w:r>
      <w:r>
        <w:t>введення</w:t>
      </w:r>
      <w:r>
        <w:rPr>
          <w:spacing w:val="-14"/>
        </w:rPr>
        <w:t xml:space="preserve"> </w:t>
      </w:r>
      <w:r>
        <w:t>лікарського</w:t>
      </w:r>
      <w:r>
        <w:rPr>
          <w:spacing w:val="-68"/>
        </w:rPr>
        <w:t xml:space="preserve"> </w:t>
      </w:r>
      <w:r>
        <w:t>препарату в організм. Кожен шлях введення має свої переваги, але не кожен з них</w:t>
      </w:r>
      <w:r>
        <w:rPr>
          <w:spacing w:val="1"/>
        </w:rPr>
        <w:t xml:space="preserve"> </w:t>
      </w:r>
      <w:r>
        <w:t>ефективний. У силу тих чи інших причин іноді навіть внутрішньовенне введення</w:t>
      </w:r>
      <w:r>
        <w:rPr>
          <w:spacing w:val="1"/>
        </w:rPr>
        <w:t xml:space="preserve"> </w:t>
      </w:r>
      <w:r>
        <w:t>препарату не забезпечує біодоступність. Наприклад, при терапії хоріогонін у вигляді</w:t>
      </w:r>
      <w:r>
        <w:rPr>
          <w:spacing w:val="-67"/>
        </w:rPr>
        <w:t xml:space="preserve"> </w:t>
      </w:r>
      <w:r>
        <w:t>ін'єкцій</w:t>
      </w:r>
      <w:r>
        <w:rPr>
          <w:spacing w:val="-8"/>
        </w:rPr>
        <w:t xml:space="preserve"> </w:t>
      </w:r>
      <w:r>
        <w:t>спостерігалися</w:t>
      </w:r>
      <w:r>
        <w:rPr>
          <w:spacing w:val="-6"/>
        </w:rPr>
        <w:t xml:space="preserve"> </w:t>
      </w:r>
      <w:r>
        <w:t>зміни</w:t>
      </w:r>
      <w:r>
        <w:rPr>
          <w:spacing w:val="-7"/>
        </w:rPr>
        <w:t xml:space="preserve"> </w:t>
      </w:r>
      <w:r>
        <w:t>емоційного</w:t>
      </w:r>
      <w:r>
        <w:rPr>
          <w:spacing w:val="-7"/>
        </w:rPr>
        <w:t xml:space="preserve"> </w:t>
      </w:r>
      <w:r>
        <w:t>стану</w:t>
      </w:r>
      <w:r>
        <w:rPr>
          <w:spacing w:val="-11"/>
        </w:rPr>
        <w:t xml:space="preserve"> </w:t>
      </w:r>
      <w:r>
        <w:t>хворого,</w:t>
      </w:r>
      <w:r>
        <w:rPr>
          <w:spacing w:val="-8"/>
        </w:rPr>
        <w:t xml:space="preserve"> </w:t>
      </w:r>
      <w:r>
        <w:t>алергічні</w:t>
      </w:r>
      <w:r>
        <w:rPr>
          <w:spacing w:val="-9"/>
        </w:rPr>
        <w:t xml:space="preserve"> </w:t>
      </w:r>
      <w:r>
        <w:t>реакції,</w:t>
      </w:r>
      <w:r>
        <w:rPr>
          <w:spacing w:val="-8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введення</w:t>
      </w:r>
      <w:r>
        <w:rPr>
          <w:spacing w:val="-68"/>
        </w:rPr>
        <w:t xml:space="preserve"> </w:t>
      </w:r>
      <w:r>
        <w:t>препарата у вигляді супозиторіїв не зробило побічних явищ. При явищах серцевої</w:t>
      </w:r>
      <w:r>
        <w:rPr>
          <w:spacing w:val="1"/>
        </w:rPr>
        <w:t xml:space="preserve"> </w:t>
      </w:r>
      <w:r>
        <w:t>декомпенсації раціональними лікарськими формами препаратів серцевих глікозидів</w:t>
      </w:r>
      <w:r>
        <w:rPr>
          <w:spacing w:val="1"/>
        </w:rPr>
        <w:t xml:space="preserve"> </w:t>
      </w:r>
      <w:r>
        <w:t>слід</w:t>
      </w:r>
      <w:r>
        <w:rPr>
          <w:spacing w:val="1"/>
        </w:rPr>
        <w:t xml:space="preserve"> </w:t>
      </w:r>
      <w:r>
        <w:t>вважати</w:t>
      </w:r>
      <w:r>
        <w:rPr>
          <w:spacing w:val="1"/>
        </w:rPr>
        <w:t xml:space="preserve"> </w:t>
      </w:r>
      <w:r>
        <w:t>ін'єкції</w:t>
      </w:r>
      <w:r>
        <w:rPr>
          <w:spacing w:val="1"/>
        </w:rPr>
        <w:t xml:space="preserve"> </w:t>
      </w:r>
      <w:r>
        <w:t>і ректальні</w:t>
      </w:r>
      <w:r>
        <w:rPr>
          <w:spacing w:val="1"/>
        </w:rPr>
        <w:t xml:space="preserve"> </w:t>
      </w:r>
      <w:r>
        <w:t>форми,</w:t>
      </w:r>
      <w:r>
        <w:rPr>
          <w:spacing w:val="1"/>
        </w:rPr>
        <w:t xml:space="preserve"> </w:t>
      </w:r>
      <w:r>
        <w:t>оскільки</w:t>
      </w:r>
      <w:r>
        <w:rPr>
          <w:spacing w:val="1"/>
        </w:rPr>
        <w:t xml:space="preserve"> </w:t>
      </w:r>
      <w:r>
        <w:t>пероральний</w:t>
      </w:r>
      <w:r>
        <w:rPr>
          <w:spacing w:val="1"/>
        </w:rPr>
        <w:t xml:space="preserve"> </w:t>
      </w:r>
      <w:r>
        <w:t>прийом</w:t>
      </w:r>
      <w:r>
        <w:rPr>
          <w:spacing w:val="1"/>
        </w:rPr>
        <w:t xml:space="preserve"> </w:t>
      </w:r>
      <w:r>
        <w:t>викликає</w:t>
      </w:r>
      <w:r>
        <w:rPr>
          <w:spacing w:val="1"/>
        </w:rPr>
        <w:t xml:space="preserve"> </w:t>
      </w:r>
      <w:r>
        <w:t>роздратування</w:t>
      </w:r>
      <w:r>
        <w:rPr>
          <w:spacing w:val="1"/>
        </w:rPr>
        <w:t xml:space="preserve"> </w:t>
      </w:r>
      <w:r>
        <w:t>кишечника</w:t>
      </w:r>
      <w:r>
        <w:rPr>
          <w:spacing w:val="1"/>
        </w:rPr>
        <w:t xml:space="preserve"> </w:t>
      </w:r>
      <w:r>
        <w:t>(виразка,</w:t>
      </w:r>
      <w:r>
        <w:rPr>
          <w:spacing w:val="1"/>
        </w:rPr>
        <w:t xml:space="preserve"> </w:t>
      </w:r>
      <w:r>
        <w:t>кровотеча,</w:t>
      </w:r>
      <w:r>
        <w:rPr>
          <w:spacing w:val="1"/>
        </w:rPr>
        <w:t xml:space="preserve"> </w:t>
      </w:r>
      <w:r>
        <w:t>болі),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пов'язано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порушення</w:t>
      </w:r>
      <w:r>
        <w:rPr>
          <w:spacing w:val="1"/>
        </w:rPr>
        <w:t xml:space="preserve"> </w:t>
      </w:r>
      <w:r>
        <w:rPr>
          <w:spacing w:val="-1"/>
        </w:rPr>
        <w:t>всмоктуючої</w:t>
      </w:r>
      <w:r>
        <w:rPr>
          <w:spacing w:val="-14"/>
        </w:rPr>
        <w:t xml:space="preserve"> </w:t>
      </w:r>
      <w:r>
        <w:rPr>
          <w:spacing w:val="-1"/>
        </w:rPr>
        <w:t>здатності</w:t>
      </w:r>
      <w:r>
        <w:rPr>
          <w:spacing w:val="-15"/>
        </w:rPr>
        <w:t xml:space="preserve"> </w:t>
      </w:r>
      <w:r>
        <w:rPr>
          <w:spacing w:val="-1"/>
        </w:rPr>
        <w:t>слизових</w:t>
      </w:r>
      <w:r>
        <w:rPr>
          <w:spacing w:val="-17"/>
        </w:rPr>
        <w:t xml:space="preserve"> </w:t>
      </w:r>
      <w:r>
        <w:rPr>
          <w:spacing w:val="-1"/>
        </w:rPr>
        <w:t>оболонок</w:t>
      </w:r>
      <w:r>
        <w:rPr>
          <w:spacing w:val="-14"/>
        </w:rPr>
        <w:t xml:space="preserve"> </w:t>
      </w:r>
      <w:r>
        <w:t>у</w:t>
      </w:r>
      <w:r>
        <w:rPr>
          <w:spacing w:val="-19"/>
        </w:rPr>
        <w:t xml:space="preserve"> </w:t>
      </w:r>
      <w:r>
        <w:t>таких</w:t>
      </w:r>
      <w:r>
        <w:rPr>
          <w:spacing w:val="-17"/>
        </w:rPr>
        <w:t xml:space="preserve"> </w:t>
      </w:r>
      <w:r>
        <w:t>хворих.</w:t>
      </w:r>
      <w:r>
        <w:rPr>
          <w:spacing w:val="-16"/>
        </w:rPr>
        <w:t xml:space="preserve"> </w:t>
      </w:r>
      <w:r>
        <w:t>Тривала</w:t>
      </w:r>
      <w:r>
        <w:rPr>
          <w:spacing w:val="-17"/>
        </w:rPr>
        <w:t xml:space="preserve"> </w:t>
      </w:r>
      <w:r>
        <w:t>терапія</w:t>
      </w:r>
      <w:r>
        <w:rPr>
          <w:spacing w:val="-15"/>
        </w:rPr>
        <w:t xml:space="preserve"> </w:t>
      </w:r>
      <w:r>
        <w:t>метиндола</w:t>
      </w:r>
      <w:r>
        <w:rPr>
          <w:spacing w:val="-68"/>
        </w:rPr>
        <w:t xml:space="preserve"> </w:t>
      </w:r>
      <w:r>
        <w:t>в супозіторіях протікає без ускладнень при хорошому лікувальному ефекті, тоді як</w:t>
      </w:r>
      <w:r>
        <w:rPr>
          <w:spacing w:val="1"/>
        </w:rPr>
        <w:t xml:space="preserve"> </w:t>
      </w:r>
      <w:r>
        <w:t>застосування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таблетках</w:t>
      </w:r>
      <w:r>
        <w:rPr>
          <w:spacing w:val="1"/>
        </w:rPr>
        <w:t xml:space="preserve"> </w:t>
      </w:r>
      <w:r>
        <w:t>супроводжується</w:t>
      </w:r>
      <w:r>
        <w:rPr>
          <w:spacing w:val="1"/>
        </w:rPr>
        <w:t xml:space="preserve"> </w:t>
      </w:r>
      <w:r>
        <w:t>диспептичними</w:t>
      </w:r>
      <w:r>
        <w:rPr>
          <w:spacing w:val="1"/>
        </w:rPr>
        <w:t xml:space="preserve"> </w:t>
      </w:r>
      <w:r>
        <w:t>явищами,</w:t>
      </w:r>
      <w:r>
        <w:rPr>
          <w:spacing w:val="1"/>
        </w:rPr>
        <w:t xml:space="preserve"> </w:t>
      </w:r>
      <w:r>
        <w:t>розладами</w:t>
      </w:r>
      <w:r>
        <w:rPr>
          <w:spacing w:val="-1"/>
        </w:rPr>
        <w:t xml:space="preserve"> </w:t>
      </w:r>
      <w:r>
        <w:t>центральної нервової системи</w:t>
      </w:r>
      <w:r>
        <w:rPr>
          <w:spacing w:val="-1"/>
        </w:rPr>
        <w:t xml:space="preserve"> </w:t>
      </w:r>
      <w:r>
        <w:t>та іншими</w:t>
      </w:r>
      <w:r>
        <w:rPr>
          <w:spacing w:val="-1"/>
        </w:rPr>
        <w:t xml:space="preserve"> </w:t>
      </w:r>
      <w:r>
        <w:t>ускладненнями.</w:t>
      </w:r>
    </w:p>
    <w:p w:rsidR="00391860" w:rsidRDefault="00F96E9B">
      <w:pPr>
        <w:pStyle w:val="a3"/>
        <w:ind w:right="124" w:firstLine="566"/>
        <w:jc w:val="both"/>
      </w:pPr>
      <w:r>
        <w:t>Таким</w:t>
      </w:r>
      <w:r>
        <w:rPr>
          <w:spacing w:val="1"/>
        </w:rPr>
        <w:t xml:space="preserve"> </w:t>
      </w:r>
      <w:r>
        <w:t>чином,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повинна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зручним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застосування,</w:t>
      </w:r>
      <w:r>
        <w:rPr>
          <w:spacing w:val="1"/>
        </w:rPr>
        <w:t xml:space="preserve"> </w:t>
      </w:r>
      <w:r>
        <w:t>вигідною і раціональною тільки з економічної, естетичної сторін, але передусім з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зору</w:t>
      </w:r>
      <w:r>
        <w:rPr>
          <w:spacing w:val="1"/>
        </w:rPr>
        <w:t xml:space="preserve"> </w:t>
      </w:r>
      <w:r>
        <w:t>фармакодинаміки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забезпечення</w:t>
      </w:r>
      <w:r>
        <w:rPr>
          <w:spacing w:val="1"/>
        </w:rPr>
        <w:t xml:space="preserve"> </w:t>
      </w:r>
      <w:r>
        <w:t>сучасних</w:t>
      </w:r>
      <w:r>
        <w:rPr>
          <w:spacing w:val="1"/>
        </w:rPr>
        <w:t xml:space="preserve"> </w:t>
      </w:r>
      <w:r>
        <w:t>вимог</w:t>
      </w:r>
      <w:r>
        <w:rPr>
          <w:spacing w:val="1"/>
        </w:rPr>
        <w:t xml:space="preserve"> </w:t>
      </w:r>
      <w:r>
        <w:t>фармакотерапії.</w:t>
      </w:r>
    </w:p>
    <w:p w:rsidR="00391860" w:rsidRDefault="00391860">
      <w:pPr>
        <w:pStyle w:val="a3"/>
        <w:spacing w:before="6"/>
        <w:ind w:left="0"/>
      </w:pPr>
    </w:p>
    <w:p w:rsidR="00391860" w:rsidRDefault="00F96E9B">
      <w:pPr>
        <w:pStyle w:val="Heading1"/>
        <w:ind w:left="3779"/>
      </w:pPr>
      <w:r>
        <w:t>Проста</w:t>
      </w:r>
      <w:r>
        <w:rPr>
          <w:spacing w:val="-3"/>
        </w:rPr>
        <w:t xml:space="preserve"> </w:t>
      </w:r>
      <w:r>
        <w:t>хімічна</w:t>
      </w:r>
      <w:r>
        <w:rPr>
          <w:spacing w:val="-4"/>
        </w:rPr>
        <w:t xml:space="preserve"> </w:t>
      </w:r>
      <w:r>
        <w:t>модифікація</w:t>
      </w:r>
    </w:p>
    <w:p w:rsidR="00391860" w:rsidRDefault="00F96E9B">
      <w:pPr>
        <w:pStyle w:val="a3"/>
        <w:ind w:right="123" w:firstLine="566"/>
        <w:jc w:val="both"/>
      </w:pPr>
      <w:r>
        <w:t xml:space="preserve">Під терміном </w:t>
      </w:r>
      <w:r>
        <w:rPr>
          <w:b/>
          <w:i/>
        </w:rPr>
        <w:t xml:space="preserve">проста хімічна модифікація </w:t>
      </w:r>
      <w:r>
        <w:t>лікарських засобів розуміють, коли</w:t>
      </w:r>
      <w:r>
        <w:rPr>
          <w:spacing w:val="1"/>
        </w:rPr>
        <w:t xml:space="preserve"> </w:t>
      </w:r>
      <w:r>
        <w:t>одне і теж речовина може бути використано в якості лікарського засобу в різних</w:t>
      </w:r>
      <w:r>
        <w:rPr>
          <w:spacing w:val="1"/>
        </w:rPr>
        <w:t xml:space="preserve"> </w:t>
      </w:r>
      <w:r>
        <w:t>хімічних сполуках (сіль, підстава, кислота, ефір, комплексне з'єднання та ін), в яких</w:t>
      </w:r>
      <w:r>
        <w:rPr>
          <w:spacing w:val="1"/>
        </w:rPr>
        <w:t xml:space="preserve"> </w:t>
      </w:r>
      <w:r>
        <w:t>повністю зберігається відповідальна за фармакологічний ефект частина молекули</w:t>
      </w:r>
      <w:r>
        <w:rPr>
          <w:spacing w:val="1"/>
        </w:rPr>
        <w:t xml:space="preserve"> </w:t>
      </w:r>
      <w:r>
        <w:t>речовини.</w:t>
      </w:r>
    </w:p>
    <w:p w:rsidR="00391860" w:rsidRDefault="00F96E9B">
      <w:pPr>
        <w:pStyle w:val="a3"/>
        <w:ind w:right="122" w:firstLine="566"/>
        <w:jc w:val="both"/>
      </w:pPr>
      <w:r>
        <w:t>Наприклад: новокаїн - підстава і сіль новокаїну гідрохлорид; кодеїн - підстава і</w:t>
      </w:r>
      <w:r>
        <w:rPr>
          <w:spacing w:val="1"/>
        </w:rPr>
        <w:t xml:space="preserve"> </w:t>
      </w:r>
      <w:r>
        <w:t>кодеїну фосфат - сіль; кофеїн - підстава і кофеїн-бензоат натрію - сіль; альгінова</w:t>
      </w:r>
      <w:r>
        <w:rPr>
          <w:spacing w:val="1"/>
        </w:rPr>
        <w:t xml:space="preserve"> </w:t>
      </w:r>
      <w:r>
        <w:t>кислота</w:t>
      </w:r>
      <w:r>
        <w:rPr>
          <w:spacing w:val="-1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натрієва і</w:t>
      </w:r>
      <w:r>
        <w:rPr>
          <w:spacing w:val="-2"/>
        </w:rPr>
        <w:t xml:space="preserve"> </w:t>
      </w:r>
      <w:r>
        <w:t>кальцієва солі</w:t>
      </w:r>
      <w:r>
        <w:rPr>
          <w:spacing w:val="1"/>
        </w:rPr>
        <w:t xml:space="preserve"> </w:t>
      </w:r>
      <w:r>
        <w:t>альгінової</w:t>
      </w:r>
      <w:r>
        <w:rPr>
          <w:spacing w:val="-1"/>
        </w:rPr>
        <w:t xml:space="preserve"> </w:t>
      </w:r>
      <w:r>
        <w:t>кислоти.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21" w:firstLine="566"/>
        <w:jc w:val="both"/>
      </w:pPr>
      <w:r>
        <w:lastRenderedPageBreak/>
        <w:t>З</w:t>
      </w:r>
      <w:r>
        <w:rPr>
          <w:spacing w:val="-14"/>
        </w:rPr>
        <w:t xml:space="preserve"> </w:t>
      </w:r>
      <w:r>
        <w:t>точки</w:t>
      </w:r>
      <w:r>
        <w:rPr>
          <w:spacing w:val="-13"/>
        </w:rPr>
        <w:t xml:space="preserve"> </w:t>
      </w:r>
      <w:r>
        <w:t>зору</w:t>
      </w:r>
      <w:r>
        <w:rPr>
          <w:spacing w:val="-18"/>
        </w:rPr>
        <w:t xml:space="preserve"> </w:t>
      </w:r>
      <w:r>
        <w:t>офіційних</w:t>
      </w:r>
      <w:r>
        <w:rPr>
          <w:spacing w:val="-11"/>
        </w:rPr>
        <w:t xml:space="preserve"> </w:t>
      </w:r>
      <w:r>
        <w:t>стандартів</w:t>
      </w:r>
      <w:r>
        <w:rPr>
          <w:spacing w:val="-14"/>
        </w:rPr>
        <w:t xml:space="preserve"> </w:t>
      </w:r>
      <w:r>
        <w:t>заміна</w:t>
      </w:r>
      <w:r>
        <w:rPr>
          <w:spacing w:val="-13"/>
        </w:rPr>
        <w:t xml:space="preserve"> </w:t>
      </w:r>
      <w:r>
        <w:t>одних</w:t>
      </w:r>
      <w:r>
        <w:rPr>
          <w:spacing w:val="-13"/>
        </w:rPr>
        <w:t xml:space="preserve"> </w:t>
      </w:r>
      <w:r>
        <w:t>речовин</w:t>
      </w:r>
      <w:r>
        <w:rPr>
          <w:spacing w:val="-13"/>
        </w:rPr>
        <w:t xml:space="preserve"> </w:t>
      </w:r>
      <w:r>
        <w:t>іншими</w:t>
      </w:r>
      <w:r>
        <w:rPr>
          <w:spacing w:val="-12"/>
        </w:rPr>
        <w:t xml:space="preserve"> </w:t>
      </w:r>
      <w:r>
        <w:t>правомочна</w:t>
      </w:r>
      <w:r>
        <w:rPr>
          <w:spacing w:val="-12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повинна викликати заперечень і впливати на терапевтичну ефективність, оскільки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аналогічне</w:t>
      </w:r>
      <w:r>
        <w:rPr>
          <w:spacing w:val="1"/>
        </w:rPr>
        <w:t xml:space="preserve"> </w:t>
      </w:r>
      <w:r>
        <w:t>фармакологічна</w:t>
      </w:r>
      <w:r>
        <w:rPr>
          <w:spacing w:val="1"/>
        </w:rPr>
        <w:t xml:space="preserve"> </w:t>
      </w:r>
      <w:r>
        <w:t>дія.</w:t>
      </w:r>
      <w:r>
        <w:rPr>
          <w:spacing w:val="1"/>
        </w:rPr>
        <w:t xml:space="preserve"> </w:t>
      </w:r>
      <w:r>
        <w:t>Однак,</w:t>
      </w:r>
      <w:r>
        <w:rPr>
          <w:spacing w:val="1"/>
        </w:rPr>
        <w:t xml:space="preserve"> </w:t>
      </w:r>
      <w:r>
        <w:t>клінічне</w:t>
      </w:r>
      <w:r>
        <w:rPr>
          <w:spacing w:val="1"/>
        </w:rPr>
        <w:t xml:space="preserve"> </w:t>
      </w:r>
      <w:r>
        <w:t>застосування</w:t>
      </w:r>
      <w:r>
        <w:rPr>
          <w:spacing w:val="1"/>
        </w:rPr>
        <w:t xml:space="preserve"> </w:t>
      </w:r>
      <w:r>
        <w:t>простих модифікацій лікарської речовини показує різні результати, обумовлені їх</w:t>
      </w:r>
      <w:r>
        <w:rPr>
          <w:spacing w:val="1"/>
        </w:rPr>
        <w:t xml:space="preserve"> </w:t>
      </w:r>
      <w:r>
        <w:rPr>
          <w:spacing w:val="-1"/>
        </w:rPr>
        <w:t>фармакокінетикою.</w:t>
      </w:r>
      <w:r>
        <w:rPr>
          <w:spacing w:val="-14"/>
        </w:rPr>
        <w:t xml:space="preserve"> </w:t>
      </w:r>
      <w:r>
        <w:rPr>
          <w:spacing w:val="-1"/>
        </w:rPr>
        <w:t>Так,</w:t>
      </w:r>
      <w:r>
        <w:rPr>
          <w:spacing w:val="-15"/>
        </w:rPr>
        <w:t xml:space="preserve"> </w:t>
      </w:r>
      <w:r>
        <w:rPr>
          <w:spacing w:val="-1"/>
        </w:rPr>
        <w:t>алкалоїд</w:t>
      </w:r>
      <w:r>
        <w:rPr>
          <w:spacing w:val="-16"/>
        </w:rPr>
        <w:t xml:space="preserve"> </w:t>
      </w:r>
      <w:r>
        <w:t>хінін</w:t>
      </w:r>
      <w:r>
        <w:rPr>
          <w:spacing w:val="-14"/>
        </w:rPr>
        <w:t xml:space="preserve"> </w:t>
      </w:r>
      <w:r>
        <w:t>-</w:t>
      </w:r>
      <w:r>
        <w:rPr>
          <w:spacing w:val="-18"/>
        </w:rPr>
        <w:t xml:space="preserve"> </w:t>
      </w:r>
      <w:r>
        <w:t>підстава</w:t>
      </w:r>
      <w:r>
        <w:rPr>
          <w:spacing w:val="-14"/>
        </w:rPr>
        <w:t xml:space="preserve"> </w:t>
      </w:r>
      <w:r>
        <w:t>може</w:t>
      </w:r>
      <w:r>
        <w:rPr>
          <w:spacing w:val="-15"/>
        </w:rPr>
        <w:t xml:space="preserve"> </w:t>
      </w:r>
      <w:r>
        <w:t>бути</w:t>
      </w:r>
      <w:r>
        <w:rPr>
          <w:spacing w:val="-17"/>
        </w:rPr>
        <w:t xml:space="preserve"> </w:t>
      </w:r>
      <w:r>
        <w:t>використаний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медичній</w:t>
      </w:r>
      <w:r>
        <w:rPr>
          <w:spacing w:val="-68"/>
        </w:rPr>
        <w:t xml:space="preserve"> </w:t>
      </w:r>
      <w:r>
        <w:t>практиці у вигляді різних солей: хініну сульфату (розчинність 1:800) хініну хлориду</w:t>
      </w:r>
      <w:r>
        <w:rPr>
          <w:spacing w:val="1"/>
        </w:rPr>
        <w:t xml:space="preserve"> </w:t>
      </w:r>
      <w:r>
        <w:t>(розчинність</w:t>
      </w:r>
      <w:r>
        <w:rPr>
          <w:spacing w:val="1"/>
        </w:rPr>
        <w:t xml:space="preserve"> </w:t>
      </w:r>
      <w:r>
        <w:t>1:34),</w:t>
      </w:r>
      <w:r>
        <w:rPr>
          <w:spacing w:val="1"/>
        </w:rPr>
        <w:t xml:space="preserve"> </w:t>
      </w:r>
      <w:r>
        <w:t>хініну</w:t>
      </w:r>
      <w:r>
        <w:rPr>
          <w:spacing w:val="1"/>
        </w:rPr>
        <w:t xml:space="preserve"> </w:t>
      </w:r>
      <w:r>
        <w:t>броміду</w:t>
      </w:r>
      <w:r>
        <w:rPr>
          <w:spacing w:val="1"/>
        </w:rPr>
        <w:t xml:space="preserve"> </w:t>
      </w:r>
      <w:r>
        <w:t>(розчинність</w:t>
      </w:r>
      <w:r>
        <w:rPr>
          <w:spacing w:val="1"/>
        </w:rPr>
        <w:t xml:space="preserve"> </w:t>
      </w:r>
      <w:r>
        <w:t>1:16).</w:t>
      </w:r>
      <w:r>
        <w:rPr>
          <w:spacing w:val="1"/>
        </w:rPr>
        <w:t xml:space="preserve"> </w:t>
      </w:r>
      <w:r>
        <w:t>Ці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різну</w:t>
      </w:r>
      <w:r>
        <w:rPr>
          <w:spacing w:val="1"/>
        </w:rPr>
        <w:t xml:space="preserve"> </w:t>
      </w:r>
      <w:r>
        <w:t>фармакокінетику,</w:t>
      </w:r>
      <w:r>
        <w:rPr>
          <w:spacing w:val="1"/>
        </w:rPr>
        <w:t xml:space="preserve"> </w:t>
      </w:r>
      <w:r>
        <w:t>зберігаючи</w:t>
      </w:r>
      <w:r>
        <w:rPr>
          <w:spacing w:val="1"/>
        </w:rPr>
        <w:t xml:space="preserve"> </w:t>
      </w:r>
      <w:r>
        <w:t>основну</w:t>
      </w:r>
      <w:r>
        <w:rPr>
          <w:spacing w:val="1"/>
        </w:rPr>
        <w:t xml:space="preserve"> </w:t>
      </w:r>
      <w:r>
        <w:t>дію.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заміні</w:t>
      </w:r>
      <w:r>
        <w:rPr>
          <w:spacing w:val="1"/>
        </w:rPr>
        <w:t xml:space="preserve"> </w:t>
      </w:r>
      <w:r>
        <w:t>іона</w:t>
      </w:r>
      <w:r>
        <w:rPr>
          <w:spacing w:val="1"/>
        </w:rPr>
        <w:t xml:space="preserve"> </w:t>
      </w:r>
      <w:r>
        <w:t>водню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кислоті</w:t>
      </w:r>
      <w:r>
        <w:rPr>
          <w:spacing w:val="1"/>
        </w:rPr>
        <w:t xml:space="preserve"> </w:t>
      </w:r>
      <w:r>
        <w:t>аскорбінової на іон натрію препарат набуває здатність змінювати більшою мірою</w:t>
      </w:r>
      <w:r>
        <w:rPr>
          <w:spacing w:val="1"/>
        </w:rPr>
        <w:t xml:space="preserve"> </w:t>
      </w:r>
      <w:r>
        <w:t>електролітний баланс організму і виявляти Не характерні для кислоти аскорбінової</w:t>
      </w:r>
      <w:r>
        <w:rPr>
          <w:spacing w:val="1"/>
        </w:rPr>
        <w:t xml:space="preserve"> </w:t>
      </w:r>
      <w:r>
        <w:t>властивості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пригнічувати</w:t>
      </w:r>
      <w:r>
        <w:rPr>
          <w:spacing w:val="1"/>
        </w:rPr>
        <w:t xml:space="preserve"> </w:t>
      </w:r>
      <w:r>
        <w:t>функцію</w:t>
      </w:r>
      <w:r>
        <w:rPr>
          <w:spacing w:val="1"/>
        </w:rPr>
        <w:t xml:space="preserve"> </w:t>
      </w:r>
      <w:r>
        <w:t>інсулярного</w:t>
      </w:r>
      <w:r>
        <w:rPr>
          <w:spacing w:val="1"/>
        </w:rPr>
        <w:t xml:space="preserve"> </w:t>
      </w:r>
      <w:r>
        <w:t>апарату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хворих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цукровий</w:t>
      </w:r>
      <w:r>
        <w:rPr>
          <w:spacing w:val="1"/>
        </w:rPr>
        <w:t xml:space="preserve"> </w:t>
      </w:r>
      <w:r>
        <w:t>діабет.</w:t>
      </w:r>
      <w:r>
        <w:rPr>
          <w:spacing w:val="1"/>
        </w:rPr>
        <w:t xml:space="preserve"> </w:t>
      </w:r>
      <w:r>
        <w:t>Розчини</w:t>
      </w:r>
      <w:r>
        <w:rPr>
          <w:spacing w:val="1"/>
        </w:rPr>
        <w:t xml:space="preserve"> </w:t>
      </w:r>
      <w:r>
        <w:t>етмозин,</w:t>
      </w:r>
      <w:r>
        <w:rPr>
          <w:spacing w:val="1"/>
        </w:rPr>
        <w:t xml:space="preserve"> </w:t>
      </w:r>
      <w:r>
        <w:t>амфотерицину</w:t>
      </w:r>
      <w:r>
        <w:rPr>
          <w:spacing w:val="1"/>
        </w:rPr>
        <w:t xml:space="preserve"> </w:t>
      </w:r>
      <w:r>
        <w:t>Б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партусістен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готувати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фізіологічному розчині, так як відбувається явище висолювання. Застосовувати в</w:t>
      </w:r>
      <w:r>
        <w:rPr>
          <w:spacing w:val="1"/>
        </w:rPr>
        <w:t xml:space="preserve"> </w:t>
      </w:r>
      <w:r>
        <w:t>якості розчинника розчин глюкози не рекомендується при приготуванні розчинів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лужного</w:t>
      </w:r>
      <w:r>
        <w:rPr>
          <w:spacing w:val="1"/>
        </w:rPr>
        <w:t xml:space="preserve"> </w:t>
      </w:r>
      <w:r>
        <w:t>характеру.</w:t>
      </w:r>
      <w:r>
        <w:rPr>
          <w:spacing w:val="1"/>
        </w:rPr>
        <w:t xml:space="preserve"> </w:t>
      </w:r>
      <w:r>
        <w:t>Вона</w:t>
      </w:r>
      <w:r>
        <w:rPr>
          <w:spacing w:val="1"/>
        </w:rPr>
        <w:t xml:space="preserve"> </w:t>
      </w:r>
      <w:r>
        <w:t>зменшує</w:t>
      </w:r>
      <w:r>
        <w:rPr>
          <w:spacing w:val="1"/>
        </w:rPr>
        <w:t xml:space="preserve"> </w:t>
      </w:r>
      <w:r>
        <w:t>активність</w:t>
      </w:r>
      <w:r>
        <w:rPr>
          <w:spacing w:val="1"/>
        </w:rPr>
        <w:t xml:space="preserve"> </w:t>
      </w:r>
      <w:r>
        <w:t>еуфіліну,</w:t>
      </w:r>
      <w:r>
        <w:rPr>
          <w:spacing w:val="-67"/>
        </w:rPr>
        <w:t xml:space="preserve"> </w:t>
      </w:r>
      <w:r>
        <w:t>гексамітілентетраміна, кофеїн-бензоату натрію та ін лікарських препаратів внаслідок</w:t>
      </w:r>
      <w:r>
        <w:rPr>
          <w:spacing w:val="-68"/>
        </w:rPr>
        <w:t xml:space="preserve"> </w:t>
      </w:r>
      <w:r>
        <w:t>зміни</w:t>
      </w:r>
      <w:r>
        <w:rPr>
          <w:spacing w:val="1"/>
        </w:rPr>
        <w:t xml:space="preserve"> </w:t>
      </w:r>
      <w:r>
        <w:t>рН</w:t>
      </w:r>
      <w:r>
        <w:rPr>
          <w:spacing w:val="1"/>
        </w:rPr>
        <w:t xml:space="preserve"> </w:t>
      </w:r>
      <w:r>
        <w:t>середовища.</w:t>
      </w:r>
      <w:r>
        <w:rPr>
          <w:spacing w:val="1"/>
        </w:rPr>
        <w:t xml:space="preserve"> </w:t>
      </w:r>
      <w:r>
        <w:t>Серцеві</w:t>
      </w:r>
      <w:r>
        <w:rPr>
          <w:spacing w:val="1"/>
        </w:rPr>
        <w:t xml:space="preserve"> </w:t>
      </w:r>
      <w:r>
        <w:t>глікозиди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розбавляти</w:t>
      </w:r>
      <w:r>
        <w:rPr>
          <w:spacing w:val="1"/>
        </w:rPr>
        <w:t xml:space="preserve"> </w:t>
      </w:r>
      <w:r>
        <w:t>розчином</w:t>
      </w:r>
      <w:r>
        <w:rPr>
          <w:spacing w:val="1"/>
        </w:rPr>
        <w:t xml:space="preserve"> </w:t>
      </w:r>
      <w:r>
        <w:t>глюкози,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вони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піддаються</w:t>
      </w:r>
      <w:r>
        <w:rPr>
          <w:spacing w:val="1"/>
        </w:rPr>
        <w:t xml:space="preserve"> </w:t>
      </w:r>
      <w:r>
        <w:t>гідролізу.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розчином</w:t>
      </w:r>
      <w:r>
        <w:rPr>
          <w:spacing w:val="1"/>
        </w:rPr>
        <w:t xml:space="preserve"> </w:t>
      </w:r>
      <w:r>
        <w:t>глюкози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натрію</w:t>
      </w:r>
      <w:r>
        <w:rPr>
          <w:spacing w:val="-67"/>
        </w:rPr>
        <w:t xml:space="preserve"> </w:t>
      </w:r>
      <w:r>
        <w:t>хлориду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можна поєднувати есенціале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ін'єкцій (опалесценція).</w:t>
      </w:r>
    </w:p>
    <w:p w:rsidR="00391860" w:rsidRDefault="00F96E9B">
      <w:pPr>
        <w:pStyle w:val="a3"/>
        <w:spacing w:before="1"/>
        <w:ind w:right="119" w:firstLine="566"/>
        <w:jc w:val="both"/>
      </w:pPr>
      <w:r>
        <w:t>Проста хімічна модифікація (заміна препарату у вигляді солі з одним катіоном,</w:t>
      </w:r>
      <w:r>
        <w:rPr>
          <w:spacing w:val="1"/>
        </w:rPr>
        <w:t xml:space="preserve"> </w:t>
      </w:r>
      <w:r>
        <w:t>аналогічним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хімічному</w:t>
      </w:r>
      <w:r>
        <w:rPr>
          <w:spacing w:val="-7"/>
        </w:rPr>
        <w:t xml:space="preserve"> </w:t>
      </w:r>
      <w:r>
        <w:t>відношенні</w:t>
      </w:r>
      <w:r>
        <w:rPr>
          <w:spacing w:val="-3"/>
        </w:rPr>
        <w:t xml:space="preserve"> </w:t>
      </w:r>
      <w:r>
        <w:t>препаратом</w:t>
      </w:r>
      <w:r>
        <w:rPr>
          <w:spacing w:val="-4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вигляді</w:t>
      </w:r>
      <w:r>
        <w:rPr>
          <w:spacing w:val="-4"/>
        </w:rPr>
        <w:t xml:space="preserve"> </w:t>
      </w:r>
      <w:r>
        <w:t>солі</w:t>
      </w:r>
      <w:r>
        <w:rPr>
          <w:spacing w:val="-4"/>
        </w:rPr>
        <w:t xml:space="preserve"> </w:t>
      </w:r>
      <w:r>
        <w:t>з</w:t>
      </w:r>
      <w:r>
        <w:rPr>
          <w:spacing w:val="-5"/>
        </w:rPr>
        <w:t xml:space="preserve"> </w:t>
      </w:r>
      <w:r>
        <w:t>іншим</w:t>
      </w:r>
      <w:r>
        <w:rPr>
          <w:spacing w:val="-4"/>
        </w:rPr>
        <w:t xml:space="preserve"> </w:t>
      </w:r>
      <w:r>
        <w:t>катіоном</w:t>
      </w:r>
      <w:r>
        <w:rPr>
          <w:spacing w:val="-5"/>
        </w:rPr>
        <w:t xml:space="preserve"> </w:t>
      </w:r>
      <w:r>
        <w:t>або</w:t>
      </w:r>
      <w:r>
        <w:rPr>
          <w:spacing w:val="-68"/>
        </w:rPr>
        <w:t xml:space="preserve"> </w:t>
      </w:r>
      <w:r>
        <w:t>препаратом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вигляді</w:t>
      </w:r>
      <w:r>
        <w:rPr>
          <w:spacing w:val="1"/>
        </w:rPr>
        <w:t xml:space="preserve"> </w:t>
      </w:r>
      <w:r>
        <w:t>кислоти,</w:t>
      </w:r>
      <w:r>
        <w:rPr>
          <w:spacing w:val="1"/>
        </w:rPr>
        <w:t xml:space="preserve"> </w:t>
      </w:r>
      <w:r>
        <w:t>ефіру</w:t>
      </w:r>
      <w:r>
        <w:rPr>
          <w:spacing w:val="1"/>
        </w:rPr>
        <w:t xml:space="preserve"> </w:t>
      </w:r>
      <w:r>
        <w:t>тощо)</w:t>
      </w:r>
      <w:r>
        <w:rPr>
          <w:spacing w:val="1"/>
        </w:rPr>
        <w:t xml:space="preserve"> </w:t>
      </w:r>
      <w:r>
        <w:t>частіше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місце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заводському</w:t>
      </w:r>
      <w:r>
        <w:rPr>
          <w:spacing w:val="-67"/>
        </w:rPr>
        <w:t xml:space="preserve"> </w:t>
      </w:r>
      <w:r>
        <w:t>виробництві.</w:t>
      </w:r>
    </w:p>
    <w:p w:rsidR="00391860" w:rsidRDefault="00F96E9B">
      <w:pPr>
        <w:spacing w:before="1"/>
        <w:ind w:left="192" w:right="122" w:firstLine="566"/>
        <w:jc w:val="both"/>
        <w:rPr>
          <w:i/>
          <w:sz w:val="28"/>
        </w:rPr>
      </w:pPr>
      <w:r>
        <w:rPr>
          <w:sz w:val="28"/>
        </w:rPr>
        <w:t xml:space="preserve">На підставі біофармацевтичних досліджень доведено - </w:t>
      </w:r>
      <w:r>
        <w:rPr>
          <w:i/>
          <w:sz w:val="28"/>
        </w:rPr>
        <w:t>довільна заміна якого-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небудь іона в молекулі лікарської речовини, виходячи з чисто технологічних або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економічних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міркувань,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неприпустима.</w:t>
      </w:r>
    </w:p>
    <w:p w:rsidR="00391860" w:rsidRDefault="00F96E9B">
      <w:pPr>
        <w:pStyle w:val="Heading1"/>
        <w:spacing w:before="3"/>
        <w:ind w:left="3090"/>
      </w:pPr>
      <w:r>
        <w:t>Пероральний</w:t>
      </w:r>
      <w:r>
        <w:rPr>
          <w:spacing w:val="-4"/>
        </w:rPr>
        <w:t xml:space="preserve"> </w:t>
      </w:r>
      <w:r>
        <w:t>шлях</w:t>
      </w:r>
      <w:r>
        <w:rPr>
          <w:spacing w:val="-1"/>
        </w:rPr>
        <w:t xml:space="preserve"> </w:t>
      </w:r>
      <w:r>
        <w:t>введення</w:t>
      </w:r>
      <w:r>
        <w:rPr>
          <w:spacing w:val="-4"/>
        </w:rPr>
        <w:t xml:space="preserve"> </w:t>
      </w:r>
      <w:r>
        <w:t>ліків</w:t>
      </w:r>
    </w:p>
    <w:p w:rsidR="00391860" w:rsidRDefault="00F96E9B">
      <w:pPr>
        <w:pStyle w:val="a3"/>
        <w:ind w:right="123" w:firstLine="566"/>
        <w:jc w:val="both"/>
      </w:pPr>
      <w:r>
        <w:rPr>
          <w:b/>
        </w:rPr>
        <w:t>Вплив</w:t>
      </w:r>
      <w:r>
        <w:rPr>
          <w:b/>
          <w:spacing w:val="1"/>
        </w:rPr>
        <w:t xml:space="preserve"> </w:t>
      </w:r>
      <w:r>
        <w:rPr>
          <w:b/>
        </w:rPr>
        <w:t>ферментів</w:t>
      </w:r>
      <w:r>
        <w:rPr>
          <w:b/>
          <w:spacing w:val="1"/>
        </w:rPr>
        <w:t xml:space="preserve"> </w:t>
      </w:r>
      <w:r>
        <w:rPr>
          <w:b/>
        </w:rPr>
        <w:t>шлунково-кишкового</w:t>
      </w:r>
      <w:r>
        <w:rPr>
          <w:b/>
          <w:spacing w:val="1"/>
        </w:rPr>
        <w:t xml:space="preserve"> </w:t>
      </w:r>
      <w:r>
        <w:rPr>
          <w:b/>
        </w:rPr>
        <w:t>тракту</w:t>
      </w:r>
      <w:r>
        <w:t>.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препарати</w:t>
      </w:r>
      <w:r>
        <w:rPr>
          <w:spacing w:val="1"/>
        </w:rPr>
        <w:t xml:space="preserve"> </w:t>
      </w:r>
      <w:r>
        <w:t>впливають на організм не однаково, в залежності від того, коли вони приймаються: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їжі,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після</w:t>
      </w:r>
      <w:r>
        <w:rPr>
          <w:spacing w:val="1"/>
        </w:rPr>
        <w:t xml:space="preserve"> </w:t>
      </w:r>
      <w:r>
        <w:t>їжі,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пояснюється</w:t>
      </w:r>
      <w:r>
        <w:rPr>
          <w:spacing w:val="1"/>
        </w:rPr>
        <w:t xml:space="preserve"> </w:t>
      </w:r>
      <w:r>
        <w:t>зміненням</w:t>
      </w:r>
      <w:r>
        <w:rPr>
          <w:spacing w:val="1"/>
        </w:rPr>
        <w:t xml:space="preserve"> </w:t>
      </w:r>
      <w:r>
        <w:t>рН</w:t>
      </w:r>
      <w:r>
        <w:rPr>
          <w:spacing w:val="1"/>
        </w:rPr>
        <w:t xml:space="preserve"> </w:t>
      </w:r>
      <w:r>
        <w:t>середовища</w:t>
      </w:r>
      <w:r>
        <w:rPr>
          <w:spacing w:val="1"/>
        </w:rPr>
        <w:t xml:space="preserve"> </w:t>
      </w:r>
      <w:r>
        <w:t>ШКТ,</w:t>
      </w:r>
      <w:r>
        <w:rPr>
          <w:spacing w:val="-67"/>
        </w:rPr>
        <w:t xml:space="preserve"> </w:t>
      </w:r>
      <w:r>
        <w:t>наявністю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ньому</w:t>
      </w:r>
      <w:r>
        <w:rPr>
          <w:spacing w:val="-15"/>
        </w:rPr>
        <w:t xml:space="preserve"> </w:t>
      </w:r>
      <w:r>
        <w:t>різних</w:t>
      </w:r>
      <w:r>
        <w:rPr>
          <w:spacing w:val="-11"/>
        </w:rPr>
        <w:t xml:space="preserve"> </w:t>
      </w:r>
      <w:r>
        <w:t>ферментів</w:t>
      </w:r>
      <w:r>
        <w:rPr>
          <w:spacing w:val="-13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активних</w:t>
      </w:r>
      <w:r>
        <w:rPr>
          <w:spacing w:val="-12"/>
        </w:rPr>
        <w:t xml:space="preserve"> </w:t>
      </w:r>
      <w:r>
        <w:t>речовин,</w:t>
      </w:r>
      <w:r>
        <w:rPr>
          <w:spacing w:val="-11"/>
        </w:rPr>
        <w:t xml:space="preserve"> </w:t>
      </w:r>
      <w:r>
        <w:t>що</w:t>
      </w:r>
      <w:r>
        <w:rPr>
          <w:spacing w:val="-13"/>
        </w:rPr>
        <w:t xml:space="preserve"> </w:t>
      </w:r>
      <w:r>
        <w:t>виділяються</w:t>
      </w:r>
      <w:r>
        <w:rPr>
          <w:spacing w:val="-11"/>
        </w:rPr>
        <w:t xml:space="preserve"> </w:t>
      </w:r>
      <w:r>
        <w:t>з</w:t>
      </w:r>
      <w:r>
        <w:rPr>
          <w:spacing w:val="-12"/>
        </w:rPr>
        <w:t xml:space="preserve"> </w:t>
      </w:r>
      <w:r>
        <w:t>жовчю</w:t>
      </w:r>
      <w:r>
        <w:rPr>
          <w:spacing w:val="-12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забезпечення</w:t>
      </w:r>
      <w:r>
        <w:rPr>
          <w:spacing w:val="-1"/>
        </w:rPr>
        <w:t xml:space="preserve"> </w:t>
      </w:r>
      <w:r>
        <w:t>процесу</w:t>
      </w:r>
      <w:r>
        <w:rPr>
          <w:spacing w:val="-3"/>
        </w:rPr>
        <w:t xml:space="preserve"> </w:t>
      </w:r>
      <w:r>
        <w:t>травлення.</w:t>
      </w:r>
    </w:p>
    <w:p w:rsidR="00391860" w:rsidRDefault="00F96E9B">
      <w:pPr>
        <w:pStyle w:val="a3"/>
        <w:ind w:right="121" w:firstLine="566"/>
        <w:jc w:val="both"/>
      </w:pPr>
      <w:r>
        <w:t>В</w:t>
      </w:r>
      <w:r>
        <w:rPr>
          <w:spacing w:val="-5"/>
        </w:rPr>
        <w:t xml:space="preserve"> </w:t>
      </w:r>
      <w:r>
        <w:t>період</w:t>
      </w:r>
      <w:r>
        <w:rPr>
          <w:spacing w:val="-5"/>
        </w:rPr>
        <w:t xml:space="preserve"> </w:t>
      </w:r>
      <w:r>
        <w:t>прийому</w:t>
      </w:r>
      <w:r>
        <w:rPr>
          <w:spacing w:val="-7"/>
        </w:rPr>
        <w:t xml:space="preserve"> </w:t>
      </w:r>
      <w:r>
        <w:t>їжі</w:t>
      </w:r>
      <w:r>
        <w:rPr>
          <w:spacing w:val="-2"/>
        </w:rPr>
        <w:t xml:space="preserve"> </w:t>
      </w:r>
      <w:r>
        <w:t>і</w:t>
      </w:r>
      <w:r>
        <w:rPr>
          <w:spacing w:val="-7"/>
        </w:rPr>
        <w:t xml:space="preserve"> </w:t>
      </w:r>
      <w:r>
        <w:t>після</w:t>
      </w:r>
      <w:r>
        <w:rPr>
          <w:spacing w:val="-4"/>
        </w:rPr>
        <w:t xml:space="preserve"> </w:t>
      </w:r>
      <w:r>
        <w:t>нього</w:t>
      </w:r>
      <w:r>
        <w:rPr>
          <w:spacing w:val="-2"/>
        </w:rPr>
        <w:t xml:space="preserve"> </w:t>
      </w:r>
      <w:r>
        <w:t>кисле</w:t>
      </w:r>
      <w:r>
        <w:rPr>
          <w:spacing w:val="-4"/>
        </w:rPr>
        <w:t xml:space="preserve"> </w:t>
      </w:r>
      <w:r>
        <w:t>середовище</w:t>
      </w:r>
      <w:r>
        <w:rPr>
          <w:spacing w:val="-4"/>
        </w:rPr>
        <w:t xml:space="preserve"> </w:t>
      </w:r>
      <w:r>
        <w:t>шлунку</w:t>
      </w:r>
      <w:r>
        <w:rPr>
          <w:spacing w:val="-7"/>
        </w:rPr>
        <w:t xml:space="preserve"> </w:t>
      </w:r>
      <w:r>
        <w:t>досягає</w:t>
      </w:r>
      <w:r>
        <w:rPr>
          <w:spacing w:val="-4"/>
        </w:rPr>
        <w:t xml:space="preserve"> </w:t>
      </w:r>
      <w:r>
        <w:t>рН</w:t>
      </w:r>
      <w:r>
        <w:rPr>
          <w:spacing w:val="-5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2,9</w:t>
      </w:r>
      <w:r>
        <w:rPr>
          <w:spacing w:val="-6"/>
        </w:rPr>
        <w:t xml:space="preserve"> </w:t>
      </w:r>
      <w:r>
        <w:t>...</w:t>
      </w:r>
      <w:r>
        <w:rPr>
          <w:spacing w:val="-67"/>
        </w:rPr>
        <w:t xml:space="preserve"> </w:t>
      </w:r>
      <w:r>
        <w:t>3,0, а тонкого кишечнику - 8,0 ... 8,4, що значно впливає на іонізацію, стабільність</w:t>
      </w:r>
      <w:r>
        <w:rPr>
          <w:spacing w:val="1"/>
        </w:rPr>
        <w:t xml:space="preserve"> </w:t>
      </w:r>
      <w:r>
        <w:t>ліків, швидкість їх проходження по харчового тракту і всмоктування в кров. Так,</w:t>
      </w:r>
      <w:r>
        <w:rPr>
          <w:spacing w:val="1"/>
        </w:rPr>
        <w:t xml:space="preserve"> </w:t>
      </w:r>
      <w:r>
        <w:t>кислота</w:t>
      </w:r>
      <w:r>
        <w:rPr>
          <w:spacing w:val="-8"/>
        </w:rPr>
        <w:t xml:space="preserve"> </w:t>
      </w:r>
      <w:r>
        <w:t>ацетилсаліцилова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рН</w:t>
      </w:r>
      <w:r>
        <w:rPr>
          <w:spacing w:val="-9"/>
        </w:rPr>
        <w:t xml:space="preserve"> </w:t>
      </w:r>
      <w:r>
        <w:t>шлунку</w:t>
      </w:r>
      <w:r>
        <w:rPr>
          <w:spacing w:val="-9"/>
        </w:rPr>
        <w:t xml:space="preserve"> </w:t>
      </w:r>
      <w:r>
        <w:t>від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знаходиться</w:t>
      </w:r>
      <w:r>
        <w:rPr>
          <w:spacing w:val="-7"/>
        </w:rPr>
        <w:t xml:space="preserve"> </w:t>
      </w:r>
      <w:r>
        <w:t>практично</w:t>
      </w:r>
      <w:r>
        <w:rPr>
          <w:spacing w:val="-6"/>
        </w:rPr>
        <w:t xml:space="preserve"> </w:t>
      </w:r>
      <w:r>
        <w:t>повністю</w:t>
      </w:r>
      <w:r>
        <w:rPr>
          <w:spacing w:val="-68"/>
        </w:rPr>
        <w:t xml:space="preserve"> </w:t>
      </w:r>
      <w:r>
        <w:t>в неіонізованій формі і внаслідок цього (за рахунок високої розчинності в ліпідах)</w:t>
      </w:r>
      <w:r>
        <w:rPr>
          <w:spacing w:val="1"/>
        </w:rPr>
        <w:t xml:space="preserve"> </w:t>
      </w:r>
      <w:r>
        <w:t>практично</w:t>
      </w:r>
      <w:r>
        <w:rPr>
          <w:spacing w:val="-3"/>
        </w:rPr>
        <w:t xml:space="preserve"> </w:t>
      </w:r>
      <w:r>
        <w:t>повністю</w:t>
      </w:r>
      <w:r>
        <w:rPr>
          <w:spacing w:val="-8"/>
        </w:rPr>
        <w:t xml:space="preserve"> </w:t>
      </w:r>
      <w:r>
        <w:t>всмоктується.</w:t>
      </w:r>
      <w:r>
        <w:rPr>
          <w:spacing w:val="-3"/>
        </w:rPr>
        <w:t xml:space="preserve"> </w:t>
      </w:r>
      <w:r>
        <w:t>Прийом</w:t>
      </w:r>
      <w:r>
        <w:rPr>
          <w:spacing w:val="-4"/>
        </w:rPr>
        <w:t xml:space="preserve"> </w:t>
      </w:r>
      <w:r>
        <w:t>аспірину</w:t>
      </w:r>
      <w:r>
        <w:rPr>
          <w:spacing w:val="-8"/>
        </w:rPr>
        <w:t xml:space="preserve"> </w:t>
      </w:r>
      <w:r>
        <w:t>разом</w:t>
      </w:r>
      <w:r>
        <w:rPr>
          <w:spacing w:val="-3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їжею</w:t>
      </w:r>
      <w:r>
        <w:rPr>
          <w:spacing w:val="-4"/>
        </w:rPr>
        <w:t xml:space="preserve"> </w:t>
      </w:r>
      <w:r>
        <w:t>збільшує</w:t>
      </w:r>
      <w:r>
        <w:rPr>
          <w:spacing w:val="-3"/>
        </w:rPr>
        <w:t xml:space="preserve"> </w:t>
      </w:r>
      <w:r>
        <w:t>кількість</w:t>
      </w:r>
      <w:r>
        <w:rPr>
          <w:spacing w:val="-68"/>
        </w:rPr>
        <w:t xml:space="preserve"> </w:t>
      </w:r>
      <w:r>
        <w:t>препарату, що перетворюється в форму солі, швидкість його всмоктування в шлунку</w:t>
      </w:r>
      <w:r>
        <w:rPr>
          <w:spacing w:val="-67"/>
        </w:rPr>
        <w:t xml:space="preserve"> </w:t>
      </w:r>
      <w:r>
        <w:t>знижується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значень,</w:t>
      </w:r>
      <w:r>
        <w:rPr>
          <w:spacing w:val="1"/>
        </w:rPr>
        <w:t xml:space="preserve"> </w:t>
      </w:r>
      <w:r>
        <w:t>приблизно</w:t>
      </w:r>
      <w:r>
        <w:rPr>
          <w:spacing w:val="1"/>
        </w:rPr>
        <w:t xml:space="preserve"> </w:t>
      </w:r>
      <w:r>
        <w:t>співпадаючих</w:t>
      </w:r>
      <w:r>
        <w:rPr>
          <w:spacing w:val="1"/>
        </w:rPr>
        <w:t xml:space="preserve"> </w:t>
      </w:r>
      <w:r>
        <w:t>зі</w:t>
      </w:r>
      <w:r>
        <w:rPr>
          <w:spacing w:val="1"/>
        </w:rPr>
        <w:t xml:space="preserve"> </w:t>
      </w:r>
      <w:r>
        <w:t>швидкістю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аспірину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тонкому</w:t>
      </w:r>
      <w:r>
        <w:rPr>
          <w:spacing w:val="-2"/>
        </w:rPr>
        <w:t xml:space="preserve"> </w:t>
      </w:r>
      <w:r>
        <w:t>кишківнику, а</w:t>
      </w:r>
      <w:r>
        <w:rPr>
          <w:spacing w:val="-2"/>
        </w:rPr>
        <w:t xml:space="preserve"> </w:t>
      </w:r>
      <w:r>
        <w:t>біодоступність в</w:t>
      </w:r>
      <w:r>
        <w:rPr>
          <w:spacing w:val="-2"/>
        </w:rPr>
        <w:t xml:space="preserve"> </w:t>
      </w:r>
      <w:r>
        <w:t>цілому</w:t>
      </w:r>
      <w:r>
        <w:rPr>
          <w:spacing w:val="-4"/>
        </w:rPr>
        <w:t xml:space="preserve"> </w:t>
      </w:r>
      <w:r>
        <w:t>знижується.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25" w:firstLine="566"/>
        <w:jc w:val="both"/>
      </w:pPr>
      <w:r>
        <w:lastRenderedPageBreak/>
        <w:t>Багато лікарських речовин, прийняті після їжі, можуть втратити або значно</w:t>
      </w:r>
      <w:r>
        <w:rPr>
          <w:spacing w:val="1"/>
        </w:rPr>
        <w:t xml:space="preserve"> </w:t>
      </w:r>
      <w:r>
        <w:t>знизити активність,</w:t>
      </w:r>
      <w:r>
        <w:rPr>
          <w:spacing w:val="-3"/>
        </w:rPr>
        <w:t xml:space="preserve"> </w:t>
      </w:r>
      <w:r>
        <w:t>взаємодіючи</w:t>
      </w:r>
      <w:r>
        <w:rPr>
          <w:spacing w:val="1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травними</w:t>
      </w:r>
      <w:r>
        <w:rPr>
          <w:spacing w:val="1"/>
        </w:rPr>
        <w:t xml:space="preserve"> </w:t>
      </w:r>
      <w:r>
        <w:t>соками.</w:t>
      </w:r>
    </w:p>
    <w:p w:rsidR="00391860" w:rsidRDefault="00F96E9B">
      <w:pPr>
        <w:pStyle w:val="a3"/>
        <w:spacing w:before="1"/>
        <w:ind w:right="122" w:firstLine="566"/>
        <w:jc w:val="both"/>
      </w:pPr>
      <w:r>
        <w:t>Під</w:t>
      </w:r>
      <w:r>
        <w:rPr>
          <w:spacing w:val="1"/>
        </w:rPr>
        <w:t xml:space="preserve"> </w:t>
      </w:r>
      <w:r>
        <w:t>впливом</w:t>
      </w:r>
      <w:r>
        <w:rPr>
          <w:spacing w:val="1"/>
        </w:rPr>
        <w:t xml:space="preserve"> </w:t>
      </w:r>
      <w:r>
        <w:t>кислого</w:t>
      </w:r>
      <w:r>
        <w:rPr>
          <w:spacing w:val="1"/>
        </w:rPr>
        <w:t xml:space="preserve"> </w:t>
      </w:r>
      <w:r>
        <w:t>середовища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ферментів</w:t>
      </w:r>
      <w:r>
        <w:rPr>
          <w:spacing w:val="1"/>
        </w:rPr>
        <w:t xml:space="preserve"> </w:t>
      </w:r>
      <w:r>
        <w:t>шлунку</w:t>
      </w:r>
      <w:r>
        <w:rPr>
          <w:spacing w:val="1"/>
        </w:rPr>
        <w:t xml:space="preserve"> </w:t>
      </w:r>
      <w:r>
        <w:t>інактивуються</w:t>
      </w:r>
      <w:r>
        <w:rPr>
          <w:spacing w:val="1"/>
        </w:rPr>
        <w:t xml:space="preserve"> </w:t>
      </w:r>
      <w:r>
        <w:t>еритроміцин,</w:t>
      </w:r>
      <w:r>
        <w:rPr>
          <w:spacing w:val="1"/>
        </w:rPr>
        <w:t xml:space="preserve"> </w:t>
      </w:r>
      <w:r>
        <w:t>бензилпеніцилін,</w:t>
      </w:r>
      <w:r>
        <w:rPr>
          <w:spacing w:val="1"/>
        </w:rPr>
        <w:t xml:space="preserve"> </w:t>
      </w:r>
      <w:r>
        <w:t>панкреатин,</w:t>
      </w:r>
      <w:r>
        <w:rPr>
          <w:spacing w:val="1"/>
        </w:rPr>
        <w:t xml:space="preserve"> </w:t>
      </w:r>
      <w:r>
        <w:t>пітуїтрин,</w:t>
      </w:r>
      <w:r>
        <w:rPr>
          <w:spacing w:val="1"/>
        </w:rPr>
        <w:t xml:space="preserve"> </w:t>
      </w:r>
      <w:r>
        <w:t>інсулін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цілий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інших</w:t>
      </w:r>
      <w:r>
        <w:rPr>
          <w:spacing w:val="-67"/>
        </w:rPr>
        <w:t xml:space="preserve"> </w:t>
      </w:r>
      <w:r>
        <w:t>препаратів. Гексаметілентетрамін повністю розпадається на аміак і формальдегід.</w:t>
      </w:r>
      <w:r>
        <w:rPr>
          <w:spacing w:val="1"/>
        </w:rPr>
        <w:t xml:space="preserve"> </w:t>
      </w:r>
      <w:r>
        <w:t>Препарати</w:t>
      </w:r>
      <w:r>
        <w:rPr>
          <w:spacing w:val="1"/>
        </w:rPr>
        <w:t xml:space="preserve"> </w:t>
      </w:r>
      <w:r>
        <w:t>серцевих</w:t>
      </w:r>
      <w:r>
        <w:rPr>
          <w:spacing w:val="1"/>
        </w:rPr>
        <w:t xml:space="preserve"> </w:t>
      </w:r>
      <w:r>
        <w:t>глікозидів</w:t>
      </w:r>
      <w:r>
        <w:rPr>
          <w:spacing w:val="1"/>
        </w:rPr>
        <w:t xml:space="preserve"> </w:t>
      </w:r>
      <w:r>
        <w:t>(конвалії,</w:t>
      </w:r>
      <w:r>
        <w:rPr>
          <w:spacing w:val="1"/>
        </w:rPr>
        <w:t xml:space="preserve"> </w:t>
      </w:r>
      <w:r>
        <w:t>строфанту,</w:t>
      </w:r>
      <w:r>
        <w:rPr>
          <w:spacing w:val="1"/>
        </w:rPr>
        <w:t xml:space="preserve"> </w:t>
      </w:r>
      <w:r>
        <w:t>морської</w:t>
      </w:r>
      <w:r>
        <w:rPr>
          <w:spacing w:val="1"/>
        </w:rPr>
        <w:t xml:space="preserve"> </w:t>
      </w:r>
      <w:r>
        <w:t>цибулі)</w:t>
      </w:r>
      <w:r>
        <w:rPr>
          <w:spacing w:val="1"/>
        </w:rPr>
        <w:t xml:space="preserve"> </w:t>
      </w:r>
      <w:r>
        <w:t>повністю</w:t>
      </w:r>
      <w:r>
        <w:rPr>
          <w:spacing w:val="1"/>
        </w:rPr>
        <w:t xml:space="preserve"> </w:t>
      </w:r>
      <w:r>
        <w:t>руйнуються,</w:t>
      </w:r>
      <w:r>
        <w:rPr>
          <w:spacing w:val="-13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найбільш</w:t>
      </w:r>
      <w:r>
        <w:rPr>
          <w:spacing w:val="-14"/>
        </w:rPr>
        <w:t xml:space="preserve"> </w:t>
      </w:r>
      <w:r>
        <w:t>стійких</w:t>
      </w:r>
      <w:r>
        <w:rPr>
          <w:spacing w:val="-12"/>
        </w:rPr>
        <w:t xml:space="preserve"> </w:t>
      </w:r>
      <w:r>
        <w:t>з</w:t>
      </w:r>
      <w:r>
        <w:rPr>
          <w:spacing w:val="-14"/>
        </w:rPr>
        <w:t xml:space="preserve"> </w:t>
      </w:r>
      <w:r>
        <w:t>них</w:t>
      </w:r>
      <w:r>
        <w:rPr>
          <w:spacing w:val="-12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препаратів</w:t>
      </w:r>
      <w:r>
        <w:rPr>
          <w:spacing w:val="-13"/>
        </w:rPr>
        <w:t xml:space="preserve"> </w:t>
      </w:r>
      <w:r>
        <w:t>наперстянки</w:t>
      </w:r>
      <w:r>
        <w:rPr>
          <w:spacing w:val="-12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значно</w:t>
      </w:r>
      <w:r>
        <w:rPr>
          <w:spacing w:val="-13"/>
        </w:rPr>
        <w:t xml:space="preserve"> </w:t>
      </w:r>
      <w:r>
        <w:t>знижується</w:t>
      </w:r>
      <w:r>
        <w:rPr>
          <w:spacing w:val="-67"/>
        </w:rPr>
        <w:t xml:space="preserve"> </w:t>
      </w:r>
      <w:r>
        <w:t>активність під дією ферментів шлунково-кишкового тракту. Однак, при наявності</w:t>
      </w:r>
      <w:r>
        <w:rPr>
          <w:spacing w:val="1"/>
        </w:rPr>
        <w:t xml:space="preserve"> </w:t>
      </w:r>
      <w:r>
        <w:t>протеолітичних</w:t>
      </w:r>
      <w:r>
        <w:rPr>
          <w:spacing w:val="1"/>
        </w:rPr>
        <w:t xml:space="preserve"> </w:t>
      </w:r>
      <w:r>
        <w:t>ферментів</w:t>
      </w:r>
      <w:r>
        <w:rPr>
          <w:spacing w:val="1"/>
        </w:rPr>
        <w:t xml:space="preserve"> </w:t>
      </w:r>
      <w:r>
        <w:t>швидше</w:t>
      </w:r>
      <w:r>
        <w:rPr>
          <w:spacing w:val="1"/>
        </w:rPr>
        <w:t xml:space="preserve"> </w:t>
      </w:r>
      <w:r>
        <w:t>всмоктуються</w:t>
      </w:r>
      <w:r>
        <w:rPr>
          <w:spacing w:val="1"/>
        </w:rPr>
        <w:t xml:space="preserve"> </w:t>
      </w:r>
      <w:r>
        <w:t>тетрациклін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ізоніазид.</w:t>
      </w:r>
      <w:r>
        <w:rPr>
          <w:spacing w:val="1"/>
        </w:rPr>
        <w:t xml:space="preserve"> </w:t>
      </w:r>
      <w:r>
        <w:t>Шлунковий</w:t>
      </w:r>
      <w:r>
        <w:rPr>
          <w:spacing w:val="-7"/>
        </w:rPr>
        <w:t xml:space="preserve"> </w:t>
      </w:r>
      <w:r>
        <w:t>сік</w:t>
      </w:r>
      <w:r>
        <w:rPr>
          <w:spacing w:val="-6"/>
        </w:rPr>
        <w:t xml:space="preserve"> </w:t>
      </w:r>
      <w:r>
        <w:t>стимулює</w:t>
      </w:r>
      <w:r>
        <w:rPr>
          <w:spacing w:val="-6"/>
        </w:rPr>
        <w:t xml:space="preserve"> </w:t>
      </w:r>
      <w:r>
        <w:t>всмоктування</w:t>
      </w:r>
      <w:r>
        <w:rPr>
          <w:spacing w:val="-6"/>
        </w:rPr>
        <w:t xml:space="preserve"> </w:t>
      </w:r>
      <w:r>
        <w:t>і</w:t>
      </w:r>
      <w:r>
        <w:rPr>
          <w:spacing w:val="-8"/>
        </w:rPr>
        <w:t xml:space="preserve"> </w:t>
      </w:r>
      <w:r>
        <w:t>ацетилювання</w:t>
      </w:r>
      <w:r>
        <w:rPr>
          <w:spacing w:val="-5"/>
        </w:rPr>
        <w:t xml:space="preserve"> </w:t>
      </w:r>
      <w:r>
        <w:t>(перехід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неактивну</w:t>
      </w:r>
      <w:r>
        <w:rPr>
          <w:spacing w:val="-9"/>
        </w:rPr>
        <w:t xml:space="preserve"> </w:t>
      </w:r>
      <w:r>
        <w:t>форму)</w:t>
      </w:r>
      <w:r>
        <w:rPr>
          <w:spacing w:val="-67"/>
        </w:rPr>
        <w:t xml:space="preserve"> </w:t>
      </w:r>
      <w:r>
        <w:t>сульфаніламідних</w:t>
      </w:r>
      <w:r>
        <w:rPr>
          <w:spacing w:val="-1"/>
        </w:rPr>
        <w:t xml:space="preserve"> </w:t>
      </w:r>
      <w:r>
        <w:t>препаратів.</w:t>
      </w:r>
    </w:p>
    <w:p w:rsidR="00391860" w:rsidRDefault="00F96E9B">
      <w:pPr>
        <w:pStyle w:val="a3"/>
        <w:ind w:right="121" w:firstLine="708"/>
        <w:jc w:val="both"/>
      </w:pPr>
      <w:r>
        <w:t>Серйозною</w:t>
      </w:r>
      <w:r>
        <w:rPr>
          <w:spacing w:val="1"/>
        </w:rPr>
        <w:t xml:space="preserve"> </w:t>
      </w:r>
      <w:r>
        <w:t>перешкодою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багатьох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муцин, що виділяється після прийому їжі і вистилає тонкою, високов'язкої плівкою</w:t>
      </w:r>
      <w:r>
        <w:rPr>
          <w:spacing w:val="1"/>
        </w:rPr>
        <w:t xml:space="preserve"> </w:t>
      </w:r>
      <w:r>
        <w:t>слизову</w:t>
      </w:r>
      <w:r>
        <w:rPr>
          <w:spacing w:val="1"/>
        </w:rPr>
        <w:t xml:space="preserve"> </w:t>
      </w:r>
      <w:r>
        <w:t>рота,</w:t>
      </w:r>
      <w:r>
        <w:rPr>
          <w:spacing w:val="1"/>
        </w:rPr>
        <w:t xml:space="preserve"> </w:t>
      </w:r>
      <w:r>
        <w:t>шлунку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кишечника.</w:t>
      </w:r>
      <w:r>
        <w:rPr>
          <w:spacing w:val="1"/>
        </w:rPr>
        <w:t xml:space="preserve"> </w:t>
      </w:r>
      <w:r>
        <w:t>Стрептоміцину</w:t>
      </w:r>
      <w:r>
        <w:rPr>
          <w:spacing w:val="1"/>
        </w:rPr>
        <w:t xml:space="preserve"> </w:t>
      </w:r>
      <w:r>
        <w:t>сульфат,</w:t>
      </w:r>
      <w:r>
        <w:rPr>
          <w:spacing w:val="1"/>
        </w:rPr>
        <w:t xml:space="preserve"> </w:t>
      </w:r>
      <w:r>
        <w:t>атропіну</w:t>
      </w:r>
      <w:r>
        <w:rPr>
          <w:spacing w:val="1"/>
        </w:rPr>
        <w:t xml:space="preserve"> </w:t>
      </w:r>
      <w:r>
        <w:t>сульфат,</w:t>
      </w:r>
      <w:r>
        <w:rPr>
          <w:spacing w:val="1"/>
        </w:rPr>
        <w:t xml:space="preserve"> </w:t>
      </w:r>
      <w:r>
        <w:t>препарати</w:t>
      </w:r>
      <w:r>
        <w:rPr>
          <w:spacing w:val="1"/>
        </w:rPr>
        <w:t xml:space="preserve"> </w:t>
      </w:r>
      <w:r>
        <w:t>беладони,</w:t>
      </w:r>
      <w:r>
        <w:rPr>
          <w:spacing w:val="1"/>
        </w:rPr>
        <w:t xml:space="preserve"> </w:t>
      </w:r>
      <w:r>
        <w:t>скополамину</w:t>
      </w:r>
      <w:r>
        <w:rPr>
          <w:spacing w:val="1"/>
        </w:rPr>
        <w:t xml:space="preserve"> </w:t>
      </w:r>
      <w:r>
        <w:t>гідробромід,</w:t>
      </w:r>
      <w:r>
        <w:rPr>
          <w:spacing w:val="1"/>
        </w:rPr>
        <w:t xml:space="preserve"> </w:t>
      </w:r>
      <w:r>
        <w:t>платифіліну</w:t>
      </w:r>
      <w:r>
        <w:rPr>
          <w:spacing w:val="1"/>
        </w:rPr>
        <w:t xml:space="preserve"> </w:t>
      </w:r>
      <w:r>
        <w:t>гідротартрат,</w:t>
      </w:r>
      <w:r>
        <w:rPr>
          <w:spacing w:val="1"/>
        </w:rPr>
        <w:t xml:space="preserve"> </w:t>
      </w:r>
      <w:r>
        <w:t>спазмолітин,</w:t>
      </w:r>
      <w:r>
        <w:rPr>
          <w:spacing w:val="1"/>
        </w:rPr>
        <w:t xml:space="preserve"> </w:t>
      </w:r>
      <w:r>
        <w:t>апрофен,</w:t>
      </w:r>
      <w:r>
        <w:rPr>
          <w:spacing w:val="1"/>
        </w:rPr>
        <w:t xml:space="preserve"> </w:t>
      </w:r>
      <w:r>
        <w:t>метацин</w:t>
      </w:r>
      <w:r>
        <w:rPr>
          <w:spacing w:val="1"/>
        </w:rPr>
        <w:t xml:space="preserve"> </w:t>
      </w:r>
      <w:r>
        <w:t>утворюють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муцином</w:t>
      </w:r>
      <w:r>
        <w:rPr>
          <w:spacing w:val="1"/>
        </w:rPr>
        <w:t xml:space="preserve"> </w:t>
      </w:r>
      <w:r>
        <w:t>погано</w:t>
      </w:r>
      <w:r>
        <w:rPr>
          <w:spacing w:val="1"/>
        </w:rPr>
        <w:t xml:space="preserve"> </w:t>
      </w:r>
      <w:r>
        <w:t>всмокнувані</w:t>
      </w:r>
      <w:r>
        <w:rPr>
          <w:spacing w:val="1"/>
        </w:rPr>
        <w:t xml:space="preserve"> </w:t>
      </w:r>
      <w:r>
        <w:t>комплекси.</w:t>
      </w:r>
    </w:p>
    <w:p w:rsidR="00391860" w:rsidRDefault="00F96E9B">
      <w:pPr>
        <w:pStyle w:val="a3"/>
        <w:ind w:right="122" w:firstLine="566"/>
        <w:jc w:val="both"/>
      </w:pPr>
      <w:r>
        <w:t>Жовч підвищує розчинність деяких жиророзчинних речовин (вітамінів) і в той</w:t>
      </w:r>
      <w:r>
        <w:rPr>
          <w:spacing w:val="1"/>
        </w:rPr>
        <w:t xml:space="preserve"> </w:t>
      </w:r>
      <w:r>
        <w:t>же час здатна утворювати важкорозчинні і невсмоктувані комплекси з неоміцину</w:t>
      </w:r>
      <w:r>
        <w:rPr>
          <w:spacing w:val="1"/>
        </w:rPr>
        <w:t xml:space="preserve"> </w:t>
      </w:r>
      <w:r>
        <w:t>сульфатом, поліміксину В сульфатом. Жовчні кислоти можуть зв'язуватися з натрію</w:t>
      </w:r>
      <w:r>
        <w:rPr>
          <w:spacing w:val="1"/>
        </w:rPr>
        <w:t xml:space="preserve"> </w:t>
      </w:r>
      <w:r>
        <w:t>парааміносаліцілатом, вугіллям активованим, білою глиною і так далі, а їх дефіцит</w:t>
      </w:r>
      <w:r>
        <w:rPr>
          <w:spacing w:val="1"/>
        </w:rPr>
        <w:t xml:space="preserve"> </w:t>
      </w:r>
      <w:r>
        <w:t>призводить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порушення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ліків</w:t>
      </w:r>
      <w:r>
        <w:rPr>
          <w:spacing w:val="1"/>
        </w:rPr>
        <w:t xml:space="preserve"> </w:t>
      </w:r>
      <w:r>
        <w:t>(дифенину,</w:t>
      </w:r>
      <w:r>
        <w:rPr>
          <w:spacing w:val="1"/>
        </w:rPr>
        <w:t xml:space="preserve"> </w:t>
      </w:r>
      <w:r>
        <w:t>рифампіцину,</w:t>
      </w:r>
      <w:r>
        <w:rPr>
          <w:spacing w:val="1"/>
        </w:rPr>
        <w:t xml:space="preserve"> </w:t>
      </w:r>
      <w:r>
        <w:t>бутадіону</w:t>
      </w:r>
      <w:r>
        <w:rPr>
          <w:spacing w:val="-3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ін.).</w:t>
      </w:r>
    </w:p>
    <w:p w:rsidR="00391860" w:rsidRDefault="00F96E9B">
      <w:pPr>
        <w:pStyle w:val="a3"/>
        <w:spacing w:before="1"/>
        <w:ind w:right="124" w:firstLine="566"/>
        <w:jc w:val="both"/>
      </w:pPr>
      <w:r>
        <w:t>Отже, більшість прийнятих перорально лікарських речовин зазнають значного</w:t>
      </w:r>
      <w:r>
        <w:rPr>
          <w:spacing w:val="1"/>
        </w:rPr>
        <w:t xml:space="preserve"> </w:t>
      </w:r>
      <w:r>
        <w:t>впливу ферментів і різних високоактивних речовин шлунково-кишкового тракту, що</w:t>
      </w:r>
      <w:r>
        <w:rPr>
          <w:spacing w:val="-67"/>
        </w:rPr>
        <w:t xml:space="preserve"> </w:t>
      </w:r>
      <w:r>
        <w:t>виділяються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після</w:t>
      </w:r>
      <w:r>
        <w:rPr>
          <w:spacing w:val="1"/>
        </w:rPr>
        <w:t xml:space="preserve"> </w:t>
      </w:r>
      <w:r>
        <w:t>прийому</w:t>
      </w:r>
      <w:r>
        <w:rPr>
          <w:spacing w:val="1"/>
        </w:rPr>
        <w:t xml:space="preserve"> </w:t>
      </w:r>
      <w:r>
        <w:t>їжі,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істотно</w:t>
      </w:r>
      <w:r>
        <w:rPr>
          <w:spacing w:val="1"/>
        </w:rPr>
        <w:t xml:space="preserve"> </w:t>
      </w:r>
      <w:r>
        <w:t>вплинути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біодоступність.</w:t>
      </w:r>
    </w:p>
    <w:p w:rsidR="00391860" w:rsidRDefault="00F96E9B">
      <w:pPr>
        <w:pStyle w:val="Heading1"/>
        <w:spacing w:before="3" w:line="321" w:lineRule="exact"/>
        <w:ind w:left="3282"/>
      </w:pPr>
      <w:r>
        <w:t>Вплив</w:t>
      </w:r>
      <w:r>
        <w:rPr>
          <w:spacing w:val="-2"/>
        </w:rPr>
        <w:t xml:space="preserve"> </w:t>
      </w:r>
      <w:r>
        <w:t>складу і</w:t>
      </w:r>
      <w:r>
        <w:rPr>
          <w:spacing w:val="-4"/>
        </w:rPr>
        <w:t xml:space="preserve"> </w:t>
      </w:r>
      <w:r>
        <w:t>температури</w:t>
      </w:r>
      <w:r>
        <w:rPr>
          <w:spacing w:val="-2"/>
        </w:rPr>
        <w:t xml:space="preserve"> </w:t>
      </w:r>
      <w:r>
        <w:t>їжі</w:t>
      </w:r>
    </w:p>
    <w:p w:rsidR="00391860" w:rsidRDefault="00F96E9B">
      <w:pPr>
        <w:pStyle w:val="a3"/>
        <w:ind w:right="130" w:firstLine="566"/>
        <w:jc w:val="both"/>
      </w:pPr>
      <w:r>
        <w:t>На</w:t>
      </w:r>
      <w:r>
        <w:rPr>
          <w:spacing w:val="1"/>
        </w:rPr>
        <w:t xml:space="preserve"> </w:t>
      </w:r>
      <w:r>
        <w:t>ефективність</w:t>
      </w:r>
      <w:r>
        <w:rPr>
          <w:spacing w:val="1"/>
        </w:rPr>
        <w:t xml:space="preserve"> </w:t>
      </w:r>
      <w:r>
        <w:t>дії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вплив</w:t>
      </w:r>
      <w:r>
        <w:rPr>
          <w:spacing w:val="1"/>
        </w:rPr>
        <w:t xml:space="preserve"> </w:t>
      </w:r>
      <w:r>
        <w:t>роблять</w:t>
      </w:r>
      <w:r>
        <w:rPr>
          <w:spacing w:val="1"/>
        </w:rPr>
        <w:t xml:space="preserve"> </w:t>
      </w:r>
      <w:r>
        <w:t>склад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температура</w:t>
      </w:r>
      <w:r>
        <w:rPr>
          <w:spacing w:val="-1"/>
        </w:rPr>
        <w:t xml:space="preserve"> </w:t>
      </w:r>
      <w:r>
        <w:t>їжі.</w:t>
      </w:r>
    </w:p>
    <w:p w:rsidR="00391860" w:rsidRDefault="00F96E9B">
      <w:pPr>
        <w:pStyle w:val="a3"/>
        <w:ind w:right="123" w:firstLine="566"/>
        <w:jc w:val="both"/>
      </w:pPr>
      <w:r>
        <w:t>Звичайна змішана їжа містить речовини рослинного, тваринного і мінерального</w:t>
      </w:r>
      <w:r>
        <w:rPr>
          <w:spacing w:val="-67"/>
        </w:rPr>
        <w:t xml:space="preserve"> </w:t>
      </w:r>
      <w:r>
        <w:t>походження:</w:t>
      </w:r>
      <w:r>
        <w:rPr>
          <w:spacing w:val="1"/>
        </w:rPr>
        <w:t xml:space="preserve"> </w:t>
      </w:r>
      <w:r>
        <w:t>білки,</w:t>
      </w:r>
      <w:r>
        <w:rPr>
          <w:spacing w:val="1"/>
        </w:rPr>
        <w:t xml:space="preserve"> </w:t>
      </w:r>
      <w:r>
        <w:t>жири,</w:t>
      </w:r>
      <w:r>
        <w:rPr>
          <w:spacing w:val="1"/>
        </w:rPr>
        <w:t xml:space="preserve"> </w:t>
      </w:r>
      <w:r>
        <w:t>вуглеводи,</w:t>
      </w:r>
      <w:r>
        <w:rPr>
          <w:spacing w:val="1"/>
        </w:rPr>
        <w:t xml:space="preserve"> </w:t>
      </w:r>
      <w:r>
        <w:t>амінокислоти,</w:t>
      </w:r>
      <w:r>
        <w:rPr>
          <w:spacing w:val="1"/>
        </w:rPr>
        <w:t xml:space="preserve"> </w:t>
      </w:r>
      <w:r>
        <w:t>жирні</w:t>
      </w:r>
      <w:r>
        <w:rPr>
          <w:spacing w:val="1"/>
        </w:rPr>
        <w:t xml:space="preserve"> </w:t>
      </w:r>
      <w:r>
        <w:t>кислоти,</w:t>
      </w:r>
      <w:r>
        <w:rPr>
          <w:spacing w:val="1"/>
        </w:rPr>
        <w:t xml:space="preserve"> </w:t>
      </w:r>
      <w:r>
        <w:t>гліцерин,</w:t>
      </w:r>
      <w:r>
        <w:rPr>
          <w:spacing w:val="1"/>
        </w:rPr>
        <w:t xml:space="preserve"> </w:t>
      </w:r>
      <w:r>
        <w:t>дубильні речовини (у чаї, хурмі), кофеїн (у чаї, кава), серотонін (у кропиві, арахісі,</w:t>
      </w:r>
      <w:r>
        <w:rPr>
          <w:spacing w:val="1"/>
        </w:rPr>
        <w:t xml:space="preserve"> </w:t>
      </w:r>
      <w:r>
        <w:t>бананах, ананасах), тирамін (у сирі, бананах, квасолі, оселедці, кава, пиві, провині,</w:t>
      </w:r>
      <w:r>
        <w:rPr>
          <w:spacing w:val="1"/>
        </w:rPr>
        <w:t xml:space="preserve"> </w:t>
      </w:r>
      <w:r>
        <w:t>печінки курчат), оксалати (у ревені, селері, щавлі, шпинаті), стерини, фітостерини,</w:t>
      </w:r>
      <w:r>
        <w:rPr>
          <w:spacing w:val="1"/>
        </w:rPr>
        <w:t xml:space="preserve"> </w:t>
      </w:r>
      <w:r>
        <w:t>іони важких металів і інші хімічно і фармакологічні активні речовини. Крім того, у</w:t>
      </w:r>
      <w:r>
        <w:rPr>
          <w:spacing w:val="1"/>
        </w:rPr>
        <w:t xml:space="preserve"> </w:t>
      </w:r>
      <w:r>
        <w:t>їжу</w:t>
      </w:r>
      <w:r>
        <w:rPr>
          <w:spacing w:val="1"/>
        </w:rPr>
        <w:t xml:space="preserve"> </w:t>
      </w:r>
      <w:r>
        <w:t>вводяться</w:t>
      </w:r>
      <w:r>
        <w:rPr>
          <w:spacing w:val="1"/>
        </w:rPr>
        <w:t xml:space="preserve"> </w:t>
      </w:r>
      <w:r>
        <w:t>різні</w:t>
      </w:r>
      <w:r>
        <w:rPr>
          <w:spacing w:val="1"/>
        </w:rPr>
        <w:t xml:space="preserve"> </w:t>
      </w:r>
      <w:r>
        <w:t>харчові</w:t>
      </w:r>
      <w:r>
        <w:rPr>
          <w:spacing w:val="1"/>
        </w:rPr>
        <w:t xml:space="preserve"> </w:t>
      </w:r>
      <w:r>
        <w:t>добавки:</w:t>
      </w:r>
      <w:r>
        <w:rPr>
          <w:spacing w:val="1"/>
        </w:rPr>
        <w:t xml:space="preserve"> </w:t>
      </w:r>
      <w:r>
        <w:t>консерванти</w:t>
      </w:r>
      <w:r>
        <w:rPr>
          <w:spacing w:val="1"/>
        </w:rPr>
        <w:t xml:space="preserve"> </w:t>
      </w:r>
      <w:r>
        <w:t>(сорбінова,</w:t>
      </w:r>
      <w:r>
        <w:rPr>
          <w:spacing w:val="1"/>
        </w:rPr>
        <w:t xml:space="preserve"> </w:t>
      </w:r>
      <w:r>
        <w:t>оцтової,</w:t>
      </w:r>
      <w:r>
        <w:rPr>
          <w:spacing w:val="1"/>
        </w:rPr>
        <w:t xml:space="preserve"> </w:t>
      </w:r>
      <w:r>
        <w:t>лимонна</w:t>
      </w:r>
      <w:r>
        <w:rPr>
          <w:spacing w:val="1"/>
        </w:rPr>
        <w:t xml:space="preserve"> </w:t>
      </w:r>
      <w:r>
        <w:t>кислоти), антиоксиданти, емульгатори, барвники, що підсолоджують речовини, що</w:t>
      </w:r>
      <w:r>
        <w:rPr>
          <w:spacing w:val="1"/>
        </w:rPr>
        <w:t xml:space="preserve"> </w:t>
      </w:r>
      <w:r>
        <w:t>можуть</w:t>
      </w:r>
      <w:r>
        <w:rPr>
          <w:spacing w:val="-15"/>
        </w:rPr>
        <w:t xml:space="preserve"> </w:t>
      </w:r>
      <w:r>
        <w:t>активно</w:t>
      </w:r>
      <w:r>
        <w:rPr>
          <w:spacing w:val="-12"/>
        </w:rPr>
        <w:t xml:space="preserve"> </w:t>
      </w:r>
      <w:r>
        <w:t>взаємодіяти</w:t>
      </w:r>
      <w:r>
        <w:rPr>
          <w:spacing w:val="-13"/>
        </w:rPr>
        <w:t xml:space="preserve"> </w:t>
      </w:r>
      <w:r>
        <w:t>з</w:t>
      </w:r>
      <w:r>
        <w:rPr>
          <w:spacing w:val="-13"/>
        </w:rPr>
        <w:t xml:space="preserve"> </w:t>
      </w:r>
      <w:r>
        <w:t>лікарськими</w:t>
      </w:r>
      <w:r>
        <w:rPr>
          <w:spacing w:val="-12"/>
        </w:rPr>
        <w:t xml:space="preserve"> </w:t>
      </w:r>
      <w:r>
        <w:t>речовинами</w:t>
      </w:r>
      <w:r>
        <w:rPr>
          <w:spacing w:val="-12"/>
        </w:rPr>
        <w:t xml:space="preserve"> </w:t>
      </w:r>
      <w:r>
        <w:t>і</w:t>
      </w:r>
      <w:r>
        <w:rPr>
          <w:spacing w:val="-13"/>
        </w:rPr>
        <w:t xml:space="preserve"> </w:t>
      </w:r>
      <w:r>
        <w:t>впливати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їхню</w:t>
      </w:r>
      <w:r>
        <w:rPr>
          <w:spacing w:val="-14"/>
        </w:rPr>
        <w:t xml:space="preserve"> </w:t>
      </w:r>
      <w:r>
        <w:t>біологічну</w:t>
      </w:r>
      <w:r>
        <w:rPr>
          <w:spacing w:val="-67"/>
        </w:rPr>
        <w:t xml:space="preserve"> </w:t>
      </w:r>
      <w:r>
        <w:t>приступність: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випадках</w:t>
      </w:r>
      <w:r>
        <w:rPr>
          <w:spacing w:val="1"/>
        </w:rPr>
        <w:t xml:space="preserve"> </w:t>
      </w:r>
      <w:r>
        <w:t>підвищувати</w:t>
      </w:r>
      <w:r>
        <w:rPr>
          <w:spacing w:val="1"/>
        </w:rPr>
        <w:t xml:space="preserve"> </w:t>
      </w:r>
      <w:r>
        <w:t>розчинність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усмоктування</w:t>
      </w:r>
      <w:r>
        <w:rPr>
          <w:spacing w:val="1"/>
        </w:rPr>
        <w:t xml:space="preserve"> </w:t>
      </w:r>
      <w:r>
        <w:t>лік,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інших,</w:t>
      </w:r>
      <w:r>
        <w:rPr>
          <w:spacing w:val="8"/>
        </w:rPr>
        <w:t xml:space="preserve"> </w:t>
      </w:r>
      <w:r>
        <w:t>утворити</w:t>
      </w:r>
      <w:r>
        <w:rPr>
          <w:spacing w:val="9"/>
        </w:rPr>
        <w:t xml:space="preserve"> </w:t>
      </w:r>
      <w:r>
        <w:t>нерозчинні</w:t>
      </w:r>
      <w:r>
        <w:rPr>
          <w:spacing w:val="9"/>
        </w:rPr>
        <w:t xml:space="preserve"> </w:t>
      </w:r>
      <w:r>
        <w:t>або</w:t>
      </w:r>
      <w:r>
        <w:rPr>
          <w:spacing w:val="9"/>
        </w:rPr>
        <w:t xml:space="preserve"> </w:t>
      </w:r>
      <w:r>
        <w:t>важкорозчинні</w:t>
      </w:r>
      <w:r>
        <w:rPr>
          <w:spacing w:val="9"/>
        </w:rPr>
        <w:t xml:space="preserve"> </w:t>
      </w:r>
      <w:r>
        <w:t>комплекси</w:t>
      </w:r>
      <w:r>
        <w:rPr>
          <w:spacing w:val="9"/>
        </w:rPr>
        <w:t xml:space="preserve"> </w:t>
      </w:r>
      <w:r>
        <w:t>(наприклад,</w:t>
      </w:r>
      <w:r>
        <w:rPr>
          <w:spacing w:val="8"/>
        </w:rPr>
        <w:t xml:space="preserve"> </w:t>
      </w:r>
      <w:r>
        <w:t>білками,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35"/>
        <w:jc w:val="both"/>
      </w:pPr>
      <w:r>
        <w:lastRenderedPageBreak/>
        <w:t>дубильними речовинами, дипептидами) с складовими частинами їжі, зменшувати</w:t>
      </w:r>
      <w:r>
        <w:rPr>
          <w:spacing w:val="1"/>
        </w:rPr>
        <w:t xml:space="preserve"> </w:t>
      </w:r>
      <w:r>
        <w:t>їхнє</w:t>
      </w:r>
      <w:r>
        <w:rPr>
          <w:spacing w:val="-3"/>
        </w:rPr>
        <w:t xml:space="preserve"> </w:t>
      </w:r>
      <w:r>
        <w:t>усмоктування.</w:t>
      </w:r>
    </w:p>
    <w:p w:rsidR="00391860" w:rsidRDefault="00F96E9B">
      <w:pPr>
        <w:pStyle w:val="a3"/>
        <w:spacing w:before="1"/>
        <w:ind w:right="132" w:firstLine="566"/>
        <w:jc w:val="both"/>
      </w:pPr>
      <w:r>
        <w:t>У залежності від складу їжа впливає на перистальтику і секреторну функцію</w:t>
      </w:r>
      <w:r>
        <w:rPr>
          <w:spacing w:val="1"/>
        </w:rPr>
        <w:t xml:space="preserve"> </w:t>
      </w:r>
      <w:r>
        <w:t>травного тракту,</w:t>
      </w:r>
      <w:r>
        <w:rPr>
          <w:spacing w:val="-1"/>
        </w:rPr>
        <w:t xml:space="preserve"> </w:t>
      </w:r>
      <w:r>
        <w:t>що впливає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ступінь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швидкість</w:t>
      </w:r>
      <w:r>
        <w:rPr>
          <w:spacing w:val="-1"/>
        </w:rPr>
        <w:t xml:space="preserve"> </w:t>
      </w:r>
      <w:r>
        <w:t>усмоктування</w:t>
      </w:r>
      <w:r>
        <w:rPr>
          <w:spacing w:val="-1"/>
        </w:rPr>
        <w:t xml:space="preserve"> </w:t>
      </w:r>
      <w:r>
        <w:t>лік.</w:t>
      </w:r>
    </w:p>
    <w:p w:rsidR="00391860" w:rsidRDefault="00F96E9B">
      <w:pPr>
        <w:pStyle w:val="a3"/>
        <w:ind w:right="129" w:firstLine="566"/>
        <w:jc w:val="both"/>
      </w:pPr>
      <w:r>
        <w:t>Білкова їжа (яйця, сир, молоко, горох, квасоля) знижує фармакологічний ефект</w:t>
      </w:r>
      <w:r>
        <w:rPr>
          <w:spacing w:val="1"/>
        </w:rPr>
        <w:t xml:space="preserve"> </w:t>
      </w:r>
      <w:r>
        <w:t>дигитоксину, хінідину, циметидину кофеїну, теофиліну, препаратів тетрацикліну і</w:t>
      </w:r>
      <w:r>
        <w:rPr>
          <w:spacing w:val="1"/>
        </w:rPr>
        <w:t xml:space="preserve"> </w:t>
      </w:r>
      <w:r>
        <w:t>пеніциліну,</w:t>
      </w:r>
      <w:r>
        <w:rPr>
          <w:spacing w:val="-2"/>
        </w:rPr>
        <w:t xml:space="preserve"> </w:t>
      </w:r>
      <w:r>
        <w:t>антикоагулянтів,</w:t>
      </w:r>
      <w:r>
        <w:rPr>
          <w:spacing w:val="-2"/>
        </w:rPr>
        <w:t xml:space="preserve"> </w:t>
      </w:r>
      <w:r>
        <w:t>серцевих</w:t>
      </w:r>
      <w:r>
        <w:rPr>
          <w:spacing w:val="1"/>
        </w:rPr>
        <w:t xml:space="preserve"> </w:t>
      </w:r>
      <w:r>
        <w:t>глікозидів</w:t>
      </w:r>
      <w:r>
        <w:rPr>
          <w:spacing w:val="-3"/>
        </w:rPr>
        <w:t xml:space="preserve"> </w:t>
      </w:r>
      <w:r>
        <w:t>і сульфаніламідів.</w:t>
      </w:r>
    </w:p>
    <w:p w:rsidR="00391860" w:rsidRDefault="00F96E9B">
      <w:pPr>
        <w:pStyle w:val="a3"/>
        <w:ind w:right="123" w:firstLine="566"/>
        <w:jc w:val="both"/>
      </w:pPr>
      <w:r>
        <w:t>Жири</w:t>
      </w:r>
      <w:r>
        <w:rPr>
          <w:spacing w:val="1"/>
        </w:rPr>
        <w:t xml:space="preserve"> </w:t>
      </w:r>
      <w:r>
        <w:t>(особливо</w:t>
      </w:r>
      <w:r>
        <w:rPr>
          <w:spacing w:val="1"/>
        </w:rPr>
        <w:t xml:space="preserve"> </w:t>
      </w:r>
      <w:r>
        <w:t>утримуючі</w:t>
      </w:r>
      <w:r>
        <w:rPr>
          <w:spacing w:val="1"/>
        </w:rPr>
        <w:t xml:space="preserve"> </w:t>
      </w:r>
      <w:r>
        <w:t>вищі</w:t>
      </w:r>
      <w:r>
        <w:rPr>
          <w:spacing w:val="1"/>
        </w:rPr>
        <w:t xml:space="preserve"> </w:t>
      </w:r>
      <w:r>
        <w:t>жирні</w:t>
      </w:r>
      <w:r>
        <w:rPr>
          <w:spacing w:val="1"/>
        </w:rPr>
        <w:t xml:space="preserve"> </w:t>
      </w:r>
      <w:r>
        <w:t>кислоти)</w:t>
      </w:r>
      <w:r>
        <w:rPr>
          <w:spacing w:val="1"/>
        </w:rPr>
        <w:t xml:space="preserve"> </w:t>
      </w:r>
      <w:r>
        <w:t>зменшують</w:t>
      </w:r>
      <w:r>
        <w:rPr>
          <w:spacing w:val="1"/>
        </w:rPr>
        <w:t xml:space="preserve"> </w:t>
      </w:r>
      <w:r>
        <w:t>виділення</w:t>
      </w:r>
      <w:r>
        <w:rPr>
          <w:spacing w:val="1"/>
        </w:rPr>
        <w:t xml:space="preserve"> </w:t>
      </w:r>
      <w:r>
        <w:t>шлункового соку, сповільнюють перистальтику шлунка, що приводить до затримки</w:t>
      </w:r>
      <w:r>
        <w:rPr>
          <w:spacing w:val="1"/>
        </w:rPr>
        <w:t xml:space="preserve"> </w:t>
      </w:r>
      <w:r>
        <w:t>травних процесів і транспортування харчової маси. Під впливом їжі, багатої жирами,</w:t>
      </w:r>
      <w:r>
        <w:rPr>
          <w:spacing w:val="-67"/>
        </w:rPr>
        <w:t xml:space="preserve"> </w:t>
      </w:r>
      <w:r>
        <w:t>значно</w:t>
      </w:r>
      <w:r>
        <w:rPr>
          <w:spacing w:val="1"/>
        </w:rPr>
        <w:t xml:space="preserve"> </w:t>
      </w:r>
      <w:r>
        <w:t>збільшується</w:t>
      </w:r>
      <w:r>
        <w:rPr>
          <w:spacing w:val="1"/>
        </w:rPr>
        <w:t xml:space="preserve"> </w:t>
      </w:r>
      <w:r>
        <w:t>усмоктування</w:t>
      </w:r>
      <w:r>
        <w:rPr>
          <w:spacing w:val="1"/>
        </w:rPr>
        <w:t xml:space="preserve"> </w:t>
      </w:r>
      <w:r>
        <w:t>багатьох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речовин,</w:t>
      </w:r>
      <w:r>
        <w:rPr>
          <w:spacing w:val="1"/>
        </w:rPr>
        <w:t xml:space="preserve"> </w:t>
      </w:r>
      <w:r>
        <w:t>особливо</w:t>
      </w:r>
      <w:r>
        <w:rPr>
          <w:spacing w:val="1"/>
        </w:rPr>
        <w:t xml:space="preserve"> </w:t>
      </w:r>
      <w:r>
        <w:t>жиророзчинних,</w:t>
      </w:r>
      <w:r>
        <w:rPr>
          <w:spacing w:val="1"/>
        </w:rPr>
        <w:t xml:space="preserve"> </w:t>
      </w:r>
      <w:r>
        <w:t>наприклад,</w:t>
      </w:r>
      <w:r>
        <w:rPr>
          <w:spacing w:val="1"/>
        </w:rPr>
        <w:t xml:space="preserve"> </w:t>
      </w:r>
      <w:r>
        <w:t>протиглистних,</w:t>
      </w:r>
      <w:r>
        <w:rPr>
          <w:spacing w:val="1"/>
        </w:rPr>
        <w:t xml:space="preserve"> </w:t>
      </w:r>
      <w:r>
        <w:t>антикоагулянтів,</w:t>
      </w:r>
      <w:r>
        <w:rPr>
          <w:spacing w:val="1"/>
        </w:rPr>
        <w:t xml:space="preserve"> </w:t>
      </w:r>
      <w:r>
        <w:t>сульфаніламідів,</w:t>
      </w:r>
      <w:r>
        <w:rPr>
          <w:spacing w:val="1"/>
        </w:rPr>
        <w:t xml:space="preserve"> </w:t>
      </w:r>
      <w:r>
        <w:t>гризеофульвіну,</w:t>
      </w:r>
      <w:r>
        <w:rPr>
          <w:spacing w:val="1"/>
        </w:rPr>
        <w:t xml:space="preserve"> </w:t>
      </w:r>
      <w:r>
        <w:t>анаприліна,</w:t>
      </w:r>
      <w:r>
        <w:rPr>
          <w:spacing w:val="1"/>
        </w:rPr>
        <w:t xml:space="preserve"> </w:t>
      </w:r>
      <w:r>
        <w:t>дифеніна,</w:t>
      </w:r>
      <w:r>
        <w:rPr>
          <w:spacing w:val="1"/>
        </w:rPr>
        <w:t xml:space="preserve"> </w:t>
      </w:r>
      <w:r>
        <w:t>жиророзчинних</w:t>
      </w:r>
      <w:r>
        <w:rPr>
          <w:spacing w:val="1"/>
        </w:rPr>
        <w:t xml:space="preserve"> </w:t>
      </w:r>
      <w:r>
        <w:t>вітамінів</w:t>
      </w:r>
      <w:r>
        <w:rPr>
          <w:spacing w:val="1"/>
        </w:rPr>
        <w:t xml:space="preserve"> </w:t>
      </w:r>
      <w:r>
        <w:t>A,</w:t>
      </w:r>
      <w:r>
        <w:rPr>
          <w:spacing w:val="1"/>
        </w:rPr>
        <w:t xml:space="preserve"> </w:t>
      </w:r>
      <w:r>
        <w:t>D,</w:t>
      </w:r>
      <w:r>
        <w:rPr>
          <w:spacing w:val="1"/>
        </w:rPr>
        <w:t xml:space="preserve"> </w:t>
      </w:r>
      <w:r>
        <w:t>Е,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карбамазепіну, препаратів літію, седуксена, метронідазола і т.д. Дефіцит у їжі жирів</w:t>
      </w:r>
      <w:r>
        <w:rPr>
          <w:spacing w:val="1"/>
        </w:rPr>
        <w:t xml:space="preserve"> </w:t>
      </w:r>
      <w:r>
        <w:t>сповільнює метаболізм етилморфін гідрохлориду. Попередній прийом жирної їжі</w:t>
      </w:r>
      <w:r>
        <w:rPr>
          <w:spacing w:val="1"/>
        </w:rPr>
        <w:t xml:space="preserve"> </w:t>
      </w:r>
      <w:r>
        <w:t>зменшує</w:t>
      </w:r>
      <w:r>
        <w:rPr>
          <w:spacing w:val="-3"/>
        </w:rPr>
        <w:t xml:space="preserve"> </w:t>
      </w:r>
      <w:r>
        <w:t>активність</w:t>
      </w:r>
      <w:r>
        <w:rPr>
          <w:spacing w:val="-1"/>
        </w:rPr>
        <w:t xml:space="preserve"> </w:t>
      </w:r>
      <w:r>
        <w:t>салолу</w:t>
      </w:r>
      <w:r>
        <w:rPr>
          <w:spacing w:val="-4"/>
        </w:rPr>
        <w:t xml:space="preserve"> </w:t>
      </w:r>
      <w:r>
        <w:t>і бесалолу.</w:t>
      </w:r>
    </w:p>
    <w:p w:rsidR="00391860" w:rsidRDefault="00F96E9B">
      <w:pPr>
        <w:pStyle w:val="a3"/>
        <w:ind w:right="122" w:firstLine="566"/>
        <w:jc w:val="both"/>
      </w:pPr>
      <w:r>
        <w:t>Наявність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їжі</w:t>
      </w:r>
      <w:r>
        <w:rPr>
          <w:spacing w:val="1"/>
        </w:rPr>
        <w:t xml:space="preserve"> </w:t>
      </w:r>
      <w:r>
        <w:t>великої</w:t>
      </w:r>
      <w:r>
        <w:rPr>
          <w:spacing w:val="1"/>
        </w:rPr>
        <w:t xml:space="preserve"> </w:t>
      </w:r>
      <w:r>
        <w:t>кількості</w:t>
      </w:r>
      <w:r>
        <w:rPr>
          <w:spacing w:val="1"/>
        </w:rPr>
        <w:t xml:space="preserve"> </w:t>
      </w:r>
      <w:r>
        <w:t>вуглеводів</w:t>
      </w:r>
      <w:r>
        <w:rPr>
          <w:spacing w:val="1"/>
        </w:rPr>
        <w:t xml:space="preserve"> </w:t>
      </w:r>
      <w:r>
        <w:t>(цукор,</w:t>
      </w:r>
      <w:r>
        <w:rPr>
          <w:spacing w:val="1"/>
        </w:rPr>
        <w:t xml:space="preserve"> </w:t>
      </w:r>
      <w:r>
        <w:t>цукерки,</w:t>
      </w:r>
      <w:r>
        <w:rPr>
          <w:spacing w:val="1"/>
        </w:rPr>
        <w:t xml:space="preserve"> </w:t>
      </w:r>
      <w:r>
        <w:t>варення)</w:t>
      </w:r>
      <w:r>
        <w:rPr>
          <w:spacing w:val="1"/>
        </w:rPr>
        <w:t xml:space="preserve"> </w:t>
      </w:r>
      <w:r>
        <w:t>сповільнює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шлунка,</w:t>
      </w:r>
      <w:r>
        <w:rPr>
          <w:spacing w:val="1"/>
        </w:rPr>
        <w:t xml:space="preserve"> </w:t>
      </w:r>
      <w:r>
        <w:t>затримує</w:t>
      </w:r>
      <w:r>
        <w:rPr>
          <w:spacing w:val="1"/>
        </w:rPr>
        <w:t xml:space="preserve"> </w:t>
      </w:r>
      <w:r>
        <w:t>усмоктування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кишечнику</w:t>
      </w:r>
      <w:r>
        <w:rPr>
          <w:spacing w:val="1"/>
        </w:rPr>
        <w:t xml:space="preserve"> </w:t>
      </w:r>
      <w:r>
        <w:t>ізоніазиду,</w:t>
      </w:r>
      <w:r>
        <w:rPr>
          <w:spacing w:val="1"/>
        </w:rPr>
        <w:t xml:space="preserve"> </w:t>
      </w:r>
      <w:r>
        <w:t>кальцію</w:t>
      </w:r>
      <w:r>
        <w:rPr>
          <w:spacing w:val="1"/>
        </w:rPr>
        <w:t xml:space="preserve"> </w:t>
      </w:r>
      <w:r>
        <w:t>хлориду.</w:t>
      </w:r>
      <w:r>
        <w:rPr>
          <w:spacing w:val="1"/>
        </w:rPr>
        <w:t xml:space="preserve"> </w:t>
      </w:r>
      <w:r>
        <w:t>Вплив</w:t>
      </w:r>
      <w:r>
        <w:rPr>
          <w:spacing w:val="1"/>
        </w:rPr>
        <w:t xml:space="preserve"> </w:t>
      </w:r>
      <w:r>
        <w:t>вуглеводів</w:t>
      </w:r>
      <w:r>
        <w:rPr>
          <w:spacing w:val="1"/>
        </w:rPr>
        <w:t xml:space="preserve"> </w:t>
      </w:r>
      <w:r>
        <w:t>їжі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й</w:t>
      </w:r>
      <w:r>
        <w:rPr>
          <w:spacing w:val="1"/>
        </w:rPr>
        <w:t xml:space="preserve"> </w:t>
      </w:r>
      <w:r>
        <w:t>опосередкованим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проміжний</w:t>
      </w:r>
      <w:r>
        <w:rPr>
          <w:spacing w:val="-1"/>
        </w:rPr>
        <w:t xml:space="preserve"> </w:t>
      </w:r>
      <w:r>
        <w:t>обмін.</w:t>
      </w:r>
    </w:p>
    <w:p w:rsidR="00391860" w:rsidRDefault="00F96E9B">
      <w:pPr>
        <w:pStyle w:val="a3"/>
        <w:ind w:right="127" w:firstLine="566"/>
        <w:jc w:val="both"/>
      </w:pPr>
      <w:r>
        <w:t>Їжа</w:t>
      </w:r>
      <w:r>
        <w:rPr>
          <w:spacing w:val="1"/>
        </w:rPr>
        <w:t xml:space="preserve"> </w:t>
      </w:r>
      <w:r>
        <w:t>сповільнює</w:t>
      </w:r>
      <w:r>
        <w:rPr>
          <w:spacing w:val="1"/>
        </w:rPr>
        <w:t xml:space="preserve"> </w:t>
      </w:r>
      <w:r>
        <w:t>усмоктування</w:t>
      </w:r>
      <w:r>
        <w:rPr>
          <w:spacing w:val="1"/>
        </w:rPr>
        <w:t xml:space="preserve"> </w:t>
      </w:r>
      <w:r>
        <w:t>феноксиметилпеніциліну,</w:t>
      </w:r>
      <w:r>
        <w:rPr>
          <w:spacing w:val="1"/>
        </w:rPr>
        <w:t xml:space="preserve"> </w:t>
      </w:r>
      <w:r>
        <w:t>натрієвої</w:t>
      </w:r>
      <w:r>
        <w:rPr>
          <w:spacing w:val="1"/>
        </w:rPr>
        <w:t xml:space="preserve"> </w:t>
      </w:r>
      <w:r>
        <w:t>солі</w:t>
      </w:r>
      <w:r>
        <w:rPr>
          <w:spacing w:val="1"/>
        </w:rPr>
        <w:t xml:space="preserve"> </w:t>
      </w:r>
      <w:r>
        <w:t>оксациліну,</w:t>
      </w:r>
      <w:r>
        <w:rPr>
          <w:spacing w:val="1"/>
        </w:rPr>
        <w:t xml:space="preserve"> </w:t>
      </w:r>
      <w:r>
        <w:t>ампіциліну,</w:t>
      </w:r>
      <w:r>
        <w:rPr>
          <w:spacing w:val="1"/>
        </w:rPr>
        <w:t xml:space="preserve"> </w:t>
      </w:r>
      <w:r>
        <w:t>рифампіцину,</w:t>
      </w:r>
      <w:r>
        <w:rPr>
          <w:spacing w:val="1"/>
        </w:rPr>
        <w:t xml:space="preserve"> </w:t>
      </w:r>
      <w:r>
        <w:t>линкоміцин</w:t>
      </w:r>
      <w:r>
        <w:rPr>
          <w:spacing w:val="1"/>
        </w:rPr>
        <w:t xml:space="preserve"> </w:t>
      </w:r>
      <w:r>
        <w:t>гідрохлориду,</w:t>
      </w:r>
      <w:r>
        <w:rPr>
          <w:spacing w:val="1"/>
        </w:rPr>
        <w:t xml:space="preserve"> </w:t>
      </w:r>
      <w:r>
        <w:t>кислоти</w:t>
      </w:r>
      <w:r>
        <w:rPr>
          <w:spacing w:val="1"/>
        </w:rPr>
        <w:t xml:space="preserve"> </w:t>
      </w:r>
      <w:r>
        <w:t>ацетилсаліцилової, глибенкламіду, ізониазиду і т.д. Лікарські речовини, що містять</w:t>
      </w:r>
      <w:r>
        <w:rPr>
          <w:spacing w:val="1"/>
        </w:rPr>
        <w:t xml:space="preserve"> </w:t>
      </w:r>
      <w:r>
        <w:t>сірку,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взаємодії</w:t>
      </w:r>
      <w:r>
        <w:rPr>
          <w:spacing w:val="-12"/>
        </w:rPr>
        <w:t xml:space="preserve"> </w:t>
      </w:r>
      <w:r>
        <w:t>з</w:t>
      </w:r>
      <w:r>
        <w:rPr>
          <w:spacing w:val="-11"/>
        </w:rPr>
        <w:t xml:space="preserve"> </w:t>
      </w:r>
      <w:r>
        <w:t>іонами</w:t>
      </w:r>
      <w:r>
        <w:rPr>
          <w:spacing w:val="-10"/>
        </w:rPr>
        <w:t xml:space="preserve"> </w:t>
      </w:r>
      <w:r>
        <w:t>важких</w:t>
      </w:r>
      <w:r>
        <w:rPr>
          <w:spacing w:val="-9"/>
        </w:rPr>
        <w:t xml:space="preserve"> </w:t>
      </w:r>
      <w:r>
        <w:t>металів,</w:t>
      </w:r>
      <w:r>
        <w:rPr>
          <w:spacing w:val="-11"/>
        </w:rPr>
        <w:t xml:space="preserve"> </w:t>
      </w:r>
      <w:r>
        <w:t>що</w:t>
      </w:r>
      <w:r>
        <w:rPr>
          <w:spacing w:val="-12"/>
        </w:rPr>
        <w:t xml:space="preserve"> </w:t>
      </w:r>
      <w:r>
        <w:t>постійно</w:t>
      </w:r>
      <w:r>
        <w:rPr>
          <w:spacing w:val="-9"/>
        </w:rPr>
        <w:t xml:space="preserve"> </w:t>
      </w:r>
      <w:r>
        <w:t>знаходяться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їжі,</w:t>
      </w:r>
      <w:r>
        <w:rPr>
          <w:spacing w:val="-11"/>
        </w:rPr>
        <w:t xml:space="preserve"> </w:t>
      </w:r>
      <w:r>
        <w:t>утворять</w:t>
      </w:r>
      <w:r>
        <w:rPr>
          <w:spacing w:val="-68"/>
        </w:rPr>
        <w:t xml:space="preserve"> </w:t>
      </w:r>
      <w:r>
        <w:t>нерозчинні</w:t>
      </w:r>
      <w:r>
        <w:rPr>
          <w:spacing w:val="1"/>
        </w:rPr>
        <w:t xml:space="preserve"> </w:t>
      </w:r>
      <w:r>
        <w:t>з'єднання,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володіють</w:t>
      </w:r>
      <w:r>
        <w:rPr>
          <w:spacing w:val="1"/>
        </w:rPr>
        <w:t xml:space="preserve"> </w:t>
      </w:r>
      <w:r>
        <w:t>низькою</w:t>
      </w:r>
      <w:r>
        <w:rPr>
          <w:spacing w:val="1"/>
        </w:rPr>
        <w:t xml:space="preserve"> </w:t>
      </w:r>
      <w:r>
        <w:t>біологічною</w:t>
      </w:r>
      <w:r>
        <w:rPr>
          <w:spacing w:val="1"/>
        </w:rPr>
        <w:t xml:space="preserve"> </w:t>
      </w:r>
      <w:r>
        <w:t>приступністю.</w:t>
      </w:r>
      <w:r>
        <w:rPr>
          <w:spacing w:val="1"/>
        </w:rPr>
        <w:t xml:space="preserve"> </w:t>
      </w:r>
      <w:r>
        <w:t>Усмоктування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травного</w:t>
      </w:r>
      <w:r>
        <w:rPr>
          <w:spacing w:val="1"/>
        </w:rPr>
        <w:t xml:space="preserve"> </w:t>
      </w:r>
      <w:r>
        <w:t>каналу</w:t>
      </w:r>
      <w:r>
        <w:rPr>
          <w:spacing w:val="1"/>
        </w:rPr>
        <w:t xml:space="preserve"> </w:t>
      </w:r>
      <w:r>
        <w:t>затримують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низькомолекулярні продукти гідролізу харчових речовин: глюкоза, амінокислоти,</w:t>
      </w:r>
      <w:r>
        <w:rPr>
          <w:spacing w:val="1"/>
        </w:rPr>
        <w:t xml:space="preserve"> </w:t>
      </w:r>
      <w:r>
        <w:t>жирні кислоти,</w:t>
      </w:r>
      <w:r>
        <w:rPr>
          <w:spacing w:val="-1"/>
        </w:rPr>
        <w:t xml:space="preserve"> </w:t>
      </w:r>
      <w:r>
        <w:t>гліцерин,</w:t>
      </w:r>
      <w:r>
        <w:rPr>
          <w:spacing w:val="-2"/>
        </w:rPr>
        <w:t xml:space="preserve"> </w:t>
      </w:r>
      <w:r>
        <w:t>а також</w:t>
      </w:r>
      <w:r>
        <w:rPr>
          <w:spacing w:val="-1"/>
        </w:rPr>
        <w:t xml:space="preserve"> </w:t>
      </w:r>
      <w:r>
        <w:t>стерини,</w:t>
      </w:r>
      <w:r>
        <w:rPr>
          <w:spacing w:val="-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утримуються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їжі.</w:t>
      </w:r>
    </w:p>
    <w:p w:rsidR="00391860" w:rsidRDefault="00F96E9B">
      <w:pPr>
        <w:pStyle w:val="a3"/>
        <w:spacing w:before="1"/>
        <w:ind w:right="120" w:firstLine="566"/>
        <w:jc w:val="both"/>
      </w:pPr>
      <w:r>
        <w:t>Багата вітамінами і мінеральними речовинами їжа впливає на метаболізм ліків.</w:t>
      </w:r>
      <w:r>
        <w:rPr>
          <w:spacing w:val="1"/>
        </w:rPr>
        <w:t xml:space="preserve"> </w:t>
      </w:r>
      <w:r>
        <w:t>Їжа, що містить кислоту аскорбінову, стимулює функцію оксидаз, прискорюючи</w:t>
      </w:r>
      <w:r>
        <w:rPr>
          <w:spacing w:val="1"/>
        </w:rPr>
        <w:t xml:space="preserve"> </w:t>
      </w:r>
      <w:r>
        <w:t>метаболізм</w:t>
      </w:r>
      <w:r>
        <w:rPr>
          <w:spacing w:val="-11"/>
        </w:rPr>
        <w:t xml:space="preserve"> </w:t>
      </w:r>
      <w:r>
        <w:t>лікарських</w:t>
      </w:r>
      <w:r>
        <w:rPr>
          <w:spacing w:val="-12"/>
        </w:rPr>
        <w:t xml:space="preserve"> </w:t>
      </w:r>
      <w:r>
        <w:t>речовин,</w:t>
      </w:r>
      <w:r>
        <w:rPr>
          <w:spacing w:val="-11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іноді</w:t>
      </w:r>
      <w:r>
        <w:rPr>
          <w:spacing w:val="-8"/>
        </w:rPr>
        <w:t xml:space="preserve"> </w:t>
      </w:r>
      <w:r>
        <w:t>знижує</w:t>
      </w:r>
      <w:r>
        <w:rPr>
          <w:spacing w:val="-11"/>
        </w:rPr>
        <w:t xml:space="preserve"> </w:t>
      </w:r>
      <w:r>
        <w:t>їхню</w:t>
      </w:r>
      <w:r>
        <w:rPr>
          <w:spacing w:val="-11"/>
        </w:rPr>
        <w:t xml:space="preserve"> </w:t>
      </w:r>
      <w:r>
        <w:t>токсичність;</w:t>
      </w:r>
      <w:r>
        <w:rPr>
          <w:spacing w:val="-9"/>
        </w:rPr>
        <w:t xml:space="preserve"> </w:t>
      </w:r>
      <w:r>
        <w:t>утримуючу</w:t>
      </w:r>
      <w:r>
        <w:rPr>
          <w:spacing w:val="-13"/>
        </w:rPr>
        <w:t xml:space="preserve"> </w:t>
      </w:r>
      <w:r>
        <w:t>кислоту</w:t>
      </w:r>
      <w:r>
        <w:rPr>
          <w:spacing w:val="-68"/>
        </w:rPr>
        <w:t xml:space="preserve"> </w:t>
      </w:r>
      <w:r>
        <w:t>фолієву,</w:t>
      </w:r>
      <w:r>
        <w:rPr>
          <w:spacing w:val="1"/>
        </w:rPr>
        <w:t xml:space="preserve"> </w:t>
      </w:r>
      <w:r>
        <w:t>прискорює</w:t>
      </w:r>
      <w:r>
        <w:rPr>
          <w:spacing w:val="1"/>
        </w:rPr>
        <w:t xml:space="preserve"> </w:t>
      </w:r>
      <w:r>
        <w:t>метаболізм</w:t>
      </w:r>
      <w:r>
        <w:rPr>
          <w:spacing w:val="1"/>
        </w:rPr>
        <w:t xml:space="preserve"> </w:t>
      </w:r>
      <w:r>
        <w:t>піридоксину</w:t>
      </w:r>
      <w:r>
        <w:rPr>
          <w:spacing w:val="1"/>
        </w:rPr>
        <w:t xml:space="preserve"> </w:t>
      </w:r>
      <w:r>
        <w:t>гідрохлориду,</w:t>
      </w:r>
      <w:r>
        <w:rPr>
          <w:spacing w:val="1"/>
        </w:rPr>
        <w:t xml:space="preserve"> </w:t>
      </w:r>
      <w:r>
        <w:t>знижує</w:t>
      </w:r>
      <w:r>
        <w:rPr>
          <w:spacing w:val="1"/>
        </w:rPr>
        <w:t xml:space="preserve"> </w:t>
      </w:r>
      <w:r>
        <w:t>ефективність</w:t>
      </w:r>
      <w:r>
        <w:rPr>
          <w:spacing w:val="1"/>
        </w:rPr>
        <w:t xml:space="preserve"> </w:t>
      </w:r>
      <w:r>
        <w:t>леводопи. У хворих, що вживають в їжу продукти, багаті вітаміном</w:t>
      </w:r>
      <w:r>
        <w:rPr>
          <w:spacing w:val="1"/>
        </w:rPr>
        <w:t xml:space="preserve"> </w:t>
      </w:r>
      <w:r>
        <w:t>К (шпинат,</w:t>
      </w:r>
      <w:r>
        <w:rPr>
          <w:spacing w:val="1"/>
        </w:rPr>
        <w:t xml:space="preserve"> </w:t>
      </w:r>
      <w:r>
        <w:t>білокачанна капуста), помітно змінюється протромбіновий час, а також метаболізм</w:t>
      </w:r>
      <w:r>
        <w:rPr>
          <w:spacing w:val="1"/>
        </w:rPr>
        <w:t xml:space="preserve"> </w:t>
      </w:r>
      <w:r>
        <w:t>антикоагулянтів,</w:t>
      </w:r>
      <w:r>
        <w:rPr>
          <w:spacing w:val="1"/>
        </w:rPr>
        <w:t xml:space="preserve"> </w:t>
      </w:r>
      <w:r>
        <w:t>барбітуратів,</w:t>
      </w:r>
      <w:r>
        <w:rPr>
          <w:spacing w:val="1"/>
        </w:rPr>
        <w:t xml:space="preserve"> </w:t>
      </w:r>
      <w:r>
        <w:t>нозепама,</w:t>
      </w:r>
      <w:r>
        <w:rPr>
          <w:spacing w:val="1"/>
        </w:rPr>
        <w:t xml:space="preserve"> </w:t>
      </w:r>
      <w:r>
        <w:t>фенацетину.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деяких</w:t>
      </w:r>
      <w:r>
        <w:rPr>
          <w:spacing w:val="1"/>
        </w:rPr>
        <w:t xml:space="preserve"> </w:t>
      </w:r>
      <w:r>
        <w:t>випадках</w:t>
      </w:r>
      <w:r>
        <w:rPr>
          <w:spacing w:val="1"/>
        </w:rPr>
        <w:t xml:space="preserve"> </w:t>
      </w:r>
      <w:r>
        <w:t>їжа</w:t>
      </w:r>
      <w:r>
        <w:rPr>
          <w:spacing w:val="1"/>
        </w:rPr>
        <w:t xml:space="preserve"> </w:t>
      </w:r>
      <w:r>
        <w:t>підвищує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1"/>
        </w:rPr>
        <w:t xml:space="preserve"> </w:t>
      </w:r>
      <w:r>
        <w:t>лік,</w:t>
      </w:r>
      <w:r>
        <w:rPr>
          <w:spacing w:val="1"/>
        </w:rPr>
        <w:t xml:space="preserve"> </w:t>
      </w:r>
      <w:r>
        <w:t>наприклад,</w:t>
      </w:r>
      <w:r>
        <w:rPr>
          <w:spacing w:val="1"/>
        </w:rPr>
        <w:t xml:space="preserve"> </w:t>
      </w:r>
      <w:r>
        <w:t>верошпирону,</w:t>
      </w:r>
      <w:r>
        <w:rPr>
          <w:spacing w:val="1"/>
        </w:rPr>
        <w:t xml:space="preserve"> </w:t>
      </w:r>
      <w:r>
        <w:t>дикумарину,</w:t>
      </w:r>
      <w:r>
        <w:rPr>
          <w:spacing w:val="1"/>
        </w:rPr>
        <w:t xml:space="preserve"> </w:t>
      </w:r>
      <w:r>
        <w:t>бета-</w:t>
      </w:r>
      <w:r>
        <w:rPr>
          <w:spacing w:val="-67"/>
        </w:rPr>
        <w:t xml:space="preserve"> </w:t>
      </w:r>
      <w:r>
        <w:t>адреноблокаторов</w:t>
      </w:r>
      <w:r>
        <w:rPr>
          <w:spacing w:val="-3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ін.</w:t>
      </w:r>
    </w:p>
    <w:p w:rsidR="00391860" w:rsidRDefault="00F96E9B">
      <w:pPr>
        <w:pStyle w:val="a3"/>
        <w:ind w:right="124" w:firstLine="566"/>
        <w:jc w:val="both"/>
      </w:pPr>
      <w:r>
        <w:t>Визначений вплив робить і температура їжі. Дуже холодна (нижче 7°С), а також</w:t>
      </w:r>
      <w:r>
        <w:rPr>
          <w:spacing w:val="-67"/>
        </w:rPr>
        <w:t xml:space="preserve"> </w:t>
      </w:r>
      <w:r>
        <w:t>надмірно гаряча (вище 70°С) їжа і напої викликають розладу органів травлення. Від</w:t>
      </w:r>
      <w:r>
        <w:rPr>
          <w:spacing w:val="1"/>
        </w:rPr>
        <w:t xml:space="preserve"> </w:t>
      </w:r>
      <w:r>
        <w:rPr>
          <w:spacing w:val="-1"/>
        </w:rPr>
        <w:t>холодної</w:t>
      </w:r>
      <w:r>
        <w:rPr>
          <w:spacing w:val="-15"/>
        </w:rPr>
        <w:t xml:space="preserve"> </w:t>
      </w:r>
      <w:r>
        <w:rPr>
          <w:spacing w:val="-1"/>
        </w:rPr>
        <w:t>їжі</w:t>
      </w:r>
      <w:r>
        <w:rPr>
          <w:spacing w:val="-14"/>
        </w:rPr>
        <w:t xml:space="preserve"> </w:t>
      </w:r>
      <w:r>
        <w:rPr>
          <w:spacing w:val="-1"/>
        </w:rPr>
        <w:t>підвищується</w:t>
      </w:r>
      <w:r>
        <w:rPr>
          <w:spacing w:val="-12"/>
        </w:rPr>
        <w:t xml:space="preserve"> </w:t>
      </w:r>
      <w:r>
        <w:t>видільна</w:t>
      </w:r>
      <w:r>
        <w:rPr>
          <w:spacing w:val="-15"/>
        </w:rPr>
        <w:t xml:space="preserve"> </w:t>
      </w:r>
      <w:r>
        <w:t>функція</w:t>
      </w:r>
      <w:r>
        <w:rPr>
          <w:spacing w:val="-16"/>
        </w:rPr>
        <w:t xml:space="preserve"> </w:t>
      </w:r>
      <w:r>
        <w:t>і</w:t>
      </w:r>
      <w:r>
        <w:rPr>
          <w:spacing w:val="-12"/>
        </w:rPr>
        <w:t xml:space="preserve"> </w:t>
      </w:r>
      <w:r>
        <w:t>кислотність</w:t>
      </w:r>
      <w:r>
        <w:rPr>
          <w:spacing w:val="-8"/>
        </w:rPr>
        <w:t xml:space="preserve"> </w:t>
      </w:r>
      <w:r>
        <w:t>умісту</w:t>
      </w:r>
      <w:r>
        <w:rPr>
          <w:spacing w:val="-17"/>
        </w:rPr>
        <w:t xml:space="preserve"> </w:t>
      </w:r>
      <w:r>
        <w:t>шлунка</w:t>
      </w:r>
      <w:r>
        <w:rPr>
          <w:spacing w:val="-13"/>
        </w:rPr>
        <w:t xml:space="preserve"> </w:t>
      </w:r>
      <w:r>
        <w:t>з</w:t>
      </w:r>
      <w:r>
        <w:rPr>
          <w:spacing w:val="-16"/>
        </w:rPr>
        <w:t xml:space="preserve"> </w:t>
      </w:r>
      <w:r>
        <w:t>наступним</w:t>
      </w:r>
      <w:r>
        <w:rPr>
          <w:spacing w:val="-67"/>
        </w:rPr>
        <w:t xml:space="preserve"> </w:t>
      </w:r>
      <w:r>
        <w:t>зниженням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ослабленням</w:t>
      </w:r>
      <w:r>
        <w:rPr>
          <w:spacing w:val="1"/>
        </w:rPr>
        <w:t xml:space="preserve"> </w:t>
      </w:r>
      <w:r>
        <w:t>здатності</w:t>
      </w:r>
      <w:r>
        <w:rPr>
          <w:spacing w:val="1"/>
        </w:rPr>
        <w:t xml:space="preserve"> </w:t>
      </w:r>
      <w:r>
        <w:t>шлункового</w:t>
      </w:r>
      <w:r>
        <w:rPr>
          <w:spacing w:val="1"/>
        </w:rPr>
        <w:t xml:space="preserve"> </w:t>
      </w:r>
      <w:r>
        <w:t>соку,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переварює.</w:t>
      </w:r>
      <w:r>
        <w:rPr>
          <w:spacing w:val="1"/>
        </w:rPr>
        <w:t xml:space="preserve"> </w:t>
      </w:r>
      <w:r>
        <w:t>Уживання</w:t>
      </w:r>
      <w:r>
        <w:rPr>
          <w:spacing w:val="-67"/>
        </w:rPr>
        <w:t xml:space="preserve"> </w:t>
      </w:r>
      <w:r>
        <w:t>надмірне</w:t>
      </w:r>
      <w:r>
        <w:rPr>
          <w:spacing w:val="19"/>
        </w:rPr>
        <w:t xml:space="preserve"> </w:t>
      </w:r>
      <w:r>
        <w:t>гарячої</w:t>
      </w:r>
      <w:r>
        <w:rPr>
          <w:spacing w:val="17"/>
        </w:rPr>
        <w:t xml:space="preserve"> </w:t>
      </w:r>
      <w:r>
        <w:t>їжі</w:t>
      </w:r>
      <w:r>
        <w:rPr>
          <w:spacing w:val="21"/>
        </w:rPr>
        <w:t xml:space="preserve"> </w:t>
      </w:r>
      <w:r>
        <w:t>приводить</w:t>
      </w:r>
      <w:r>
        <w:rPr>
          <w:spacing w:val="15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атрофії</w:t>
      </w:r>
      <w:r>
        <w:rPr>
          <w:spacing w:val="19"/>
        </w:rPr>
        <w:t xml:space="preserve"> </w:t>
      </w:r>
      <w:r>
        <w:t>слизуватій</w:t>
      </w:r>
      <w:r>
        <w:rPr>
          <w:spacing w:val="18"/>
        </w:rPr>
        <w:t xml:space="preserve"> </w:t>
      </w:r>
      <w:r>
        <w:t>шлунка,</w:t>
      </w:r>
      <w:r>
        <w:rPr>
          <w:spacing w:val="20"/>
        </w:rPr>
        <w:t xml:space="preserve"> </w:t>
      </w:r>
      <w:r>
        <w:t>що</w:t>
      </w:r>
      <w:r>
        <w:rPr>
          <w:spacing w:val="17"/>
        </w:rPr>
        <w:t xml:space="preserve"> </w:t>
      </w:r>
      <w:r>
        <w:t>супроводжується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28"/>
        <w:jc w:val="both"/>
      </w:pPr>
      <w:r>
        <w:lastRenderedPageBreak/>
        <w:t>різким зниженням секреції ферментів ШКТ. Ці зміни секреції ШКТ у свою чергу</w:t>
      </w:r>
      <w:r>
        <w:rPr>
          <w:spacing w:val="1"/>
        </w:rPr>
        <w:t xml:space="preserve"> </w:t>
      </w:r>
      <w:r>
        <w:t>впливають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біодоступність</w:t>
      </w:r>
      <w:r>
        <w:rPr>
          <w:spacing w:val="-1"/>
        </w:rPr>
        <w:t xml:space="preserve"> </w:t>
      </w:r>
      <w:r>
        <w:t>лік.</w:t>
      </w:r>
    </w:p>
    <w:p w:rsidR="00391860" w:rsidRDefault="00F96E9B">
      <w:pPr>
        <w:pStyle w:val="Heading1"/>
        <w:spacing w:before="6"/>
        <w:ind w:left="3309"/>
      </w:pPr>
      <w:r>
        <w:t>Ректальний</w:t>
      </w:r>
      <w:r>
        <w:rPr>
          <w:spacing w:val="-2"/>
        </w:rPr>
        <w:t xml:space="preserve"> </w:t>
      </w:r>
      <w:r>
        <w:t>шлях</w:t>
      </w:r>
      <w:r>
        <w:rPr>
          <w:spacing w:val="-1"/>
        </w:rPr>
        <w:t xml:space="preserve"> </w:t>
      </w:r>
      <w:r>
        <w:t>уведення</w:t>
      </w:r>
      <w:r>
        <w:rPr>
          <w:spacing w:val="-3"/>
        </w:rPr>
        <w:t xml:space="preserve"> </w:t>
      </w:r>
      <w:r>
        <w:t>лік</w:t>
      </w:r>
    </w:p>
    <w:p w:rsidR="00391860" w:rsidRDefault="00F96E9B">
      <w:pPr>
        <w:pStyle w:val="a3"/>
        <w:ind w:right="122" w:firstLine="566"/>
        <w:jc w:val="both"/>
      </w:pPr>
      <w:r>
        <w:t>Ректальний шлях уведення ліків через пряму кишку забезпечує їхнє швидке</w:t>
      </w:r>
      <w:r>
        <w:rPr>
          <w:spacing w:val="1"/>
        </w:rPr>
        <w:t xml:space="preserve"> </w:t>
      </w:r>
      <w:r>
        <w:t>усмоктування (через 7-10 хв). Він використовуваний з метою як місцевого, так і</w:t>
      </w:r>
      <w:r>
        <w:rPr>
          <w:spacing w:val="1"/>
        </w:rPr>
        <w:t xml:space="preserve"> </w:t>
      </w:r>
      <w:r>
        <w:t>загальної</w:t>
      </w:r>
      <w:r>
        <w:rPr>
          <w:spacing w:val="-9"/>
        </w:rPr>
        <w:t xml:space="preserve"> </w:t>
      </w:r>
      <w:r>
        <w:t>дії.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ректальному</w:t>
      </w:r>
      <w:r>
        <w:rPr>
          <w:spacing w:val="-10"/>
        </w:rPr>
        <w:t xml:space="preserve"> </w:t>
      </w:r>
      <w:r>
        <w:t>шляху</w:t>
      </w:r>
      <w:r>
        <w:rPr>
          <w:spacing w:val="-10"/>
        </w:rPr>
        <w:t xml:space="preserve"> </w:t>
      </w:r>
      <w:r>
        <w:t>введення</w:t>
      </w:r>
      <w:r>
        <w:rPr>
          <w:spacing w:val="-7"/>
        </w:rPr>
        <w:t xml:space="preserve"> </w:t>
      </w:r>
      <w:r>
        <w:t>лікарських</w:t>
      </w:r>
      <w:r>
        <w:rPr>
          <w:spacing w:val="-6"/>
        </w:rPr>
        <w:t xml:space="preserve"> </w:t>
      </w:r>
      <w:r>
        <w:t>речовин</w:t>
      </w:r>
      <w:r>
        <w:rPr>
          <w:spacing w:val="-6"/>
        </w:rPr>
        <w:t xml:space="preserve"> </w:t>
      </w:r>
      <w:r>
        <w:t>уже</w:t>
      </w:r>
      <w:r>
        <w:rPr>
          <w:spacing w:val="-6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5-15</w:t>
      </w:r>
      <w:r>
        <w:rPr>
          <w:spacing w:val="-9"/>
        </w:rPr>
        <w:t xml:space="preserve"> </w:t>
      </w:r>
      <w:r>
        <w:t>хв</w:t>
      </w:r>
      <w:r>
        <w:rPr>
          <w:spacing w:val="-6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створюється</w:t>
      </w:r>
      <w:r>
        <w:rPr>
          <w:spacing w:val="1"/>
        </w:rPr>
        <w:t xml:space="preserve"> </w:t>
      </w:r>
      <w:r>
        <w:t>мінімальна</w:t>
      </w:r>
      <w:r>
        <w:rPr>
          <w:spacing w:val="1"/>
        </w:rPr>
        <w:t xml:space="preserve"> </w:t>
      </w:r>
      <w:r>
        <w:t>терапевтична</w:t>
      </w:r>
      <w:r>
        <w:rPr>
          <w:spacing w:val="1"/>
        </w:rPr>
        <w:t xml:space="preserve"> </w:t>
      </w:r>
      <w:r>
        <w:t>концентрація.</w:t>
      </w:r>
      <w:r>
        <w:rPr>
          <w:spacing w:val="1"/>
        </w:rPr>
        <w:t xml:space="preserve"> </w:t>
      </w:r>
      <w:r>
        <w:t>Це</w:t>
      </w:r>
      <w:r>
        <w:rPr>
          <w:spacing w:val="1"/>
        </w:rPr>
        <w:t xml:space="preserve"> </w:t>
      </w:r>
      <w:r>
        <w:t>пояснюється</w:t>
      </w:r>
      <w:r>
        <w:rPr>
          <w:spacing w:val="-67"/>
        </w:rPr>
        <w:t xml:space="preserve"> </w:t>
      </w:r>
      <w:r>
        <w:t>наявністю в прямій кишці густої мережі кровоносних і лімфатичних судин, гарною</w:t>
      </w:r>
      <w:r>
        <w:rPr>
          <w:spacing w:val="1"/>
        </w:rPr>
        <w:t xml:space="preserve"> </w:t>
      </w:r>
      <w:r>
        <w:t>всмоктуваністю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речовин,</w:t>
      </w:r>
      <w:r>
        <w:rPr>
          <w:spacing w:val="1"/>
        </w:rPr>
        <w:t xml:space="preserve"> </w:t>
      </w:r>
      <w:r>
        <w:t>розчинних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воді,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жирах,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слизувату оболонку прямої кишки. Речовини, що абсорбуються в нижній частині</w:t>
      </w:r>
      <w:r>
        <w:rPr>
          <w:spacing w:val="1"/>
        </w:rPr>
        <w:t xml:space="preserve"> </w:t>
      </w:r>
      <w:r>
        <w:t>прямої кишки, через нижні гемороїдальні вени потрапляють у системний кровоток,</w:t>
      </w:r>
      <w:r>
        <w:rPr>
          <w:spacing w:val="1"/>
        </w:rPr>
        <w:t xml:space="preserve"> </w:t>
      </w:r>
      <w:r>
        <w:t>минаючи печінковий бар'єр. Той факт, що при ректальному шляху введення ліків не</w:t>
      </w:r>
      <w:r>
        <w:rPr>
          <w:spacing w:val="1"/>
        </w:rPr>
        <w:t xml:space="preserve"> </w:t>
      </w:r>
      <w:r>
        <w:t>піддаються</w:t>
      </w:r>
      <w:r>
        <w:rPr>
          <w:spacing w:val="1"/>
        </w:rPr>
        <w:t xml:space="preserve"> </w:t>
      </w:r>
      <w:r>
        <w:t>деструкції</w:t>
      </w:r>
      <w:r>
        <w:rPr>
          <w:spacing w:val="1"/>
        </w:rPr>
        <w:t xml:space="preserve"> </w:t>
      </w:r>
      <w:r>
        <w:t>ферментною</w:t>
      </w:r>
      <w:r>
        <w:rPr>
          <w:spacing w:val="1"/>
        </w:rPr>
        <w:t xml:space="preserve"> </w:t>
      </w:r>
      <w:r>
        <w:t>системою</w:t>
      </w:r>
      <w:r>
        <w:rPr>
          <w:spacing w:val="1"/>
        </w:rPr>
        <w:t xml:space="preserve"> </w:t>
      </w:r>
      <w:r>
        <w:t>печінки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результаті</w:t>
      </w:r>
      <w:r>
        <w:rPr>
          <w:spacing w:val="1"/>
        </w:rPr>
        <w:t xml:space="preserve"> </w:t>
      </w:r>
      <w:r>
        <w:t>"ефекту</w:t>
      </w:r>
      <w:r>
        <w:rPr>
          <w:spacing w:val="1"/>
        </w:rPr>
        <w:t xml:space="preserve"> </w:t>
      </w:r>
      <w:r>
        <w:t>первинного</w:t>
      </w:r>
      <w:r>
        <w:rPr>
          <w:spacing w:val="1"/>
        </w:rPr>
        <w:t xml:space="preserve"> </w:t>
      </w:r>
      <w:r>
        <w:t>проходження,</w:t>
      </w:r>
      <w:r>
        <w:rPr>
          <w:spacing w:val="1"/>
        </w:rPr>
        <w:t xml:space="preserve"> </w:t>
      </w:r>
      <w:r>
        <w:t>істотно</w:t>
      </w:r>
      <w:r>
        <w:rPr>
          <w:spacing w:val="1"/>
        </w:rPr>
        <w:t xml:space="preserve"> </w:t>
      </w:r>
      <w:r>
        <w:t>підвищує</w:t>
      </w:r>
      <w:r>
        <w:rPr>
          <w:spacing w:val="1"/>
        </w:rPr>
        <w:t xml:space="preserve"> </w:t>
      </w:r>
      <w:r>
        <w:t>їхній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порівнянні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пероральним</w:t>
      </w:r>
      <w:r>
        <w:rPr>
          <w:spacing w:val="-1"/>
        </w:rPr>
        <w:t xml:space="preserve"> </w:t>
      </w:r>
      <w:r>
        <w:t>уведенням.</w:t>
      </w:r>
    </w:p>
    <w:p w:rsidR="00391860" w:rsidRDefault="00F96E9B">
      <w:pPr>
        <w:pStyle w:val="a3"/>
        <w:ind w:right="126" w:firstLine="566"/>
        <w:jc w:val="both"/>
      </w:pPr>
      <w:r>
        <w:t>При</w:t>
      </w:r>
      <w:r>
        <w:rPr>
          <w:spacing w:val="1"/>
        </w:rPr>
        <w:t xml:space="preserve"> </w:t>
      </w:r>
      <w:r>
        <w:t>ректальному</w:t>
      </w:r>
      <w:r>
        <w:rPr>
          <w:spacing w:val="1"/>
        </w:rPr>
        <w:t xml:space="preserve"> </w:t>
      </w:r>
      <w:r>
        <w:t>шляху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вплинути</w:t>
      </w:r>
      <w:r>
        <w:rPr>
          <w:spacing w:val="1"/>
        </w:rPr>
        <w:t xml:space="preserve"> </w:t>
      </w:r>
      <w:r>
        <w:t>індивідуальні</w:t>
      </w:r>
      <w:r>
        <w:rPr>
          <w:spacing w:val="1"/>
        </w:rPr>
        <w:t xml:space="preserve"> </w:t>
      </w:r>
      <w:r>
        <w:t>особливості</w:t>
      </w:r>
      <w:r>
        <w:rPr>
          <w:spacing w:val="1"/>
        </w:rPr>
        <w:t xml:space="preserve"> </w:t>
      </w:r>
      <w:r>
        <w:t>(кровопостачання</w:t>
      </w:r>
      <w:r>
        <w:rPr>
          <w:spacing w:val="1"/>
        </w:rPr>
        <w:t xml:space="preserve"> </w:t>
      </w:r>
      <w:r>
        <w:t>прямої</w:t>
      </w:r>
      <w:r>
        <w:rPr>
          <w:spacing w:val="1"/>
        </w:rPr>
        <w:t xml:space="preserve"> </w:t>
      </w:r>
      <w:r>
        <w:t>кишки,</w:t>
      </w:r>
      <w:r>
        <w:rPr>
          <w:spacing w:val="1"/>
        </w:rPr>
        <w:t xml:space="preserve"> </w:t>
      </w:r>
      <w:r>
        <w:t>стан</w:t>
      </w:r>
      <w:r>
        <w:rPr>
          <w:spacing w:val="1"/>
        </w:rPr>
        <w:t xml:space="preserve"> </w:t>
      </w:r>
      <w:r>
        <w:t>її</w:t>
      </w:r>
      <w:r>
        <w:rPr>
          <w:spacing w:val="1"/>
        </w:rPr>
        <w:t xml:space="preserve"> </w:t>
      </w:r>
      <w:r>
        <w:t>слизуватої</w:t>
      </w:r>
      <w:r>
        <w:rPr>
          <w:spacing w:val="1"/>
        </w:rPr>
        <w:t xml:space="preserve"> </w:t>
      </w:r>
      <w:r>
        <w:t>(з</w:t>
      </w:r>
      <w:r>
        <w:rPr>
          <w:spacing w:val="1"/>
        </w:rPr>
        <w:t xml:space="preserve"> </w:t>
      </w:r>
      <w:r>
        <w:t>віком,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систематичному</w:t>
      </w:r>
      <w:r>
        <w:rPr>
          <w:spacing w:val="1"/>
        </w:rPr>
        <w:t xml:space="preserve"> </w:t>
      </w:r>
      <w:r>
        <w:t>вживанні</w:t>
      </w:r>
      <w:r>
        <w:rPr>
          <w:spacing w:val="1"/>
        </w:rPr>
        <w:t xml:space="preserve"> </w:t>
      </w:r>
      <w:r>
        <w:t>проносних,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тематичному</w:t>
      </w:r>
      <w:r>
        <w:rPr>
          <w:spacing w:val="1"/>
        </w:rPr>
        <w:t xml:space="preserve"> </w:t>
      </w:r>
      <w:r>
        <w:t>недоліку</w:t>
      </w:r>
      <w:r>
        <w:rPr>
          <w:spacing w:val="1"/>
        </w:rPr>
        <w:t xml:space="preserve"> </w:t>
      </w:r>
      <w:r>
        <w:t>рослинної</w:t>
      </w:r>
      <w:r>
        <w:rPr>
          <w:spacing w:val="-2"/>
        </w:rPr>
        <w:t xml:space="preserve"> </w:t>
      </w:r>
      <w:r>
        <w:t>клітковини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їжі,</w:t>
      </w:r>
      <w:r>
        <w:rPr>
          <w:spacing w:val="-4"/>
        </w:rPr>
        <w:t xml:space="preserve"> </w:t>
      </w:r>
      <w:r>
        <w:t>функціональний</w:t>
      </w:r>
      <w:r>
        <w:rPr>
          <w:spacing w:val="-5"/>
        </w:rPr>
        <w:t xml:space="preserve"> </w:t>
      </w:r>
      <w:r>
        <w:t>стан</w:t>
      </w:r>
      <w:r>
        <w:rPr>
          <w:spacing w:val="-3"/>
        </w:rPr>
        <w:t xml:space="preserve"> </w:t>
      </w:r>
      <w:r>
        <w:t>слизуватої</w:t>
      </w:r>
      <w:r>
        <w:rPr>
          <w:spacing w:val="-1"/>
        </w:rPr>
        <w:t xml:space="preserve"> </w:t>
      </w:r>
      <w:r>
        <w:t>кишки</w:t>
      </w:r>
      <w:r>
        <w:rPr>
          <w:spacing w:val="-5"/>
        </w:rPr>
        <w:t xml:space="preserve"> </w:t>
      </w:r>
      <w:r>
        <w:t>погіршується).</w:t>
      </w:r>
    </w:p>
    <w:p w:rsidR="00391860" w:rsidRDefault="00F96E9B">
      <w:pPr>
        <w:pStyle w:val="a3"/>
        <w:ind w:right="126"/>
        <w:jc w:val="both"/>
      </w:pPr>
      <w:r>
        <w:t>Залози</w:t>
      </w:r>
      <w:r>
        <w:rPr>
          <w:spacing w:val="-13"/>
        </w:rPr>
        <w:t xml:space="preserve"> </w:t>
      </w:r>
      <w:r>
        <w:t>слизуватої</w:t>
      </w:r>
      <w:r>
        <w:rPr>
          <w:spacing w:val="-11"/>
        </w:rPr>
        <w:t xml:space="preserve"> </w:t>
      </w:r>
      <w:r>
        <w:t>оболонки</w:t>
      </w:r>
      <w:r>
        <w:rPr>
          <w:spacing w:val="-11"/>
        </w:rPr>
        <w:t xml:space="preserve"> </w:t>
      </w:r>
      <w:r>
        <w:t>товстої</w:t>
      </w:r>
      <w:r>
        <w:rPr>
          <w:spacing w:val="-12"/>
        </w:rPr>
        <w:t xml:space="preserve"> </w:t>
      </w:r>
      <w:r>
        <w:t>кишки</w:t>
      </w:r>
      <w:r>
        <w:rPr>
          <w:spacing w:val="-12"/>
        </w:rPr>
        <w:t xml:space="preserve"> </w:t>
      </w:r>
      <w:r>
        <w:t>виділяють</w:t>
      </w:r>
      <w:r>
        <w:rPr>
          <w:spacing w:val="-14"/>
        </w:rPr>
        <w:t xml:space="preserve"> </w:t>
      </w:r>
      <w:r>
        <w:t>рідкий</w:t>
      </w:r>
      <w:r>
        <w:rPr>
          <w:spacing w:val="-12"/>
        </w:rPr>
        <w:t xml:space="preserve"> </w:t>
      </w:r>
      <w:r>
        <w:t>лужний</w:t>
      </w:r>
      <w:r>
        <w:rPr>
          <w:spacing w:val="-12"/>
        </w:rPr>
        <w:t xml:space="preserve"> </w:t>
      </w:r>
      <w:r>
        <w:t>секрет</w:t>
      </w:r>
      <w:r>
        <w:rPr>
          <w:spacing w:val="-13"/>
        </w:rPr>
        <w:t xml:space="preserve"> </w:t>
      </w:r>
      <w:r>
        <w:t>(рН</w:t>
      </w:r>
      <w:r>
        <w:rPr>
          <w:spacing w:val="-14"/>
        </w:rPr>
        <w:t xml:space="preserve"> </w:t>
      </w:r>
      <w:r>
        <w:t>іноді</w:t>
      </w:r>
      <w:r>
        <w:rPr>
          <w:spacing w:val="-67"/>
        </w:rPr>
        <w:t xml:space="preserve"> </w:t>
      </w:r>
      <w:r>
        <w:t>перевищує</w:t>
      </w:r>
      <w:r>
        <w:rPr>
          <w:spacing w:val="-12"/>
        </w:rPr>
        <w:t xml:space="preserve"> </w:t>
      </w:r>
      <w:r>
        <w:t>9).</w:t>
      </w:r>
      <w:r>
        <w:rPr>
          <w:spacing w:val="-12"/>
        </w:rPr>
        <w:t xml:space="preserve"> </w:t>
      </w:r>
      <w:r>
        <w:t>Зміна</w:t>
      </w:r>
      <w:r>
        <w:rPr>
          <w:spacing w:val="-13"/>
        </w:rPr>
        <w:t xml:space="preserve"> </w:t>
      </w:r>
      <w:r>
        <w:t>рН</w:t>
      </w:r>
      <w:r>
        <w:rPr>
          <w:spacing w:val="-13"/>
        </w:rPr>
        <w:t xml:space="preserve"> </w:t>
      </w:r>
      <w:r>
        <w:t>кишечнику,</w:t>
      </w:r>
      <w:r>
        <w:rPr>
          <w:spacing w:val="-11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само,</w:t>
      </w:r>
      <w:r>
        <w:rPr>
          <w:spacing w:val="-11"/>
        </w:rPr>
        <w:t xml:space="preserve"> </w:t>
      </w:r>
      <w:r>
        <w:t>як</w:t>
      </w:r>
      <w:r>
        <w:rPr>
          <w:spacing w:val="-11"/>
        </w:rPr>
        <w:t xml:space="preserve"> </w:t>
      </w:r>
      <w:r>
        <w:t>зміни</w:t>
      </w:r>
      <w:r>
        <w:rPr>
          <w:spacing w:val="-10"/>
        </w:rPr>
        <w:t xml:space="preserve"> </w:t>
      </w:r>
      <w:r>
        <w:t>рН</w:t>
      </w:r>
      <w:r>
        <w:rPr>
          <w:spacing w:val="-13"/>
        </w:rPr>
        <w:t xml:space="preserve"> </w:t>
      </w:r>
      <w:r>
        <w:t>шлунку,</w:t>
      </w:r>
      <w:r>
        <w:rPr>
          <w:spacing w:val="-9"/>
        </w:rPr>
        <w:t xml:space="preserve"> </w:t>
      </w:r>
      <w:r>
        <w:t>істотно</w:t>
      </w:r>
      <w:r>
        <w:rPr>
          <w:spacing w:val="-11"/>
        </w:rPr>
        <w:t xml:space="preserve"> </w:t>
      </w:r>
      <w:r>
        <w:t>впливають</w:t>
      </w:r>
      <w:r>
        <w:rPr>
          <w:spacing w:val="-6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ступінь</w:t>
      </w:r>
      <w:r>
        <w:rPr>
          <w:spacing w:val="-1"/>
        </w:rPr>
        <w:t xml:space="preserve"> </w:t>
      </w:r>
      <w:r>
        <w:t>іонізації</w:t>
      </w:r>
      <w:r>
        <w:rPr>
          <w:spacing w:val="-3"/>
        </w:rPr>
        <w:t xml:space="preserve"> </w:t>
      </w:r>
      <w:r>
        <w:t>й усмоктування лікарських</w:t>
      </w:r>
      <w:r>
        <w:rPr>
          <w:spacing w:val="-4"/>
        </w:rPr>
        <w:t xml:space="preserve"> </w:t>
      </w:r>
      <w:r>
        <w:t>речовин.</w:t>
      </w:r>
    </w:p>
    <w:p w:rsidR="00391860" w:rsidRDefault="00F96E9B">
      <w:pPr>
        <w:pStyle w:val="a3"/>
        <w:ind w:right="122" w:firstLine="566"/>
        <w:jc w:val="both"/>
      </w:pPr>
      <w:r>
        <w:t>На</w:t>
      </w:r>
      <w:r>
        <w:rPr>
          <w:spacing w:val="-11"/>
        </w:rPr>
        <w:t xml:space="preserve"> </w:t>
      </w:r>
      <w:r>
        <w:t>процес</w:t>
      </w:r>
      <w:r>
        <w:rPr>
          <w:spacing w:val="-10"/>
        </w:rPr>
        <w:t xml:space="preserve"> </w:t>
      </w:r>
      <w:r>
        <w:t>кишкової</w:t>
      </w:r>
      <w:r>
        <w:rPr>
          <w:spacing w:val="-11"/>
        </w:rPr>
        <w:t xml:space="preserve"> </w:t>
      </w:r>
      <w:r>
        <w:t>абсорбції</w:t>
      </w:r>
      <w:r>
        <w:rPr>
          <w:spacing w:val="-10"/>
        </w:rPr>
        <w:t xml:space="preserve"> </w:t>
      </w:r>
      <w:r>
        <w:t>роблять</w:t>
      </w:r>
      <w:r>
        <w:rPr>
          <w:spacing w:val="-11"/>
        </w:rPr>
        <w:t xml:space="preserve"> </w:t>
      </w:r>
      <w:r>
        <w:t>вплив</w:t>
      </w:r>
      <w:r>
        <w:rPr>
          <w:spacing w:val="-11"/>
        </w:rPr>
        <w:t xml:space="preserve"> </w:t>
      </w:r>
      <w:r>
        <w:t>вегетативна</w:t>
      </w:r>
      <w:r>
        <w:rPr>
          <w:spacing w:val="-11"/>
        </w:rPr>
        <w:t xml:space="preserve"> </w:t>
      </w:r>
      <w:r>
        <w:t>нервова</w:t>
      </w:r>
      <w:r>
        <w:rPr>
          <w:spacing w:val="-10"/>
        </w:rPr>
        <w:t xml:space="preserve"> </w:t>
      </w:r>
      <w:r>
        <w:t>система</w:t>
      </w:r>
      <w:r>
        <w:rPr>
          <w:spacing w:val="-10"/>
        </w:rPr>
        <w:t xml:space="preserve"> </w:t>
      </w:r>
      <w:r>
        <w:t>((2</w:t>
      </w:r>
      <w:r>
        <w:rPr>
          <w:spacing w:val="-10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(-</w:t>
      </w:r>
      <w:r>
        <w:rPr>
          <w:spacing w:val="-68"/>
        </w:rPr>
        <w:t xml:space="preserve"> </w:t>
      </w:r>
      <w:r>
        <w:t>адренергические</w:t>
      </w:r>
      <w:r>
        <w:rPr>
          <w:spacing w:val="1"/>
        </w:rPr>
        <w:t xml:space="preserve"> </w:t>
      </w:r>
      <w:r>
        <w:t>агоністи</w:t>
      </w:r>
      <w:r>
        <w:rPr>
          <w:spacing w:val="1"/>
        </w:rPr>
        <w:t xml:space="preserve"> </w:t>
      </w:r>
      <w:r>
        <w:t>стимулюють</w:t>
      </w:r>
      <w:r>
        <w:rPr>
          <w:spacing w:val="1"/>
        </w:rPr>
        <w:t xml:space="preserve"> </w:t>
      </w:r>
      <w:r>
        <w:t>усмоктування,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холінергічні</w:t>
      </w:r>
      <w:r>
        <w:rPr>
          <w:spacing w:val="1"/>
        </w:rPr>
        <w:t xml:space="preserve"> </w:t>
      </w:r>
      <w:r>
        <w:t>агоністи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1"/>
        </w:rPr>
        <w:t>секрецію),</w:t>
      </w:r>
      <w:r>
        <w:rPr>
          <w:spacing w:val="-18"/>
        </w:rPr>
        <w:t xml:space="preserve"> </w:t>
      </w:r>
      <w:r>
        <w:rPr>
          <w:spacing w:val="-1"/>
        </w:rPr>
        <w:t>ендокринна</w:t>
      </w:r>
      <w:r>
        <w:rPr>
          <w:spacing w:val="-17"/>
        </w:rPr>
        <w:t xml:space="preserve"> </w:t>
      </w:r>
      <w:r>
        <w:rPr>
          <w:spacing w:val="-1"/>
        </w:rPr>
        <w:t>система,</w:t>
      </w:r>
      <w:r>
        <w:rPr>
          <w:spacing w:val="-18"/>
        </w:rPr>
        <w:t xml:space="preserve"> </w:t>
      </w:r>
      <w:r>
        <w:rPr>
          <w:spacing w:val="-1"/>
        </w:rPr>
        <w:t>біологічно</w:t>
      </w:r>
      <w:r>
        <w:rPr>
          <w:spacing w:val="-16"/>
        </w:rPr>
        <w:t xml:space="preserve"> </w:t>
      </w:r>
      <w:r>
        <w:t>активні</w:t>
      </w:r>
      <w:r>
        <w:rPr>
          <w:spacing w:val="-16"/>
        </w:rPr>
        <w:t xml:space="preserve"> </w:t>
      </w:r>
      <w:r>
        <w:t>пептиди.</w:t>
      </w:r>
      <w:r>
        <w:rPr>
          <w:spacing w:val="-18"/>
        </w:rPr>
        <w:t xml:space="preserve"> </w:t>
      </w:r>
      <w:r>
        <w:t>Ендокринна,</w:t>
      </w:r>
      <w:r>
        <w:rPr>
          <w:spacing w:val="-17"/>
        </w:rPr>
        <w:t xml:space="preserve"> </w:t>
      </w:r>
      <w:r>
        <w:t>вегетативна</w:t>
      </w:r>
      <w:r>
        <w:rPr>
          <w:spacing w:val="-68"/>
        </w:rPr>
        <w:t xml:space="preserve"> </w:t>
      </w:r>
      <w:r>
        <w:t>нервова</w:t>
      </w:r>
      <w:r>
        <w:rPr>
          <w:spacing w:val="-16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нейропептидна</w:t>
      </w:r>
      <w:r>
        <w:rPr>
          <w:spacing w:val="-12"/>
        </w:rPr>
        <w:t xml:space="preserve"> </w:t>
      </w:r>
      <w:r>
        <w:t>системи</w:t>
      </w:r>
      <w:r>
        <w:rPr>
          <w:spacing w:val="-14"/>
        </w:rPr>
        <w:t xml:space="preserve"> </w:t>
      </w:r>
      <w:r>
        <w:t>регулюють</w:t>
      </w:r>
      <w:r>
        <w:rPr>
          <w:spacing w:val="-14"/>
        </w:rPr>
        <w:t xml:space="preserve"> </w:t>
      </w:r>
      <w:r>
        <w:t>також</w:t>
      </w:r>
      <w:r>
        <w:rPr>
          <w:spacing w:val="-16"/>
        </w:rPr>
        <w:t xml:space="preserve"> </w:t>
      </w:r>
      <w:r>
        <w:t>рухову</w:t>
      </w:r>
      <w:r>
        <w:rPr>
          <w:spacing w:val="-17"/>
        </w:rPr>
        <w:t xml:space="preserve"> </w:t>
      </w:r>
      <w:r>
        <w:t>активність</w:t>
      </w:r>
      <w:r>
        <w:rPr>
          <w:spacing w:val="-13"/>
        </w:rPr>
        <w:t xml:space="preserve"> </w:t>
      </w:r>
      <w:r>
        <w:t>товстої</w:t>
      </w:r>
      <w:r>
        <w:rPr>
          <w:spacing w:val="-13"/>
        </w:rPr>
        <w:t xml:space="preserve"> </w:t>
      </w:r>
      <w:r>
        <w:t>кишки,</w:t>
      </w:r>
      <w:r>
        <w:rPr>
          <w:spacing w:val="-68"/>
        </w:rPr>
        <w:t xml:space="preserve"> </w:t>
      </w:r>
      <w:r>
        <w:t>що,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чергу, визначає тривалість</w:t>
      </w:r>
      <w:r>
        <w:rPr>
          <w:spacing w:val="-5"/>
        </w:rPr>
        <w:t xml:space="preserve"> </w:t>
      </w:r>
      <w:r>
        <w:t>перебування лік у</w:t>
      </w:r>
      <w:r>
        <w:rPr>
          <w:spacing w:val="-5"/>
        </w:rPr>
        <w:t xml:space="preserve"> </w:t>
      </w:r>
      <w:r>
        <w:t>кишечнику.</w:t>
      </w:r>
    </w:p>
    <w:p w:rsidR="00391860" w:rsidRDefault="00F96E9B">
      <w:pPr>
        <w:pStyle w:val="a3"/>
        <w:spacing w:line="242" w:lineRule="auto"/>
        <w:ind w:right="132"/>
        <w:jc w:val="both"/>
      </w:pPr>
      <w:r>
        <w:t>Ряд захворювань прямої кишки (геморой, тріщини аноректальної області, проктит)</w:t>
      </w:r>
      <w:r>
        <w:rPr>
          <w:spacing w:val="1"/>
        </w:rPr>
        <w:t xml:space="preserve"> </w:t>
      </w:r>
      <w:r>
        <w:t>також</w:t>
      </w:r>
      <w:r>
        <w:rPr>
          <w:spacing w:val="-3"/>
        </w:rPr>
        <w:t xml:space="preserve"> </w:t>
      </w:r>
      <w:r>
        <w:t>погіршують</w:t>
      </w:r>
      <w:r>
        <w:rPr>
          <w:spacing w:val="-3"/>
        </w:rPr>
        <w:t xml:space="preserve"> </w:t>
      </w:r>
      <w:r>
        <w:t>біодоступність</w:t>
      </w:r>
      <w:r>
        <w:rPr>
          <w:spacing w:val="-2"/>
        </w:rPr>
        <w:t xml:space="preserve"> </w:t>
      </w:r>
      <w:r>
        <w:t>лікарських</w:t>
      </w:r>
      <w:r>
        <w:rPr>
          <w:spacing w:val="-5"/>
        </w:rPr>
        <w:t xml:space="preserve"> </w:t>
      </w:r>
      <w:r>
        <w:t>препаратів,</w:t>
      </w:r>
      <w:r>
        <w:rPr>
          <w:spacing w:val="-3"/>
        </w:rPr>
        <w:t xml:space="preserve"> </w:t>
      </w:r>
      <w:r>
        <w:t>що</w:t>
      </w:r>
      <w:r>
        <w:rPr>
          <w:spacing w:val="-4"/>
        </w:rPr>
        <w:t xml:space="preserve"> </w:t>
      </w:r>
      <w:r>
        <w:t>вводяться</w:t>
      </w:r>
      <w:r>
        <w:rPr>
          <w:spacing w:val="-2"/>
        </w:rPr>
        <w:t xml:space="preserve"> </w:t>
      </w:r>
      <w:r>
        <w:t>ректально.</w:t>
      </w:r>
    </w:p>
    <w:p w:rsidR="00391860" w:rsidRDefault="00F96E9B">
      <w:pPr>
        <w:pStyle w:val="Heading1"/>
        <w:ind w:left="3088"/>
      </w:pPr>
      <w:r>
        <w:t>Інгаляційний</w:t>
      </w:r>
      <w:r>
        <w:rPr>
          <w:spacing w:val="-3"/>
        </w:rPr>
        <w:t xml:space="preserve"> </w:t>
      </w:r>
      <w:r>
        <w:t>шлях</w:t>
      </w:r>
      <w:r>
        <w:rPr>
          <w:spacing w:val="-2"/>
        </w:rPr>
        <w:t xml:space="preserve"> </w:t>
      </w:r>
      <w:r>
        <w:t>введення</w:t>
      </w:r>
      <w:r>
        <w:rPr>
          <w:spacing w:val="-4"/>
        </w:rPr>
        <w:t xml:space="preserve"> </w:t>
      </w:r>
      <w:r>
        <w:t>ліків</w:t>
      </w:r>
    </w:p>
    <w:p w:rsidR="00391860" w:rsidRDefault="00F96E9B">
      <w:pPr>
        <w:pStyle w:val="a3"/>
        <w:ind w:right="122"/>
        <w:jc w:val="both"/>
      </w:pPr>
      <w:r>
        <w:t>При</w:t>
      </w:r>
      <w:r>
        <w:rPr>
          <w:spacing w:val="1"/>
        </w:rPr>
        <w:t xml:space="preserve"> </w:t>
      </w:r>
      <w:r>
        <w:t>інгаляційному</w:t>
      </w:r>
      <w:r>
        <w:rPr>
          <w:spacing w:val="1"/>
        </w:rPr>
        <w:t xml:space="preserve"> </w:t>
      </w:r>
      <w:r>
        <w:t>шляху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слизову</w:t>
      </w:r>
      <w:r>
        <w:rPr>
          <w:spacing w:val="1"/>
        </w:rPr>
        <w:t xml:space="preserve"> </w:t>
      </w:r>
      <w:r>
        <w:t>оболонку</w:t>
      </w:r>
      <w:r>
        <w:rPr>
          <w:spacing w:val="1"/>
        </w:rPr>
        <w:t xml:space="preserve"> </w:t>
      </w:r>
      <w:r>
        <w:t>бронхів швидко всмоктується в системний кровотік, не наражаючись первинному</w:t>
      </w:r>
      <w:r>
        <w:rPr>
          <w:spacing w:val="1"/>
        </w:rPr>
        <w:t xml:space="preserve"> </w:t>
      </w:r>
      <w:r>
        <w:t>метаболізму в</w:t>
      </w:r>
      <w:r>
        <w:rPr>
          <w:spacing w:val="1"/>
        </w:rPr>
        <w:t xml:space="preserve"> </w:t>
      </w:r>
      <w:r>
        <w:t>печінці.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цьому шляху введення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1"/>
        </w:rPr>
        <w:t xml:space="preserve"> </w:t>
      </w:r>
      <w:r>
        <w:t>препаратів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вплинути</w:t>
      </w:r>
      <w:r>
        <w:rPr>
          <w:spacing w:val="1"/>
        </w:rPr>
        <w:t xml:space="preserve"> </w:t>
      </w:r>
      <w:r>
        <w:t>супутні</w:t>
      </w:r>
      <w:r>
        <w:rPr>
          <w:spacing w:val="1"/>
        </w:rPr>
        <w:t xml:space="preserve"> </w:t>
      </w:r>
      <w:r>
        <w:t>захворювання</w:t>
      </w:r>
      <w:r>
        <w:rPr>
          <w:spacing w:val="1"/>
        </w:rPr>
        <w:t xml:space="preserve"> </w:t>
      </w:r>
      <w:r>
        <w:t>бронхолегеневої</w:t>
      </w:r>
      <w:r>
        <w:rPr>
          <w:spacing w:val="1"/>
        </w:rPr>
        <w:t xml:space="preserve"> </w:t>
      </w:r>
      <w:r>
        <w:t>системи,</w:t>
      </w:r>
      <w:r>
        <w:rPr>
          <w:spacing w:val="1"/>
        </w:rPr>
        <w:t xml:space="preserve"> </w:t>
      </w:r>
      <w:r>
        <w:t>куріння</w:t>
      </w:r>
      <w:r>
        <w:rPr>
          <w:spacing w:val="1"/>
        </w:rPr>
        <w:t xml:space="preserve"> </w:t>
      </w:r>
      <w:r>
        <w:t>(як</w:t>
      </w:r>
      <w:r>
        <w:rPr>
          <w:spacing w:val="1"/>
        </w:rPr>
        <w:t xml:space="preserve"> </w:t>
      </w:r>
      <w:r>
        <w:t>фактор,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сприяє</w:t>
      </w:r>
      <w:r>
        <w:rPr>
          <w:spacing w:val="1"/>
        </w:rPr>
        <w:t xml:space="preserve"> </w:t>
      </w:r>
      <w:r>
        <w:t>розвитку</w:t>
      </w:r>
      <w:r>
        <w:rPr>
          <w:spacing w:val="1"/>
        </w:rPr>
        <w:t xml:space="preserve"> </w:t>
      </w:r>
      <w:r>
        <w:t>хронічного</w:t>
      </w:r>
      <w:r>
        <w:rPr>
          <w:spacing w:val="1"/>
        </w:rPr>
        <w:t xml:space="preserve"> </w:t>
      </w:r>
      <w:r>
        <w:t>бронхіту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відповідною</w:t>
      </w:r>
      <w:r>
        <w:rPr>
          <w:spacing w:val="1"/>
        </w:rPr>
        <w:t xml:space="preserve"> </w:t>
      </w:r>
      <w:r>
        <w:t>перебудовою</w:t>
      </w:r>
      <w:r>
        <w:rPr>
          <w:spacing w:val="1"/>
        </w:rPr>
        <w:t xml:space="preserve"> </w:t>
      </w:r>
      <w:r>
        <w:t>структури</w:t>
      </w:r>
      <w:r>
        <w:rPr>
          <w:spacing w:val="-1"/>
        </w:rPr>
        <w:t xml:space="preserve"> </w:t>
      </w:r>
      <w:r>
        <w:t>стінки бронхів),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також</w:t>
      </w:r>
      <w:r>
        <w:rPr>
          <w:spacing w:val="-1"/>
        </w:rPr>
        <w:t xml:space="preserve"> </w:t>
      </w:r>
      <w:r>
        <w:t>стан</w:t>
      </w:r>
      <w:r>
        <w:rPr>
          <w:spacing w:val="-1"/>
        </w:rPr>
        <w:t xml:space="preserve"> </w:t>
      </w:r>
      <w:r>
        <w:t>кровообігу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бронхолегеневій</w:t>
      </w:r>
      <w:r>
        <w:rPr>
          <w:spacing w:val="1"/>
        </w:rPr>
        <w:t xml:space="preserve"> </w:t>
      </w:r>
      <w:r>
        <w:t>системі.</w:t>
      </w:r>
    </w:p>
    <w:p w:rsidR="00391860" w:rsidRDefault="00F96E9B">
      <w:pPr>
        <w:pStyle w:val="Heading1"/>
        <w:numPr>
          <w:ilvl w:val="1"/>
          <w:numId w:val="17"/>
        </w:numPr>
        <w:tabs>
          <w:tab w:val="left" w:pos="1326"/>
        </w:tabs>
        <w:spacing w:line="240" w:lineRule="auto"/>
        <w:ind w:right="123"/>
      </w:pPr>
      <w:r>
        <w:t>Питання</w:t>
      </w:r>
      <w:r>
        <w:rPr>
          <w:spacing w:val="1"/>
        </w:rPr>
        <w:t xml:space="preserve"> </w:t>
      </w:r>
      <w:r>
        <w:t>(тестові</w:t>
      </w:r>
      <w:r>
        <w:rPr>
          <w:spacing w:val="1"/>
        </w:rPr>
        <w:t xml:space="preserve"> </w:t>
      </w:r>
      <w:r>
        <w:t>завдання,</w:t>
      </w:r>
      <w:r>
        <w:rPr>
          <w:spacing w:val="1"/>
        </w:rPr>
        <w:t xml:space="preserve"> </w:t>
      </w:r>
      <w:r>
        <w:t>задачі,</w:t>
      </w:r>
      <w:r>
        <w:rPr>
          <w:spacing w:val="1"/>
        </w:rPr>
        <w:t xml:space="preserve"> </w:t>
      </w:r>
      <w:r>
        <w:t>клінічні</w:t>
      </w:r>
      <w:r>
        <w:rPr>
          <w:spacing w:val="1"/>
        </w:rPr>
        <w:t xml:space="preserve"> </w:t>
      </w:r>
      <w:r>
        <w:t>ситуації)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перевірки</w:t>
      </w:r>
      <w:r>
        <w:rPr>
          <w:spacing w:val="-67"/>
        </w:rPr>
        <w:t xml:space="preserve"> </w:t>
      </w:r>
      <w:r>
        <w:t>базових знань за</w:t>
      </w:r>
      <w:r>
        <w:rPr>
          <w:spacing w:val="1"/>
        </w:rPr>
        <w:t xml:space="preserve"> </w:t>
      </w:r>
      <w:r>
        <w:t>темою</w:t>
      </w:r>
      <w:r>
        <w:rPr>
          <w:spacing w:val="-1"/>
        </w:rPr>
        <w:t xml:space="preserve"> </w:t>
      </w:r>
      <w:r>
        <w:t>заняття:</w:t>
      </w:r>
    </w:p>
    <w:p w:rsidR="00391860" w:rsidRDefault="00F96E9B">
      <w:pPr>
        <w:spacing w:line="316" w:lineRule="exact"/>
        <w:ind w:left="759"/>
        <w:jc w:val="both"/>
        <w:rPr>
          <w:i/>
          <w:sz w:val="28"/>
        </w:rPr>
      </w:pPr>
      <w:r>
        <w:rPr>
          <w:i/>
          <w:sz w:val="28"/>
        </w:rPr>
        <w:t>Відповісти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питання: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256"/>
        </w:tabs>
        <w:spacing w:line="240" w:lineRule="auto"/>
        <w:ind w:right="132" w:firstLine="566"/>
        <w:jc w:val="both"/>
        <w:rPr>
          <w:sz w:val="28"/>
        </w:rPr>
      </w:pPr>
      <w:r>
        <w:rPr>
          <w:sz w:val="28"/>
        </w:rPr>
        <w:t>Методи</w:t>
      </w:r>
      <w:r>
        <w:rPr>
          <w:spacing w:val="1"/>
          <w:sz w:val="28"/>
        </w:rPr>
        <w:t xml:space="preserve"> </w:t>
      </w:r>
      <w:r>
        <w:rPr>
          <w:sz w:val="28"/>
        </w:rPr>
        <w:t>отримання</w:t>
      </w:r>
      <w:r>
        <w:rPr>
          <w:spacing w:val="1"/>
          <w:sz w:val="28"/>
        </w:rPr>
        <w:t xml:space="preserve"> </w:t>
      </w:r>
      <w:r>
        <w:rPr>
          <w:sz w:val="28"/>
        </w:rPr>
        <w:t>таблеток.</w:t>
      </w:r>
      <w:r>
        <w:rPr>
          <w:spacing w:val="1"/>
          <w:sz w:val="28"/>
        </w:rPr>
        <w:t xml:space="preserve"> </w:t>
      </w:r>
      <w:r>
        <w:rPr>
          <w:sz w:val="28"/>
        </w:rPr>
        <w:t>Вплив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фармацевтичних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терапевтичну</w:t>
      </w:r>
      <w:r>
        <w:rPr>
          <w:spacing w:val="-5"/>
          <w:sz w:val="28"/>
        </w:rPr>
        <w:t xml:space="preserve"> </w:t>
      </w:r>
      <w:r>
        <w:rPr>
          <w:sz w:val="28"/>
        </w:rPr>
        <w:t>ефективність</w:t>
      </w:r>
      <w:r>
        <w:rPr>
          <w:spacing w:val="-1"/>
          <w:sz w:val="28"/>
        </w:rPr>
        <w:t xml:space="preserve"> </w:t>
      </w:r>
      <w:r>
        <w:rPr>
          <w:sz w:val="28"/>
        </w:rPr>
        <w:t>таблеток.</w:t>
      </w:r>
    </w:p>
    <w:p w:rsidR="00391860" w:rsidRDefault="00391860">
      <w:pPr>
        <w:jc w:val="both"/>
        <w:rPr>
          <w:sz w:val="28"/>
        </w:r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4"/>
        <w:numPr>
          <w:ilvl w:val="0"/>
          <w:numId w:val="16"/>
        </w:numPr>
        <w:tabs>
          <w:tab w:val="left" w:pos="1043"/>
        </w:tabs>
        <w:spacing w:before="86" w:line="240" w:lineRule="auto"/>
        <w:ind w:right="135" w:firstLine="566"/>
        <w:rPr>
          <w:sz w:val="28"/>
        </w:rPr>
      </w:pPr>
      <w:r>
        <w:rPr>
          <w:sz w:val="28"/>
        </w:rPr>
        <w:lastRenderedPageBreak/>
        <w:t>Желатинові капсули, отримання і методи заповнення. Вплив фармацевтичних</w:t>
      </w:r>
      <w:r>
        <w:rPr>
          <w:spacing w:val="-67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їх</w:t>
      </w:r>
      <w:r>
        <w:rPr>
          <w:spacing w:val="1"/>
          <w:sz w:val="28"/>
        </w:rPr>
        <w:t xml:space="preserve"> </w:t>
      </w:r>
      <w:r>
        <w:rPr>
          <w:sz w:val="28"/>
        </w:rPr>
        <w:t>терапевтичну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активність.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88"/>
          <w:tab w:val="left" w:pos="1189"/>
          <w:tab w:val="left" w:pos="2402"/>
          <w:tab w:val="left" w:pos="3051"/>
          <w:tab w:val="left" w:pos="4703"/>
          <w:tab w:val="left" w:pos="6217"/>
          <w:tab w:val="left" w:pos="7790"/>
          <w:tab w:val="left" w:pos="9898"/>
        </w:tabs>
        <w:spacing w:before="1" w:line="240" w:lineRule="auto"/>
        <w:ind w:right="131" w:firstLine="566"/>
        <w:rPr>
          <w:sz w:val="28"/>
        </w:rPr>
      </w:pPr>
      <w:r>
        <w:rPr>
          <w:sz w:val="28"/>
        </w:rPr>
        <w:t>Поняття</w:t>
      </w:r>
      <w:r>
        <w:rPr>
          <w:sz w:val="28"/>
        </w:rPr>
        <w:tab/>
        <w:t>про</w:t>
      </w:r>
      <w:r>
        <w:rPr>
          <w:sz w:val="28"/>
        </w:rPr>
        <w:tab/>
        <w:t>розчинність</w:t>
      </w:r>
      <w:r>
        <w:rPr>
          <w:sz w:val="28"/>
        </w:rPr>
        <w:tab/>
        <w:t>лікарських</w:t>
      </w:r>
      <w:r>
        <w:rPr>
          <w:sz w:val="28"/>
        </w:rPr>
        <w:tab/>
        <w:t>препаратів.</w:t>
      </w:r>
      <w:r>
        <w:rPr>
          <w:sz w:val="28"/>
        </w:rPr>
        <w:tab/>
        <w:t>Фармакопійний</w:t>
      </w:r>
      <w:r>
        <w:rPr>
          <w:sz w:val="28"/>
        </w:rPr>
        <w:tab/>
      </w:r>
      <w:r>
        <w:rPr>
          <w:spacing w:val="-1"/>
          <w:sz w:val="28"/>
        </w:rPr>
        <w:t>тест</w:t>
      </w:r>
      <w:r>
        <w:rPr>
          <w:spacing w:val="-67"/>
          <w:sz w:val="28"/>
        </w:rPr>
        <w:t xml:space="preserve"> </w:t>
      </w:r>
      <w:r>
        <w:rPr>
          <w:sz w:val="28"/>
        </w:rPr>
        <w:t>визначення</w:t>
      </w:r>
      <w:r>
        <w:rPr>
          <w:spacing w:val="-4"/>
          <w:sz w:val="28"/>
        </w:rPr>
        <w:t xml:space="preserve"> </w:t>
      </w:r>
      <w:r>
        <w:rPr>
          <w:sz w:val="28"/>
        </w:rPr>
        <w:t>розчинності.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029"/>
        </w:tabs>
        <w:spacing w:line="240" w:lineRule="auto"/>
        <w:ind w:right="134" w:firstLine="566"/>
        <w:rPr>
          <w:sz w:val="28"/>
        </w:rPr>
      </w:pPr>
      <w:r>
        <w:rPr>
          <w:spacing w:val="-1"/>
          <w:sz w:val="28"/>
        </w:rPr>
        <w:t>Вплив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виду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лікарської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форми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швидкість</w:t>
      </w:r>
      <w:r>
        <w:rPr>
          <w:spacing w:val="-14"/>
          <w:sz w:val="28"/>
        </w:rPr>
        <w:t xml:space="preserve"> </w:t>
      </w:r>
      <w:r>
        <w:rPr>
          <w:sz w:val="28"/>
        </w:rPr>
        <w:t>всмоктування</w:t>
      </w:r>
      <w:r>
        <w:rPr>
          <w:spacing w:val="-14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13"/>
          <w:sz w:val="28"/>
        </w:rPr>
        <w:t xml:space="preserve"> </w:t>
      </w:r>
      <w:r>
        <w:rPr>
          <w:sz w:val="28"/>
        </w:rPr>
        <w:t>речовини,</w:t>
      </w:r>
      <w:r>
        <w:rPr>
          <w:spacing w:val="-67"/>
          <w:sz w:val="28"/>
        </w:rPr>
        <w:t xml:space="preserve"> </w:t>
      </w:r>
      <w:r>
        <w:rPr>
          <w:sz w:val="28"/>
        </w:rPr>
        <w:t>його концентрацію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біологічних</w:t>
      </w:r>
      <w:r>
        <w:rPr>
          <w:spacing w:val="1"/>
          <w:sz w:val="28"/>
        </w:rPr>
        <w:t xml:space="preserve"> </w:t>
      </w:r>
      <w:r>
        <w:rPr>
          <w:sz w:val="28"/>
        </w:rPr>
        <w:t>рідинах і стабільність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препаратів.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041"/>
        </w:tabs>
        <w:spacing w:line="321" w:lineRule="exact"/>
        <w:ind w:left="1040" w:hanging="282"/>
        <w:rPr>
          <w:sz w:val="28"/>
        </w:rPr>
      </w:pPr>
      <w:r>
        <w:rPr>
          <w:sz w:val="28"/>
        </w:rPr>
        <w:t>Поняття</w:t>
      </w:r>
      <w:r>
        <w:rPr>
          <w:spacing w:val="-3"/>
          <w:sz w:val="28"/>
        </w:rPr>
        <w:t xml:space="preserve"> </w:t>
      </w:r>
      <w:r>
        <w:rPr>
          <w:sz w:val="28"/>
        </w:rPr>
        <w:t>про</w:t>
      </w:r>
      <w:r>
        <w:rPr>
          <w:spacing w:val="-1"/>
          <w:sz w:val="28"/>
        </w:rPr>
        <w:t xml:space="preserve"> </w:t>
      </w:r>
      <w:r>
        <w:rPr>
          <w:sz w:val="28"/>
        </w:rPr>
        <w:t>фармакодинаміку</w:t>
      </w:r>
      <w:r>
        <w:rPr>
          <w:spacing w:val="-7"/>
          <w:sz w:val="28"/>
        </w:rPr>
        <w:t xml:space="preserve"> </w:t>
      </w:r>
      <w:r>
        <w:rPr>
          <w:sz w:val="28"/>
        </w:rPr>
        <w:t>і</w:t>
      </w:r>
      <w:r>
        <w:rPr>
          <w:spacing w:val="-2"/>
          <w:sz w:val="28"/>
        </w:rPr>
        <w:t xml:space="preserve"> </w:t>
      </w:r>
      <w:r>
        <w:rPr>
          <w:sz w:val="28"/>
        </w:rPr>
        <w:t>фармакокінетику</w:t>
      </w:r>
      <w:r>
        <w:rPr>
          <w:spacing w:val="-3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5"/>
          <w:sz w:val="28"/>
        </w:rPr>
        <w:t xml:space="preserve"> </w:t>
      </w:r>
      <w:r>
        <w:rPr>
          <w:sz w:val="28"/>
        </w:rPr>
        <w:t>препаратів.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033"/>
        </w:tabs>
        <w:spacing w:line="240" w:lineRule="auto"/>
        <w:ind w:right="135" w:firstLine="566"/>
        <w:rPr>
          <w:sz w:val="28"/>
        </w:rPr>
      </w:pPr>
      <w:r>
        <w:rPr>
          <w:sz w:val="28"/>
        </w:rPr>
        <w:t>Види</w:t>
      </w:r>
      <w:r>
        <w:rPr>
          <w:spacing w:val="-12"/>
          <w:sz w:val="28"/>
        </w:rPr>
        <w:t xml:space="preserve"> </w:t>
      </w:r>
      <w:r>
        <w:rPr>
          <w:sz w:val="28"/>
        </w:rPr>
        <w:t>біологічної</w:t>
      </w:r>
      <w:r>
        <w:rPr>
          <w:spacing w:val="-13"/>
          <w:sz w:val="28"/>
        </w:rPr>
        <w:t xml:space="preserve"> </w:t>
      </w:r>
      <w:r>
        <w:rPr>
          <w:sz w:val="28"/>
        </w:rPr>
        <w:t>доступності</w:t>
      </w:r>
      <w:r>
        <w:rPr>
          <w:spacing w:val="-11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10"/>
          <w:sz w:val="28"/>
        </w:rPr>
        <w:t xml:space="preserve"> </w:t>
      </w:r>
      <w:r>
        <w:rPr>
          <w:sz w:val="28"/>
        </w:rPr>
        <w:t>препаратів.</w:t>
      </w:r>
      <w:r>
        <w:rPr>
          <w:spacing w:val="-13"/>
          <w:sz w:val="28"/>
        </w:rPr>
        <w:t xml:space="preserve"> </w:t>
      </w:r>
      <w:r>
        <w:rPr>
          <w:sz w:val="28"/>
        </w:rPr>
        <w:t>Визначення</w:t>
      </w:r>
      <w:r>
        <w:rPr>
          <w:spacing w:val="-11"/>
          <w:sz w:val="28"/>
        </w:rPr>
        <w:t xml:space="preserve"> </w:t>
      </w:r>
      <w:r>
        <w:rPr>
          <w:sz w:val="28"/>
        </w:rPr>
        <w:t>абсолютної</w:t>
      </w:r>
      <w:r>
        <w:rPr>
          <w:spacing w:val="-13"/>
          <w:sz w:val="28"/>
        </w:rPr>
        <w:t xml:space="preserve"> </w:t>
      </w:r>
      <w:r>
        <w:rPr>
          <w:sz w:val="28"/>
        </w:rPr>
        <w:t>і</w:t>
      </w:r>
      <w:r>
        <w:rPr>
          <w:spacing w:val="-67"/>
          <w:sz w:val="28"/>
        </w:rPr>
        <w:t xml:space="preserve"> </w:t>
      </w:r>
      <w:r>
        <w:rPr>
          <w:sz w:val="28"/>
        </w:rPr>
        <w:t>відносної</w:t>
      </w:r>
      <w:r>
        <w:rPr>
          <w:spacing w:val="-3"/>
          <w:sz w:val="28"/>
        </w:rPr>
        <w:t xml:space="preserve"> </w:t>
      </w:r>
      <w:r>
        <w:rPr>
          <w:sz w:val="28"/>
        </w:rPr>
        <w:t>біологічної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доступності 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препаратів.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060"/>
        </w:tabs>
        <w:spacing w:before="2" w:line="240" w:lineRule="auto"/>
        <w:ind w:right="126" w:firstLine="566"/>
        <w:rPr>
          <w:sz w:val="28"/>
        </w:rPr>
      </w:pPr>
      <w:r>
        <w:rPr>
          <w:sz w:val="28"/>
        </w:rPr>
        <w:t>Розрахунок</w:t>
      </w:r>
      <w:r>
        <w:rPr>
          <w:spacing w:val="15"/>
          <w:sz w:val="28"/>
        </w:rPr>
        <w:t xml:space="preserve"> </w:t>
      </w:r>
      <w:r>
        <w:rPr>
          <w:sz w:val="28"/>
        </w:rPr>
        <w:t>площі</w:t>
      </w:r>
      <w:r>
        <w:rPr>
          <w:spacing w:val="16"/>
          <w:sz w:val="28"/>
        </w:rPr>
        <w:t xml:space="preserve"> </w:t>
      </w:r>
      <w:r>
        <w:rPr>
          <w:sz w:val="28"/>
        </w:rPr>
        <w:t>під</w:t>
      </w:r>
      <w:r>
        <w:rPr>
          <w:spacing w:val="17"/>
          <w:sz w:val="28"/>
        </w:rPr>
        <w:t xml:space="preserve"> </w:t>
      </w:r>
      <w:r>
        <w:rPr>
          <w:sz w:val="28"/>
        </w:rPr>
        <w:t>фармакокінетичною</w:t>
      </w:r>
      <w:r>
        <w:rPr>
          <w:spacing w:val="14"/>
          <w:sz w:val="28"/>
        </w:rPr>
        <w:t xml:space="preserve"> </w:t>
      </w:r>
      <w:r>
        <w:rPr>
          <w:sz w:val="28"/>
        </w:rPr>
        <w:t>кривою.</w:t>
      </w:r>
      <w:r>
        <w:rPr>
          <w:spacing w:val="14"/>
          <w:sz w:val="28"/>
        </w:rPr>
        <w:t xml:space="preserve"> </w:t>
      </w:r>
      <w:r>
        <w:rPr>
          <w:sz w:val="28"/>
        </w:rPr>
        <w:t>Константи</w:t>
      </w:r>
      <w:r>
        <w:rPr>
          <w:spacing w:val="17"/>
          <w:sz w:val="28"/>
        </w:rPr>
        <w:t xml:space="preserve"> </w:t>
      </w:r>
      <w:r>
        <w:rPr>
          <w:sz w:val="28"/>
        </w:rPr>
        <w:t>всмоктування</w:t>
      </w:r>
      <w:r>
        <w:rPr>
          <w:spacing w:val="-67"/>
          <w:sz w:val="28"/>
        </w:rPr>
        <w:t xml:space="preserve"> </w:t>
      </w:r>
      <w:r>
        <w:rPr>
          <w:sz w:val="28"/>
        </w:rPr>
        <w:t>та</w:t>
      </w:r>
      <w:r>
        <w:rPr>
          <w:spacing w:val="-1"/>
          <w:sz w:val="28"/>
        </w:rPr>
        <w:t xml:space="preserve"> </w:t>
      </w:r>
      <w:r>
        <w:rPr>
          <w:sz w:val="28"/>
        </w:rPr>
        <w:t>елімінації.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34"/>
        </w:tabs>
        <w:spacing w:line="240" w:lineRule="auto"/>
        <w:ind w:right="124" w:firstLine="566"/>
        <w:rPr>
          <w:sz w:val="28"/>
        </w:rPr>
      </w:pPr>
      <w:r>
        <w:rPr>
          <w:sz w:val="28"/>
        </w:rPr>
        <w:t>Поняття</w:t>
      </w:r>
      <w:r>
        <w:rPr>
          <w:spacing w:val="22"/>
          <w:sz w:val="28"/>
        </w:rPr>
        <w:t xml:space="preserve"> </w:t>
      </w:r>
      <w:r>
        <w:rPr>
          <w:sz w:val="28"/>
        </w:rPr>
        <w:t>простої</w:t>
      </w:r>
      <w:r>
        <w:rPr>
          <w:spacing w:val="20"/>
          <w:sz w:val="28"/>
        </w:rPr>
        <w:t xml:space="preserve"> </w:t>
      </w:r>
      <w:r>
        <w:rPr>
          <w:sz w:val="28"/>
        </w:rPr>
        <w:t>хімічної</w:t>
      </w:r>
      <w:r>
        <w:rPr>
          <w:spacing w:val="23"/>
          <w:sz w:val="28"/>
        </w:rPr>
        <w:t xml:space="preserve"> </w:t>
      </w:r>
      <w:r>
        <w:rPr>
          <w:sz w:val="28"/>
        </w:rPr>
        <w:t>модифікації</w:t>
      </w:r>
      <w:r>
        <w:rPr>
          <w:spacing w:val="23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20"/>
          <w:sz w:val="28"/>
        </w:rPr>
        <w:t xml:space="preserve"> </w:t>
      </w:r>
      <w:r>
        <w:rPr>
          <w:sz w:val="28"/>
        </w:rPr>
        <w:t>речовин</w:t>
      </w:r>
      <w:r>
        <w:rPr>
          <w:spacing w:val="23"/>
          <w:sz w:val="28"/>
        </w:rPr>
        <w:t xml:space="preserve"> </w:t>
      </w:r>
      <w:r>
        <w:rPr>
          <w:sz w:val="28"/>
        </w:rPr>
        <w:t>і</w:t>
      </w:r>
      <w:r>
        <w:rPr>
          <w:spacing w:val="22"/>
          <w:sz w:val="28"/>
        </w:rPr>
        <w:t xml:space="preserve"> </w:t>
      </w:r>
      <w:r>
        <w:rPr>
          <w:sz w:val="28"/>
        </w:rPr>
        <w:t>її</w:t>
      </w:r>
      <w:r>
        <w:rPr>
          <w:spacing w:val="22"/>
          <w:sz w:val="28"/>
        </w:rPr>
        <w:t xml:space="preserve"> </w:t>
      </w:r>
      <w:r>
        <w:rPr>
          <w:sz w:val="28"/>
        </w:rPr>
        <w:t>вплив</w:t>
      </w:r>
      <w:r>
        <w:rPr>
          <w:spacing w:val="2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біологічну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доступність і</w:t>
      </w:r>
      <w:r>
        <w:rPr>
          <w:spacing w:val="-1"/>
          <w:sz w:val="28"/>
        </w:rPr>
        <w:t xml:space="preserve"> </w:t>
      </w:r>
      <w:r>
        <w:rPr>
          <w:sz w:val="28"/>
        </w:rPr>
        <w:t>стабільність</w:t>
      </w:r>
      <w:r>
        <w:rPr>
          <w:spacing w:val="-2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препаратів.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048"/>
        </w:tabs>
        <w:spacing w:line="240" w:lineRule="auto"/>
        <w:ind w:right="123" w:firstLine="566"/>
        <w:rPr>
          <w:sz w:val="28"/>
        </w:rPr>
      </w:pPr>
      <w:r>
        <w:rPr>
          <w:sz w:val="28"/>
        </w:rPr>
        <w:t>Шляхи</w:t>
      </w:r>
      <w:r>
        <w:rPr>
          <w:spacing w:val="5"/>
          <w:sz w:val="28"/>
        </w:rPr>
        <w:t xml:space="preserve"> </w:t>
      </w:r>
      <w:r>
        <w:rPr>
          <w:sz w:val="28"/>
        </w:rPr>
        <w:t>введення</w:t>
      </w:r>
      <w:r>
        <w:rPr>
          <w:spacing w:val="7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7"/>
          <w:sz w:val="28"/>
        </w:rPr>
        <w:t xml:space="preserve"> </w:t>
      </w:r>
      <w:r>
        <w:rPr>
          <w:sz w:val="28"/>
        </w:rPr>
        <w:t>препаратів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організм</w:t>
      </w:r>
      <w:r>
        <w:rPr>
          <w:spacing w:val="6"/>
          <w:sz w:val="28"/>
        </w:rPr>
        <w:t xml:space="preserve"> </w:t>
      </w:r>
      <w:r>
        <w:rPr>
          <w:sz w:val="28"/>
        </w:rPr>
        <w:t>і</w:t>
      </w:r>
      <w:r>
        <w:rPr>
          <w:spacing w:val="6"/>
          <w:sz w:val="28"/>
        </w:rPr>
        <w:t xml:space="preserve"> </w:t>
      </w:r>
      <w:r>
        <w:rPr>
          <w:sz w:val="28"/>
        </w:rPr>
        <w:t>їх</w:t>
      </w:r>
      <w:r>
        <w:rPr>
          <w:spacing w:val="7"/>
          <w:sz w:val="28"/>
        </w:rPr>
        <w:t xml:space="preserve"> </w:t>
      </w:r>
      <w:r>
        <w:rPr>
          <w:sz w:val="28"/>
        </w:rPr>
        <w:t>вплив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терапевтичну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активність.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259"/>
        </w:tabs>
        <w:spacing w:line="240" w:lineRule="auto"/>
        <w:ind w:right="123" w:firstLine="566"/>
        <w:rPr>
          <w:sz w:val="28"/>
        </w:rPr>
      </w:pPr>
      <w:r>
        <w:rPr>
          <w:sz w:val="28"/>
        </w:rPr>
        <w:t>Основні</w:t>
      </w:r>
      <w:r>
        <w:rPr>
          <w:spacing w:val="4"/>
          <w:sz w:val="28"/>
        </w:rPr>
        <w:t xml:space="preserve"> </w:t>
      </w:r>
      <w:r>
        <w:rPr>
          <w:sz w:val="28"/>
        </w:rPr>
        <w:t>біологічні</w:t>
      </w:r>
      <w:r>
        <w:rPr>
          <w:spacing w:val="3"/>
          <w:sz w:val="28"/>
        </w:rPr>
        <w:t xml:space="preserve"> </w:t>
      </w:r>
      <w:r>
        <w:rPr>
          <w:sz w:val="28"/>
        </w:rPr>
        <w:t>фактори,</w:t>
      </w:r>
      <w:r>
        <w:rPr>
          <w:spacing w:val="3"/>
          <w:sz w:val="28"/>
        </w:rPr>
        <w:t xml:space="preserve"> </w:t>
      </w:r>
      <w:r>
        <w:rPr>
          <w:sz w:val="28"/>
        </w:rPr>
        <w:t>що</w:t>
      </w:r>
      <w:r>
        <w:rPr>
          <w:spacing w:val="5"/>
          <w:sz w:val="28"/>
        </w:rPr>
        <w:t xml:space="preserve"> </w:t>
      </w:r>
      <w:r>
        <w:rPr>
          <w:sz w:val="28"/>
        </w:rPr>
        <w:t>впливають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всмоктування</w:t>
      </w:r>
      <w:r>
        <w:rPr>
          <w:spacing w:val="5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речовин.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92"/>
        </w:tabs>
        <w:spacing w:line="240" w:lineRule="auto"/>
        <w:ind w:right="120" w:firstLine="566"/>
        <w:rPr>
          <w:sz w:val="28"/>
        </w:rPr>
      </w:pPr>
      <w:r>
        <w:rPr>
          <w:sz w:val="28"/>
        </w:rPr>
        <w:t>Вплив</w:t>
      </w:r>
      <w:r>
        <w:rPr>
          <w:spacing w:val="7"/>
          <w:sz w:val="28"/>
        </w:rPr>
        <w:t xml:space="preserve"> </w:t>
      </w:r>
      <w:r>
        <w:rPr>
          <w:sz w:val="28"/>
        </w:rPr>
        <w:t>фізіологічного</w:t>
      </w:r>
      <w:r>
        <w:rPr>
          <w:spacing w:val="10"/>
          <w:sz w:val="28"/>
        </w:rPr>
        <w:t xml:space="preserve"> </w:t>
      </w:r>
      <w:r>
        <w:rPr>
          <w:sz w:val="28"/>
        </w:rPr>
        <w:t>стану</w:t>
      </w:r>
      <w:r>
        <w:rPr>
          <w:spacing w:val="4"/>
          <w:sz w:val="28"/>
        </w:rPr>
        <w:t xml:space="preserve"> </w:t>
      </w:r>
      <w:r>
        <w:rPr>
          <w:sz w:val="28"/>
        </w:rPr>
        <w:t>хворого</w:t>
      </w:r>
      <w:r>
        <w:rPr>
          <w:spacing w:val="7"/>
          <w:sz w:val="28"/>
        </w:rPr>
        <w:t xml:space="preserve"> </w:t>
      </w:r>
      <w:r>
        <w:rPr>
          <w:sz w:val="28"/>
        </w:rPr>
        <w:t>на</w:t>
      </w:r>
      <w:r>
        <w:rPr>
          <w:spacing w:val="8"/>
          <w:sz w:val="28"/>
        </w:rPr>
        <w:t xml:space="preserve"> </w:t>
      </w:r>
      <w:r>
        <w:rPr>
          <w:sz w:val="28"/>
        </w:rPr>
        <w:t>фармакодинаміку</w:t>
      </w:r>
      <w:r>
        <w:rPr>
          <w:spacing w:val="7"/>
          <w:sz w:val="28"/>
        </w:rPr>
        <w:t xml:space="preserve"> </w:t>
      </w:r>
      <w:r>
        <w:rPr>
          <w:sz w:val="28"/>
        </w:rPr>
        <w:t>і</w:t>
      </w:r>
      <w:r>
        <w:rPr>
          <w:spacing w:val="8"/>
          <w:sz w:val="28"/>
        </w:rPr>
        <w:t xml:space="preserve"> </w:t>
      </w:r>
      <w:r>
        <w:rPr>
          <w:sz w:val="28"/>
        </w:rPr>
        <w:t>фармакокінетику</w:t>
      </w:r>
      <w:r>
        <w:rPr>
          <w:spacing w:val="-67"/>
          <w:sz w:val="28"/>
        </w:rPr>
        <w:t xml:space="preserve"> </w:t>
      </w:r>
      <w:r>
        <w:rPr>
          <w:sz w:val="28"/>
        </w:rPr>
        <w:t>лікарських препаратів.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80"/>
        </w:tabs>
        <w:spacing w:line="321" w:lineRule="exact"/>
        <w:ind w:left="1179" w:hanging="421"/>
        <w:rPr>
          <w:sz w:val="28"/>
        </w:rPr>
      </w:pPr>
      <w:r>
        <w:rPr>
          <w:sz w:val="28"/>
        </w:rPr>
        <w:t>Змінні</w:t>
      </w:r>
      <w:r>
        <w:rPr>
          <w:spacing w:val="-4"/>
          <w:sz w:val="28"/>
        </w:rPr>
        <w:t xml:space="preserve"> </w:t>
      </w:r>
      <w:r>
        <w:rPr>
          <w:sz w:val="28"/>
        </w:rPr>
        <w:t>біохімічні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фактори.</w:t>
      </w:r>
      <w:r>
        <w:rPr>
          <w:spacing w:val="-4"/>
          <w:sz w:val="28"/>
        </w:rPr>
        <w:t xml:space="preserve"> </w:t>
      </w:r>
      <w:r>
        <w:rPr>
          <w:sz w:val="28"/>
        </w:rPr>
        <w:t>Метаболізм</w:t>
      </w:r>
      <w:r>
        <w:rPr>
          <w:spacing w:val="-6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4"/>
          <w:sz w:val="28"/>
        </w:rPr>
        <w:t xml:space="preserve"> </w:t>
      </w:r>
      <w:r>
        <w:rPr>
          <w:sz w:val="28"/>
        </w:rPr>
        <w:t>засобів.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82"/>
        </w:tabs>
        <w:ind w:left="1182" w:hanging="423"/>
        <w:rPr>
          <w:sz w:val="28"/>
        </w:rPr>
      </w:pPr>
      <w:r>
        <w:rPr>
          <w:sz w:val="28"/>
        </w:rPr>
        <w:t>Вплив</w:t>
      </w:r>
      <w:r>
        <w:rPr>
          <w:spacing w:val="-4"/>
          <w:sz w:val="28"/>
        </w:rPr>
        <w:t xml:space="preserve"> </w:t>
      </w:r>
      <w:r>
        <w:rPr>
          <w:sz w:val="28"/>
        </w:rPr>
        <w:t>екзогенних</w:t>
      </w:r>
      <w:r>
        <w:rPr>
          <w:spacing w:val="-1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фармакотерапію.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82"/>
        </w:tabs>
        <w:spacing w:line="240" w:lineRule="auto"/>
        <w:ind w:left="1182" w:hanging="423"/>
        <w:rPr>
          <w:sz w:val="28"/>
        </w:rPr>
      </w:pPr>
      <w:r>
        <w:rPr>
          <w:sz w:val="28"/>
        </w:rPr>
        <w:t>Взаємодія</w:t>
      </w:r>
      <w:r>
        <w:rPr>
          <w:spacing w:val="-4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препаратів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їжею.</w:t>
      </w:r>
    </w:p>
    <w:p w:rsidR="00391860" w:rsidRDefault="00F96E9B">
      <w:pPr>
        <w:pStyle w:val="a4"/>
        <w:numPr>
          <w:ilvl w:val="0"/>
          <w:numId w:val="16"/>
        </w:numPr>
        <w:tabs>
          <w:tab w:val="left" w:pos="1182"/>
        </w:tabs>
        <w:spacing w:before="1" w:line="240" w:lineRule="auto"/>
        <w:ind w:left="1182" w:hanging="423"/>
        <w:rPr>
          <w:sz w:val="28"/>
        </w:rPr>
      </w:pPr>
      <w:r>
        <w:rPr>
          <w:sz w:val="28"/>
        </w:rPr>
        <w:t>Сучасні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</w:t>
      </w:r>
      <w:r>
        <w:rPr>
          <w:spacing w:val="-3"/>
          <w:sz w:val="28"/>
        </w:rPr>
        <w:t xml:space="preserve"> </w:t>
      </w:r>
      <w:r>
        <w:rPr>
          <w:sz w:val="28"/>
        </w:rPr>
        <w:t>аналізу</w:t>
      </w:r>
      <w:r>
        <w:rPr>
          <w:spacing w:val="-6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2"/>
          <w:sz w:val="28"/>
        </w:rPr>
        <w:t xml:space="preserve"> </w:t>
      </w:r>
      <w:r>
        <w:rPr>
          <w:sz w:val="28"/>
        </w:rPr>
        <w:t>речовин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біологічних рідинах.</w:t>
      </w:r>
    </w:p>
    <w:p w:rsidR="00391860" w:rsidRDefault="00F96E9B">
      <w:pPr>
        <w:pStyle w:val="Heading1"/>
        <w:spacing w:before="4" w:line="322" w:lineRule="exact"/>
        <w:jc w:val="left"/>
      </w:pPr>
      <w:r>
        <w:t>ІІІ.</w:t>
      </w:r>
      <w:r>
        <w:rPr>
          <w:spacing w:val="-4"/>
        </w:rPr>
        <w:t xml:space="preserve"> </w:t>
      </w:r>
      <w:r>
        <w:t>Формування</w:t>
      </w:r>
      <w:r>
        <w:rPr>
          <w:spacing w:val="-2"/>
        </w:rPr>
        <w:t xml:space="preserve"> </w:t>
      </w:r>
      <w:r>
        <w:t>професійних</w:t>
      </w:r>
      <w:r>
        <w:rPr>
          <w:spacing w:val="-1"/>
        </w:rPr>
        <w:t xml:space="preserve"> </w:t>
      </w:r>
      <w:r>
        <w:t>вмінь,</w:t>
      </w:r>
      <w:r>
        <w:rPr>
          <w:spacing w:val="-6"/>
        </w:rPr>
        <w:t xml:space="preserve"> </w:t>
      </w:r>
      <w:r>
        <w:t>навичок:</w:t>
      </w:r>
    </w:p>
    <w:p w:rsidR="00391860" w:rsidRDefault="00F96E9B">
      <w:pPr>
        <w:pStyle w:val="a4"/>
        <w:numPr>
          <w:ilvl w:val="1"/>
          <w:numId w:val="15"/>
        </w:numPr>
        <w:tabs>
          <w:tab w:val="left" w:pos="1609"/>
          <w:tab w:val="left" w:pos="1610"/>
        </w:tabs>
        <w:ind w:hanging="851"/>
        <w:rPr>
          <w:b/>
          <w:sz w:val="28"/>
        </w:rPr>
      </w:pPr>
      <w:r>
        <w:rPr>
          <w:b/>
          <w:sz w:val="28"/>
        </w:rPr>
        <w:t>зміст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завдань:</w:t>
      </w:r>
    </w:p>
    <w:p w:rsidR="00391860" w:rsidRDefault="00F96E9B">
      <w:pPr>
        <w:pStyle w:val="Heading1"/>
        <w:jc w:val="left"/>
      </w:pPr>
      <w:r>
        <w:t>Завдання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</w:p>
    <w:p w:rsidR="00391860" w:rsidRDefault="00F96E9B">
      <w:pPr>
        <w:pStyle w:val="a3"/>
        <w:ind w:firstLine="566"/>
      </w:pPr>
      <w:r>
        <w:t>Встановити</w:t>
      </w:r>
      <w:r>
        <w:rPr>
          <w:spacing w:val="49"/>
        </w:rPr>
        <w:t xml:space="preserve"> </w:t>
      </w:r>
      <w:r>
        <w:t>вплив</w:t>
      </w:r>
      <w:r>
        <w:rPr>
          <w:spacing w:val="48"/>
        </w:rPr>
        <w:t xml:space="preserve"> </w:t>
      </w:r>
      <w:r>
        <w:t>виду</w:t>
      </w:r>
      <w:r>
        <w:rPr>
          <w:spacing w:val="49"/>
        </w:rPr>
        <w:t xml:space="preserve"> </w:t>
      </w:r>
      <w:r>
        <w:t>лікарської</w:t>
      </w:r>
      <w:r>
        <w:rPr>
          <w:spacing w:val="50"/>
        </w:rPr>
        <w:t xml:space="preserve"> </w:t>
      </w:r>
      <w:r>
        <w:t>форми</w:t>
      </w:r>
      <w:r>
        <w:rPr>
          <w:spacing w:val="48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процес</w:t>
      </w:r>
      <w:r>
        <w:rPr>
          <w:spacing w:val="50"/>
        </w:rPr>
        <w:t xml:space="preserve"> </w:t>
      </w:r>
      <w:r>
        <w:t>вивільнення</w:t>
      </w:r>
      <w:r>
        <w:rPr>
          <w:spacing w:val="49"/>
        </w:rPr>
        <w:t xml:space="preserve"> </w:t>
      </w:r>
      <w:r>
        <w:t>фенольного</w:t>
      </w:r>
      <w:r>
        <w:rPr>
          <w:spacing w:val="-67"/>
        </w:rPr>
        <w:t xml:space="preserve"> </w:t>
      </w:r>
      <w:r>
        <w:t>гідрофільного</w:t>
      </w:r>
      <w:r>
        <w:rPr>
          <w:spacing w:val="-3"/>
        </w:rPr>
        <w:t xml:space="preserve"> </w:t>
      </w:r>
      <w:r>
        <w:t>препарату</w:t>
      </w:r>
      <w:r>
        <w:rPr>
          <w:spacing w:val="-4"/>
        </w:rPr>
        <w:t xml:space="preserve"> </w:t>
      </w:r>
      <w:r>
        <w:t>прополісу</w:t>
      </w:r>
      <w:r>
        <w:rPr>
          <w:spacing w:val="-4"/>
        </w:rPr>
        <w:t xml:space="preserve"> </w:t>
      </w:r>
      <w:r>
        <w:t>методом</w:t>
      </w:r>
      <w:r>
        <w:rPr>
          <w:spacing w:val="-1"/>
        </w:rPr>
        <w:t xml:space="preserve"> </w:t>
      </w:r>
      <w:r>
        <w:t>«in</w:t>
      </w:r>
      <w:r>
        <w:rPr>
          <w:spacing w:val="-3"/>
        </w:rPr>
        <w:t xml:space="preserve"> </w:t>
      </w:r>
      <w:r>
        <w:t>vitro».</w:t>
      </w:r>
    </w:p>
    <w:p w:rsidR="00391860" w:rsidRDefault="00F96E9B">
      <w:pPr>
        <w:pStyle w:val="Heading1"/>
        <w:spacing w:before="2" w:line="320" w:lineRule="exact"/>
        <w:jc w:val="left"/>
      </w:pPr>
      <w:r>
        <w:t>Завдання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</w:p>
    <w:p w:rsidR="00391860" w:rsidRDefault="00F96E9B">
      <w:pPr>
        <w:pStyle w:val="a3"/>
        <w:ind w:firstLine="566"/>
      </w:pPr>
      <w:r>
        <w:t>Обчислити</w:t>
      </w:r>
      <w:r>
        <w:rPr>
          <w:spacing w:val="41"/>
        </w:rPr>
        <w:t xml:space="preserve"> </w:t>
      </w:r>
      <w:r>
        <w:t>площу</w:t>
      </w:r>
      <w:r>
        <w:rPr>
          <w:spacing w:val="39"/>
        </w:rPr>
        <w:t xml:space="preserve"> </w:t>
      </w:r>
      <w:r>
        <w:t>під</w:t>
      </w:r>
      <w:r>
        <w:rPr>
          <w:spacing w:val="44"/>
        </w:rPr>
        <w:t xml:space="preserve"> </w:t>
      </w:r>
      <w:r>
        <w:t>фармакокінетичною</w:t>
      </w:r>
      <w:r>
        <w:rPr>
          <w:spacing w:val="42"/>
        </w:rPr>
        <w:t xml:space="preserve"> </w:t>
      </w:r>
      <w:r>
        <w:t>кривою,</w:t>
      </w:r>
      <w:r>
        <w:rPr>
          <w:spacing w:val="42"/>
        </w:rPr>
        <w:t xml:space="preserve"> </w:t>
      </w:r>
      <w:r>
        <w:t>константу</w:t>
      </w:r>
      <w:r>
        <w:rPr>
          <w:spacing w:val="39"/>
        </w:rPr>
        <w:t xml:space="preserve"> </w:t>
      </w:r>
      <w:r>
        <w:t>елімінації</w:t>
      </w:r>
      <w:r>
        <w:rPr>
          <w:spacing w:val="42"/>
        </w:rPr>
        <w:t xml:space="preserve"> </w:t>
      </w:r>
      <w:r>
        <w:t>і</w:t>
      </w:r>
      <w:r>
        <w:rPr>
          <w:spacing w:val="-67"/>
        </w:rPr>
        <w:t xml:space="preserve"> </w:t>
      </w:r>
      <w:r>
        <w:t>константу</w:t>
      </w:r>
      <w:r>
        <w:rPr>
          <w:spacing w:val="-5"/>
        </w:rPr>
        <w:t xml:space="preserve"> </w:t>
      </w:r>
      <w:r>
        <w:t>всмоктування стрептоциду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кров</w:t>
      </w:r>
      <w:r>
        <w:rPr>
          <w:spacing w:val="-2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мазі</w:t>
      </w:r>
      <w:r>
        <w:rPr>
          <w:spacing w:val="-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супозиторія.</w:t>
      </w:r>
    </w:p>
    <w:p w:rsidR="00391860" w:rsidRDefault="00F96E9B">
      <w:pPr>
        <w:pStyle w:val="Heading1"/>
        <w:spacing w:before="2"/>
        <w:jc w:val="left"/>
      </w:pPr>
      <w:r>
        <w:t>Завдання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</w:t>
      </w:r>
    </w:p>
    <w:p w:rsidR="00391860" w:rsidRDefault="00F96E9B">
      <w:pPr>
        <w:pStyle w:val="a3"/>
        <w:ind w:firstLine="566"/>
      </w:pPr>
      <w:r>
        <w:t>Встановити</w:t>
      </w:r>
      <w:r>
        <w:rPr>
          <w:spacing w:val="43"/>
        </w:rPr>
        <w:t xml:space="preserve"> </w:t>
      </w:r>
      <w:r>
        <w:t>вплив</w:t>
      </w:r>
      <w:r>
        <w:rPr>
          <w:spacing w:val="41"/>
        </w:rPr>
        <w:t xml:space="preserve"> </w:t>
      </w:r>
      <w:r>
        <w:t>простої</w:t>
      </w:r>
      <w:r>
        <w:rPr>
          <w:spacing w:val="41"/>
        </w:rPr>
        <w:t xml:space="preserve"> </w:t>
      </w:r>
      <w:r>
        <w:t>хімічної,</w:t>
      </w:r>
      <w:r>
        <w:rPr>
          <w:spacing w:val="43"/>
        </w:rPr>
        <w:t xml:space="preserve"> </w:t>
      </w:r>
      <w:r>
        <w:t>лікарської</w:t>
      </w:r>
      <w:r>
        <w:rPr>
          <w:spacing w:val="44"/>
        </w:rPr>
        <w:t xml:space="preserve"> </w:t>
      </w:r>
      <w:r>
        <w:t>формули,</w:t>
      </w:r>
      <w:r>
        <w:rPr>
          <w:spacing w:val="43"/>
        </w:rPr>
        <w:t xml:space="preserve"> </w:t>
      </w:r>
      <w:r>
        <w:t>модифікації</w:t>
      </w:r>
      <w:r>
        <w:rPr>
          <w:spacing w:val="41"/>
        </w:rPr>
        <w:t xml:space="preserve"> </w:t>
      </w:r>
      <w:r>
        <w:t>і</w:t>
      </w:r>
      <w:r>
        <w:rPr>
          <w:spacing w:val="45"/>
        </w:rPr>
        <w:t xml:space="preserve"> </w:t>
      </w:r>
      <w:r>
        <w:t>шляхи</w:t>
      </w:r>
      <w:r>
        <w:rPr>
          <w:spacing w:val="-67"/>
        </w:rPr>
        <w:t xml:space="preserve"> </w:t>
      </w:r>
      <w:r>
        <w:t>введення</w:t>
      </w:r>
      <w:r>
        <w:rPr>
          <w:spacing w:val="-4"/>
        </w:rPr>
        <w:t xml:space="preserve"> </w:t>
      </w:r>
      <w:r>
        <w:t>на фармакологічну</w:t>
      </w:r>
      <w:r>
        <w:rPr>
          <w:spacing w:val="-5"/>
        </w:rPr>
        <w:t xml:space="preserve"> </w:t>
      </w:r>
      <w:r>
        <w:t>дію</w:t>
      </w:r>
      <w:r>
        <w:rPr>
          <w:spacing w:val="-1"/>
        </w:rPr>
        <w:t xml:space="preserve"> </w:t>
      </w:r>
      <w:r>
        <w:t>барбіталу</w:t>
      </w:r>
      <w:r>
        <w:rPr>
          <w:spacing w:val="-2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барбітал</w:t>
      </w:r>
      <w:r>
        <w:rPr>
          <w:spacing w:val="-1"/>
        </w:rPr>
        <w:t xml:space="preserve"> </w:t>
      </w:r>
      <w:r>
        <w:t>натрію.</w:t>
      </w:r>
    </w:p>
    <w:p w:rsidR="00391860" w:rsidRDefault="00F96E9B">
      <w:pPr>
        <w:pStyle w:val="Heading1"/>
        <w:numPr>
          <w:ilvl w:val="1"/>
          <w:numId w:val="15"/>
        </w:numPr>
        <w:tabs>
          <w:tab w:val="left" w:pos="1484"/>
          <w:tab w:val="left" w:pos="1485"/>
        </w:tabs>
        <w:spacing w:before="3" w:line="240" w:lineRule="auto"/>
        <w:ind w:left="1484" w:hanging="726"/>
        <w:jc w:val="left"/>
      </w:pPr>
      <w:r>
        <w:t>рекомендації</w:t>
      </w:r>
      <w:r>
        <w:rPr>
          <w:spacing w:val="-3"/>
        </w:rPr>
        <w:t xml:space="preserve"> </w:t>
      </w:r>
      <w:r>
        <w:t>(інструкції)</w:t>
      </w:r>
      <w:r>
        <w:rPr>
          <w:spacing w:val="-3"/>
        </w:rPr>
        <w:t xml:space="preserve"> </w:t>
      </w:r>
      <w:r>
        <w:t>щодо</w:t>
      </w:r>
      <w:r>
        <w:rPr>
          <w:spacing w:val="-4"/>
        </w:rPr>
        <w:t xml:space="preserve"> </w:t>
      </w:r>
      <w:r>
        <w:t>виконання</w:t>
      </w:r>
      <w:r>
        <w:rPr>
          <w:spacing w:val="-5"/>
        </w:rPr>
        <w:t xml:space="preserve"> </w:t>
      </w:r>
      <w:r>
        <w:t>завдань</w:t>
      </w:r>
    </w:p>
    <w:p w:rsidR="00391860" w:rsidRDefault="00391860">
      <w:pPr>
        <w:pStyle w:val="a3"/>
        <w:spacing w:before="11"/>
        <w:ind w:left="0"/>
        <w:rPr>
          <w:b/>
          <w:sz w:val="27"/>
        </w:rPr>
      </w:pPr>
    </w:p>
    <w:p w:rsidR="00391860" w:rsidRDefault="00F96E9B">
      <w:pPr>
        <w:spacing w:line="319" w:lineRule="exact"/>
        <w:ind w:left="759"/>
        <w:jc w:val="both"/>
        <w:rPr>
          <w:b/>
          <w:sz w:val="28"/>
        </w:rPr>
      </w:pPr>
      <w:r>
        <w:rPr>
          <w:b/>
          <w:sz w:val="28"/>
        </w:rPr>
        <w:t>Завдання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</w:t>
      </w:r>
    </w:p>
    <w:p w:rsidR="00391860" w:rsidRDefault="00F96E9B">
      <w:pPr>
        <w:pStyle w:val="a3"/>
        <w:ind w:right="125" w:firstLine="566"/>
        <w:jc w:val="both"/>
      </w:pPr>
      <w:r>
        <w:t>Вплив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</w:t>
      </w:r>
      <w:r>
        <w:rPr>
          <w:spacing w:val="1"/>
        </w:rPr>
        <w:t xml:space="preserve"> </w:t>
      </w:r>
      <w:r>
        <w:t>вивільнення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речовин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простежити на різних лікарських формах: таблетках, капсулах, мікстурах, мазях,</w:t>
      </w:r>
      <w:r>
        <w:rPr>
          <w:spacing w:val="1"/>
        </w:rPr>
        <w:t xml:space="preserve"> </w:t>
      </w:r>
      <w:r>
        <w:t>свічках,</w:t>
      </w:r>
      <w:r>
        <w:rPr>
          <w:spacing w:val="-9"/>
        </w:rPr>
        <w:t xml:space="preserve"> </w:t>
      </w:r>
      <w:r>
        <w:t>розчинах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ін'єкцій</w:t>
      </w:r>
      <w:r>
        <w:rPr>
          <w:spacing w:val="-8"/>
        </w:rPr>
        <w:t xml:space="preserve"> </w:t>
      </w:r>
      <w:r>
        <w:t>і</w:t>
      </w:r>
      <w:r>
        <w:rPr>
          <w:spacing w:val="-7"/>
        </w:rPr>
        <w:t xml:space="preserve"> </w:t>
      </w:r>
      <w:r>
        <w:t>ін.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порівняння</w:t>
      </w:r>
      <w:r>
        <w:rPr>
          <w:spacing w:val="-8"/>
        </w:rPr>
        <w:t xml:space="preserve"> </w:t>
      </w:r>
      <w:r>
        <w:t>можна</w:t>
      </w:r>
      <w:r>
        <w:rPr>
          <w:spacing w:val="-9"/>
        </w:rPr>
        <w:t xml:space="preserve"> </w:t>
      </w:r>
      <w:r>
        <w:t>використовувати</w:t>
      </w:r>
      <w:r>
        <w:rPr>
          <w:spacing w:val="-7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і</w:t>
      </w:r>
      <w:r>
        <w:rPr>
          <w:spacing w:val="-7"/>
        </w:rPr>
        <w:t xml:space="preserve"> </w:t>
      </w:r>
      <w:r>
        <w:t>більше</w:t>
      </w:r>
      <w:r>
        <w:rPr>
          <w:spacing w:val="-68"/>
        </w:rPr>
        <w:t xml:space="preserve"> </w:t>
      </w:r>
      <w:r>
        <w:t>лікарські</w:t>
      </w:r>
      <w:r>
        <w:rPr>
          <w:spacing w:val="-3"/>
        </w:rPr>
        <w:t xml:space="preserve"> </w:t>
      </w:r>
      <w:r>
        <w:t>форми однієї і</w:t>
      </w:r>
      <w:r>
        <w:rPr>
          <w:spacing w:val="1"/>
        </w:rPr>
        <w:t xml:space="preserve"> </w:t>
      </w:r>
      <w:r>
        <w:t>тієї</w:t>
      </w:r>
      <w:r>
        <w:rPr>
          <w:spacing w:val="-3"/>
        </w:rPr>
        <w:t xml:space="preserve"> </w:t>
      </w:r>
      <w:r>
        <w:t>ж</w:t>
      </w:r>
      <w:r>
        <w:rPr>
          <w:spacing w:val="-1"/>
        </w:rPr>
        <w:t xml:space="preserve"> </w:t>
      </w:r>
      <w:r>
        <w:t>лікарської</w:t>
      </w:r>
      <w:r>
        <w:rPr>
          <w:spacing w:val="-1"/>
        </w:rPr>
        <w:t xml:space="preserve"> </w:t>
      </w:r>
      <w:r>
        <w:t>речовини.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tabs>
          <w:tab w:val="left" w:pos="2200"/>
          <w:tab w:val="left" w:pos="4024"/>
          <w:tab w:val="left" w:pos="5207"/>
          <w:tab w:val="left" w:pos="6552"/>
          <w:tab w:val="left" w:pos="7520"/>
          <w:tab w:val="left" w:pos="9139"/>
          <w:tab w:val="left" w:pos="9431"/>
        </w:tabs>
        <w:spacing w:before="86" w:line="322" w:lineRule="exact"/>
        <w:ind w:left="759"/>
        <w:rPr>
          <w:sz w:val="28"/>
        </w:rPr>
      </w:pPr>
      <w:r>
        <w:rPr>
          <w:b/>
          <w:i/>
          <w:sz w:val="28"/>
        </w:rPr>
        <w:lastRenderedPageBreak/>
        <w:t>Об'єктом</w:t>
      </w:r>
      <w:r>
        <w:rPr>
          <w:b/>
          <w:i/>
          <w:sz w:val="28"/>
        </w:rPr>
        <w:tab/>
        <w:t>дослідження</w:t>
      </w:r>
      <w:r>
        <w:rPr>
          <w:b/>
          <w:i/>
          <w:sz w:val="28"/>
        </w:rPr>
        <w:tab/>
      </w:r>
      <w:r>
        <w:rPr>
          <w:sz w:val="28"/>
        </w:rPr>
        <w:t>служать</w:t>
      </w:r>
      <w:r>
        <w:rPr>
          <w:sz w:val="28"/>
        </w:rPr>
        <w:tab/>
        <w:t>таблетки,</w:t>
      </w:r>
      <w:r>
        <w:rPr>
          <w:sz w:val="28"/>
        </w:rPr>
        <w:tab/>
        <w:t>вкриті</w:t>
      </w:r>
      <w:r>
        <w:rPr>
          <w:sz w:val="28"/>
        </w:rPr>
        <w:tab/>
        <w:t>оболонкою,</w:t>
      </w:r>
      <w:r>
        <w:rPr>
          <w:sz w:val="28"/>
        </w:rPr>
        <w:tab/>
        <w:t>і</w:t>
      </w:r>
      <w:r>
        <w:rPr>
          <w:sz w:val="28"/>
        </w:rPr>
        <w:tab/>
        <w:t>капсули</w:t>
      </w:r>
    </w:p>
    <w:p w:rsidR="00391860" w:rsidRDefault="00F96E9B">
      <w:pPr>
        <w:pStyle w:val="a3"/>
      </w:pPr>
      <w:r>
        <w:t>«Прополтін»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0,05.</w:t>
      </w:r>
    </w:p>
    <w:p w:rsidR="00391860" w:rsidRDefault="00F96E9B">
      <w:pPr>
        <w:pStyle w:val="Heading1"/>
        <w:spacing w:before="4"/>
        <w:ind w:left="3721"/>
      </w:pPr>
      <w:r>
        <w:t>Приготування</w:t>
      </w:r>
      <w:r>
        <w:rPr>
          <w:spacing w:val="-5"/>
        </w:rPr>
        <w:t xml:space="preserve"> </w:t>
      </w:r>
      <w:r>
        <w:t>таблеток:</w:t>
      </w:r>
    </w:p>
    <w:p w:rsidR="00391860" w:rsidRDefault="00F96E9B">
      <w:pPr>
        <w:pStyle w:val="a3"/>
        <w:ind w:right="136" w:firstLine="566"/>
        <w:jc w:val="both"/>
      </w:pPr>
      <w:r>
        <w:t>Вкриті оболонкою таблетки «Прополтін» використовують готові. Їх дослідні</w:t>
      </w:r>
      <w:r>
        <w:rPr>
          <w:spacing w:val="1"/>
        </w:rPr>
        <w:t xml:space="preserve"> </w:t>
      </w:r>
      <w:r>
        <w:t>зразки</w:t>
      </w:r>
      <w:r>
        <w:rPr>
          <w:spacing w:val="-1"/>
        </w:rPr>
        <w:t xml:space="preserve"> </w:t>
      </w:r>
      <w:r>
        <w:t>отримані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ДЗ</w:t>
      </w:r>
      <w:r>
        <w:rPr>
          <w:spacing w:val="1"/>
        </w:rPr>
        <w:t xml:space="preserve"> </w:t>
      </w:r>
      <w:r>
        <w:t>ДНЦЛЗ</w:t>
      </w:r>
      <w:r>
        <w:rPr>
          <w:spacing w:val="-1"/>
        </w:rPr>
        <w:t xml:space="preserve"> </w:t>
      </w:r>
      <w:r>
        <w:t>методом</w:t>
      </w:r>
      <w:r>
        <w:rPr>
          <w:spacing w:val="-3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пресування.</w:t>
      </w:r>
    </w:p>
    <w:p w:rsidR="00391860" w:rsidRDefault="00F96E9B">
      <w:pPr>
        <w:pStyle w:val="Heading1"/>
        <w:spacing w:before="1" w:line="321" w:lineRule="exact"/>
        <w:ind w:left="3047"/>
      </w:pPr>
      <w:r>
        <w:t>Приготування</w:t>
      </w:r>
      <w:r>
        <w:rPr>
          <w:spacing w:val="-4"/>
        </w:rPr>
        <w:t xml:space="preserve"> </w:t>
      </w:r>
      <w:r>
        <w:t>капсул</w:t>
      </w:r>
      <w:r>
        <w:rPr>
          <w:spacing w:val="-5"/>
        </w:rPr>
        <w:t xml:space="preserve"> </w:t>
      </w:r>
      <w:r>
        <w:t>«Прополтін»</w:t>
      </w:r>
    </w:p>
    <w:p w:rsidR="00391860" w:rsidRDefault="00F96E9B">
      <w:pPr>
        <w:pStyle w:val="a3"/>
        <w:ind w:right="128" w:firstLine="566"/>
        <w:jc w:val="both"/>
      </w:pPr>
      <w:r>
        <w:t>Для</w:t>
      </w:r>
      <w:r>
        <w:rPr>
          <w:spacing w:val="1"/>
        </w:rPr>
        <w:t xml:space="preserve"> </w:t>
      </w:r>
      <w:r>
        <w:t>заповнення</w:t>
      </w:r>
      <w:r>
        <w:rPr>
          <w:spacing w:val="1"/>
        </w:rPr>
        <w:t xml:space="preserve"> </w:t>
      </w:r>
      <w:r>
        <w:t>використовують</w:t>
      </w:r>
      <w:r>
        <w:rPr>
          <w:spacing w:val="1"/>
        </w:rPr>
        <w:t xml:space="preserve"> </w:t>
      </w:r>
      <w:r>
        <w:t>желатинові</w:t>
      </w:r>
      <w:r>
        <w:rPr>
          <w:spacing w:val="1"/>
        </w:rPr>
        <w:t xml:space="preserve"> </w:t>
      </w:r>
      <w:r>
        <w:t>капсули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отримані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методом</w:t>
      </w:r>
      <w:r>
        <w:rPr>
          <w:spacing w:val="-7"/>
        </w:rPr>
        <w:t xml:space="preserve"> </w:t>
      </w:r>
      <w:r>
        <w:t>пресування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заводських</w:t>
      </w:r>
      <w:r>
        <w:rPr>
          <w:spacing w:val="-5"/>
        </w:rPr>
        <w:t xml:space="preserve"> </w:t>
      </w:r>
      <w:r>
        <w:t>умовах.</w:t>
      </w:r>
      <w:r>
        <w:rPr>
          <w:spacing w:val="-3"/>
        </w:rPr>
        <w:t xml:space="preserve"> </w:t>
      </w:r>
      <w:r>
        <w:t>Капсули</w:t>
      </w:r>
      <w:r>
        <w:rPr>
          <w:spacing w:val="-4"/>
        </w:rPr>
        <w:t xml:space="preserve"> </w:t>
      </w:r>
      <w:r>
        <w:t>заповнюють</w:t>
      </w:r>
      <w:r>
        <w:rPr>
          <w:spacing w:val="-5"/>
        </w:rPr>
        <w:t xml:space="preserve"> </w:t>
      </w:r>
      <w:r>
        <w:t>ручним</w:t>
      </w:r>
      <w:r>
        <w:rPr>
          <w:spacing w:val="-4"/>
        </w:rPr>
        <w:t xml:space="preserve"> </w:t>
      </w:r>
      <w:r>
        <w:t>способом</w:t>
      </w:r>
      <w:r>
        <w:rPr>
          <w:spacing w:val="-4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0,1</w:t>
      </w:r>
      <w:r>
        <w:rPr>
          <w:spacing w:val="1"/>
        </w:rPr>
        <w:t xml:space="preserve"> </w:t>
      </w:r>
      <w:r>
        <w:t>суміші</w:t>
      </w:r>
      <w:r>
        <w:rPr>
          <w:spacing w:val="1"/>
        </w:rPr>
        <w:t xml:space="preserve"> </w:t>
      </w:r>
      <w:r>
        <w:t>фенольного</w:t>
      </w:r>
      <w:r>
        <w:rPr>
          <w:spacing w:val="1"/>
        </w:rPr>
        <w:t xml:space="preserve"> </w:t>
      </w:r>
      <w:r>
        <w:t>гідрофільного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прополісу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допоміжними</w:t>
      </w:r>
      <w:r>
        <w:rPr>
          <w:spacing w:val="1"/>
        </w:rPr>
        <w:t xml:space="preserve"> </w:t>
      </w:r>
      <w:r>
        <w:t>речовинами. До складу суміші входять ті ж допоміжні речовини, що і в таблетках.</w:t>
      </w:r>
      <w:r>
        <w:rPr>
          <w:spacing w:val="1"/>
        </w:rPr>
        <w:t xml:space="preserve"> </w:t>
      </w:r>
      <w:r>
        <w:t>Перед</w:t>
      </w:r>
      <w:r>
        <w:rPr>
          <w:spacing w:val="-4"/>
        </w:rPr>
        <w:t xml:space="preserve"> </w:t>
      </w:r>
      <w:r>
        <w:t>виконанням</w:t>
      </w:r>
      <w:r>
        <w:rPr>
          <w:spacing w:val="-5"/>
        </w:rPr>
        <w:t xml:space="preserve"> </w:t>
      </w:r>
      <w:r>
        <w:t>завдання</w:t>
      </w:r>
      <w:r>
        <w:rPr>
          <w:spacing w:val="-7"/>
        </w:rPr>
        <w:t xml:space="preserve"> </w:t>
      </w:r>
      <w:r>
        <w:t>ознайомтеся</w:t>
      </w:r>
      <w:r>
        <w:rPr>
          <w:spacing w:val="-4"/>
        </w:rPr>
        <w:t xml:space="preserve"> </w:t>
      </w:r>
      <w:r>
        <w:t>з</w:t>
      </w:r>
      <w:r>
        <w:rPr>
          <w:spacing w:val="-6"/>
        </w:rPr>
        <w:t xml:space="preserve"> </w:t>
      </w:r>
      <w:r>
        <w:t>алгоритмом</w:t>
      </w:r>
      <w:r>
        <w:rPr>
          <w:spacing w:val="-5"/>
        </w:rPr>
        <w:t xml:space="preserve"> </w:t>
      </w:r>
      <w:r>
        <w:t>експериментальної</w:t>
      </w:r>
      <w:r>
        <w:rPr>
          <w:spacing w:val="-3"/>
        </w:rPr>
        <w:t xml:space="preserve"> </w:t>
      </w:r>
      <w:r>
        <w:t>роботи</w:t>
      </w:r>
      <w:r>
        <w:rPr>
          <w:spacing w:val="-7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завдання</w:t>
      </w:r>
      <w:r>
        <w:rPr>
          <w:spacing w:val="-4"/>
        </w:rPr>
        <w:t xml:space="preserve"> </w:t>
      </w:r>
      <w:r>
        <w:t>№ 1 (додаток</w:t>
      </w:r>
      <w:r>
        <w:rPr>
          <w:spacing w:val="2"/>
        </w:rPr>
        <w:t xml:space="preserve"> </w:t>
      </w:r>
      <w:r>
        <w:t>1).</w:t>
      </w:r>
    </w:p>
    <w:p w:rsidR="00391860" w:rsidRDefault="00F96E9B">
      <w:pPr>
        <w:spacing w:line="320" w:lineRule="exact"/>
        <w:ind w:right="123"/>
        <w:jc w:val="right"/>
        <w:rPr>
          <w:i/>
          <w:sz w:val="28"/>
        </w:rPr>
      </w:pPr>
      <w:r>
        <w:rPr>
          <w:i/>
          <w:sz w:val="28"/>
        </w:rPr>
        <w:t>Додаток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1</w:t>
      </w:r>
    </w:p>
    <w:p w:rsidR="00391860" w:rsidRDefault="00F96E9B">
      <w:pPr>
        <w:pStyle w:val="Heading1"/>
        <w:spacing w:before="4" w:line="322" w:lineRule="exact"/>
        <w:ind w:left="954" w:right="888"/>
        <w:jc w:val="center"/>
      </w:pPr>
      <w:r>
        <w:t>АЛГОРИТМ</w:t>
      </w:r>
      <w:r>
        <w:rPr>
          <w:spacing w:val="-3"/>
        </w:rPr>
        <w:t xml:space="preserve"> </w:t>
      </w:r>
      <w:r>
        <w:t>ЕКСПЕРИМЕНТАЛЬНОЇ РОБОТИ</w:t>
      </w:r>
      <w:r>
        <w:rPr>
          <w:spacing w:val="-4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ВИЗНАЧЕННЯ</w:t>
      </w:r>
    </w:p>
    <w:p w:rsidR="00391860" w:rsidRDefault="00F96E9B">
      <w:pPr>
        <w:ind w:left="179" w:right="113"/>
        <w:jc w:val="center"/>
        <w:rPr>
          <w:b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3749040</wp:posOffset>
            </wp:positionH>
            <wp:positionV relativeFrom="paragraph">
              <wp:posOffset>793245</wp:posOffset>
            </wp:positionV>
            <wp:extent cx="75842" cy="24269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42" cy="242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3749040</wp:posOffset>
            </wp:positionH>
            <wp:positionV relativeFrom="paragraph">
              <wp:posOffset>1486665</wp:posOffset>
            </wp:positionV>
            <wp:extent cx="75902" cy="24288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0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3749040</wp:posOffset>
            </wp:positionH>
            <wp:positionV relativeFrom="paragraph">
              <wp:posOffset>1997205</wp:posOffset>
            </wp:positionV>
            <wp:extent cx="75902" cy="242887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0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РОЗЧИННОСТІ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ДОСЛІДЖУВАНИХ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ТАБЛЕТОК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КАПСУЛ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«ПРОПОЛТІН»</w:t>
      </w:r>
    </w:p>
    <w:p w:rsidR="00391860" w:rsidRDefault="00AF5535">
      <w:pPr>
        <w:pStyle w:val="a3"/>
        <w:ind w:left="0"/>
        <w:rPr>
          <w:b/>
          <w:sz w:val="10"/>
        </w:rPr>
      </w:pPr>
      <w:r w:rsidRPr="00AF5535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76" type="#_x0000_t202" style="position:absolute;margin-left:127.2pt;margin-top:7.95pt;width:336pt;height:38.4pt;z-index:-15727616;mso-wrap-distance-left:0;mso-wrap-distance-right:0;mso-position-horizontal-relative:page" filled="f" strokeweight=".48pt">
            <v:textbox inset="0,0,0,0">
              <w:txbxContent>
                <w:p w:rsidR="00391860" w:rsidRDefault="00F96E9B">
                  <w:pPr>
                    <w:spacing w:before="65"/>
                    <w:ind w:left="1858" w:right="774" w:hanging="1083"/>
                    <w:rPr>
                      <w:sz w:val="24"/>
                    </w:rPr>
                  </w:pPr>
                  <w:r>
                    <w:rPr>
                      <w:sz w:val="24"/>
                    </w:rPr>
                    <w:t>Таблетки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«Прополтін»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0,05,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вкриті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оболонкою,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капсули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«Прополтін»</w:t>
                  </w:r>
                  <w:r>
                    <w:rPr>
                      <w:spacing w:val="-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0,05</w:t>
                  </w:r>
                </w:p>
              </w:txbxContent>
            </v:textbox>
            <w10:wrap type="topAndBottom" anchorx="page"/>
          </v:shape>
        </w:pict>
      </w:r>
      <w:r w:rsidRPr="00AF5535">
        <w:pict>
          <v:shape id="_x0000_s2075" type="#_x0000_t202" style="position:absolute;margin-left:127.2pt;margin-top:65.55pt;width:339pt;height:35.4pt;z-index:-15727104;mso-wrap-distance-left:0;mso-wrap-distance-right:0;mso-position-horizontal-relative:page" filled="f" strokeweight=".48pt">
            <v:textbox inset="0,0,0,0">
              <w:txbxContent>
                <w:p w:rsidR="00391860" w:rsidRDefault="00F96E9B">
                  <w:pPr>
                    <w:spacing w:before="65"/>
                    <w:ind w:left="2617" w:right="1028" w:hanging="1571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Приведення приладу «Обертаючийся кошик»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робочий стан</w:t>
                  </w:r>
                </w:p>
              </w:txbxContent>
            </v:textbox>
            <w10:wrap type="topAndBottom" anchorx="page"/>
          </v:shape>
        </w:pict>
      </w:r>
      <w:r w:rsidRPr="00AF5535">
        <w:pict>
          <v:shape id="_x0000_s2074" type="#_x0000_t202" style="position:absolute;margin-left:125.4pt;margin-top:121.95pt;width:339pt;height:19.2pt;z-index:-15726592;mso-wrap-distance-left:0;mso-wrap-distance-right:0;mso-position-horizontal-relative:page" filled="f" strokeweight=".48pt">
            <v:textbox inset="0,0,0,0">
              <w:txbxContent>
                <w:p w:rsidR="00391860" w:rsidRDefault="00F96E9B">
                  <w:pPr>
                    <w:spacing w:before="65"/>
                    <w:ind w:left="1863"/>
                    <w:rPr>
                      <w:sz w:val="24"/>
                    </w:rPr>
                  </w:pPr>
                  <w:r>
                    <w:rPr>
                      <w:sz w:val="24"/>
                    </w:rPr>
                    <w:t>Розчинення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таблеток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і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капсул</w:t>
                  </w:r>
                </w:p>
              </w:txbxContent>
            </v:textbox>
            <w10:wrap type="topAndBottom" anchorx="page"/>
          </v:shape>
        </w:pict>
      </w:r>
      <w:r w:rsidRPr="00AF5535">
        <w:pict>
          <v:shape id="_x0000_s2073" type="#_x0000_t202" style="position:absolute;margin-left:127.2pt;margin-top:160.35pt;width:339pt;height:22.2pt;z-index:-15726080;mso-wrap-distance-left:0;mso-wrap-distance-right:0;mso-position-horizontal-relative:page" filled="f" strokeweight=".48pt">
            <v:textbox inset="0,0,0,0">
              <w:txbxContent>
                <w:p w:rsidR="00391860" w:rsidRDefault="00F96E9B">
                  <w:pPr>
                    <w:spacing w:before="65"/>
                    <w:ind w:left="1224" w:right="1226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Відбір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проб</w:t>
                  </w:r>
                </w:p>
              </w:txbxContent>
            </v:textbox>
            <w10:wrap type="topAndBottom" anchorx="page"/>
          </v:shape>
        </w:pict>
      </w:r>
      <w:r w:rsidRPr="00AF5535">
        <w:pict>
          <v:shape id="_x0000_s2072" type="#_x0000_t202" style="position:absolute;margin-left:127.55pt;margin-top:201.75pt;width:339pt;height:21.6pt;z-index:-15725568;mso-wrap-distance-left:0;mso-wrap-distance-right:0;mso-position-horizontal-relative:page" filled="f" strokeweight=".48pt">
            <v:textbox inset="0,0,0,0">
              <w:txbxContent>
                <w:p w:rsidR="00391860" w:rsidRDefault="00F96E9B">
                  <w:pPr>
                    <w:spacing w:before="65"/>
                    <w:ind w:left="1226" w:right="1226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Визначення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концентрації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діючих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речовин</w:t>
                  </w:r>
                </w:p>
              </w:txbxContent>
            </v:textbox>
            <w10:wrap type="topAndBottom" anchorx="page"/>
          </v:shape>
        </w:pict>
      </w:r>
      <w:r w:rsidRPr="00AF5535">
        <w:pict>
          <v:shape id="_x0000_s2071" type="#_x0000_t202" style="position:absolute;margin-left:126.85pt;margin-top:242.45pt;width:339pt;height:22.95pt;z-index:-15725056;mso-wrap-distance-left:0;mso-wrap-distance-right:0;mso-position-horizontal-relative:page" filled="f" strokeweight=".72pt">
            <v:textbox inset="0,0,0,0">
              <w:txbxContent>
                <w:p w:rsidR="00391860" w:rsidRDefault="00F96E9B">
                  <w:pPr>
                    <w:spacing w:before="66"/>
                    <w:ind w:left="1074" w:right="1075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Статистична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обробка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отриманих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результатів</w:t>
                  </w:r>
                </w:p>
              </w:txbxContent>
            </v:textbox>
            <w10:wrap type="topAndBottom" anchorx="page"/>
          </v:shape>
        </w:pict>
      </w:r>
      <w:r w:rsidRPr="00AF5535">
        <w:pict>
          <v:shape id="_x0000_s2070" type="#_x0000_t202" style="position:absolute;margin-left:127.2pt;margin-top:284.55pt;width:339pt;height:21pt;z-index:-15724544;mso-wrap-distance-left:0;mso-wrap-distance-right:0;mso-position-horizontal-relative:page" filled="f" strokeweight=".72pt">
            <v:textbox inset="0,0,0,0">
              <w:txbxContent>
                <w:p w:rsidR="00391860" w:rsidRDefault="00F96E9B">
                  <w:pPr>
                    <w:spacing w:before="66"/>
                    <w:ind w:left="1074" w:right="1071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Висновки</w:t>
                  </w:r>
                </w:p>
              </w:txbxContent>
            </v:textbox>
            <w10:wrap type="topAndBottom" anchorx="page"/>
          </v:shape>
        </w:pict>
      </w:r>
    </w:p>
    <w:p w:rsidR="00391860" w:rsidRDefault="00391860">
      <w:pPr>
        <w:pStyle w:val="a3"/>
        <w:spacing w:before="7"/>
        <w:ind w:left="0"/>
        <w:rPr>
          <w:b/>
          <w:sz w:val="26"/>
        </w:rPr>
      </w:pPr>
    </w:p>
    <w:p w:rsidR="00391860" w:rsidRDefault="00391860">
      <w:pPr>
        <w:pStyle w:val="a3"/>
        <w:spacing w:before="8"/>
        <w:ind w:left="0"/>
        <w:rPr>
          <w:b/>
          <w:sz w:val="29"/>
        </w:rPr>
      </w:pPr>
    </w:p>
    <w:p w:rsidR="00391860" w:rsidRDefault="00391860">
      <w:pPr>
        <w:pStyle w:val="a3"/>
        <w:spacing w:before="7"/>
        <w:ind w:left="0"/>
        <w:rPr>
          <w:b/>
          <w:sz w:val="26"/>
        </w:rPr>
      </w:pPr>
    </w:p>
    <w:p w:rsidR="00391860" w:rsidRDefault="00391860">
      <w:pPr>
        <w:pStyle w:val="a3"/>
        <w:spacing w:before="7"/>
        <w:ind w:left="0"/>
        <w:rPr>
          <w:b/>
          <w:sz w:val="26"/>
        </w:rPr>
      </w:pPr>
    </w:p>
    <w:p w:rsidR="00391860" w:rsidRDefault="00391860">
      <w:pPr>
        <w:pStyle w:val="a3"/>
        <w:spacing w:before="1"/>
        <w:ind w:left="0"/>
        <w:rPr>
          <w:b/>
          <w:sz w:val="26"/>
        </w:rPr>
      </w:pPr>
    </w:p>
    <w:p w:rsidR="00391860" w:rsidRDefault="00391860">
      <w:pPr>
        <w:pStyle w:val="a3"/>
        <w:spacing w:before="1"/>
        <w:ind w:left="0"/>
        <w:rPr>
          <w:b/>
          <w:sz w:val="26"/>
        </w:rPr>
      </w:pPr>
    </w:p>
    <w:p w:rsidR="00391860" w:rsidRDefault="00391860">
      <w:pPr>
        <w:pStyle w:val="a3"/>
        <w:spacing w:before="4"/>
        <w:ind w:left="0"/>
        <w:rPr>
          <w:b/>
          <w:sz w:val="25"/>
        </w:rPr>
      </w:pPr>
    </w:p>
    <w:p w:rsidR="00391860" w:rsidRDefault="00F96E9B">
      <w:pPr>
        <w:pStyle w:val="Heading1"/>
        <w:ind w:left="1052"/>
      </w:pPr>
      <w:r>
        <w:rPr>
          <w:noProof/>
          <w:lang w:val="ru-RU" w:eastAsia="ru-RU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3753611</wp:posOffset>
            </wp:positionH>
            <wp:positionV relativeFrom="paragraph">
              <wp:posOffset>-1769233</wp:posOffset>
            </wp:positionV>
            <wp:extent cx="75902" cy="242887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02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3749040</wp:posOffset>
            </wp:positionH>
            <wp:positionV relativeFrom="paragraph">
              <wp:posOffset>-1252597</wp:posOffset>
            </wp:positionV>
            <wp:extent cx="75842" cy="242697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42" cy="242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3749040</wp:posOffset>
            </wp:positionH>
            <wp:positionV relativeFrom="paragraph">
              <wp:posOffset>-719197</wp:posOffset>
            </wp:positionV>
            <wp:extent cx="75842" cy="242696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42" cy="242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Визначення</w:t>
      </w:r>
      <w:r>
        <w:rPr>
          <w:spacing w:val="-6"/>
        </w:rPr>
        <w:t xml:space="preserve"> </w:t>
      </w:r>
      <w:r>
        <w:t>швидкості</w:t>
      </w:r>
      <w:r>
        <w:rPr>
          <w:spacing w:val="-3"/>
        </w:rPr>
        <w:t xml:space="preserve"> </w:t>
      </w:r>
      <w:r>
        <w:t>розчинення</w:t>
      </w:r>
      <w:r>
        <w:rPr>
          <w:spacing w:val="-5"/>
        </w:rPr>
        <w:t xml:space="preserve"> </w:t>
      </w:r>
      <w:r>
        <w:t>таблеток</w:t>
      </w:r>
      <w:r>
        <w:rPr>
          <w:spacing w:val="-2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капсул</w:t>
      </w:r>
      <w:r>
        <w:rPr>
          <w:spacing w:val="-7"/>
        </w:rPr>
        <w:t xml:space="preserve"> </w:t>
      </w:r>
      <w:r>
        <w:t>«Прополтін»</w:t>
      </w:r>
    </w:p>
    <w:p w:rsidR="00391860" w:rsidRDefault="00F96E9B">
      <w:pPr>
        <w:pStyle w:val="a3"/>
        <w:ind w:right="128" w:firstLine="566"/>
        <w:jc w:val="both"/>
      </w:pPr>
      <w:r>
        <w:t>Для</w:t>
      </w:r>
      <w:r>
        <w:rPr>
          <w:spacing w:val="-10"/>
        </w:rPr>
        <w:t xml:space="preserve"> </w:t>
      </w:r>
      <w:r>
        <w:t>проведення</w:t>
      </w:r>
      <w:r>
        <w:rPr>
          <w:spacing w:val="-11"/>
        </w:rPr>
        <w:t xml:space="preserve"> </w:t>
      </w:r>
      <w:r>
        <w:t>експерименту</w:t>
      </w:r>
      <w:r>
        <w:rPr>
          <w:spacing w:val="-13"/>
        </w:rPr>
        <w:t xml:space="preserve"> </w:t>
      </w:r>
      <w:r>
        <w:t>використовують</w:t>
      </w:r>
      <w:r>
        <w:rPr>
          <w:spacing w:val="-10"/>
        </w:rPr>
        <w:t xml:space="preserve"> </w:t>
      </w:r>
      <w:r>
        <w:t>прилад</w:t>
      </w:r>
      <w:r>
        <w:rPr>
          <w:spacing w:val="-9"/>
        </w:rPr>
        <w:t xml:space="preserve"> </w:t>
      </w:r>
      <w:r>
        <w:t>«Обертається</w:t>
      </w:r>
      <w:r>
        <w:rPr>
          <w:spacing w:val="-11"/>
        </w:rPr>
        <w:t xml:space="preserve"> </w:t>
      </w:r>
      <w:r>
        <w:t>кошик»,</w:t>
      </w:r>
      <w:r>
        <w:rPr>
          <w:spacing w:val="-12"/>
        </w:rPr>
        <w:t xml:space="preserve"> </w:t>
      </w:r>
      <w:r>
        <w:t>де</w:t>
      </w:r>
      <w:r>
        <w:rPr>
          <w:spacing w:val="-68"/>
        </w:rPr>
        <w:t xml:space="preserve"> </w:t>
      </w:r>
      <w:r>
        <w:t>середовищем розчинення являється вода очищена (0,5 л) з температурою 37 ± 1 ° C,</w:t>
      </w:r>
      <w:r>
        <w:rPr>
          <w:spacing w:val="1"/>
        </w:rPr>
        <w:t xml:space="preserve"> </w:t>
      </w:r>
      <w:r>
        <w:t>швидкість</w:t>
      </w:r>
      <w:r>
        <w:rPr>
          <w:spacing w:val="-13"/>
        </w:rPr>
        <w:t xml:space="preserve"> </w:t>
      </w:r>
      <w:r>
        <w:t>обертання</w:t>
      </w:r>
      <w:r>
        <w:rPr>
          <w:spacing w:val="-9"/>
        </w:rPr>
        <w:t xml:space="preserve"> </w:t>
      </w:r>
      <w:r>
        <w:t>кошика</w:t>
      </w:r>
      <w:r>
        <w:rPr>
          <w:spacing w:val="-11"/>
        </w:rPr>
        <w:t xml:space="preserve"> </w:t>
      </w:r>
      <w:r>
        <w:t>дорівнює</w:t>
      </w:r>
      <w:r>
        <w:rPr>
          <w:spacing w:val="-14"/>
        </w:rPr>
        <w:t xml:space="preserve"> </w:t>
      </w:r>
      <w:r>
        <w:t>100</w:t>
      </w:r>
      <w:r>
        <w:rPr>
          <w:spacing w:val="-8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хв.</w:t>
      </w:r>
      <w:r>
        <w:rPr>
          <w:spacing w:val="-11"/>
        </w:rPr>
        <w:t xml:space="preserve"> </w:t>
      </w:r>
      <w:r>
        <w:t>Випробувану</w:t>
      </w:r>
      <w:r>
        <w:rPr>
          <w:spacing w:val="-12"/>
        </w:rPr>
        <w:t xml:space="preserve"> </w:t>
      </w:r>
      <w:r>
        <w:t>таблетку</w:t>
      </w:r>
      <w:r>
        <w:rPr>
          <w:spacing w:val="-12"/>
        </w:rPr>
        <w:t xml:space="preserve"> </w:t>
      </w:r>
      <w:r>
        <w:t>поміщають</w:t>
      </w:r>
      <w:r>
        <w:rPr>
          <w:spacing w:val="-68"/>
        </w:rPr>
        <w:t xml:space="preserve"> </w:t>
      </w:r>
      <w:r>
        <w:t>в суху кошик, до торую опускають в середу розчинення так, щоб відстань до дна</w:t>
      </w:r>
      <w:r>
        <w:rPr>
          <w:spacing w:val="1"/>
        </w:rPr>
        <w:t xml:space="preserve"> </w:t>
      </w:r>
      <w:r>
        <w:t>посудини</w:t>
      </w:r>
      <w:r>
        <w:rPr>
          <w:spacing w:val="-10"/>
        </w:rPr>
        <w:t xml:space="preserve"> </w:t>
      </w:r>
      <w:r>
        <w:t>дорівнювало</w:t>
      </w:r>
      <w:r>
        <w:rPr>
          <w:spacing w:val="-7"/>
        </w:rPr>
        <w:t xml:space="preserve"> </w:t>
      </w:r>
      <w:r>
        <w:t>20</w:t>
      </w:r>
      <w:r>
        <w:rPr>
          <w:spacing w:val="-7"/>
        </w:rPr>
        <w:t xml:space="preserve"> </w:t>
      </w:r>
      <w:r>
        <w:t>±</w:t>
      </w:r>
      <w:r>
        <w:rPr>
          <w:spacing w:val="-11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мм.</w:t>
      </w:r>
      <w:r>
        <w:rPr>
          <w:spacing w:val="-11"/>
        </w:rPr>
        <w:t xml:space="preserve"> </w:t>
      </w:r>
      <w:r>
        <w:t>посудина</w:t>
      </w:r>
      <w:r>
        <w:rPr>
          <w:spacing w:val="-8"/>
        </w:rPr>
        <w:t xml:space="preserve"> </w:t>
      </w:r>
      <w:r>
        <w:t>закривають</w:t>
      </w:r>
      <w:r>
        <w:rPr>
          <w:spacing w:val="-10"/>
        </w:rPr>
        <w:t xml:space="preserve"> </w:t>
      </w:r>
      <w:r>
        <w:t>кришкою</w:t>
      </w:r>
      <w:r>
        <w:rPr>
          <w:spacing w:val="-11"/>
        </w:rPr>
        <w:t xml:space="preserve"> </w:t>
      </w:r>
      <w:r>
        <w:t>і</w:t>
      </w:r>
      <w:r>
        <w:rPr>
          <w:spacing w:val="-7"/>
        </w:rPr>
        <w:t xml:space="preserve"> </w:t>
      </w:r>
      <w:r>
        <w:t>призводять</w:t>
      </w:r>
      <w:r>
        <w:rPr>
          <w:spacing w:val="-8"/>
        </w:rPr>
        <w:t xml:space="preserve"> </w:t>
      </w:r>
      <w:r>
        <w:t>кошик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обертання, яке</w:t>
      </w:r>
      <w:r>
        <w:rPr>
          <w:spacing w:val="-4"/>
        </w:rPr>
        <w:t xml:space="preserve"> </w:t>
      </w:r>
      <w:r>
        <w:t>довгих</w:t>
      </w:r>
      <w:r>
        <w:rPr>
          <w:spacing w:val="1"/>
        </w:rPr>
        <w:t xml:space="preserve"> </w:t>
      </w:r>
      <w:r>
        <w:t>ся до повного</w:t>
      </w:r>
      <w:r>
        <w:rPr>
          <w:spacing w:val="1"/>
        </w:rPr>
        <w:t xml:space="preserve"> </w:t>
      </w:r>
      <w:r>
        <w:t>розчинення таблетки.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391860">
      <w:pPr>
        <w:pStyle w:val="a3"/>
        <w:ind w:left="0"/>
        <w:rPr>
          <w:sz w:val="8"/>
        </w:rPr>
      </w:pPr>
    </w:p>
    <w:p w:rsidR="00391860" w:rsidRDefault="00F96E9B">
      <w:pPr>
        <w:pStyle w:val="a3"/>
        <w:ind w:left="819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791993" cy="1591055"/>
            <wp:effectExtent l="0" t="0" r="0" b="0"/>
            <wp:docPr id="1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1993" cy="15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860" w:rsidRDefault="00F96E9B">
      <w:pPr>
        <w:spacing w:before="7"/>
        <w:ind w:left="192"/>
        <w:jc w:val="both"/>
        <w:rPr>
          <w:sz w:val="24"/>
        </w:rPr>
      </w:pPr>
      <w:r>
        <w:rPr>
          <w:b/>
          <w:sz w:val="24"/>
        </w:rPr>
        <w:t>Рис.1.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приладу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-2"/>
          <w:sz w:val="24"/>
        </w:rPr>
        <w:t xml:space="preserve"> </w:t>
      </w:r>
      <w:r>
        <w:rPr>
          <w:sz w:val="24"/>
        </w:rPr>
        <w:t>швидкості</w:t>
      </w:r>
      <w:r>
        <w:rPr>
          <w:spacing w:val="-3"/>
          <w:sz w:val="24"/>
        </w:rPr>
        <w:t xml:space="preserve"> </w:t>
      </w:r>
      <w:r>
        <w:rPr>
          <w:sz w:val="24"/>
        </w:rPr>
        <w:t>розчинення</w:t>
      </w:r>
    </w:p>
    <w:p w:rsidR="00391860" w:rsidRDefault="00F96E9B">
      <w:pPr>
        <w:pStyle w:val="Heading1"/>
        <w:spacing w:before="6"/>
        <w:ind w:left="834"/>
      </w:pPr>
      <w:r>
        <w:t>Кількісне</w:t>
      </w:r>
      <w:r>
        <w:rPr>
          <w:spacing w:val="-5"/>
        </w:rPr>
        <w:t xml:space="preserve"> </w:t>
      </w:r>
      <w:r>
        <w:t>визначення</w:t>
      </w:r>
      <w:r>
        <w:rPr>
          <w:spacing w:val="-7"/>
        </w:rPr>
        <w:t xml:space="preserve"> </w:t>
      </w:r>
      <w:r>
        <w:t>фенольного</w:t>
      </w:r>
      <w:r>
        <w:rPr>
          <w:spacing w:val="-4"/>
        </w:rPr>
        <w:t xml:space="preserve"> </w:t>
      </w:r>
      <w:r>
        <w:t>гідрофільного</w:t>
      </w:r>
      <w:r>
        <w:rPr>
          <w:spacing w:val="-4"/>
        </w:rPr>
        <w:t xml:space="preserve"> </w:t>
      </w:r>
      <w:r>
        <w:t>препарату</w:t>
      </w:r>
      <w:r>
        <w:rPr>
          <w:spacing w:val="-4"/>
        </w:rPr>
        <w:t xml:space="preserve"> </w:t>
      </w:r>
      <w:r>
        <w:t>прополісу</w:t>
      </w:r>
    </w:p>
    <w:p w:rsidR="00391860" w:rsidRDefault="00F96E9B">
      <w:pPr>
        <w:pStyle w:val="a3"/>
        <w:ind w:right="126" w:firstLine="566"/>
        <w:jc w:val="both"/>
      </w:pPr>
      <w:r>
        <w:t>Таблетки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капсули</w:t>
      </w:r>
      <w:r>
        <w:rPr>
          <w:spacing w:val="1"/>
        </w:rPr>
        <w:t xml:space="preserve"> </w:t>
      </w:r>
      <w:r>
        <w:t>«Прополтін»</w:t>
      </w:r>
      <w:r>
        <w:rPr>
          <w:spacing w:val="1"/>
        </w:rPr>
        <w:t xml:space="preserve"> </w:t>
      </w:r>
      <w:r>
        <w:t>містять</w:t>
      </w:r>
      <w:r>
        <w:rPr>
          <w:spacing w:val="1"/>
        </w:rPr>
        <w:t xml:space="preserve"> </w:t>
      </w:r>
      <w:r>
        <w:t>0,05</w:t>
      </w:r>
      <w:r>
        <w:rPr>
          <w:spacing w:val="1"/>
        </w:rPr>
        <w:t xml:space="preserve"> </w:t>
      </w:r>
      <w:r>
        <w:t>фенольного</w:t>
      </w:r>
      <w:r>
        <w:rPr>
          <w:spacing w:val="1"/>
        </w:rPr>
        <w:t xml:space="preserve"> </w:t>
      </w:r>
      <w:r>
        <w:t>гідрофільного</w:t>
      </w:r>
      <w:r>
        <w:rPr>
          <w:spacing w:val="-67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прополісу</w:t>
      </w:r>
      <w:r>
        <w:rPr>
          <w:spacing w:val="1"/>
        </w:rPr>
        <w:t xml:space="preserve"> </w:t>
      </w:r>
      <w:r>
        <w:t>(ФГПП).</w:t>
      </w:r>
      <w:r>
        <w:rPr>
          <w:spacing w:val="1"/>
        </w:rPr>
        <w:t xml:space="preserve"> </w:t>
      </w:r>
      <w:r>
        <w:t>Він</w:t>
      </w:r>
      <w:r>
        <w:rPr>
          <w:spacing w:val="1"/>
        </w:rPr>
        <w:t xml:space="preserve"> </w:t>
      </w:r>
      <w:r>
        <w:t>складається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суми</w:t>
      </w:r>
      <w:r>
        <w:rPr>
          <w:spacing w:val="1"/>
        </w:rPr>
        <w:t xml:space="preserve"> </w:t>
      </w:r>
      <w:r>
        <w:t>фенолкарбонових</w:t>
      </w:r>
      <w:r>
        <w:rPr>
          <w:spacing w:val="1"/>
        </w:rPr>
        <w:t xml:space="preserve"> </w:t>
      </w:r>
      <w:r>
        <w:t>кислот,</w:t>
      </w:r>
      <w:r>
        <w:rPr>
          <w:spacing w:val="1"/>
        </w:rPr>
        <w:t xml:space="preserve"> </w:t>
      </w:r>
      <w:r>
        <w:t>оксикумаринів, флавонів і слідів полісахаридів. При визначенні суми фенольних</w:t>
      </w:r>
      <w:r>
        <w:rPr>
          <w:spacing w:val="1"/>
        </w:rPr>
        <w:t xml:space="preserve"> </w:t>
      </w:r>
      <w:r>
        <w:t>сполук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відібраних</w:t>
      </w:r>
      <w:r>
        <w:rPr>
          <w:spacing w:val="1"/>
        </w:rPr>
        <w:t xml:space="preserve"> </w:t>
      </w:r>
      <w:r>
        <w:t>пробах</w:t>
      </w:r>
      <w:r>
        <w:rPr>
          <w:spacing w:val="1"/>
        </w:rPr>
        <w:t xml:space="preserve"> </w:t>
      </w:r>
      <w:r>
        <w:t>використовують</w:t>
      </w:r>
      <w:r>
        <w:rPr>
          <w:spacing w:val="1"/>
        </w:rPr>
        <w:t xml:space="preserve"> </w:t>
      </w:r>
      <w:r>
        <w:t>методику</w:t>
      </w:r>
      <w:r>
        <w:rPr>
          <w:spacing w:val="1"/>
        </w:rPr>
        <w:t xml:space="preserve"> </w:t>
      </w:r>
      <w:r>
        <w:t>визначення</w:t>
      </w:r>
      <w:r>
        <w:rPr>
          <w:spacing w:val="1"/>
        </w:rPr>
        <w:t xml:space="preserve"> </w:t>
      </w:r>
      <w:r>
        <w:t>ФГПП,</w:t>
      </w:r>
      <w:r>
        <w:rPr>
          <w:spacing w:val="1"/>
        </w:rPr>
        <w:t xml:space="preserve"> </w:t>
      </w:r>
      <w:r>
        <w:t>викладений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ВФС</w:t>
      </w:r>
      <w:r>
        <w:rPr>
          <w:spacing w:val="-3"/>
        </w:rPr>
        <w:t xml:space="preserve"> </w:t>
      </w:r>
      <w:r>
        <w:t>42-2024-90.</w:t>
      </w:r>
    </w:p>
    <w:p w:rsidR="00391860" w:rsidRDefault="00F96E9B">
      <w:pPr>
        <w:pStyle w:val="a3"/>
        <w:ind w:right="119" w:firstLine="566"/>
        <w:jc w:val="both"/>
      </w:pPr>
      <w:r>
        <w:t>5 мл отриманого розчину поміщають в мірну колбу на 25 мл, доводять об'єм</w:t>
      </w:r>
      <w:r>
        <w:rPr>
          <w:spacing w:val="1"/>
        </w:rPr>
        <w:t xml:space="preserve"> </w:t>
      </w:r>
      <w:r>
        <w:t>розчину</w:t>
      </w:r>
      <w:r>
        <w:rPr>
          <w:spacing w:val="1"/>
        </w:rPr>
        <w:t xml:space="preserve"> </w:t>
      </w:r>
      <w:r>
        <w:t>95%</w:t>
      </w:r>
      <w:r>
        <w:rPr>
          <w:spacing w:val="1"/>
        </w:rPr>
        <w:t xml:space="preserve"> </w:t>
      </w:r>
      <w:r>
        <w:t>спиртом</w:t>
      </w:r>
      <w:r>
        <w:rPr>
          <w:spacing w:val="1"/>
        </w:rPr>
        <w:t xml:space="preserve"> </w:t>
      </w:r>
      <w:r>
        <w:t>етиловим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мітки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перемішують.</w:t>
      </w:r>
      <w:r>
        <w:rPr>
          <w:spacing w:val="1"/>
        </w:rPr>
        <w:t xml:space="preserve"> </w:t>
      </w:r>
      <w:r>
        <w:t>Вимірюють</w:t>
      </w:r>
      <w:r>
        <w:rPr>
          <w:spacing w:val="1"/>
        </w:rPr>
        <w:t xml:space="preserve"> </w:t>
      </w:r>
      <w:r>
        <w:t>оптичну</w:t>
      </w:r>
      <w:r>
        <w:rPr>
          <w:spacing w:val="1"/>
        </w:rPr>
        <w:t xml:space="preserve"> </w:t>
      </w:r>
      <w:r>
        <w:t>щільність отриманого фільтрату на спектрофотометрі СФ-46 при довжині хвилі 290</w:t>
      </w:r>
      <w:r>
        <w:rPr>
          <w:spacing w:val="1"/>
        </w:rPr>
        <w:t xml:space="preserve"> </w:t>
      </w:r>
      <w:r>
        <w:t>нм в кюветі з товщиною шару 10 мм, використовуючи в якості розчину порівняння</w:t>
      </w:r>
      <w:r>
        <w:rPr>
          <w:spacing w:val="1"/>
        </w:rPr>
        <w:t xml:space="preserve"> </w:t>
      </w:r>
      <w:r>
        <w:t>95%</w:t>
      </w:r>
      <w:r>
        <w:rPr>
          <w:spacing w:val="-2"/>
        </w:rPr>
        <w:t xml:space="preserve"> </w:t>
      </w:r>
      <w:r>
        <w:t>спирт</w:t>
      </w:r>
      <w:r>
        <w:rPr>
          <w:spacing w:val="-1"/>
        </w:rPr>
        <w:t xml:space="preserve"> </w:t>
      </w:r>
      <w:r>
        <w:t>етиловий.</w:t>
      </w:r>
    </w:p>
    <w:p w:rsidR="00391860" w:rsidRDefault="00F96E9B">
      <w:pPr>
        <w:pStyle w:val="a3"/>
        <w:ind w:right="124" w:firstLine="566"/>
        <w:jc w:val="both"/>
      </w:pPr>
      <w:r>
        <w:t>Паралельно</w:t>
      </w:r>
      <w:r>
        <w:rPr>
          <w:spacing w:val="1"/>
        </w:rPr>
        <w:t xml:space="preserve"> </w:t>
      </w:r>
      <w:r>
        <w:t>вимірюють</w:t>
      </w:r>
      <w:r>
        <w:rPr>
          <w:spacing w:val="1"/>
        </w:rPr>
        <w:t xml:space="preserve"> </w:t>
      </w:r>
      <w:r>
        <w:t>оптичну</w:t>
      </w:r>
      <w:r>
        <w:rPr>
          <w:spacing w:val="1"/>
        </w:rPr>
        <w:t xml:space="preserve"> </w:t>
      </w:r>
      <w:r>
        <w:t>щільність</w:t>
      </w:r>
      <w:r>
        <w:rPr>
          <w:spacing w:val="1"/>
        </w:rPr>
        <w:t xml:space="preserve"> </w:t>
      </w:r>
      <w:r>
        <w:t>розчину</w:t>
      </w:r>
      <w:r>
        <w:rPr>
          <w:spacing w:val="1"/>
        </w:rPr>
        <w:t xml:space="preserve"> </w:t>
      </w:r>
      <w:r>
        <w:t>робочого</w:t>
      </w:r>
      <w:r>
        <w:rPr>
          <w:spacing w:val="1"/>
        </w:rPr>
        <w:t xml:space="preserve"> </w:t>
      </w:r>
      <w:r>
        <w:t>стандартного</w:t>
      </w:r>
      <w:r>
        <w:rPr>
          <w:spacing w:val="1"/>
        </w:rPr>
        <w:t xml:space="preserve"> </w:t>
      </w:r>
      <w:r>
        <w:t>зразка</w:t>
      </w:r>
      <w:r>
        <w:rPr>
          <w:spacing w:val="-4"/>
        </w:rPr>
        <w:t xml:space="preserve"> </w:t>
      </w:r>
      <w:r>
        <w:t>(РСЗ)</w:t>
      </w:r>
      <w:r>
        <w:rPr>
          <w:spacing w:val="-3"/>
        </w:rPr>
        <w:t xml:space="preserve"> </w:t>
      </w:r>
      <w:r>
        <w:t>калію</w:t>
      </w:r>
      <w:r>
        <w:rPr>
          <w:spacing w:val="-4"/>
        </w:rPr>
        <w:t xml:space="preserve"> </w:t>
      </w:r>
      <w:r>
        <w:t>біхромату,</w:t>
      </w:r>
      <w:r>
        <w:rPr>
          <w:spacing w:val="-4"/>
        </w:rPr>
        <w:t xml:space="preserve"> </w:t>
      </w:r>
      <w:r>
        <w:t>використовуючи</w:t>
      </w:r>
      <w:r>
        <w:rPr>
          <w:spacing w:val="-2"/>
        </w:rPr>
        <w:t xml:space="preserve"> </w:t>
      </w:r>
      <w:r>
        <w:t>як</w:t>
      </w:r>
      <w:r>
        <w:rPr>
          <w:spacing w:val="-3"/>
        </w:rPr>
        <w:t xml:space="preserve"> </w:t>
      </w:r>
      <w:r>
        <w:t>розчин</w:t>
      </w:r>
      <w:r>
        <w:rPr>
          <w:spacing w:val="-6"/>
        </w:rPr>
        <w:t xml:space="preserve"> </w:t>
      </w:r>
      <w:r>
        <w:t>порівняння</w:t>
      </w:r>
      <w:r>
        <w:rPr>
          <w:spacing w:val="-3"/>
        </w:rPr>
        <w:t xml:space="preserve"> </w:t>
      </w:r>
      <w:r>
        <w:t>воду</w:t>
      </w:r>
      <w:r>
        <w:rPr>
          <w:spacing w:val="-7"/>
        </w:rPr>
        <w:t xml:space="preserve"> </w:t>
      </w:r>
      <w:r>
        <w:t>очищену.</w:t>
      </w:r>
    </w:p>
    <w:p w:rsidR="00391860" w:rsidRDefault="00F96E9B">
      <w:pPr>
        <w:pStyle w:val="Heading2"/>
        <w:spacing w:line="319" w:lineRule="exact"/>
        <w:ind w:left="2427"/>
        <w:jc w:val="both"/>
        <w:rPr>
          <w:i w:val="0"/>
        </w:rPr>
      </w:pPr>
      <w:r>
        <w:t>Приготування</w:t>
      </w:r>
      <w:r>
        <w:rPr>
          <w:spacing w:val="-4"/>
        </w:rPr>
        <w:t xml:space="preserve"> </w:t>
      </w:r>
      <w:r>
        <w:t>розчину</w:t>
      </w:r>
      <w:r>
        <w:rPr>
          <w:spacing w:val="-3"/>
        </w:rPr>
        <w:t xml:space="preserve"> </w:t>
      </w:r>
      <w:r>
        <w:t>РСЗ</w:t>
      </w:r>
      <w:r>
        <w:rPr>
          <w:spacing w:val="-2"/>
        </w:rPr>
        <w:t xml:space="preserve"> </w:t>
      </w:r>
      <w:r>
        <w:t>калію</w:t>
      </w:r>
      <w:r>
        <w:rPr>
          <w:spacing w:val="-4"/>
        </w:rPr>
        <w:t xml:space="preserve"> </w:t>
      </w:r>
      <w:r>
        <w:t>біхромату</w:t>
      </w:r>
      <w:r>
        <w:rPr>
          <w:spacing w:val="-1"/>
        </w:rPr>
        <w:t xml:space="preserve"> </w:t>
      </w:r>
      <w:r>
        <w:rPr>
          <w:i w:val="0"/>
        </w:rPr>
        <w:t>.</w:t>
      </w:r>
    </w:p>
    <w:p w:rsidR="00391860" w:rsidRDefault="00F96E9B">
      <w:pPr>
        <w:pStyle w:val="a3"/>
        <w:ind w:right="121" w:firstLine="566"/>
        <w:jc w:val="both"/>
      </w:pPr>
      <w:r>
        <w:t>Близько</w:t>
      </w:r>
      <w:r>
        <w:rPr>
          <w:spacing w:val="1"/>
        </w:rPr>
        <w:t xml:space="preserve"> </w:t>
      </w:r>
      <w:r>
        <w:t>0,06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(точна</w:t>
      </w:r>
      <w:r>
        <w:rPr>
          <w:spacing w:val="1"/>
        </w:rPr>
        <w:t xml:space="preserve"> </w:t>
      </w:r>
      <w:r>
        <w:t>наважка)</w:t>
      </w:r>
      <w:r>
        <w:rPr>
          <w:spacing w:val="1"/>
        </w:rPr>
        <w:t xml:space="preserve"> </w:t>
      </w:r>
      <w:r>
        <w:t>калію</w:t>
      </w:r>
      <w:r>
        <w:rPr>
          <w:spacing w:val="1"/>
        </w:rPr>
        <w:t xml:space="preserve"> </w:t>
      </w:r>
      <w:r>
        <w:t>біхромату</w:t>
      </w:r>
      <w:r>
        <w:rPr>
          <w:spacing w:val="1"/>
        </w:rPr>
        <w:t xml:space="preserve"> </w:t>
      </w:r>
      <w:r>
        <w:t>поміщають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мірну</w:t>
      </w:r>
      <w:r>
        <w:rPr>
          <w:spacing w:val="1"/>
        </w:rPr>
        <w:t xml:space="preserve"> </w:t>
      </w:r>
      <w:r>
        <w:t>колбу</w:t>
      </w:r>
      <w:r>
        <w:rPr>
          <w:spacing w:val="1"/>
        </w:rPr>
        <w:t xml:space="preserve"> </w:t>
      </w:r>
      <w:r>
        <w:t>місткістю</w:t>
      </w:r>
      <w:r>
        <w:rPr>
          <w:spacing w:val="-11"/>
        </w:rPr>
        <w:t xml:space="preserve"> </w:t>
      </w:r>
      <w:r>
        <w:t>1000</w:t>
      </w:r>
      <w:r>
        <w:rPr>
          <w:spacing w:val="-7"/>
        </w:rPr>
        <w:t xml:space="preserve"> </w:t>
      </w:r>
      <w:r>
        <w:t>мл,</w:t>
      </w:r>
      <w:r>
        <w:rPr>
          <w:spacing w:val="-9"/>
        </w:rPr>
        <w:t xml:space="preserve"> </w:t>
      </w:r>
      <w:r>
        <w:t>розчиняють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невеликій</w:t>
      </w:r>
      <w:r>
        <w:rPr>
          <w:spacing w:val="-10"/>
        </w:rPr>
        <w:t xml:space="preserve"> </w:t>
      </w:r>
      <w:r>
        <w:t>кількості</w:t>
      </w:r>
      <w:r>
        <w:rPr>
          <w:spacing w:val="-7"/>
        </w:rPr>
        <w:t xml:space="preserve"> </w:t>
      </w:r>
      <w:r>
        <w:t>води,</w:t>
      </w:r>
      <w:r>
        <w:rPr>
          <w:spacing w:val="-11"/>
        </w:rPr>
        <w:t xml:space="preserve"> </w:t>
      </w:r>
      <w:r>
        <w:t>додають</w:t>
      </w:r>
      <w:r>
        <w:rPr>
          <w:spacing w:val="-11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мл</w:t>
      </w:r>
      <w:r>
        <w:rPr>
          <w:spacing w:val="-11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М</w:t>
      </w:r>
      <w:r>
        <w:rPr>
          <w:spacing w:val="-10"/>
        </w:rPr>
        <w:t xml:space="preserve"> </w:t>
      </w:r>
      <w:r>
        <w:t>розчину</w:t>
      </w:r>
      <w:r>
        <w:rPr>
          <w:spacing w:val="-67"/>
        </w:rPr>
        <w:t xml:space="preserve"> </w:t>
      </w:r>
      <w:r>
        <w:t>кислоти</w:t>
      </w:r>
      <w:r>
        <w:rPr>
          <w:spacing w:val="-1"/>
        </w:rPr>
        <w:t xml:space="preserve"> </w:t>
      </w:r>
      <w:r>
        <w:t>сірчаної,</w:t>
      </w:r>
      <w:r>
        <w:rPr>
          <w:spacing w:val="-2"/>
        </w:rPr>
        <w:t xml:space="preserve"> </w:t>
      </w:r>
      <w:r>
        <w:t>доводять</w:t>
      </w:r>
      <w:r>
        <w:rPr>
          <w:spacing w:val="-3"/>
        </w:rPr>
        <w:t xml:space="preserve"> </w:t>
      </w:r>
      <w:r>
        <w:t>об'єм</w:t>
      </w:r>
      <w:r>
        <w:rPr>
          <w:spacing w:val="-1"/>
        </w:rPr>
        <w:t xml:space="preserve"> </w:t>
      </w:r>
      <w:r>
        <w:t>розчину</w:t>
      </w:r>
      <w:r>
        <w:rPr>
          <w:spacing w:val="-2"/>
        </w:rPr>
        <w:t xml:space="preserve"> </w:t>
      </w:r>
      <w:r>
        <w:t>водою</w:t>
      </w:r>
      <w:r>
        <w:rPr>
          <w:spacing w:val="-5"/>
        </w:rPr>
        <w:t xml:space="preserve"> </w:t>
      </w:r>
      <w:r>
        <w:t>до мітки</w:t>
      </w:r>
      <w:r>
        <w:rPr>
          <w:spacing w:val="-1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>перемішують.</w:t>
      </w:r>
    </w:p>
    <w:p w:rsidR="00391860" w:rsidRDefault="00F96E9B">
      <w:pPr>
        <w:pStyle w:val="a3"/>
        <w:ind w:right="129" w:firstLine="566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3164535</wp:posOffset>
            </wp:positionH>
            <wp:positionV relativeFrom="paragraph">
              <wp:posOffset>473428</wp:posOffset>
            </wp:positionV>
            <wp:extent cx="1651971" cy="286512"/>
            <wp:effectExtent l="0" t="0" r="0" b="0"/>
            <wp:wrapTopAndBottom/>
            <wp:docPr id="1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971" cy="286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Вміст</w:t>
      </w:r>
      <w:r>
        <w:rPr>
          <w:spacing w:val="1"/>
        </w:rPr>
        <w:t xml:space="preserve"> </w:t>
      </w:r>
      <w:r>
        <w:t>фенольних</w:t>
      </w:r>
      <w:r>
        <w:rPr>
          <w:spacing w:val="1"/>
        </w:rPr>
        <w:t xml:space="preserve"> </w:t>
      </w:r>
      <w:r>
        <w:t>сполук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rPr>
          <w:i/>
        </w:rPr>
        <w:t>Х</w:t>
      </w:r>
      <w:r>
        <w:rPr>
          <w:i/>
          <w:spacing w:val="1"/>
        </w:rPr>
        <w:t xml:space="preserve"> </w:t>
      </w:r>
      <w:r>
        <w:t>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одній</w:t>
      </w:r>
      <w:r>
        <w:rPr>
          <w:spacing w:val="1"/>
        </w:rPr>
        <w:t xml:space="preserve"> </w:t>
      </w:r>
      <w:r>
        <w:t>капсулі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грамах,</w:t>
      </w:r>
      <w:r>
        <w:rPr>
          <w:spacing w:val="1"/>
        </w:rPr>
        <w:t xml:space="preserve"> </w:t>
      </w:r>
      <w:r>
        <w:t>обчислюють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формулою:</w:t>
      </w:r>
    </w:p>
    <w:p w:rsidR="00391860" w:rsidRDefault="00F96E9B">
      <w:pPr>
        <w:pStyle w:val="a3"/>
        <w:spacing w:before="49" w:line="322" w:lineRule="exact"/>
      </w:pPr>
      <w:r>
        <w:t>де</w:t>
      </w:r>
      <w:r>
        <w:rPr>
          <w:spacing w:val="-3"/>
        </w:rPr>
        <w:t xml:space="preserve"> </w:t>
      </w:r>
      <w:r>
        <w:rPr>
          <w:i/>
        </w:rPr>
        <w:t>D</w:t>
      </w:r>
      <w:r>
        <w:rPr>
          <w:vertAlign w:val="subscript"/>
        </w:rPr>
        <w:t>1</w:t>
      </w:r>
      <w:r>
        <w:t>-</w:t>
      </w:r>
      <w:r>
        <w:rPr>
          <w:spacing w:val="-6"/>
        </w:rPr>
        <w:t xml:space="preserve"> </w:t>
      </w:r>
      <w:r>
        <w:t>оптична</w:t>
      </w:r>
      <w:r>
        <w:rPr>
          <w:spacing w:val="-3"/>
        </w:rPr>
        <w:t xml:space="preserve"> </w:t>
      </w:r>
      <w:r>
        <w:t>щільність</w:t>
      </w:r>
      <w:r>
        <w:rPr>
          <w:spacing w:val="-7"/>
        </w:rPr>
        <w:t xml:space="preserve"> </w:t>
      </w:r>
      <w:r>
        <w:t>досліджуваного</w:t>
      </w:r>
      <w:r>
        <w:rPr>
          <w:spacing w:val="-2"/>
        </w:rPr>
        <w:t xml:space="preserve"> </w:t>
      </w:r>
      <w:r>
        <w:t>розчину;</w:t>
      </w:r>
    </w:p>
    <w:p w:rsidR="00391860" w:rsidRDefault="00F96E9B">
      <w:pPr>
        <w:pStyle w:val="a3"/>
        <w:ind w:firstLine="283"/>
      </w:pPr>
      <w:r>
        <w:rPr>
          <w:i/>
        </w:rPr>
        <w:t>D</w:t>
      </w:r>
      <w:r>
        <w:rPr>
          <w:vertAlign w:val="subscript"/>
        </w:rPr>
        <w:t>0</w:t>
      </w:r>
      <w:r>
        <w:t>-</w:t>
      </w:r>
      <w:r>
        <w:rPr>
          <w:spacing w:val="47"/>
        </w:rPr>
        <w:t xml:space="preserve"> </w:t>
      </w:r>
      <w:r>
        <w:t>оптична</w:t>
      </w:r>
      <w:r>
        <w:rPr>
          <w:spacing w:val="47"/>
        </w:rPr>
        <w:t xml:space="preserve"> </w:t>
      </w:r>
      <w:r>
        <w:t>щільність</w:t>
      </w:r>
      <w:r>
        <w:rPr>
          <w:spacing w:val="49"/>
        </w:rPr>
        <w:t xml:space="preserve"> </w:t>
      </w:r>
      <w:r>
        <w:t>розчину</w:t>
      </w:r>
      <w:r>
        <w:rPr>
          <w:spacing w:val="43"/>
        </w:rPr>
        <w:t xml:space="preserve"> </w:t>
      </w:r>
      <w:r>
        <w:t>РСЗ</w:t>
      </w:r>
      <w:r>
        <w:rPr>
          <w:spacing w:val="47"/>
        </w:rPr>
        <w:t xml:space="preserve"> </w:t>
      </w:r>
      <w:r>
        <w:t>калію</w:t>
      </w:r>
      <w:r>
        <w:rPr>
          <w:spacing w:val="48"/>
        </w:rPr>
        <w:t xml:space="preserve"> </w:t>
      </w:r>
      <w:r>
        <w:t>біхромату</w:t>
      </w:r>
      <w:r>
        <w:rPr>
          <w:spacing w:val="43"/>
        </w:rPr>
        <w:t xml:space="preserve"> </w:t>
      </w:r>
      <w:r>
        <w:t>(в</w:t>
      </w:r>
      <w:r>
        <w:rPr>
          <w:spacing w:val="46"/>
        </w:rPr>
        <w:t xml:space="preserve"> </w:t>
      </w:r>
      <w:r>
        <w:t>даному</w:t>
      </w:r>
      <w:r>
        <w:rPr>
          <w:spacing w:val="43"/>
        </w:rPr>
        <w:t xml:space="preserve"> </w:t>
      </w:r>
      <w:r>
        <w:t>випадку</w:t>
      </w:r>
      <w:r>
        <w:rPr>
          <w:spacing w:val="44"/>
        </w:rPr>
        <w:t xml:space="preserve"> </w:t>
      </w:r>
      <w:r>
        <w:t>склала</w:t>
      </w:r>
      <w:r>
        <w:rPr>
          <w:spacing w:val="-67"/>
        </w:rPr>
        <w:t xml:space="preserve"> </w:t>
      </w:r>
      <w:r>
        <w:t>0,58);</w:t>
      </w:r>
    </w:p>
    <w:p w:rsidR="00391860" w:rsidRDefault="00F96E9B">
      <w:pPr>
        <w:pStyle w:val="a3"/>
        <w:spacing w:line="321" w:lineRule="exact"/>
        <w:ind w:left="476"/>
      </w:pPr>
      <w:r>
        <w:rPr>
          <w:i/>
        </w:rPr>
        <w:t>а</w:t>
      </w:r>
      <w:r>
        <w:rPr>
          <w:vertAlign w:val="subscript"/>
        </w:rPr>
        <w:t>0</w:t>
      </w:r>
      <w:r>
        <w:t>-</w:t>
      </w:r>
      <w:r>
        <w:rPr>
          <w:spacing w:val="-4"/>
        </w:rPr>
        <w:t xml:space="preserve"> </w:t>
      </w:r>
      <w:r>
        <w:t>маса</w:t>
      </w:r>
      <w:r>
        <w:rPr>
          <w:spacing w:val="-2"/>
        </w:rPr>
        <w:t xml:space="preserve"> </w:t>
      </w:r>
      <w:r>
        <w:t>наважки</w:t>
      </w:r>
      <w:r>
        <w:rPr>
          <w:spacing w:val="-2"/>
        </w:rPr>
        <w:t xml:space="preserve"> </w:t>
      </w:r>
      <w:r>
        <w:t>стандартного</w:t>
      </w:r>
      <w:r>
        <w:rPr>
          <w:spacing w:val="-1"/>
        </w:rPr>
        <w:t xml:space="preserve"> </w:t>
      </w:r>
      <w:r>
        <w:t>зразка,</w:t>
      </w:r>
      <w:r>
        <w:rPr>
          <w:spacing w:val="-3"/>
        </w:rPr>
        <w:t xml:space="preserve"> </w:t>
      </w:r>
      <w:r>
        <w:t>г;</w:t>
      </w:r>
    </w:p>
    <w:p w:rsidR="00391860" w:rsidRDefault="00F96E9B">
      <w:pPr>
        <w:pStyle w:val="a3"/>
        <w:ind w:firstLine="283"/>
      </w:pPr>
      <w:r>
        <w:t>0,1715</w:t>
      </w:r>
      <w:r>
        <w:rPr>
          <w:spacing w:val="20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коефіцієнт</w:t>
      </w:r>
      <w:r>
        <w:rPr>
          <w:spacing w:val="17"/>
        </w:rPr>
        <w:t xml:space="preserve"> </w:t>
      </w:r>
      <w:r>
        <w:t>перерахунку</w:t>
      </w:r>
      <w:r>
        <w:rPr>
          <w:spacing w:val="16"/>
        </w:rPr>
        <w:t xml:space="preserve"> </w:t>
      </w:r>
      <w:r>
        <w:t>поглинання</w:t>
      </w:r>
      <w:r>
        <w:rPr>
          <w:spacing w:val="19"/>
        </w:rPr>
        <w:t xml:space="preserve"> </w:t>
      </w:r>
      <w:r>
        <w:t>калію</w:t>
      </w:r>
      <w:r>
        <w:rPr>
          <w:spacing w:val="17"/>
        </w:rPr>
        <w:t xml:space="preserve"> </w:t>
      </w:r>
      <w:r>
        <w:t>біхромату</w:t>
      </w:r>
      <w:r>
        <w:rPr>
          <w:spacing w:val="15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суму</w:t>
      </w:r>
      <w:r>
        <w:rPr>
          <w:spacing w:val="15"/>
        </w:rPr>
        <w:t xml:space="preserve"> </w:t>
      </w:r>
      <w:r>
        <w:t>фенольних</w:t>
      </w:r>
      <w:r>
        <w:rPr>
          <w:spacing w:val="-67"/>
        </w:rPr>
        <w:t xml:space="preserve"> </w:t>
      </w:r>
      <w:r>
        <w:t>сполук</w:t>
      </w:r>
      <w:r>
        <w:rPr>
          <w:spacing w:val="-1"/>
        </w:rPr>
        <w:t xml:space="preserve"> </w:t>
      </w:r>
      <w:r>
        <w:t>при λ =</w:t>
      </w:r>
      <w:r>
        <w:rPr>
          <w:spacing w:val="-3"/>
        </w:rPr>
        <w:t xml:space="preserve"> </w:t>
      </w:r>
      <w:r>
        <w:t>290</w:t>
      </w:r>
      <w:r>
        <w:rPr>
          <w:spacing w:val="-3"/>
        </w:rPr>
        <w:t xml:space="preserve"> </w:t>
      </w:r>
      <w:r>
        <w:t>нм;</w:t>
      </w:r>
    </w:p>
    <w:p w:rsidR="00391860" w:rsidRDefault="00F96E9B">
      <w:pPr>
        <w:pStyle w:val="a3"/>
        <w:spacing w:line="321" w:lineRule="exact"/>
        <w:ind w:left="476"/>
      </w:pPr>
      <w:r>
        <w:rPr>
          <w:i/>
        </w:rPr>
        <w:t>V</w:t>
      </w:r>
      <w:r>
        <w:rPr>
          <w:i/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об'єм</w:t>
      </w:r>
      <w:r>
        <w:rPr>
          <w:spacing w:val="-3"/>
        </w:rPr>
        <w:t xml:space="preserve"> </w:t>
      </w:r>
      <w:r>
        <w:t>розчину,</w:t>
      </w:r>
      <w:r>
        <w:rPr>
          <w:spacing w:val="-3"/>
        </w:rPr>
        <w:t xml:space="preserve"> </w:t>
      </w:r>
      <w:r>
        <w:t>взятий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аналізу,</w:t>
      </w:r>
      <w:r>
        <w:rPr>
          <w:spacing w:val="-2"/>
        </w:rPr>
        <w:t xml:space="preserve"> </w:t>
      </w:r>
      <w:r>
        <w:t>мл;</w:t>
      </w:r>
    </w:p>
    <w:p w:rsidR="00391860" w:rsidRDefault="00F96E9B">
      <w:pPr>
        <w:pStyle w:val="a3"/>
        <w:ind w:left="476" w:right="3528"/>
      </w:pPr>
      <w:r>
        <w:rPr>
          <w:noProof/>
          <w:lang w:val="ru-RU"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2973771</wp:posOffset>
            </wp:positionH>
            <wp:positionV relativeFrom="paragraph">
              <wp:posOffset>473654</wp:posOffset>
            </wp:positionV>
            <wp:extent cx="1757701" cy="290988"/>
            <wp:effectExtent l="0" t="0" r="0" b="0"/>
            <wp:wrapTopAndBottom/>
            <wp:docPr id="2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7701" cy="290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 xml:space="preserve">а </w:t>
      </w:r>
      <w:r>
        <w:t>- вміст діючих речовин в одній капсулі або таблетці;</w:t>
      </w:r>
      <w:r>
        <w:rPr>
          <w:spacing w:val="-67"/>
        </w:rPr>
        <w:t xml:space="preserve"> </w:t>
      </w:r>
      <w:r>
        <w:t>500,</w:t>
      </w:r>
      <w:r>
        <w:rPr>
          <w:spacing w:val="-2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розведення</w:t>
      </w:r>
      <w:r>
        <w:rPr>
          <w:spacing w:val="-2"/>
        </w:rPr>
        <w:t xml:space="preserve"> </w:t>
      </w:r>
      <w:r>
        <w:t>препарату,</w:t>
      </w:r>
      <w:r>
        <w:rPr>
          <w:spacing w:val="-1"/>
        </w:rPr>
        <w:t xml:space="preserve"> </w:t>
      </w:r>
      <w:r>
        <w:t>мл;</w:t>
      </w:r>
    </w:p>
    <w:p w:rsidR="00391860" w:rsidRDefault="00391860">
      <w:p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tabs>
          <w:tab w:val="left" w:pos="7850"/>
        </w:tabs>
        <w:spacing w:before="86" w:line="403" w:lineRule="auto"/>
        <w:ind w:right="130" w:firstLine="566"/>
      </w:pPr>
      <w:r>
        <w:lastRenderedPageBreak/>
        <w:t>Проводять</w:t>
      </w:r>
      <w:r>
        <w:rPr>
          <w:spacing w:val="-6"/>
        </w:rPr>
        <w:t xml:space="preserve"> </w:t>
      </w:r>
      <w:r>
        <w:t>статистичну</w:t>
      </w:r>
      <w:r>
        <w:rPr>
          <w:spacing w:val="-8"/>
        </w:rPr>
        <w:t xml:space="preserve"> </w:t>
      </w:r>
      <w:r>
        <w:t>обробку</w:t>
      </w:r>
      <w:r>
        <w:rPr>
          <w:spacing w:val="-8"/>
        </w:rPr>
        <w:t xml:space="preserve"> </w:t>
      </w:r>
      <w:r>
        <w:t>результатів</w:t>
      </w:r>
      <w:r>
        <w:rPr>
          <w:spacing w:val="-5"/>
        </w:rPr>
        <w:t xml:space="preserve"> </w:t>
      </w:r>
      <w:r>
        <w:t>5-ти</w:t>
      </w:r>
      <w:r>
        <w:rPr>
          <w:spacing w:val="-6"/>
        </w:rPr>
        <w:t xml:space="preserve"> </w:t>
      </w:r>
      <w:r>
        <w:t>проб.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розрахунку</w:t>
      </w:r>
      <w:r>
        <w:rPr>
          <w:spacing w:val="-8"/>
        </w:rPr>
        <w:t xml:space="preserve"> </w:t>
      </w:r>
      <w:r>
        <w:t>помилки</w:t>
      </w:r>
      <w:r>
        <w:rPr>
          <w:spacing w:val="-67"/>
        </w:rPr>
        <w:t xml:space="preserve"> </w:t>
      </w:r>
      <w:r>
        <w:rPr>
          <w:position w:val="1"/>
        </w:rPr>
        <w:t>середнього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результату</w:t>
      </w:r>
      <w:r>
        <w:rPr>
          <w:spacing w:val="-10"/>
          <w:position w:val="1"/>
        </w:rPr>
        <w:t xml:space="preserve"> </w:t>
      </w:r>
      <w:r>
        <w:rPr>
          <w:position w:val="1"/>
        </w:rPr>
        <w:t>вимірювань</w:t>
      </w:r>
      <w:r>
        <w:rPr>
          <w:spacing w:val="-7"/>
          <w:position w:val="1"/>
        </w:rPr>
        <w:t xml:space="preserve"> </w:t>
      </w:r>
      <w:r>
        <w:rPr>
          <w:position w:val="1"/>
        </w:rPr>
        <w:t>використовують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формулу:</w:t>
      </w:r>
      <w:r>
        <w:rPr>
          <w:position w:val="1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731610" cy="248819"/>
            <wp:effectExtent l="0" t="0" r="0" b="0"/>
            <wp:docPr id="2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610" cy="24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860" w:rsidRDefault="00F96E9B">
      <w:pPr>
        <w:pStyle w:val="a3"/>
        <w:tabs>
          <w:tab w:val="left" w:pos="917"/>
        </w:tabs>
        <w:spacing w:before="67"/>
      </w:pPr>
      <w:r>
        <w:rPr>
          <w:noProof/>
          <w:lang w:val="ru-RU" w:eastAsia="ru-RU"/>
        </w:rPr>
        <w:drawing>
          <wp:anchor distT="0" distB="0" distL="0" distR="0" simplePos="0" relativeHeight="487136256" behindDoc="1" locked="0" layoutInCell="1" allowOverlap="1">
            <wp:simplePos x="0" y="0"/>
            <wp:positionH relativeFrom="page">
              <wp:posOffset>966216</wp:posOffset>
            </wp:positionH>
            <wp:positionV relativeFrom="paragraph">
              <wp:posOffset>124463</wp:posOffset>
            </wp:positionV>
            <wp:extent cx="167640" cy="12192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</w:t>
      </w:r>
      <w:r>
        <w:tab/>
      </w:r>
      <w:r>
        <w:rPr>
          <w:b/>
          <w:i/>
        </w:rPr>
        <w:t>-</w:t>
      </w:r>
      <w:r>
        <w:rPr>
          <w:b/>
          <w:i/>
          <w:spacing w:val="-4"/>
        </w:rPr>
        <w:t xml:space="preserve"> </w:t>
      </w:r>
      <w:r>
        <w:t>помилка</w:t>
      </w:r>
      <w:r>
        <w:rPr>
          <w:spacing w:val="-3"/>
        </w:rPr>
        <w:t xml:space="preserve"> </w:t>
      </w:r>
      <w:r>
        <w:t>середнього</w:t>
      </w:r>
      <w:r>
        <w:rPr>
          <w:spacing w:val="-2"/>
        </w:rPr>
        <w:t xml:space="preserve"> </w:t>
      </w:r>
      <w:r>
        <w:t>арифметичного</w:t>
      </w:r>
      <w:r>
        <w:rPr>
          <w:spacing w:val="-4"/>
        </w:rPr>
        <w:t xml:space="preserve"> </w:t>
      </w:r>
      <w:r>
        <w:t>результату</w:t>
      </w:r>
      <w:r>
        <w:rPr>
          <w:spacing w:val="-6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вимірювань;</w:t>
      </w:r>
    </w:p>
    <w:p w:rsidR="00391860" w:rsidRDefault="00F96E9B">
      <w:pPr>
        <w:pStyle w:val="a3"/>
        <w:spacing w:before="12"/>
        <w:ind w:firstLine="283"/>
      </w:pPr>
      <w:r>
        <w:rPr>
          <w:noProof/>
          <w:lang w:val="ru-RU" w:eastAsia="ru-RU"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811259</wp:posOffset>
            </wp:positionH>
            <wp:positionV relativeFrom="paragraph">
              <wp:posOffset>452693</wp:posOffset>
            </wp:positionV>
            <wp:extent cx="724637" cy="443434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637" cy="443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S</w:t>
      </w:r>
      <w:r>
        <w:rPr>
          <w:i/>
          <w:spacing w:val="9"/>
        </w:rPr>
        <w:t xml:space="preserve"> </w:t>
      </w:r>
      <w:r>
        <w:rPr>
          <w:i/>
          <w:vertAlign w:val="subscript"/>
        </w:rPr>
        <w:t>X</w:t>
      </w:r>
      <w:r>
        <w:rPr>
          <w:i/>
          <w:spacing w:val="7"/>
        </w:rPr>
        <w:t xml:space="preserve"> </w:t>
      </w:r>
      <w:r>
        <w:rPr>
          <w:b/>
          <w:i/>
        </w:rPr>
        <w:t>-</w:t>
      </w:r>
      <w:r>
        <w:rPr>
          <w:b/>
          <w:i/>
          <w:spacing w:val="9"/>
        </w:rPr>
        <w:t xml:space="preserve"> </w:t>
      </w:r>
      <w:r>
        <w:t>стандартне</w:t>
      </w:r>
      <w:r>
        <w:rPr>
          <w:spacing w:val="6"/>
        </w:rPr>
        <w:t xml:space="preserve"> </w:t>
      </w:r>
      <w:r>
        <w:t>відхилення</w:t>
      </w:r>
      <w:r>
        <w:rPr>
          <w:spacing w:val="9"/>
        </w:rPr>
        <w:t xml:space="preserve"> </w:t>
      </w:r>
      <w:r>
        <w:t>арифметичного</w:t>
      </w:r>
      <w:r>
        <w:rPr>
          <w:spacing w:val="7"/>
        </w:rPr>
        <w:t xml:space="preserve"> </w:t>
      </w:r>
      <w:r>
        <w:t>результату</w:t>
      </w:r>
      <w:r>
        <w:rPr>
          <w:spacing w:val="4"/>
        </w:rPr>
        <w:t xml:space="preserve"> </w:t>
      </w:r>
      <w:r>
        <w:t>вимірів,</w:t>
      </w:r>
      <w:r>
        <w:rPr>
          <w:spacing w:val="8"/>
        </w:rPr>
        <w:t xml:space="preserve"> </w:t>
      </w:r>
      <w:r>
        <w:t>яке,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свою</w:t>
      </w:r>
      <w:r>
        <w:rPr>
          <w:spacing w:val="6"/>
        </w:rPr>
        <w:t xml:space="preserve"> </w:t>
      </w:r>
      <w:r>
        <w:t>чергу,</w:t>
      </w:r>
      <w:r>
        <w:rPr>
          <w:spacing w:val="-67"/>
        </w:rPr>
        <w:t xml:space="preserve"> </w:t>
      </w:r>
      <w:r>
        <w:t>дорвінює</w:t>
      </w:r>
    </w:p>
    <w:p w:rsidR="00391860" w:rsidRDefault="00391860">
      <w:pPr>
        <w:pStyle w:val="a3"/>
        <w:ind w:left="0"/>
        <w:rPr>
          <w:sz w:val="30"/>
        </w:rPr>
      </w:pPr>
    </w:p>
    <w:p w:rsidR="00391860" w:rsidRDefault="00F96E9B">
      <w:pPr>
        <w:pStyle w:val="a3"/>
        <w:spacing w:before="185" w:line="322" w:lineRule="exact"/>
        <w:ind w:left="1513"/>
      </w:pPr>
      <w:r>
        <w:t>,</w:t>
      </w:r>
    </w:p>
    <w:p w:rsidR="00391860" w:rsidRDefault="00F96E9B">
      <w:pPr>
        <w:pStyle w:val="a3"/>
        <w:spacing w:line="322" w:lineRule="exact"/>
      </w:pPr>
      <w:r>
        <w:t>де</w:t>
      </w:r>
      <w:r>
        <w:rPr>
          <w:spacing w:val="-4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цифрове</w:t>
      </w:r>
      <w:r>
        <w:rPr>
          <w:spacing w:val="-4"/>
        </w:rPr>
        <w:t xml:space="preserve"> </w:t>
      </w:r>
      <w:r>
        <w:t>значення</w:t>
      </w:r>
      <w:r>
        <w:rPr>
          <w:spacing w:val="-3"/>
        </w:rPr>
        <w:t xml:space="preserve"> </w:t>
      </w:r>
      <w:r>
        <w:t>відхилення</w:t>
      </w:r>
      <w:r>
        <w:rPr>
          <w:spacing w:val="-3"/>
        </w:rPr>
        <w:t xml:space="preserve"> </w:t>
      </w:r>
      <w:r>
        <w:t>вимірювань</w:t>
      </w:r>
      <w:r>
        <w:rPr>
          <w:spacing w:val="-4"/>
        </w:rPr>
        <w:t xml:space="preserve"> </w:t>
      </w:r>
      <w:r>
        <w:t>від</w:t>
      </w:r>
      <w:r>
        <w:rPr>
          <w:spacing w:val="-2"/>
        </w:rPr>
        <w:t xml:space="preserve"> </w:t>
      </w:r>
      <w:r>
        <w:t>середнього</w:t>
      </w:r>
      <w:r>
        <w:rPr>
          <w:spacing w:val="-2"/>
        </w:rPr>
        <w:t xml:space="preserve"> </w:t>
      </w:r>
      <w:r>
        <w:t>арифметичного;</w:t>
      </w:r>
    </w:p>
    <w:p w:rsidR="00391860" w:rsidRDefault="00F96E9B">
      <w:pPr>
        <w:pStyle w:val="a3"/>
        <w:ind w:left="476"/>
      </w:pPr>
      <w:r>
        <w:rPr>
          <w:i/>
        </w:rPr>
        <w:t>n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кількість</w:t>
      </w:r>
      <w:r>
        <w:rPr>
          <w:spacing w:val="-2"/>
        </w:rPr>
        <w:t xml:space="preserve"> </w:t>
      </w:r>
      <w:r>
        <w:t>спостережень;</w:t>
      </w:r>
    </w:p>
    <w:p w:rsidR="00391860" w:rsidRDefault="00F96E9B">
      <w:pPr>
        <w:pStyle w:val="a3"/>
        <w:spacing w:before="7"/>
        <w:ind w:left="490"/>
      </w:pPr>
      <w:r>
        <w:rPr>
          <w:noProof/>
          <w:position w:val="-5"/>
          <w:lang w:val="ru-RU" w:eastAsia="ru-RU"/>
        </w:rPr>
        <w:drawing>
          <wp:inline distT="0" distB="0" distL="0" distR="0">
            <wp:extent cx="152400" cy="144779"/>
            <wp:effectExtent l="0" t="0" r="0" b="0"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sz w:val="20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коефіцієнт</w:t>
      </w:r>
      <w:r>
        <w:rPr>
          <w:spacing w:val="-3"/>
        </w:rPr>
        <w:t xml:space="preserve"> </w:t>
      </w:r>
      <w:r>
        <w:t>Ст’юдента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i/>
        </w:rPr>
        <w:t>k</w:t>
      </w:r>
      <w:r>
        <w:t>=</w:t>
      </w:r>
      <w:r>
        <w:rPr>
          <w:i/>
        </w:rPr>
        <w:t>n</w:t>
      </w:r>
      <w:r>
        <w:t>-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знаходять</w:t>
      </w:r>
      <w:r>
        <w:rPr>
          <w:spacing w:val="-3"/>
        </w:rPr>
        <w:t xml:space="preserve"> </w:t>
      </w:r>
      <w:r>
        <w:t>по табл.1;</w:t>
      </w:r>
    </w:p>
    <w:p w:rsidR="00391860" w:rsidRDefault="00F96E9B">
      <w:pPr>
        <w:pStyle w:val="a3"/>
        <w:spacing w:before="1" w:line="322" w:lineRule="exact"/>
        <w:ind w:left="476"/>
      </w:pPr>
      <w:r>
        <w:rPr>
          <w:i/>
        </w:rPr>
        <w:t>a</w:t>
      </w:r>
      <w:r>
        <w:rPr>
          <w:i/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«довірча</w:t>
      </w:r>
      <w:r>
        <w:rPr>
          <w:spacing w:val="-3"/>
        </w:rPr>
        <w:t xml:space="preserve"> </w:t>
      </w:r>
      <w:r>
        <w:t>ймовірність»,</w:t>
      </w:r>
      <w:r>
        <w:rPr>
          <w:spacing w:val="-4"/>
        </w:rPr>
        <w:t xml:space="preserve"> </w:t>
      </w:r>
      <w:r>
        <w:t>що</w:t>
      </w:r>
      <w:r>
        <w:rPr>
          <w:spacing w:val="-2"/>
        </w:rPr>
        <w:t xml:space="preserve"> </w:t>
      </w:r>
      <w:r>
        <w:t>характеризує</w:t>
      </w:r>
      <w:r>
        <w:rPr>
          <w:spacing w:val="-2"/>
        </w:rPr>
        <w:t xml:space="preserve"> </w:t>
      </w:r>
      <w:r>
        <w:t>надійність</w:t>
      </w:r>
      <w:r>
        <w:rPr>
          <w:spacing w:val="-4"/>
        </w:rPr>
        <w:t xml:space="preserve"> </w:t>
      </w:r>
      <w:r>
        <w:t>величини</w:t>
      </w:r>
      <w:r>
        <w:rPr>
          <w:spacing w:val="-4"/>
        </w:rPr>
        <w:t xml:space="preserve"> </w:t>
      </w:r>
      <w:r>
        <w:t>помилки.</w:t>
      </w:r>
    </w:p>
    <w:p w:rsidR="00391860" w:rsidRDefault="00F96E9B">
      <w:pPr>
        <w:ind w:left="9221"/>
        <w:rPr>
          <w:i/>
          <w:sz w:val="28"/>
        </w:rPr>
      </w:pPr>
      <w:r>
        <w:rPr>
          <w:i/>
          <w:sz w:val="28"/>
        </w:rPr>
        <w:t>Таблиця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</w:t>
      </w:r>
    </w:p>
    <w:p w:rsidR="00391860" w:rsidRDefault="00F96E9B">
      <w:pPr>
        <w:pStyle w:val="Heading1"/>
        <w:spacing w:before="10" w:after="8" w:line="235" w:lineRule="auto"/>
        <w:ind w:left="2204" w:right="2133" w:hanging="6"/>
        <w:jc w:val="center"/>
      </w:pPr>
      <w:r>
        <w:t>КОЕФІЦІЄНТ НОРМОВАНЕ ВІДХИЛЕННЯ</w:t>
      </w:r>
      <w:r>
        <w:rPr>
          <w:spacing w:val="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МАЛОМУ</w:t>
      </w:r>
      <w:r>
        <w:rPr>
          <w:spacing w:val="-1"/>
        </w:rPr>
        <w:t xml:space="preserve"> </w:t>
      </w:r>
      <w:r>
        <w:t>ЧИСЛІ</w:t>
      </w:r>
      <w:r>
        <w:rPr>
          <w:spacing w:val="-1"/>
        </w:rPr>
        <w:t xml:space="preserve"> </w:t>
      </w:r>
      <w:r>
        <w:t>СПОСТЕРЕЖЕНЬ)</w:t>
      </w:r>
      <w:r>
        <w:rPr>
          <w:spacing w:val="-2"/>
        </w:rPr>
        <w:t xml:space="preserve"> </w:t>
      </w:r>
      <w:r>
        <w:rPr>
          <w:b w:val="0"/>
        </w:rPr>
        <w:t>Α</w:t>
      </w:r>
      <w:r>
        <w:rPr>
          <w:b w:val="0"/>
          <w:spacing w:val="-2"/>
        </w:rPr>
        <w:t xml:space="preserve"> </w:t>
      </w:r>
      <w:r>
        <w:t>;</w:t>
      </w:r>
    </w:p>
    <w:p w:rsidR="00391860" w:rsidRDefault="00F96E9B">
      <w:pPr>
        <w:pStyle w:val="a3"/>
        <w:ind w:left="291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3021442" cy="1298352"/>
            <wp:effectExtent l="0" t="0" r="0" b="0"/>
            <wp:docPr id="3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2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1442" cy="129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860" w:rsidRDefault="00F96E9B">
      <w:pPr>
        <w:pStyle w:val="Heading2"/>
        <w:spacing w:before="87"/>
        <w:ind w:right="888"/>
      </w:pPr>
      <w:r>
        <w:t>Приклад</w:t>
      </w:r>
      <w:r>
        <w:rPr>
          <w:spacing w:val="-5"/>
        </w:rPr>
        <w:t xml:space="preserve"> </w:t>
      </w:r>
      <w:r>
        <w:t>розрахунку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таблеток</w:t>
      </w:r>
      <w:r>
        <w:rPr>
          <w:spacing w:val="-7"/>
        </w:rPr>
        <w:t xml:space="preserve"> </w:t>
      </w:r>
      <w:r>
        <w:t>«Прополтін».</w:t>
      </w:r>
    </w:p>
    <w:p w:rsidR="00391860" w:rsidRDefault="00F96E9B">
      <w:pPr>
        <w:pStyle w:val="a3"/>
        <w:spacing w:line="318" w:lineRule="exact"/>
        <w:ind w:left="179" w:right="6865"/>
        <w:jc w:val="center"/>
      </w:pPr>
      <w:r>
        <w:rPr>
          <w:noProof/>
          <w:lang w:val="ru-RU"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727625</wp:posOffset>
            </wp:positionH>
            <wp:positionV relativeFrom="paragraph">
              <wp:posOffset>234425</wp:posOffset>
            </wp:positionV>
            <wp:extent cx="2253781" cy="1760220"/>
            <wp:effectExtent l="0" t="0" r="0" b="0"/>
            <wp:wrapTopAndBottom/>
            <wp:docPr id="3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3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781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3041959</wp:posOffset>
            </wp:positionH>
            <wp:positionV relativeFrom="paragraph">
              <wp:posOffset>1194645</wp:posOffset>
            </wp:positionV>
            <wp:extent cx="1858151" cy="804672"/>
            <wp:effectExtent l="0" t="0" r="0" b="0"/>
            <wp:wrapTopAndBottom/>
            <wp:docPr id="3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4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151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Час</w:t>
      </w:r>
      <w:r>
        <w:rPr>
          <w:spacing w:val="-3"/>
        </w:rPr>
        <w:t xml:space="preserve"> </w:t>
      </w:r>
      <w:r>
        <w:t>повного</w:t>
      </w:r>
      <w:r>
        <w:rPr>
          <w:spacing w:val="-1"/>
        </w:rPr>
        <w:t xml:space="preserve"> </w:t>
      </w:r>
      <w:r>
        <w:t>розчинення</w:t>
      </w:r>
      <w:r>
        <w:rPr>
          <w:spacing w:val="-3"/>
        </w:rPr>
        <w:t xml:space="preserve"> </w:t>
      </w:r>
      <w:r>
        <w:t>(хв)</w:t>
      </w:r>
    </w:p>
    <w:p w:rsidR="00391860" w:rsidRDefault="00F96E9B">
      <w:pPr>
        <w:pStyle w:val="a3"/>
        <w:ind w:firstLine="566"/>
      </w:pPr>
      <w:r>
        <w:t>Час</w:t>
      </w:r>
      <w:r>
        <w:rPr>
          <w:spacing w:val="-13"/>
        </w:rPr>
        <w:t xml:space="preserve"> </w:t>
      </w:r>
      <w:r>
        <w:t>розчинення</w:t>
      </w:r>
      <w:r>
        <w:rPr>
          <w:spacing w:val="-13"/>
        </w:rPr>
        <w:t xml:space="preserve"> </w:t>
      </w:r>
      <w:r>
        <w:t>твердих</w:t>
      </w:r>
      <w:r>
        <w:rPr>
          <w:spacing w:val="-13"/>
        </w:rPr>
        <w:t xml:space="preserve"> </w:t>
      </w:r>
      <w:r>
        <w:t>лікарських</w:t>
      </w:r>
      <w:r>
        <w:rPr>
          <w:spacing w:val="-13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і</w:t>
      </w:r>
      <w:r>
        <w:rPr>
          <w:spacing w:val="-13"/>
        </w:rPr>
        <w:t xml:space="preserve"> </w:t>
      </w:r>
      <w:r>
        <w:t>відсоток</w:t>
      </w:r>
      <w:r>
        <w:rPr>
          <w:spacing w:val="-13"/>
        </w:rPr>
        <w:t xml:space="preserve"> </w:t>
      </w:r>
      <w:r>
        <w:t>вивільнення</w:t>
      </w:r>
      <w:r>
        <w:rPr>
          <w:spacing w:val="-13"/>
        </w:rPr>
        <w:t xml:space="preserve"> </w:t>
      </w:r>
      <w:r>
        <w:t>діючих</w:t>
      </w:r>
      <w:r>
        <w:rPr>
          <w:spacing w:val="-13"/>
        </w:rPr>
        <w:t xml:space="preserve"> </w:t>
      </w:r>
      <w:r>
        <w:t>речовин</w:t>
      </w:r>
      <w:r>
        <w:rPr>
          <w:spacing w:val="-67"/>
        </w:rPr>
        <w:t xml:space="preserve"> </w:t>
      </w:r>
      <w:r>
        <w:t>внесіть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 2.</w:t>
      </w:r>
    </w:p>
    <w:p w:rsidR="00391860" w:rsidRDefault="00F96E9B">
      <w:pPr>
        <w:spacing w:line="311" w:lineRule="exact"/>
        <w:ind w:right="123"/>
        <w:jc w:val="right"/>
        <w:rPr>
          <w:i/>
          <w:sz w:val="28"/>
        </w:rPr>
      </w:pPr>
      <w:r>
        <w:rPr>
          <w:i/>
          <w:sz w:val="28"/>
        </w:rPr>
        <w:t>Таблиця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2</w:t>
      </w:r>
    </w:p>
    <w:p w:rsidR="00391860" w:rsidRDefault="00F96E9B">
      <w:pPr>
        <w:pStyle w:val="Heading1"/>
        <w:spacing w:before="4" w:after="2" w:line="240" w:lineRule="auto"/>
        <w:ind w:left="2456" w:right="1664" w:hanging="713"/>
        <w:jc w:val="left"/>
      </w:pPr>
      <w:r>
        <w:t>ДИНАМІКА РОЗЧИНЕННЯ ТАБЛЕТОК, ПОКРИТИХ</w:t>
      </w:r>
      <w:r>
        <w:rPr>
          <w:spacing w:val="-67"/>
        </w:rPr>
        <w:t xml:space="preserve"> </w:t>
      </w:r>
      <w:r>
        <w:t>ОБОЛОНКОЮ, І</w:t>
      </w:r>
      <w:r>
        <w:rPr>
          <w:spacing w:val="-3"/>
        </w:rPr>
        <w:t xml:space="preserve"> </w:t>
      </w:r>
      <w:r>
        <w:t>КАПСУЛ «ПРОПОЛТІН»</w:t>
      </w: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5"/>
        <w:gridCol w:w="3017"/>
        <w:gridCol w:w="1886"/>
        <w:gridCol w:w="2114"/>
        <w:gridCol w:w="2513"/>
      </w:tblGrid>
      <w:tr w:rsidR="00391860">
        <w:trPr>
          <w:trHeight w:val="966"/>
        </w:trPr>
        <w:tc>
          <w:tcPr>
            <w:tcW w:w="665" w:type="dxa"/>
          </w:tcPr>
          <w:p w:rsidR="00391860" w:rsidRDefault="00F96E9B">
            <w:pPr>
              <w:pStyle w:val="TableParagraph"/>
              <w:ind w:left="110" w:right="147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3017" w:type="dxa"/>
          </w:tcPr>
          <w:p w:rsidR="00391860" w:rsidRDefault="00F96E9B">
            <w:pPr>
              <w:pStyle w:val="TableParagraph"/>
              <w:ind w:left="899" w:right="604" w:hanging="269"/>
              <w:rPr>
                <w:sz w:val="28"/>
              </w:rPr>
            </w:pPr>
            <w:r>
              <w:rPr>
                <w:sz w:val="28"/>
              </w:rPr>
              <w:t>Найменування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препарату</w:t>
            </w:r>
          </w:p>
        </w:tc>
        <w:tc>
          <w:tcPr>
            <w:tcW w:w="1886" w:type="dxa"/>
          </w:tcPr>
          <w:p w:rsidR="00391860" w:rsidRDefault="00F96E9B">
            <w:pPr>
              <w:pStyle w:val="TableParagraph"/>
              <w:ind w:left="209" w:right="197"/>
              <w:jc w:val="center"/>
              <w:rPr>
                <w:sz w:val="28"/>
              </w:rPr>
            </w:pPr>
            <w:r>
              <w:rPr>
                <w:sz w:val="28"/>
              </w:rPr>
              <w:t>Час повного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розчинення,</w:t>
            </w:r>
          </w:p>
          <w:p w:rsidR="00391860" w:rsidRDefault="00F96E9B">
            <w:pPr>
              <w:pStyle w:val="TableParagraph"/>
              <w:spacing w:line="308" w:lineRule="exact"/>
              <w:ind w:left="209" w:right="197"/>
              <w:jc w:val="center"/>
              <w:rPr>
                <w:sz w:val="28"/>
              </w:rPr>
            </w:pPr>
            <w:r>
              <w:rPr>
                <w:sz w:val="28"/>
              </w:rPr>
              <w:t>хв</w:t>
            </w:r>
          </w:p>
        </w:tc>
        <w:tc>
          <w:tcPr>
            <w:tcW w:w="2114" w:type="dxa"/>
          </w:tcPr>
          <w:p w:rsidR="00391860" w:rsidRDefault="00F96E9B">
            <w:pPr>
              <w:pStyle w:val="TableParagraph"/>
              <w:ind w:left="567" w:right="317" w:hanging="216"/>
              <w:rPr>
                <w:sz w:val="28"/>
              </w:rPr>
            </w:pPr>
            <w:r>
              <w:rPr>
                <w:sz w:val="28"/>
              </w:rPr>
              <w:t>Час відбору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хв</w:t>
            </w:r>
          </w:p>
        </w:tc>
        <w:tc>
          <w:tcPr>
            <w:tcW w:w="2513" w:type="dxa"/>
          </w:tcPr>
          <w:p w:rsidR="00391860" w:rsidRDefault="00F96E9B">
            <w:pPr>
              <w:pStyle w:val="TableParagraph"/>
              <w:ind w:left="230" w:right="214" w:hanging="1"/>
              <w:jc w:val="center"/>
              <w:rPr>
                <w:sz w:val="28"/>
              </w:rPr>
            </w:pPr>
            <w:r>
              <w:rPr>
                <w:sz w:val="28"/>
              </w:rPr>
              <w:t>Вивільнення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діючої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речовини,</w:t>
            </w:r>
          </w:p>
          <w:p w:rsidR="00391860" w:rsidRDefault="00F96E9B">
            <w:pPr>
              <w:pStyle w:val="TableParagraph"/>
              <w:spacing w:line="308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%</w:t>
            </w:r>
          </w:p>
        </w:tc>
      </w:tr>
    </w:tbl>
    <w:p w:rsidR="00391860" w:rsidRDefault="00391860">
      <w:pPr>
        <w:spacing w:line="308" w:lineRule="exact"/>
        <w:jc w:val="center"/>
        <w:rPr>
          <w:sz w:val="28"/>
        </w:r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391860">
      <w:pPr>
        <w:pStyle w:val="a3"/>
        <w:ind w:left="0"/>
        <w:rPr>
          <w:b/>
          <w:sz w:val="8"/>
        </w:r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5"/>
        <w:gridCol w:w="3017"/>
        <w:gridCol w:w="1886"/>
        <w:gridCol w:w="2114"/>
        <w:gridCol w:w="2513"/>
      </w:tblGrid>
      <w:tr w:rsidR="00391860">
        <w:trPr>
          <w:trHeight w:val="642"/>
        </w:trPr>
        <w:tc>
          <w:tcPr>
            <w:tcW w:w="665" w:type="dxa"/>
          </w:tcPr>
          <w:p w:rsidR="00391860" w:rsidRDefault="00F96E9B">
            <w:pPr>
              <w:pStyle w:val="TableParagraph"/>
              <w:spacing w:line="315" w:lineRule="exact"/>
              <w:ind w:left="209" w:right="195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017" w:type="dxa"/>
          </w:tcPr>
          <w:p w:rsidR="00391860" w:rsidRDefault="00F96E9B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Таблетки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«Прополтін»</w:t>
            </w:r>
          </w:p>
          <w:p w:rsidR="00391860" w:rsidRDefault="00F96E9B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(0,05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ФГПП)</w:t>
            </w:r>
          </w:p>
        </w:tc>
        <w:tc>
          <w:tcPr>
            <w:tcW w:w="1886" w:type="dxa"/>
          </w:tcPr>
          <w:p w:rsidR="00391860" w:rsidRDefault="00391860">
            <w:pPr>
              <w:pStyle w:val="TableParagraph"/>
              <w:rPr>
                <w:sz w:val="26"/>
              </w:rPr>
            </w:pPr>
          </w:p>
        </w:tc>
        <w:tc>
          <w:tcPr>
            <w:tcW w:w="2114" w:type="dxa"/>
          </w:tcPr>
          <w:p w:rsidR="00391860" w:rsidRDefault="00391860">
            <w:pPr>
              <w:pStyle w:val="TableParagraph"/>
              <w:rPr>
                <w:sz w:val="26"/>
              </w:rPr>
            </w:pPr>
          </w:p>
        </w:tc>
        <w:tc>
          <w:tcPr>
            <w:tcW w:w="2513" w:type="dxa"/>
          </w:tcPr>
          <w:p w:rsidR="00391860" w:rsidRDefault="00391860">
            <w:pPr>
              <w:pStyle w:val="TableParagraph"/>
              <w:rPr>
                <w:sz w:val="26"/>
              </w:rPr>
            </w:pPr>
          </w:p>
        </w:tc>
      </w:tr>
      <w:tr w:rsidR="00391860">
        <w:trPr>
          <w:trHeight w:val="645"/>
        </w:trPr>
        <w:tc>
          <w:tcPr>
            <w:tcW w:w="665" w:type="dxa"/>
          </w:tcPr>
          <w:p w:rsidR="00391860" w:rsidRDefault="00F96E9B">
            <w:pPr>
              <w:pStyle w:val="TableParagraph"/>
              <w:spacing w:line="317" w:lineRule="exact"/>
              <w:ind w:left="209" w:right="195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017" w:type="dxa"/>
          </w:tcPr>
          <w:p w:rsidR="00391860" w:rsidRDefault="00F96E9B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Капсули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«Прополтін»</w:t>
            </w:r>
          </w:p>
          <w:p w:rsidR="00391860" w:rsidRDefault="00F96E9B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(0,05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ФГПП)</w:t>
            </w:r>
          </w:p>
        </w:tc>
        <w:tc>
          <w:tcPr>
            <w:tcW w:w="1886" w:type="dxa"/>
          </w:tcPr>
          <w:p w:rsidR="00391860" w:rsidRDefault="00391860">
            <w:pPr>
              <w:pStyle w:val="TableParagraph"/>
              <w:rPr>
                <w:sz w:val="26"/>
              </w:rPr>
            </w:pPr>
          </w:p>
        </w:tc>
        <w:tc>
          <w:tcPr>
            <w:tcW w:w="2114" w:type="dxa"/>
          </w:tcPr>
          <w:p w:rsidR="00391860" w:rsidRDefault="00391860">
            <w:pPr>
              <w:pStyle w:val="TableParagraph"/>
              <w:rPr>
                <w:sz w:val="26"/>
              </w:rPr>
            </w:pPr>
          </w:p>
        </w:tc>
        <w:tc>
          <w:tcPr>
            <w:tcW w:w="2513" w:type="dxa"/>
          </w:tcPr>
          <w:p w:rsidR="00391860" w:rsidRDefault="00391860">
            <w:pPr>
              <w:pStyle w:val="TableParagraph"/>
              <w:rPr>
                <w:sz w:val="26"/>
              </w:rPr>
            </w:pPr>
          </w:p>
        </w:tc>
      </w:tr>
    </w:tbl>
    <w:p w:rsidR="00391860" w:rsidRDefault="00F96E9B">
      <w:pPr>
        <w:pStyle w:val="a3"/>
        <w:ind w:firstLine="566"/>
      </w:pPr>
      <w:r>
        <w:t>Після</w:t>
      </w:r>
      <w:r>
        <w:rPr>
          <w:spacing w:val="16"/>
        </w:rPr>
        <w:t xml:space="preserve"> </w:t>
      </w:r>
      <w:r>
        <w:t>виконання</w:t>
      </w:r>
      <w:r>
        <w:rPr>
          <w:spacing w:val="18"/>
        </w:rPr>
        <w:t xml:space="preserve"> </w:t>
      </w:r>
      <w:r>
        <w:t>завдання</w:t>
      </w:r>
      <w:r>
        <w:rPr>
          <w:spacing w:val="17"/>
        </w:rPr>
        <w:t xml:space="preserve"> </w:t>
      </w:r>
      <w:r>
        <w:t>сформулюйте</w:t>
      </w:r>
      <w:r>
        <w:rPr>
          <w:spacing w:val="17"/>
        </w:rPr>
        <w:t xml:space="preserve"> </w:t>
      </w:r>
      <w:r>
        <w:t>висновки</w:t>
      </w:r>
      <w:r>
        <w:rPr>
          <w:spacing w:val="18"/>
        </w:rPr>
        <w:t xml:space="preserve"> </w:t>
      </w:r>
      <w:r>
        <w:t>про</w:t>
      </w:r>
      <w:r>
        <w:rPr>
          <w:spacing w:val="17"/>
        </w:rPr>
        <w:t xml:space="preserve"> </w:t>
      </w:r>
      <w:r>
        <w:t>вплив</w:t>
      </w:r>
      <w:r>
        <w:rPr>
          <w:spacing w:val="17"/>
        </w:rPr>
        <w:t xml:space="preserve"> </w:t>
      </w:r>
      <w:r>
        <w:t>лікарської</w:t>
      </w:r>
      <w:r>
        <w:rPr>
          <w:spacing w:val="17"/>
        </w:rPr>
        <w:t xml:space="preserve"> </w:t>
      </w:r>
      <w:r>
        <w:t>форми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процес</w:t>
      </w:r>
      <w:r>
        <w:rPr>
          <w:spacing w:val="-1"/>
        </w:rPr>
        <w:t xml:space="preserve"> </w:t>
      </w:r>
      <w:r>
        <w:t>вивільнення</w:t>
      </w:r>
      <w:r>
        <w:rPr>
          <w:spacing w:val="-1"/>
        </w:rPr>
        <w:t xml:space="preserve"> </w:t>
      </w:r>
      <w:r>
        <w:t>фенольного гідрофільного препарату</w:t>
      </w:r>
      <w:r>
        <w:rPr>
          <w:spacing w:val="-3"/>
        </w:rPr>
        <w:t xml:space="preserve"> </w:t>
      </w:r>
      <w:r>
        <w:t>прополісу.</w:t>
      </w:r>
    </w:p>
    <w:p w:rsidR="00391860" w:rsidRDefault="00F96E9B">
      <w:pPr>
        <w:pStyle w:val="Heading1"/>
        <w:jc w:val="left"/>
      </w:pPr>
      <w:r>
        <w:t>Завдання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</w:p>
    <w:p w:rsidR="00391860" w:rsidRDefault="00F96E9B">
      <w:pPr>
        <w:pStyle w:val="a3"/>
        <w:ind w:firstLine="566"/>
      </w:pPr>
      <w:r>
        <w:t>Обчислити</w:t>
      </w:r>
      <w:r>
        <w:rPr>
          <w:spacing w:val="41"/>
        </w:rPr>
        <w:t xml:space="preserve"> </w:t>
      </w:r>
      <w:r>
        <w:t>площу</w:t>
      </w:r>
      <w:r>
        <w:rPr>
          <w:spacing w:val="39"/>
        </w:rPr>
        <w:t xml:space="preserve"> </w:t>
      </w:r>
      <w:r>
        <w:t>під</w:t>
      </w:r>
      <w:r>
        <w:rPr>
          <w:spacing w:val="44"/>
        </w:rPr>
        <w:t xml:space="preserve"> </w:t>
      </w:r>
      <w:r>
        <w:t>фармакокінетичною</w:t>
      </w:r>
      <w:r>
        <w:rPr>
          <w:spacing w:val="42"/>
        </w:rPr>
        <w:t xml:space="preserve"> </w:t>
      </w:r>
      <w:r>
        <w:t>кривою,</w:t>
      </w:r>
      <w:r>
        <w:rPr>
          <w:spacing w:val="42"/>
        </w:rPr>
        <w:t xml:space="preserve"> </w:t>
      </w:r>
      <w:r>
        <w:t>константу</w:t>
      </w:r>
      <w:r>
        <w:rPr>
          <w:spacing w:val="39"/>
        </w:rPr>
        <w:t xml:space="preserve"> </w:t>
      </w:r>
      <w:r>
        <w:t>елімінації</w:t>
      </w:r>
      <w:r>
        <w:rPr>
          <w:spacing w:val="42"/>
        </w:rPr>
        <w:t xml:space="preserve"> </w:t>
      </w:r>
      <w:r>
        <w:t>і</w:t>
      </w:r>
      <w:r>
        <w:rPr>
          <w:spacing w:val="-67"/>
        </w:rPr>
        <w:t xml:space="preserve"> </w:t>
      </w:r>
      <w:r>
        <w:t>константу</w:t>
      </w:r>
      <w:r>
        <w:rPr>
          <w:spacing w:val="-5"/>
        </w:rPr>
        <w:t xml:space="preserve"> </w:t>
      </w:r>
      <w:r>
        <w:t>всмоктування стрептоциду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кров</w:t>
      </w:r>
      <w:r>
        <w:rPr>
          <w:spacing w:val="-2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мазі</w:t>
      </w:r>
      <w:r>
        <w:rPr>
          <w:spacing w:val="-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супозиторія.</w:t>
      </w:r>
    </w:p>
    <w:p w:rsidR="00391860" w:rsidRDefault="00F96E9B">
      <w:pPr>
        <w:pStyle w:val="Heading1"/>
        <w:ind w:left="2228"/>
        <w:jc w:val="left"/>
      </w:pPr>
      <w:r>
        <w:t>Методичні</w:t>
      </w:r>
      <w:r>
        <w:rPr>
          <w:spacing w:val="-3"/>
        </w:rPr>
        <w:t xml:space="preserve"> </w:t>
      </w:r>
      <w:r>
        <w:t>рекомендації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виконання</w:t>
      </w:r>
      <w:r>
        <w:rPr>
          <w:spacing w:val="-2"/>
        </w:rPr>
        <w:t xml:space="preserve"> </w:t>
      </w:r>
      <w:r>
        <w:t>завдання</w:t>
      </w:r>
    </w:p>
    <w:p w:rsidR="00391860" w:rsidRDefault="00F96E9B">
      <w:pPr>
        <w:pStyle w:val="a3"/>
        <w:ind w:right="129" w:firstLine="566"/>
        <w:jc w:val="both"/>
      </w:pPr>
      <w:r>
        <w:t>У</w:t>
      </w:r>
      <w:r>
        <w:rPr>
          <w:spacing w:val="1"/>
        </w:rPr>
        <w:t xml:space="preserve"> </w:t>
      </w:r>
      <w:r>
        <w:t>тих</w:t>
      </w:r>
      <w:r>
        <w:rPr>
          <w:spacing w:val="1"/>
        </w:rPr>
        <w:t xml:space="preserve"> </w:t>
      </w:r>
      <w:r>
        <w:t>випадках,</w:t>
      </w:r>
      <w:r>
        <w:rPr>
          <w:spacing w:val="1"/>
        </w:rPr>
        <w:t xml:space="preserve"> </w:t>
      </w:r>
      <w:r>
        <w:t>коли</w:t>
      </w:r>
      <w:r>
        <w:rPr>
          <w:spacing w:val="1"/>
        </w:rPr>
        <w:t xml:space="preserve"> </w:t>
      </w:r>
      <w:r>
        <w:t>повний</w:t>
      </w:r>
      <w:r>
        <w:rPr>
          <w:spacing w:val="1"/>
        </w:rPr>
        <w:t xml:space="preserve"> </w:t>
      </w:r>
      <w:r>
        <w:t>аналіз</w:t>
      </w:r>
      <w:r>
        <w:rPr>
          <w:spacing w:val="1"/>
        </w:rPr>
        <w:t xml:space="preserve"> </w:t>
      </w:r>
      <w:r>
        <w:t>фармакокінетичних</w:t>
      </w:r>
      <w:r>
        <w:rPr>
          <w:spacing w:val="1"/>
        </w:rPr>
        <w:t xml:space="preserve"> </w:t>
      </w:r>
      <w:r>
        <w:t>даних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неможливо,</w:t>
      </w:r>
      <w:r>
        <w:rPr>
          <w:spacing w:val="1"/>
        </w:rPr>
        <w:t xml:space="preserve"> </w:t>
      </w:r>
      <w:r>
        <w:t>ступінь</w:t>
      </w:r>
      <w:r>
        <w:rPr>
          <w:spacing w:val="1"/>
        </w:rPr>
        <w:t xml:space="preserve"> </w:t>
      </w:r>
      <w:r>
        <w:t>біодоступності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величині</w:t>
      </w:r>
      <w:r>
        <w:rPr>
          <w:spacing w:val="1"/>
        </w:rPr>
        <w:t xml:space="preserve"> </w:t>
      </w:r>
      <w:r>
        <w:t>відношення</w:t>
      </w:r>
      <w:r>
        <w:rPr>
          <w:spacing w:val="1"/>
        </w:rPr>
        <w:t xml:space="preserve"> </w:t>
      </w:r>
      <w:r>
        <w:t>площ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фармакокінетичними</w:t>
      </w:r>
      <w:r>
        <w:rPr>
          <w:spacing w:val="1"/>
        </w:rPr>
        <w:t xml:space="preserve"> </w:t>
      </w:r>
      <w:r>
        <w:t>кривими,</w:t>
      </w:r>
      <w:r>
        <w:rPr>
          <w:spacing w:val="1"/>
        </w:rPr>
        <w:t xml:space="preserve"> </w:t>
      </w:r>
      <w:r>
        <w:t>отриманими при введенні лікарської речовини в досліджуваних формах. Визначення</w:t>
      </w:r>
      <w:r>
        <w:rPr>
          <w:spacing w:val="-67"/>
        </w:rPr>
        <w:t xml:space="preserve"> </w:t>
      </w:r>
      <w:r>
        <w:t>біодоступності</w:t>
      </w:r>
      <w:r>
        <w:rPr>
          <w:spacing w:val="-15"/>
        </w:rPr>
        <w:t xml:space="preserve"> </w:t>
      </w:r>
      <w:r>
        <w:t>здійснюють</w:t>
      </w:r>
      <w:r>
        <w:rPr>
          <w:spacing w:val="-15"/>
        </w:rPr>
        <w:t xml:space="preserve"> </w:t>
      </w:r>
      <w:r>
        <w:t>лінійним</w:t>
      </w:r>
      <w:r>
        <w:rPr>
          <w:spacing w:val="-15"/>
        </w:rPr>
        <w:t xml:space="preserve"> </w:t>
      </w:r>
      <w:r>
        <w:t>методом,</w:t>
      </w:r>
      <w:r>
        <w:rPr>
          <w:spacing w:val="-15"/>
        </w:rPr>
        <w:t xml:space="preserve"> </w:t>
      </w:r>
      <w:r>
        <w:t>що</w:t>
      </w:r>
      <w:r>
        <w:rPr>
          <w:spacing w:val="-14"/>
        </w:rPr>
        <w:t xml:space="preserve"> </w:t>
      </w:r>
      <w:r>
        <w:t>передбачає</w:t>
      </w:r>
      <w:r>
        <w:rPr>
          <w:spacing w:val="-15"/>
        </w:rPr>
        <w:t xml:space="preserve"> </w:t>
      </w:r>
      <w:r>
        <w:t>апроксимацію</w:t>
      </w:r>
      <w:r>
        <w:rPr>
          <w:spacing w:val="-15"/>
        </w:rPr>
        <w:t xml:space="preserve"> </w:t>
      </w:r>
      <w:r>
        <w:t>окремих</w:t>
      </w:r>
      <w:r>
        <w:rPr>
          <w:spacing w:val="-68"/>
        </w:rPr>
        <w:t xml:space="preserve"> </w:t>
      </w:r>
      <w:r>
        <w:t>ділянок</w:t>
      </w:r>
      <w:r>
        <w:rPr>
          <w:spacing w:val="1"/>
        </w:rPr>
        <w:t xml:space="preserve"> </w:t>
      </w:r>
      <w:r>
        <w:t>фармакокінетичною</w:t>
      </w:r>
      <w:r>
        <w:rPr>
          <w:spacing w:val="1"/>
        </w:rPr>
        <w:t xml:space="preserve"> </w:t>
      </w:r>
      <w:r>
        <w:t>кривою</w:t>
      </w:r>
      <w:r>
        <w:rPr>
          <w:spacing w:val="1"/>
        </w:rPr>
        <w:t xml:space="preserve"> </w:t>
      </w:r>
      <w:r>
        <w:t>відрізками</w:t>
      </w:r>
      <w:r>
        <w:rPr>
          <w:spacing w:val="1"/>
        </w:rPr>
        <w:t xml:space="preserve"> </w:t>
      </w:r>
      <w:r>
        <w:t>прямих.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цьому</w:t>
      </w:r>
      <w:r>
        <w:rPr>
          <w:spacing w:val="1"/>
        </w:rPr>
        <w:t xml:space="preserve"> </w:t>
      </w:r>
      <w:r>
        <w:t>площа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фармакокінетичною</w:t>
      </w:r>
      <w:r>
        <w:rPr>
          <w:spacing w:val="-6"/>
        </w:rPr>
        <w:t xml:space="preserve"> </w:t>
      </w:r>
      <w:r>
        <w:t>кривою</w:t>
      </w:r>
      <w:r>
        <w:rPr>
          <w:spacing w:val="-2"/>
        </w:rPr>
        <w:t xml:space="preserve"> </w:t>
      </w:r>
      <w:r>
        <w:t>(</w:t>
      </w:r>
      <w:r>
        <w:rPr>
          <w:i/>
        </w:rPr>
        <w:t>S</w:t>
      </w:r>
      <w:r>
        <w:t>)</w:t>
      </w:r>
      <w:r>
        <w:rPr>
          <w:spacing w:val="-2"/>
        </w:rPr>
        <w:t xml:space="preserve"> </w:t>
      </w:r>
      <w:r>
        <w:t>висловлюють</w:t>
      </w:r>
      <w:r>
        <w:rPr>
          <w:spacing w:val="-2"/>
        </w:rPr>
        <w:t xml:space="preserve"> </w:t>
      </w:r>
      <w:r>
        <w:t>сумою</w:t>
      </w:r>
      <w:r>
        <w:rPr>
          <w:spacing w:val="-2"/>
        </w:rPr>
        <w:t xml:space="preserve"> </w:t>
      </w:r>
      <w:r>
        <w:t>площ</w:t>
      </w:r>
      <w:r>
        <w:rPr>
          <w:spacing w:val="-2"/>
        </w:rPr>
        <w:t xml:space="preserve"> </w:t>
      </w:r>
      <w:r>
        <w:t>трикутників</w:t>
      </w:r>
      <w:r>
        <w:rPr>
          <w:spacing w:val="-5"/>
        </w:rPr>
        <w:t xml:space="preserve"> </w:t>
      </w:r>
      <w:r>
        <w:t>і трапецій.</w:t>
      </w:r>
    </w:p>
    <w:p w:rsidR="00391860" w:rsidRDefault="00F96E9B">
      <w:pPr>
        <w:pStyle w:val="a3"/>
        <w:ind w:right="131" w:firstLine="566"/>
        <w:jc w:val="both"/>
      </w:pPr>
      <w:r>
        <w:rPr>
          <w:spacing w:val="-1"/>
        </w:rPr>
        <w:t xml:space="preserve">Константу елімінації </w:t>
      </w:r>
      <w:r>
        <w:t>(</w:t>
      </w:r>
      <w:r>
        <w:rPr>
          <w:i/>
        </w:rPr>
        <w:t>K</w:t>
      </w:r>
      <w:r>
        <w:rPr>
          <w:i/>
          <w:vertAlign w:val="subscript"/>
        </w:rPr>
        <w:t>el</w:t>
      </w:r>
      <w:r>
        <w:rPr>
          <w:i/>
        </w:rPr>
        <w:t xml:space="preserve"> </w:t>
      </w:r>
      <w:r>
        <w:t>) визначають графічно як tg кута (кутовий коефіцієнт),</w:t>
      </w:r>
      <w:r>
        <w:rPr>
          <w:spacing w:val="-67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утворюється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перетинанні</w:t>
      </w:r>
      <w:r>
        <w:rPr>
          <w:spacing w:val="1"/>
        </w:rPr>
        <w:t xml:space="preserve"> </w:t>
      </w:r>
      <w:r>
        <w:t>осі</w:t>
      </w:r>
      <w:r>
        <w:rPr>
          <w:spacing w:val="1"/>
        </w:rPr>
        <w:t xml:space="preserve"> </w:t>
      </w:r>
      <w:r>
        <w:t>абсцис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фармакокінетичною</w:t>
      </w:r>
      <w:r>
        <w:rPr>
          <w:spacing w:val="1"/>
        </w:rPr>
        <w:t xml:space="preserve"> </w:t>
      </w:r>
      <w:r>
        <w:t>кривою</w:t>
      </w:r>
      <w:r>
        <w:rPr>
          <w:spacing w:val="1"/>
        </w:rPr>
        <w:t xml:space="preserve"> </w:t>
      </w:r>
      <w:r>
        <w:t>концентрації</w:t>
      </w:r>
      <w:r>
        <w:rPr>
          <w:spacing w:val="1"/>
        </w:rPr>
        <w:t xml:space="preserve"> </w:t>
      </w:r>
      <w:r>
        <w:t>стрептоциду в</w:t>
      </w:r>
      <w:r>
        <w:rPr>
          <w:spacing w:val="1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полуллогарифмічних</w:t>
      </w:r>
      <w:r>
        <w:rPr>
          <w:spacing w:val="1"/>
        </w:rPr>
        <w:t xml:space="preserve"> </w:t>
      </w:r>
      <w:r>
        <w:t>координатах.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способів визначення константи всмоктування є метод Доста, що базується на методі</w:t>
      </w:r>
      <w:r>
        <w:rPr>
          <w:spacing w:val="1"/>
        </w:rPr>
        <w:t xml:space="preserve"> </w:t>
      </w:r>
      <w:r>
        <w:t>послідовного</w:t>
      </w:r>
      <w:r>
        <w:rPr>
          <w:spacing w:val="1"/>
        </w:rPr>
        <w:t xml:space="preserve"> </w:t>
      </w:r>
      <w:r>
        <w:t>логарифмування,</w:t>
      </w:r>
      <w:r>
        <w:rPr>
          <w:spacing w:val="1"/>
        </w:rPr>
        <w:t xml:space="preserve"> </w:t>
      </w:r>
      <w:r>
        <w:t>відповідно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якого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визначення</w:t>
      </w:r>
      <w:r>
        <w:rPr>
          <w:spacing w:val="1"/>
        </w:rPr>
        <w:t xml:space="preserve"> </w:t>
      </w:r>
      <w:r>
        <w:t>константи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досить</w:t>
      </w:r>
      <w:r>
        <w:rPr>
          <w:spacing w:val="1"/>
        </w:rPr>
        <w:t xml:space="preserve"> </w:t>
      </w:r>
      <w:r>
        <w:t>знати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константи</w:t>
      </w:r>
      <w:r>
        <w:rPr>
          <w:spacing w:val="1"/>
        </w:rPr>
        <w:t xml:space="preserve"> </w:t>
      </w:r>
      <w:r>
        <w:t>елімінації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досягнення</w:t>
      </w:r>
      <w:r>
        <w:rPr>
          <w:spacing w:val="-67"/>
        </w:rPr>
        <w:t xml:space="preserve"> </w:t>
      </w:r>
      <w:r>
        <w:t>максимальної концентрації</w:t>
      </w:r>
      <w:r>
        <w:rPr>
          <w:spacing w:val="1"/>
        </w:rPr>
        <w:t xml:space="preserve"> </w:t>
      </w:r>
      <w:r>
        <w:t>лікарської</w:t>
      </w:r>
      <w:r>
        <w:rPr>
          <w:spacing w:val="-2"/>
        </w:rPr>
        <w:t xml:space="preserve"> </w:t>
      </w:r>
      <w:r>
        <w:t>речовини у</w:t>
      </w:r>
      <w:r>
        <w:rPr>
          <w:spacing w:val="-6"/>
        </w:rPr>
        <w:t xml:space="preserve"> </w:t>
      </w:r>
      <w:r>
        <w:t>крові.</w:t>
      </w:r>
    </w:p>
    <w:p w:rsidR="00391860" w:rsidRDefault="00F96E9B">
      <w:pPr>
        <w:pStyle w:val="a3"/>
        <w:ind w:right="132" w:firstLine="566"/>
        <w:jc w:val="both"/>
      </w:pPr>
      <w:r>
        <w:t>За</w:t>
      </w:r>
      <w:r>
        <w:rPr>
          <w:spacing w:val="1"/>
        </w:rPr>
        <w:t xml:space="preserve"> </w:t>
      </w:r>
      <w:r>
        <w:t>допомогою</w:t>
      </w:r>
      <w:r>
        <w:rPr>
          <w:spacing w:val="1"/>
        </w:rPr>
        <w:t xml:space="preserve"> </w:t>
      </w:r>
      <w:r>
        <w:t>таблиці</w:t>
      </w:r>
      <w:r>
        <w:rPr>
          <w:spacing w:val="1"/>
        </w:rPr>
        <w:t xml:space="preserve"> </w:t>
      </w:r>
      <w:r>
        <w:t>Доста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добутком</w:t>
      </w:r>
      <w:r>
        <w:rPr>
          <w:spacing w:val="1"/>
        </w:rPr>
        <w:t xml:space="preserve"> </w:t>
      </w:r>
      <w:r>
        <w:t>елімінації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досягнення</w:t>
      </w:r>
      <w:r>
        <w:rPr>
          <w:spacing w:val="1"/>
        </w:rPr>
        <w:t xml:space="preserve"> </w:t>
      </w:r>
      <w:r>
        <w:t>максимальної концентрації лікарської речовини в крові знаходять значення про, а</w:t>
      </w:r>
      <w:r>
        <w:rPr>
          <w:spacing w:val="1"/>
        </w:rPr>
        <w:t xml:space="preserve"> </w:t>
      </w:r>
      <w:r>
        <w:t>потім</w:t>
      </w:r>
      <w:r>
        <w:rPr>
          <w:spacing w:val="-1"/>
        </w:rPr>
        <w:t xml:space="preserve"> </w:t>
      </w:r>
      <w:r>
        <w:t>розраховують</w:t>
      </w:r>
      <w:r>
        <w:rPr>
          <w:spacing w:val="1"/>
        </w:rPr>
        <w:t xml:space="preserve"> </w:t>
      </w:r>
      <w:r>
        <w:t>величину</w:t>
      </w:r>
      <w:r>
        <w:rPr>
          <w:spacing w:val="-5"/>
        </w:rPr>
        <w:t xml:space="preserve"> </w:t>
      </w:r>
      <w:r>
        <w:t>константи всмоктування.</w:t>
      </w:r>
    </w:p>
    <w:p w:rsidR="00391860" w:rsidRDefault="00F96E9B">
      <w:pPr>
        <w:pStyle w:val="Heading1"/>
        <w:numPr>
          <w:ilvl w:val="0"/>
          <w:numId w:val="1"/>
        </w:numPr>
        <w:tabs>
          <w:tab w:val="left" w:pos="2159"/>
        </w:tabs>
        <w:jc w:val="both"/>
      </w:pPr>
      <w:r>
        <w:t>Визначення</w:t>
      </w:r>
      <w:r>
        <w:rPr>
          <w:spacing w:val="-5"/>
        </w:rPr>
        <w:t xml:space="preserve"> </w:t>
      </w:r>
      <w:r>
        <w:t>площі</w:t>
      </w:r>
      <w:r>
        <w:rPr>
          <w:spacing w:val="-2"/>
        </w:rPr>
        <w:t xml:space="preserve"> </w:t>
      </w:r>
      <w:r>
        <w:t>під</w:t>
      </w:r>
      <w:r>
        <w:rPr>
          <w:spacing w:val="-3"/>
        </w:rPr>
        <w:t xml:space="preserve"> </w:t>
      </w:r>
      <w:r>
        <w:t>фармакокінетичною</w:t>
      </w:r>
      <w:r>
        <w:rPr>
          <w:spacing w:val="-4"/>
        </w:rPr>
        <w:t xml:space="preserve"> </w:t>
      </w:r>
      <w:r>
        <w:t>кривою</w:t>
      </w:r>
    </w:p>
    <w:p w:rsidR="00391860" w:rsidRDefault="00F96E9B">
      <w:pPr>
        <w:pStyle w:val="a3"/>
        <w:ind w:right="129" w:firstLine="566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3127814</wp:posOffset>
            </wp:positionH>
            <wp:positionV relativeFrom="paragraph">
              <wp:posOffset>665847</wp:posOffset>
            </wp:positionV>
            <wp:extent cx="2008377" cy="1490853"/>
            <wp:effectExtent l="0" t="0" r="0" b="0"/>
            <wp:wrapTopAndBottom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5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77" cy="1490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</w:t>
      </w:r>
      <w:r>
        <w:rPr>
          <w:spacing w:val="-14"/>
        </w:rPr>
        <w:t xml:space="preserve"> </w:t>
      </w:r>
      <w:r>
        <w:rPr>
          <w:spacing w:val="-1"/>
        </w:rPr>
        <w:t>результатами</w:t>
      </w:r>
      <w:r>
        <w:rPr>
          <w:spacing w:val="-14"/>
        </w:rPr>
        <w:t xml:space="preserve"> </w:t>
      </w:r>
      <w:r>
        <w:rPr>
          <w:spacing w:val="-1"/>
        </w:rPr>
        <w:t>визначення</w:t>
      </w:r>
      <w:r>
        <w:rPr>
          <w:spacing w:val="-14"/>
        </w:rPr>
        <w:t xml:space="preserve"> </w:t>
      </w:r>
      <w:r>
        <w:rPr>
          <w:spacing w:val="-1"/>
        </w:rPr>
        <w:t>концентрації</w:t>
      </w:r>
      <w:r>
        <w:rPr>
          <w:spacing w:val="-12"/>
        </w:rPr>
        <w:t xml:space="preserve"> </w:t>
      </w:r>
      <w:r>
        <w:t>стрептоциду</w:t>
      </w:r>
      <w:r>
        <w:rPr>
          <w:spacing w:val="-18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крові</w:t>
      </w:r>
      <w:r>
        <w:rPr>
          <w:spacing w:val="-13"/>
        </w:rPr>
        <w:t xml:space="preserve"> </w:t>
      </w:r>
      <w:r>
        <w:t>кроликів</w:t>
      </w:r>
      <w:r>
        <w:rPr>
          <w:spacing w:val="-17"/>
        </w:rPr>
        <w:t xml:space="preserve"> </w:t>
      </w:r>
      <w:r>
        <w:t>протягом</w:t>
      </w:r>
      <w:r>
        <w:rPr>
          <w:spacing w:val="-68"/>
        </w:rPr>
        <w:t xml:space="preserve"> </w:t>
      </w:r>
      <w:r>
        <w:t>1,5 годин при нанесенні мазі і введенні супозиторія побудуйте криві залежності</w:t>
      </w:r>
      <w:r>
        <w:rPr>
          <w:spacing w:val="1"/>
        </w:rPr>
        <w:t xml:space="preserve"> </w:t>
      </w:r>
      <w:r>
        <w:t>концентрації</w:t>
      </w:r>
      <w:r>
        <w:rPr>
          <w:spacing w:val="-3"/>
        </w:rPr>
        <w:t xml:space="preserve"> </w:t>
      </w:r>
      <w:r>
        <w:t>стрептоциду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часу</w:t>
      </w:r>
      <w:r>
        <w:rPr>
          <w:spacing w:val="-4"/>
        </w:rPr>
        <w:t xml:space="preserve"> </w:t>
      </w:r>
      <w:r>
        <w:t>(рис.</w:t>
      </w:r>
      <w:r>
        <w:rPr>
          <w:spacing w:val="5"/>
        </w:rPr>
        <w:t xml:space="preserve"> </w:t>
      </w:r>
      <w:r>
        <w:t>2).</w:t>
      </w:r>
    </w:p>
    <w:p w:rsidR="00391860" w:rsidRDefault="00F96E9B">
      <w:pPr>
        <w:spacing w:before="59"/>
        <w:ind w:left="192"/>
        <w:rPr>
          <w:sz w:val="24"/>
        </w:rPr>
      </w:pPr>
      <w:r>
        <w:rPr>
          <w:b/>
          <w:sz w:val="24"/>
        </w:rPr>
        <w:t>Рис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.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Залежність</w:t>
      </w:r>
      <w:r>
        <w:rPr>
          <w:spacing w:val="4"/>
          <w:sz w:val="24"/>
        </w:rPr>
        <w:t xml:space="preserve"> </w:t>
      </w:r>
      <w:r>
        <w:rPr>
          <w:sz w:val="24"/>
        </w:rPr>
        <w:t>концентрації</w:t>
      </w:r>
      <w:r>
        <w:rPr>
          <w:spacing w:val="5"/>
          <w:sz w:val="24"/>
        </w:rPr>
        <w:t xml:space="preserve"> </w:t>
      </w:r>
      <w:r>
        <w:rPr>
          <w:sz w:val="24"/>
        </w:rPr>
        <w:t>стрептоциду,</w:t>
      </w:r>
      <w:r>
        <w:rPr>
          <w:spacing w:val="7"/>
          <w:sz w:val="24"/>
        </w:rPr>
        <w:t xml:space="preserve"> </w:t>
      </w:r>
      <w:r>
        <w:rPr>
          <w:sz w:val="24"/>
        </w:rPr>
        <w:t>що</w:t>
      </w:r>
      <w:r>
        <w:rPr>
          <w:spacing w:val="4"/>
          <w:sz w:val="24"/>
        </w:rPr>
        <w:t xml:space="preserve"> </w:t>
      </w:r>
      <w:r>
        <w:rPr>
          <w:sz w:val="24"/>
        </w:rPr>
        <w:t>всмоктався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кров</w:t>
      </w:r>
      <w:r>
        <w:rPr>
          <w:spacing w:val="4"/>
          <w:sz w:val="24"/>
        </w:rPr>
        <w:t xml:space="preserve"> </w:t>
      </w:r>
      <w:r>
        <w:rPr>
          <w:sz w:val="24"/>
        </w:rPr>
        <w:t>з</w:t>
      </w:r>
      <w:r>
        <w:rPr>
          <w:spacing w:val="5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6"/>
          <w:sz w:val="24"/>
        </w:rPr>
        <w:t xml:space="preserve"> </w:t>
      </w:r>
      <w:r>
        <w:rPr>
          <w:sz w:val="24"/>
        </w:rPr>
        <w:t>лікарських</w:t>
      </w:r>
      <w:r>
        <w:rPr>
          <w:spacing w:val="7"/>
          <w:sz w:val="24"/>
        </w:rPr>
        <w:t xml:space="preserve"> </w:t>
      </w:r>
      <w:r>
        <w:rPr>
          <w:sz w:val="24"/>
        </w:rPr>
        <w:t>форм,</w:t>
      </w:r>
      <w:r>
        <w:rPr>
          <w:spacing w:val="4"/>
          <w:sz w:val="24"/>
        </w:rPr>
        <w:t xml:space="preserve"> </w:t>
      </w:r>
      <w:r>
        <w:rPr>
          <w:sz w:val="24"/>
        </w:rPr>
        <w:t>від</w:t>
      </w:r>
      <w:r>
        <w:rPr>
          <w:spacing w:val="-57"/>
          <w:sz w:val="24"/>
        </w:rPr>
        <w:t xml:space="preserve"> </w:t>
      </w:r>
      <w:r>
        <w:rPr>
          <w:sz w:val="24"/>
        </w:rPr>
        <w:t>часу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напівлогарифмічних</w:t>
      </w:r>
      <w:r>
        <w:rPr>
          <w:spacing w:val="2"/>
          <w:sz w:val="24"/>
        </w:rPr>
        <w:t xml:space="preserve"> </w:t>
      </w:r>
      <w:r>
        <w:rPr>
          <w:sz w:val="24"/>
        </w:rPr>
        <w:t>координатах</w:t>
      </w:r>
    </w:p>
    <w:p w:rsidR="00391860" w:rsidRDefault="00F96E9B">
      <w:pPr>
        <w:pStyle w:val="a3"/>
        <w:spacing w:before="1"/>
        <w:ind w:right="122" w:firstLine="566"/>
        <w:jc w:val="both"/>
      </w:pPr>
      <w:r>
        <w:t>Площа</w:t>
      </w:r>
      <w:r>
        <w:rPr>
          <w:spacing w:val="-7"/>
        </w:rPr>
        <w:t xml:space="preserve"> </w:t>
      </w:r>
      <w:r>
        <w:t>під</w:t>
      </w:r>
      <w:r>
        <w:rPr>
          <w:spacing w:val="-5"/>
        </w:rPr>
        <w:t xml:space="preserve"> </w:t>
      </w:r>
      <w:r>
        <w:t>фармакокінетичною</w:t>
      </w:r>
      <w:r>
        <w:rPr>
          <w:spacing w:val="-6"/>
        </w:rPr>
        <w:t xml:space="preserve"> </w:t>
      </w:r>
      <w:r>
        <w:t>кривою</w:t>
      </w:r>
      <w:r>
        <w:rPr>
          <w:spacing w:val="-9"/>
        </w:rPr>
        <w:t xml:space="preserve"> </w:t>
      </w:r>
      <w:r>
        <w:t>(</w:t>
      </w:r>
      <w:r>
        <w:rPr>
          <w:spacing w:val="-2"/>
        </w:rPr>
        <w:t xml:space="preserve"> </w:t>
      </w:r>
      <w:r>
        <w:rPr>
          <w:i/>
        </w:rPr>
        <w:t>S</w:t>
      </w:r>
      <w:r>
        <w:rPr>
          <w:i/>
          <w:spacing w:val="-4"/>
        </w:rPr>
        <w:t xml:space="preserve"> </w:t>
      </w:r>
      <w:r>
        <w:t>)</w:t>
      </w:r>
      <w:r>
        <w:rPr>
          <w:spacing w:val="-6"/>
        </w:rPr>
        <w:t xml:space="preserve"> </w:t>
      </w:r>
      <w:r>
        <w:t>визначають</w:t>
      </w:r>
      <w:r>
        <w:rPr>
          <w:spacing w:val="-7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сумою</w:t>
      </w:r>
      <w:r>
        <w:rPr>
          <w:spacing w:val="-6"/>
        </w:rPr>
        <w:t xml:space="preserve"> </w:t>
      </w:r>
      <w:r>
        <w:t>площ</w:t>
      </w:r>
      <w:r>
        <w:rPr>
          <w:spacing w:val="-6"/>
        </w:rPr>
        <w:t xml:space="preserve"> </w:t>
      </w:r>
      <w:r>
        <w:t>(</w:t>
      </w:r>
      <w:r>
        <w:rPr>
          <w:spacing w:val="-4"/>
        </w:rPr>
        <w:t xml:space="preserve"> </w:t>
      </w:r>
      <w:r>
        <w:rPr>
          <w:i/>
        </w:rPr>
        <w:t>S</w:t>
      </w:r>
      <w:r>
        <w:rPr>
          <w:vertAlign w:val="subscript"/>
        </w:rPr>
        <w:t>1</w:t>
      </w:r>
      <w:r>
        <w:t>+</w:t>
      </w:r>
      <w:r>
        <w:rPr>
          <w:spacing w:val="-6"/>
        </w:rPr>
        <w:t xml:space="preserve"> </w:t>
      </w:r>
      <w:r>
        <w:rPr>
          <w:i/>
        </w:rPr>
        <w:t>S</w:t>
      </w:r>
      <w:r>
        <w:rPr>
          <w:vertAlign w:val="subscript"/>
        </w:rPr>
        <w:t>2</w:t>
      </w:r>
      <w:r>
        <w:t>+</w:t>
      </w:r>
      <w:r>
        <w:rPr>
          <w:spacing w:val="-67"/>
        </w:rPr>
        <w:t xml:space="preserve"> </w:t>
      </w:r>
      <w:r>
        <w:rPr>
          <w:i/>
        </w:rPr>
        <w:t>S</w:t>
      </w:r>
      <w:r>
        <w:rPr>
          <w:i/>
          <w:vertAlign w:val="subscript"/>
        </w:rPr>
        <w:t>n</w:t>
      </w:r>
      <w:r>
        <w:t>),</w:t>
      </w:r>
      <w:r>
        <w:rPr>
          <w:spacing w:val="-2"/>
        </w:rPr>
        <w:t xml:space="preserve"> </w:t>
      </w:r>
      <w:r>
        <w:t>На які</w:t>
      </w:r>
      <w:r>
        <w:rPr>
          <w:spacing w:val="1"/>
        </w:rPr>
        <w:t xml:space="preserve"> </w:t>
      </w:r>
      <w:r>
        <w:t>її</w:t>
      </w:r>
      <w:r>
        <w:rPr>
          <w:spacing w:val="1"/>
        </w:rPr>
        <w:t xml:space="preserve"> </w:t>
      </w:r>
      <w:r>
        <w:t>можна</w:t>
      </w:r>
      <w:r>
        <w:rPr>
          <w:spacing w:val="-3"/>
        </w:rPr>
        <w:t xml:space="preserve"> </w:t>
      </w:r>
      <w:r>
        <w:t>розбити.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 w:line="322" w:lineRule="exact"/>
        <w:ind w:left="759"/>
        <w:jc w:val="both"/>
        <w:rPr>
          <w:i/>
        </w:rPr>
      </w:pPr>
      <w:r>
        <w:rPr>
          <w:spacing w:val="-1"/>
        </w:rPr>
        <w:lastRenderedPageBreak/>
        <w:t>Згідно</w:t>
      </w:r>
      <w:r>
        <w:rPr>
          <w:spacing w:val="-12"/>
        </w:rPr>
        <w:t xml:space="preserve"> </w:t>
      </w:r>
      <w:r>
        <w:rPr>
          <w:spacing w:val="-1"/>
        </w:rPr>
        <w:t>лінійному</w:t>
      </w:r>
      <w:r>
        <w:rPr>
          <w:spacing w:val="-17"/>
        </w:rPr>
        <w:t xml:space="preserve"> </w:t>
      </w:r>
      <w:r>
        <w:rPr>
          <w:spacing w:val="-1"/>
        </w:rPr>
        <w:t>методу</w:t>
      </w:r>
      <w:r>
        <w:rPr>
          <w:spacing w:val="-17"/>
        </w:rPr>
        <w:t xml:space="preserve"> </w:t>
      </w:r>
      <w:r>
        <w:t>трапецій</w:t>
      </w:r>
      <w:r>
        <w:rPr>
          <w:spacing w:val="-12"/>
        </w:rPr>
        <w:t xml:space="preserve"> </w:t>
      </w:r>
      <w:r>
        <w:t>криву</w:t>
      </w:r>
      <w:r>
        <w:rPr>
          <w:spacing w:val="-12"/>
        </w:rPr>
        <w:t xml:space="preserve"> </w:t>
      </w:r>
      <w:r>
        <w:rPr>
          <w:i/>
        </w:rPr>
        <w:t>АВС</w:t>
      </w:r>
      <w:r>
        <w:rPr>
          <w:i/>
          <w:spacing w:val="-13"/>
        </w:rPr>
        <w:t xml:space="preserve"> </w:t>
      </w:r>
      <w:r>
        <w:t>можна</w:t>
      </w:r>
      <w:r>
        <w:rPr>
          <w:spacing w:val="-13"/>
        </w:rPr>
        <w:t xml:space="preserve"> </w:t>
      </w:r>
      <w:r>
        <w:t>замінити</w:t>
      </w:r>
      <w:r>
        <w:rPr>
          <w:spacing w:val="-12"/>
        </w:rPr>
        <w:t xml:space="preserve"> </w:t>
      </w:r>
      <w:r>
        <w:t>двома</w:t>
      </w:r>
      <w:r>
        <w:rPr>
          <w:spacing w:val="-13"/>
        </w:rPr>
        <w:t xml:space="preserve"> </w:t>
      </w:r>
      <w:r>
        <w:t>прямими</w:t>
      </w:r>
      <w:r>
        <w:rPr>
          <w:spacing w:val="-9"/>
        </w:rPr>
        <w:t xml:space="preserve"> </w:t>
      </w:r>
      <w:r>
        <w:rPr>
          <w:i/>
        </w:rPr>
        <w:t>АВ</w:t>
      </w:r>
    </w:p>
    <w:p w:rsidR="00391860" w:rsidRDefault="00F96E9B">
      <w:pPr>
        <w:spacing w:line="322" w:lineRule="exact"/>
        <w:ind w:left="192"/>
        <w:rPr>
          <w:sz w:val="28"/>
        </w:rPr>
      </w:pP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ВС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а криву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DЕF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2"/>
          <w:sz w:val="28"/>
        </w:rPr>
        <w:t xml:space="preserve"> </w:t>
      </w:r>
      <w:r>
        <w:rPr>
          <w:sz w:val="28"/>
        </w:rPr>
        <w:t>прямими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DE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 xml:space="preserve">і </w:t>
      </w:r>
      <w:r>
        <w:rPr>
          <w:i/>
          <w:sz w:val="28"/>
        </w:rPr>
        <w:t>EF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.</w:t>
      </w:r>
    </w:p>
    <w:p w:rsidR="00391860" w:rsidRDefault="00F96E9B">
      <w:pPr>
        <w:pStyle w:val="a3"/>
        <w:ind w:right="121" w:firstLine="566"/>
        <w:jc w:val="both"/>
      </w:pPr>
      <w:r>
        <w:t xml:space="preserve">Площа під кривою відповідної супозиторії, тобто. під кривою </w:t>
      </w:r>
      <w:r>
        <w:rPr>
          <w:i/>
        </w:rPr>
        <w:t xml:space="preserve">ОАВС (S) </w:t>
      </w:r>
      <w:r>
        <w:t>буде</w:t>
      </w:r>
      <w:r>
        <w:rPr>
          <w:spacing w:val="1"/>
        </w:rPr>
        <w:t xml:space="preserve"> </w:t>
      </w:r>
      <w:r>
        <w:t xml:space="preserve">складатися з площ прямокутного трикутника </w:t>
      </w:r>
      <w:r>
        <w:rPr>
          <w:i/>
        </w:rPr>
        <w:t>ОАТ</w:t>
      </w:r>
      <w:r>
        <w:rPr>
          <w:vertAlign w:val="subscript"/>
        </w:rPr>
        <w:t>1</w:t>
      </w:r>
      <w:r>
        <w:t xml:space="preserve"> </w:t>
      </w:r>
      <w:r>
        <w:rPr>
          <w:i/>
        </w:rPr>
        <w:t xml:space="preserve">(S) </w:t>
      </w:r>
      <w:r>
        <w:t xml:space="preserve">і двох </w:t>
      </w:r>
      <w:r>
        <w:rPr>
          <w:i/>
        </w:rPr>
        <w:t>АТ</w:t>
      </w:r>
      <w:r>
        <w:rPr>
          <w:vertAlign w:val="subscript"/>
        </w:rPr>
        <w:t>1</w:t>
      </w:r>
      <w:r>
        <w:rPr>
          <w:i/>
        </w:rPr>
        <w:t>Т</w:t>
      </w:r>
      <w:r>
        <w:rPr>
          <w:vertAlign w:val="subscript"/>
        </w:rPr>
        <w:t>2</w:t>
      </w:r>
      <w:r>
        <w:rPr>
          <w:i/>
        </w:rPr>
        <w:t xml:space="preserve">В (S) </w:t>
      </w:r>
      <w:r>
        <w:t xml:space="preserve">і </w:t>
      </w:r>
      <w:r>
        <w:rPr>
          <w:i/>
        </w:rPr>
        <w:t>ВТ</w:t>
      </w:r>
      <w:r>
        <w:rPr>
          <w:vertAlign w:val="subscript"/>
        </w:rPr>
        <w:t>2</w:t>
      </w:r>
      <w:r>
        <w:rPr>
          <w:i/>
        </w:rPr>
        <w:t>Т</w:t>
      </w:r>
      <w:r>
        <w:rPr>
          <w:vertAlign w:val="subscript"/>
        </w:rPr>
        <w:t>3</w:t>
      </w:r>
      <w:r>
        <w:rPr>
          <w:i/>
        </w:rPr>
        <w:t>С (S)</w:t>
      </w:r>
      <w:r>
        <w:t>.</w:t>
      </w:r>
      <w:r>
        <w:rPr>
          <w:spacing w:val="1"/>
        </w:rPr>
        <w:t xml:space="preserve"> </w:t>
      </w:r>
      <w:r>
        <w:t>Площа</w:t>
      </w:r>
      <w:r>
        <w:rPr>
          <w:spacing w:val="1"/>
        </w:rPr>
        <w:t xml:space="preserve"> </w:t>
      </w:r>
      <w:r>
        <w:t>прямокутного</w:t>
      </w:r>
      <w:r>
        <w:rPr>
          <w:spacing w:val="1"/>
        </w:rPr>
        <w:t xml:space="preserve"> </w:t>
      </w:r>
      <w:r>
        <w:t>трикутника</w:t>
      </w:r>
      <w:r>
        <w:rPr>
          <w:spacing w:val="1"/>
        </w:rPr>
        <w:t xml:space="preserve"> </w:t>
      </w:r>
      <w:r>
        <w:t>дорівнює</w:t>
      </w:r>
      <w:r>
        <w:rPr>
          <w:spacing w:val="1"/>
        </w:rPr>
        <w:t xml:space="preserve"> </w:t>
      </w:r>
      <w:r>
        <w:t>напівсумі</w:t>
      </w:r>
      <w:r>
        <w:rPr>
          <w:spacing w:val="1"/>
        </w:rPr>
        <w:t xml:space="preserve"> </w:t>
      </w:r>
      <w:r>
        <w:t>катетів.</w:t>
      </w:r>
      <w:r>
        <w:rPr>
          <w:spacing w:val="1"/>
        </w:rPr>
        <w:t xml:space="preserve"> </w:t>
      </w:r>
      <w:r>
        <w:t>Площа</w:t>
      </w:r>
      <w:r>
        <w:rPr>
          <w:spacing w:val="1"/>
        </w:rPr>
        <w:t xml:space="preserve"> </w:t>
      </w:r>
      <w:r>
        <w:t>трапеції</w:t>
      </w:r>
      <w:r>
        <w:rPr>
          <w:spacing w:val="1"/>
        </w:rPr>
        <w:t xml:space="preserve"> </w:t>
      </w:r>
      <w:r>
        <w:t>дорівнює</w:t>
      </w:r>
      <w:r>
        <w:rPr>
          <w:spacing w:val="-2"/>
        </w:rPr>
        <w:t xml:space="preserve"> </w:t>
      </w:r>
      <w:r>
        <w:t>напівсумі</w:t>
      </w:r>
      <w:r>
        <w:rPr>
          <w:spacing w:val="1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трапеції,</w:t>
      </w:r>
      <w:r>
        <w:rPr>
          <w:spacing w:val="-1"/>
        </w:rPr>
        <w:t xml:space="preserve"> </w:t>
      </w:r>
      <w:r>
        <w:t>помноженої на висоту.</w:t>
      </w:r>
    </w:p>
    <w:p w:rsidR="00391860" w:rsidRDefault="00F96E9B">
      <w:pPr>
        <w:pStyle w:val="Heading1"/>
        <w:spacing w:before="5" w:line="240" w:lineRule="auto"/>
        <w:ind w:left="2925"/>
      </w:pPr>
      <w:r>
        <w:t>Приклад</w:t>
      </w:r>
      <w:r>
        <w:rPr>
          <w:spacing w:val="-5"/>
        </w:rPr>
        <w:t xml:space="preserve"> </w:t>
      </w:r>
      <w:r>
        <w:t>розрахунку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супозиторія</w:t>
      </w:r>
    </w:p>
    <w:p w:rsidR="00391860" w:rsidRDefault="00F96E9B">
      <w:pPr>
        <w:pStyle w:val="a3"/>
        <w:spacing w:before="6"/>
        <w:ind w:left="0"/>
        <w:rPr>
          <w:b/>
          <w:sz w:val="11"/>
        </w:rPr>
      </w:pPr>
      <w:r>
        <w:rPr>
          <w:noProof/>
          <w:lang w:val="ru-RU" w:eastAsia="ru-RU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751443</wp:posOffset>
            </wp:positionH>
            <wp:positionV relativeFrom="paragraph">
              <wp:posOffset>109522</wp:posOffset>
            </wp:positionV>
            <wp:extent cx="2342037" cy="876109"/>
            <wp:effectExtent l="0" t="0" r="0" b="0"/>
            <wp:wrapTopAndBottom/>
            <wp:docPr id="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6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2037" cy="876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1860" w:rsidRDefault="00F96E9B">
      <w:pPr>
        <w:pStyle w:val="a3"/>
        <w:spacing w:before="63"/>
        <w:ind w:left="759"/>
        <w:jc w:val="both"/>
      </w:pPr>
      <w:r>
        <w:t>Для</w:t>
      </w:r>
      <w:r>
        <w:rPr>
          <w:spacing w:val="-2"/>
        </w:rPr>
        <w:t xml:space="preserve"> </w:t>
      </w:r>
      <w:r>
        <w:t>мазі</w:t>
      </w:r>
      <w:r>
        <w:rPr>
          <w:spacing w:val="-4"/>
        </w:rPr>
        <w:t xml:space="preserve"> </w:t>
      </w:r>
      <w:r>
        <w:t>площа</w:t>
      </w:r>
      <w:r>
        <w:rPr>
          <w:spacing w:val="-5"/>
        </w:rPr>
        <w:t xml:space="preserve"> </w:t>
      </w:r>
      <w:r>
        <w:t>кривої</w:t>
      </w:r>
      <w:r>
        <w:rPr>
          <w:spacing w:val="2"/>
        </w:rPr>
        <w:t xml:space="preserve"> </w:t>
      </w:r>
      <w:r>
        <w:rPr>
          <w:i/>
        </w:rPr>
        <w:t>ОDEF</w:t>
      </w:r>
      <w:r>
        <w:rPr>
          <w:i/>
          <w:spacing w:val="-4"/>
        </w:rPr>
        <w:t xml:space="preserve"> </w:t>
      </w:r>
      <w:r>
        <w:t>визначають</w:t>
      </w:r>
      <w:r>
        <w:rPr>
          <w:spacing w:val="-3"/>
        </w:rPr>
        <w:t xml:space="preserve"> </w:t>
      </w:r>
      <w:r>
        <w:t>аналогічної.</w:t>
      </w:r>
    </w:p>
    <w:p w:rsidR="00391860" w:rsidRDefault="00F96E9B">
      <w:pPr>
        <w:pStyle w:val="Heading1"/>
        <w:numPr>
          <w:ilvl w:val="0"/>
          <w:numId w:val="1"/>
        </w:numPr>
        <w:tabs>
          <w:tab w:val="left" w:pos="3321"/>
        </w:tabs>
        <w:spacing w:before="5"/>
        <w:ind w:left="3320"/>
        <w:jc w:val="both"/>
      </w:pPr>
      <w:r>
        <w:t>Визначення</w:t>
      </w:r>
      <w:r>
        <w:rPr>
          <w:spacing w:val="-6"/>
        </w:rPr>
        <w:t xml:space="preserve"> </w:t>
      </w:r>
      <w:r>
        <w:t>константи</w:t>
      </w:r>
      <w:r>
        <w:rPr>
          <w:spacing w:val="-3"/>
        </w:rPr>
        <w:t xml:space="preserve"> </w:t>
      </w:r>
      <w:r>
        <w:t>елімінації</w:t>
      </w:r>
    </w:p>
    <w:p w:rsidR="00391860" w:rsidRDefault="00F96E9B">
      <w:pPr>
        <w:pStyle w:val="a3"/>
        <w:ind w:right="124" w:firstLine="566"/>
        <w:jc w:val="both"/>
      </w:pPr>
      <w:r>
        <w:t xml:space="preserve">Для визначення константи елімінації на відрізках прямих </w:t>
      </w:r>
      <w:r>
        <w:rPr>
          <w:i/>
        </w:rPr>
        <w:t xml:space="preserve">АВС </w:t>
      </w:r>
      <w:r>
        <w:t xml:space="preserve">і </w:t>
      </w:r>
      <w:r>
        <w:rPr>
          <w:i/>
        </w:rPr>
        <w:t xml:space="preserve">DEF </w:t>
      </w:r>
      <w:r>
        <w:t>будують</w:t>
      </w:r>
      <w:r>
        <w:rPr>
          <w:spacing w:val="1"/>
        </w:rPr>
        <w:t xml:space="preserve"> </w:t>
      </w:r>
      <w:r>
        <w:t>прямокутні</w:t>
      </w:r>
      <w:r>
        <w:rPr>
          <w:spacing w:val="1"/>
        </w:rPr>
        <w:t xml:space="preserve"> </w:t>
      </w:r>
      <w:r>
        <w:t>трикутники.</w:t>
      </w:r>
      <w:r>
        <w:rPr>
          <w:spacing w:val="1"/>
        </w:rPr>
        <w:t xml:space="preserve"> </w:t>
      </w:r>
      <w:r>
        <w:t>Константу</w:t>
      </w:r>
      <w:r>
        <w:rPr>
          <w:spacing w:val="1"/>
        </w:rPr>
        <w:t xml:space="preserve"> </w:t>
      </w:r>
      <w:r>
        <w:t>елімінації</w:t>
      </w:r>
      <w:r>
        <w:rPr>
          <w:spacing w:val="1"/>
        </w:rPr>
        <w:t xml:space="preserve"> </w:t>
      </w:r>
      <w:r>
        <w:t>визначають</w:t>
      </w:r>
      <w:r>
        <w:rPr>
          <w:spacing w:val="1"/>
        </w:rPr>
        <w:t xml:space="preserve"> </w:t>
      </w:r>
      <w:r>
        <w:t>відношенням</w:t>
      </w:r>
      <w:r>
        <w:rPr>
          <w:spacing w:val="1"/>
        </w:rPr>
        <w:t xml:space="preserve"> </w:t>
      </w:r>
      <w:r>
        <w:t>довжини</w:t>
      </w:r>
      <w:r>
        <w:rPr>
          <w:spacing w:val="1"/>
        </w:rPr>
        <w:t xml:space="preserve"> </w:t>
      </w:r>
      <w:r>
        <w:t>протилежного катета до</w:t>
      </w:r>
      <w:r>
        <w:rPr>
          <w:spacing w:val="-2"/>
        </w:rPr>
        <w:t xml:space="preserve"> </w:t>
      </w:r>
      <w:r>
        <w:t>прилеглого катета трикутника.</w:t>
      </w:r>
    </w:p>
    <w:p w:rsidR="00391860" w:rsidRDefault="00F96E9B">
      <w:pPr>
        <w:pStyle w:val="a3"/>
        <w:spacing w:line="321" w:lineRule="exact"/>
        <w:ind w:left="75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777354</wp:posOffset>
            </wp:positionH>
            <wp:positionV relativeFrom="paragraph">
              <wp:posOffset>288423</wp:posOffset>
            </wp:positionV>
            <wp:extent cx="1720738" cy="299942"/>
            <wp:effectExtent l="0" t="0" r="0" b="0"/>
            <wp:wrapTopAndBottom/>
            <wp:docPr id="4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7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738" cy="299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</w:t>
      </w:r>
      <w:r>
        <w:rPr>
          <w:spacing w:val="-4"/>
        </w:rPr>
        <w:t xml:space="preserve"> </w:t>
      </w:r>
      <w:r>
        <w:t>супозиторія:</w:t>
      </w:r>
    </w:p>
    <w:p w:rsidR="00391860" w:rsidRDefault="00F96E9B">
      <w:pPr>
        <w:pStyle w:val="a3"/>
        <w:spacing w:before="25"/>
      </w:pPr>
      <w:r>
        <w:rPr>
          <w:spacing w:val="-1"/>
        </w:rPr>
        <w:t>Для</w:t>
      </w:r>
      <w:r>
        <w:t xml:space="preserve"> </w:t>
      </w:r>
      <w:r>
        <w:rPr>
          <w:spacing w:val="-1"/>
        </w:rPr>
        <w:t>мазі</w:t>
      </w:r>
      <w:r>
        <w:rPr>
          <w:spacing w:val="-2"/>
        </w:rPr>
        <w:t xml:space="preserve"> </w:t>
      </w:r>
      <w:r>
        <w:rPr>
          <w:i/>
        </w:rPr>
        <w:t>К</w:t>
      </w:r>
      <w:r>
        <w:rPr>
          <w:i/>
          <w:spacing w:val="-24"/>
        </w:rPr>
        <w:t xml:space="preserve"> </w:t>
      </w:r>
      <w:r>
        <w:rPr>
          <w:i/>
          <w:vertAlign w:val="subscript"/>
        </w:rPr>
        <w:t>el</w:t>
      </w:r>
      <w:r>
        <w:rPr>
          <w:i/>
        </w:rPr>
        <w:t xml:space="preserve"> </w:t>
      </w:r>
      <w:r>
        <w:t>визначають</w:t>
      </w:r>
      <w:r>
        <w:rPr>
          <w:spacing w:val="-1"/>
        </w:rPr>
        <w:t xml:space="preserve"> </w:t>
      </w:r>
      <w:r>
        <w:t>аналогічно.</w:t>
      </w:r>
    </w:p>
    <w:p w:rsidR="00391860" w:rsidRDefault="00F96E9B">
      <w:pPr>
        <w:pStyle w:val="Heading1"/>
        <w:numPr>
          <w:ilvl w:val="0"/>
          <w:numId w:val="1"/>
        </w:numPr>
        <w:tabs>
          <w:tab w:val="left" w:pos="3040"/>
        </w:tabs>
        <w:spacing w:before="4"/>
        <w:ind w:left="3039" w:hanging="282"/>
        <w:jc w:val="left"/>
      </w:pPr>
      <w:r>
        <w:t>Визначення</w:t>
      </w:r>
      <w:r>
        <w:rPr>
          <w:spacing w:val="-7"/>
        </w:rPr>
        <w:t xml:space="preserve"> </w:t>
      </w:r>
      <w:r>
        <w:t>константи</w:t>
      </w:r>
      <w:r>
        <w:rPr>
          <w:spacing w:val="-5"/>
        </w:rPr>
        <w:t xml:space="preserve"> </w:t>
      </w:r>
      <w:r>
        <w:t>всмоктування</w:t>
      </w:r>
    </w:p>
    <w:p w:rsidR="00391860" w:rsidRDefault="00F96E9B">
      <w:pPr>
        <w:pStyle w:val="a3"/>
        <w:spacing w:line="319" w:lineRule="exact"/>
        <w:ind w:left="759"/>
        <w:rPr>
          <w:i/>
        </w:rPr>
      </w:pPr>
      <w:r>
        <w:rPr>
          <w:noProof/>
          <w:lang w:val="ru-RU" w:eastAsia="ru-RU"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1124985</wp:posOffset>
            </wp:positionH>
            <wp:positionV relativeFrom="paragraph">
              <wp:posOffset>224490</wp:posOffset>
            </wp:positionV>
            <wp:extent cx="823956" cy="179832"/>
            <wp:effectExtent l="0" t="0" r="0" b="0"/>
            <wp:wrapTopAndBottom/>
            <wp:docPr id="4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956" cy="179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Константа</w:t>
      </w:r>
      <w:r>
        <w:rPr>
          <w:spacing w:val="-2"/>
        </w:rPr>
        <w:t xml:space="preserve"> </w:t>
      </w:r>
      <w:r>
        <w:t>всмоктування</w:t>
      </w:r>
      <w:r>
        <w:rPr>
          <w:spacing w:val="-2"/>
        </w:rPr>
        <w:t xml:space="preserve"> </w:t>
      </w:r>
      <w:r>
        <w:t>(</w:t>
      </w:r>
      <w:r>
        <w:rPr>
          <w:i/>
        </w:rPr>
        <w:t>K</w:t>
      </w:r>
      <w:r>
        <w:rPr>
          <w:vertAlign w:val="subscript"/>
        </w:rPr>
        <w:t>01</w:t>
      </w:r>
      <w:r>
        <w:t>)</w:t>
      </w:r>
      <w:r>
        <w:rPr>
          <w:spacing w:val="-2"/>
        </w:rPr>
        <w:t xml:space="preserve"> </w:t>
      </w:r>
      <w:r>
        <w:t>дорівнює</w:t>
      </w:r>
      <w:r>
        <w:rPr>
          <w:spacing w:val="-4"/>
        </w:rPr>
        <w:t xml:space="preserve"> </w:t>
      </w:r>
      <w:r>
        <w:t>добутку</w:t>
      </w:r>
      <w:r>
        <w:rPr>
          <w:spacing w:val="-3"/>
        </w:rPr>
        <w:t xml:space="preserve"> </w:t>
      </w:r>
      <w:r>
        <w:t>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константу</w:t>
      </w:r>
      <w:r>
        <w:rPr>
          <w:spacing w:val="-6"/>
        </w:rPr>
        <w:t xml:space="preserve"> </w:t>
      </w:r>
      <w:r>
        <w:t>елімінації</w:t>
      </w:r>
      <w:r>
        <w:rPr>
          <w:spacing w:val="3"/>
        </w:rPr>
        <w:t xml:space="preserve"> </w:t>
      </w:r>
      <w:r>
        <w:rPr>
          <w:i/>
        </w:rPr>
        <w:t>K</w:t>
      </w:r>
      <w:r>
        <w:rPr>
          <w:i/>
          <w:vertAlign w:val="subscript"/>
        </w:rPr>
        <w:t>el</w:t>
      </w:r>
      <w:r>
        <w:rPr>
          <w:i/>
        </w:rPr>
        <w:t>:</w:t>
      </w:r>
    </w:p>
    <w:p w:rsidR="00391860" w:rsidRDefault="00F96E9B">
      <w:pPr>
        <w:pStyle w:val="a3"/>
        <w:spacing w:before="44"/>
        <w:ind w:right="133" w:firstLine="566"/>
        <w:jc w:val="both"/>
      </w:pPr>
      <w:r>
        <w:t>ξ</w:t>
      </w:r>
      <w:r>
        <w:rPr>
          <w:spacing w:val="1"/>
        </w:rPr>
        <w:t xml:space="preserve"> </w:t>
      </w:r>
      <w:r>
        <w:t>знаходять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значенням</w:t>
      </w:r>
      <w:r>
        <w:rPr>
          <w:spacing w:val="1"/>
        </w:rPr>
        <w:t xml:space="preserve"> </w:t>
      </w:r>
      <w:r>
        <w:t>добутку</w:t>
      </w:r>
      <w:r>
        <w:rPr>
          <w:spacing w:val="1"/>
        </w:rPr>
        <w:t xml:space="preserve"> </w:t>
      </w:r>
      <w:r>
        <w:t>константи</w:t>
      </w:r>
      <w:r>
        <w:rPr>
          <w:spacing w:val="1"/>
        </w:rPr>
        <w:t xml:space="preserve"> </w:t>
      </w:r>
      <w:r>
        <w:t>елімінації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досягнення</w:t>
      </w:r>
      <w:r>
        <w:rPr>
          <w:spacing w:val="1"/>
        </w:rPr>
        <w:t xml:space="preserve"> </w:t>
      </w:r>
      <w:r>
        <w:t>максимальної концентрації</w:t>
      </w:r>
      <w:r>
        <w:rPr>
          <w:spacing w:val="1"/>
        </w:rPr>
        <w:t xml:space="preserve"> </w:t>
      </w:r>
      <w:r>
        <w:t>лікарської</w:t>
      </w:r>
      <w:r>
        <w:rPr>
          <w:spacing w:val="-3"/>
        </w:rPr>
        <w:t xml:space="preserve"> </w:t>
      </w:r>
      <w:r>
        <w:t>речовини в</w:t>
      </w:r>
      <w:r>
        <w:rPr>
          <w:spacing w:val="-2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(табл.</w:t>
      </w:r>
      <w:r>
        <w:rPr>
          <w:spacing w:val="3"/>
        </w:rPr>
        <w:t xml:space="preserve"> </w:t>
      </w:r>
      <w:r>
        <w:t>3).</w:t>
      </w:r>
    </w:p>
    <w:p w:rsidR="00391860" w:rsidRDefault="00F96E9B">
      <w:pPr>
        <w:pStyle w:val="a3"/>
        <w:spacing w:after="6" w:line="321" w:lineRule="exact"/>
        <w:ind w:left="759"/>
      </w:pPr>
      <w:r>
        <w:t>Для</w:t>
      </w:r>
      <w:r>
        <w:rPr>
          <w:spacing w:val="-4"/>
        </w:rPr>
        <w:t xml:space="preserve"> </w:t>
      </w:r>
      <w:r>
        <w:t>супозиторія:</w:t>
      </w:r>
    </w:p>
    <w:p w:rsidR="00391860" w:rsidRDefault="00F96E9B">
      <w:pPr>
        <w:pStyle w:val="a3"/>
        <w:ind w:left="31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892656" cy="208025"/>
            <wp:effectExtent l="0" t="0" r="0" b="0"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656" cy="20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860" w:rsidRDefault="00F96E9B">
      <w:pPr>
        <w:pStyle w:val="a3"/>
        <w:spacing w:before="118" w:line="322" w:lineRule="exact"/>
      </w:pPr>
      <w:r>
        <w:t>ξ</w:t>
      </w:r>
      <w:r>
        <w:rPr>
          <w:spacing w:val="-3"/>
        </w:rPr>
        <w:t xml:space="preserve"> </w:t>
      </w:r>
      <w:r>
        <w:t>=5,0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таблиці Доста)</w:t>
      </w:r>
    </w:p>
    <w:p w:rsidR="00391860" w:rsidRDefault="00F96E9B">
      <w:pPr>
        <w:pStyle w:val="a3"/>
        <w:spacing w:line="322" w:lineRule="exact"/>
      </w:pPr>
      <w:r>
        <w:rPr>
          <w:i/>
        </w:rPr>
        <w:t>К</w:t>
      </w:r>
      <w:r>
        <w:rPr>
          <w:i/>
          <w:vertAlign w:val="subscript"/>
        </w:rPr>
        <w:t>01</w:t>
      </w:r>
      <w:r>
        <w:t>=0,8-5,0=4,0(год</w:t>
      </w:r>
      <w:r>
        <w:rPr>
          <w:vertAlign w:val="superscript"/>
        </w:rPr>
        <w:t>-1</w:t>
      </w:r>
      <w:r>
        <w:t>)</w:t>
      </w:r>
    </w:p>
    <w:p w:rsidR="00391860" w:rsidRDefault="00F96E9B">
      <w:pPr>
        <w:pStyle w:val="a3"/>
        <w:spacing w:line="322" w:lineRule="exact"/>
      </w:pPr>
      <w:r>
        <w:rPr>
          <w:spacing w:val="-1"/>
        </w:rPr>
        <w:t>Для</w:t>
      </w:r>
      <w:r>
        <w:rPr>
          <w:spacing w:val="1"/>
        </w:rPr>
        <w:t xml:space="preserve"> </w:t>
      </w:r>
      <w:r>
        <w:rPr>
          <w:spacing w:val="-1"/>
        </w:rPr>
        <w:t>мазі</w:t>
      </w:r>
      <w:r>
        <w:t xml:space="preserve"> </w:t>
      </w:r>
      <w:r>
        <w:rPr>
          <w:i/>
          <w:spacing w:val="-1"/>
        </w:rPr>
        <w:t>К</w:t>
      </w:r>
      <w:r>
        <w:rPr>
          <w:i/>
          <w:spacing w:val="-1"/>
          <w:vertAlign w:val="subscript"/>
        </w:rPr>
        <w:t>01</w:t>
      </w:r>
      <w:r>
        <w:rPr>
          <w:i/>
          <w:spacing w:val="-23"/>
        </w:rPr>
        <w:t xml:space="preserve"> </w:t>
      </w:r>
      <w:r>
        <w:rPr>
          <w:spacing w:val="-1"/>
        </w:rPr>
        <w:t>визначають</w:t>
      </w:r>
      <w:r>
        <w:rPr>
          <w:spacing w:val="1"/>
        </w:rPr>
        <w:t xml:space="preserve"> </w:t>
      </w:r>
      <w:r>
        <w:t>аналогічно.</w:t>
      </w:r>
    </w:p>
    <w:p w:rsidR="00391860" w:rsidRDefault="00F96E9B">
      <w:pPr>
        <w:ind w:left="9221"/>
        <w:rPr>
          <w:i/>
          <w:sz w:val="28"/>
        </w:rPr>
      </w:pPr>
      <w:r>
        <w:rPr>
          <w:i/>
          <w:sz w:val="28"/>
        </w:rPr>
        <w:t>Таблиця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3</w:t>
      </w:r>
    </w:p>
    <w:p w:rsidR="00391860" w:rsidRDefault="00F96E9B">
      <w:pPr>
        <w:pStyle w:val="Heading1"/>
        <w:spacing w:before="4" w:line="240" w:lineRule="auto"/>
        <w:ind w:left="598"/>
        <w:jc w:val="left"/>
      </w:pPr>
      <w:r>
        <w:t>ВИЗНАЧЕННЯ</w:t>
      </w:r>
      <w:r>
        <w:rPr>
          <w:spacing w:val="-2"/>
        </w:rPr>
        <w:t xml:space="preserve"> </w:t>
      </w:r>
      <w:r>
        <w:t>КОНСТАНТИ ВСМОКТУВАННЯ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МЕТОДУ ДОСТА</w:t>
      </w:r>
    </w:p>
    <w:p w:rsidR="00391860" w:rsidRDefault="00391860">
      <w:p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391860">
      <w:pPr>
        <w:pStyle w:val="a3"/>
        <w:spacing w:before="6"/>
        <w:ind w:left="0"/>
        <w:rPr>
          <w:b/>
          <w:sz w:val="12"/>
        </w:rPr>
      </w:pPr>
    </w:p>
    <w:p w:rsidR="00391860" w:rsidRDefault="00F96E9B">
      <w:pPr>
        <w:pStyle w:val="a3"/>
        <w:ind w:left="3758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2000209" cy="3198780"/>
            <wp:effectExtent l="0" t="0" r="0" b="0"/>
            <wp:docPr id="47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0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09" cy="319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860" w:rsidRDefault="00F96E9B">
      <w:pPr>
        <w:pStyle w:val="a3"/>
        <w:spacing w:before="35"/>
        <w:ind w:right="130" w:firstLine="566"/>
        <w:jc w:val="both"/>
      </w:pPr>
      <w:r>
        <w:t>Після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сформулюйте</w:t>
      </w:r>
      <w:r>
        <w:rPr>
          <w:spacing w:val="1"/>
        </w:rPr>
        <w:t xml:space="preserve"> </w:t>
      </w:r>
      <w:r>
        <w:t>висновок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залежність</w:t>
      </w:r>
      <w:r>
        <w:rPr>
          <w:spacing w:val="-67"/>
        </w:rPr>
        <w:t xml:space="preserve"> </w:t>
      </w:r>
      <w:r>
        <w:t>терапевтичного ефекту</w:t>
      </w:r>
      <w:r>
        <w:rPr>
          <w:spacing w:val="-4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форми.</w:t>
      </w:r>
    </w:p>
    <w:p w:rsidR="00391860" w:rsidRDefault="00F96E9B">
      <w:pPr>
        <w:pStyle w:val="Heading1"/>
        <w:spacing w:before="4" w:line="240" w:lineRule="auto"/>
        <w:ind w:left="913"/>
      </w:pPr>
      <w:r>
        <w:t>Завдання</w:t>
      </w:r>
      <w:r>
        <w:rPr>
          <w:spacing w:val="-3"/>
        </w:rPr>
        <w:t xml:space="preserve"> </w:t>
      </w:r>
      <w:r>
        <w:t>№3</w:t>
      </w:r>
    </w:p>
    <w:p w:rsidR="00391860" w:rsidRDefault="00F96E9B">
      <w:pPr>
        <w:spacing w:line="319" w:lineRule="exact"/>
        <w:ind w:left="2228"/>
        <w:jc w:val="both"/>
        <w:rPr>
          <w:b/>
          <w:sz w:val="28"/>
        </w:rPr>
      </w:pPr>
      <w:r>
        <w:rPr>
          <w:b/>
          <w:sz w:val="28"/>
        </w:rPr>
        <w:t>Методичні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рекомендації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виконання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завдання</w:t>
      </w:r>
    </w:p>
    <w:p w:rsidR="00391860" w:rsidRDefault="00F96E9B">
      <w:pPr>
        <w:pStyle w:val="a3"/>
        <w:ind w:right="123" w:firstLine="566"/>
        <w:jc w:val="both"/>
      </w:pPr>
      <w:r>
        <w:rPr>
          <w:spacing w:val="-1"/>
        </w:rPr>
        <w:t>Вплив</w:t>
      </w:r>
      <w:r>
        <w:rPr>
          <w:spacing w:val="-18"/>
        </w:rPr>
        <w:t xml:space="preserve"> </w:t>
      </w:r>
      <w:r>
        <w:rPr>
          <w:spacing w:val="-1"/>
        </w:rPr>
        <w:t>шляху</w:t>
      </w:r>
      <w:r>
        <w:rPr>
          <w:spacing w:val="-21"/>
        </w:rPr>
        <w:t xml:space="preserve"> </w:t>
      </w:r>
      <w:r>
        <w:rPr>
          <w:spacing w:val="-1"/>
        </w:rPr>
        <w:t>введення</w:t>
      </w:r>
      <w:r>
        <w:rPr>
          <w:spacing w:val="-17"/>
        </w:rPr>
        <w:t xml:space="preserve"> </w:t>
      </w:r>
      <w:r>
        <w:t>і</w:t>
      </w:r>
      <w:r>
        <w:rPr>
          <w:spacing w:val="-17"/>
        </w:rPr>
        <w:t xml:space="preserve"> </w:t>
      </w:r>
      <w:r>
        <w:t>простої</w:t>
      </w:r>
      <w:r>
        <w:rPr>
          <w:spacing w:val="-13"/>
        </w:rPr>
        <w:t xml:space="preserve"> </w:t>
      </w:r>
      <w:r>
        <w:t>хімічної</w:t>
      </w:r>
      <w:r>
        <w:rPr>
          <w:spacing w:val="-17"/>
        </w:rPr>
        <w:t xml:space="preserve"> </w:t>
      </w:r>
      <w:r>
        <w:t>модифікації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терапевтичну</w:t>
      </w:r>
      <w:r>
        <w:rPr>
          <w:spacing w:val="-20"/>
        </w:rPr>
        <w:t xml:space="preserve"> </w:t>
      </w:r>
      <w:r>
        <w:t>активність</w:t>
      </w:r>
      <w:r>
        <w:rPr>
          <w:spacing w:val="-68"/>
        </w:rPr>
        <w:t xml:space="preserve"> </w:t>
      </w:r>
      <w:r>
        <w:t>лікарських препаратів можна простежити на 2-ох препаратах барбіталу: барбітал і</w:t>
      </w:r>
      <w:r>
        <w:rPr>
          <w:spacing w:val="1"/>
        </w:rPr>
        <w:t xml:space="preserve"> </w:t>
      </w:r>
      <w:r>
        <w:t>барбітал-натрій. Обидва препарати мають снодійну дію і є похідними барбітурової</w:t>
      </w:r>
      <w:r>
        <w:rPr>
          <w:spacing w:val="1"/>
        </w:rPr>
        <w:t xml:space="preserve"> </w:t>
      </w:r>
      <w:r>
        <w:t>кислоти.</w:t>
      </w:r>
    </w:p>
    <w:p w:rsidR="00391860" w:rsidRDefault="00F96E9B">
      <w:pPr>
        <w:pStyle w:val="a3"/>
        <w:ind w:right="128" w:firstLine="566"/>
        <w:jc w:val="both"/>
      </w:pPr>
      <w:r>
        <w:t>Вибір</w:t>
      </w:r>
      <w:r>
        <w:rPr>
          <w:spacing w:val="1"/>
        </w:rPr>
        <w:t xml:space="preserve"> </w:t>
      </w:r>
      <w:r>
        <w:t>барбітала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об'єкта</w:t>
      </w:r>
      <w:r>
        <w:rPr>
          <w:spacing w:val="1"/>
        </w:rPr>
        <w:t xml:space="preserve"> </w:t>
      </w:r>
      <w:r>
        <w:t>дослідження</w:t>
      </w:r>
      <w:r>
        <w:rPr>
          <w:spacing w:val="1"/>
        </w:rPr>
        <w:t xml:space="preserve"> </w:t>
      </w:r>
      <w:r>
        <w:t>обумовлений</w:t>
      </w:r>
      <w:r>
        <w:rPr>
          <w:spacing w:val="1"/>
        </w:rPr>
        <w:t xml:space="preserve"> </w:t>
      </w:r>
      <w:r>
        <w:t>простотою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терапевтичної</w:t>
      </w:r>
      <w:r>
        <w:rPr>
          <w:spacing w:val="1"/>
        </w:rPr>
        <w:t xml:space="preserve"> </w:t>
      </w:r>
      <w:r>
        <w:t>дії</w:t>
      </w:r>
      <w:r>
        <w:rPr>
          <w:spacing w:val="1"/>
        </w:rPr>
        <w:t xml:space="preserve"> </w:t>
      </w:r>
      <w:r>
        <w:t>препарату. Для</w:t>
      </w:r>
      <w:r>
        <w:rPr>
          <w:spacing w:val="1"/>
        </w:rPr>
        <w:t xml:space="preserve"> </w:t>
      </w:r>
      <w:r>
        <w:t>спрощення</w:t>
      </w:r>
      <w:r>
        <w:rPr>
          <w:spacing w:val="1"/>
        </w:rPr>
        <w:t xml:space="preserve"> </w:t>
      </w:r>
      <w:r>
        <w:t>експерименту</w:t>
      </w:r>
      <w:r>
        <w:rPr>
          <w:spacing w:val="1"/>
        </w:rPr>
        <w:t xml:space="preserve"> </w:t>
      </w:r>
      <w:r>
        <w:t>(тільки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навчальних</w:t>
      </w:r>
      <w:r>
        <w:rPr>
          <w:spacing w:val="1"/>
        </w:rPr>
        <w:t xml:space="preserve"> </w:t>
      </w:r>
      <w:r>
        <w:t>цілях)</w:t>
      </w:r>
      <w:r>
        <w:rPr>
          <w:spacing w:val="-1"/>
        </w:rPr>
        <w:t xml:space="preserve"> </w:t>
      </w:r>
      <w:r>
        <w:t>можна</w:t>
      </w:r>
      <w:r>
        <w:rPr>
          <w:spacing w:val="-1"/>
        </w:rPr>
        <w:t xml:space="preserve"> </w:t>
      </w:r>
      <w:r>
        <w:t>обмежитися</w:t>
      </w:r>
      <w:r>
        <w:rPr>
          <w:spacing w:val="-1"/>
        </w:rPr>
        <w:t xml:space="preserve"> </w:t>
      </w:r>
      <w:r>
        <w:t>однією</w:t>
      </w:r>
      <w:r>
        <w:rPr>
          <w:spacing w:val="-3"/>
        </w:rPr>
        <w:t xml:space="preserve"> </w:t>
      </w:r>
      <w:r>
        <w:t>твариною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кожний шлях введення.</w:t>
      </w:r>
    </w:p>
    <w:p w:rsidR="00391860" w:rsidRDefault="00F96E9B">
      <w:pPr>
        <w:spacing w:after="13"/>
        <w:ind w:left="192" w:right="132" w:firstLine="566"/>
        <w:jc w:val="both"/>
        <w:rPr>
          <w:sz w:val="28"/>
        </w:rPr>
      </w:pPr>
      <w:r>
        <w:rPr>
          <w:i/>
          <w:sz w:val="28"/>
        </w:rPr>
        <w:t>Об'єктом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дослідження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слугує: </w:t>
      </w:r>
      <w:r>
        <w:rPr>
          <w:sz w:val="28"/>
        </w:rPr>
        <w:t>1%</w:t>
      </w:r>
      <w:r>
        <w:rPr>
          <w:spacing w:val="1"/>
          <w:sz w:val="28"/>
        </w:rPr>
        <w:t xml:space="preserve"> </w:t>
      </w:r>
      <w:r>
        <w:rPr>
          <w:sz w:val="28"/>
        </w:rPr>
        <w:t>суспензія</w:t>
      </w:r>
      <w:r>
        <w:rPr>
          <w:spacing w:val="1"/>
          <w:sz w:val="28"/>
        </w:rPr>
        <w:t xml:space="preserve"> </w:t>
      </w:r>
      <w:r>
        <w:rPr>
          <w:sz w:val="28"/>
        </w:rPr>
        <w:t>барбітала,</w:t>
      </w:r>
      <w:r>
        <w:rPr>
          <w:spacing w:val="1"/>
          <w:sz w:val="28"/>
        </w:rPr>
        <w:t xml:space="preserve"> </w:t>
      </w:r>
      <w:r>
        <w:rPr>
          <w:sz w:val="28"/>
        </w:rPr>
        <w:t>1%</w:t>
      </w:r>
      <w:r>
        <w:rPr>
          <w:spacing w:val="1"/>
          <w:sz w:val="28"/>
        </w:rPr>
        <w:t xml:space="preserve"> </w:t>
      </w:r>
      <w:r>
        <w:rPr>
          <w:sz w:val="28"/>
        </w:rPr>
        <w:t>розчин</w:t>
      </w:r>
      <w:r>
        <w:rPr>
          <w:spacing w:val="1"/>
          <w:sz w:val="28"/>
        </w:rPr>
        <w:t xml:space="preserve"> </w:t>
      </w:r>
      <w:r>
        <w:rPr>
          <w:sz w:val="28"/>
        </w:rPr>
        <w:t>барбітал</w:t>
      </w:r>
      <w:r>
        <w:rPr>
          <w:spacing w:val="1"/>
          <w:sz w:val="28"/>
        </w:rPr>
        <w:t xml:space="preserve"> </w:t>
      </w:r>
      <w:r>
        <w:rPr>
          <w:sz w:val="28"/>
        </w:rPr>
        <w:t>натрію,</w:t>
      </w:r>
      <w:r>
        <w:rPr>
          <w:spacing w:val="-2"/>
          <w:sz w:val="28"/>
        </w:rPr>
        <w:t xml:space="preserve"> </w:t>
      </w:r>
      <w:r>
        <w:rPr>
          <w:sz w:val="28"/>
        </w:rPr>
        <w:t>таблетки</w:t>
      </w:r>
      <w:r>
        <w:rPr>
          <w:spacing w:val="-2"/>
          <w:sz w:val="28"/>
        </w:rPr>
        <w:t xml:space="preserve"> </w:t>
      </w:r>
      <w:r>
        <w:rPr>
          <w:sz w:val="28"/>
        </w:rPr>
        <w:t>барбітал-натрію.</w:t>
      </w: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4910"/>
        <w:gridCol w:w="4610"/>
      </w:tblGrid>
      <w:tr w:rsidR="00391860">
        <w:trPr>
          <w:trHeight w:val="2209"/>
        </w:trPr>
        <w:tc>
          <w:tcPr>
            <w:tcW w:w="4910" w:type="dxa"/>
          </w:tcPr>
          <w:p w:rsidR="00391860" w:rsidRDefault="00F96E9B">
            <w:pPr>
              <w:pStyle w:val="TableParagraph"/>
              <w:ind w:left="766" w:right="2739"/>
              <w:rPr>
                <w:b/>
                <w:sz w:val="28"/>
              </w:rPr>
            </w:pPr>
            <w:r>
              <w:rPr>
                <w:b/>
                <w:sz w:val="28"/>
              </w:rPr>
              <w:t>Барбітал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Barbitalum</w:t>
            </w:r>
          </w:p>
          <w:p w:rsidR="00391860" w:rsidRDefault="00391860">
            <w:pPr>
              <w:pStyle w:val="TableParagraph"/>
              <w:spacing w:before="3"/>
              <w:rPr>
                <w:sz w:val="15"/>
              </w:rPr>
            </w:pPr>
          </w:p>
          <w:p w:rsidR="00391860" w:rsidRDefault="00F96E9B">
            <w:pPr>
              <w:pStyle w:val="TableParagraph"/>
              <w:ind w:left="307"/>
              <w:rPr>
                <w:sz w:val="20"/>
              </w:rPr>
            </w:pPr>
            <w:r>
              <w:rPr>
                <w:noProof/>
                <w:sz w:val="20"/>
                <w:lang w:val="ru-RU" w:eastAsia="ru-RU"/>
              </w:rPr>
              <w:drawing>
                <wp:inline distT="0" distB="0" distL="0" distR="0">
                  <wp:extent cx="1051045" cy="630745"/>
                  <wp:effectExtent l="0" t="0" r="0" b="0"/>
                  <wp:docPr id="49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1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045" cy="63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1860" w:rsidRDefault="00F96E9B">
            <w:pPr>
              <w:pStyle w:val="TableParagraph"/>
              <w:spacing w:before="73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5,5-Диетилбарбітурова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кислота</w:t>
            </w:r>
          </w:p>
        </w:tc>
        <w:tc>
          <w:tcPr>
            <w:tcW w:w="4610" w:type="dxa"/>
          </w:tcPr>
          <w:p w:rsidR="00391860" w:rsidRDefault="00F96E9B">
            <w:pPr>
              <w:pStyle w:val="TableParagraph"/>
              <w:ind w:left="955" w:right="2250"/>
              <w:rPr>
                <w:b/>
                <w:sz w:val="28"/>
              </w:rPr>
            </w:pPr>
            <w:r>
              <w:rPr>
                <w:b/>
                <w:sz w:val="28"/>
              </w:rPr>
              <w:t>Барбітал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Barbitalum</w:t>
            </w:r>
          </w:p>
          <w:p w:rsidR="00391860" w:rsidRDefault="00391860">
            <w:pPr>
              <w:pStyle w:val="TableParagraph"/>
              <w:spacing w:before="4" w:after="1"/>
              <w:rPr>
                <w:sz w:val="11"/>
              </w:rPr>
            </w:pPr>
          </w:p>
          <w:p w:rsidR="00391860" w:rsidRDefault="00F96E9B">
            <w:pPr>
              <w:pStyle w:val="TableParagraph"/>
              <w:ind w:left="995"/>
              <w:rPr>
                <w:sz w:val="20"/>
              </w:rPr>
            </w:pPr>
            <w:r>
              <w:rPr>
                <w:noProof/>
                <w:sz w:val="20"/>
                <w:lang w:val="ru-RU" w:eastAsia="ru-RU"/>
              </w:rPr>
              <w:drawing>
                <wp:inline distT="0" distB="0" distL="0" distR="0">
                  <wp:extent cx="982761" cy="593883"/>
                  <wp:effectExtent l="0" t="0" r="0" b="0"/>
                  <wp:docPr id="5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2.jpe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761" cy="593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1860" w:rsidRDefault="00F96E9B">
            <w:pPr>
              <w:pStyle w:val="TableParagraph"/>
              <w:spacing w:before="116"/>
              <w:ind w:left="955"/>
              <w:rPr>
                <w:sz w:val="28"/>
              </w:rPr>
            </w:pPr>
            <w:r>
              <w:rPr>
                <w:sz w:val="28"/>
              </w:rPr>
              <w:t>5,5-Диетилбарбітурат-натрій</w:t>
            </w:r>
          </w:p>
        </w:tc>
      </w:tr>
    </w:tbl>
    <w:p w:rsidR="00391860" w:rsidRDefault="00F96E9B">
      <w:pPr>
        <w:pStyle w:val="a3"/>
        <w:ind w:right="132" w:firstLine="566"/>
        <w:jc w:val="both"/>
      </w:pPr>
      <w:r>
        <w:t>Перед</w:t>
      </w:r>
      <w:r>
        <w:rPr>
          <w:spacing w:val="1"/>
        </w:rPr>
        <w:t xml:space="preserve"> </w:t>
      </w:r>
      <w:r>
        <w:t>виконанням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ознайомтеся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алгоритмом</w:t>
      </w:r>
      <w:r>
        <w:rPr>
          <w:spacing w:val="1"/>
        </w:rPr>
        <w:t xml:space="preserve"> </w:t>
      </w:r>
      <w:r>
        <w:t>експериментальної</w:t>
      </w:r>
      <w:r>
        <w:rPr>
          <w:spacing w:val="1"/>
        </w:rPr>
        <w:t xml:space="preserve"> </w:t>
      </w:r>
      <w:r>
        <w:t>роботи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завдання</w:t>
      </w:r>
      <w:r>
        <w:rPr>
          <w:spacing w:val="-3"/>
        </w:rPr>
        <w:t xml:space="preserve"> </w:t>
      </w:r>
      <w:r>
        <w:t>№ 1 (додаток</w:t>
      </w:r>
      <w:r>
        <w:rPr>
          <w:spacing w:val="-3"/>
        </w:rPr>
        <w:t xml:space="preserve"> </w:t>
      </w:r>
      <w:r>
        <w:t>1).</w:t>
      </w:r>
    </w:p>
    <w:p w:rsidR="00391860" w:rsidRDefault="00F96E9B">
      <w:pPr>
        <w:pStyle w:val="a3"/>
        <w:ind w:right="125" w:firstLine="566"/>
        <w:jc w:val="both"/>
      </w:pPr>
      <w:r>
        <w:rPr>
          <w:i/>
        </w:rPr>
        <w:t xml:space="preserve">Технологія. </w:t>
      </w:r>
      <w:r>
        <w:t>В асептичних умовах на ВР-1 відважують 1,0 барбіталу, розтирають</w:t>
      </w:r>
      <w:r>
        <w:rPr>
          <w:spacing w:val="-67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ступці</w:t>
      </w:r>
      <w:r>
        <w:rPr>
          <w:spacing w:val="-3"/>
        </w:rPr>
        <w:t xml:space="preserve"> </w:t>
      </w:r>
      <w:r>
        <w:t>з</w:t>
      </w:r>
      <w:r>
        <w:rPr>
          <w:spacing w:val="-6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краплями</w:t>
      </w:r>
      <w:r>
        <w:rPr>
          <w:spacing w:val="-3"/>
        </w:rPr>
        <w:t xml:space="preserve"> </w:t>
      </w:r>
      <w:r>
        <w:t>води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ін'єкцій</w:t>
      </w:r>
      <w:r>
        <w:rPr>
          <w:spacing w:val="-6"/>
        </w:rPr>
        <w:t xml:space="preserve"> </w:t>
      </w:r>
      <w:r>
        <w:t>(за</w:t>
      </w:r>
      <w:r>
        <w:rPr>
          <w:spacing w:val="-6"/>
        </w:rPr>
        <w:t xml:space="preserve"> </w:t>
      </w:r>
      <w:r>
        <w:t>правилом</w:t>
      </w:r>
      <w:r>
        <w:rPr>
          <w:spacing w:val="-4"/>
        </w:rPr>
        <w:t xml:space="preserve"> </w:t>
      </w:r>
      <w:r>
        <w:t>Дерягіна),</w:t>
      </w:r>
      <w:r>
        <w:rPr>
          <w:spacing w:val="-7"/>
        </w:rPr>
        <w:t xml:space="preserve"> </w:t>
      </w:r>
      <w:r>
        <w:t>потім</w:t>
      </w:r>
      <w:r>
        <w:rPr>
          <w:spacing w:val="-5"/>
        </w:rPr>
        <w:t xml:space="preserve"> </w:t>
      </w:r>
      <w:r>
        <w:t>додають</w:t>
      </w:r>
      <w:r>
        <w:rPr>
          <w:spacing w:val="-5"/>
        </w:rPr>
        <w:t xml:space="preserve"> </w:t>
      </w:r>
      <w:r>
        <w:t>воду,</w:t>
      </w:r>
      <w:r>
        <w:rPr>
          <w:spacing w:val="-67"/>
        </w:rPr>
        <w:t xml:space="preserve"> </w:t>
      </w:r>
      <w:r>
        <w:t>яка</w:t>
      </w:r>
      <w:r>
        <w:rPr>
          <w:spacing w:val="-1"/>
        </w:rPr>
        <w:t xml:space="preserve"> </w:t>
      </w:r>
      <w:r>
        <w:t>лишилась,</w:t>
      </w:r>
      <w:r>
        <w:rPr>
          <w:spacing w:val="-1"/>
        </w:rPr>
        <w:t xml:space="preserve"> </w:t>
      </w:r>
      <w:r>
        <w:t>переносять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флакон,</w:t>
      </w:r>
      <w:r>
        <w:rPr>
          <w:spacing w:val="-1"/>
        </w:rPr>
        <w:t xml:space="preserve"> </w:t>
      </w:r>
      <w:r>
        <w:t>оформлюють.</w:t>
      </w:r>
    </w:p>
    <w:p w:rsidR="00391860" w:rsidRDefault="00F96E9B">
      <w:pPr>
        <w:pStyle w:val="a3"/>
        <w:ind w:right="124" w:firstLine="566"/>
        <w:jc w:val="both"/>
      </w:pPr>
      <w:r>
        <w:t>Розчин</w:t>
      </w:r>
      <w:r>
        <w:rPr>
          <w:spacing w:val="1"/>
        </w:rPr>
        <w:t xml:space="preserve"> </w:t>
      </w:r>
      <w:r>
        <w:t>барбітал-натрію</w:t>
      </w:r>
      <w:r>
        <w:rPr>
          <w:spacing w:val="1"/>
        </w:rPr>
        <w:t xml:space="preserve"> </w:t>
      </w:r>
      <w:r>
        <w:t>готують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мірній</w:t>
      </w:r>
      <w:r>
        <w:rPr>
          <w:spacing w:val="1"/>
        </w:rPr>
        <w:t xml:space="preserve"> </w:t>
      </w:r>
      <w:r>
        <w:t>колбі</w:t>
      </w:r>
      <w:r>
        <w:rPr>
          <w:spacing w:val="1"/>
        </w:rPr>
        <w:t xml:space="preserve"> </w:t>
      </w:r>
      <w:r>
        <w:t>спочатку</w:t>
      </w:r>
      <w:r>
        <w:rPr>
          <w:spacing w:val="1"/>
        </w:rPr>
        <w:t xml:space="preserve"> </w:t>
      </w:r>
      <w:r>
        <w:t>відважують</w:t>
      </w:r>
      <w:r>
        <w:rPr>
          <w:spacing w:val="1"/>
        </w:rPr>
        <w:t xml:space="preserve"> </w:t>
      </w:r>
      <w:r>
        <w:t>суху</w:t>
      </w:r>
      <w:r>
        <w:rPr>
          <w:spacing w:val="1"/>
        </w:rPr>
        <w:t xml:space="preserve"> </w:t>
      </w:r>
      <w:r>
        <w:t>речовину,</w:t>
      </w:r>
      <w:r>
        <w:rPr>
          <w:spacing w:val="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потім</w:t>
      </w:r>
      <w:r>
        <w:rPr>
          <w:spacing w:val="1"/>
        </w:rPr>
        <w:t xml:space="preserve"> </w:t>
      </w:r>
      <w:r>
        <w:t>розчиняють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частині</w:t>
      </w:r>
      <w:r>
        <w:rPr>
          <w:spacing w:val="3"/>
        </w:rPr>
        <w:t xml:space="preserve"> </w:t>
      </w:r>
      <w:r>
        <w:t>води</w:t>
      </w:r>
      <w:r>
        <w:rPr>
          <w:spacing w:val="69"/>
        </w:rPr>
        <w:t xml:space="preserve"> </w:t>
      </w:r>
      <w:r>
        <w:t>для  ін'єкцій</w:t>
      </w:r>
      <w:r>
        <w:rPr>
          <w:spacing w:val="3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доводять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мітки,</w:t>
      </w:r>
    </w:p>
    <w:p w:rsidR="00391860" w:rsidRDefault="00391860">
      <w:pPr>
        <w:jc w:val="both"/>
        <w:sectPr w:rsidR="00391860">
          <w:pgSz w:w="11910" w:h="16840"/>
          <w:pgMar w:top="1660" w:right="440" w:bottom="120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  <w:ind w:right="129"/>
        <w:jc w:val="both"/>
      </w:pPr>
      <w:r>
        <w:lastRenderedPageBreak/>
        <w:t>фільтрують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флакон,</w:t>
      </w:r>
      <w:r>
        <w:rPr>
          <w:spacing w:val="1"/>
        </w:rPr>
        <w:t xml:space="preserve"> </w:t>
      </w:r>
      <w:r>
        <w:t>перші</w:t>
      </w:r>
      <w:r>
        <w:rPr>
          <w:spacing w:val="1"/>
        </w:rPr>
        <w:t xml:space="preserve"> </w:t>
      </w:r>
      <w:r>
        <w:t>порції</w:t>
      </w:r>
      <w:r>
        <w:rPr>
          <w:spacing w:val="1"/>
        </w:rPr>
        <w:t xml:space="preserve"> </w:t>
      </w:r>
      <w:r>
        <w:t>повертають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фільтр,</w:t>
      </w:r>
      <w:r>
        <w:rPr>
          <w:spacing w:val="1"/>
        </w:rPr>
        <w:t xml:space="preserve"> </w:t>
      </w:r>
      <w:r>
        <w:t>далі</w:t>
      </w:r>
      <w:r>
        <w:rPr>
          <w:spacing w:val="1"/>
        </w:rPr>
        <w:t xml:space="preserve"> </w:t>
      </w:r>
      <w:r>
        <w:t>поступають</w:t>
      </w:r>
      <w:r>
        <w:rPr>
          <w:spacing w:val="1"/>
        </w:rPr>
        <w:t xml:space="preserve"> </w:t>
      </w:r>
      <w:r>
        <w:t>аналогічно.</w:t>
      </w:r>
      <w:r>
        <w:rPr>
          <w:spacing w:val="1"/>
        </w:rPr>
        <w:t xml:space="preserve"> </w:t>
      </w:r>
      <w:r>
        <w:t>Приготовлені</w:t>
      </w:r>
      <w:r>
        <w:rPr>
          <w:spacing w:val="1"/>
        </w:rPr>
        <w:t xml:space="preserve"> </w:t>
      </w:r>
      <w:r>
        <w:t>лікарські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стерилізують.</w:t>
      </w:r>
      <w:r>
        <w:rPr>
          <w:spacing w:val="1"/>
        </w:rPr>
        <w:t xml:space="preserve"> </w:t>
      </w:r>
      <w:r>
        <w:t>Згідно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даними</w:t>
      </w:r>
      <w:r>
        <w:rPr>
          <w:spacing w:val="1"/>
        </w:rPr>
        <w:t xml:space="preserve"> </w:t>
      </w:r>
      <w:r>
        <w:t>літератури</w:t>
      </w:r>
      <w:r>
        <w:rPr>
          <w:spacing w:val="-4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готують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асептичних</w:t>
      </w:r>
      <w:r>
        <w:rPr>
          <w:spacing w:val="1"/>
        </w:rPr>
        <w:t xml:space="preserve"> </w:t>
      </w:r>
      <w:r>
        <w:t>умовах.</w:t>
      </w:r>
    </w:p>
    <w:p w:rsidR="00391860" w:rsidRDefault="00F96E9B">
      <w:pPr>
        <w:pStyle w:val="a3"/>
        <w:ind w:right="122" w:firstLine="566"/>
        <w:jc w:val="both"/>
      </w:pPr>
      <w:r>
        <w:rPr>
          <w:i/>
        </w:rPr>
        <w:t xml:space="preserve">Приготування 1% суспензії таблеток барбітал-натрію. </w:t>
      </w:r>
      <w:r>
        <w:t>Таблетки подрібнюють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ступці.</w:t>
      </w:r>
      <w:r>
        <w:rPr>
          <w:spacing w:val="-16"/>
        </w:rPr>
        <w:t xml:space="preserve"> </w:t>
      </w:r>
      <w:r>
        <w:rPr>
          <w:spacing w:val="-1"/>
        </w:rPr>
        <w:t>Точну</w:t>
      </w:r>
      <w:r>
        <w:rPr>
          <w:spacing w:val="-19"/>
        </w:rPr>
        <w:t xml:space="preserve"> </w:t>
      </w:r>
      <w:r>
        <w:rPr>
          <w:spacing w:val="-1"/>
        </w:rPr>
        <w:t>наважку</w:t>
      </w:r>
      <w:r>
        <w:rPr>
          <w:spacing w:val="-17"/>
        </w:rPr>
        <w:t xml:space="preserve"> </w:t>
      </w:r>
      <w:r>
        <w:rPr>
          <w:spacing w:val="-1"/>
        </w:rPr>
        <w:t>таблеток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перерахунку</w:t>
      </w:r>
      <w:r>
        <w:rPr>
          <w:spacing w:val="-1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вміст</w:t>
      </w:r>
      <w:r>
        <w:rPr>
          <w:spacing w:val="-15"/>
        </w:rPr>
        <w:t xml:space="preserve"> </w:t>
      </w:r>
      <w:r>
        <w:t>діючої</w:t>
      </w:r>
      <w:r>
        <w:rPr>
          <w:spacing w:val="-17"/>
        </w:rPr>
        <w:t xml:space="preserve"> </w:t>
      </w:r>
      <w:r>
        <w:t>речовини</w:t>
      </w:r>
      <w:r>
        <w:rPr>
          <w:spacing w:val="-14"/>
        </w:rPr>
        <w:t xml:space="preserve"> </w:t>
      </w:r>
      <w:r>
        <w:t>відвішують</w:t>
      </w:r>
      <w:r>
        <w:rPr>
          <w:spacing w:val="-68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ВР-1</w:t>
      </w:r>
      <w:r>
        <w:rPr>
          <w:spacing w:val="9"/>
        </w:rPr>
        <w:t xml:space="preserve"> </w:t>
      </w:r>
      <w:r>
        <w:t>і</w:t>
      </w:r>
      <w:r>
        <w:rPr>
          <w:spacing w:val="11"/>
        </w:rPr>
        <w:t xml:space="preserve"> </w:t>
      </w:r>
      <w:r>
        <w:t>поміщають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ступку,</w:t>
      </w:r>
      <w:r>
        <w:rPr>
          <w:spacing w:val="9"/>
        </w:rPr>
        <w:t xml:space="preserve"> </w:t>
      </w:r>
      <w:r>
        <w:t>додають</w:t>
      </w:r>
      <w:r>
        <w:rPr>
          <w:spacing w:val="8"/>
        </w:rPr>
        <w:t xml:space="preserve"> </w:t>
      </w:r>
      <w:r>
        <w:t>спочатку</w:t>
      </w:r>
      <w:r>
        <w:rPr>
          <w:spacing w:val="7"/>
        </w:rPr>
        <w:t xml:space="preserve"> </w:t>
      </w:r>
      <w:r>
        <w:t>невелику</w:t>
      </w:r>
      <w:r>
        <w:rPr>
          <w:spacing w:val="8"/>
        </w:rPr>
        <w:t xml:space="preserve"> </w:t>
      </w:r>
      <w:r>
        <w:t>кількість</w:t>
      </w:r>
      <w:r>
        <w:rPr>
          <w:spacing w:val="10"/>
        </w:rPr>
        <w:t xml:space="preserve"> </w:t>
      </w:r>
      <w:r>
        <w:t>води</w:t>
      </w:r>
      <w:r>
        <w:rPr>
          <w:spacing w:val="8"/>
        </w:rPr>
        <w:t xml:space="preserve"> </w:t>
      </w:r>
      <w:r>
        <w:t>очищеної,</w:t>
      </w:r>
      <w:r>
        <w:rPr>
          <w:spacing w:val="-67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потім воду,</w:t>
      </w:r>
      <w:r>
        <w:rPr>
          <w:spacing w:val="-1"/>
        </w:rPr>
        <w:t xml:space="preserve"> </w:t>
      </w:r>
      <w:r>
        <w:t>яка лишилась.</w:t>
      </w:r>
    </w:p>
    <w:p w:rsidR="00391860" w:rsidRDefault="00F96E9B">
      <w:pPr>
        <w:pStyle w:val="Heading1"/>
        <w:spacing w:line="242" w:lineRule="auto"/>
        <w:ind w:left="366" w:right="112" w:firstLine="8749"/>
        <w:jc w:val="left"/>
      </w:pPr>
      <w:r>
        <w:rPr>
          <w:b w:val="0"/>
          <w:i/>
        </w:rPr>
        <w:t>Додаток 3</w:t>
      </w:r>
      <w:r>
        <w:rPr>
          <w:b w:val="0"/>
          <w:i/>
          <w:spacing w:val="-67"/>
        </w:rPr>
        <w:t xml:space="preserve"> </w:t>
      </w:r>
      <w:r>
        <w:t>АЛГОРИТМ ВИЗНАЧЕННЯ ВПЛИВУ ШЛЯХУ ВВЕДЕННЯ, 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-3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ПРОСТОЇ</w:t>
      </w:r>
      <w:r>
        <w:rPr>
          <w:spacing w:val="-2"/>
        </w:rPr>
        <w:t xml:space="preserve"> </w:t>
      </w:r>
      <w:r>
        <w:t>ХІМІЧНОЇ</w:t>
      </w:r>
      <w:r>
        <w:rPr>
          <w:spacing w:val="-2"/>
        </w:rPr>
        <w:t xml:space="preserve"> </w:t>
      </w:r>
      <w:r>
        <w:t>МОДИФІКАЦІЇ</w:t>
      </w:r>
      <w:r>
        <w:rPr>
          <w:spacing w:val="-2"/>
        </w:rPr>
        <w:t xml:space="preserve"> </w:t>
      </w:r>
      <w:r>
        <w:t>БАРБІТАЛУ</w:t>
      </w:r>
      <w:r>
        <w:rPr>
          <w:spacing w:val="-3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БАРБІТАЛ-</w:t>
      </w:r>
    </w:p>
    <w:p w:rsidR="00391860" w:rsidRDefault="00F96E9B">
      <w:pPr>
        <w:spacing w:line="317" w:lineRule="exact"/>
        <w:ind w:left="915"/>
        <w:rPr>
          <w:b/>
          <w:sz w:val="28"/>
        </w:rPr>
      </w:pPr>
      <w:r>
        <w:rPr>
          <w:b/>
          <w:sz w:val="28"/>
        </w:rPr>
        <w:t>НАТРІЮ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ШВИДКІСТЬ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ПОЧАТКУ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І ГЛИБИНУ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ЩУРІВ</w:t>
      </w:r>
    </w:p>
    <w:p w:rsidR="00391860" w:rsidRDefault="00AF5535">
      <w:pPr>
        <w:pStyle w:val="a3"/>
        <w:ind w:left="0"/>
        <w:rPr>
          <w:b/>
          <w:sz w:val="12"/>
        </w:rPr>
      </w:pPr>
      <w:r w:rsidRPr="00AF5535">
        <w:pict>
          <v:group id="_x0000_s2057" style="position:absolute;margin-left:93.5pt;margin-top:8.9pt;width:469.45pt;height:159pt;z-index:-15715840;mso-wrap-distance-left:0;mso-wrap-distance-right:0;mso-position-horizontal-relative:page" coordorigin="1870,178" coordsize="9389,3180">
            <v:shape id="_x0000_s2069" style="position:absolute;left:3113;top:1994;width:6000;height:519" coordorigin="3113,1995" coordsize="6000,519" o:spt="100" adj="0,,0" path="m3137,2297r-24,l3113,2513r6000,m9113,2511r,-516e" filled="f" strokeweight=".72pt">
              <v:stroke joinstyle="round"/>
              <v:formulas/>
              <v:path arrowok="t" o:connecttype="segments"/>
            </v:shape>
            <v:rect id="_x0000_s2068" style="position:absolute;left:1975;top:1990;width:3360;height:418" stroked="f"/>
            <v:rect id="_x0000_s2067" style="position:absolute;left:1975;top:1990;width:3360;height:418" filled="f" strokeweight=".48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6" type="#_x0000_t75" style="position:absolute;left:3578;top:1750;width:120;height:240">
              <v:imagedata r:id="rId32" o:title=""/>
            </v:shape>
            <v:shape id="_x0000_s2065" type="#_x0000_t75" style="position:absolute;left:6220;top:2513;width:120;height:240">
              <v:imagedata r:id="rId32" o:title=""/>
            </v:shape>
            <v:shape id="_x0000_s2064" type="#_x0000_t75" style="position:absolute;left:9100;top:1193;width:120;height:240">
              <v:imagedata r:id="rId32" o:title=""/>
            </v:shape>
            <v:rect id="_x0000_s2063" style="position:absolute;left:7226;top:1402;width:4025;height:593" stroked="f"/>
            <v:shape id="_x0000_s2062" type="#_x0000_t202" style="position:absolute;left:1975;top:1992;width:3360;height:416" filled="f" strokeweight=".48pt">
              <v:textbox inset="0,0,0,0">
                <w:txbxContent>
                  <w:p w:rsidR="00391860" w:rsidRDefault="00F96E9B">
                    <w:pPr>
                      <w:spacing w:before="62"/>
                      <w:ind w:left="70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зважування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тварин</w:t>
                    </w:r>
                  </w:p>
                </w:txbxContent>
              </v:textbox>
            </v:shape>
            <v:shape id="_x0000_s2061" type="#_x0000_t202" style="position:absolute;left:7226;top:1402;width:4025;height:591" filled="f" strokeweight=".72pt">
              <v:textbox inset="0,0,0,0">
                <w:txbxContent>
                  <w:p w:rsidR="00391860" w:rsidRDefault="00F96E9B">
                    <w:pPr>
                      <w:spacing w:before="72"/>
                      <w:ind w:left="63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Розрахунок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доз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препаратів</w:t>
                    </w:r>
                  </w:p>
                </w:txbxContent>
              </v:textbox>
            </v:shape>
            <v:shape id="_x0000_s2060" type="#_x0000_t202" style="position:absolute;left:3460;top:2765;width:5640;height:588" filled="f" strokeweight=".48pt">
              <v:textbox inset="0,0,0,0">
                <w:txbxContent>
                  <w:p w:rsidR="00391860" w:rsidRDefault="00F96E9B">
                    <w:pPr>
                      <w:spacing w:before="65"/>
                      <w:ind w:left="1239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Введення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препаратів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тваринам</w:t>
                    </w:r>
                  </w:p>
                </w:txbxContent>
              </v:textbox>
            </v:shape>
            <v:shape id="_x0000_s2059" type="#_x0000_t202" style="position:absolute;left:1874;top:1310;width:3576;height:444" filled="f" strokeweight=".48pt">
              <v:textbox inset="0,0,0,0">
                <w:txbxContent>
                  <w:p w:rsidR="00391860" w:rsidRDefault="00F96E9B">
                    <w:pPr>
                      <w:spacing w:before="65"/>
                      <w:ind w:left="66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Білі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щури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лінії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Вістар</w:t>
                    </w:r>
                  </w:p>
                </w:txbxContent>
              </v:textbox>
            </v:shape>
            <v:shape id="_x0000_s2058" type="#_x0000_t202" style="position:absolute;left:7461;top:182;width:3528;height:1013" filled="f" strokeweight=".48pt">
              <v:textbox inset="0,0,0,0">
                <w:txbxContent>
                  <w:p w:rsidR="00391860" w:rsidRDefault="00F96E9B">
                    <w:pPr>
                      <w:spacing w:before="65"/>
                      <w:ind w:left="358" w:right="35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Розчин барбітал натрію 1%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Суспензія барбіталу 1%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Таблетки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барбітал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натрію</w:t>
                    </w:r>
                  </w:p>
                </w:txbxContent>
              </v:textbox>
            </v:shape>
            <w10:wrap type="topAndBottom" anchorx="page"/>
          </v:group>
        </w:pict>
      </w:r>
      <w:r w:rsidRPr="00AF5535">
        <w:pict>
          <v:group id="_x0000_s2050" style="position:absolute;margin-left:134.4pt;margin-top:179.55pt;width:363pt;height:100.45pt;z-index:-15715328;mso-wrap-distance-left:0;mso-wrap-distance-right:0;mso-position-horizontal-relative:page" coordorigin="2688,3591" coordsize="7260,2009">
            <v:rect id="_x0000_s2056" style="position:absolute;left:2692;top:4488;width:7248;height:447" filled="f" strokeweight=".48pt"/>
            <v:shape id="_x0000_s2055" type="#_x0000_t75" style="position:absolute;left:6220;top:4322;width:120;height:240">
              <v:imagedata r:id="rId32" o:title=""/>
            </v:shape>
            <v:shape id="_x0000_s2054" type="#_x0000_t75" style="position:absolute;left:6276;top:4934;width:120;height:240">
              <v:imagedata r:id="rId32" o:title=""/>
            </v:shape>
            <v:shape id="_x0000_s2053" type="#_x0000_t202" style="position:absolute;left:2688;top:4322;width:7258;height:852" filled="f" stroked="f">
              <v:textbox inset="0,0,0,0">
                <w:txbxContent>
                  <w:p w:rsidR="00391860" w:rsidRDefault="00391860">
                    <w:pPr>
                      <w:spacing w:before="3"/>
                      <w:rPr>
                        <w:b/>
                        <w:sz w:val="21"/>
                      </w:rPr>
                    </w:pPr>
                  </w:p>
                  <w:p w:rsidR="00391860" w:rsidRDefault="00F96E9B">
                    <w:pPr>
                      <w:spacing w:before="1"/>
                      <w:ind w:left="1441" w:right="143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Розрахунок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даних,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занесення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їх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 таблицю</w:t>
                    </w:r>
                  </w:p>
                </w:txbxContent>
              </v:textbox>
            </v:shape>
            <v:shape id="_x0000_s2052" type="#_x0000_t202" style="position:absolute;left:3451;top:5174;width:5748;height:420" filled="f" strokeweight=".48pt">
              <v:textbox inset="0,0,0,0">
                <w:txbxContent>
                  <w:p w:rsidR="00391860" w:rsidRDefault="00F96E9B">
                    <w:pPr>
                      <w:spacing w:before="65"/>
                      <w:ind w:left="2349" w:right="2347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Висновки</w:t>
                    </w:r>
                  </w:p>
                </w:txbxContent>
              </v:textbox>
            </v:shape>
            <v:shape id="_x0000_s2051" type="#_x0000_t202" style="position:absolute;left:2791;top:3595;width:7152;height:732" filled="f" strokeweight=".48pt">
              <v:textbox inset="0,0,0,0">
                <w:txbxContent>
                  <w:p w:rsidR="00391860" w:rsidRDefault="00F96E9B">
                    <w:pPr>
                      <w:spacing w:before="72"/>
                      <w:ind w:left="61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Спостереження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за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поведінкою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тварин</w:t>
                    </w:r>
                    <w:r>
                      <w:rPr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у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протягом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3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годин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91860" w:rsidRDefault="00391860">
      <w:pPr>
        <w:pStyle w:val="a3"/>
        <w:spacing w:before="3"/>
        <w:ind w:left="0"/>
        <w:rPr>
          <w:b/>
          <w:sz w:val="14"/>
        </w:rPr>
      </w:pPr>
    </w:p>
    <w:p w:rsidR="00391860" w:rsidRDefault="00F96E9B">
      <w:pPr>
        <w:pStyle w:val="Heading1"/>
        <w:spacing w:before="162"/>
        <w:ind w:left="1837"/>
      </w:pPr>
      <w:r>
        <w:t>Визначення</w:t>
      </w:r>
      <w:r>
        <w:rPr>
          <w:spacing w:val="-5"/>
        </w:rPr>
        <w:t xml:space="preserve"> </w:t>
      </w:r>
      <w:r>
        <w:t>снодійного</w:t>
      </w:r>
      <w:r>
        <w:rPr>
          <w:spacing w:val="-3"/>
        </w:rPr>
        <w:t xml:space="preserve"> </w:t>
      </w:r>
      <w:r>
        <w:t>дії</w:t>
      </w:r>
      <w:r>
        <w:rPr>
          <w:spacing w:val="-2"/>
        </w:rPr>
        <w:t xml:space="preserve"> </w:t>
      </w:r>
      <w:r>
        <w:t>барбіталу</w:t>
      </w:r>
      <w:r>
        <w:rPr>
          <w:spacing w:val="-6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барбітал-натрію</w:t>
      </w:r>
    </w:p>
    <w:p w:rsidR="00391860" w:rsidRDefault="00F96E9B">
      <w:pPr>
        <w:pStyle w:val="a3"/>
        <w:ind w:right="126" w:firstLine="566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3950208</wp:posOffset>
            </wp:positionH>
            <wp:positionV relativeFrom="paragraph">
              <wp:posOffset>-1752468</wp:posOffset>
            </wp:positionV>
            <wp:extent cx="76200" cy="1524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Снодійну</w:t>
      </w:r>
      <w:r>
        <w:rPr>
          <w:spacing w:val="1"/>
        </w:rPr>
        <w:t xml:space="preserve"> </w:t>
      </w:r>
      <w:r>
        <w:t>дію</w:t>
      </w:r>
      <w:r>
        <w:rPr>
          <w:spacing w:val="1"/>
        </w:rPr>
        <w:t xml:space="preserve"> </w:t>
      </w:r>
      <w:r>
        <w:t>отриманих</w:t>
      </w:r>
      <w:r>
        <w:rPr>
          <w:spacing w:val="1"/>
        </w:rPr>
        <w:t xml:space="preserve"> </w:t>
      </w:r>
      <w:r>
        <w:t>препаратів</w:t>
      </w:r>
      <w:r>
        <w:rPr>
          <w:spacing w:val="1"/>
        </w:rPr>
        <w:t xml:space="preserve"> </w:t>
      </w:r>
      <w:r>
        <w:t>вивчають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щурах.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дослідах</w:t>
      </w:r>
      <w:r>
        <w:rPr>
          <w:spacing w:val="1"/>
        </w:rPr>
        <w:t xml:space="preserve"> </w:t>
      </w:r>
      <w:r>
        <w:t>використовують</w:t>
      </w:r>
      <w:r>
        <w:rPr>
          <w:spacing w:val="1"/>
        </w:rPr>
        <w:t xml:space="preserve"> </w:t>
      </w:r>
      <w:r>
        <w:t>білих</w:t>
      </w:r>
      <w:r>
        <w:rPr>
          <w:spacing w:val="1"/>
        </w:rPr>
        <w:t xml:space="preserve"> </w:t>
      </w:r>
      <w:r>
        <w:t>щурів</w:t>
      </w:r>
      <w:r>
        <w:rPr>
          <w:spacing w:val="1"/>
        </w:rPr>
        <w:t xml:space="preserve"> </w:t>
      </w:r>
      <w:r>
        <w:t>лінії</w:t>
      </w:r>
      <w:r>
        <w:rPr>
          <w:spacing w:val="1"/>
        </w:rPr>
        <w:t xml:space="preserve"> </w:t>
      </w:r>
      <w:r>
        <w:t>Вістар</w:t>
      </w:r>
      <w:r>
        <w:rPr>
          <w:spacing w:val="1"/>
        </w:rPr>
        <w:t xml:space="preserve"> </w:t>
      </w:r>
      <w:r>
        <w:t>масою</w:t>
      </w:r>
      <w:r>
        <w:rPr>
          <w:spacing w:val="1"/>
        </w:rPr>
        <w:t xml:space="preserve"> </w:t>
      </w:r>
      <w:r>
        <w:t>200-220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Тварин</w:t>
      </w:r>
      <w:r>
        <w:rPr>
          <w:spacing w:val="1"/>
        </w:rPr>
        <w:t xml:space="preserve"> </w:t>
      </w:r>
      <w:r>
        <w:t>зважують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розраховують</w:t>
      </w:r>
      <w:r>
        <w:rPr>
          <w:spacing w:val="-2"/>
        </w:rPr>
        <w:t xml:space="preserve"> </w:t>
      </w:r>
      <w:r>
        <w:t>дозу</w:t>
      </w:r>
      <w:r>
        <w:rPr>
          <w:spacing w:val="-3"/>
        </w:rPr>
        <w:t xml:space="preserve"> </w:t>
      </w:r>
      <w:r>
        <w:t>препаратів.</w:t>
      </w:r>
    </w:p>
    <w:p w:rsidR="00391860" w:rsidRDefault="00F96E9B">
      <w:pPr>
        <w:pStyle w:val="a3"/>
        <w:ind w:right="134" w:firstLine="566"/>
        <w:jc w:val="both"/>
      </w:pPr>
      <w:r>
        <w:t>Препарати вводять з розрахунку 10 мг / 100 г маси тварини, в перерахунку на</w:t>
      </w:r>
      <w:r>
        <w:rPr>
          <w:spacing w:val="1"/>
        </w:rPr>
        <w:t xml:space="preserve"> </w:t>
      </w:r>
      <w:r>
        <w:t>обсяг -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мл</w:t>
      </w:r>
      <w:r>
        <w:rPr>
          <w:spacing w:val="-5"/>
        </w:rPr>
        <w:t xml:space="preserve"> </w:t>
      </w:r>
      <w:r>
        <w:t>на 100</w:t>
      </w:r>
      <w:r>
        <w:rPr>
          <w:spacing w:val="1"/>
        </w:rPr>
        <w:t xml:space="preserve"> </w:t>
      </w:r>
      <w:r>
        <w:t>г.</w:t>
      </w:r>
    </w:p>
    <w:p w:rsidR="00391860" w:rsidRDefault="00F96E9B">
      <w:pPr>
        <w:pStyle w:val="a3"/>
        <w:ind w:right="121" w:firstLine="566"/>
        <w:jc w:val="both"/>
      </w:pPr>
      <w:r>
        <w:t>Одному щуру вводять «per os» 1% суспензію барбіталу внутрішньом’язово (в</w:t>
      </w:r>
      <w:r>
        <w:rPr>
          <w:spacing w:val="1"/>
        </w:rPr>
        <w:t xml:space="preserve"> </w:t>
      </w:r>
      <w:r>
        <w:t>м'яз</w:t>
      </w:r>
      <w:r>
        <w:rPr>
          <w:spacing w:val="1"/>
        </w:rPr>
        <w:t xml:space="preserve"> </w:t>
      </w:r>
      <w:r>
        <w:t>спини).</w:t>
      </w:r>
      <w:r>
        <w:rPr>
          <w:spacing w:val="1"/>
        </w:rPr>
        <w:t xml:space="preserve"> </w:t>
      </w:r>
      <w:r>
        <w:t>Іншій тварині</w:t>
      </w:r>
      <w:r>
        <w:rPr>
          <w:spacing w:val="1"/>
        </w:rPr>
        <w:t xml:space="preserve"> </w:t>
      </w:r>
      <w:r>
        <w:t>вводять</w:t>
      </w:r>
      <w:r>
        <w:rPr>
          <w:spacing w:val="1"/>
        </w:rPr>
        <w:t xml:space="preserve"> </w:t>
      </w:r>
      <w:r>
        <w:t>аналогічну дозу 1%</w:t>
      </w:r>
      <w:r>
        <w:rPr>
          <w:spacing w:val="1"/>
        </w:rPr>
        <w:t xml:space="preserve"> </w:t>
      </w:r>
      <w:r>
        <w:t>розчину барбітал-натрію</w:t>
      </w:r>
      <w:r>
        <w:rPr>
          <w:spacing w:val="1"/>
        </w:rPr>
        <w:t xml:space="preserve"> </w:t>
      </w:r>
      <w:r>
        <w:t>внутрішньочеревним</w:t>
      </w:r>
      <w:r>
        <w:rPr>
          <w:spacing w:val="1"/>
        </w:rPr>
        <w:t xml:space="preserve"> </w:t>
      </w:r>
      <w:r>
        <w:t>введенням. Третьому</w:t>
      </w:r>
      <w:r>
        <w:rPr>
          <w:spacing w:val="1"/>
        </w:rPr>
        <w:t xml:space="preserve"> </w:t>
      </w:r>
      <w:r>
        <w:t>щуру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розтерту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водою</w:t>
      </w:r>
      <w:r>
        <w:rPr>
          <w:spacing w:val="1"/>
        </w:rPr>
        <w:t xml:space="preserve"> </w:t>
      </w:r>
      <w:r>
        <w:t>таблетку</w:t>
      </w:r>
      <w:r>
        <w:rPr>
          <w:spacing w:val="1"/>
        </w:rPr>
        <w:t xml:space="preserve"> </w:t>
      </w:r>
      <w:r>
        <w:t>барбітал-натрію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«per</w:t>
      </w:r>
      <w:r>
        <w:rPr>
          <w:spacing w:val="-2"/>
        </w:rPr>
        <w:t xml:space="preserve"> </w:t>
      </w:r>
      <w:r>
        <w:t>os».</w:t>
      </w:r>
      <w:r>
        <w:rPr>
          <w:spacing w:val="-2"/>
        </w:rPr>
        <w:t xml:space="preserve"> </w:t>
      </w:r>
      <w:r>
        <w:t>Четвертого</w:t>
      </w:r>
      <w:r>
        <w:rPr>
          <w:spacing w:val="-1"/>
        </w:rPr>
        <w:t xml:space="preserve"> </w:t>
      </w:r>
      <w:r>
        <w:t>щура</w:t>
      </w:r>
      <w:r>
        <w:rPr>
          <w:spacing w:val="-1"/>
        </w:rPr>
        <w:t xml:space="preserve"> </w:t>
      </w:r>
      <w:r>
        <w:t>використовують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якості</w:t>
      </w:r>
      <w:r>
        <w:rPr>
          <w:spacing w:val="-1"/>
        </w:rPr>
        <w:t xml:space="preserve"> </w:t>
      </w:r>
      <w:r>
        <w:t>контролю.</w:t>
      </w:r>
    </w:p>
    <w:p w:rsidR="00391860" w:rsidRDefault="00F96E9B">
      <w:pPr>
        <w:pStyle w:val="a3"/>
        <w:ind w:right="130" w:firstLine="566"/>
        <w:jc w:val="both"/>
      </w:pPr>
      <w:r>
        <w:t>Піддослідних</w:t>
      </w:r>
      <w:r>
        <w:rPr>
          <w:spacing w:val="1"/>
        </w:rPr>
        <w:t xml:space="preserve"> </w:t>
      </w:r>
      <w:r>
        <w:t>тварин</w:t>
      </w:r>
      <w:r>
        <w:rPr>
          <w:spacing w:val="1"/>
        </w:rPr>
        <w:t xml:space="preserve"> </w:t>
      </w:r>
      <w:r>
        <w:t>поміщають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скляні</w:t>
      </w:r>
      <w:r>
        <w:rPr>
          <w:spacing w:val="1"/>
        </w:rPr>
        <w:t xml:space="preserve"> </w:t>
      </w:r>
      <w:r>
        <w:t>ковпаки,</w:t>
      </w:r>
      <w:r>
        <w:rPr>
          <w:spacing w:val="1"/>
        </w:rPr>
        <w:t xml:space="preserve"> </w:t>
      </w:r>
      <w:r>
        <w:t>забезпечуючи</w:t>
      </w:r>
      <w:r>
        <w:rPr>
          <w:spacing w:val="1"/>
        </w:rPr>
        <w:t xml:space="preserve"> </w:t>
      </w:r>
      <w:r>
        <w:t>вільний</w:t>
      </w:r>
      <w:r>
        <w:rPr>
          <w:spacing w:val="1"/>
        </w:rPr>
        <w:t xml:space="preserve"> </w:t>
      </w:r>
      <w:r>
        <w:t>доступ</w:t>
      </w:r>
      <w:r>
        <w:rPr>
          <w:spacing w:val="-7"/>
        </w:rPr>
        <w:t xml:space="preserve"> </w:t>
      </w:r>
      <w:r>
        <w:t>повітря.</w:t>
      </w:r>
      <w:r>
        <w:rPr>
          <w:spacing w:val="-3"/>
        </w:rPr>
        <w:t xml:space="preserve"> </w:t>
      </w:r>
      <w:r>
        <w:t>Протягом</w:t>
      </w:r>
      <w:r>
        <w:rPr>
          <w:spacing w:val="-6"/>
        </w:rPr>
        <w:t xml:space="preserve"> </w:t>
      </w:r>
      <w:r>
        <w:t>трьох</w:t>
      </w:r>
      <w:r>
        <w:rPr>
          <w:spacing w:val="-5"/>
        </w:rPr>
        <w:t xml:space="preserve"> </w:t>
      </w:r>
      <w:r>
        <w:t>годин</w:t>
      </w:r>
      <w:r>
        <w:rPr>
          <w:spacing w:val="-5"/>
        </w:rPr>
        <w:t xml:space="preserve"> </w:t>
      </w:r>
      <w:r>
        <w:t>спостерігають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поведінкою</w:t>
      </w:r>
      <w:r>
        <w:rPr>
          <w:spacing w:val="-4"/>
        </w:rPr>
        <w:t xml:space="preserve"> </w:t>
      </w:r>
      <w:r>
        <w:t>щурів,</w:t>
      </w:r>
      <w:r>
        <w:rPr>
          <w:spacing w:val="-8"/>
        </w:rPr>
        <w:t xml:space="preserve"> </w:t>
      </w:r>
      <w:r>
        <w:t>фіксуючи</w:t>
      </w:r>
      <w:r>
        <w:rPr>
          <w:spacing w:val="-68"/>
        </w:rPr>
        <w:t xml:space="preserve"> </w:t>
      </w:r>
      <w:r>
        <w:t>час</w:t>
      </w:r>
      <w:r>
        <w:rPr>
          <w:spacing w:val="27"/>
        </w:rPr>
        <w:t xml:space="preserve"> </w:t>
      </w:r>
      <w:r>
        <w:t>настання</w:t>
      </w:r>
      <w:r>
        <w:rPr>
          <w:spacing w:val="27"/>
        </w:rPr>
        <w:t xml:space="preserve"> </w:t>
      </w:r>
      <w:r>
        <w:t>міорелаксації</w:t>
      </w:r>
      <w:r>
        <w:rPr>
          <w:spacing w:val="27"/>
        </w:rPr>
        <w:t xml:space="preserve"> </w:t>
      </w:r>
      <w:r>
        <w:t>задніх</w:t>
      </w:r>
      <w:r>
        <w:rPr>
          <w:spacing w:val="25"/>
        </w:rPr>
        <w:t xml:space="preserve"> </w:t>
      </w:r>
      <w:r>
        <w:t>кінцівок,</w:t>
      </w:r>
      <w:r>
        <w:rPr>
          <w:spacing w:val="23"/>
        </w:rPr>
        <w:t xml:space="preserve"> </w:t>
      </w:r>
      <w:r>
        <w:t>дрімотного</w:t>
      </w:r>
      <w:r>
        <w:rPr>
          <w:spacing w:val="27"/>
        </w:rPr>
        <w:t xml:space="preserve"> </w:t>
      </w:r>
      <w:r>
        <w:t>стану,</w:t>
      </w:r>
      <w:r>
        <w:rPr>
          <w:spacing w:val="26"/>
        </w:rPr>
        <w:t xml:space="preserve"> </w:t>
      </w:r>
      <w:r>
        <w:t>сну</w:t>
      </w:r>
      <w:r>
        <w:rPr>
          <w:spacing w:val="23"/>
        </w:rPr>
        <w:t xml:space="preserve"> </w:t>
      </w:r>
      <w:r>
        <w:t>(бокове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/>
      </w:pPr>
      <w:r>
        <w:rPr>
          <w:spacing w:val="-1"/>
        </w:rPr>
        <w:lastRenderedPageBreak/>
        <w:t>положення),</w:t>
      </w:r>
      <w:r>
        <w:rPr>
          <w:spacing w:val="-17"/>
        </w:rPr>
        <w:t xml:space="preserve"> </w:t>
      </w:r>
      <w:r>
        <w:rPr>
          <w:spacing w:val="-1"/>
        </w:rPr>
        <w:t>початок</w:t>
      </w:r>
      <w:r>
        <w:rPr>
          <w:spacing w:val="-16"/>
        </w:rPr>
        <w:t xml:space="preserve"> </w:t>
      </w:r>
      <w:r>
        <w:rPr>
          <w:spacing w:val="-1"/>
        </w:rPr>
        <w:t>рухів,</w:t>
      </w:r>
      <w:r>
        <w:rPr>
          <w:spacing w:val="-18"/>
        </w:rPr>
        <w:t xml:space="preserve"> </w:t>
      </w:r>
      <w:r>
        <w:rPr>
          <w:spacing w:val="-1"/>
        </w:rPr>
        <w:t>повної</w:t>
      </w:r>
      <w:r>
        <w:rPr>
          <w:spacing w:val="-16"/>
        </w:rPr>
        <w:t xml:space="preserve"> </w:t>
      </w:r>
      <w:r>
        <w:rPr>
          <w:spacing w:val="-1"/>
        </w:rPr>
        <w:t>активності.</w:t>
      </w:r>
      <w:r>
        <w:rPr>
          <w:spacing w:val="-17"/>
        </w:rPr>
        <w:t xml:space="preserve"> </w:t>
      </w:r>
      <w:r>
        <w:t>Тривалість</w:t>
      </w:r>
      <w:r>
        <w:rPr>
          <w:spacing w:val="-18"/>
        </w:rPr>
        <w:t xml:space="preserve"> </w:t>
      </w:r>
      <w:r>
        <w:t>сну</w:t>
      </w:r>
      <w:r>
        <w:rPr>
          <w:spacing w:val="-20"/>
        </w:rPr>
        <w:t xml:space="preserve"> </w:t>
      </w:r>
      <w:r>
        <w:t>визначають</w:t>
      </w:r>
      <w:r>
        <w:rPr>
          <w:spacing w:val="-18"/>
        </w:rPr>
        <w:t xml:space="preserve"> </w:t>
      </w:r>
      <w:r>
        <w:t>за</w:t>
      </w:r>
      <w:r>
        <w:rPr>
          <w:spacing w:val="-17"/>
        </w:rPr>
        <w:t xml:space="preserve"> </w:t>
      </w:r>
      <w:r>
        <w:t>різницею</w:t>
      </w:r>
      <w:r>
        <w:rPr>
          <w:spacing w:val="-67"/>
        </w:rPr>
        <w:t xml:space="preserve"> </w:t>
      </w:r>
      <w:r>
        <w:t>між</w:t>
      </w:r>
      <w:r>
        <w:rPr>
          <w:spacing w:val="-1"/>
        </w:rPr>
        <w:t xml:space="preserve"> </w:t>
      </w:r>
      <w:r>
        <w:t>часом</w:t>
      </w:r>
      <w:r>
        <w:rPr>
          <w:spacing w:val="-3"/>
        </w:rPr>
        <w:t xml:space="preserve"> </w:t>
      </w:r>
      <w:r>
        <w:t>початку</w:t>
      </w:r>
      <w:r>
        <w:rPr>
          <w:spacing w:val="-3"/>
        </w:rPr>
        <w:t xml:space="preserve"> </w:t>
      </w:r>
      <w:r>
        <w:t>рухів</w:t>
      </w:r>
      <w:r>
        <w:rPr>
          <w:spacing w:val="-2"/>
        </w:rPr>
        <w:t xml:space="preserve"> </w:t>
      </w:r>
      <w:r>
        <w:t>і настанням сну.</w:t>
      </w:r>
      <w:r>
        <w:rPr>
          <w:spacing w:val="1"/>
        </w:rPr>
        <w:t xml:space="preserve"> </w:t>
      </w:r>
      <w:r>
        <w:t>Отримані дані</w:t>
      </w:r>
      <w:r>
        <w:rPr>
          <w:spacing w:val="1"/>
        </w:rPr>
        <w:t xml:space="preserve"> </w:t>
      </w:r>
      <w:r>
        <w:t>внесіть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</w:t>
      </w:r>
      <w:r>
        <w:rPr>
          <w:spacing w:val="-1"/>
        </w:rPr>
        <w:t xml:space="preserve"> </w:t>
      </w:r>
      <w:r>
        <w:t>4.</w:t>
      </w:r>
    </w:p>
    <w:p w:rsidR="00391860" w:rsidRDefault="00391860">
      <w:pPr>
        <w:pStyle w:val="a3"/>
        <w:spacing w:before="2"/>
        <w:ind w:left="0"/>
        <w:rPr>
          <w:sz w:val="20"/>
        </w:rPr>
      </w:pPr>
    </w:p>
    <w:p w:rsidR="00391860" w:rsidRDefault="00F96E9B">
      <w:pPr>
        <w:spacing w:before="89"/>
        <w:ind w:right="123"/>
        <w:jc w:val="right"/>
        <w:rPr>
          <w:i/>
          <w:sz w:val="28"/>
        </w:rPr>
      </w:pPr>
      <w:r>
        <w:rPr>
          <w:i/>
          <w:sz w:val="28"/>
        </w:rPr>
        <w:t>Таблиця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4</w:t>
      </w:r>
    </w:p>
    <w:p w:rsidR="00391860" w:rsidRDefault="00F96E9B">
      <w:pPr>
        <w:pStyle w:val="Heading1"/>
        <w:spacing w:before="4" w:line="240" w:lineRule="auto"/>
        <w:ind w:left="954" w:right="888"/>
        <w:jc w:val="center"/>
      </w:pPr>
      <w:r>
        <w:t>ТРИВАЛІСТЬ</w:t>
      </w:r>
      <w:r>
        <w:rPr>
          <w:spacing w:val="-4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ГЛИБИНА</w:t>
      </w:r>
      <w:r>
        <w:rPr>
          <w:spacing w:val="-3"/>
        </w:rPr>
        <w:t xml:space="preserve"> </w:t>
      </w:r>
      <w:r>
        <w:t>СНОДІЙНОЇ</w:t>
      </w:r>
      <w:r>
        <w:rPr>
          <w:spacing w:val="-2"/>
        </w:rPr>
        <w:t xml:space="preserve"> </w:t>
      </w:r>
      <w:r>
        <w:t>ДІЇ</w:t>
      </w:r>
    </w:p>
    <w:p w:rsidR="00391860" w:rsidRDefault="00F96E9B">
      <w:pPr>
        <w:spacing w:line="242" w:lineRule="auto"/>
        <w:ind w:left="2468" w:right="579" w:hanging="1810"/>
        <w:rPr>
          <w:b/>
          <w:sz w:val="28"/>
        </w:rPr>
      </w:pPr>
      <w:r>
        <w:rPr>
          <w:b/>
          <w:sz w:val="28"/>
        </w:rPr>
        <w:t>БАРБІТАЛУ І БАРБІТАЛ-НАТРІЮ ПРИ РІЗНОМАНІТНИХ ШЛЯХАХ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ВВЕДЕННЯ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РІЗНИХ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ЛІКАРСЬКИХ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ФОРМ</w:t>
      </w: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87"/>
        <w:gridCol w:w="1102"/>
        <w:gridCol w:w="1369"/>
        <w:gridCol w:w="565"/>
        <w:gridCol w:w="836"/>
        <w:gridCol w:w="969"/>
        <w:gridCol w:w="834"/>
        <w:gridCol w:w="942"/>
      </w:tblGrid>
      <w:tr w:rsidR="00391860">
        <w:trPr>
          <w:trHeight w:val="642"/>
        </w:trPr>
        <w:tc>
          <w:tcPr>
            <w:tcW w:w="3587" w:type="dxa"/>
            <w:vMerge w:val="restart"/>
          </w:tcPr>
          <w:p w:rsidR="00391860" w:rsidRDefault="00391860">
            <w:pPr>
              <w:pStyle w:val="TableParagraph"/>
              <w:rPr>
                <w:b/>
                <w:sz w:val="30"/>
              </w:rPr>
            </w:pPr>
          </w:p>
          <w:p w:rsidR="00391860" w:rsidRDefault="00391860">
            <w:pPr>
              <w:pStyle w:val="TableParagraph"/>
              <w:rPr>
                <w:b/>
                <w:sz w:val="30"/>
              </w:rPr>
            </w:pPr>
          </w:p>
          <w:p w:rsidR="00391860" w:rsidRDefault="00391860">
            <w:pPr>
              <w:pStyle w:val="TableParagraph"/>
              <w:rPr>
                <w:b/>
                <w:sz w:val="30"/>
              </w:rPr>
            </w:pPr>
          </w:p>
          <w:p w:rsidR="00391860" w:rsidRDefault="00F96E9B">
            <w:pPr>
              <w:pStyle w:val="TableParagraph"/>
              <w:spacing w:before="242"/>
              <w:ind w:left="110"/>
              <w:rPr>
                <w:sz w:val="28"/>
              </w:rPr>
            </w:pPr>
            <w:r>
              <w:rPr>
                <w:sz w:val="28"/>
              </w:rPr>
              <w:t>Найменування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препарату</w:t>
            </w:r>
          </w:p>
        </w:tc>
        <w:tc>
          <w:tcPr>
            <w:tcW w:w="1102" w:type="dxa"/>
            <w:vMerge w:val="restart"/>
            <w:textDirection w:val="btLr"/>
          </w:tcPr>
          <w:p w:rsidR="00391860" w:rsidRDefault="00F96E9B">
            <w:pPr>
              <w:pStyle w:val="TableParagraph"/>
              <w:spacing w:before="107"/>
              <w:ind w:left="115"/>
              <w:rPr>
                <w:sz w:val="28"/>
              </w:rPr>
            </w:pPr>
            <w:r>
              <w:rPr>
                <w:sz w:val="28"/>
              </w:rPr>
              <w:t>Маса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тварини,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</w:p>
        </w:tc>
        <w:tc>
          <w:tcPr>
            <w:tcW w:w="1369" w:type="dxa"/>
            <w:vMerge w:val="restart"/>
            <w:textDirection w:val="btLr"/>
          </w:tcPr>
          <w:p w:rsidR="00391860" w:rsidRDefault="00F96E9B">
            <w:pPr>
              <w:pStyle w:val="TableParagraph"/>
              <w:spacing w:before="107"/>
              <w:ind w:left="115"/>
              <w:rPr>
                <w:sz w:val="28"/>
              </w:rPr>
            </w:pPr>
            <w:r>
              <w:rPr>
                <w:sz w:val="28"/>
              </w:rPr>
              <w:t>Доза,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</w:p>
        </w:tc>
        <w:tc>
          <w:tcPr>
            <w:tcW w:w="565" w:type="dxa"/>
            <w:vMerge w:val="restart"/>
            <w:textDirection w:val="btLr"/>
          </w:tcPr>
          <w:p w:rsidR="00391860" w:rsidRDefault="00F96E9B">
            <w:pPr>
              <w:pStyle w:val="TableParagraph"/>
              <w:spacing w:before="106"/>
              <w:ind w:left="115"/>
              <w:rPr>
                <w:sz w:val="28"/>
              </w:rPr>
            </w:pPr>
            <w:r>
              <w:rPr>
                <w:sz w:val="28"/>
              </w:rPr>
              <w:t>Шлях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введення</w:t>
            </w:r>
          </w:p>
        </w:tc>
        <w:tc>
          <w:tcPr>
            <w:tcW w:w="3581" w:type="dxa"/>
            <w:gridSpan w:val="4"/>
          </w:tcPr>
          <w:p w:rsidR="00391860" w:rsidRDefault="00F96E9B">
            <w:pPr>
              <w:pStyle w:val="TableParagraph"/>
              <w:spacing w:line="312" w:lineRule="exact"/>
              <w:ind w:left="981" w:right="976"/>
              <w:jc w:val="center"/>
              <w:rPr>
                <w:sz w:val="28"/>
              </w:rPr>
            </w:pPr>
            <w:r>
              <w:rPr>
                <w:sz w:val="28"/>
              </w:rPr>
              <w:t>Час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настання</w:t>
            </w:r>
          </w:p>
          <w:p w:rsidR="00391860" w:rsidRDefault="00F96E9B">
            <w:pPr>
              <w:pStyle w:val="TableParagraph"/>
              <w:spacing w:line="311" w:lineRule="exact"/>
              <w:ind w:left="978" w:right="976"/>
              <w:jc w:val="center"/>
              <w:rPr>
                <w:sz w:val="28"/>
              </w:rPr>
            </w:pPr>
            <w:r>
              <w:rPr>
                <w:sz w:val="28"/>
              </w:rPr>
              <w:t>ефекту,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хв</w:t>
            </w:r>
          </w:p>
        </w:tc>
      </w:tr>
      <w:tr w:rsidR="00391860">
        <w:trPr>
          <w:trHeight w:val="2028"/>
        </w:trPr>
        <w:tc>
          <w:tcPr>
            <w:tcW w:w="3587" w:type="dxa"/>
            <w:vMerge/>
            <w:tcBorders>
              <w:top w:val="nil"/>
            </w:tcBorders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1102" w:type="dxa"/>
            <w:vMerge/>
            <w:tcBorders>
              <w:top w:val="nil"/>
            </w:tcBorders>
            <w:textDirection w:val="btLr"/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textDirection w:val="btLr"/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565" w:type="dxa"/>
            <w:vMerge/>
            <w:tcBorders>
              <w:top w:val="nil"/>
            </w:tcBorders>
            <w:textDirection w:val="btLr"/>
          </w:tcPr>
          <w:p w:rsidR="00391860" w:rsidRDefault="00391860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extDirection w:val="btLr"/>
          </w:tcPr>
          <w:p w:rsidR="00391860" w:rsidRDefault="00F96E9B">
            <w:pPr>
              <w:pStyle w:val="TableParagraph"/>
              <w:spacing w:before="108" w:line="247" w:lineRule="auto"/>
              <w:ind w:left="115" w:right="106"/>
              <w:rPr>
                <w:sz w:val="28"/>
              </w:rPr>
            </w:pPr>
            <w:r>
              <w:rPr>
                <w:sz w:val="28"/>
              </w:rPr>
              <w:t>Міорелаксація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задніх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кінцівок</w:t>
            </w:r>
          </w:p>
        </w:tc>
        <w:tc>
          <w:tcPr>
            <w:tcW w:w="969" w:type="dxa"/>
            <w:textDirection w:val="btLr"/>
          </w:tcPr>
          <w:p w:rsidR="00391860" w:rsidRDefault="00F96E9B">
            <w:pPr>
              <w:pStyle w:val="TableParagraph"/>
              <w:tabs>
                <w:tab w:val="left" w:pos="1539"/>
              </w:tabs>
              <w:spacing w:before="104" w:line="247" w:lineRule="auto"/>
              <w:ind w:left="115" w:right="106"/>
              <w:rPr>
                <w:sz w:val="28"/>
              </w:rPr>
            </w:pPr>
            <w:r>
              <w:rPr>
                <w:sz w:val="28"/>
              </w:rPr>
              <w:t>Дрімота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рухів</w:t>
            </w:r>
          </w:p>
        </w:tc>
        <w:tc>
          <w:tcPr>
            <w:tcW w:w="834" w:type="dxa"/>
            <w:textDirection w:val="btLr"/>
          </w:tcPr>
          <w:p w:rsidR="00391860" w:rsidRDefault="00F96E9B">
            <w:pPr>
              <w:pStyle w:val="TableParagraph"/>
              <w:spacing w:before="103"/>
              <w:ind w:left="115"/>
              <w:rPr>
                <w:sz w:val="28"/>
              </w:rPr>
            </w:pPr>
            <w:r>
              <w:rPr>
                <w:sz w:val="28"/>
              </w:rPr>
              <w:t>Тривалість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сну</w:t>
            </w:r>
          </w:p>
        </w:tc>
        <w:tc>
          <w:tcPr>
            <w:tcW w:w="942" w:type="dxa"/>
            <w:textDirection w:val="btLr"/>
          </w:tcPr>
          <w:p w:rsidR="00391860" w:rsidRDefault="00F96E9B">
            <w:pPr>
              <w:pStyle w:val="TableParagraph"/>
              <w:spacing w:before="104" w:line="247" w:lineRule="auto"/>
              <w:ind w:left="115" w:right="626"/>
              <w:rPr>
                <w:sz w:val="28"/>
              </w:rPr>
            </w:pPr>
            <w:r>
              <w:rPr>
                <w:sz w:val="28"/>
              </w:rPr>
              <w:t>Повна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активність</w:t>
            </w:r>
          </w:p>
        </w:tc>
      </w:tr>
      <w:tr w:rsidR="00391860">
        <w:trPr>
          <w:trHeight w:val="321"/>
        </w:trPr>
        <w:tc>
          <w:tcPr>
            <w:tcW w:w="3587" w:type="dxa"/>
          </w:tcPr>
          <w:p w:rsidR="00391860" w:rsidRDefault="00F96E9B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Суспензія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барбіталу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1%</w:t>
            </w:r>
          </w:p>
        </w:tc>
        <w:tc>
          <w:tcPr>
            <w:tcW w:w="1102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1369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565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834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942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</w:tr>
      <w:tr w:rsidR="00391860">
        <w:trPr>
          <w:trHeight w:val="321"/>
        </w:trPr>
        <w:tc>
          <w:tcPr>
            <w:tcW w:w="3587" w:type="dxa"/>
          </w:tcPr>
          <w:p w:rsidR="00391860" w:rsidRDefault="00F96E9B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Розчин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барбітал-натрію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1%</w:t>
            </w:r>
          </w:p>
        </w:tc>
        <w:tc>
          <w:tcPr>
            <w:tcW w:w="1102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1369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565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834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942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</w:tr>
      <w:tr w:rsidR="00391860">
        <w:trPr>
          <w:trHeight w:val="323"/>
        </w:trPr>
        <w:tc>
          <w:tcPr>
            <w:tcW w:w="3587" w:type="dxa"/>
          </w:tcPr>
          <w:p w:rsidR="00391860" w:rsidRDefault="00F96E9B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Таблетки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барбітал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натрію</w:t>
            </w:r>
          </w:p>
        </w:tc>
        <w:tc>
          <w:tcPr>
            <w:tcW w:w="1102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1369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565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834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  <w:tc>
          <w:tcPr>
            <w:tcW w:w="942" w:type="dxa"/>
          </w:tcPr>
          <w:p w:rsidR="00391860" w:rsidRDefault="00391860">
            <w:pPr>
              <w:pStyle w:val="TableParagraph"/>
              <w:rPr>
                <w:sz w:val="24"/>
              </w:rPr>
            </w:pPr>
          </w:p>
        </w:tc>
      </w:tr>
    </w:tbl>
    <w:p w:rsidR="00391860" w:rsidRDefault="00F96E9B">
      <w:pPr>
        <w:pStyle w:val="a3"/>
        <w:ind w:right="128" w:firstLine="708"/>
        <w:jc w:val="both"/>
      </w:pPr>
      <w:r>
        <w:t>Після виконання завдання сформулюйте висновки про швидкості настання і</w:t>
      </w:r>
      <w:r>
        <w:rPr>
          <w:spacing w:val="1"/>
        </w:rPr>
        <w:t xml:space="preserve"> </w:t>
      </w:r>
      <w:r>
        <w:t>глибині снодійного дії барбіталу і барбітал-натрію при різних шляхах введення, а</w:t>
      </w:r>
      <w:r>
        <w:rPr>
          <w:spacing w:val="1"/>
        </w:rPr>
        <w:t xml:space="preserve"> </w:t>
      </w:r>
      <w:r>
        <w:t>також</w:t>
      </w:r>
      <w:r>
        <w:rPr>
          <w:spacing w:val="-1"/>
        </w:rPr>
        <w:t xml:space="preserve"> </w:t>
      </w:r>
      <w:r>
        <w:t>вплив</w:t>
      </w:r>
      <w:r>
        <w:rPr>
          <w:spacing w:val="-4"/>
        </w:rPr>
        <w:t xml:space="preserve"> </w:t>
      </w:r>
      <w:r>
        <w:t>простої</w:t>
      </w:r>
      <w:r>
        <w:rPr>
          <w:spacing w:val="-2"/>
        </w:rPr>
        <w:t xml:space="preserve"> </w:t>
      </w:r>
      <w:r>
        <w:t>хімічної</w:t>
      </w:r>
      <w:r>
        <w:rPr>
          <w:spacing w:val="1"/>
        </w:rPr>
        <w:t xml:space="preserve"> </w:t>
      </w:r>
      <w:r>
        <w:t>модифікації лікарської</w:t>
      </w:r>
      <w:r>
        <w:rPr>
          <w:spacing w:val="1"/>
        </w:rPr>
        <w:t xml:space="preserve"> </w:t>
      </w:r>
      <w:r>
        <w:t>форми.</w:t>
      </w:r>
    </w:p>
    <w:p w:rsidR="00391860" w:rsidRDefault="00F96E9B">
      <w:pPr>
        <w:pStyle w:val="Heading1"/>
        <w:numPr>
          <w:ilvl w:val="1"/>
          <w:numId w:val="15"/>
        </w:numPr>
        <w:tabs>
          <w:tab w:val="left" w:pos="914"/>
        </w:tabs>
        <w:spacing w:line="240" w:lineRule="auto"/>
        <w:ind w:left="913" w:hanging="722"/>
      </w:pPr>
      <w:r>
        <w:t>вимоги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результатів</w:t>
      </w:r>
      <w:r>
        <w:rPr>
          <w:spacing w:val="-3"/>
        </w:rPr>
        <w:t xml:space="preserve"> </w:t>
      </w:r>
      <w:r>
        <w:t>роботи,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т.ч.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оформлення;</w:t>
      </w:r>
    </w:p>
    <w:p w:rsidR="00391860" w:rsidRDefault="00F96E9B">
      <w:pPr>
        <w:pStyle w:val="a3"/>
        <w:spacing w:before="37"/>
        <w:jc w:val="both"/>
      </w:pPr>
      <w:r>
        <w:t>Відповідно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рекомендацій</w:t>
      </w:r>
      <w:r>
        <w:rPr>
          <w:spacing w:val="-2"/>
        </w:rPr>
        <w:t xml:space="preserve"> </w:t>
      </w:r>
      <w:r>
        <w:t>(інструкцій)</w:t>
      </w:r>
      <w:r>
        <w:rPr>
          <w:spacing w:val="-3"/>
        </w:rPr>
        <w:t xml:space="preserve"> </w:t>
      </w:r>
      <w:r>
        <w:t>щодо</w:t>
      </w:r>
      <w:r>
        <w:rPr>
          <w:spacing w:val="-2"/>
        </w:rPr>
        <w:t xml:space="preserve"> </w:t>
      </w:r>
      <w:r>
        <w:t>виконання</w:t>
      </w:r>
      <w:r>
        <w:rPr>
          <w:spacing w:val="-5"/>
        </w:rPr>
        <w:t xml:space="preserve"> </w:t>
      </w:r>
      <w:r>
        <w:t>завдань.</w:t>
      </w:r>
    </w:p>
    <w:p w:rsidR="00391860" w:rsidRDefault="00391860">
      <w:pPr>
        <w:pStyle w:val="a3"/>
        <w:spacing w:before="11"/>
        <w:ind w:left="0"/>
        <w:rPr>
          <w:sz w:val="36"/>
        </w:rPr>
      </w:pPr>
    </w:p>
    <w:p w:rsidR="00391860" w:rsidRDefault="00F96E9B">
      <w:pPr>
        <w:pStyle w:val="Heading1"/>
        <w:numPr>
          <w:ilvl w:val="1"/>
          <w:numId w:val="15"/>
        </w:numPr>
        <w:tabs>
          <w:tab w:val="left" w:pos="913"/>
          <w:tab w:val="left" w:pos="914"/>
        </w:tabs>
        <w:spacing w:line="235" w:lineRule="auto"/>
        <w:ind w:left="913" w:right="126" w:hanging="721"/>
        <w:jc w:val="left"/>
      </w:pPr>
      <w:r>
        <w:rPr>
          <w:spacing w:val="-1"/>
        </w:rPr>
        <w:t>матеріали</w:t>
      </w:r>
      <w:r>
        <w:rPr>
          <w:spacing w:val="-19"/>
        </w:rPr>
        <w:t xml:space="preserve"> </w:t>
      </w:r>
      <w:r>
        <w:rPr>
          <w:spacing w:val="-1"/>
        </w:rPr>
        <w:t>контролю</w:t>
      </w:r>
      <w:r>
        <w:rPr>
          <w:spacing w:val="-18"/>
        </w:rPr>
        <w:t xml:space="preserve"> </w:t>
      </w:r>
      <w:r>
        <w:t>для</w:t>
      </w:r>
      <w:r>
        <w:rPr>
          <w:spacing w:val="-18"/>
        </w:rPr>
        <w:t xml:space="preserve"> </w:t>
      </w:r>
      <w:r>
        <w:t>заключного</w:t>
      </w:r>
      <w:r>
        <w:rPr>
          <w:spacing w:val="-16"/>
        </w:rPr>
        <w:t xml:space="preserve"> </w:t>
      </w:r>
      <w:r>
        <w:t>етапу</w:t>
      </w:r>
      <w:r>
        <w:rPr>
          <w:spacing w:val="-17"/>
        </w:rPr>
        <w:t xml:space="preserve"> </w:t>
      </w:r>
      <w:r>
        <w:t>заняття:</w:t>
      </w:r>
      <w:r>
        <w:rPr>
          <w:spacing w:val="-17"/>
        </w:rPr>
        <w:t xml:space="preserve"> </w:t>
      </w:r>
      <w:r>
        <w:t>задачі,</w:t>
      </w:r>
      <w:r>
        <w:rPr>
          <w:spacing w:val="-18"/>
        </w:rPr>
        <w:t xml:space="preserve"> </w:t>
      </w:r>
      <w:r>
        <w:t>завдання,</w:t>
      </w:r>
      <w:r>
        <w:rPr>
          <w:spacing w:val="-18"/>
        </w:rPr>
        <w:t xml:space="preserve"> </w:t>
      </w:r>
      <w:r>
        <w:t>тести</w:t>
      </w:r>
      <w:r>
        <w:rPr>
          <w:spacing w:val="-67"/>
        </w:rPr>
        <w:t xml:space="preserve"> </w:t>
      </w:r>
      <w:r>
        <w:t>тощо .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27" w:firstLine="0"/>
        <w:rPr>
          <w:sz w:val="28"/>
        </w:rPr>
      </w:pP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якому</w:t>
      </w:r>
      <w:r>
        <w:rPr>
          <w:spacing w:val="-15"/>
          <w:sz w:val="28"/>
        </w:rPr>
        <w:t xml:space="preserve"> </w:t>
      </w:r>
      <w:r>
        <w:rPr>
          <w:sz w:val="28"/>
        </w:rPr>
        <w:t>порядку</w:t>
      </w:r>
      <w:r>
        <w:rPr>
          <w:spacing w:val="-16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-11"/>
          <w:sz w:val="28"/>
        </w:rPr>
        <w:t xml:space="preserve"> </w:t>
      </w:r>
      <w:r>
        <w:rPr>
          <w:sz w:val="28"/>
        </w:rPr>
        <w:t>розташувати</w:t>
      </w:r>
      <w:r>
        <w:rPr>
          <w:spacing w:val="-11"/>
          <w:sz w:val="28"/>
        </w:rPr>
        <w:t xml:space="preserve"> </w:t>
      </w:r>
      <w:r>
        <w:rPr>
          <w:sz w:val="28"/>
        </w:rPr>
        <w:t>пероральні</w:t>
      </w:r>
      <w:r>
        <w:rPr>
          <w:spacing w:val="-12"/>
          <w:sz w:val="28"/>
        </w:rPr>
        <w:t xml:space="preserve"> </w:t>
      </w:r>
      <w:r>
        <w:rPr>
          <w:sz w:val="28"/>
        </w:rPr>
        <w:t>лікарські</w:t>
      </w:r>
      <w:r>
        <w:rPr>
          <w:spacing w:val="-11"/>
          <w:sz w:val="28"/>
        </w:rPr>
        <w:t xml:space="preserve"> </w:t>
      </w:r>
      <w:r>
        <w:rPr>
          <w:sz w:val="28"/>
        </w:rPr>
        <w:t>форми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степеню</w:t>
      </w:r>
      <w:r>
        <w:rPr>
          <w:spacing w:val="-67"/>
          <w:sz w:val="28"/>
        </w:rPr>
        <w:t xml:space="preserve"> </w:t>
      </w:r>
      <w:r>
        <w:rPr>
          <w:sz w:val="28"/>
        </w:rPr>
        <w:t>всмоктування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розчини-порошки-суспензії-емульсії-гранули-таблетки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6" w:hanging="327"/>
        <w:rPr>
          <w:sz w:val="28"/>
        </w:rPr>
      </w:pPr>
      <w:r>
        <w:rPr>
          <w:sz w:val="28"/>
        </w:rPr>
        <w:t>емульсії-суспензії-розчини-порошки-гранули-таблетки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ind w:left="1085" w:hanging="327"/>
        <w:rPr>
          <w:sz w:val="28"/>
        </w:rPr>
      </w:pPr>
      <w:r>
        <w:rPr>
          <w:sz w:val="28"/>
        </w:rPr>
        <w:t>суспензії-емульсії-гранули</w:t>
      </w:r>
      <w:r>
        <w:rPr>
          <w:spacing w:val="-16"/>
          <w:sz w:val="28"/>
        </w:rPr>
        <w:t xml:space="preserve"> </w:t>
      </w:r>
      <w:r>
        <w:rPr>
          <w:sz w:val="28"/>
        </w:rPr>
        <w:t>розчини-порошки-таблетки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розчини-емульсії-суспензії-порошки-гранули-таблетки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суспензії-емульсії-гранули-таблетки-розчини-порошки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24" w:firstLine="0"/>
        <w:rPr>
          <w:sz w:val="28"/>
        </w:rPr>
      </w:pPr>
      <w:r>
        <w:rPr>
          <w:sz w:val="28"/>
        </w:rPr>
        <w:t>Вкажіть</w:t>
      </w:r>
      <w:r>
        <w:rPr>
          <w:spacing w:val="47"/>
          <w:sz w:val="28"/>
        </w:rPr>
        <w:t xml:space="preserve"> </w:t>
      </w:r>
      <w:r>
        <w:rPr>
          <w:sz w:val="28"/>
        </w:rPr>
        <w:t>який</w:t>
      </w:r>
      <w:r>
        <w:rPr>
          <w:spacing w:val="48"/>
          <w:sz w:val="28"/>
        </w:rPr>
        <w:t xml:space="preserve"> </w:t>
      </w:r>
      <w:r>
        <w:rPr>
          <w:sz w:val="28"/>
        </w:rPr>
        <w:t>термін</w:t>
      </w:r>
      <w:r>
        <w:rPr>
          <w:spacing w:val="48"/>
          <w:sz w:val="28"/>
        </w:rPr>
        <w:t xml:space="preserve"> </w:t>
      </w:r>
      <w:r>
        <w:rPr>
          <w:sz w:val="28"/>
        </w:rPr>
        <w:t>відповідає</w:t>
      </w:r>
      <w:r>
        <w:rPr>
          <w:spacing w:val="48"/>
          <w:sz w:val="28"/>
        </w:rPr>
        <w:t xml:space="preserve"> </w:t>
      </w:r>
      <w:r>
        <w:rPr>
          <w:sz w:val="28"/>
        </w:rPr>
        <w:t>наступному</w:t>
      </w:r>
      <w:r>
        <w:rPr>
          <w:spacing w:val="46"/>
          <w:sz w:val="28"/>
        </w:rPr>
        <w:t xml:space="preserve"> </w:t>
      </w:r>
      <w:r>
        <w:rPr>
          <w:sz w:val="28"/>
        </w:rPr>
        <w:t>твердженню:</w:t>
      </w:r>
      <w:r>
        <w:rPr>
          <w:spacing w:val="47"/>
          <w:sz w:val="28"/>
        </w:rPr>
        <w:t xml:space="preserve"> </w:t>
      </w:r>
      <w:r>
        <w:rPr>
          <w:sz w:val="28"/>
        </w:rPr>
        <w:t>„Процес</w:t>
      </w:r>
      <w:r>
        <w:rPr>
          <w:spacing w:val="46"/>
          <w:sz w:val="28"/>
        </w:rPr>
        <w:t xml:space="preserve"> </w:t>
      </w:r>
      <w:r>
        <w:rPr>
          <w:sz w:val="28"/>
        </w:rPr>
        <w:t>переходу</w:t>
      </w:r>
      <w:r>
        <w:rPr>
          <w:spacing w:val="-67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3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1"/>
          <w:sz w:val="28"/>
        </w:rPr>
        <w:t xml:space="preserve"> </w:t>
      </w:r>
      <w:r>
        <w:rPr>
          <w:sz w:val="28"/>
        </w:rPr>
        <w:t>місця</w:t>
      </w:r>
      <w:r>
        <w:rPr>
          <w:spacing w:val="-3"/>
          <w:sz w:val="28"/>
        </w:rPr>
        <w:t xml:space="preserve"> </w:t>
      </w:r>
      <w:r>
        <w:rPr>
          <w:sz w:val="28"/>
        </w:rPr>
        <w:t>прийому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кровообігу”.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spacing w:line="321" w:lineRule="exact"/>
        <w:ind w:left="1242" w:hanging="342"/>
        <w:rPr>
          <w:sz w:val="28"/>
        </w:rPr>
      </w:pPr>
      <w:r>
        <w:rPr>
          <w:sz w:val="28"/>
        </w:rPr>
        <w:t>біолоступність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spacing w:before="1"/>
        <w:ind w:left="1227" w:hanging="327"/>
        <w:rPr>
          <w:sz w:val="28"/>
        </w:rPr>
      </w:pPr>
      <w:r>
        <w:rPr>
          <w:sz w:val="28"/>
        </w:rPr>
        <w:t>еквівалентність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spacing w:line="240" w:lineRule="auto"/>
        <w:ind w:left="1227" w:hanging="327"/>
        <w:rPr>
          <w:sz w:val="28"/>
        </w:rPr>
      </w:pPr>
      <w:r>
        <w:rPr>
          <w:sz w:val="28"/>
        </w:rPr>
        <w:t>системна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ind w:left="1242" w:hanging="342"/>
        <w:rPr>
          <w:sz w:val="28"/>
        </w:rPr>
      </w:pPr>
      <w:r>
        <w:rPr>
          <w:sz w:val="28"/>
        </w:rPr>
        <w:t>біотрансформація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11"/>
        </w:tabs>
        <w:spacing w:line="240" w:lineRule="auto"/>
        <w:ind w:left="1211" w:hanging="310"/>
        <w:rPr>
          <w:sz w:val="28"/>
        </w:rPr>
      </w:pPr>
      <w:r>
        <w:rPr>
          <w:sz w:val="28"/>
        </w:rPr>
        <w:t>абсорбція</w:t>
      </w:r>
    </w:p>
    <w:p w:rsidR="00391860" w:rsidRDefault="00391860">
      <w:pPr>
        <w:rPr>
          <w:sz w:val="28"/>
        </w:r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4"/>
        <w:numPr>
          <w:ilvl w:val="0"/>
          <w:numId w:val="14"/>
        </w:numPr>
        <w:tabs>
          <w:tab w:val="left" w:pos="902"/>
        </w:tabs>
        <w:spacing w:before="86" w:line="240" w:lineRule="auto"/>
        <w:ind w:right="127" w:firstLine="0"/>
        <w:jc w:val="both"/>
        <w:rPr>
          <w:sz w:val="28"/>
        </w:rPr>
      </w:pPr>
      <w:r>
        <w:rPr>
          <w:sz w:val="28"/>
        </w:rPr>
        <w:lastRenderedPageBreak/>
        <w:t>Вкажіть який</w:t>
      </w:r>
      <w:r>
        <w:rPr>
          <w:spacing w:val="1"/>
          <w:sz w:val="28"/>
        </w:rPr>
        <w:t xml:space="preserve"> </w:t>
      </w:r>
      <w:r>
        <w:rPr>
          <w:sz w:val="28"/>
        </w:rPr>
        <w:t>термін</w:t>
      </w:r>
      <w:r>
        <w:rPr>
          <w:spacing w:val="1"/>
          <w:sz w:val="28"/>
        </w:rPr>
        <w:t xml:space="preserve"> </w:t>
      </w:r>
      <w:r>
        <w:rPr>
          <w:sz w:val="28"/>
        </w:rPr>
        <w:t>відповідає наступному твердженню:</w:t>
      </w:r>
      <w:r>
        <w:rPr>
          <w:spacing w:val="1"/>
          <w:sz w:val="28"/>
        </w:rPr>
        <w:t xml:space="preserve"> </w:t>
      </w:r>
      <w:r>
        <w:rPr>
          <w:sz w:val="28"/>
        </w:rPr>
        <w:t>„Процес,</w:t>
      </w:r>
      <w:r>
        <w:rPr>
          <w:spacing w:val="1"/>
          <w:sz w:val="28"/>
        </w:rPr>
        <w:t xml:space="preserve"> </w:t>
      </w:r>
      <w:r>
        <w:rPr>
          <w:sz w:val="28"/>
        </w:rPr>
        <w:t>під</w:t>
      </w:r>
      <w:r>
        <w:rPr>
          <w:spacing w:val="1"/>
          <w:sz w:val="28"/>
        </w:rPr>
        <w:t xml:space="preserve"> </w:t>
      </w:r>
      <w:r>
        <w:rPr>
          <w:sz w:val="28"/>
        </w:rPr>
        <w:t>час</w:t>
      </w:r>
      <w:r>
        <w:rPr>
          <w:spacing w:val="1"/>
          <w:sz w:val="28"/>
        </w:rPr>
        <w:t xml:space="preserve"> </w:t>
      </w:r>
      <w:r>
        <w:rPr>
          <w:sz w:val="28"/>
        </w:rPr>
        <w:t>якого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виводиться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лікарська</w:t>
      </w:r>
      <w:r>
        <w:rPr>
          <w:spacing w:val="-6"/>
          <w:sz w:val="28"/>
        </w:rPr>
        <w:t xml:space="preserve"> </w:t>
      </w:r>
      <w:r>
        <w:rPr>
          <w:sz w:val="28"/>
        </w:rPr>
        <w:t>речовина</w:t>
      </w:r>
      <w:r>
        <w:rPr>
          <w:spacing w:val="-7"/>
          <w:sz w:val="28"/>
        </w:rPr>
        <w:t xml:space="preserve"> </w:t>
      </w:r>
      <w:r>
        <w:rPr>
          <w:sz w:val="28"/>
        </w:rPr>
        <w:t>(препарат)</w:t>
      </w:r>
      <w:r>
        <w:rPr>
          <w:spacing w:val="-8"/>
          <w:sz w:val="28"/>
        </w:rPr>
        <w:t xml:space="preserve"> </w:t>
      </w:r>
      <w:r>
        <w:rPr>
          <w:sz w:val="28"/>
        </w:rPr>
        <w:t>із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системи</w:t>
      </w:r>
      <w:r>
        <w:rPr>
          <w:spacing w:val="-6"/>
          <w:sz w:val="28"/>
        </w:rPr>
        <w:t xml:space="preserve"> </w:t>
      </w:r>
      <w:r>
        <w:rPr>
          <w:sz w:val="28"/>
        </w:rPr>
        <w:t>кровообігу</w:t>
      </w:r>
      <w:r>
        <w:rPr>
          <w:spacing w:val="-10"/>
          <w:sz w:val="28"/>
        </w:rPr>
        <w:t xml:space="preserve"> </w:t>
      </w:r>
      <w:r>
        <w:rPr>
          <w:sz w:val="28"/>
        </w:rPr>
        <w:t>через</w:t>
      </w:r>
      <w:r>
        <w:rPr>
          <w:spacing w:val="-7"/>
          <w:sz w:val="28"/>
        </w:rPr>
        <w:t xml:space="preserve"> </w:t>
      </w:r>
      <w:r>
        <w:rPr>
          <w:sz w:val="28"/>
        </w:rPr>
        <w:t>нирки,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68"/>
          <w:sz w:val="28"/>
        </w:rPr>
        <w:t xml:space="preserve"> </w:t>
      </w:r>
      <w:r>
        <w:rPr>
          <w:sz w:val="28"/>
        </w:rPr>
        <w:t>сечу,</w:t>
      </w:r>
      <w:r>
        <w:rPr>
          <w:spacing w:val="-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жовч</w:t>
      </w:r>
      <w:r>
        <w:rPr>
          <w:spacing w:val="-1"/>
          <w:sz w:val="28"/>
        </w:rPr>
        <w:t xml:space="preserve"> </w:t>
      </w:r>
      <w:r>
        <w:rPr>
          <w:sz w:val="28"/>
        </w:rPr>
        <w:t>і слину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кишки</w:t>
      </w:r>
      <w:r>
        <w:rPr>
          <w:spacing w:val="1"/>
          <w:sz w:val="28"/>
        </w:rPr>
        <w:t xml:space="preserve"> </w:t>
      </w:r>
      <w:r>
        <w:rPr>
          <w:sz w:val="28"/>
        </w:rPr>
        <w:t>і</w:t>
      </w:r>
      <w:r>
        <w:rPr>
          <w:spacing w:val="-3"/>
          <w:sz w:val="28"/>
        </w:rPr>
        <w:t xml:space="preserve"> </w:t>
      </w:r>
      <w:r>
        <w:rPr>
          <w:sz w:val="28"/>
        </w:rPr>
        <w:t>кал,</w:t>
      </w:r>
      <w:r>
        <w:rPr>
          <w:spacing w:val="-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шкіру,</w:t>
      </w:r>
      <w:r>
        <w:rPr>
          <w:spacing w:val="-1"/>
          <w:sz w:val="28"/>
        </w:rPr>
        <w:t xml:space="preserve"> </w:t>
      </w:r>
      <w:r>
        <w:rPr>
          <w:sz w:val="28"/>
        </w:rPr>
        <w:t>молочні залози</w:t>
      </w:r>
      <w:r>
        <w:rPr>
          <w:spacing w:val="-3"/>
          <w:sz w:val="28"/>
        </w:rPr>
        <w:t xml:space="preserve"> </w:t>
      </w:r>
      <w:r>
        <w:rPr>
          <w:sz w:val="28"/>
        </w:rPr>
        <w:t>і</w:t>
      </w:r>
      <w:r>
        <w:rPr>
          <w:spacing w:val="1"/>
          <w:sz w:val="28"/>
        </w:rPr>
        <w:t xml:space="preserve"> </w:t>
      </w:r>
      <w:r>
        <w:rPr>
          <w:sz w:val="28"/>
        </w:rPr>
        <w:t>потові</w:t>
      </w:r>
      <w:r>
        <w:rPr>
          <w:spacing w:val="-1"/>
          <w:sz w:val="28"/>
        </w:rPr>
        <w:t xml:space="preserve"> </w:t>
      </w:r>
      <w:r>
        <w:rPr>
          <w:sz w:val="28"/>
        </w:rPr>
        <w:t>залози.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spacing w:before="1"/>
        <w:ind w:left="1242" w:hanging="342"/>
        <w:rPr>
          <w:sz w:val="28"/>
        </w:rPr>
      </w:pPr>
      <w:r>
        <w:rPr>
          <w:sz w:val="28"/>
        </w:rPr>
        <w:t>виділення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ind w:left="1227" w:hanging="327"/>
        <w:rPr>
          <w:sz w:val="28"/>
        </w:rPr>
      </w:pPr>
      <w:r>
        <w:rPr>
          <w:sz w:val="28"/>
        </w:rPr>
        <w:t>резорбція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ind w:left="1227" w:hanging="327"/>
        <w:rPr>
          <w:sz w:val="28"/>
        </w:rPr>
      </w:pPr>
      <w:r>
        <w:rPr>
          <w:sz w:val="28"/>
        </w:rPr>
        <w:t>біотрансформація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ind w:left="1242" w:hanging="342"/>
        <w:rPr>
          <w:sz w:val="28"/>
        </w:rPr>
      </w:pPr>
      <w:r>
        <w:rPr>
          <w:sz w:val="28"/>
        </w:rPr>
        <w:t>дистрибуція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11"/>
        </w:tabs>
        <w:ind w:left="1211" w:hanging="310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має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правильної</w:t>
      </w:r>
      <w:r>
        <w:rPr>
          <w:spacing w:val="-1"/>
          <w:sz w:val="28"/>
        </w:rPr>
        <w:t xml:space="preserve"> </w:t>
      </w:r>
      <w:r>
        <w:rPr>
          <w:sz w:val="28"/>
        </w:rPr>
        <w:t>відповіді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2"/>
        </w:tabs>
        <w:spacing w:line="240" w:lineRule="auto"/>
        <w:ind w:right="131" w:firstLine="0"/>
        <w:jc w:val="both"/>
        <w:rPr>
          <w:sz w:val="28"/>
        </w:rPr>
      </w:pPr>
      <w:r>
        <w:rPr>
          <w:sz w:val="28"/>
        </w:rPr>
        <w:t>Вкажіть який</w:t>
      </w:r>
      <w:r>
        <w:rPr>
          <w:spacing w:val="1"/>
          <w:sz w:val="28"/>
        </w:rPr>
        <w:t xml:space="preserve"> </w:t>
      </w:r>
      <w:r>
        <w:rPr>
          <w:sz w:val="28"/>
        </w:rPr>
        <w:t>термін</w:t>
      </w:r>
      <w:r>
        <w:rPr>
          <w:spacing w:val="1"/>
          <w:sz w:val="28"/>
        </w:rPr>
        <w:t xml:space="preserve"> </w:t>
      </w:r>
      <w:r>
        <w:rPr>
          <w:sz w:val="28"/>
        </w:rPr>
        <w:t>відповідає наступному твердженню:</w:t>
      </w:r>
      <w:r>
        <w:rPr>
          <w:spacing w:val="1"/>
          <w:sz w:val="28"/>
        </w:rPr>
        <w:t xml:space="preserve"> </w:t>
      </w:r>
      <w:r>
        <w:rPr>
          <w:sz w:val="28"/>
        </w:rPr>
        <w:t>„Процес,</w:t>
      </w:r>
      <w:r>
        <w:rPr>
          <w:spacing w:val="1"/>
          <w:sz w:val="28"/>
        </w:rPr>
        <w:t xml:space="preserve"> </w:t>
      </w:r>
      <w:r>
        <w:rPr>
          <w:sz w:val="28"/>
        </w:rPr>
        <w:t>під</w:t>
      </w:r>
      <w:r>
        <w:rPr>
          <w:spacing w:val="1"/>
          <w:sz w:val="28"/>
        </w:rPr>
        <w:t xml:space="preserve"> </w:t>
      </w:r>
      <w:r>
        <w:rPr>
          <w:sz w:val="28"/>
        </w:rPr>
        <w:t>час</w:t>
      </w:r>
      <w:r>
        <w:rPr>
          <w:spacing w:val="1"/>
          <w:sz w:val="28"/>
        </w:rPr>
        <w:t xml:space="preserve"> </w:t>
      </w:r>
      <w:r>
        <w:rPr>
          <w:sz w:val="28"/>
        </w:rPr>
        <w:t>якого розподіляється або розсіюється лікарська речовина з крові в одну або більше</w:t>
      </w:r>
      <w:r>
        <w:rPr>
          <w:spacing w:val="1"/>
          <w:sz w:val="28"/>
        </w:rPr>
        <w:t xml:space="preserve"> </w:t>
      </w:r>
      <w:r>
        <w:rPr>
          <w:sz w:val="28"/>
        </w:rPr>
        <w:t>число частин,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тканини</w:t>
      </w:r>
      <w:r>
        <w:rPr>
          <w:spacing w:val="-3"/>
          <w:sz w:val="28"/>
        </w:rPr>
        <w:t xml:space="preserve"> </w:t>
      </w:r>
      <w:r>
        <w:rPr>
          <w:sz w:val="28"/>
        </w:rPr>
        <w:t>й органи тіла”.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spacing w:before="2"/>
        <w:ind w:left="1242" w:hanging="342"/>
        <w:rPr>
          <w:sz w:val="28"/>
        </w:rPr>
      </w:pPr>
      <w:r>
        <w:rPr>
          <w:sz w:val="28"/>
        </w:rPr>
        <w:t>дистрибуція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ind w:left="1227" w:hanging="327"/>
        <w:rPr>
          <w:sz w:val="28"/>
        </w:rPr>
      </w:pPr>
      <w:r>
        <w:rPr>
          <w:sz w:val="28"/>
        </w:rPr>
        <w:t>чистота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ind w:left="1227" w:hanging="327"/>
        <w:rPr>
          <w:sz w:val="28"/>
        </w:rPr>
      </w:pPr>
      <w:r>
        <w:rPr>
          <w:sz w:val="28"/>
        </w:rPr>
        <w:t>чистота</w:t>
      </w:r>
      <w:r>
        <w:rPr>
          <w:spacing w:val="-2"/>
          <w:sz w:val="28"/>
        </w:rPr>
        <w:t xml:space="preserve"> </w:t>
      </w:r>
      <w:r>
        <w:rPr>
          <w:sz w:val="28"/>
        </w:rPr>
        <w:t>всього тіла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spacing w:line="240" w:lineRule="auto"/>
        <w:ind w:left="1242" w:hanging="342"/>
        <w:rPr>
          <w:sz w:val="28"/>
        </w:rPr>
      </w:pPr>
      <w:r>
        <w:rPr>
          <w:sz w:val="28"/>
        </w:rPr>
        <w:t>резорбція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11"/>
        </w:tabs>
        <w:spacing w:before="1"/>
        <w:ind w:left="1210" w:hanging="310"/>
        <w:rPr>
          <w:sz w:val="28"/>
        </w:rPr>
      </w:pPr>
      <w:r>
        <w:rPr>
          <w:sz w:val="28"/>
        </w:rPr>
        <w:t>біотрансформація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  <w:tab w:val="left" w:pos="2273"/>
          <w:tab w:val="left" w:pos="3019"/>
          <w:tab w:val="left" w:pos="4402"/>
          <w:tab w:val="left" w:pos="6201"/>
          <w:tab w:val="left" w:pos="6886"/>
          <w:tab w:val="left" w:pos="9286"/>
        </w:tabs>
        <w:spacing w:line="240" w:lineRule="auto"/>
        <w:ind w:right="132" w:firstLine="0"/>
        <w:rPr>
          <w:sz w:val="28"/>
        </w:rPr>
      </w:pPr>
      <w:r>
        <w:rPr>
          <w:sz w:val="28"/>
        </w:rPr>
        <w:t>Вкажіть</w:t>
      </w:r>
      <w:r>
        <w:rPr>
          <w:sz w:val="28"/>
        </w:rPr>
        <w:tab/>
        <w:t>які</w:t>
      </w:r>
      <w:r>
        <w:rPr>
          <w:sz w:val="28"/>
        </w:rPr>
        <w:tab/>
        <w:t>процеси</w:t>
      </w:r>
      <w:r>
        <w:rPr>
          <w:sz w:val="28"/>
        </w:rPr>
        <w:tab/>
        <w:t>відносяться</w:t>
      </w:r>
      <w:r>
        <w:rPr>
          <w:sz w:val="28"/>
        </w:rPr>
        <w:tab/>
        <w:t>до</w:t>
      </w:r>
      <w:r>
        <w:rPr>
          <w:sz w:val="28"/>
        </w:rPr>
        <w:tab/>
        <w:t>безпосереднього</w:t>
      </w:r>
      <w:r>
        <w:rPr>
          <w:sz w:val="28"/>
        </w:rPr>
        <w:tab/>
      </w:r>
      <w:r>
        <w:rPr>
          <w:spacing w:val="-1"/>
          <w:sz w:val="28"/>
        </w:rPr>
        <w:t>вивчення</w:t>
      </w:r>
      <w:r>
        <w:rPr>
          <w:spacing w:val="-67"/>
          <w:sz w:val="28"/>
        </w:rPr>
        <w:t xml:space="preserve"> </w:t>
      </w:r>
      <w:r>
        <w:rPr>
          <w:sz w:val="28"/>
        </w:rPr>
        <w:t>фармакодинамікою?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spacing w:line="321" w:lineRule="exact"/>
        <w:ind w:left="1242" w:hanging="342"/>
        <w:rPr>
          <w:sz w:val="28"/>
        </w:rPr>
      </w:pPr>
      <w:r>
        <w:rPr>
          <w:sz w:val="28"/>
        </w:rPr>
        <w:t>виведення,</w:t>
      </w:r>
      <w:r>
        <w:rPr>
          <w:spacing w:val="-2"/>
          <w:sz w:val="28"/>
        </w:rPr>
        <w:t xml:space="preserve"> </w:t>
      </w:r>
      <w:r>
        <w:rPr>
          <w:sz w:val="28"/>
        </w:rPr>
        <w:t>ефект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ind w:left="1227" w:hanging="327"/>
        <w:rPr>
          <w:sz w:val="28"/>
        </w:rPr>
      </w:pPr>
      <w:r>
        <w:rPr>
          <w:sz w:val="28"/>
        </w:rPr>
        <w:t>вивільнення</w:t>
      </w:r>
      <w:r>
        <w:rPr>
          <w:spacing w:val="-4"/>
          <w:sz w:val="28"/>
        </w:rPr>
        <w:t xml:space="preserve"> </w:t>
      </w:r>
      <w:r>
        <w:rPr>
          <w:sz w:val="28"/>
        </w:rPr>
        <w:t>субстанції</w:t>
      </w:r>
      <w:r>
        <w:rPr>
          <w:spacing w:val="-2"/>
          <w:sz w:val="28"/>
        </w:rPr>
        <w:t xml:space="preserve"> </w:t>
      </w:r>
      <w:r>
        <w:rPr>
          <w:sz w:val="28"/>
        </w:rPr>
        <w:t>із</w:t>
      </w:r>
      <w:r>
        <w:rPr>
          <w:spacing w:val="-4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форми,</w:t>
      </w:r>
      <w:r>
        <w:rPr>
          <w:spacing w:val="-4"/>
          <w:sz w:val="28"/>
        </w:rPr>
        <w:t xml:space="preserve"> </w:t>
      </w:r>
      <w:r>
        <w:rPr>
          <w:sz w:val="28"/>
        </w:rPr>
        <w:t>всмоктування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28"/>
        </w:tabs>
        <w:ind w:left="1227" w:hanging="327"/>
        <w:rPr>
          <w:sz w:val="28"/>
        </w:rPr>
      </w:pPr>
      <w:r>
        <w:rPr>
          <w:sz w:val="28"/>
        </w:rPr>
        <w:t>метаболізм,</w:t>
      </w:r>
      <w:r>
        <w:rPr>
          <w:spacing w:val="-3"/>
          <w:sz w:val="28"/>
        </w:rPr>
        <w:t xml:space="preserve"> </w:t>
      </w:r>
      <w:r>
        <w:rPr>
          <w:sz w:val="28"/>
        </w:rPr>
        <w:t>виведення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43"/>
        </w:tabs>
        <w:spacing w:line="240" w:lineRule="auto"/>
        <w:ind w:left="1242" w:hanging="342"/>
        <w:rPr>
          <w:sz w:val="28"/>
        </w:rPr>
      </w:pPr>
      <w:r>
        <w:rPr>
          <w:sz w:val="28"/>
        </w:rPr>
        <w:t>всмоктування,</w:t>
      </w:r>
      <w:r>
        <w:rPr>
          <w:spacing w:val="-4"/>
          <w:sz w:val="28"/>
        </w:rPr>
        <w:t xml:space="preserve"> </w:t>
      </w:r>
      <w:r>
        <w:rPr>
          <w:sz w:val="28"/>
        </w:rPr>
        <w:t>розподіл,</w:t>
      </w:r>
      <w:r>
        <w:rPr>
          <w:spacing w:val="-4"/>
          <w:sz w:val="28"/>
        </w:rPr>
        <w:t xml:space="preserve"> </w:t>
      </w:r>
      <w:r>
        <w:rPr>
          <w:sz w:val="28"/>
        </w:rPr>
        <w:t>метаболізм,</w:t>
      </w:r>
      <w:r>
        <w:rPr>
          <w:spacing w:val="-8"/>
          <w:sz w:val="28"/>
        </w:rPr>
        <w:t xml:space="preserve"> </w:t>
      </w:r>
      <w:r>
        <w:rPr>
          <w:sz w:val="28"/>
        </w:rPr>
        <w:t>виведення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211"/>
        </w:tabs>
        <w:spacing w:before="2"/>
        <w:ind w:left="1210" w:hanging="310"/>
        <w:rPr>
          <w:sz w:val="28"/>
        </w:rPr>
      </w:pPr>
      <w:r>
        <w:rPr>
          <w:sz w:val="28"/>
        </w:rPr>
        <w:t>LADMER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2"/>
        </w:tabs>
        <w:spacing w:line="240" w:lineRule="auto"/>
        <w:ind w:right="132" w:firstLine="0"/>
        <w:jc w:val="both"/>
        <w:rPr>
          <w:sz w:val="28"/>
        </w:rPr>
      </w:pPr>
      <w:r>
        <w:rPr>
          <w:sz w:val="28"/>
        </w:rPr>
        <w:t>Вкажіть який термін відповідає наступному твердженню: „Частина загальної</w:t>
      </w:r>
      <w:r>
        <w:rPr>
          <w:spacing w:val="1"/>
          <w:sz w:val="28"/>
        </w:rPr>
        <w:t xml:space="preserve"> </w:t>
      </w:r>
      <w:r>
        <w:rPr>
          <w:sz w:val="28"/>
        </w:rPr>
        <w:t>абсорбованої</w:t>
      </w:r>
      <w:r>
        <w:rPr>
          <w:spacing w:val="1"/>
          <w:sz w:val="28"/>
        </w:rPr>
        <w:t xml:space="preserve"> </w:t>
      </w:r>
      <w:r>
        <w:rPr>
          <w:sz w:val="28"/>
        </w:rPr>
        <w:t>дози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речовини,</w:t>
      </w:r>
      <w:r>
        <w:rPr>
          <w:spacing w:val="1"/>
          <w:sz w:val="28"/>
        </w:rPr>
        <w:t xml:space="preserve"> </w:t>
      </w:r>
      <w:r>
        <w:rPr>
          <w:sz w:val="28"/>
        </w:rPr>
        <w:t>що</w:t>
      </w:r>
      <w:r>
        <w:rPr>
          <w:spacing w:val="1"/>
          <w:sz w:val="28"/>
        </w:rPr>
        <w:t xml:space="preserve"> </w:t>
      </w:r>
      <w:r>
        <w:rPr>
          <w:sz w:val="28"/>
        </w:rPr>
        <w:t>попадає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кровообігу</w:t>
      </w:r>
      <w:r>
        <w:rPr>
          <w:spacing w:val="1"/>
          <w:sz w:val="28"/>
        </w:rPr>
        <w:t xml:space="preserve"> </w:t>
      </w:r>
      <w:r>
        <w:rPr>
          <w:sz w:val="28"/>
        </w:rPr>
        <w:t>після</w:t>
      </w:r>
      <w:r>
        <w:rPr>
          <w:spacing w:val="1"/>
          <w:sz w:val="28"/>
        </w:rPr>
        <w:t xml:space="preserve"> </w:t>
      </w:r>
      <w:r>
        <w:rPr>
          <w:sz w:val="28"/>
        </w:rPr>
        <w:t>орального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прийому”.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line="321" w:lineRule="exact"/>
        <w:ind w:hanging="342"/>
        <w:rPr>
          <w:sz w:val="28"/>
        </w:rPr>
      </w:pPr>
      <w:r>
        <w:rPr>
          <w:sz w:val="28"/>
        </w:rPr>
        <w:t>терапевтична</w:t>
      </w:r>
      <w:r>
        <w:rPr>
          <w:spacing w:val="-5"/>
          <w:sz w:val="28"/>
        </w:rPr>
        <w:t xml:space="preserve"> </w:t>
      </w:r>
      <w:r>
        <w:rPr>
          <w:sz w:val="28"/>
        </w:rPr>
        <w:t>нееквівалентність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еквівалентність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before="2" w:line="240" w:lineRule="auto"/>
        <w:ind w:left="1085" w:hanging="327"/>
        <w:rPr>
          <w:sz w:val="28"/>
        </w:rPr>
      </w:pPr>
      <w:r>
        <w:rPr>
          <w:sz w:val="28"/>
        </w:rPr>
        <w:t>фармацевтична</w:t>
      </w:r>
      <w:r>
        <w:rPr>
          <w:spacing w:val="-2"/>
          <w:sz w:val="28"/>
        </w:rPr>
        <w:t xml:space="preserve"> </w:t>
      </w:r>
      <w:r>
        <w:rPr>
          <w:sz w:val="28"/>
        </w:rPr>
        <w:t>нееквівалентність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відносна</w:t>
      </w:r>
      <w:r>
        <w:rPr>
          <w:spacing w:val="-5"/>
          <w:sz w:val="28"/>
        </w:rPr>
        <w:t xml:space="preserve"> </w:t>
      </w:r>
      <w:r>
        <w:rPr>
          <w:sz w:val="28"/>
        </w:rPr>
        <w:t>біодоступність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системна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доступність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  <w:tab w:val="left" w:pos="2321"/>
          <w:tab w:val="left" w:pos="3638"/>
          <w:tab w:val="left" w:pos="5962"/>
          <w:tab w:val="left" w:pos="6891"/>
          <w:tab w:val="left" w:pos="8683"/>
          <w:tab w:val="left" w:pos="9363"/>
        </w:tabs>
        <w:spacing w:line="240" w:lineRule="auto"/>
        <w:ind w:right="129" w:firstLine="0"/>
        <w:rPr>
          <w:sz w:val="28"/>
        </w:rPr>
      </w:pPr>
      <w:r>
        <w:rPr>
          <w:sz w:val="28"/>
        </w:rPr>
        <w:t>Найбільш</w:t>
      </w:r>
      <w:r>
        <w:rPr>
          <w:sz w:val="28"/>
        </w:rPr>
        <w:tab/>
        <w:t>швидкий</w:t>
      </w:r>
      <w:r>
        <w:rPr>
          <w:sz w:val="28"/>
        </w:rPr>
        <w:tab/>
        <w:t>фармакологічний</w:t>
      </w:r>
      <w:r>
        <w:rPr>
          <w:sz w:val="28"/>
        </w:rPr>
        <w:tab/>
        <w:t>ефект</w:t>
      </w:r>
      <w:r>
        <w:rPr>
          <w:sz w:val="28"/>
        </w:rPr>
        <w:tab/>
        <w:t>розвивається</w:t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pacing w:val="-1"/>
          <w:sz w:val="28"/>
        </w:rPr>
        <w:t>введенні</w:t>
      </w:r>
      <w:r>
        <w:rPr>
          <w:spacing w:val="-67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речовин: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line="321" w:lineRule="exact"/>
        <w:ind w:hanging="342"/>
        <w:rPr>
          <w:sz w:val="28"/>
        </w:rPr>
      </w:pPr>
      <w:r>
        <w:rPr>
          <w:sz w:val="28"/>
        </w:rPr>
        <w:t>Підшкірно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Ректально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before="2"/>
        <w:ind w:left="1085" w:hanging="327"/>
        <w:rPr>
          <w:sz w:val="28"/>
        </w:rPr>
      </w:pPr>
      <w:r>
        <w:rPr>
          <w:sz w:val="28"/>
        </w:rPr>
        <w:t>Перорально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Внутрішньовенно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Внутрішньом'язово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2"/>
        </w:tabs>
        <w:spacing w:line="240" w:lineRule="auto"/>
        <w:ind w:right="126" w:firstLine="0"/>
        <w:jc w:val="both"/>
        <w:rPr>
          <w:sz w:val="28"/>
        </w:rPr>
      </w:pPr>
      <w:r>
        <w:rPr>
          <w:sz w:val="28"/>
        </w:rPr>
        <w:t>У хворого П., 45 років тривалий час спостерігаються стенокардитичні болі.</w:t>
      </w:r>
      <w:r>
        <w:rPr>
          <w:spacing w:val="1"/>
          <w:sz w:val="28"/>
        </w:rPr>
        <w:t xml:space="preserve"> </w:t>
      </w:r>
      <w:r>
        <w:rPr>
          <w:sz w:val="28"/>
        </w:rPr>
        <w:t>Прийом нітратів не завжди регулярний внаслідок характеру праці. Лікар порадив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нітрат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продовженої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дії,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який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не</w:t>
      </w:r>
      <w:r>
        <w:rPr>
          <w:spacing w:val="-15"/>
          <w:sz w:val="28"/>
        </w:rPr>
        <w:t xml:space="preserve"> </w:t>
      </w:r>
      <w:r>
        <w:rPr>
          <w:sz w:val="28"/>
        </w:rPr>
        <w:t>потребує</w:t>
      </w:r>
      <w:r>
        <w:rPr>
          <w:spacing w:val="-16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-16"/>
          <w:sz w:val="28"/>
        </w:rPr>
        <w:t xml:space="preserve"> </w:t>
      </w:r>
      <w:r>
        <w:rPr>
          <w:sz w:val="28"/>
        </w:rPr>
        <w:t>прийому</w:t>
      </w:r>
      <w:r>
        <w:rPr>
          <w:spacing w:val="-17"/>
          <w:sz w:val="28"/>
        </w:rPr>
        <w:t xml:space="preserve"> </w:t>
      </w:r>
      <w:r>
        <w:rPr>
          <w:sz w:val="28"/>
        </w:rPr>
        <w:t>протягом</w:t>
      </w:r>
      <w:r>
        <w:rPr>
          <w:spacing w:val="-17"/>
          <w:sz w:val="28"/>
        </w:rPr>
        <w:t xml:space="preserve"> </w:t>
      </w:r>
      <w:r>
        <w:rPr>
          <w:sz w:val="28"/>
        </w:rPr>
        <w:t>дня.</w:t>
      </w:r>
      <w:r>
        <w:rPr>
          <w:spacing w:val="-15"/>
          <w:sz w:val="28"/>
        </w:rPr>
        <w:t xml:space="preserve"> </w:t>
      </w:r>
      <w:r>
        <w:rPr>
          <w:sz w:val="28"/>
        </w:rPr>
        <w:t>Яка</w:t>
      </w:r>
      <w:r>
        <w:rPr>
          <w:spacing w:val="-15"/>
          <w:sz w:val="28"/>
        </w:rPr>
        <w:t xml:space="preserve"> </w:t>
      </w:r>
      <w:r>
        <w:rPr>
          <w:sz w:val="28"/>
        </w:rPr>
        <w:t>форма</w:t>
      </w:r>
      <w:r>
        <w:rPr>
          <w:spacing w:val="-68"/>
          <w:sz w:val="28"/>
        </w:rPr>
        <w:t xml:space="preserve"> </w:t>
      </w:r>
      <w:r>
        <w:rPr>
          <w:sz w:val="28"/>
        </w:rPr>
        <w:t>ЛЗ</w:t>
      </w:r>
      <w:r>
        <w:rPr>
          <w:spacing w:val="-1"/>
          <w:sz w:val="28"/>
        </w:rPr>
        <w:t xml:space="preserve"> </w:t>
      </w:r>
      <w:r>
        <w:rPr>
          <w:sz w:val="28"/>
        </w:rPr>
        <w:t>дозволяє це виконати?</w:t>
      </w:r>
    </w:p>
    <w:p w:rsidR="00391860" w:rsidRDefault="00391860">
      <w:pPr>
        <w:jc w:val="both"/>
        <w:rPr>
          <w:sz w:val="28"/>
        </w:r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before="86"/>
        <w:ind w:hanging="342"/>
        <w:rPr>
          <w:sz w:val="28"/>
        </w:rPr>
      </w:pPr>
      <w:r>
        <w:rPr>
          <w:sz w:val="28"/>
        </w:rPr>
        <w:lastRenderedPageBreak/>
        <w:t>Гранула.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Таблетка.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before="1"/>
        <w:ind w:left="1086" w:hanging="327"/>
        <w:rPr>
          <w:sz w:val="28"/>
        </w:rPr>
      </w:pPr>
      <w:r>
        <w:rPr>
          <w:sz w:val="28"/>
        </w:rPr>
        <w:t>Пластир.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Капсула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Розчин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ind w:left="901" w:hanging="710"/>
        <w:rPr>
          <w:sz w:val="28"/>
        </w:rPr>
      </w:pPr>
      <w:r>
        <w:rPr>
          <w:sz w:val="28"/>
        </w:rPr>
        <w:t>Хто</w:t>
      </w:r>
      <w:r>
        <w:rPr>
          <w:spacing w:val="-4"/>
          <w:sz w:val="28"/>
        </w:rPr>
        <w:t xml:space="preserve"> </w:t>
      </w:r>
      <w:r>
        <w:rPr>
          <w:sz w:val="28"/>
        </w:rPr>
        <w:t>вперше</w:t>
      </w:r>
      <w:r>
        <w:rPr>
          <w:spacing w:val="-3"/>
          <w:sz w:val="28"/>
        </w:rPr>
        <w:t xml:space="preserve"> </w:t>
      </w:r>
      <w:r>
        <w:rPr>
          <w:sz w:val="28"/>
        </w:rPr>
        <w:t>відкрив</w:t>
      </w:r>
      <w:r>
        <w:rPr>
          <w:spacing w:val="-6"/>
          <w:sz w:val="28"/>
        </w:rPr>
        <w:t xml:space="preserve"> </w:t>
      </w:r>
      <w:r>
        <w:rPr>
          <w:sz w:val="28"/>
        </w:rPr>
        <w:t>явище</w:t>
      </w:r>
      <w:r>
        <w:rPr>
          <w:spacing w:val="-3"/>
          <w:sz w:val="28"/>
        </w:rPr>
        <w:t xml:space="preserve"> </w:t>
      </w:r>
      <w:r>
        <w:rPr>
          <w:sz w:val="28"/>
        </w:rPr>
        <w:t>поліморфізму?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Буше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ind w:left="1085" w:hanging="327"/>
        <w:rPr>
          <w:sz w:val="28"/>
        </w:rPr>
      </w:pPr>
      <w:r>
        <w:rPr>
          <w:sz w:val="28"/>
        </w:rPr>
        <w:t>Халабала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Деві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before="3"/>
        <w:ind w:hanging="342"/>
        <w:rPr>
          <w:sz w:val="28"/>
        </w:rPr>
      </w:pPr>
      <w:r>
        <w:rPr>
          <w:sz w:val="28"/>
        </w:rPr>
        <w:t>Сало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Хаджай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33" w:firstLine="0"/>
        <w:rPr>
          <w:sz w:val="28"/>
        </w:rPr>
      </w:pPr>
      <w:r>
        <w:rPr>
          <w:sz w:val="28"/>
        </w:rPr>
        <w:t>Час</w:t>
      </w:r>
      <w:r>
        <w:rPr>
          <w:spacing w:val="22"/>
          <w:sz w:val="28"/>
        </w:rPr>
        <w:t xml:space="preserve"> </w:t>
      </w:r>
      <w:r>
        <w:rPr>
          <w:sz w:val="28"/>
        </w:rPr>
        <w:t>розчинення</w:t>
      </w:r>
      <w:r>
        <w:rPr>
          <w:spacing w:val="24"/>
          <w:sz w:val="28"/>
        </w:rPr>
        <w:t xml:space="preserve"> </w:t>
      </w:r>
      <w:r>
        <w:rPr>
          <w:sz w:val="28"/>
        </w:rPr>
        <w:t>для</w:t>
      </w:r>
      <w:r>
        <w:rPr>
          <w:spacing w:val="21"/>
          <w:sz w:val="28"/>
        </w:rPr>
        <w:t xml:space="preserve"> </w:t>
      </w:r>
      <w:r>
        <w:rPr>
          <w:sz w:val="28"/>
        </w:rPr>
        <w:t>супозиторіїв</w:t>
      </w:r>
      <w:r>
        <w:rPr>
          <w:spacing w:val="23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гідрофільній</w:t>
      </w:r>
      <w:r>
        <w:rPr>
          <w:spacing w:val="24"/>
          <w:sz w:val="28"/>
        </w:rPr>
        <w:t xml:space="preserve"> </w:t>
      </w:r>
      <w:r>
        <w:rPr>
          <w:sz w:val="28"/>
        </w:rPr>
        <w:t>основі</w:t>
      </w:r>
      <w:r>
        <w:rPr>
          <w:spacing w:val="23"/>
          <w:sz w:val="28"/>
        </w:rPr>
        <w:t xml:space="preserve"> </w:t>
      </w:r>
      <w:r>
        <w:rPr>
          <w:sz w:val="28"/>
        </w:rPr>
        <w:t>повинен</w:t>
      </w:r>
      <w:r>
        <w:rPr>
          <w:spacing w:val="24"/>
          <w:sz w:val="28"/>
        </w:rPr>
        <w:t xml:space="preserve"> </w:t>
      </w:r>
      <w:r>
        <w:rPr>
          <w:sz w:val="28"/>
        </w:rPr>
        <w:t>складати</w:t>
      </w:r>
      <w:r>
        <w:rPr>
          <w:spacing w:val="24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більш: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line="321" w:lineRule="exact"/>
        <w:ind w:hanging="342"/>
        <w:rPr>
          <w:sz w:val="28"/>
        </w:rPr>
      </w:pPr>
      <w:r>
        <w:rPr>
          <w:sz w:val="28"/>
        </w:rPr>
        <w:t>20</w:t>
      </w:r>
      <w:r>
        <w:rPr>
          <w:spacing w:val="2"/>
          <w:sz w:val="28"/>
        </w:rPr>
        <w:t xml:space="preserve"> </w:t>
      </w:r>
      <w:r>
        <w:rPr>
          <w:sz w:val="28"/>
        </w:rPr>
        <w:t>хв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30</w:t>
      </w:r>
      <w:r>
        <w:rPr>
          <w:spacing w:val="-4"/>
          <w:sz w:val="28"/>
        </w:rPr>
        <w:t xml:space="preserve"> </w:t>
      </w:r>
      <w:r>
        <w:rPr>
          <w:sz w:val="28"/>
        </w:rPr>
        <w:t>хв.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before="2"/>
        <w:ind w:left="1085" w:hanging="327"/>
        <w:rPr>
          <w:sz w:val="28"/>
        </w:rPr>
      </w:pPr>
      <w:r>
        <w:rPr>
          <w:sz w:val="28"/>
        </w:rPr>
        <w:t>45</w:t>
      </w:r>
      <w:r>
        <w:rPr>
          <w:spacing w:val="-3"/>
          <w:sz w:val="28"/>
        </w:rPr>
        <w:t xml:space="preserve"> </w:t>
      </w:r>
      <w:r>
        <w:rPr>
          <w:sz w:val="28"/>
        </w:rPr>
        <w:t>хв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1 годину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години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27" w:firstLine="0"/>
        <w:rPr>
          <w:sz w:val="28"/>
        </w:rPr>
      </w:pPr>
      <w:r>
        <w:rPr>
          <w:sz w:val="28"/>
        </w:rPr>
        <w:t>Чи</w:t>
      </w:r>
      <w:r>
        <w:rPr>
          <w:spacing w:val="57"/>
          <w:sz w:val="28"/>
        </w:rPr>
        <w:t xml:space="preserve"> </w:t>
      </w:r>
      <w:r>
        <w:rPr>
          <w:sz w:val="28"/>
        </w:rPr>
        <w:t>допустима</w:t>
      </w:r>
      <w:r>
        <w:rPr>
          <w:spacing w:val="57"/>
          <w:sz w:val="28"/>
        </w:rPr>
        <w:t xml:space="preserve"> </w:t>
      </w:r>
      <w:r>
        <w:rPr>
          <w:sz w:val="28"/>
        </w:rPr>
        <w:t>довільна</w:t>
      </w:r>
      <w:r>
        <w:rPr>
          <w:spacing w:val="57"/>
          <w:sz w:val="28"/>
        </w:rPr>
        <w:t xml:space="preserve"> </w:t>
      </w:r>
      <w:r>
        <w:rPr>
          <w:sz w:val="28"/>
        </w:rPr>
        <w:t>заміна</w:t>
      </w:r>
      <w:r>
        <w:rPr>
          <w:spacing w:val="57"/>
          <w:sz w:val="28"/>
        </w:rPr>
        <w:t xml:space="preserve"> </w:t>
      </w:r>
      <w:r>
        <w:rPr>
          <w:sz w:val="28"/>
        </w:rPr>
        <w:t>якого-небудь</w:t>
      </w:r>
      <w:r>
        <w:rPr>
          <w:spacing w:val="55"/>
          <w:sz w:val="28"/>
        </w:rPr>
        <w:t xml:space="preserve"> </w:t>
      </w:r>
      <w:r>
        <w:rPr>
          <w:sz w:val="28"/>
        </w:rPr>
        <w:t>іона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молекулі</w:t>
      </w:r>
      <w:r>
        <w:rPr>
          <w:spacing w:val="57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67"/>
          <w:sz w:val="28"/>
        </w:rPr>
        <w:t xml:space="preserve"> </w:t>
      </w:r>
      <w:r>
        <w:rPr>
          <w:sz w:val="28"/>
        </w:rPr>
        <w:t>речовини,</w:t>
      </w:r>
      <w:r>
        <w:rPr>
          <w:spacing w:val="-3"/>
          <w:sz w:val="28"/>
        </w:rPr>
        <w:t xml:space="preserve"> </w:t>
      </w:r>
      <w:r>
        <w:rPr>
          <w:sz w:val="28"/>
        </w:rPr>
        <w:t>виходячи</w:t>
      </w:r>
      <w:r>
        <w:rPr>
          <w:spacing w:val="-3"/>
          <w:sz w:val="28"/>
        </w:rPr>
        <w:t xml:space="preserve"> </w:t>
      </w:r>
      <w:r>
        <w:rPr>
          <w:sz w:val="28"/>
        </w:rPr>
        <w:t>з</w:t>
      </w:r>
      <w:r>
        <w:rPr>
          <w:spacing w:val="-2"/>
          <w:sz w:val="28"/>
        </w:rPr>
        <w:t xml:space="preserve"> </w:t>
      </w:r>
      <w:r>
        <w:rPr>
          <w:sz w:val="28"/>
        </w:rPr>
        <w:t>чисто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технологічних або економічних міркувань: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line="321" w:lineRule="exact"/>
        <w:ind w:hanging="342"/>
        <w:rPr>
          <w:sz w:val="28"/>
        </w:rPr>
      </w:pPr>
      <w:r>
        <w:rPr>
          <w:sz w:val="28"/>
        </w:rPr>
        <w:t>недопустима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допустима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before="1"/>
        <w:ind w:left="1085" w:hanging="327"/>
        <w:rPr>
          <w:sz w:val="28"/>
        </w:rPr>
      </w:pPr>
      <w:r>
        <w:rPr>
          <w:sz w:val="28"/>
        </w:rPr>
        <w:t>допустима</w:t>
      </w:r>
      <w:r>
        <w:rPr>
          <w:spacing w:val="-4"/>
          <w:sz w:val="28"/>
        </w:rPr>
        <w:t xml:space="preserve"> </w:t>
      </w:r>
      <w:r>
        <w:rPr>
          <w:sz w:val="28"/>
        </w:rPr>
        <w:t>лише</w:t>
      </w:r>
      <w:r>
        <w:rPr>
          <w:spacing w:val="-6"/>
          <w:sz w:val="28"/>
        </w:rPr>
        <w:t xml:space="preserve"> </w:t>
      </w:r>
      <w:r>
        <w:rPr>
          <w:sz w:val="28"/>
        </w:rPr>
        <w:t>з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технологічних</w:t>
      </w:r>
      <w:r>
        <w:rPr>
          <w:spacing w:val="-3"/>
          <w:sz w:val="28"/>
        </w:rPr>
        <w:t xml:space="preserve"> </w:t>
      </w:r>
      <w:r>
        <w:rPr>
          <w:sz w:val="28"/>
        </w:rPr>
        <w:t>міркувань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допустима</w:t>
      </w:r>
      <w:r>
        <w:rPr>
          <w:spacing w:val="-3"/>
          <w:sz w:val="28"/>
        </w:rPr>
        <w:t xml:space="preserve"> </w:t>
      </w:r>
      <w:r>
        <w:rPr>
          <w:sz w:val="28"/>
        </w:rPr>
        <w:t>лише</w:t>
      </w:r>
      <w:r>
        <w:rPr>
          <w:spacing w:val="-3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економічних</w:t>
      </w:r>
      <w:r>
        <w:rPr>
          <w:spacing w:val="-2"/>
          <w:sz w:val="28"/>
        </w:rPr>
        <w:t xml:space="preserve"> </w:t>
      </w:r>
      <w:r>
        <w:rPr>
          <w:sz w:val="28"/>
        </w:rPr>
        <w:t>міркувань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допустима</w:t>
      </w:r>
      <w:r>
        <w:rPr>
          <w:spacing w:val="-1"/>
          <w:sz w:val="28"/>
        </w:rPr>
        <w:t xml:space="preserve"> </w:t>
      </w:r>
      <w:r>
        <w:rPr>
          <w:sz w:val="28"/>
        </w:rPr>
        <w:t>лише</w:t>
      </w:r>
      <w:r>
        <w:rPr>
          <w:spacing w:val="-2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дозволу</w:t>
      </w:r>
      <w:r>
        <w:rPr>
          <w:spacing w:val="-6"/>
          <w:sz w:val="28"/>
        </w:rPr>
        <w:t xml:space="preserve"> </w:t>
      </w:r>
      <w:r>
        <w:rPr>
          <w:sz w:val="28"/>
        </w:rPr>
        <w:t>керівника</w:t>
      </w:r>
      <w:r>
        <w:rPr>
          <w:spacing w:val="-5"/>
          <w:sz w:val="28"/>
        </w:rPr>
        <w:t xml:space="preserve"> </w:t>
      </w:r>
      <w:r>
        <w:rPr>
          <w:sz w:val="28"/>
        </w:rPr>
        <w:t>підприємства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ind w:left="901" w:hanging="710"/>
        <w:rPr>
          <w:sz w:val="28"/>
        </w:rPr>
      </w:pPr>
      <w:r>
        <w:rPr>
          <w:sz w:val="28"/>
        </w:rPr>
        <w:t>Що</w:t>
      </w:r>
      <w:r>
        <w:rPr>
          <w:spacing w:val="-3"/>
          <w:sz w:val="28"/>
        </w:rPr>
        <w:t xml:space="preserve"> </w:t>
      </w:r>
      <w:r>
        <w:rPr>
          <w:sz w:val="28"/>
        </w:rPr>
        <w:t>розуміють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використанні</w:t>
      </w:r>
      <w:r>
        <w:rPr>
          <w:spacing w:val="-2"/>
          <w:sz w:val="28"/>
        </w:rPr>
        <w:t xml:space="preserve"> </w:t>
      </w:r>
      <w:r>
        <w:rPr>
          <w:sz w:val="28"/>
        </w:rPr>
        <w:t>терміну</w:t>
      </w:r>
      <w:r>
        <w:rPr>
          <w:spacing w:val="-4"/>
          <w:sz w:val="28"/>
        </w:rPr>
        <w:t xml:space="preserve"> </w:t>
      </w:r>
      <w:r>
        <w:rPr>
          <w:sz w:val="28"/>
        </w:rPr>
        <w:t>агрегатний</w:t>
      </w:r>
      <w:r>
        <w:rPr>
          <w:spacing w:val="-4"/>
          <w:sz w:val="28"/>
        </w:rPr>
        <w:t xml:space="preserve"> </w:t>
      </w:r>
      <w:r>
        <w:rPr>
          <w:sz w:val="28"/>
        </w:rPr>
        <w:t>стан</w:t>
      </w:r>
      <w:r>
        <w:rPr>
          <w:spacing w:val="-3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2"/>
          <w:sz w:val="28"/>
        </w:rPr>
        <w:t xml:space="preserve"> </w:t>
      </w:r>
      <w:r>
        <w:rPr>
          <w:sz w:val="28"/>
        </w:rPr>
        <w:t>речовин?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електропровідність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розчинність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before="2" w:line="240" w:lineRule="auto"/>
        <w:ind w:left="1085" w:hanging="327"/>
        <w:rPr>
          <w:sz w:val="28"/>
        </w:rPr>
      </w:pPr>
      <w:r>
        <w:rPr>
          <w:sz w:val="28"/>
        </w:rPr>
        <w:t>аморфність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поліморфізм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рН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ind w:left="901" w:hanging="710"/>
        <w:rPr>
          <w:sz w:val="28"/>
        </w:rPr>
      </w:pP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того</w:t>
      </w:r>
      <w:r>
        <w:rPr>
          <w:spacing w:val="-2"/>
          <w:sz w:val="28"/>
        </w:rPr>
        <w:t xml:space="preserve"> </w:t>
      </w:r>
      <w:r>
        <w:rPr>
          <w:sz w:val="28"/>
        </w:rPr>
        <w:t>щоб</w:t>
      </w:r>
      <w:r>
        <w:rPr>
          <w:spacing w:val="-5"/>
          <w:sz w:val="28"/>
        </w:rPr>
        <w:t xml:space="preserve"> </w:t>
      </w:r>
      <w:r>
        <w:rPr>
          <w:sz w:val="28"/>
        </w:rPr>
        <w:t>пролонгувати</w:t>
      </w:r>
      <w:r>
        <w:rPr>
          <w:spacing w:val="-3"/>
          <w:sz w:val="28"/>
        </w:rPr>
        <w:t xml:space="preserve"> </w:t>
      </w:r>
      <w:r>
        <w:rPr>
          <w:sz w:val="28"/>
        </w:rPr>
        <w:t>дію</w:t>
      </w:r>
      <w:r>
        <w:rPr>
          <w:spacing w:val="-5"/>
          <w:sz w:val="28"/>
        </w:rPr>
        <w:t xml:space="preserve"> </w:t>
      </w:r>
      <w:r>
        <w:rPr>
          <w:sz w:val="28"/>
        </w:rPr>
        <w:t>нітрогліцерину</w:t>
      </w:r>
      <w:r>
        <w:rPr>
          <w:spacing w:val="-7"/>
          <w:sz w:val="28"/>
        </w:rPr>
        <w:t xml:space="preserve"> </w:t>
      </w:r>
      <w:r>
        <w:rPr>
          <w:sz w:val="28"/>
        </w:rPr>
        <w:t>його</w:t>
      </w:r>
      <w:r>
        <w:rPr>
          <w:spacing w:val="-2"/>
          <w:sz w:val="28"/>
        </w:rPr>
        <w:t xml:space="preserve"> </w:t>
      </w:r>
      <w:r>
        <w:rPr>
          <w:sz w:val="28"/>
        </w:rPr>
        <w:t>застосовують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2"/>
          <w:sz w:val="28"/>
        </w:rPr>
        <w:t xml:space="preserve"> </w:t>
      </w:r>
      <w:r>
        <w:rPr>
          <w:sz w:val="28"/>
        </w:rPr>
        <w:t>вигляді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ind w:hanging="342"/>
        <w:rPr>
          <w:sz w:val="28"/>
        </w:rPr>
      </w:pPr>
      <w:r>
        <w:rPr>
          <w:sz w:val="28"/>
        </w:rPr>
        <w:t>пластирю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ind w:left="1085" w:hanging="327"/>
        <w:rPr>
          <w:sz w:val="28"/>
        </w:rPr>
      </w:pPr>
      <w:r>
        <w:rPr>
          <w:sz w:val="28"/>
        </w:rPr>
        <w:t>капсул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86"/>
        </w:tabs>
        <w:spacing w:line="240" w:lineRule="auto"/>
        <w:ind w:left="1085" w:hanging="327"/>
        <w:rPr>
          <w:sz w:val="28"/>
        </w:rPr>
      </w:pPr>
      <w:r>
        <w:rPr>
          <w:sz w:val="28"/>
        </w:rPr>
        <w:t>супозиторій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101"/>
        </w:tabs>
        <w:spacing w:before="2"/>
        <w:ind w:hanging="342"/>
        <w:rPr>
          <w:sz w:val="28"/>
        </w:rPr>
      </w:pPr>
      <w:r>
        <w:rPr>
          <w:sz w:val="28"/>
        </w:rPr>
        <w:t>ін’єкцій</w:t>
      </w:r>
    </w:p>
    <w:p w:rsidR="00391860" w:rsidRDefault="00F96E9B">
      <w:pPr>
        <w:pStyle w:val="a4"/>
        <w:numPr>
          <w:ilvl w:val="1"/>
          <w:numId w:val="14"/>
        </w:numPr>
        <w:tabs>
          <w:tab w:val="left" w:pos="1070"/>
        </w:tabs>
        <w:ind w:left="1069" w:hanging="311"/>
        <w:rPr>
          <w:sz w:val="28"/>
        </w:rPr>
      </w:pPr>
      <w:r>
        <w:rPr>
          <w:sz w:val="28"/>
        </w:rPr>
        <w:t>інфузій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2"/>
        </w:tabs>
        <w:spacing w:line="240" w:lineRule="auto"/>
        <w:ind w:right="131" w:firstLine="0"/>
        <w:jc w:val="both"/>
        <w:rPr>
          <w:sz w:val="28"/>
        </w:rPr>
      </w:pP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аптеки</w:t>
      </w:r>
      <w:r>
        <w:rPr>
          <w:spacing w:val="-6"/>
          <w:sz w:val="28"/>
        </w:rPr>
        <w:t xml:space="preserve"> </w:t>
      </w:r>
      <w:r>
        <w:rPr>
          <w:sz w:val="28"/>
        </w:rPr>
        <w:t>звернувся</w:t>
      </w:r>
      <w:r>
        <w:rPr>
          <w:spacing w:val="-5"/>
          <w:sz w:val="28"/>
        </w:rPr>
        <w:t xml:space="preserve"> </w:t>
      </w:r>
      <w:r>
        <w:rPr>
          <w:sz w:val="28"/>
        </w:rPr>
        <w:t>пацієнт,</w:t>
      </w:r>
      <w:r>
        <w:rPr>
          <w:spacing w:val="-9"/>
          <w:sz w:val="28"/>
        </w:rPr>
        <w:t xml:space="preserve"> </w:t>
      </w:r>
      <w:r>
        <w:rPr>
          <w:sz w:val="28"/>
        </w:rPr>
        <w:t>якому</w:t>
      </w:r>
      <w:r>
        <w:rPr>
          <w:spacing w:val="-9"/>
          <w:sz w:val="28"/>
        </w:rPr>
        <w:t xml:space="preserve"> </w:t>
      </w:r>
      <w:r>
        <w:rPr>
          <w:sz w:val="28"/>
        </w:rPr>
        <w:t>потрібно</w:t>
      </w:r>
      <w:r>
        <w:rPr>
          <w:spacing w:val="-8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-5"/>
          <w:sz w:val="28"/>
        </w:rPr>
        <w:t xml:space="preserve"> </w:t>
      </w:r>
      <w:r>
        <w:rPr>
          <w:sz w:val="28"/>
        </w:rPr>
        <w:t>камфорну</w:t>
      </w:r>
      <w:r>
        <w:rPr>
          <w:spacing w:val="-10"/>
          <w:sz w:val="28"/>
        </w:rPr>
        <w:t xml:space="preserve"> </w:t>
      </w:r>
      <w:r>
        <w:rPr>
          <w:sz w:val="28"/>
        </w:rPr>
        <w:t>мазь.</w:t>
      </w:r>
      <w:r>
        <w:rPr>
          <w:spacing w:val="-7"/>
          <w:sz w:val="28"/>
        </w:rPr>
        <w:t xml:space="preserve"> </w:t>
      </w:r>
      <w:r>
        <w:rPr>
          <w:sz w:val="28"/>
        </w:rPr>
        <w:t>Якої</w:t>
      </w:r>
      <w:r>
        <w:rPr>
          <w:spacing w:val="-67"/>
          <w:sz w:val="28"/>
        </w:rPr>
        <w:t xml:space="preserve"> </w:t>
      </w:r>
      <w:r>
        <w:rPr>
          <w:sz w:val="28"/>
        </w:rPr>
        <w:t>концентрації</w:t>
      </w:r>
      <w:r>
        <w:rPr>
          <w:spacing w:val="1"/>
          <w:sz w:val="28"/>
        </w:rPr>
        <w:t xml:space="preserve"> </w:t>
      </w:r>
      <w:r>
        <w:rPr>
          <w:sz w:val="28"/>
        </w:rPr>
        <w:t>мазь</w:t>
      </w:r>
      <w:r>
        <w:rPr>
          <w:spacing w:val="1"/>
          <w:sz w:val="28"/>
        </w:rPr>
        <w:t xml:space="preserve"> </w:t>
      </w:r>
      <w:r>
        <w:rPr>
          <w:sz w:val="28"/>
        </w:rPr>
        <w:t>повинен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приготувати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фармацевт,</w:t>
      </w:r>
      <w:r>
        <w:rPr>
          <w:spacing w:val="1"/>
          <w:sz w:val="28"/>
        </w:rPr>
        <w:t xml:space="preserve"> </w:t>
      </w:r>
      <w:r>
        <w:rPr>
          <w:sz w:val="28"/>
        </w:rPr>
        <w:t>керуючись</w:t>
      </w:r>
      <w:r>
        <w:rPr>
          <w:spacing w:val="1"/>
          <w:sz w:val="28"/>
        </w:rPr>
        <w:t xml:space="preserve"> </w:t>
      </w:r>
      <w:r>
        <w:rPr>
          <w:sz w:val="28"/>
        </w:rPr>
        <w:t>вимогами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нормативних документів?</w:t>
      </w:r>
    </w:p>
    <w:p w:rsidR="00391860" w:rsidRDefault="00F96E9B">
      <w:pPr>
        <w:pStyle w:val="a3"/>
        <w:spacing w:line="321" w:lineRule="exact"/>
        <w:jc w:val="both"/>
      </w:pPr>
      <w:r>
        <w:t>A.</w:t>
      </w:r>
      <w:r>
        <w:rPr>
          <w:spacing w:val="-1"/>
        </w:rPr>
        <w:t xml:space="preserve"> </w:t>
      </w:r>
      <w:r>
        <w:t>10%</w:t>
      </w:r>
    </w:p>
    <w:p w:rsidR="00391860" w:rsidRDefault="00F96E9B">
      <w:pPr>
        <w:pStyle w:val="a3"/>
        <w:spacing w:before="2"/>
        <w:jc w:val="both"/>
      </w:pPr>
      <w:r>
        <w:t>B.</w:t>
      </w:r>
      <w:r>
        <w:rPr>
          <w:spacing w:val="-2"/>
        </w:rPr>
        <w:t xml:space="preserve"> </w:t>
      </w:r>
      <w:r>
        <w:t>1%</w:t>
      </w:r>
    </w:p>
    <w:p w:rsidR="00391860" w:rsidRDefault="00391860">
      <w:pPr>
        <w:jc w:val="both"/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 w:line="322" w:lineRule="exact"/>
      </w:pPr>
      <w:r>
        <w:lastRenderedPageBreak/>
        <w:t>C. 15%</w:t>
      </w:r>
    </w:p>
    <w:p w:rsidR="00391860" w:rsidRDefault="00F96E9B">
      <w:pPr>
        <w:pStyle w:val="a3"/>
      </w:pPr>
      <w:r>
        <w:t>D.</w:t>
      </w:r>
      <w:r>
        <w:rPr>
          <w:spacing w:val="-1"/>
        </w:rPr>
        <w:t xml:space="preserve"> </w:t>
      </w:r>
      <w:r>
        <w:t>20%</w:t>
      </w:r>
    </w:p>
    <w:p w:rsidR="00391860" w:rsidRDefault="00F96E9B">
      <w:pPr>
        <w:pStyle w:val="a3"/>
        <w:spacing w:before="1" w:line="322" w:lineRule="exact"/>
      </w:pPr>
      <w:r>
        <w:t>E.</w:t>
      </w:r>
      <w:r>
        <w:rPr>
          <w:spacing w:val="-2"/>
        </w:rPr>
        <w:t xml:space="preserve"> </w:t>
      </w:r>
      <w:r>
        <w:t>5%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  <w:tab w:val="left" w:pos="2332"/>
          <w:tab w:val="left" w:pos="3890"/>
          <w:tab w:val="left" w:pos="5089"/>
          <w:tab w:val="left" w:pos="5976"/>
          <w:tab w:val="left" w:pos="7504"/>
          <w:tab w:val="left" w:pos="9245"/>
        </w:tabs>
        <w:spacing w:line="240" w:lineRule="auto"/>
        <w:ind w:right="130" w:firstLine="0"/>
        <w:rPr>
          <w:sz w:val="28"/>
        </w:rPr>
      </w:pPr>
      <w:r>
        <w:rPr>
          <w:sz w:val="28"/>
        </w:rPr>
        <w:t>Пацієнту</w:t>
      </w:r>
      <w:r>
        <w:rPr>
          <w:sz w:val="28"/>
        </w:rPr>
        <w:tab/>
        <w:t>необхідно</w:t>
      </w:r>
      <w:r>
        <w:rPr>
          <w:sz w:val="28"/>
        </w:rPr>
        <w:tab/>
        <w:t>пройти</w:t>
      </w:r>
      <w:r>
        <w:rPr>
          <w:sz w:val="28"/>
        </w:rPr>
        <w:tab/>
        <w:t>курс</w:t>
      </w:r>
      <w:r>
        <w:rPr>
          <w:sz w:val="28"/>
        </w:rPr>
        <w:tab/>
        <w:t>лікування</w:t>
      </w:r>
      <w:r>
        <w:rPr>
          <w:sz w:val="28"/>
        </w:rPr>
        <w:tab/>
        <w:t>препаратом</w:t>
      </w:r>
      <w:r>
        <w:rPr>
          <w:sz w:val="28"/>
        </w:rPr>
        <w:tab/>
        <w:t>метиндол</w:t>
      </w:r>
      <w:r>
        <w:rPr>
          <w:spacing w:val="-67"/>
          <w:sz w:val="28"/>
        </w:rPr>
        <w:t xml:space="preserve"> </w:t>
      </w:r>
      <w:r>
        <w:rPr>
          <w:sz w:val="28"/>
        </w:rPr>
        <w:t>(індометацин).</w:t>
      </w:r>
      <w:r>
        <w:rPr>
          <w:spacing w:val="-2"/>
          <w:sz w:val="28"/>
        </w:rPr>
        <w:t xml:space="preserve"> </w:t>
      </w:r>
      <w:r>
        <w:rPr>
          <w:sz w:val="28"/>
        </w:rPr>
        <w:t>Яка</w:t>
      </w:r>
      <w:r>
        <w:rPr>
          <w:spacing w:val="-3"/>
          <w:sz w:val="28"/>
        </w:rPr>
        <w:t xml:space="preserve"> </w:t>
      </w:r>
      <w:r>
        <w:rPr>
          <w:sz w:val="28"/>
        </w:rPr>
        <w:t>лікарська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 буде</w:t>
      </w:r>
      <w:r>
        <w:rPr>
          <w:spacing w:val="-1"/>
          <w:sz w:val="28"/>
        </w:rPr>
        <w:t xml:space="preserve"> </w:t>
      </w:r>
      <w:r>
        <w:rPr>
          <w:sz w:val="28"/>
        </w:rPr>
        <w:t>раціональною:</w:t>
      </w:r>
    </w:p>
    <w:p w:rsidR="00391860" w:rsidRDefault="00F96E9B">
      <w:pPr>
        <w:pStyle w:val="a4"/>
        <w:numPr>
          <w:ilvl w:val="0"/>
          <w:numId w:val="13"/>
        </w:numPr>
        <w:tabs>
          <w:tab w:val="left" w:pos="534"/>
        </w:tabs>
        <w:spacing w:line="321" w:lineRule="exact"/>
        <w:ind w:hanging="342"/>
        <w:rPr>
          <w:sz w:val="28"/>
        </w:rPr>
      </w:pPr>
      <w:r>
        <w:rPr>
          <w:sz w:val="28"/>
        </w:rPr>
        <w:t>таблетки</w:t>
      </w:r>
    </w:p>
    <w:p w:rsidR="00391860" w:rsidRDefault="00F96E9B">
      <w:pPr>
        <w:pStyle w:val="a4"/>
        <w:numPr>
          <w:ilvl w:val="0"/>
          <w:numId w:val="13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капсули</w:t>
      </w:r>
    </w:p>
    <w:p w:rsidR="00391860" w:rsidRDefault="00F96E9B">
      <w:pPr>
        <w:pStyle w:val="a4"/>
        <w:numPr>
          <w:ilvl w:val="0"/>
          <w:numId w:val="13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супозиторії</w:t>
      </w:r>
    </w:p>
    <w:p w:rsidR="00391860" w:rsidRDefault="00F96E9B">
      <w:pPr>
        <w:pStyle w:val="a4"/>
        <w:numPr>
          <w:ilvl w:val="0"/>
          <w:numId w:val="13"/>
        </w:numPr>
        <w:tabs>
          <w:tab w:val="left" w:pos="534"/>
        </w:tabs>
        <w:spacing w:line="240" w:lineRule="auto"/>
        <w:ind w:hanging="342"/>
        <w:rPr>
          <w:sz w:val="28"/>
        </w:rPr>
      </w:pPr>
      <w:r>
        <w:rPr>
          <w:sz w:val="28"/>
        </w:rPr>
        <w:t>мазь</w:t>
      </w:r>
    </w:p>
    <w:p w:rsidR="00391860" w:rsidRDefault="00F96E9B">
      <w:pPr>
        <w:pStyle w:val="a4"/>
        <w:numPr>
          <w:ilvl w:val="0"/>
          <w:numId w:val="13"/>
        </w:numPr>
        <w:tabs>
          <w:tab w:val="left" w:pos="503"/>
        </w:tabs>
        <w:spacing w:before="3"/>
        <w:ind w:left="502" w:hanging="311"/>
        <w:rPr>
          <w:sz w:val="28"/>
        </w:rPr>
      </w:pPr>
      <w:r>
        <w:rPr>
          <w:sz w:val="28"/>
        </w:rPr>
        <w:t>гель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31" w:firstLine="0"/>
        <w:rPr>
          <w:sz w:val="28"/>
        </w:rPr>
      </w:pPr>
      <w:r>
        <w:rPr>
          <w:sz w:val="28"/>
        </w:rPr>
        <w:t>При</w:t>
      </w:r>
      <w:r>
        <w:rPr>
          <w:spacing w:val="57"/>
          <w:sz w:val="28"/>
        </w:rPr>
        <w:t xml:space="preserve"> </w:t>
      </w:r>
      <w:r>
        <w:rPr>
          <w:sz w:val="28"/>
        </w:rPr>
        <w:t>встановлені</w:t>
      </w:r>
      <w:r>
        <w:rPr>
          <w:spacing w:val="57"/>
          <w:sz w:val="28"/>
        </w:rPr>
        <w:t xml:space="preserve"> </w:t>
      </w:r>
      <w:r>
        <w:rPr>
          <w:sz w:val="28"/>
        </w:rPr>
        <w:t>впливу</w:t>
      </w:r>
      <w:r>
        <w:rPr>
          <w:spacing w:val="53"/>
          <w:sz w:val="28"/>
        </w:rPr>
        <w:t xml:space="preserve"> </w:t>
      </w:r>
      <w:r>
        <w:rPr>
          <w:sz w:val="28"/>
        </w:rPr>
        <w:t>виду</w:t>
      </w:r>
      <w:r>
        <w:rPr>
          <w:spacing w:val="55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57"/>
          <w:sz w:val="28"/>
        </w:rPr>
        <w:t xml:space="preserve"> </w:t>
      </w:r>
      <w:r>
        <w:rPr>
          <w:sz w:val="28"/>
        </w:rPr>
        <w:t>форми</w:t>
      </w:r>
      <w:r>
        <w:rPr>
          <w:spacing w:val="57"/>
          <w:sz w:val="28"/>
        </w:rPr>
        <w:t xml:space="preserve"> </w:t>
      </w:r>
      <w:r>
        <w:rPr>
          <w:sz w:val="28"/>
        </w:rPr>
        <w:t>на</w:t>
      </w:r>
      <w:r>
        <w:rPr>
          <w:spacing w:val="57"/>
          <w:sz w:val="28"/>
        </w:rPr>
        <w:t xml:space="preserve"> </w:t>
      </w:r>
      <w:r>
        <w:rPr>
          <w:sz w:val="28"/>
        </w:rPr>
        <w:t>процес</w:t>
      </w:r>
      <w:r>
        <w:rPr>
          <w:spacing w:val="57"/>
          <w:sz w:val="28"/>
        </w:rPr>
        <w:t xml:space="preserve"> </w:t>
      </w:r>
      <w:r>
        <w:rPr>
          <w:sz w:val="28"/>
        </w:rPr>
        <w:t>вивільнення</w:t>
      </w:r>
      <w:r>
        <w:rPr>
          <w:spacing w:val="-67"/>
          <w:sz w:val="28"/>
        </w:rPr>
        <w:t xml:space="preserve"> </w:t>
      </w:r>
      <w:r>
        <w:rPr>
          <w:sz w:val="28"/>
        </w:rPr>
        <w:t>анальгіну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методом «in</w:t>
      </w:r>
      <w:r>
        <w:rPr>
          <w:spacing w:val="-4"/>
          <w:sz w:val="28"/>
        </w:rPr>
        <w:t xml:space="preserve"> </w:t>
      </w:r>
      <w:r>
        <w:rPr>
          <w:sz w:val="28"/>
        </w:rPr>
        <w:t>vitro»,</w:t>
      </w:r>
      <w:r>
        <w:rPr>
          <w:spacing w:val="-1"/>
          <w:sz w:val="28"/>
        </w:rPr>
        <w:t xml:space="preserve"> </w:t>
      </w:r>
      <w:r>
        <w:rPr>
          <w:sz w:val="28"/>
        </w:rPr>
        <w:t>як</w:t>
      </w:r>
      <w:r>
        <w:rPr>
          <w:spacing w:val="-1"/>
          <w:sz w:val="28"/>
        </w:rPr>
        <w:t xml:space="preserve"> </w:t>
      </w:r>
      <w:r>
        <w:rPr>
          <w:sz w:val="28"/>
        </w:rPr>
        <w:t>середовище використовують:</w:t>
      </w:r>
    </w:p>
    <w:p w:rsidR="00391860" w:rsidRDefault="00F96E9B">
      <w:pPr>
        <w:pStyle w:val="a4"/>
        <w:numPr>
          <w:ilvl w:val="0"/>
          <w:numId w:val="12"/>
        </w:numPr>
        <w:tabs>
          <w:tab w:val="left" w:pos="534"/>
        </w:tabs>
        <w:spacing w:line="321" w:lineRule="exact"/>
        <w:ind w:hanging="342"/>
        <w:rPr>
          <w:sz w:val="28"/>
        </w:rPr>
      </w:pPr>
      <w:r>
        <w:rPr>
          <w:sz w:val="28"/>
        </w:rPr>
        <w:t>воду</w:t>
      </w:r>
    </w:p>
    <w:p w:rsidR="00391860" w:rsidRDefault="00F96E9B">
      <w:pPr>
        <w:pStyle w:val="a4"/>
        <w:numPr>
          <w:ilvl w:val="0"/>
          <w:numId w:val="12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кислоту</w:t>
      </w:r>
    </w:p>
    <w:p w:rsidR="00391860" w:rsidRDefault="00F96E9B">
      <w:pPr>
        <w:pStyle w:val="a4"/>
        <w:numPr>
          <w:ilvl w:val="0"/>
          <w:numId w:val="12"/>
        </w:numPr>
        <w:tabs>
          <w:tab w:val="left" w:pos="520"/>
        </w:tabs>
        <w:spacing w:line="240" w:lineRule="auto"/>
        <w:ind w:left="519" w:hanging="328"/>
        <w:rPr>
          <w:sz w:val="28"/>
        </w:rPr>
      </w:pPr>
      <w:r>
        <w:rPr>
          <w:sz w:val="28"/>
        </w:rPr>
        <w:t>луг</w:t>
      </w:r>
    </w:p>
    <w:p w:rsidR="00391860" w:rsidRDefault="00F96E9B">
      <w:pPr>
        <w:pStyle w:val="a4"/>
        <w:numPr>
          <w:ilvl w:val="0"/>
          <w:numId w:val="12"/>
        </w:numPr>
        <w:tabs>
          <w:tab w:val="left" w:pos="534"/>
        </w:tabs>
        <w:spacing w:before="1"/>
        <w:ind w:hanging="342"/>
        <w:rPr>
          <w:sz w:val="28"/>
        </w:rPr>
      </w:pPr>
      <w:r>
        <w:rPr>
          <w:sz w:val="28"/>
        </w:rPr>
        <w:t>формалін</w:t>
      </w:r>
    </w:p>
    <w:p w:rsidR="00391860" w:rsidRDefault="00F96E9B">
      <w:pPr>
        <w:pStyle w:val="a4"/>
        <w:numPr>
          <w:ilvl w:val="0"/>
          <w:numId w:val="12"/>
        </w:numPr>
        <w:tabs>
          <w:tab w:val="left" w:pos="503"/>
        </w:tabs>
        <w:ind w:left="502" w:hanging="311"/>
        <w:rPr>
          <w:sz w:val="28"/>
        </w:rPr>
      </w:pPr>
      <w:r>
        <w:rPr>
          <w:sz w:val="28"/>
        </w:rPr>
        <w:t>ацетон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29" w:firstLine="0"/>
        <w:rPr>
          <w:sz w:val="28"/>
        </w:rPr>
      </w:pPr>
      <w:r>
        <w:rPr>
          <w:sz w:val="28"/>
        </w:rPr>
        <w:t>Як</w:t>
      </w:r>
      <w:r>
        <w:rPr>
          <w:spacing w:val="51"/>
          <w:sz w:val="28"/>
        </w:rPr>
        <w:t xml:space="preserve"> </w:t>
      </w:r>
      <w:r>
        <w:rPr>
          <w:sz w:val="28"/>
        </w:rPr>
        <w:t>зміниться</w:t>
      </w:r>
      <w:r>
        <w:rPr>
          <w:spacing w:val="52"/>
          <w:sz w:val="28"/>
        </w:rPr>
        <w:t xml:space="preserve"> </w:t>
      </w:r>
      <w:r>
        <w:rPr>
          <w:sz w:val="28"/>
        </w:rPr>
        <w:t>якість</w:t>
      </w:r>
      <w:r>
        <w:rPr>
          <w:spacing w:val="51"/>
          <w:sz w:val="28"/>
        </w:rPr>
        <w:t xml:space="preserve"> </w:t>
      </w:r>
      <w:r>
        <w:rPr>
          <w:sz w:val="28"/>
        </w:rPr>
        <w:t>желатинових</w:t>
      </w:r>
      <w:r>
        <w:rPr>
          <w:spacing w:val="52"/>
          <w:sz w:val="28"/>
        </w:rPr>
        <w:t xml:space="preserve"> </w:t>
      </w:r>
      <w:r>
        <w:rPr>
          <w:sz w:val="28"/>
        </w:rPr>
        <w:t>капсул,</w:t>
      </w:r>
      <w:r>
        <w:rPr>
          <w:spacing w:val="51"/>
          <w:sz w:val="28"/>
        </w:rPr>
        <w:t xml:space="preserve"> </w:t>
      </w:r>
      <w:r>
        <w:rPr>
          <w:sz w:val="28"/>
        </w:rPr>
        <w:t>якщо</w:t>
      </w:r>
      <w:r>
        <w:rPr>
          <w:spacing w:val="53"/>
          <w:sz w:val="28"/>
        </w:rPr>
        <w:t xml:space="preserve"> </w:t>
      </w:r>
      <w:r>
        <w:rPr>
          <w:sz w:val="28"/>
        </w:rPr>
        <w:t>при</w:t>
      </w:r>
      <w:r>
        <w:rPr>
          <w:spacing w:val="52"/>
          <w:sz w:val="28"/>
        </w:rPr>
        <w:t xml:space="preserve"> </w:t>
      </w:r>
      <w:r>
        <w:rPr>
          <w:sz w:val="28"/>
        </w:rPr>
        <w:t>формуванні</w:t>
      </w:r>
      <w:r>
        <w:rPr>
          <w:spacing w:val="52"/>
          <w:sz w:val="28"/>
        </w:rPr>
        <w:t xml:space="preserve"> </w:t>
      </w:r>
      <w:r>
        <w:rPr>
          <w:sz w:val="28"/>
        </w:rPr>
        <w:t>їх</w:t>
      </w:r>
      <w:r>
        <w:rPr>
          <w:spacing w:val="53"/>
          <w:sz w:val="28"/>
        </w:rPr>
        <w:t xml:space="preserve"> </w:t>
      </w:r>
      <w:r>
        <w:rPr>
          <w:sz w:val="28"/>
        </w:rPr>
        <w:t>методом</w:t>
      </w:r>
      <w:r>
        <w:rPr>
          <w:spacing w:val="-67"/>
          <w:sz w:val="28"/>
        </w:rPr>
        <w:t xml:space="preserve"> </w:t>
      </w:r>
      <w:r>
        <w:rPr>
          <w:sz w:val="28"/>
        </w:rPr>
        <w:t>занурення</w:t>
      </w:r>
      <w:r>
        <w:rPr>
          <w:spacing w:val="-1"/>
          <w:sz w:val="28"/>
        </w:rPr>
        <w:t xml:space="preserve"> </w:t>
      </w:r>
      <w:r>
        <w:rPr>
          <w:sz w:val="28"/>
        </w:rPr>
        <w:t>знизити температуру</w:t>
      </w:r>
      <w:r>
        <w:rPr>
          <w:spacing w:val="-4"/>
          <w:sz w:val="28"/>
        </w:rPr>
        <w:t xml:space="preserve"> </w:t>
      </w:r>
      <w:r>
        <w:rPr>
          <w:sz w:val="28"/>
        </w:rPr>
        <w:t>маси, зазначену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регламенті?</w:t>
      </w:r>
    </w:p>
    <w:p w:rsidR="00391860" w:rsidRDefault="00F96E9B">
      <w:pPr>
        <w:pStyle w:val="a4"/>
        <w:numPr>
          <w:ilvl w:val="0"/>
          <w:numId w:val="11"/>
        </w:numPr>
        <w:tabs>
          <w:tab w:val="left" w:pos="534"/>
        </w:tabs>
        <w:spacing w:line="321" w:lineRule="exact"/>
        <w:ind w:hanging="342"/>
        <w:rPr>
          <w:sz w:val="28"/>
        </w:rPr>
      </w:pPr>
      <w:r>
        <w:rPr>
          <w:sz w:val="28"/>
        </w:rPr>
        <w:t>стінки</w:t>
      </w:r>
      <w:r>
        <w:rPr>
          <w:spacing w:val="-3"/>
          <w:sz w:val="28"/>
        </w:rPr>
        <w:t xml:space="preserve"> </w:t>
      </w:r>
      <w:r>
        <w:rPr>
          <w:sz w:val="28"/>
        </w:rPr>
        <w:t>желатинових</w:t>
      </w:r>
      <w:r>
        <w:rPr>
          <w:spacing w:val="-2"/>
          <w:sz w:val="28"/>
        </w:rPr>
        <w:t xml:space="preserve"> </w:t>
      </w:r>
      <w:r>
        <w:rPr>
          <w:sz w:val="28"/>
        </w:rPr>
        <w:t>капсул</w:t>
      </w:r>
      <w:r>
        <w:rPr>
          <w:spacing w:val="-4"/>
          <w:sz w:val="28"/>
        </w:rPr>
        <w:t xml:space="preserve"> </w:t>
      </w:r>
      <w:r>
        <w:rPr>
          <w:sz w:val="28"/>
        </w:rPr>
        <w:t>будуть</w:t>
      </w:r>
      <w:r>
        <w:rPr>
          <w:spacing w:val="-3"/>
          <w:sz w:val="28"/>
        </w:rPr>
        <w:t xml:space="preserve"> </w:t>
      </w:r>
      <w:r>
        <w:rPr>
          <w:sz w:val="28"/>
        </w:rPr>
        <w:t>товстими</w:t>
      </w:r>
    </w:p>
    <w:p w:rsidR="00391860" w:rsidRDefault="00F96E9B">
      <w:pPr>
        <w:pStyle w:val="a4"/>
        <w:numPr>
          <w:ilvl w:val="0"/>
          <w:numId w:val="11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стінки</w:t>
      </w:r>
      <w:r>
        <w:rPr>
          <w:spacing w:val="-2"/>
          <w:sz w:val="28"/>
        </w:rPr>
        <w:t xml:space="preserve"> </w:t>
      </w:r>
      <w:r>
        <w:rPr>
          <w:sz w:val="28"/>
        </w:rPr>
        <w:t>желатинових</w:t>
      </w:r>
      <w:r>
        <w:rPr>
          <w:spacing w:val="-1"/>
          <w:sz w:val="28"/>
        </w:rPr>
        <w:t xml:space="preserve"> </w:t>
      </w:r>
      <w:r>
        <w:rPr>
          <w:sz w:val="28"/>
        </w:rPr>
        <w:t>капсул</w:t>
      </w:r>
      <w:r>
        <w:rPr>
          <w:spacing w:val="-3"/>
          <w:sz w:val="28"/>
        </w:rPr>
        <w:t xml:space="preserve"> </w:t>
      </w:r>
      <w:r>
        <w:rPr>
          <w:sz w:val="28"/>
        </w:rPr>
        <w:t>будуть</w:t>
      </w:r>
      <w:r>
        <w:rPr>
          <w:spacing w:val="-3"/>
          <w:sz w:val="28"/>
        </w:rPr>
        <w:t xml:space="preserve"> </w:t>
      </w:r>
      <w:r>
        <w:rPr>
          <w:sz w:val="28"/>
        </w:rPr>
        <w:t>тонкі</w:t>
      </w:r>
      <w:r>
        <w:rPr>
          <w:spacing w:val="-4"/>
          <w:sz w:val="28"/>
        </w:rPr>
        <w:t xml:space="preserve"> </w:t>
      </w:r>
      <w:r>
        <w:rPr>
          <w:sz w:val="28"/>
        </w:rPr>
        <w:t>і</w:t>
      </w:r>
      <w:r>
        <w:rPr>
          <w:spacing w:val="-1"/>
          <w:sz w:val="28"/>
        </w:rPr>
        <w:t xml:space="preserve"> </w:t>
      </w:r>
      <w:r>
        <w:rPr>
          <w:sz w:val="28"/>
        </w:rPr>
        <w:t>крихкі</w:t>
      </w:r>
    </w:p>
    <w:p w:rsidR="00391860" w:rsidRDefault="00F96E9B">
      <w:pPr>
        <w:pStyle w:val="a4"/>
        <w:numPr>
          <w:ilvl w:val="0"/>
          <w:numId w:val="11"/>
        </w:numPr>
        <w:tabs>
          <w:tab w:val="left" w:pos="520"/>
        </w:tabs>
        <w:spacing w:line="240" w:lineRule="auto"/>
        <w:ind w:left="519" w:hanging="328"/>
        <w:rPr>
          <w:sz w:val="28"/>
        </w:rPr>
      </w:pPr>
      <w:r>
        <w:rPr>
          <w:sz w:val="28"/>
        </w:rPr>
        <w:t>стінки</w:t>
      </w:r>
      <w:r>
        <w:rPr>
          <w:spacing w:val="-1"/>
          <w:sz w:val="28"/>
        </w:rPr>
        <w:t xml:space="preserve"> </w:t>
      </w:r>
      <w:r>
        <w:rPr>
          <w:sz w:val="28"/>
        </w:rPr>
        <w:t>желатинових</w:t>
      </w:r>
      <w:r>
        <w:rPr>
          <w:spacing w:val="-1"/>
          <w:sz w:val="28"/>
        </w:rPr>
        <w:t xml:space="preserve"> </w:t>
      </w:r>
      <w:r>
        <w:rPr>
          <w:sz w:val="28"/>
        </w:rPr>
        <w:t>капсул</w:t>
      </w:r>
      <w:r>
        <w:rPr>
          <w:spacing w:val="-3"/>
          <w:sz w:val="28"/>
        </w:rPr>
        <w:t xml:space="preserve"> </w:t>
      </w:r>
      <w:r>
        <w:rPr>
          <w:sz w:val="28"/>
        </w:rPr>
        <w:t>будуть</w:t>
      </w:r>
      <w:r>
        <w:rPr>
          <w:spacing w:val="-3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включенням</w:t>
      </w:r>
      <w:r>
        <w:rPr>
          <w:spacing w:val="-1"/>
          <w:sz w:val="28"/>
        </w:rPr>
        <w:t xml:space="preserve"> </w:t>
      </w:r>
      <w:r>
        <w:rPr>
          <w:sz w:val="28"/>
        </w:rPr>
        <w:t>із</w:t>
      </w:r>
      <w:r>
        <w:rPr>
          <w:spacing w:val="-5"/>
          <w:sz w:val="28"/>
        </w:rPr>
        <w:t xml:space="preserve"> </w:t>
      </w:r>
      <w:r>
        <w:rPr>
          <w:sz w:val="28"/>
        </w:rPr>
        <w:t>повітря</w:t>
      </w:r>
    </w:p>
    <w:p w:rsidR="00391860" w:rsidRDefault="00F96E9B">
      <w:pPr>
        <w:pStyle w:val="a4"/>
        <w:numPr>
          <w:ilvl w:val="0"/>
          <w:numId w:val="11"/>
        </w:numPr>
        <w:tabs>
          <w:tab w:val="left" w:pos="534"/>
        </w:tabs>
        <w:spacing w:before="2"/>
        <w:ind w:hanging="342"/>
        <w:rPr>
          <w:sz w:val="28"/>
        </w:rPr>
      </w:pPr>
      <w:r>
        <w:rPr>
          <w:sz w:val="28"/>
        </w:rPr>
        <w:t>стінки</w:t>
      </w:r>
      <w:r>
        <w:rPr>
          <w:spacing w:val="-3"/>
          <w:sz w:val="28"/>
        </w:rPr>
        <w:t xml:space="preserve"> </w:t>
      </w:r>
      <w:r>
        <w:rPr>
          <w:sz w:val="28"/>
        </w:rPr>
        <w:t>желатинових</w:t>
      </w:r>
      <w:r>
        <w:rPr>
          <w:spacing w:val="-1"/>
          <w:sz w:val="28"/>
        </w:rPr>
        <w:t xml:space="preserve"> </w:t>
      </w:r>
      <w:r>
        <w:rPr>
          <w:sz w:val="28"/>
        </w:rPr>
        <w:t>капсул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розчиняться</w:t>
      </w:r>
    </w:p>
    <w:p w:rsidR="00391860" w:rsidRDefault="00F96E9B">
      <w:pPr>
        <w:pStyle w:val="a4"/>
        <w:numPr>
          <w:ilvl w:val="0"/>
          <w:numId w:val="11"/>
        </w:numPr>
        <w:tabs>
          <w:tab w:val="left" w:pos="503"/>
        </w:tabs>
        <w:ind w:left="502" w:hanging="311"/>
        <w:rPr>
          <w:sz w:val="28"/>
        </w:rPr>
      </w:pPr>
      <w:r>
        <w:rPr>
          <w:sz w:val="28"/>
        </w:rPr>
        <w:t>стінки</w:t>
      </w:r>
      <w:r>
        <w:rPr>
          <w:spacing w:val="-3"/>
          <w:sz w:val="28"/>
        </w:rPr>
        <w:t xml:space="preserve"> </w:t>
      </w:r>
      <w:r>
        <w:rPr>
          <w:sz w:val="28"/>
        </w:rPr>
        <w:t>желатинових</w:t>
      </w:r>
      <w:r>
        <w:rPr>
          <w:spacing w:val="-1"/>
          <w:sz w:val="28"/>
        </w:rPr>
        <w:t xml:space="preserve"> </w:t>
      </w:r>
      <w:r>
        <w:rPr>
          <w:sz w:val="28"/>
        </w:rPr>
        <w:t>капсул</w:t>
      </w:r>
      <w:r>
        <w:rPr>
          <w:spacing w:val="-3"/>
          <w:sz w:val="28"/>
        </w:rPr>
        <w:t xml:space="preserve"> </w:t>
      </w:r>
      <w:r>
        <w:rPr>
          <w:sz w:val="28"/>
        </w:rPr>
        <w:t>будуть</w:t>
      </w:r>
      <w:r>
        <w:rPr>
          <w:spacing w:val="-3"/>
          <w:sz w:val="28"/>
        </w:rPr>
        <w:t xml:space="preserve"> </w:t>
      </w:r>
      <w:r>
        <w:rPr>
          <w:sz w:val="28"/>
        </w:rPr>
        <w:t>дуже</w:t>
      </w:r>
      <w:r>
        <w:rPr>
          <w:spacing w:val="-2"/>
          <w:sz w:val="28"/>
        </w:rPr>
        <w:t xml:space="preserve"> </w:t>
      </w:r>
      <w:r>
        <w:rPr>
          <w:sz w:val="28"/>
        </w:rPr>
        <w:t>твердими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30" w:firstLine="0"/>
        <w:rPr>
          <w:sz w:val="28"/>
        </w:rPr>
      </w:pPr>
      <w:r>
        <w:rPr>
          <w:sz w:val="28"/>
        </w:rPr>
        <w:t>Як</w:t>
      </w:r>
      <w:r>
        <w:rPr>
          <w:spacing w:val="27"/>
          <w:sz w:val="28"/>
        </w:rPr>
        <w:t xml:space="preserve"> </w:t>
      </w:r>
      <w:r>
        <w:rPr>
          <w:sz w:val="28"/>
        </w:rPr>
        <w:t>називаються</w:t>
      </w:r>
      <w:r>
        <w:rPr>
          <w:spacing w:val="28"/>
          <w:sz w:val="28"/>
        </w:rPr>
        <w:t xml:space="preserve"> </w:t>
      </w:r>
      <w:r>
        <w:rPr>
          <w:sz w:val="28"/>
        </w:rPr>
        <w:t>кислостійкі</w:t>
      </w:r>
      <w:r>
        <w:rPr>
          <w:spacing w:val="28"/>
          <w:sz w:val="28"/>
        </w:rPr>
        <w:t xml:space="preserve"> </w:t>
      </w:r>
      <w:r>
        <w:rPr>
          <w:sz w:val="28"/>
        </w:rPr>
        <w:t>покриття</w:t>
      </w:r>
      <w:r>
        <w:rPr>
          <w:spacing w:val="28"/>
          <w:sz w:val="28"/>
        </w:rPr>
        <w:t xml:space="preserve"> </w:t>
      </w:r>
      <w:r>
        <w:rPr>
          <w:sz w:val="28"/>
        </w:rPr>
        <w:t>які</w:t>
      </w:r>
      <w:r>
        <w:rPr>
          <w:spacing w:val="28"/>
          <w:sz w:val="28"/>
        </w:rPr>
        <w:t xml:space="preserve"> </w:t>
      </w:r>
      <w:r>
        <w:rPr>
          <w:sz w:val="28"/>
        </w:rPr>
        <w:t>використовуються</w:t>
      </w:r>
      <w:r>
        <w:rPr>
          <w:spacing w:val="28"/>
          <w:sz w:val="28"/>
        </w:rPr>
        <w:t xml:space="preserve"> </w:t>
      </w:r>
      <w:r>
        <w:rPr>
          <w:sz w:val="28"/>
        </w:rPr>
        <w:t>при</w:t>
      </w:r>
      <w:r>
        <w:rPr>
          <w:spacing w:val="29"/>
          <w:sz w:val="28"/>
        </w:rPr>
        <w:t xml:space="preserve"> </w:t>
      </w:r>
      <w:r>
        <w:rPr>
          <w:sz w:val="28"/>
        </w:rPr>
        <w:t>виробництві</w:t>
      </w:r>
      <w:r>
        <w:rPr>
          <w:spacing w:val="-67"/>
          <w:sz w:val="28"/>
        </w:rPr>
        <w:t xml:space="preserve"> </w:t>
      </w:r>
      <w:r>
        <w:rPr>
          <w:sz w:val="28"/>
        </w:rPr>
        <w:t>таблеток</w:t>
      </w:r>
      <w:r>
        <w:rPr>
          <w:spacing w:val="-1"/>
          <w:sz w:val="28"/>
        </w:rPr>
        <w:t xml:space="preserve"> </w:t>
      </w:r>
      <w:r>
        <w:rPr>
          <w:sz w:val="28"/>
        </w:rPr>
        <w:t>і капсул:</w:t>
      </w:r>
    </w:p>
    <w:p w:rsidR="00391860" w:rsidRDefault="00F96E9B">
      <w:pPr>
        <w:pStyle w:val="a4"/>
        <w:numPr>
          <w:ilvl w:val="0"/>
          <w:numId w:val="10"/>
        </w:numPr>
        <w:tabs>
          <w:tab w:val="left" w:pos="534"/>
        </w:tabs>
        <w:spacing w:line="321" w:lineRule="exact"/>
        <w:ind w:hanging="342"/>
        <w:rPr>
          <w:sz w:val="28"/>
        </w:rPr>
      </w:pPr>
      <w:r>
        <w:rPr>
          <w:sz w:val="28"/>
        </w:rPr>
        <w:t>пластифікаторні</w:t>
      </w:r>
    </w:p>
    <w:p w:rsidR="00391860" w:rsidRDefault="00F96E9B">
      <w:pPr>
        <w:pStyle w:val="a4"/>
        <w:numPr>
          <w:ilvl w:val="0"/>
          <w:numId w:val="10"/>
        </w:numPr>
        <w:tabs>
          <w:tab w:val="left" w:pos="520"/>
        </w:tabs>
        <w:spacing w:line="240" w:lineRule="auto"/>
        <w:ind w:left="519" w:hanging="328"/>
        <w:rPr>
          <w:sz w:val="28"/>
        </w:rPr>
      </w:pPr>
      <w:r>
        <w:rPr>
          <w:sz w:val="28"/>
        </w:rPr>
        <w:t>ентеросолюбільні</w:t>
      </w:r>
    </w:p>
    <w:p w:rsidR="00391860" w:rsidRDefault="00F96E9B">
      <w:pPr>
        <w:pStyle w:val="a4"/>
        <w:numPr>
          <w:ilvl w:val="0"/>
          <w:numId w:val="10"/>
        </w:numPr>
        <w:tabs>
          <w:tab w:val="left" w:pos="520"/>
        </w:tabs>
        <w:spacing w:before="2" w:line="240" w:lineRule="auto"/>
        <w:ind w:left="519" w:hanging="328"/>
        <w:rPr>
          <w:sz w:val="28"/>
        </w:rPr>
      </w:pPr>
      <w:r>
        <w:rPr>
          <w:sz w:val="28"/>
        </w:rPr>
        <w:t>дезінтеграторні</w:t>
      </w:r>
    </w:p>
    <w:p w:rsidR="00391860" w:rsidRDefault="00F96E9B">
      <w:pPr>
        <w:pStyle w:val="a4"/>
        <w:numPr>
          <w:ilvl w:val="0"/>
          <w:numId w:val="10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тиксотропні</w:t>
      </w:r>
    </w:p>
    <w:p w:rsidR="00391860" w:rsidRDefault="00F96E9B">
      <w:pPr>
        <w:pStyle w:val="a4"/>
        <w:numPr>
          <w:ilvl w:val="0"/>
          <w:numId w:val="10"/>
        </w:numPr>
        <w:tabs>
          <w:tab w:val="left" w:pos="503"/>
        </w:tabs>
        <w:ind w:left="502" w:hanging="311"/>
        <w:rPr>
          <w:sz w:val="28"/>
        </w:rPr>
      </w:pPr>
      <w:r>
        <w:rPr>
          <w:sz w:val="28"/>
        </w:rPr>
        <w:t>нерозчинні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right="127" w:firstLine="0"/>
        <w:rPr>
          <w:sz w:val="28"/>
        </w:rPr>
      </w:pPr>
      <w:r>
        <w:rPr>
          <w:sz w:val="28"/>
        </w:rPr>
        <w:t>Як</w:t>
      </w:r>
      <w:r>
        <w:rPr>
          <w:spacing w:val="-12"/>
          <w:sz w:val="28"/>
        </w:rPr>
        <w:t xml:space="preserve"> </w:t>
      </w:r>
      <w:r>
        <w:rPr>
          <w:sz w:val="28"/>
        </w:rPr>
        <w:t>називаються</w:t>
      </w:r>
      <w:r>
        <w:rPr>
          <w:spacing w:val="-14"/>
          <w:sz w:val="28"/>
        </w:rPr>
        <w:t xml:space="preserve"> </w:t>
      </w:r>
      <w:r>
        <w:rPr>
          <w:sz w:val="28"/>
        </w:rPr>
        <w:t>речовини,</w:t>
      </w:r>
      <w:r>
        <w:rPr>
          <w:spacing w:val="-12"/>
          <w:sz w:val="28"/>
        </w:rPr>
        <w:t xml:space="preserve"> </w:t>
      </w:r>
      <w:r>
        <w:rPr>
          <w:sz w:val="28"/>
        </w:rPr>
        <w:t>що</w:t>
      </w:r>
      <w:r>
        <w:rPr>
          <w:spacing w:val="-11"/>
          <w:sz w:val="28"/>
        </w:rPr>
        <w:t xml:space="preserve"> </w:t>
      </w:r>
      <w:r>
        <w:rPr>
          <w:sz w:val="28"/>
        </w:rPr>
        <w:t>сприяють</w:t>
      </w:r>
      <w:r>
        <w:rPr>
          <w:spacing w:val="-14"/>
          <w:sz w:val="28"/>
        </w:rPr>
        <w:t xml:space="preserve"> </w:t>
      </w:r>
      <w:r>
        <w:rPr>
          <w:sz w:val="28"/>
        </w:rPr>
        <w:t>деагрегації</w:t>
      </w:r>
      <w:r>
        <w:rPr>
          <w:spacing w:val="-13"/>
          <w:sz w:val="28"/>
        </w:rPr>
        <w:t xml:space="preserve"> </w:t>
      </w:r>
      <w:r>
        <w:rPr>
          <w:sz w:val="28"/>
        </w:rPr>
        <w:t>інкапсулованої</w:t>
      </w:r>
      <w:r>
        <w:rPr>
          <w:spacing w:val="-13"/>
          <w:sz w:val="28"/>
        </w:rPr>
        <w:t xml:space="preserve"> </w:t>
      </w:r>
      <w:r>
        <w:rPr>
          <w:sz w:val="28"/>
        </w:rPr>
        <w:t>порошкової</w:t>
      </w:r>
      <w:r>
        <w:rPr>
          <w:spacing w:val="-67"/>
          <w:sz w:val="28"/>
        </w:rPr>
        <w:t xml:space="preserve"> </w:t>
      </w:r>
      <w:r>
        <w:rPr>
          <w:sz w:val="28"/>
        </w:rPr>
        <w:t>маси:</w:t>
      </w:r>
    </w:p>
    <w:p w:rsidR="00391860" w:rsidRDefault="00F96E9B">
      <w:pPr>
        <w:pStyle w:val="a4"/>
        <w:numPr>
          <w:ilvl w:val="0"/>
          <w:numId w:val="9"/>
        </w:numPr>
        <w:tabs>
          <w:tab w:val="left" w:pos="534"/>
        </w:tabs>
        <w:spacing w:line="321" w:lineRule="exact"/>
        <w:ind w:hanging="342"/>
        <w:rPr>
          <w:sz w:val="28"/>
        </w:rPr>
      </w:pPr>
      <w:r>
        <w:rPr>
          <w:sz w:val="28"/>
        </w:rPr>
        <w:t>тиксотропи</w:t>
      </w:r>
    </w:p>
    <w:p w:rsidR="00391860" w:rsidRDefault="00F96E9B">
      <w:pPr>
        <w:pStyle w:val="a4"/>
        <w:numPr>
          <w:ilvl w:val="0"/>
          <w:numId w:val="9"/>
        </w:numPr>
        <w:tabs>
          <w:tab w:val="left" w:pos="520"/>
        </w:tabs>
        <w:spacing w:line="240" w:lineRule="auto"/>
        <w:ind w:left="519" w:hanging="328"/>
        <w:rPr>
          <w:sz w:val="28"/>
        </w:rPr>
      </w:pPr>
      <w:r>
        <w:rPr>
          <w:sz w:val="28"/>
        </w:rPr>
        <w:t>ковзкі</w:t>
      </w:r>
      <w:r>
        <w:rPr>
          <w:spacing w:val="-2"/>
          <w:sz w:val="28"/>
        </w:rPr>
        <w:t xml:space="preserve"> </w:t>
      </w:r>
      <w:r>
        <w:rPr>
          <w:sz w:val="28"/>
        </w:rPr>
        <w:t>речовини</w:t>
      </w:r>
    </w:p>
    <w:p w:rsidR="00391860" w:rsidRDefault="00F96E9B">
      <w:pPr>
        <w:pStyle w:val="a4"/>
        <w:numPr>
          <w:ilvl w:val="0"/>
          <w:numId w:val="9"/>
        </w:numPr>
        <w:tabs>
          <w:tab w:val="left" w:pos="520"/>
        </w:tabs>
        <w:spacing w:before="2"/>
        <w:ind w:left="519" w:hanging="328"/>
        <w:rPr>
          <w:sz w:val="28"/>
        </w:rPr>
      </w:pPr>
      <w:r>
        <w:rPr>
          <w:sz w:val="28"/>
        </w:rPr>
        <w:t>дезінтегратори</w:t>
      </w:r>
    </w:p>
    <w:p w:rsidR="00391860" w:rsidRDefault="00F96E9B">
      <w:pPr>
        <w:pStyle w:val="a4"/>
        <w:numPr>
          <w:ilvl w:val="0"/>
          <w:numId w:val="9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атифракційні</w:t>
      </w:r>
      <w:r>
        <w:rPr>
          <w:spacing w:val="-3"/>
          <w:sz w:val="28"/>
        </w:rPr>
        <w:t xml:space="preserve"> </w:t>
      </w:r>
      <w:r>
        <w:rPr>
          <w:sz w:val="28"/>
        </w:rPr>
        <w:t>речовини</w:t>
      </w:r>
    </w:p>
    <w:p w:rsidR="00391860" w:rsidRDefault="00F96E9B">
      <w:pPr>
        <w:pStyle w:val="a4"/>
        <w:numPr>
          <w:ilvl w:val="0"/>
          <w:numId w:val="9"/>
        </w:numPr>
        <w:tabs>
          <w:tab w:val="left" w:pos="503"/>
        </w:tabs>
        <w:ind w:left="502" w:hanging="311"/>
        <w:rPr>
          <w:sz w:val="28"/>
        </w:rPr>
      </w:pPr>
      <w:r>
        <w:rPr>
          <w:sz w:val="28"/>
        </w:rPr>
        <w:t>наповнювачі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left="901" w:hanging="710"/>
        <w:rPr>
          <w:sz w:val="28"/>
        </w:rPr>
      </w:pPr>
      <w:r>
        <w:rPr>
          <w:sz w:val="28"/>
        </w:rPr>
        <w:t>Допоміжні</w:t>
      </w:r>
      <w:r>
        <w:rPr>
          <w:spacing w:val="-2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лікарській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формі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впливають</w:t>
      </w:r>
      <w:r>
        <w:rPr>
          <w:spacing w:val="-3"/>
          <w:sz w:val="28"/>
        </w:rPr>
        <w:t xml:space="preserve"> </w:t>
      </w:r>
      <w:r>
        <w:rPr>
          <w:sz w:val="28"/>
        </w:rPr>
        <w:t>на:</w:t>
      </w:r>
    </w:p>
    <w:p w:rsidR="00391860" w:rsidRDefault="00F96E9B">
      <w:pPr>
        <w:pStyle w:val="a4"/>
        <w:numPr>
          <w:ilvl w:val="0"/>
          <w:numId w:val="8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фармакокінетичні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параметри</w:t>
      </w:r>
    </w:p>
    <w:p w:rsidR="00391860" w:rsidRDefault="00F96E9B">
      <w:pPr>
        <w:pStyle w:val="a4"/>
        <w:numPr>
          <w:ilvl w:val="0"/>
          <w:numId w:val="8"/>
        </w:numPr>
        <w:tabs>
          <w:tab w:val="left" w:pos="520"/>
        </w:tabs>
        <w:spacing w:line="240" w:lineRule="auto"/>
        <w:ind w:left="519" w:hanging="328"/>
        <w:rPr>
          <w:sz w:val="28"/>
        </w:rPr>
      </w:pPr>
      <w:r>
        <w:rPr>
          <w:sz w:val="28"/>
        </w:rPr>
        <w:t>зовнішній</w:t>
      </w:r>
      <w:r>
        <w:rPr>
          <w:spacing w:val="-6"/>
          <w:sz w:val="28"/>
        </w:rPr>
        <w:t xml:space="preserve"> </w:t>
      </w:r>
      <w:r>
        <w:rPr>
          <w:sz w:val="28"/>
        </w:rPr>
        <w:t>вигляд,</w:t>
      </w:r>
      <w:r>
        <w:rPr>
          <w:spacing w:val="-6"/>
          <w:sz w:val="28"/>
        </w:rPr>
        <w:t xml:space="preserve"> </w:t>
      </w:r>
      <w:r>
        <w:rPr>
          <w:sz w:val="28"/>
        </w:rPr>
        <w:t>стабільність,</w:t>
      </w:r>
      <w:r>
        <w:rPr>
          <w:spacing w:val="-6"/>
          <w:sz w:val="28"/>
        </w:rPr>
        <w:t xml:space="preserve"> </w:t>
      </w:r>
      <w:r>
        <w:rPr>
          <w:sz w:val="28"/>
        </w:rPr>
        <w:t>зберігання</w:t>
      </w:r>
    </w:p>
    <w:p w:rsidR="00391860" w:rsidRDefault="00F96E9B">
      <w:pPr>
        <w:pStyle w:val="a4"/>
        <w:numPr>
          <w:ilvl w:val="0"/>
          <w:numId w:val="8"/>
        </w:numPr>
        <w:tabs>
          <w:tab w:val="left" w:pos="520"/>
        </w:tabs>
        <w:spacing w:before="1" w:line="240" w:lineRule="auto"/>
        <w:ind w:left="519" w:hanging="328"/>
        <w:rPr>
          <w:sz w:val="28"/>
        </w:rPr>
      </w:pPr>
      <w:r>
        <w:rPr>
          <w:sz w:val="28"/>
        </w:rPr>
        <w:t>умови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проведення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технологічних</w:t>
      </w:r>
      <w:r>
        <w:rPr>
          <w:spacing w:val="-7"/>
          <w:sz w:val="28"/>
        </w:rPr>
        <w:t xml:space="preserve"> </w:t>
      </w:r>
      <w:r>
        <w:rPr>
          <w:sz w:val="28"/>
        </w:rPr>
        <w:t>операцій</w:t>
      </w:r>
    </w:p>
    <w:p w:rsidR="00391860" w:rsidRDefault="00391860">
      <w:pPr>
        <w:rPr>
          <w:sz w:val="28"/>
        </w:r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3"/>
        <w:spacing w:before="86" w:line="322" w:lineRule="exact"/>
      </w:pPr>
      <w:r>
        <w:lastRenderedPageBreak/>
        <w:t>*D.</w:t>
      </w:r>
      <w:r>
        <w:rPr>
          <w:spacing w:val="-4"/>
        </w:rPr>
        <w:t xml:space="preserve"> </w:t>
      </w:r>
      <w:r>
        <w:t>однорідність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масою</w:t>
      </w:r>
      <w:r>
        <w:rPr>
          <w:spacing w:val="-6"/>
        </w:rPr>
        <w:t xml:space="preserve"> </w:t>
      </w:r>
      <w:r>
        <w:t>одиниць</w:t>
      </w:r>
      <w:r>
        <w:rPr>
          <w:spacing w:val="-3"/>
        </w:rPr>
        <w:t xml:space="preserve"> </w:t>
      </w:r>
      <w:r>
        <w:t>упаковки</w:t>
      </w:r>
    </w:p>
    <w:p w:rsidR="00391860" w:rsidRDefault="00F96E9B">
      <w:pPr>
        <w:pStyle w:val="a3"/>
      </w:pPr>
      <w:r>
        <w:t>E.</w:t>
      </w:r>
      <w:r>
        <w:rPr>
          <w:spacing w:val="-3"/>
        </w:rPr>
        <w:t xml:space="preserve"> </w:t>
      </w:r>
      <w:r>
        <w:t>терапевтичну</w:t>
      </w:r>
      <w:r>
        <w:rPr>
          <w:spacing w:val="-4"/>
        </w:rPr>
        <w:t xml:space="preserve"> </w:t>
      </w:r>
      <w:r>
        <w:t>еквівалентність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before="1" w:line="240" w:lineRule="auto"/>
        <w:ind w:right="133" w:firstLine="0"/>
        <w:rPr>
          <w:sz w:val="28"/>
        </w:rPr>
      </w:pPr>
      <w:r>
        <w:rPr>
          <w:sz w:val="28"/>
        </w:rPr>
        <w:t>Який</w:t>
      </w:r>
      <w:r>
        <w:rPr>
          <w:spacing w:val="21"/>
          <w:sz w:val="28"/>
        </w:rPr>
        <w:t xml:space="preserve"> </w:t>
      </w:r>
      <w:r>
        <w:rPr>
          <w:sz w:val="28"/>
        </w:rPr>
        <w:t>з</w:t>
      </w:r>
      <w:r>
        <w:rPr>
          <w:spacing w:val="18"/>
          <w:sz w:val="28"/>
        </w:rPr>
        <w:t xml:space="preserve"> </w:t>
      </w:r>
      <w:r>
        <w:rPr>
          <w:sz w:val="28"/>
        </w:rPr>
        <w:t>наведених</w:t>
      </w:r>
      <w:r>
        <w:rPr>
          <w:spacing w:val="19"/>
          <w:sz w:val="28"/>
        </w:rPr>
        <w:t xml:space="preserve"> </w:t>
      </w:r>
      <w:r>
        <w:rPr>
          <w:sz w:val="28"/>
        </w:rPr>
        <w:t>показників</w:t>
      </w:r>
      <w:r>
        <w:rPr>
          <w:spacing w:val="20"/>
          <w:sz w:val="28"/>
        </w:rPr>
        <w:t xml:space="preserve"> </w:t>
      </w:r>
      <w:r>
        <w:rPr>
          <w:sz w:val="28"/>
        </w:rPr>
        <w:t>впливає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>розмір</w:t>
      </w:r>
      <w:r>
        <w:rPr>
          <w:spacing w:val="19"/>
          <w:sz w:val="28"/>
        </w:rPr>
        <w:t xml:space="preserve"> </w:t>
      </w:r>
      <w:r>
        <w:rPr>
          <w:sz w:val="28"/>
        </w:rPr>
        <w:t>забарвленої</w:t>
      </w:r>
      <w:r>
        <w:rPr>
          <w:spacing w:val="21"/>
          <w:sz w:val="28"/>
        </w:rPr>
        <w:t xml:space="preserve"> </w:t>
      </w:r>
      <w:r>
        <w:rPr>
          <w:sz w:val="28"/>
        </w:rPr>
        <w:t>зони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ході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проведення</w:t>
      </w:r>
      <w:r>
        <w:rPr>
          <w:spacing w:val="-4"/>
          <w:sz w:val="28"/>
        </w:rPr>
        <w:t xml:space="preserve"> </w:t>
      </w:r>
      <w:r>
        <w:rPr>
          <w:sz w:val="28"/>
        </w:rPr>
        <w:t>дослідження</w:t>
      </w:r>
      <w:r>
        <w:rPr>
          <w:spacing w:val="-2"/>
          <w:sz w:val="28"/>
        </w:rPr>
        <w:t xml:space="preserve"> </w:t>
      </w:r>
      <w:r>
        <w:rPr>
          <w:sz w:val="28"/>
        </w:rPr>
        <w:t>мазі</w:t>
      </w:r>
      <w:r>
        <w:rPr>
          <w:spacing w:val="-1"/>
          <w:sz w:val="28"/>
        </w:rPr>
        <w:t xml:space="preserve"> </w:t>
      </w:r>
      <w:r>
        <w:rPr>
          <w:sz w:val="28"/>
        </w:rPr>
        <w:t>стрептоциду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методом</w:t>
      </w:r>
      <w:r>
        <w:rPr>
          <w:spacing w:val="-1"/>
          <w:sz w:val="28"/>
        </w:rPr>
        <w:t xml:space="preserve"> </w:t>
      </w:r>
      <w:r>
        <w:rPr>
          <w:sz w:val="28"/>
        </w:rPr>
        <w:t>агарових пластинок?</w:t>
      </w:r>
    </w:p>
    <w:p w:rsidR="00391860" w:rsidRDefault="00F96E9B">
      <w:pPr>
        <w:pStyle w:val="a4"/>
        <w:numPr>
          <w:ilvl w:val="0"/>
          <w:numId w:val="7"/>
        </w:numPr>
        <w:tabs>
          <w:tab w:val="left" w:pos="534"/>
        </w:tabs>
        <w:spacing w:line="321" w:lineRule="exact"/>
        <w:ind w:hanging="342"/>
        <w:rPr>
          <w:sz w:val="28"/>
        </w:rPr>
      </w:pPr>
      <w:r>
        <w:rPr>
          <w:sz w:val="28"/>
        </w:rPr>
        <w:t>агрегатний</w:t>
      </w:r>
      <w:r>
        <w:rPr>
          <w:spacing w:val="-3"/>
          <w:sz w:val="28"/>
        </w:rPr>
        <w:t xml:space="preserve"> </w:t>
      </w:r>
      <w:r>
        <w:rPr>
          <w:sz w:val="28"/>
        </w:rPr>
        <w:t>стан</w:t>
      </w:r>
      <w:r>
        <w:rPr>
          <w:spacing w:val="-3"/>
          <w:sz w:val="28"/>
        </w:rPr>
        <w:t xml:space="preserve"> </w:t>
      </w:r>
      <w:r>
        <w:rPr>
          <w:sz w:val="28"/>
        </w:rPr>
        <w:t>стрептоциду</w:t>
      </w:r>
    </w:p>
    <w:p w:rsidR="00391860" w:rsidRDefault="00F96E9B">
      <w:pPr>
        <w:pStyle w:val="a4"/>
        <w:numPr>
          <w:ilvl w:val="0"/>
          <w:numId w:val="7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ступінь</w:t>
      </w:r>
      <w:r>
        <w:rPr>
          <w:spacing w:val="-6"/>
          <w:sz w:val="28"/>
        </w:rPr>
        <w:t xml:space="preserve"> </w:t>
      </w:r>
      <w:r>
        <w:rPr>
          <w:sz w:val="28"/>
        </w:rPr>
        <w:t>подрібнення</w:t>
      </w:r>
      <w:r>
        <w:rPr>
          <w:spacing w:val="-4"/>
          <w:sz w:val="28"/>
        </w:rPr>
        <w:t xml:space="preserve"> </w:t>
      </w:r>
      <w:r>
        <w:rPr>
          <w:sz w:val="28"/>
        </w:rPr>
        <w:t>стрептоциду</w:t>
      </w:r>
    </w:p>
    <w:p w:rsidR="00391860" w:rsidRDefault="00F96E9B">
      <w:pPr>
        <w:pStyle w:val="a4"/>
        <w:numPr>
          <w:ilvl w:val="0"/>
          <w:numId w:val="7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явище</w:t>
      </w:r>
      <w:r>
        <w:rPr>
          <w:spacing w:val="-2"/>
          <w:sz w:val="28"/>
        </w:rPr>
        <w:t xml:space="preserve"> </w:t>
      </w:r>
      <w:r>
        <w:rPr>
          <w:sz w:val="28"/>
        </w:rPr>
        <w:t>поліморфізму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мазі</w:t>
      </w:r>
    </w:p>
    <w:p w:rsidR="00391860" w:rsidRDefault="00F96E9B">
      <w:pPr>
        <w:pStyle w:val="a4"/>
        <w:numPr>
          <w:ilvl w:val="0"/>
          <w:numId w:val="7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кількісний</w:t>
      </w:r>
      <w:r>
        <w:rPr>
          <w:spacing w:val="-2"/>
          <w:sz w:val="28"/>
        </w:rPr>
        <w:t xml:space="preserve"> </w:t>
      </w:r>
      <w:r>
        <w:rPr>
          <w:sz w:val="28"/>
        </w:rPr>
        <w:t>вміст</w:t>
      </w:r>
      <w:r>
        <w:rPr>
          <w:spacing w:val="-4"/>
          <w:sz w:val="28"/>
        </w:rPr>
        <w:t xml:space="preserve"> </w:t>
      </w:r>
      <w:r>
        <w:rPr>
          <w:sz w:val="28"/>
        </w:rPr>
        <w:t>стрептоциду</w:t>
      </w:r>
    </w:p>
    <w:p w:rsidR="00391860" w:rsidRDefault="00F96E9B">
      <w:pPr>
        <w:pStyle w:val="a4"/>
        <w:numPr>
          <w:ilvl w:val="0"/>
          <w:numId w:val="7"/>
        </w:numPr>
        <w:tabs>
          <w:tab w:val="left" w:pos="503"/>
        </w:tabs>
        <w:spacing w:line="240" w:lineRule="auto"/>
        <w:ind w:left="502" w:hanging="311"/>
        <w:rPr>
          <w:sz w:val="28"/>
        </w:rPr>
      </w:pPr>
      <w:r>
        <w:rPr>
          <w:sz w:val="28"/>
        </w:rPr>
        <w:t>чистота</w:t>
      </w:r>
      <w:r>
        <w:rPr>
          <w:spacing w:val="-2"/>
          <w:sz w:val="28"/>
        </w:rPr>
        <w:t xml:space="preserve"> </w:t>
      </w:r>
      <w:r>
        <w:rPr>
          <w:sz w:val="28"/>
        </w:rPr>
        <w:t>субстанції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before="3"/>
        <w:ind w:left="901" w:hanging="710"/>
        <w:rPr>
          <w:sz w:val="28"/>
        </w:rPr>
      </w:pPr>
      <w:r>
        <w:rPr>
          <w:sz w:val="28"/>
        </w:rPr>
        <w:t>Який</w:t>
      </w:r>
      <w:r>
        <w:rPr>
          <w:spacing w:val="-4"/>
          <w:sz w:val="28"/>
        </w:rPr>
        <w:t xml:space="preserve"> </w:t>
      </w:r>
      <w:r>
        <w:rPr>
          <w:sz w:val="28"/>
        </w:rPr>
        <w:t>із</w:t>
      </w:r>
      <w:r>
        <w:rPr>
          <w:spacing w:val="-4"/>
          <w:sz w:val="28"/>
        </w:rPr>
        <w:t xml:space="preserve"> </w:t>
      </w:r>
      <w:r>
        <w:rPr>
          <w:sz w:val="28"/>
        </w:rPr>
        <w:t>перерахованих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6"/>
          <w:sz w:val="28"/>
        </w:rPr>
        <w:t xml:space="preserve"> </w:t>
      </w:r>
      <w:r>
        <w:rPr>
          <w:sz w:val="28"/>
        </w:rPr>
        <w:t>відноситься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фармацевтичних?</w:t>
      </w:r>
    </w:p>
    <w:p w:rsidR="00391860" w:rsidRDefault="00F96E9B">
      <w:pPr>
        <w:pStyle w:val="a4"/>
        <w:numPr>
          <w:ilvl w:val="0"/>
          <w:numId w:val="6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фізичний</w:t>
      </w:r>
      <w:r>
        <w:rPr>
          <w:spacing w:val="-3"/>
          <w:sz w:val="28"/>
        </w:rPr>
        <w:t xml:space="preserve"> </w:t>
      </w:r>
      <w:r>
        <w:rPr>
          <w:sz w:val="28"/>
        </w:rPr>
        <w:t>стан</w:t>
      </w:r>
      <w:r>
        <w:rPr>
          <w:spacing w:val="-2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1"/>
          <w:sz w:val="28"/>
        </w:rPr>
        <w:t xml:space="preserve"> </w:t>
      </w:r>
      <w:r>
        <w:rPr>
          <w:sz w:val="28"/>
        </w:rPr>
        <w:t>речовини</w:t>
      </w:r>
    </w:p>
    <w:p w:rsidR="00391860" w:rsidRDefault="00F96E9B">
      <w:pPr>
        <w:pStyle w:val="a4"/>
        <w:numPr>
          <w:ilvl w:val="0"/>
          <w:numId w:val="6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стать</w:t>
      </w:r>
      <w:r>
        <w:rPr>
          <w:spacing w:val="-2"/>
          <w:sz w:val="28"/>
        </w:rPr>
        <w:t xml:space="preserve"> </w:t>
      </w:r>
      <w:r>
        <w:rPr>
          <w:sz w:val="28"/>
        </w:rPr>
        <w:t>хворого</w:t>
      </w:r>
    </w:p>
    <w:p w:rsidR="00391860" w:rsidRDefault="00F96E9B">
      <w:pPr>
        <w:pStyle w:val="a4"/>
        <w:numPr>
          <w:ilvl w:val="0"/>
          <w:numId w:val="6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супутні</w:t>
      </w:r>
      <w:r>
        <w:rPr>
          <w:spacing w:val="-3"/>
          <w:sz w:val="28"/>
        </w:rPr>
        <w:t xml:space="preserve"> </w:t>
      </w:r>
      <w:r>
        <w:rPr>
          <w:sz w:val="28"/>
        </w:rPr>
        <w:t>патології</w:t>
      </w:r>
    </w:p>
    <w:p w:rsidR="00391860" w:rsidRDefault="00F96E9B">
      <w:pPr>
        <w:pStyle w:val="a4"/>
        <w:numPr>
          <w:ilvl w:val="0"/>
          <w:numId w:val="6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час</w:t>
      </w:r>
      <w:r>
        <w:rPr>
          <w:spacing w:val="-1"/>
          <w:sz w:val="28"/>
        </w:rPr>
        <w:t xml:space="preserve"> </w:t>
      </w:r>
      <w:r>
        <w:rPr>
          <w:sz w:val="28"/>
        </w:rPr>
        <w:t>прийому</w:t>
      </w:r>
      <w:r>
        <w:rPr>
          <w:spacing w:val="-5"/>
          <w:sz w:val="28"/>
        </w:rPr>
        <w:t xml:space="preserve"> </w:t>
      </w:r>
      <w:r>
        <w:rPr>
          <w:sz w:val="28"/>
        </w:rPr>
        <w:t>лікарського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препарату</w:t>
      </w:r>
    </w:p>
    <w:p w:rsidR="00391860" w:rsidRDefault="00F96E9B">
      <w:pPr>
        <w:pStyle w:val="a4"/>
        <w:numPr>
          <w:ilvl w:val="0"/>
          <w:numId w:val="6"/>
        </w:numPr>
        <w:tabs>
          <w:tab w:val="left" w:pos="503"/>
        </w:tabs>
        <w:spacing w:line="240" w:lineRule="auto"/>
        <w:ind w:left="502" w:hanging="311"/>
        <w:rPr>
          <w:sz w:val="28"/>
        </w:rPr>
      </w:pPr>
      <w:r>
        <w:rPr>
          <w:sz w:val="28"/>
        </w:rPr>
        <w:t>вагітність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before="2"/>
        <w:ind w:left="901" w:hanging="710"/>
        <w:rPr>
          <w:sz w:val="28"/>
        </w:rPr>
      </w:pPr>
      <w:r>
        <w:rPr>
          <w:sz w:val="28"/>
        </w:rPr>
        <w:t>Який</w:t>
      </w:r>
      <w:r>
        <w:rPr>
          <w:spacing w:val="-4"/>
          <w:sz w:val="28"/>
        </w:rPr>
        <w:t xml:space="preserve"> </w:t>
      </w:r>
      <w:r>
        <w:rPr>
          <w:sz w:val="28"/>
        </w:rPr>
        <w:t>із</w:t>
      </w:r>
      <w:r>
        <w:rPr>
          <w:spacing w:val="-4"/>
          <w:sz w:val="28"/>
        </w:rPr>
        <w:t xml:space="preserve"> </w:t>
      </w:r>
      <w:r>
        <w:rPr>
          <w:sz w:val="28"/>
        </w:rPr>
        <w:t>перерахованих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6"/>
          <w:sz w:val="28"/>
        </w:rPr>
        <w:t xml:space="preserve"> </w:t>
      </w:r>
      <w:r>
        <w:rPr>
          <w:sz w:val="28"/>
        </w:rPr>
        <w:t>відноситься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фармацевтичних?</w:t>
      </w:r>
    </w:p>
    <w:p w:rsidR="00391860" w:rsidRDefault="00F96E9B">
      <w:pPr>
        <w:pStyle w:val="a4"/>
        <w:numPr>
          <w:ilvl w:val="0"/>
          <w:numId w:val="5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технологічний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</w:t>
      </w:r>
    </w:p>
    <w:p w:rsidR="00391860" w:rsidRDefault="00F96E9B">
      <w:pPr>
        <w:pStyle w:val="a4"/>
        <w:numPr>
          <w:ilvl w:val="0"/>
          <w:numId w:val="5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стать</w:t>
      </w:r>
      <w:r>
        <w:rPr>
          <w:spacing w:val="-2"/>
          <w:sz w:val="28"/>
        </w:rPr>
        <w:t xml:space="preserve"> </w:t>
      </w:r>
      <w:r>
        <w:rPr>
          <w:sz w:val="28"/>
        </w:rPr>
        <w:t>хворого</w:t>
      </w:r>
    </w:p>
    <w:p w:rsidR="00391860" w:rsidRDefault="00F96E9B">
      <w:pPr>
        <w:pStyle w:val="a4"/>
        <w:numPr>
          <w:ilvl w:val="0"/>
          <w:numId w:val="5"/>
        </w:numPr>
        <w:tabs>
          <w:tab w:val="left" w:pos="520"/>
        </w:tabs>
        <w:spacing w:line="240" w:lineRule="auto"/>
        <w:ind w:left="519" w:hanging="328"/>
        <w:rPr>
          <w:sz w:val="28"/>
        </w:rPr>
      </w:pPr>
      <w:r>
        <w:rPr>
          <w:sz w:val="28"/>
        </w:rPr>
        <w:t>супутні</w:t>
      </w:r>
      <w:r>
        <w:rPr>
          <w:spacing w:val="-3"/>
          <w:sz w:val="28"/>
        </w:rPr>
        <w:t xml:space="preserve"> </w:t>
      </w:r>
      <w:r>
        <w:rPr>
          <w:sz w:val="28"/>
        </w:rPr>
        <w:t>патології</w:t>
      </w:r>
    </w:p>
    <w:p w:rsidR="00391860" w:rsidRDefault="00F96E9B">
      <w:pPr>
        <w:pStyle w:val="a4"/>
        <w:numPr>
          <w:ilvl w:val="0"/>
          <w:numId w:val="5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час</w:t>
      </w:r>
      <w:r>
        <w:rPr>
          <w:spacing w:val="-2"/>
          <w:sz w:val="28"/>
        </w:rPr>
        <w:t xml:space="preserve"> </w:t>
      </w:r>
      <w:r>
        <w:rPr>
          <w:sz w:val="28"/>
        </w:rPr>
        <w:t>прийому</w:t>
      </w:r>
      <w:r>
        <w:rPr>
          <w:spacing w:val="-5"/>
          <w:sz w:val="28"/>
        </w:rPr>
        <w:t xml:space="preserve"> </w:t>
      </w:r>
      <w:r>
        <w:rPr>
          <w:sz w:val="28"/>
        </w:rPr>
        <w:t>лікарського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препарату</w:t>
      </w:r>
    </w:p>
    <w:p w:rsidR="00391860" w:rsidRDefault="00F96E9B">
      <w:pPr>
        <w:pStyle w:val="a4"/>
        <w:numPr>
          <w:ilvl w:val="0"/>
          <w:numId w:val="5"/>
        </w:numPr>
        <w:tabs>
          <w:tab w:val="left" w:pos="503"/>
        </w:tabs>
        <w:ind w:left="502" w:hanging="311"/>
        <w:rPr>
          <w:sz w:val="28"/>
        </w:rPr>
      </w:pPr>
      <w:r>
        <w:rPr>
          <w:sz w:val="28"/>
        </w:rPr>
        <w:t>вік</w:t>
      </w:r>
      <w:r>
        <w:rPr>
          <w:spacing w:val="-2"/>
          <w:sz w:val="28"/>
        </w:rPr>
        <w:t xml:space="preserve"> </w:t>
      </w:r>
      <w:r>
        <w:rPr>
          <w:sz w:val="28"/>
        </w:rPr>
        <w:t>хворого</w:t>
      </w:r>
    </w:p>
    <w:p w:rsidR="00391860" w:rsidRDefault="00F96E9B">
      <w:pPr>
        <w:pStyle w:val="a4"/>
        <w:numPr>
          <w:ilvl w:val="0"/>
          <w:numId w:val="14"/>
        </w:numPr>
        <w:tabs>
          <w:tab w:val="left" w:pos="901"/>
          <w:tab w:val="left" w:pos="902"/>
        </w:tabs>
        <w:spacing w:line="240" w:lineRule="auto"/>
        <w:ind w:left="901" w:hanging="710"/>
        <w:rPr>
          <w:sz w:val="28"/>
        </w:rPr>
      </w:pPr>
      <w:r>
        <w:rPr>
          <w:sz w:val="28"/>
        </w:rPr>
        <w:t>Який</w:t>
      </w:r>
      <w:r>
        <w:rPr>
          <w:spacing w:val="-5"/>
          <w:sz w:val="28"/>
        </w:rPr>
        <w:t xml:space="preserve"> </w:t>
      </w:r>
      <w:r>
        <w:rPr>
          <w:sz w:val="28"/>
        </w:rPr>
        <w:t>із</w:t>
      </w:r>
      <w:r>
        <w:rPr>
          <w:spacing w:val="-4"/>
          <w:sz w:val="28"/>
        </w:rPr>
        <w:t xml:space="preserve"> </w:t>
      </w:r>
      <w:r>
        <w:rPr>
          <w:sz w:val="28"/>
        </w:rPr>
        <w:t>перерахованих</w:t>
      </w:r>
      <w:r>
        <w:rPr>
          <w:spacing w:val="-3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відноситься до</w:t>
      </w:r>
      <w:r>
        <w:rPr>
          <w:spacing w:val="-3"/>
          <w:sz w:val="28"/>
        </w:rPr>
        <w:t xml:space="preserve"> </w:t>
      </w:r>
      <w:r>
        <w:rPr>
          <w:sz w:val="28"/>
        </w:rPr>
        <w:t>фармацевтичних?</w:t>
      </w:r>
    </w:p>
    <w:p w:rsidR="00391860" w:rsidRDefault="00F96E9B">
      <w:pPr>
        <w:pStyle w:val="a4"/>
        <w:numPr>
          <w:ilvl w:val="0"/>
          <w:numId w:val="4"/>
        </w:numPr>
        <w:tabs>
          <w:tab w:val="left" w:pos="534"/>
        </w:tabs>
        <w:spacing w:before="1"/>
        <w:ind w:hanging="342"/>
        <w:rPr>
          <w:sz w:val="28"/>
        </w:rPr>
      </w:pPr>
      <w:r>
        <w:rPr>
          <w:sz w:val="28"/>
        </w:rPr>
        <w:t>допоміжні</w:t>
      </w:r>
      <w:r>
        <w:rPr>
          <w:spacing w:val="-6"/>
          <w:sz w:val="28"/>
        </w:rPr>
        <w:t xml:space="preserve"> </w:t>
      </w:r>
      <w:r>
        <w:rPr>
          <w:sz w:val="28"/>
        </w:rPr>
        <w:t>речовини</w:t>
      </w:r>
    </w:p>
    <w:p w:rsidR="00391860" w:rsidRDefault="00F96E9B">
      <w:pPr>
        <w:pStyle w:val="a4"/>
        <w:numPr>
          <w:ilvl w:val="0"/>
          <w:numId w:val="4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проста</w:t>
      </w:r>
      <w:r>
        <w:rPr>
          <w:spacing w:val="-6"/>
          <w:sz w:val="28"/>
        </w:rPr>
        <w:t xml:space="preserve"> </w:t>
      </w:r>
      <w:r>
        <w:rPr>
          <w:sz w:val="28"/>
        </w:rPr>
        <w:t>хімічна</w:t>
      </w:r>
      <w:r>
        <w:rPr>
          <w:spacing w:val="-3"/>
          <w:sz w:val="28"/>
        </w:rPr>
        <w:t xml:space="preserve"> </w:t>
      </w:r>
      <w:r>
        <w:rPr>
          <w:sz w:val="28"/>
        </w:rPr>
        <w:t>модифікація</w:t>
      </w:r>
    </w:p>
    <w:p w:rsidR="00391860" w:rsidRDefault="00F96E9B">
      <w:pPr>
        <w:pStyle w:val="a4"/>
        <w:numPr>
          <w:ilvl w:val="0"/>
          <w:numId w:val="4"/>
        </w:numPr>
        <w:tabs>
          <w:tab w:val="left" w:pos="520"/>
        </w:tabs>
        <w:ind w:left="519" w:hanging="328"/>
        <w:rPr>
          <w:sz w:val="28"/>
        </w:rPr>
      </w:pPr>
      <w:r>
        <w:rPr>
          <w:sz w:val="28"/>
        </w:rPr>
        <w:t>лікарська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</w:t>
      </w:r>
      <w:r>
        <w:rPr>
          <w:spacing w:val="-1"/>
          <w:sz w:val="28"/>
        </w:rPr>
        <w:t xml:space="preserve"> </w:t>
      </w:r>
      <w:r>
        <w:rPr>
          <w:sz w:val="28"/>
        </w:rPr>
        <w:t>і</w:t>
      </w:r>
      <w:r>
        <w:rPr>
          <w:spacing w:val="-3"/>
          <w:sz w:val="28"/>
        </w:rPr>
        <w:t xml:space="preserve"> </w:t>
      </w:r>
      <w:r>
        <w:rPr>
          <w:sz w:val="28"/>
        </w:rPr>
        <w:t>шляхи</w:t>
      </w:r>
      <w:r>
        <w:rPr>
          <w:spacing w:val="-3"/>
          <w:sz w:val="28"/>
        </w:rPr>
        <w:t xml:space="preserve"> </w:t>
      </w:r>
      <w:r>
        <w:rPr>
          <w:sz w:val="28"/>
        </w:rPr>
        <w:t>її введення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організм</w:t>
      </w:r>
    </w:p>
    <w:p w:rsidR="00391860" w:rsidRDefault="00F96E9B">
      <w:pPr>
        <w:pStyle w:val="a4"/>
        <w:numPr>
          <w:ilvl w:val="0"/>
          <w:numId w:val="4"/>
        </w:numPr>
        <w:tabs>
          <w:tab w:val="left" w:pos="534"/>
        </w:tabs>
        <w:ind w:hanging="342"/>
        <w:rPr>
          <w:sz w:val="28"/>
        </w:rPr>
      </w:pPr>
      <w:r>
        <w:rPr>
          <w:sz w:val="28"/>
        </w:rPr>
        <w:t>стать</w:t>
      </w:r>
      <w:r>
        <w:rPr>
          <w:spacing w:val="-2"/>
          <w:sz w:val="28"/>
        </w:rPr>
        <w:t xml:space="preserve"> </w:t>
      </w:r>
      <w:r>
        <w:rPr>
          <w:sz w:val="28"/>
        </w:rPr>
        <w:t>хворого</w:t>
      </w:r>
    </w:p>
    <w:p w:rsidR="00391860" w:rsidRDefault="00F96E9B">
      <w:pPr>
        <w:pStyle w:val="a4"/>
        <w:numPr>
          <w:ilvl w:val="0"/>
          <w:numId w:val="4"/>
        </w:numPr>
        <w:tabs>
          <w:tab w:val="left" w:pos="503"/>
        </w:tabs>
        <w:spacing w:line="240" w:lineRule="auto"/>
        <w:ind w:left="502" w:hanging="311"/>
        <w:rPr>
          <w:sz w:val="28"/>
        </w:rPr>
      </w:pPr>
      <w:r>
        <w:rPr>
          <w:sz w:val="28"/>
        </w:rPr>
        <w:t>технологічний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</w:t>
      </w:r>
    </w:p>
    <w:p w:rsidR="00391860" w:rsidRDefault="00391860">
      <w:pPr>
        <w:pStyle w:val="a3"/>
        <w:spacing w:before="7"/>
        <w:ind w:left="0"/>
      </w:pPr>
    </w:p>
    <w:p w:rsidR="00391860" w:rsidRDefault="00F96E9B">
      <w:pPr>
        <w:pStyle w:val="Heading1"/>
        <w:spacing w:line="240" w:lineRule="auto"/>
        <w:ind w:left="192"/>
        <w:jc w:val="left"/>
      </w:pPr>
      <w:r>
        <w:t>ІV.</w:t>
      </w:r>
      <w:r>
        <w:rPr>
          <w:spacing w:val="-2"/>
        </w:rPr>
        <w:t xml:space="preserve"> </w:t>
      </w:r>
      <w:r>
        <w:t>Підведення</w:t>
      </w:r>
      <w:r>
        <w:rPr>
          <w:spacing w:val="-3"/>
        </w:rPr>
        <w:t xml:space="preserve"> </w:t>
      </w:r>
      <w:r>
        <w:t>підсумків</w:t>
      </w:r>
    </w:p>
    <w:p w:rsidR="00391860" w:rsidRDefault="00391860">
      <w:pPr>
        <w:pStyle w:val="a3"/>
        <w:spacing w:before="11"/>
        <w:ind w:left="0"/>
        <w:rPr>
          <w:b/>
          <w:sz w:val="27"/>
        </w:rPr>
      </w:pPr>
    </w:p>
    <w:p w:rsidR="00391860" w:rsidRDefault="00F96E9B">
      <w:pPr>
        <w:ind w:left="913" w:right="2984" w:firstLine="2138"/>
        <w:jc w:val="both"/>
        <w:rPr>
          <w:b/>
          <w:sz w:val="28"/>
        </w:rPr>
      </w:pPr>
      <w:r>
        <w:rPr>
          <w:b/>
          <w:sz w:val="28"/>
        </w:rPr>
        <w:t>Список рекомендованої літератури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Основна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література:</w:t>
      </w:r>
    </w:p>
    <w:p w:rsidR="00391860" w:rsidRDefault="00F96E9B">
      <w:pPr>
        <w:pStyle w:val="a4"/>
        <w:numPr>
          <w:ilvl w:val="0"/>
          <w:numId w:val="3"/>
        </w:numPr>
        <w:tabs>
          <w:tab w:val="left" w:pos="901"/>
          <w:tab w:val="left" w:pos="902"/>
        </w:tabs>
        <w:spacing w:line="240" w:lineRule="auto"/>
        <w:ind w:right="126" w:firstLine="0"/>
        <w:rPr>
          <w:sz w:val="28"/>
        </w:rPr>
      </w:pPr>
      <w:r>
        <w:rPr>
          <w:sz w:val="28"/>
        </w:rPr>
        <w:t>Настанова</w:t>
      </w:r>
      <w:r>
        <w:rPr>
          <w:spacing w:val="-10"/>
          <w:sz w:val="28"/>
        </w:rPr>
        <w:t xml:space="preserve"> </w:t>
      </w:r>
      <w:r>
        <w:rPr>
          <w:sz w:val="28"/>
        </w:rPr>
        <w:t>СТ-Н</w:t>
      </w:r>
      <w:r>
        <w:rPr>
          <w:spacing w:val="-10"/>
          <w:sz w:val="28"/>
        </w:rPr>
        <w:t xml:space="preserve"> </w:t>
      </w:r>
      <w:r>
        <w:rPr>
          <w:sz w:val="28"/>
        </w:rPr>
        <w:t>МОЗУ</w:t>
      </w:r>
      <w:r>
        <w:rPr>
          <w:spacing w:val="-9"/>
          <w:sz w:val="28"/>
        </w:rPr>
        <w:t xml:space="preserve"> </w:t>
      </w:r>
      <w:r>
        <w:rPr>
          <w:sz w:val="28"/>
        </w:rPr>
        <w:t>4242-7.1:2005</w:t>
      </w:r>
      <w:r>
        <w:rPr>
          <w:spacing w:val="-9"/>
          <w:sz w:val="28"/>
        </w:rPr>
        <w:t xml:space="preserve"> </w:t>
      </w:r>
      <w:r>
        <w:rPr>
          <w:sz w:val="28"/>
        </w:rPr>
        <w:t>«Лікарські</w:t>
      </w:r>
      <w:r>
        <w:rPr>
          <w:spacing w:val="-8"/>
          <w:sz w:val="28"/>
        </w:rPr>
        <w:t xml:space="preserve"> </w:t>
      </w:r>
      <w:r>
        <w:rPr>
          <w:sz w:val="28"/>
        </w:rPr>
        <w:t>засоби.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Настанова</w:t>
      </w:r>
      <w:r>
        <w:rPr>
          <w:spacing w:val="-9"/>
          <w:sz w:val="28"/>
        </w:rPr>
        <w:t xml:space="preserve"> </w:t>
      </w:r>
      <w:r>
        <w:rPr>
          <w:sz w:val="28"/>
        </w:rPr>
        <w:t>з</w:t>
      </w:r>
      <w:r>
        <w:rPr>
          <w:spacing w:val="-10"/>
          <w:sz w:val="28"/>
        </w:rPr>
        <w:t xml:space="preserve"> </w:t>
      </w:r>
      <w:r>
        <w:rPr>
          <w:sz w:val="28"/>
        </w:rPr>
        <w:t>клінічних</w:t>
      </w:r>
      <w:r>
        <w:rPr>
          <w:spacing w:val="-67"/>
          <w:sz w:val="28"/>
        </w:rPr>
        <w:t xml:space="preserve"> </w:t>
      </w:r>
      <w:r>
        <w:rPr>
          <w:sz w:val="28"/>
        </w:rPr>
        <w:t>досліджень.</w:t>
      </w:r>
      <w:r>
        <w:rPr>
          <w:spacing w:val="-3"/>
          <w:sz w:val="28"/>
        </w:rPr>
        <w:t xml:space="preserve"> </w:t>
      </w:r>
      <w:r>
        <w:rPr>
          <w:sz w:val="28"/>
        </w:rPr>
        <w:t>Дослідження</w:t>
      </w:r>
      <w:r>
        <w:rPr>
          <w:spacing w:val="-4"/>
          <w:sz w:val="28"/>
        </w:rPr>
        <w:t xml:space="preserve"> </w:t>
      </w:r>
      <w:r>
        <w:rPr>
          <w:sz w:val="28"/>
        </w:rPr>
        <w:t>біодоступності</w:t>
      </w:r>
      <w:r>
        <w:rPr>
          <w:spacing w:val="-1"/>
          <w:sz w:val="28"/>
        </w:rPr>
        <w:t xml:space="preserve"> </w:t>
      </w:r>
      <w:r>
        <w:rPr>
          <w:sz w:val="28"/>
        </w:rPr>
        <w:t>та</w:t>
      </w:r>
      <w:r>
        <w:rPr>
          <w:spacing w:val="-1"/>
          <w:sz w:val="28"/>
        </w:rPr>
        <w:t xml:space="preserve"> </w:t>
      </w:r>
      <w:r>
        <w:rPr>
          <w:sz w:val="28"/>
        </w:rPr>
        <w:t>біоеквівалентності»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Київ,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391860" w:rsidRDefault="00F96E9B">
      <w:pPr>
        <w:pStyle w:val="a4"/>
        <w:numPr>
          <w:ilvl w:val="0"/>
          <w:numId w:val="3"/>
        </w:numPr>
        <w:tabs>
          <w:tab w:val="left" w:pos="901"/>
          <w:tab w:val="left" w:pos="902"/>
        </w:tabs>
        <w:spacing w:line="240" w:lineRule="auto"/>
        <w:ind w:right="130" w:firstLine="0"/>
        <w:rPr>
          <w:sz w:val="28"/>
        </w:rPr>
      </w:pPr>
      <w:r>
        <w:rPr>
          <w:sz w:val="28"/>
        </w:rPr>
        <w:t>Настанова</w:t>
      </w:r>
      <w:r>
        <w:rPr>
          <w:spacing w:val="-10"/>
          <w:sz w:val="28"/>
        </w:rPr>
        <w:t xml:space="preserve"> </w:t>
      </w:r>
      <w:r>
        <w:rPr>
          <w:sz w:val="28"/>
        </w:rPr>
        <w:t>СТ-Н</w:t>
      </w:r>
      <w:r>
        <w:rPr>
          <w:spacing w:val="-11"/>
          <w:sz w:val="28"/>
        </w:rPr>
        <w:t xml:space="preserve"> </w:t>
      </w:r>
      <w:r>
        <w:rPr>
          <w:sz w:val="28"/>
        </w:rPr>
        <w:t>МОЗУ</w:t>
      </w:r>
      <w:r>
        <w:rPr>
          <w:spacing w:val="-9"/>
          <w:sz w:val="28"/>
        </w:rPr>
        <w:t xml:space="preserve"> </w:t>
      </w:r>
      <w:r>
        <w:rPr>
          <w:sz w:val="28"/>
        </w:rPr>
        <w:t>4242-7.1:2005</w:t>
      </w:r>
      <w:r>
        <w:rPr>
          <w:spacing w:val="-9"/>
          <w:sz w:val="28"/>
        </w:rPr>
        <w:t xml:space="preserve"> </w:t>
      </w:r>
      <w:r>
        <w:rPr>
          <w:sz w:val="28"/>
        </w:rPr>
        <w:t>«Лікарські</w:t>
      </w:r>
      <w:r>
        <w:rPr>
          <w:spacing w:val="-9"/>
          <w:sz w:val="28"/>
        </w:rPr>
        <w:t xml:space="preserve"> </w:t>
      </w:r>
      <w:r>
        <w:rPr>
          <w:sz w:val="28"/>
        </w:rPr>
        <w:t>засоби.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Настанова</w:t>
      </w:r>
      <w:r>
        <w:rPr>
          <w:spacing w:val="-10"/>
          <w:sz w:val="28"/>
        </w:rPr>
        <w:t xml:space="preserve"> </w:t>
      </w:r>
      <w:r>
        <w:rPr>
          <w:sz w:val="28"/>
        </w:rPr>
        <w:t>з</w:t>
      </w:r>
      <w:r>
        <w:rPr>
          <w:spacing w:val="-9"/>
          <w:sz w:val="28"/>
        </w:rPr>
        <w:t xml:space="preserve"> </w:t>
      </w:r>
      <w:r>
        <w:rPr>
          <w:sz w:val="28"/>
        </w:rPr>
        <w:t>клінічних</w:t>
      </w:r>
      <w:r>
        <w:rPr>
          <w:spacing w:val="-67"/>
          <w:sz w:val="28"/>
        </w:rPr>
        <w:t xml:space="preserve"> </w:t>
      </w:r>
      <w:r>
        <w:rPr>
          <w:sz w:val="28"/>
        </w:rPr>
        <w:t>досліджень.</w:t>
      </w:r>
      <w:r>
        <w:rPr>
          <w:spacing w:val="-3"/>
          <w:sz w:val="28"/>
        </w:rPr>
        <w:t xml:space="preserve"> </w:t>
      </w:r>
      <w:r>
        <w:rPr>
          <w:sz w:val="28"/>
        </w:rPr>
        <w:t>Дослідження</w:t>
      </w:r>
      <w:r>
        <w:rPr>
          <w:spacing w:val="-4"/>
          <w:sz w:val="28"/>
        </w:rPr>
        <w:t xml:space="preserve"> </w:t>
      </w:r>
      <w:r>
        <w:rPr>
          <w:sz w:val="28"/>
        </w:rPr>
        <w:t>біодоступності</w:t>
      </w:r>
      <w:r>
        <w:rPr>
          <w:spacing w:val="-1"/>
          <w:sz w:val="28"/>
        </w:rPr>
        <w:t xml:space="preserve"> </w:t>
      </w:r>
      <w:r>
        <w:rPr>
          <w:sz w:val="28"/>
        </w:rPr>
        <w:t>та</w:t>
      </w:r>
      <w:r>
        <w:rPr>
          <w:spacing w:val="-1"/>
          <w:sz w:val="28"/>
        </w:rPr>
        <w:t xml:space="preserve"> </w:t>
      </w:r>
      <w:r>
        <w:rPr>
          <w:sz w:val="28"/>
        </w:rPr>
        <w:t>біоеквівалентності»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Київ,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391860" w:rsidRDefault="00F96E9B">
      <w:pPr>
        <w:pStyle w:val="a4"/>
        <w:numPr>
          <w:ilvl w:val="0"/>
          <w:numId w:val="3"/>
        </w:numPr>
        <w:tabs>
          <w:tab w:val="left" w:pos="901"/>
          <w:tab w:val="left" w:pos="902"/>
          <w:tab w:val="left" w:pos="2482"/>
          <w:tab w:val="left" w:pos="3469"/>
          <w:tab w:val="left" w:pos="4594"/>
          <w:tab w:val="left" w:pos="6293"/>
          <w:tab w:val="left" w:pos="7761"/>
          <w:tab w:val="left" w:pos="8886"/>
        </w:tabs>
        <w:spacing w:line="240" w:lineRule="auto"/>
        <w:ind w:right="126" w:firstLine="0"/>
        <w:rPr>
          <w:sz w:val="28"/>
        </w:rPr>
      </w:pPr>
      <w:r>
        <w:rPr>
          <w:sz w:val="28"/>
        </w:rPr>
        <w:t>Настанова</w:t>
      </w:r>
      <w:r>
        <w:rPr>
          <w:sz w:val="28"/>
        </w:rPr>
        <w:tab/>
        <w:t>СТ-Н</w:t>
      </w:r>
      <w:r>
        <w:rPr>
          <w:sz w:val="28"/>
        </w:rPr>
        <w:tab/>
        <w:t>МОЗУ</w:t>
      </w:r>
      <w:r>
        <w:rPr>
          <w:sz w:val="28"/>
        </w:rPr>
        <w:tab/>
        <w:t>42-7.2:2018</w:t>
      </w:r>
      <w:r>
        <w:rPr>
          <w:sz w:val="28"/>
        </w:rPr>
        <w:tab/>
        <w:t>Лікарські</w:t>
      </w:r>
      <w:r>
        <w:rPr>
          <w:sz w:val="28"/>
        </w:rPr>
        <w:tab/>
        <w:t>засоби</w:t>
      </w:r>
      <w:r>
        <w:rPr>
          <w:sz w:val="28"/>
        </w:rPr>
        <w:tab/>
      </w:r>
      <w:r>
        <w:rPr>
          <w:spacing w:val="-1"/>
          <w:sz w:val="28"/>
        </w:rPr>
        <w:t>дослідження</w:t>
      </w:r>
      <w:r>
        <w:rPr>
          <w:spacing w:val="-67"/>
          <w:sz w:val="28"/>
        </w:rPr>
        <w:t xml:space="preserve"> </w:t>
      </w:r>
      <w:r>
        <w:rPr>
          <w:sz w:val="28"/>
        </w:rPr>
        <w:t>біоеквівалентності. – Київ,</w:t>
      </w:r>
      <w:r>
        <w:rPr>
          <w:spacing w:val="-1"/>
          <w:sz w:val="28"/>
        </w:rPr>
        <w:t xml:space="preserve"> </w:t>
      </w:r>
      <w:r>
        <w:rPr>
          <w:sz w:val="28"/>
        </w:rPr>
        <w:t>2018. –</w:t>
      </w:r>
      <w:r>
        <w:rPr>
          <w:spacing w:val="-2"/>
          <w:sz w:val="28"/>
        </w:rPr>
        <w:t xml:space="preserve"> </w:t>
      </w:r>
      <w:r>
        <w:rPr>
          <w:sz w:val="28"/>
        </w:rPr>
        <w:t>77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391860" w:rsidRDefault="00391860">
      <w:pPr>
        <w:rPr>
          <w:sz w:val="28"/>
        </w:rPr>
        <w:sectPr w:rsidR="00391860">
          <w:pgSz w:w="11910" w:h="16840"/>
          <w:pgMar w:top="1660" w:right="440" w:bottom="1240" w:left="940" w:header="710" w:footer="1006" w:gutter="0"/>
          <w:cols w:space="720"/>
        </w:sectPr>
      </w:pPr>
    </w:p>
    <w:p w:rsidR="00391860" w:rsidRDefault="00F96E9B">
      <w:pPr>
        <w:pStyle w:val="a4"/>
        <w:numPr>
          <w:ilvl w:val="0"/>
          <w:numId w:val="3"/>
        </w:numPr>
        <w:tabs>
          <w:tab w:val="left" w:pos="901"/>
          <w:tab w:val="left" w:pos="902"/>
          <w:tab w:val="left" w:pos="2049"/>
          <w:tab w:val="left" w:pos="4047"/>
          <w:tab w:val="left" w:pos="5555"/>
          <w:tab w:val="left" w:pos="6375"/>
          <w:tab w:val="left" w:pos="7284"/>
          <w:tab w:val="left" w:pos="7772"/>
          <w:tab w:val="left" w:pos="9628"/>
        </w:tabs>
        <w:spacing w:before="86" w:line="240" w:lineRule="auto"/>
        <w:ind w:right="132" w:firstLine="0"/>
        <w:rPr>
          <w:sz w:val="28"/>
        </w:rPr>
      </w:pPr>
      <w:r>
        <w:rPr>
          <w:sz w:val="28"/>
        </w:rPr>
        <w:lastRenderedPageBreak/>
        <w:t>Сучасні</w:t>
      </w:r>
      <w:r>
        <w:rPr>
          <w:sz w:val="28"/>
        </w:rPr>
        <w:tab/>
        <w:t>фармацевтичні</w:t>
      </w:r>
      <w:r>
        <w:rPr>
          <w:sz w:val="28"/>
        </w:rPr>
        <w:tab/>
        <w:t>технології:</w:t>
      </w:r>
      <w:r>
        <w:rPr>
          <w:sz w:val="28"/>
        </w:rPr>
        <w:tab/>
        <w:t>навч.</w:t>
      </w:r>
      <w:r>
        <w:rPr>
          <w:sz w:val="28"/>
        </w:rPr>
        <w:tab/>
        <w:t>посіб.</w:t>
      </w:r>
      <w:r>
        <w:rPr>
          <w:sz w:val="28"/>
        </w:rPr>
        <w:tab/>
        <w:t>до</w:t>
      </w:r>
      <w:r>
        <w:rPr>
          <w:sz w:val="28"/>
        </w:rPr>
        <w:tab/>
        <w:t>лабораторних</w:t>
      </w:r>
      <w:r>
        <w:rPr>
          <w:sz w:val="28"/>
        </w:rPr>
        <w:tab/>
      </w:r>
      <w:r>
        <w:rPr>
          <w:spacing w:val="-1"/>
          <w:sz w:val="28"/>
        </w:rPr>
        <w:t>занять</w:t>
      </w:r>
      <w:r>
        <w:rPr>
          <w:spacing w:val="-67"/>
          <w:sz w:val="28"/>
        </w:rPr>
        <w:t xml:space="preserve"> </w:t>
      </w:r>
      <w:r>
        <w:rPr>
          <w:sz w:val="28"/>
        </w:rPr>
        <w:t>магістрантів</w:t>
      </w:r>
      <w:r>
        <w:rPr>
          <w:spacing w:val="54"/>
          <w:sz w:val="28"/>
        </w:rPr>
        <w:t xml:space="preserve"> </w:t>
      </w:r>
      <w:r>
        <w:rPr>
          <w:sz w:val="28"/>
        </w:rPr>
        <w:t>денної,</w:t>
      </w:r>
      <w:r>
        <w:rPr>
          <w:spacing w:val="57"/>
          <w:sz w:val="28"/>
        </w:rPr>
        <w:t xml:space="preserve"> </w:t>
      </w:r>
      <w:r>
        <w:rPr>
          <w:sz w:val="28"/>
        </w:rPr>
        <w:t>вечірньої</w:t>
      </w:r>
      <w:r>
        <w:rPr>
          <w:spacing w:val="57"/>
          <w:sz w:val="28"/>
        </w:rPr>
        <w:t xml:space="preserve"> </w:t>
      </w:r>
      <w:r>
        <w:rPr>
          <w:sz w:val="28"/>
        </w:rPr>
        <w:t>та</w:t>
      </w:r>
      <w:r>
        <w:rPr>
          <w:spacing w:val="58"/>
          <w:sz w:val="28"/>
        </w:rPr>
        <w:t xml:space="preserve"> </w:t>
      </w:r>
      <w:r>
        <w:rPr>
          <w:sz w:val="28"/>
        </w:rPr>
        <w:t>заочної</w:t>
      </w:r>
      <w:r>
        <w:rPr>
          <w:spacing w:val="57"/>
          <w:sz w:val="28"/>
        </w:rPr>
        <w:t xml:space="preserve"> </w:t>
      </w:r>
      <w:r>
        <w:rPr>
          <w:sz w:val="28"/>
        </w:rPr>
        <w:t>форми</w:t>
      </w:r>
      <w:r>
        <w:rPr>
          <w:spacing w:val="56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58"/>
          <w:sz w:val="28"/>
        </w:rPr>
        <w:t xml:space="preserve"> </w:t>
      </w:r>
      <w:r>
        <w:rPr>
          <w:sz w:val="28"/>
        </w:rPr>
        <w:t>спеціальності</w:t>
      </w:r>
      <w:r>
        <w:rPr>
          <w:spacing w:val="55"/>
          <w:sz w:val="28"/>
        </w:rPr>
        <w:t xml:space="preserve"> </w:t>
      </w:r>
      <w:r>
        <w:rPr>
          <w:sz w:val="28"/>
        </w:rPr>
        <w:t>8.110201</w:t>
      </w:r>
    </w:p>
    <w:p w:rsidR="00391860" w:rsidRDefault="00F96E9B">
      <w:pPr>
        <w:pStyle w:val="a3"/>
        <w:spacing w:before="1" w:line="322" w:lineRule="exact"/>
      </w:pPr>
      <w:r>
        <w:t>«Фармація»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під ред.</w:t>
      </w:r>
      <w:r>
        <w:rPr>
          <w:spacing w:val="-2"/>
        </w:rPr>
        <w:t xml:space="preserve"> </w:t>
      </w:r>
      <w:r>
        <w:t>О.А.</w:t>
      </w:r>
      <w:r>
        <w:rPr>
          <w:spacing w:val="-2"/>
        </w:rPr>
        <w:t xml:space="preserve"> </w:t>
      </w:r>
      <w:r>
        <w:t>Рубан. –</w:t>
      </w:r>
      <w:r>
        <w:rPr>
          <w:spacing w:val="-1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: Вид-во</w:t>
      </w:r>
      <w:r>
        <w:rPr>
          <w:spacing w:val="-1"/>
        </w:rPr>
        <w:t xml:space="preserve"> </w:t>
      </w:r>
      <w:r>
        <w:t>НФаУ, 2016.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256 с.</w:t>
      </w:r>
    </w:p>
    <w:p w:rsidR="00391860" w:rsidRDefault="00F96E9B">
      <w:pPr>
        <w:pStyle w:val="a4"/>
        <w:numPr>
          <w:ilvl w:val="0"/>
          <w:numId w:val="3"/>
        </w:numPr>
        <w:tabs>
          <w:tab w:val="left" w:pos="901"/>
          <w:tab w:val="left" w:pos="902"/>
        </w:tabs>
        <w:spacing w:line="240" w:lineRule="auto"/>
        <w:ind w:right="134" w:firstLine="0"/>
        <w:rPr>
          <w:sz w:val="28"/>
        </w:rPr>
      </w:pPr>
      <w:r>
        <w:rPr>
          <w:sz w:val="28"/>
        </w:rPr>
        <w:t>Біофармація:</w:t>
      </w:r>
      <w:r>
        <w:rPr>
          <w:spacing w:val="40"/>
          <w:sz w:val="28"/>
        </w:rPr>
        <w:t xml:space="preserve"> </w:t>
      </w:r>
      <w:r>
        <w:rPr>
          <w:sz w:val="28"/>
        </w:rPr>
        <w:t>навчальний</w:t>
      </w:r>
      <w:r>
        <w:rPr>
          <w:spacing w:val="40"/>
          <w:sz w:val="28"/>
        </w:rPr>
        <w:t xml:space="preserve"> </w:t>
      </w:r>
      <w:r>
        <w:rPr>
          <w:sz w:val="28"/>
        </w:rPr>
        <w:t>посібник</w:t>
      </w:r>
      <w:r>
        <w:rPr>
          <w:spacing w:val="39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упоряд.:</w:t>
      </w:r>
      <w:r>
        <w:rPr>
          <w:spacing w:val="42"/>
          <w:sz w:val="28"/>
        </w:rPr>
        <w:t xml:space="preserve"> </w:t>
      </w:r>
      <w:r>
        <w:rPr>
          <w:sz w:val="28"/>
        </w:rPr>
        <w:t>Борисюк</w:t>
      </w:r>
      <w:r>
        <w:rPr>
          <w:spacing w:val="39"/>
          <w:sz w:val="28"/>
        </w:rPr>
        <w:t xml:space="preserve"> </w:t>
      </w:r>
      <w:r>
        <w:rPr>
          <w:sz w:val="28"/>
        </w:rPr>
        <w:t>І.Ю.,</w:t>
      </w:r>
      <w:r>
        <w:rPr>
          <w:spacing w:val="40"/>
          <w:sz w:val="28"/>
        </w:rPr>
        <w:t xml:space="preserve"> </w:t>
      </w:r>
      <w:r>
        <w:rPr>
          <w:sz w:val="28"/>
        </w:rPr>
        <w:t>Фізор</w:t>
      </w:r>
      <w:r>
        <w:rPr>
          <w:spacing w:val="42"/>
          <w:sz w:val="28"/>
        </w:rPr>
        <w:t xml:space="preserve"> </w:t>
      </w:r>
      <w:r>
        <w:rPr>
          <w:sz w:val="28"/>
        </w:rPr>
        <w:t>Н.С.,</w:t>
      </w:r>
      <w:r>
        <w:rPr>
          <w:spacing w:val="-67"/>
          <w:sz w:val="28"/>
        </w:rPr>
        <w:t xml:space="preserve"> </w:t>
      </w:r>
      <w:r>
        <w:rPr>
          <w:sz w:val="28"/>
        </w:rPr>
        <w:t>Акішева</w:t>
      </w:r>
      <w:r>
        <w:rPr>
          <w:spacing w:val="-2"/>
          <w:sz w:val="28"/>
        </w:rPr>
        <w:t xml:space="preserve"> </w:t>
      </w:r>
      <w:r>
        <w:rPr>
          <w:sz w:val="28"/>
        </w:rPr>
        <w:t>А.С</w:t>
      </w:r>
      <w:r>
        <w:rPr>
          <w:spacing w:val="-2"/>
          <w:sz w:val="28"/>
        </w:rPr>
        <w:t xml:space="preserve"> </w:t>
      </w:r>
      <w:r>
        <w:rPr>
          <w:sz w:val="28"/>
        </w:rPr>
        <w:t>Одеса,</w:t>
      </w:r>
      <w:r>
        <w:rPr>
          <w:spacing w:val="-1"/>
          <w:sz w:val="28"/>
        </w:rPr>
        <w:t xml:space="preserve"> </w:t>
      </w:r>
      <w:r>
        <w:rPr>
          <w:sz w:val="28"/>
        </w:rPr>
        <w:t>ОНМедУ, 2020.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98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391860" w:rsidRDefault="00391860">
      <w:pPr>
        <w:pStyle w:val="a3"/>
        <w:spacing w:before="4"/>
        <w:ind w:left="0"/>
      </w:pPr>
    </w:p>
    <w:p w:rsidR="00391860" w:rsidRDefault="00F96E9B">
      <w:pPr>
        <w:pStyle w:val="Heading1"/>
      </w:pPr>
      <w:r>
        <w:t>Додаткова</w:t>
      </w:r>
      <w:r>
        <w:rPr>
          <w:spacing w:val="-4"/>
        </w:rPr>
        <w:t xml:space="preserve"> </w:t>
      </w:r>
      <w:r>
        <w:t>література:</w:t>
      </w:r>
    </w:p>
    <w:p w:rsidR="00391860" w:rsidRDefault="00F96E9B">
      <w:pPr>
        <w:pStyle w:val="a4"/>
        <w:numPr>
          <w:ilvl w:val="0"/>
          <w:numId w:val="2"/>
        </w:numPr>
        <w:tabs>
          <w:tab w:val="left" w:pos="902"/>
        </w:tabs>
        <w:spacing w:line="240" w:lineRule="auto"/>
        <w:ind w:right="129" w:firstLine="0"/>
        <w:jc w:val="both"/>
        <w:rPr>
          <w:sz w:val="28"/>
        </w:rPr>
      </w:pPr>
      <w:r>
        <w:rPr>
          <w:sz w:val="28"/>
        </w:rPr>
        <w:t>Фармацевтична</w:t>
      </w:r>
      <w:r>
        <w:rPr>
          <w:spacing w:val="1"/>
          <w:sz w:val="28"/>
        </w:rPr>
        <w:t xml:space="preserve"> </w:t>
      </w:r>
      <w:r>
        <w:rPr>
          <w:sz w:val="28"/>
        </w:rPr>
        <w:t>енциклопедія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Голова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автор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передмови</w:t>
      </w:r>
      <w:r>
        <w:rPr>
          <w:spacing w:val="1"/>
          <w:sz w:val="28"/>
        </w:rPr>
        <w:t xml:space="preserve"> </w:t>
      </w:r>
      <w:r>
        <w:rPr>
          <w:sz w:val="28"/>
        </w:rPr>
        <w:t>В.П.Черних.</w:t>
      </w:r>
      <w:r>
        <w:rPr>
          <w:spacing w:val="-4"/>
          <w:sz w:val="28"/>
        </w:rPr>
        <w:t xml:space="preserve"> </w:t>
      </w:r>
      <w:r>
        <w:rPr>
          <w:sz w:val="28"/>
        </w:rPr>
        <w:t>– 3-тє</w:t>
      </w:r>
      <w:r>
        <w:rPr>
          <w:spacing w:val="-2"/>
          <w:sz w:val="28"/>
        </w:rPr>
        <w:t xml:space="preserve"> </w:t>
      </w:r>
      <w:r>
        <w:rPr>
          <w:sz w:val="28"/>
        </w:rPr>
        <w:t>вид.</w:t>
      </w:r>
      <w:r>
        <w:rPr>
          <w:spacing w:val="-3"/>
          <w:sz w:val="28"/>
        </w:rPr>
        <w:t xml:space="preserve"> </w:t>
      </w:r>
      <w:r>
        <w:rPr>
          <w:sz w:val="28"/>
        </w:rPr>
        <w:t>– К.: «МОРІОН»,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  <w:r>
        <w:rPr>
          <w:spacing w:val="-3"/>
          <w:sz w:val="28"/>
        </w:rPr>
        <w:t xml:space="preserve"> </w:t>
      </w:r>
      <w:r>
        <w:rPr>
          <w:sz w:val="28"/>
        </w:rPr>
        <w:t>– 1952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</w:p>
    <w:p w:rsidR="00391860" w:rsidRDefault="00F96E9B">
      <w:pPr>
        <w:pStyle w:val="a4"/>
        <w:numPr>
          <w:ilvl w:val="0"/>
          <w:numId w:val="2"/>
        </w:numPr>
        <w:tabs>
          <w:tab w:val="left" w:pos="902"/>
        </w:tabs>
        <w:spacing w:line="240" w:lineRule="auto"/>
        <w:ind w:right="122" w:firstLine="0"/>
        <w:jc w:val="both"/>
        <w:rPr>
          <w:sz w:val="28"/>
        </w:rPr>
      </w:pPr>
      <w:r>
        <w:rPr>
          <w:sz w:val="28"/>
        </w:rPr>
        <w:t>Половко</w:t>
      </w:r>
      <w:r>
        <w:rPr>
          <w:spacing w:val="1"/>
          <w:sz w:val="28"/>
        </w:rPr>
        <w:t xml:space="preserve"> </w:t>
      </w:r>
      <w:r>
        <w:rPr>
          <w:sz w:val="28"/>
        </w:rPr>
        <w:t>Н.П.,</w:t>
      </w:r>
      <w:r>
        <w:rPr>
          <w:spacing w:val="1"/>
          <w:sz w:val="28"/>
        </w:rPr>
        <w:t xml:space="preserve"> </w:t>
      </w:r>
      <w:r>
        <w:rPr>
          <w:sz w:val="28"/>
        </w:rPr>
        <w:t>Вишневська</w:t>
      </w:r>
      <w:r>
        <w:rPr>
          <w:spacing w:val="1"/>
          <w:sz w:val="28"/>
        </w:rPr>
        <w:t xml:space="preserve"> </w:t>
      </w:r>
      <w:r>
        <w:rPr>
          <w:sz w:val="28"/>
        </w:rPr>
        <w:t>Л.І.,</w:t>
      </w:r>
      <w:r>
        <w:rPr>
          <w:spacing w:val="1"/>
          <w:sz w:val="28"/>
        </w:rPr>
        <w:t xml:space="preserve"> </w:t>
      </w:r>
      <w:r>
        <w:rPr>
          <w:sz w:val="28"/>
        </w:rPr>
        <w:t>Шпичак</w:t>
      </w:r>
      <w:r>
        <w:rPr>
          <w:spacing w:val="1"/>
          <w:sz w:val="28"/>
        </w:rPr>
        <w:t xml:space="preserve"> </w:t>
      </w:r>
      <w:r>
        <w:rPr>
          <w:sz w:val="28"/>
        </w:rPr>
        <w:t>О.С.</w:t>
      </w:r>
      <w:r>
        <w:rPr>
          <w:spacing w:val="1"/>
          <w:sz w:val="28"/>
        </w:rPr>
        <w:t xml:space="preserve"> </w:t>
      </w:r>
      <w:r>
        <w:rPr>
          <w:sz w:val="28"/>
        </w:rPr>
        <w:t>Оцінка</w:t>
      </w:r>
      <w:r>
        <w:rPr>
          <w:spacing w:val="1"/>
          <w:sz w:val="28"/>
        </w:rPr>
        <w:t xml:space="preserve"> </w:t>
      </w:r>
      <w:r>
        <w:rPr>
          <w:sz w:val="28"/>
        </w:rPr>
        <w:t>біофармацевтичних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розробці</w:t>
      </w:r>
      <w:r>
        <w:rPr>
          <w:spacing w:val="-10"/>
          <w:sz w:val="28"/>
        </w:rPr>
        <w:t xml:space="preserve"> </w:t>
      </w:r>
      <w:r>
        <w:rPr>
          <w:sz w:val="28"/>
        </w:rPr>
        <w:t>та</w:t>
      </w:r>
      <w:r>
        <w:rPr>
          <w:spacing w:val="-11"/>
          <w:sz w:val="28"/>
        </w:rPr>
        <w:t xml:space="preserve"> </w:t>
      </w:r>
      <w:r>
        <w:rPr>
          <w:sz w:val="28"/>
        </w:rPr>
        <w:t>виробництві</w:t>
      </w:r>
      <w:r>
        <w:rPr>
          <w:spacing w:val="-10"/>
          <w:sz w:val="28"/>
        </w:rPr>
        <w:t xml:space="preserve"> </w:t>
      </w:r>
      <w:r>
        <w:rPr>
          <w:sz w:val="28"/>
        </w:rPr>
        <w:t>нових</w:t>
      </w:r>
      <w:r>
        <w:rPr>
          <w:spacing w:val="-10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9"/>
          <w:sz w:val="28"/>
        </w:rPr>
        <w:t xml:space="preserve"> </w:t>
      </w:r>
      <w:r>
        <w:rPr>
          <w:sz w:val="28"/>
        </w:rPr>
        <w:t>засобів</w:t>
      </w:r>
      <w:r>
        <w:rPr>
          <w:spacing w:val="-14"/>
          <w:sz w:val="28"/>
        </w:rPr>
        <w:t xml:space="preserve"> </w:t>
      </w:r>
      <w:r>
        <w:rPr>
          <w:sz w:val="28"/>
        </w:rPr>
        <w:t>//</w:t>
      </w:r>
      <w:r>
        <w:rPr>
          <w:spacing w:val="-10"/>
          <w:sz w:val="28"/>
        </w:rPr>
        <w:t xml:space="preserve"> </w:t>
      </w:r>
      <w:r>
        <w:rPr>
          <w:sz w:val="28"/>
        </w:rPr>
        <w:t>Сучасні</w:t>
      </w:r>
      <w:r>
        <w:rPr>
          <w:spacing w:val="-11"/>
          <w:sz w:val="28"/>
        </w:rPr>
        <w:t xml:space="preserve"> </w:t>
      </w:r>
      <w:r>
        <w:rPr>
          <w:sz w:val="28"/>
        </w:rPr>
        <w:t>досягнення</w:t>
      </w:r>
      <w:r>
        <w:rPr>
          <w:spacing w:val="-67"/>
          <w:sz w:val="28"/>
        </w:rPr>
        <w:t xml:space="preserve"> </w:t>
      </w:r>
      <w:r>
        <w:rPr>
          <w:sz w:val="28"/>
        </w:rPr>
        <w:t>фармацевтичної технології і біотехнології : збірник наукових праць, випуск 2. – X.:</w:t>
      </w:r>
      <w:r>
        <w:rPr>
          <w:spacing w:val="1"/>
          <w:sz w:val="28"/>
        </w:rPr>
        <w:t xml:space="preserve"> </w:t>
      </w:r>
      <w:r>
        <w:rPr>
          <w:sz w:val="28"/>
        </w:rPr>
        <w:t>Вид-во</w:t>
      </w:r>
      <w:r>
        <w:rPr>
          <w:spacing w:val="-1"/>
          <w:sz w:val="28"/>
        </w:rPr>
        <w:t xml:space="preserve"> </w:t>
      </w:r>
      <w:r>
        <w:rPr>
          <w:sz w:val="28"/>
        </w:rPr>
        <w:t>НФаУ, 2017.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155-160.</w:t>
      </w:r>
    </w:p>
    <w:p w:rsidR="00391860" w:rsidRDefault="00F96E9B">
      <w:pPr>
        <w:pStyle w:val="a4"/>
        <w:numPr>
          <w:ilvl w:val="0"/>
          <w:numId w:val="2"/>
        </w:numPr>
        <w:tabs>
          <w:tab w:val="left" w:pos="902"/>
        </w:tabs>
        <w:spacing w:line="240" w:lineRule="auto"/>
        <w:ind w:right="132" w:firstLine="0"/>
        <w:jc w:val="both"/>
        <w:rPr>
          <w:sz w:val="28"/>
        </w:rPr>
      </w:pPr>
      <w:r>
        <w:rPr>
          <w:sz w:val="28"/>
        </w:rPr>
        <w:t>Допоміжні речовини у виробництві ліків : навч. посіб. для студ. вищ. фармац.</w:t>
      </w:r>
      <w:r>
        <w:rPr>
          <w:spacing w:val="1"/>
          <w:sz w:val="28"/>
        </w:rPr>
        <w:t xml:space="preserve"> </w:t>
      </w:r>
      <w:r>
        <w:rPr>
          <w:sz w:val="28"/>
        </w:rPr>
        <w:t>навч. закл. /О. А. Рубан, І. М. Перцев, С. А. Куценко, Ю. С. Маслій ; за ред. І. М.</w:t>
      </w:r>
      <w:r>
        <w:rPr>
          <w:spacing w:val="1"/>
          <w:sz w:val="28"/>
        </w:rPr>
        <w:t xml:space="preserve"> </w:t>
      </w:r>
      <w:r>
        <w:rPr>
          <w:sz w:val="28"/>
        </w:rPr>
        <w:t>Перцева.</w:t>
      </w:r>
      <w:r>
        <w:rPr>
          <w:spacing w:val="-1"/>
          <w:sz w:val="28"/>
        </w:rPr>
        <w:t xml:space="preserve"> </w:t>
      </w:r>
      <w:r>
        <w:rPr>
          <w:sz w:val="28"/>
        </w:rPr>
        <w:t>Х.</w:t>
      </w:r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Золоті</w:t>
      </w:r>
      <w:r>
        <w:rPr>
          <w:spacing w:val="-2"/>
          <w:sz w:val="28"/>
        </w:rPr>
        <w:t xml:space="preserve"> </w:t>
      </w:r>
      <w:r>
        <w:rPr>
          <w:sz w:val="28"/>
        </w:rPr>
        <w:t>сторінки,</w:t>
      </w:r>
      <w:r>
        <w:rPr>
          <w:spacing w:val="-4"/>
          <w:sz w:val="28"/>
        </w:rPr>
        <w:t xml:space="preserve"> </w:t>
      </w:r>
      <w:r>
        <w:rPr>
          <w:sz w:val="28"/>
        </w:rPr>
        <w:t>2016.</w:t>
      </w:r>
      <w:r>
        <w:rPr>
          <w:spacing w:val="-1"/>
          <w:sz w:val="28"/>
        </w:rPr>
        <w:t xml:space="preserve"> </w:t>
      </w:r>
      <w:r>
        <w:rPr>
          <w:sz w:val="28"/>
        </w:rPr>
        <w:t>720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sectPr w:rsidR="00391860" w:rsidSect="00391860">
      <w:pgSz w:w="11910" w:h="16840"/>
      <w:pgMar w:top="1660" w:right="440" w:bottom="1240" w:left="940" w:header="710" w:footer="100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773" w:rsidRDefault="006F1773" w:rsidP="00391860">
      <w:r>
        <w:separator/>
      </w:r>
    </w:p>
  </w:endnote>
  <w:endnote w:type="continuationSeparator" w:id="1">
    <w:p w:rsidR="006F1773" w:rsidRDefault="006F1773" w:rsidP="003918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860" w:rsidRDefault="00AF5535">
    <w:pPr>
      <w:pStyle w:val="a3"/>
      <w:spacing w:line="14" w:lineRule="auto"/>
      <w:ind w:left="0"/>
      <w:rPr>
        <w:sz w:val="20"/>
      </w:rPr>
    </w:pPr>
    <w:r w:rsidRPr="00AF553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.65pt;margin-top:778.05pt;width:515.35pt;height:29.1pt;z-index:-16189440;mso-position-horizontal-relative:page;mso-position-vertical-relative:page" filled="f" stroked="f">
          <v:textbox inset="0,0,0,0">
            <w:txbxContent>
              <w:p w:rsidR="00391860" w:rsidRDefault="00F96E9B">
                <w:pPr>
                  <w:spacing w:before="10"/>
                  <w:ind w:left="20" w:right="64" w:firstLine="566"/>
                  <w:rPr>
                    <w:sz w:val="20"/>
                  </w:rPr>
                </w:pPr>
                <w:r>
                  <w:rPr>
                    <w:i/>
                    <w:sz w:val="24"/>
                  </w:rPr>
                  <w:t>Методична розробка практичного заняття, ОПП «Фармація, промислова фармація», 5 курс,</w:t>
                </w:r>
                <w:r>
                  <w:rPr>
                    <w:i/>
                    <w:spacing w:val="-5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заочна</w:t>
                </w:r>
                <w:r>
                  <w:rPr>
                    <w:i/>
                    <w:spacing w:val="-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форма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навчання, фармацевтичний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факультет,</w:t>
                </w:r>
                <w:r>
                  <w:rPr>
                    <w:i/>
                    <w:spacing w:val="-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Дисципліна: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«Біофармація»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стр.</w:t>
                </w:r>
                <w:r>
                  <w:rPr>
                    <w:i/>
                    <w:spacing w:val="-3"/>
                    <w:sz w:val="24"/>
                  </w:rPr>
                  <w:t xml:space="preserve"> </w:t>
                </w:r>
                <w:r w:rsidR="00AF5535"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 w:rsidR="00AF5535">
                  <w:fldChar w:fldCharType="separate"/>
                </w:r>
                <w:r w:rsidR="002D37D1">
                  <w:rPr>
                    <w:noProof/>
                    <w:sz w:val="20"/>
                  </w:rPr>
                  <w:t>23</w:t>
                </w:r>
                <w:r w:rsidR="00AF5535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773" w:rsidRDefault="006F1773" w:rsidP="00391860">
      <w:r>
        <w:separator/>
      </w:r>
    </w:p>
  </w:footnote>
  <w:footnote w:type="continuationSeparator" w:id="1">
    <w:p w:rsidR="006F1773" w:rsidRDefault="006F1773" w:rsidP="003918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860" w:rsidRDefault="00AF5535">
    <w:pPr>
      <w:pStyle w:val="a3"/>
      <w:spacing w:line="14" w:lineRule="auto"/>
      <w:ind w:left="0"/>
      <w:rPr>
        <w:sz w:val="20"/>
      </w:rPr>
    </w:pPr>
    <w:r w:rsidRPr="00AF553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34.5pt;width:512.4pt;height:42.9pt;z-index:-16189952;mso-position-horizontal-relative:page;mso-position-vertical-relative:page" filled="f" stroked="f">
          <v:textbox inset="0,0,0,0">
            <w:txbxContent>
              <w:p w:rsidR="00391860" w:rsidRDefault="00F96E9B">
                <w:pPr>
                  <w:spacing w:before="10"/>
                  <w:ind w:left="20" w:right="18" w:firstLine="566"/>
                  <w:jc w:val="both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ОНМедУ, кафедра Технології ліків Практичне заняття №2. «Вплив лікарської форми на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процес</w:t>
                </w:r>
                <w:r>
                  <w:rPr>
                    <w:i/>
                    <w:spacing w:val="-14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вивільнення</w:t>
                </w:r>
                <w:r>
                  <w:rPr>
                    <w:i/>
                    <w:spacing w:val="-1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-1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речовин</w:t>
                </w:r>
                <w:r>
                  <w:rPr>
                    <w:i/>
                    <w:spacing w:val="-1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</w:t>
                </w:r>
                <w:r>
                  <w:rPr>
                    <w:i/>
                    <w:spacing w:val="-1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-1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препаратів</w:t>
                </w:r>
                <w:r>
                  <w:rPr>
                    <w:i/>
                    <w:spacing w:val="-1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та</w:t>
                </w:r>
                <w:r>
                  <w:rPr>
                    <w:i/>
                    <w:spacing w:val="-1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шляху</w:t>
                </w:r>
                <w:r>
                  <w:rPr>
                    <w:i/>
                    <w:spacing w:val="-1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введення</w:t>
                </w:r>
                <w:r>
                  <w:rPr>
                    <w:i/>
                    <w:spacing w:val="-1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і</w:t>
                </w:r>
                <w:r>
                  <w:rPr>
                    <w:i/>
                    <w:spacing w:val="-6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простої</w:t>
                </w:r>
                <w:r>
                  <w:rPr>
                    <w:i/>
                    <w:spacing w:val="-1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хімічної</w:t>
                </w:r>
                <w:r>
                  <w:rPr>
                    <w:i/>
                    <w:spacing w:val="-58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модифікації</w:t>
                </w:r>
                <w:r>
                  <w:rPr>
                    <w:i/>
                    <w:spacing w:val="-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на процес</w:t>
                </w:r>
                <w:r>
                  <w:rPr>
                    <w:i/>
                    <w:spacing w:val="-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їх всмоктування.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Підсумкова контрольна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робота»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AB3"/>
    <w:multiLevelType w:val="hybridMultilevel"/>
    <w:tmpl w:val="5AD2B51A"/>
    <w:lvl w:ilvl="0" w:tplc="4CC23A9A">
      <w:start w:val="1"/>
      <w:numFmt w:val="decimal"/>
      <w:lvlText w:val="%1."/>
      <w:lvlJc w:val="left"/>
      <w:pPr>
        <w:ind w:left="215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1" w:tplc="9BDE15E8">
      <w:numFmt w:val="bullet"/>
      <w:lvlText w:val="•"/>
      <w:lvlJc w:val="left"/>
      <w:pPr>
        <w:ind w:left="2996" w:hanging="281"/>
      </w:pPr>
      <w:rPr>
        <w:rFonts w:hint="default"/>
        <w:lang w:val="uk-UA" w:eastAsia="en-US" w:bidi="ar-SA"/>
      </w:rPr>
    </w:lvl>
    <w:lvl w:ilvl="2" w:tplc="CADCDFFE">
      <w:numFmt w:val="bullet"/>
      <w:lvlText w:val="•"/>
      <w:lvlJc w:val="left"/>
      <w:pPr>
        <w:ind w:left="3833" w:hanging="281"/>
      </w:pPr>
      <w:rPr>
        <w:rFonts w:hint="default"/>
        <w:lang w:val="uk-UA" w:eastAsia="en-US" w:bidi="ar-SA"/>
      </w:rPr>
    </w:lvl>
    <w:lvl w:ilvl="3" w:tplc="9B1AA306">
      <w:numFmt w:val="bullet"/>
      <w:lvlText w:val="•"/>
      <w:lvlJc w:val="left"/>
      <w:pPr>
        <w:ind w:left="4669" w:hanging="281"/>
      </w:pPr>
      <w:rPr>
        <w:rFonts w:hint="default"/>
        <w:lang w:val="uk-UA" w:eastAsia="en-US" w:bidi="ar-SA"/>
      </w:rPr>
    </w:lvl>
    <w:lvl w:ilvl="4" w:tplc="CC824D1A">
      <w:numFmt w:val="bullet"/>
      <w:lvlText w:val="•"/>
      <w:lvlJc w:val="left"/>
      <w:pPr>
        <w:ind w:left="5506" w:hanging="281"/>
      </w:pPr>
      <w:rPr>
        <w:rFonts w:hint="default"/>
        <w:lang w:val="uk-UA" w:eastAsia="en-US" w:bidi="ar-SA"/>
      </w:rPr>
    </w:lvl>
    <w:lvl w:ilvl="5" w:tplc="687CD224">
      <w:numFmt w:val="bullet"/>
      <w:lvlText w:val="•"/>
      <w:lvlJc w:val="left"/>
      <w:pPr>
        <w:ind w:left="6343" w:hanging="281"/>
      </w:pPr>
      <w:rPr>
        <w:rFonts w:hint="default"/>
        <w:lang w:val="uk-UA" w:eastAsia="en-US" w:bidi="ar-SA"/>
      </w:rPr>
    </w:lvl>
    <w:lvl w:ilvl="6" w:tplc="567E981E">
      <w:numFmt w:val="bullet"/>
      <w:lvlText w:val="•"/>
      <w:lvlJc w:val="left"/>
      <w:pPr>
        <w:ind w:left="7179" w:hanging="281"/>
      </w:pPr>
      <w:rPr>
        <w:rFonts w:hint="default"/>
        <w:lang w:val="uk-UA" w:eastAsia="en-US" w:bidi="ar-SA"/>
      </w:rPr>
    </w:lvl>
    <w:lvl w:ilvl="7" w:tplc="594AD8A4">
      <w:numFmt w:val="bullet"/>
      <w:lvlText w:val="•"/>
      <w:lvlJc w:val="left"/>
      <w:pPr>
        <w:ind w:left="8016" w:hanging="281"/>
      </w:pPr>
      <w:rPr>
        <w:rFonts w:hint="default"/>
        <w:lang w:val="uk-UA" w:eastAsia="en-US" w:bidi="ar-SA"/>
      </w:rPr>
    </w:lvl>
    <w:lvl w:ilvl="8" w:tplc="A0963D1E">
      <w:numFmt w:val="bullet"/>
      <w:lvlText w:val="•"/>
      <w:lvlJc w:val="left"/>
      <w:pPr>
        <w:ind w:left="8853" w:hanging="281"/>
      </w:pPr>
      <w:rPr>
        <w:rFonts w:hint="default"/>
        <w:lang w:val="uk-UA" w:eastAsia="en-US" w:bidi="ar-SA"/>
      </w:rPr>
    </w:lvl>
  </w:abstractNum>
  <w:abstractNum w:abstractNumId="1">
    <w:nsid w:val="07F85D17"/>
    <w:multiLevelType w:val="hybridMultilevel"/>
    <w:tmpl w:val="0B8EB8C2"/>
    <w:lvl w:ilvl="0" w:tplc="6CA0A3C6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713EB7F4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80D627CE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61C4081C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87544670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9F1A2A4C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1EC249BC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1820C99A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A344108E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2">
    <w:nsid w:val="11A9371A"/>
    <w:multiLevelType w:val="hybridMultilevel"/>
    <w:tmpl w:val="56EE3DDA"/>
    <w:lvl w:ilvl="0" w:tplc="22321EAE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6C98A61A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E304AFC4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8F8C8896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57967208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36941CCC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034E1B8A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04C20128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D3227EC4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3">
    <w:nsid w:val="18384171"/>
    <w:multiLevelType w:val="hybridMultilevel"/>
    <w:tmpl w:val="99EC5B9E"/>
    <w:lvl w:ilvl="0" w:tplc="1146EFF2">
      <w:start w:val="2"/>
      <w:numFmt w:val="decimal"/>
      <w:lvlText w:val="%1"/>
      <w:lvlJc w:val="left"/>
      <w:pPr>
        <w:ind w:left="759" w:hanging="511"/>
        <w:jc w:val="left"/>
      </w:pPr>
      <w:rPr>
        <w:rFonts w:hint="default"/>
        <w:lang w:val="uk-UA" w:eastAsia="en-US" w:bidi="ar-SA"/>
      </w:rPr>
    </w:lvl>
    <w:lvl w:ilvl="1" w:tplc="BBE6215A">
      <w:numFmt w:val="none"/>
      <w:lvlText w:val=""/>
      <w:lvlJc w:val="left"/>
      <w:pPr>
        <w:tabs>
          <w:tab w:val="num" w:pos="360"/>
        </w:tabs>
      </w:pPr>
    </w:lvl>
    <w:lvl w:ilvl="2" w:tplc="BF469B90">
      <w:numFmt w:val="bullet"/>
      <w:lvlText w:val="•"/>
      <w:lvlJc w:val="left"/>
      <w:pPr>
        <w:ind w:left="2713" w:hanging="511"/>
      </w:pPr>
      <w:rPr>
        <w:rFonts w:hint="default"/>
        <w:lang w:val="uk-UA" w:eastAsia="en-US" w:bidi="ar-SA"/>
      </w:rPr>
    </w:lvl>
    <w:lvl w:ilvl="3" w:tplc="90349948">
      <w:numFmt w:val="bullet"/>
      <w:lvlText w:val="•"/>
      <w:lvlJc w:val="left"/>
      <w:pPr>
        <w:ind w:left="3689" w:hanging="511"/>
      </w:pPr>
      <w:rPr>
        <w:rFonts w:hint="default"/>
        <w:lang w:val="uk-UA" w:eastAsia="en-US" w:bidi="ar-SA"/>
      </w:rPr>
    </w:lvl>
    <w:lvl w:ilvl="4" w:tplc="E9DC257E">
      <w:numFmt w:val="bullet"/>
      <w:lvlText w:val="•"/>
      <w:lvlJc w:val="left"/>
      <w:pPr>
        <w:ind w:left="4666" w:hanging="511"/>
      </w:pPr>
      <w:rPr>
        <w:rFonts w:hint="default"/>
        <w:lang w:val="uk-UA" w:eastAsia="en-US" w:bidi="ar-SA"/>
      </w:rPr>
    </w:lvl>
    <w:lvl w:ilvl="5" w:tplc="B5527AF0">
      <w:numFmt w:val="bullet"/>
      <w:lvlText w:val="•"/>
      <w:lvlJc w:val="left"/>
      <w:pPr>
        <w:ind w:left="5643" w:hanging="511"/>
      </w:pPr>
      <w:rPr>
        <w:rFonts w:hint="default"/>
        <w:lang w:val="uk-UA" w:eastAsia="en-US" w:bidi="ar-SA"/>
      </w:rPr>
    </w:lvl>
    <w:lvl w:ilvl="6" w:tplc="E85C92A0">
      <w:numFmt w:val="bullet"/>
      <w:lvlText w:val="•"/>
      <w:lvlJc w:val="left"/>
      <w:pPr>
        <w:ind w:left="6619" w:hanging="511"/>
      </w:pPr>
      <w:rPr>
        <w:rFonts w:hint="default"/>
        <w:lang w:val="uk-UA" w:eastAsia="en-US" w:bidi="ar-SA"/>
      </w:rPr>
    </w:lvl>
    <w:lvl w:ilvl="7" w:tplc="87E29228">
      <w:numFmt w:val="bullet"/>
      <w:lvlText w:val="•"/>
      <w:lvlJc w:val="left"/>
      <w:pPr>
        <w:ind w:left="7596" w:hanging="511"/>
      </w:pPr>
      <w:rPr>
        <w:rFonts w:hint="default"/>
        <w:lang w:val="uk-UA" w:eastAsia="en-US" w:bidi="ar-SA"/>
      </w:rPr>
    </w:lvl>
    <w:lvl w:ilvl="8" w:tplc="9594F6EC">
      <w:numFmt w:val="bullet"/>
      <w:lvlText w:val="•"/>
      <w:lvlJc w:val="left"/>
      <w:pPr>
        <w:ind w:left="8573" w:hanging="511"/>
      </w:pPr>
      <w:rPr>
        <w:rFonts w:hint="default"/>
        <w:lang w:val="uk-UA" w:eastAsia="en-US" w:bidi="ar-SA"/>
      </w:rPr>
    </w:lvl>
  </w:abstractNum>
  <w:abstractNum w:abstractNumId="4">
    <w:nsid w:val="196741ED"/>
    <w:multiLevelType w:val="hybridMultilevel"/>
    <w:tmpl w:val="C8807C2A"/>
    <w:lvl w:ilvl="0" w:tplc="E8C43AC8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5CBE6D96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82903094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19CAD2B6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369A0A60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46547102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DDEC57B4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1B04E748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42F2BECC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5">
    <w:nsid w:val="20B86C9A"/>
    <w:multiLevelType w:val="hybridMultilevel"/>
    <w:tmpl w:val="3D4038C6"/>
    <w:lvl w:ilvl="0" w:tplc="57DC04D6">
      <w:start w:val="1"/>
      <w:numFmt w:val="decimal"/>
      <w:lvlText w:val="%1."/>
      <w:lvlJc w:val="left"/>
      <w:pPr>
        <w:ind w:left="19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D242A83C">
      <w:start w:val="1"/>
      <w:numFmt w:val="upperLetter"/>
      <w:lvlText w:val="%2."/>
      <w:lvlJc w:val="left"/>
      <w:pPr>
        <w:ind w:left="1100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2" w:tplc="7B1C8652">
      <w:numFmt w:val="bullet"/>
      <w:lvlText w:val="•"/>
      <w:lvlJc w:val="left"/>
      <w:pPr>
        <w:ind w:left="1240" w:hanging="341"/>
      </w:pPr>
      <w:rPr>
        <w:rFonts w:hint="default"/>
        <w:lang w:val="uk-UA" w:eastAsia="en-US" w:bidi="ar-SA"/>
      </w:rPr>
    </w:lvl>
    <w:lvl w:ilvl="3" w:tplc="8140FC10">
      <w:numFmt w:val="bullet"/>
      <w:lvlText w:val="•"/>
      <w:lvlJc w:val="left"/>
      <w:pPr>
        <w:ind w:left="2400" w:hanging="341"/>
      </w:pPr>
      <w:rPr>
        <w:rFonts w:hint="default"/>
        <w:lang w:val="uk-UA" w:eastAsia="en-US" w:bidi="ar-SA"/>
      </w:rPr>
    </w:lvl>
    <w:lvl w:ilvl="4" w:tplc="807ED606">
      <w:numFmt w:val="bullet"/>
      <w:lvlText w:val="•"/>
      <w:lvlJc w:val="left"/>
      <w:pPr>
        <w:ind w:left="3561" w:hanging="341"/>
      </w:pPr>
      <w:rPr>
        <w:rFonts w:hint="default"/>
        <w:lang w:val="uk-UA" w:eastAsia="en-US" w:bidi="ar-SA"/>
      </w:rPr>
    </w:lvl>
    <w:lvl w:ilvl="5" w:tplc="4428309E">
      <w:numFmt w:val="bullet"/>
      <w:lvlText w:val="•"/>
      <w:lvlJc w:val="left"/>
      <w:pPr>
        <w:ind w:left="4722" w:hanging="341"/>
      </w:pPr>
      <w:rPr>
        <w:rFonts w:hint="default"/>
        <w:lang w:val="uk-UA" w:eastAsia="en-US" w:bidi="ar-SA"/>
      </w:rPr>
    </w:lvl>
    <w:lvl w:ilvl="6" w:tplc="9AE26132">
      <w:numFmt w:val="bullet"/>
      <w:lvlText w:val="•"/>
      <w:lvlJc w:val="left"/>
      <w:pPr>
        <w:ind w:left="5883" w:hanging="341"/>
      </w:pPr>
      <w:rPr>
        <w:rFonts w:hint="default"/>
        <w:lang w:val="uk-UA" w:eastAsia="en-US" w:bidi="ar-SA"/>
      </w:rPr>
    </w:lvl>
    <w:lvl w:ilvl="7" w:tplc="52D2C52A">
      <w:numFmt w:val="bullet"/>
      <w:lvlText w:val="•"/>
      <w:lvlJc w:val="left"/>
      <w:pPr>
        <w:ind w:left="7044" w:hanging="341"/>
      </w:pPr>
      <w:rPr>
        <w:rFonts w:hint="default"/>
        <w:lang w:val="uk-UA" w:eastAsia="en-US" w:bidi="ar-SA"/>
      </w:rPr>
    </w:lvl>
    <w:lvl w:ilvl="8" w:tplc="72CED258">
      <w:numFmt w:val="bullet"/>
      <w:lvlText w:val="•"/>
      <w:lvlJc w:val="left"/>
      <w:pPr>
        <w:ind w:left="8204" w:hanging="341"/>
      </w:pPr>
      <w:rPr>
        <w:rFonts w:hint="default"/>
        <w:lang w:val="uk-UA" w:eastAsia="en-US" w:bidi="ar-SA"/>
      </w:rPr>
    </w:lvl>
  </w:abstractNum>
  <w:abstractNum w:abstractNumId="6">
    <w:nsid w:val="22EC695C"/>
    <w:multiLevelType w:val="hybridMultilevel"/>
    <w:tmpl w:val="814CC1C4"/>
    <w:lvl w:ilvl="0" w:tplc="37D44A48">
      <w:start w:val="1"/>
      <w:numFmt w:val="decimal"/>
      <w:lvlText w:val="%1."/>
      <w:lvlJc w:val="left"/>
      <w:pPr>
        <w:ind w:left="19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2DB6068A">
      <w:numFmt w:val="bullet"/>
      <w:lvlText w:val="•"/>
      <w:lvlJc w:val="left"/>
      <w:pPr>
        <w:ind w:left="1232" w:hanging="709"/>
      </w:pPr>
      <w:rPr>
        <w:rFonts w:hint="default"/>
        <w:lang w:val="uk-UA" w:eastAsia="en-US" w:bidi="ar-SA"/>
      </w:rPr>
    </w:lvl>
    <w:lvl w:ilvl="2" w:tplc="52B8BF58">
      <w:numFmt w:val="bullet"/>
      <w:lvlText w:val="•"/>
      <w:lvlJc w:val="left"/>
      <w:pPr>
        <w:ind w:left="2265" w:hanging="709"/>
      </w:pPr>
      <w:rPr>
        <w:rFonts w:hint="default"/>
        <w:lang w:val="uk-UA" w:eastAsia="en-US" w:bidi="ar-SA"/>
      </w:rPr>
    </w:lvl>
    <w:lvl w:ilvl="3" w:tplc="15B05F24">
      <w:numFmt w:val="bullet"/>
      <w:lvlText w:val="•"/>
      <w:lvlJc w:val="left"/>
      <w:pPr>
        <w:ind w:left="3297" w:hanging="709"/>
      </w:pPr>
      <w:rPr>
        <w:rFonts w:hint="default"/>
        <w:lang w:val="uk-UA" w:eastAsia="en-US" w:bidi="ar-SA"/>
      </w:rPr>
    </w:lvl>
    <w:lvl w:ilvl="4" w:tplc="6ADE2B10">
      <w:numFmt w:val="bullet"/>
      <w:lvlText w:val="•"/>
      <w:lvlJc w:val="left"/>
      <w:pPr>
        <w:ind w:left="4330" w:hanging="709"/>
      </w:pPr>
      <w:rPr>
        <w:rFonts w:hint="default"/>
        <w:lang w:val="uk-UA" w:eastAsia="en-US" w:bidi="ar-SA"/>
      </w:rPr>
    </w:lvl>
    <w:lvl w:ilvl="5" w:tplc="8D74223E">
      <w:numFmt w:val="bullet"/>
      <w:lvlText w:val="•"/>
      <w:lvlJc w:val="left"/>
      <w:pPr>
        <w:ind w:left="5363" w:hanging="709"/>
      </w:pPr>
      <w:rPr>
        <w:rFonts w:hint="default"/>
        <w:lang w:val="uk-UA" w:eastAsia="en-US" w:bidi="ar-SA"/>
      </w:rPr>
    </w:lvl>
    <w:lvl w:ilvl="6" w:tplc="EFBA705A">
      <w:numFmt w:val="bullet"/>
      <w:lvlText w:val="•"/>
      <w:lvlJc w:val="left"/>
      <w:pPr>
        <w:ind w:left="6395" w:hanging="709"/>
      </w:pPr>
      <w:rPr>
        <w:rFonts w:hint="default"/>
        <w:lang w:val="uk-UA" w:eastAsia="en-US" w:bidi="ar-SA"/>
      </w:rPr>
    </w:lvl>
    <w:lvl w:ilvl="7" w:tplc="B1383344">
      <w:numFmt w:val="bullet"/>
      <w:lvlText w:val="•"/>
      <w:lvlJc w:val="left"/>
      <w:pPr>
        <w:ind w:left="7428" w:hanging="709"/>
      </w:pPr>
      <w:rPr>
        <w:rFonts w:hint="default"/>
        <w:lang w:val="uk-UA" w:eastAsia="en-US" w:bidi="ar-SA"/>
      </w:rPr>
    </w:lvl>
    <w:lvl w:ilvl="8" w:tplc="09E631AA">
      <w:numFmt w:val="bullet"/>
      <w:lvlText w:val="•"/>
      <w:lvlJc w:val="left"/>
      <w:pPr>
        <w:ind w:left="8461" w:hanging="709"/>
      </w:pPr>
      <w:rPr>
        <w:rFonts w:hint="default"/>
        <w:lang w:val="uk-UA" w:eastAsia="en-US" w:bidi="ar-SA"/>
      </w:rPr>
    </w:lvl>
  </w:abstractNum>
  <w:abstractNum w:abstractNumId="7">
    <w:nsid w:val="317C17B7"/>
    <w:multiLevelType w:val="hybridMultilevel"/>
    <w:tmpl w:val="D480CEE4"/>
    <w:lvl w:ilvl="0" w:tplc="A006B292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201AEFD4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21A2A9C6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BBCC10E0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BD6EBBC8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64DCB70E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2AF685C4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592C6A1A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03AA01CC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8">
    <w:nsid w:val="373828B0"/>
    <w:multiLevelType w:val="hybridMultilevel"/>
    <w:tmpl w:val="2ED86B04"/>
    <w:lvl w:ilvl="0" w:tplc="14509EAE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232498FA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349A5C24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2F6E051E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D054E342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F7D67CA6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774C44C0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E3CE1794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ED186EB2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9">
    <w:nsid w:val="3C2C2A38"/>
    <w:multiLevelType w:val="hybridMultilevel"/>
    <w:tmpl w:val="AC46A68A"/>
    <w:lvl w:ilvl="0" w:tplc="94168560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47CAA1CE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C63C83DE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6F70B384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83E8CD82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95AC78BA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0E7ADF1E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3E36284C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31F29D1C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10">
    <w:nsid w:val="48A40B6A"/>
    <w:multiLevelType w:val="hybridMultilevel"/>
    <w:tmpl w:val="44C6C8C0"/>
    <w:lvl w:ilvl="0" w:tplc="FE9E8C08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810E5CE0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818AEDA4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6686A2C6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0CB6F69C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773A600A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B670540A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84CC2A52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19F2D832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11">
    <w:nsid w:val="4BC507F3"/>
    <w:multiLevelType w:val="hybridMultilevel"/>
    <w:tmpl w:val="6FCA15E8"/>
    <w:lvl w:ilvl="0" w:tplc="E9FAC87E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FDD446F6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E1147C0E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BDBED152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DC8C8558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0AAA584C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D0781688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E4D42510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3EB4D78A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12">
    <w:nsid w:val="5AF8334B"/>
    <w:multiLevelType w:val="hybridMultilevel"/>
    <w:tmpl w:val="F8E4F976"/>
    <w:lvl w:ilvl="0" w:tplc="B7829A54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22184484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D9AA105A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D39E08FA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AF7837F4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02061DD8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6B52A1C2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292AA120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B0DC819E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13">
    <w:nsid w:val="66010353"/>
    <w:multiLevelType w:val="hybridMultilevel"/>
    <w:tmpl w:val="665EAE68"/>
    <w:lvl w:ilvl="0" w:tplc="70968A14">
      <w:start w:val="1"/>
      <w:numFmt w:val="upperLetter"/>
      <w:lvlText w:val="%1."/>
      <w:lvlJc w:val="left"/>
      <w:pPr>
        <w:ind w:left="533" w:hanging="34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uk-UA" w:eastAsia="en-US" w:bidi="ar-SA"/>
      </w:rPr>
    </w:lvl>
    <w:lvl w:ilvl="1" w:tplc="BD16713E">
      <w:numFmt w:val="bullet"/>
      <w:lvlText w:val="•"/>
      <w:lvlJc w:val="left"/>
      <w:pPr>
        <w:ind w:left="1538" w:hanging="341"/>
      </w:pPr>
      <w:rPr>
        <w:rFonts w:hint="default"/>
        <w:lang w:val="uk-UA" w:eastAsia="en-US" w:bidi="ar-SA"/>
      </w:rPr>
    </w:lvl>
    <w:lvl w:ilvl="2" w:tplc="F3545F6A">
      <w:numFmt w:val="bullet"/>
      <w:lvlText w:val="•"/>
      <w:lvlJc w:val="left"/>
      <w:pPr>
        <w:ind w:left="2537" w:hanging="341"/>
      </w:pPr>
      <w:rPr>
        <w:rFonts w:hint="default"/>
        <w:lang w:val="uk-UA" w:eastAsia="en-US" w:bidi="ar-SA"/>
      </w:rPr>
    </w:lvl>
    <w:lvl w:ilvl="3" w:tplc="BA586692">
      <w:numFmt w:val="bullet"/>
      <w:lvlText w:val="•"/>
      <w:lvlJc w:val="left"/>
      <w:pPr>
        <w:ind w:left="3535" w:hanging="341"/>
      </w:pPr>
      <w:rPr>
        <w:rFonts w:hint="default"/>
        <w:lang w:val="uk-UA" w:eastAsia="en-US" w:bidi="ar-SA"/>
      </w:rPr>
    </w:lvl>
    <w:lvl w:ilvl="4" w:tplc="76923C5A">
      <w:numFmt w:val="bullet"/>
      <w:lvlText w:val="•"/>
      <w:lvlJc w:val="left"/>
      <w:pPr>
        <w:ind w:left="4534" w:hanging="341"/>
      </w:pPr>
      <w:rPr>
        <w:rFonts w:hint="default"/>
        <w:lang w:val="uk-UA" w:eastAsia="en-US" w:bidi="ar-SA"/>
      </w:rPr>
    </w:lvl>
    <w:lvl w:ilvl="5" w:tplc="B564581C">
      <w:numFmt w:val="bullet"/>
      <w:lvlText w:val="•"/>
      <w:lvlJc w:val="left"/>
      <w:pPr>
        <w:ind w:left="5533" w:hanging="341"/>
      </w:pPr>
      <w:rPr>
        <w:rFonts w:hint="default"/>
        <w:lang w:val="uk-UA" w:eastAsia="en-US" w:bidi="ar-SA"/>
      </w:rPr>
    </w:lvl>
    <w:lvl w:ilvl="6" w:tplc="8DBE2686">
      <w:numFmt w:val="bullet"/>
      <w:lvlText w:val="•"/>
      <w:lvlJc w:val="left"/>
      <w:pPr>
        <w:ind w:left="6531" w:hanging="341"/>
      </w:pPr>
      <w:rPr>
        <w:rFonts w:hint="default"/>
        <w:lang w:val="uk-UA" w:eastAsia="en-US" w:bidi="ar-SA"/>
      </w:rPr>
    </w:lvl>
    <w:lvl w:ilvl="7" w:tplc="258CD5D2">
      <w:numFmt w:val="bullet"/>
      <w:lvlText w:val="•"/>
      <w:lvlJc w:val="left"/>
      <w:pPr>
        <w:ind w:left="7530" w:hanging="341"/>
      </w:pPr>
      <w:rPr>
        <w:rFonts w:hint="default"/>
        <w:lang w:val="uk-UA" w:eastAsia="en-US" w:bidi="ar-SA"/>
      </w:rPr>
    </w:lvl>
    <w:lvl w:ilvl="8" w:tplc="6922C4EE">
      <w:numFmt w:val="bullet"/>
      <w:lvlText w:val="•"/>
      <w:lvlJc w:val="left"/>
      <w:pPr>
        <w:ind w:left="8529" w:hanging="341"/>
      </w:pPr>
      <w:rPr>
        <w:rFonts w:hint="default"/>
        <w:lang w:val="uk-UA" w:eastAsia="en-US" w:bidi="ar-SA"/>
      </w:rPr>
    </w:lvl>
  </w:abstractNum>
  <w:abstractNum w:abstractNumId="14">
    <w:nsid w:val="75103487"/>
    <w:multiLevelType w:val="hybridMultilevel"/>
    <w:tmpl w:val="C52A560A"/>
    <w:lvl w:ilvl="0" w:tplc="38B04570">
      <w:start w:val="1"/>
      <w:numFmt w:val="decimal"/>
      <w:lvlText w:val="%1."/>
      <w:lvlJc w:val="left"/>
      <w:pPr>
        <w:ind w:left="192" w:hanging="49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37123B72">
      <w:numFmt w:val="bullet"/>
      <w:lvlText w:val="•"/>
      <w:lvlJc w:val="left"/>
      <w:pPr>
        <w:ind w:left="1232" w:hanging="497"/>
      </w:pPr>
      <w:rPr>
        <w:rFonts w:hint="default"/>
        <w:lang w:val="uk-UA" w:eastAsia="en-US" w:bidi="ar-SA"/>
      </w:rPr>
    </w:lvl>
    <w:lvl w:ilvl="2" w:tplc="E740069C">
      <w:numFmt w:val="bullet"/>
      <w:lvlText w:val="•"/>
      <w:lvlJc w:val="left"/>
      <w:pPr>
        <w:ind w:left="2265" w:hanging="497"/>
      </w:pPr>
      <w:rPr>
        <w:rFonts w:hint="default"/>
        <w:lang w:val="uk-UA" w:eastAsia="en-US" w:bidi="ar-SA"/>
      </w:rPr>
    </w:lvl>
    <w:lvl w:ilvl="3" w:tplc="0264172E">
      <w:numFmt w:val="bullet"/>
      <w:lvlText w:val="•"/>
      <w:lvlJc w:val="left"/>
      <w:pPr>
        <w:ind w:left="3297" w:hanging="497"/>
      </w:pPr>
      <w:rPr>
        <w:rFonts w:hint="default"/>
        <w:lang w:val="uk-UA" w:eastAsia="en-US" w:bidi="ar-SA"/>
      </w:rPr>
    </w:lvl>
    <w:lvl w:ilvl="4" w:tplc="87287C52">
      <w:numFmt w:val="bullet"/>
      <w:lvlText w:val="•"/>
      <w:lvlJc w:val="left"/>
      <w:pPr>
        <w:ind w:left="4330" w:hanging="497"/>
      </w:pPr>
      <w:rPr>
        <w:rFonts w:hint="default"/>
        <w:lang w:val="uk-UA" w:eastAsia="en-US" w:bidi="ar-SA"/>
      </w:rPr>
    </w:lvl>
    <w:lvl w:ilvl="5" w:tplc="E70E953A">
      <w:numFmt w:val="bullet"/>
      <w:lvlText w:val="•"/>
      <w:lvlJc w:val="left"/>
      <w:pPr>
        <w:ind w:left="5363" w:hanging="497"/>
      </w:pPr>
      <w:rPr>
        <w:rFonts w:hint="default"/>
        <w:lang w:val="uk-UA" w:eastAsia="en-US" w:bidi="ar-SA"/>
      </w:rPr>
    </w:lvl>
    <w:lvl w:ilvl="6" w:tplc="4594D18E">
      <w:numFmt w:val="bullet"/>
      <w:lvlText w:val="•"/>
      <w:lvlJc w:val="left"/>
      <w:pPr>
        <w:ind w:left="6395" w:hanging="497"/>
      </w:pPr>
      <w:rPr>
        <w:rFonts w:hint="default"/>
        <w:lang w:val="uk-UA" w:eastAsia="en-US" w:bidi="ar-SA"/>
      </w:rPr>
    </w:lvl>
    <w:lvl w:ilvl="7" w:tplc="ED72DE54">
      <w:numFmt w:val="bullet"/>
      <w:lvlText w:val="•"/>
      <w:lvlJc w:val="left"/>
      <w:pPr>
        <w:ind w:left="7428" w:hanging="497"/>
      </w:pPr>
      <w:rPr>
        <w:rFonts w:hint="default"/>
        <w:lang w:val="uk-UA" w:eastAsia="en-US" w:bidi="ar-SA"/>
      </w:rPr>
    </w:lvl>
    <w:lvl w:ilvl="8" w:tplc="C9FE8900">
      <w:numFmt w:val="bullet"/>
      <w:lvlText w:val="•"/>
      <w:lvlJc w:val="left"/>
      <w:pPr>
        <w:ind w:left="8461" w:hanging="497"/>
      </w:pPr>
      <w:rPr>
        <w:rFonts w:hint="default"/>
        <w:lang w:val="uk-UA" w:eastAsia="en-US" w:bidi="ar-SA"/>
      </w:rPr>
    </w:lvl>
  </w:abstractNum>
  <w:abstractNum w:abstractNumId="15">
    <w:nsid w:val="7C730921"/>
    <w:multiLevelType w:val="hybridMultilevel"/>
    <w:tmpl w:val="73E21542"/>
    <w:lvl w:ilvl="0" w:tplc="D8EC844C">
      <w:start w:val="3"/>
      <w:numFmt w:val="decimal"/>
      <w:lvlText w:val="%1"/>
      <w:lvlJc w:val="left"/>
      <w:pPr>
        <w:ind w:left="1609" w:hanging="850"/>
        <w:jc w:val="left"/>
      </w:pPr>
      <w:rPr>
        <w:rFonts w:hint="default"/>
        <w:lang w:val="uk-UA" w:eastAsia="en-US" w:bidi="ar-SA"/>
      </w:rPr>
    </w:lvl>
    <w:lvl w:ilvl="1" w:tplc="C56435A4">
      <w:numFmt w:val="none"/>
      <w:lvlText w:val=""/>
      <w:lvlJc w:val="left"/>
      <w:pPr>
        <w:tabs>
          <w:tab w:val="num" w:pos="360"/>
        </w:tabs>
      </w:pPr>
    </w:lvl>
    <w:lvl w:ilvl="2" w:tplc="3AA06F02">
      <w:numFmt w:val="bullet"/>
      <w:lvlText w:val="•"/>
      <w:lvlJc w:val="left"/>
      <w:pPr>
        <w:ind w:left="3385" w:hanging="850"/>
      </w:pPr>
      <w:rPr>
        <w:rFonts w:hint="default"/>
        <w:lang w:val="uk-UA" w:eastAsia="en-US" w:bidi="ar-SA"/>
      </w:rPr>
    </w:lvl>
    <w:lvl w:ilvl="3" w:tplc="0966D164">
      <w:numFmt w:val="bullet"/>
      <w:lvlText w:val="•"/>
      <w:lvlJc w:val="left"/>
      <w:pPr>
        <w:ind w:left="4277" w:hanging="850"/>
      </w:pPr>
      <w:rPr>
        <w:rFonts w:hint="default"/>
        <w:lang w:val="uk-UA" w:eastAsia="en-US" w:bidi="ar-SA"/>
      </w:rPr>
    </w:lvl>
    <w:lvl w:ilvl="4" w:tplc="80DAD150">
      <w:numFmt w:val="bullet"/>
      <w:lvlText w:val="•"/>
      <w:lvlJc w:val="left"/>
      <w:pPr>
        <w:ind w:left="5170" w:hanging="850"/>
      </w:pPr>
      <w:rPr>
        <w:rFonts w:hint="default"/>
        <w:lang w:val="uk-UA" w:eastAsia="en-US" w:bidi="ar-SA"/>
      </w:rPr>
    </w:lvl>
    <w:lvl w:ilvl="5" w:tplc="679C6640">
      <w:numFmt w:val="bullet"/>
      <w:lvlText w:val="•"/>
      <w:lvlJc w:val="left"/>
      <w:pPr>
        <w:ind w:left="6063" w:hanging="850"/>
      </w:pPr>
      <w:rPr>
        <w:rFonts w:hint="default"/>
        <w:lang w:val="uk-UA" w:eastAsia="en-US" w:bidi="ar-SA"/>
      </w:rPr>
    </w:lvl>
    <w:lvl w:ilvl="6" w:tplc="1E82B9F2">
      <w:numFmt w:val="bullet"/>
      <w:lvlText w:val="•"/>
      <w:lvlJc w:val="left"/>
      <w:pPr>
        <w:ind w:left="6955" w:hanging="850"/>
      </w:pPr>
      <w:rPr>
        <w:rFonts w:hint="default"/>
        <w:lang w:val="uk-UA" w:eastAsia="en-US" w:bidi="ar-SA"/>
      </w:rPr>
    </w:lvl>
    <w:lvl w:ilvl="7" w:tplc="2FC4F1A8">
      <w:numFmt w:val="bullet"/>
      <w:lvlText w:val="•"/>
      <w:lvlJc w:val="left"/>
      <w:pPr>
        <w:ind w:left="7848" w:hanging="850"/>
      </w:pPr>
      <w:rPr>
        <w:rFonts w:hint="default"/>
        <w:lang w:val="uk-UA" w:eastAsia="en-US" w:bidi="ar-SA"/>
      </w:rPr>
    </w:lvl>
    <w:lvl w:ilvl="8" w:tplc="7AFA4B36">
      <w:numFmt w:val="bullet"/>
      <w:lvlText w:val="•"/>
      <w:lvlJc w:val="left"/>
      <w:pPr>
        <w:ind w:left="8741" w:hanging="850"/>
      </w:pPr>
      <w:rPr>
        <w:rFonts w:hint="default"/>
        <w:lang w:val="uk-UA" w:eastAsia="en-US" w:bidi="ar-SA"/>
      </w:rPr>
    </w:lvl>
  </w:abstractNum>
  <w:abstractNum w:abstractNumId="16">
    <w:nsid w:val="7E927FE5"/>
    <w:multiLevelType w:val="hybridMultilevel"/>
    <w:tmpl w:val="75EC70C2"/>
    <w:lvl w:ilvl="0" w:tplc="41E4565C">
      <w:start w:val="1"/>
      <w:numFmt w:val="decimal"/>
      <w:lvlText w:val="%1."/>
      <w:lvlJc w:val="left"/>
      <w:pPr>
        <w:ind w:left="19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77B6F1BC">
      <w:numFmt w:val="bullet"/>
      <w:lvlText w:val="•"/>
      <w:lvlJc w:val="left"/>
      <w:pPr>
        <w:ind w:left="1232" w:hanging="709"/>
      </w:pPr>
      <w:rPr>
        <w:rFonts w:hint="default"/>
        <w:lang w:val="uk-UA" w:eastAsia="en-US" w:bidi="ar-SA"/>
      </w:rPr>
    </w:lvl>
    <w:lvl w:ilvl="2" w:tplc="727438B0">
      <w:numFmt w:val="bullet"/>
      <w:lvlText w:val="•"/>
      <w:lvlJc w:val="left"/>
      <w:pPr>
        <w:ind w:left="2265" w:hanging="709"/>
      </w:pPr>
      <w:rPr>
        <w:rFonts w:hint="default"/>
        <w:lang w:val="uk-UA" w:eastAsia="en-US" w:bidi="ar-SA"/>
      </w:rPr>
    </w:lvl>
    <w:lvl w:ilvl="3" w:tplc="49744AE4">
      <w:numFmt w:val="bullet"/>
      <w:lvlText w:val="•"/>
      <w:lvlJc w:val="left"/>
      <w:pPr>
        <w:ind w:left="3297" w:hanging="709"/>
      </w:pPr>
      <w:rPr>
        <w:rFonts w:hint="default"/>
        <w:lang w:val="uk-UA" w:eastAsia="en-US" w:bidi="ar-SA"/>
      </w:rPr>
    </w:lvl>
    <w:lvl w:ilvl="4" w:tplc="83586A3E">
      <w:numFmt w:val="bullet"/>
      <w:lvlText w:val="•"/>
      <w:lvlJc w:val="left"/>
      <w:pPr>
        <w:ind w:left="4330" w:hanging="709"/>
      </w:pPr>
      <w:rPr>
        <w:rFonts w:hint="default"/>
        <w:lang w:val="uk-UA" w:eastAsia="en-US" w:bidi="ar-SA"/>
      </w:rPr>
    </w:lvl>
    <w:lvl w:ilvl="5" w:tplc="5EBA60AE">
      <w:numFmt w:val="bullet"/>
      <w:lvlText w:val="•"/>
      <w:lvlJc w:val="left"/>
      <w:pPr>
        <w:ind w:left="5363" w:hanging="709"/>
      </w:pPr>
      <w:rPr>
        <w:rFonts w:hint="default"/>
        <w:lang w:val="uk-UA" w:eastAsia="en-US" w:bidi="ar-SA"/>
      </w:rPr>
    </w:lvl>
    <w:lvl w:ilvl="6" w:tplc="5AE80902">
      <w:numFmt w:val="bullet"/>
      <w:lvlText w:val="•"/>
      <w:lvlJc w:val="left"/>
      <w:pPr>
        <w:ind w:left="6395" w:hanging="709"/>
      </w:pPr>
      <w:rPr>
        <w:rFonts w:hint="default"/>
        <w:lang w:val="uk-UA" w:eastAsia="en-US" w:bidi="ar-SA"/>
      </w:rPr>
    </w:lvl>
    <w:lvl w:ilvl="7" w:tplc="DDC2EF16">
      <w:numFmt w:val="bullet"/>
      <w:lvlText w:val="•"/>
      <w:lvlJc w:val="left"/>
      <w:pPr>
        <w:ind w:left="7428" w:hanging="709"/>
      </w:pPr>
      <w:rPr>
        <w:rFonts w:hint="default"/>
        <w:lang w:val="uk-UA" w:eastAsia="en-US" w:bidi="ar-SA"/>
      </w:rPr>
    </w:lvl>
    <w:lvl w:ilvl="8" w:tplc="DC86A08A">
      <w:numFmt w:val="bullet"/>
      <w:lvlText w:val="•"/>
      <w:lvlJc w:val="left"/>
      <w:pPr>
        <w:ind w:left="8461" w:hanging="709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6"/>
  </w:num>
  <w:num w:numId="3">
    <w:abstractNumId w:val="6"/>
  </w:num>
  <w:num w:numId="4">
    <w:abstractNumId w:val="10"/>
  </w:num>
  <w:num w:numId="5">
    <w:abstractNumId w:val="11"/>
  </w:num>
  <w:num w:numId="6">
    <w:abstractNumId w:val="9"/>
  </w:num>
  <w:num w:numId="7">
    <w:abstractNumId w:val="13"/>
  </w:num>
  <w:num w:numId="8">
    <w:abstractNumId w:val="7"/>
  </w:num>
  <w:num w:numId="9">
    <w:abstractNumId w:val="4"/>
  </w:num>
  <w:num w:numId="10">
    <w:abstractNumId w:val="2"/>
  </w:num>
  <w:num w:numId="11">
    <w:abstractNumId w:val="12"/>
  </w:num>
  <w:num w:numId="12">
    <w:abstractNumId w:val="1"/>
  </w:num>
  <w:num w:numId="13">
    <w:abstractNumId w:val="8"/>
  </w:num>
  <w:num w:numId="14">
    <w:abstractNumId w:val="5"/>
  </w:num>
  <w:num w:numId="15">
    <w:abstractNumId w:val="15"/>
  </w:num>
  <w:num w:numId="16">
    <w:abstractNumId w:val="14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91860"/>
    <w:rsid w:val="002D37D1"/>
    <w:rsid w:val="00391860"/>
    <w:rsid w:val="006F1773"/>
    <w:rsid w:val="00AF5535"/>
    <w:rsid w:val="00DA3D72"/>
    <w:rsid w:val="00F96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1860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186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1860"/>
    <w:pPr>
      <w:ind w:left="19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91860"/>
    <w:pPr>
      <w:spacing w:line="319" w:lineRule="exact"/>
      <w:ind w:left="759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91860"/>
    <w:pPr>
      <w:spacing w:before="1" w:line="318" w:lineRule="exact"/>
      <w:ind w:left="952"/>
      <w:jc w:val="center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391860"/>
    <w:pPr>
      <w:spacing w:line="322" w:lineRule="exact"/>
      <w:ind w:left="192" w:hanging="342"/>
    </w:pPr>
  </w:style>
  <w:style w:type="paragraph" w:customStyle="1" w:styleId="TableParagraph">
    <w:name w:val="Table Paragraph"/>
    <w:basedOn w:val="a"/>
    <w:uiPriority w:val="1"/>
    <w:qFormat/>
    <w:rsid w:val="00391860"/>
  </w:style>
  <w:style w:type="paragraph" w:styleId="a5">
    <w:name w:val="Balloon Text"/>
    <w:basedOn w:val="a"/>
    <w:link w:val="a6"/>
    <w:uiPriority w:val="99"/>
    <w:semiHidden/>
    <w:unhideWhenUsed/>
    <w:rsid w:val="002D37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37D1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10" Type="http://schemas.openxmlformats.org/officeDocument/2006/relationships/header" Target="header1.xml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A3C6E-7712-4940-B106-7087A28B9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6431</Words>
  <Characters>36663</Characters>
  <Application>Microsoft Office Word</Application>
  <DocSecurity>0</DocSecurity>
  <Lines>305</Lines>
  <Paragraphs>86</Paragraphs>
  <ScaleCrop>false</ScaleCrop>
  <Company/>
  <LinksUpToDate>false</LinksUpToDate>
  <CharactersWithSpaces>43008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dm_pa</cp:lastModifiedBy>
  <cp:revision>3</cp:revision>
  <dcterms:created xsi:type="dcterms:W3CDTF">2023-01-31T22:02:00Z</dcterms:created>
  <dcterms:modified xsi:type="dcterms:W3CDTF">2023-02-02T15:42:00Z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2023-01-31T00:00:00Z</vt:filetime>
  </property>
</Properties>
</file>