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1F82" w:rsidRPr="00B46A24" w:rsidRDefault="00341F82" w:rsidP="00341F82">
      <w:pPr>
        <w:overflowPunct/>
        <w:autoSpaceDE/>
        <w:autoSpaceDN/>
        <w:adjustRightInd/>
        <w:jc w:val="center"/>
        <w:textAlignment w:val="auto"/>
        <w:rPr>
          <w:rFonts w:eastAsiaTheme="minorEastAsia"/>
          <w:b/>
          <w:color w:val="000000"/>
          <w:sz w:val="28"/>
          <w:szCs w:val="28"/>
        </w:rPr>
      </w:pPr>
      <w:bookmarkStart w:id="0" w:name="_GoBack"/>
      <w:proofErr w:type="spellStart"/>
      <w:r w:rsidRPr="00B46A24">
        <w:rPr>
          <w:rStyle w:val="fontstyle01"/>
          <w:rFonts w:eastAsiaTheme="minorEastAsia"/>
          <w:b/>
          <w:i w:val="0"/>
          <w:szCs w:val="28"/>
        </w:rPr>
        <w:t>Перелік</w:t>
      </w:r>
      <w:proofErr w:type="spellEnd"/>
      <w:r w:rsidRPr="00B46A24">
        <w:rPr>
          <w:rStyle w:val="fontstyle01"/>
          <w:rFonts w:eastAsiaTheme="minorEastAsia"/>
          <w:b/>
          <w:i w:val="0"/>
          <w:szCs w:val="28"/>
        </w:rPr>
        <w:t xml:space="preserve"> </w:t>
      </w:r>
      <w:proofErr w:type="spellStart"/>
      <w:r w:rsidRPr="00B46A24">
        <w:rPr>
          <w:rStyle w:val="fontstyle01"/>
          <w:rFonts w:eastAsiaTheme="minorEastAsia"/>
          <w:b/>
          <w:i w:val="0"/>
          <w:szCs w:val="28"/>
        </w:rPr>
        <w:t>питань</w:t>
      </w:r>
      <w:proofErr w:type="spellEnd"/>
      <w:r w:rsidRPr="00B46A24">
        <w:rPr>
          <w:rStyle w:val="fontstyle01"/>
          <w:rFonts w:eastAsiaTheme="minorEastAsia"/>
          <w:b/>
          <w:i w:val="0"/>
          <w:szCs w:val="28"/>
        </w:rPr>
        <w:t xml:space="preserve">, </w:t>
      </w:r>
      <w:proofErr w:type="spellStart"/>
      <w:r w:rsidRPr="00B46A24">
        <w:rPr>
          <w:rStyle w:val="fontstyle01"/>
          <w:rFonts w:eastAsiaTheme="minorEastAsia"/>
          <w:b/>
          <w:i w:val="0"/>
          <w:szCs w:val="28"/>
        </w:rPr>
        <w:t>які</w:t>
      </w:r>
      <w:proofErr w:type="spellEnd"/>
      <w:r w:rsidRPr="00B46A24">
        <w:rPr>
          <w:rStyle w:val="fontstyle01"/>
          <w:rFonts w:eastAsiaTheme="minorEastAsia"/>
          <w:b/>
          <w:i w:val="0"/>
          <w:szCs w:val="28"/>
        </w:rPr>
        <w:t xml:space="preserve"> повинен </w:t>
      </w:r>
      <w:proofErr w:type="spellStart"/>
      <w:r w:rsidRPr="00B46A24">
        <w:rPr>
          <w:rStyle w:val="fontstyle01"/>
          <w:rFonts w:eastAsiaTheme="minorEastAsia"/>
          <w:b/>
          <w:i w:val="0"/>
          <w:szCs w:val="28"/>
        </w:rPr>
        <w:t>засвоїти</w:t>
      </w:r>
      <w:proofErr w:type="spellEnd"/>
      <w:r w:rsidRPr="00B46A24">
        <w:rPr>
          <w:rStyle w:val="fontstyle01"/>
          <w:rFonts w:eastAsiaTheme="minorEastAsia"/>
          <w:b/>
          <w:i w:val="0"/>
          <w:szCs w:val="28"/>
        </w:rPr>
        <w:t xml:space="preserve"> студент в </w:t>
      </w:r>
      <w:proofErr w:type="spellStart"/>
      <w:r w:rsidRPr="00B46A24">
        <w:rPr>
          <w:rStyle w:val="fontstyle01"/>
          <w:rFonts w:eastAsiaTheme="minorEastAsia"/>
          <w:b/>
          <w:i w:val="0"/>
          <w:szCs w:val="28"/>
        </w:rPr>
        <w:t>процесі</w:t>
      </w:r>
      <w:proofErr w:type="spellEnd"/>
      <w:r w:rsidRPr="00B46A24">
        <w:rPr>
          <w:rStyle w:val="fontstyle01"/>
          <w:rFonts w:eastAsiaTheme="minorEastAsia"/>
          <w:b/>
          <w:i w:val="0"/>
          <w:szCs w:val="28"/>
        </w:rPr>
        <w:t xml:space="preserve"> </w:t>
      </w:r>
      <w:proofErr w:type="spellStart"/>
      <w:r w:rsidRPr="00B46A24">
        <w:rPr>
          <w:rStyle w:val="fontstyle01"/>
          <w:rFonts w:eastAsiaTheme="minorEastAsia"/>
          <w:b/>
          <w:i w:val="0"/>
          <w:szCs w:val="28"/>
        </w:rPr>
        <w:t>вивчення</w:t>
      </w:r>
      <w:proofErr w:type="spellEnd"/>
      <w:r w:rsidRPr="00B46A24">
        <w:rPr>
          <w:rStyle w:val="fontstyle01"/>
          <w:rFonts w:eastAsiaTheme="minorEastAsia"/>
          <w:b/>
          <w:i w:val="0"/>
          <w:szCs w:val="28"/>
          <w:lang w:val="uk-UA"/>
        </w:rPr>
        <w:t xml:space="preserve"> </w:t>
      </w:r>
      <w:proofErr w:type="spellStart"/>
      <w:r w:rsidRPr="00B46A24">
        <w:rPr>
          <w:rStyle w:val="fontstyle01"/>
          <w:rFonts w:eastAsiaTheme="minorEastAsia"/>
          <w:b/>
          <w:i w:val="0"/>
          <w:szCs w:val="28"/>
        </w:rPr>
        <w:t>дисципліни</w:t>
      </w:r>
      <w:proofErr w:type="spellEnd"/>
      <w:r w:rsidRPr="00B46A24">
        <w:rPr>
          <w:rStyle w:val="fontstyle01"/>
          <w:rFonts w:eastAsiaTheme="minorEastAsia"/>
          <w:b/>
          <w:i w:val="0"/>
          <w:szCs w:val="28"/>
        </w:rPr>
        <w:t>:</w:t>
      </w:r>
    </w:p>
    <w:p w:rsidR="00B46A24" w:rsidRPr="00B46A24" w:rsidRDefault="00B46A24" w:rsidP="00B46A24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B46A24">
        <w:rPr>
          <w:rFonts w:ascii="Times New Roman" w:hAnsi="Times New Roman"/>
          <w:sz w:val="28"/>
          <w:szCs w:val="28"/>
        </w:rPr>
        <w:t>Положення</w:t>
      </w:r>
      <w:proofErr w:type="spellEnd"/>
      <w:r w:rsidRPr="00B46A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46A24">
        <w:rPr>
          <w:rFonts w:ascii="Times New Roman" w:hAnsi="Times New Roman"/>
          <w:sz w:val="28"/>
          <w:szCs w:val="28"/>
        </w:rPr>
        <w:t>основних</w:t>
      </w:r>
      <w:proofErr w:type="spellEnd"/>
      <w:r w:rsidRPr="00B46A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46A24">
        <w:rPr>
          <w:rFonts w:ascii="Times New Roman" w:hAnsi="Times New Roman"/>
          <w:sz w:val="28"/>
          <w:szCs w:val="28"/>
        </w:rPr>
        <w:t>нормативних</w:t>
      </w:r>
      <w:proofErr w:type="spellEnd"/>
      <w:r w:rsidRPr="00B46A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46A24">
        <w:rPr>
          <w:rFonts w:ascii="Times New Roman" w:hAnsi="Times New Roman"/>
          <w:sz w:val="28"/>
          <w:szCs w:val="28"/>
        </w:rPr>
        <w:t>документів</w:t>
      </w:r>
      <w:proofErr w:type="spellEnd"/>
      <w:r w:rsidRPr="00B46A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46A24">
        <w:rPr>
          <w:rFonts w:ascii="Times New Roman" w:hAnsi="Times New Roman"/>
          <w:sz w:val="28"/>
          <w:szCs w:val="28"/>
        </w:rPr>
        <w:t>щодо</w:t>
      </w:r>
      <w:proofErr w:type="spellEnd"/>
      <w:r w:rsidRPr="00B46A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46A24">
        <w:rPr>
          <w:rFonts w:ascii="Times New Roman" w:hAnsi="Times New Roman"/>
          <w:sz w:val="28"/>
          <w:szCs w:val="28"/>
        </w:rPr>
        <w:t>створення</w:t>
      </w:r>
      <w:proofErr w:type="spellEnd"/>
      <w:r w:rsidRPr="00B46A24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46A24">
        <w:rPr>
          <w:rFonts w:ascii="Times New Roman" w:hAnsi="Times New Roman"/>
          <w:sz w:val="28"/>
          <w:szCs w:val="28"/>
        </w:rPr>
        <w:t>виробництва</w:t>
      </w:r>
      <w:proofErr w:type="spellEnd"/>
      <w:r w:rsidRPr="00B46A24">
        <w:rPr>
          <w:rFonts w:ascii="Times New Roman" w:hAnsi="Times New Roman"/>
          <w:sz w:val="28"/>
          <w:szCs w:val="28"/>
        </w:rPr>
        <w:t xml:space="preserve"> та </w:t>
      </w:r>
      <w:proofErr w:type="spellStart"/>
      <w:r w:rsidRPr="00B46A24">
        <w:rPr>
          <w:rFonts w:ascii="Times New Roman" w:hAnsi="Times New Roman"/>
          <w:sz w:val="28"/>
          <w:szCs w:val="28"/>
        </w:rPr>
        <w:t>реалізації</w:t>
      </w:r>
      <w:proofErr w:type="spellEnd"/>
      <w:r w:rsidRPr="00B46A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46A24">
        <w:rPr>
          <w:rFonts w:ascii="Times New Roman" w:hAnsi="Times New Roman"/>
          <w:sz w:val="28"/>
          <w:szCs w:val="28"/>
        </w:rPr>
        <w:t>косметичних</w:t>
      </w:r>
      <w:proofErr w:type="spellEnd"/>
      <w:r w:rsidRPr="00B46A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46A24">
        <w:rPr>
          <w:rFonts w:ascii="Times New Roman" w:hAnsi="Times New Roman"/>
          <w:sz w:val="28"/>
          <w:szCs w:val="28"/>
        </w:rPr>
        <w:t>засобів</w:t>
      </w:r>
      <w:proofErr w:type="spellEnd"/>
      <w:r w:rsidRPr="00B46A24">
        <w:rPr>
          <w:rFonts w:ascii="Times New Roman" w:hAnsi="Times New Roman"/>
          <w:sz w:val="28"/>
          <w:szCs w:val="28"/>
        </w:rPr>
        <w:t>.</w:t>
      </w:r>
    </w:p>
    <w:p w:rsidR="00B46A24" w:rsidRPr="00B46A24" w:rsidRDefault="00B46A24" w:rsidP="00B46A24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B46A24">
        <w:rPr>
          <w:rFonts w:ascii="Times New Roman" w:hAnsi="Times New Roman"/>
          <w:sz w:val="28"/>
          <w:szCs w:val="28"/>
        </w:rPr>
        <w:t>Особливості</w:t>
      </w:r>
      <w:proofErr w:type="spellEnd"/>
      <w:r w:rsidRPr="00B46A24">
        <w:rPr>
          <w:rFonts w:ascii="Times New Roman" w:hAnsi="Times New Roman"/>
          <w:sz w:val="28"/>
          <w:szCs w:val="28"/>
        </w:rPr>
        <w:t xml:space="preserve"> складу, </w:t>
      </w:r>
      <w:proofErr w:type="spellStart"/>
      <w:r w:rsidRPr="00B46A24">
        <w:rPr>
          <w:rFonts w:ascii="Times New Roman" w:hAnsi="Times New Roman"/>
          <w:sz w:val="28"/>
          <w:szCs w:val="28"/>
        </w:rPr>
        <w:t>застосування</w:t>
      </w:r>
      <w:proofErr w:type="spellEnd"/>
      <w:r w:rsidRPr="00B46A24">
        <w:rPr>
          <w:rFonts w:ascii="Times New Roman" w:hAnsi="Times New Roman"/>
          <w:sz w:val="28"/>
          <w:szCs w:val="28"/>
        </w:rPr>
        <w:t xml:space="preserve"> та </w:t>
      </w:r>
      <w:proofErr w:type="spellStart"/>
      <w:r w:rsidRPr="00B46A24">
        <w:rPr>
          <w:rFonts w:ascii="Times New Roman" w:hAnsi="Times New Roman"/>
          <w:sz w:val="28"/>
          <w:szCs w:val="28"/>
        </w:rPr>
        <w:t>впливу</w:t>
      </w:r>
      <w:proofErr w:type="spellEnd"/>
      <w:r w:rsidRPr="00B46A24">
        <w:rPr>
          <w:rFonts w:ascii="Times New Roman" w:hAnsi="Times New Roman"/>
          <w:sz w:val="28"/>
          <w:szCs w:val="28"/>
        </w:rPr>
        <w:t xml:space="preserve"> на </w:t>
      </w:r>
      <w:proofErr w:type="spellStart"/>
      <w:r w:rsidRPr="00B46A24">
        <w:rPr>
          <w:rFonts w:ascii="Times New Roman" w:hAnsi="Times New Roman"/>
          <w:sz w:val="28"/>
          <w:szCs w:val="28"/>
        </w:rPr>
        <w:t>шкіру</w:t>
      </w:r>
      <w:proofErr w:type="spellEnd"/>
      <w:r w:rsidRPr="00B46A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46A24">
        <w:rPr>
          <w:rFonts w:ascii="Times New Roman" w:hAnsi="Times New Roman"/>
          <w:sz w:val="28"/>
          <w:szCs w:val="28"/>
        </w:rPr>
        <w:t>різних</w:t>
      </w:r>
      <w:proofErr w:type="spellEnd"/>
      <w:r w:rsidRPr="00B46A24">
        <w:rPr>
          <w:rFonts w:ascii="Times New Roman" w:hAnsi="Times New Roman"/>
          <w:spacing w:val="1"/>
          <w:sz w:val="28"/>
          <w:szCs w:val="28"/>
        </w:rPr>
        <w:t xml:space="preserve"> </w:t>
      </w:r>
      <w:proofErr w:type="spellStart"/>
      <w:r w:rsidRPr="00B46A24">
        <w:rPr>
          <w:rFonts w:ascii="Times New Roman" w:hAnsi="Times New Roman"/>
          <w:sz w:val="28"/>
          <w:szCs w:val="28"/>
        </w:rPr>
        <w:t>груп</w:t>
      </w:r>
      <w:proofErr w:type="spellEnd"/>
      <w:r w:rsidRPr="00B46A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46A24">
        <w:rPr>
          <w:rFonts w:ascii="Times New Roman" w:hAnsi="Times New Roman"/>
          <w:sz w:val="28"/>
          <w:szCs w:val="28"/>
        </w:rPr>
        <w:t>косметичних</w:t>
      </w:r>
      <w:proofErr w:type="spellEnd"/>
      <w:r w:rsidRPr="00B46A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46A24">
        <w:rPr>
          <w:rFonts w:ascii="Times New Roman" w:hAnsi="Times New Roman"/>
          <w:sz w:val="28"/>
          <w:szCs w:val="28"/>
        </w:rPr>
        <w:t>засобів</w:t>
      </w:r>
      <w:proofErr w:type="spellEnd"/>
      <w:r w:rsidRPr="00B46A24">
        <w:rPr>
          <w:rFonts w:ascii="Times New Roman" w:hAnsi="Times New Roman"/>
          <w:sz w:val="28"/>
          <w:szCs w:val="28"/>
        </w:rPr>
        <w:t>.</w:t>
      </w:r>
      <w:r w:rsidRPr="00B46A24">
        <w:rPr>
          <w:sz w:val="28"/>
          <w:szCs w:val="28"/>
        </w:rPr>
        <w:t xml:space="preserve"> </w:t>
      </w:r>
    </w:p>
    <w:p w:rsidR="00B46A24" w:rsidRPr="00B46A24" w:rsidRDefault="00B46A24" w:rsidP="00B46A24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B46A24">
        <w:rPr>
          <w:rFonts w:ascii="Times New Roman" w:hAnsi="Times New Roman"/>
          <w:sz w:val="28"/>
          <w:szCs w:val="28"/>
          <w:lang w:val="uk-UA"/>
        </w:rPr>
        <w:t>Токсиколого</w:t>
      </w:r>
      <w:proofErr w:type="spellEnd"/>
      <w:r w:rsidRPr="00B46A24">
        <w:rPr>
          <w:rFonts w:ascii="Times New Roman" w:hAnsi="Times New Roman"/>
          <w:sz w:val="28"/>
          <w:szCs w:val="28"/>
          <w:lang w:val="uk-UA"/>
        </w:rPr>
        <w:t>-гігієнічні показники і норми безпеки косметичної продукції. Принципи сертифікації косметичної продукції.</w:t>
      </w:r>
    </w:p>
    <w:p w:rsidR="00B46A24" w:rsidRPr="00B46A24" w:rsidRDefault="00B46A24" w:rsidP="00B46A24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B46A24">
        <w:rPr>
          <w:rFonts w:ascii="Times New Roman" w:hAnsi="Times New Roman"/>
          <w:sz w:val="28"/>
          <w:szCs w:val="28"/>
          <w:lang w:val="uk-UA"/>
        </w:rPr>
        <w:t>Ф</w:t>
      </w:r>
      <w:proofErr w:type="spellStart"/>
      <w:r w:rsidRPr="00B46A24">
        <w:rPr>
          <w:rFonts w:ascii="Times New Roman" w:hAnsi="Times New Roman"/>
          <w:sz w:val="28"/>
          <w:szCs w:val="28"/>
        </w:rPr>
        <w:t>орми</w:t>
      </w:r>
      <w:proofErr w:type="spellEnd"/>
      <w:r w:rsidRPr="00B46A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46A24">
        <w:rPr>
          <w:rFonts w:ascii="Times New Roman" w:hAnsi="Times New Roman"/>
          <w:sz w:val="28"/>
          <w:szCs w:val="28"/>
        </w:rPr>
        <w:t>випуску</w:t>
      </w:r>
      <w:proofErr w:type="spellEnd"/>
      <w:r w:rsidRPr="00B46A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46A24">
        <w:rPr>
          <w:rFonts w:ascii="Times New Roman" w:hAnsi="Times New Roman"/>
          <w:sz w:val="28"/>
          <w:szCs w:val="28"/>
        </w:rPr>
        <w:t>косметичних</w:t>
      </w:r>
      <w:proofErr w:type="spellEnd"/>
      <w:r w:rsidRPr="00B46A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46A24">
        <w:rPr>
          <w:rFonts w:ascii="Times New Roman" w:hAnsi="Times New Roman"/>
          <w:sz w:val="28"/>
          <w:szCs w:val="28"/>
        </w:rPr>
        <w:t>засобів</w:t>
      </w:r>
      <w:proofErr w:type="spellEnd"/>
      <w:r w:rsidRPr="00B46A24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46A24">
        <w:rPr>
          <w:rFonts w:ascii="Times New Roman" w:hAnsi="Times New Roman"/>
          <w:sz w:val="28"/>
          <w:szCs w:val="28"/>
        </w:rPr>
        <w:t>їх</w:t>
      </w:r>
      <w:proofErr w:type="spellEnd"/>
      <w:r w:rsidRPr="00B46A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46A24">
        <w:rPr>
          <w:rFonts w:ascii="Times New Roman" w:hAnsi="Times New Roman"/>
          <w:sz w:val="28"/>
          <w:szCs w:val="28"/>
        </w:rPr>
        <w:t>класифікація</w:t>
      </w:r>
      <w:proofErr w:type="spellEnd"/>
      <w:r w:rsidRPr="00B46A24">
        <w:rPr>
          <w:rFonts w:ascii="Times New Roman" w:hAnsi="Times New Roman"/>
          <w:sz w:val="28"/>
          <w:szCs w:val="28"/>
        </w:rPr>
        <w:t>.</w:t>
      </w:r>
      <w:r w:rsidRPr="00B46A24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B46A24">
        <w:rPr>
          <w:rFonts w:ascii="Times New Roman" w:hAnsi="Times New Roman"/>
          <w:sz w:val="28"/>
          <w:szCs w:val="28"/>
        </w:rPr>
        <w:t>Основні</w:t>
      </w:r>
      <w:proofErr w:type="spellEnd"/>
      <w:r w:rsidRPr="00B46A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46A24">
        <w:rPr>
          <w:rFonts w:ascii="Times New Roman" w:hAnsi="Times New Roman"/>
          <w:sz w:val="28"/>
          <w:szCs w:val="28"/>
        </w:rPr>
        <w:t>групи</w:t>
      </w:r>
      <w:proofErr w:type="spellEnd"/>
      <w:r w:rsidRPr="00B46A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46A24">
        <w:rPr>
          <w:rFonts w:ascii="Times New Roman" w:hAnsi="Times New Roman"/>
          <w:sz w:val="28"/>
          <w:szCs w:val="28"/>
        </w:rPr>
        <w:t>лікарських</w:t>
      </w:r>
      <w:proofErr w:type="spellEnd"/>
      <w:r w:rsidRPr="00B46A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46A24">
        <w:rPr>
          <w:rFonts w:ascii="Times New Roman" w:hAnsi="Times New Roman"/>
          <w:sz w:val="28"/>
          <w:szCs w:val="28"/>
        </w:rPr>
        <w:t>речовин</w:t>
      </w:r>
      <w:proofErr w:type="spellEnd"/>
      <w:r w:rsidRPr="00B46A24">
        <w:rPr>
          <w:rFonts w:ascii="Times New Roman" w:hAnsi="Times New Roman"/>
          <w:sz w:val="28"/>
          <w:szCs w:val="28"/>
        </w:rPr>
        <w:t xml:space="preserve"> в </w:t>
      </w:r>
      <w:proofErr w:type="spellStart"/>
      <w:r w:rsidRPr="00B46A24">
        <w:rPr>
          <w:rFonts w:ascii="Times New Roman" w:hAnsi="Times New Roman"/>
          <w:sz w:val="28"/>
          <w:szCs w:val="28"/>
        </w:rPr>
        <w:t>складі</w:t>
      </w:r>
      <w:proofErr w:type="spellEnd"/>
      <w:r w:rsidRPr="00B46A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46A24">
        <w:rPr>
          <w:rFonts w:ascii="Times New Roman" w:hAnsi="Times New Roman"/>
          <w:sz w:val="28"/>
          <w:szCs w:val="28"/>
        </w:rPr>
        <w:t>лікарських</w:t>
      </w:r>
      <w:proofErr w:type="spellEnd"/>
      <w:r w:rsidRPr="00B46A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46A24">
        <w:rPr>
          <w:rFonts w:ascii="Times New Roman" w:hAnsi="Times New Roman"/>
          <w:sz w:val="28"/>
          <w:szCs w:val="28"/>
        </w:rPr>
        <w:t>косметичних</w:t>
      </w:r>
      <w:proofErr w:type="spellEnd"/>
      <w:r w:rsidRPr="00B46A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46A24">
        <w:rPr>
          <w:rFonts w:ascii="Times New Roman" w:hAnsi="Times New Roman"/>
          <w:sz w:val="28"/>
          <w:szCs w:val="28"/>
        </w:rPr>
        <w:t>засобів</w:t>
      </w:r>
      <w:proofErr w:type="spellEnd"/>
      <w:r w:rsidRPr="00B46A24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46A24">
        <w:rPr>
          <w:rFonts w:ascii="Times New Roman" w:hAnsi="Times New Roman"/>
          <w:sz w:val="28"/>
          <w:szCs w:val="28"/>
        </w:rPr>
        <w:t>їх</w:t>
      </w:r>
      <w:proofErr w:type="spellEnd"/>
      <w:r w:rsidRPr="00B46A24">
        <w:rPr>
          <w:rFonts w:ascii="Times New Roman" w:hAnsi="Times New Roman"/>
          <w:sz w:val="28"/>
          <w:szCs w:val="28"/>
        </w:rPr>
        <w:t xml:space="preserve"> роль у </w:t>
      </w:r>
      <w:proofErr w:type="spellStart"/>
      <w:r w:rsidRPr="00B46A24">
        <w:rPr>
          <w:rFonts w:ascii="Times New Roman" w:hAnsi="Times New Roman"/>
          <w:sz w:val="28"/>
          <w:szCs w:val="28"/>
        </w:rPr>
        <w:t>забезпечені</w:t>
      </w:r>
      <w:proofErr w:type="spellEnd"/>
      <w:r w:rsidRPr="00B46A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46A24">
        <w:rPr>
          <w:rFonts w:ascii="Times New Roman" w:hAnsi="Times New Roman"/>
          <w:sz w:val="28"/>
          <w:szCs w:val="28"/>
        </w:rPr>
        <w:t>лікувального</w:t>
      </w:r>
      <w:proofErr w:type="spellEnd"/>
      <w:r w:rsidRPr="00B46A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46A24">
        <w:rPr>
          <w:rFonts w:ascii="Times New Roman" w:hAnsi="Times New Roman"/>
          <w:sz w:val="28"/>
          <w:szCs w:val="28"/>
        </w:rPr>
        <w:t>ефекту</w:t>
      </w:r>
      <w:proofErr w:type="spellEnd"/>
      <w:r w:rsidRPr="00B46A24">
        <w:rPr>
          <w:rFonts w:ascii="Times New Roman" w:hAnsi="Times New Roman"/>
          <w:sz w:val="28"/>
          <w:szCs w:val="28"/>
        </w:rPr>
        <w:t>.</w:t>
      </w:r>
    </w:p>
    <w:p w:rsidR="00B46A24" w:rsidRPr="00B46A24" w:rsidRDefault="00B46A24" w:rsidP="00B46A24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B46A24">
        <w:rPr>
          <w:rFonts w:ascii="Times New Roman" w:hAnsi="Times New Roman"/>
          <w:sz w:val="28"/>
          <w:szCs w:val="28"/>
          <w:lang w:val="uk-UA"/>
        </w:rPr>
        <w:t>Складання рецептур косметичних і лікувальних засобів індивідуального призначення для проблемної шкіри обличчя.</w:t>
      </w:r>
    </w:p>
    <w:p w:rsidR="00B46A24" w:rsidRPr="00B46A24" w:rsidRDefault="00B46A24" w:rsidP="00B46A24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B46A24">
        <w:rPr>
          <w:rFonts w:ascii="Times New Roman" w:hAnsi="Times New Roman"/>
          <w:sz w:val="28"/>
          <w:szCs w:val="28"/>
          <w:lang w:val="uk-UA"/>
        </w:rPr>
        <w:t>Загальні принципи складання</w:t>
      </w:r>
      <w:r w:rsidRPr="00B46A24">
        <w:rPr>
          <w:rFonts w:ascii="Times New Roman" w:hAnsi="Times New Roman"/>
          <w:sz w:val="28"/>
          <w:szCs w:val="28"/>
        </w:rPr>
        <w:t> </w:t>
      </w:r>
      <w:r w:rsidRPr="00B46A24">
        <w:rPr>
          <w:rFonts w:ascii="Times New Roman" w:hAnsi="Times New Roman"/>
          <w:sz w:val="28"/>
          <w:szCs w:val="28"/>
          <w:lang w:val="uk-UA"/>
        </w:rPr>
        <w:t xml:space="preserve"> рецептури, технологія та контроль якості </w:t>
      </w:r>
      <w:proofErr w:type="spellStart"/>
      <w:r w:rsidRPr="00B46A24">
        <w:rPr>
          <w:rFonts w:ascii="Times New Roman" w:hAnsi="Times New Roman"/>
          <w:sz w:val="28"/>
          <w:szCs w:val="28"/>
          <w:lang w:val="uk-UA"/>
        </w:rPr>
        <w:t>антивікової</w:t>
      </w:r>
      <w:proofErr w:type="spellEnd"/>
      <w:r w:rsidRPr="00B46A24">
        <w:rPr>
          <w:rFonts w:ascii="Times New Roman" w:hAnsi="Times New Roman"/>
          <w:sz w:val="28"/>
          <w:szCs w:val="28"/>
          <w:lang w:val="uk-UA"/>
        </w:rPr>
        <w:t xml:space="preserve"> косметики.</w:t>
      </w:r>
    </w:p>
    <w:p w:rsidR="00B46A24" w:rsidRPr="00B46A24" w:rsidRDefault="00B46A24" w:rsidP="00B46A24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B46A24">
        <w:rPr>
          <w:rFonts w:ascii="Times New Roman" w:hAnsi="Times New Roman"/>
          <w:sz w:val="28"/>
          <w:szCs w:val="28"/>
          <w:lang w:val="uk-UA"/>
        </w:rPr>
        <w:t>Косметичні інгредієнти та їх функції, принципи підбору.</w:t>
      </w:r>
    </w:p>
    <w:p w:rsidR="00B46A24" w:rsidRPr="00B46A24" w:rsidRDefault="00B46A24" w:rsidP="00B46A24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B46A24">
        <w:rPr>
          <w:rFonts w:ascii="Times New Roman" w:hAnsi="Times New Roman"/>
          <w:sz w:val="28"/>
          <w:szCs w:val="28"/>
        </w:rPr>
        <w:t>Застосування</w:t>
      </w:r>
      <w:proofErr w:type="spellEnd"/>
      <w:r w:rsidRPr="00B46A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46A24">
        <w:rPr>
          <w:rFonts w:ascii="Times New Roman" w:hAnsi="Times New Roman"/>
          <w:sz w:val="28"/>
          <w:szCs w:val="28"/>
        </w:rPr>
        <w:t>лікарської</w:t>
      </w:r>
      <w:proofErr w:type="spellEnd"/>
      <w:r w:rsidRPr="00B46A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46A24">
        <w:rPr>
          <w:rFonts w:ascii="Times New Roman" w:hAnsi="Times New Roman"/>
          <w:sz w:val="28"/>
          <w:szCs w:val="28"/>
        </w:rPr>
        <w:t>рослинної</w:t>
      </w:r>
      <w:proofErr w:type="spellEnd"/>
      <w:r w:rsidRPr="00B46A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46A24">
        <w:rPr>
          <w:rFonts w:ascii="Times New Roman" w:hAnsi="Times New Roman"/>
          <w:sz w:val="28"/>
          <w:szCs w:val="28"/>
        </w:rPr>
        <w:t>сировини</w:t>
      </w:r>
      <w:proofErr w:type="spellEnd"/>
      <w:r w:rsidRPr="00B46A24">
        <w:rPr>
          <w:rFonts w:ascii="Times New Roman" w:hAnsi="Times New Roman"/>
          <w:sz w:val="28"/>
          <w:szCs w:val="28"/>
        </w:rPr>
        <w:t xml:space="preserve"> </w:t>
      </w:r>
      <w:r w:rsidRPr="00B46A24">
        <w:rPr>
          <w:rFonts w:ascii="Times New Roman" w:hAnsi="Times New Roman"/>
          <w:sz w:val="28"/>
          <w:szCs w:val="28"/>
          <w:lang w:val="uk-UA"/>
        </w:rPr>
        <w:t xml:space="preserve">та компонентів тваринного походження </w:t>
      </w:r>
      <w:r w:rsidRPr="00B46A24">
        <w:rPr>
          <w:rFonts w:ascii="Times New Roman" w:hAnsi="Times New Roman"/>
          <w:sz w:val="28"/>
          <w:szCs w:val="28"/>
        </w:rPr>
        <w:t xml:space="preserve">в </w:t>
      </w:r>
      <w:r w:rsidRPr="00B46A24">
        <w:rPr>
          <w:rFonts w:ascii="Times New Roman" w:hAnsi="Times New Roman"/>
          <w:sz w:val="28"/>
          <w:szCs w:val="28"/>
          <w:lang w:val="uk-UA"/>
        </w:rPr>
        <w:t>складі косметичних засобів.</w:t>
      </w:r>
    </w:p>
    <w:p w:rsidR="00B46A24" w:rsidRPr="00B46A24" w:rsidRDefault="00B46A24" w:rsidP="00B46A24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B46A24">
        <w:rPr>
          <w:rFonts w:ascii="Times New Roman" w:hAnsi="Times New Roman"/>
          <w:sz w:val="28"/>
          <w:szCs w:val="28"/>
          <w:lang w:val="uk-UA"/>
        </w:rPr>
        <w:t>Лосьйони косметичні: визначення, характеристика та класифікація. Характеристика та функціональне призначення основних компонентів рецептури косметичних лосьйонів.</w:t>
      </w:r>
    </w:p>
    <w:p w:rsidR="00B46A24" w:rsidRPr="00B46A24" w:rsidRDefault="00B46A24" w:rsidP="00B46A24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B46A24">
        <w:rPr>
          <w:rFonts w:ascii="Times New Roman" w:hAnsi="Times New Roman"/>
          <w:sz w:val="28"/>
          <w:szCs w:val="28"/>
          <w:lang w:val="uk-UA"/>
        </w:rPr>
        <w:t xml:space="preserve">Тоніки косметичні: визначення, характеристика та класифікація. Характеристика та функціональне призначення основних компонентів рецептури косметичних </w:t>
      </w:r>
      <w:proofErr w:type="spellStart"/>
      <w:r w:rsidRPr="00B46A24">
        <w:rPr>
          <w:rFonts w:ascii="Times New Roman" w:hAnsi="Times New Roman"/>
          <w:sz w:val="28"/>
          <w:szCs w:val="28"/>
          <w:lang w:val="uk-UA"/>
        </w:rPr>
        <w:t>тоніків</w:t>
      </w:r>
      <w:proofErr w:type="spellEnd"/>
      <w:r w:rsidRPr="00B46A24">
        <w:rPr>
          <w:rFonts w:ascii="Times New Roman" w:hAnsi="Times New Roman"/>
          <w:sz w:val="28"/>
          <w:szCs w:val="28"/>
          <w:lang w:val="uk-UA"/>
        </w:rPr>
        <w:t>.</w:t>
      </w:r>
    </w:p>
    <w:p w:rsidR="00B46A24" w:rsidRPr="00B46A24" w:rsidRDefault="00B46A24" w:rsidP="00B46A24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B46A24">
        <w:rPr>
          <w:rFonts w:ascii="Times New Roman" w:hAnsi="Times New Roman"/>
          <w:sz w:val="28"/>
          <w:szCs w:val="28"/>
          <w:lang w:val="uk-UA"/>
        </w:rPr>
        <w:t>Гелі косметичні для очищення шкіри: визначення, характеристика та класифікація. Характеристика та функціональне призначення основних компонентів рецептури косметичних гелів.</w:t>
      </w:r>
    </w:p>
    <w:p w:rsidR="00B46A24" w:rsidRPr="00B46A24" w:rsidRDefault="00B46A24" w:rsidP="00B46A24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B46A24">
        <w:rPr>
          <w:rFonts w:ascii="Times New Roman" w:hAnsi="Times New Roman"/>
          <w:sz w:val="28"/>
          <w:szCs w:val="28"/>
          <w:lang w:val="uk-UA"/>
        </w:rPr>
        <w:t xml:space="preserve">Класифікація косметичних засобів для догляду за порожниною рота та зубами. Номенклатура допоміжних речовин, БАР у складі засобів для догляду за ротовою порожниною та зубами. Особливості складання </w:t>
      </w:r>
    </w:p>
    <w:p w:rsidR="00B46A24" w:rsidRPr="00B46A24" w:rsidRDefault="00B46A24" w:rsidP="00B46A24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B46A24">
        <w:rPr>
          <w:rFonts w:ascii="Times New Roman" w:hAnsi="Times New Roman"/>
          <w:sz w:val="28"/>
          <w:szCs w:val="28"/>
          <w:lang w:val="uk-UA"/>
        </w:rPr>
        <w:t>Зубні пасти: визначення, класифікація, косметологічний ефект. Особливості складання рецептур зубних паст різної направленості дії.</w:t>
      </w:r>
    </w:p>
    <w:p w:rsidR="00B46A24" w:rsidRPr="00B46A24" w:rsidRDefault="00B46A24" w:rsidP="00B46A24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B46A24">
        <w:rPr>
          <w:rFonts w:ascii="Times New Roman" w:hAnsi="Times New Roman"/>
          <w:sz w:val="28"/>
          <w:szCs w:val="28"/>
          <w:lang w:val="uk-UA"/>
        </w:rPr>
        <w:t>Зубні еліксири: визначення, класифікація, косметологічний ефект. Особливості складання рецептур зубних еліксирів різної направленості дії.</w:t>
      </w:r>
    </w:p>
    <w:p w:rsidR="00B46A24" w:rsidRPr="00B46A24" w:rsidRDefault="00B46A24" w:rsidP="00B46A24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B46A24">
        <w:rPr>
          <w:rFonts w:ascii="Times New Roman" w:hAnsi="Times New Roman"/>
          <w:sz w:val="28"/>
          <w:szCs w:val="28"/>
          <w:lang w:val="uk-UA"/>
        </w:rPr>
        <w:t>Зубні порошки: визначення, класифікація, косметологічний ефект. Особливості складання рецептур зубних порошків різної направленості дії.</w:t>
      </w:r>
    </w:p>
    <w:p w:rsidR="00B46A24" w:rsidRPr="00B46A24" w:rsidRDefault="00B46A24" w:rsidP="00B46A24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B46A24">
        <w:rPr>
          <w:rFonts w:ascii="Times New Roman" w:hAnsi="Times New Roman"/>
          <w:sz w:val="28"/>
          <w:szCs w:val="28"/>
          <w:lang w:val="uk-UA"/>
        </w:rPr>
        <w:t>Косметичні креми: загальна характеристика, класифікація. Номенклатура та функціональне призначення допоміжних та біологічно активних речовин в рецептурах косметичних кремів різної направленості дії.</w:t>
      </w:r>
    </w:p>
    <w:p w:rsidR="00B46A24" w:rsidRPr="00B46A24" w:rsidRDefault="00B46A24" w:rsidP="00B46A24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B46A24">
        <w:rPr>
          <w:rFonts w:ascii="Times New Roman" w:hAnsi="Times New Roman"/>
          <w:sz w:val="28"/>
          <w:szCs w:val="28"/>
          <w:lang w:val="uk-UA"/>
        </w:rPr>
        <w:t>Загальні принципи складання рецептур косметичних препаратів на основі емульсій, технології виготовлення, показники якості та методи контролю емульсійних кремів.</w:t>
      </w:r>
    </w:p>
    <w:p w:rsidR="00B46A24" w:rsidRPr="00B46A24" w:rsidRDefault="00B46A24" w:rsidP="00B46A24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B46A24">
        <w:rPr>
          <w:rFonts w:ascii="Times New Roman" w:hAnsi="Times New Roman"/>
          <w:sz w:val="28"/>
          <w:szCs w:val="28"/>
          <w:lang w:val="uk-UA"/>
        </w:rPr>
        <w:t>Жирові косметичні засоби. Принципи складання рецептур, технологія їх виготовлення та контроль якості.</w:t>
      </w:r>
    </w:p>
    <w:p w:rsidR="00B46A24" w:rsidRPr="00B46A24" w:rsidRDefault="00B46A24" w:rsidP="00B46A24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B46A24">
        <w:rPr>
          <w:rFonts w:ascii="Times New Roman" w:hAnsi="Times New Roman"/>
          <w:sz w:val="28"/>
          <w:szCs w:val="28"/>
          <w:lang w:val="uk-UA"/>
        </w:rPr>
        <w:t>Косметологічні креми на основі суспензій. Особливості косметологічної дії. Принципи розробки рецептур косметичних кремів різної направленої дії.</w:t>
      </w:r>
    </w:p>
    <w:p w:rsidR="00B46A24" w:rsidRPr="00B46A24" w:rsidRDefault="00B46A24" w:rsidP="00B46A24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B46A24">
        <w:rPr>
          <w:rFonts w:ascii="Times New Roman" w:hAnsi="Times New Roman"/>
          <w:sz w:val="28"/>
          <w:szCs w:val="28"/>
          <w:lang w:val="uk-UA"/>
        </w:rPr>
        <w:lastRenderedPageBreak/>
        <w:t>Характеристика косметичних масок як косметичних засобів. Класифікація косметичних масок, особливості складання рецептур та технологія їх виготовлення.</w:t>
      </w:r>
    </w:p>
    <w:p w:rsidR="00B46A24" w:rsidRPr="00B46A24" w:rsidRDefault="00B46A24" w:rsidP="00B46A24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B46A24">
        <w:rPr>
          <w:rFonts w:ascii="Times New Roman" w:hAnsi="Times New Roman"/>
          <w:sz w:val="28"/>
          <w:szCs w:val="28"/>
          <w:lang w:val="uk-UA"/>
        </w:rPr>
        <w:t xml:space="preserve">Характеристика косметичних </w:t>
      </w:r>
      <w:proofErr w:type="spellStart"/>
      <w:r w:rsidRPr="00B46A24">
        <w:rPr>
          <w:rFonts w:ascii="Times New Roman" w:hAnsi="Times New Roman"/>
          <w:sz w:val="28"/>
          <w:szCs w:val="28"/>
          <w:lang w:val="uk-UA"/>
        </w:rPr>
        <w:t>скрабів</w:t>
      </w:r>
      <w:proofErr w:type="spellEnd"/>
      <w:r w:rsidRPr="00B46A24">
        <w:rPr>
          <w:rFonts w:ascii="Times New Roman" w:hAnsi="Times New Roman"/>
          <w:sz w:val="28"/>
          <w:szCs w:val="28"/>
          <w:lang w:val="uk-UA"/>
        </w:rPr>
        <w:t xml:space="preserve"> як косметичних засобів. Класифікація </w:t>
      </w:r>
      <w:proofErr w:type="spellStart"/>
      <w:r w:rsidRPr="00B46A24">
        <w:rPr>
          <w:rFonts w:ascii="Times New Roman" w:hAnsi="Times New Roman"/>
          <w:sz w:val="28"/>
          <w:szCs w:val="28"/>
          <w:lang w:val="uk-UA"/>
        </w:rPr>
        <w:t>скрабів</w:t>
      </w:r>
      <w:proofErr w:type="spellEnd"/>
      <w:r w:rsidRPr="00B46A24">
        <w:rPr>
          <w:rFonts w:ascii="Times New Roman" w:hAnsi="Times New Roman"/>
          <w:sz w:val="28"/>
          <w:szCs w:val="28"/>
          <w:lang w:val="uk-UA"/>
        </w:rPr>
        <w:t>, особливості складання рецептур та технологія їх виготовлення.</w:t>
      </w:r>
    </w:p>
    <w:p w:rsidR="00B46A24" w:rsidRPr="00B46A24" w:rsidRDefault="00B46A24" w:rsidP="00B46A24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B46A24">
        <w:rPr>
          <w:rFonts w:ascii="Times New Roman" w:hAnsi="Times New Roman"/>
          <w:sz w:val="28"/>
          <w:szCs w:val="28"/>
          <w:lang w:val="uk-UA"/>
        </w:rPr>
        <w:t xml:space="preserve">Номенклатура та функціональне призначення біологічно активних компонентів та допоміжних речовин, що використовуються в виробництві масок та </w:t>
      </w:r>
      <w:proofErr w:type="spellStart"/>
      <w:r w:rsidRPr="00B46A24">
        <w:rPr>
          <w:rFonts w:ascii="Times New Roman" w:hAnsi="Times New Roman"/>
          <w:sz w:val="28"/>
          <w:szCs w:val="28"/>
          <w:lang w:val="uk-UA"/>
        </w:rPr>
        <w:t>скрабів</w:t>
      </w:r>
      <w:proofErr w:type="spellEnd"/>
      <w:r w:rsidRPr="00B46A24">
        <w:rPr>
          <w:rFonts w:ascii="Times New Roman" w:hAnsi="Times New Roman"/>
          <w:sz w:val="28"/>
          <w:szCs w:val="28"/>
          <w:lang w:val="uk-UA"/>
        </w:rPr>
        <w:t>.</w:t>
      </w:r>
    </w:p>
    <w:p w:rsidR="00B46A24" w:rsidRPr="00B46A24" w:rsidRDefault="00B46A24" w:rsidP="00B46A24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B46A24">
        <w:rPr>
          <w:rFonts w:ascii="Times New Roman" w:hAnsi="Times New Roman"/>
          <w:sz w:val="28"/>
          <w:szCs w:val="28"/>
          <w:lang w:val="uk-UA"/>
        </w:rPr>
        <w:t>Характеристика масажних косметичних процедур. Техніка виконання косметологічного масажу. Принципи складання рецептур масажних кремів.</w:t>
      </w:r>
    </w:p>
    <w:p w:rsidR="00B46A24" w:rsidRPr="00B46A24" w:rsidRDefault="00B46A24" w:rsidP="00B46A24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B46A24">
        <w:rPr>
          <w:rFonts w:ascii="Times New Roman" w:hAnsi="Times New Roman"/>
          <w:sz w:val="28"/>
          <w:szCs w:val="28"/>
          <w:lang w:val="uk-UA"/>
        </w:rPr>
        <w:t xml:space="preserve">Засоби для </w:t>
      </w:r>
      <w:proofErr w:type="spellStart"/>
      <w:r w:rsidRPr="00B46A24">
        <w:rPr>
          <w:rFonts w:ascii="Times New Roman" w:hAnsi="Times New Roman"/>
          <w:sz w:val="28"/>
          <w:szCs w:val="28"/>
          <w:lang w:val="uk-UA"/>
        </w:rPr>
        <w:t>депіляції</w:t>
      </w:r>
      <w:proofErr w:type="spellEnd"/>
      <w:r w:rsidRPr="00B46A24">
        <w:rPr>
          <w:rFonts w:ascii="Times New Roman" w:hAnsi="Times New Roman"/>
          <w:sz w:val="28"/>
          <w:szCs w:val="28"/>
          <w:lang w:val="uk-UA"/>
        </w:rPr>
        <w:t xml:space="preserve">: характеристика, номенклатура, методи </w:t>
      </w:r>
      <w:proofErr w:type="spellStart"/>
      <w:r w:rsidRPr="00B46A24">
        <w:rPr>
          <w:rFonts w:ascii="Times New Roman" w:hAnsi="Times New Roman"/>
          <w:sz w:val="28"/>
          <w:szCs w:val="28"/>
          <w:lang w:val="uk-UA"/>
        </w:rPr>
        <w:t>депіляції</w:t>
      </w:r>
      <w:proofErr w:type="spellEnd"/>
      <w:r w:rsidRPr="00B46A24">
        <w:rPr>
          <w:rFonts w:ascii="Times New Roman" w:hAnsi="Times New Roman"/>
          <w:sz w:val="28"/>
          <w:szCs w:val="28"/>
          <w:lang w:val="uk-UA"/>
        </w:rPr>
        <w:t xml:space="preserve">. Складання рецептур та технологія виготовлення засобів для </w:t>
      </w:r>
      <w:proofErr w:type="spellStart"/>
      <w:r w:rsidRPr="00B46A24">
        <w:rPr>
          <w:rFonts w:ascii="Times New Roman" w:hAnsi="Times New Roman"/>
          <w:sz w:val="28"/>
          <w:szCs w:val="28"/>
          <w:lang w:val="uk-UA"/>
        </w:rPr>
        <w:t>депіляції</w:t>
      </w:r>
      <w:proofErr w:type="spellEnd"/>
      <w:r w:rsidRPr="00B46A24">
        <w:rPr>
          <w:rFonts w:ascii="Times New Roman" w:hAnsi="Times New Roman"/>
          <w:sz w:val="28"/>
          <w:szCs w:val="28"/>
          <w:lang w:val="uk-UA"/>
        </w:rPr>
        <w:t>.</w:t>
      </w:r>
    </w:p>
    <w:p w:rsidR="00B46A24" w:rsidRPr="00B46A24" w:rsidRDefault="00B46A24" w:rsidP="00B46A24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B46A24">
        <w:rPr>
          <w:rFonts w:ascii="Times New Roman" w:hAnsi="Times New Roman"/>
          <w:sz w:val="28"/>
          <w:szCs w:val="28"/>
          <w:lang w:val="uk-UA"/>
        </w:rPr>
        <w:t xml:space="preserve">Характеристика, класифікація, номенклатура і функціональне призначення допоміжних речовин у складі косметичних засобів по догляду за волоссям. Принципи складання рецептур та дослідження шампунів, бальзамів та </w:t>
      </w:r>
      <w:proofErr w:type="spellStart"/>
      <w:r w:rsidRPr="00B46A24">
        <w:rPr>
          <w:rFonts w:ascii="Times New Roman" w:hAnsi="Times New Roman"/>
          <w:sz w:val="28"/>
          <w:szCs w:val="28"/>
          <w:lang w:val="uk-UA"/>
        </w:rPr>
        <w:t>ополіскувачів</w:t>
      </w:r>
      <w:proofErr w:type="spellEnd"/>
      <w:r w:rsidRPr="00B46A24">
        <w:rPr>
          <w:rFonts w:ascii="Times New Roman" w:hAnsi="Times New Roman"/>
          <w:sz w:val="28"/>
          <w:szCs w:val="28"/>
          <w:lang w:val="uk-UA"/>
        </w:rPr>
        <w:t xml:space="preserve">. </w:t>
      </w:r>
    </w:p>
    <w:p w:rsidR="00B46A24" w:rsidRPr="00B46A24" w:rsidRDefault="00B46A24" w:rsidP="00B46A24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B46A24">
        <w:rPr>
          <w:rFonts w:ascii="Times New Roman" w:hAnsi="Times New Roman"/>
          <w:sz w:val="28"/>
          <w:szCs w:val="28"/>
          <w:lang w:val="uk-UA"/>
        </w:rPr>
        <w:t>Бальзами: визначення, класифікація, косметичний ефект. Особливості складання рецептур бальзамів для різних типів волосся з урахуванням направленості дії.</w:t>
      </w:r>
    </w:p>
    <w:p w:rsidR="00B46A24" w:rsidRPr="00B46A24" w:rsidRDefault="00B46A24" w:rsidP="00B46A24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B46A24">
        <w:rPr>
          <w:rFonts w:ascii="Times New Roman" w:hAnsi="Times New Roman"/>
          <w:sz w:val="28"/>
          <w:szCs w:val="28"/>
          <w:lang w:val="uk-UA"/>
        </w:rPr>
        <w:t>Ополіскувачі</w:t>
      </w:r>
      <w:proofErr w:type="spellEnd"/>
      <w:r w:rsidRPr="00B46A24">
        <w:rPr>
          <w:rFonts w:ascii="Times New Roman" w:hAnsi="Times New Roman"/>
          <w:sz w:val="28"/>
          <w:szCs w:val="28"/>
          <w:lang w:val="uk-UA"/>
        </w:rPr>
        <w:t xml:space="preserve">: визначення, класифікація, косметичний ефект. Особливості складання рецептур </w:t>
      </w:r>
      <w:proofErr w:type="spellStart"/>
      <w:r w:rsidRPr="00B46A24">
        <w:rPr>
          <w:rFonts w:ascii="Times New Roman" w:hAnsi="Times New Roman"/>
          <w:sz w:val="28"/>
          <w:szCs w:val="28"/>
          <w:lang w:val="uk-UA"/>
        </w:rPr>
        <w:t>ополіскувачів</w:t>
      </w:r>
      <w:proofErr w:type="spellEnd"/>
      <w:r w:rsidRPr="00B46A24">
        <w:rPr>
          <w:rFonts w:ascii="Times New Roman" w:hAnsi="Times New Roman"/>
          <w:sz w:val="28"/>
          <w:szCs w:val="28"/>
          <w:lang w:val="uk-UA"/>
        </w:rPr>
        <w:t xml:space="preserve"> для різних типів волосся з урахуванням направленості дії.</w:t>
      </w:r>
    </w:p>
    <w:p w:rsidR="00B46A24" w:rsidRPr="00B46A24" w:rsidRDefault="00B46A24" w:rsidP="00B46A24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B46A24">
        <w:rPr>
          <w:rFonts w:ascii="Times New Roman" w:hAnsi="Times New Roman"/>
          <w:sz w:val="28"/>
          <w:szCs w:val="28"/>
          <w:lang w:val="uk-UA"/>
        </w:rPr>
        <w:t xml:space="preserve">Косметологічні креми спеціального призначення – засоби для </w:t>
      </w:r>
      <w:proofErr w:type="spellStart"/>
      <w:r w:rsidRPr="00B46A24">
        <w:rPr>
          <w:rFonts w:ascii="Times New Roman" w:hAnsi="Times New Roman"/>
          <w:sz w:val="28"/>
          <w:szCs w:val="28"/>
          <w:lang w:val="uk-UA"/>
        </w:rPr>
        <w:t>депіляції</w:t>
      </w:r>
      <w:proofErr w:type="spellEnd"/>
      <w:r w:rsidRPr="00B46A24">
        <w:rPr>
          <w:rFonts w:ascii="Times New Roman" w:hAnsi="Times New Roman"/>
          <w:sz w:val="28"/>
          <w:szCs w:val="28"/>
          <w:lang w:val="uk-UA"/>
        </w:rPr>
        <w:t>, косметичний ефект, рецептура, технологія виготовлення та контроль якості.</w:t>
      </w:r>
    </w:p>
    <w:p w:rsidR="00B46A24" w:rsidRPr="00B46A24" w:rsidRDefault="00B46A24" w:rsidP="00B46A24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B46A24">
        <w:rPr>
          <w:rFonts w:ascii="Times New Roman" w:hAnsi="Times New Roman"/>
          <w:sz w:val="28"/>
          <w:szCs w:val="28"/>
          <w:lang w:val="uk-UA"/>
        </w:rPr>
        <w:t>Шампуні: визначення, класифікація, косметичний ефект. Особливості складання рецептур шампунів. Контроль їх якості та методи випробувань шампунів.</w:t>
      </w:r>
    </w:p>
    <w:p w:rsidR="00B46A24" w:rsidRPr="00B46A24" w:rsidRDefault="00B46A24" w:rsidP="00B46A24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B46A24">
        <w:rPr>
          <w:rFonts w:ascii="Times New Roman" w:hAnsi="Times New Roman"/>
          <w:sz w:val="28"/>
          <w:szCs w:val="28"/>
        </w:rPr>
        <w:t>Основні</w:t>
      </w:r>
      <w:proofErr w:type="spellEnd"/>
      <w:r w:rsidRPr="00B46A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46A24">
        <w:rPr>
          <w:rFonts w:ascii="Times New Roman" w:hAnsi="Times New Roman"/>
          <w:sz w:val="28"/>
          <w:szCs w:val="28"/>
        </w:rPr>
        <w:t>принципи</w:t>
      </w:r>
      <w:proofErr w:type="spellEnd"/>
      <w:r w:rsidRPr="00B46A24">
        <w:rPr>
          <w:rFonts w:ascii="Times New Roman" w:hAnsi="Times New Roman"/>
          <w:sz w:val="28"/>
          <w:szCs w:val="28"/>
        </w:rPr>
        <w:t xml:space="preserve"> комплексного </w:t>
      </w:r>
      <w:proofErr w:type="spellStart"/>
      <w:r w:rsidRPr="00B46A24">
        <w:rPr>
          <w:rFonts w:ascii="Times New Roman" w:hAnsi="Times New Roman"/>
          <w:sz w:val="28"/>
          <w:szCs w:val="28"/>
        </w:rPr>
        <w:t>косметичного</w:t>
      </w:r>
      <w:proofErr w:type="spellEnd"/>
      <w:r w:rsidRPr="00B46A24">
        <w:rPr>
          <w:rFonts w:ascii="Times New Roman" w:hAnsi="Times New Roman"/>
          <w:sz w:val="28"/>
          <w:szCs w:val="28"/>
        </w:rPr>
        <w:t xml:space="preserve"> догляду за </w:t>
      </w:r>
      <w:proofErr w:type="spellStart"/>
      <w:r w:rsidRPr="00B46A24">
        <w:rPr>
          <w:rFonts w:ascii="Times New Roman" w:hAnsi="Times New Roman"/>
          <w:sz w:val="28"/>
          <w:szCs w:val="28"/>
        </w:rPr>
        <w:t>шкірою</w:t>
      </w:r>
      <w:proofErr w:type="spellEnd"/>
      <w:r w:rsidRPr="00B46A24">
        <w:rPr>
          <w:rFonts w:ascii="Times New Roman" w:hAnsi="Times New Roman"/>
          <w:sz w:val="28"/>
          <w:szCs w:val="28"/>
          <w:lang w:val="uk-UA"/>
        </w:rPr>
        <w:t>.</w:t>
      </w:r>
    </w:p>
    <w:bookmarkEnd w:id="0"/>
    <w:p w:rsidR="00937252" w:rsidRPr="00B46A24" w:rsidRDefault="00937252" w:rsidP="00B46A24">
      <w:pPr>
        <w:pStyle w:val="a3"/>
        <w:shd w:val="clear" w:color="auto" w:fill="FFFFFF"/>
        <w:spacing w:after="0" w:line="240" w:lineRule="auto"/>
        <w:ind w:left="0"/>
        <w:jc w:val="both"/>
        <w:rPr>
          <w:sz w:val="28"/>
          <w:szCs w:val="28"/>
          <w:lang w:val="uk-UA"/>
        </w:rPr>
      </w:pPr>
    </w:p>
    <w:sectPr w:rsidR="00937252" w:rsidRPr="00B46A2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altName w:val="Century Gothic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C91B64"/>
    <w:multiLevelType w:val="hybridMultilevel"/>
    <w:tmpl w:val="9B7457F4"/>
    <w:lvl w:ilvl="0" w:tplc="B1A0C0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B82"/>
    <w:rsid w:val="001447E4"/>
    <w:rsid w:val="002000E8"/>
    <w:rsid w:val="00341F82"/>
    <w:rsid w:val="00937252"/>
    <w:rsid w:val="00B21B82"/>
    <w:rsid w:val="00B46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165C08"/>
  <w15:chartTrackingRefBased/>
  <w15:docId w15:val="{94FC9175-BF9F-47C2-AD69-F25A3EA84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1F8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1"/>
    <w:qFormat/>
    <w:rsid w:val="00341F82"/>
    <w:pPr>
      <w:overflowPunct/>
      <w:autoSpaceDE/>
      <w:autoSpaceDN/>
      <w:adjustRightInd/>
      <w:spacing w:after="200" w:line="276" w:lineRule="auto"/>
      <w:ind w:left="720"/>
      <w:contextualSpacing/>
      <w:textAlignment w:val="auto"/>
    </w:pPr>
    <w:rPr>
      <w:rFonts w:ascii="Calibri" w:hAnsi="Calibri"/>
      <w:sz w:val="22"/>
      <w:szCs w:val="22"/>
      <w:lang w:eastAsia="en-US"/>
    </w:rPr>
  </w:style>
  <w:style w:type="character" w:customStyle="1" w:styleId="fontstyle01">
    <w:name w:val="fontstyle01"/>
    <w:rsid w:val="00341F82"/>
    <w:rPr>
      <w:rFonts w:ascii="Times New Roman" w:hAnsi="Times New Roman"/>
      <w:i/>
      <w:color w:val="000000"/>
      <w:sz w:val="28"/>
    </w:rPr>
  </w:style>
  <w:style w:type="character" w:customStyle="1" w:styleId="a4">
    <w:name w:val="Абзац списка Знак"/>
    <w:basedOn w:val="a0"/>
    <w:link w:val="a3"/>
    <w:uiPriority w:val="34"/>
    <w:locked/>
    <w:rsid w:val="00341F82"/>
    <w:rPr>
      <w:rFonts w:ascii="Calibri" w:eastAsia="Times New Roman" w:hAnsi="Calibri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632</Words>
  <Characters>3608</Characters>
  <Application>Microsoft Office Word</Application>
  <DocSecurity>0</DocSecurity>
  <Lines>30</Lines>
  <Paragraphs>8</Paragraphs>
  <ScaleCrop>false</ScaleCrop>
  <Company/>
  <LinksUpToDate>false</LinksUpToDate>
  <CharactersWithSpaces>4232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Юлія Олегівна Молодан</dc:creator>
  <cp:keywords/>
  <dc:description/>
  <cp:lastModifiedBy>Юлия Молодан</cp:lastModifiedBy>
  <cp:revision>3</cp:revision>
  <dcterms:created xsi:type="dcterms:W3CDTF">2023-10-23T22:16:00Z</dcterms:created>
  <dcterms:modified xsi:type="dcterms:W3CDTF">2023-11-30T08:10:00Z</dcterms:modified>
</cp:coreProperties>
</file>