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94DC6" w:rsidRPr="00294DC6" w:rsidRDefault="00294DC6" w:rsidP="00294DC6">
      <w:pPr>
        <w:spacing w:after="11" w:line="250" w:lineRule="auto"/>
        <w:ind w:left="10" w:right="152" w:hanging="10"/>
        <w:jc w:val="center"/>
        <w:rPr>
          <w:color w:val="auto"/>
          <w:sz w:val="28"/>
          <w:szCs w:val="28"/>
        </w:rPr>
      </w:pPr>
      <w:r w:rsidRPr="00294DC6">
        <w:rPr>
          <w:b/>
          <w:color w:val="auto"/>
          <w:sz w:val="28"/>
          <w:szCs w:val="28"/>
        </w:rPr>
        <w:t>МІНІСТЕРСТВО ОХОРОНИ ЗДОРОВ’Я УКРАЇНИ</w:t>
      </w:r>
    </w:p>
    <w:p w:rsidR="00294DC6" w:rsidRPr="00294DC6" w:rsidRDefault="00294DC6" w:rsidP="00294DC6">
      <w:pPr>
        <w:spacing w:after="27"/>
        <w:ind w:right="87"/>
        <w:jc w:val="center"/>
        <w:rPr>
          <w:color w:val="auto"/>
          <w:sz w:val="28"/>
          <w:szCs w:val="28"/>
        </w:rPr>
      </w:pPr>
    </w:p>
    <w:p w:rsidR="00294DC6" w:rsidRPr="00294DC6" w:rsidRDefault="00294DC6" w:rsidP="00294DC6">
      <w:pPr>
        <w:pStyle w:val="2"/>
        <w:ind w:right="149"/>
        <w:jc w:val="center"/>
        <w:rPr>
          <w:rFonts w:ascii="Times New Roman" w:hAnsi="Times New Roman" w:cs="Times New Roman"/>
          <w:color w:val="auto"/>
          <w:sz w:val="28"/>
          <w:szCs w:val="28"/>
        </w:rPr>
      </w:pPr>
      <w:r w:rsidRPr="00294DC6">
        <w:rPr>
          <w:rFonts w:ascii="Times New Roman" w:hAnsi="Times New Roman" w:cs="Times New Roman"/>
          <w:color w:val="auto"/>
          <w:sz w:val="28"/>
          <w:szCs w:val="28"/>
        </w:rPr>
        <w:t>ОДЕСЬКИЙ НАЦІОНАЛЬНИЙ МЕДИЧНИЙ УНІВЕРСИТЕТ</w:t>
      </w:r>
    </w:p>
    <w:p w:rsidR="00294DC6" w:rsidRPr="00294DC6" w:rsidRDefault="00294DC6" w:rsidP="00294DC6">
      <w:pPr>
        <w:jc w:val="center"/>
        <w:rPr>
          <w:color w:val="auto"/>
          <w:sz w:val="28"/>
          <w:szCs w:val="28"/>
        </w:rPr>
      </w:pPr>
    </w:p>
    <w:p w:rsidR="00294DC6" w:rsidRPr="00294DC6" w:rsidRDefault="00294DC6" w:rsidP="00294DC6">
      <w:pPr>
        <w:ind w:right="87"/>
        <w:jc w:val="center"/>
        <w:rPr>
          <w:color w:val="auto"/>
          <w:sz w:val="28"/>
          <w:szCs w:val="28"/>
        </w:rPr>
      </w:pPr>
    </w:p>
    <w:p w:rsidR="00294DC6" w:rsidRPr="00294DC6" w:rsidRDefault="00294DC6" w:rsidP="00294DC6">
      <w:pPr>
        <w:spacing w:after="5" w:line="269" w:lineRule="auto"/>
        <w:ind w:left="3634" w:hanging="3649"/>
        <w:jc w:val="center"/>
        <w:rPr>
          <w:i/>
          <w:color w:val="auto"/>
        </w:rPr>
      </w:pPr>
      <w:r w:rsidRPr="00294DC6">
        <w:rPr>
          <w:b/>
          <w:color w:val="auto"/>
          <w:sz w:val="28"/>
          <w:szCs w:val="28"/>
        </w:rPr>
        <w:t>Факультет</w:t>
      </w:r>
      <w:r w:rsidRPr="00294DC6">
        <w:rPr>
          <w:color w:val="auto"/>
          <w:sz w:val="28"/>
          <w:szCs w:val="28"/>
        </w:rPr>
        <w:t xml:space="preserve">  Фармацевтичний</w:t>
      </w:r>
    </w:p>
    <w:p w:rsidR="00294DC6" w:rsidRPr="00294DC6" w:rsidRDefault="00294DC6" w:rsidP="00294DC6">
      <w:pPr>
        <w:spacing w:after="5" w:line="269" w:lineRule="auto"/>
        <w:ind w:left="3840" w:hanging="3855"/>
        <w:jc w:val="center"/>
        <w:rPr>
          <w:color w:val="auto"/>
          <w:sz w:val="28"/>
          <w:szCs w:val="28"/>
        </w:rPr>
      </w:pPr>
      <w:r w:rsidRPr="00294DC6">
        <w:rPr>
          <w:b/>
          <w:color w:val="auto"/>
          <w:sz w:val="28"/>
          <w:szCs w:val="28"/>
        </w:rPr>
        <w:t>Кафедра</w:t>
      </w:r>
      <w:r w:rsidRPr="00294DC6">
        <w:rPr>
          <w:color w:val="auto"/>
          <w:sz w:val="28"/>
          <w:szCs w:val="28"/>
        </w:rPr>
        <w:t xml:space="preserve">      Організації та економіки фармації з післядипломною підготовкою</w:t>
      </w:r>
    </w:p>
    <w:p w:rsidR="00294DC6" w:rsidRPr="00294DC6" w:rsidRDefault="00294DC6" w:rsidP="00294DC6">
      <w:pPr>
        <w:ind w:right="87"/>
        <w:jc w:val="center"/>
        <w:rPr>
          <w:b/>
          <w:sz w:val="28"/>
          <w:szCs w:val="28"/>
        </w:rPr>
      </w:pPr>
    </w:p>
    <w:p w:rsidR="00294DC6" w:rsidRPr="00294DC6" w:rsidRDefault="00294DC6" w:rsidP="00294DC6">
      <w:pPr>
        <w:ind w:right="87"/>
        <w:jc w:val="center"/>
        <w:rPr>
          <w:sz w:val="28"/>
          <w:szCs w:val="28"/>
        </w:rPr>
      </w:pPr>
    </w:p>
    <w:p w:rsidR="00294DC6" w:rsidRPr="00294DC6" w:rsidRDefault="00294DC6" w:rsidP="00294DC6">
      <w:pPr>
        <w:spacing w:after="24"/>
        <w:ind w:left="1997"/>
        <w:jc w:val="center"/>
        <w:rPr>
          <w:sz w:val="28"/>
          <w:szCs w:val="28"/>
        </w:rPr>
      </w:pPr>
      <w:r w:rsidRPr="00294DC6">
        <w:rPr>
          <w:b/>
          <w:sz w:val="28"/>
          <w:szCs w:val="28"/>
        </w:rPr>
        <w:t xml:space="preserve"> </w:t>
      </w:r>
    </w:p>
    <w:p w:rsidR="00294DC6" w:rsidRPr="00294DC6" w:rsidRDefault="00294DC6" w:rsidP="00294DC6">
      <w:pPr>
        <w:pStyle w:val="2"/>
        <w:tabs>
          <w:tab w:val="center" w:pos="5614"/>
        </w:tabs>
        <w:spacing w:after="15" w:line="249" w:lineRule="auto"/>
        <w:ind w:left="-15"/>
        <w:jc w:val="right"/>
        <w:rPr>
          <w:rFonts w:ascii="Times New Roman" w:hAnsi="Times New Roman" w:cs="Times New Roman"/>
          <w:sz w:val="28"/>
          <w:szCs w:val="28"/>
        </w:rPr>
      </w:pPr>
      <w:r w:rsidRPr="00294DC6">
        <w:rPr>
          <w:rFonts w:ascii="Times New Roman" w:hAnsi="Times New Roman" w:cs="Times New Roman"/>
          <w:sz w:val="28"/>
          <w:szCs w:val="28"/>
        </w:rPr>
        <w:t xml:space="preserve"> </w:t>
      </w:r>
      <w:r w:rsidRPr="00294DC6">
        <w:rPr>
          <w:rFonts w:ascii="Times New Roman" w:hAnsi="Times New Roman" w:cs="Times New Roman"/>
          <w:sz w:val="28"/>
          <w:szCs w:val="28"/>
        </w:rPr>
        <w:tab/>
      </w:r>
      <w:r w:rsidRPr="00294DC6">
        <w:rPr>
          <w:rFonts w:ascii="Times New Roman" w:hAnsi="Times New Roman" w:cs="Times New Roman"/>
          <w:noProof/>
          <w:sz w:val="28"/>
          <w:szCs w:val="28"/>
          <w:lang w:eastAsia="uk-UA"/>
        </w:rPr>
        <w:drawing>
          <wp:inline distT="0" distB="0" distL="0" distR="0" wp14:anchorId="0D2F8A3C" wp14:editId="73D6D8E4">
            <wp:extent cx="3753852" cy="1548063"/>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3763" cy="1548026"/>
                    </a:xfrm>
                    <a:prstGeom prst="rect">
                      <a:avLst/>
                    </a:prstGeom>
                    <a:noFill/>
                    <a:ln>
                      <a:noFill/>
                    </a:ln>
                  </pic:spPr>
                </pic:pic>
              </a:graphicData>
            </a:graphic>
          </wp:inline>
        </w:drawing>
      </w:r>
      <w:r w:rsidRPr="00294DC6">
        <w:rPr>
          <w:rFonts w:ascii="Times New Roman" w:hAnsi="Times New Roman" w:cs="Times New Roman"/>
          <w:sz w:val="28"/>
          <w:szCs w:val="28"/>
        </w:rPr>
        <w:t xml:space="preserve"> </w:t>
      </w:r>
    </w:p>
    <w:p w:rsidR="00294DC6" w:rsidRPr="00294DC6" w:rsidRDefault="00294DC6" w:rsidP="00294DC6">
      <w:pPr>
        <w:ind w:right="87"/>
        <w:jc w:val="center"/>
        <w:rPr>
          <w:b/>
          <w:sz w:val="28"/>
          <w:szCs w:val="28"/>
        </w:rPr>
      </w:pPr>
    </w:p>
    <w:p w:rsidR="00294DC6" w:rsidRPr="00294DC6" w:rsidRDefault="00294DC6" w:rsidP="00294DC6">
      <w:pPr>
        <w:ind w:right="87"/>
        <w:jc w:val="center"/>
        <w:rPr>
          <w:b/>
          <w:sz w:val="28"/>
          <w:szCs w:val="28"/>
        </w:rPr>
      </w:pPr>
    </w:p>
    <w:p w:rsidR="00294DC6" w:rsidRPr="00294DC6" w:rsidRDefault="00294DC6" w:rsidP="00294DC6">
      <w:pPr>
        <w:ind w:right="87"/>
        <w:jc w:val="center"/>
        <w:rPr>
          <w:b/>
          <w:sz w:val="28"/>
          <w:szCs w:val="28"/>
        </w:rPr>
      </w:pPr>
    </w:p>
    <w:p w:rsidR="00294DC6" w:rsidRPr="00294DC6" w:rsidRDefault="00294DC6" w:rsidP="00294DC6">
      <w:pPr>
        <w:ind w:right="87"/>
        <w:jc w:val="center"/>
        <w:rPr>
          <w:b/>
          <w:sz w:val="28"/>
          <w:szCs w:val="28"/>
        </w:rPr>
      </w:pPr>
    </w:p>
    <w:p w:rsidR="00294DC6" w:rsidRPr="00294DC6" w:rsidRDefault="00294DC6" w:rsidP="00294DC6">
      <w:pPr>
        <w:ind w:right="87"/>
        <w:jc w:val="center"/>
        <w:rPr>
          <w:color w:val="auto"/>
          <w:sz w:val="28"/>
          <w:szCs w:val="28"/>
        </w:rPr>
      </w:pPr>
    </w:p>
    <w:p w:rsidR="00294DC6" w:rsidRPr="00294DC6" w:rsidRDefault="00294DC6" w:rsidP="00294DC6">
      <w:pPr>
        <w:pStyle w:val="2"/>
        <w:ind w:right="147"/>
        <w:jc w:val="center"/>
        <w:rPr>
          <w:rFonts w:ascii="Times New Roman" w:eastAsia="Calibri" w:hAnsi="Times New Roman" w:cs="Times New Roman"/>
          <w:color w:val="auto"/>
          <w:sz w:val="28"/>
          <w:szCs w:val="28"/>
        </w:rPr>
      </w:pPr>
      <w:r w:rsidRPr="00294DC6">
        <w:rPr>
          <w:rFonts w:ascii="Times New Roman" w:hAnsi="Times New Roman" w:cs="Times New Roman"/>
          <w:color w:val="auto"/>
          <w:sz w:val="28"/>
          <w:szCs w:val="28"/>
        </w:rPr>
        <w:t>МЕТОДИЧНА РОЗРОБКА</w:t>
      </w:r>
    </w:p>
    <w:p w:rsidR="00294DC6" w:rsidRPr="00294DC6" w:rsidRDefault="00294DC6" w:rsidP="00294DC6">
      <w:pPr>
        <w:pStyle w:val="2"/>
        <w:ind w:right="147"/>
        <w:jc w:val="center"/>
        <w:rPr>
          <w:rFonts w:ascii="Times New Roman" w:hAnsi="Times New Roman" w:cs="Times New Roman"/>
          <w:color w:val="auto"/>
          <w:sz w:val="28"/>
          <w:szCs w:val="28"/>
        </w:rPr>
      </w:pPr>
      <w:r w:rsidRPr="00294DC6">
        <w:rPr>
          <w:rFonts w:ascii="Times New Roman" w:hAnsi="Times New Roman" w:cs="Times New Roman"/>
          <w:color w:val="auto"/>
          <w:sz w:val="28"/>
          <w:szCs w:val="28"/>
        </w:rPr>
        <w:t>ДО ПРАКТИЧНИХ ЗАНЯТЬ З НАВЧАЛЬНОЇ ДИСЦИПЛІНИ</w:t>
      </w:r>
    </w:p>
    <w:p w:rsidR="00294DC6" w:rsidRPr="00294DC6" w:rsidRDefault="00294DC6" w:rsidP="00294DC6">
      <w:pPr>
        <w:spacing w:after="22"/>
        <w:rPr>
          <w:sz w:val="28"/>
          <w:szCs w:val="28"/>
        </w:rPr>
      </w:pPr>
      <w:r w:rsidRPr="00294DC6">
        <w:rPr>
          <w:sz w:val="28"/>
          <w:szCs w:val="28"/>
        </w:rPr>
        <w:t xml:space="preserve"> </w:t>
      </w:r>
    </w:p>
    <w:p w:rsidR="00294DC6" w:rsidRPr="00294DC6" w:rsidRDefault="00294DC6" w:rsidP="00294DC6">
      <w:pPr>
        <w:spacing w:after="5" w:line="269" w:lineRule="auto"/>
        <w:ind w:left="-5" w:right="138" w:hanging="10"/>
        <w:jc w:val="both"/>
        <w:rPr>
          <w:sz w:val="28"/>
          <w:szCs w:val="28"/>
        </w:rPr>
      </w:pPr>
      <w:r w:rsidRPr="00294DC6">
        <w:rPr>
          <w:b/>
          <w:sz w:val="28"/>
          <w:szCs w:val="28"/>
        </w:rPr>
        <w:t>Факультет, курс</w:t>
      </w:r>
      <w:r w:rsidRPr="00294DC6">
        <w:rPr>
          <w:sz w:val="28"/>
          <w:szCs w:val="28"/>
        </w:rPr>
        <w:t xml:space="preserve">       Фармацевтичний, </w:t>
      </w:r>
      <w:r>
        <w:rPr>
          <w:sz w:val="28"/>
          <w:szCs w:val="28"/>
        </w:rPr>
        <w:t xml:space="preserve"> </w:t>
      </w:r>
      <w:r w:rsidRPr="00294DC6">
        <w:rPr>
          <w:sz w:val="28"/>
          <w:szCs w:val="28"/>
        </w:rPr>
        <w:t>4 курс</w:t>
      </w:r>
    </w:p>
    <w:p w:rsidR="00294DC6" w:rsidRPr="00294DC6" w:rsidRDefault="00294DC6" w:rsidP="00294DC6">
      <w:pPr>
        <w:rPr>
          <w:sz w:val="28"/>
          <w:szCs w:val="28"/>
        </w:rPr>
      </w:pPr>
      <w:r w:rsidRPr="00294DC6">
        <w:rPr>
          <w:sz w:val="28"/>
          <w:szCs w:val="28"/>
        </w:rPr>
        <w:t xml:space="preserve"> </w:t>
      </w:r>
    </w:p>
    <w:p w:rsidR="00294DC6" w:rsidRPr="00294DC6" w:rsidRDefault="00294DC6" w:rsidP="00294DC6">
      <w:pPr>
        <w:spacing w:after="5" w:line="269" w:lineRule="auto"/>
        <w:ind w:left="3137" w:right="138" w:hanging="3152"/>
        <w:jc w:val="both"/>
        <w:rPr>
          <w:sz w:val="28"/>
          <w:szCs w:val="28"/>
        </w:rPr>
      </w:pPr>
      <w:r w:rsidRPr="00294DC6">
        <w:rPr>
          <w:b/>
          <w:sz w:val="28"/>
          <w:szCs w:val="28"/>
        </w:rPr>
        <w:t xml:space="preserve">Навчальна дисципліна </w:t>
      </w:r>
      <w:r>
        <w:rPr>
          <w:sz w:val="28"/>
          <w:szCs w:val="28"/>
        </w:rPr>
        <w:t>Охорона праці</w:t>
      </w:r>
    </w:p>
    <w:p w:rsidR="00294DC6" w:rsidRPr="00294DC6" w:rsidRDefault="00294DC6" w:rsidP="00294DC6">
      <w:pPr>
        <w:spacing w:after="25"/>
        <w:rPr>
          <w:b/>
          <w:sz w:val="28"/>
          <w:szCs w:val="28"/>
        </w:rPr>
      </w:pPr>
      <w:r w:rsidRPr="00294DC6">
        <w:rPr>
          <w:b/>
          <w:sz w:val="28"/>
          <w:szCs w:val="28"/>
        </w:rPr>
        <w:t xml:space="preserve"> </w:t>
      </w: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b/>
          <w:sz w:val="28"/>
          <w:szCs w:val="28"/>
        </w:rPr>
      </w:pPr>
    </w:p>
    <w:p w:rsidR="00294DC6" w:rsidRDefault="00294DC6" w:rsidP="00294DC6">
      <w:pPr>
        <w:spacing w:after="25"/>
        <w:rPr>
          <w:b/>
          <w:sz w:val="28"/>
          <w:szCs w:val="28"/>
        </w:rPr>
      </w:pPr>
    </w:p>
    <w:p w:rsidR="00061177" w:rsidRPr="00294DC6" w:rsidRDefault="00061177" w:rsidP="00294DC6">
      <w:pPr>
        <w:spacing w:after="25"/>
        <w:rPr>
          <w:b/>
          <w:sz w:val="28"/>
          <w:szCs w:val="28"/>
        </w:rPr>
      </w:pPr>
    </w:p>
    <w:p w:rsidR="00294DC6" w:rsidRPr="00294DC6" w:rsidRDefault="00294DC6" w:rsidP="00294DC6">
      <w:pPr>
        <w:spacing w:after="25"/>
        <w:rPr>
          <w:b/>
          <w:sz w:val="28"/>
          <w:szCs w:val="28"/>
        </w:rPr>
      </w:pPr>
    </w:p>
    <w:p w:rsidR="00294DC6" w:rsidRPr="00294DC6" w:rsidRDefault="00294DC6" w:rsidP="00294DC6">
      <w:pPr>
        <w:spacing w:after="25"/>
        <w:rPr>
          <w:sz w:val="28"/>
          <w:szCs w:val="28"/>
        </w:rPr>
      </w:pPr>
    </w:p>
    <w:p w:rsidR="00294DC6" w:rsidRPr="00294DC6" w:rsidRDefault="00294DC6" w:rsidP="00294DC6">
      <w:pPr>
        <w:spacing w:after="15" w:line="249" w:lineRule="auto"/>
        <w:ind w:left="-5" w:hanging="10"/>
        <w:rPr>
          <w:sz w:val="28"/>
          <w:szCs w:val="28"/>
        </w:rPr>
      </w:pPr>
      <w:r w:rsidRPr="00294DC6">
        <w:rPr>
          <w:b/>
          <w:sz w:val="28"/>
          <w:szCs w:val="28"/>
        </w:rPr>
        <w:lastRenderedPageBreak/>
        <w:t xml:space="preserve">Затверджено: </w:t>
      </w:r>
    </w:p>
    <w:p w:rsidR="00294DC6" w:rsidRPr="00294DC6" w:rsidRDefault="00294DC6" w:rsidP="00294DC6">
      <w:pPr>
        <w:spacing w:after="5" w:line="269" w:lineRule="auto"/>
        <w:ind w:left="-5" w:right="138" w:hanging="10"/>
        <w:jc w:val="both"/>
        <w:rPr>
          <w:sz w:val="28"/>
          <w:szCs w:val="28"/>
        </w:rPr>
      </w:pPr>
      <w:r w:rsidRPr="00294DC6">
        <w:rPr>
          <w:sz w:val="28"/>
          <w:szCs w:val="28"/>
        </w:rPr>
        <w:t>Засіданням кафедри Організації та економіки фармації з післядипломною підготовкою</w:t>
      </w:r>
    </w:p>
    <w:p w:rsidR="00294DC6" w:rsidRPr="00294DC6" w:rsidRDefault="00294DC6" w:rsidP="00294DC6">
      <w:pPr>
        <w:spacing w:after="5" w:line="269" w:lineRule="auto"/>
        <w:ind w:left="-5" w:right="138" w:hanging="10"/>
        <w:jc w:val="both"/>
        <w:rPr>
          <w:sz w:val="28"/>
          <w:szCs w:val="28"/>
        </w:rPr>
      </w:pPr>
      <w:r w:rsidRPr="00294DC6">
        <w:rPr>
          <w:sz w:val="28"/>
          <w:szCs w:val="28"/>
        </w:rPr>
        <w:t xml:space="preserve">Одеського національного медичного університету </w:t>
      </w:r>
    </w:p>
    <w:p w:rsidR="00294DC6" w:rsidRPr="00294DC6" w:rsidRDefault="00294DC6" w:rsidP="00294DC6">
      <w:pPr>
        <w:spacing w:after="22"/>
        <w:rPr>
          <w:sz w:val="28"/>
          <w:szCs w:val="28"/>
        </w:rPr>
      </w:pPr>
      <w:r w:rsidRPr="00294DC6">
        <w:rPr>
          <w:sz w:val="28"/>
          <w:szCs w:val="28"/>
        </w:rPr>
        <w:t xml:space="preserve"> </w:t>
      </w:r>
    </w:p>
    <w:p w:rsidR="00294DC6" w:rsidRPr="00294DC6" w:rsidRDefault="00294DC6" w:rsidP="00294DC6">
      <w:pPr>
        <w:spacing w:after="5" w:line="269" w:lineRule="auto"/>
        <w:ind w:left="-5" w:right="138" w:hanging="10"/>
        <w:jc w:val="both"/>
        <w:rPr>
          <w:sz w:val="28"/>
          <w:szCs w:val="28"/>
        </w:rPr>
      </w:pPr>
      <w:r w:rsidRPr="00294DC6">
        <w:rPr>
          <w:sz w:val="28"/>
          <w:szCs w:val="28"/>
        </w:rPr>
        <w:t xml:space="preserve">Протокол № 1 від “04” вересня 2023 р. </w:t>
      </w:r>
    </w:p>
    <w:p w:rsidR="00294DC6" w:rsidRPr="00294DC6" w:rsidRDefault="00294DC6" w:rsidP="00294DC6">
      <w:pPr>
        <w:spacing w:after="4"/>
        <w:rPr>
          <w:sz w:val="28"/>
          <w:szCs w:val="28"/>
        </w:rPr>
      </w:pPr>
      <w:r w:rsidRPr="00294DC6">
        <w:rPr>
          <w:sz w:val="28"/>
          <w:szCs w:val="28"/>
        </w:rPr>
        <w:t xml:space="preserve"> </w:t>
      </w:r>
    </w:p>
    <w:p w:rsidR="00294DC6" w:rsidRPr="00294DC6" w:rsidRDefault="00294DC6" w:rsidP="00294DC6">
      <w:pPr>
        <w:spacing w:after="5" w:line="269" w:lineRule="auto"/>
        <w:ind w:left="-5" w:right="138" w:hanging="10"/>
        <w:jc w:val="both"/>
        <w:rPr>
          <w:sz w:val="28"/>
          <w:szCs w:val="28"/>
        </w:rPr>
      </w:pPr>
      <w:r w:rsidRPr="00294DC6">
        <w:rPr>
          <w:sz w:val="28"/>
          <w:szCs w:val="28"/>
        </w:rPr>
        <w:t xml:space="preserve">Завідувач кафедри, к. </w:t>
      </w:r>
      <w:proofErr w:type="spellStart"/>
      <w:r w:rsidRPr="00294DC6">
        <w:rPr>
          <w:sz w:val="28"/>
          <w:szCs w:val="28"/>
        </w:rPr>
        <w:t>фарм.н</w:t>
      </w:r>
      <w:proofErr w:type="spellEnd"/>
      <w:r w:rsidRPr="00294DC6">
        <w:rPr>
          <w:sz w:val="28"/>
          <w:szCs w:val="28"/>
        </w:rPr>
        <w:t xml:space="preserve">., </w:t>
      </w:r>
      <w:proofErr w:type="spellStart"/>
      <w:r w:rsidRPr="00294DC6">
        <w:rPr>
          <w:sz w:val="28"/>
          <w:szCs w:val="28"/>
        </w:rPr>
        <w:t>доц</w:t>
      </w:r>
      <w:proofErr w:type="spellEnd"/>
      <w:r w:rsidRPr="00294DC6">
        <w:rPr>
          <w:sz w:val="28"/>
          <w:szCs w:val="28"/>
        </w:rPr>
        <w:t xml:space="preserve"> </w:t>
      </w:r>
      <w:bookmarkStart w:id="0" w:name="_Hlk158024892"/>
      <w:r w:rsidRPr="00294DC6">
        <w:rPr>
          <w:noProof/>
          <w:sz w:val="28"/>
          <w:szCs w:val="28"/>
        </w:rPr>
        <w:t xml:space="preserve">    </w:t>
      </w:r>
      <w:r w:rsidRPr="00294DC6">
        <w:rPr>
          <w:noProof/>
          <w:u w:val="single"/>
          <w:lang w:eastAsia="uk-UA"/>
        </w:rPr>
        <w:drawing>
          <wp:inline distT="0" distB="0" distL="0" distR="0" wp14:anchorId="144B8C68" wp14:editId="315622B6">
            <wp:extent cx="946150" cy="413385"/>
            <wp:effectExtent l="0" t="0" r="6350" b="571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0"/>
      <w:r w:rsidRPr="00294DC6">
        <w:rPr>
          <w:sz w:val="28"/>
          <w:szCs w:val="28"/>
        </w:rPr>
        <w:t xml:space="preserve">             Оксана БЄЛЯЄВА</w:t>
      </w:r>
    </w:p>
    <w:p w:rsidR="00294DC6" w:rsidRPr="00294DC6" w:rsidRDefault="00294DC6" w:rsidP="00294DC6">
      <w:pPr>
        <w:spacing w:after="5" w:line="269" w:lineRule="auto"/>
        <w:ind w:left="-5" w:right="138" w:hanging="10"/>
        <w:jc w:val="both"/>
        <w:rPr>
          <w:sz w:val="28"/>
          <w:szCs w:val="28"/>
        </w:rPr>
      </w:pPr>
      <w:r w:rsidRPr="00294DC6">
        <w:rPr>
          <w:i/>
          <w:sz w:val="28"/>
          <w:szCs w:val="28"/>
        </w:rPr>
        <w:t xml:space="preserve">                                                                  (підпис)                   (Ім’я ПРІЗВИЩЕ) </w:t>
      </w:r>
    </w:p>
    <w:p w:rsidR="00294DC6" w:rsidRPr="00294DC6" w:rsidRDefault="00294DC6" w:rsidP="00294DC6">
      <w:pPr>
        <w:spacing w:after="30"/>
        <w:rPr>
          <w:sz w:val="28"/>
          <w:szCs w:val="28"/>
        </w:rPr>
      </w:pPr>
      <w:r w:rsidRPr="00294DC6">
        <w:rPr>
          <w:sz w:val="28"/>
          <w:szCs w:val="28"/>
        </w:rPr>
        <w:t xml:space="preserve"> </w:t>
      </w:r>
    </w:p>
    <w:p w:rsidR="00294DC6" w:rsidRPr="00294DC6" w:rsidRDefault="00294DC6" w:rsidP="00294DC6">
      <w:pPr>
        <w:spacing w:after="15" w:line="249" w:lineRule="auto"/>
        <w:ind w:left="-5" w:hanging="10"/>
        <w:rPr>
          <w:b/>
          <w:sz w:val="28"/>
          <w:szCs w:val="28"/>
        </w:rPr>
      </w:pPr>
      <w:r w:rsidRPr="00294DC6">
        <w:rPr>
          <w:b/>
          <w:sz w:val="28"/>
          <w:szCs w:val="28"/>
        </w:rPr>
        <w:t xml:space="preserve">Розробники:  </w:t>
      </w:r>
    </w:p>
    <w:p w:rsidR="00294DC6" w:rsidRPr="00294DC6" w:rsidRDefault="00294DC6" w:rsidP="00294DC6">
      <w:pPr>
        <w:spacing w:after="15" w:line="249" w:lineRule="auto"/>
        <w:ind w:left="-5" w:hanging="10"/>
        <w:rPr>
          <w:sz w:val="28"/>
          <w:szCs w:val="28"/>
        </w:rPr>
      </w:pPr>
    </w:p>
    <w:p w:rsidR="00294DC6" w:rsidRPr="00294DC6" w:rsidRDefault="00294DC6" w:rsidP="00294DC6">
      <w:pPr>
        <w:spacing w:after="15" w:line="249" w:lineRule="auto"/>
        <w:ind w:left="-5" w:hanging="10"/>
        <w:rPr>
          <w:sz w:val="28"/>
          <w:szCs w:val="28"/>
        </w:rPr>
      </w:pPr>
      <w:proofErr w:type="spellStart"/>
      <w:r w:rsidRPr="00294DC6">
        <w:rPr>
          <w:sz w:val="28"/>
          <w:szCs w:val="28"/>
        </w:rPr>
        <w:t>д.фарм.н</w:t>
      </w:r>
      <w:proofErr w:type="spellEnd"/>
      <w:r w:rsidRPr="00294DC6">
        <w:rPr>
          <w:sz w:val="28"/>
          <w:szCs w:val="28"/>
        </w:rPr>
        <w:t>., проф. Ліана УНГУРЯН</w:t>
      </w:r>
    </w:p>
    <w:p w:rsidR="00294DC6" w:rsidRPr="00294DC6" w:rsidRDefault="00294DC6" w:rsidP="00294DC6">
      <w:pPr>
        <w:spacing w:after="15" w:line="249" w:lineRule="auto"/>
        <w:ind w:left="-5" w:hanging="10"/>
        <w:rPr>
          <w:sz w:val="28"/>
          <w:szCs w:val="28"/>
        </w:rPr>
      </w:pPr>
      <w:proofErr w:type="spellStart"/>
      <w:r w:rsidRPr="00294DC6">
        <w:rPr>
          <w:sz w:val="28"/>
          <w:szCs w:val="28"/>
        </w:rPr>
        <w:t>к.фарм.н</w:t>
      </w:r>
      <w:proofErr w:type="spellEnd"/>
      <w:r w:rsidRPr="00294DC6">
        <w:rPr>
          <w:sz w:val="28"/>
          <w:szCs w:val="28"/>
        </w:rPr>
        <w:t>., доц. Оксана БЄЛЯЄВА</w:t>
      </w:r>
    </w:p>
    <w:p w:rsidR="00294DC6" w:rsidRPr="00294DC6" w:rsidRDefault="00294DC6" w:rsidP="00294DC6">
      <w:pPr>
        <w:spacing w:after="5" w:line="269" w:lineRule="auto"/>
        <w:ind w:left="-5" w:right="138" w:hanging="10"/>
        <w:jc w:val="both"/>
        <w:rPr>
          <w:sz w:val="28"/>
          <w:szCs w:val="28"/>
        </w:rPr>
      </w:pPr>
      <w:proofErr w:type="spellStart"/>
      <w:r w:rsidRPr="00294DC6">
        <w:rPr>
          <w:sz w:val="28"/>
          <w:szCs w:val="28"/>
        </w:rPr>
        <w:t>ст.викл</w:t>
      </w:r>
      <w:proofErr w:type="spellEnd"/>
      <w:r w:rsidRPr="00294DC6">
        <w:rPr>
          <w:sz w:val="28"/>
          <w:szCs w:val="28"/>
        </w:rPr>
        <w:t xml:space="preserve">. Майя </w:t>
      </w:r>
      <w:proofErr w:type="spellStart"/>
      <w:r w:rsidRPr="00294DC6">
        <w:rPr>
          <w:sz w:val="28"/>
          <w:szCs w:val="28"/>
        </w:rPr>
        <w:t>Образенко</w:t>
      </w:r>
      <w:proofErr w:type="spellEnd"/>
      <w:r w:rsidRPr="00294DC6">
        <w:rPr>
          <w:sz w:val="28"/>
          <w:szCs w:val="28"/>
        </w:rPr>
        <w:t xml:space="preserve"> </w:t>
      </w:r>
    </w:p>
    <w:p w:rsidR="00294DC6" w:rsidRPr="00294DC6" w:rsidRDefault="00294DC6" w:rsidP="00294DC6">
      <w:pPr>
        <w:rPr>
          <w:sz w:val="28"/>
          <w:szCs w:val="28"/>
        </w:rPr>
      </w:pPr>
      <w:r w:rsidRPr="00294DC6">
        <w:rPr>
          <w:sz w:val="28"/>
          <w:szCs w:val="28"/>
        </w:rPr>
        <w:t xml:space="preserve"> </w:t>
      </w:r>
    </w:p>
    <w:p w:rsidR="00294DC6" w:rsidRPr="00294DC6" w:rsidRDefault="00294DC6" w:rsidP="00294DC6">
      <w:r w:rsidRPr="00294DC6">
        <w:t xml:space="preserve"> </w:t>
      </w:r>
    </w:p>
    <w:p w:rsidR="00294DC6" w:rsidRPr="00294DC6" w:rsidRDefault="00294DC6" w:rsidP="00294DC6">
      <w:pPr>
        <w:spacing w:after="2"/>
      </w:pPr>
      <w:r w:rsidRPr="00294DC6">
        <w:t xml:space="preserve"> </w:t>
      </w: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spacing w:after="2"/>
      </w:pPr>
    </w:p>
    <w:p w:rsidR="00294DC6" w:rsidRPr="00294DC6" w:rsidRDefault="00294DC6" w:rsidP="00294DC6">
      <w:pPr>
        <w:pStyle w:val="af4"/>
        <w:rPr>
          <w:rFonts w:ascii="Times New Roman" w:hAnsi="Times New Roman" w:cs="Times New Roman"/>
          <w:sz w:val="24"/>
          <w:szCs w:val="24"/>
          <w:lang w:val="uk-UA"/>
        </w:rPr>
      </w:pPr>
    </w:p>
    <w:p w:rsidR="00294DC6" w:rsidRPr="00294DC6" w:rsidRDefault="00294DC6" w:rsidP="00294DC6">
      <w:pPr>
        <w:pStyle w:val="af4"/>
        <w:rPr>
          <w:rFonts w:ascii="Times New Roman" w:hAnsi="Times New Roman" w:cs="Times New Roman"/>
          <w:sz w:val="24"/>
          <w:szCs w:val="24"/>
          <w:lang w:val="uk-UA"/>
        </w:rPr>
      </w:pPr>
    </w:p>
    <w:p w:rsidR="00294DC6" w:rsidRPr="00294DC6" w:rsidRDefault="00294DC6" w:rsidP="00294DC6">
      <w:pPr>
        <w:pStyle w:val="af4"/>
        <w:rPr>
          <w:rFonts w:ascii="Times New Roman" w:hAnsi="Times New Roman" w:cs="Times New Roman"/>
          <w:sz w:val="24"/>
          <w:szCs w:val="24"/>
          <w:lang w:val="uk-UA"/>
        </w:rPr>
      </w:pPr>
    </w:p>
    <w:p w:rsidR="00294DC6" w:rsidRP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294DC6" w:rsidRDefault="00294DC6" w:rsidP="00294DC6">
      <w:pPr>
        <w:pStyle w:val="af4"/>
        <w:rPr>
          <w:rFonts w:ascii="Times New Roman" w:hAnsi="Times New Roman" w:cs="Times New Roman"/>
          <w:sz w:val="24"/>
          <w:szCs w:val="24"/>
          <w:lang w:val="uk-UA"/>
        </w:rPr>
      </w:pPr>
    </w:p>
    <w:p w:rsidR="000333E7" w:rsidRPr="00114A12" w:rsidRDefault="000333E7">
      <w:pPr>
        <w:spacing w:line="360" w:lineRule="auto"/>
        <w:ind w:firstLine="708"/>
        <w:jc w:val="both"/>
      </w:pPr>
    </w:p>
    <w:p w:rsidR="000333E7" w:rsidRPr="00114A12" w:rsidRDefault="000333E7">
      <w:pPr>
        <w:spacing w:line="360" w:lineRule="auto"/>
        <w:ind w:firstLine="708"/>
        <w:jc w:val="both"/>
      </w:pPr>
    </w:p>
    <w:p w:rsidR="000333E7" w:rsidRPr="00114A12" w:rsidRDefault="000333E7" w:rsidP="00BA75A0">
      <w:pPr>
        <w:pageBreakBefore/>
        <w:jc w:val="center"/>
        <w:rPr>
          <w:b/>
          <w:bCs/>
          <w:lang w:eastAsia="ar-SA"/>
        </w:rPr>
      </w:pPr>
      <w:r w:rsidRPr="00114A12">
        <w:rPr>
          <w:b/>
          <w:caps/>
        </w:rPr>
        <w:lastRenderedPageBreak/>
        <w:t>Тема 1</w:t>
      </w:r>
      <w:r w:rsidR="007F463B">
        <w:rPr>
          <w:b/>
          <w:caps/>
        </w:rPr>
        <w:br/>
      </w:r>
      <w:r w:rsidR="00057264">
        <w:rPr>
          <w:b/>
          <w:bCs/>
          <w:lang w:eastAsia="ar-SA"/>
        </w:rPr>
        <w:t>КОДЕКС ЗАКОНІВ ПРО ПРАЦЮ</w:t>
      </w:r>
    </w:p>
    <w:p w:rsidR="000333E7" w:rsidRPr="00114A12" w:rsidRDefault="000333E7">
      <w:pPr>
        <w:jc w:val="both"/>
        <w:rPr>
          <w:b/>
          <w:bCs/>
          <w:lang w:eastAsia="ar-SA"/>
        </w:rPr>
      </w:pPr>
    </w:p>
    <w:p w:rsidR="00F24F3E" w:rsidRPr="00114A12" w:rsidRDefault="00F24F3E" w:rsidP="00796AAE">
      <w:pPr>
        <w:tabs>
          <w:tab w:val="left" w:pos="709"/>
        </w:tabs>
        <w:spacing w:line="276" w:lineRule="auto"/>
        <w:jc w:val="both"/>
      </w:pPr>
      <w:r w:rsidRPr="00114A12">
        <w:rPr>
          <w:b/>
          <w:bCs/>
        </w:rPr>
        <w:tab/>
      </w:r>
      <w:r w:rsidR="00796AAE" w:rsidRPr="00114A12">
        <w:rPr>
          <w:b/>
          <w:bCs/>
        </w:rPr>
        <w:t xml:space="preserve">Мета: </w:t>
      </w:r>
      <w:r w:rsidR="00796AAE" w:rsidRPr="00114A12">
        <w:t>оволодіння знаннями правових, соціально-економічних, організаційно-технічних, санітарно-гігієнічних і лікувально-профілактичних заходів і засобів, спрямованих на збереження здоров'я і працездатності людини в процесі праці</w:t>
      </w:r>
    </w:p>
    <w:p w:rsidR="005F05BC" w:rsidRPr="00114A12" w:rsidRDefault="005F05BC" w:rsidP="009F068D">
      <w:pPr>
        <w:tabs>
          <w:tab w:val="left" w:pos="709"/>
        </w:tabs>
        <w:spacing w:line="276" w:lineRule="auto"/>
        <w:jc w:val="both"/>
        <w:rPr>
          <w:b/>
          <w:bCs/>
        </w:rPr>
      </w:pPr>
    </w:p>
    <w:p w:rsidR="000333E7" w:rsidRPr="00114A12" w:rsidRDefault="00F24F3E" w:rsidP="009F068D">
      <w:pPr>
        <w:tabs>
          <w:tab w:val="left" w:pos="709"/>
        </w:tabs>
        <w:spacing w:line="276" w:lineRule="auto"/>
        <w:jc w:val="both"/>
        <w:rPr>
          <w:b/>
          <w:bCs/>
        </w:rPr>
      </w:pPr>
      <w:r w:rsidRPr="00114A12">
        <w:rPr>
          <w:b/>
          <w:bCs/>
        </w:rPr>
        <w:tab/>
      </w:r>
      <w:r w:rsidR="009F068D" w:rsidRPr="00114A12">
        <w:rPr>
          <w:b/>
          <w:bCs/>
        </w:rPr>
        <w:t>Питання до семінарських занять, які мають бути обговорені.</w:t>
      </w:r>
      <w:r w:rsidR="000333E7" w:rsidRPr="00114A12">
        <w:rPr>
          <w:b/>
          <w:bCs/>
        </w:rPr>
        <w:tab/>
      </w:r>
    </w:p>
    <w:p w:rsidR="000333E7" w:rsidRPr="00114A12" w:rsidRDefault="000333E7">
      <w:pPr>
        <w:spacing w:line="276" w:lineRule="auto"/>
        <w:jc w:val="both"/>
        <w:rPr>
          <w:lang w:eastAsia="ar-SA"/>
        </w:rPr>
      </w:pPr>
      <w:r w:rsidRPr="00114A12">
        <w:rPr>
          <w:rStyle w:val="hps"/>
          <w:color w:val="222222"/>
        </w:rPr>
        <w:t xml:space="preserve">1. </w:t>
      </w:r>
      <w:r w:rsidRPr="00114A12">
        <w:rPr>
          <w:lang w:eastAsia="ar-SA"/>
        </w:rPr>
        <w:t xml:space="preserve">Закони України "Про охорону праці", "Основи законодавства України про охорону здоров'я", "Про загальнообов'язкове державне соціальне державне страхування від нещасних випадків на виробництві та професійних захворювань, які спричинили втрату працездатності", "Про забезпечення санітарного та епідеміологічного благополуччя населення", "Про основні засади </w:t>
      </w:r>
      <w:proofErr w:type="spellStart"/>
      <w:r w:rsidRPr="00114A12">
        <w:rPr>
          <w:lang w:eastAsia="ar-SA"/>
        </w:rPr>
        <w:t>держнагляду</w:t>
      </w:r>
      <w:proofErr w:type="spellEnd"/>
      <w:r w:rsidRPr="00114A12">
        <w:rPr>
          <w:lang w:eastAsia="ar-SA"/>
        </w:rPr>
        <w:t xml:space="preserve"> за суб'єктами господарювання "</w:t>
      </w:r>
    </w:p>
    <w:p w:rsidR="000333E7" w:rsidRPr="00114A12" w:rsidRDefault="000333E7">
      <w:pPr>
        <w:spacing w:line="276" w:lineRule="auto"/>
        <w:jc w:val="both"/>
        <w:rPr>
          <w:lang w:eastAsia="ar-SA"/>
        </w:rPr>
      </w:pPr>
      <w:r w:rsidRPr="00114A12">
        <w:rPr>
          <w:lang w:eastAsia="ar-SA"/>
        </w:rPr>
        <w:t>2. Постанова Кабінету Міністрів України № 442 від 01.08.92г. "Про порядок проведення атестації робочих місць за умовами праці".</w:t>
      </w:r>
    </w:p>
    <w:p w:rsidR="000333E7" w:rsidRPr="00114A12" w:rsidRDefault="000333E7">
      <w:pPr>
        <w:spacing w:line="276" w:lineRule="auto"/>
        <w:jc w:val="both"/>
        <w:rPr>
          <w:lang w:eastAsia="ar-SA"/>
        </w:rPr>
      </w:pPr>
      <w:r w:rsidRPr="00114A12">
        <w:rPr>
          <w:lang w:eastAsia="ar-SA"/>
        </w:rPr>
        <w:t>3. Трудові узгодження. Правила внутрішнього трудового розпорядку.</w:t>
      </w:r>
    </w:p>
    <w:p w:rsidR="000333E7" w:rsidRPr="00114A12" w:rsidRDefault="000333E7">
      <w:pPr>
        <w:spacing w:line="276" w:lineRule="auto"/>
        <w:jc w:val="both"/>
        <w:rPr>
          <w:lang w:eastAsia="ar-SA"/>
        </w:rPr>
      </w:pPr>
      <w:r w:rsidRPr="00114A12">
        <w:rPr>
          <w:lang w:eastAsia="ar-SA"/>
        </w:rPr>
        <w:t>4. Охорона праці жінок.</w:t>
      </w:r>
    </w:p>
    <w:p w:rsidR="000333E7" w:rsidRPr="00114A12" w:rsidRDefault="000333E7">
      <w:pPr>
        <w:spacing w:line="276" w:lineRule="auto"/>
        <w:jc w:val="both"/>
        <w:rPr>
          <w:lang w:eastAsia="ar-SA"/>
        </w:rPr>
      </w:pPr>
      <w:r w:rsidRPr="00114A12">
        <w:rPr>
          <w:lang w:eastAsia="ar-SA"/>
        </w:rPr>
        <w:t>5. Відповідальність за порушення законодавства.</w:t>
      </w:r>
    </w:p>
    <w:p w:rsidR="000333E7" w:rsidRPr="00114A12" w:rsidRDefault="000333E7">
      <w:pPr>
        <w:spacing w:line="276" w:lineRule="auto"/>
        <w:jc w:val="both"/>
        <w:rPr>
          <w:lang w:eastAsia="ar-SA"/>
        </w:rPr>
      </w:pPr>
      <w:r w:rsidRPr="00114A12">
        <w:rPr>
          <w:lang w:eastAsia="ar-SA"/>
        </w:rPr>
        <w:t>6. Стимулювання охорони праці.</w:t>
      </w:r>
    </w:p>
    <w:p w:rsidR="000333E7" w:rsidRPr="00114A12" w:rsidRDefault="000333E7">
      <w:pPr>
        <w:spacing w:line="276" w:lineRule="auto"/>
        <w:jc w:val="both"/>
        <w:rPr>
          <w:lang w:eastAsia="ar-SA"/>
        </w:rPr>
      </w:pPr>
      <w:r w:rsidRPr="00114A12">
        <w:rPr>
          <w:lang w:eastAsia="ar-SA"/>
        </w:rPr>
        <w:t>7. Державне соціальне страхування від нещасних випадків і професійних захворювань.</w:t>
      </w:r>
    </w:p>
    <w:p w:rsidR="000333E7" w:rsidRPr="00114A12" w:rsidRDefault="000333E7">
      <w:pPr>
        <w:spacing w:line="276" w:lineRule="auto"/>
        <w:jc w:val="both"/>
        <w:rPr>
          <w:b/>
          <w:caps/>
          <w:lang w:eastAsia="ar-SA"/>
        </w:rPr>
      </w:pPr>
    </w:p>
    <w:p w:rsidR="000333E7" w:rsidRPr="00114A12" w:rsidRDefault="000333E7">
      <w:pPr>
        <w:spacing w:line="276" w:lineRule="auto"/>
        <w:jc w:val="both"/>
      </w:pPr>
      <w:r w:rsidRPr="00114A12">
        <w:rPr>
          <w:b/>
          <w:caps/>
        </w:rPr>
        <w:t xml:space="preserve">завдання 1. </w:t>
      </w:r>
      <w:r w:rsidRPr="00114A12">
        <w:rPr>
          <w:lang w:eastAsia="ar-SA"/>
        </w:rPr>
        <w:t>Розгляньте основні нормативно-правові акти про охорону праці та заповніть таблицю</w:t>
      </w:r>
      <w:r w:rsidR="00C02C5C" w:rsidRPr="00114A12">
        <w:rPr>
          <w:lang w:eastAsia="ar-SA"/>
        </w:rPr>
        <w:t xml:space="preserve"> (швидкий доступ до документів за QR-посиланнями у таблиці)</w:t>
      </w:r>
      <w:r w:rsidRPr="00114A12">
        <w:rPr>
          <w:lang w:eastAsia="ar-SA"/>
        </w:rPr>
        <w:t>.</w:t>
      </w:r>
    </w:p>
    <w:p w:rsidR="000333E7" w:rsidRPr="00114A12" w:rsidRDefault="000333E7">
      <w:pPr>
        <w:jc w:val="right"/>
        <w:rPr>
          <w:b/>
          <w:bCs/>
          <w:lang w:eastAsia="ar-SA"/>
        </w:rPr>
      </w:pPr>
    </w:p>
    <w:tbl>
      <w:tblPr>
        <w:tblW w:w="9928" w:type="dxa"/>
        <w:tblInd w:w="-10" w:type="dxa"/>
        <w:tblLayout w:type="fixed"/>
        <w:tblCellMar>
          <w:left w:w="103" w:type="dxa"/>
        </w:tblCellMar>
        <w:tblLook w:val="0000" w:firstRow="0" w:lastRow="0" w:firstColumn="0" w:lastColumn="0" w:noHBand="0" w:noVBand="0"/>
      </w:tblPr>
      <w:tblGrid>
        <w:gridCol w:w="2848"/>
        <w:gridCol w:w="7080"/>
      </w:tblGrid>
      <w:tr w:rsidR="00195A91" w:rsidRPr="00114A12" w:rsidTr="00195A91">
        <w:trPr>
          <w:trHeight w:val="478"/>
        </w:trPr>
        <w:tc>
          <w:tcPr>
            <w:tcW w:w="2848" w:type="dxa"/>
            <w:tcBorders>
              <w:top w:val="single" w:sz="4" w:space="0" w:color="000001"/>
              <w:left w:val="single" w:sz="4" w:space="0" w:color="000001"/>
              <w:bottom w:val="single" w:sz="4" w:space="0" w:color="000001"/>
            </w:tcBorders>
            <w:shd w:val="clear" w:color="auto" w:fill="E7E6E6" w:themeFill="background2"/>
            <w:vAlign w:val="center"/>
          </w:tcPr>
          <w:p w:rsidR="00195A91" w:rsidRPr="00114A12" w:rsidRDefault="00195A91" w:rsidP="00C02C5C">
            <w:pPr>
              <w:spacing w:line="276" w:lineRule="auto"/>
              <w:jc w:val="center"/>
            </w:pPr>
            <w:r w:rsidRPr="00114A12">
              <w:rPr>
                <w:b/>
                <w:bCs/>
                <w:lang w:eastAsia="ar-SA"/>
              </w:rPr>
              <w:t>Назва НПАОП</w:t>
            </w:r>
          </w:p>
        </w:tc>
        <w:tc>
          <w:tcPr>
            <w:tcW w:w="7080" w:type="dxa"/>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195A91" w:rsidRPr="00114A12" w:rsidRDefault="00195A91">
            <w:pPr>
              <w:jc w:val="center"/>
            </w:pPr>
            <w:r w:rsidRPr="00114A12">
              <w:rPr>
                <w:b/>
                <w:bCs/>
                <w:lang w:eastAsia="ar-SA"/>
              </w:rPr>
              <w:t>Основний зміст</w:t>
            </w: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t>Закон України "Про охорону праці"</w:t>
            </w:r>
          </w:p>
          <w:p w:rsidR="00195A91" w:rsidRPr="00114A12" w:rsidRDefault="00195A91" w:rsidP="00C02C5C">
            <w:pPr>
              <w:spacing w:line="276" w:lineRule="auto"/>
              <w:jc w:val="center"/>
            </w:pPr>
            <w:r w:rsidRPr="00114A12">
              <w:rPr>
                <w:noProof/>
                <w:lang w:eastAsia="uk-UA"/>
              </w:rPr>
              <w:drawing>
                <wp:inline distT="0" distB="0" distL="0" distR="0">
                  <wp:extent cx="928370" cy="928370"/>
                  <wp:effectExtent l="0" t="0" r="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8370" cy="928370"/>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tabs>
                <w:tab w:val="left" w:pos="993"/>
                <w:tab w:val="left" w:pos="1276"/>
              </w:tabs>
              <w:spacing w:line="276" w:lineRule="auto"/>
              <w:jc w:val="center"/>
              <w:rPr>
                <w:lang w:eastAsia="ar-SA"/>
              </w:rPr>
            </w:pPr>
            <w:r w:rsidRPr="00114A12">
              <w:rPr>
                <w:lang w:eastAsia="ar-SA"/>
              </w:rPr>
              <w:t>Закон України "Основи законодавства України про охорону здоров'я"</w:t>
            </w:r>
          </w:p>
          <w:p w:rsidR="00195A91" w:rsidRPr="00114A12" w:rsidRDefault="00195A91" w:rsidP="00C02C5C">
            <w:pPr>
              <w:tabs>
                <w:tab w:val="left" w:pos="993"/>
                <w:tab w:val="left" w:pos="1276"/>
              </w:tabs>
              <w:spacing w:line="276" w:lineRule="auto"/>
              <w:jc w:val="center"/>
            </w:pPr>
            <w:r w:rsidRPr="00114A12">
              <w:rPr>
                <w:noProof/>
                <w:lang w:eastAsia="uk-UA"/>
              </w:rPr>
              <w:drawing>
                <wp:inline distT="0" distB="0" distL="0" distR="0">
                  <wp:extent cx="935355" cy="935355"/>
                  <wp:effectExtent l="0" t="0" r="0" b="0"/>
                  <wp:docPr id="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5355" cy="935355"/>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t xml:space="preserve">Закон України "Про загальнообов'язкове державне соціальне державне страхування від нещасних випадків на виробництві та </w:t>
            </w:r>
            <w:r w:rsidRPr="00114A12">
              <w:rPr>
                <w:lang w:eastAsia="ar-SA"/>
              </w:rPr>
              <w:lastRenderedPageBreak/>
              <w:t>професійних захворювань, які спричинили втрату працездатності"</w:t>
            </w:r>
          </w:p>
          <w:p w:rsidR="00195A91" w:rsidRPr="00114A12" w:rsidRDefault="00195A91" w:rsidP="00C02C5C">
            <w:pPr>
              <w:spacing w:line="276" w:lineRule="auto"/>
              <w:jc w:val="center"/>
            </w:pPr>
            <w:r w:rsidRPr="00114A12">
              <w:rPr>
                <w:noProof/>
                <w:lang w:eastAsia="uk-UA"/>
              </w:rPr>
              <w:drawing>
                <wp:inline distT="0" distB="0" distL="0" distR="0">
                  <wp:extent cx="935355" cy="9353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5355" cy="935355"/>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lastRenderedPageBreak/>
              <w:t>Закон України "Про забезпечення санітарного та епідеміологічного благополуччя населення"</w:t>
            </w:r>
          </w:p>
          <w:p w:rsidR="00195A91" w:rsidRPr="00114A12" w:rsidRDefault="00195A91" w:rsidP="00C02C5C">
            <w:pPr>
              <w:spacing w:line="276" w:lineRule="auto"/>
              <w:jc w:val="center"/>
              <w:rPr>
                <w:lang w:eastAsia="ar-SA"/>
              </w:rPr>
            </w:pPr>
            <w:r w:rsidRPr="00114A12">
              <w:rPr>
                <w:noProof/>
                <w:lang w:eastAsia="uk-UA"/>
              </w:rPr>
              <w:drawing>
                <wp:inline distT="0" distB="0" distL="0" distR="0">
                  <wp:extent cx="949325" cy="9493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9325" cy="949325"/>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t>Закон України «Про основні засади державного нагляду (контролю) у сфері господарської діяльності»</w:t>
            </w:r>
          </w:p>
          <w:p w:rsidR="00195A91" w:rsidRPr="00114A12" w:rsidRDefault="00195A91" w:rsidP="009F068D">
            <w:pPr>
              <w:spacing w:line="276" w:lineRule="auto"/>
              <w:jc w:val="center"/>
              <w:rPr>
                <w:lang w:eastAsia="ar-SA"/>
              </w:rPr>
            </w:pPr>
            <w:r w:rsidRPr="00114A12">
              <w:rPr>
                <w:noProof/>
                <w:lang w:eastAsia="uk-UA"/>
              </w:rPr>
              <w:drawing>
                <wp:inline distT="0" distB="0" distL="0" distR="0">
                  <wp:extent cx="949325" cy="9493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49325" cy="949325"/>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t>Постанова Кабінету Міністрів України № 337 від 17 квітня 2019 року "Деякі питання розслідування та обліку нещасних випадків, професійних захворювань і аварій на виробництві"</w:t>
            </w:r>
          </w:p>
          <w:p w:rsidR="00195A91" w:rsidRPr="00114A12" w:rsidRDefault="00195A91" w:rsidP="00C02C5C">
            <w:pPr>
              <w:spacing w:line="276" w:lineRule="auto"/>
              <w:jc w:val="center"/>
            </w:pPr>
            <w:r w:rsidRPr="00114A12">
              <w:rPr>
                <w:noProof/>
                <w:lang w:eastAsia="uk-UA"/>
              </w:rPr>
              <w:drawing>
                <wp:inline distT="0" distB="0" distL="0" distR="0">
                  <wp:extent cx="956310" cy="95631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6310" cy="956310"/>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rPr>
          <w:trHeight w:val="1973"/>
        </w:trPr>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lastRenderedPageBreak/>
              <w:t>Постанова Кабінету Міністрів України № 442 від 1 серпня 1992 року "Про порядок проведення атестації робочих місць за умовами праці"</w:t>
            </w:r>
          </w:p>
          <w:p w:rsidR="00195A91" w:rsidRPr="00114A12" w:rsidRDefault="00195A91" w:rsidP="00C02C5C">
            <w:pPr>
              <w:spacing w:line="276" w:lineRule="auto"/>
              <w:jc w:val="center"/>
            </w:pPr>
            <w:r w:rsidRPr="00114A12">
              <w:rPr>
                <w:noProof/>
                <w:lang w:eastAsia="uk-UA"/>
              </w:rPr>
              <w:drawing>
                <wp:inline distT="0" distB="0" distL="0" distR="0">
                  <wp:extent cx="949325" cy="9493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49325" cy="949325"/>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r w:rsidR="00195A91" w:rsidRPr="00114A12" w:rsidTr="00195A91">
        <w:trPr>
          <w:trHeight w:val="1886"/>
        </w:trPr>
        <w:tc>
          <w:tcPr>
            <w:tcW w:w="2848" w:type="dxa"/>
            <w:tcBorders>
              <w:top w:val="single" w:sz="4" w:space="0" w:color="000001"/>
              <w:left w:val="single" w:sz="4" w:space="0" w:color="000001"/>
              <w:bottom w:val="single" w:sz="4" w:space="0" w:color="000001"/>
            </w:tcBorders>
            <w:shd w:val="clear" w:color="auto" w:fill="FFFFFF"/>
            <w:vAlign w:val="center"/>
          </w:tcPr>
          <w:p w:rsidR="00195A91" w:rsidRPr="00114A12" w:rsidRDefault="00195A91" w:rsidP="00C02C5C">
            <w:pPr>
              <w:spacing w:line="276" w:lineRule="auto"/>
              <w:jc w:val="center"/>
              <w:rPr>
                <w:lang w:eastAsia="ar-SA"/>
              </w:rPr>
            </w:pPr>
            <w:r w:rsidRPr="00114A12">
              <w:rPr>
                <w:lang w:eastAsia="ar-SA"/>
              </w:rPr>
              <w:t>Кодекс цивільного захисту України</w:t>
            </w:r>
          </w:p>
          <w:p w:rsidR="00195A91" w:rsidRPr="00114A12" w:rsidRDefault="00195A91" w:rsidP="00C02C5C">
            <w:pPr>
              <w:spacing w:line="276" w:lineRule="auto"/>
              <w:jc w:val="center"/>
            </w:pPr>
            <w:r w:rsidRPr="00114A12">
              <w:rPr>
                <w:noProof/>
                <w:lang w:eastAsia="uk-UA"/>
              </w:rPr>
              <w:drawing>
                <wp:inline distT="0" distB="0" distL="0" distR="0">
                  <wp:extent cx="942340" cy="94234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2340" cy="942340"/>
                          </a:xfrm>
                          <a:prstGeom prst="rect">
                            <a:avLst/>
                          </a:prstGeom>
                          <a:noFill/>
                          <a:ln>
                            <a:noFill/>
                          </a:ln>
                        </pic:spPr>
                      </pic:pic>
                    </a:graphicData>
                  </a:graphic>
                </wp:inline>
              </w:drawing>
            </w:r>
          </w:p>
        </w:tc>
        <w:tc>
          <w:tcPr>
            <w:tcW w:w="70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195A91" w:rsidRPr="00114A12" w:rsidRDefault="00195A91">
            <w:pPr>
              <w:snapToGrid w:val="0"/>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p w:rsidR="00195A91" w:rsidRPr="00114A12" w:rsidRDefault="00195A91">
            <w:pPr>
              <w:jc w:val="both"/>
              <w:rPr>
                <w:lang w:eastAsia="ar-SA"/>
              </w:rPr>
            </w:pPr>
          </w:p>
        </w:tc>
      </w:tr>
    </w:tbl>
    <w:p w:rsidR="000333E7" w:rsidRPr="00114A12" w:rsidRDefault="00371511">
      <w:pPr>
        <w:jc w:val="right"/>
        <w:rPr>
          <w:lang w:eastAsia="ar-SA"/>
        </w:rPr>
      </w:pPr>
      <w:r w:rsidRPr="00114A12">
        <w:rPr>
          <w:noProof/>
          <w:lang w:eastAsia="uk-UA"/>
        </w:rPr>
        <w:drawing>
          <wp:anchor distT="0" distB="0" distL="114300" distR="114300" simplePos="0" relativeHeight="251652096" behindDoc="0" locked="0" layoutInCell="1" allowOverlap="1">
            <wp:simplePos x="0" y="0"/>
            <wp:positionH relativeFrom="margin">
              <wp:align>right</wp:align>
            </wp:positionH>
            <wp:positionV relativeFrom="paragraph">
              <wp:posOffset>2540</wp:posOffset>
            </wp:positionV>
            <wp:extent cx="815340" cy="815340"/>
            <wp:effectExtent l="0" t="0" r="3810" b="3810"/>
            <wp:wrapSquare wrapText="bothSides"/>
            <wp:docPr id="4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r:link="rId19">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anchor>
        </w:drawing>
      </w:r>
    </w:p>
    <w:p w:rsidR="000333E7" w:rsidRPr="00114A12" w:rsidRDefault="000333E7">
      <w:pPr>
        <w:jc w:val="both"/>
      </w:pPr>
      <w:r w:rsidRPr="00114A12">
        <w:rPr>
          <w:b/>
          <w:caps/>
        </w:rPr>
        <w:t>завдання</w:t>
      </w:r>
      <w:r w:rsidRPr="00114A12">
        <w:rPr>
          <w:b/>
          <w:lang w:eastAsia="ar-SA"/>
        </w:rPr>
        <w:t xml:space="preserve"> 2. </w:t>
      </w:r>
      <w:r w:rsidRPr="00114A12">
        <w:rPr>
          <w:lang w:eastAsia="ar-SA"/>
        </w:rPr>
        <w:t xml:space="preserve">Відповідно до Закону України «Про охорону праці» </w:t>
      </w:r>
      <w:r w:rsidR="006E7895" w:rsidRPr="00114A12">
        <w:rPr>
          <w:lang w:eastAsia="ar-SA"/>
        </w:rPr>
        <w:t xml:space="preserve">(швидкий доступ до документу за QR-посиланням) </w:t>
      </w:r>
      <w:r w:rsidRPr="00114A12">
        <w:rPr>
          <w:lang w:eastAsia="ar-SA"/>
        </w:rPr>
        <w:t>вкажіть види стимулювання охорони праці</w:t>
      </w:r>
      <w:r w:rsidR="00C02C5C" w:rsidRPr="00114A12">
        <w:rPr>
          <w:lang w:eastAsia="ar-SA"/>
        </w:rPr>
        <w:t>.</w:t>
      </w:r>
    </w:p>
    <w:p w:rsidR="000333E7" w:rsidRPr="00114A12" w:rsidRDefault="000333E7">
      <w:pPr>
        <w:jc w:val="right"/>
        <w:rPr>
          <w:b/>
          <w:bCs/>
          <w:lang w:eastAsia="ar-SA"/>
        </w:rPr>
      </w:pPr>
    </w:p>
    <w:tbl>
      <w:tblPr>
        <w:tblW w:w="0" w:type="auto"/>
        <w:tblInd w:w="-10" w:type="dxa"/>
        <w:tblLayout w:type="fixed"/>
        <w:tblCellMar>
          <w:left w:w="103" w:type="dxa"/>
        </w:tblCellMar>
        <w:tblLook w:val="0000" w:firstRow="0" w:lastRow="0" w:firstColumn="0" w:lastColumn="0" w:noHBand="0" w:noVBand="0"/>
      </w:tblPr>
      <w:tblGrid>
        <w:gridCol w:w="3059"/>
        <w:gridCol w:w="7048"/>
      </w:tblGrid>
      <w:tr w:rsidR="00F24F3E" w:rsidRPr="00114A12" w:rsidTr="00195A91">
        <w:trPr>
          <w:trHeight w:val="423"/>
        </w:trPr>
        <w:tc>
          <w:tcPr>
            <w:tcW w:w="3059" w:type="dxa"/>
            <w:tcBorders>
              <w:top w:val="single" w:sz="4" w:space="0" w:color="000001"/>
              <w:left w:val="single" w:sz="4" w:space="0" w:color="000001"/>
              <w:bottom w:val="single" w:sz="4" w:space="0" w:color="000001"/>
            </w:tcBorders>
            <w:shd w:val="clear" w:color="auto" w:fill="E7E6E6" w:themeFill="background2"/>
            <w:vAlign w:val="center"/>
          </w:tcPr>
          <w:p w:rsidR="00F24F3E" w:rsidRPr="00114A12" w:rsidRDefault="00F24F3E">
            <w:pPr>
              <w:jc w:val="center"/>
            </w:pPr>
            <w:r w:rsidRPr="00114A12">
              <w:rPr>
                <w:b/>
                <w:bCs/>
                <w:lang w:eastAsia="ar-SA"/>
              </w:rPr>
              <w:t>Вид стимулювання</w:t>
            </w:r>
          </w:p>
        </w:tc>
        <w:tc>
          <w:tcPr>
            <w:tcW w:w="7048" w:type="dxa"/>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F24F3E" w:rsidRPr="00114A12" w:rsidRDefault="00F24F3E">
            <w:pPr>
              <w:jc w:val="center"/>
            </w:pPr>
            <w:r w:rsidRPr="00114A12">
              <w:rPr>
                <w:b/>
                <w:bCs/>
                <w:lang w:eastAsia="ar-SA"/>
              </w:rPr>
              <w:t>Основний зміст</w:t>
            </w:r>
          </w:p>
        </w:tc>
      </w:tr>
      <w:tr w:rsidR="00F24F3E" w:rsidRPr="00114A12" w:rsidTr="00F24F3E">
        <w:trPr>
          <w:trHeight w:val="844"/>
        </w:trPr>
        <w:tc>
          <w:tcPr>
            <w:tcW w:w="3059" w:type="dxa"/>
            <w:tcBorders>
              <w:top w:val="single" w:sz="4" w:space="0" w:color="000001"/>
              <w:left w:val="single" w:sz="4" w:space="0" w:color="000001"/>
              <w:bottom w:val="single" w:sz="4" w:space="0" w:color="000001"/>
            </w:tcBorders>
            <w:shd w:val="clear" w:color="auto" w:fill="FFFFFF"/>
            <w:vAlign w:val="center"/>
          </w:tcPr>
          <w:p w:rsidR="00F24F3E" w:rsidRPr="00114A12" w:rsidRDefault="00F24F3E">
            <w:pPr>
              <w:snapToGrid w:val="0"/>
              <w:jc w:val="both"/>
              <w:rPr>
                <w:lang w:eastAsia="ar-SA"/>
              </w:rPr>
            </w:pPr>
          </w:p>
        </w:tc>
        <w:tc>
          <w:tcPr>
            <w:tcW w:w="7048"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F24F3E" w:rsidRPr="00114A12" w:rsidRDefault="00F24F3E">
            <w:pPr>
              <w:snapToGrid w:val="0"/>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tc>
      </w:tr>
      <w:tr w:rsidR="00F24F3E" w:rsidRPr="00114A12" w:rsidTr="00F24F3E">
        <w:trPr>
          <w:trHeight w:val="3000"/>
        </w:trPr>
        <w:tc>
          <w:tcPr>
            <w:tcW w:w="3059" w:type="dxa"/>
            <w:tcBorders>
              <w:top w:val="single" w:sz="4" w:space="0" w:color="000001"/>
              <w:left w:val="single" w:sz="4" w:space="0" w:color="000001"/>
              <w:bottom w:val="single" w:sz="4" w:space="0" w:color="000001"/>
            </w:tcBorders>
            <w:shd w:val="clear" w:color="auto" w:fill="FFFFFF"/>
            <w:vAlign w:val="center"/>
          </w:tcPr>
          <w:p w:rsidR="00F24F3E" w:rsidRPr="00114A12" w:rsidRDefault="00F24F3E">
            <w:pPr>
              <w:tabs>
                <w:tab w:val="left" w:pos="993"/>
                <w:tab w:val="left" w:pos="1276"/>
              </w:tabs>
              <w:snapToGrid w:val="0"/>
              <w:jc w:val="both"/>
              <w:rPr>
                <w:lang w:eastAsia="ar-SA"/>
              </w:rPr>
            </w:pPr>
          </w:p>
        </w:tc>
        <w:tc>
          <w:tcPr>
            <w:tcW w:w="7048"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F24F3E" w:rsidRPr="00114A12" w:rsidRDefault="00F24F3E">
            <w:pPr>
              <w:snapToGrid w:val="0"/>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p w:rsidR="00F24F3E" w:rsidRPr="00114A12" w:rsidRDefault="00F24F3E">
            <w:pPr>
              <w:jc w:val="both"/>
              <w:rPr>
                <w:lang w:eastAsia="ar-SA"/>
              </w:rPr>
            </w:pPr>
          </w:p>
        </w:tc>
      </w:tr>
    </w:tbl>
    <w:p w:rsidR="000333E7" w:rsidRPr="00114A12" w:rsidRDefault="000333E7">
      <w:pPr>
        <w:rPr>
          <w:b/>
          <w:lang w:eastAsia="ar-SA"/>
        </w:rPr>
      </w:pPr>
    </w:p>
    <w:p w:rsidR="00F24F3E" w:rsidRPr="00114A12" w:rsidRDefault="00F24F3E">
      <w:pPr>
        <w:jc w:val="both"/>
        <w:rPr>
          <w:b/>
          <w:caps/>
        </w:rPr>
      </w:pPr>
    </w:p>
    <w:p w:rsidR="003E56E7" w:rsidRPr="00114A12" w:rsidRDefault="003E56E7">
      <w:pPr>
        <w:jc w:val="both"/>
        <w:rPr>
          <w:b/>
          <w:caps/>
        </w:rPr>
      </w:pPr>
      <w:r w:rsidRPr="00114A12">
        <w:rPr>
          <w:noProof/>
          <w:lang w:eastAsia="uk-UA"/>
        </w:rPr>
        <w:drawing>
          <wp:anchor distT="0" distB="0" distL="114300" distR="114300" simplePos="0" relativeHeight="251653120" behindDoc="0" locked="0" layoutInCell="1" allowOverlap="1">
            <wp:simplePos x="0" y="0"/>
            <wp:positionH relativeFrom="column">
              <wp:posOffset>5637823</wp:posOffset>
            </wp:positionH>
            <wp:positionV relativeFrom="paragraph">
              <wp:posOffset>49</wp:posOffset>
            </wp:positionV>
            <wp:extent cx="822960" cy="822960"/>
            <wp:effectExtent l="0" t="0" r="0" b="0"/>
            <wp:wrapSquare wrapText="bothSides"/>
            <wp:docPr id="46"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 r:link="rId19">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anchor>
        </w:drawing>
      </w:r>
    </w:p>
    <w:p w:rsidR="000333E7" w:rsidRPr="00114A12" w:rsidRDefault="000333E7">
      <w:pPr>
        <w:jc w:val="both"/>
        <w:rPr>
          <w:lang w:eastAsia="ar-SA"/>
        </w:rPr>
      </w:pPr>
      <w:r w:rsidRPr="00114A12">
        <w:rPr>
          <w:b/>
          <w:caps/>
        </w:rPr>
        <w:t>завдання</w:t>
      </w:r>
      <w:r w:rsidRPr="00114A12">
        <w:rPr>
          <w:b/>
          <w:lang w:eastAsia="ar-SA"/>
        </w:rPr>
        <w:t xml:space="preserve"> 3. </w:t>
      </w:r>
      <w:r w:rsidRPr="00114A12">
        <w:rPr>
          <w:lang w:eastAsia="ar-SA"/>
        </w:rPr>
        <w:t>Відповідно до Закону України «Про охорону праці»</w:t>
      </w:r>
      <w:r w:rsidR="009F068D" w:rsidRPr="00114A12">
        <w:rPr>
          <w:lang w:eastAsia="ar-SA"/>
        </w:rPr>
        <w:t xml:space="preserve"> (швидкий доступ до документу за QR-посиланням)</w:t>
      </w:r>
      <w:r w:rsidRPr="00114A12">
        <w:rPr>
          <w:lang w:eastAsia="ar-SA"/>
        </w:rPr>
        <w:t xml:space="preserve"> вкажіть відповідальність за порушення законодавства про охорону праці.</w:t>
      </w:r>
    </w:p>
    <w:p w:rsidR="00F24F3E" w:rsidRPr="00114A12" w:rsidRDefault="00F24F3E">
      <w:pPr>
        <w:jc w:val="both"/>
        <w:rPr>
          <w:lang w:eastAsia="ar-SA"/>
        </w:rPr>
      </w:pPr>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3"/>
        <w:gridCol w:w="5074"/>
      </w:tblGrid>
      <w:tr w:rsidR="00F24F3E" w:rsidRPr="00114A12" w:rsidTr="000333E7">
        <w:trPr>
          <w:trHeight w:val="665"/>
        </w:trPr>
        <w:tc>
          <w:tcPr>
            <w:tcW w:w="5073" w:type="dxa"/>
            <w:shd w:val="clear" w:color="auto" w:fill="auto"/>
            <w:vAlign w:val="center"/>
          </w:tcPr>
          <w:p w:rsidR="00F24F3E" w:rsidRPr="00114A12" w:rsidRDefault="00F24F3E" w:rsidP="000333E7">
            <w:pPr>
              <w:jc w:val="center"/>
              <w:rPr>
                <w:b/>
                <w:bCs/>
                <w:lang w:eastAsia="ar-SA"/>
              </w:rPr>
            </w:pPr>
            <w:r w:rsidRPr="00114A12">
              <w:rPr>
                <w:b/>
                <w:bCs/>
                <w:lang w:eastAsia="ar-SA"/>
              </w:rPr>
              <w:t>Назва статті</w:t>
            </w:r>
          </w:p>
        </w:tc>
        <w:tc>
          <w:tcPr>
            <w:tcW w:w="5074" w:type="dxa"/>
            <w:shd w:val="clear" w:color="auto" w:fill="auto"/>
            <w:vAlign w:val="center"/>
          </w:tcPr>
          <w:p w:rsidR="00F24F3E" w:rsidRPr="00114A12" w:rsidRDefault="00F24F3E" w:rsidP="000333E7">
            <w:pPr>
              <w:jc w:val="center"/>
              <w:rPr>
                <w:b/>
                <w:bCs/>
                <w:lang w:eastAsia="ar-SA"/>
              </w:rPr>
            </w:pPr>
            <w:r w:rsidRPr="00114A12">
              <w:rPr>
                <w:b/>
                <w:bCs/>
                <w:lang w:eastAsia="ar-SA"/>
              </w:rPr>
              <w:t>Основний зміст</w:t>
            </w:r>
          </w:p>
        </w:tc>
      </w:tr>
      <w:tr w:rsidR="00F24F3E" w:rsidRPr="00114A12" w:rsidTr="000333E7">
        <w:trPr>
          <w:trHeight w:val="2290"/>
        </w:trPr>
        <w:tc>
          <w:tcPr>
            <w:tcW w:w="5073" w:type="dxa"/>
            <w:shd w:val="clear" w:color="auto" w:fill="auto"/>
          </w:tcPr>
          <w:p w:rsidR="00F24F3E" w:rsidRPr="00114A12" w:rsidRDefault="00F24F3E" w:rsidP="000333E7">
            <w:pPr>
              <w:jc w:val="both"/>
              <w:rPr>
                <w:lang w:eastAsia="ar-SA"/>
              </w:rPr>
            </w:pPr>
          </w:p>
        </w:tc>
        <w:tc>
          <w:tcPr>
            <w:tcW w:w="5074" w:type="dxa"/>
            <w:shd w:val="clear" w:color="auto" w:fill="auto"/>
          </w:tcPr>
          <w:p w:rsidR="00F24F3E" w:rsidRPr="00114A12" w:rsidRDefault="00F24F3E" w:rsidP="000333E7">
            <w:pPr>
              <w:jc w:val="both"/>
              <w:rPr>
                <w:lang w:eastAsia="ar-SA"/>
              </w:rPr>
            </w:pPr>
          </w:p>
        </w:tc>
      </w:tr>
      <w:tr w:rsidR="00F24F3E" w:rsidRPr="00114A12" w:rsidTr="000333E7">
        <w:trPr>
          <w:trHeight w:val="2394"/>
        </w:trPr>
        <w:tc>
          <w:tcPr>
            <w:tcW w:w="5073" w:type="dxa"/>
            <w:shd w:val="clear" w:color="auto" w:fill="auto"/>
          </w:tcPr>
          <w:p w:rsidR="00F24F3E" w:rsidRPr="00114A12" w:rsidRDefault="00F24F3E" w:rsidP="000333E7">
            <w:pPr>
              <w:jc w:val="both"/>
              <w:rPr>
                <w:lang w:eastAsia="ar-SA"/>
              </w:rPr>
            </w:pPr>
          </w:p>
        </w:tc>
        <w:tc>
          <w:tcPr>
            <w:tcW w:w="5074" w:type="dxa"/>
            <w:shd w:val="clear" w:color="auto" w:fill="auto"/>
          </w:tcPr>
          <w:p w:rsidR="00F24F3E" w:rsidRPr="00114A12" w:rsidRDefault="00F24F3E" w:rsidP="000333E7">
            <w:pPr>
              <w:jc w:val="both"/>
              <w:rPr>
                <w:lang w:eastAsia="ar-SA"/>
              </w:rPr>
            </w:pPr>
          </w:p>
        </w:tc>
      </w:tr>
    </w:tbl>
    <w:p w:rsidR="00F24F3E" w:rsidRPr="00114A12" w:rsidRDefault="00F24F3E">
      <w:pPr>
        <w:jc w:val="both"/>
      </w:pPr>
    </w:p>
    <w:p w:rsidR="00F24F3E" w:rsidRPr="00114A12" w:rsidRDefault="00371511">
      <w:pPr>
        <w:jc w:val="both"/>
      </w:pPr>
      <w:r w:rsidRPr="00114A12">
        <w:rPr>
          <w:noProof/>
          <w:lang w:eastAsia="uk-UA"/>
        </w:rPr>
        <w:drawing>
          <wp:anchor distT="0" distB="0" distL="114300" distR="114300" simplePos="0" relativeHeight="251654144" behindDoc="0" locked="0" layoutInCell="1" allowOverlap="1">
            <wp:simplePos x="0" y="0"/>
            <wp:positionH relativeFrom="column">
              <wp:posOffset>5498465</wp:posOffset>
            </wp:positionH>
            <wp:positionV relativeFrom="paragraph">
              <wp:posOffset>100330</wp:posOffset>
            </wp:positionV>
            <wp:extent cx="800735" cy="800735"/>
            <wp:effectExtent l="0" t="0" r="0" b="0"/>
            <wp:wrapSquare wrapText="bothSides"/>
            <wp:docPr id="45"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800735" cy="800735"/>
                    </a:xfrm>
                    <a:prstGeom prst="rect">
                      <a:avLst/>
                    </a:prstGeom>
                    <a:noFill/>
                    <a:ln>
                      <a:noFill/>
                    </a:ln>
                  </pic:spPr>
                </pic:pic>
              </a:graphicData>
            </a:graphic>
          </wp:anchor>
        </w:drawing>
      </w:r>
    </w:p>
    <w:p w:rsidR="00BA75A0" w:rsidRPr="00114A12" w:rsidRDefault="00BA75A0" w:rsidP="00F24F3E">
      <w:pPr>
        <w:jc w:val="both"/>
        <w:rPr>
          <w:bCs/>
          <w:lang w:eastAsia="ar-SA"/>
        </w:rPr>
      </w:pPr>
      <w:r w:rsidRPr="00114A12">
        <w:rPr>
          <w:b/>
          <w:lang w:eastAsia="ar-SA"/>
        </w:rPr>
        <w:t>ЗАВДАННЯ 4.</w:t>
      </w:r>
      <w:r w:rsidR="00442C62" w:rsidRPr="00114A12">
        <w:rPr>
          <w:bCs/>
          <w:lang w:eastAsia="ar-SA"/>
        </w:rPr>
        <w:t xml:space="preserve">Розгляньте Главу XII Кодексу законів про працю України (швидкий доступ до документу за QR-посиланням). На вашу думку, з якою метою темі праці жінок виділений окремий розділ? Яка основна задача статей у цьому розділі? </w:t>
      </w:r>
    </w:p>
    <w:p w:rsidR="00442C62" w:rsidRPr="00114A12" w:rsidRDefault="00442C62" w:rsidP="00442C62">
      <w:pPr>
        <w:jc w:val="both"/>
        <w:rPr>
          <w:bCs/>
          <w:lang w:eastAsia="ar-SA"/>
        </w:rPr>
      </w:pPr>
    </w:p>
    <w:p w:rsidR="00442C62" w:rsidRPr="00114A12" w:rsidRDefault="00442C62" w:rsidP="00442C62">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u w:val="single"/>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 xml:space="preserve">__________________________________________________________________________________ </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442C62" w:rsidRPr="00114A12" w:rsidRDefault="00442C62" w:rsidP="003E56E7">
      <w:pPr>
        <w:jc w:val="both"/>
        <w:rPr>
          <w:bCs/>
          <w:lang w:eastAsia="ar-SA"/>
        </w:rPr>
      </w:pPr>
      <w:r w:rsidRPr="00114A12">
        <w:rPr>
          <w:bCs/>
          <w:lang w:eastAsia="ar-SA"/>
        </w:rPr>
        <w:t>__________________________________________________________________________________</w:t>
      </w:r>
    </w:p>
    <w:p w:rsidR="009F068D" w:rsidRPr="00114A12" w:rsidRDefault="009F068D" w:rsidP="003E56E7">
      <w:pPr>
        <w:jc w:val="both"/>
        <w:rPr>
          <w:bCs/>
          <w:lang w:eastAsia="ar-SA"/>
        </w:rPr>
      </w:pPr>
      <w:r w:rsidRPr="00114A12">
        <w:rPr>
          <w:bCs/>
          <w:lang w:eastAsia="ar-SA"/>
        </w:rPr>
        <w:t>__________________________________________________________________________________</w:t>
      </w:r>
    </w:p>
    <w:p w:rsidR="009F068D" w:rsidRPr="00114A12" w:rsidRDefault="009F068D" w:rsidP="003E56E7">
      <w:pPr>
        <w:jc w:val="both"/>
        <w:rPr>
          <w:bCs/>
          <w:u w:val="single"/>
          <w:lang w:eastAsia="ar-SA"/>
        </w:rPr>
      </w:pPr>
      <w:r w:rsidRPr="00114A12">
        <w:rPr>
          <w:bCs/>
          <w:u w:val="single"/>
          <w:lang w:eastAsia="ar-SA"/>
        </w:rPr>
        <w:t xml:space="preserve">__________________________________________________________________________________ </w:t>
      </w:r>
    </w:p>
    <w:p w:rsidR="009F068D" w:rsidRPr="00114A12" w:rsidRDefault="009F068D" w:rsidP="003E56E7">
      <w:pPr>
        <w:jc w:val="both"/>
        <w:rPr>
          <w:bCs/>
          <w:lang w:eastAsia="ar-SA"/>
        </w:rPr>
      </w:pPr>
      <w:r w:rsidRPr="00114A12">
        <w:rPr>
          <w:bCs/>
          <w:lang w:eastAsia="ar-SA"/>
        </w:rPr>
        <w:t>__________________________________________________________________________________</w:t>
      </w:r>
    </w:p>
    <w:p w:rsidR="009F068D" w:rsidRPr="00114A12" w:rsidRDefault="009F068D" w:rsidP="003E56E7">
      <w:pPr>
        <w:jc w:val="both"/>
        <w:rPr>
          <w:bCs/>
          <w:lang w:eastAsia="ar-SA"/>
        </w:rPr>
      </w:pPr>
      <w:r w:rsidRPr="00114A12">
        <w:rPr>
          <w:bCs/>
          <w:lang w:eastAsia="ar-SA"/>
        </w:rPr>
        <w:t>__________________________________________________________________________________</w:t>
      </w:r>
    </w:p>
    <w:p w:rsidR="005F05BC" w:rsidRPr="00114A12" w:rsidRDefault="005F05BC" w:rsidP="003E56E7">
      <w:pPr>
        <w:spacing w:line="276" w:lineRule="auto"/>
        <w:rPr>
          <w:b/>
          <w:caps/>
        </w:rPr>
      </w:pPr>
      <w:r w:rsidRPr="00114A12">
        <w:rPr>
          <w:b/>
          <w:caps/>
        </w:rPr>
        <w:t>__________________________________________________________________________________</w:t>
      </w:r>
    </w:p>
    <w:p w:rsidR="005F05BC" w:rsidRPr="00114A12" w:rsidRDefault="005F05BC" w:rsidP="003E56E7">
      <w:pPr>
        <w:spacing w:line="276" w:lineRule="auto"/>
        <w:rPr>
          <w:b/>
          <w:caps/>
        </w:rPr>
      </w:pPr>
      <w:r w:rsidRPr="00114A12">
        <w:rPr>
          <w:b/>
          <w:caps/>
        </w:rPr>
        <w:t>__________________________________________________________________________________</w:t>
      </w:r>
    </w:p>
    <w:p w:rsidR="00F24F3E" w:rsidRPr="00114A12" w:rsidRDefault="005F05BC" w:rsidP="003E56E7">
      <w:pPr>
        <w:spacing w:line="276" w:lineRule="auto"/>
        <w:rPr>
          <w:b/>
          <w:caps/>
        </w:rPr>
      </w:pPr>
      <w:r w:rsidRPr="00114A12">
        <w:rPr>
          <w:b/>
          <w:caps/>
        </w:rPr>
        <w:t>__________________________________________________________________________________</w:t>
      </w:r>
    </w:p>
    <w:p w:rsidR="003E56E7" w:rsidRPr="00114A12" w:rsidRDefault="003E56E7" w:rsidP="003E56E7">
      <w:pPr>
        <w:spacing w:line="276" w:lineRule="auto"/>
        <w:rPr>
          <w:b/>
          <w:caps/>
        </w:rPr>
      </w:pPr>
      <w:r w:rsidRPr="00114A12">
        <w:rPr>
          <w:b/>
          <w:caps/>
        </w:rPr>
        <w:t>__________________________________________________________________________________</w:t>
      </w:r>
    </w:p>
    <w:p w:rsidR="003E56E7" w:rsidRPr="00114A12" w:rsidRDefault="003E56E7" w:rsidP="003E56E7">
      <w:pPr>
        <w:spacing w:line="276" w:lineRule="auto"/>
        <w:rPr>
          <w:b/>
          <w:caps/>
        </w:rPr>
      </w:pPr>
      <w:r w:rsidRPr="00114A12">
        <w:rPr>
          <w:b/>
          <w:caps/>
        </w:rPr>
        <w:t>__________________________________________________________________________________</w:t>
      </w:r>
    </w:p>
    <w:p w:rsidR="003E56E7" w:rsidRPr="00114A12" w:rsidRDefault="003E56E7" w:rsidP="003E56E7">
      <w:pPr>
        <w:spacing w:line="276" w:lineRule="auto"/>
        <w:rPr>
          <w:b/>
          <w:caps/>
        </w:rPr>
      </w:pPr>
      <w:r w:rsidRPr="00114A12">
        <w:rPr>
          <w:b/>
          <w:caps/>
        </w:rPr>
        <w:t>__________________________________________________________________________________</w:t>
      </w:r>
    </w:p>
    <w:p w:rsidR="003E56E7" w:rsidRPr="00114A12" w:rsidRDefault="003E56E7" w:rsidP="003E56E7">
      <w:pPr>
        <w:spacing w:line="276" w:lineRule="auto"/>
        <w:rPr>
          <w:b/>
          <w:caps/>
        </w:rPr>
      </w:pPr>
      <w:r w:rsidRPr="00114A12">
        <w:rPr>
          <w:b/>
          <w:caps/>
        </w:rPr>
        <w:lastRenderedPageBreak/>
        <w:t>__________________________________________________________________________________</w:t>
      </w:r>
    </w:p>
    <w:p w:rsidR="005F05BC" w:rsidRPr="00114A12" w:rsidRDefault="00796AAE" w:rsidP="00796AAE">
      <w:pPr>
        <w:widowControl w:val="0"/>
        <w:tabs>
          <w:tab w:val="left" w:pos="360"/>
        </w:tabs>
        <w:spacing w:after="120" w:line="228" w:lineRule="auto"/>
        <w:jc w:val="both"/>
        <w:rPr>
          <w:b/>
          <w:bCs/>
          <w:color w:val="auto"/>
          <w:kern w:val="0"/>
          <w:lang w:eastAsia="ru-RU"/>
        </w:rPr>
      </w:pPr>
      <w:r w:rsidRPr="00114A12">
        <w:rPr>
          <w:b/>
          <w:bCs/>
          <w:color w:val="auto"/>
          <w:kern w:val="0"/>
          <w:lang w:eastAsia="ru-RU"/>
        </w:rPr>
        <w:tab/>
      </w:r>
    </w:p>
    <w:p w:rsidR="003E56E7" w:rsidRPr="00114A12" w:rsidRDefault="005F05BC" w:rsidP="00796AAE">
      <w:pPr>
        <w:widowControl w:val="0"/>
        <w:tabs>
          <w:tab w:val="left" w:pos="360"/>
        </w:tabs>
        <w:spacing w:after="120" w:line="228" w:lineRule="auto"/>
        <w:jc w:val="both"/>
        <w:rPr>
          <w:b/>
          <w:bCs/>
          <w:color w:val="auto"/>
          <w:kern w:val="0"/>
          <w:lang w:eastAsia="ru-RU"/>
        </w:rPr>
      </w:pPr>
      <w:r w:rsidRPr="00114A12">
        <w:rPr>
          <w:b/>
          <w:bCs/>
          <w:color w:val="auto"/>
          <w:kern w:val="0"/>
          <w:lang w:eastAsia="ru-RU"/>
        </w:rPr>
        <w:tab/>
      </w:r>
      <w:r w:rsidRPr="00114A12">
        <w:rPr>
          <w:b/>
          <w:bCs/>
          <w:color w:val="auto"/>
          <w:kern w:val="0"/>
          <w:lang w:eastAsia="ru-RU"/>
        </w:rPr>
        <w:tab/>
      </w:r>
    </w:p>
    <w:p w:rsidR="00796AAE" w:rsidRPr="00114A12" w:rsidRDefault="00796AAE" w:rsidP="00796AAE">
      <w:pPr>
        <w:widowControl w:val="0"/>
        <w:tabs>
          <w:tab w:val="left" w:pos="360"/>
        </w:tabs>
        <w:spacing w:after="120" w:line="228" w:lineRule="auto"/>
        <w:jc w:val="both"/>
        <w:rPr>
          <w:b/>
          <w:bCs/>
          <w:color w:val="auto"/>
          <w:kern w:val="0"/>
          <w:lang w:eastAsia="ru-RU"/>
        </w:rPr>
      </w:pPr>
      <w:r w:rsidRPr="00114A12">
        <w:rPr>
          <w:b/>
          <w:bCs/>
          <w:color w:val="auto"/>
          <w:kern w:val="0"/>
          <w:lang w:eastAsia="ru-RU"/>
        </w:rPr>
        <w:t>Теми доповідей та рефератів.</w:t>
      </w:r>
    </w:p>
    <w:p w:rsidR="00796AAE" w:rsidRPr="00114A12" w:rsidRDefault="00796AAE" w:rsidP="00DA674A">
      <w:pPr>
        <w:numPr>
          <w:ilvl w:val="0"/>
          <w:numId w:val="7"/>
        </w:numPr>
        <w:suppressAutoHyphens w:val="0"/>
        <w:spacing w:line="276" w:lineRule="auto"/>
        <w:rPr>
          <w:color w:val="auto"/>
          <w:kern w:val="0"/>
          <w:lang w:eastAsia="ru-RU"/>
        </w:rPr>
      </w:pPr>
      <w:r w:rsidRPr="00114A12">
        <w:rPr>
          <w:color w:val="auto"/>
          <w:kern w:val="0"/>
          <w:lang w:eastAsia="ru-RU"/>
        </w:rPr>
        <w:t xml:space="preserve">Виробниче середовище </w:t>
      </w:r>
    </w:p>
    <w:p w:rsidR="00796AAE" w:rsidRPr="00114A12" w:rsidRDefault="00796AAE" w:rsidP="00DA674A">
      <w:pPr>
        <w:numPr>
          <w:ilvl w:val="0"/>
          <w:numId w:val="7"/>
        </w:numPr>
        <w:suppressAutoHyphens w:val="0"/>
        <w:spacing w:line="276" w:lineRule="auto"/>
        <w:rPr>
          <w:color w:val="auto"/>
          <w:kern w:val="0"/>
          <w:lang w:eastAsia="ru-RU"/>
        </w:rPr>
      </w:pPr>
      <w:r w:rsidRPr="00114A12">
        <w:rPr>
          <w:color w:val="auto"/>
          <w:kern w:val="0"/>
          <w:lang w:eastAsia="ru-RU"/>
        </w:rPr>
        <w:t>Можливості людини в трудовому процесі</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Людина в процесі праці</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Організація праці та виробництва</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Забезпечення здорових та безпечних умов на робочому місці</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Конституційні засади охорони праці в Україні.</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Законодавство України про охорону праці (Закон України «Про охорону праці», Кодекс законів про працю).</w:t>
      </w:r>
    </w:p>
    <w:p w:rsidR="00796AAE" w:rsidRPr="00114A12" w:rsidRDefault="00796AAE" w:rsidP="00DA674A">
      <w:pPr>
        <w:numPr>
          <w:ilvl w:val="0"/>
          <w:numId w:val="7"/>
        </w:numPr>
        <w:suppressAutoHyphens w:val="0"/>
        <w:spacing w:line="276" w:lineRule="auto"/>
        <w:rPr>
          <w:bCs/>
          <w:color w:val="auto"/>
          <w:kern w:val="0"/>
          <w:lang w:eastAsia="ar-SA"/>
        </w:rPr>
      </w:pPr>
      <w:r w:rsidRPr="00114A12">
        <w:rPr>
          <w:bCs/>
          <w:color w:val="auto"/>
          <w:kern w:val="0"/>
          <w:lang w:eastAsia="ar-SA"/>
        </w:rPr>
        <w:t>Основні принципи державної політики України у галузі охорони праці.</w:t>
      </w:r>
    </w:p>
    <w:p w:rsidR="00CD4ECE" w:rsidRDefault="00CD4ECE" w:rsidP="003E56E7">
      <w:pPr>
        <w:spacing w:line="276" w:lineRule="auto"/>
        <w:rPr>
          <w:b/>
          <w:caps/>
        </w:rPr>
      </w:pPr>
    </w:p>
    <w:p w:rsidR="007B09B9" w:rsidRPr="00114A12" w:rsidRDefault="007B09B9" w:rsidP="007B09B9">
      <w:pPr>
        <w:spacing w:line="276" w:lineRule="auto"/>
        <w:jc w:val="center"/>
        <w:rPr>
          <w:b/>
          <w:caps/>
        </w:rPr>
      </w:pPr>
      <w:r w:rsidRPr="00114A12">
        <w:rPr>
          <w:b/>
          <w:caps/>
        </w:rPr>
        <w:t xml:space="preserve">Тема </w:t>
      </w:r>
      <w:r>
        <w:rPr>
          <w:b/>
          <w:caps/>
        </w:rPr>
        <w:t>2</w:t>
      </w:r>
    </w:p>
    <w:p w:rsidR="007B09B9" w:rsidRPr="00114A12" w:rsidRDefault="007B09B9" w:rsidP="007B09B9">
      <w:pPr>
        <w:spacing w:line="276" w:lineRule="auto"/>
        <w:jc w:val="center"/>
        <w:rPr>
          <w:b/>
          <w:caps/>
        </w:rPr>
      </w:pPr>
      <w:r>
        <w:rPr>
          <w:b/>
        </w:rPr>
        <w:t>ВІДПОВІДАЛЬНІСТЬ ЗА ПОРУШЕННЯ ЗАКОНОДАВСТВА. ДЕРЖАВНЕ СОЦІАЛЬЕ СТРАХУВАННЯ ВІД Н</w:t>
      </w:r>
      <w:r w:rsidRPr="00114A12">
        <w:rPr>
          <w:b/>
        </w:rPr>
        <w:t>ЕЩАСН</w:t>
      </w:r>
      <w:r>
        <w:rPr>
          <w:b/>
        </w:rPr>
        <w:t>ИХ</w:t>
      </w:r>
      <w:r w:rsidRPr="00114A12">
        <w:rPr>
          <w:b/>
        </w:rPr>
        <w:t xml:space="preserve"> ВИПАДК</w:t>
      </w:r>
      <w:r>
        <w:rPr>
          <w:b/>
        </w:rPr>
        <w:t xml:space="preserve">ІВ ТА </w:t>
      </w:r>
      <w:r w:rsidRPr="00114A12">
        <w:rPr>
          <w:b/>
        </w:rPr>
        <w:t xml:space="preserve"> ПРОФЕСІЙН</w:t>
      </w:r>
      <w:r>
        <w:rPr>
          <w:b/>
        </w:rPr>
        <w:t>ИХ</w:t>
      </w:r>
      <w:r w:rsidRPr="00114A12">
        <w:rPr>
          <w:b/>
        </w:rPr>
        <w:t xml:space="preserve"> ЗАХВОРЮВАН</w:t>
      </w:r>
      <w:r>
        <w:rPr>
          <w:b/>
        </w:rPr>
        <w:t>Ь.</w:t>
      </w:r>
    </w:p>
    <w:p w:rsidR="007B09B9" w:rsidRPr="00114A12" w:rsidRDefault="007B09B9" w:rsidP="007B09B9">
      <w:pPr>
        <w:spacing w:line="276" w:lineRule="auto"/>
        <w:ind w:firstLine="708"/>
        <w:jc w:val="both"/>
      </w:pPr>
      <w:r w:rsidRPr="00114A12">
        <w:rPr>
          <w:b/>
          <w:bCs/>
        </w:rPr>
        <w:t xml:space="preserve">Мета: </w:t>
      </w:r>
      <w:r w:rsidRPr="00114A12">
        <w:t>ознайомлення з порядком розслідування та обліку нещасних випадків і аварій на виробництві; формування і закріплення знань стосовно обов'язків і послідовності дій посадових осіб і свідків у разі нещасних випадків; набуття практичних навиків з оформлення документації про нещасний випадок на виробництві на прикладі конкретного нещасного випадку та попередження виробничого травматизму. Робота виконується у формі дидактичного заняття.</w:t>
      </w:r>
    </w:p>
    <w:p w:rsidR="007B09B9" w:rsidRPr="00114A12" w:rsidRDefault="007B09B9" w:rsidP="007B09B9">
      <w:pPr>
        <w:spacing w:line="276" w:lineRule="auto"/>
        <w:ind w:firstLine="708"/>
        <w:jc w:val="both"/>
        <w:rPr>
          <w:b/>
          <w:caps/>
          <w:color w:val="222222"/>
        </w:rPr>
      </w:pPr>
    </w:p>
    <w:p w:rsidR="007B09B9" w:rsidRPr="00114A12" w:rsidRDefault="007B09B9" w:rsidP="007B09B9">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7B09B9" w:rsidRPr="007B09B9" w:rsidRDefault="007B09B9" w:rsidP="007B09B9">
      <w:pPr>
        <w:numPr>
          <w:ilvl w:val="0"/>
          <w:numId w:val="6"/>
        </w:numPr>
        <w:suppressAutoHyphens w:val="0"/>
        <w:spacing w:line="276" w:lineRule="auto"/>
        <w:rPr>
          <w:rStyle w:val="af1"/>
          <w:b w:val="0"/>
          <w:bCs w:val="0"/>
          <w:color w:val="auto"/>
          <w:kern w:val="0"/>
          <w:lang w:eastAsia="ru-RU"/>
        </w:rPr>
      </w:pPr>
      <w:r w:rsidRPr="007B09B9">
        <w:rPr>
          <w:rStyle w:val="af1"/>
          <w:b w:val="0"/>
          <w:color w:val="0A0A0A"/>
          <w:shd w:val="clear" w:color="auto" w:fill="FFFFFF"/>
        </w:rPr>
        <w:t>Відповідальність за порушення</w:t>
      </w:r>
      <w:r>
        <w:rPr>
          <w:rStyle w:val="af1"/>
          <w:b w:val="0"/>
          <w:color w:val="0A0A0A"/>
          <w:shd w:val="clear" w:color="auto" w:fill="FFFFFF"/>
        </w:rPr>
        <w:t>.</w:t>
      </w:r>
    </w:p>
    <w:p w:rsidR="007B09B9" w:rsidRPr="007B09B9" w:rsidRDefault="007B09B9" w:rsidP="007B09B9">
      <w:pPr>
        <w:numPr>
          <w:ilvl w:val="0"/>
          <w:numId w:val="6"/>
        </w:numPr>
        <w:suppressAutoHyphens w:val="0"/>
        <w:spacing w:line="276" w:lineRule="auto"/>
        <w:rPr>
          <w:rStyle w:val="af1"/>
          <w:b w:val="0"/>
          <w:bCs w:val="0"/>
          <w:color w:val="auto"/>
          <w:kern w:val="0"/>
          <w:lang w:eastAsia="ru-RU"/>
        </w:rPr>
      </w:pPr>
      <w:r w:rsidRPr="007B09B9">
        <w:rPr>
          <w:rStyle w:val="af1"/>
          <w:b w:val="0"/>
          <w:color w:val="0A0A0A"/>
          <w:shd w:val="clear" w:color="auto" w:fill="FFFFFF"/>
        </w:rPr>
        <w:t>Обов'язкове страхування</w:t>
      </w:r>
      <w:r>
        <w:rPr>
          <w:rStyle w:val="af1"/>
          <w:b w:val="0"/>
          <w:color w:val="0A0A0A"/>
          <w:shd w:val="clear" w:color="auto" w:fill="FFFFFF"/>
        </w:rPr>
        <w:t>.</w:t>
      </w:r>
    </w:p>
    <w:p w:rsidR="007B09B9" w:rsidRPr="007B09B9" w:rsidRDefault="007B09B9" w:rsidP="007B09B9">
      <w:pPr>
        <w:numPr>
          <w:ilvl w:val="0"/>
          <w:numId w:val="6"/>
        </w:numPr>
        <w:suppressAutoHyphens w:val="0"/>
        <w:spacing w:line="276" w:lineRule="auto"/>
        <w:rPr>
          <w:color w:val="auto"/>
          <w:kern w:val="0"/>
          <w:lang w:eastAsia="ru-RU"/>
        </w:rPr>
      </w:pPr>
      <w:r w:rsidRPr="007B09B9">
        <w:rPr>
          <w:rStyle w:val="af1"/>
          <w:b w:val="0"/>
          <w:color w:val="0A0A0A"/>
          <w:shd w:val="clear" w:color="auto" w:fill="FFFFFF"/>
        </w:rPr>
        <w:t>Види страхових виплат</w:t>
      </w:r>
      <w:r w:rsidRPr="007B09B9">
        <w:rPr>
          <w:color w:val="auto"/>
          <w:kern w:val="0"/>
          <w:lang w:eastAsia="ar-SA"/>
        </w:rPr>
        <w:t>.</w:t>
      </w:r>
    </w:p>
    <w:p w:rsidR="007B09B9" w:rsidRPr="007B09B9" w:rsidRDefault="007B09B9" w:rsidP="007B09B9">
      <w:pPr>
        <w:numPr>
          <w:ilvl w:val="0"/>
          <w:numId w:val="6"/>
        </w:numPr>
        <w:suppressAutoHyphens w:val="0"/>
        <w:spacing w:line="276" w:lineRule="auto"/>
        <w:rPr>
          <w:color w:val="auto"/>
          <w:kern w:val="0"/>
          <w:lang w:eastAsia="ru-RU"/>
        </w:rPr>
      </w:pPr>
      <w:r w:rsidRPr="007B09B9">
        <w:rPr>
          <w:rStyle w:val="af1"/>
          <w:b w:val="0"/>
          <w:color w:val="0A0A0A"/>
          <w:shd w:val="clear" w:color="auto" w:fill="FFFFFF"/>
        </w:rPr>
        <w:t>Розслідування нещасних випадків</w:t>
      </w:r>
      <w:r w:rsidRPr="007B09B9">
        <w:rPr>
          <w:color w:val="auto"/>
          <w:kern w:val="0"/>
          <w:lang w:eastAsia="ar-SA"/>
        </w:rPr>
        <w:t xml:space="preserve">. </w:t>
      </w:r>
    </w:p>
    <w:p w:rsidR="007B09B9" w:rsidRPr="007B09B9" w:rsidRDefault="007B09B9" w:rsidP="007B09B9">
      <w:pPr>
        <w:spacing w:line="276" w:lineRule="auto"/>
        <w:jc w:val="both"/>
        <w:rPr>
          <w:bCs/>
        </w:rPr>
      </w:pPr>
    </w:p>
    <w:p w:rsidR="002510E7" w:rsidRDefault="007B09B9" w:rsidP="002510E7">
      <w:pPr>
        <w:pStyle w:val="1"/>
        <w:jc w:val="both"/>
        <w:rPr>
          <w:b w:val="0"/>
          <w:bCs/>
          <w:color w:val="333333"/>
        </w:rPr>
      </w:pPr>
      <w:r w:rsidRPr="002510E7">
        <w:t>ЗАВДАННЯ 1</w:t>
      </w:r>
      <w:r w:rsidRPr="00114A12">
        <w:rPr>
          <w:b w:val="0"/>
        </w:rPr>
        <w:t xml:space="preserve">. </w:t>
      </w:r>
      <w:r w:rsidR="002510E7" w:rsidRPr="002510E7">
        <w:rPr>
          <w:b w:val="0"/>
        </w:rPr>
        <w:t xml:space="preserve">Розгляньте </w:t>
      </w:r>
      <w:r w:rsidR="002510E7">
        <w:rPr>
          <w:b w:val="0"/>
        </w:rPr>
        <w:t xml:space="preserve">основні розділи </w:t>
      </w:r>
      <w:r w:rsidR="002510E7" w:rsidRPr="002510E7">
        <w:rPr>
          <w:b w:val="0"/>
        </w:rPr>
        <w:t>Наказ</w:t>
      </w:r>
      <w:r w:rsidR="002510E7">
        <w:rPr>
          <w:b w:val="0"/>
        </w:rPr>
        <w:t>у</w:t>
      </w:r>
      <w:r w:rsidR="002510E7" w:rsidRPr="002510E7">
        <w:rPr>
          <w:b w:val="0"/>
        </w:rPr>
        <w:t xml:space="preserve"> </w:t>
      </w:r>
      <w:r w:rsidR="002510E7" w:rsidRPr="002510E7">
        <w:rPr>
          <w:b w:val="0"/>
          <w:bCs/>
          <w:color w:val="333333"/>
        </w:rPr>
        <w:t xml:space="preserve">Про загальнообов'язкове державне соціальне </w:t>
      </w:r>
    </w:p>
    <w:p w:rsidR="002510E7" w:rsidRDefault="002510E7" w:rsidP="002510E7">
      <w:pPr>
        <w:pStyle w:val="1"/>
        <w:jc w:val="both"/>
        <w:rPr>
          <w:b w:val="0"/>
          <w:bCs/>
          <w:color w:val="333333"/>
        </w:rPr>
      </w:pPr>
      <w:r>
        <w:rPr>
          <w:b w:val="0"/>
          <w:bCs/>
          <w:color w:val="333333"/>
        </w:rPr>
        <w:t>с</w:t>
      </w:r>
      <w:r w:rsidRPr="002510E7">
        <w:rPr>
          <w:b w:val="0"/>
          <w:bCs/>
          <w:color w:val="333333"/>
        </w:rPr>
        <w:t>трахування</w:t>
      </w:r>
      <w:r>
        <w:rPr>
          <w:b w:val="0"/>
          <w:bCs/>
          <w:color w:val="333333"/>
        </w:rPr>
        <w:t xml:space="preserve"> </w:t>
      </w:r>
    </w:p>
    <w:p w:rsidR="002510E7" w:rsidRDefault="002510E7" w:rsidP="002510E7">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510E7" w:rsidRPr="002510E7" w:rsidRDefault="002510E7" w:rsidP="002510E7">
      <w:r w:rsidRPr="00114A12">
        <w:rPr>
          <w:noProof/>
          <w:lang w:eastAsia="uk-UA"/>
        </w:rPr>
        <w:drawing>
          <wp:inline distT="0" distB="0" distL="0" distR="0" wp14:anchorId="4D7C83AC" wp14:editId="3CD43E38">
            <wp:extent cx="935355" cy="93535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5355" cy="935355"/>
                    </a:xfrm>
                    <a:prstGeom prst="rect">
                      <a:avLst/>
                    </a:prstGeom>
                    <a:noFill/>
                    <a:ln>
                      <a:noFill/>
                    </a:ln>
                  </pic:spPr>
                </pic:pic>
              </a:graphicData>
            </a:graphic>
          </wp:inline>
        </w:drawing>
      </w:r>
    </w:p>
    <w:p w:rsidR="007B09B9" w:rsidRPr="00114A12" w:rsidRDefault="007B09B9" w:rsidP="007B09B9">
      <w:pPr>
        <w:spacing w:line="276" w:lineRule="auto"/>
        <w:rPr>
          <w:lang w:eastAsia="ar-SA"/>
        </w:rPr>
      </w:pPr>
    </w:p>
    <w:p w:rsidR="007B09B9" w:rsidRDefault="002510E7" w:rsidP="003E56E7">
      <w:pPr>
        <w:spacing w:line="276" w:lineRule="auto"/>
        <w:rPr>
          <w:caps/>
        </w:rPr>
      </w:pPr>
      <w:r w:rsidRPr="002510E7">
        <w:rPr>
          <w:b/>
        </w:rPr>
        <w:t xml:space="preserve">ЗАВДАННЯ </w:t>
      </w:r>
      <w:r>
        <w:rPr>
          <w:b/>
        </w:rPr>
        <w:t xml:space="preserve">2. </w:t>
      </w:r>
      <w:r w:rsidR="004528E7">
        <w:t>Ви</w:t>
      </w:r>
      <w:r w:rsidR="004528E7" w:rsidRPr="004528E7">
        <w:t>зна</w:t>
      </w:r>
      <w:r w:rsidR="004528E7">
        <w:t xml:space="preserve">чить </w:t>
      </w:r>
      <w:r w:rsidR="004528E7">
        <w:rPr>
          <w:b/>
        </w:rPr>
        <w:t xml:space="preserve"> </w:t>
      </w:r>
      <w:r w:rsidR="004528E7" w:rsidRPr="004528E7">
        <w:t>права, обов’язки та відповідальність роботодавця як страхувальника.</w:t>
      </w:r>
      <w:r w:rsidR="004528E7" w:rsidRPr="004528E7">
        <w:rPr>
          <w:caps/>
        </w:rPr>
        <w:t xml:space="preserve"> </w:t>
      </w:r>
    </w:p>
    <w:p w:rsidR="004528E7" w:rsidRDefault="004528E7" w:rsidP="003E56E7">
      <w:pPr>
        <w:spacing w:line="276" w:lineRule="auto"/>
        <w:rPr>
          <w:caps/>
        </w:rPr>
      </w:pPr>
      <w:r>
        <w:rPr>
          <w:caps/>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28E7" w:rsidRDefault="004528E7" w:rsidP="003E56E7">
      <w:pPr>
        <w:spacing w:line="276" w:lineRule="auto"/>
        <w:rPr>
          <w:caps/>
        </w:rPr>
      </w:pPr>
    </w:p>
    <w:p w:rsidR="004528E7" w:rsidRDefault="004528E7" w:rsidP="003E56E7">
      <w:pPr>
        <w:spacing w:line="276" w:lineRule="auto"/>
        <w:rPr>
          <w:caps/>
        </w:rPr>
      </w:pPr>
    </w:p>
    <w:p w:rsidR="004528E7" w:rsidRDefault="004528E7" w:rsidP="004528E7">
      <w:pPr>
        <w:pStyle w:val="Default"/>
        <w:rPr>
          <w:color w:val="333333"/>
          <w:shd w:val="clear" w:color="auto" w:fill="FFFFFF"/>
        </w:rPr>
      </w:pPr>
      <w:r w:rsidRPr="004528E7">
        <w:rPr>
          <w:b/>
        </w:rPr>
        <w:t>ЗАВДАННЯ 3.</w:t>
      </w:r>
      <w:r>
        <w:t xml:space="preserve"> Визначить осіб, </w:t>
      </w:r>
      <w:r>
        <w:rPr>
          <w:color w:val="333333"/>
          <w:shd w:val="clear" w:color="auto" w:fill="FFFFFF"/>
        </w:rPr>
        <w:t>які підлягають страхуванню від нещасного випадку.</w:t>
      </w:r>
    </w:p>
    <w:p w:rsidR="004528E7" w:rsidRDefault="004528E7" w:rsidP="004528E7">
      <w:pPr>
        <w:pStyle w:val="Default"/>
        <w:rPr>
          <w:color w:val="333333"/>
          <w:shd w:val="clear" w:color="auto" w:fill="FFFFFF"/>
        </w:rPr>
      </w:pPr>
      <w:r>
        <w:rPr>
          <w:color w:val="333333"/>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28E7" w:rsidRDefault="004528E7" w:rsidP="004528E7">
      <w:pPr>
        <w:pStyle w:val="Default"/>
        <w:rPr>
          <w:color w:val="333333"/>
          <w:shd w:val="clear" w:color="auto" w:fill="FFFFFF"/>
        </w:rPr>
      </w:pPr>
    </w:p>
    <w:p w:rsidR="004528E7" w:rsidRDefault="004528E7" w:rsidP="004528E7">
      <w:pPr>
        <w:pStyle w:val="Default"/>
        <w:rPr>
          <w:color w:val="333333"/>
          <w:shd w:val="clear" w:color="auto" w:fill="FFFFFF"/>
        </w:rPr>
      </w:pPr>
    </w:p>
    <w:p w:rsidR="004528E7" w:rsidRDefault="004528E7" w:rsidP="004528E7">
      <w:pPr>
        <w:pStyle w:val="Default"/>
        <w:rPr>
          <w:color w:val="333333"/>
          <w:shd w:val="clear" w:color="auto" w:fill="FFFFFF"/>
        </w:rPr>
      </w:pPr>
    </w:p>
    <w:p w:rsidR="004528E7" w:rsidRDefault="004528E7" w:rsidP="004528E7">
      <w:pPr>
        <w:pStyle w:val="Default"/>
        <w:rPr>
          <w:bCs/>
          <w:color w:val="0A0A0A"/>
          <w:shd w:val="clear" w:color="auto" w:fill="FFFFFF"/>
        </w:rPr>
      </w:pPr>
      <w:r w:rsidRPr="004528E7">
        <w:rPr>
          <w:b/>
          <w:color w:val="333333"/>
          <w:shd w:val="clear" w:color="auto" w:fill="FFFFFF"/>
        </w:rPr>
        <w:t>ЗАВДАННЯ 4.</w:t>
      </w:r>
      <w:r>
        <w:rPr>
          <w:b/>
          <w:color w:val="333333"/>
          <w:shd w:val="clear" w:color="auto" w:fill="FFFFFF"/>
        </w:rPr>
        <w:t xml:space="preserve"> </w:t>
      </w:r>
      <w:r w:rsidR="009447B2" w:rsidRPr="009447B2">
        <w:rPr>
          <w:color w:val="333333"/>
          <w:shd w:val="clear" w:color="auto" w:fill="FFFFFF"/>
        </w:rPr>
        <w:t>Які є</w:t>
      </w:r>
      <w:r w:rsidR="009447B2">
        <w:rPr>
          <w:b/>
          <w:color w:val="333333"/>
          <w:shd w:val="clear" w:color="auto" w:fill="FFFFFF"/>
        </w:rPr>
        <w:t xml:space="preserve"> </w:t>
      </w:r>
      <w:r w:rsidR="009447B2" w:rsidRPr="009447B2">
        <w:rPr>
          <w:bCs/>
          <w:color w:val="0A0A0A"/>
          <w:shd w:val="clear" w:color="auto" w:fill="FFFFFF"/>
        </w:rPr>
        <w:t xml:space="preserve">основні види виплат та </w:t>
      </w:r>
      <w:r w:rsidR="00D2511D">
        <w:rPr>
          <w:bCs/>
          <w:color w:val="0A0A0A"/>
          <w:shd w:val="clear" w:color="auto" w:fill="FFFFFF"/>
        </w:rPr>
        <w:t xml:space="preserve">соціальної </w:t>
      </w:r>
      <w:r w:rsidR="009447B2" w:rsidRPr="009447B2">
        <w:rPr>
          <w:bCs/>
          <w:color w:val="0A0A0A"/>
          <w:shd w:val="clear" w:color="auto" w:fill="FFFFFF"/>
        </w:rPr>
        <w:t>допомоги</w:t>
      </w:r>
    </w:p>
    <w:p w:rsidR="009447B2" w:rsidRDefault="009447B2" w:rsidP="004528E7">
      <w:pPr>
        <w:pStyle w:val="Default"/>
        <w:rPr>
          <w:bCs/>
          <w:color w:val="0A0A0A"/>
          <w:shd w:val="clear" w:color="auto" w:fill="FFFFFF"/>
        </w:rPr>
      </w:pPr>
      <w:r>
        <w:rPr>
          <w:bCs/>
          <w:color w:val="0A0A0A"/>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447B2" w:rsidRDefault="009447B2" w:rsidP="004528E7">
      <w:pPr>
        <w:pStyle w:val="Default"/>
        <w:rPr>
          <w:bCs/>
          <w:color w:val="0A0A0A"/>
          <w:shd w:val="clear" w:color="auto" w:fill="FFFFFF"/>
        </w:rPr>
      </w:pPr>
    </w:p>
    <w:p w:rsidR="009447B2" w:rsidRDefault="009447B2" w:rsidP="009447B2">
      <w:pPr>
        <w:pStyle w:val="1"/>
        <w:jc w:val="both"/>
        <w:rPr>
          <w:b w:val="0"/>
          <w:bCs/>
          <w:color w:val="333333"/>
        </w:rPr>
      </w:pPr>
      <w:r w:rsidRPr="009447B2">
        <w:rPr>
          <w:bCs/>
          <w:color w:val="0A0A0A"/>
          <w:shd w:val="clear" w:color="auto" w:fill="FFFFFF"/>
        </w:rPr>
        <w:t>ЗАВДАННЯ 5.</w:t>
      </w:r>
      <w:r>
        <w:rPr>
          <w:b w:val="0"/>
          <w:bCs/>
          <w:color w:val="0A0A0A"/>
          <w:shd w:val="clear" w:color="auto" w:fill="FFFFFF"/>
        </w:rPr>
        <w:t xml:space="preserve">  </w:t>
      </w:r>
      <w:r w:rsidRPr="009447B2">
        <w:rPr>
          <w:b w:val="0"/>
          <w:bCs/>
          <w:color w:val="0A0A0A"/>
          <w:shd w:val="clear" w:color="auto" w:fill="FFFFFF"/>
        </w:rPr>
        <w:t>Яка</w:t>
      </w:r>
      <w:r w:rsidRPr="009447B2">
        <w:rPr>
          <w:bCs/>
          <w:color w:val="0A0A0A"/>
          <w:shd w:val="clear" w:color="auto" w:fill="FFFFFF"/>
        </w:rPr>
        <w:t xml:space="preserve"> </w:t>
      </w:r>
      <w:r w:rsidRPr="009447B2">
        <w:rPr>
          <w:rStyle w:val="af1"/>
          <w:color w:val="0A0A0A"/>
          <w:shd w:val="clear" w:color="auto" w:fill="FFFFFF"/>
        </w:rPr>
        <w:t>відповідальність за порушення вимог</w:t>
      </w:r>
      <w:r>
        <w:rPr>
          <w:rStyle w:val="af1"/>
          <w:b/>
          <w:color w:val="0A0A0A"/>
          <w:shd w:val="clear" w:color="auto" w:fill="FFFFFF"/>
        </w:rPr>
        <w:t xml:space="preserve"> </w:t>
      </w:r>
      <w:r w:rsidRPr="002510E7">
        <w:rPr>
          <w:b w:val="0"/>
        </w:rPr>
        <w:t>Наказ</w:t>
      </w:r>
      <w:r>
        <w:rPr>
          <w:b w:val="0"/>
        </w:rPr>
        <w:t>у</w:t>
      </w:r>
      <w:r w:rsidRPr="002510E7">
        <w:rPr>
          <w:b w:val="0"/>
        </w:rPr>
        <w:t xml:space="preserve"> </w:t>
      </w:r>
      <w:r w:rsidRPr="002510E7">
        <w:rPr>
          <w:b w:val="0"/>
          <w:bCs/>
          <w:color w:val="333333"/>
        </w:rPr>
        <w:t xml:space="preserve">Про загальнообов'язкове державне соціальне </w:t>
      </w:r>
      <w:r>
        <w:rPr>
          <w:b w:val="0"/>
          <w:bCs/>
          <w:color w:val="333333"/>
        </w:rPr>
        <w:t>с</w:t>
      </w:r>
      <w:r w:rsidRPr="002510E7">
        <w:rPr>
          <w:b w:val="0"/>
          <w:bCs/>
          <w:color w:val="333333"/>
        </w:rPr>
        <w:t>трахування</w:t>
      </w:r>
      <w:r>
        <w:rPr>
          <w:b w:val="0"/>
          <w:bCs/>
          <w:color w:val="333333"/>
        </w:rPr>
        <w:t xml:space="preserve"> </w:t>
      </w:r>
    </w:p>
    <w:p w:rsidR="009447B2" w:rsidRPr="009447B2" w:rsidRDefault="009447B2" w:rsidP="009447B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447B2" w:rsidRPr="009447B2" w:rsidRDefault="009447B2" w:rsidP="004528E7">
      <w:pPr>
        <w:pStyle w:val="Default"/>
        <w:rPr>
          <w:color w:val="333333"/>
          <w:shd w:val="clear" w:color="auto" w:fill="FFFFFF"/>
        </w:rPr>
      </w:pPr>
    </w:p>
    <w:p w:rsidR="004528E7" w:rsidRPr="009447B2" w:rsidRDefault="004528E7" w:rsidP="004528E7">
      <w:pPr>
        <w:pStyle w:val="Default"/>
        <w:rPr>
          <w:b/>
          <w:color w:val="333333"/>
          <w:shd w:val="clear" w:color="auto" w:fill="FFFFFF"/>
        </w:rPr>
      </w:pPr>
    </w:p>
    <w:p w:rsidR="009447B2" w:rsidRDefault="009447B2" w:rsidP="009447B2">
      <w:pPr>
        <w:suppressAutoHyphens w:val="0"/>
        <w:spacing w:line="276" w:lineRule="auto"/>
        <w:rPr>
          <w:color w:val="auto"/>
          <w:kern w:val="0"/>
          <w:lang w:eastAsia="ar-SA"/>
        </w:rPr>
      </w:pPr>
      <w:r w:rsidRPr="009447B2">
        <w:rPr>
          <w:b/>
          <w:bCs/>
          <w:color w:val="0A0A0A"/>
          <w:shd w:val="clear" w:color="auto" w:fill="FFFFFF"/>
        </w:rPr>
        <w:t>ЗАВДАННЯ</w:t>
      </w:r>
      <w:r>
        <w:rPr>
          <w:b/>
          <w:bCs/>
          <w:color w:val="0A0A0A"/>
          <w:shd w:val="clear" w:color="auto" w:fill="FFFFFF"/>
        </w:rPr>
        <w:t xml:space="preserve"> 6</w:t>
      </w:r>
      <w:r w:rsidRPr="009447B2">
        <w:rPr>
          <w:b/>
          <w:bCs/>
          <w:color w:val="0A0A0A"/>
          <w:shd w:val="clear" w:color="auto" w:fill="FFFFFF"/>
        </w:rPr>
        <w:t xml:space="preserve">.  </w:t>
      </w:r>
      <w:proofErr w:type="spellStart"/>
      <w:r>
        <w:rPr>
          <w:bCs/>
          <w:color w:val="0A0A0A"/>
          <w:shd w:val="clear" w:color="auto" w:fill="FFFFFF"/>
        </w:rPr>
        <w:t>За</w:t>
      </w:r>
      <w:r w:rsidRPr="009447B2">
        <w:rPr>
          <w:bCs/>
          <w:color w:val="0A0A0A"/>
          <w:shd w:val="clear" w:color="auto" w:fill="FFFFFF"/>
        </w:rPr>
        <w:t>пишить</w:t>
      </w:r>
      <w:proofErr w:type="spellEnd"/>
      <w:r>
        <w:rPr>
          <w:b/>
          <w:bCs/>
          <w:color w:val="0A0A0A"/>
          <w:shd w:val="clear" w:color="auto" w:fill="FFFFFF"/>
        </w:rPr>
        <w:t xml:space="preserve"> </w:t>
      </w:r>
      <w:r w:rsidRPr="009447B2">
        <w:rPr>
          <w:bCs/>
          <w:color w:val="0A0A0A"/>
          <w:shd w:val="clear" w:color="auto" w:fill="FFFFFF"/>
        </w:rPr>
        <w:t>у вигляді схеми</w:t>
      </w:r>
      <w:r>
        <w:rPr>
          <w:b/>
          <w:bCs/>
          <w:color w:val="0A0A0A"/>
          <w:shd w:val="clear" w:color="auto" w:fill="FFFFFF"/>
        </w:rPr>
        <w:t xml:space="preserve"> </w:t>
      </w:r>
      <w:r>
        <w:rPr>
          <w:rStyle w:val="af1"/>
          <w:b w:val="0"/>
          <w:color w:val="0A0A0A"/>
          <w:shd w:val="clear" w:color="auto" w:fill="FFFFFF"/>
        </w:rPr>
        <w:t>порядок р</w:t>
      </w:r>
      <w:r w:rsidRPr="007B09B9">
        <w:rPr>
          <w:rStyle w:val="af1"/>
          <w:b w:val="0"/>
          <w:color w:val="0A0A0A"/>
          <w:shd w:val="clear" w:color="auto" w:fill="FFFFFF"/>
        </w:rPr>
        <w:t>озслідування нещасних випадків</w:t>
      </w:r>
      <w:r w:rsidRPr="007B09B9">
        <w:rPr>
          <w:color w:val="auto"/>
          <w:kern w:val="0"/>
          <w:lang w:eastAsia="ar-SA"/>
        </w:rPr>
        <w:t xml:space="preserve">. </w:t>
      </w:r>
    </w:p>
    <w:p w:rsidR="009447B2" w:rsidRPr="007B09B9" w:rsidRDefault="009447B2" w:rsidP="009447B2">
      <w:pPr>
        <w:suppressAutoHyphens w:val="0"/>
        <w:spacing w:line="276" w:lineRule="auto"/>
        <w:rPr>
          <w:color w:val="auto"/>
          <w:kern w:val="0"/>
          <w:lang w:eastAsia="ru-RU"/>
        </w:rPr>
      </w:pPr>
      <w:r>
        <w:rPr>
          <w:color w:val="auto"/>
          <w:kern w:val="0"/>
          <w:lang w:eastAsia="ar-SA"/>
        </w:rPr>
        <w:t>______________________________________________________________________________________________________________________________________________________________________________________________________________________________________________________</w:t>
      </w:r>
      <w:r>
        <w:rPr>
          <w:color w:val="auto"/>
          <w:kern w:val="0"/>
          <w:lang w:eastAsia="ar-SA"/>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28E7" w:rsidRPr="009447B2" w:rsidRDefault="004528E7" w:rsidP="004528E7">
      <w:pPr>
        <w:pStyle w:val="Default"/>
        <w:rPr>
          <w:b/>
          <w:color w:val="333333"/>
          <w:shd w:val="clear" w:color="auto" w:fill="FFFFFF"/>
        </w:rPr>
      </w:pPr>
    </w:p>
    <w:p w:rsidR="004528E7" w:rsidRPr="004528E7" w:rsidRDefault="004528E7" w:rsidP="004528E7">
      <w:pPr>
        <w:pStyle w:val="Default"/>
      </w:pPr>
    </w:p>
    <w:p w:rsidR="007B09B9" w:rsidRPr="00114A12" w:rsidRDefault="007B09B9" w:rsidP="007B09B9">
      <w:pPr>
        <w:ind w:firstLine="709"/>
        <w:jc w:val="both"/>
        <w:rPr>
          <w:b/>
          <w:bCs/>
          <w:lang w:eastAsia="ar-SA"/>
        </w:rPr>
      </w:pPr>
      <w:r w:rsidRPr="00114A12">
        <w:rPr>
          <w:b/>
          <w:bCs/>
          <w:lang w:eastAsia="ar-SA"/>
        </w:rPr>
        <w:t>Теми доповідей та рефератів.</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Державне соціальне страхування від нещасних випадків та професійних захворювань.</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Структура, основні функції і завдання управління охороною праці в організації.</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Служба охорони праці підприємства, її завдання та функції.</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Виробничі травми, професійні захворювання, нещасні випадки виробничого характеру.</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Основні причини виробничих травм та професійних захворювань. Розподіл травм за ступенем тяжкості.</w:t>
      </w:r>
    </w:p>
    <w:p w:rsidR="007B09B9" w:rsidRPr="00114A12" w:rsidRDefault="007B09B9" w:rsidP="007B09B9">
      <w:pPr>
        <w:pStyle w:val="af"/>
        <w:numPr>
          <w:ilvl w:val="1"/>
          <w:numId w:val="5"/>
        </w:numPr>
        <w:tabs>
          <w:tab w:val="clear" w:pos="1080"/>
          <w:tab w:val="num" w:pos="720"/>
        </w:tabs>
        <w:ind w:left="709" w:hanging="654"/>
        <w:jc w:val="both"/>
        <w:rPr>
          <w:lang w:eastAsia="ar-SA"/>
        </w:rPr>
      </w:pPr>
      <w:r w:rsidRPr="00114A12">
        <w:rPr>
          <w:lang w:eastAsia="ar-SA"/>
        </w:rPr>
        <w:t>Основні заходи по запобіганню травматизму та професійним захворюванням на підприємствах фармацевтичної галузі.</w:t>
      </w:r>
    </w:p>
    <w:p w:rsidR="007B09B9" w:rsidRPr="00114A12" w:rsidRDefault="007B09B9" w:rsidP="003E56E7">
      <w:pPr>
        <w:spacing w:line="276" w:lineRule="auto"/>
        <w:rPr>
          <w:b/>
          <w:caps/>
        </w:rPr>
      </w:pPr>
    </w:p>
    <w:p w:rsidR="003E56E7" w:rsidRPr="00114A12" w:rsidRDefault="003E56E7">
      <w:pPr>
        <w:spacing w:line="276" w:lineRule="auto"/>
        <w:jc w:val="center"/>
        <w:rPr>
          <w:b/>
          <w:caps/>
        </w:rPr>
      </w:pPr>
    </w:p>
    <w:p w:rsidR="00141D99" w:rsidRDefault="00141D99">
      <w:pPr>
        <w:spacing w:line="276" w:lineRule="auto"/>
        <w:jc w:val="center"/>
        <w:rPr>
          <w:b/>
          <w:caps/>
        </w:rPr>
      </w:pPr>
    </w:p>
    <w:p w:rsidR="00F24F3E" w:rsidRPr="00114A12" w:rsidRDefault="00F24F3E">
      <w:pPr>
        <w:spacing w:line="276" w:lineRule="auto"/>
        <w:jc w:val="center"/>
        <w:rPr>
          <w:b/>
          <w:caps/>
        </w:rPr>
      </w:pPr>
      <w:r w:rsidRPr="00114A12">
        <w:rPr>
          <w:b/>
          <w:caps/>
        </w:rPr>
        <w:t xml:space="preserve">Тема </w:t>
      </w:r>
      <w:r w:rsidR="00057264">
        <w:rPr>
          <w:b/>
          <w:caps/>
        </w:rPr>
        <w:t>3</w:t>
      </w:r>
    </w:p>
    <w:p w:rsidR="000333E7" w:rsidRPr="00114A12" w:rsidRDefault="00057264" w:rsidP="00057264">
      <w:pPr>
        <w:spacing w:line="276" w:lineRule="auto"/>
        <w:jc w:val="center"/>
        <w:rPr>
          <w:b/>
          <w:caps/>
        </w:rPr>
      </w:pPr>
      <w:r>
        <w:rPr>
          <w:b/>
        </w:rPr>
        <w:t>ПРИЧИНИ Н</w:t>
      </w:r>
      <w:r w:rsidR="000333E7" w:rsidRPr="00114A12">
        <w:rPr>
          <w:b/>
        </w:rPr>
        <w:t>ЕЩАСН</w:t>
      </w:r>
      <w:r>
        <w:rPr>
          <w:b/>
        </w:rPr>
        <w:t>ИХ</w:t>
      </w:r>
      <w:r w:rsidR="000333E7" w:rsidRPr="00114A12">
        <w:rPr>
          <w:b/>
        </w:rPr>
        <w:t xml:space="preserve"> ВИПАДК</w:t>
      </w:r>
      <w:r>
        <w:rPr>
          <w:b/>
        </w:rPr>
        <w:t>ІВ І</w:t>
      </w:r>
      <w:r w:rsidR="000333E7" w:rsidRPr="00114A12">
        <w:rPr>
          <w:b/>
        </w:rPr>
        <w:t xml:space="preserve"> ПРОФЕСІЙН</w:t>
      </w:r>
      <w:r>
        <w:rPr>
          <w:b/>
        </w:rPr>
        <w:t>ИХ</w:t>
      </w:r>
      <w:r w:rsidR="000333E7" w:rsidRPr="00114A12">
        <w:rPr>
          <w:b/>
        </w:rPr>
        <w:t xml:space="preserve"> ЗАХВОРЮВАН</w:t>
      </w:r>
      <w:r>
        <w:rPr>
          <w:b/>
        </w:rPr>
        <w:t xml:space="preserve">Ь, ЇХ КЛАСИФІКАЦІЯ </w:t>
      </w:r>
    </w:p>
    <w:p w:rsidR="000333E7" w:rsidRPr="00114A12" w:rsidRDefault="000333E7">
      <w:pPr>
        <w:spacing w:line="276" w:lineRule="auto"/>
        <w:rPr>
          <w:b/>
          <w:caps/>
        </w:rPr>
      </w:pPr>
    </w:p>
    <w:p w:rsidR="000333E7" w:rsidRPr="00114A12" w:rsidRDefault="005F05BC" w:rsidP="005F05BC">
      <w:pPr>
        <w:spacing w:line="276" w:lineRule="auto"/>
        <w:ind w:firstLine="708"/>
        <w:jc w:val="both"/>
      </w:pPr>
      <w:r w:rsidRPr="00114A12">
        <w:rPr>
          <w:b/>
          <w:bCs/>
        </w:rPr>
        <w:t xml:space="preserve">Мета: </w:t>
      </w:r>
      <w:r w:rsidRPr="00114A12">
        <w:t>ознайомлення з порядком розслідування та обліку нещасних випадків і аварій на виробництві; формування і закріплення знань стосовно обов'язків і послідовності дій посадових осіб і свідків у разі нещасних випадків; набуття практичних навиків з оформлення документації про нещасний випадок на виробництві на прикладі конкретного нещасного випадку та попередження виробничого травматизму. Робота виконується у формі дидактичного заняття.</w:t>
      </w:r>
    </w:p>
    <w:p w:rsidR="00CD4ECE" w:rsidRPr="00114A12" w:rsidRDefault="00CD4ECE" w:rsidP="00CD4ECE">
      <w:pPr>
        <w:spacing w:line="276" w:lineRule="auto"/>
        <w:ind w:firstLine="708"/>
        <w:jc w:val="both"/>
        <w:rPr>
          <w:b/>
          <w:caps/>
          <w:color w:val="222222"/>
        </w:rPr>
      </w:pPr>
    </w:p>
    <w:p w:rsidR="00CD4ECE" w:rsidRPr="00114A12" w:rsidRDefault="00CD4ECE">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CD4ECE" w:rsidRPr="00114A12" w:rsidRDefault="00CD4ECE" w:rsidP="004528E7">
      <w:pPr>
        <w:numPr>
          <w:ilvl w:val="0"/>
          <w:numId w:val="36"/>
        </w:numPr>
        <w:suppressAutoHyphens w:val="0"/>
        <w:spacing w:line="276" w:lineRule="auto"/>
        <w:rPr>
          <w:color w:val="auto"/>
          <w:kern w:val="0"/>
          <w:lang w:eastAsia="ru-RU"/>
        </w:rPr>
      </w:pPr>
      <w:r w:rsidRPr="00114A12">
        <w:rPr>
          <w:color w:val="auto"/>
          <w:kern w:val="0"/>
          <w:lang w:eastAsia="ar-SA"/>
        </w:rPr>
        <w:t>Трудові медичні огляди</w:t>
      </w:r>
      <w:r w:rsidR="005F05BC" w:rsidRPr="00114A12">
        <w:rPr>
          <w:color w:val="auto"/>
          <w:kern w:val="0"/>
          <w:lang w:eastAsia="ar-SA"/>
        </w:rPr>
        <w:t>.</w:t>
      </w:r>
    </w:p>
    <w:p w:rsidR="00CD4ECE" w:rsidRPr="00114A12" w:rsidRDefault="00CD4ECE" w:rsidP="004528E7">
      <w:pPr>
        <w:numPr>
          <w:ilvl w:val="0"/>
          <w:numId w:val="36"/>
        </w:numPr>
        <w:suppressAutoHyphens w:val="0"/>
        <w:spacing w:line="276" w:lineRule="auto"/>
        <w:rPr>
          <w:color w:val="auto"/>
          <w:kern w:val="0"/>
          <w:lang w:eastAsia="ru-RU"/>
        </w:rPr>
      </w:pPr>
      <w:r w:rsidRPr="00114A12">
        <w:rPr>
          <w:color w:val="auto"/>
          <w:kern w:val="0"/>
          <w:lang w:eastAsia="ar-SA"/>
        </w:rPr>
        <w:t>Нормативно-правова основа розслідування нещасних випадків на виробництві</w:t>
      </w:r>
      <w:r w:rsidR="005F05BC" w:rsidRPr="00114A12">
        <w:rPr>
          <w:color w:val="auto"/>
          <w:kern w:val="0"/>
          <w:lang w:eastAsia="ar-SA"/>
        </w:rPr>
        <w:t>.</w:t>
      </w:r>
    </w:p>
    <w:p w:rsidR="00CD4ECE" w:rsidRPr="00114A12" w:rsidRDefault="00CD4ECE" w:rsidP="004528E7">
      <w:pPr>
        <w:numPr>
          <w:ilvl w:val="0"/>
          <w:numId w:val="36"/>
        </w:numPr>
        <w:suppressAutoHyphens w:val="0"/>
        <w:spacing w:line="276" w:lineRule="auto"/>
        <w:rPr>
          <w:color w:val="auto"/>
          <w:kern w:val="0"/>
          <w:lang w:eastAsia="ru-RU"/>
        </w:rPr>
      </w:pPr>
      <w:r w:rsidRPr="00114A12">
        <w:rPr>
          <w:color w:val="auto"/>
          <w:kern w:val="0"/>
          <w:lang w:eastAsia="ar-SA"/>
        </w:rPr>
        <w:t>Порядок розслідування нещасних випадків.</w:t>
      </w:r>
    </w:p>
    <w:p w:rsidR="00CD4ECE" w:rsidRPr="00114A12" w:rsidRDefault="00CD4ECE" w:rsidP="004528E7">
      <w:pPr>
        <w:numPr>
          <w:ilvl w:val="0"/>
          <w:numId w:val="36"/>
        </w:numPr>
        <w:suppressAutoHyphens w:val="0"/>
        <w:spacing w:line="276" w:lineRule="auto"/>
        <w:rPr>
          <w:color w:val="auto"/>
          <w:kern w:val="0"/>
          <w:lang w:eastAsia="ru-RU"/>
        </w:rPr>
      </w:pPr>
      <w:r w:rsidRPr="00114A12">
        <w:rPr>
          <w:color w:val="auto"/>
          <w:kern w:val="0"/>
          <w:lang w:eastAsia="ar-SA"/>
        </w:rPr>
        <w:t xml:space="preserve">Спеціальне розслідування нещасних випадків. </w:t>
      </w:r>
    </w:p>
    <w:p w:rsidR="000333E7" w:rsidRPr="00114A12" w:rsidRDefault="000333E7">
      <w:pPr>
        <w:spacing w:line="276" w:lineRule="auto"/>
        <w:jc w:val="both"/>
        <w:rPr>
          <w:bCs/>
        </w:rPr>
      </w:pPr>
    </w:p>
    <w:p w:rsidR="000333E7" w:rsidRPr="00114A12" w:rsidRDefault="000333E7">
      <w:pPr>
        <w:spacing w:line="276" w:lineRule="auto"/>
        <w:rPr>
          <w:lang w:eastAsia="ar-SA"/>
        </w:rPr>
      </w:pPr>
      <w:r w:rsidRPr="00114A12">
        <w:rPr>
          <w:b/>
        </w:rPr>
        <w:t xml:space="preserve">ЗАВДАННЯ 1. </w:t>
      </w:r>
      <w:r w:rsidR="005F05BC" w:rsidRPr="00114A12">
        <w:rPr>
          <w:lang w:eastAsia="ar-SA"/>
        </w:rPr>
        <w:t>Класифікуйте</w:t>
      </w:r>
      <w:r w:rsidRPr="00114A12">
        <w:rPr>
          <w:lang w:eastAsia="ar-SA"/>
        </w:rPr>
        <w:t xml:space="preserve"> причини виробничого травматизму і професійних захворювань</w:t>
      </w:r>
      <w:r w:rsidR="005F05BC" w:rsidRPr="00114A12">
        <w:rPr>
          <w:lang w:eastAsia="ar-SA"/>
        </w:rPr>
        <w:t xml:space="preserve">, </w:t>
      </w:r>
      <w:r w:rsidRPr="00114A12">
        <w:rPr>
          <w:lang w:eastAsia="ar-SA"/>
        </w:rPr>
        <w:t>охарактеризуйте їх</w:t>
      </w:r>
      <w:r w:rsidR="005F05BC" w:rsidRPr="00114A12">
        <w:rPr>
          <w:lang w:eastAsia="ar-SA"/>
        </w:rPr>
        <w:t xml:space="preserve"> та заповніть схему.</w:t>
      </w:r>
    </w:p>
    <w:p w:rsidR="000333E7" w:rsidRPr="00114A12" w:rsidRDefault="003E56E7" w:rsidP="003E56E7">
      <w:pPr>
        <w:spacing w:line="276" w:lineRule="auto"/>
        <w:rPr>
          <w:lang w:eastAsia="ar-SA"/>
        </w:rPr>
      </w:pPr>
      <w:r w:rsidRPr="00114A12">
        <w:rPr>
          <w:noProof/>
          <w:lang w:eastAsia="uk-UA"/>
        </w:rPr>
        <w:lastRenderedPageBreak/>
        <w:drawing>
          <wp:inline distT="0" distB="0" distL="0" distR="0">
            <wp:extent cx="6418971" cy="2651760"/>
            <wp:effectExtent l="38100" t="0" r="20320" b="0"/>
            <wp:docPr id="48" name="Схема 4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0333E7" w:rsidRPr="00114A12" w:rsidRDefault="000333E7">
      <w:pPr>
        <w:jc w:val="both"/>
        <w:rPr>
          <w:lang w:eastAsia="ar-SA"/>
        </w:rPr>
      </w:pPr>
      <w:r w:rsidRPr="00114A12">
        <w:rPr>
          <w:b/>
        </w:rPr>
        <w:t xml:space="preserve">ЗАВДАННЯ </w:t>
      </w:r>
      <w:r w:rsidR="00547282" w:rsidRPr="00114A12">
        <w:rPr>
          <w:b/>
        </w:rPr>
        <w:t>2</w:t>
      </w:r>
      <w:r w:rsidRPr="00114A12">
        <w:rPr>
          <w:b/>
        </w:rPr>
        <w:t xml:space="preserve">. </w:t>
      </w:r>
      <w:r w:rsidRPr="00114A12">
        <w:rPr>
          <w:lang w:eastAsia="ar-SA"/>
        </w:rPr>
        <w:t>Відобразіть схему взаємодії людини з елементами виробничого середовища</w:t>
      </w:r>
    </w:p>
    <w:p w:rsidR="003E56E7" w:rsidRPr="00114A12" w:rsidRDefault="003E56E7">
      <w:pPr>
        <w:jc w:val="both"/>
      </w:pPr>
    </w:p>
    <w:p w:rsidR="000333E7" w:rsidRPr="00114A12" w:rsidRDefault="003E56E7" w:rsidP="003E56E7">
      <w:pPr>
        <w:rPr>
          <w:b/>
          <w:lang w:eastAsia="ar-SA"/>
        </w:rPr>
      </w:pPr>
      <w:r w:rsidRPr="00114A12">
        <w:rPr>
          <w:noProof/>
          <w:lang w:eastAsia="uk-UA"/>
        </w:rPr>
        <w:drawing>
          <wp:inline distT="0" distB="0" distL="0" distR="0">
            <wp:extent cx="5873115" cy="2158748"/>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5249" r="5740"/>
                    <a:stretch/>
                  </pic:blipFill>
                  <pic:spPr bwMode="auto">
                    <a:xfrm>
                      <a:off x="0" y="0"/>
                      <a:ext cx="5901345" cy="2169124"/>
                    </a:xfrm>
                    <a:prstGeom prst="rect">
                      <a:avLst/>
                    </a:prstGeom>
                    <a:noFill/>
                    <a:ln>
                      <a:noFill/>
                    </a:ln>
                    <a:extLst>
                      <a:ext uri="{53640926-AAD7-44D8-BBD7-CCE9431645EC}">
                        <a14:shadowObscured xmlns:a14="http://schemas.microsoft.com/office/drawing/2010/main"/>
                      </a:ext>
                    </a:extLst>
                  </pic:spPr>
                </pic:pic>
              </a:graphicData>
            </a:graphic>
          </wp:inline>
        </w:drawing>
      </w:r>
    </w:p>
    <w:p w:rsidR="003E56E7" w:rsidRPr="00114A12" w:rsidRDefault="003E56E7" w:rsidP="003E56E7">
      <w:pPr>
        <w:rPr>
          <w:b/>
          <w:lang w:eastAsia="ar-SA"/>
        </w:rPr>
      </w:pPr>
    </w:p>
    <w:p w:rsidR="000333E7" w:rsidRPr="00114A12" w:rsidRDefault="000333E7" w:rsidP="003E56E7">
      <w:pPr>
        <w:spacing w:after="120"/>
        <w:jc w:val="both"/>
        <w:rPr>
          <w:lang w:eastAsia="ar-SA"/>
        </w:rPr>
      </w:pPr>
      <w:r w:rsidRPr="00114A12">
        <w:rPr>
          <w:b/>
        </w:rPr>
        <w:t xml:space="preserve">ЗАВДАННЯ </w:t>
      </w:r>
      <w:r w:rsidR="00547282" w:rsidRPr="00114A12">
        <w:rPr>
          <w:b/>
        </w:rPr>
        <w:t>3</w:t>
      </w:r>
      <w:r w:rsidRPr="00114A12">
        <w:rPr>
          <w:b/>
        </w:rPr>
        <w:t xml:space="preserve">. </w:t>
      </w:r>
      <w:r w:rsidRPr="00114A12">
        <w:rPr>
          <w:lang w:eastAsia="ar-SA"/>
        </w:rPr>
        <w:t>Заповніть схему управління безпекою праці.</w:t>
      </w:r>
    </w:p>
    <w:p w:rsidR="003E56E7" w:rsidRPr="00114A12" w:rsidRDefault="008B002F">
      <w:pPr>
        <w:jc w:val="both"/>
        <w:rPr>
          <w:bCs/>
          <w:lang w:eastAsia="ar-SA"/>
        </w:rPr>
      </w:pPr>
      <w:r>
        <w:rPr>
          <w:b/>
          <w:noProof/>
          <w:lang w:eastAsia="uk-UA"/>
        </w:rPr>
        <mc:AlternateContent>
          <mc:Choice Requires="wpg">
            <w:drawing>
              <wp:inline distT="0" distB="0" distL="0" distR="0">
                <wp:extent cx="6337300" cy="3462020"/>
                <wp:effectExtent l="0" t="0" r="25400" b="24130"/>
                <wp:docPr id="83" name="Группа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7300" cy="3462020"/>
                          <a:chOff x="1235" y="8292"/>
                          <a:chExt cx="9633" cy="7672"/>
                        </a:xfrm>
                      </wpg:grpSpPr>
                      <wpg:grpSp>
                        <wpg:cNvPr id="84" name="Group 75"/>
                        <wpg:cNvGrpSpPr>
                          <a:grpSpLocks/>
                        </wpg:cNvGrpSpPr>
                        <wpg:grpSpPr bwMode="auto">
                          <a:xfrm>
                            <a:off x="1481" y="8292"/>
                            <a:ext cx="5832" cy="987"/>
                            <a:chOff x="1481" y="8292"/>
                            <a:chExt cx="5832" cy="987"/>
                          </a:xfrm>
                        </wpg:grpSpPr>
                        <wps:wsp>
                          <wps:cNvPr id="85" name="AutoShape 76"/>
                          <wps:cNvSpPr>
                            <a:spLocks noChangeArrowheads="1"/>
                          </wps:cNvSpPr>
                          <wps:spPr bwMode="auto">
                            <a:xfrm>
                              <a:off x="1481" y="8315"/>
                              <a:ext cx="2418" cy="964"/>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6" name="AutoShape 77"/>
                          <wps:cNvSpPr>
                            <a:spLocks noChangeArrowheads="1"/>
                          </wps:cNvSpPr>
                          <wps:spPr bwMode="auto">
                            <a:xfrm>
                              <a:off x="4910" y="8292"/>
                              <a:ext cx="2403" cy="97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87" name="AutoShape 78"/>
                        <wps:cNvSpPr>
                          <a:spLocks noChangeArrowheads="1"/>
                        </wps:cNvSpPr>
                        <wps:spPr bwMode="auto">
                          <a:xfrm>
                            <a:off x="8241" y="8292"/>
                            <a:ext cx="2406" cy="952"/>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8" name="AutoShape 79"/>
                        <wps:cNvSpPr>
                          <a:spLocks noChangeArrowheads="1"/>
                        </wps:cNvSpPr>
                        <wps:spPr bwMode="auto">
                          <a:xfrm>
                            <a:off x="2295" y="9844"/>
                            <a:ext cx="7599" cy="613"/>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9" name="AutoShape 80"/>
                        <wps:cNvSpPr>
                          <a:spLocks noChangeArrowheads="1"/>
                        </wps:cNvSpPr>
                        <wps:spPr bwMode="auto">
                          <a:xfrm>
                            <a:off x="8258" y="13815"/>
                            <a:ext cx="2400" cy="1009"/>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0" name="AutoShape 81"/>
                        <wps:cNvSpPr>
                          <a:spLocks noChangeArrowheads="1"/>
                        </wps:cNvSpPr>
                        <wps:spPr bwMode="auto">
                          <a:xfrm>
                            <a:off x="4937" y="13815"/>
                            <a:ext cx="2313" cy="97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1" name="AutoShape 82"/>
                        <wps:cNvSpPr>
                          <a:spLocks noChangeArrowheads="1"/>
                        </wps:cNvSpPr>
                        <wps:spPr bwMode="auto">
                          <a:xfrm>
                            <a:off x="1467" y="13826"/>
                            <a:ext cx="2372" cy="964"/>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2" name="AutoShape 83"/>
                        <wps:cNvSpPr>
                          <a:spLocks noChangeArrowheads="1"/>
                        </wps:cNvSpPr>
                        <wps:spPr bwMode="auto">
                          <a:xfrm>
                            <a:off x="8258" y="11059"/>
                            <a:ext cx="2389" cy="95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3" name="AutoShape 84"/>
                        <wps:cNvSpPr>
                          <a:spLocks noChangeArrowheads="1"/>
                        </wps:cNvSpPr>
                        <wps:spPr bwMode="auto">
                          <a:xfrm>
                            <a:off x="4937" y="11039"/>
                            <a:ext cx="2361" cy="97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AutoShape 85"/>
                        <wps:cNvSpPr>
                          <a:spLocks noChangeArrowheads="1"/>
                        </wps:cNvSpPr>
                        <wps:spPr bwMode="auto">
                          <a:xfrm>
                            <a:off x="1481" y="11050"/>
                            <a:ext cx="2433" cy="964"/>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 name="AutoShape 86"/>
                        <wps:cNvSpPr>
                          <a:spLocks noChangeArrowheads="1"/>
                        </wps:cNvSpPr>
                        <wps:spPr bwMode="auto">
                          <a:xfrm>
                            <a:off x="2337" y="12593"/>
                            <a:ext cx="7533" cy="613"/>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6" name="AutoShape 87"/>
                        <wps:cNvCnPr>
                          <a:cxnSpLocks noChangeShapeType="1"/>
                        </wps:cNvCnPr>
                        <wps:spPr bwMode="auto">
                          <a:xfrm>
                            <a:off x="1240" y="8803"/>
                            <a:ext cx="0" cy="6843"/>
                          </a:xfrm>
                          <a:prstGeom prst="straightConnector1">
                            <a:avLst/>
                          </a:prstGeom>
                          <a:noFill/>
                          <a:ln w="9525">
                            <a:solidFill>
                              <a:srgbClr val="000000"/>
                            </a:solidFill>
                            <a:round/>
                            <a:headEnd/>
                            <a:tailEnd/>
                          </a:ln>
                        </wps:spPr>
                        <wps:bodyPr/>
                      </wps:wsp>
                      <wps:wsp>
                        <wps:cNvPr id="97" name="AutoShape 88"/>
                        <wps:cNvCnPr>
                          <a:cxnSpLocks noChangeShapeType="1"/>
                        </wps:cNvCnPr>
                        <wps:spPr bwMode="auto">
                          <a:xfrm flipH="1">
                            <a:off x="10854" y="8770"/>
                            <a:ext cx="6" cy="6855"/>
                          </a:xfrm>
                          <a:prstGeom prst="straightConnector1">
                            <a:avLst/>
                          </a:prstGeom>
                          <a:noFill/>
                          <a:ln w="9525">
                            <a:solidFill>
                              <a:srgbClr val="000000"/>
                            </a:solidFill>
                            <a:round/>
                            <a:headEnd/>
                            <a:tailEnd/>
                          </a:ln>
                        </wps:spPr>
                        <wps:bodyPr/>
                      </wps:wsp>
                      <wps:wsp>
                        <wps:cNvPr id="98" name="AutoShape 89"/>
                        <wps:cNvCnPr>
                          <a:cxnSpLocks noChangeShapeType="1"/>
                        </wps:cNvCnPr>
                        <wps:spPr bwMode="auto">
                          <a:xfrm>
                            <a:off x="1235" y="8810"/>
                            <a:ext cx="246" cy="0"/>
                          </a:xfrm>
                          <a:prstGeom prst="straightConnector1">
                            <a:avLst/>
                          </a:prstGeom>
                          <a:noFill/>
                          <a:ln w="9525">
                            <a:solidFill>
                              <a:srgbClr val="000000"/>
                            </a:solidFill>
                            <a:round/>
                            <a:headEnd/>
                            <a:tailEnd type="triangle" w="med" len="med"/>
                          </a:ln>
                        </wps:spPr>
                        <wps:bodyPr/>
                      </wps:wsp>
                      <wps:wsp>
                        <wps:cNvPr id="99" name="AutoShape 90"/>
                        <wps:cNvCnPr>
                          <a:cxnSpLocks noChangeShapeType="1"/>
                        </wps:cNvCnPr>
                        <wps:spPr bwMode="auto">
                          <a:xfrm flipH="1">
                            <a:off x="9862" y="15630"/>
                            <a:ext cx="1001" cy="1"/>
                          </a:xfrm>
                          <a:prstGeom prst="straightConnector1">
                            <a:avLst/>
                          </a:prstGeom>
                          <a:noFill/>
                          <a:ln w="9525">
                            <a:solidFill>
                              <a:srgbClr val="000000"/>
                            </a:solidFill>
                            <a:round/>
                            <a:headEnd/>
                            <a:tailEnd type="triangle" w="med" len="med"/>
                          </a:ln>
                        </wps:spPr>
                        <wps:bodyPr/>
                      </wps:wsp>
                      <wps:wsp>
                        <wps:cNvPr id="100" name="AutoShape 91"/>
                        <wps:cNvCnPr>
                          <a:cxnSpLocks noChangeShapeType="1"/>
                        </wps:cNvCnPr>
                        <wps:spPr bwMode="auto">
                          <a:xfrm>
                            <a:off x="3899" y="8810"/>
                            <a:ext cx="1003" cy="0"/>
                          </a:xfrm>
                          <a:prstGeom prst="straightConnector1">
                            <a:avLst/>
                          </a:prstGeom>
                          <a:noFill/>
                          <a:ln w="9525">
                            <a:solidFill>
                              <a:srgbClr val="000000"/>
                            </a:solidFill>
                            <a:round/>
                            <a:headEnd/>
                            <a:tailEnd type="triangle" w="med" len="med"/>
                          </a:ln>
                        </wps:spPr>
                        <wps:bodyPr/>
                      </wps:wsp>
                      <wps:wsp>
                        <wps:cNvPr id="101" name="AutoShape 92"/>
                        <wps:cNvCnPr>
                          <a:cxnSpLocks noChangeShapeType="1"/>
                        </wps:cNvCnPr>
                        <wps:spPr bwMode="auto">
                          <a:xfrm>
                            <a:off x="7313" y="8787"/>
                            <a:ext cx="928" cy="0"/>
                          </a:xfrm>
                          <a:prstGeom prst="straightConnector1">
                            <a:avLst/>
                          </a:prstGeom>
                          <a:noFill/>
                          <a:ln w="9525">
                            <a:solidFill>
                              <a:srgbClr val="000000"/>
                            </a:solidFill>
                            <a:round/>
                            <a:headEnd/>
                            <a:tailEnd type="triangle" w="med" len="med"/>
                          </a:ln>
                        </wps:spPr>
                        <wps:bodyPr/>
                      </wps:wsp>
                      <wps:wsp>
                        <wps:cNvPr id="102" name="AutoShape 93"/>
                        <wps:cNvCnPr>
                          <a:cxnSpLocks noChangeShapeType="1"/>
                        </wps:cNvCnPr>
                        <wps:spPr bwMode="auto">
                          <a:xfrm>
                            <a:off x="6157" y="9267"/>
                            <a:ext cx="0" cy="572"/>
                          </a:xfrm>
                          <a:prstGeom prst="straightConnector1">
                            <a:avLst/>
                          </a:prstGeom>
                          <a:noFill/>
                          <a:ln w="9525">
                            <a:solidFill>
                              <a:srgbClr val="000000"/>
                            </a:solidFill>
                            <a:round/>
                            <a:headEnd/>
                            <a:tailEnd type="triangle" w="med" len="med"/>
                          </a:ln>
                        </wps:spPr>
                        <wps:bodyPr/>
                      </wps:wsp>
                      <wps:wsp>
                        <wps:cNvPr id="103" name="AutoShape 94"/>
                        <wps:cNvCnPr>
                          <a:cxnSpLocks noChangeShapeType="1"/>
                        </wps:cNvCnPr>
                        <wps:spPr bwMode="auto">
                          <a:xfrm>
                            <a:off x="6152" y="10457"/>
                            <a:ext cx="0" cy="564"/>
                          </a:xfrm>
                          <a:prstGeom prst="straightConnector1">
                            <a:avLst/>
                          </a:prstGeom>
                          <a:noFill/>
                          <a:ln w="9525">
                            <a:solidFill>
                              <a:srgbClr val="000000"/>
                            </a:solidFill>
                            <a:round/>
                            <a:headEnd/>
                            <a:tailEnd type="triangle" w="med" len="med"/>
                          </a:ln>
                        </wps:spPr>
                        <wps:bodyPr/>
                      </wps:wsp>
                      <wps:wsp>
                        <wps:cNvPr id="104" name="AutoShape 95"/>
                        <wps:cNvCnPr>
                          <a:cxnSpLocks noChangeShapeType="1"/>
                        </wps:cNvCnPr>
                        <wps:spPr bwMode="auto">
                          <a:xfrm>
                            <a:off x="2659" y="10457"/>
                            <a:ext cx="0" cy="582"/>
                          </a:xfrm>
                          <a:prstGeom prst="straightConnector1">
                            <a:avLst/>
                          </a:prstGeom>
                          <a:noFill/>
                          <a:ln w="9525">
                            <a:solidFill>
                              <a:srgbClr val="000000"/>
                            </a:solidFill>
                            <a:round/>
                            <a:headEnd/>
                            <a:tailEnd type="triangle" w="med" len="med"/>
                          </a:ln>
                        </wps:spPr>
                        <wps:bodyPr/>
                      </wps:wsp>
                      <wps:wsp>
                        <wps:cNvPr id="105" name="AutoShape 96"/>
                        <wps:cNvCnPr>
                          <a:cxnSpLocks noChangeShapeType="1"/>
                        </wps:cNvCnPr>
                        <wps:spPr bwMode="auto">
                          <a:xfrm>
                            <a:off x="9538" y="10457"/>
                            <a:ext cx="0" cy="602"/>
                          </a:xfrm>
                          <a:prstGeom prst="straightConnector1">
                            <a:avLst/>
                          </a:prstGeom>
                          <a:noFill/>
                          <a:ln w="9525">
                            <a:solidFill>
                              <a:srgbClr val="000000"/>
                            </a:solidFill>
                            <a:round/>
                            <a:headEnd/>
                            <a:tailEnd type="triangle" w="med" len="med"/>
                          </a:ln>
                        </wps:spPr>
                        <wps:bodyPr/>
                      </wps:wsp>
                      <wps:wsp>
                        <wps:cNvPr id="106" name="AutoShape 97"/>
                        <wps:cNvCnPr>
                          <a:cxnSpLocks noChangeShapeType="1"/>
                        </wps:cNvCnPr>
                        <wps:spPr bwMode="auto">
                          <a:xfrm>
                            <a:off x="2659" y="13206"/>
                            <a:ext cx="0" cy="609"/>
                          </a:xfrm>
                          <a:prstGeom prst="straightConnector1">
                            <a:avLst/>
                          </a:prstGeom>
                          <a:noFill/>
                          <a:ln w="9525">
                            <a:solidFill>
                              <a:srgbClr val="000000"/>
                            </a:solidFill>
                            <a:round/>
                            <a:headEnd/>
                            <a:tailEnd type="triangle" w="med" len="med"/>
                          </a:ln>
                        </wps:spPr>
                        <wps:bodyPr/>
                      </wps:wsp>
                      <wps:wsp>
                        <wps:cNvPr id="107" name="AutoShape 98"/>
                        <wps:cNvCnPr>
                          <a:cxnSpLocks noChangeShapeType="1"/>
                        </wps:cNvCnPr>
                        <wps:spPr bwMode="auto">
                          <a:xfrm>
                            <a:off x="2659" y="12014"/>
                            <a:ext cx="0" cy="560"/>
                          </a:xfrm>
                          <a:prstGeom prst="straightConnector1">
                            <a:avLst/>
                          </a:prstGeom>
                          <a:noFill/>
                          <a:ln w="9525">
                            <a:solidFill>
                              <a:srgbClr val="000000"/>
                            </a:solidFill>
                            <a:round/>
                            <a:headEnd/>
                            <a:tailEnd type="triangle" w="med" len="med"/>
                          </a:ln>
                        </wps:spPr>
                        <wps:bodyPr/>
                      </wps:wsp>
                      <wps:wsp>
                        <wps:cNvPr id="108" name="AutoShape 99"/>
                        <wps:cNvCnPr>
                          <a:cxnSpLocks noChangeShapeType="1"/>
                        </wps:cNvCnPr>
                        <wps:spPr bwMode="auto">
                          <a:xfrm>
                            <a:off x="6152" y="12004"/>
                            <a:ext cx="0" cy="583"/>
                          </a:xfrm>
                          <a:prstGeom prst="straightConnector1">
                            <a:avLst/>
                          </a:prstGeom>
                          <a:noFill/>
                          <a:ln w="9525">
                            <a:solidFill>
                              <a:srgbClr val="000000"/>
                            </a:solidFill>
                            <a:round/>
                            <a:headEnd/>
                            <a:tailEnd type="triangle" w="med" len="med"/>
                          </a:ln>
                        </wps:spPr>
                        <wps:bodyPr/>
                      </wps:wsp>
                      <wps:wsp>
                        <wps:cNvPr id="109" name="AutoShape 100"/>
                        <wps:cNvCnPr>
                          <a:cxnSpLocks noChangeShapeType="1"/>
                        </wps:cNvCnPr>
                        <wps:spPr bwMode="auto">
                          <a:xfrm>
                            <a:off x="9544" y="12004"/>
                            <a:ext cx="0" cy="570"/>
                          </a:xfrm>
                          <a:prstGeom prst="straightConnector1">
                            <a:avLst/>
                          </a:prstGeom>
                          <a:noFill/>
                          <a:ln w="9525">
                            <a:solidFill>
                              <a:srgbClr val="000000"/>
                            </a:solidFill>
                            <a:round/>
                            <a:headEnd/>
                            <a:tailEnd type="triangle" w="med" len="med"/>
                          </a:ln>
                        </wps:spPr>
                        <wps:bodyPr/>
                      </wps:wsp>
                      <wps:wsp>
                        <wps:cNvPr id="110" name="AutoShape 101"/>
                        <wps:cNvCnPr>
                          <a:cxnSpLocks noChangeShapeType="1"/>
                        </wps:cNvCnPr>
                        <wps:spPr bwMode="auto">
                          <a:xfrm flipH="1">
                            <a:off x="6141" y="13199"/>
                            <a:ext cx="4" cy="604"/>
                          </a:xfrm>
                          <a:prstGeom prst="straightConnector1">
                            <a:avLst/>
                          </a:prstGeom>
                          <a:noFill/>
                          <a:ln w="9525">
                            <a:solidFill>
                              <a:srgbClr val="000000"/>
                            </a:solidFill>
                            <a:round/>
                            <a:headEnd/>
                            <a:tailEnd type="triangle" w="med" len="med"/>
                          </a:ln>
                        </wps:spPr>
                        <wps:bodyPr/>
                      </wps:wsp>
                      <wps:wsp>
                        <wps:cNvPr id="111" name="AutoShape 102"/>
                        <wps:cNvCnPr>
                          <a:cxnSpLocks noChangeShapeType="1"/>
                        </wps:cNvCnPr>
                        <wps:spPr bwMode="auto">
                          <a:xfrm>
                            <a:off x="9553" y="13199"/>
                            <a:ext cx="0" cy="616"/>
                          </a:xfrm>
                          <a:prstGeom prst="straightConnector1">
                            <a:avLst/>
                          </a:prstGeom>
                          <a:noFill/>
                          <a:ln w="9525">
                            <a:solidFill>
                              <a:srgbClr val="000000"/>
                            </a:solidFill>
                            <a:round/>
                            <a:headEnd/>
                            <a:tailEnd type="triangle" w="med" len="med"/>
                          </a:ln>
                        </wps:spPr>
                        <wps:bodyPr/>
                      </wps:wsp>
                      <wps:wsp>
                        <wps:cNvPr id="112" name="AutoShape 103"/>
                        <wps:cNvSpPr>
                          <a:spLocks noChangeArrowheads="1"/>
                        </wps:cNvSpPr>
                        <wps:spPr bwMode="auto">
                          <a:xfrm>
                            <a:off x="2337" y="15312"/>
                            <a:ext cx="7548" cy="652"/>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3" name="AutoShape 104"/>
                        <wps:cNvCnPr>
                          <a:cxnSpLocks noChangeShapeType="1"/>
                        </wps:cNvCnPr>
                        <wps:spPr bwMode="auto">
                          <a:xfrm>
                            <a:off x="1235" y="15645"/>
                            <a:ext cx="1102" cy="1"/>
                          </a:xfrm>
                          <a:prstGeom prst="straightConnector1">
                            <a:avLst/>
                          </a:prstGeom>
                          <a:noFill/>
                          <a:ln w="9525">
                            <a:solidFill>
                              <a:srgbClr val="000000"/>
                            </a:solidFill>
                            <a:round/>
                            <a:headEnd/>
                            <a:tailEnd/>
                          </a:ln>
                        </wps:spPr>
                        <wps:bodyPr/>
                      </wps:wsp>
                      <wps:wsp>
                        <wps:cNvPr id="114" name="AutoShape 105"/>
                        <wps:cNvCnPr>
                          <a:cxnSpLocks noChangeShapeType="1"/>
                        </wps:cNvCnPr>
                        <wps:spPr bwMode="auto">
                          <a:xfrm flipH="1">
                            <a:off x="10639" y="8767"/>
                            <a:ext cx="229" cy="0"/>
                          </a:xfrm>
                          <a:prstGeom prst="straightConnector1">
                            <a:avLst/>
                          </a:prstGeom>
                          <a:noFill/>
                          <a:ln w="9525">
                            <a:solidFill>
                              <a:srgbClr val="000000"/>
                            </a:solidFill>
                            <a:round/>
                            <a:headEnd/>
                            <a:tailEnd/>
                          </a:ln>
                        </wps:spPr>
                        <wps:bodyPr/>
                      </wps:wsp>
                    </wpg:wgp>
                  </a:graphicData>
                </a:graphic>
              </wp:inline>
            </w:drawing>
          </mc:Choice>
          <mc:Fallback>
            <w:pict>
              <v:group id="Группа 83" o:spid="_x0000_s1026" style="width:499pt;height:272.6pt;mso-position-horizontal-relative:char;mso-position-vertical-relative:line" coordorigin="1235,8292" coordsize="9633,7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">
                <v:group id="Group 75" o:spid="_x0000_s1027" style="position:absolute;left:1481;top:8292;width:5832;height:987" coordorigin="1481,8292" coordsize="5832,9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xRnsQAAADbAAAADwAAAGRycy9kb3ducmV2LnhtbESPQYvCMBSE78L+h/CE&#10;vWnaXV2kGkXEXTyIoC6It0fzbIvNS2liW/+9EQSPw8x8w8wWnSlFQ7UrLCuIhxEI4tTqgjMF/8ff&#10;wQSE88gaS8uk4E4OFvOP3gwTbVveU3PwmQgQdgkqyL2vEildmpNBN7QVcfAutjbog6wzqWtsA9yU&#10;8iuKfqTBgsNCjhWtckqvh5tR8Ndiu/yO1832elndz8fx7rSNSanPfrecgvDU+Xf41d5oBZMR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gxRnsQAAADbAAAA&#10;DwAAAAAAAAAAAAAAAACqAgAAZHJzL2Rvd25yZXYueG1sUEsFBgAAAAAEAAQA+gAAAJsDAAAAAA==&#10;">
                  <v:shapetype id="_x0000_t109" coordsize="21600,21600" o:spt="109" path="m,l,21600r21600,l21600,xe">
                    <v:stroke joinstyle="miter"/>
                    <v:path gradientshapeok="t" o:connecttype="rect"/>
                  </v:shapetype>
                  <v:shape id="AutoShape 76" o:spid="_x0000_s1028" type="#_x0000_t109" style="position:absolute;left:1481;top:8315;width:2418;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4UJMUA&#10;AADbAAAADwAAAGRycy9kb3ducmV2LnhtbESPQWvCQBSE7wX/w/KEXqTZaGsJqauIkKKHHoxevD2z&#10;r0kw+zZk15j+e1coeBxm5htmsRpMI3rqXG1ZwTSKQRAXVtdcKjgesrcEhPPIGhvLpOCPHKyWo5cF&#10;ptreeE997ksRIOxSVFB536ZSuqIigy6yLXHwfm1n0AfZlVJ3eAtw08hZHH9KgzWHhQpb2lRUXPKr&#10;UTBLJvk3/2Tbj/NOZzifnvrJ+06p1/Gw/gLhafDP8H97qxUkc3h8CT9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hQkxQAAANsAAAAPAAAAAAAAAAAAAAAAAJgCAABkcnMv&#10;ZG93bnJldi54bWxQSwUGAAAAAAQABAD1AAAAigMAAAAA&#10;"/>
                  <v:shape id="AutoShape 77" o:spid="_x0000_s1029" type="#_x0000_t109" style="position:absolute;left:4910;top:8292;width:2403;height: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yKU8UA&#10;AADbAAAADwAAAGRycy9kb3ducmV2LnhtbESPQWvCQBSE7wX/w/IEL1I3WhtC6iqlENGDh0Yvvb1m&#10;n0kw+zZk1xj/fVcQehxm5htmtRlMI3rqXG1ZwXwWgSAurK65VHA6Zq8JCOeRNTaWScGdHGzWo5cV&#10;ptre+Jv63JciQNilqKDyvk2ldEVFBt3MtsTBO9vOoA+yK6Xu8BbgppGLKIqlwZrDQoUtfVVUXPKr&#10;UbBIpvmWD9lu+bvXGb7Pf/rp216pyXj4/ADhafD/4Wd7pxUkMTy+hB8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fIpTxQAAANsAAAAPAAAAAAAAAAAAAAAAAJgCAABkcnMv&#10;ZG93bnJldi54bWxQSwUGAAAAAAQABAD1AAAAigMAAAAA&#10;"/>
                </v:group>
                <v:shape id="AutoShape 78" o:spid="_x0000_s1030" type="#_x0000_t109" style="position:absolute;left:8241;top:8292;width:2406;height: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vyMUA&#10;AADbAAAADwAAAGRycy9kb3ducmV2LnhtbESPQWvCQBSE74L/YXlCL1I3aq0huooUUvTgwdhLb8/s&#10;Mwlm34bsNsZ/3y0UPA4z8w2z3vamFh21rrKsYDqJQBDnVldcKPg6p68xCOeRNdaWScGDHGw3w8Ea&#10;E23vfKIu84UIEHYJKii9bxIpXV6SQTexDXHwrrY16INsC6lbvAe4qeUsit6lwYrDQokNfZSU37If&#10;o2AWj7NPPqb7t8tBp7iYfnfj+UGpl1G/W4Hw1Ptn+L+91wriJfx9CT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MC/IxQAAANsAAAAPAAAAAAAAAAAAAAAAAJgCAABkcnMv&#10;ZG93bnJldi54bWxQSwUGAAAAAAQABAD1AAAAigMAAAAA&#10;"/>
                <v:shape id="AutoShape 79" o:spid="_x0000_s1031" type="#_x0000_t109" style="position:absolute;left:2295;top:9844;width:7599;height: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7usMA&#10;AADbAAAADwAAAGRycy9kb3ducmV2LnhtbERPTWuDQBC9F/IflgnkEpI1aRvEZpVQMJhDDzW59DZ1&#10;pypxZ8Xdqv333UOhx8f7Pmaz6cRIg2stK9htIxDEldUt1wpu13wTg3AeWWNnmRT8kIMsXTwcMdF2&#10;4ncaS1+LEMIuQQWN930ipasaMui2ticO3JcdDPoAh1rqAacQbjq5j6KDNNhyaGiwp9eGqnv5bRTs&#10;43V55re8ePq86Byfdx/j+vGi1Go5n15AeJr9v/jPXWgFcRgbvoQfI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7usMAAADbAAAADwAAAAAAAAAAAAAAAACYAgAAZHJzL2Rv&#10;d25yZXYueG1sUEsFBgAAAAAEAAQA9QAAAIgDAAAAAA==&#10;"/>
                <v:shape id="AutoShape 80" o:spid="_x0000_s1032" type="#_x0000_t109" style="position:absolute;left:8258;top:13815;width:2400;height:10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MeIcUA&#10;AADbAAAADwAAAGRycy9kb3ducmV2LnhtbESPT2vCQBTE7wW/w/IKXqRu/FdidBURUvTgwdhLb8/s&#10;MwnNvg3ZbYzfvlsQehxm5jfMetubWnTUusqygsk4AkGcW11xoeDzkr7FIJxH1lhbJgUPcrDdDF7W&#10;mGh75zN1mS9EgLBLUEHpfZNI6fKSDLqxbYiDd7OtQR9kW0jd4j3ATS2nUfQuDVYcFkpsaF9S/p39&#10;GAXTeJR98Ck9zK9HneJi8tWNZkelhq/9bgXCU+//w8/2QSuIl/D3Jfw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4x4hxQAAANsAAAAPAAAAAAAAAAAAAAAAAJgCAABkcnMv&#10;ZG93bnJldi54bWxQSwUGAAAAAAQABAD1AAAAigMAAAAA&#10;"/>
                <v:shape id="AutoShape 81" o:spid="_x0000_s1033" type="#_x0000_t109" style="position:absolute;left:4937;top:13815;width:2313;height: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AhYcMA&#10;AADbAAAADwAAAGRycy9kb3ducmV2LnhtbERPPW/CMBDdK/EfrEPqEoETSisImKiqlCoMDE1Zul3j&#10;I4mIz1HshvTf1wNSx6f3vc8m04mRBtdaVpAsYxDEldUt1wrOn/liA8J5ZI2dZVLwSw6yw+xhj6m2&#10;N/6gsfS1CCHsUlTQeN+nUrqqIYNuaXviwF3sYNAHONRSD3gL4aaTqzh+kQZbDg0N9vTWUHUtf4yC&#10;1SYq3/mUF+vvo87xOfkao6ejUo/z6XUHwtPk/8V3d6EVbMP68CX8AH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AhYcMAAADbAAAADwAAAAAAAAAAAAAAAACYAgAAZHJzL2Rv&#10;d25yZXYueG1sUEsFBgAAAAAEAAQA9QAAAIgDAAAAAA==&#10;"/>
                <v:shape id="AutoShape 82" o:spid="_x0000_s1034" type="#_x0000_t109" style="position:absolute;left:1467;top:13826;width:2372;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yE+sUA&#10;AADbAAAADwAAAGRycy9kb3ducmV2LnhtbESPQWvCQBSE74X+h+UVvIhuolY0ukoRUvTgwdSLt2f2&#10;mYRm34bsNsZ/3y0IPQ4z8w2z3vamFh21rrKsIB5HIIhzqysuFJy/0tEChPPIGmvLpOBBDrab15c1&#10;Jtre+URd5gsRIOwSVFB63yRSurwkg25sG+Lg3Wxr0AfZFlK3eA9wU8tJFM2lwYrDQokN7UrKv7Mf&#10;o2CyGGaffEz3s+tBp/geX7rh9KDU4K3/WIHw1Pv/8LO91wqWMfx9CT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TIT6xQAAANsAAAAPAAAAAAAAAAAAAAAAAJgCAABkcnMv&#10;ZG93bnJldi54bWxQSwUGAAAAAAQABAD1AAAAigMAAAAA&#10;"/>
                <v:shape id="AutoShape 83" o:spid="_x0000_s1035" type="#_x0000_t109" style="position:absolute;left:8258;top:11059;width:2389;height:9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4ajcUA&#10;AADbAAAADwAAAGRycy9kb3ducmV2LnhtbESPQWvCQBSE74X+h+UVvIhujFY0ukoRUvTgwdSLt2f2&#10;mYRm34bsNsZ/3y0IPQ4z8w2z3vamFh21rrKsYDKOQBDnVldcKDh/paMFCOeRNdaWScGDHGw3ry9r&#10;TLS984m6zBciQNglqKD0vkmkdHlJBt3YNsTBu9nWoA+yLaRu8R7gppZxFM2lwYrDQokN7UrKv7Mf&#10;oyBeDLNPPqb72fWgU3yfXLrh9KDU4K3/WIHw1Pv/8LO91wqWMfx9CT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hqNxQAAANsAAAAPAAAAAAAAAAAAAAAAAJgCAABkcnMv&#10;ZG93bnJldi54bWxQSwUGAAAAAAQABAD1AAAAigMAAAAA&#10;"/>
                <v:shape id="AutoShape 84" o:spid="_x0000_s1036" type="#_x0000_t109" style="position:absolute;left:4937;top:11039;width:2361;height: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K/FsUA&#10;AADbAAAADwAAAGRycy9kb3ducmV2LnhtbESPQWvCQBSE74L/YXmCF6kbtS2augkipOjBQ9NeenvN&#10;PpPQ7NuQXWP6712h4HGYmW+YbTqYRvTUudqygsU8AkFcWF1zqeDrM3tag3AeWWNjmRT8kYM0GY+2&#10;GGt75Q/qc1+KAGEXo4LK+zaW0hUVGXRz2xIH72w7gz7IrpS6w2uAm0Yuo+hVGqw5LFTY0r6i4je/&#10;GAXL9Sx/51N2eP456gxfFt/9bHVUajoZdm8gPA3+Ef5vH7SCzQruX8IPkM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0r8WxQAAANsAAAAPAAAAAAAAAAAAAAAAAJgCAABkcnMv&#10;ZG93bnJldi54bWxQSwUGAAAAAAQABAD1AAAAigMAAAAA&#10;"/>
                <v:shape id="AutoShape 85" o:spid="_x0000_s1037" type="#_x0000_t109" style="position:absolute;left:1481;top:11050;width:2433;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snYsUA&#10;AADbAAAADwAAAGRycy9kb3ducmV2LnhtbESPT2vCQBTE70K/w/IKXqRu/EsaXaUUInrwYOylt9fs&#10;axLMvg3ZNcZv7xYKHoeZ+Q2z3vamFh21rrKsYDKOQBDnVldcKPg6p28xCOeRNdaWScGdHGw3L4M1&#10;Jtre+ERd5gsRIOwSVFB63yRSurwkg25sG+Lg/drWoA+yLaRu8RbgppbTKFpKgxWHhRIb+iwpv2RX&#10;o2Aaj7IdH9P9/OegU1xMvrvR7KDU8LX/WIHw1Ptn+L+91wre5/D3JfwAu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OydixQAAANsAAAAPAAAAAAAAAAAAAAAAAJgCAABkcnMv&#10;ZG93bnJldi54bWxQSwUGAAAAAAQABAD1AAAAigMAAAAA&#10;"/>
                <v:shape id="AutoShape 86" o:spid="_x0000_s1038" type="#_x0000_t109" style="position:absolute;left:2337;top:12593;width:7533;height: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eC+cYA&#10;AADbAAAADwAAAGRycy9kb3ducmV2LnhtbESPQWvCQBSE70L/w/IKvYhu1EZsmo2UQooePBi9eHvN&#10;viah2bchu43x33cLBY/DzHzDpNvRtGKg3jWWFSzmEQji0uqGKwXnUz7bgHAeWWNrmRTcyME2e5ik&#10;mGh75SMNha9EgLBLUEHtfZdI6cqaDLq57YiD92V7gz7IvpK6x2uAm1Yuo2gtDTYcFmrs6L2m8rv4&#10;MQqWm2nxwYd89/y51znGi8swXe2Venoc315BeBr9Pfzf3mkFLzH8fQ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eC+cYAAADbAAAADwAAAAAAAAAAAAAAAACYAgAAZHJz&#10;L2Rvd25yZXYueG1sUEsFBgAAAAAEAAQA9QAAAIsDAAAAAA==&#10;"/>
                <v:shapetype id="_x0000_t32" coordsize="21600,21600" o:spt="32" o:oned="t" path="m,l21600,21600e" filled="f">
                  <v:path arrowok="t" fillok="f" o:connecttype="none"/>
                  <o:lock v:ext="edit" shapetype="t"/>
                </v:shapetype>
                <v:shape id="AutoShape 87" o:spid="_x0000_s1039" type="#_x0000_t32" style="position:absolute;left:1240;top:8803;width:0;height:68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0CMUAAADbAAAADwAAAGRycy9kb3ducmV2LnhtbESPQWsCMRSE7wX/Q3hCL6VmFSrt1iir&#10;IFTBg9v2/rp5boKbl3UTdfvvTaHgcZiZb5jZoneNuFAXrGcF41EGgrjy2nKt4Otz/fwKIkRkjY1n&#10;UvBLARbzwcMMc+2vvKdLGWuRIBxyVGBibHMpQ2XIYRj5ljh5B985jEl2tdQdXhPcNXKSZVPp0HJa&#10;MNjSylB1LM9OwW4zXhY/xm62+5PdvayL5lw/fSv1OOyLdxCR+ngP/7c/tIK3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0CMUAAADbAAAADwAAAAAAAAAA&#10;AAAAAAChAgAAZHJzL2Rvd25yZXYueG1sUEsFBgAAAAAEAAQA+QAAAJMDAAAAAA==&#10;"/>
                <v:shape id="AutoShape 88" o:spid="_x0000_s1040" type="#_x0000_t32" style="position:absolute;left:10854;top:8770;width:6;height:685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eheMQAAADbAAAADwAAAGRycy9kb3ducmV2LnhtbESPQWsCMRSE74X+h/AEL0Wz66Hq1iil&#10;IIgHoboHj4/kdXdx87JN4rr+e1MoeBxm5htmtRlsK3ryoXGsIJ9mIIi1Mw1XCsrTdrIAESKywdYx&#10;KbhTgM369WWFhXE3/qb+GCuRIBwKVFDH2BVSBl2TxTB1HXHyfpy3GJP0lTQebwluWznLsndpseG0&#10;UGNHXzXpy/FqFTT78lD2b7/R68U+P/s8nM6tVmo8Gj4/QEQa4jP8394ZBcs5/H1JP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N6F4xAAAANsAAAAPAAAAAAAAAAAA&#10;AAAAAKECAABkcnMvZG93bnJldi54bWxQSwUGAAAAAAQABAD5AAAAkgMAAAAA&#10;"/>
                <v:shape id="AutoShape 89" o:spid="_x0000_s1041" type="#_x0000_t32" style="position:absolute;left:1235;top:8810;width:2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TnJcIAAADbAAAADwAAAGRycy9kb3ducmV2LnhtbERPz2vCMBS+C/sfwhvspqk7DNsZZQw2&#10;RoeHVSnu9miebbF5KUm07f765SB4/Ph+r7ej6cSVnG8tK1guEhDEldUt1woO+4/5CoQPyBo7y6Rg&#10;Ig/bzcNsjZm2A//QtQi1iCHsM1TQhNBnUvqqIYN+YXviyJ2sMxgidLXUDocYbjr5nCQv0mDLsaHB&#10;nt4bqs7FxSg4fqeXcip3lJfLNP9FZ/zf/lOpp8fx7RVEoDHcxTf3l1aQxrHxS/wBcvM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TnJcIAAADbAAAADwAAAAAAAAAAAAAA&#10;AAChAgAAZHJzL2Rvd25yZXYueG1sUEsFBgAAAAAEAAQA+QAAAJADAAAAAA==&#10;">
                  <v:stroke endarrow="block"/>
                </v:shape>
                <v:shape id="AutoShape 90" o:spid="_x0000_s1042" type="#_x0000_t32" style="position:absolute;left:9862;top:15630;width:100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O6nMIAAADbAAAADwAAAGRycy9kb3ducmV2LnhtbESPQWvCQBSE74L/YXlCb7qx0KLRTVCh&#10;IL2U2oIeH9lnsph9G7LbbPz33ULB4zAz3zDbcrStGKj3xrGC5SIDQVw5bbhW8P31Nl+B8AFZY+uY&#10;FNzJQ1lMJ1vMtYv8ScMp1CJB2OeooAmhy6X0VUMW/cJ1xMm7ut5iSLKvpe4xJrht5XOWvUqLhtNC&#10;gx0dGqpupx+rwMQPM3THQ9y/ny9eRzL3F2eUepqNuw2IQGN4hP/bR61gvYa/L+kHy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5O6nMIAAADbAAAADwAAAAAAAAAAAAAA&#10;AAChAgAAZHJzL2Rvd25yZXYueG1sUEsFBgAAAAAEAAQA+QAAAJADAAAAAA==&#10;">
                  <v:stroke endarrow="block"/>
                </v:shape>
                <v:shape id="AutoShape 91" o:spid="_x0000_s1043" type="#_x0000_t32" style="position:absolute;left:3899;top:8810;width:100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78ulMYAAADcAAAADwAAAGRycy9kb3ducmV2LnhtbESPQWvCQBCF74L/YRmhN93YQ9HUVUqh&#10;pSgeNCW0tyE7TUKzs2F31eivdw6F3mZ4b977ZrUZXKfOFGLr2cB8loEirrxtuTbwWbxNF6BiQrbY&#10;eSYDV4qwWY9HK8ytv/CBzsdUKwnhmKOBJqU+1zpWDTmMM98Ti/bjg8Mka6i1DXiRcNfpxyx70g5b&#10;loYGe3ptqPo9npyBr93yVF7LPW3L+XL7jcHFW/FuzMNkeHkGlWhI/+a/6w8r+JngyzMygV7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LpTGAAAA3AAAAA8AAAAAAAAA&#10;AAAAAAAAoQIAAGRycy9kb3ducmV2LnhtbFBLBQYAAAAABAAEAPkAAACUAwAAAAA=&#10;">
                  <v:stroke endarrow="block"/>
                </v:shape>
                <v:shape id="AutoShape 92" o:spid="_x0000_s1044" type="#_x0000_t32" style="position:absolute;left:7313;top:8787;width:9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OLD8MAAADcAAAADwAAAGRycy9kb3ducmV2LnhtbERPTWvCQBC9C/0PyxR60016KDW6BhFa&#10;itJDVYLehuw0Cc3Oht2NRn99VxC8zeN9zjwfTCtO5HxjWUE6SUAQl1Y3XCnY7z7G7yB8QNbYWiYF&#10;F/KQL55Gc8y0PfMPnbahEjGEfYYK6hC6TEpf1mTQT2xHHLlf6wyGCF0ltcNzDDetfE2SN2mw4dhQ&#10;Y0ermsq/bW8UHDbTvrgU37Qu0un6iM746+5TqZfnYTkDEWgID/Hd/aXj/CSF2zPxArn4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ziw/DAAAA3AAAAA8AAAAAAAAAAAAA&#10;AAAAoQIAAGRycy9kb3ducmV2LnhtbFBLBQYAAAAABAAEAPkAAACRAwAAAAA=&#10;">
                  <v:stroke endarrow="block"/>
                </v:shape>
                <v:shape id="AutoShape 93" o:spid="_x0000_s1045" type="#_x0000_t32" style="position:absolute;left:6157;top:9267;width:0;height: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EVeMIAAADcAAAADwAAAGRycy9kb3ducmV2LnhtbERPTYvCMBC9C/6HMII3TfUgazWKCC6L&#10;sgd1KXobmrEtNpOSRK3+erOwsLd5vM+ZL1tTizs5X1lWMBomIIhzqysuFPwcN4MPED4ga6wtk4In&#10;eVguup05pto+eE/3QyhEDGGfooIyhCaV0uclGfRD2xBH7mKdwRChK6R2+IjhppbjJJlIgxXHhhIb&#10;WpeUXw83o+C0m96yZ/ZN22w03Z7RGf86firV77WrGYhAbfgX/7m/dJyfjOH3mXiBXL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EVeMIAAADcAAAADwAAAAAAAAAAAAAA&#10;AAChAgAAZHJzL2Rvd25yZXYueG1sUEsFBgAAAAAEAAQA+QAAAJADAAAAAA==&#10;">
                  <v:stroke endarrow="block"/>
                </v:shape>
                <v:shape id="AutoShape 94" o:spid="_x0000_s1046" type="#_x0000_t32" style="position:absolute;left:6152;top:10457;width:0;height:5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2w48QAAADcAAAADwAAAGRycy9kb3ducmV2LnhtbERPTWvCQBC9F/oflin0VjexUD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bbDjxAAAANwAAAAPAAAAAAAAAAAA&#10;AAAAAKECAABkcnMvZG93bnJldi54bWxQSwUGAAAAAAQABAD5AAAAkgMAAAAA&#10;">
                  <v:stroke endarrow="block"/>
                </v:shape>
                <v:shape id="AutoShape 95" o:spid="_x0000_s1047" type="#_x0000_t32" style="position:absolute;left:2659;top:10457;width:0;height:5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Qol8QAAADcAAAADwAAAGRycy9kb3ducmV2LnhtbERPTWvCQBC9F/oflin0VjeRU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hCiXxAAAANwAAAAPAAAAAAAAAAAA&#10;AAAAAKECAABkcnMvZG93bnJldi54bWxQSwUGAAAAAAQABAD5AAAAkgMAAAAA&#10;">
                  <v:stroke endarrow="block"/>
                </v:shape>
                <v:shape id="AutoShape 96" o:spid="_x0000_s1048" type="#_x0000_t32" style="position:absolute;left:9538;top:10457;width:0;height:6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iNDMQAAADcAAAADwAAAGRycy9kb3ducmV2LnhtbERPTWvCQBC9F/oflin0VjcRW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yI0MxAAAANwAAAAPAAAAAAAAAAAA&#10;AAAAAKECAABkcnMvZG93bnJldi54bWxQSwUGAAAAAAQABAD5AAAAkgMAAAAA&#10;">
                  <v:stroke endarrow="block"/>
                </v:shape>
                <v:shape id="AutoShape 97" o:spid="_x0000_s1049" type="#_x0000_t32" style="position:absolute;left:2659;top:13206;width:0;height:6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oTe8QAAADcAAAADwAAAGRycy9kb3ducmV2LnhtbERPTWvCQBC9F/oflin0Vjd6EE1dpRQq&#10;JcVDjYR6G7JjEpqdDburSfrru4LgbR7vc1abwbTiQs43lhVMJwkI4tLqhisFh/zjZQHCB2SNrWVS&#10;MJKHzfrxYYWptj1/02UfKhFD2KeooA6hS6X0ZU0G/cR2xJE7WWcwROgqqR32Mdy0cpYkc2mw4dhQ&#10;Y0fvNZW/+7NR8PO1PBdjsaOsmC6zIzrj//KtUs9Pw9sriEBDuItv7k8d5ydzuD4TL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GhN7xAAAANwAAAAPAAAAAAAAAAAA&#10;AAAAAKECAABkcnMvZG93bnJldi54bWxQSwUGAAAAAAQABAD5AAAAkgMAAAAA&#10;">
                  <v:stroke endarrow="block"/>
                </v:shape>
                <v:shape id="AutoShape 98" o:spid="_x0000_s1050" type="#_x0000_t32" style="position:absolute;left:2659;top:12014;width:0;height:56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a24MQAAADcAAAADwAAAGRycy9kb3ducmV2LnhtbERPTWvCQBC9F/oflin0Vjfx0Gp0DaVg&#10;KZYeNBL0NmTHJJidDburxv76bkHwNo/3OfN8MJ04k/OtZQXpKAFBXFndcq1gWyxfJiB8QNbYWSYF&#10;V/KQLx4f5phpe+E1nTehFjGEfYYKmhD6TEpfNWTQj2xPHLmDdQZDhK6W2uElhptOjpPkVRpsOTY0&#10;2NNHQ9VxczIKdt/TU3ktf2hVptPVHp3xv8WnUs9Pw/sMRKAh3MU395eO85M3+H8mXi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VrbgxAAAANwAAAAPAAAAAAAAAAAA&#10;AAAAAKECAABkcnMvZG93bnJldi54bWxQSwUGAAAAAAQABAD5AAAAkgMAAAAA&#10;">
                  <v:stroke endarrow="block"/>
                </v:shape>
                <v:shape id="AutoShape 99" o:spid="_x0000_s1051" type="#_x0000_t32" style="position:absolute;left:6152;top:12004;width:0;height:5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kiksYAAADcAAAADwAAAGRycy9kb3ducmV2LnhtbESPQWvCQBCF74L/YRmhN93YQ9HUVUqh&#10;pSgeNCW0tyE7TUKzs2F31eivdw6F3mZ4b977ZrUZXKfOFGLr2cB8loEirrxtuTbwWbxNF6BiQrbY&#10;eSYDV4qwWY9HK8ytv/CBzsdUKwnhmKOBJqU+1zpWDTmMM98Ti/bjg8Mka6i1DXiRcNfpxyx70g5b&#10;loYGe3ptqPo9npyBr93yVF7LPW3L+XL7jcHFW/FuzMNkeHkGlWhI/+a/6w8r+JnQyjMygV7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nJIpLGAAAA3AAAAA8AAAAAAAAA&#10;AAAAAAAAoQIAAGRycy9kb3ducmV2LnhtbFBLBQYAAAAABAAEAPkAAACUAwAAAAA=&#10;">
                  <v:stroke endarrow="block"/>
                </v:shape>
                <v:shape id="AutoShape 100" o:spid="_x0000_s1052" type="#_x0000_t32" style="position:absolute;left:9544;top:12004;width:0;height:5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WHCcMAAADcAAAADwAAAGRycy9kb3ducmV2LnhtbERPTWvCQBC9C/0PyxR60016KE10DaWg&#10;FKWHqgS9DdlpEpqdDburRn99VxC8zeN9zqwYTCdO5HxrWUE6SUAQV1a3XCvYbRfjdxA+IGvsLJOC&#10;C3ko5k+jGebanvmHTptQixjCPkcFTQh9LqWvGjLoJ7YnjtyvdQZDhK6W2uE5hptOvibJmzTYcmxo&#10;sKfPhqq/zdEo2K+zY3kpv2lVptnqgM7463ap1Mvz8DEFEWgID/Hd/aXj/CSD2zPxAjn/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aFhwnDAAAA3AAAAA8AAAAAAAAAAAAA&#10;AAAAoQIAAGRycy9kb3ducmV2LnhtbFBLBQYAAAAABAAEAPkAAACRAwAAAAA=&#10;">
                  <v:stroke endarrow="block"/>
                </v:shape>
                <v:shape id="AutoShape 101" o:spid="_x0000_s1053" type="#_x0000_t32" style="position:absolute;left:6141;top:13199;width:4;height:60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fzCsMAAADcAAAADwAAAGRycy9kb3ducmV2LnhtbESPQWsCMRCF7wX/QxjBW80qWGQ1SisI&#10;0kupFupx2Ex3QzeTZZNu1n/fOQjeZnhv3vtmux99qwbqowtsYDEvQBFXwTquDXxdjs9rUDEhW2wD&#10;k4EbRdjvJk9bLG3I/EnDOdVKQjiWaKBJqSu1jlVDHuM8dMSi/YTeY5K1r7XtMUu4b/WyKF60R8fS&#10;0GBHh4aq3/OfN+Dyhxu60yG/vX9fo83kbqvgjJlNx9cNqERjepjv1ycr+AvBl2dkAr3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38wrDAAAA3AAAAA8AAAAAAAAAAAAA&#10;AAAAoQIAAGRycy9kb3ducmV2LnhtbFBLBQYAAAAABAAEAPkAAACRAwAAAAA=&#10;">
                  <v:stroke endarrow="block"/>
                </v:shape>
                <v:shape id="AutoShape 102" o:spid="_x0000_s1054" type="#_x0000_t32" style="position:absolute;left:9553;top:13199;width:0;height:6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od0sMAAADcAAAADwAAAGRycy9kb3ducmV2LnhtbERPTWvCQBC9F/wPywjemk08iKauUgqK&#10;WDyoJbS3ITsmwexs2F019te7hYK3ebzPmS9704orOd9YVpAlKQji0uqGKwVfx9XrFIQPyBpby6Tg&#10;Th6Wi8HLHHNtb7yn6yFUIoawz1FBHUKXS+nLmgz6xHbEkTtZZzBE6CqpHd5iuGnlOE0n0mDDsaHG&#10;jj5qKs+Hi1Hw/Tm7FPdiR9sim21/0Bn/e1wrNRr2728gAvXhKf53b3Scn2Xw90y8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qHdLDAAAA3AAAAA8AAAAAAAAAAAAA&#10;AAAAoQIAAGRycy9kb3ducmV2LnhtbFBLBQYAAAAABAAEAPkAAACRAwAAAAA=&#10;">
                  <v:stroke endarrow="block"/>
                </v:shape>
                <v:shape id="AutoShape 103" o:spid="_x0000_s1055" type="#_x0000_t109" style="position:absolute;left:2337;top:15312;width:7548;height:6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nE8MA&#10;AADcAAAADwAAAGRycy9kb3ducmV2LnhtbERPTWvCQBC9F/oflil4Ed0k2iKpq4iQogcPpr14m2bH&#10;JJidDdk1pv/eFYTe5vE+Z7keTCN66lxtWUE8jUAQF1bXXCr4+c4mCxDOI2tsLJOCP3KwXr2+LDHV&#10;9sZH6nNfihDCLkUFlfdtKqUrKjLoprYlDtzZdgZ9gF0pdYe3EG4amUTRhzRYc2iosKVtRcUlvxoF&#10;yWKcf/Eh281/9zrD9/jUj2d7pUZvw+YThKfB/4uf7p0O8+MEHs+EC+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nE8MAAADcAAAADwAAAAAAAAAAAAAAAACYAgAAZHJzL2Rv&#10;d25yZXYueG1sUEsFBgAAAAAEAAQA9QAAAIgDAAAAAA==&#10;"/>
                <v:shape id="AutoShape 104" o:spid="_x0000_s1056" type="#_x0000_t32" style="position:absolute;left:1235;top:15645;width:1102;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OKacQAAADcAAAADwAAAGRycy9kb3ducmV2LnhtbERPS2sCMRC+F/wPYQpeimZXaZHVKGtB&#10;0IIHH71PN+MmdDPZbqJu/31TKPQ2H99zFqveNeJGXbCeFeTjDARx5bXlWsH5tBnNQISIrLHxTAq+&#10;KcBqOXhYYKH9nQ90O8ZapBAOBSowMbaFlKEy5DCMfUucuIvvHMYEu1rqDu8p3DVykmUv0qHl1GCw&#10;pVdD1efx6hTsd/m6/DB293b4svvnTdlc66d3pYaPfTkHEamP/+I/91an+fkUfp9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Y4ppxAAAANwAAAAPAAAAAAAAAAAA&#10;AAAAAKECAABkcnMvZG93bnJldi54bWxQSwUGAAAAAAQABAD5AAAAkgMAAAAA&#10;"/>
                <v:shape id="AutoShape 105" o:spid="_x0000_s1057" type="#_x0000_t32" style="position:absolute;left:10639;top:8767;width:22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uSdsIAAADcAAAADwAAAGRycy9kb3ducmV2LnhtbERPTYvCMBC9L/gfwgh7WTStyCLVKCII&#10;4mFhtQePQzK2xWZSk1i7/36zIOxtHu9zVpvBtqInHxrHCvJpBoJYO9NwpaA87ycLECEiG2wdk4If&#10;CrBZj95WWBj35G/qT7ESKYRDgQrqGLtCyqBrshimriNO3NV5izFBX0nj8ZnCbStnWfYpLTacGmrs&#10;aFeTvp0eVkFzLL/K/uMevV4c84vPw/nSaqXex8N2CSLSEP/FL/fBpPn5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GuSdsIAAADcAAAADwAAAAAAAAAAAAAA&#10;AAChAgAAZHJzL2Rvd25yZXYueG1sUEsFBgAAAAAEAAQA+QAAAJADAAAAAA==&#10;"/>
                <w10:anchorlock/>
              </v:group>
            </w:pict>
          </mc:Fallback>
        </mc:AlternateContent>
      </w:r>
    </w:p>
    <w:p w:rsidR="00547282" w:rsidRPr="00114A12" w:rsidRDefault="00547282">
      <w:pPr>
        <w:spacing w:line="276" w:lineRule="auto"/>
        <w:jc w:val="both"/>
        <w:rPr>
          <w:b/>
        </w:rPr>
      </w:pPr>
    </w:p>
    <w:p w:rsidR="003E56E7" w:rsidRPr="00114A12" w:rsidRDefault="003E56E7">
      <w:pPr>
        <w:spacing w:line="276" w:lineRule="auto"/>
        <w:jc w:val="both"/>
        <w:rPr>
          <w:lang w:eastAsia="ar-SA"/>
        </w:rPr>
      </w:pPr>
      <w:r w:rsidRPr="00114A12">
        <w:rPr>
          <w:noProof/>
          <w:lang w:eastAsia="uk-UA"/>
        </w:rPr>
        <w:drawing>
          <wp:anchor distT="0" distB="0" distL="114300" distR="114300" simplePos="0" relativeHeight="251655168" behindDoc="0" locked="0" layoutInCell="1" allowOverlap="1">
            <wp:simplePos x="0" y="0"/>
            <wp:positionH relativeFrom="margin">
              <wp:posOffset>5345723</wp:posOffset>
            </wp:positionH>
            <wp:positionV relativeFrom="paragraph">
              <wp:posOffset>244</wp:posOffset>
            </wp:positionV>
            <wp:extent cx="1061720" cy="1061720"/>
            <wp:effectExtent l="0" t="0" r="5080" b="5080"/>
            <wp:wrapSquare wrapText="bothSides"/>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1720" cy="1061720"/>
                    </a:xfrm>
                    <a:prstGeom prst="rect">
                      <a:avLst/>
                    </a:prstGeom>
                    <a:noFill/>
                    <a:ln>
                      <a:noFill/>
                    </a:ln>
                  </pic:spPr>
                </pic:pic>
              </a:graphicData>
            </a:graphic>
          </wp:anchor>
        </w:drawing>
      </w:r>
      <w:r w:rsidR="000333E7" w:rsidRPr="00114A12">
        <w:rPr>
          <w:b/>
        </w:rPr>
        <w:t xml:space="preserve">ЗАВДАННЯ 4. </w:t>
      </w:r>
      <w:r w:rsidR="000333E7" w:rsidRPr="00114A12">
        <w:rPr>
          <w:lang w:eastAsia="ar-SA"/>
        </w:rPr>
        <w:t xml:space="preserve">Згідно з Постановою Кабінету Міністрів України № 337 від 17.04.2019 р "Деякі питання розслідування та обліку нещасних випадків, професійних захворювань і аварій на виробництві" </w:t>
      </w:r>
      <w:r w:rsidRPr="00114A12">
        <w:rPr>
          <w:lang w:eastAsia="ar-SA"/>
        </w:rPr>
        <w:t xml:space="preserve">(швидкий доступ до документу за QR-посиланням) </w:t>
      </w:r>
      <w:r w:rsidR="000333E7" w:rsidRPr="00114A12">
        <w:rPr>
          <w:lang w:eastAsia="ar-SA"/>
        </w:rPr>
        <w:t>вкажіть</w:t>
      </w:r>
      <w:r w:rsidRPr="00114A12">
        <w:rPr>
          <w:lang w:eastAsia="ar-SA"/>
        </w:rPr>
        <w:t>:</w:t>
      </w:r>
    </w:p>
    <w:p w:rsidR="000333E7" w:rsidRPr="00114A12" w:rsidRDefault="003E56E7">
      <w:pPr>
        <w:spacing w:line="276" w:lineRule="auto"/>
        <w:jc w:val="both"/>
        <w:rPr>
          <w:b/>
          <w:lang w:eastAsia="ar-SA"/>
        </w:rPr>
      </w:pPr>
      <w:r w:rsidRPr="00114A12">
        <w:rPr>
          <w:lang w:eastAsia="ar-SA"/>
        </w:rPr>
        <w:t xml:space="preserve">А) </w:t>
      </w:r>
      <w:r w:rsidR="000333E7" w:rsidRPr="00114A12">
        <w:rPr>
          <w:lang w:eastAsia="ar-SA"/>
        </w:rPr>
        <w:t>склад комісії, яка розслідує нещасні випадки на виробництві.</w:t>
      </w:r>
    </w:p>
    <w:p w:rsidR="003E56E7" w:rsidRPr="00114A12" w:rsidRDefault="003E56E7" w:rsidP="003E56E7">
      <w:pPr>
        <w:spacing w:line="276" w:lineRule="auto"/>
        <w:jc w:val="both"/>
        <w:rPr>
          <w:b/>
          <w:lang w:eastAsia="ar-SA"/>
        </w:rPr>
      </w:pPr>
      <w:r w:rsidRPr="00114A12">
        <w:rPr>
          <w:b/>
          <w:lang w:eastAsia="ar-SA"/>
        </w:rPr>
        <w:t xml:space="preserve">__________________________________________________________________________________ </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 xml:space="preserve">__________________________________________________________________________________ </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b/>
          <w:lang w:eastAsia="ar-SA"/>
        </w:rPr>
      </w:pPr>
      <w:r w:rsidRPr="00114A12">
        <w:rPr>
          <w:b/>
          <w:lang w:eastAsia="ar-SA"/>
        </w:rPr>
        <w:t>__________________________________________________________________________________</w:t>
      </w:r>
    </w:p>
    <w:p w:rsidR="003E56E7" w:rsidRPr="00114A12" w:rsidRDefault="003E56E7" w:rsidP="003E56E7">
      <w:pPr>
        <w:spacing w:line="276" w:lineRule="auto"/>
        <w:jc w:val="both"/>
        <w:rPr>
          <w:lang w:eastAsia="ar-SA"/>
        </w:rPr>
      </w:pPr>
    </w:p>
    <w:p w:rsidR="000333E7" w:rsidRPr="00114A12" w:rsidRDefault="003E56E7" w:rsidP="003E56E7">
      <w:pPr>
        <w:spacing w:line="276" w:lineRule="auto"/>
        <w:jc w:val="both"/>
        <w:rPr>
          <w:lang w:eastAsia="ar-SA"/>
        </w:rPr>
      </w:pPr>
      <w:r w:rsidRPr="00114A12">
        <w:rPr>
          <w:lang w:eastAsia="ar-SA"/>
        </w:rPr>
        <w:t xml:space="preserve">Б) </w:t>
      </w:r>
      <w:r w:rsidR="000333E7" w:rsidRPr="00114A12">
        <w:rPr>
          <w:lang w:eastAsia="ar-SA"/>
        </w:rPr>
        <w:t>обов'язки безпосереднього керівника в разі настання нещасного випадку на виробництві.</w:t>
      </w:r>
    </w:p>
    <w:p w:rsidR="003E56E7" w:rsidRPr="00114A12" w:rsidRDefault="003E56E7" w:rsidP="003E56E7">
      <w:pPr>
        <w:spacing w:line="276" w:lineRule="auto"/>
        <w:jc w:val="both"/>
        <w:rPr>
          <w:lang w:eastAsia="ar-SA"/>
        </w:rPr>
      </w:pPr>
      <w:bookmarkStart w:id="1" w:name="_Hlk62996987"/>
      <w:r w:rsidRPr="00114A12">
        <w:rPr>
          <w:lang w:eastAsia="ar-SA"/>
        </w:rPr>
        <w:t xml:space="preserve">__________________________________________________________________________________ </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 xml:space="preserve">__________________________________________________________________________________ </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p>
    <w:bookmarkEnd w:id="1"/>
    <w:p w:rsidR="000333E7" w:rsidRPr="00114A12" w:rsidRDefault="003E56E7" w:rsidP="003E56E7">
      <w:pPr>
        <w:spacing w:line="276" w:lineRule="auto"/>
        <w:jc w:val="both"/>
        <w:rPr>
          <w:lang w:eastAsia="ar-SA"/>
        </w:rPr>
      </w:pPr>
      <w:r w:rsidRPr="00114A12">
        <w:rPr>
          <w:bCs/>
        </w:rPr>
        <w:t xml:space="preserve">В) </w:t>
      </w:r>
      <w:r w:rsidR="000333E7" w:rsidRPr="00114A12">
        <w:rPr>
          <w:lang w:eastAsia="ar-SA"/>
        </w:rPr>
        <w:t>заходи щодо запобігання професійним захворюванням.</w:t>
      </w:r>
    </w:p>
    <w:p w:rsidR="003E56E7" w:rsidRPr="00114A12" w:rsidRDefault="003E56E7" w:rsidP="003E56E7">
      <w:pPr>
        <w:spacing w:line="276" w:lineRule="auto"/>
        <w:jc w:val="both"/>
        <w:rPr>
          <w:lang w:eastAsia="ar-SA"/>
        </w:rPr>
      </w:pPr>
      <w:r w:rsidRPr="00114A12">
        <w:rPr>
          <w:lang w:eastAsia="ar-SA"/>
        </w:rPr>
        <w:t xml:space="preserve">__________________________________________________________________________________ </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 xml:space="preserve">__________________________________________________________________________________ </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r w:rsidRPr="00114A12">
        <w:rPr>
          <w:lang w:eastAsia="ar-SA"/>
        </w:rPr>
        <w:t>__________________________________________________________________________________</w:t>
      </w:r>
    </w:p>
    <w:p w:rsidR="003E56E7" w:rsidRPr="00114A12" w:rsidRDefault="003E56E7" w:rsidP="003E56E7">
      <w:pPr>
        <w:spacing w:line="276" w:lineRule="auto"/>
        <w:jc w:val="both"/>
        <w:rPr>
          <w:lang w:eastAsia="ar-SA"/>
        </w:rPr>
      </w:pPr>
    </w:p>
    <w:p w:rsidR="00547282" w:rsidRPr="00114A12" w:rsidRDefault="00547282" w:rsidP="00547282">
      <w:pPr>
        <w:spacing w:after="120" w:line="276" w:lineRule="auto"/>
        <w:jc w:val="both"/>
        <w:rPr>
          <w:lang w:eastAsia="ar-SA"/>
        </w:rPr>
      </w:pPr>
      <w:r w:rsidRPr="00114A12">
        <w:rPr>
          <w:b/>
          <w:bCs/>
          <w:lang w:eastAsia="ar-SA"/>
        </w:rPr>
        <w:lastRenderedPageBreak/>
        <w:t xml:space="preserve">ЗАВДАННЯ 5. </w:t>
      </w:r>
      <w:r w:rsidRPr="00114A12">
        <w:rPr>
          <w:lang w:eastAsia="ar-SA"/>
        </w:rPr>
        <w:t>Занесіть до таблиці види професійних захворювань, запишіть їх відмінності та наведіть пару прикладів.</w:t>
      </w:r>
    </w:p>
    <w:tbl>
      <w:tblPr>
        <w:tblStyle w:val="ac"/>
        <w:tblW w:w="0" w:type="auto"/>
        <w:tblLook w:val="04A0" w:firstRow="1" w:lastRow="0" w:firstColumn="1" w:lastColumn="0" w:noHBand="0" w:noVBand="1"/>
      </w:tblPr>
      <w:tblGrid>
        <w:gridCol w:w="3189"/>
        <w:gridCol w:w="3190"/>
        <w:gridCol w:w="3190"/>
      </w:tblGrid>
      <w:tr w:rsidR="00547282" w:rsidRPr="00114A12" w:rsidTr="00547282">
        <w:trPr>
          <w:trHeight w:val="705"/>
        </w:trPr>
        <w:tc>
          <w:tcPr>
            <w:tcW w:w="3189" w:type="dxa"/>
            <w:vAlign w:val="center"/>
          </w:tcPr>
          <w:p w:rsidR="00547282" w:rsidRPr="00114A12" w:rsidRDefault="00547282" w:rsidP="00547282">
            <w:pPr>
              <w:spacing w:line="276" w:lineRule="auto"/>
              <w:jc w:val="center"/>
              <w:rPr>
                <w:b/>
                <w:bCs/>
                <w:lang w:eastAsia="ar-SA"/>
              </w:rPr>
            </w:pPr>
            <w:r w:rsidRPr="00114A12">
              <w:rPr>
                <w:b/>
                <w:bCs/>
                <w:lang w:eastAsia="ar-SA"/>
              </w:rPr>
              <w:t>Тип професійного захворювання</w:t>
            </w:r>
          </w:p>
        </w:tc>
        <w:tc>
          <w:tcPr>
            <w:tcW w:w="3190" w:type="dxa"/>
          </w:tcPr>
          <w:p w:rsidR="00547282" w:rsidRPr="00114A12" w:rsidRDefault="00547282" w:rsidP="003E56E7">
            <w:pPr>
              <w:spacing w:line="276" w:lineRule="auto"/>
              <w:jc w:val="both"/>
              <w:rPr>
                <w:lang w:eastAsia="ar-SA"/>
              </w:rPr>
            </w:pPr>
          </w:p>
        </w:tc>
        <w:tc>
          <w:tcPr>
            <w:tcW w:w="3190" w:type="dxa"/>
          </w:tcPr>
          <w:p w:rsidR="00547282" w:rsidRPr="00114A12" w:rsidRDefault="00547282" w:rsidP="003E56E7">
            <w:pPr>
              <w:spacing w:line="276" w:lineRule="auto"/>
              <w:jc w:val="both"/>
              <w:rPr>
                <w:lang w:eastAsia="ar-SA"/>
              </w:rPr>
            </w:pPr>
          </w:p>
        </w:tc>
      </w:tr>
      <w:tr w:rsidR="00547282" w:rsidRPr="00114A12" w:rsidTr="00547282">
        <w:trPr>
          <w:trHeight w:val="1489"/>
        </w:trPr>
        <w:tc>
          <w:tcPr>
            <w:tcW w:w="3189" w:type="dxa"/>
            <w:vAlign w:val="center"/>
          </w:tcPr>
          <w:p w:rsidR="00547282" w:rsidRPr="00114A12" w:rsidRDefault="00547282" w:rsidP="00547282">
            <w:pPr>
              <w:spacing w:line="276" w:lineRule="auto"/>
              <w:jc w:val="center"/>
              <w:rPr>
                <w:b/>
                <w:bCs/>
                <w:lang w:eastAsia="ar-SA"/>
              </w:rPr>
            </w:pPr>
            <w:r w:rsidRPr="00114A12">
              <w:rPr>
                <w:b/>
                <w:bCs/>
                <w:lang w:eastAsia="ar-SA"/>
              </w:rPr>
              <w:t>Відмінності</w:t>
            </w:r>
          </w:p>
        </w:tc>
        <w:tc>
          <w:tcPr>
            <w:tcW w:w="3190" w:type="dxa"/>
          </w:tcPr>
          <w:p w:rsidR="00547282" w:rsidRPr="00114A12" w:rsidRDefault="00547282" w:rsidP="003E56E7">
            <w:pPr>
              <w:spacing w:line="276" w:lineRule="auto"/>
              <w:jc w:val="both"/>
              <w:rPr>
                <w:lang w:eastAsia="ar-SA"/>
              </w:rPr>
            </w:pPr>
          </w:p>
        </w:tc>
        <w:tc>
          <w:tcPr>
            <w:tcW w:w="3190" w:type="dxa"/>
          </w:tcPr>
          <w:p w:rsidR="00547282" w:rsidRPr="00114A12" w:rsidRDefault="00547282" w:rsidP="003E56E7">
            <w:pPr>
              <w:spacing w:line="276" w:lineRule="auto"/>
              <w:jc w:val="both"/>
              <w:rPr>
                <w:lang w:eastAsia="ar-SA"/>
              </w:rPr>
            </w:pPr>
          </w:p>
        </w:tc>
      </w:tr>
      <w:tr w:rsidR="00547282" w:rsidRPr="00114A12" w:rsidTr="00547282">
        <w:trPr>
          <w:trHeight w:val="1489"/>
        </w:trPr>
        <w:tc>
          <w:tcPr>
            <w:tcW w:w="3189" w:type="dxa"/>
            <w:vAlign w:val="center"/>
          </w:tcPr>
          <w:p w:rsidR="00547282" w:rsidRPr="00114A12" w:rsidRDefault="00547282" w:rsidP="00547282">
            <w:pPr>
              <w:spacing w:line="276" w:lineRule="auto"/>
              <w:jc w:val="center"/>
              <w:rPr>
                <w:b/>
                <w:bCs/>
                <w:lang w:eastAsia="ar-SA"/>
              </w:rPr>
            </w:pPr>
            <w:r w:rsidRPr="00114A12">
              <w:rPr>
                <w:b/>
                <w:bCs/>
                <w:lang w:eastAsia="ar-SA"/>
              </w:rPr>
              <w:t>Приклади</w:t>
            </w:r>
          </w:p>
        </w:tc>
        <w:tc>
          <w:tcPr>
            <w:tcW w:w="3190" w:type="dxa"/>
          </w:tcPr>
          <w:p w:rsidR="00547282" w:rsidRPr="00114A12" w:rsidRDefault="00547282" w:rsidP="003E56E7">
            <w:pPr>
              <w:spacing w:line="276" w:lineRule="auto"/>
              <w:jc w:val="both"/>
              <w:rPr>
                <w:lang w:eastAsia="ar-SA"/>
              </w:rPr>
            </w:pPr>
          </w:p>
        </w:tc>
        <w:tc>
          <w:tcPr>
            <w:tcW w:w="3190" w:type="dxa"/>
          </w:tcPr>
          <w:p w:rsidR="00547282" w:rsidRPr="00114A12" w:rsidRDefault="00547282" w:rsidP="003E56E7">
            <w:pPr>
              <w:spacing w:line="276" w:lineRule="auto"/>
              <w:jc w:val="both"/>
              <w:rPr>
                <w:lang w:eastAsia="ar-SA"/>
              </w:rPr>
            </w:pPr>
          </w:p>
        </w:tc>
      </w:tr>
    </w:tbl>
    <w:p w:rsidR="007B09B9" w:rsidRDefault="007B09B9" w:rsidP="003E56E7">
      <w:pPr>
        <w:ind w:firstLine="709"/>
        <w:jc w:val="both"/>
        <w:rPr>
          <w:b/>
          <w:bCs/>
          <w:lang w:eastAsia="ar-SA"/>
        </w:rPr>
      </w:pPr>
    </w:p>
    <w:p w:rsidR="003E56E7" w:rsidRPr="00114A12" w:rsidRDefault="003E56E7" w:rsidP="003E56E7">
      <w:pPr>
        <w:ind w:firstLine="709"/>
        <w:jc w:val="both"/>
        <w:rPr>
          <w:b/>
          <w:bCs/>
          <w:lang w:eastAsia="ar-SA"/>
        </w:rPr>
      </w:pPr>
      <w:r w:rsidRPr="00114A12">
        <w:rPr>
          <w:b/>
          <w:bCs/>
          <w:lang w:eastAsia="ar-SA"/>
        </w:rPr>
        <w:t>Теми доповідей та рефератів.</w:t>
      </w:r>
    </w:p>
    <w:p w:rsidR="003E56E7" w:rsidRPr="00114A12" w:rsidRDefault="003E56E7" w:rsidP="007B09B9">
      <w:pPr>
        <w:pStyle w:val="af"/>
        <w:numPr>
          <w:ilvl w:val="0"/>
          <w:numId w:val="35"/>
        </w:numPr>
        <w:tabs>
          <w:tab w:val="num" w:pos="720"/>
        </w:tabs>
        <w:jc w:val="both"/>
        <w:rPr>
          <w:lang w:eastAsia="ar-SA"/>
        </w:rPr>
      </w:pPr>
      <w:r w:rsidRPr="00114A12">
        <w:rPr>
          <w:lang w:eastAsia="ar-SA"/>
        </w:rPr>
        <w:t xml:space="preserve">Причини нещасних випадків та професійних захворювань, їх класифікація. </w:t>
      </w:r>
    </w:p>
    <w:p w:rsidR="003E56E7" w:rsidRPr="00114A12" w:rsidRDefault="003E56E7" w:rsidP="007B09B9">
      <w:pPr>
        <w:pStyle w:val="af"/>
        <w:numPr>
          <w:ilvl w:val="0"/>
          <w:numId w:val="35"/>
        </w:numPr>
        <w:tabs>
          <w:tab w:val="num" w:pos="720"/>
        </w:tabs>
        <w:jc w:val="both"/>
        <w:rPr>
          <w:lang w:eastAsia="ar-SA"/>
        </w:rPr>
      </w:pPr>
      <w:r w:rsidRPr="00114A12">
        <w:rPr>
          <w:lang w:eastAsia="ar-SA"/>
        </w:rPr>
        <w:t xml:space="preserve">Порядок розслідування нещасних випадків. </w:t>
      </w:r>
    </w:p>
    <w:p w:rsidR="003E56E7" w:rsidRPr="00114A12" w:rsidRDefault="003E56E7" w:rsidP="007B09B9">
      <w:pPr>
        <w:pStyle w:val="af"/>
        <w:numPr>
          <w:ilvl w:val="0"/>
          <w:numId w:val="35"/>
        </w:numPr>
        <w:tabs>
          <w:tab w:val="num" w:pos="720"/>
        </w:tabs>
        <w:jc w:val="both"/>
        <w:rPr>
          <w:lang w:eastAsia="ar-SA"/>
        </w:rPr>
      </w:pPr>
      <w:r w:rsidRPr="00114A12">
        <w:rPr>
          <w:lang w:eastAsia="ar-SA"/>
        </w:rPr>
        <w:t xml:space="preserve">Спеціальне розслідування нещасних випадків. </w:t>
      </w:r>
    </w:p>
    <w:p w:rsidR="003E56E7" w:rsidRPr="00114A12" w:rsidRDefault="003E56E7" w:rsidP="007B09B9">
      <w:pPr>
        <w:pStyle w:val="af"/>
        <w:numPr>
          <w:ilvl w:val="0"/>
          <w:numId w:val="35"/>
        </w:numPr>
        <w:tabs>
          <w:tab w:val="num" w:pos="720"/>
        </w:tabs>
        <w:jc w:val="both"/>
        <w:rPr>
          <w:lang w:eastAsia="ar-SA"/>
        </w:rPr>
      </w:pPr>
      <w:r w:rsidRPr="00114A12">
        <w:rPr>
          <w:lang w:eastAsia="ar-SA"/>
        </w:rPr>
        <w:t xml:space="preserve">Розслідування випадків хронічних професійних захворювань і отруєнь. </w:t>
      </w:r>
    </w:p>
    <w:p w:rsidR="003E56E7" w:rsidRPr="00114A12" w:rsidRDefault="003E56E7" w:rsidP="007B09B9">
      <w:pPr>
        <w:pStyle w:val="af"/>
        <w:numPr>
          <w:ilvl w:val="0"/>
          <w:numId w:val="35"/>
        </w:numPr>
        <w:tabs>
          <w:tab w:val="num" w:pos="720"/>
        </w:tabs>
        <w:jc w:val="both"/>
        <w:rPr>
          <w:lang w:eastAsia="ar-SA"/>
        </w:rPr>
      </w:pPr>
      <w:r w:rsidRPr="00114A12">
        <w:rPr>
          <w:lang w:eastAsia="ar-SA"/>
        </w:rPr>
        <w:t>Основні заходи щодо запобігання нещасним випадкам і професійним захворюванням.</w:t>
      </w:r>
    </w:p>
    <w:p w:rsidR="003E56E7" w:rsidRPr="00114A12" w:rsidRDefault="003E56E7" w:rsidP="007B09B9">
      <w:pPr>
        <w:pStyle w:val="af"/>
        <w:numPr>
          <w:ilvl w:val="0"/>
          <w:numId w:val="35"/>
        </w:numPr>
        <w:tabs>
          <w:tab w:val="num" w:pos="720"/>
        </w:tabs>
        <w:jc w:val="both"/>
        <w:rPr>
          <w:lang w:eastAsia="ar-SA"/>
        </w:rPr>
      </w:pPr>
      <w:r w:rsidRPr="00114A12">
        <w:rPr>
          <w:lang w:eastAsia="ar-SA"/>
        </w:rPr>
        <w:t xml:space="preserve">Розслідування випадків хронічних професійних захворювань і отруєнь. </w:t>
      </w:r>
    </w:p>
    <w:p w:rsidR="003E56E7" w:rsidRPr="00114A12" w:rsidRDefault="003E56E7" w:rsidP="007B09B9">
      <w:pPr>
        <w:pStyle w:val="af"/>
        <w:numPr>
          <w:ilvl w:val="0"/>
          <w:numId w:val="35"/>
        </w:numPr>
        <w:tabs>
          <w:tab w:val="num" w:pos="720"/>
        </w:tabs>
        <w:jc w:val="both"/>
        <w:rPr>
          <w:lang w:eastAsia="ar-SA"/>
        </w:rPr>
      </w:pPr>
      <w:r w:rsidRPr="00114A12">
        <w:rPr>
          <w:lang w:eastAsia="ar-SA"/>
        </w:rPr>
        <w:t>Основні заходи по запобіганню нещасних випадків та професійних захворювань.</w:t>
      </w:r>
    </w:p>
    <w:p w:rsidR="00412560" w:rsidRPr="00114A12" w:rsidRDefault="00412560" w:rsidP="007B09B9">
      <w:pPr>
        <w:ind w:left="709"/>
        <w:jc w:val="both"/>
        <w:rPr>
          <w:lang w:eastAsia="ar-SA"/>
        </w:rPr>
      </w:pPr>
    </w:p>
    <w:p w:rsidR="000333E7" w:rsidRPr="00114A12" w:rsidRDefault="000333E7">
      <w:pPr>
        <w:spacing w:line="276" w:lineRule="auto"/>
        <w:rPr>
          <w:b/>
          <w:caps/>
        </w:rPr>
      </w:pPr>
    </w:p>
    <w:p w:rsidR="00547282" w:rsidRPr="007F463B" w:rsidRDefault="000333E7">
      <w:pPr>
        <w:spacing w:line="276" w:lineRule="auto"/>
        <w:jc w:val="center"/>
        <w:rPr>
          <w:b/>
          <w:caps/>
        </w:rPr>
      </w:pPr>
      <w:r w:rsidRPr="007F463B">
        <w:rPr>
          <w:b/>
          <w:caps/>
        </w:rPr>
        <w:t xml:space="preserve">Тема </w:t>
      </w:r>
      <w:r w:rsidR="00257394">
        <w:rPr>
          <w:b/>
          <w:caps/>
        </w:rPr>
        <w:t>4</w:t>
      </w:r>
    </w:p>
    <w:p w:rsidR="00547282" w:rsidRPr="007F463B" w:rsidRDefault="00057264">
      <w:pPr>
        <w:spacing w:line="276" w:lineRule="auto"/>
        <w:jc w:val="center"/>
        <w:rPr>
          <w:b/>
          <w:caps/>
        </w:rPr>
      </w:pPr>
      <w:r>
        <w:rPr>
          <w:b/>
          <w:caps/>
        </w:rPr>
        <w:t>ВИМОГИ ДО РОЗМІЩЕННЯ ТА СКЛАДУ ПРИМІЩЕНЬ ЗАКЛАДІВ ФАРМАЦІЇ</w:t>
      </w:r>
    </w:p>
    <w:p w:rsidR="00547282" w:rsidRPr="00114A12" w:rsidRDefault="00547282" w:rsidP="00547282">
      <w:r w:rsidRPr="00114A12">
        <w:rPr>
          <w:b/>
          <w:bCs/>
        </w:rPr>
        <w:t xml:space="preserve">Мета: </w:t>
      </w:r>
      <w:r w:rsidRPr="00114A12">
        <w:t xml:space="preserve">формування знань та умінь з правових і організаційних питань охорони праці у галузі фармації, з питань гігієни праці, виробничої санітарії, безпеки праці закладів фармації, що регламентуються нормативними актами. </w:t>
      </w:r>
    </w:p>
    <w:p w:rsidR="00547282" w:rsidRPr="00114A12" w:rsidRDefault="00547282" w:rsidP="00547282"/>
    <w:p w:rsidR="00547282" w:rsidRPr="00114A12" w:rsidRDefault="00547282" w:rsidP="00547282">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547282" w:rsidRPr="00114A12" w:rsidRDefault="00FD1BB7" w:rsidP="00DA674A">
      <w:pPr>
        <w:pStyle w:val="af"/>
        <w:numPr>
          <w:ilvl w:val="1"/>
          <w:numId w:val="8"/>
        </w:numPr>
        <w:spacing w:line="276" w:lineRule="auto"/>
        <w:jc w:val="both"/>
      </w:pPr>
      <w:r w:rsidRPr="00114A12">
        <w:t>Заклади фармації.</w:t>
      </w:r>
    </w:p>
    <w:p w:rsidR="00547282" w:rsidRPr="00114A12" w:rsidRDefault="00FD1BB7" w:rsidP="00DA674A">
      <w:pPr>
        <w:pStyle w:val="af"/>
        <w:numPr>
          <w:ilvl w:val="1"/>
          <w:numId w:val="8"/>
        </w:numPr>
        <w:spacing w:line="276" w:lineRule="auto"/>
        <w:jc w:val="both"/>
      </w:pPr>
      <w:r w:rsidRPr="00114A12">
        <w:t>Аптека.</w:t>
      </w:r>
    </w:p>
    <w:p w:rsidR="00547282" w:rsidRPr="00114A12" w:rsidRDefault="00FD1BB7" w:rsidP="00DA674A">
      <w:pPr>
        <w:pStyle w:val="af"/>
        <w:numPr>
          <w:ilvl w:val="1"/>
          <w:numId w:val="8"/>
        </w:numPr>
        <w:spacing w:line="276" w:lineRule="auto"/>
        <w:jc w:val="both"/>
      </w:pPr>
      <w:r w:rsidRPr="00114A12">
        <w:t>Структурний підрозділ аптеки.</w:t>
      </w:r>
    </w:p>
    <w:p w:rsidR="00547282" w:rsidRPr="00114A12" w:rsidRDefault="00FD1BB7" w:rsidP="00DA674A">
      <w:pPr>
        <w:pStyle w:val="af"/>
        <w:numPr>
          <w:ilvl w:val="1"/>
          <w:numId w:val="8"/>
        </w:numPr>
        <w:spacing w:line="276" w:lineRule="auto"/>
        <w:jc w:val="both"/>
      </w:pPr>
      <w:r w:rsidRPr="00114A12">
        <w:t>Аптечний</w:t>
      </w:r>
      <w:r w:rsidR="00547282" w:rsidRPr="00114A12">
        <w:t xml:space="preserve"> пункт</w:t>
      </w:r>
      <w:r w:rsidRPr="00114A12">
        <w:t>.</w:t>
      </w:r>
    </w:p>
    <w:p w:rsidR="00FD1BB7" w:rsidRPr="00114A12" w:rsidRDefault="00FD1BB7" w:rsidP="007574CF">
      <w:pPr>
        <w:pStyle w:val="af"/>
        <w:spacing w:line="276" w:lineRule="auto"/>
        <w:ind w:left="1080"/>
        <w:jc w:val="both"/>
      </w:pPr>
    </w:p>
    <w:p w:rsidR="00FD1BB7" w:rsidRPr="00114A12" w:rsidRDefault="00FD1BB7" w:rsidP="00547282">
      <w:pPr>
        <w:rPr>
          <w:b/>
        </w:rPr>
      </w:pPr>
    </w:p>
    <w:p w:rsidR="00412560" w:rsidRPr="00114A12" w:rsidRDefault="00F73B4E" w:rsidP="00547282">
      <w:pPr>
        <w:rPr>
          <w:b/>
        </w:rPr>
      </w:pPr>
      <w:r w:rsidRPr="00114A12">
        <w:rPr>
          <w:noProof/>
          <w:lang w:eastAsia="uk-UA"/>
        </w:rPr>
        <w:drawing>
          <wp:anchor distT="0" distB="0" distL="114300" distR="114300" simplePos="0" relativeHeight="251661312" behindDoc="0" locked="0" layoutInCell="1" allowOverlap="1">
            <wp:simplePos x="0" y="0"/>
            <wp:positionH relativeFrom="margin">
              <wp:align>right</wp:align>
            </wp:positionH>
            <wp:positionV relativeFrom="paragraph">
              <wp:posOffset>25254</wp:posOffset>
            </wp:positionV>
            <wp:extent cx="794385" cy="794385"/>
            <wp:effectExtent l="0" t="0" r="5715" b="5715"/>
            <wp:wrapSquare wrapText="bothSides"/>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94385" cy="794385"/>
                    </a:xfrm>
                    <a:prstGeom prst="rect">
                      <a:avLst/>
                    </a:prstGeom>
                    <a:noFill/>
                    <a:ln>
                      <a:noFill/>
                    </a:ln>
                  </pic:spPr>
                </pic:pic>
              </a:graphicData>
            </a:graphic>
          </wp:anchor>
        </w:drawing>
      </w:r>
    </w:p>
    <w:p w:rsidR="00547282" w:rsidRPr="00114A12" w:rsidRDefault="00547282" w:rsidP="00F73B4E">
      <w:pPr>
        <w:rPr>
          <w:lang w:eastAsia="ar-SA"/>
        </w:rPr>
      </w:pPr>
      <w:r w:rsidRPr="00114A12">
        <w:rPr>
          <w:b/>
        </w:rPr>
        <w:t xml:space="preserve">ЗАВДАННЯ 1. </w:t>
      </w:r>
      <w:r w:rsidR="00E958DB" w:rsidRPr="00114A12">
        <w:rPr>
          <w:lang w:eastAsia="ar-SA"/>
        </w:rPr>
        <w:t>Дайте характеристику закладам фармації, заповнивши таблицю</w:t>
      </w:r>
      <w:r w:rsidR="00F73B4E" w:rsidRPr="00114A12">
        <w:rPr>
          <w:lang w:eastAsia="ar-SA"/>
        </w:rPr>
        <w:t>. Для заповнення використайте інформацію з правил торгівлі лікарськими засобами в аптечних закладах (швидкий доступ до документу за QR-посиланням).</w:t>
      </w:r>
    </w:p>
    <w:p w:rsidR="00E958DB" w:rsidRPr="00114A12" w:rsidRDefault="00E958DB" w:rsidP="00FD1BB7">
      <w:pPr>
        <w:rPr>
          <w:lang w:eastAsia="ar-SA"/>
        </w:rPr>
      </w:pPr>
    </w:p>
    <w:tbl>
      <w:tblPr>
        <w:tblStyle w:val="ac"/>
        <w:tblW w:w="0" w:type="auto"/>
        <w:tblLook w:val="04A0" w:firstRow="1" w:lastRow="0" w:firstColumn="1" w:lastColumn="0" w:noHBand="0" w:noVBand="1"/>
      </w:tblPr>
      <w:tblGrid>
        <w:gridCol w:w="4955"/>
        <w:gridCol w:w="4956"/>
      </w:tblGrid>
      <w:tr w:rsidR="00E958DB" w:rsidRPr="00114A12" w:rsidTr="00195A91">
        <w:trPr>
          <w:trHeight w:val="687"/>
        </w:trPr>
        <w:tc>
          <w:tcPr>
            <w:tcW w:w="9911" w:type="dxa"/>
            <w:gridSpan w:val="2"/>
            <w:shd w:val="clear" w:color="auto" w:fill="F2F2F2" w:themeFill="background1" w:themeFillShade="F2"/>
            <w:vAlign w:val="center"/>
          </w:tcPr>
          <w:p w:rsidR="00E958DB" w:rsidRPr="00114A12" w:rsidRDefault="00F73B4E" w:rsidP="00F73B4E">
            <w:pPr>
              <w:suppressAutoHyphens w:val="0"/>
              <w:jc w:val="center"/>
              <w:rPr>
                <w:color w:val="000000"/>
              </w:rPr>
            </w:pPr>
            <w:r w:rsidRPr="00114A12">
              <w:rPr>
                <w:noProof/>
                <w:color w:val="000000"/>
                <w:lang w:eastAsia="uk-UA"/>
              </w:rPr>
              <w:drawing>
                <wp:anchor distT="0" distB="0" distL="114300" distR="114300" simplePos="0" relativeHeight="251662336" behindDoc="1" locked="0" layoutInCell="1" allowOverlap="1">
                  <wp:simplePos x="0" y="0"/>
                  <wp:positionH relativeFrom="column">
                    <wp:posOffset>4939030</wp:posOffset>
                  </wp:positionH>
                  <wp:positionV relativeFrom="paragraph">
                    <wp:posOffset>-66040</wp:posOffset>
                  </wp:positionV>
                  <wp:extent cx="330200" cy="330200"/>
                  <wp:effectExtent l="0" t="0" r="0" b="0"/>
                  <wp:wrapNone/>
                  <wp:docPr id="122" name="Рисунок 122" descr="Медиц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Рисунок 122" descr="Медицина"/>
                          <pic:cNvPicPr/>
                        </pic:nvPicPr>
                        <pic:blipFill>
                          <a:blip r:embed="rId2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xmlns:ve="http://schemas.openxmlformats.org/markup-compatibility/2006" r:embed="rId30"/>
                              </a:ext>
                            </a:extLst>
                          </a:blip>
                          <a:stretch>
                            <a:fillRect/>
                          </a:stretch>
                        </pic:blipFill>
                        <pic:spPr>
                          <a:xfrm>
                            <a:off x="0" y="0"/>
                            <a:ext cx="330200" cy="330200"/>
                          </a:xfrm>
                          <a:prstGeom prst="rect">
                            <a:avLst/>
                          </a:prstGeom>
                        </pic:spPr>
                      </pic:pic>
                    </a:graphicData>
                  </a:graphic>
                </wp:anchor>
              </w:drawing>
            </w:r>
            <w:r w:rsidR="00E958DB" w:rsidRPr="00114A12">
              <w:rPr>
                <w:rStyle w:val="fontstyle01"/>
                <w:rFonts w:ascii="Times New Roman" w:hAnsi="Times New Roman" w:cs="Times New Roman"/>
                <w:b/>
                <w:bCs/>
                <w:sz w:val="24"/>
                <w:szCs w:val="24"/>
              </w:rPr>
              <w:t>ХАРАКТЕРИСТИКА ЗАКЛАДІВ ФАРМАЦІЇ</w:t>
            </w:r>
          </w:p>
        </w:tc>
      </w:tr>
      <w:tr w:rsidR="00E958DB" w:rsidRPr="00114A12" w:rsidTr="00E958DB">
        <w:trPr>
          <w:trHeight w:val="687"/>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До аптечних закладів відносяться:</w:t>
            </w:r>
          </w:p>
        </w:tc>
        <w:tc>
          <w:tcPr>
            <w:tcW w:w="4956" w:type="dxa"/>
            <w:vAlign w:val="center"/>
          </w:tcPr>
          <w:p w:rsidR="00E958DB" w:rsidRPr="00114A12" w:rsidRDefault="00E958DB" w:rsidP="00FD1BB7">
            <w:pPr>
              <w:rPr>
                <w:lang w:eastAsia="ar-SA"/>
              </w:rPr>
            </w:pPr>
          </w:p>
        </w:tc>
      </w:tr>
      <w:tr w:rsidR="00E958DB" w:rsidRPr="00114A12" w:rsidTr="00E958DB">
        <w:trPr>
          <w:trHeight w:val="697"/>
        </w:trPr>
        <w:tc>
          <w:tcPr>
            <w:tcW w:w="4955" w:type="dxa"/>
            <w:vAlign w:val="center"/>
          </w:tcPr>
          <w:p w:rsidR="00E958DB" w:rsidRPr="00114A12" w:rsidRDefault="00E958DB" w:rsidP="00E958DB">
            <w:pPr>
              <w:suppressAutoHyphens w:val="0"/>
              <w:rPr>
                <w:rStyle w:val="fontstyle01"/>
                <w:rFonts w:ascii="Times New Roman" w:hAnsi="Times New Roman" w:cs="Times New Roman"/>
                <w:color w:val="auto"/>
                <w:kern w:val="0"/>
                <w:sz w:val="24"/>
                <w:szCs w:val="24"/>
                <w:lang w:eastAsia="uk-UA"/>
              </w:rPr>
            </w:pPr>
            <w:r w:rsidRPr="00114A12">
              <w:rPr>
                <w:rStyle w:val="fontstyle01"/>
                <w:rFonts w:ascii="Times New Roman" w:hAnsi="Times New Roman" w:cs="Times New Roman"/>
                <w:sz w:val="24"/>
                <w:szCs w:val="24"/>
              </w:rPr>
              <w:lastRenderedPageBreak/>
              <w:t>Аптечні склади (бази) мають виробничі</w:t>
            </w:r>
            <w:r w:rsidRPr="00114A12">
              <w:rPr>
                <w:color w:val="000000"/>
              </w:rPr>
              <w:br/>
            </w:r>
            <w:r w:rsidRPr="00114A12">
              <w:rPr>
                <w:rStyle w:val="fontstyle01"/>
                <w:rFonts w:ascii="Times New Roman" w:hAnsi="Times New Roman" w:cs="Times New Roman"/>
                <w:sz w:val="24"/>
                <w:szCs w:val="24"/>
              </w:rPr>
              <w:t>приміщення загальною площею</w:t>
            </w:r>
          </w:p>
        </w:tc>
        <w:tc>
          <w:tcPr>
            <w:tcW w:w="4956" w:type="dxa"/>
            <w:vAlign w:val="center"/>
          </w:tcPr>
          <w:p w:rsidR="00E958DB" w:rsidRPr="00114A12" w:rsidRDefault="00E958DB" w:rsidP="00FD1BB7">
            <w:pPr>
              <w:rPr>
                <w:lang w:eastAsia="ar-SA"/>
              </w:rPr>
            </w:pPr>
          </w:p>
        </w:tc>
      </w:tr>
      <w:tr w:rsidR="00E958DB" w:rsidRPr="00114A12" w:rsidTr="00E958DB">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Аптеки загального типу поділяються</w:t>
            </w:r>
            <w:r w:rsidRPr="00114A12">
              <w:rPr>
                <w:color w:val="000000"/>
              </w:rPr>
              <w:br/>
            </w:r>
            <w:r w:rsidRPr="00114A12">
              <w:rPr>
                <w:rStyle w:val="fontstyle01"/>
                <w:rFonts w:ascii="Times New Roman" w:hAnsi="Times New Roman" w:cs="Times New Roman"/>
                <w:sz w:val="24"/>
                <w:szCs w:val="24"/>
              </w:rPr>
              <w:t>на:</w:t>
            </w:r>
          </w:p>
        </w:tc>
        <w:tc>
          <w:tcPr>
            <w:tcW w:w="4956" w:type="dxa"/>
            <w:vAlign w:val="center"/>
          </w:tcPr>
          <w:p w:rsidR="00E958DB" w:rsidRPr="00114A12" w:rsidRDefault="00E958DB" w:rsidP="00FD1BB7">
            <w:pPr>
              <w:rPr>
                <w:lang w:eastAsia="ar-SA"/>
              </w:rPr>
            </w:pPr>
            <w:r w:rsidRPr="00114A12">
              <w:rPr>
                <w:lang w:eastAsia="ar-SA"/>
              </w:rPr>
              <w:t>1)</w:t>
            </w:r>
          </w:p>
          <w:p w:rsidR="00E958DB" w:rsidRPr="00114A12" w:rsidRDefault="00E958DB" w:rsidP="00FD1BB7">
            <w:pPr>
              <w:rPr>
                <w:lang w:eastAsia="ar-SA"/>
              </w:rPr>
            </w:pPr>
          </w:p>
          <w:p w:rsidR="00E958DB" w:rsidRPr="00114A12" w:rsidRDefault="00E958DB" w:rsidP="00FD1BB7">
            <w:pPr>
              <w:rPr>
                <w:lang w:eastAsia="ar-SA"/>
              </w:rPr>
            </w:pPr>
            <w:r w:rsidRPr="00114A12">
              <w:rPr>
                <w:lang w:eastAsia="ar-SA"/>
              </w:rPr>
              <w:t>2)</w:t>
            </w:r>
          </w:p>
          <w:p w:rsidR="00E958DB" w:rsidRPr="00114A12" w:rsidRDefault="00E958DB" w:rsidP="00FD1BB7">
            <w:pPr>
              <w:rPr>
                <w:lang w:eastAsia="ar-SA"/>
              </w:rPr>
            </w:pPr>
          </w:p>
        </w:tc>
      </w:tr>
      <w:tr w:rsidR="00E958DB" w:rsidRPr="00114A12" w:rsidTr="00E958DB">
        <w:tc>
          <w:tcPr>
            <w:tcW w:w="9911" w:type="dxa"/>
            <w:gridSpan w:val="2"/>
            <w:vAlign w:val="center"/>
          </w:tcPr>
          <w:p w:rsidR="00E958DB" w:rsidRPr="00114A12" w:rsidRDefault="00E958DB" w:rsidP="00E958DB">
            <w:pPr>
              <w:suppressAutoHyphens w:val="0"/>
              <w:jc w:val="center"/>
              <w:rPr>
                <w:b/>
                <w:bCs/>
                <w:color w:val="auto"/>
                <w:kern w:val="0"/>
                <w:lang w:eastAsia="uk-UA"/>
              </w:rPr>
            </w:pPr>
            <w:r w:rsidRPr="00114A12">
              <w:rPr>
                <w:rStyle w:val="fontstyle01"/>
                <w:rFonts w:ascii="Times New Roman" w:hAnsi="Times New Roman" w:cs="Times New Roman"/>
                <w:b/>
                <w:bCs/>
                <w:sz w:val="24"/>
                <w:szCs w:val="24"/>
              </w:rPr>
              <w:t>Загальна мінімальна площа аптек, які здійснюють роздрібну торгівлю</w:t>
            </w:r>
            <w:r w:rsidRPr="00114A12">
              <w:rPr>
                <w:b/>
                <w:bCs/>
                <w:color w:val="000000"/>
              </w:rPr>
              <w:br/>
            </w:r>
            <w:r w:rsidRPr="00114A12">
              <w:rPr>
                <w:rStyle w:val="fontstyle01"/>
                <w:rFonts w:ascii="Times New Roman" w:hAnsi="Times New Roman" w:cs="Times New Roman"/>
                <w:b/>
                <w:bCs/>
                <w:sz w:val="24"/>
                <w:szCs w:val="24"/>
              </w:rPr>
              <w:t>лікарських засобів (ЛЗ), становить для аптек, розташованих</w:t>
            </w:r>
          </w:p>
        </w:tc>
      </w:tr>
      <w:tr w:rsidR="00E958DB" w:rsidRPr="00114A12" w:rsidTr="00412560">
        <w:trPr>
          <w:trHeight w:val="422"/>
        </w:trPr>
        <w:tc>
          <w:tcPr>
            <w:tcW w:w="4955" w:type="dxa"/>
            <w:vAlign w:val="center"/>
          </w:tcPr>
          <w:p w:rsidR="00E958DB" w:rsidRPr="00114A12" w:rsidRDefault="00412560" w:rsidP="00E958DB">
            <w:pPr>
              <w:suppressAutoHyphens w:val="0"/>
              <w:rPr>
                <w:color w:val="auto"/>
                <w:kern w:val="0"/>
                <w:lang w:eastAsia="uk-UA"/>
              </w:rPr>
            </w:pPr>
            <w:r w:rsidRPr="00114A12">
              <w:rPr>
                <w:rStyle w:val="fontstyle01"/>
                <w:rFonts w:ascii="Times New Roman" w:hAnsi="Times New Roman" w:cs="Times New Roman"/>
                <w:sz w:val="24"/>
                <w:szCs w:val="24"/>
              </w:rPr>
              <w:t xml:space="preserve">- </w:t>
            </w:r>
            <w:r w:rsidR="00E958DB" w:rsidRPr="00114A12">
              <w:rPr>
                <w:rStyle w:val="fontstyle01"/>
                <w:rFonts w:ascii="Times New Roman" w:hAnsi="Times New Roman" w:cs="Times New Roman"/>
                <w:sz w:val="24"/>
                <w:szCs w:val="24"/>
              </w:rPr>
              <w:t>у містах</w:t>
            </w:r>
          </w:p>
        </w:tc>
        <w:tc>
          <w:tcPr>
            <w:tcW w:w="4956" w:type="dxa"/>
            <w:vAlign w:val="center"/>
          </w:tcPr>
          <w:p w:rsidR="00E958DB" w:rsidRPr="00114A12" w:rsidRDefault="00E958DB" w:rsidP="00FD1BB7">
            <w:pPr>
              <w:rPr>
                <w:lang w:eastAsia="ar-SA"/>
              </w:rPr>
            </w:pPr>
          </w:p>
        </w:tc>
      </w:tr>
      <w:tr w:rsidR="00E958DB" w:rsidRPr="00114A12" w:rsidTr="00412560">
        <w:trPr>
          <w:trHeight w:val="428"/>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 у селищах та селищах міського типу</w:t>
            </w:r>
          </w:p>
        </w:tc>
        <w:tc>
          <w:tcPr>
            <w:tcW w:w="4956" w:type="dxa"/>
            <w:vAlign w:val="center"/>
          </w:tcPr>
          <w:p w:rsidR="00E958DB" w:rsidRPr="00114A12" w:rsidRDefault="00E958DB" w:rsidP="00FD1BB7">
            <w:pPr>
              <w:rPr>
                <w:lang w:eastAsia="ar-SA"/>
              </w:rPr>
            </w:pPr>
          </w:p>
        </w:tc>
      </w:tr>
      <w:tr w:rsidR="00E958DB" w:rsidRPr="00114A12" w:rsidTr="00412560">
        <w:trPr>
          <w:trHeight w:val="405"/>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 у селі</w:t>
            </w:r>
          </w:p>
        </w:tc>
        <w:tc>
          <w:tcPr>
            <w:tcW w:w="4956" w:type="dxa"/>
            <w:vAlign w:val="center"/>
          </w:tcPr>
          <w:p w:rsidR="00E958DB" w:rsidRPr="00114A12" w:rsidRDefault="00E958DB" w:rsidP="00FD1BB7">
            <w:pPr>
              <w:rPr>
                <w:lang w:eastAsia="ar-SA"/>
              </w:rPr>
            </w:pPr>
          </w:p>
        </w:tc>
      </w:tr>
      <w:tr w:rsidR="00E958DB" w:rsidRPr="00114A12" w:rsidTr="00412560">
        <w:trPr>
          <w:trHeight w:val="978"/>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Структурний підрозділ аптеки – це:</w:t>
            </w:r>
          </w:p>
        </w:tc>
        <w:tc>
          <w:tcPr>
            <w:tcW w:w="4956" w:type="dxa"/>
            <w:vAlign w:val="center"/>
          </w:tcPr>
          <w:p w:rsidR="00E958DB" w:rsidRPr="00114A12" w:rsidRDefault="00E958DB" w:rsidP="00FD1BB7">
            <w:pPr>
              <w:rPr>
                <w:lang w:eastAsia="ar-SA"/>
              </w:rPr>
            </w:pPr>
          </w:p>
        </w:tc>
      </w:tr>
      <w:tr w:rsidR="00E958DB" w:rsidRPr="00114A12" w:rsidTr="00412560">
        <w:trPr>
          <w:trHeight w:val="992"/>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Аптечний пункт створюється у</w:t>
            </w:r>
          </w:p>
        </w:tc>
        <w:tc>
          <w:tcPr>
            <w:tcW w:w="4956" w:type="dxa"/>
            <w:vAlign w:val="center"/>
          </w:tcPr>
          <w:p w:rsidR="00E958DB" w:rsidRPr="00114A12" w:rsidRDefault="00E958DB" w:rsidP="00FD1BB7">
            <w:pPr>
              <w:rPr>
                <w:lang w:eastAsia="ar-SA"/>
              </w:rPr>
            </w:pPr>
          </w:p>
        </w:tc>
      </w:tr>
      <w:tr w:rsidR="00E958DB" w:rsidRPr="00114A12" w:rsidTr="00412560">
        <w:trPr>
          <w:trHeight w:val="1970"/>
        </w:trPr>
        <w:tc>
          <w:tcPr>
            <w:tcW w:w="4955" w:type="dxa"/>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У сільській місцевості у разі відсутності</w:t>
            </w:r>
            <w:r w:rsidRPr="00114A12">
              <w:rPr>
                <w:color w:val="000000"/>
              </w:rPr>
              <w:br/>
            </w:r>
            <w:r w:rsidRPr="00114A12">
              <w:rPr>
                <w:rStyle w:val="fontstyle01"/>
                <w:rFonts w:ascii="Times New Roman" w:hAnsi="Times New Roman" w:cs="Times New Roman"/>
                <w:sz w:val="24"/>
                <w:szCs w:val="24"/>
              </w:rPr>
              <w:t>аптеки або структурного підрозділу</w:t>
            </w:r>
            <w:r w:rsidRPr="00114A12">
              <w:rPr>
                <w:color w:val="000000"/>
              </w:rPr>
              <w:br/>
            </w:r>
            <w:r w:rsidRPr="00114A12">
              <w:rPr>
                <w:rStyle w:val="fontstyle01"/>
                <w:rFonts w:ascii="Times New Roman" w:hAnsi="Times New Roman" w:cs="Times New Roman"/>
                <w:sz w:val="24"/>
                <w:szCs w:val="24"/>
              </w:rPr>
              <w:t>аптеки роздрібна торгівля ЛЗ за</w:t>
            </w:r>
            <w:r w:rsidRPr="00114A12">
              <w:rPr>
                <w:color w:val="000000"/>
              </w:rPr>
              <w:br/>
            </w:r>
            <w:r w:rsidRPr="00114A12">
              <w:rPr>
                <w:rStyle w:val="fontstyle01"/>
                <w:rFonts w:ascii="Times New Roman" w:hAnsi="Times New Roman" w:cs="Times New Roman"/>
                <w:sz w:val="24"/>
                <w:szCs w:val="24"/>
              </w:rPr>
              <w:t>переліком, установленим МОЗ</w:t>
            </w:r>
            <w:r w:rsidRPr="00114A12">
              <w:rPr>
                <w:color w:val="000000"/>
              </w:rPr>
              <w:br/>
            </w:r>
            <w:r w:rsidRPr="00114A12">
              <w:rPr>
                <w:rStyle w:val="fontstyle01"/>
                <w:rFonts w:ascii="Times New Roman" w:hAnsi="Times New Roman" w:cs="Times New Roman"/>
                <w:sz w:val="24"/>
                <w:szCs w:val="24"/>
              </w:rPr>
              <w:t>України, здійснюється у приміщеннях</w:t>
            </w:r>
          </w:p>
        </w:tc>
        <w:tc>
          <w:tcPr>
            <w:tcW w:w="4956" w:type="dxa"/>
            <w:vAlign w:val="center"/>
          </w:tcPr>
          <w:p w:rsidR="00E958DB" w:rsidRPr="00114A12" w:rsidRDefault="00E958DB" w:rsidP="00FD1BB7">
            <w:pPr>
              <w:rPr>
                <w:lang w:eastAsia="ar-SA"/>
              </w:rPr>
            </w:pPr>
          </w:p>
        </w:tc>
      </w:tr>
      <w:tr w:rsidR="00E958DB" w:rsidRPr="00114A12" w:rsidTr="00412560">
        <w:trPr>
          <w:trHeight w:val="695"/>
        </w:trPr>
        <w:tc>
          <w:tcPr>
            <w:tcW w:w="4955" w:type="dxa"/>
            <w:tcBorders>
              <w:bottom w:val="single" w:sz="4" w:space="0" w:color="auto"/>
            </w:tcBorders>
            <w:vAlign w:val="center"/>
          </w:tcPr>
          <w:p w:rsidR="00E958DB" w:rsidRPr="00114A12" w:rsidRDefault="00E958DB" w:rsidP="00E958DB">
            <w:pPr>
              <w:suppressAutoHyphens w:val="0"/>
              <w:rPr>
                <w:color w:val="auto"/>
                <w:kern w:val="0"/>
                <w:lang w:eastAsia="uk-UA"/>
              </w:rPr>
            </w:pPr>
            <w:r w:rsidRPr="00114A12">
              <w:rPr>
                <w:rStyle w:val="fontstyle01"/>
                <w:rFonts w:ascii="Times New Roman" w:hAnsi="Times New Roman" w:cs="Times New Roman"/>
                <w:sz w:val="24"/>
                <w:szCs w:val="24"/>
              </w:rPr>
              <w:t>Мінімальна площа приміщення</w:t>
            </w:r>
            <w:r w:rsidRPr="00114A12">
              <w:rPr>
                <w:color w:val="000000"/>
              </w:rPr>
              <w:br/>
            </w:r>
            <w:r w:rsidRPr="00114A12">
              <w:rPr>
                <w:rStyle w:val="fontstyle01"/>
                <w:rFonts w:ascii="Times New Roman" w:hAnsi="Times New Roman" w:cs="Times New Roman"/>
                <w:sz w:val="24"/>
                <w:szCs w:val="24"/>
              </w:rPr>
              <w:t>аптечного пункту</w:t>
            </w:r>
          </w:p>
        </w:tc>
        <w:tc>
          <w:tcPr>
            <w:tcW w:w="4956" w:type="dxa"/>
            <w:tcBorders>
              <w:bottom w:val="single" w:sz="4" w:space="0" w:color="auto"/>
            </w:tcBorders>
            <w:vAlign w:val="center"/>
          </w:tcPr>
          <w:p w:rsidR="00E958DB" w:rsidRPr="00114A12" w:rsidRDefault="00E958DB" w:rsidP="00FD1BB7">
            <w:pPr>
              <w:rPr>
                <w:lang w:eastAsia="ar-SA"/>
              </w:rPr>
            </w:pPr>
          </w:p>
        </w:tc>
      </w:tr>
    </w:tbl>
    <w:p w:rsidR="00E958DB" w:rsidRPr="00114A12" w:rsidRDefault="00E958DB" w:rsidP="00FD1BB7">
      <w:pPr>
        <w:rPr>
          <w:lang w:eastAsia="ar-SA"/>
        </w:rPr>
      </w:pPr>
    </w:p>
    <w:p w:rsidR="00A069B9" w:rsidRPr="00114A12" w:rsidRDefault="00A069B9" w:rsidP="00FD1BB7">
      <w:pPr>
        <w:rPr>
          <w:b/>
          <w:bCs/>
          <w:lang w:eastAsia="ar-SA"/>
        </w:rPr>
      </w:pPr>
    </w:p>
    <w:p w:rsidR="00A069B9" w:rsidRPr="00114A12" w:rsidRDefault="00A069B9" w:rsidP="00FD1BB7">
      <w:pPr>
        <w:rPr>
          <w:lang w:eastAsia="ar-SA"/>
        </w:rPr>
      </w:pPr>
      <w:r w:rsidRPr="00114A12">
        <w:rPr>
          <w:b/>
          <w:bCs/>
          <w:lang w:eastAsia="ar-SA"/>
        </w:rPr>
        <w:t xml:space="preserve">ЗАВДАННЯ 2. </w:t>
      </w:r>
      <w:r w:rsidRPr="00114A12">
        <w:rPr>
          <w:lang w:eastAsia="ar-SA"/>
        </w:rPr>
        <w:t>Вкажіть місця розміщення закладів фармації.</w:t>
      </w:r>
    </w:p>
    <w:tbl>
      <w:tblPr>
        <w:tblStyle w:val="ac"/>
        <w:tblpPr w:leftFromText="180" w:rightFromText="180" w:vertAnchor="text" w:horzAnchor="margin" w:tblpY="224"/>
        <w:tblW w:w="0" w:type="auto"/>
        <w:tblLook w:val="04A0" w:firstRow="1" w:lastRow="0" w:firstColumn="1" w:lastColumn="0" w:noHBand="0" w:noVBand="1"/>
      </w:tblPr>
      <w:tblGrid>
        <w:gridCol w:w="3246"/>
        <w:gridCol w:w="3402"/>
        <w:gridCol w:w="3243"/>
      </w:tblGrid>
      <w:tr w:rsidR="00A069B9" w:rsidRPr="00114A12" w:rsidTr="00A069B9">
        <w:trPr>
          <w:trHeight w:val="695"/>
        </w:trPr>
        <w:tc>
          <w:tcPr>
            <w:tcW w:w="3246" w:type="dxa"/>
            <w:tcBorders>
              <w:top w:val="single" w:sz="12" w:space="0" w:color="auto"/>
              <w:left w:val="single" w:sz="12" w:space="0" w:color="auto"/>
              <w:bottom w:val="single" w:sz="12" w:space="0" w:color="auto"/>
              <w:right w:val="single" w:sz="12" w:space="0" w:color="auto"/>
            </w:tcBorders>
            <w:vAlign w:val="center"/>
          </w:tcPr>
          <w:p w:rsidR="00A069B9" w:rsidRPr="00114A12" w:rsidRDefault="00A069B9" w:rsidP="00A069B9">
            <w:pPr>
              <w:suppressAutoHyphens w:val="0"/>
              <w:jc w:val="center"/>
              <w:rPr>
                <w:rStyle w:val="fontstyle01"/>
                <w:rFonts w:ascii="Times New Roman" w:hAnsi="Times New Roman" w:cs="Times New Roman"/>
                <w:sz w:val="24"/>
                <w:szCs w:val="24"/>
              </w:rPr>
            </w:pPr>
            <w:r w:rsidRPr="00114A12">
              <w:rPr>
                <w:rStyle w:val="fontstyle01"/>
                <w:rFonts w:ascii="Times New Roman" w:hAnsi="Times New Roman" w:cs="Times New Roman"/>
                <w:sz w:val="24"/>
                <w:szCs w:val="24"/>
              </w:rPr>
              <w:t>Аптечні склади (бази) розміщуються:</w:t>
            </w:r>
          </w:p>
        </w:tc>
        <w:tc>
          <w:tcPr>
            <w:tcW w:w="3402" w:type="dxa"/>
            <w:tcBorders>
              <w:top w:val="single" w:sz="12" w:space="0" w:color="auto"/>
              <w:left w:val="single" w:sz="12" w:space="0" w:color="auto"/>
              <w:bottom w:val="single" w:sz="12" w:space="0" w:color="auto"/>
              <w:right w:val="single" w:sz="12" w:space="0" w:color="auto"/>
            </w:tcBorders>
            <w:vAlign w:val="center"/>
          </w:tcPr>
          <w:p w:rsidR="00A069B9" w:rsidRPr="00114A12" w:rsidRDefault="00A069B9" w:rsidP="00A069B9">
            <w:pPr>
              <w:jc w:val="center"/>
              <w:rPr>
                <w:lang w:eastAsia="ar-SA"/>
              </w:rPr>
            </w:pPr>
            <w:r w:rsidRPr="00114A12">
              <w:rPr>
                <w:lang w:eastAsia="ar-SA"/>
              </w:rPr>
              <w:t>Аптеки розміщуються:</w:t>
            </w:r>
          </w:p>
        </w:tc>
        <w:tc>
          <w:tcPr>
            <w:tcW w:w="3243" w:type="dxa"/>
            <w:tcBorders>
              <w:top w:val="single" w:sz="12" w:space="0" w:color="auto"/>
              <w:left w:val="single" w:sz="12" w:space="0" w:color="auto"/>
              <w:bottom w:val="single" w:sz="12" w:space="0" w:color="auto"/>
              <w:right w:val="single" w:sz="12" w:space="0" w:color="auto"/>
            </w:tcBorders>
            <w:vAlign w:val="center"/>
          </w:tcPr>
          <w:p w:rsidR="00A069B9" w:rsidRPr="00114A12" w:rsidRDefault="00A069B9" w:rsidP="00A069B9">
            <w:pPr>
              <w:jc w:val="center"/>
              <w:rPr>
                <w:lang w:eastAsia="ar-SA"/>
              </w:rPr>
            </w:pPr>
            <w:r w:rsidRPr="00114A12">
              <w:rPr>
                <w:lang w:eastAsia="ar-SA"/>
              </w:rPr>
              <w:t>Аптечні пункти розміщуються:</w:t>
            </w:r>
          </w:p>
        </w:tc>
      </w:tr>
      <w:tr w:rsidR="00A069B9" w:rsidRPr="00114A12" w:rsidTr="00A069B9">
        <w:trPr>
          <w:trHeight w:val="1092"/>
        </w:trPr>
        <w:tc>
          <w:tcPr>
            <w:tcW w:w="3246" w:type="dxa"/>
            <w:tcBorders>
              <w:top w:val="single" w:sz="12" w:space="0" w:color="auto"/>
              <w:left w:val="nil"/>
              <w:bottom w:val="single" w:sz="12" w:space="0" w:color="auto"/>
              <w:right w:val="nil"/>
            </w:tcBorders>
            <w:vAlign w:val="center"/>
          </w:tcPr>
          <w:p w:rsidR="00A069B9" w:rsidRPr="00114A12" w:rsidRDefault="008B002F" w:rsidP="00A069B9">
            <w:pPr>
              <w:suppressAutoHyphens w:val="0"/>
              <w:rPr>
                <w:rStyle w:val="fontstyle01"/>
                <w:rFonts w:ascii="Times New Roman" w:hAnsi="Times New Roman" w:cs="Times New Roman"/>
                <w:sz w:val="24"/>
                <w:szCs w:val="24"/>
              </w:rPr>
            </w:pPr>
            <w:r>
              <w:rPr>
                <w:noProof/>
                <w:color w:val="000000"/>
                <w:lang w:eastAsia="uk-UA"/>
              </w:rPr>
              <mc:AlternateContent>
                <mc:Choice Requires="wps">
                  <w:drawing>
                    <wp:anchor distT="0" distB="0" distL="114300" distR="114300" simplePos="0" relativeHeight="251660288" behindDoc="0" locked="0" layoutInCell="1" allowOverlap="1">
                      <wp:simplePos x="0" y="0"/>
                      <wp:positionH relativeFrom="column">
                        <wp:posOffset>618490</wp:posOffset>
                      </wp:positionH>
                      <wp:positionV relativeFrom="paragraph">
                        <wp:posOffset>12700</wp:posOffset>
                      </wp:positionV>
                      <wp:extent cx="800100" cy="438150"/>
                      <wp:effectExtent l="38100" t="0" r="19050" b="38100"/>
                      <wp:wrapNone/>
                      <wp:docPr id="120" name="Стрелка: вниз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20" o:spid="_x0000_s1026" type="#_x0000_t67" style="position:absolute;margin-left:48.7pt;margin-top:1pt;width:63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" adj="10800" fillcolor="#afabab" strokecolor="windowText" strokeweight="1pt">
                      <v:path arrowok="t"/>
                    </v:shape>
                  </w:pict>
                </mc:Fallback>
              </mc:AlternateContent>
            </w:r>
          </w:p>
        </w:tc>
        <w:tc>
          <w:tcPr>
            <w:tcW w:w="3402" w:type="dxa"/>
            <w:tcBorders>
              <w:top w:val="single" w:sz="12" w:space="0" w:color="auto"/>
              <w:left w:val="nil"/>
              <w:bottom w:val="single" w:sz="12" w:space="0" w:color="auto"/>
              <w:right w:val="nil"/>
            </w:tcBorders>
            <w:vAlign w:val="center"/>
          </w:tcPr>
          <w:p w:rsidR="00A069B9" w:rsidRPr="00114A12" w:rsidRDefault="008B002F" w:rsidP="00A069B9">
            <w:pPr>
              <w:rPr>
                <w:lang w:eastAsia="ar-SA"/>
              </w:rPr>
            </w:pPr>
            <w:r>
              <w:rPr>
                <w:noProof/>
                <w:color w:val="000000"/>
                <w:lang w:eastAsia="uk-UA"/>
              </w:rPr>
              <mc:AlternateContent>
                <mc:Choice Requires="wps">
                  <w:drawing>
                    <wp:anchor distT="0" distB="0" distL="114300" distR="114300" simplePos="0" relativeHeight="251658240" behindDoc="0" locked="0" layoutInCell="1" allowOverlap="1">
                      <wp:simplePos x="0" y="0"/>
                      <wp:positionH relativeFrom="column">
                        <wp:posOffset>665480</wp:posOffset>
                      </wp:positionH>
                      <wp:positionV relativeFrom="paragraph">
                        <wp:posOffset>-8255</wp:posOffset>
                      </wp:positionV>
                      <wp:extent cx="800100" cy="438150"/>
                      <wp:effectExtent l="38100" t="0" r="19050" b="38100"/>
                      <wp:wrapNone/>
                      <wp:docPr id="119" name="Стрелка: вниз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19" o:spid="_x0000_s1026" type="#_x0000_t67" style="position:absolute;margin-left:52.4pt;margin-top:-.65pt;width:63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" adj="10800" fillcolor="#afabab" strokecolor="windowText" strokeweight="1pt">
                      <v:path arrowok="t"/>
                    </v:shape>
                  </w:pict>
                </mc:Fallback>
              </mc:AlternateContent>
            </w:r>
          </w:p>
        </w:tc>
        <w:tc>
          <w:tcPr>
            <w:tcW w:w="3243" w:type="dxa"/>
            <w:tcBorders>
              <w:top w:val="single" w:sz="12" w:space="0" w:color="auto"/>
              <w:left w:val="nil"/>
              <w:bottom w:val="single" w:sz="12" w:space="0" w:color="auto"/>
              <w:right w:val="nil"/>
            </w:tcBorders>
          </w:tcPr>
          <w:p w:rsidR="00A069B9" w:rsidRPr="00114A12" w:rsidRDefault="008B002F" w:rsidP="00A069B9">
            <w:pPr>
              <w:rPr>
                <w:noProof/>
                <w:color w:val="000000"/>
              </w:rPr>
            </w:pPr>
            <w:r>
              <w:rPr>
                <w:noProof/>
                <w:color w:val="000000"/>
                <w:lang w:eastAsia="uk-UA"/>
              </w:rPr>
              <mc:AlternateContent>
                <mc:Choice Requires="wps">
                  <w:drawing>
                    <wp:anchor distT="0" distB="0" distL="114300" distR="114300" simplePos="0" relativeHeight="251659264" behindDoc="0" locked="0" layoutInCell="1" allowOverlap="1">
                      <wp:simplePos x="0" y="0"/>
                      <wp:positionH relativeFrom="column">
                        <wp:posOffset>625475</wp:posOffset>
                      </wp:positionH>
                      <wp:positionV relativeFrom="paragraph">
                        <wp:posOffset>114300</wp:posOffset>
                      </wp:positionV>
                      <wp:extent cx="800100" cy="438150"/>
                      <wp:effectExtent l="38100" t="0" r="19050" b="38100"/>
                      <wp:wrapNone/>
                      <wp:docPr id="118" name="Стрелка: вниз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0" cy="438150"/>
                              </a:xfrm>
                              <a:prstGeom prst="downArrow">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18" o:spid="_x0000_s1026" type="#_x0000_t67" style="position:absolute;margin-left:49.25pt;margin-top:9pt;width:63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" adj="10800" fillcolor="#afabab" strokecolor="windowText" strokeweight="1pt">
                      <v:path arrowok="t"/>
                    </v:shape>
                  </w:pict>
                </mc:Fallback>
              </mc:AlternateContent>
            </w:r>
          </w:p>
        </w:tc>
      </w:tr>
      <w:tr w:rsidR="00A069B9" w:rsidRPr="00114A12" w:rsidTr="00A069B9">
        <w:trPr>
          <w:trHeight w:val="1530"/>
        </w:trPr>
        <w:tc>
          <w:tcPr>
            <w:tcW w:w="3246" w:type="dxa"/>
            <w:tcBorders>
              <w:top w:val="single" w:sz="12" w:space="0" w:color="auto"/>
              <w:left w:val="single" w:sz="12" w:space="0" w:color="auto"/>
              <w:bottom w:val="single" w:sz="12" w:space="0" w:color="auto"/>
              <w:right w:val="single" w:sz="12" w:space="0" w:color="auto"/>
            </w:tcBorders>
            <w:vAlign w:val="center"/>
          </w:tcPr>
          <w:p w:rsidR="00A069B9" w:rsidRPr="00114A12" w:rsidRDefault="00A069B9" w:rsidP="00A069B9">
            <w:pPr>
              <w:suppressAutoHyphens w:val="0"/>
              <w:rPr>
                <w:rStyle w:val="fontstyle01"/>
                <w:rFonts w:ascii="Times New Roman" w:hAnsi="Times New Roman" w:cs="Times New Roman"/>
                <w:sz w:val="24"/>
                <w:szCs w:val="24"/>
              </w:rPr>
            </w:pPr>
          </w:p>
        </w:tc>
        <w:tc>
          <w:tcPr>
            <w:tcW w:w="3402" w:type="dxa"/>
            <w:tcBorders>
              <w:top w:val="single" w:sz="12" w:space="0" w:color="auto"/>
              <w:left w:val="single" w:sz="12" w:space="0" w:color="auto"/>
              <w:bottom w:val="single" w:sz="12" w:space="0" w:color="auto"/>
              <w:right w:val="single" w:sz="12" w:space="0" w:color="auto"/>
            </w:tcBorders>
            <w:vAlign w:val="center"/>
          </w:tcPr>
          <w:p w:rsidR="00A069B9" w:rsidRPr="00114A12" w:rsidRDefault="00A069B9" w:rsidP="00A069B9">
            <w:pPr>
              <w:rPr>
                <w:lang w:eastAsia="ar-SA"/>
              </w:rPr>
            </w:pPr>
          </w:p>
        </w:tc>
        <w:tc>
          <w:tcPr>
            <w:tcW w:w="3243" w:type="dxa"/>
            <w:tcBorders>
              <w:top w:val="single" w:sz="12" w:space="0" w:color="auto"/>
              <w:left w:val="single" w:sz="12" w:space="0" w:color="auto"/>
              <w:bottom w:val="single" w:sz="12" w:space="0" w:color="auto"/>
              <w:right w:val="single" w:sz="12" w:space="0" w:color="auto"/>
            </w:tcBorders>
          </w:tcPr>
          <w:p w:rsidR="00A069B9" w:rsidRPr="00114A12" w:rsidRDefault="00A069B9" w:rsidP="00A069B9">
            <w:pPr>
              <w:rPr>
                <w:lang w:eastAsia="ar-SA"/>
              </w:rPr>
            </w:pPr>
          </w:p>
        </w:tc>
      </w:tr>
    </w:tbl>
    <w:p w:rsidR="007574CF" w:rsidRDefault="007574CF" w:rsidP="007574CF">
      <w:pPr>
        <w:suppressAutoHyphens w:val="0"/>
        <w:rPr>
          <w:b/>
        </w:rPr>
      </w:pPr>
    </w:p>
    <w:p w:rsidR="00605C4C" w:rsidRDefault="00605C4C" w:rsidP="007574CF">
      <w:pPr>
        <w:suppressAutoHyphens w:val="0"/>
        <w:rPr>
          <w:b/>
        </w:rPr>
      </w:pPr>
    </w:p>
    <w:p w:rsidR="00605C4C" w:rsidRPr="00605C4C" w:rsidRDefault="00605C4C" w:rsidP="007574CF">
      <w:pPr>
        <w:suppressAutoHyphens w:val="0"/>
      </w:pPr>
      <w:r>
        <w:rPr>
          <w:b/>
        </w:rPr>
        <w:t xml:space="preserve">ЗАВДАННЯ 3. </w:t>
      </w:r>
      <w:proofErr w:type="spellStart"/>
      <w:r>
        <w:t>Напишить</w:t>
      </w:r>
      <w:proofErr w:type="spellEnd"/>
      <w:r>
        <w:t xml:space="preserve"> службово-побутові та </w:t>
      </w:r>
      <w:proofErr w:type="spellStart"/>
      <w:r>
        <w:t>виробничи</w:t>
      </w:r>
      <w:proofErr w:type="spellEnd"/>
      <w:r>
        <w:t xml:space="preserve"> приміщення аптеки</w:t>
      </w:r>
    </w:p>
    <w:p w:rsidR="00605C4C" w:rsidRDefault="00605C4C" w:rsidP="007574CF">
      <w:pPr>
        <w:suppressAutoHyphens w:val="0"/>
        <w:rPr>
          <w:b/>
        </w:rPr>
      </w:pPr>
    </w:p>
    <w:p w:rsidR="00605C4C" w:rsidRDefault="00605C4C" w:rsidP="007574CF">
      <w:pPr>
        <w:suppressAutoHyphens w:val="0"/>
        <w:rPr>
          <w:b/>
        </w:rPr>
      </w:pPr>
    </w:p>
    <w:p w:rsidR="00605C4C" w:rsidRPr="005E1E19" w:rsidRDefault="00605C4C" w:rsidP="00605C4C">
      <w:pPr>
        <w:pStyle w:val="Normal1"/>
        <w:spacing w:line="240" w:lineRule="exact"/>
        <w:rPr>
          <w:rFonts w:eastAsia="Times New Roman"/>
          <w:sz w:val="28"/>
          <w:lang w:val="uk-UA"/>
        </w:rPr>
      </w:pPr>
    </w:p>
    <w:tbl>
      <w:tblPr>
        <w:tblW w:w="10130" w:type="dxa"/>
        <w:tblInd w:w="-232" w:type="dxa"/>
        <w:tblLayout w:type="fixed"/>
        <w:tblLook w:val="0000" w:firstRow="0" w:lastRow="0" w:firstColumn="0" w:lastColumn="0" w:noHBand="0" w:noVBand="0"/>
      </w:tblPr>
      <w:tblGrid>
        <w:gridCol w:w="4735"/>
        <w:gridCol w:w="2579"/>
        <w:gridCol w:w="2816"/>
      </w:tblGrid>
      <w:tr w:rsidR="00605C4C" w:rsidRPr="008A34E3" w:rsidTr="00D36A55">
        <w:trPr>
          <w:trHeight w:val="316"/>
        </w:trPr>
        <w:tc>
          <w:tcPr>
            <w:tcW w:w="4735" w:type="dxa"/>
            <w:vMerge w:val="restart"/>
            <w:tcBorders>
              <w:top w:val="single" w:sz="6" w:space="0" w:color="000000"/>
              <w:left w:val="single" w:sz="6" w:space="0" w:color="000000"/>
              <w:right w:val="single" w:sz="4" w:space="0" w:color="auto"/>
            </w:tcBorders>
            <w:shd w:val="clear" w:color="auto" w:fill="auto"/>
            <w:vAlign w:val="center"/>
          </w:tcPr>
          <w:p w:rsidR="00605C4C" w:rsidRPr="008A34E3" w:rsidRDefault="00605C4C" w:rsidP="00D36A55">
            <w:pPr>
              <w:jc w:val="center"/>
              <w:rPr>
                <w:sz w:val="28"/>
                <w:szCs w:val="28"/>
              </w:rPr>
            </w:pPr>
            <w:r w:rsidRPr="008A34E3">
              <w:rPr>
                <w:sz w:val="28"/>
                <w:szCs w:val="28"/>
              </w:rPr>
              <w:lastRenderedPageBreak/>
              <w:t>Назва приміщення</w:t>
            </w:r>
          </w:p>
        </w:tc>
        <w:tc>
          <w:tcPr>
            <w:tcW w:w="5395" w:type="dxa"/>
            <w:gridSpan w:val="2"/>
            <w:tcBorders>
              <w:top w:val="single" w:sz="4" w:space="0" w:color="auto"/>
              <w:left w:val="single" w:sz="4" w:space="0" w:color="auto"/>
              <w:bottom w:val="nil"/>
              <w:right w:val="single" w:sz="4" w:space="0" w:color="auto"/>
            </w:tcBorders>
          </w:tcPr>
          <w:p w:rsidR="00605C4C" w:rsidRPr="008A34E3" w:rsidRDefault="00605C4C" w:rsidP="00D36A55">
            <w:pPr>
              <w:jc w:val="center"/>
              <w:rPr>
                <w:sz w:val="28"/>
                <w:szCs w:val="28"/>
              </w:rPr>
            </w:pPr>
            <w:r w:rsidRPr="008A34E3">
              <w:rPr>
                <w:sz w:val="28"/>
                <w:szCs w:val="28"/>
              </w:rPr>
              <w:t>Площа приміщень, м</w:t>
            </w:r>
            <w:r w:rsidRPr="008A34E3">
              <w:rPr>
                <w:sz w:val="28"/>
                <w:szCs w:val="28"/>
                <w:vertAlign w:val="superscript"/>
              </w:rPr>
              <w:t>2</w:t>
            </w:r>
          </w:p>
        </w:tc>
      </w:tr>
      <w:tr w:rsidR="00605C4C" w:rsidRPr="008A34E3" w:rsidTr="00D36A55">
        <w:trPr>
          <w:trHeight w:val="1097"/>
        </w:trPr>
        <w:tc>
          <w:tcPr>
            <w:tcW w:w="4735" w:type="dxa"/>
            <w:vMerge/>
            <w:tcBorders>
              <w:left w:val="single" w:sz="6" w:space="0" w:color="000000"/>
              <w:bottom w:val="nil"/>
              <w:right w:val="single" w:sz="4" w:space="0" w:color="auto"/>
            </w:tcBorders>
            <w:shd w:val="clear" w:color="auto" w:fill="auto"/>
            <w:vAlign w:val="center"/>
          </w:tcPr>
          <w:p w:rsidR="00605C4C" w:rsidRPr="008A34E3" w:rsidRDefault="00605C4C" w:rsidP="00D36A55">
            <w:pPr>
              <w:jc w:val="center"/>
              <w:rPr>
                <w:sz w:val="28"/>
                <w:szCs w:val="28"/>
              </w:rPr>
            </w:pPr>
          </w:p>
        </w:tc>
        <w:tc>
          <w:tcPr>
            <w:tcW w:w="2579" w:type="dxa"/>
            <w:tcBorders>
              <w:top w:val="single" w:sz="4" w:space="0" w:color="auto"/>
              <w:left w:val="single" w:sz="4" w:space="0" w:color="auto"/>
              <w:bottom w:val="nil"/>
              <w:right w:val="single" w:sz="4" w:space="0" w:color="auto"/>
            </w:tcBorders>
          </w:tcPr>
          <w:p w:rsidR="00605C4C" w:rsidRPr="008A34E3" w:rsidRDefault="00605C4C" w:rsidP="00D36A55">
            <w:pPr>
              <w:jc w:val="center"/>
              <w:rPr>
                <w:sz w:val="28"/>
                <w:szCs w:val="28"/>
              </w:rPr>
            </w:pPr>
            <w:r w:rsidRPr="008A34E3">
              <w:rPr>
                <w:sz w:val="28"/>
                <w:szCs w:val="28"/>
              </w:rPr>
              <w:t>Аптека</w:t>
            </w:r>
          </w:p>
          <w:p w:rsidR="00605C4C" w:rsidRPr="008A34E3" w:rsidRDefault="00605C4C" w:rsidP="00D36A55">
            <w:pPr>
              <w:jc w:val="center"/>
              <w:rPr>
                <w:sz w:val="28"/>
                <w:szCs w:val="28"/>
              </w:rPr>
            </w:pPr>
            <w:r w:rsidRPr="008A34E3">
              <w:rPr>
                <w:sz w:val="28"/>
                <w:szCs w:val="28"/>
              </w:rPr>
              <w:t>з правом роздрібної торгівлі</w:t>
            </w:r>
          </w:p>
        </w:tc>
        <w:tc>
          <w:tcPr>
            <w:tcW w:w="2816" w:type="dxa"/>
            <w:tcBorders>
              <w:top w:val="single" w:sz="4" w:space="0" w:color="auto"/>
              <w:left w:val="single" w:sz="4" w:space="0" w:color="auto"/>
              <w:right w:val="single" w:sz="4" w:space="0" w:color="auto"/>
            </w:tcBorders>
          </w:tcPr>
          <w:p w:rsidR="00605C4C" w:rsidRPr="008A34E3" w:rsidRDefault="00605C4C" w:rsidP="00D36A55">
            <w:pPr>
              <w:jc w:val="center"/>
              <w:rPr>
                <w:sz w:val="28"/>
                <w:szCs w:val="28"/>
              </w:rPr>
            </w:pPr>
            <w:r w:rsidRPr="008A34E3">
              <w:rPr>
                <w:sz w:val="28"/>
                <w:szCs w:val="28"/>
              </w:rPr>
              <w:t>Аптека</w:t>
            </w:r>
          </w:p>
          <w:p w:rsidR="00605C4C" w:rsidRPr="008A34E3" w:rsidRDefault="00605C4C" w:rsidP="00D36A55">
            <w:pPr>
              <w:jc w:val="center"/>
              <w:rPr>
                <w:sz w:val="28"/>
                <w:szCs w:val="28"/>
              </w:rPr>
            </w:pPr>
            <w:r w:rsidRPr="008A34E3">
              <w:rPr>
                <w:sz w:val="28"/>
                <w:szCs w:val="28"/>
              </w:rPr>
              <w:t>правом роздрібної торгівлі та виготовлення ЛЗ</w:t>
            </w:r>
          </w:p>
        </w:tc>
      </w:tr>
      <w:tr w:rsidR="00605C4C" w:rsidRPr="008A34E3" w:rsidTr="00D36A55">
        <w:tblPrEx>
          <w:tblCellMar>
            <w:top w:w="108" w:type="dxa"/>
            <w:bottom w:w="108" w:type="dxa"/>
          </w:tblCellMar>
        </w:tblPrEx>
        <w:trPr>
          <w:trHeight w:val="462"/>
        </w:trPr>
        <w:tc>
          <w:tcPr>
            <w:tcW w:w="4735" w:type="dxa"/>
            <w:tcBorders>
              <w:top w:val="single" w:sz="6" w:space="0" w:color="000000"/>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rPr>
                <w:sz w:val="28"/>
                <w:szCs w:val="28"/>
              </w:rPr>
            </w:pPr>
            <w:r w:rsidRPr="008A34E3">
              <w:rPr>
                <w:sz w:val="28"/>
                <w:szCs w:val="28"/>
              </w:rPr>
              <w:t>Торгівельний зал</w:t>
            </w:r>
          </w:p>
        </w:tc>
        <w:tc>
          <w:tcPr>
            <w:tcW w:w="2579"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10130" w:type="dxa"/>
            <w:gridSpan w:val="3"/>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both"/>
              <w:rPr>
                <w:sz w:val="28"/>
                <w:szCs w:val="28"/>
              </w:rPr>
            </w:pPr>
            <w:r>
              <w:rPr>
                <w:i/>
                <w:sz w:val="28"/>
                <w:szCs w:val="28"/>
              </w:rPr>
              <w:t>Службово-</w:t>
            </w:r>
            <w:r w:rsidRPr="008A34E3">
              <w:rPr>
                <w:i/>
                <w:sz w:val="28"/>
                <w:szCs w:val="28"/>
              </w:rPr>
              <w:t>побутові приміщення:</w:t>
            </w: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right"/>
              <w:rPr>
                <w:sz w:val="28"/>
                <w:szCs w:val="28"/>
              </w:rPr>
            </w:pPr>
          </w:p>
          <w:p w:rsidR="00605C4C" w:rsidRPr="008A34E3" w:rsidRDefault="00605C4C" w:rsidP="00D36A55">
            <w:pPr>
              <w:snapToGrid w:val="0"/>
              <w:spacing w:line="360" w:lineRule="atLeast"/>
              <w:jc w:val="right"/>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right"/>
              <w:rPr>
                <w:sz w:val="28"/>
                <w:szCs w:val="28"/>
              </w:rPr>
            </w:pPr>
          </w:p>
          <w:p w:rsidR="00605C4C" w:rsidRPr="008A34E3" w:rsidRDefault="00605C4C" w:rsidP="00D36A55">
            <w:pPr>
              <w:snapToGrid w:val="0"/>
              <w:spacing w:line="360" w:lineRule="atLeast"/>
              <w:jc w:val="right"/>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10130" w:type="dxa"/>
            <w:gridSpan w:val="3"/>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both"/>
              <w:rPr>
                <w:sz w:val="28"/>
                <w:szCs w:val="28"/>
              </w:rPr>
            </w:pPr>
            <w:r w:rsidRPr="008A34E3">
              <w:rPr>
                <w:i/>
                <w:sz w:val="28"/>
                <w:szCs w:val="28"/>
              </w:rPr>
              <w:t>Виробничі приміщення:</w:t>
            </w: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tabs>
                <w:tab w:val="left" w:pos="3645"/>
              </w:tabs>
              <w:snapToGrid w:val="0"/>
              <w:spacing w:line="360" w:lineRule="atLeast"/>
              <w:rPr>
                <w:sz w:val="28"/>
                <w:szCs w:val="28"/>
              </w:rPr>
            </w:pPr>
            <w:r w:rsidRPr="008A34E3">
              <w:rPr>
                <w:sz w:val="28"/>
                <w:szCs w:val="28"/>
              </w:rPr>
              <w:tab/>
            </w:r>
          </w:p>
          <w:p w:rsidR="00605C4C" w:rsidRPr="008A34E3" w:rsidRDefault="00605C4C" w:rsidP="00D36A55">
            <w:pPr>
              <w:tabs>
                <w:tab w:val="left" w:pos="3645"/>
              </w:tabs>
              <w:snapToGrid w:val="0"/>
              <w:spacing w:line="360" w:lineRule="atLeast"/>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r w:rsidR="00605C4C" w:rsidRPr="008A34E3" w:rsidTr="00D36A55">
        <w:tc>
          <w:tcPr>
            <w:tcW w:w="4735" w:type="dxa"/>
            <w:tcBorders>
              <w:left w:val="single" w:sz="6" w:space="0" w:color="000000"/>
              <w:bottom w:val="single" w:sz="6" w:space="0" w:color="000000"/>
              <w:right w:val="single" w:sz="4" w:space="0" w:color="auto"/>
            </w:tcBorders>
            <w:shd w:val="clear" w:color="auto" w:fill="auto"/>
          </w:tcPr>
          <w:p w:rsidR="00605C4C" w:rsidRPr="008A34E3" w:rsidRDefault="00605C4C" w:rsidP="00D36A55">
            <w:pPr>
              <w:snapToGrid w:val="0"/>
              <w:spacing w:line="360" w:lineRule="atLeast"/>
              <w:jc w:val="center"/>
              <w:rPr>
                <w:sz w:val="28"/>
                <w:szCs w:val="28"/>
              </w:rPr>
            </w:pPr>
          </w:p>
          <w:p w:rsidR="00605C4C" w:rsidRPr="008A34E3" w:rsidRDefault="00605C4C" w:rsidP="00D36A55">
            <w:pPr>
              <w:snapToGrid w:val="0"/>
              <w:spacing w:line="360" w:lineRule="atLeast"/>
              <w:jc w:val="center"/>
              <w:rPr>
                <w:sz w:val="28"/>
                <w:szCs w:val="28"/>
              </w:rPr>
            </w:pPr>
          </w:p>
        </w:tc>
        <w:tc>
          <w:tcPr>
            <w:tcW w:w="2579" w:type="dxa"/>
            <w:tcBorders>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c>
          <w:tcPr>
            <w:tcW w:w="2816" w:type="dxa"/>
            <w:tcBorders>
              <w:top w:val="single" w:sz="4" w:space="0" w:color="auto"/>
              <w:left w:val="single" w:sz="4" w:space="0" w:color="auto"/>
              <w:bottom w:val="single" w:sz="4" w:space="0" w:color="auto"/>
              <w:right w:val="single" w:sz="4" w:space="0" w:color="auto"/>
            </w:tcBorders>
          </w:tcPr>
          <w:p w:rsidR="00605C4C" w:rsidRPr="008A34E3" w:rsidRDefault="00605C4C" w:rsidP="00D36A55">
            <w:pPr>
              <w:snapToGrid w:val="0"/>
              <w:spacing w:line="360" w:lineRule="atLeast"/>
              <w:jc w:val="center"/>
              <w:rPr>
                <w:sz w:val="28"/>
                <w:szCs w:val="28"/>
              </w:rPr>
            </w:pPr>
          </w:p>
        </w:tc>
      </w:tr>
    </w:tbl>
    <w:p w:rsidR="007574CF" w:rsidRDefault="007574CF" w:rsidP="007574CF">
      <w:pPr>
        <w:suppressAutoHyphens w:val="0"/>
        <w:rPr>
          <w:b/>
        </w:rPr>
      </w:pPr>
    </w:p>
    <w:p w:rsidR="00605C4C" w:rsidRPr="00114A12" w:rsidRDefault="00605C4C" w:rsidP="00605C4C">
      <w:pPr>
        <w:suppressAutoHyphens w:val="0"/>
        <w:rPr>
          <w:b/>
        </w:rPr>
      </w:pPr>
      <w:r w:rsidRPr="00114A12">
        <w:rPr>
          <w:b/>
        </w:rPr>
        <w:t>Теми доповідей та рефератів.</w:t>
      </w:r>
    </w:p>
    <w:p w:rsidR="00605C4C" w:rsidRPr="00114A12" w:rsidRDefault="00605C4C" w:rsidP="00605C4C">
      <w:pPr>
        <w:pStyle w:val="af"/>
        <w:numPr>
          <w:ilvl w:val="1"/>
          <w:numId w:val="9"/>
        </w:numPr>
        <w:suppressAutoHyphens w:val="0"/>
        <w:rPr>
          <w:bCs/>
        </w:rPr>
      </w:pPr>
      <w:r w:rsidRPr="00114A12">
        <w:rPr>
          <w:bCs/>
        </w:rPr>
        <w:t>Вимоги до розміщення та складу приміщень закладів фармації</w:t>
      </w:r>
    </w:p>
    <w:p w:rsidR="00605C4C" w:rsidRPr="00114A12" w:rsidRDefault="00605C4C" w:rsidP="00605C4C">
      <w:pPr>
        <w:pStyle w:val="af"/>
        <w:numPr>
          <w:ilvl w:val="1"/>
          <w:numId w:val="9"/>
        </w:numPr>
        <w:suppressAutoHyphens w:val="0"/>
        <w:rPr>
          <w:bCs/>
        </w:rPr>
      </w:pPr>
      <w:r w:rsidRPr="00114A12">
        <w:rPr>
          <w:bCs/>
        </w:rPr>
        <w:t>Вимоги до виробничих приміщень та устаткування закладів фармації</w:t>
      </w:r>
    </w:p>
    <w:p w:rsidR="00605C4C" w:rsidRPr="00114A12" w:rsidRDefault="00605C4C" w:rsidP="00605C4C">
      <w:pPr>
        <w:pStyle w:val="af"/>
        <w:numPr>
          <w:ilvl w:val="1"/>
          <w:numId w:val="9"/>
        </w:numPr>
        <w:suppressAutoHyphens w:val="0"/>
        <w:rPr>
          <w:bCs/>
        </w:rPr>
      </w:pPr>
      <w:r w:rsidRPr="00114A12">
        <w:rPr>
          <w:bCs/>
        </w:rPr>
        <w:t>Особливості охорони праці на фармацевтичних підприємствах</w:t>
      </w:r>
    </w:p>
    <w:p w:rsidR="00605C4C" w:rsidRPr="00114A12" w:rsidRDefault="00605C4C" w:rsidP="00605C4C">
      <w:pPr>
        <w:pStyle w:val="af"/>
        <w:numPr>
          <w:ilvl w:val="1"/>
          <w:numId w:val="9"/>
        </w:numPr>
        <w:suppressAutoHyphens w:val="0"/>
        <w:rPr>
          <w:bCs/>
        </w:rPr>
      </w:pPr>
      <w:r w:rsidRPr="00114A12">
        <w:rPr>
          <w:bCs/>
        </w:rPr>
        <w:t>Виробнича документація з охорони праці</w:t>
      </w:r>
    </w:p>
    <w:p w:rsidR="007574CF" w:rsidRPr="00114A12" w:rsidRDefault="007574CF" w:rsidP="007574CF">
      <w:pPr>
        <w:spacing w:line="276" w:lineRule="auto"/>
        <w:jc w:val="center"/>
        <w:rPr>
          <w:b/>
          <w:bCs/>
          <w:lang w:eastAsia="ar-SA"/>
        </w:rPr>
      </w:pPr>
      <w:r w:rsidRPr="00114A12">
        <w:rPr>
          <w:b/>
          <w:bCs/>
          <w:lang w:eastAsia="ar-SA"/>
        </w:rPr>
        <w:lastRenderedPageBreak/>
        <w:t xml:space="preserve">ТЕМА </w:t>
      </w:r>
      <w:r>
        <w:rPr>
          <w:b/>
          <w:bCs/>
          <w:lang w:eastAsia="ar-SA"/>
        </w:rPr>
        <w:t>5</w:t>
      </w:r>
    </w:p>
    <w:p w:rsidR="007574CF" w:rsidRPr="00114A12" w:rsidRDefault="007574CF" w:rsidP="007574CF">
      <w:pPr>
        <w:tabs>
          <w:tab w:val="left" w:pos="709"/>
          <w:tab w:val="left" w:pos="3584"/>
        </w:tabs>
        <w:jc w:val="center"/>
        <w:rPr>
          <w:b/>
          <w:bCs/>
          <w:lang w:eastAsia="ru-RU"/>
        </w:rPr>
      </w:pPr>
      <w:r w:rsidRPr="00114A12">
        <w:rPr>
          <w:b/>
          <w:bCs/>
          <w:lang w:eastAsia="ru-RU"/>
        </w:rPr>
        <w:t>ВИМОГИ ДО</w:t>
      </w:r>
      <w:r>
        <w:rPr>
          <w:b/>
          <w:bCs/>
          <w:lang w:eastAsia="ru-RU"/>
        </w:rPr>
        <w:t xml:space="preserve"> ТЕХНІКИ БЕЗПЕКИ І ВИРОБНИЧОЇ САНІТАРІЇ ПІД ЧАС ВИГОТОВЛЕННЯ ЛІКАРСЬКИХ ЗАСОБІВ</w:t>
      </w:r>
      <w:r w:rsidRPr="00114A12">
        <w:rPr>
          <w:b/>
          <w:bCs/>
          <w:lang w:eastAsia="ru-RU"/>
        </w:rPr>
        <w:t xml:space="preserve"> </w:t>
      </w:r>
    </w:p>
    <w:p w:rsidR="007574CF" w:rsidRPr="00114A12" w:rsidRDefault="007574CF" w:rsidP="007574CF">
      <w:pPr>
        <w:tabs>
          <w:tab w:val="left" w:pos="709"/>
          <w:tab w:val="left" w:pos="3584"/>
        </w:tabs>
        <w:jc w:val="both"/>
        <w:rPr>
          <w:color w:val="000000"/>
        </w:rPr>
      </w:pPr>
      <w:r w:rsidRPr="00114A12">
        <w:rPr>
          <w:b/>
          <w:sz w:val="28"/>
          <w:szCs w:val="28"/>
        </w:rPr>
        <w:t xml:space="preserve">Мета: </w:t>
      </w:r>
      <w:r w:rsidRPr="00114A12">
        <w:rPr>
          <w:color w:val="000000"/>
        </w:rPr>
        <w:t>засвоїти основні</w:t>
      </w:r>
      <w:r>
        <w:rPr>
          <w:color w:val="000000"/>
        </w:rPr>
        <w:t xml:space="preserve"> </w:t>
      </w:r>
      <w:r w:rsidRPr="00114A12">
        <w:rPr>
          <w:color w:val="000000"/>
        </w:rPr>
        <w:t xml:space="preserve">положення безпеки технологічних процесів, заходи безпеки технологічного обладнання, отримати знання, у яких нормативних документах викладені вимоги щодо </w:t>
      </w:r>
      <w:r>
        <w:rPr>
          <w:color w:val="000000"/>
        </w:rPr>
        <w:t xml:space="preserve">техніки </w:t>
      </w:r>
      <w:r w:rsidRPr="00114A12">
        <w:rPr>
          <w:color w:val="000000"/>
        </w:rPr>
        <w:t xml:space="preserve">безпеки </w:t>
      </w:r>
      <w:r>
        <w:rPr>
          <w:color w:val="000000"/>
        </w:rPr>
        <w:t>та виробничої санітарії під час виготовлення лікарських засобів.</w:t>
      </w:r>
    </w:p>
    <w:p w:rsidR="007574CF" w:rsidRPr="00114A12" w:rsidRDefault="007574CF" w:rsidP="007574CF">
      <w:pPr>
        <w:tabs>
          <w:tab w:val="left" w:pos="709"/>
          <w:tab w:val="left" w:pos="3584"/>
        </w:tabs>
        <w:jc w:val="both"/>
        <w:rPr>
          <w:color w:val="000000"/>
        </w:rPr>
      </w:pPr>
    </w:p>
    <w:p w:rsidR="007574CF" w:rsidRPr="00114A12" w:rsidRDefault="007574CF" w:rsidP="007574CF">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7574CF" w:rsidRDefault="007574CF" w:rsidP="007574CF">
      <w:pPr>
        <w:suppressAutoHyphens w:val="0"/>
        <w:spacing w:after="200" w:line="276" w:lineRule="auto"/>
        <w:contextualSpacing/>
        <w:jc w:val="both"/>
        <w:rPr>
          <w:bCs/>
          <w:color w:val="auto"/>
          <w:kern w:val="0"/>
          <w:lang w:eastAsia="ar-SA"/>
        </w:rPr>
      </w:pPr>
      <w:r w:rsidRPr="00235C0D">
        <w:rPr>
          <w:bCs/>
          <w:color w:val="auto"/>
          <w:kern w:val="0"/>
          <w:lang w:eastAsia="ar-SA"/>
        </w:rPr>
        <w:t>Техніка безпеки</w:t>
      </w:r>
    </w:p>
    <w:p w:rsidR="007574CF" w:rsidRPr="00114A12" w:rsidRDefault="007574CF" w:rsidP="007574CF">
      <w:pPr>
        <w:pStyle w:val="af"/>
        <w:numPr>
          <w:ilvl w:val="0"/>
          <w:numId w:val="38"/>
        </w:numPr>
        <w:spacing w:line="276" w:lineRule="auto"/>
        <w:jc w:val="both"/>
      </w:pPr>
      <w:r w:rsidRPr="00114A12">
        <w:t>Виробничі приміщення аптеки.</w:t>
      </w:r>
    </w:p>
    <w:p w:rsidR="007574CF" w:rsidRPr="00114A12" w:rsidRDefault="007574CF" w:rsidP="007574CF">
      <w:pPr>
        <w:pStyle w:val="af"/>
        <w:numPr>
          <w:ilvl w:val="0"/>
          <w:numId w:val="38"/>
        </w:numPr>
        <w:spacing w:line="276" w:lineRule="auto"/>
        <w:jc w:val="both"/>
      </w:pPr>
      <w:r w:rsidRPr="00114A12">
        <w:t>Виробнича безпека.</w:t>
      </w:r>
    </w:p>
    <w:p w:rsidR="007574CF" w:rsidRPr="00BD1A7B" w:rsidRDefault="007574CF" w:rsidP="007574CF">
      <w:pPr>
        <w:pStyle w:val="af"/>
        <w:numPr>
          <w:ilvl w:val="0"/>
          <w:numId w:val="38"/>
        </w:numPr>
        <w:suppressAutoHyphens w:val="0"/>
        <w:spacing w:after="200" w:line="276" w:lineRule="auto"/>
        <w:jc w:val="both"/>
        <w:rPr>
          <w:bCs/>
          <w:color w:val="auto"/>
          <w:kern w:val="0"/>
          <w:lang w:eastAsia="ar-SA"/>
        </w:rPr>
      </w:pPr>
      <w:r w:rsidRPr="00114A12">
        <w:t>Виробнича санітарія</w:t>
      </w:r>
    </w:p>
    <w:p w:rsidR="00BD1A7B" w:rsidRPr="00BD1A7B" w:rsidRDefault="00BD1A7B" w:rsidP="00BD1A7B">
      <w:pPr>
        <w:pStyle w:val="af"/>
        <w:numPr>
          <w:ilvl w:val="0"/>
          <w:numId w:val="38"/>
        </w:numPr>
        <w:jc w:val="both"/>
      </w:pPr>
      <w:r w:rsidRPr="00BD1A7B">
        <w:t>Санітарно-гігієнічні вимоги при виготовленні нестерильних лікарських форм</w:t>
      </w:r>
      <w:r>
        <w:t>.</w:t>
      </w:r>
    </w:p>
    <w:p w:rsidR="00BD1A7B" w:rsidRPr="00BD1A7B" w:rsidRDefault="00BD1A7B" w:rsidP="00BD1A7B">
      <w:pPr>
        <w:pStyle w:val="af"/>
        <w:numPr>
          <w:ilvl w:val="0"/>
          <w:numId w:val="38"/>
        </w:numPr>
        <w:jc w:val="both"/>
      </w:pPr>
      <w:r w:rsidRPr="00BD1A7B">
        <w:t>Порядок контролю за дотриманням санітарно-протиепідемічного режиму в аптечних закладах</w:t>
      </w:r>
      <w:r>
        <w:t>.</w:t>
      </w:r>
    </w:p>
    <w:p w:rsidR="007574CF" w:rsidRPr="00114A12" w:rsidRDefault="007574CF" w:rsidP="007574CF">
      <w:pPr>
        <w:spacing w:line="276" w:lineRule="auto"/>
        <w:jc w:val="both"/>
        <w:rPr>
          <w:b/>
          <w:bCs/>
        </w:rPr>
      </w:pPr>
    </w:p>
    <w:p w:rsidR="007574CF" w:rsidRPr="00114A12" w:rsidRDefault="007574CF" w:rsidP="007574CF">
      <w:pPr>
        <w:suppressAutoHyphens w:val="0"/>
        <w:spacing w:after="200" w:line="276" w:lineRule="auto"/>
        <w:contextualSpacing/>
        <w:jc w:val="both"/>
        <w:rPr>
          <w:bCs/>
        </w:rPr>
      </w:pPr>
      <w:r w:rsidRPr="00114A12">
        <w:rPr>
          <w:b/>
        </w:rPr>
        <w:t>ЗАВДАННЯ 1.</w:t>
      </w:r>
      <w:r w:rsidRPr="00114A12">
        <w:rPr>
          <w:bCs/>
        </w:rPr>
        <w:t>Заповніть схему, вказавши обов’язкові складники безпеки праці на виробництві.</w:t>
      </w:r>
    </w:p>
    <w:p w:rsidR="007574CF" w:rsidRPr="00114A12" w:rsidRDefault="007574CF" w:rsidP="007574CF">
      <w:pPr>
        <w:suppressAutoHyphens w:val="0"/>
        <w:spacing w:after="200" w:line="276" w:lineRule="auto"/>
        <w:contextualSpacing/>
        <w:jc w:val="both"/>
        <w:rPr>
          <w:bCs/>
        </w:rPr>
      </w:pPr>
    </w:p>
    <w:p w:rsidR="007574CF" w:rsidRPr="00114A12" w:rsidRDefault="007574CF" w:rsidP="007574CF">
      <w:pPr>
        <w:suppressAutoHyphens w:val="0"/>
        <w:spacing w:after="200" w:line="276" w:lineRule="auto"/>
        <w:contextualSpacing/>
        <w:jc w:val="center"/>
        <w:rPr>
          <w:bCs/>
        </w:rPr>
      </w:pPr>
      <w:r w:rsidRPr="00114A12">
        <w:rPr>
          <w:bCs/>
          <w:noProof/>
          <w:lang w:eastAsia="uk-UA"/>
        </w:rPr>
        <w:drawing>
          <wp:inline distT="0" distB="0" distL="0" distR="0" wp14:anchorId="5E041BE8" wp14:editId="5EAF8459">
            <wp:extent cx="5281229" cy="281241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11697" r="10331" b="12088"/>
                    <a:stretch/>
                  </pic:blipFill>
                  <pic:spPr bwMode="auto">
                    <a:xfrm>
                      <a:off x="0" y="0"/>
                      <a:ext cx="5293065" cy="2818718"/>
                    </a:xfrm>
                    <a:prstGeom prst="rect">
                      <a:avLst/>
                    </a:prstGeom>
                    <a:noFill/>
                    <a:ln>
                      <a:noFill/>
                    </a:ln>
                    <a:extLst>
                      <a:ext uri="{53640926-AAD7-44D8-BBD7-CCE9431645EC}">
                        <a14:shadowObscured xmlns:a14="http://schemas.microsoft.com/office/drawing/2010/main"/>
                      </a:ext>
                    </a:extLst>
                  </pic:spPr>
                </pic:pic>
              </a:graphicData>
            </a:graphic>
          </wp:inline>
        </w:drawing>
      </w:r>
    </w:p>
    <w:p w:rsidR="00BD1A7B" w:rsidRDefault="007574CF" w:rsidP="00BD1A7B">
      <w:pPr>
        <w:jc w:val="both"/>
      </w:pPr>
      <w:r w:rsidRPr="00114A12">
        <w:rPr>
          <w:b/>
        </w:rPr>
        <w:t xml:space="preserve">ЗАВДАННЯ 2. </w:t>
      </w:r>
      <w:r w:rsidR="00BD1A7B" w:rsidRPr="00BD1A7B">
        <w:t>Визначить загальні вимоги до приміщень та устаткування аптечних закладів</w:t>
      </w:r>
    </w:p>
    <w:p w:rsidR="00BD1A7B" w:rsidRPr="00BD1A7B" w:rsidRDefault="00BD1A7B" w:rsidP="00BD1A7B">
      <w:pPr>
        <w:ind w:firstLine="709"/>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D1A7B" w:rsidRDefault="00BD1A7B" w:rsidP="00BD1A7B">
      <w:pPr>
        <w:jc w:val="both"/>
        <w:rPr>
          <w:bCs/>
        </w:rPr>
      </w:pPr>
    </w:p>
    <w:p w:rsidR="00BD1A7B" w:rsidRDefault="00BD1A7B" w:rsidP="00BD1A7B">
      <w:pPr>
        <w:jc w:val="both"/>
        <w:rPr>
          <w:bCs/>
        </w:rPr>
      </w:pPr>
    </w:p>
    <w:p w:rsidR="00BD1A7B" w:rsidRPr="00BD1A7B" w:rsidRDefault="007574CF" w:rsidP="00BD1A7B">
      <w:pPr>
        <w:jc w:val="both"/>
      </w:pPr>
      <w:r w:rsidRPr="00114A12">
        <w:rPr>
          <w:b/>
        </w:rPr>
        <w:t xml:space="preserve">ЗАВДАННЯ 3. </w:t>
      </w:r>
      <w:r w:rsidR="00BD1A7B" w:rsidRPr="00BD1A7B">
        <w:t>Визначить загальні санітарно-гігієнічні вимоги до прибирання приміщень, догляду за устаткуванням аптечних закладів</w:t>
      </w:r>
    </w:p>
    <w:p w:rsidR="007574CF" w:rsidRPr="00BD1A7B" w:rsidRDefault="007574CF" w:rsidP="007574CF">
      <w:pPr>
        <w:suppressAutoHyphens w:val="0"/>
        <w:spacing w:line="276" w:lineRule="auto"/>
        <w:jc w:val="both"/>
        <w:rPr>
          <w:bCs/>
        </w:rPr>
      </w:pPr>
    </w:p>
    <w:p w:rsidR="007574CF" w:rsidRDefault="00BD1A7B" w:rsidP="007574CF">
      <w:pPr>
        <w:suppressAutoHyphens w:val="0"/>
        <w:spacing w:line="276" w:lineRule="auto"/>
        <w:jc w:val="both"/>
        <w:rPr>
          <w:bCs/>
        </w:rPr>
      </w:pPr>
      <w:r>
        <w:rPr>
          <w:bCs/>
        </w:rPr>
        <w:t>____________________________________________________________________________________________________________________________________________________________________</w:t>
      </w:r>
      <w:r>
        <w:rPr>
          <w:bCs/>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D1A7B" w:rsidRDefault="00BD1A7B" w:rsidP="007574CF">
      <w:pPr>
        <w:suppressAutoHyphens w:val="0"/>
        <w:spacing w:line="276" w:lineRule="auto"/>
        <w:jc w:val="both"/>
        <w:rPr>
          <w:bCs/>
        </w:rPr>
      </w:pPr>
    </w:p>
    <w:p w:rsidR="00BD1A7B" w:rsidRPr="00BD1A7B" w:rsidRDefault="00BD1A7B" w:rsidP="00BD1A7B">
      <w:pPr>
        <w:jc w:val="both"/>
      </w:pPr>
      <w:r w:rsidRPr="00BD1A7B">
        <w:rPr>
          <w:b/>
          <w:bCs/>
        </w:rPr>
        <w:t>ЗАВДАННЯ 4.</w:t>
      </w:r>
      <w:r>
        <w:rPr>
          <w:b/>
          <w:bCs/>
        </w:rPr>
        <w:t xml:space="preserve"> </w:t>
      </w:r>
      <w:r w:rsidRPr="00BD1A7B">
        <w:t>Визначить вимоги до особистої гігієни персоналу аптечних закладів,  що не здійснюють виробництво (виготовлення) лікарських засобів</w:t>
      </w:r>
    </w:p>
    <w:p w:rsidR="00BD1A7B" w:rsidRDefault="00BD1A7B" w:rsidP="007574CF">
      <w:pPr>
        <w:suppressAutoHyphens w:val="0"/>
        <w:spacing w:line="276" w:lineRule="auto"/>
        <w:jc w:val="both"/>
        <w:rPr>
          <w:bCs/>
        </w:rPr>
      </w:pPr>
      <w:r>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D1A7B" w:rsidRPr="00BD1A7B" w:rsidRDefault="00BD1A7B" w:rsidP="007574CF">
      <w:pPr>
        <w:suppressAutoHyphens w:val="0"/>
        <w:spacing w:line="276" w:lineRule="auto"/>
        <w:jc w:val="both"/>
        <w:rPr>
          <w:b/>
          <w:bCs/>
        </w:rPr>
      </w:pPr>
    </w:p>
    <w:p w:rsidR="00BD1A7B" w:rsidRPr="00BD1A7B" w:rsidRDefault="00BD1A7B" w:rsidP="007574CF">
      <w:pPr>
        <w:suppressAutoHyphens w:val="0"/>
        <w:spacing w:line="276" w:lineRule="auto"/>
        <w:jc w:val="both"/>
        <w:rPr>
          <w:bCs/>
        </w:rPr>
      </w:pPr>
      <w:r w:rsidRPr="00BD1A7B">
        <w:rPr>
          <w:b/>
          <w:bCs/>
        </w:rPr>
        <w:t>ЗАВДАННЯ 5.</w:t>
      </w:r>
      <w:r>
        <w:rPr>
          <w:b/>
          <w:bCs/>
        </w:rPr>
        <w:t xml:space="preserve"> </w:t>
      </w:r>
      <w:r w:rsidRPr="00BD1A7B">
        <w:rPr>
          <w:bCs/>
        </w:rPr>
        <w:t>Визначить вимоги до особистої гігієни персоналу аптечних закладів, що здійснюють виробництво (виготовлення) лікарських засобів</w:t>
      </w:r>
    </w:p>
    <w:p w:rsidR="007574CF" w:rsidRDefault="00BD1A7B" w:rsidP="007574CF">
      <w:pPr>
        <w:suppressAutoHyphens w:val="0"/>
        <w:spacing w:line="276" w:lineRule="auto"/>
        <w:jc w:val="both"/>
        <w:rPr>
          <w:bCs/>
        </w:rPr>
      </w:pPr>
      <w:r>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D1A7B" w:rsidRDefault="00BD1A7B" w:rsidP="007574CF">
      <w:pPr>
        <w:suppressAutoHyphens w:val="0"/>
        <w:spacing w:line="276" w:lineRule="auto"/>
        <w:jc w:val="both"/>
        <w:rPr>
          <w:bCs/>
        </w:rPr>
      </w:pPr>
    </w:p>
    <w:p w:rsidR="007574CF" w:rsidRDefault="007574CF" w:rsidP="007574CF">
      <w:pPr>
        <w:suppressAutoHyphens w:val="0"/>
        <w:rPr>
          <w:bCs/>
        </w:rPr>
      </w:pPr>
      <w:r w:rsidRPr="00114A12">
        <w:rPr>
          <w:noProof/>
          <w:lang w:eastAsia="uk-UA"/>
        </w:rPr>
        <w:drawing>
          <wp:anchor distT="0" distB="0" distL="114300" distR="114300" simplePos="0" relativeHeight="251744256" behindDoc="0" locked="0" layoutInCell="1" allowOverlap="1" wp14:anchorId="69024C40" wp14:editId="18342DC3">
            <wp:simplePos x="0" y="0"/>
            <wp:positionH relativeFrom="column">
              <wp:posOffset>5379085</wp:posOffset>
            </wp:positionH>
            <wp:positionV relativeFrom="paragraph">
              <wp:posOffset>454025</wp:posOffset>
            </wp:positionV>
            <wp:extent cx="850900" cy="850900"/>
            <wp:effectExtent l="0" t="0" r="6350" b="6350"/>
            <wp:wrapSquare wrapText="bothSides"/>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anchor>
        </w:drawing>
      </w:r>
      <w:r w:rsidRPr="00114A12">
        <w:rPr>
          <w:b/>
        </w:rPr>
        <w:t xml:space="preserve">ЗАВДАННЯ </w:t>
      </w:r>
      <w:r w:rsidR="00BD1A7B">
        <w:rPr>
          <w:b/>
        </w:rPr>
        <w:t>6</w:t>
      </w:r>
      <w:r w:rsidRPr="00114A12">
        <w:rPr>
          <w:b/>
        </w:rPr>
        <w:t xml:space="preserve">. </w:t>
      </w:r>
      <w:r w:rsidRPr="00114A12">
        <w:rPr>
          <w:bCs/>
        </w:rPr>
        <w:t>Заповніть схеми нижче, використовуючи Наказ МОЗ України від 15.05.2006 № 275 «Про затвердження Інструкції із санітарно-протиепідемічного режиму аптечних закладів» (швидкий доступ до документу за QR-посиланням).</w:t>
      </w:r>
    </w:p>
    <w:p w:rsidR="007574CF" w:rsidRDefault="007574CF" w:rsidP="007574CF">
      <w:pPr>
        <w:suppressAutoHyphens w:val="0"/>
        <w:rPr>
          <w:bCs/>
        </w:rPr>
      </w:pPr>
    </w:p>
    <w:p w:rsidR="007574CF" w:rsidRDefault="007574CF" w:rsidP="007574CF">
      <w:pPr>
        <w:suppressAutoHyphens w:val="0"/>
        <w:rPr>
          <w:bCs/>
        </w:rPr>
      </w:pPr>
    </w:p>
    <w:p w:rsidR="007574CF" w:rsidRDefault="007574CF" w:rsidP="007574CF">
      <w:pPr>
        <w:suppressAutoHyphens w:val="0"/>
        <w:rPr>
          <w:bCs/>
        </w:rPr>
      </w:pPr>
    </w:p>
    <w:p w:rsidR="007574CF" w:rsidRPr="00114A12" w:rsidRDefault="007574CF" w:rsidP="007574CF">
      <w:pPr>
        <w:suppressAutoHyphens w:val="0"/>
        <w:rPr>
          <w:bCs/>
        </w:rPr>
      </w:pPr>
    </w:p>
    <w:p w:rsidR="007574CF" w:rsidRPr="00114A12" w:rsidRDefault="007574CF" w:rsidP="007574CF">
      <w:pPr>
        <w:suppressAutoHyphens w:val="0"/>
        <w:rPr>
          <w:b/>
          <w:sz w:val="28"/>
          <w:szCs w:val="28"/>
        </w:rPr>
      </w:pPr>
    </w:p>
    <w:tbl>
      <w:tblPr>
        <w:tblStyle w:val="ac"/>
        <w:tblW w:w="0" w:type="auto"/>
        <w:tblLook w:val="04A0" w:firstRow="1" w:lastRow="0" w:firstColumn="1" w:lastColumn="0" w:noHBand="0" w:noVBand="1"/>
      </w:tblPr>
      <w:tblGrid>
        <w:gridCol w:w="4955"/>
        <w:gridCol w:w="4956"/>
      </w:tblGrid>
      <w:tr w:rsidR="007574CF" w:rsidRPr="00114A12" w:rsidTr="00D36A55">
        <w:trPr>
          <w:trHeight w:val="1687"/>
        </w:trPr>
        <w:tc>
          <w:tcPr>
            <w:tcW w:w="9911" w:type="dxa"/>
            <w:gridSpan w:val="2"/>
            <w:shd w:val="clear" w:color="auto" w:fill="E7E6E6" w:themeFill="background2"/>
          </w:tcPr>
          <w:p w:rsidR="007574CF" w:rsidRPr="00114A12" w:rsidRDefault="007574CF" w:rsidP="00D36A55">
            <w:pPr>
              <w:suppressAutoHyphens w:val="0"/>
              <w:rPr>
                <w:b/>
              </w:rPr>
            </w:pPr>
            <w:r w:rsidRPr="00114A12">
              <w:rPr>
                <w:b/>
              </w:rPr>
              <w:t xml:space="preserve">Виробничі приміщення – це </w:t>
            </w:r>
          </w:p>
        </w:tc>
      </w:tr>
      <w:tr w:rsidR="007574CF" w:rsidRPr="00114A12" w:rsidTr="00D36A55">
        <w:trPr>
          <w:trHeight w:val="698"/>
        </w:trPr>
        <w:tc>
          <w:tcPr>
            <w:tcW w:w="9911" w:type="dxa"/>
            <w:gridSpan w:val="2"/>
            <w:shd w:val="clear" w:color="auto" w:fill="E7E6E6" w:themeFill="background2"/>
            <w:vAlign w:val="center"/>
          </w:tcPr>
          <w:p w:rsidR="007574CF" w:rsidRPr="00114A12" w:rsidRDefault="007574CF" w:rsidP="00D36A55">
            <w:pPr>
              <w:suppressAutoHyphens w:val="0"/>
              <w:jc w:val="center"/>
              <w:rPr>
                <w:b/>
              </w:rPr>
            </w:pPr>
            <w:r w:rsidRPr="00114A12">
              <w:rPr>
                <w:b/>
              </w:rPr>
              <w:t>Вимоги до розміщення</w:t>
            </w:r>
          </w:p>
        </w:tc>
      </w:tr>
      <w:tr w:rsidR="007574CF" w:rsidRPr="00114A12" w:rsidTr="00D36A55">
        <w:trPr>
          <w:trHeight w:val="1113"/>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lastRenderedPageBreak/>
              <w:t>Розміщення повинно виключати</w:t>
            </w:r>
          </w:p>
        </w:tc>
        <w:tc>
          <w:tcPr>
            <w:tcW w:w="4956" w:type="dxa"/>
            <w:vAlign w:val="center"/>
          </w:tcPr>
          <w:p w:rsidR="007574CF" w:rsidRPr="00114A12" w:rsidRDefault="007574CF" w:rsidP="00D36A55">
            <w:pPr>
              <w:suppressAutoHyphens w:val="0"/>
              <w:rPr>
                <w:b/>
              </w:rPr>
            </w:pPr>
          </w:p>
        </w:tc>
      </w:tr>
      <w:tr w:rsidR="007574CF" w:rsidRPr="00114A12" w:rsidTr="00D36A55">
        <w:trPr>
          <w:trHeight w:val="1134"/>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Приміщення асептичного блока</w:t>
            </w:r>
            <w:r w:rsidRPr="00114A12">
              <w:rPr>
                <w:color w:val="000000"/>
              </w:rPr>
              <w:br/>
            </w:r>
            <w:r w:rsidRPr="00114A12">
              <w:rPr>
                <w:rStyle w:val="fontstyle01"/>
                <w:rFonts w:ascii="Times New Roman" w:hAnsi="Times New Roman" w:cs="Times New Roman"/>
                <w:sz w:val="24"/>
                <w:szCs w:val="24"/>
              </w:rPr>
              <w:t>повинні бути максимально ізольовані</w:t>
            </w:r>
            <w:r w:rsidRPr="00114A12">
              <w:rPr>
                <w:color w:val="000000"/>
              </w:rPr>
              <w:br/>
            </w:r>
            <w:r w:rsidRPr="00114A12">
              <w:rPr>
                <w:rStyle w:val="fontstyle01"/>
                <w:rFonts w:ascii="Times New Roman" w:hAnsi="Times New Roman" w:cs="Times New Roman"/>
                <w:sz w:val="24"/>
                <w:szCs w:val="24"/>
              </w:rPr>
              <w:t>від</w:t>
            </w:r>
          </w:p>
        </w:tc>
        <w:tc>
          <w:tcPr>
            <w:tcW w:w="4956" w:type="dxa"/>
            <w:vAlign w:val="center"/>
          </w:tcPr>
          <w:p w:rsidR="007574CF" w:rsidRPr="00114A12" w:rsidRDefault="007574CF" w:rsidP="00D36A55">
            <w:pPr>
              <w:suppressAutoHyphens w:val="0"/>
              <w:rPr>
                <w:b/>
              </w:rPr>
            </w:pPr>
          </w:p>
        </w:tc>
      </w:tr>
      <w:tr w:rsidR="007574CF" w:rsidRPr="00114A12" w:rsidTr="00D36A55">
        <w:trPr>
          <w:trHeight w:val="694"/>
        </w:trPr>
        <w:tc>
          <w:tcPr>
            <w:tcW w:w="9911" w:type="dxa"/>
            <w:gridSpan w:val="2"/>
            <w:shd w:val="clear" w:color="auto" w:fill="E7E6E6" w:themeFill="background2"/>
            <w:vAlign w:val="center"/>
          </w:tcPr>
          <w:p w:rsidR="007574CF" w:rsidRPr="00114A12" w:rsidRDefault="007574CF" w:rsidP="00D36A55">
            <w:pPr>
              <w:suppressAutoHyphens w:val="0"/>
              <w:jc w:val="center"/>
              <w:rPr>
                <w:b/>
              </w:rPr>
            </w:pPr>
            <w:r w:rsidRPr="00114A12">
              <w:rPr>
                <w:b/>
              </w:rPr>
              <w:t>Вимоги до оздоблення:</w:t>
            </w:r>
          </w:p>
        </w:tc>
      </w:tr>
      <w:tr w:rsidR="007574CF" w:rsidRPr="00114A12" w:rsidTr="00D36A55">
        <w:trPr>
          <w:trHeight w:val="1130"/>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Для обробки стін та стелі допускається</w:t>
            </w:r>
            <w:r w:rsidRPr="00114A12">
              <w:rPr>
                <w:color w:val="000000"/>
              </w:rPr>
              <w:br/>
            </w:r>
            <w:r w:rsidRPr="00114A12">
              <w:rPr>
                <w:rStyle w:val="fontstyle01"/>
                <w:rFonts w:ascii="Times New Roman" w:hAnsi="Times New Roman" w:cs="Times New Roman"/>
                <w:sz w:val="24"/>
                <w:szCs w:val="24"/>
              </w:rPr>
              <w:t>використання</w:t>
            </w:r>
          </w:p>
        </w:tc>
        <w:tc>
          <w:tcPr>
            <w:tcW w:w="4956" w:type="dxa"/>
            <w:vAlign w:val="center"/>
          </w:tcPr>
          <w:p w:rsidR="007574CF" w:rsidRPr="00114A12" w:rsidRDefault="007574CF" w:rsidP="00D36A55">
            <w:pPr>
              <w:suppressAutoHyphens w:val="0"/>
              <w:rPr>
                <w:b/>
              </w:rPr>
            </w:pPr>
          </w:p>
        </w:tc>
      </w:tr>
      <w:tr w:rsidR="007574CF" w:rsidRPr="00114A12" w:rsidTr="00D36A55">
        <w:trPr>
          <w:trHeight w:val="1120"/>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Пофарбування та побілка виробничих</w:t>
            </w:r>
            <w:r w:rsidRPr="00114A12">
              <w:rPr>
                <w:color w:val="000000"/>
              </w:rPr>
              <w:br/>
            </w:r>
            <w:r w:rsidRPr="00114A12">
              <w:rPr>
                <w:rStyle w:val="fontstyle01"/>
                <w:rFonts w:ascii="Times New Roman" w:hAnsi="Times New Roman" w:cs="Times New Roman"/>
                <w:sz w:val="24"/>
                <w:szCs w:val="24"/>
              </w:rPr>
              <w:t>приміщень має проводитись не рідше</w:t>
            </w:r>
          </w:p>
        </w:tc>
        <w:tc>
          <w:tcPr>
            <w:tcW w:w="4956" w:type="dxa"/>
            <w:vAlign w:val="center"/>
          </w:tcPr>
          <w:p w:rsidR="007574CF" w:rsidRPr="00114A12" w:rsidRDefault="007574CF" w:rsidP="00D36A55">
            <w:pPr>
              <w:suppressAutoHyphens w:val="0"/>
              <w:rPr>
                <w:b/>
              </w:rPr>
            </w:pPr>
          </w:p>
        </w:tc>
      </w:tr>
      <w:tr w:rsidR="007574CF" w:rsidRPr="00114A12" w:rsidTr="00D36A55">
        <w:trPr>
          <w:trHeight w:val="1122"/>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Підлога покривається</w:t>
            </w:r>
          </w:p>
        </w:tc>
        <w:tc>
          <w:tcPr>
            <w:tcW w:w="4956" w:type="dxa"/>
            <w:vAlign w:val="center"/>
          </w:tcPr>
          <w:p w:rsidR="007574CF" w:rsidRPr="00114A12" w:rsidRDefault="007574CF" w:rsidP="00D36A55">
            <w:pPr>
              <w:suppressAutoHyphens w:val="0"/>
              <w:rPr>
                <w:b/>
              </w:rPr>
            </w:pPr>
          </w:p>
        </w:tc>
      </w:tr>
      <w:tr w:rsidR="007574CF" w:rsidRPr="00114A12" w:rsidTr="00D36A55">
        <w:trPr>
          <w:trHeight w:val="1266"/>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Поверхня виробничого устаткування як зовні, так і усередині повинна бути</w:t>
            </w:r>
          </w:p>
        </w:tc>
        <w:tc>
          <w:tcPr>
            <w:tcW w:w="4956" w:type="dxa"/>
            <w:vAlign w:val="center"/>
          </w:tcPr>
          <w:p w:rsidR="007574CF" w:rsidRPr="00114A12" w:rsidRDefault="007574CF" w:rsidP="00D36A55">
            <w:pPr>
              <w:suppressAutoHyphens w:val="0"/>
              <w:rPr>
                <w:b/>
              </w:rPr>
            </w:pPr>
          </w:p>
        </w:tc>
      </w:tr>
      <w:tr w:rsidR="007574CF" w:rsidRPr="00114A12" w:rsidTr="00D36A55">
        <w:trPr>
          <w:trHeight w:val="703"/>
        </w:trPr>
        <w:tc>
          <w:tcPr>
            <w:tcW w:w="9911" w:type="dxa"/>
            <w:gridSpan w:val="2"/>
            <w:shd w:val="clear" w:color="auto" w:fill="E7E6E6" w:themeFill="background2"/>
            <w:vAlign w:val="center"/>
          </w:tcPr>
          <w:p w:rsidR="007574CF" w:rsidRPr="00114A12" w:rsidRDefault="007574CF" w:rsidP="00D36A55">
            <w:pPr>
              <w:suppressAutoHyphens w:val="0"/>
              <w:jc w:val="center"/>
              <w:rPr>
                <w:b/>
              </w:rPr>
            </w:pPr>
            <w:r w:rsidRPr="00114A12">
              <w:rPr>
                <w:b/>
              </w:rPr>
              <w:t>Санітарні вимоги:</w:t>
            </w:r>
          </w:p>
        </w:tc>
      </w:tr>
      <w:tr w:rsidR="007574CF" w:rsidRPr="00114A12" w:rsidTr="00D36A55">
        <w:trPr>
          <w:trHeight w:val="1252"/>
        </w:trPr>
        <w:tc>
          <w:tcPr>
            <w:tcW w:w="4955" w:type="dxa"/>
            <w:vAlign w:val="center"/>
          </w:tcPr>
          <w:p w:rsidR="007574CF" w:rsidRPr="00114A12" w:rsidRDefault="007574CF" w:rsidP="00D36A55">
            <w:pPr>
              <w:suppressAutoHyphens w:val="0"/>
              <w:rPr>
                <w:color w:val="auto"/>
                <w:kern w:val="0"/>
                <w:lang w:eastAsia="uk-UA"/>
              </w:rPr>
            </w:pPr>
            <w:r w:rsidRPr="00114A12">
              <w:rPr>
                <w:rStyle w:val="fontstyle01"/>
                <w:rFonts w:ascii="Times New Roman" w:hAnsi="Times New Roman" w:cs="Times New Roman"/>
                <w:sz w:val="24"/>
                <w:szCs w:val="24"/>
              </w:rPr>
              <w:t>Перед входом в аптеку повинен бути</w:t>
            </w:r>
            <w:r w:rsidRPr="00114A12">
              <w:rPr>
                <w:color w:val="000000"/>
              </w:rPr>
              <w:br/>
            </w:r>
            <w:r w:rsidRPr="00114A12">
              <w:rPr>
                <w:rStyle w:val="fontstyle01"/>
                <w:rFonts w:ascii="Times New Roman" w:hAnsi="Times New Roman" w:cs="Times New Roman"/>
                <w:sz w:val="24"/>
                <w:szCs w:val="24"/>
              </w:rPr>
              <w:t>передбачений пристрій для</w:t>
            </w:r>
          </w:p>
        </w:tc>
        <w:tc>
          <w:tcPr>
            <w:tcW w:w="4956" w:type="dxa"/>
            <w:vAlign w:val="center"/>
          </w:tcPr>
          <w:p w:rsidR="007574CF" w:rsidRPr="00114A12" w:rsidRDefault="007574CF" w:rsidP="00D36A55">
            <w:pPr>
              <w:tabs>
                <w:tab w:val="left" w:pos="2869"/>
              </w:tabs>
              <w:suppressAutoHyphens w:val="0"/>
              <w:rPr>
                <w:b/>
              </w:rPr>
            </w:pPr>
          </w:p>
        </w:tc>
      </w:tr>
      <w:tr w:rsidR="007574CF" w:rsidRPr="00114A12" w:rsidTr="00D36A55">
        <w:trPr>
          <w:trHeight w:val="1142"/>
        </w:trPr>
        <w:tc>
          <w:tcPr>
            <w:tcW w:w="4955" w:type="dxa"/>
            <w:vAlign w:val="center"/>
          </w:tcPr>
          <w:p w:rsidR="007574CF" w:rsidRPr="00114A12" w:rsidRDefault="007574CF" w:rsidP="00D36A55">
            <w:pPr>
              <w:suppressAutoHyphens w:val="0"/>
              <w:rPr>
                <w:rStyle w:val="fontstyle01"/>
                <w:rFonts w:ascii="Times New Roman" w:hAnsi="Times New Roman" w:cs="Times New Roman"/>
                <w:color w:val="auto"/>
                <w:kern w:val="0"/>
                <w:sz w:val="24"/>
                <w:szCs w:val="24"/>
                <w:lang w:eastAsia="uk-UA"/>
              </w:rPr>
            </w:pPr>
            <w:r w:rsidRPr="00114A12">
              <w:rPr>
                <w:rStyle w:val="fontstyle01"/>
                <w:rFonts w:ascii="Times New Roman" w:hAnsi="Times New Roman" w:cs="Times New Roman"/>
                <w:sz w:val="24"/>
                <w:szCs w:val="24"/>
              </w:rPr>
              <w:t>Очищення самих пристосувань для</w:t>
            </w:r>
            <w:r w:rsidRPr="00114A12">
              <w:rPr>
                <w:color w:val="000000"/>
              </w:rPr>
              <w:br/>
            </w:r>
            <w:r w:rsidRPr="00114A12">
              <w:rPr>
                <w:rStyle w:val="fontstyle01"/>
                <w:rFonts w:ascii="Times New Roman" w:hAnsi="Times New Roman" w:cs="Times New Roman"/>
                <w:sz w:val="24"/>
                <w:szCs w:val="24"/>
              </w:rPr>
              <w:t>очищення взуття від бруду повинно</w:t>
            </w:r>
            <w:r w:rsidRPr="00114A12">
              <w:rPr>
                <w:color w:val="000000"/>
              </w:rPr>
              <w:br/>
            </w:r>
            <w:r w:rsidRPr="00114A12">
              <w:rPr>
                <w:rStyle w:val="fontstyle01"/>
                <w:rFonts w:ascii="Times New Roman" w:hAnsi="Times New Roman" w:cs="Times New Roman"/>
                <w:sz w:val="24"/>
                <w:szCs w:val="24"/>
              </w:rPr>
              <w:t>проводитися</w:t>
            </w:r>
          </w:p>
        </w:tc>
        <w:tc>
          <w:tcPr>
            <w:tcW w:w="4956" w:type="dxa"/>
            <w:vAlign w:val="center"/>
          </w:tcPr>
          <w:p w:rsidR="007574CF" w:rsidRPr="00114A12" w:rsidRDefault="007574CF" w:rsidP="00D36A55">
            <w:pPr>
              <w:tabs>
                <w:tab w:val="left" w:pos="2869"/>
              </w:tabs>
              <w:suppressAutoHyphens w:val="0"/>
              <w:rPr>
                <w:b/>
              </w:rPr>
            </w:pPr>
          </w:p>
        </w:tc>
      </w:tr>
      <w:tr w:rsidR="007574CF" w:rsidRPr="00114A12" w:rsidTr="00D36A55">
        <w:trPr>
          <w:trHeight w:val="1258"/>
        </w:trPr>
        <w:tc>
          <w:tcPr>
            <w:tcW w:w="4955" w:type="dxa"/>
            <w:vAlign w:val="center"/>
          </w:tcPr>
          <w:p w:rsidR="007574CF" w:rsidRPr="00114A12" w:rsidRDefault="007574CF" w:rsidP="00D36A55">
            <w:pPr>
              <w:suppressAutoHyphens w:val="0"/>
              <w:rPr>
                <w:rStyle w:val="fontstyle01"/>
                <w:rFonts w:ascii="Times New Roman" w:hAnsi="Times New Roman" w:cs="Times New Roman"/>
                <w:color w:val="auto"/>
                <w:kern w:val="0"/>
                <w:sz w:val="24"/>
                <w:szCs w:val="24"/>
                <w:lang w:eastAsia="uk-UA"/>
              </w:rPr>
            </w:pPr>
            <w:r w:rsidRPr="00114A12">
              <w:rPr>
                <w:rStyle w:val="fontstyle01"/>
                <w:rFonts w:ascii="Times New Roman" w:hAnsi="Times New Roman" w:cs="Times New Roman"/>
                <w:sz w:val="24"/>
                <w:szCs w:val="24"/>
              </w:rPr>
              <w:t>У залі обслуговування населення</w:t>
            </w:r>
            <w:r w:rsidRPr="00114A12">
              <w:rPr>
                <w:color w:val="000000"/>
              </w:rPr>
              <w:br/>
            </w:r>
            <w:r w:rsidRPr="00114A12">
              <w:rPr>
                <w:rStyle w:val="fontstyle01"/>
                <w:rFonts w:ascii="Times New Roman" w:hAnsi="Times New Roman" w:cs="Times New Roman"/>
                <w:sz w:val="24"/>
                <w:szCs w:val="24"/>
              </w:rPr>
              <w:t>робочі місця персоналу аптеки повинні</w:t>
            </w:r>
            <w:r w:rsidRPr="00114A12">
              <w:rPr>
                <w:color w:val="000000"/>
              </w:rPr>
              <w:br/>
            </w:r>
            <w:r w:rsidRPr="00114A12">
              <w:rPr>
                <w:rStyle w:val="fontstyle01"/>
                <w:rFonts w:ascii="Times New Roman" w:hAnsi="Times New Roman" w:cs="Times New Roman"/>
                <w:sz w:val="24"/>
                <w:szCs w:val="24"/>
              </w:rPr>
              <w:t>бути оснащені</w:t>
            </w:r>
          </w:p>
        </w:tc>
        <w:tc>
          <w:tcPr>
            <w:tcW w:w="4956" w:type="dxa"/>
            <w:vAlign w:val="center"/>
          </w:tcPr>
          <w:p w:rsidR="007574CF" w:rsidRPr="00114A12" w:rsidRDefault="007574CF" w:rsidP="00D36A55">
            <w:pPr>
              <w:tabs>
                <w:tab w:val="left" w:pos="2869"/>
              </w:tabs>
              <w:suppressAutoHyphens w:val="0"/>
              <w:rPr>
                <w:b/>
              </w:rPr>
            </w:pPr>
          </w:p>
        </w:tc>
      </w:tr>
      <w:tr w:rsidR="007574CF" w:rsidRPr="00114A12" w:rsidTr="00D36A55">
        <w:trPr>
          <w:trHeight w:val="1262"/>
        </w:trPr>
        <w:tc>
          <w:tcPr>
            <w:tcW w:w="4955" w:type="dxa"/>
            <w:vAlign w:val="center"/>
          </w:tcPr>
          <w:p w:rsidR="007574CF" w:rsidRPr="00114A12" w:rsidRDefault="007574CF" w:rsidP="00D36A55">
            <w:pPr>
              <w:suppressAutoHyphens w:val="0"/>
              <w:rPr>
                <w:rStyle w:val="fontstyle01"/>
                <w:rFonts w:ascii="Times New Roman" w:hAnsi="Times New Roman" w:cs="Times New Roman"/>
                <w:color w:val="auto"/>
                <w:kern w:val="0"/>
                <w:sz w:val="24"/>
                <w:szCs w:val="24"/>
                <w:lang w:eastAsia="uk-UA"/>
              </w:rPr>
            </w:pPr>
            <w:r w:rsidRPr="00114A12">
              <w:rPr>
                <w:rStyle w:val="fontstyle01"/>
                <w:rFonts w:ascii="Times New Roman" w:hAnsi="Times New Roman" w:cs="Times New Roman"/>
                <w:sz w:val="24"/>
                <w:szCs w:val="24"/>
              </w:rPr>
              <w:t>Перед входом в асептичний блок,</w:t>
            </w:r>
            <w:r w:rsidRPr="00114A12">
              <w:rPr>
                <w:color w:val="000000"/>
              </w:rPr>
              <w:br/>
            </w:r>
            <w:proofErr w:type="spellStart"/>
            <w:r w:rsidRPr="00114A12">
              <w:rPr>
                <w:rStyle w:val="fontstyle01"/>
                <w:rFonts w:ascii="Times New Roman" w:hAnsi="Times New Roman" w:cs="Times New Roman"/>
                <w:sz w:val="24"/>
                <w:szCs w:val="24"/>
              </w:rPr>
              <w:t>дефекторську</w:t>
            </w:r>
            <w:proofErr w:type="spellEnd"/>
            <w:r w:rsidRPr="00114A12">
              <w:rPr>
                <w:rStyle w:val="fontstyle01"/>
                <w:rFonts w:ascii="Times New Roman" w:hAnsi="Times New Roman" w:cs="Times New Roman"/>
                <w:sz w:val="24"/>
                <w:szCs w:val="24"/>
              </w:rPr>
              <w:t>, у тамбурі туалету на</w:t>
            </w:r>
            <w:r w:rsidRPr="00114A12">
              <w:rPr>
                <w:color w:val="000000"/>
              </w:rPr>
              <w:br/>
            </w:r>
            <w:r w:rsidRPr="00114A12">
              <w:rPr>
                <w:rStyle w:val="fontstyle01"/>
                <w:rFonts w:ascii="Times New Roman" w:hAnsi="Times New Roman" w:cs="Times New Roman"/>
                <w:sz w:val="24"/>
                <w:szCs w:val="24"/>
              </w:rPr>
              <w:t>підлозі повинні бути</w:t>
            </w:r>
          </w:p>
        </w:tc>
        <w:tc>
          <w:tcPr>
            <w:tcW w:w="4956" w:type="dxa"/>
            <w:vAlign w:val="center"/>
          </w:tcPr>
          <w:p w:rsidR="007574CF" w:rsidRPr="00114A12" w:rsidRDefault="007574CF" w:rsidP="00D36A55">
            <w:pPr>
              <w:tabs>
                <w:tab w:val="left" w:pos="2869"/>
              </w:tabs>
              <w:suppressAutoHyphens w:val="0"/>
              <w:rPr>
                <w:b/>
              </w:rPr>
            </w:pPr>
          </w:p>
        </w:tc>
      </w:tr>
    </w:tbl>
    <w:p w:rsidR="00605C4C" w:rsidRPr="001A5D69" w:rsidRDefault="007574CF" w:rsidP="001A5D69">
      <w:pPr>
        <w:spacing w:line="276" w:lineRule="auto"/>
        <w:jc w:val="center"/>
        <w:rPr>
          <w:b/>
          <w:bCs/>
          <w:lang w:eastAsia="ar-SA"/>
        </w:rPr>
      </w:pPr>
      <w:r w:rsidRPr="00114A12">
        <w:rPr>
          <w:b/>
          <w:sz w:val="28"/>
          <w:szCs w:val="28"/>
        </w:rPr>
        <w:br w:type="page"/>
      </w:r>
      <w:r w:rsidR="00605C4C" w:rsidRPr="00114A12">
        <w:rPr>
          <w:b/>
        </w:rPr>
        <w:lastRenderedPageBreak/>
        <w:t>Теми доповідей та рефератів.</w:t>
      </w:r>
    </w:p>
    <w:p w:rsidR="00605C4C" w:rsidRPr="00605C4C" w:rsidRDefault="00605C4C" w:rsidP="00605C4C">
      <w:pPr>
        <w:pStyle w:val="af"/>
        <w:numPr>
          <w:ilvl w:val="0"/>
          <w:numId w:val="41"/>
        </w:numPr>
        <w:suppressAutoHyphens w:val="0"/>
        <w:jc w:val="both"/>
        <w:rPr>
          <w:color w:val="222222"/>
          <w:shd w:val="clear" w:color="auto" w:fill="FEFEFE"/>
        </w:rPr>
      </w:pPr>
      <w:r w:rsidRPr="00605C4C">
        <w:rPr>
          <w:color w:val="222222"/>
          <w:shd w:val="clear" w:color="auto" w:fill="FEFEFE"/>
        </w:rPr>
        <w:t>Загальні вимоги безпеки до виробничого обладнання та технологічних процесів.</w:t>
      </w:r>
    </w:p>
    <w:p w:rsidR="00605C4C" w:rsidRPr="00605C4C" w:rsidRDefault="00605C4C" w:rsidP="00605C4C">
      <w:pPr>
        <w:pStyle w:val="af"/>
        <w:numPr>
          <w:ilvl w:val="0"/>
          <w:numId w:val="41"/>
        </w:numPr>
        <w:suppressAutoHyphens w:val="0"/>
        <w:spacing w:after="200" w:line="276" w:lineRule="auto"/>
        <w:jc w:val="both"/>
        <w:rPr>
          <w:color w:val="auto"/>
          <w:kern w:val="0"/>
          <w:lang w:eastAsia="ar-SA"/>
        </w:rPr>
      </w:pPr>
      <w:r w:rsidRPr="00605C4C">
        <w:rPr>
          <w:color w:val="auto"/>
          <w:kern w:val="0"/>
          <w:lang w:eastAsia="ar-SA"/>
        </w:rPr>
        <w:t>Безпека виробничого обладнання</w:t>
      </w:r>
    </w:p>
    <w:p w:rsidR="00605C4C" w:rsidRPr="00605C4C" w:rsidRDefault="00605C4C" w:rsidP="00605C4C">
      <w:pPr>
        <w:pStyle w:val="af"/>
        <w:numPr>
          <w:ilvl w:val="0"/>
          <w:numId w:val="41"/>
        </w:numPr>
        <w:suppressAutoHyphens w:val="0"/>
        <w:spacing w:after="200" w:line="276" w:lineRule="auto"/>
        <w:jc w:val="both"/>
        <w:rPr>
          <w:color w:val="auto"/>
          <w:kern w:val="0"/>
          <w:lang w:eastAsia="ar-SA"/>
        </w:rPr>
      </w:pPr>
      <w:r w:rsidRPr="00605C4C">
        <w:rPr>
          <w:color w:val="auto"/>
          <w:kern w:val="0"/>
          <w:lang w:eastAsia="ar-SA"/>
        </w:rPr>
        <w:t>Міжнародні стандарти</w:t>
      </w:r>
    </w:p>
    <w:p w:rsidR="00605C4C" w:rsidRPr="00605C4C" w:rsidRDefault="00605C4C" w:rsidP="00605C4C">
      <w:pPr>
        <w:pStyle w:val="af"/>
        <w:numPr>
          <w:ilvl w:val="0"/>
          <w:numId w:val="41"/>
        </w:numPr>
        <w:suppressAutoHyphens w:val="0"/>
        <w:spacing w:after="200" w:line="276" w:lineRule="auto"/>
        <w:jc w:val="both"/>
        <w:rPr>
          <w:color w:val="auto"/>
          <w:kern w:val="0"/>
          <w:lang w:eastAsia="ar-SA"/>
        </w:rPr>
      </w:pPr>
      <w:r w:rsidRPr="00605C4C">
        <w:rPr>
          <w:color w:val="auto"/>
          <w:kern w:val="0"/>
          <w:lang w:eastAsia="ar-SA"/>
        </w:rPr>
        <w:t>Загальні ергономічні вимоги</w:t>
      </w:r>
    </w:p>
    <w:p w:rsidR="00605C4C" w:rsidRPr="00605C4C" w:rsidRDefault="00605C4C" w:rsidP="00605C4C">
      <w:pPr>
        <w:pStyle w:val="af"/>
        <w:numPr>
          <w:ilvl w:val="0"/>
          <w:numId w:val="41"/>
        </w:numPr>
        <w:suppressAutoHyphens w:val="0"/>
        <w:spacing w:after="200" w:line="276" w:lineRule="auto"/>
        <w:jc w:val="both"/>
        <w:rPr>
          <w:color w:val="auto"/>
          <w:kern w:val="0"/>
          <w:lang w:eastAsia="ar-SA"/>
        </w:rPr>
      </w:pPr>
      <w:r w:rsidRPr="00605C4C">
        <w:rPr>
          <w:color w:val="auto"/>
          <w:kern w:val="0"/>
          <w:lang w:eastAsia="ar-SA"/>
        </w:rPr>
        <w:t>Сигнальні пристрої</w:t>
      </w:r>
    </w:p>
    <w:p w:rsidR="009574DA" w:rsidRPr="00114A12" w:rsidRDefault="009574DA">
      <w:pPr>
        <w:suppressAutoHyphens w:val="0"/>
        <w:rPr>
          <w:b/>
          <w:sz w:val="28"/>
          <w:szCs w:val="28"/>
        </w:rPr>
      </w:pPr>
    </w:p>
    <w:p w:rsidR="009574DA" w:rsidRPr="007F463B" w:rsidRDefault="009574DA" w:rsidP="009574DA">
      <w:pPr>
        <w:spacing w:line="276" w:lineRule="auto"/>
        <w:jc w:val="center"/>
        <w:rPr>
          <w:b/>
          <w:caps/>
        </w:rPr>
      </w:pPr>
      <w:r w:rsidRPr="007F463B">
        <w:rPr>
          <w:b/>
          <w:caps/>
        </w:rPr>
        <w:t xml:space="preserve">Тема </w:t>
      </w:r>
      <w:r w:rsidR="00057264">
        <w:rPr>
          <w:b/>
          <w:caps/>
        </w:rPr>
        <w:t>6</w:t>
      </w:r>
    </w:p>
    <w:p w:rsidR="009574DA" w:rsidRPr="007F463B" w:rsidRDefault="009574DA" w:rsidP="009574DA">
      <w:pPr>
        <w:jc w:val="center"/>
        <w:rPr>
          <w:b/>
          <w:caps/>
        </w:rPr>
      </w:pPr>
      <w:r w:rsidRPr="007F463B">
        <w:rPr>
          <w:b/>
          <w:caps/>
        </w:rPr>
        <w:t>Безпека праці при роботі зі СДОР.</w:t>
      </w:r>
      <w:r w:rsidR="00057264">
        <w:rPr>
          <w:b/>
          <w:caps/>
        </w:rPr>
        <w:t xml:space="preserve"> ВИМОГИ ДО ЇХ ЗБЕРІГАННЯ. ПОРЯДОК ДОСТУПУ ПЕРСОНАЛУ ДО РОБОТИ</w:t>
      </w:r>
    </w:p>
    <w:p w:rsidR="009574DA" w:rsidRPr="00114A12" w:rsidRDefault="009574DA" w:rsidP="009574DA">
      <w:pPr>
        <w:spacing w:line="276" w:lineRule="auto"/>
        <w:ind w:firstLine="708"/>
        <w:jc w:val="both"/>
        <w:rPr>
          <w:b/>
          <w:bCs/>
          <w:lang w:eastAsia="ar-SA"/>
        </w:rPr>
      </w:pPr>
      <w:r w:rsidRPr="00114A12">
        <w:rPr>
          <w:b/>
          <w:bCs/>
        </w:rPr>
        <w:t xml:space="preserve">Мета: </w:t>
      </w:r>
      <w:r w:rsidRPr="00114A12">
        <w:rPr>
          <w:rStyle w:val="hps"/>
          <w:color w:val="222222"/>
        </w:rPr>
        <w:t xml:space="preserve">формування </w:t>
      </w:r>
      <w:proofErr w:type="spellStart"/>
      <w:r w:rsidRPr="00114A12">
        <w:rPr>
          <w:rStyle w:val="hps"/>
          <w:color w:val="222222"/>
        </w:rPr>
        <w:t>уявлення</w:t>
      </w:r>
      <w:r w:rsidRPr="00114A12">
        <w:rPr>
          <w:lang w:eastAsia="ar-SA"/>
        </w:rPr>
        <w:t>про</w:t>
      </w:r>
      <w:proofErr w:type="spellEnd"/>
      <w:r w:rsidRPr="00114A12">
        <w:rPr>
          <w:lang w:eastAsia="ar-SA"/>
        </w:rPr>
        <w:t xml:space="preserve"> особливості безпеки праці при роботі з наркотичними, отруйними та сильнодіючими речовинами; вимогах до зберігання наркотичних, отруйних і сильнодіючих речовин.</w:t>
      </w:r>
    </w:p>
    <w:p w:rsidR="009574DA" w:rsidRPr="00114A12" w:rsidRDefault="009574DA" w:rsidP="009574DA">
      <w:pPr>
        <w:spacing w:line="276" w:lineRule="auto"/>
        <w:jc w:val="both"/>
        <w:rPr>
          <w:b/>
          <w:bCs/>
        </w:rPr>
      </w:pPr>
    </w:p>
    <w:p w:rsidR="009574DA" w:rsidRPr="00114A12" w:rsidRDefault="009574DA" w:rsidP="009574DA">
      <w:pPr>
        <w:spacing w:line="276" w:lineRule="auto"/>
        <w:jc w:val="both"/>
        <w:rPr>
          <w:b/>
          <w:bCs/>
        </w:rPr>
      </w:pPr>
      <w:bookmarkStart w:id="2" w:name="_Hlk63006246"/>
      <w:r w:rsidRPr="00114A12">
        <w:rPr>
          <w:b/>
          <w:bCs/>
        </w:rPr>
        <w:tab/>
        <w:t>Питання до семінарських занять, які мають бути обговорені.</w:t>
      </w:r>
      <w:r w:rsidRPr="00114A12">
        <w:rPr>
          <w:b/>
          <w:bCs/>
        </w:rPr>
        <w:tab/>
      </w:r>
    </w:p>
    <w:bookmarkEnd w:id="2"/>
    <w:p w:rsidR="009574DA" w:rsidRPr="00114A12" w:rsidRDefault="009574DA" w:rsidP="009574DA">
      <w:pPr>
        <w:tabs>
          <w:tab w:val="left" w:pos="426"/>
        </w:tabs>
        <w:spacing w:line="276" w:lineRule="auto"/>
        <w:jc w:val="both"/>
        <w:rPr>
          <w:color w:val="222222"/>
        </w:rPr>
      </w:pPr>
      <w:r w:rsidRPr="00114A12">
        <w:rPr>
          <w:rStyle w:val="hps"/>
          <w:color w:val="222222"/>
        </w:rPr>
        <w:t>1.</w:t>
      </w:r>
      <w:r w:rsidRPr="00114A12">
        <w:rPr>
          <w:rStyle w:val="hps"/>
          <w:color w:val="222222"/>
        </w:rPr>
        <w:tab/>
      </w:r>
      <w:r w:rsidRPr="00114A12">
        <w:rPr>
          <w:lang w:eastAsia="ar-SA"/>
        </w:rPr>
        <w:t xml:space="preserve">Безпека праці при роботі з наркотичними, отруйними та сильнодіючими речовинами. </w:t>
      </w:r>
    </w:p>
    <w:p w:rsidR="009574DA" w:rsidRPr="00114A12" w:rsidRDefault="009574DA" w:rsidP="009574DA">
      <w:pPr>
        <w:tabs>
          <w:tab w:val="left" w:pos="426"/>
          <w:tab w:val="left" w:pos="709"/>
        </w:tabs>
        <w:spacing w:line="276" w:lineRule="auto"/>
        <w:jc w:val="both"/>
        <w:rPr>
          <w:rStyle w:val="hps"/>
          <w:color w:val="222222"/>
        </w:rPr>
      </w:pPr>
      <w:r w:rsidRPr="00114A12">
        <w:rPr>
          <w:color w:val="222222"/>
        </w:rPr>
        <w:t>2.</w:t>
      </w:r>
      <w:r w:rsidRPr="00114A12">
        <w:rPr>
          <w:color w:val="222222"/>
        </w:rPr>
        <w:tab/>
      </w:r>
      <w:r w:rsidRPr="00114A12">
        <w:rPr>
          <w:lang w:eastAsia="ar-SA"/>
        </w:rPr>
        <w:t xml:space="preserve">Вимоги до їх зберігання. </w:t>
      </w:r>
    </w:p>
    <w:p w:rsidR="009574DA" w:rsidRPr="00114A12" w:rsidRDefault="009574DA" w:rsidP="009574DA">
      <w:pPr>
        <w:tabs>
          <w:tab w:val="left" w:pos="142"/>
          <w:tab w:val="left" w:pos="426"/>
          <w:tab w:val="left" w:pos="993"/>
        </w:tabs>
        <w:spacing w:line="276" w:lineRule="auto"/>
        <w:jc w:val="both"/>
        <w:rPr>
          <w:color w:val="222222"/>
        </w:rPr>
      </w:pPr>
      <w:r w:rsidRPr="00114A12">
        <w:rPr>
          <w:rStyle w:val="hps"/>
          <w:color w:val="222222"/>
        </w:rPr>
        <w:t>3.</w:t>
      </w:r>
      <w:r w:rsidRPr="00114A12">
        <w:rPr>
          <w:rStyle w:val="hps"/>
          <w:color w:val="222222"/>
        </w:rPr>
        <w:tab/>
      </w:r>
      <w:r w:rsidRPr="00114A12">
        <w:rPr>
          <w:lang w:eastAsia="ar-SA"/>
        </w:rPr>
        <w:t>Порядок допуску персоналу до роботи, медичні огляди (наркологічні обстеження).</w:t>
      </w:r>
    </w:p>
    <w:p w:rsidR="009574DA" w:rsidRPr="00114A12" w:rsidRDefault="009574DA" w:rsidP="009574DA">
      <w:pPr>
        <w:tabs>
          <w:tab w:val="left" w:pos="426"/>
          <w:tab w:val="left" w:pos="709"/>
        </w:tabs>
        <w:spacing w:line="276" w:lineRule="auto"/>
        <w:jc w:val="both"/>
        <w:rPr>
          <w:lang w:eastAsia="ar-SA"/>
        </w:rPr>
      </w:pPr>
      <w:r w:rsidRPr="00114A12">
        <w:rPr>
          <w:color w:val="222222"/>
        </w:rPr>
        <w:t>4.</w:t>
      </w:r>
      <w:r w:rsidRPr="00114A12">
        <w:rPr>
          <w:color w:val="222222"/>
        </w:rPr>
        <w:tab/>
      </w:r>
      <w:r w:rsidRPr="00114A12">
        <w:rPr>
          <w:lang w:eastAsia="ar-SA"/>
        </w:rPr>
        <w:t>Звітність установ, що працюють зі СДОР.</w:t>
      </w:r>
    </w:p>
    <w:p w:rsidR="000333E7" w:rsidRPr="00114A12" w:rsidRDefault="005A67CD">
      <w:pPr>
        <w:tabs>
          <w:tab w:val="left" w:pos="709"/>
        </w:tabs>
        <w:spacing w:line="276" w:lineRule="auto"/>
        <w:jc w:val="both"/>
        <w:rPr>
          <w:b/>
          <w:bCs/>
        </w:rPr>
      </w:pPr>
      <w:r w:rsidRPr="00114A12">
        <w:rPr>
          <w:noProof/>
          <w:lang w:eastAsia="uk-UA"/>
        </w:rPr>
        <w:drawing>
          <wp:anchor distT="0" distB="0" distL="114300" distR="114300" simplePos="0" relativeHeight="251674624" behindDoc="0" locked="0" layoutInCell="1" allowOverlap="1" wp14:anchorId="475B6FD7" wp14:editId="19DE7309">
            <wp:simplePos x="0" y="0"/>
            <wp:positionH relativeFrom="margin">
              <wp:posOffset>4813359</wp:posOffset>
            </wp:positionH>
            <wp:positionV relativeFrom="paragraph">
              <wp:posOffset>131316</wp:posOffset>
            </wp:positionV>
            <wp:extent cx="771525" cy="771525"/>
            <wp:effectExtent l="0" t="0" r="9525" b="9525"/>
            <wp:wrapSquare wrapText="bothSides"/>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anchor>
        </w:drawing>
      </w:r>
      <w:r w:rsidRPr="00114A12">
        <w:rPr>
          <w:noProof/>
          <w:lang w:eastAsia="uk-UA"/>
        </w:rPr>
        <w:drawing>
          <wp:anchor distT="0" distB="0" distL="114300" distR="114300" simplePos="0" relativeHeight="251673600" behindDoc="0" locked="0" layoutInCell="1" allowOverlap="1" wp14:anchorId="05EFD147" wp14:editId="5C3C3C53">
            <wp:simplePos x="0" y="0"/>
            <wp:positionH relativeFrom="column">
              <wp:posOffset>5648571</wp:posOffset>
            </wp:positionH>
            <wp:positionV relativeFrom="paragraph">
              <wp:posOffset>121156</wp:posOffset>
            </wp:positionV>
            <wp:extent cx="781685" cy="781685"/>
            <wp:effectExtent l="0" t="0" r="0" b="0"/>
            <wp:wrapSquare wrapText="bothSides"/>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81685" cy="781685"/>
                    </a:xfrm>
                    <a:prstGeom prst="rect">
                      <a:avLst/>
                    </a:prstGeom>
                    <a:noFill/>
                    <a:ln>
                      <a:noFill/>
                    </a:ln>
                  </pic:spPr>
                </pic:pic>
              </a:graphicData>
            </a:graphic>
          </wp:anchor>
        </w:drawing>
      </w:r>
    </w:p>
    <w:p w:rsidR="000333E7" w:rsidRPr="00114A12" w:rsidRDefault="000333E7" w:rsidP="000F4C29">
      <w:pPr>
        <w:spacing w:line="276" w:lineRule="auto"/>
        <w:jc w:val="both"/>
      </w:pPr>
      <w:r w:rsidRPr="00114A12">
        <w:rPr>
          <w:b/>
        </w:rPr>
        <w:t xml:space="preserve">ЗАВДАННЯ 1. </w:t>
      </w:r>
      <w:r w:rsidR="000F4C29" w:rsidRPr="00114A12">
        <w:rPr>
          <w:lang w:eastAsia="ar-SA"/>
        </w:rPr>
        <w:t xml:space="preserve">Згідно Закону України «Про наркотичні засоби, психотропні речовини і прекурсори» та </w:t>
      </w:r>
      <w:r w:rsidR="005A67CD" w:rsidRPr="00114A12">
        <w:rPr>
          <w:lang w:eastAsia="ar-SA"/>
        </w:rPr>
        <w:t>Закону України «Про лікарські засоби», д</w:t>
      </w:r>
      <w:r w:rsidRPr="00114A12">
        <w:rPr>
          <w:lang w:eastAsia="ar-SA"/>
        </w:rPr>
        <w:t>айте визначення поняттям</w:t>
      </w:r>
      <w:r w:rsidR="009574DA" w:rsidRPr="00114A12">
        <w:rPr>
          <w:lang w:eastAsia="ar-SA"/>
        </w:rPr>
        <w:t>, заповнивши таблицю</w:t>
      </w:r>
      <w:r w:rsidRPr="00114A12">
        <w:rPr>
          <w:lang w:eastAsia="ar-SA"/>
        </w:rPr>
        <w:t>.</w:t>
      </w:r>
      <w:r w:rsidR="005A67CD" w:rsidRPr="00114A12">
        <w:t>(швидкий доступ до документів за QR-посиланням)</w:t>
      </w:r>
    </w:p>
    <w:p w:rsidR="000333E7" w:rsidRPr="00114A12" w:rsidRDefault="000333E7">
      <w:pPr>
        <w:jc w:val="right"/>
        <w:rPr>
          <w:b/>
          <w:bCs/>
          <w:lang w:eastAsia="ar-SA"/>
        </w:rPr>
      </w:pPr>
    </w:p>
    <w:tbl>
      <w:tblPr>
        <w:tblW w:w="10134" w:type="dxa"/>
        <w:tblInd w:w="-10" w:type="dxa"/>
        <w:tblLayout w:type="fixed"/>
        <w:tblCellMar>
          <w:left w:w="103" w:type="dxa"/>
        </w:tblCellMar>
        <w:tblLook w:val="0000" w:firstRow="0" w:lastRow="0" w:firstColumn="0" w:lastColumn="0" w:noHBand="0" w:noVBand="0"/>
      </w:tblPr>
      <w:tblGrid>
        <w:gridCol w:w="2964"/>
        <w:gridCol w:w="7170"/>
      </w:tblGrid>
      <w:tr w:rsidR="000F4C29" w:rsidRPr="00114A12" w:rsidTr="000F4C29">
        <w:trPr>
          <w:trHeight w:val="635"/>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center"/>
            </w:pPr>
            <w:r w:rsidRPr="00114A12">
              <w:rPr>
                <w:b/>
                <w:bCs/>
                <w:lang w:eastAsia="ar-SA"/>
              </w:rPr>
              <w:t>Термін</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jc w:val="center"/>
            </w:pPr>
            <w:r w:rsidRPr="00114A12">
              <w:rPr>
                <w:b/>
                <w:bCs/>
                <w:lang w:eastAsia="ar-SA"/>
              </w:rPr>
              <w:t>Визначення</w:t>
            </w:r>
          </w:p>
        </w:tc>
      </w:tr>
      <w:tr w:rsidR="000F4C29" w:rsidRPr="00114A12" w:rsidTr="000F4C29">
        <w:trPr>
          <w:trHeight w:val="846"/>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Отруйні ЛЗ</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p w:rsidR="000F4C29" w:rsidRPr="00114A12" w:rsidRDefault="000F4C29">
            <w:pPr>
              <w:jc w:val="both"/>
              <w:rPr>
                <w:lang w:eastAsia="ar-SA"/>
              </w:rPr>
            </w:pPr>
          </w:p>
          <w:p w:rsidR="000F4C29" w:rsidRPr="00114A12" w:rsidRDefault="000F4C29">
            <w:pPr>
              <w:jc w:val="both"/>
              <w:rPr>
                <w:lang w:eastAsia="ar-SA"/>
              </w:rPr>
            </w:pPr>
          </w:p>
        </w:tc>
      </w:tr>
      <w:tr w:rsidR="000F4C29" w:rsidRPr="00114A12" w:rsidTr="000F4C29">
        <w:trPr>
          <w:trHeight w:val="846"/>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Сильнодіючі ЛЗ</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p w:rsidR="000F4C29" w:rsidRPr="00114A12" w:rsidRDefault="000F4C29">
            <w:pPr>
              <w:jc w:val="both"/>
              <w:rPr>
                <w:lang w:eastAsia="ar-SA"/>
              </w:rPr>
            </w:pPr>
          </w:p>
          <w:p w:rsidR="000F4C29" w:rsidRPr="00114A12" w:rsidRDefault="000F4C29">
            <w:pPr>
              <w:jc w:val="both"/>
              <w:rPr>
                <w:lang w:eastAsia="ar-SA"/>
              </w:rPr>
            </w:pPr>
          </w:p>
        </w:tc>
      </w:tr>
      <w:tr w:rsidR="000F4C29" w:rsidRPr="00114A12" w:rsidTr="000F4C29">
        <w:trPr>
          <w:trHeight w:val="760"/>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Радіоактивні ЛЗ</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tc>
      </w:tr>
      <w:tr w:rsidR="000F4C29" w:rsidRPr="00114A12" w:rsidTr="000F4C29">
        <w:trPr>
          <w:trHeight w:val="846"/>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Наркотичні засоби</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p w:rsidR="000F4C29" w:rsidRPr="00114A12" w:rsidRDefault="000F4C29">
            <w:pPr>
              <w:jc w:val="both"/>
              <w:rPr>
                <w:lang w:eastAsia="ar-SA"/>
              </w:rPr>
            </w:pPr>
          </w:p>
          <w:p w:rsidR="000F4C29" w:rsidRPr="00114A12" w:rsidRDefault="000F4C29">
            <w:pPr>
              <w:jc w:val="both"/>
              <w:rPr>
                <w:lang w:eastAsia="ar-SA"/>
              </w:rPr>
            </w:pPr>
          </w:p>
        </w:tc>
      </w:tr>
      <w:tr w:rsidR="000F4C29" w:rsidRPr="00114A12" w:rsidTr="000F4C29">
        <w:trPr>
          <w:trHeight w:val="846"/>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Психотропні речовини</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p w:rsidR="000F4C29" w:rsidRPr="00114A12" w:rsidRDefault="000F4C29">
            <w:pPr>
              <w:jc w:val="both"/>
              <w:rPr>
                <w:lang w:eastAsia="ar-SA"/>
              </w:rPr>
            </w:pPr>
          </w:p>
          <w:p w:rsidR="000F4C29" w:rsidRPr="00114A12" w:rsidRDefault="000F4C29">
            <w:pPr>
              <w:jc w:val="both"/>
              <w:rPr>
                <w:lang w:eastAsia="ar-SA"/>
              </w:rPr>
            </w:pPr>
          </w:p>
        </w:tc>
      </w:tr>
      <w:tr w:rsidR="000F4C29" w:rsidRPr="00114A12" w:rsidTr="000F4C29">
        <w:trPr>
          <w:trHeight w:val="846"/>
        </w:trPr>
        <w:tc>
          <w:tcPr>
            <w:tcW w:w="2964" w:type="dxa"/>
            <w:tcBorders>
              <w:top w:val="single" w:sz="4" w:space="0" w:color="000001"/>
              <w:left w:val="single" w:sz="4" w:space="0" w:color="000001"/>
              <w:bottom w:val="single" w:sz="4" w:space="0" w:color="000001"/>
            </w:tcBorders>
            <w:shd w:val="clear" w:color="auto" w:fill="FFFFFF"/>
            <w:vAlign w:val="center"/>
          </w:tcPr>
          <w:p w:rsidR="000F4C29" w:rsidRPr="00114A12" w:rsidRDefault="000F4C29">
            <w:pPr>
              <w:jc w:val="both"/>
            </w:pPr>
            <w:r w:rsidRPr="00114A12">
              <w:rPr>
                <w:lang w:eastAsia="ar-SA"/>
              </w:rPr>
              <w:t>Прекурсори</w:t>
            </w:r>
          </w:p>
        </w:tc>
        <w:tc>
          <w:tcPr>
            <w:tcW w:w="717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F4C29" w:rsidRPr="00114A12" w:rsidRDefault="000F4C29">
            <w:pPr>
              <w:snapToGrid w:val="0"/>
              <w:jc w:val="both"/>
              <w:rPr>
                <w:lang w:eastAsia="ar-SA"/>
              </w:rPr>
            </w:pPr>
          </w:p>
          <w:p w:rsidR="000F4C29" w:rsidRPr="00114A12" w:rsidRDefault="000F4C29">
            <w:pPr>
              <w:jc w:val="both"/>
              <w:rPr>
                <w:lang w:eastAsia="ar-SA"/>
              </w:rPr>
            </w:pPr>
          </w:p>
          <w:p w:rsidR="000F4C29" w:rsidRPr="00114A12" w:rsidRDefault="000F4C29">
            <w:pPr>
              <w:jc w:val="both"/>
              <w:rPr>
                <w:lang w:eastAsia="ar-SA"/>
              </w:rPr>
            </w:pPr>
          </w:p>
        </w:tc>
      </w:tr>
    </w:tbl>
    <w:p w:rsidR="000333E7" w:rsidRPr="00114A12" w:rsidRDefault="000333E7">
      <w:pPr>
        <w:jc w:val="both"/>
        <w:rPr>
          <w:lang w:eastAsia="ar-SA"/>
        </w:rPr>
      </w:pPr>
    </w:p>
    <w:p w:rsidR="005A67CD" w:rsidRPr="00114A12" w:rsidRDefault="005A67CD" w:rsidP="005A67CD">
      <w:pPr>
        <w:spacing w:line="276" w:lineRule="auto"/>
        <w:rPr>
          <w:lang w:eastAsia="ar-SA"/>
        </w:rPr>
      </w:pPr>
      <w:r w:rsidRPr="00114A12">
        <w:rPr>
          <w:noProof/>
          <w:lang w:eastAsia="uk-UA"/>
        </w:rPr>
        <w:lastRenderedPageBreak/>
        <w:drawing>
          <wp:anchor distT="0" distB="0" distL="114300" distR="114300" simplePos="0" relativeHeight="251675648" behindDoc="0" locked="0" layoutInCell="1" allowOverlap="1" wp14:anchorId="0DE32A73" wp14:editId="5EE03FA3">
            <wp:simplePos x="0" y="0"/>
            <wp:positionH relativeFrom="column">
              <wp:posOffset>5414010</wp:posOffset>
            </wp:positionH>
            <wp:positionV relativeFrom="paragraph">
              <wp:posOffset>3810</wp:posOffset>
            </wp:positionV>
            <wp:extent cx="736600" cy="736600"/>
            <wp:effectExtent l="0" t="0" r="6350" b="6350"/>
            <wp:wrapSquare wrapText="bothSides"/>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36600" cy="736600"/>
                    </a:xfrm>
                    <a:prstGeom prst="rect">
                      <a:avLst/>
                    </a:prstGeom>
                    <a:noFill/>
                    <a:ln>
                      <a:noFill/>
                    </a:ln>
                  </pic:spPr>
                </pic:pic>
              </a:graphicData>
            </a:graphic>
          </wp:anchor>
        </w:drawing>
      </w:r>
      <w:r w:rsidR="000333E7" w:rsidRPr="00114A12">
        <w:rPr>
          <w:b/>
        </w:rPr>
        <w:t>ЗАВДАННЯ 2.</w:t>
      </w:r>
      <w:r w:rsidR="000333E7" w:rsidRPr="00114A12">
        <w:rPr>
          <w:lang w:eastAsia="ar-SA"/>
        </w:rPr>
        <w:t xml:space="preserve"> Згідно з постановою КМУ № 1238 від 06.11.1997 р</w:t>
      </w:r>
      <w:r w:rsidRPr="00114A12">
        <w:rPr>
          <w:lang w:eastAsia="ar-SA"/>
        </w:rPr>
        <w:t xml:space="preserve">.(швидкий доступ до документу за QR-посиланням) </w:t>
      </w:r>
      <w:r w:rsidR="000333E7" w:rsidRPr="00114A12">
        <w:rPr>
          <w:lang w:eastAsia="ar-SA"/>
        </w:rPr>
        <w:t>вкажіть</w:t>
      </w:r>
      <w:r w:rsidRPr="00114A12">
        <w:rPr>
          <w:lang w:eastAsia="ar-SA"/>
        </w:rPr>
        <w:t>:</w:t>
      </w:r>
    </w:p>
    <w:p w:rsidR="000333E7" w:rsidRPr="00114A12" w:rsidRDefault="005A67CD" w:rsidP="005A67CD">
      <w:pPr>
        <w:spacing w:line="276" w:lineRule="auto"/>
        <w:rPr>
          <w:lang w:eastAsia="ar-SA"/>
        </w:rPr>
      </w:pPr>
      <w:r w:rsidRPr="00114A12">
        <w:rPr>
          <w:lang w:eastAsia="ar-SA"/>
        </w:rPr>
        <w:t xml:space="preserve">А) </w:t>
      </w:r>
      <w:r w:rsidR="000333E7" w:rsidRPr="00114A12">
        <w:rPr>
          <w:lang w:eastAsia="ar-SA"/>
        </w:rPr>
        <w:t>фармацевтичних працівників, для яких є обов'язковим первинний і періодичний профілактичний наркологічний огляд.</w:t>
      </w:r>
    </w:p>
    <w:p w:rsidR="005A67CD" w:rsidRPr="00114A12" w:rsidRDefault="005A67CD" w:rsidP="005A67CD">
      <w:pPr>
        <w:spacing w:line="276" w:lineRule="auto"/>
        <w:jc w:val="both"/>
        <w:rPr>
          <w:lang w:eastAsia="ar-SA"/>
        </w:rPr>
      </w:pPr>
      <w:r w:rsidRPr="00114A12">
        <w:rPr>
          <w:lang w:eastAsia="ar-SA"/>
        </w:rPr>
        <w:t xml:space="preserve">__________________________________________________________________________________ </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 xml:space="preserve">__________________________________________________________________________________ </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A47C5A" w:rsidRPr="00114A12" w:rsidRDefault="00A47C5A" w:rsidP="00A47C5A">
      <w:pPr>
        <w:spacing w:line="276" w:lineRule="auto"/>
        <w:jc w:val="both"/>
        <w:rPr>
          <w:lang w:eastAsia="ar-SA"/>
        </w:rPr>
      </w:pPr>
      <w:r w:rsidRPr="00114A12">
        <w:rPr>
          <w:lang w:eastAsia="ar-SA"/>
        </w:rPr>
        <w:t>__________________________________________________________________________________</w:t>
      </w:r>
    </w:p>
    <w:p w:rsidR="00A47C5A" w:rsidRPr="00114A12" w:rsidRDefault="00A47C5A" w:rsidP="00A47C5A">
      <w:pPr>
        <w:spacing w:line="276" w:lineRule="auto"/>
        <w:jc w:val="both"/>
        <w:rPr>
          <w:lang w:eastAsia="ar-SA"/>
        </w:rPr>
      </w:pPr>
      <w:r w:rsidRPr="00114A12">
        <w:rPr>
          <w:lang w:eastAsia="ar-SA"/>
        </w:rPr>
        <w:t xml:space="preserve">__________________________________________________________________________________ </w:t>
      </w:r>
    </w:p>
    <w:p w:rsidR="00A47C5A" w:rsidRPr="00114A12" w:rsidRDefault="00A47C5A" w:rsidP="00A47C5A">
      <w:pPr>
        <w:spacing w:line="276" w:lineRule="auto"/>
        <w:jc w:val="both"/>
        <w:rPr>
          <w:lang w:eastAsia="ar-SA"/>
        </w:rPr>
      </w:pPr>
      <w:r w:rsidRPr="00114A12">
        <w:rPr>
          <w:lang w:eastAsia="ar-SA"/>
        </w:rPr>
        <w:t>__________________________________________________________________________________</w:t>
      </w:r>
    </w:p>
    <w:p w:rsidR="000333E7" w:rsidRPr="00114A12" w:rsidRDefault="005A67CD" w:rsidP="005A67CD">
      <w:pPr>
        <w:spacing w:line="276" w:lineRule="auto"/>
        <w:rPr>
          <w:lang w:eastAsia="ar-SA"/>
        </w:rPr>
      </w:pPr>
      <w:r w:rsidRPr="00114A12">
        <w:rPr>
          <w:bCs/>
        </w:rPr>
        <w:t xml:space="preserve">Б) </w:t>
      </w:r>
      <w:r w:rsidR="000333E7" w:rsidRPr="00114A12">
        <w:rPr>
          <w:bCs/>
          <w:lang w:eastAsia="ar-SA"/>
        </w:rPr>
        <w:t>порядок проведення обов'язкового профілактичного наркологічного огляду фармацевтичних</w:t>
      </w:r>
      <w:r w:rsidR="000333E7" w:rsidRPr="00114A12">
        <w:rPr>
          <w:lang w:eastAsia="ar-SA"/>
        </w:rPr>
        <w:t xml:space="preserve"> працівників.</w:t>
      </w:r>
    </w:p>
    <w:p w:rsidR="005A67CD" w:rsidRPr="00114A12" w:rsidRDefault="005A67CD" w:rsidP="005A67CD">
      <w:pPr>
        <w:spacing w:line="276" w:lineRule="auto"/>
        <w:jc w:val="both"/>
        <w:rPr>
          <w:lang w:eastAsia="ar-SA"/>
        </w:rPr>
      </w:pPr>
      <w:r w:rsidRPr="00114A12">
        <w:rPr>
          <w:lang w:eastAsia="ar-SA"/>
        </w:rPr>
        <w:t xml:space="preserve">__________________________________________________________________________________ </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 xml:space="preserve">__________________________________________________________________________________ </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5A67CD" w:rsidRPr="00114A12" w:rsidRDefault="005A67CD" w:rsidP="005A67CD">
      <w:pPr>
        <w:spacing w:line="276" w:lineRule="auto"/>
        <w:jc w:val="both"/>
        <w:rPr>
          <w:lang w:eastAsia="ar-SA"/>
        </w:rPr>
      </w:pPr>
      <w:r w:rsidRPr="00114A12">
        <w:rPr>
          <w:lang w:eastAsia="ar-SA"/>
        </w:rPr>
        <w:t>__________________________________________________________________________________</w:t>
      </w:r>
    </w:p>
    <w:p w:rsidR="00A47C5A" w:rsidRPr="00114A12" w:rsidRDefault="00A47C5A" w:rsidP="00A47C5A">
      <w:pPr>
        <w:spacing w:line="276" w:lineRule="auto"/>
        <w:jc w:val="both"/>
        <w:rPr>
          <w:lang w:eastAsia="ar-SA"/>
        </w:rPr>
      </w:pPr>
      <w:r w:rsidRPr="00114A12">
        <w:rPr>
          <w:lang w:eastAsia="ar-SA"/>
        </w:rPr>
        <w:t>__________________________________________________________________________________</w:t>
      </w:r>
    </w:p>
    <w:p w:rsidR="00A47C5A" w:rsidRPr="00114A12" w:rsidRDefault="00A47C5A" w:rsidP="00A47C5A">
      <w:pPr>
        <w:spacing w:line="276" w:lineRule="auto"/>
        <w:jc w:val="both"/>
        <w:rPr>
          <w:lang w:eastAsia="ar-SA"/>
        </w:rPr>
      </w:pPr>
      <w:r w:rsidRPr="00114A12">
        <w:rPr>
          <w:lang w:eastAsia="ar-SA"/>
        </w:rPr>
        <w:t xml:space="preserve">__________________________________________________________________________________ </w:t>
      </w:r>
    </w:p>
    <w:p w:rsidR="00A47C5A" w:rsidRPr="00114A12" w:rsidRDefault="00A47C5A" w:rsidP="00A47C5A">
      <w:pPr>
        <w:spacing w:line="276" w:lineRule="auto"/>
        <w:jc w:val="both"/>
        <w:rPr>
          <w:lang w:eastAsia="ar-SA"/>
        </w:rPr>
      </w:pPr>
      <w:r w:rsidRPr="00114A12">
        <w:rPr>
          <w:lang w:eastAsia="ar-SA"/>
        </w:rPr>
        <w:t>__________________________________________________________________________________</w:t>
      </w:r>
    </w:p>
    <w:p w:rsidR="000333E7" w:rsidRPr="00114A12" w:rsidRDefault="005A67CD">
      <w:pPr>
        <w:ind w:firstLine="709"/>
        <w:jc w:val="both"/>
        <w:rPr>
          <w:lang w:eastAsia="ar-SA"/>
        </w:rPr>
      </w:pPr>
      <w:r w:rsidRPr="00114A12">
        <w:rPr>
          <w:noProof/>
          <w:lang w:eastAsia="uk-UA"/>
        </w:rPr>
        <w:drawing>
          <wp:anchor distT="0" distB="0" distL="114300" distR="114300" simplePos="0" relativeHeight="251676672" behindDoc="0" locked="0" layoutInCell="1" allowOverlap="1" wp14:anchorId="5BF64374" wp14:editId="1186A0EB">
            <wp:simplePos x="0" y="0"/>
            <wp:positionH relativeFrom="column">
              <wp:posOffset>5588635</wp:posOffset>
            </wp:positionH>
            <wp:positionV relativeFrom="paragraph">
              <wp:posOffset>177800</wp:posOffset>
            </wp:positionV>
            <wp:extent cx="709930" cy="709930"/>
            <wp:effectExtent l="0" t="0" r="0" b="0"/>
            <wp:wrapSquare wrapText="bothSides"/>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9930" cy="709930"/>
                    </a:xfrm>
                    <a:prstGeom prst="rect">
                      <a:avLst/>
                    </a:prstGeom>
                    <a:noFill/>
                    <a:ln>
                      <a:noFill/>
                    </a:ln>
                  </pic:spPr>
                </pic:pic>
              </a:graphicData>
            </a:graphic>
          </wp:anchor>
        </w:drawing>
      </w:r>
    </w:p>
    <w:p w:rsidR="005A67CD" w:rsidRPr="00114A12" w:rsidRDefault="000333E7">
      <w:pPr>
        <w:spacing w:line="276" w:lineRule="auto"/>
        <w:jc w:val="both"/>
        <w:rPr>
          <w:lang w:eastAsia="ar-SA"/>
        </w:rPr>
      </w:pPr>
      <w:r w:rsidRPr="00114A12">
        <w:rPr>
          <w:b/>
        </w:rPr>
        <w:t xml:space="preserve">ЗАВДАННЯ </w:t>
      </w:r>
      <w:r w:rsidR="005A67CD" w:rsidRPr="00114A12">
        <w:rPr>
          <w:b/>
        </w:rPr>
        <w:t>3</w:t>
      </w:r>
      <w:r w:rsidRPr="00114A12">
        <w:rPr>
          <w:b/>
        </w:rPr>
        <w:t>.</w:t>
      </w:r>
      <w:r w:rsidRPr="00114A12">
        <w:rPr>
          <w:lang w:eastAsia="ar-SA"/>
        </w:rPr>
        <w:t xml:space="preserve"> Відповідно до Закону України «Про наркотичні засоби, психотропні речовини і прекурсори»</w:t>
      </w:r>
      <w:r w:rsidR="005A67CD" w:rsidRPr="00114A12">
        <w:rPr>
          <w:lang w:eastAsia="ar-SA"/>
        </w:rPr>
        <w:t>, (швидкий доступ до документу за QR-посиланням),</w:t>
      </w:r>
      <w:r w:rsidRPr="00114A12">
        <w:rPr>
          <w:lang w:eastAsia="ar-SA"/>
        </w:rPr>
        <w:t xml:space="preserve"> вкажіть</w:t>
      </w:r>
      <w:r w:rsidR="005A67CD" w:rsidRPr="00114A12">
        <w:rPr>
          <w:lang w:eastAsia="ar-SA"/>
        </w:rPr>
        <w:t>:</w:t>
      </w:r>
    </w:p>
    <w:p w:rsidR="00195A91" w:rsidRPr="00114A12" w:rsidRDefault="00195A91">
      <w:pPr>
        <w:spacing w:line="276" w:lineRule="auto"/>
        <w:jc w:val="both"/>
        <w:rPr>
          <w:lang w:eastAsia="ar-SA"/>
        </w:rPr>
      </w:pPr>
    </w:p>
    <w:p w:rsidR="00195A91" w:rsidRPr="00114A12" w:rsidRDefault="00195A91">
      <w:pPr>
        <w:spacing w:line="276" w:lineRule="auto"/>
        <w:jc w:val="both"/>
        <w:rPr>
          <w:lang w:eastAsia="ar-SA"/>
        </w:rPr>
      </w:pPr>
      <w:r w:rsidRPr="00114A12">
        <w:rPr>
          <w:lang w:eastAsia="ar-SA"/>
        </w:rPr>
        <w:t>А) Стаття 32</w:t>
      </w:r>
    </w:p>
    <w:p w:rsidR="005A67CD" w:rsidRPr="00114A12" w:rsidRDefault="005A67CD">
      <w:pPr>
        <w:spacing w:line="276" w:lineRule="auto"/>
        <w:jc w:val="both"/>
        <w:rPr>
          <w:lang w:eastAsia="ar-SA"/>
        </w:rPr>
      </w:pPr>
    </w:p>
    <w:p w:rsidR="005A67CD" w:rsidRPr="00114A12" w:rsidRDefault="008B002F">
      <w:pPr>
        <w:spacing w:line="276" w:lineRule="auto"/>
        <w:jc w:val="both"/>
        <w:rPr>
          <w:lang w:eastAsia="ar-SA"/>
        </w:rPr>
      </w:pPr>
      <w:r>
        <w:rPr>
          <w:noProof/>
          <w:lang w:eastAsia="uk-UA"/>
        </w:rPr>
        <mc:AlternateContent>
          <mc:Choice Requires="wpg">
            <w:drawing>
              <wp:anchor distT="0" distB="0" distL="114300" distR="114300" simplePos="0" relativeHeight="251685888" behindDoc="0" locked="0" layoutInCell="1" allowOverlap="1" wp14:anchorId="74D820CC" wp14:editId="226F329D">
                <wp:simplePos x="0" y="0"/>
                <wp:positionH relativeFrom="column">
                  <wp:posOffset>173355</wp:posOffset>
                </wp:positionH>
                <wp:positionV relativeFrom="paragraph">
                  <wp:posOffset>3810</wp:posOffset>
                </wp:positionV>
                <wp:extent cx="5746750" cy="1870710"/>
                <wp:effectExtent l="0" t="0" r="25400" b="15240"/>
                <wp:wrapNone/>
                <wp:docPr id="139" name="Группа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6750" cy="1870710"/>
                          <a:chOff x="0" y="0"/>
                          <a:chExt cx="5268352" cy="1441939"/>
                        </a:xfrm>
                      </wpg:grpSpPr>
                      <wps:wsp>
                        <wps:cNvPr id="134" name="Прямоугольник: скругленные углы 134"/>
                        <wps:cNvSpPr/>
                        <wps:spPr>
                          <a:xfrm>
                            <a:off x="0" y="0"/>
                            <a:ext cx="2292497" cy="1441939"/>
                          </a:xfrm>
                          <a:prstGeom prst="roundRect">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5A67CD">
                              <w:pPr>
                                <w:jc w:val="center"/>
                              </w:pPr>
                              <w:r>
                                <w:t>Види</w:t>
                              </w:r>
                              <w:r w:rsidRPr="005A67CD">
                                <w:t xml:space="preserve"> звіт</w:t>
                              </w:r>
                              <w:r>
                                <w:t>ів</w:t>
                              </w:r>
                              <w:r w:rsidRPr="005A67CD">
                                <w:t xml:space="preserve"> про діяльність, пов'язані з обігом наркотичних засобів, психотропних речовин і прекурсорів.</w:t>
                              </w:r>
                            </w:p>
                            <w:p w:rsidR="00D36A55" w:rsidRDefault="00D36A55" w:rsidP="005A67CD">
                              <w:pPr>
                                <w:jc w:val="center"/>
                              </w:pPr>
                              <w:r w:rsidRPr="00195A91">
                                <w:t>стаття 32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 name="Прямоугольник: скругленные углы 135"/>
                        <wps:cNvSpPr/>
                        <wps:spPr>
                          <a:xfrm>
                            <a:off x="3094893" y="77373"/>
                            <a:ext cx="2173459" cy="471268"/>
                          </a:xfrm>
                          <a:prstGeom prst="round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5A67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 name="Прямоугольник: скругленные углы 136"/>
                        <wps:cNvSpPr/>
                        <wps:spPr>
                          <a:xfrm>
                            <a:off x="3094893" y="935502"/>
                            <a:ext cx="2172970" cy="471170"/>
                          </a:xfrm>
                          <a:prstGeom prst="round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5A67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 name="Прямая со стрелкой 137"/>
                        <wps:cNvCnPr/>
                        <wps:spPr>
                          <a:xfrm flipV="1">
                            <a:off x="2321170" y="284285"/>
                            <a:ext cx="774260" cy="2461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8" name="Прямая со стрелкой 138"/>
                        <wps:cNvCnPr/>
                        <wps:spPr>
                          <a:xfrm>
                            <a:off x="2307102" y="844062"/>
                            <a:ext cx="787790" cy="31403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Группа 139" o:spid="_x0000_s1030" style="position:absolute;left:0;text-align:left;margin-left:13.65pt;margin-top:.3pt;width:452.5pt;height:147.3pt;z-index:251685888;mso-width-relative:margin;mso-height-relative:margin" coordsize="52683,14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">
                <v:roundrect id="Прямоугольник: скругленные углы 134" o:spid="_x0000_s1031" style="position:absolute;width:22924;height:1441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wv8IA&#10;AADcAAAADwAAAGRycy9kb3ducmV2LnhtbERPyWrDMBC9B/oPYgK9JXIWQnAim7akpNcsh/Y2WBPL&#10;1BoZSXHcfH0VKPQ2j7fOthxsK3ryoXGsYDbNQBBXTjdcKzif3idrECEia2wdk4IfClAWT6Mt5trd&#10;+ED9MdYihXDIUYGJsculDJUhi2HqOuLEXZy3GBP0tdQebynctnKeZStpseHUYLCjN0PV9/FqFSzm&#10;189duNs97ldf/XIXzN03r0o9j4eXDYhIQ/wX/7k/dJq/WMLjmXSBL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1bC/wgAAANwAAAAPAAAAAAAAAAAAAAAAAJgCAABkcnMvZG93&#10;bnJldi54bWxQSwUGAAAAAAQABAD1AAAAhwMAAAAA&#10;" fillcolor="#e7e6e6 [3214]" strokecolor="black [3213]" strokeweight="1pt">
                  <v:stroke joinstyle="miter"/>
                  <v:textbox>
                    <w:txbxContent>
                      <w:p w:rsidR="00701172" w:rsidRDefault="00701172" w:rsidP="005A67CD">
                        <w:pPr>
                          <w:jc w:val="center"/>
                        </w:pPr>
                        <w:r>
                          <w:t>Види</w:t>
                        </w:r>
                        <w:r w:rsidRPr="005A67CD">
                          <w:t xml:space="preserve"> звіт</w:t>
                        </w:r>
                        <w:r>
                          <w:t>ів</w:t>
                        </w:r>
                        <w:r w:rsidRPr="005A67CD">
                          <w:t xml:space="preserve"> про діяльність, пов'язані з обігом наркотичних засобів, психотропних речовин і прекурсорів.</w:t>
                        </w:r>
                      </w:p>
                      <w:p w:rsidR="00701172" w:rsidRDefault="00701172" w:rsidP="005A67CD">
                        <w:pPr>
                          <w:jc w:val="center"/>
                        </w:pPr>
                        <w:r w:rsidRPr="00195A91">
                          <w:t>стаття 32</w:t>
                        </w:r>
                      </w:p>
                    </w:txbxContent>
                  </v:textbox>
                </v:roundrect>
                <v:roundrect id="Прямоугольник: скругленные углы 135" o:spid="_x0000_s1032" style="position:absolute;left:30948;top:773;width:21735;height:471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0tysQA&#10;AADcAAAADwAAAGRycy9kb3ducmV2LnhtbERPTWvCQBC9F/oflil4KXVjpaLRVSRQ8SAFtQePQ3bM&#10;RrOzIbua6K93CwVv83ifM1t0thJXanzpWMGgn4Agzp0uuVDwu//+GIPwAVlj5ZgU3MjDYv76MsNU&#10;u5a3dN2FQsQQ9ikqMCHUqZQ+N2TR911NHLmjayyGCJtC6gbbGG4r+ZkkI2mx5NhgsKbMUH7eXayC&#10;4aEdZ2d5WpkfPmT3yej95jcXpXpv3XIKIlAXnuJ/91rH+cMv+HsmXi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dLcrEAAAA3AAAAA8AAAAAAAAAAAAAAAAAmAIAAGRycy9k&#10;b3ducmV2LnhtbFBLBQYAAAAABAAEAPUAAACJAwAAAAA=&#10;" fillcolor="#f2f2f2 [3052]" strokecolor="black [3213]" strokeweight="1pt">
                  <v:stroke joinstyle="miter"/>
                  <v:textbox>
                    <w:txbxContent>
                      <w:p w:rsidR="00701172" w:rsidRDefault="00701172" w:rsidP="005A67CD">
                        <w:pPr>
                          <w:jc w:val="center"/>
                        </w:pPr>
                      </w:p>
                    </w:txbxContent>
                  </v:textbox>
                </v:roundrect>
                <v:roundrect id="Прямоугольник: скругленные углы 136" o:spid="_x0000_s1033" style="position:absolute;left:30948;top:9355;width:21730;height:471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vcMA&#10;AADcAAAADwAAAGRycy9kb3ducmV2LnhtbERPTWvCQBC9F/wPywheim5UCBpdRQItHkqh1oPHITtm&#10;o9nZkF1N9Nd3C4Xe5vE+Z73tbS3u1PrKsYLpJAFBXDhdcang+P02XoDwAVlj7ZgUPMjDdjN4WWOm&#10;XcdfdD+EUsQQ9hkqMCE0mZS+MGTRT1xDHLmzay2GCNtS6ha7GG5rOUuSVFqsODYYbCg3VFwPN6tg&#10;fuoW+VVe3s0nn/LnMn19+I+bUqNhv1uBCNSHf/Gfe6/j/HkK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zvcMAAADcAAAADwAAAAAAAAAAAAAAAACYAgAAZHJzL2Rv&#10;d25yZXYueG1sUEsFBgAAAAAEAAQA9QAAAIgDAAAAAA==&#10;" fillcolor="#f2f2f2 [3052]" strokecolor="black [3213]" strokeweight="1pt">
                  <v:stroke joinstyle="miter"/>
                  <v:textbox>
                    <w:txbxContent>
                      <w:p w:rsidR="00701172" w:rsidRDefault="00701172" w:rsidP="005A67CD">
                        <w:pPr>
                          <w:jc w:val="center"/>
                        </w:pPr>
                      </w:p>
                    </w:txbxContent>
                  </v:textbox>
                </v:roundrect>
                <v:shapetype id="_x0000_t32" coordsize="21600,21600" o:spt="32" o:oned="t" path="m,l21600,21600e" filled="f">
                  <v:path arrowok="t" fillok="f" o:connecttype="none"/>
                  <o:lock v:ext="edit" shapetype="t"/>
                </v:shapetype>
                <v:shape id="Прямая со стрелкой 137" o:spid="_x0000_s1034" type="#_x0000_t32" style="position:absolute;left:23211;top:2842;width:7743;height:246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JxgsIAAADcAAAADwAAAGRycy9kb3ducmV2LnhtbERPTWvCQBC9C/6HZQq9iG5qRCV1FWkp&#10;7dUoorcxO01Cs7Mhs9X033cLBW/zeJ+z2vSuUVfqpPZs4GmSgCIuvK25NHDYv42XoCQgW2w8k4Ef&#10;Etish4MVZtbfeEfXPJQqhrBkaKAKoc20lqIihzLxLXHkPn3nMETYldp2eIvhrtHTJJlrhzXHhgpb&#10;eqmo+Mq/nYE0zGS6m50Wkp/Ly8i+pqkc3415fOi3z6AC9eEu/nd/2Dg/XcDfM/ECvf4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vJxgsIAAADcAAAADwAAAAAAAAAAAAAA&#10;AAChAgAAZHJzL2Rvd25yZXYueG1sUEsFBgAAAAAEAAQA+QAAAJADAAAAAA==&#10;" strokecolor="black [3200]" strokeweight=".5pt">
                  <v:stroke endarrow="block" joinstyle="miter"/>
                </v:shape>
                <v:shape id="Прямая со стрелкой 138" o:spid="_x0000_s1035" type="#_x0000_t32" style="position:absolute;left:23071;top:8440;width:7877;height:31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pI8cQAAADcAAAADwAAAGRycy9kb3ducmV2LnhtbESPzW7CQAyE75V4h5WReisbqIogsCCg&#10;QoLe+BFnK2uSiKw3ZLckvH19QOrN1oxnPs+XnavUg5pQejYwHCSgiDNvS84NnE/bjwmoEJEtVp7J&#10;wJMCLBe9tzmm1rd8oMcx5kpCOKRooIixTrUOWUEOw8DXxKJdfeMwytrk2jbYSrir9ChJxtphydJQ&#10;YE2bgrLb8dcZaDFeputVft+sv/e77qu6j0/nH2Pe+91qBipSF//Nr+udFfxPoZVnZAK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WkjxxAAAANwAAAAPAAAAAAAAAAAA&#10;AAAAAKECAABkcnMvZG93bnJldi54bWxQSwUGAAAAAAQABAD5AAAAkgMAAAAA&#10;" strokecolor="black [3200]" strokeweight=".5pt">
                  <v:stroke endarrow="block" joinstyle="miter"/>
                </v:shape>
              </v:group>
            </w:pict>
          </mc:Fallback>
        </mc:AlternateContent>
      </w:r>
    </w:p>
    <w:p w:rsidR="005A67CD" w:rsidRPr="00114A12" w:rsidRDefault="005A67CD">
      <w:pPr>
        <w:spacing w:line="276" w:lineRule="auto"/>
        <w:jc w:val="both"/>
        <w:rPr>
          <w:lang w:eastAsia="ar-SA"/>
        </w:rPr>
      </w:pPr>
    </w:p>
    <w:p w:rsidR="005A67CD" w:rsidRPr="00114A12" w:rsidRDefault="005A67CD">
      <w:pPr>
        <w:spacing w:line="276" w:lineRule="auto"/>
        <w:jc w:val="both"/>
        <w:rPr>
          <w:lang w:eastAsia="ar-SA"/>
        </w:rPr>
      </w:pPr>
    </w:p>
    <w:p w:rsidR="000333E7" w:rsidRPr="00114A12" w:rsidRDefault="000333E7">
      <w:pPr>
        <w:ind w:firstLine="709"/>
        <w:jc w:val="both"/>
        <w:rPr>
          <w:lang w:eastAsia="ar-SA"/>
        </w:rPr>
      </w:pPr>
    </w:p>
    <w:p w:rsidR="000333E7" w:rsidRPr="00114A12" w:rsidRDefault="000333E7">
      <w:pPr>
        <w:ind w:firstLine="709"/>
        <w:jc w:val="both"/>
        <w:rPr>
          <w:lang w:eastAsia="ar-SA"/>
        </w:rPr>
      </w:pPr>
    </w:p>
    <w:p w:rsidR="005A67CD" w:rsidRPr="00114A12" w:rsidRDefault="005A67CD" w:rsidP="00A47C5A">
      <w:pPr>
        <w:suppressAutoHyphens w:val="0"/>
        <w:rPr>
          <w:lang w:eastAsia="ar-SA"/>
        </w:rPr>
      </w:pPr>
      <w:r w:rsidRPr="00114A12">
        <w:rPr>
          <w:lang w:eastAsia="ar-SA"/>
        </w:rPr>
        <w:lastRenderedPageBreak/>
        <w:t xml:space="preserve">Б) </w:t>
      </w:r>
      <w:r w:rsidR="00195A91" w:rsidRPr="00114A12">
        <w:rPr>
          <w:lang w:eastAsia="ar-SA"/>
        </w:rPr>
        <w:t>Стаття 33</w:t>
      </w:r>
    </w:p>
    <w:p w:rsidR="00195A91" w:rsidRPr="00114A12" w:rsidRDefault="00195A91" w:rsidP="005A67CD">
      <w:pPr>
        <w:jc w:val="both"/>
        <w:rPr>
          <w:lang w:eastAsia="ar-SA"/>
        </w:rPr>
      </w:pPr>
    </w:p>
    <w:tbl>
      <w:tblPr>
        <w:tblStyle w:val="ac"/>
        <w:tblW w:w="9721" w:type="dxa"/>
        <w:tblLook w:val="04A0" w:firstRow="1" w:lastRow="0" w:firstColumn="1" w:lastColumn="0" w:noHBand="0" w:noVBand="1"/>
      </w:tblPr>
      <w:tblGrid>
        <w:gridCol w:w="4859"/>
        <w:gridCol w:w="4862"/>
      </w:tblGrid>
      <w:tr w:rsidR="00195A91" w:rsidRPr="00114A12" w:rsidTr="00A47C5A">
        <w:trPr>
          <w:trHeight w:val="894"/>
        </w:trPr>
        <w:tc>
          <w:tcPr>
            <w:tcW w:w="9721" w:type="dxa"/>
            <w:gridSpan w:val="2"/>
            <w:shd w:val="clear" w:color="auto" w:fill="E7E6E6" w:themeFill="background2"/>
            <w:vAlign w:val="center"/>
          </w:tcPr>
          <w:p w:rsidR="00195A91" w:rsidRPr="00114A12" w:rsidRDefault="00195A91" w:rsidP="00195A91">
            <w:pPr>
              <w:jc w:val="center"/>
              <w:rPr>
                <w:lang w:eastAsia="ar-SA"/>
              </w:rPr>
            </w:pPr>
            <w:r w:rsidRPr="00114A12">
              <w:rPr>
                <w:lang w:eastAsia="ar-SA"/>
              </w:rPr>
              <w:t xml:space="preserve">Особливості проведення інвентаризації наркотичних засобів, </w:t>
            </w:r>
          </w:p>
          <w:p w:rsidR="00195A91" w:rsidRPr="00114A12" w:rsidRDefault="00195A91" w:rsidP="00195A91">
            <w:pPr>
              <w:jc w:val="center"/>
              <w:rPr>
                <w:lang w:eastAsia="ar-SA"/>
              </w:rPr>
            </w:pPr>
            <w:r w:rsidRPr="00114A12">
              <w:rPr>
                <w:lang w:eastAsia="ar-SA"/>
              </w:rPr>
              <w:t>психотропних речовин і прекурсорів</w:t>
            </w:r>
          </w:p>
        </w:tc>
      </w:tr>
      <w:tr w:rsidR="00195A91" w:rsidRPr="00114A12" w:rsidTr="00A47C5A">
        <w:trPr>
          <w:trHeight w:val="1303"/>
        </w:trPr>
        <w:tc>
          <w:tcPr>
            <w:tcW w:w="4859" w:type="dxa"/>
            <w:shd w:val="clear" w:color="auto" w:fill="auto"/>
            <w:vAlign w:val="center"/>
          </w:tcPr>
          <w:p w:rsidR="00195A91" w:rsidRPr="00114A12" w:rsidRDefault="00195A91">
            <w:pPr>
              <w:jc w:val="both"/>
              <w:rPr>
                <w:lang w:eastAsia="ar-SA"/>
              </w:rPr>
            </w:pPr>
            <w:r w:rsidRPr="00114A12">
              <w:rPr>
                <w:lang w:eastAsia="ar-SA"/>
              </w:rPr>
              <w:t>Як часто проводиться інвентаризація?</w:t>
            </w:r>
          </w:p>
        </w:tc>
        <w:tc>
          <w:tcPr>
            <w:tcW w:w="4861" w:type="dxa"/>
          </w:tcPr>
          <w:p w:rsidR="00195A91" w:rsidRPr="00114A12" w:rsidRDefault="00195A91">
            <w:pPr>
              <w:jc w:val="both"/>
              <w:rPr>
                <w:lang w:eastAsia="ar-SA"/>
              </w:rPr>
            </w:pPr>
          </w:p>
        </w:tc>
      </w:tr>
      <w:tr w:rsidR="00195A91" w:rsidRPr="00114A12" w:rsidTr="00A47C5A">
        <w:trPr>
          <w:trHeight w:val="1253"/>
        </w:trPr>
        <w:tc>
          <w:tcPr>
            <w:tcW w:w="4859" w:type="dxa"/>
            <w:shd w:val="clear" w:color="auto" w:fill="auto"/>
            <w:vAlign w:val="center"/>
          </w:tcPr>
          <w:p w:rsidR="00195A91" w:rsidRPr="00114A12" w:rsidRDefault="00195A91">
            <w:pPr>
              <w:jc w:val="both"/>
              <w:rPr>
                <w:lang w:eastAsia="ar-SA"/>
              </w:rPr>
            </w:pPr>
            <w:r w:rsidRPr="00114A12">
              <w:rPr>
                <w:lang w:eastAsia="ar-SA"/>
              </w:rPr>
              <w:t>Що контролює?</w:t>
            </w:r>
          </w:p>
        </w:tc>
        <w:tc>
          <w:tcPr>
            <w:tcW w:w="4861" w:type="dxa"/>
          </w:tcPr>
          <w:p w:rsidR="00195A91" w:rsidRPr="00114A12" w:rsidRDefault="00195A91">
            <w:pPr>
              <w:jc w:val="both"/>
              <w:rPr>
                <w:lang w:eastAsia="ar-SA"/>
              </w:rPr>
            </w:pPr>
          </w:p>
        </w:tc>
      </w:tr>
      <w:tr w:rsidR="00195A91" w:rsidRPr="00114A12" w:rsidTr="00A47C5A">
        <w:trPr>
          <w:trHeight w:val="1303"/>
        </w:trPr>
        <w:tc>
          <w:tcPr>
            <w:tcW w:w="4859" w:type="dxa"/>
            <w:shd w:val="clear" w:color="auto" w:fill="auto"/>
            <w:vAlign w:val="center"/>
          </w:tcPr>
          <w:p w:rsidR="00195A91" w:rsidRPr="00114A12" w:rsidRDefault="00195A91">
            <w:pPr>
              <w:jc w:val="both"/>
              <w:rPr>
                <w:lang w:eastAsia="ar-SA"/>
              </w:rPr>
            </w:pPr>
            <w:r w:rsidRPr="00114A12">
              <w:rPr>
                <w:lang w:eastAsia="ar-SA"/>
              </w:rPr>
              <w:t>Що складається?</w:t>
            </w:r>
          </w:p>
        </w:tc>
        <w:tc>
          <w:tcPr>
            <w:tcW w:w="4861" w:type="dxa"/>
          </w:tcPr>
          <w:p w:rsidR="00195A91" w:rsidRPr="00114A12" w:rsidRDefault="00195A91">
            <w:pPr>
              <w:jc w:val="both"/>
              <w:rPr>
                <w:lang w:eastAsia="ar-SA"/>
              </w:rPr>
            </w:pPr>
          </w:p>
        </w:tc>
      </w:tr>
      <w:tr w:rsidR="00195A91" w:rsidRPr="00114A12" w:rsidTr="00A47C5A">
        <w:trPr>
          <w:trHeight w:val="1303"/>
        </w:trPr>
        <w:tc>
          <w:tcPr>
            <w:tcW w:w="4859" w:type="dxa"/>
            <w:shd w:val="clear" w:color="auto" w:fill="auto"/>
            <w:vAlign w:val="center"/>
          </w:tcPr>
          <w:p w:rsidR="00195A91" w:rsidRPr="00114A12" w:rsidRDefault="00195A91">
            <w:pPr>
              <w:jc w:val="both"/>
              <w:rPr>
                <w:lang w:eastAsia="ar-SA"/>
              </w:rPr>
            </w:pPr>
            <w:r w:rsidRPr="00114A12">
              <w:rPr>
                <w:lang w:eastAsia="ar-SA"/>
              </w:rPr>
              <w:t>Які відомості подаються?</w:t>
            </w:r>
          </w:p>
        </w:tc>
        <w:tc>
          <w:tcPr>
            <w:tcW w:w="4861" w:type="dxa"/>
          </w:tcPr>
          <w:p w:rsidR="00195A91" w:rsidRPr="00114A12" w:rsidRDefault="00195A91">
            <w:pPr>
              <w:jc w:val="both"/>
              <w:rPr>
                <w:lang w:eastAsia="ar-SA"/>
              </w:rPr>
            </w:pPr>
          </w:p>
        </w:tc>
      </w:tr>
      <w:tr w:rsidR="00195A91" w:rsidRPr="00114A12" w:rsidTr="00A47C5A">
        <w:trPr>
          <w:trHeight w:val="1303"/>
        </w:trPr>
        <w:tc>
          <w:tcPr>
            <w:tcW w:w="4859" w:type="dxa"/>
            <w:shd w:val="clear" w:color="auto" w:fill="auto"/>
            <w:vAlign w:val="center"/>
          </w:tcPr>
          <w:p w:rsidR="00195A91" w:rsidRPr="00114A12" w:rsidRDefault="00195A91">
            <w:pPr>
              <w:jc w:val="both"/>
              <w:rPr>
                <w:lang w:eastAsia="ar-SA"/>
              </w:rPr>
            </w:pPr>
            <w:r w:rsidRPr="00114A12">
              <w:rPr>
                <w:lang w:eastAsia="ar-SA"/>
              </w:rPr>
              <w:t>У який строк подаються відомості?</w:t>
            </w:r>
          </w:p>
        </w:tc>
        <w:tc>
          <w:tcPr>
            <w:tcW w:w="4861" w:type="dxa"/>
          </w:tcPr>
          <w:p w:rsidR="00195A91" w:rsidRPr="00114A12" w:rsidRDefault="00195A91">
            <w:pPr>
              <w:jc w:val="both"/>
              <w:rPr>
                <w:lang w:eastAsia="ar-SA"/>
              </w:rPr>
            </w:pPr>
          </w:p>
        </w:tc>
      </w:tr>
      <w:tr w:rsidR="00195A91" w:rsidRPr="00114A12" w:rsidTr="00A47C5A">
        <w:trPr>
          <w:trHeight w:val="1303"/>
        </w:trPr>
        <w:tc>
          <w:tcPr>
            <w:tcW w:w="4859" w:type="dxa"/>
            <w:shd w:val="clear" w:color="auto" w:fill="auto"/>
            <w:vAlign w:val="center"/>
          </w:tcPr>
          <w:p w:rsidR="00195A91" w:rsidRPr="00114A12" w:rsidRDefault="00195A91">
            <w:pPr>
              <w:jc w:val="both"/>
              <w:rPr>
                <w:lang w:eastAsia="ar-SA"/>
              </w:rPr>
            </w:pPr>
            <w:r w:rsidRPr="00114A12">
              <w:rPr>
                <w:lang w:eastAsia="ar-SA"/>
              </w:rPr>
              <w:t>До яких служб подаються відомості</w:t>
            </w:r>
            <w:r w:rsidR="00A47C5A" w:rsidRPr="00114A12">
              <w:rPr>
                <w:lang w:eastAsia="ar-SA"/>
              </w:rPr>
              <w:t>?</w:t>
            </w:r>
          </w:p>
        </w:tc>
        <w:tc>
          <w:tcPr>
            <w:tcW w:w="4861" w:type="dxa"/>
          </w:tcPr>
          <w:p w:rsidR="00195A91" w:rsidRPr="00114A12" w:rsidRDefault="00195A91">
            <w:pPr>
              <w:jc w:val="both"/>
              <w:rPr>
                <w:lang w:eastAsia="ar-SA"/>
              </w:rPr>
            </w:pPr>
          </w:p>
        </w:tc>
      </w:tr>
    </w:tbl>
    <w:p w:rsidR="000333E7" w:rsidRPr="00114A12" w:rsidRDefault="000333E7">
      <w:pPr>
        <w:ind w:firstLine="709"/>
        <w:jc w:val="both"/>
        <w:rPr>
          <w:lang w:eastAsia="ar-SA"/>
        </w:rPr>
      </w:pPr>
    </w:p>
    <w:p w:rsidR="002E406C" w:rsidRPr="00114A12" w:rsidRDefault="002E406C">
      <w:pPr>
        <w:ind w:firstLine="709"/>
        <w:jc w:val="both"/>
        <w:rPr>
          <w:b/>
          <w:bCs/>
          <w:lang w:eastAsia="ar-SA"/>
        </w:rPr>
      </w:pPr>
      <w:r w:rsidRPr="00114A12">
        <w:rPr>
          <w:b/>
          <w:bCs/>
          <w:lang w:eastAsia="ar-SA"/>
        </w:rPr>
        <w:t>Теми доповідей та рефератів.</w:t>
      </w:r>
    </w:p>
    <w:p w:rsidR="002E406C" w:rsidRPr="00114A12" w:rsidRDefault="002E406C" w:rsidP="00DA674A">
      <w:pPr>
        <w:widowControl w:val="0"/>
        <w:numPr>
          <w:ilvl w:val="0"/>
          <w:numId w:val="11"/>
        </w:numPr>
        <w:tabs>
          <w:tab w:val="left" w:pos="360"/>
        </w:tabs>
        <w:suppressAutoHyphens w:val="0"/>
        <w:spacing w:line="228" w:lineRule="auto"/>
        <w:jc w:val="both"/>
        <w:rPr>
          <w:color w:val="auto"/>
          <w:kern w:val="0"/>
          <w:lang w:eastAsia="ru-RU"/>
        </w:rPr>
      </w:pPr>
      <w:r w:rsidRPr="00114A12">
        <w:rPr>
          <w:color w:val="auto"/>
          <w:kern w:val="0"/>
          <w:lang w:eastAsia="ru-RU"/>
        </w:rPr>
        <w:t>Нормативно-правове регулювання роботи зі СДОР.</w:t>
      </w:r>
    </w:p>
    <w:p w:rsidR="002E406C" w:rsidRPr="00114A12" w:rsidRDefault="002E406C" w:rsidP="00DA674A">
      <w:pPr>
        <w:widowControl w:val="0"/>
        <w:numPr>
          <w:ilvl w:val="0"/>
          <w:numId w:val="11"/>
        </w:numPr>
        <w:tabs>
          <w:tab w:val="left" w:pos="360"/>
        </w:tabs>
        <w:suppressAutoHyphens w:val="0"/>
        <w:spacing w:line="228" w:lineRule="auto"/>
        <w:jc w:val="both"/>
        <w:rPr>
          <w:color w:val="auto"/>
          <w:kern w:val="0"/>
          <w:lang w:eastAsia="ru-RU"/>
        </w:rPr>
      </w:pPr>
      <w:r w:rsidRPr="00114A12">
        <w:rPr>
          <w:color w:val="auto"/>
          <w:kern w:val="0"/>
          <w:lang w:eastAsia="ru-RU"/>
        </w:rPr>
        <w:t xml:space="preserve">Безпека праці при роботі з наркотичними, отруйними та сильнодіючими речовинами. Вимоги до їх зберігання. </w:t>
      </w:r>
    </w:p>
    <w:p w:rsidR="002E406C" w:rsidRPr="00114A12" w:rsidRDefault="002E406C" w:rsidP="00DA674A">
      <w:pPr>
        <w:widowControl w:val="0"/>
        <w:numPr>
          <w:ilvl w:val="0"/>
          <w:numId w:val="11"/>
        </w:numPr>
        <w:tabs>
          <w:tab w:val="left" w:pos="360"/>
        </w:tabs>
        <w:suppressAutoHyphens w:val="0"/>
        <w:spacing w:line="228" w:lineRule="auto"/>
        <w:jc w:val="both"/>
        <w:rPr>
          <w:color w:val="auto"/>
          <w:kern w:val="0"/>
          <w:lang w:eastAsia="ru-RU"/>
        </w:rPr>
      </w:pPr>
      <w:r w:rsidRPr="00114A12">
        <w:rPr>
          <w:color w:val="auto"/>
          <w:kern w:val="0"/>
          <w:lang w:eastAsia="ru-RU"/>
        </w:rPr>
        <w:t>Порядок допуску персоналу до роботи, медичні огляди (наркологічні обстеження).</w:t>
      </w:r>
    </w:p>
    <w:p w:rsidR="002E406C" w:rsidRPr="00114A12" w:rsidRDefault="002E406C" w:rsidP="00DA674A">
      <w:pPr>
        <w:widowControl w:val="0"/>
        <w:numPr>
          <w:ilvl w:val="0"/>
          <w:numId w:val="11"/>
        </w:numPr>
        <w:tabs>
          <w:tab w:val="left" w:pos="360"/>
        </w:tabs>
        <w:suppressAutoHyphens w:val="0"/>
        <w:spacing w:line="228" w:lineRule="auto"/>
        <w:jc w:val="both"/>
        <w:rPr>
          <w:color w:val="auto"/>
          <w:kern w:val="0"/>
          <w:lang w:eastAsia="ru-RU"/>
        </w:rPr>
      </w:pPr>
      <w:r w:rsidRPr="00114A12">
        <w:rPr>
          <w:color w:val="auto"/>
          <w:kern w:val="0"/>
          <w:lang w:eastAsia="ru-RU"/>
        </w:rPr>
        <w:t>Звітність установ, що працюють зі СДОР.</w:t>
      </w:r>
    </w:p>
    <w:p w:rsidR="002E406C" w:rsidRPr="00114A12" w:rsidRDefault="002E406C" w:rsidP="00DA674A">
      <w:pPr>
        <w:widowControl w:val="0"/>
        <w:numPr>
          <w:ilvl w:val="0"/>
          <w:numId w:val="11"/>
        </w:numPr>
        <w:tabs>
          <w:tab w:val="left" w:pos="360"/>
        </w:tabs>
        <w:suppressAutoHyphens w:val="0"/>
        <w:spacing w:line="228" w:lineRule="auto"/>
        <w:jc w:val="both"/>
        <w:rPr>
          <w:color w:val="auto"/>
          <w:kern w:val="0"/>
          <w:lang w:eastAsia="ru-RU"/>
        </w:rPr>
      </w:pPr>
      <w:r w:rsidRPr="00114A12">
        <w:rPr>
          <w:color w:val="auto"/>
          <w:kern w:val="0"/>
          <w:lang w:eastAsia="ru-RU"/>
        </w:rPr>
        <w:t>Порядок допуску персоналу до роботи.</w:t>
      </w:r>
    </w:p>
    <w:p w:rsidR="002E406C" w:rsidRPr="00114A12" w:rsidRDefault="002E406C">
      <w:pPr>
        <w:ind w:firstLine="709"/>
        <w:jc w:val="both"/>
        <w:rPr>
          <w:b/>
          <w:bCs/>
          <w:lang w:eastAsia="ar-SA"/>
        </w:rPr>
      </w:pPr>
    </w:p>
    <w:p w:rsidR="00A47C5A" w:rsidRPr="00114A12" w:rsidRDefault="00A47C5A">
      <w:pPr>
        <w:spacing w:line="276" w:lineRule="auto"/>
        <w:jc w:val="center"/>
        <w:rPr>
          <w:b/>
          <w:bCs/>
          <w:lang w:eastAsia="ar-SA"/>
        </w:rPr>
      </w:pPr>
    </w:p>
    <w:p w:rsidR="00A47C5A" w:rsidRPr="007F463B" w:rsidRDefault="00A47C5A">
      <w:pPr>
        <w:spacing w:line="276" w:lineRule="auto"/>
        <w:jc w:val="center"/>
        <w:rPr>
          <w:b/>
          <w:bCs/>
          <w:lang w:eastAsia="ar-SA"/>
        </w:rPr>
      </w:pPr>
    </w:p>
    <w:p w:rsidR="00A47C5A" w:rsidRPr="007F463B" w:rsidRDefault="00A47C5A">
      <w:pPr>
        <w:spacing w:line="276" w:lineRule="auto"/>
        <w:jc w:val="center"/>
        <w:rPr>
          <w:b/>
          <w:bCs/>
          <w:lang w:eastAsia="ar-SA"/>
        </w:rPr>
      </w:pPr>
      <w:r w:rsidRPr="007F463B">
        <w:rPr>
          <w:b/>
          <w:bCs/>
          <w:lang w:eastAsia="ar-SA"/>
        </w:rPr>
        <w:t xml:space="preserve">ТЕМА </w:t>
      </w:r>
      <w:r w:rsidR="00057264">
        <w:rPr>
          <w:b/>
          <w:bCs/>
          <w:lang w:eastAsia="ar-SA"/>
        </w:rPr>
        <w:t>7</w:t>
      </w:r>
    </w:p>
    <w:p w:rsidR="00A47C5A" w:rsidRPr="007F463B" w:rsidRDefault="00A47C5A">
      <w:pPr>
        <w:spacing w:line="276" w:lineRule="auto"/>
        <w:jc w:val="center"/>
        <w:rPr>
          <w:b/>
          <w:bCs/>
          <w:lang w:eastAsia="ar-SA"/>
        </w:rPr>
      </w:pPr>
      <w:r w:rsidRPr="007F463B">
        <w:rPr>
          <w:b/>
          <w:bCs/>
          <w:lang w:eastAsia="ar-SA"/>
        </w:rPr>
        <w:t>МІКРОКЛІМАТ ВИРОБНИЧИХ ПРИМІЩЕНЬ.</w:t>
      </w:r>
      <w:r w:rsidR="00057264">
        <w:rPr>
          <w:b/>
          <w:bCs/>
          <w:lang w:eastAsia="ar-SA"/>
        </w:rPr>
        <w:t xml:space="preserve">  НОРМАЛІЗАЦІЯ ПАРАМЕТРІВ МІКРОКЛІМАТУ</w:t>
      </w:r>
    </w:p>
    <w:p w:rsidR="00A00EAE" w:rsidRPr="00114A12" w:rsidRDefault="00A00EAE" w:rsidP="00A00EAE">
      <w:pPr>
        <w:tabs>
          <w:tab w:val="left" w:pos="709"/>
          <w:tab w:val="left" w:pos="3584"/>
        </w:tabs>
        <w:jc w:val="both"/>
        <w:rPr>
          <w:color w:val="auto"/>
          <w:kern w:val="0"/>
          <w:lang w:eastAsia="ar-SA"/>
        </w:rPr>
      </w:pPr>
      <w:r w:rsidRPr="00114A12">
        <w:rPr>
          <w:b/>
          <w:sz w:val="28"/>
          <w:szCs w:val="28"/>
        </w:rPr>
        <w:t xml:space="preserve">Мета: </w:t>
      </w:r>
      <w:r w:rsidRPr="00114A12">
        <w:rPr>
          <w:color w:val="000000"/>
        </w:rPr>
        <w:t xml:space="preserve">формування знання </w:t>
      </w:r>
      <w:r w:rsidRPr="00114A12">
        <w:rPr>
          <w:color w:val="auto"/>
          <w:kern w:val="0"/>
          <w:lang w:eastAsia="ar-SA"/>
        </w:rPr>
        <w:t>нормативних документів, що регламентують мікроклімат приміщень, значення допустимих мікрокліматичних умов; ознайомитись з можливими факторами мікрокліматичних умов виробничого середовища, та основними правилами виробничої санітарії.</w:t>
      </w:r>
    </w:p>
    <w:p w:rsidR="00A47C5A" w:rsidRPr="00114A12" w:rsidRDefault="00A47C5A">
      <w:pPr>
        <w:suppressAutoHyphens w:val="0"/>
        <w:rPr>
          <w:b/>
          <w:sz w:val="28"/>
          <w:szCs w:val="28"/>
        </w:rPr>
      </w:pPr>
    </w:p>
    <w:p w:rsidR="00A00EAE" w:rsidRPr="00114A12" w:rsidRDefault="00A00EAE" w:rsidP="00A00EAE">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A00EAE" w:rsidRPr="00114A12" w:rsidRDefault="00A00EAE" w:rsidP="00DA674A">
      <w:pPr>
        <w:numPr>
          <w:ilvl w:val="0"/>
          <w:numId w:val="10"/>
        </w:numPr>
        <w:suppressAutoHyphens w:val="0"/>
        <w:spacing w:line="276" w:lineRule="auto"/>
        <w:rPr>
          <w:bCs/>
          <w:color w:val="auto"/>
          <w:kern w:val="0"/>
          <w:lang w:eastAsia="ar-SA"/>
        </w:rPr>
      </w:pPr>
      <w:r w:rsidRPr="00114A12">
        <w:rPr>
          <w:color w:val="auto"/>
          <w:kern w:val="0"/>
          <w:lang w:eastAsia="ar-SA"/>
        </w:rPr>
        <w:t>Важливість мікроклімату для людини</w:t>
      </w:r>
      <w:r w:rsidRPr="00114A12">
        <w:rPr>
          <w:bCs/>
          <w:color w:val="auto"/>
          <w:kern w:val="0"/>
          <w:lang w:eastAsia="ar-SA"/>
        </w:rPr>
        <w:t>.</w:t>
      </w:r>
    </w:p>
    <w:p w:rsidR="00A00EAE" w:rsidRPr="00114A12" w:rsidRDefault="00A00EAE" w:rsidP="00DA674A">
      <w:pPr>
        <w:numPr>
          <w:ilvl w:val="0"/>
          <w:numId w:val="10"/>
        </w:numPr>
        <w:suppressAutoHyphens w:val="0"/>
        <w:spacing w:line="276" w:lineRule="auto"/>
        <w:rPr>
          <w:bCs/>
          <w:color w:val="auto"/>
          <w:kern w:val="0"/>
          <w:lang w:eastAsia="ar-SA"/>
        </w:rPr>
      </w:pPr>
      <w:r w:rsidRPr="00114A12">
        <w:rPr>
          <w:bCs/>
          <w:color w:val="auto"/>
          <w:kern w:val="0"/>
          <w:lang w:eastAsia="ar-SA"/>
        </w:rPr>
        <w:t>Визначення робочої зони.</w:t>
      </w:r>
    </w:p>
    <w:p w:rsidR="00A00EAE" w:rsidRPr="00114A12" w:rsidRDefault="00A00EAE" w:rsidP="00DA674A">
      <w:pPr>
        <w:numPr>
          <w:ilvl w:val="0"/>
          <w:numId w:val="10"/>
        </w:numPr>
        <w:suppressAutoHyphens w:val="0"/>
        <w:spacing w:line="276" w:lineRule="auto"/>
        <w:rPr>
          <w:bCs/>
          <w:color w:val="auto"/>
          <w:kern w:val="0"/>
          <w:lang w:eastAsia="ar-SA"/>
        </w:rPr>
      </w:pPr>
      <w:r w:rsidRPr="00114A12">
        <w:rPr>
          <w:bCs/>
          <w:color w:val="auto"/>
          <w:kern w:val="0"/>
          <w:lang w:eastAsia="ar-SA"/>
        </w:rPr>
        <w:t>Вентиляція робочих місць у аптеці.</w:t>
      </w:r>
    </w:p>
    <w:p w:rsidR="00A00EAE" w:rsidRPr="00114A12" w:rsidRDefault="00A00EAE" w:rsidP="00DA674A">
      <w:pPr>
        <w:numPr>
          <w:ilvl w:val="0"/>
          <w:numId w:val="10"/>
        </w:numPr>
        <w:suppressAutoHyphens w:val="0"/>
        <w:spacing w:line="276" w:lineRule="auto"/>
        <w:rPr>
          <w:bCs/>
          <w:color w:val="auto"/>
          <w:kern w:val="0"/>
          <w:lang w:eastAsia="ar-SA"/>
        </w:rPr>
      </w:pPr>
      <w:r w:rsidRPr="00114A12">
        <w:rPr>
          <w:bCs/>
          <w:color w:val="auto"/>
          <w:kern w:val="0"/>
          <w:lang w:eastAsia="ar-SA"/>
        </w:rPr>
        <w:t>Мікроклімат  виробничих  приміщень.</w:t>
      </w:r>
    </w:p>
    <w:p w:rsidR="00A00EAE" w:rsidRPr="00114A12" w:rsidRDefault="00A00EAE" w:rsidP="00DA674A">
      <w:pPr>
        <w:numPr>
          <w:ilvl w:val="0"/>
          <w:numId w:val="10"/>
        </w:numPr>
        <w:suppressAutoHyphens w:val="0"/>
        <w:spacing w:line="276" w:lineRule="auto"/>
        <w:rPr>
          <w:bCs/>
          <w:color w:val="auto"/>
          <w:kern w:val="0"/>
          <w:lang w:eastAsia="ar-SA"/>
        </w:rPr>
      </w:pPr>
      <w:r w:rsidRPr="00114A12">
        <w:rPr>
          <w:bCs/>
          <w:color w:val="auto"/>
          <w:kern w:val="0"/>
          <w:lang w:eastAsia="ar-SA"/>
        </w:rPr>
        <w:t>Оптимальні та допустимі  мікрокліматичні умови</w:t>
      </w:r>
    </w:p>
    <w:p w:rsidR="00A00EAE" w:rsidRPr="00114A12" w:rsidRDefault="00A00EAE">
      <w:pPr>
        <w:suppressAutoHyphens w:val="0"/>
        <w:rPr>
          <w:b/>
          <w:sz w:val="28"/>
          <w:szCs w:val="28"/>
        </w:rPr>
      </w:pPr>
    </w:p>
    <w:p w:rsidR="00A00EAE" w:rsidRPr="00114A12" w:rsidRDefault="00A00EAE">
      <w:pPr>
        <w:suppressAutoHyphens w:val="0"/>
        <w:rPr>
          <w:bCs/>
        </w:rPr>
      </w:pPr>
      <w:r w:rsidRPr="00114A12">
        <w:rPr>
          <w:b/>
        </w:rPr>
        <w:t xml:space="preserve">ЗАВДАННЯ 1. </w:t>
      </w:r>
      <w:r w:rsidRPr="00114A12">
        <w:rPr>
          <w:bCs/>
        </w:rPr>
        <w:t>Дайте визначення поняттям.</w:t>
      </w:r>
    </w:p>
    <w:p w:rsidR="00F73AF4" w:rsidRPr="00114A12" w:rsidRDefault="00F73AF4">
      <w:pPr>
        <w:suppressAutoHyphens w:val="0"/>
        <w:rPr>
          <w:bCs/>
        </w:rPr>
      </w:pPr>
    </w:p>
    <w:tbl>
      <w:tblPr>
        <w:tblStyle w:val="ac"/>
        <w:tblW w:w="10083" w:type="dxa"/>
        <w:tblLook w:val="04A0" w:firstRow="1" w:lastRow="0" w:firstColumn="1" w:lastColumn="0" w:noHBand="0" w:noVBand="1"/>
      </w:tblPr>
      <w:tblGrid>
        <w:gridCol w:w="5041"/>
        <w:gridCol w:w="5042"/>
      </w:tblGrid>
      <w:tr w:rsidR="00F73AF4" w:rsidRPr="00114A12" w:rsidTr="009B20C7">
        <w:trPr>
          <w:trHeight w:val="773"/>
        </w:trPr>
        <w:tc>
          <w:tcPr>
            <w:tcW w:w="5041" w:type="dxa"/>
            <w:shd w:val="clear" w:color="auto" w:fill="E7E6E6" w:themeFill="background2"/>
            <w:vAlign w:val="center"/>
          </w:tcPr>
          <w:p w:rsidR="00F73AF4" w:rsidRPr="00114A12" w:rsidRDefault="00F73AF4" w:rsidP="00F73AF4">
            <w:pPr>
              <w:suppressAutoHyphens w:val="0"/>
              <w:jc w:val="center"/>
              <w:rPr>
                <w:b/>
              </w:rPr>
            </w:pPr>
            <w:r w:rsidRPr="00114A12">
              <w:rPr>
                <w:b/>
              </w:rPr>
              <w:t>Поняття</w:t>
            </w:r>
          </w:p>
        </w:tc>
        <w:tc>
          <w:tcPr>
            <w:tcW w:w="5042" w:type="dxa"/>
            <w:shd w:val="clear" w:color="auto" w:fill="E7E6E6" w:themeFill="background2"/>
            <w:vAlign w:val="center"/>
          </w:tcPr>
          <w:p w:rsidR="00F73AF4" w:rsidRPr="00114A12" w:rsidRDefault="00F73AF4" w:rsidP="00F73AF4">
            <w:pPr>
              <w:suppressAutoHyphens w:val="0"/>
              <w:jc w:val="center"/>
              <w:rPr>
                <w:b/>
              </w:rPr>
            </w:pPr>
            <w:r w:rsidRPr="00114A12">
              <w:rPr>
                <w:b/>
              </w:rPr>
              <w:t>Значення</w:t>
            </w:r>
          </w:p>
        </w:tc>
      </w:tr>
      <w:tr w:rsidR="00A00EAE" w:rsidRPr="00114A12" w:rsidTr="009B20C7">
        <w:trPr>
          <w:trHeight w:val="1751"/>
        </w:trPr>
        <w:tc>
          <w:tcPr>
            <w:tcW w:w="5041" w:type="dxa"/>
            <w:vAlign w:val="center"/>
          </w:tcPr>
          <w:p w:rsidR="00A00EAE" w:rsidRPr="00114A12" w:rsidRDefault="00A00EAE">
            <w:pPr>
              <w:suppressAutoHyphens w:val="0"/>
              <w:rPr>
                <w:bCs/>
              </w:rPr>
            </w:pPr>
            <w:r w:rsidRPr="00114A12">
              <w:rPr>
                <w:bCs/>
              </w:rPr>
              <w:t>Терморегуляція людини</w:t>
            </w:r>
          </w:p>
        </w:tc>
        <w:tc>
          <w:tcPr>
            <w:tcW w:w="5042" w:type="dxa"/>
            <w:vAlign w:val="center"/>
          </w:tcPr>
          <w:p w:rsidR="00A00EAE" w:rsidRPr="00114A12" w:rsidRDefault="00A00EAE">
            <w:pPr>
              <w:suppressAutoHyphens w:val="0"/>
              <w:rPr>
                <w:bCs/>
              </w:rPr>
            </w:pPr>
          </w:p>
        </w:tc>
      </w:tr>
      <w:tr w:rsidR="00A00EAE" w:rsidRPr="00114A12" w:rsidTr="009B20C7">
        <w:trPr>
          <w:trHeight w:val="1751"/>
        </w:trPr>
        <w:tc>
          <w:tcPr>
            <w:tcW w:w="5041" w:type="dxa"/>
            <w:vAlign w:val="center"/>
          </w:tcPr>
          <w:p w:rsidR="00A00EAE" w:rsidRPr="00114A12" w:rsidRDefault="00A00EAE">
            <w:pPr>
              <w:suppressAutoHyphens w:val="0"/>
              <w:rPr>
                <w:bCs/>
              </w:rPr>
            </w:pPr>
            <w:r w:rsidRPr="00114A12">
              <w:rPr>
                <w:bCs/>
                <w:color w:val="auto"/>
                <w:kern w:val="0"/>
                <w:lang w:eastAsia="ar-SA"/>
              </w:rPr>
              <w:t>Мікроклімат  виробничих  приміщень</w:t>
            </w:r>
          </w:p>
        </w:tc>
        <w:tc>
          <w:tcPr>
            <w:tcW w:w="5042" w:type="dxa"/>
            <w:vAlign w:val="center"/>
          </w:tcPr>
          <w:p w:rsidR="00A00EAE" w:rsidRPr="00114A12" w:rsidRDefault="00A00EAE">
            <w:pPr>
              <w:suppressAutoHyphens w:val="0"/>
              <w:rPr>
                <w:bCs/>
              </w:rPr>
            </w:pPr>
          </w:p>
        </w:tc>
      </w:tr>
      <w:tr w:rsidR="00A00EAE" w:rsidRPr="00114A12" w:rsidTr="009B20C7">
        <w:trPr>
          <w:trHeight w:val="1684"/>
        </w:trPr>
        <w:tc>
          <w:tcPr>
            <w:tcW w:w="5041" w:type="dxa"/>
            <w:vAlign w:val="center"/>
          </w:tcPr>
          <w:p w:rsidR="00A00EAE" w:rsidRPr="00114A12" w:rsidRDefault="00F73AF4">
            <w:pPr>
              <w:suppressAutoHyphens w:val="0"/>
              <w:rPr>
                <w:bCs/>
              </w:rPr>
            </w:pPr>
            <w:r w:rsidRPr="00114A12">
              <w:rPr>
                <w:bCs/>
              </w:rPr>
              <w:t>Оптимальні мікрокліматичні умови</w:t>
            </w:r>
          </w:p>
        </w:tc>
        <w:tc>
          <w:tcPr>
            <w:tcW w:w="5042" w:type="dxa"/>
            <w:vAlign w:val="center"/>
          </w:tcPr>
          <w:p w:rsidR="00A00EAE" w:rsidRPr="00114A12" w:rsidRDefault="00A00EAE">
            <w:pPr>
              <w:suppressAutoHyphens w:val="0"/>
              <w:rPr>
                <w:bCs/>
              </w:rPr>
            </w:pPr>
          </w:p>
        </w:tc>
      </w:tr>
      <w:tr w:rsidR="00A00EAE" w:rsidRPr="00114A12" w:rsidTr="009B20C7">
        <w:trPr>
          <w:trHeight w:val="1751"/>
        </w:trPr>
        <w:tc>
          <w:tcPr>
            <w:tcW w:w="5041" w:type="dxa"/>
            <w:vAlign w:val="center"/>
          </w:tcPr>
          <w:p w:rsidR="00A00EAE" w:rsidRPr="00114A12" w:rsidRDefault="00F73AF4">
            <w:pPr>
              <w:suppressAutoHyphens w:val="0"/>
              <w:rPr>
                <w:bCs/>
              </w:rPr>
            </w:pPr>
            <w:r w:rsidRPr="00114A12">
              <w:rPr>
                <w:bCs/>
              </w:rPr>
              <w:t>Шкідлива речовина</w:t>
            </w:r>
          </w:p>
        </w:tc>
        <w:tc>
          <w:tcPr>
            <w:tcW w:w="5042" w:type="dxa"/>
            <w:vAlign w:val="center"/>
          </w:tcPr>
          <w:p w:rsidR="00A00EAE" w:rsidRPr="00114A12" w:rsidRDefault="00A00EAE">
            <w:pPr>
              <w:suppressAutoHyphens w:val="0"/>
              <w:rPr>
                <w:bCs/>
              </w:rPr>
            </w:pPr>
          </w:p>
        </w:tc>
      </w:tr>
    </w:tbl>
    <w:p w:rsidR="00A00EAE" w:rsidRPr="00114A12" w:rsidRDefault="00A00EAE">
      <w:pPr>
        <w:suppressAutoHyphens w:val="0"/>
        <w:rPr>
          <w:bCs/>
        </w:rPr>
      </w:pPr>
    </w:p>
    <w:p w:rsidR="009B20C7" w:rsidRPr="00114A12" w:rsidRDefault="009B20C7">
      <w:pPr>
        <w:suppressAutoHyphens w:val="0"/>
        <w:rPr>
          <w:b/>
        </w:rPr>
      </w:pPr>
    </w:p>
    <w:p w:rsidR="00F73AF4" w:rsidRPr="00114A12" w:rsidRDefault="00F73AF4">
      <w:pPr>
        <w:suppressAutoHyphens w:val="0"/>
        <w:rPr>
          <w:bCs/>
        </w:rPr>
      </w:pPr>
      <w:r w:rsidRPr="00114A12">
        <w:rPr>
          <w:b/>
        </w:rPr>
        <w:t xml:space="preserve">ЗАВДАННЯ 2. </w:t>
      </w:r>
      <w:r w:rsidRPr="00114A12">
        <w:rPr>
          <w:bCs/>
        </w:rPr>
        <w:t>Заповніть схему, вказавши основні групи факторів, що впливають на мікроклімат.</w:t>
      </w:r>
    </w:p>
    <w:p w:rsidR="00F73AF4" w:rsidRPr="00114A12" w:rsidRDefault="00F73AF4">
      <w:pPr>
        <w:suppressAutoHyphens w:val="0"/>
        <w:rPr>
          <w:bCs/>
        </w:rPr>
      </w:pPr>
    </w:p>
    <w:p w:rsidR="002E406C" w:rsidRPr="00114A12" w:rsidRDefault="008B002F">
      <w:pPr>
        <w:suppressAutoHyphens w:val="0"/>
        <w:rPr>
          <w:bCs/>
        </w:rPr>
      </w:pPr>
      <w:r>
        <w:rPr>
          <w:b/>
          <w:noProof/>
          <w:sz w:val="28"/>
          <w:szCs w:val="28"/>
          <w:lang w:eastAsia="uk-UA"/>
        </w:rPr>
        <mc:AlternateContent>
          <mc:Choice Requires="wpg">
            <w:drawing>
              <wp:anchor distT="0" distB="0" distL="114300" distR="114300" simplePos="0" relativeHeight="251693056" behindDoc="0" locked="0" layoutInCell="1" allowOverlap="1" wp14:anchorId="1EF5784B" wp14:editId="4A14A51F">
                <wp:simplePos x="0" y="0"/>
                <wp:positionH relativeFrom="margin">
                  <wp:align>center</wp:align>
                </wp:positionH>
                <wp:positionV relativeFrom="paragraph">
                  <wp:posOffset>36195</wp:posOffset>
                </wp:positionV>
                <wp:extent cx="5767705" cy="3202305"/>
                <wp:effectExtent l="0" t="19050" r="4445" b="0"/>
                <wp:wrapNone/>
                <wp:docPr id="152" name="Группа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705" cy="3202305"/>
                          <a:chOff x="0" y="0"/>
                          <a:chExt cx="5767753" cy="3202451"/>
                        </a:xfrm>
                      </wpg:grpSpPr>
                      <wpg:grpSp>
                        <wpg:cNvPr id="149" name="Группа 149"/>
                        <wpg:cNvGrpSpPr/>
                        <wpg:grpSpPr>
                          <a:xfrm>
                            <a:off x="84406" y="0"/>
                            <a:ext cx="5641144" cy="1280160"/>
                            <a:chOff x="0" y="0"/>
                            <a:chExt cx="5641144" cy="1280160"/>
                          </a:xfrm>
                        </wpg:grpSpPr>
                        <wps:wsp>
                          <wps:cNvPr id="146" name="Стрелка: вправо 146"/>
                          <wps:cNvSpPr/>
                          <wps:spPr>
                            <a:xfrm>
                              <a:off x="0" y="0"/>
                              <a:ext cx="2764252" cy="1280160"/>
                            </a:xfrm>
                            <a:prstGeom prst="rightArrow">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9B20C7">
                                <w:pPr>
                                  <w:jc w:val="center"/>
                                </w:pPr>
                                <w:r>
                                  <w:t>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 name="Стрелка: влево 148"/>
                          <wps:cNvSpPr/>
                          <wps:spPr>
                            <a:xfrm>
                              <a:off x="2818376" y="14067"/>
                              <a:ext cx="2822768" cy="1252024"/>
                            </a:xfrm>
                            <a:prstGeom prst="leftArrow">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9B20C7">
                                <w:pPr>
                                  <w:jc w:val="center"/>
                                </w:pPr>
                                <w:r>
                                  <w:t>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50" name="Прямоугольник 150"/>
                        <wps:cNvSpPr/>
                        <wps:spPr>
                          <a:xfrm>
                            <a:off x="0" y="1092297"/>
                            <a:ext cx="2201154" cy="21031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9B20C7">
                              <w:pPr>
                                <w:jc w:val="center"/>
                              </w:pPr>
                              <w:r>
                                <w:t>__________________________________________________________________________________________________________________________________</w:t>
                              </w:r>
                              <w:r w:rsidRPr="009B20C7">
                                <w:rPr>
                                  <w:u w:val="single"/>
                                </w:rPr>
                                <w:t>__________________________</w:t>
                              </w:r>
                              <w:r>
                                <w:t>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Прямоугольник 151"/>
                        <wps:cNvSpPr/>
                        <wps:spPr>
                          <a:xfrm>
                            <a:off x="3530990" y="1099331"/>
                            <a:ext cx="2236763" cy="21031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36A55" w:rsidRDefault="00D36A55" w:rsidP="009B20C7">
                              <w:pPr>
                                <w:jc w:val="center"/>
                              </w:pPr>
                              <w:r w:rsidRPr="009B20C7">
                                <w:t>__________________________________________________________________________________________________________________________________</w:t>
                              </w:r>
                              <w:r w:rsidRPr="009B20C7">
                                <w:rPr>
                                  <w:u w:val="single"/>
                                </w:rPr>
                                <w:t>__________________________</w:t>
                              </w:r>
                              <w:r w:rsidRPr="009B20C7">
                                <w:t>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Группа 152" o:spid="_x0000_s1036" style="position:absolute;margin-left:0;margin-top:2.85pt;width:454.15pt;height:252.15pt;z-index:251693056;mso-position-horizontal:center;mso-position-horizontal-relative:margin" coordsize="57677,32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">
                <v:group id="Группа 149" o:spid="_x0000_s1037" style="position:absolute;left:844;width:56411;height:12801" coordsize="56411,128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SKAcQAAADcAAAADwAAAGRycy9kb3ducmV2LnhtbERPS2vCQBC+F/wPywi9&#10;1U1sKxqziogtPYjgA8TbkJ08MDsbstsk/vtuodDbfHzPSdeDqUVHrassK4gnEQjizOqKCwWX88fL&#10;HITzyBpry6TgQQ7Wq9FTiom2PR+pO/lChBB2CSoovW8SKV1WkkE3sQ1x4HLbGvQBtoXULfYh3NRy&#10;GkUzabDi0FBiQ9uSsvvp2yj47LHfvMa7bn/Pt4/b+f1w3cek1PN42CxBeBr8v/jP/aXD/LcF/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JSKAcQAAADcAAAA&#10;DwAAAAAAAAAAAAAAAACqAgAAZHJzL2Rvd25yZXYueG1sUEsFBgAAAAAEAAQA+gAAAJsD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46" o:spid="_x0000_s1038" type="#_x0000_t13" style="position:absolute;width:27642;height:128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yaZsQA&#10;AADcAAAADwAAAGRycy9kb3ducmV2LnhtbERPS2sCMRC+C/6HMEIvUrMVUdkaRUqFHnygFXodNuPu&#10;6mayJKmu/nojCN7m43vOZNaYSpzJ+dKygo9eAoI4s7rkXMH+d/E+BuEDssbKMim4kofZtN2aYKrt&#10;hbd03oVcxBD2KSooQqhTKX1WkEHfszVx5A7WGQwRulxqh5cYbirZT5KhNFhybCiwpq+CstPu3yio&#10;Ft+r8d/yKEdu3e3jaXDbrzdHpd46zfwTRKAmvMRP94+O8wdDeDwTL5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cmmbEAAAA3AAAAA8AAAAAAAAAAAAAAAAAmAIAAGRycy9k&#10;b3ducmV2LnhtbFBLBQYAAAAABAAEAPUAAACJAwAAAAA=&#10;" adj="16598" fillcolor="#f2f2f2 [3052]" strokecolor="black [3213]" strokeweight="1pt">
                    <v:textbox>
                      <w:txbxContent>
                        <w:p w:rsidR="00701172" w:rsidRDefault="00701172" w:rsidP="009B20C7">
                          <w:pPr>
                            <w:jc w:val="center"/>
                          </w:pPr>
                          <w:r>
                            <w:t>_______________________</w:t>
                          </w: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Стрелка: влево 148" o:spid="_x0000_s1039" type="#_x0000_t66" style="position:absolute;left:28183;top:140;width:28228;height:12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7TeMMA&#10;AADcAAAADwAAAGRycy9kb3ducmV2LnhtbESPT2vDMAzF74N+B6PCbqvTrYyR1i39Q6FjpzbrXcRq&#10;EhrLwfaS9NtPh8Fueuj9np5Wm9G1qqcQG88G5rMMFHHpbcOVge/i+PIBKiZki61nMvCgCJv15GmF&#10;ufUDn6m/pEpJCMccDdQpdbnWsazJYZz5jlh2Nx8cJpGh0jbgIOGu1a9Z9q4dNiwXauxoX1N5v/w4&#10;qbF7c+c2XQ+46Ir5bihC/zl+GfM8HbdLUInG9G/+o09WuIW0lWdkAr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7TeMMAAADcAAAADwAAAAAAAAAAAAAAAACYAgAAZHJzL2Rv&#10;d25yZXYueG1sUEsFBgAAAAAEAAQA9QAAAIgDAAAAAA==&#10;" adj="4790" fillcolor="#f2f2f2 [3052]" strokecolor="black [3213]" strokeweight="1pt">
                    <v:textbox>
                      <w:txbxContent>
                        <w:p w:rsidR="00701172" w:rsidRDefault="00701172" w:rsidP="009B20C7">
                          <w:pPr>
                            <w:jc w:val="center"/>
                          </w:pPr>
                          <w:r>
                            <w:t>_________________________</w:t>
                          </w:r>
                        </w:p>
                      </w:txbxContent>
                    </v:textbox>
                  </v:shape>
                </v:group>
                <v:rect id="Прямоугольник 150" o:spid="_x0000_s1040" style="position:absolute;top:10922;width:22011;height:210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N9i8QA&#10;AADcAAAADwAAAGRycy9kb3ducmV2LnhtbESPT0sDMRDF74LfIYzgzWYVlLJttlRBVHoQW71Pk9k/&#10;dDNZknR3++2dg+Bthvfmvd+sN7Pv1UgxdYEN3C8KUMQ2uI4bA9+H17slqJSRHfaBycCFEmyq66s1&#10;li5M/EXjPjdKQjiVaKDNeSi1TrYlj2kRBmLR6hA9Zlljo13EScJ9rx+K4kl77FgaWhzopSV72p+9&#10;gZ9QP0/eHvljvHx257ddtHa5M+b2Zt6uQGWa87/57/rdCf6j4MszMo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jfYvEAAAA3AAAAA8AAAAAAAAAAAAAAAAAmAIAAGRycy9k&#10;b3ducmV2LnhtbFBLBQYAAAAABAAEAPUAAACJAwAAAAA=&#10;" filled="f" stroked="f" strokeweight="1pt">
                  <v:textbox>
                    <w:txbxContent>
                      <w:p w:rsidR="00701172" w:rsidRDefault="00701172" w:rsidP="009B20C7">
                        <w:pPr>
                          <w:jc w:val="center"/>
                        </w:pPr>
                        <w:r>
                          <w:t>__________________________________________________________________________________________________________________________________</w:t>
                        </w:r>
                        <w:r w:rsidRPr="009B20C7">
                          <w:rPr>
                            <w:u w:val="single"/>
                          </w:rPr>
                          <w:t>__________________________</w:t>
                        </w:r>
                        <w:r>
                          <w:t>______________________________________________________________________________</w:t>
                        </w:r>
                      </w:p>
                    </w:txbxContent>
                  </v:textbox>
                </v:rect>
                <v:rect id="Прямоугольник 151" o:spid="_x0000_s1041" style="position:absolute;left:35309;top:10993;width:22368;height:21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YEMEA&#10;AADcAAAADwAAAGRycy9kb3ducmV2LnhtbERPS2sCMRC+F/wPYQRvNWvBIqtRVChaPJT6uI/JuLu4&#10;mSxJ3F3/fVMo9DYf33MWq97WoiUfKscKJuMMBLF2puJCwfn08ToDESKywdoxKXhSgNVy8LLA3LiO&#10;v6k9xkKkEA45KihjbHIpgy7JYhi7hjhxN+ctxgR9IY3HLoXbWr5l2bu0WHFqKLGhbUn6fnxYBRd3&#10;23RWX/mzfX5Vj93Baz07KDUa9us5iEh9/Bf/ufcmzZ9O4PeZdIFc/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v2BDBAAAA3AAAAA8AAAAAAAAAAAAAAAAAmAIAAGRycy9kb3du&#10;cmV2LnhtbFBLBQYAAAAABAAEAPUAAACGAwAAAAA=&#10;" filled="f" stroked="f" strokeweight="1pt">
                  <v:textbox>
                    <w:txbxContent>
                      <w:p w:rsidR="00701172" w:rsidRDefault="00701172" w:rsidP="009B20C7">
                        <w:pPr>
                          <w:jc w:val="center"/>
                        </w:pPr>
                        <w:r w:rsidRPr="009B20C7">
                          <w:t>__________________________________________________________________________________________________________________________________</w:t>
                        </w:r>
                        <w:r w:rsidRPr="009B20C7">
                          <w:rPr>
                            <w:u w:val="single"/>
                          </w:rPr>
                          <w:t>__________________________</w:t>
                        </w:r>
                        <w:r w:rsidRPr="009B20C7">
                          <w:t>______________________________________________________________________________</w:t>
                        </w:r>
                      </w:p>
                    </w:txbxContent>
                  </v:textbox>
                </v:rect>
                <w10:wrap anchorx="margin"/>
              </v:group>
            </w:pict>
          </mc:Fallback>
        </mc:AlternateContent>
      </w: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2E406C" w:rsidRPr="00114A12" w:rsidRDefault="002E406C">
      <w:pPr>
        <w:suppressAutoHyphens w:val="0"/>
        <w:rPr>
          <w:bCs/>
        </w:rPr>
      </w:pPr>
    </w:p>
    <w:p w:rsidR="009B20C7" w:rsidRPr="00114A12" w:rsidRDefault="009B20C7">
      <w:pPr>
        <w:suppressAutoHyphens w:val="0"/>
        <w:rPr>
          <w:bCs/>
        </w:rPr>
      </w:pPr>
      <w:r w:rsidRPr="00114A12">
        <w:rPr>
          <w:b/>
        </w:rPr>
        <w:t xml:space="preserve">ЗАВДАННЯ </w:t>
      </w:r>
      <w:r w:rsidR="0009595D" w:rsidRPr="00114A12">
        <w:rPr>
          <w:b/>
        </w:rPr>
        <w:t>3</w:t>
      </w:r>
      <w:r w:rsidRPr="00114A12">
        <w:rPr>
          <w:b/>
        </w:rPr>
        <w:t xml:space="preserve">. </w:t>
      </w:r>
      <w:r w:rsidRPr="00114A12">
        <w:rPr>
          <w:bCs/>
        </w:rPr>
        <w:t>Заповніть схему</w:t>
      </w:r>
      <w:r w:rsidR="00856D4C" w:rsidRPr="00114A12">
        <w:rPr>
          <w:bCs/>
        </w:rPr>
        <w:t xml:space="preserve"> та проілюструйте типи вентиляції, що застосовується у аптечних закладах.</w:t>
      </w:r>
    </w:p>
    <w:p w:rsidR="00856D4C" w:rsidRPr="00114A12" w:rsidRDefault="00856D4C">
      <w:pPr>
        <w:suppressAutoHyphens w:val="0"/>
        <w:rPr>
          <w:bCs/>
        </w:rPr>
      </w:pPr>
    </w:p>
    <w:tbl>
      <w:tblPr>
        <w:tblStyle w:val="ac"/>
        <w:tblW w:w="9953" w:type="dxa"/>
        <w:tblLook w:val="04A0" w:firstRow="1" w:lastRow="0" w:firstColumn="1" w:lastColumn="0" w:noHBand="0" w:noVBand="1"/>
      </w:tblPr>
      <w:tblGrid>
        <w:gridCol w:w="4976"/>
        <w:gridCol w:w="4977"/>
      </w:tblGrid>
      <w:tr w:rsidR="00856D4C" w:rsidRPr="00114A12" w:rsidTr="00856D4C">
        <w:trPr>
          <w:trHeight w:val="500"/>
        </w:trPr>
        <w:tc>
          <w:tcPr>
            <w:tcW w:w="9953" w:type="dxa"/>
            <w:gridSpan w:val="2"/>
            <w:tcBorders>
              <w:bottom w:val="single" w:sz="4" w:space="0" w:color="auto"/>
            </w:tcBorders>
            <w:shd w:val="clear" w:color="auto" w:fill="E7E6E6" w:themeFill="background2"/>
            <w:vAlign w:val="center"/>
          </w:tcPr>
          <w:p w:rsidR="00856D4C" w:rsidRPr="00114A12" w:rsidRDefault="00856D4C" w:rsidP="00856D4C">
            <w:pPr>
              <w:suppressAutoHyphens w:val="0"/>
              <w:jc w:val="center"/>
              <w:rPr>
                <w:b/>
              </w:rPr>
            </w:pPr>
            <w:r w:rsidRPr="00114A12">
              <w:rPr>
                <w:b/>
              </w:rPr>
              <w:t>Вентиляція, що застосовується у аптеках:</w:t>
            </w:r>
          </w:p>
        </w:tc>
      </w:tr>
      <w:tr w:rsidR="00856D4C" w:rsidRPr="00114A12" w:rsidTr="00856D4C">
        <w:trPr>
          <w:trHeight w:val="100"/>
        </w:trPr>
        <w:tc>
          <w:tcPr>
            <w:tcW w:w="4976" w:type="dxa"/>
            <w:tcBorders>
              <w:left w:val="nil"/>
              <w:right w:val="nil"/>
            </w:tcBorders>
            <w:vAlign w:val="center"/>
          </w:tcPr>
          <w:p w:rsidR="00856D4C" w:rsidRPr="00114A12" w:rsidRDefault="008B002F">
            <w:pPr>
              <w:suppressAutoHyphens w:val="0"/>
              <w:rPr>
                <w:bCs/>
              </w:rPr>
            </w:pPr>
            <w:r>
              <w:rPr>
                <w:bCs/>
                <w:noProof/>
                <w:lang w:eastAsia="uk-UA"/>
              </w:rPr>
              <mc:AlternateContent>
                <mc:Choice Requires="wps">
                  <w:drawing>
                    <wp:anchor distT="0" distB="0" distL="114299" distR="114299" simplePos="0" relativeHeight="251694080" behindDoc="0" locked="0" layoutInCell="1" allowOverlap="1" wp14:anchorId="150F61DE" wp14:editId="0A2A3FB1">
                      <wp:simplePos x="0" y="0"/>
                      <wp:positionH relativeFrom="column">
                        <wp:posOffset>1489709</wp:posOffset>
                      </wp:positionH>
                      <wp:positionV relativeFrom="paragraph">
                        <wp:posOffset>-7620</wp:posOffset>
                      </wp:positionV>
                      <wp:extent cx="0" cy="140335"/>
                      <wp:effectExtent l="76200" t="0" r="57150" b="50165"/>
                      <wp:wrapNone/>
                      <wp:docPr id="154" name="Прямая со стрелкой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033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54" o:spid="_x0000_s1026" type="#_x0000_t32" style="position:absolute;margin-left:117.3pt;margin-top:-.6pt;width:0;height:11.05pt;z-index:2516940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" strokecolor="black [3213]" strokeweight=".5pt">
                      <v:stroke endarrow="block" joinstyle="miter"/>
                      <o:lock v:ext="edit" shapetype="f"/>
                    </v:shape>
                  </w:pict>
                </mc:Fallback>
              </mc:AlternateContent>
            </w:r>
          </w:p>
        </w:tc>
        <w:tc>
          <w:tcPr>
            <w:tcW w:w="4977" w:type="dxa"/>
            <w:tcBorders>
              <w:left w:val="nil"/>
              <w:right w:val="nil"/>
            </w:tcBorders>
            <w:vAlign w:val="center"/>
          </w:tcPr>
          <w:p w:rsidR="00856D4C" w:rsidRPr="00114A12" w:rsidRDefault="008B002F">
            <w:pPr>
              <w:suppressAutoHyphens w:val="0"/>
              <w:rPr>
                <w:bCs/>
              </w:rPr>
            </w:pPr>
            <w:r>
              <w:rPr>
                <w:bCs/>
                <w:noProof/>
                <w:lang w:eastAsia="uk-UA"/>
              </w:rPr>
              <mc:AlternateContent>
                <mc:Choice Requires="wps">
                  <w:drawing>
                    <wp:anchor distT="0" distB="0" distL="114299" distR="114299" simplePos="0" relativeHeight="251696128" behindDoc="0" locked="0" layoutInCell="1" allowOverlap="1" wp14:anchorId="11DA2C11" wp14:editId="79D93594">
                      <wp:simplePos x="0" y="0"/>
                      <wp:positionH relativeFrom="column">
                        <wp:posOffset>1624964</wp:posOffset>
                      </wp:positionH>
                      <wp:positionV relativeFrom="paragraph">
                        <wp:posOffset>-3175</wp:posOffset>
                      </wp:positionV>
                      <wp:extent cx="0" cy="140335"/>
                      <wp:effectExtent l="76200" t="0" r="57150" b="50165"/>
                      <wp:wrapNone/>
                      <wp:docPr id="156" name="Прямая со стрелкой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033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56" o:spid="_x0000_s1026" type="#_x0000_t32" style="position:absolute;margin-left:127.95pt;margin-top:-.25pt;width:0;height:11.05pt;z-index:2516961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" strokecolor="black [3213]" strokeweight=".5pt">
                      <v:stroke endarrow="block" joinstyle="miter"/>
                      <o:lock v:ext="edit" shapetype="f"/>
                    </v:shape>
                  </w:pict>
                </mc:Fallback>
              </mc:AlternateContent>
            </w:r>
          </w:p>
        </w:tc>
      </w:tr>
      <w:tr w:rsidR="00856D4C" w:rsidRPr="00114A12" w:rsidTr="00856D4C">
        <w:trPr>
          <w:trHeight w:val="657"/>
        </w:trPr>
        <w:tc>
          <w:tcPr>
            <w:tcW w:w="4976" w:type="dxa"/>
            <w:tcBorders>
              <w:bottom w:val="single" w:sz="4" w:space="0" w:color="auto"/>
            </w:tcBorders>
            <w:shd w:val="clear" w:color="auto" w:fill="E7E6E6" w:themeFill="background2"/>
            <w:vAlign w:val="center"/>
          </w:tcPr>
          <w:p w:rsidR="00856D4C" w:rsidRPr="00114A12" w:rsidRDefault="00856D4C">
            <w:pPr>
              <w:suppressAutoHyphens w:val="0"/>
              <w:rPr>
                <w:bCs/>
              </w:rPr>
            </w:pPr>
          </w:p>
        </w:tc>
        <w:tc>
          <w:tcPr>
            <w:tcW w:w="4977" w:type="dxa"/>
            <w:tcBorders>
              <w:bottom w:val="single" w:sz="4" w:space="0" w:color="auto"/>
            </w:tcBorders>
            <w:shd w:val="clear" w:color="auto" w:fill="E7E6E6" w:themeFill="background2"/>
            <w:vAlign w:val="center"/>
          </w:tcPr>
          <w:p w:rsidR="00856D4C" w:rsidRPr="00114A12" w:rsidRDefault="00856D4C">
            <w:pPr>
              <w:suppressAutoHyphens w:val="0"/>
              <w:rPr>
                <w:bCs/>
              </w:rPr>
            </w:pPr>
          </w:p>
        </w:tc>
      </w:tr>
      <w:tr w:rsidR="00856D4C" w:rsidRPr="00114A12" w:rsidTr="00856D4C">
        <w:trPr>
          <w:trHeight w:val="500"/>
        </w:trPr>
        <w:tc>
          <w:tcPr>
            <w:tcW w:w="9953" w:type="dxa"/>
            <w:gridSpan w:val="2"/>
            <w:tcBorders>
              <w:left w:val="nil"/>
              <w:right w:val="nil"/>
            </w:tcBorders>
            <w:vAlign w:val="center"/>
          </w:tcPr>
          <w:p w:rsidR="00856D4C" w:rsidRPr="00114A12" w:rsidRDefault="008B002F" w:rsidP="00856D4C">
            <w:pPr>
              <w:suppressAutoHyphens w:val="0"/>
              <w:jc w:val="center"/>
              <w:rPr>
                <w:b/>
                <w:bCs/>
                <w:i/>
                <w:iCs/>
                <w:color w:val="auto"/>
                <w:kern w:val="0"/>
                <w:lang w:eastAsia="uk-UA"/>
              </w:rPr>
            </w:pPr>
            <w:r>
              <w:rPr>
                <w:bCs/>
                <w:noProof/>
                <w:lang w:eastAsia="uk-UA"/>
              </w:rPr>
              <mc:AlternateContent>
                <mc:Choice Requires="wps">
                  <w:drawing>
                    <wp:anchor distT="0" distB="0" distL="114299" distR="114299" simplePos="0" relativeHeight="251699200" behindDoc="0" locked="0" layoutInCell="1" allowOverlap="1" wp14:anchorId="1CE971D1" wp14:editId="42C02CED">
                      <wp:simplePos x="0" y="0"/>
                      <wp:positionH relativeFrom="column">
                        <wp:posOffset>4776469</wp:posOffset>
                      </wp:positionH>
                      <wp:positionV relativeFrom="paragraph">
                        <wp:posOffset>-1905</wp:posOffset>
                      </wp:positionV>
                      <wp:extent cx="0" cy="313055"/>
                      <wp:effectExtent l="76200" t="0" r="57150" b="48895"/>
                      <wp:wrapNone/>
                      <wp:docPr id="160" name="Прямая со стрелкой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30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60" o:spid="_x0000_s1026" type="#_x0000_t32" style="position:absolute;margin-left:376.1pt;margin-top:-.15pt;width:0;height:24.65pt;z-index:2516992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" strokecolor="black [3213]" strokeweight=".5pt">
                      <v:stroke endarrow="block" joinstyle="miter"/>
                      <o:lock v:ext="edit" shapetype="f"/>
                    </v:shape>
                  </w:pict>
                </mc:Fallback>
              </mc:AlternateContent>
            </w:r>
            <w:r>
              <w:rPr>
                <w:bCs/>
                <w:noProof/>
                <w:lang w:eastAsia="uk-UA"/>
              </w:rPr>
              <mc:AlternateContent>
                <mc:Choice Requires="wps">
                  <w:drawing>
                    <wp:anchor distT="0" distB="0" distL="114299" distR="114299" simplePos="0" relativeHeight="251697152" behindDoc="0" locked="0" layoutInCell="1" allowOverlap="1" wp14:anchorId="61885D4F" wp14:editId="4770780A">
                      <wp:simplePos x="0" y="0"/>
                      <wp:positionH relativeFrom="column">
                        <wp:posOffset>1487804</wp:posOffset>
                      </wp:positionH>
                      <wp:positionV relativeFrom="paragraph">
                        <wp:posOffset>-1905</wp:posOffset>
                      </wp:positionV>
                      <wp:extent cx="0" cy="313055"/>
                      <wp:effectExtent l="76200" t="0" r="57150" b="48895"/>
                      <wp:wrapNone/>
                      <wp:docPr id="159" name="Прямая со стрелкой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30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59" o:spid="_x0000_s1026" type="#_x0000_t32" style="position:absolute;margin-left:117.15pt;margin-top:-.15pt;width:0;height:24.65pt;z-index:2516971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" strokecolor="black [3213]" strokeweight=".5pt">
                      <v:stroke endarrow="block" joinstyle="miter"/>
                      <o:lock v:ext="edit" shapetype="f"/>
                    </v:shape>
                  </w:pict>
                </mc:Fallback>
              </mc:AlternateContent>
            </w:r>
            <w:r w:rsidR="00856D4C" w:rsidRPr="00114A12">
              <w:rPr>
                <w:rStyle w:val="fontstyle01"/>
                <w:rFonts w:ascii="Times New Roman" w:hAnsi="Times New Roman" w:cs="Times New Roman"/>
                <w:b/>
                <w:bCs/>
                <w:i/>
                <w:iCs/>
                <w:sz w:val="24"/>
                <w:szCs w:val="24"/>
              </w:rPr>
              <w:t>здійснюється за допомогою</w:t>
            </w:r>
          </w:p>
        </w:tc>
      </w:tr>
      <w:tr w:rsidR="00856D4C" w:rsidRPr="00114A12" w:rsidTr="00856D4C">
        <w:trPr>
          <w:trHeight w:val="1042"/>
        </w:trPr>
        <w:tc>
          <w:tcPr>
            <w:tcW w:w="4976" w:type="dxa"/>
            <w:tcBorders>
              <w:bottom w:val="single" w:sz="4" w:space="0" w:color="auto"/>
            </w:tcBorders>
            <w:shd w:val="clear" w:color="auto" w:fill="E7E6E6" w:themeFill="background2"/>
            <w:vAlign w:val="center"/>
          </w:tcPr>
          <w:p w:rsidR="00856D4C" w:rsidRPr="00114A12" w:rsidRDefault="00856D4C" w:rsidP="00856D4C">
            <w:pPr>
              <w:suppressAutoHyphens w:val="0"/>
              <w:rPr>
                <w:bCs/>
              </w:rPr>
            </w:pPr>
            <w:r w:rsidRPr="00114A12">
              <w:rPr>
                <w:bCs/>
              </w:rPr>
              <w:t>вікон, кватирок, фрамуг, витяжних каналів, обладнаних спеціальними насадками – дефлекторами</w:t>
            </w:r>
          </w:p>
        </w:tc>
        <w:tc>
          <w:tcPr>
            <w:tcW w:w="4977" w:type="dxa"/>
            <w:tcBorders>
              <w:bottom w:val="single" w:sz="4" w:space="0" w:color="auto"/>
            </w:tcBorders>
            <w:shd w:val="clear" w:color="auto" w:fill="E7E6E6" w:themeFill="background2"/>
            <w:vAlign w:val="center"/>
          </w:tcPr>
          <w:p w:rsidR="00856D4C" w:rsidRPr="00114A12" w:rsidRDefault="00856D4C" w:rsidP="00856D4C">
            <w:pPr>
              <w:suppressAutoHyphens w:val="0"/>
              <w:rPr>
                <w:bCs/>
              </w:rPr>
            </w:pPr>
            <w:r w:rsidRPr="00114A12">
              <w:rPr>
                <w:bCs/>
              </w:rPr>
              <w:t>повітропроводів, витяжних зонтів і шаф, обладнаних спеціальними пристроями механічного спонукання – вентиляторами</w:t>
            </w:r>
          </w:p>
        </w:tc>
      </w:tr>
      <w:tr w:rsidR="00856D4C" w:rsidRPr="00114A12" w:rsidTr="00856D4C">
        <w:trPr>
          <w:trHeight w:val="500"/>
        </w:trPr>
        <w:tc>
          <w:tcPr>
            <w:tcW w:w="9953" w:type="dxa"/>
            <w:gridSpan w:val="2"/>
            <w:tcBorders>
              <w:top w:val="single" w:sz="4" w:space="0" w:color="auto"/>
              <w:left w:val="nil"/>
            </w:tcBorders>
            <w:vAlign w:val="center"/>
          </w:tcPr>
          <w:p w:rsidR="00856D4C" w:rsidRPr="00114A12" w:rsidRDefault="008B002F" w:rsidP="00856D4C">
            <w:pPr>
              <w:suppressAutoHyphens w:val="0"/>
              <w:jc w:val="center"/>
              <w:rPr>
                <w:b/>
                <w:i/>
                <w:iCs/>
              </w:rPr>
            </w:pPr>
            <w:r>
              <w:rPr>
                <w:bCs/>
                <w:noProof/>
                <w:lang w:eastAsia="uk-UA"/>
              </w:rPr>
              <mc:AlternateContent>
                <mc:Choice Requires="wps">
                  <w:drawing>
                    <wp:anchor distT="0" distB="0" distL="114299" distR="114299" simplePos="0" relativeHeight="251703296" behindDoc="0" locked="0" layoutInCell="1" allowOverlap="1" wp14:anchorId="40B9F764" wp14:editId="3954966A">
                      <wp:simplePos x="0" y="0"/>
                      <wp:positionH relativeFrom="column">
                        <wp:posOffset>4766944</wp:posOffset>
                      </wp:positionH>
                      <wp:positionV relativeFrom="paragraph">
                        <wp:posOffset>-10795</wp:posOffset>
                      </wp:positionV>
                      <wp:extent cx="0" cy="313055"/>
                      <wp:effectExtent l="76200" t="0" r="57150" b="48895"/>
                      <wp:wrapNone/>
                      <wp:docPr id="162" name="Прямая со стрелкой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30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62" o:spid="_x0000_s1026" type="#_x0000_t32" style="position:absolute;margin-left:375.35pt;margin-top:-.85pt;width:0;height:24.65pt;z-index:251703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" strokecolor="black [3213]" strokeweight=".5pt">
                      <v:stroke endarrow="block" joinstyle="miter"/>
                      <o:lock v:ext="edit" shapetype="f"/>
                    </v:shape>
                  </w:pict>
                </mc:Fallback>
              </mc:AlternateContent>
            </w:r>
            <w:r>
              <w:rPr>
                <w:bCs/>
                <w:noProof/>
                <w:lang w:eastAsia="uk-UA"/>
              </w:rPr>
              <mc:AlternateContent>
                <mc:Choice Requires="wps">
                  <w:drawing>
                    <wp:anchor distT="0" distB="0" distL="114299" distR="114299" simplePos="0" relativeHeight="251701248" behindDoc="0" locked="0" layoutInCell="1" allowOverlap="1" wp14:anchorId="7D1B273D" wp14:editId="15BD3AFC">
                      <wp:simplePos x="0" y="0"/>
                      <wp:positionH relativeFrom="column">
                        <wp:posOffset>1491614</wp:posOffset>
                      </wp:positionH>
                      <wp:positionV relativeFrom="paragraph">
                        <wp:posOffset>-8255</wp:posOffset>
                      </wp:positionV>
                      <wp:extent cx="0" cy="313055"/>
                      <wp:effectExtent l="76200" t="0" r="57150" b="48895"/>
                      <wp:wrapNone/>
                      <wp:docPr id="161" name="Прямая со стрелкой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30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61" o:spid="_x0000_s1026" type="#_x0000_t32" style="position:absolute;margin-left:117.45pt;margin-top:-.65pt;width:0;height:24.65pt;z-index:2517012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" strokecolor="black [3213]" strokeweight=".5pt">
                      <v:stroke endarrow="block" joinstyle="miter"/>
                      <o:lock v:ext="edit" shapetype="f"/>
                    </v:shape>
                  </w:pict>
                </mc:Fallback>
              </mc:AlternateContent>
            </w:r>
            <w:r w:rsidR="00856D4C" w:rsidRPr="00114A12">
              <w:rPr>
                <w:b/>
                <w:i/>
                <w:iCs/>
              </w:rPr>
              <w:t>влаштовується для приміщень</w:t>
            </w:r>
          </w:p>
        </w:tc>
      </w:tr>
      <w:tr w:rsidR="00856D4C" w:rsidRPr="00114A12" w:rsidTr="00856D4C">
        <w:trPr>
          <w:trHeight w:val="1617"/>
        </w:trPr>
        <w:tc>
          <w:tcPr>
            <w:tcW w:w="4976" w:type="dxa"/>
            <w:shd w:val="clear" w:color="auto" w:fill="E7E6E6" w:themeFill="background2"/>
            <w:vAlign w:val="center"/>
          </w:tcPr>
          <w:p w:rsidR="00856D4C" w:rsidRPr="00114A12" w:rsidRDefault="00856D4C">
            <w:pPr>
              <w:suppressAutoHyphens w:val="0"/>
              <w:rPr>
                <w:bCs/>
              </w:rPr>
            </w:pPr>
          </w:p>
        </w:tc>
        <w:tc>
          <w:tcPr>
            <w:tcW w:w="4977" w:type="dxa"/>
            <w:shd w:val="clear" w:color="auto" w:fill="E7E6E6" w:themeFill="background2"/>
            <w:vAlign w:val="center"/>
          </w:tcPr>
          <w:p w:rsidR="00856D4C" w:rsidRPr="00114A12" w:rsidRDefault="00856D4C">
            <w:pPr>
              <w:suppressAutoHyphens w:val="0"/>
              <w:rPr>
                <w:bCs/>
              </w:rPr>
            </w:pPr>
          </w:p>
        </w:tc>
      </w:tr>
    </w:tbl>
    <w:p w:rsidR="00856D4C" w:rsidRPr="00114A12" w:rsidRDefault="002E406C">
      <w:pPr>
        <w:suppressAutoHyphens w:val="0"/>
        <w:rPr>
          <w:b/>
        </w:rPr>
      </w:pPr>
      <w:r w:rsidRPr="00114A12">
        <w:rPr>
          <w:b/>
        </w:rPr>
        <w:t>Теми доповідей та рефератів.</w:t>
      </w:r>
    </w:p>
    <w:p w:rsidR="0044182D" w:rsidRPr="00114A12" w:rsidRDefault="0044182D" w:rsidP="0044182D">
      <w:pPr>
        <w:suppressAutoHyphens w:val="0"/>
        <w:rPr>
          <w:bCs/>
        </w:rPr>
      </w:pPr>
      <w:r w:rsidRPr="00114A12">
        <w:rPr>
          <w:bCs/>
        </w:rPr>
        <w:t>1.</w:t>
      </w:r>
      <w:r w:rsidRPr="00114A12">
        <w:rPr>
          <w:bCs/>
        </w:rPr>
        <w:tab/>
        <w:t>Гігієнічні норми температури, вологості, швидкості руху повітря в</w:t>
      </w:r>
    </w:p>
    <w:p w:rsidR="0044182D" w:rsidRPr="00114A12" w:rsidRDefault="0044182D" w:rsidP="0044182D">
      <w:pPr>
        <w:suppressAutoHyphens w:val="0"/>
        <w:rPr>
          <w:bCs/>
        </w:rPr>
      </w:pPr>
      <w:r w:rsidRPr="00114A12">
        <w:rPr>
          <w:bCs/>
        </w:rPr>
        <w:t>2.</w:t>
      </w:r>
      <w:r w:rsidRPr="00114A12">
        <w:rPr>
          <w:bCs/>
        </w:rPr>
        <w:tab/>
        <w:t>приміщеннях.</w:t>
      </w:r>
    </w:p>
    <w:p w:rsidR="0044182D" w:rsidRPr="00114A12" w:rsidRDefault="0044182D" w:rsidP="0044182D">
      <w:pPr>
        <w:suppressAutoHyphens w:val="0"/>
        <w:rPr>
          <w:bCs/>
        </w:rPr>
      </w:pPr>
      <w:r w:rsidRPr="00114A12">
        <w:rPr>
          <w:bCs/>
        </w:rPr>
        <w:t>3.</w:t>
      </w:r>
      <w:r w:rsidRPr="00114A12">
        <w:rPr>
          <w:bCs/>
        </w:rPr>
        <w:tab/>
        <w:t>Способи оптимізації мікроклімату в аптечних установах</w:t>
      </w:r>
    </w:p>
    <w:p w:rsidR="0044182D" w:rsidRPr="00114A12" w:rsidRDefault="0044182D" w:rsidP="0044182D">
      <w:pPr>
        <w:suppressAutoHyphens w:val="0"/>
        <w:rPr>
          <w:bCs/>
        </w:rPr>
      </w:pPr>
      <w:r w:rsidRPr="00114A12">
        <w:rPr>
          <w:bCs/>
        </w:rPr>
        <w:t>4.</w:t>
      </w:r>
      <w:r w:rsidRPr="00114A12">
        <w:rPr>
          <w:bCs/>
        </w:rPr>
        <w:tab/>
        <w:t>основи фізіології теплообміну та терморегуляції організму</w:t>
      </w:r>
    </w:p>
    <w:p w:rsidR="0044182D" w:rsidRPr="00114A12" w:rsidRDefault="0044182D" w:rsidP="0044182D">
      <w:pPr>
        <w:suppressAutoHyphens w:val="0"/>
        <w:rPr>
          <w:bCs/>
        </w:rPr>
      </w:pPr>
      <w:r w:rsidRPr="00114A12">
        <w:rPr>
          <w:bCs/>
        </w:rPr>
        <w:t>5.</w:t>
      </w:r>
      <w:r w:rsidRPr="00114A12">
        <w:rPr>
          <w:bCs/>
        </w:rPr>
        <w:tab/>
        <w:t>Мікроклімат і його складові, види мікроклімату приміщень.</w:t>
      </w:r>
    </w:p>
    <w:p w:rsidR="0044182D" w:rsidRPr="00114A12" w:rsidRDefault="0044182D" w:rsidP="0044182D">
      <w:pPr>
        <w:suppressAutoHyphens w:val="0"/>
        <w:rPr>
          <w:bCs/>
        </w:rPr>
      </w:pPr>
      <w:r w:rsidRPr="00114A12">
        <w:rPr>
          <w:bCs/>
        </w:rPr>
        <w:t>6.</w:t>
      </w:r>
      <w:r w:rsidRPr="00114A12">
        <w:rPr>
          <w:bCs/>
        </w:rPr>
        <w:tab/>
        <w:t>Причини перегрівання, теплового удару, переохолодження.</w:t>
      </w:r>
    </w:p>
    <w:p w:rsidR="0044182D" w:rsidRDefault="0044182D">
      <w:pPr>
        <w:suppressAutoHyphens w:val="0"/>
        <w:rPr>
          <w:bCs/>
        </w:rPr>
      </w:pPr>
    </w:p>
    <w:p w:rsidR="00A241BB" w:rsidRDefault="00A241BB">
      <w:pPr>
        <w:suppressAutoHyphens w:val="0"/>
        <w:rPr>
          <w:bCs/>
        </w:rPr>
      </w:pPr>
    </w:p>
    <w:p w:rsidR="00A241BB" w:rsidRDefault="00A241BB" w:rsidP="00A241BB">
      <w:pPr>
        <w:suppressAutoHyphens w:val="0"/>
        <w:rPr>
          <w:bCs/>
        </w:rPr>
      </w:pPr>
    </w:p>
    <w:p w:rsidR="001A5D69" w:rsidRDefault="001A5D69" w:rsidP="00A241BB">
      <w:pPr>
        <w:suppressAutoHyphens w:val="0"/>
        <w:rPr>
          <w:bCs/>
        </w:rPr>
      </w:pPr>
    </w:p>
    <w:p w:rsidR="001A5D69" w:rsidRPr="00A241BB" w:rsidRDefault="001A5D69" w:rsidP="00A241BB">
      <w:pPr>
        <w:suppressAutoHyphens w:val="0"/>
        <w:rPr>
          <w:bCs/>
        </w:rPr>
      </w:pPr>
    </w:p>
    <w:p w:rsidR="00A241BB" w:rsidRPr="00A241BB" w:rsidRDefault="00A241BB" w:rsidP="00A241BB">
      <w:pPr>
        <w:suppressAutoHyphens w:val="0"/>
        <w:jc w:val="center"/>
        <w:rPr>
          <w:b/>
          <w:bCs/>
        </w:rPr>
      </w:pPr>
      <w:r w:rsidRPr="00A241BB">
        <w:rPr>
          <w:b/>
          <w:bCs/>
        </w:rPr>
        <w:t xml:space="preserve">ТЕМА </w:t>
      </w:r>
      <w:r>
        <w:rPr>
          <w:b/>
          <w:bCs/>
        </w:rPr>
        <w:t>8</w:t>
      </w:r>
    </w:p>
    <w:p w:rsidR="00A241BB" w:rsidRPr="00A241BB" w:rsidRDefault="00B72D5B" w:rsidP="00CE7217">
      <w:pPr>
        <w:suppressAutoHyphens w:val="0"/>
        <w:jc w:val="center"/>
        <w:rPr>
          <w:b/>
          <w:bCs/>
        </w:rPr>
      </w:pPr>
      <w:r>
        <w:rPr>
          <w:b/>
          <w:bCs/>
        </w:rPr>
        <w:t>ВИМОГИ БЕЗПЕКИ ДО ПОСУДИН, ЩО ПРАЦЮЮТЬ ПІД ТИСКОМ. ЗАПОБІЖНІ, СИГНАЛІЗУЮЧІ І БЛОКУВАЛЬНІ ПРИСТРОЇ. БЕЗПЕКА ПРИ ЕКСПЛУАТАЦІЇ БАЛОН</w:t>
      </w:r>
      <w:r w:rsidR="00CE7217">
        <w:rPr>
          <w:b/>
          <w:bCs/>
        </w:rPr>
        <w:t>ІВ</w:t>
      </w:r>
    </w:p>
    <w:p w:rsidR="00CE7217" w:rsidRDefault="00A241BB" w:rsidP="00CE7217">
      <w:pPr>
        <w:pStyle w:val="2"/>
        <w:jc w:val="both"/>
        <w:rPr>
          <w:rFonts w:ascii="Times New Roman" w:hAnsi="Times New Roman" w:cs="Times New Roman"/>
          <w:color w:val="auto"/>
          <w:sz w:val="24"/>
          <w:szCs w:val="24"/>
        </w:rPr>
      </w:pPr>
      <w:r w:rsidRPr="00CE7217">
        <w:rPr>
          <w:rFonts w:ascii="Times New Roman" w:hAnsi="Times New Roman" w:cs="Times New Roman"/>
          <w:b/>
          <w:color w:val="auto"/>
          <w:sz w:val="24"/>
          <w:szCs w:val="24"/>
        </w:rPr>
        <w:lastRenderedPageBreak/>
        <w:t xml:space="preserve">Мета: </w:t>
      </w:r>
      <w:r w:rsidR="00CE7217" w:rsidRPr="00CE7217">
        <w:rPr>
          <w:rFonts w:ascii="Times New Roman" w:hAnsi="Times New Roman" w:cs="Times New Roman"/>
          <w:color w:val="auto"/>
          <w:sz w:val="24"/>
          <w:szCs w:val="24"/>
        </w:rPr>
        <w:t xml:space="preserve">Формування системи знань щодо вимог безпеки до посудин, що працюють під тиском, засобів захисту (запобіжних, </w:t>
      </w:r>
      <w:proofErr w:type="spellStart"/>
      <w:r w:rsidR="00CE7217" w:rsidRPr="00CE7217">
        <w:rPr>
          <w:rFonts w:ascii="Times New Roman" w:hAnsi="Times New Roman" w:cs="Times New Roman"/>
          <w:color w:val="auto"/>
          <w:sz w:val="24"/>
          <w:szCs w:val="24"/>
        </w:rPr>
        <w:t>сигналізуючих</w:t>
      </w:r>
      <w:proofErr w:type="spellEnd"/>
      <w:r w:rsidR="00CE7217" w:rsidRPr="00CE7217">
        <w:rPr>
          <w:rFonts w:ascii="Times New Roman" w:hAnsi="Times New Roman" w:cs="Times New Roman"/>
          <w:color w:val="auto"/>
          <w:sz w:val="24"/>
          <w:szCs w:val="24"/>
        </w:rPr>
        <w:t xml:space="preserve"> і блокувальних пристроїв), а також правил безпечної експлуатації балонів з метою попередження аварій, травматизму та надзвичайних ситуацій у виробничих і фармацевтичних умовах.</w:t>
      </w:r>
    </w:p>
    <w:p w:rsidR="00CE7217" w:rsidRPr="00CE7217" w:rsidRDefault="00CE7217" w:rsidP="00CE7217">
      <w:pPr>
        <w:jc w:val="both"/>
      </w:pPr>
    </w:p>
    <w:p w:rsidR="00A241BB" w:rsidRPr="00CE7217" w:rsidRDefault="00A241BB" w:rsidP="00CE7217">
      <w:pPr>
        <w:tabs>
          <w:tab w:val="left" w:pos="709"/>
          <w:tab w:val="left" w:pos="3584"/>
        </w:tabs>
        <w:jc w:val="both"/>
        <w:rPr>
          <w:b/>
          <w:bCs/>
          <w:color w:val="auto"/>
        </w:rPr>
      </w:pPr>
      <w:r w:rsidRPr="00CE7217">
        <w:rPr>
          <w:b/>
          <w:bCs/>
          <w:color w:val="auto"/>
        </w:rPr>
        <w:tab/>
        <w:t>Питання до семінарських занять, які мають бути обговорені.</w:t>
      </w:r>
    </w:p>
    <w:p w:rsidR="00CE7217" w:rsidRPr="00CE7217" w:rsidRDefault="00CE7217" w:rsidP="00CE7217">
      <w:pPr>
        <w:pStyle w:val="af0"/>
        <w:numPr>
          <w:ilvl w:val="0"/>
          <w:numId w:val="42"/>
        </w:numPr>
        <w:jc w:val="both"/>
      </w:pPr>
      <w:r w:rsidRPr="00CE7217">
        <w:t>Поняття та класифікація посудин, що працюють під тиском.</w:t>
      </w:r>
    </w:p>
    <w:p w:rsidR="00CE7217" w:rsidRPr="00CE7217" w:rsidRDefault="00CE7217" w:rsidP="00CE7217">
      <w:pPr>
        <w:pStyle w:val="af0"/>
        <w:numPr>
          <w:ilvl w:val="0"/>
          <w:numId w:val="42"/>
        </w:numPr>
        <w:jc w:val="both"/>
      </w:pPr>
      <w:r w:rsidRPr="00CE7217">
        <w:t>Основні нормативні вимоги до їх виготовлення, монтажу та експлуатації.</w:t>
      </w:r>
    </w:p>
    <w:p w:rsidR="00CE7217" w:rsidRPr="00CE7217" w:rsidRDefault="00CE7217" w:rsidP="00CE7217">
      <w:pPr>
        <w:pStyle w:val="af0"/>
        <w:numPr>
          <w:ilvl w:val="0"/>
          <w:numId w:val="42"/>
        </w:numPr>
        <w:jc w:val="both"/>
      </w:pPr>
      <w:r w:rsidRPr="00CE7217">
        <w:t>Причини аварій і нещасних випадків при роботі з посудинами під тиском.</w:t>
      </w:r>
    </w:p>
    <w:p w:rsidR="00CE7217" w:rsidRPr="00CE7217" w:rsidRDefault="00CE7217" w:rsidP="00CE7217">
      <w:pPr>
        <w:pStyle w:val="af0"/>
        <w:numPr>
          <w:ilvl w:val="0"/>
          <w:numId w:val="42"/>
        </w:numPr>
        <w:jc w:val="both"/>
      </w:pPr>
      <w:r w:rsidRPr="00CE7217">
        <w:t>Запобіжні пристрої: види, призначення та принцип дії.</w:t>
      </w:r>
    </w:p>
    <w:p w:rsidR="00CE7217" w:rsidRPr="00CE7217" w:rsidRDefault="00CE7217" w:rsidP="00CE7217">
      <w:pPr>
        <w:pStyle w:val="af0"/>
        <w:numPr>
          <w:ilvl w:val="0"/>
          <w:numId w:val="42"/>
        </w:numPr>
        <w:jc w:val="both"/>
      </w:pPr>
      <w:proofErr w:type="spellStart"/>
      <w:r w:rsidRPr="00CE7217">
        <w:t>Сигналізуючі</w:t>
      </w:r>
      <w:proofErr w:type="spellEnd"/>
      <w:r w:rsidRPr="00CE7217">
        <w:t xml:space="preserve"> пристрої та їх роль у забезпеченні безпеки.</w:t>
      </w:r>
    </w:p>
    <w:p w:rsidR="00CE7217" w:rsidRPr="00CE7217" w:rsidRDefault="00CE7217" w:rsidP="00CE7217">
      <w:pPr>
        <w:pStyle w:val="af0"/>
        <w:numPr>
          <w:ilvl w:val="0"/>
          <w:numId w:val="42"/>
        </w:numPr>
        <w:jc w:val="both"/>
      </w:pPr>
      <w:r w:rsidRPr="00CE7217">
        <w:t>Блокувальні пристрої: функції та сфери застосування.</w:t>
      </w:r>
    </w:p>
    <w:p w:rsidR="00CE7217" w:rsidRPr="00CE7217" w:rsidRDefault="00CE7217" w:rsidP="00CE7217">
      <w:pPr>
        <w:pStyle w:val="af0"/>
        <w:numPr>
          <w:ilvl w:val="0"/>
          <w:numId w:val="42"/>
        </w:numPr>
        <w:jc w:val="both"/>
      </w:pPr>
      <w:r w:rsidRPr="00CE7217">
        <w:t>Загальні вимоги безпеки при експлуатації газових балонів.</w:t>
      </w:r>
    </w:p>
    <w:p w:rsidR="00CE7217" w:rsidRPr="00CE7217" w:rsidRDefault="00CE7217" w:rsidP="00CE7217">
      <w:pPr>
        <w:pStyle w:val="af0"/>
        <w:numPr>
          <w:ilvl w:val="0"/>
          <w:numId w:val="42"/>
        </w:numPr>
        <w:jc w:val="both"/>
      </w:pPr>
      <w:r w:rsidRPr="00CE7217">
        <w:t>Правила зберігання, транспортування та використання балонів.</w:t>
      </w:r>
    </w:p>
    <w:p w:rsidR="00CE7217" w:rsidRPr="00CE7217" w:rsidRDefault="00CE7217" w:rsidP="00CE7217">
      <w:pPr>
        <w:pStyle w:val="af0"/>
        <w:numPr>
          <w:ilvl w:val="0"/>
          <w:numId w:val="42"/>
        </w:numPr>
        <w:jc w:val="both"/>
      </w:pPr>
      <w:r w:rsidRPr="00CE7217">
        <w:t>Маркування та ідентифікація балонів.</w:t>
      </w:r>
    </w:p>
    <w:p w:rsidR="00CE7217" w:rsidRDefault="00CE7217" w:rsidP="00CE7217">
      <w:pPr>
        <w:pStyle w:val="af0"/>
        <w:numPr>
          <w:ilvl w:val="0"/>
          <w:numId w:val="42"/>
        </w:numPr>
        <w:jc w:val="both"/>
      </w:pPr>
      <w:r w:rsidRPr="00CE7217">
        <w:t>Дії персоналу у разі аварійної ситуації.</w:t>
      </w:r>
    </w:p>
    <w:p w:rsidR="00CE7217" w:rsidRDefault="00CE7217" w:rsidP="00CE7217">
      <w:pPr>
        <w:pStyle w:val="af0"/>
      </w:pPr>
      <w:r w:rsidRPr="00CE7217">
        <w:rPr>
          <w:b/>
        </w:rPr>
        <w:t>ЗАВДАННЯ 1.</w:t>
      </w:r>
      <w:r>
        <w:rPr>
          <w:b/>
        </w:rPr>
        <w:t xml:space="preserve"> </w:t>
      </w:r>
      <w:r>
        <w:t>Охарактеризувати основні види посудин, що працюють під тиском.</w:t>
      </w:r>
    </w:p>
    <w:p w:rsidR="005E03F1" w:rsidRDefault="005E03F1" w:rsidP="00CE7217">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E03F1" w:rsidRDefault="00CE7217" w:rsidP="005E03F1">
      <w:pPr>
        <w:pStyle w:val="af0"/>
      </w:pPr>
      <w:r w:rsidRPr="00CE7217">
        <w:rPr>
          <w:b/>
        </w:rPr>
        <w:t xml:space="preserve">ЗАВДАННЯ </w:t>
      </w:r>
      <w:r>
        <w:rPr>
          <w:b/>
        </w:rPr>
        <w:t>2</w:t>
      </w:r>
      <w:r w:rsidRPr="00CE7217">
        <w:rPr>
          <w:b/>
        </w:rPr>
        <w:t>.</w:t>
      </w:r>
      <w:r w:rsidR="005E03F1">
        <w:rPr>
          <w:b/>
        </w:rPr>
        <w:t xml:space="preserve"> </w:t>
      </w:r>
      <w:r w:rsidR="005E03F1">
        <w:t>Проаналізувати нормативно-правову базу щодо їх безпечної експлуатації.</w:t>
      </w:r>
    </w:p>
    <w:p w:rsidR="005E03F1" w:rsidRDefault="005E03F1" w:rsidP="005E03F1">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E03F1" w:rsidRDefault="00CE7217" w:rsidP="005E03F1">
      <w:pPr>
        <w:pStyle w:val="af0"/>
      </w:pPr>
      <w:r w:rsidRPr="00CE7217">
        <w:rPr>
          <w:b/>
        </w:rPr>
        <w:t xml:space="preserve">ЗАВДАННЯ </w:t>
      </w:r>
      <w:r>
        <w:rPr>
          <w:b/>
        </w:rPr>
        <w:t>3</w:t>
      </w:r>
      <w:r w:rsidRPr="00CE7217">
        <w:rPr>
          <w:b/>
        </w:rPr>
        <w:t>.</w:t>
      </w:r>
      <w:r w:rsidR="005E03F1">
        <w:rPr>
          <w:b/>
        </w:rPr>
        <w:t xml:space="preserve"> </w:t>
      </w:r>
      <w:r w:rsidR="005E03F1">
        <w:t>Визначити основні фактори небезпеки при роботі з такими посудинами.</w:t>
      </w:r>
    </w:p>
    <w:p w:rsidR="005E03F1" w:rsidRDefault="005E03F1" w:rsidP="005E03F1">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E03F1" w:rsidRDefault="00CE7217" w:rsidP="005E03F1">
      <w:pPr>
        <w:pStyle w:val="af0"/>
      </w:pPr>
      <w:r w:rsidRPr="00CE7217">
        <w:rPr>
          <w:b/>
        </w:rPr>
        <w:t xml:space="preserve">ЗАВДАННЯ </w:t>
      </w:r>
      <w:r>
        <w:rPr>
          <w:b/>
        </w:rPr>
        <w:t>3</w:t>
      </w:r>
      <w:r w:rsidRPr="00CE7217">
        <w:rPr>
          <w:b/>
        </w:rPr>
        <w:t>.</w:t>
      </w:r>
      <w:r w:rsidR="005E03F1">
        <w:rPr>
          <w:b/>
        </w:rPr>
        <w:t xml:space="preserve"> </w:t>
      </w:r>
      <w:r w:rsidR="005E03F1">
        <w:t>Розглянути конструкцію та принцип роботи запобіжних пристроїв.</w:t>
      </w:r>
    </w:p>
    <w:p w:rsidR="005E03F1" w:rsidRDefault="005E03F1" w:rsidP="005E03F1">
      <w:pPr>
        <w:pStyle w:val="af0"/>
      </w:pPr>
      <w:r>
        <w:t>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E7217" w:rsidRPr="00CE7217" w:rsidRDefault="00CE7217" w:rsidP="005E03F1">
      <w:pPr>
        <w:pStyle w:val="af0"/>
        <w:spacing w:before="0" w:beforeAutospacing="0" w:after="0" w:afterAutospacing="0"/>
        <w:jc w:val="both"/>
        <w:rPr>
          <w:b/>
        </w:rPr>
      </w:pPr>
    </w:p>
    <w:p w:rsidR="005E03F1" w:rsidRDefault="00CE7217" w:rsidP="005E03F1">
      <w:pPr>
        <w:pStyle w:val="af0"/>
        <w:spacing w:before="0" w:beforeAutospacing="0" w:after="0" w:afterAutospacing="0"/>
      </w:pPr>
      <w:r w:rsidRPr="00CE7217">
        <w:rPr>
          <w:b/>
        </w:rPr>
        <w:t xml:space="preserve">ЗАВДАННЯ </w:t>
      </w:r>
      <w:r>
        <w:rPr>
          <w:b/>
        </w:rPr>
        <w:t>4</w:t>
      </w:r>
      <w:r w:rsidRPr="00CE7217">
        <w:rPr>
          <w:b/>
        </w:rPr>
        <w:t>.</w:t>
      </w:r>
      <w:r w:rsidR="005E03F1">
        <w:rPr>
          <w:b/>
        </w:rPr>
        <w:t xml:space="preserve"> </w:t>
      </w:r>
      <w:r w:rsidR="005E03F1">
        <w:t xml:space="preserve">Дослідити роль </w:t>
      </w:r>
      <w:proofErr w:type="spellStart"/>
      <w:r w:rsidR="005E03F1">
        <w:t>сигналізуючих</w:t>
      </w:r>
      <w:proofErr w:type="spellEnd"/>
      <w:r w:rsidR="005E03F1">
        <w:t xml:space="preserve"> систем у попередженні аварій та пояснити</w:t>
      </w:r>
    </w:p>
    <w:p w:rsidR="005E03F1" w:rsidRDefault="005E03F1" w:rsidP="005E03F1">
      <w:pPr>
        <w:pStyle w:val="af0"/>
        <w:spacing w:before="0" w:beforeAutospacing="0" w:after="0" w:afterAutospacing="0"/>
      </w:pPr>
      <w:r>
        <w:t>значення блокувальних пристроїв у системі безпеки.</w:t>
      </w:r>
    </w:p>
    <w:p w:rsidR="005E03F1" w:rsidRDefault="005E03F1" w:rsidP="005E03F1">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E03F1" w:rsidRDefault="00CE7217" w:rsidP="005E03F1">
      <w:pPr>
        <w:pStyle w:val="af0"/>
      </w:pPr>
      <w:r w:rsidRPr="00CE7217">
        <w:rPr>
          <w:b/>
        </w:rPr>
        <w:t xml:space="preserve">ЗАВДАННЯ </w:t>
      </w:r>
      <w:r>
        <w:rPr>
          <w:b/>
        </w:rPr>
        <w:t>5</w:t>
      </w:r>
      <w:r w:rsidRPr="00CE7217">
        <w:rPr>
          <w:b/>
        </w:rPr>
        <w:t>.</w:t>
      </w:r>
      <w:r w:rsidR="005E03F1">
        <w:rPr>
          <w:b/>
        </w:rPr>
        <w:t xml:space="preserve"> </w:t>
      </w:r>
      <w:r w:rsidR="005E03F1">
        <w:t>Вивчити правила поводження з газовими балонами та розробити алгоритм дій при виникненні аварійної ситуації.</w:t>
      </w:r>
    </w:p>
    <w:p w:rsidR="005E03F1" w:rsidRDefault="005E03F1" w:rsidP="005E03F1">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E03F1" w:rsidRDefault="005E03F1" w:rsidP="005E03F1">
      <w:pPr>
        <w:pStyle w:val="af0"/>
      </w:pPr>
    </w:p>
    <w:p w:rsidR="005E03F1" w:rsidRDefault="005E03F1" w:rsidP="005E03F1">
      <w:pPr>
        <w:pStyle w:val="af0"/>
      </w:pPr>
      <w:r w:rsidRPr="00CE7217">
        <w:rPr>
          <w:b/>
        </w:rPr>
        <w:t xml:space="preserve">ЗАВДАННЯ </w:t>
      </w:r>
      <w:r>
        <w:rPr>
          <w:b/>
        </w:rPr>
        <w:t>6</w:t>
      </w:r>
      <w:r w:rsidRPr="00CE7217">
        <w:rPr>
          <w:b/>
        </w:rPr>
        <w:t>.</w:t>
      </w:r>
      <w:r>
        <w:rPr>
          <w:b/>
        </w:rPr>
        <w:t xml:space="preserve"> </w:t>
      </w:r>
      <w:r>
        <w:t>Оцінити ризики та запропонувати заходи їх мінімізації та сформувати практичні рекомендації для фармацевтичних закладів.</w:t>
      </w:r>
    </w:p>
    <w:p w:rsidR="005E03F1" w:rsidRDefault="005E03F1" w:rsidP="005E03F1">
      <w:pPr>
        <w:pStyle w:val="af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241BB" w:rsidRPr="00CE7217" w:rsidRDefault="00CE7217">
      <w:pPr>
        <w:suppressAutoHyphens w:val="0"/>
        <w:rPr>
          <w:b/>
          <w:bCs/>
        </w:rPr>
      </w:pPr>
      <w:r w:rsidRPr="00CE7217">
        <w:rPr>
          <w:b/>
          <w:bCs/>
        </w:rPr>
        <w:t>Теми доповідей та рефератів.</w:t>
      </w:r>
    </w:p>
    <w:p w:rsidR="00CE7217" w:rsidRDefault="00CE7217" w:rsidP="00CE7217">
      <w:pPr>
        <w:pStyle w:val="af0"/>
        <w:numPr>
          <w:ilvl w:val="0"/>
          <w:numId w:val="44"/>
        </w:numPr>
      </w:pPr>
      <w:r>
        <w:t>Вимоги безпеки до експлуатації посудин, що працюють під тиском у фармацевтичній галузі.</w:t>
      </w:r>
    </w:p>
    <w:p w:rsidR="00CE7217" w:rsidRDefault="00CE7217" w:rsidP="00CE7217">
      <w:pPr>
        <w:pStyle w:val="af0"/>
        <w:numPr>
          <w:ilvl w:val="0"/>
          <w:numId w:val="44"/>
        </w:numPr>
      </w:pPr>
      <w:r>
        <w:t>Аналіз причин аварій при роботі з обладнанням під тиском.</w:t>
      </w:r>
    </w:p>
    <w:p w:rsidR="00CE7217" w:rsidRDefault="00CE7217" w:rsidP="00CE7217">
      <w:pPr>
        <w:pStyle w:val="af0"/>
        <w:numPr>
          <w:ilvl w:val="0"/>
          <w:numId w:val="44"/>
        </w:numPr>
      </w:pPr>
      <w:r>
        <w:t>Роль запобіжних клапанів у забезпеченні безпеки виробництва.</w:t>
      </w:r>
    </w:p>
    <w:p w:rsidR="00CE7217" w:rsidRDefault="00CE7217" w:rsidP="00CE7217">
      <w:pPr>
        <w:pStyle w:val="af0"/>
        <w:numPr>
          <w:ilvl w:val="0"/>
          <w:numId w:val="44"/>
        </w:numPr>
      </w:pPr>
      <w:r>
        <w:t xml:space="preserve">Сучасні </w:t>
      </w:r>
      <w:proofErr w:type="spellStart"/>
      <w:r>
        <w:t>сигналізуючі</w:t>
      </w:r>
      <w:proofErr w:type="spellEnd"/>
      <w:r>
        <w:t xml:space="preserve"> системи в технологічних процесах.</w:t>
      </w:r>
    </w:p>
    <w:p w:rsidR="00CE7217" w:rsidRDefault="00CE7217" w:rsidP="00CE7217">
      <w:pPr>
        <w:pStyle w:val="af0"/>
        <w:numPr>
          <w:ilvl w:val="0"/>
          <w:numId w:val="44"/>
        </w:numPr>
      </w:pPr>
      <w:r>
        <w:t>Блокувальні пристрої як елемент автоматизованих систем безпеки.</w:t>
      </w:r>
    </w:p>
    <w:p w:rsidR="00CE7217" w:rsidRDefault="00CE7217" w:rsidP="00CE7217">
      <w:pPr>
        <w:pStyle w:val="af0"/>
        <w:numPr>
          <w:ilvl w:val="0"/>
          <w:numId w:val="44"/>
        </w:numPr>
      </w:pPr>
      <w:r>
        <w:t>Безпечна експлуатація газових балонів у медичних і аптечних закладах.</w:t>
      </w:r>
    </w:p>
    <w:p w:rsidR="00CE7217" w:rsidRDefault="00CE7217" w:rsidP="00CE7217">
      <w:pPr>
        <w:pStyle w:val="af0"/>
        <w:numPr>
          <w:ilvl w:val="0"/>
          <w:numId w:val="44"/>
        </w:numPr>
      </w:pPr>
      <w:r>
        <w:t>Вимоги до зберігання та транспортування балонів з газами.</w:t>
      </w:r>
    </w:p>
    <w:p w:rsidR="00CE7217" w:rsidRDefault="00CE7217" w:rsidP="00CE7217">
      <w:pPr>
        <w:pStyle w:val="af0"/>
        <w:numPr>
          <w:ilvl w:val="0"/>
          <w:numId w:val="44"/>
        </w:numPr>
      </w:pPr>
      <w:r>
        <w:lastRenderedPageBreak/>
        <w:t>Організація контролю технічного стану посудин під тиском.</w:t>
      </w:r>
    </w:p>
    <w:p w:rsidR="00CE7217" w:rsidRDefault="00CE7217" w:rsidP="00CE7217">
      <w:pPr>
        <w:pStyle w:val="af0"/>
        <w:numPr>
          <w:ilvl w:val="0"/>
          <w:numId w:val="44"/>
        </w:numPr>
      </w:pPr>
      <w:r>
        <w:t>Охорона праці при роботі з кисневими та іншими медичними газами.</w:t>
      </w:r>
    </w:p>
    <w:p w:rsidR="00CE7217" w:rsidRDefault="00CE7217" w:rsidP="00CE7217">
      <w:pPr>
        <w:pStyle w:val="af0"/>
        <w:numPr>
          <w:ilvl w:val="0"/>
          <w:numId w:val="44"/>
        </w:numPr>
      </w:pPr>
      <w:r>
        <w:t>Інструктаж і навчання персоналу з питань безпеки роботи під тиском.</w:t>
      </w:r>
    </w:p>
    <w:p w:rsidR="00A241BB" w:rsidRDefault="00A241BB">
      <w:pPr>
        <w:suppressAutoHyphens w:val="0"/>
        <w:rPr>
          <w:bCs/>
        </w:rPr>
      </w:pPr>
    </w:p>
    <w:p w:rsidR="00057264" w:rsidRDefault="00057264">
      <w:pPr>
        <w:suppressAutoHyphens w:val="0"/>
        <w:rPr>
          <w:bCs/>
        </w:rPr>
      </w:pPr>
    </w:p>
    <w:p w:rsidR="00057264" w:rsidRPr="00114A12" w:rsidRDefault="00057264" w:rsidP="00057264">
      <w:pPr>
        <w:spacing w:line="276" w:lineRule="auto"/>
        <w:jc w:val="center"/>
        <w:rPr>
          <w:b/>
          <w:bCs/>
          <w:lang w:eastAsia="ar-SA"/>
        </w:rPr>
      </w:pPr>
      <w:r w:rsidRPr="00114A12">
        <w:rPr>
          <w:b/>
          <w:bCs/>
          <w:lang w:eastAsia="ar-SA"/>
        </w:rPr>
        <w:t xml:space="preserve">ТЕМА </w:t>
      </w:r>
      <w:r>
        <w:rPr>
          <w:b/>
          <w:bCs/>
          <w:lang w:eastAsia="ar-SA"/>
        </w:rPr>
        <w:t>9</w:t>
      </w:r>
    </w:p>
    <w:p w:rsidR="00057264" w:rsidRPr="00114A12" w:rsidRDefault="00057264" w:rsidP="00057264">
      <w:pPr>
        <w:tabs>
          <w:tab w:val="left" w:pos="709"/>
          <w:tab w:val="left" w:pos="3584"/>
        </w:tabs>
        <w:jc w:val="center"/>
        <w:rPr>
          <w:b/>
          <w:bCs/>
          <w:lang w:eastAsia="ru-RU"/>
        </w:rPr>
      </w:pPr>
      <w:r w:rsidRPr="00114A12">
        <w:rPr>
          <w:b/>
          <w:bCs/>
          <w:lang w:eastAsia="ru-RU"/>
        </w:rPr>
        <w:t>ЕЛЕКТРОБЕЗПЕКА. НАВЧАННЯ ТА ІНСТРУКТАЖІ З ЕЛЕКТРОБЕЗПЕКИ.</w:t>
      </w:r>
    </w:p>
    <w:p w:rsidR="00057264" w:rsidRPr="00114A12" w:rsidRDefault="00057264" w:rsidP="00057264">
      <w:pPr>
        <w:tabs>
          <w:tab w:val="left" w:pos="709"/>
          <w:tab w:val="left" w:pos="3584"/>
        </w:tabs>
        <w:jc w:val="both"/>
        <w:rPr>
          <w:color w:val="000000"/>
        </w:rPr>
      </w:pPr>
      <w:r w:rsidRPr="00114A12">
        <w:rPr>
          <w:b/>
          <w:sz w:val="28"/>
          <w:szCs w:val="28"/>
        </w:rPr>
        <w:t xml:space="preserve">Мета: </w:t>
      </w:r>
      <w:r w:rsidRPr="00114A12">
        <w:rPr>
          <w:color w:val="000000"/>
        </w:rPr>
        <w:t xml:space="preserve">забезпечення методичним </w:t>
      </w:r>
      <w:proofErr w:type="spellStart"/>
      <w:r w:rsidRPr="00114A12">
        <w:rPr>
          <w:color w:val="000000"/>
        </w:rPr>
        <w:t>основамелектробезпеки</w:t>
      </w:r>
      <w:proofErr w:type="spellEnd"/>
      <w:r w:rsidRPr="00114A12">
        <w:rPr>
          <w:color w:val="000000"/>
        </w:rPr>
        <w:t xml:space="preserve"> при виконанні робіт в електричних установках та </w:t>
      </w:r>
      <w:proofErr w:type="spellStart"/>
      <w:r w:rsidRPr="00114A12">
        <w:rPr>
          <w:color w:val="000000"/>
        </w:rPr>
        <w:t>оволодінняметодами</w:t>
      </w:r>
      <w:proofErr w:type="spellEnd"/>
      <w:r w:rsidRPr="00114A12">
        <w:rPr>
          <w:color w:val="000000"/>
        </w:rPr>
        <w:t xml:space="preserve"> виявлення потенційних джерел небезпечних та шкідливих</w:t>
      </w:r>
    </w:p>
    <w:p w:rsidR="00057264" w:rsidRPr="00114A12" w:rsidRDefault="00057264" w:rsidP="00057264">
      <w:pPr>
        <w:tabs>
          <w:tab w:val="left" w:pos="709"/>
          <w:tab w:val="left" w:pos="3584"/>
        </w:tabs>
        <w:jc w:val="both"/>
        <w:rPr>
          <w:color w:val="000000"/>
        </w:rPr>
      </w:pPr>
      <w:r w:rsidRPr="00114A12">
        <w:rPr>
          <w:color w:val="000000"/>
        </w:rPr>
        <w:t>факторів.</w:t>
      </w:r>
    </w:p>
    <w:p w:rsidR="00057264" w:rsidRPr="00114A12" w:rsidRDefault="00057264" w:rsidP="00057264">
      <w:pPr>
        <w:tabs>
          <w:tab w:val="left" w:pos="709"/>
          <w:tab w:val="left" w:pos="3584"/>
        </w:tabs>
        <w:jc w:val="both"/>
        <w:rPr>
          <w:color w:val="000000"/>
        </w:rPr>
      </w:pPr>
    </w:p>
    <w:p w:rsidR="00057264" w:rsidRPr="00114A12" w:rsidRDefault="00057264" w:rsidP="00057264">
      <w:pPr>
        <w:spacing w:line="276" w:lineRule="auto"/>
        <w:jc w:val="both"/>
        <w:rPr>
          <w:b/>
          <w:bCs/>
        </w:rPr>
      </w:pPr>
      <w:r w:rsidRPr="00114A12">
        <w:rPr>
          <w:b/>
          <w:bCs/>
        </w:rPr>
        <w:tab/>
        <w:t>Питання до семінарських занять, які мають бути обговорені.</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Електробезпека.</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Основні визначення, нормативна база і актуальність проблеми електробезпеки.</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 xml:space="preserve">Особливості </w:t>
      </w:r>
      <w:proofErr w:type="spellStart"/>
      <w:r w:rsidRPr="00114A12">
        <w:rPr>
          <w:color w:val="222222"/>
        </w:rPr>
        <w:t>електротравматизму</w:t>
      </w:r>
      <w:proofErr w:type="spellEnd"/>
      <w:r w:rsidRPr="00114A12">
        <w:rPr>
          <w:color w:val="222222"/>
        </w:rPr>
        <w:t xml:space="preserve"> та електричного струму як чинника небезпеки.</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Дія електричного струму на організм людини.</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Види електротравм.</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Чинники, що впливають на тяжкість ураження електричним струмом.</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Класифікація приміщень за небезпекою електротравм.</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Причини електротравм.</w:t>
      </w:r>
    </w:p>
    <w:p w:rsidR="00057264" w:rsidRPr="00114A12" w:rsidRDefault="00057264" w:rsidP="00057264">
      <w:pPr>
        <w:pStyle w:val="af0"/>
        <w:numPr>
          <w:ilvl w:val="1"/>
          <w:numId w:val="17"/>
        </w:numPr>
        <w:shd w:val="clear" w:color="auto" w:fill="FEFEFE"/>
        <w:spacing w:before="0" w:beforeAutospacing="0" w:after="0" w:afterAutospacing="0"/>
        <w:ind w:right="900"/>
        <w:rPr>
          <w:color w:val="222222"/>
        </w:rPr>
      </w:pPr>
      <w:r w:rsidRPr="00114A12">
        <w:rPr>
          <w:color w:val="222222"/>
        </w:rPr>
        <w:t>Земля як елемент електричної мережі. Напруга кроку.</w:t>
      </w:r>
    </w:p>
    <w:p w:rsidR="00057264" w:rsidRPr="00114A12" w:rsidRDefault="00057264" w:rsidP="00057264">
      <w:pPr>
        <w:spacing w:line="276" w:lineRule="auto"/>
        <w:jc w:val="both"/>
        <w:rPr>
          <w:b/>
          <w:bCs/>
          <w:sz w:val="22"/>
          <w:szCs w:val="22"/>
        </w:rPr>
      </w:pPr>
    </w:p>
    <w:p w:rsidR="00057264" w:rsidRPr="00114A12" w:rsidRDefault="00057264" w:rsidP="00057264">
      <w:pPr>
        <w:rPr>
          <w:bCs/>
        </w:rPr>
      </w:pPr>
      <w:r w:rsidRPr="00114A12">
        <w:rPr>
          <w:b/>
        </w:rPr>
        <w:t xml:space="preserve">ЗАВДАННЯ 1. </w:t>
      </w:r>
      <w:r w:rsidRPr="00114A12">
        <w:rPr>
          <w:bCs/>
        </w:rPr>
        <w:t>Запишіть визначення понять.</w:t>
      </w:r>
    </w:p>
    <w:tbl>
      <w:tblPr>
        <w:tblStyle w:val="ac"/>
        <w:tblW w:w="0" w:type="auto"/>
        <w:tblLook w:val="04A0" w:firstRow="1" w:lastRow="0" w:firstColumn="1" w:lastColumn="0" w:noHBand="0" w:noVBand="1"/>
      </w:tblPr>
      <w:tblGrid>
        <w:gridCol w:w="4955"/>
        <w:gridCol w:w="4956"/>
      </w:tblGrid>
      <w:tr w:rsidR="00057264" w:rsidRPr="00114A12" w:rsidTr="00701172">
        <w:trPr>
          <w:trHeight w:val="1964"/>
        </w:trPr>
        <w:tc>
          <w:tcPr>
            <w:tcW w:w="4955" w:type="dxa"/>
            <w:shd w:val="clear" w:color="auto" w:fill="E7E6E6" w:themeFill="background2"/>
            <w:vAlign w:val="center"/>
          </w:tcPr>
          <w:p w:rsidR="00057264" w:rsidRPr="00114A12" w:rsidRDefault="00057264" w:rsidP="00701172">
            <w:pPr>
              <w:jc w:val="center"/>
              <w:rPr>
                <w:bCs/>
              </w:rPr>
            </w:pPr>
            <w:r w:rsidRPr="00114A12">
              <w:rPr>
                <w:bCs/>
              </w:rPr>
              <w:t>Електрична установка</w:t>
            </w:r>
          </w:p>
        </w:tc>
        <w:tc>
          <w:tcPr>
            <w:tcW w:w="4956" w:type="dxa"/>
            <w:shd w:val="clear" w:color="auto" w:fill="auto"/>
          </w:tcPr>
          <w:p w:rsidR="00057264" w:rsidRPr="00114A12" w:rsidRDefault="00057264" w:rsidP="00701172">
            <w:pPr>
              <w:rPr>
                <w:bCs/>
                <w:color w:val="FFFFFF" w:themeColor="background1"/>
              </w:rPr>
            </w:pPr>
            <w:r w:rsidRPr="00114A12">
              <w:rPr>
                <w:bCs/>
                <w:color w:val="FFFFFF" w:themeColor="background1"/>
              </w:rPr>
              <w:t>сукупність машин, апаратів, ліній і</w:t>
            </w:r>
          </w:p>
          <w:p w:rsidR="00057264" w:rsidRPr="00114A12" w:rsidRDefault="00057264" w:rsidP="00701172">
            <w:pPr>
              <w:rPr>
                <w:bCs/>
                <w:color w:val="FFFFFF" w:themeColor="background1"/>
              </w:rPr>
            </w:pPr>
            <w:r w:rsidRPr="00114A12">
              <w:rPr>
                <w:bCs/>
                <w:color w:val="FFFFFF" w:themeColor="background1"/>
              </w:rPr>
              <w:t>допоміжного устаткування, призначених для передачі, перетворення,</w:t>
            </w:r>
          </w:p>
          <w:p w:rsidR="00057264" w:rsidRPr="00114A12" w:rsidRDefault="00057264" w:rsidP="00701172">
            <w:pPr>
              <w:rPr>
                <w:bCs/>
              </w:rPr>
            </w:pPr>
            <w:r w:rsidRPr="00114A12">
              <w:rPr>
                <w:bCs/>
                <w:color w:val="FFFFFF" w:themeColor="background1"/>
              </w:rPr>
              <w:t>трансформації і розподілу електричної енергії</w:t>
            </w:r>
          </w:p>
        </w:tc>
      </w:tr>
      <w:tr w:rsidR="00057264" w:rsidRPr="00114A12" w:rsidTr="00701172">
        <w:tc>
          <w:tcPr>
            <w:tcW w:w="4955" w:type="dxa"/>
            <w:shd w:val="clear" w:color="auto" w:fill="E7E6E6" w:themeFill="background2"/>
            <w:vAlign w:val="center"/>
          </w:tcPr>
          <w:p w:rsidR="00057264" w:rsidRPr="00114A12" w:rsidRDefault="00057264" w:rsidP="00701172">
            <w:pPr>
              <w:jc w:val="center"/>
              <w:rPr>
                <w:bCs/>
              </w:rPr>
            </w:pPr>
            <w:r w:rsidRPr="00114A12">
              <w:rPr>
                <w:bCs/>
              </w:rPr>
              <w:t>Електробезпека</w:t>
            </w:r>
          </w:p>
        </w:tc>
        <w:tc>
          <w:tcPr>
            <w:tcW w:w="4956" w:type="dxa"/>
          </w:tcPr>
          <w:p w:rsidR="00057264" w:rsidRPr="00114A12" w:rsidRDefault="00057264" w:rsidP="00701172">
            <w:pPr>
              <w:rPr>
                <w:bCs/>
              </w:rPr>
            </w:pPr>
            <w:r w:rsidRPr="00114A12">
              <w:rPr>
                <w:bCs/>
                <w:color w:val="FFFFFF" w:themeColor="background1"/>
              </w:rPr>
              <w:t>це система організаційних та технічних заходів і засобів, що забезпечують захист людей (живої природи) від шкідливого та небезпечного впливу електричного струму, електричної дуги, електромагнітного поля і статичної електрики.</w:t>
            </w:r>
          </w:p>
        </w:tc>
      </w:tr>
      <w:tr w:rsidR="00057264" w:rsidRPr="00114A12" w:rsidTr="00701172">
        <w:trPr>
          <w:trHeight w:val="1874"/>
        </w:trPr>
        <w:tc>
          <w:tcPr>
            <w:tcW w:w="4955" w:type="dxa"/>
            <w:shd w:val="clear" w:color="auto" w:fill="E7E6E6" w:themeFill="background2"/>
            <w:vAlign w:val="center"/>
          </w:tcPr>
          <w:p w:rsidR="00057264" w:rsidRPr="00114A12" w:rsidRDefault="00057264" w:rsidP="00701172">
            <w:pPr>
              <w:jc w:val="center"/>
              <w:rPr>
                <w:bCs/>
              </w:rPr>
            </w:pPr>
            <w:r w:rsidRPr="00114A12">
              <w:rPr>
                <w:bCs/>
              </w:rPr>
              <w:t>Промислова електрика</w:t>
            </w:r>
          </w:p>
        </w:tc>
        <w:tc>
          <w:tcPr>
            <w:tcW w:w="4956" w:type="dxa"/>
          </w:tcPr>
          <w:p w:rsidR="00057264" w:rsidRPr="00114A12" w:rsidRDefault="00057264" w:rsidP="00701172">
            <w:pPr>
              <w:rPr>
                <w:bCs/>
              </w:rPr>
            </w:pPr>
          </w:p>
        </w:tc>
      </w:tr>
      <w:tr w:rsidR="00057264" w:rsidRPr="00114A12" w:rsidTr="00701172">
        <w:trPr>
          <w:trHeight w:val="1973"/>
        </w:trPr>
        <w:tc>
          <w:tcPr>
            <w:tcW w:w="4955" w:type="dxa"/>
            <w:shd w:val="clear" w:color="auto" w:fill="E7E6E6" w:themeFill="background2"/>
            <w:vAlign w:val="center"/>
          </w:tcPr>
          <w:p w:rsidR="00057264" w:rsidRPr="00114A12" w:rsidRDefault="00057264" w:rsidP="00701172">
            <w:pPr>
              <w:jc w:val="center"/>
              <w:rPr>
                <w:bCs/>
              </w:rPr>
            </w:pPr>
            <w:r w:rsidRPr="00114A12">
              <w:rPr>
                <w:bCs/>
              </w:rPr>
              <w:lastRenderedPageBreak/>
              <w:t>Статична електрика</w:t>
            </w:r>
          </w:p>
        </w:tc>
        <w:tc>
          <w:tcPr>
            <w:tcW w:w="4956" w:type="dxa"/>
          </w:tcPr>
          <w:p w:rsidR="00057264" w:rsidRPr="00114A12" w:rsidRDefault="00057264" w:rsidP="00701172">
            <w:pPr>
              <w:rPr>
                <w:bCs/>
              </w:rPr>
            </w:pPr>
          </w:p>
        </w:tc>
      </w:tr>
      <w:tr w:rsidR="00057264" w:rsidRPr="00114A12" w:rsidTr="00701172">
        <w:trPr>
          <w:trHeight w:val="697"/>
        </w:trPr>
        <w:tc>
          <w:tcPr>
            <w:tcW w:w="4955" w:type="dxa"/>
            <w:shd w:val="clear" w:color="auto" w:fill="E7E6E6" w:themeFill="background2"/>
            <w:vAlign w:val="center"/>
          </w:tcPr>
          <w:p w:rsidR="00057264" w:rsidRPr="00114A12" w:rsidRDefault="00057264" w:rsidP="00701172">
            <w:pPr>
              <w:jc w:val="center"/>
              <w:rPr>
                <w:bCs/>
              </w:rPr>
            </w:pPr>
            <w:proofErr w:type="spellStart"/>
            <w:r w:rsidRPr="00114A12">
              <w:t>Електроприміщення</w:t>
            </w:r>
            <w:proofErr w:type="spellEnd"/>
          </w:p>
        </w:tc>
        <w:tc>
          <w:tcPr>
            <w:tcW w:w="4956" w:type="dxa"/>
          </w:tcPr>
          <w:p w:rsidR="00057264" w:rsidRPr="00114A12" w:rsidRDefault="00057264" w:rsidP="00701172">
            <w:pPr>
              <w:rPr>
                <w:bCs/>
              </w:rPr>
            </w:pPr>
          </w:p>
          <w:p w:rsidR="00057264" w:rsidRPr="00114A12" w:rsidRDefault="00057264" w:rsidP="00701172">
            <w:pPr>
              <w:rPr>
                <w:bCs/>
              </w:rPr>
            </w:pPr>
          </w:p>
          <w:p w:rsidR="00057264" w:rsidRPr="00114A12" w:rsidRDefault="00057264" w:rsidP="00701172">
            <w:pPr>
              <w:rPr>
                <w:bCs/>
              </w:rPr>
            </w:pPr>
          </w:p>
          <w:p w:rsidR="00057264" w:rsidRPr="00114A12" w:rsidRDefault="00057264" w:rsidP="00701172">
            <w:pPr>
              <w:rPr>
                <w:bCs/>
              </w:rPr>
            </w:pPr>
          </w:p>
          <w:p w:rsidR="00057264" w:rsidRPr="00114A12" w:rsidRDefault="00057264" w:rsidP="00701172">
            <w:pPr>
              <w:rPr>
                <w:bCs/>
              </w:rPr>
            </w:pPr>
          </w:p>
          <w:p w:rsidR="00057264" w:rsidRPr="00114A12" w:rsidRDefault="00057264" w:rsidP="00701172">
            <w:pPr>
              <w:rPr>
                <w:bCs/>
              </w:rPr>
            </w:pPr>
          </w:p>
        </w:tc>
      </w:tr>
      <w:tr w:rsidR="00057264" w:rsidRPr="00114A12" w:rsidTr="00701172">
        <w:trPr>
          <w:trHeight w:val="2115"/>
        </w:trPr>
        <w:tc>
          <w:tcPr>
            <w:tcW w:w="4955" w:type="dxa"/>
            <w:shd w:val="clear" w:color="auto" w:fill="E7E6E6" w:themeFill="background2"/>
            <w:vAlign w:val="center"/>
          </w:tcPr>
          <w:p w:rsidR="00057264" w:rsidRPr="00114A12" w:rsidRDefault="00057264" w:rsidP="00701172">
            <w:pPr>
              <w:jc w:val="center"/>
            </w:pPr>
            <w:r w:rsidRPr="00114A12">
              <w:t>Електротравма</w:t>
            </w:r>
          </w:p>
        </w:tc>
        <w:tc>
          <w:tcPr>
            <w:tcW w:w="4956" w:type="dxa"/>
          </w:tcPr>
          <w:p w:rsidR="00057264" w:rsidRPr="00114A12" w:rsidRDefault="00057264" w:rsidP="00701172">
            <w:pPr>
              <w:rPr>
                <w:bCs/>
              </w:rPr>
            </w:pPr>
          </w:p>
        </w:tc>
      </w:tr>
    </w:tbl>
    <w:p w:rsidR="00057264" w:rsidRPr="00114A12" w:rsidRDefault="00057264" w:rsidP="00057264">
      <w:pPr>
        <w:rPr>
          <w:bCs/>
        </w:rPr>
      </w:pPr>
    </w:p>
    <w:p w:rsidR="00057264" w:rsidRPr="00114A12" w:rsidRDefault="00057264" w:rsidP="00057264">
      <w:pPr>
        <w:rPr>
          <w:b/>
        </w:rPr>
      </w:pPr>
    </w:p>
    <w:p w:rsidR="00057264" w:rsidRPr="00114A12" w:rsidRDefault="00057264" w:rsidP="00057264">
      <w:pPr>
        <w:rPr>
          <w:bCs/>
        </w:rPr>
      </w:pPr>
      <w:r w:rsidRPr="00114A12">
        <w:rPr>
          <w:b/>
        </w:rPr>
        <w:t xml:space="preserve">ЗАВДАННЯ 2. </w:t>
      </w:r>
      <w:r w:rsidRPr="00114A12">
        <w:rPr>
          <w:bCs/>
        </w:rPr>
        <w:t>Заповніть схему, указавши класифікацію електротравм</w:t>
      </w:r>
    </w:p>
    <w:p w:rsidR="00057264" w:rsidRPr="00114A12" w:rsidRDefault="00057264" w:rsidP="00057264">
      <w:pPr>
        <w:rPr>
          <w:bCs/>
        </w:rPr>
      </w:pPr>
    </w:p>
    <w:p w:rsidR="00057264" w:rsidRPr="00114A12" w:rsidRDefault="00057264" w:rsidP="00057264">
      <w:pPr>
        <w:jc w:val="center"/>
        <w:rPr>
          <w:bCs/>
        </w:rPr>
      </w:pPr>
      <w:r w:rsidRPr="00114A12">
        <w:rPr>
          <w:bCs/>
          <w:noProof/>
          <w:lang w:eastAsia="uk-UA"/>
        </w:rPr>
        <w:drawing>
          <wp:inline distT="0" distB="0" distL="0" distR="0" wp14:anchorId="178C97B6" wp14:editId="07A4E382">
            <wp:extent cx="5486400" cy="1463040"/>
            <wp:effectExtent l="19050" t="0" r="19050" b="41910"/>
            <wp:docPr id="11" name="Схема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057264" w:rsidRPr="00114A12" w:rsidRDefault="00057264" w:rsidP="00057264">
      <w:pPr>
        <w:rPr>
          <w:b/>
        </w:rPr>
      </w:pPr>
    </w:p>
    <w:p w:rsidR="00057264" w:rsidRPr="00114A12" w:rsidRDefault="00057264" w:rsidP="00057264">
      <w:pPr>
        <w:rPr>
          <w:bCs/>
        </w:rPr>
      </w:pPr>
      <w:r w:rsidRPr="00114A12">
        <w:rPr>
          <w:b/>
        </w:rPr>
        <w:t xml:space="preserve">ЗАВДАННЯ 3. </w:t>
      </w:r>
      <w:r w:rsidRPr="00114A12">
        <w:rPr>
          <w:bCs/>
        </w:rPr>
        <w:t xml:space="preserve">Вкажіть у схемі види дії струму на організм людини та </w:t>
      </w:r>
      <w:proofErr w:type="spellStart"/>
      <w:r w:rsidRPr="00114A12">
        <w:rPr>
          <w:bCs/>
        </w:rPr>
        <w:t>іх</w:t>
      </w:r>
      <w:proofErr w:type="spellEnd"/>
      <w:r w:rsidRPr="00114A12">
        <w:rPr>
          <w:bCs/>
        </w:rPr>
        <w:t xml:space="preserve"> характеристику.</w:t>
      </w:r>
    </w:p>
    <w:p w:rsidR="00057264" w:rsidRPr="00114A12" w:rsidRDefault="00057264" w:rsidP="00057264">
      <w:pPr>
        <w:rPr>
          <w:bCs/>
        </w:rPr>
      </w:pPr>
    </w:p>
    <w:p w:rsidR="00057264" w:rsidRPr="00114A12" w:rsidRDefault="00057264" w:rsidP="00057264">
      <w:pPr>
        <w:rPr>
          <w:bCs/>
        </w:rPr>
      </w:pPr>
      <w:r w:rsidRPr="00114A12">
        <w:rPr>
          <w:bCs/>
          <w:noProof/>
          <w:lang w:eastAsia="uk-UA"/>
        </w:rPr>
        <w:drawing>
          <wp:inline distT="0" distB="0" distL="0" distR="0" wp14:anchorId="5BB8A327" wp14:editId="55580075">
            <wp:extent cx="6167804" cy="1983545"/>
            <wp:effectExtent l="57150" t="19050" r="80645" b="17145"/>
            <wp:docPr id="12" name="Схема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057264" w:rsidRPr="00114A12" w:rsidRDefault="00057264" w:rsidP="00057264">
      <w:pPr>
        <w:rPr>
          <w:b/>
        </w:rPr>
      </w:pPr>
    </w:p>
    <w:p w:rsidR="00057264" w:rsidRPr="00114A12" w:rsidRDefault="00057264" w:rsidP="00057264">
      <w:pPr>
        <w:rPr>
          <w:b/>
        </w:rPr>
      </w:pPr>
      <w:r w:rsidRPr="00114A12">
        <w:rPr>
          <w:noProof/>
          <w:lang w:eastAsia="uk-UA"/>
        </w:rPr>
        <w:drawing>
          <wp:anchor distT="0" distB="0" distL="114300" distR="114300" simplePos="0" relativeHeight="251730944" behindDoc="0" locked="0" layoutInCell="1" allowOverlap="1" wp14:anchorId="2C167AEC" wp14:editId="75767138">
            <wp:simplePos x="0" y="0"/>
            <wp:positionH relativeFrom="column">
              <wp:posOffset>5363845</wp:posOffset>
            </wp:positionH>
            <wp:positionV relativeFrom="paragraph">
              <wp:posOffset>67945</wp:posOffset>
            </wp:positionV>
            <wp:extent cx="836295" cy="836295"/>
            <wp:effectExtent l="0" t="0" r="1905" b="1905"/>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36295" cy="836295"/>
                    </a:xfrm>
                    <a:prstGeom prst="rect">
                      <a:avLst/>
                    </a:prstGeom>
                    <a:noFill/>
                    <a:ln>
                      <a:noFill/>
                    </a:ln>
                  </pic:spPr>
                </pic:pic>
              </a:graphicData>
            </a:graphic>
          </wp:anchor>
        </w:drawing>
      </w:r>
    </w:p>
    <w:p w:rsidR="00057264" w:rsidRPr="00114A12" w:rsidRDefault="00057264" w:rsidP="00057264">
      <w:pPr>
        <w:rPr>
          <w:bCs/>
        </w:rPr>
      </w:pPr>
      <w:r w:rsidRPr="00114A12">
        <w:rPr>
          <w:b/>
        </w:rPr>
        <w:t xml:space="preserve">ЗАВДАННЯ </w:t>
      </w:r>
      <w:r>
        <w:rPr>
          <w:b/>
        </w:rPr>
        <w:t>4</w:t>
      </w:r>
      <w:r w:rsidRPr="00114A12">
        <w:rPr>
          <w:b/>
        </w:rPr>
        <w:t xml:space="preserve">. </w:t>
      </w:r>
      <w:r w:rsidRPr="00114A12">
        <w:rPr>
          <w:bCs/>
        </w:rPr>
        <w:t xml:space="preserve">Ознайомтесь зі статтею та інструкцією з електробезпеки для </w:t>
      </w:r>
      <w:proofErr w:type="spellStart"/>
      <w:r w:rsidRPr="00114A12">
        <w:rPr>
          <w:bCs/>
        </w:rPr>
        <w:t>неелектротехнічного</w:t>
      </w:r>
      <w:proofErr w:type="spellEnd"/>
      <w:r w:rsidRPr="00114A12">
        <w:rPr>
          <w:bCs/>
        </w:rPr>
        <w:t xml:space="preserve"> персоналу за QR-посиланням. Чи є потреба у сучасного </w:t>
      </w:r>
      <w:r w:rsidRPr="00114A12">
        <w:rPr>
          <w:bCs/>
        </w:rPr>
        <w:lastRenderedPageBreak/>
        <w:t>фармацевта бути ознайомленим з інструктажем? Чому? Хто відповідає за інструктаж на підприємстві?</w:t>
      </w:r>
      <w:r w:rsidRPr="00114A12">
        <w:rPr>
          <w:bCs/>
        </w:rPr>
        <w:br/>
        <w:t>____________________________________________________________________________________________________________________________________________________________________</w:t>
      </w:r>
    </w:p>
    <w:p w:rsidR="00057264" w:rsidRPr="00114A12" w:rsidRDefault="00057264" w:rsidP="00057264">
      <w:pPr>
        <w:rPr>
          <w:bCs/>
        </w:rPr>
      </w:pPr>
      <w:r w:rsidRPr="00114A12">
        <w:rPr>
          <w:bCs/>
        </w:rPr>
        <w:t>____________________________________________________________________________________________________________________________________________________________________</w:t>
      </w:r>
    </w:p>
    <w:p w:rsidR="00057264" w:rsidRPr="00114A12" w:rsidRDefault="00057264" w:rsidP="00057264">
      <w:pPr>
        <w:rPr>
          <w:bCs/>
        </w:rPr>
      </w:pPr>
      <w:r w:rsidRPr="00114A12">
        <w:rPr>
          <w:bCs/>
        </w:rPr>
        <w:t>____________________________________________________________________________________________________________________________________________________________________</w:t>
      </w:r>
    </w:p>
    <w:p w:rsidR="00057264" w:rsidRPr="00114A12" w:rsidRDefault="00057264" w:rsidP="00057264">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114A12">
        <w:rPr>
          <w:bCs/>
          <w:u w:val="single"/>
        </w:rPr>
        <w:t>__________________________________________________________________________________</w:t>
      </w:r>
      <w:r w:rsidRPr="00114A12">
        <w:rPr>
          <w:bCs/>
        </w:rPr>
        <w:t>__________________________________________________________________________________</w:t>
      </w:r>
    </w:p>
    <w:p w:rsidR="00057264" w:rsidRPr="00114A12" w:rsidRDefault="00057264" w:rsidP="00057264">
      <w:pPr>
        <w:suppressAutoHyphens w:val="0"/>
        <w:rPr>
          <w:b/>
        </w:rPr>
      </w:pPr>
    </w:p>
    <w:p w:rsidR="00057264" w:rsidRPr="00114A12" w:rsidRDefault="00057264" w:rsidP="00057264">
      <w:pPr>
        <w:suppressAutoHyphens w:val="0"/>
        <w:rPr>
          <w:b/>
        </w:rPr>
      </w:pPr>
      <w:r w:rsidRPr="00114A12">
        <w:rPr>
          <w:b/>
        </w:rPr>
        <w:t>Теми доповідей та рефератів.</w:t>
      </w:r>
    </w:p>
    <w:p w:rsidR="00057264" w:rsidRPr="00114A12" w:rsidRDefault="00057264" w:rsidP="00057264">
      <w:pPr>
        <w:pStyle w:val="af"/>
        <w:numPr>
          <w:ilvl w:val="1"/>
          <w:numId w:val="16"/>
        </w:numPr>
        <w:rPr>
          <w:rFonts w:eastAsia="Calibri"/>
          <w:color w:val="auto"/>
          <w:kern w:val="0"/>
          <w:szCs w:val="22"/>
          <w:lang w:eastAsia="en-US"/>
        </w:rPr>
      </w:pPr>
      <w:r w:rsidRPr="00114A12">
        <w:rPr>
          <w:rFonts w:eastAsia="Calibri"/>
          <w:color w:val="auto"/>
          <w:kern w:val="0"/>
          <w:szCs w:val="22"/>
          <w:lang w:eastAsia="en-US"/>
        </w:rPr>
        <w:t xml:space="preserve">Дія електричного струму на людину. </w:t>
      </w:r>
    </w:p>
    <w:p w:rsidR="00057264" w:rsidRPr="00114A12" w:rsidRDefault="00057264" w:rsidP="00057264">
      <w:pPr>
        <w:pStyle w:val="af"/>
        <w:numPr>
          <w:ilvl w:val="1"/>
          <w:numId w:val="16"/>
        </w:numPr>
        <w:rPr>
          <w:rFonts w:eastAsia="Calibri"/>
          <w:color w:val="auto"/>
          <w:kern w:val="0"/>
          <w:szCs w:val="22"/>
          <w:lang w:eastAsia="en-US"/>
        </w:rPr>
      </w:pPr>
      <w:r w:rsidRPr="00114A12">
        <w:rPr>
          <w:rFonts w:eastAsia="Calibri"/>
          <w:color w:val="auto"/>
          <w:kern w:val="0"/>
          <w:szCs w:val="22"/>
          <w:lang w:eastAsia="en-US"/>
        </w:rPr>
        <w:t xml:space="preserve">Фактори, що впливають на наслідки ураження електричним струмом. </w:t>
      </w:r>
    </w:p>
    <w:p w:rsidR="00057264" w:rsidRPr="00114A12" w:rsidRDefault="00057264" w:rsidP="00057264">
      <w:pPr>
        <w:pStyle w:val="af"/>
        <w:numPr>
          <w:ilvl w:val="1"/>
          <w:numId w:val="16"/>
        </w:numPr>
        <w:rPr>
          <w:b/>
          <w:color w:val="auto"/>
          <w:kern w:val="0"/>
          <w:lang w:eastAsia="ar-SA"/>
        </w:rPr>
      </w:pPr>
      <w:r w:rsidRPr="00114A12">
        <w:rPr>
          <w:rFonts w:eastAsia="Calibri"/>
          <w:color w:val="auto"/>
          <w:kern w:val="0"/>
          <w:szCs w:val="22"/>
          <w:lang w:eastAsia="en-US"/>
        </w:rPr>
        <w:t>Навчання та інструктажі з електробезпеки</w:t>
      </w:r>
    </w:p>
    <w:p w:rsidR="00057264" w:rsidRPr="00114A12" w:rsidRDefault="00057264" w:rsidP="00057264">
      <w:pPr>
        <w:pStyle w:val="af0"/>
        <w:numPr>
          <w:ilvl w:val="1"/>
          <w:numId w:val="16"/>
        </w:numPr>
        <w:shd w:val="clear" w:color="auto" w:fill="FEFEFE"/>
        <w:spacing w:before="0" w:beforeAutospacing="0" w:after="0" w:afterAutospacing="0"/>
        <w:ind w:right="900"/>
        <w:rPr>
          <w:color w:val="222222"/>
        </w:rPr>
      </w:pPr>
      <w:r w:rsidRPr="00114A12">
        <w:rPr>
          <w:color w:val="222222"/>
        </w:rPr>
        <w:t>Фізичні основи електробезпеки.</w:t>
      </w:r>
    </w:p>
    <w:p w:rsidR="00057264" w:rsidRPr="00114A12" w:rsidRDefault="00057264" w:rsidP="00057264">
      <w:pPr>
        <w:pStyle w:val="af0"/>
        <w:numPr>
          <w:ilvl w:val="1"/>
          <w:numId w:val="16"/>
        </w:numPr>
        <w:shd w:val="clear" w:color="auto" w:fill="FEFEFE"/>
        <w:spacing w:before="0" w:beforeAutospacing="0" w:after="0" w:afterAutospacing="0"/>
        <w:ind w:right="900"/>
        <w:rPr>
          <w:color w:val="222222"/>
        </w:rPr>
      </w:pPr>
      <w:r w:rsidRPr="00114A12">
        <w:rPr>
          <w:color w:val="222222"/>
        </w:rPr>
        <w:t>Системи засобів і заходів щодо електробезпеки.</w:t>
      </w:r>
    </w:p>
    <w:p w:rsidR="00057264" w:rsidRPr="00114A12" w:rsidRDefault="00057264" w:rsidP="00057264">
      <w:pPr>
        <w:pStyle w:val="af0"/>
        <w:numPr>
          <w:ilvl w:val="1"/>
          <w:numId w:val="16"/>
        </w:numPr>
        <w:shd w:val="clear" w:color="auto" w:fill="FEFEFE"/>
        <w:spacing w:before="0" w:beforeAutospacing="0" w:after="0" w:afterAutospacing="0"/>
        <w:ind w:right="900"/>
        <w:rPr>
          <w:color w:val="222222"/>
        </w:rPr>
      </w:pPr>
      <w:proofErr w:type="spellStart"/>
      <w:r w:rsidRPr="00114A12">
        <w:rPr>
          <w:color w:val="222222"/>
        </w:rPr>
        <w:t>Опосвідчення</w:t>
      </w:r>
      <w:proofErr w:type="spellEnd"/>
      <w:r w:rsidRPr="00114A12">
        <w:rPr>
          <w:color w:val="222222"/>
        </w:rPr>
        <w:t xml:space="preserve"> стану безпеки та експертиза електроустановок споживачів.</w:t>
      </w:r>
    </w:p>
    <w:p w:rsidR="00057264" w:rsidRPr="00114A12" w:rsidRDefault="00057264">
      <w:pPr>
        <w:suppressAutoHyphens w:val="0"/>
        <w:rPr>
          <w:bCs/>
        </w:rPr>
      </w:pPr>
    </w:p>
    <w:p w:rsidR="00154E1B" w:rsidRPr="00114A12" w:rsidRDefault="00154E1B" w:rsidP="00154E1B">
      <w:pPr>
        <w:spacing w:line="276" w:lineRule="auto"/>
        <w:jc w:val="center"/>
        <w:rPr>
          <w:b/>
          <w:bCs/>
          <w:lang w:eastAsia="ar-SA"/>
        </w:rPr>
      </w:pPr>
    </w:p>
    <w:p w:rsidR="00154E1B" w:rsidRPr="00114A12" w:rsidRDefault="00154E1B" w:rsidP="00154E1B">
      <w:pPr>
        <w:spacing w:line="276" w:lineRule="auto"/>
        <w:jc w:val="center"/>
        <w:rPr>
          <w:b/>
          <w:bCs/>
          <w:lang w:eastAsia="ar-SA"/>
        </w:rPr>
      </w:pPr>
      <w:r w:rsidRPr="00114A12">
        <w:rPr>
          <w:b/>
          <w:bCs/>
          <w:lang w:eastAsia="ar-SA"/>
        </w:rPr>
        <w:t xml:space="preserve">ТЕМА </w:t>
      </w:r>
      <w:r w:rsidR="00057264">
        <w:rPr>
          <w:b/>
          <w:bCs/>
          <w:lang w:eastAsia="ar-SA"/>
        </w:rPr>
        <w:t>10</w:t>
      </w:r>
    </w:p>
    <w:p w:rsidR="00154E1B" w:rsidRPr="00114A12" w:rsidRDefault="00154E1B" w:rsidP="00154E1B">
      <w:pPr>
        <w:spacing w:line="276" w:lineRule="auto"/>
        <w:jc w:val="center"/>
        <w:rPr>
          <w:b/>
          <w:bCs/>
          <w:lang w:eastAsia="ru-RU"/>
        </w:rPr>
      </w:pPr>
      <w:r w:rsidRPr="00114A12">
        <w:rPr>
          <w:b/>
          <w:bCs/>
          <w:lang w:eastAsia="ru-RU"/>
        </w:rPr>
        <w:t xml:space="preserve">ВИПРОМІНЮВАННЯ. </w:t>
      </w:r>
    </w:p>
    <w:p w:rsidR="00154E1B" w:rsidRPr="00114A12" w:rsidRDefault="00154E1B" w:rsidP="00154E1B">
      <w:pPr>
        <w:spacing w:line="276" w:lineRule="auto"/>
        <w:jc w:val="center"/>
        <w:rPr>
          <w:b/>
          <w:bCs/>
          <w:lang w:eastAsia="ar-SA"/>
        </w:rPr>
      </w:pPr>
      <w:r w:rsidRPr="00114A12">
        <w:rPr>
          <w:b/>
          <w:bCs/>
          <w:lang w:eastAsia="ru-RU"/>
        </w:rPr>
        <w:t>ЗАСОБИ ЗАХИСТУ ВІД ВИПРОМІНЮВАНЬ.</w:t>
      </w:r>
    </w:p>
    <w:p w:rsidR="00154E1B" w:rsidRPr="00114A12" w:rsidRDefault="00154E1B" w:rsidP="00154E1B">
      <w:pPr>
        <w:tabs>
          <w:tab w:val="left" w:pos="709"/>
          <w:tab w:val="left" w:pos="3584"/>
        </w:tabs>
        <w:jc w:val="both"/>
        <w:rPr>
          <w:color w:val="000000"/>
        </w:rPr>
      </w:pPr>
      <w:r w:rsidRPr="00114A12">
        <w:rPr>
          <w:b/>
          <w:sz w:val="28"/>
          <w:szCs w:val="28"/>
        </w:rPr>
        <w:t xml:space="preserve">Мета: </w:t>
      </w:r>
      <w:r w:rsidRPr="00114A12">
        <w:rPr>
          <w:color w:val="000000"/>
        </w:rPr>
        <w:t>вивчити природу випромінювання, можливий вплив випромінювання на організм людини, приймати заходи, які попереджають цей вплив.</w:t>
      </w:r>
    </w:p>
    <w:p w:rsidR="00154E1B" w:rsidRPr="00114A12" w:rsidRDefault="00154E1B" w:rsidP="00154E1B">
      <w:pPr>
        <w:tabs>
          <w:tab w:val="left" w:pos="709"/>
          <w:tab w:val="left" w:pos="3584"/>
        </w:tabs>
        <w:jc w:val="both"/>
        <w:rPr>
          <w:color w:val="000000"/>
        </w:rPr>
      </w:pPr>
    </w:p>
    <w:p w:rsidR="00154E1B" w:rsidRPr="00114A12" w:rsidRDefault="00154E1B" w:rsidP="00154E1B">
      <w:pPr>
        <w:spacing w:line="276" w:lineRule="auto"/>
        <w:jc w:val="both"/>
        <w:rPr>
          <w:b/>
          <w:bCs/>
        </w:rPr>
      </w:pPr>
      <w:r w:rsidRPr="00114A12">
        <w:rPr>
          <w:b/>
          <w:bCs/>
        </w:rPr>
        <w:tab/>
        <w:t>Питання до семінарських занять, які мають бути обговорені.</w:t>
      </w:r>
      <w:r w:rsidRPr="00114A12">
        <w:rPr>
          <w:b/>
          <w:bCs/>
        </w:rPr>
        <w:tab/>
      </w:r>
    </w:p>
    <w:p w:rsidR="00154E1B" w:rsidRPr="00114A12" w:rsidRDefault="00154E1B" w:rsidP="00DA674A">
      <w:pPr>
        <w:numPr>
          <w:ilvl w:val="0"/>
          <w:numId w:val="12"/>
        </w:numPr>
        <w:suppressAutoHyphens w:val="0"/>
        <w:contextualSpacing/>
        <w:jc w:val="both"/>
        <w:rPr>
          <w:bCs/>
          <w:color w:val="auto"/>
          <w:kern w:val="0"/>
          <w:lang w:eastAsia="ar-SA"/>
        </w:rPr>
      </w:pPr>
      <w:r w:rsidRPr="00114A12">
        <w:rPr>
          <w:bCs/>
          <w:color w:val="auto"/>
          <w:kern w:val="0"/>
          <w:lang w:eastAsia="ar-SA"/>
        </w:rPr>
        <w:t>Захист людини від впливу іонізуючого випромінювання</w:t>
      </w:r>
    </w:p>
    <w:p w:rsidR="00154E1B" w:rsidRPr="00114A12" w:rsidRDefault="00154E1B" w:rsidP="00DA674A">
      <w:pPr>
        <w:numPr>
          <w:ilvl w:val="0"/>
          <w:numId w:val="12"/>
        </w:numPr>
        <w:suppressAutoHyphens w:val="0"/>
        <w:contextualSpacing/>
        <w:jc w:val="both"/>
        <w:rPr>
          <w:bCs/>
          <w:color w:val="auto"/>
          <w:kern w:val="0"/>
          <w:lang w:eastAsia="ar-SA"/>
        </w:rPr>
      </w:pPr>
      <w:r w:rsidRPr="00114A12">
        <w:rPr>
          <w:bCs/>
          <w:color w:val="auto"/>
          <w:kern w:val="0"/>
          <w:lang w:eastAsia="ar-SA"/>
        </w:rPr>
        <w:t>Підвищений рівень вимог з охорони праці</w:t>
      </w:r>
    </w:p>
    <w:p w:rsidR="00154E1B" w:rsidRPr="00114A12" w:rsidRDefault="00154E1B" w:rsidP="00DA674A">
      <w:pPr>
        <w:numPr>
          <w:ilvl w:val="0"/>
          <w:numId w:val="12"/>
        </w:numPr>
        <w:suppressAutoHyphens w:val="0"/>
        <w:contextualSpacing/>
        <w:jc w:val="both"/>
        <w:rPr>
          <w:bCs/>
          <w:color w:val="auto"/>
          <w:kern w:val="0"/>
          <w:lang w:eastAsia="ar-SA"/>
        </w:rPr>
      </w:pPr>
      <w:r w:rsidRPr="00114A12">
        <w:rPr>
          <w:bCs/>
          <w:color w:val="auto"/>
          <w:kern w:val="0"/>
          <w:lang w:eastAsia="ar-SA"/>
        </w:rPr>
        <w:t>Детальні інструкції, щодо порядку проведення робіт, обліку, збереження та використання джерел випромінювання</w:t>
      </w:r>
    </w:p>
    <w:p w:rsidR="00154E1B" w:rsidRPr="00114A12" w:rsidRDefault="00154E1B" w:rsidP="00DA674A">
      <w:pPr>
        <w:numPr>
          <w:ilvl w:val="0"/>
          <w:numId w:val="12"/>
        </w:numPr>
        <w:suppressAutoHyphens w:val="0"/>
        <w:contextualSpacing/>
        <w:jc w:val="both"/>
        <w:rPr>
          <w:bCs/>
          <w:color w:val="auto"/>
          <w:kern w:val="0"/>
          <w:lang w:eastAsia="ar-SA"/>
        </w:rPr>
      </w:pPr>
      <w:r w:rsidRPr="00114A12">
        <w:rPr>
          <w:bCs/>
          <w:color w:val="auto"/>
          <w:kern w:val="0"/>
          <w:lang w:eastAsia="ar-SA"/>
        </w:rPr>
        <w:t>Порядку проведення дозиметричного контролю</w:t>
      </w:r>
    </w:p>
    <w:p w:rsidR="0009595D" w:rsidRPr="00114A12" w:rsidRDefault="00154E1B" w:rsidP="00DA674A">
      <w:pPr>
        <w:numPr>
          <w:ilvl w:val="0"/>
          <w:numId w:val="12"/>
        </w:numPr>
        <w:suppressAutoHyphens w:val="0"/>
        <w:spacing w:after="200"/>
        <w:contextualSpacing/>
        <w:jc w:val="both"/>
        <w:rPr>
          <w:bCs/>
          <w:color w:val="auto"/>
          <w:kern w:val="0"/>
          <w:lang w:eastAsia="ar-SA"/>
        </w:rPr>
      </w:pPr>
      <w:r w:rsidRPr="00114A12">
        <w:rPr>
          <w:bCs/>
          <w:color w:val="auto"/>
          <w:kern w:val="0"/>
          <w:lang w:eastAsia="ar-SA"/>
        </w:rPr>
        <w:t>Засоби захисту працівників від радіації</w:t>
      </w:r>
    </w:p>
    <w:p w:rsidR="00167CAC" w:rsidRPr="00114A12" w:rsidRDefault="00167CAC" w:rsidP="00167CAC">
      <w:pPr>
        <w:suppressAutoHyphens w:val="0"/>
        <w:spacing w:after="200"/>
        <w:ind w:left="360"/>
        <w:contextualSpacing/>
        <w:jc w:val="both"/>
        <w:rPr>
          <w:bCs/>
          <w:color w:val="auto"/>
          <w:kern w:val="0"/>
          <w:lang w:eastAsia="ar-SA"/>
        </w:rPr>
      </w:pPr>
    </w:p>
    <w:p w:rsidR="00BA0394" w:rsidRPr="00114A12" w:rsidRDefault="00BA0394" w:rsidP="00167CAC">
      <w:pPr>
        <w:suppressAutoHyphens w:val="0"/>
        <w:spacing w:after="200"/>
        <w:ind w:left="360"/>
        <w:contextualSpacing/>
        <w:jc w:val="both"/>
        <w:rPr>
          <w:bCs/>
          <w:color w:val="auto"/>
          <w:kern w:val="0"/>
          <w:lang w:eastAsia="ar-SA"/>
        </w:rPr>
      </w:pPr>
    </w:p>
    <w:p w:rsidR="0011164D" w:rsidRPr="00114A12" w:rsidRDefault="0011164D" w:rsidP="0009595D">
      <w:pPr>
        <w:suppressAutoHyphens w:val="0"/>
        <w:spacing w:after="200" w:line="276" w:lineRule="auto"/>
        <w:contextualSpacing/>
        <w:jc w:val="both"/>
        <w:rPr>
          <w:bCs/>
        </w:rPr>
      </w:pPr>
      <w:r w:rsidRPr="00114A12">
        <w:rPr>
          <w:b/>
        </w:rPr>
        <w:t xml:space="preserve">ЗАВДАННЯ 1. </w:t>
      </w:r>
      <w:r w:rsidRPr="00114A12">
        <w:rPr>
          <w:bCs/>
        </w:rPr>
        <w:t>Заповніть схему, вказавши види випромінювань.</w:t>
      </w:r>
    </w:p>
    <w:p w:rsidR="00BA0394" w:rsidRPr="00114A12" w:rsidRDefault="0011164D" w:rsidP="0009595D">
      <w:pPr>
        <w:suppressAutoHyphens w:val="0"/>
        <w:spacing w:after="200" w:line="276" w:lineRule="auto"/>
        <w:contextualSpacing/>
        <w:jc w:val="both"/>
        <w:rPr>
          <w:bCs/>
        </w:rPr>
      </w:pPr>
      <w:r w:rsidRPr="00114A12">
        <w:rPr>
          <w:bCs/>
          <w:noProof/>
          <w:lang w:eastAsia="uk-UA"/>
        </w:rPr>
        <w:lastRenderedPageBreak/>
        <w:drawing>
          <wp:inline distT="0" distB="0" distL="0" distR="0" wp14:anchorId="5BE2681B" wp14:editId="17C0A9E7">
            <wp:extent cx="6064250" cy="2330450"/>
            <wp:effectExtent l="0" t="0" r="12700" b="0"/>
            <wp:docPr id="165" name="Схема 1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09595D" w:rsidRPr="00114A12" w:rsidRDefault="00167CAC" w:rsidP="0009595D">
      <w:pPr>
        <w:suppressAutoHyphens w:val="0"/>
        <w:spacing w:after="200" w:line="276" w:lineRule="auto"/>
        <w:contextualSpacing/>
        <w:jc w:val="both"/>
        <w:rPr>
          <w:bCs/>
          <w:color w:val="auto"/>
          <w:kern w:val="0"/>
          <w:lang w:eastAsia="ar-SA"/>
        </w:rPr>
      </w:pPr>
      <w:r w:rsidRPr="00114A12">
        <w:rPr>
          <w:noProof/>
          <w:lang w:eastAsia="uk-UA"/>
        </w:rPr>
        <w:drawing>
          <wp:anchor distT="0" distB="0" distL="114300" distR="114300" simplePos="0" relativeHeight="251704320" behindDoc="1" locked="0" layoutInCell="1" allowOverlap="1" wp14:anchorId="5542D171" wp14:editId="7F69C3AC">
            <wp:simplePos x="0" y="0"/>
            <wp:positionH relativeFrom="margin">
              <wp:posOffset>5140960</wp:posOffset>
            </wp:positionH>
            <wp:positionV relativeFrom="paragraph">
              <wp:posOffset>124460</wp:posOffset>
            </wp:positionV>
            <wp:extent cx="927100" cy="927100"/>
            <wp:effectExtent l="0" t="0" r="6350" b="6350"/>
            <wp:wrapSquare wrapText="bothSides"/>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27100" cy="927100"/>
                    </a:xfrm>
                    <a:prstGeom prst="rect">
                      <a:avLst/>
                    </a:prstGeom>
                    <a:noFill/>
                    <a:ln>
                      <a:noFill/>
                    </a:ln>
                  </pic:spPr>
                </pic:pic>
              </a:graphicData>
            </a:graphic>
          </wp:anchor>
        </w:drawing>
      </w:r>
    </w:p>
    <w:p w:rsidR="0009595D" w:rsidRPr="00114A12" w:rsidRDefault="0009595D" w:rsidP="0009595D">
      <w:pPr>
        <w:suppressAutoHyphens w:val="0"/>
        <w:rPr>
          <w:bCs/>
        </w:rPr>
      </w:pPr>
      <w:r w:rsidRPr="00114A12">
        <w:rPr>
          <w:b/>
        </w:rPr>
        <w:t xml:space="preserve">ЗАВДАННЯ </w:t>
      </w:r>
      <w:r w:rsidR="0011164D" w:rsidRPr="00114A12">
        <w:rPr>
          <w:b/>
        </w:rPr>
        <w:t>2</w:t>
      </w:r>
      <w:r w:rsidRPr="00114A12">
        <w:rPr>
          <w:b/>
        </w:rPr>
        <w:t xml:space="preserve">. </w:t>
      </w:r>
      <w:r w:rsidRPr="00114A12">
        <w:rPr>
          <w:bCs/>
        </w:rPr>
        <w:t>Перегляньте відеоролик, перейшовши за QR-посиланням</w:t>
      </w:r>
      <w:r w:rsidR="00167CAC" w:rsidRPr="00114A12">
        <w:rPr>
          <w:bCs/>
        </w:rPr>
        <w:t>. На вашу думку, чи варто фармацевтичним робітникам боятися іонізуючого випромінювання на робочому місці? Для працівників яких сфер і професій питання радіаційного випромінювання найбільш актуальне?</w:t>
      </w:r>
    </w:p>
    <w:p w:rsidR="0009595D" w:rsidRPr="00114A12" w:rsidRDefault="0009595D" w:rsidP="0009595D">
      <w:pPr>
        <w:suppressAutoHyphens w:val="0"/>
        <w:rPr>
          <w:b/>
        </w:rPr>
      </w:pPr>
    </w:p>
    <w:p w:rsidR="0009595D" w:rsidRPr="00114A12" w:rsidRDefault="0009595D" w:rsidP="0009595D">
      <w:pPr>
        <w:suppressAutoHyphens w:val="0"/>
        <w:rPr>
          <w:b/>
        </w:rPr>
      </w:pPr>
    </w:p>
    <w:p w:rsidR="00154E1B" w:rsidRPr="00114A12" w:rsidRDefault="0009595D">
      <w:pPr>
        <w:suppressAutoHyphens w:val="0"/>
        <w:rPr>
          <w:b/>
        </w:rPr>
      </w:pPr>
      <w:r w:rsidRPr="00114A12">
        <w:rPr>
          <w:b/>
        </w:rPr>
        <w:t>Теми доповідей та рефератів.</w:t>
      </w:r>
    </w:p>
    <w:p w:rsidR="0009595D" w:rsidRPr="00114A12" w:rsidRDefault="0009595D" w:rsidP="00DA674A">
      <w:pPr>
        <w:pStyle w:val="af"/>
        <w:numPr>
          <w:ilvl w:val="0"/>
          <w:numId w:val="13"/>
        </w:numPr>
        <w:suppressAutoHyphens w:val="0"/>
        <w:rPr>
          <w:bCs/>
        </w:rPr>
      </w:pPr>
      <w:r w:rsidRPr="00114A12">
        <w:rPr>
          <w:bCs/>
        </w:rPr>
        <w:t>Види випромінювань та їх вплив на людину</w:t>
      </w:r>
    </w:p>
    <w:p w:rsidR="0009595D" w:rsidRPr="00114A12" w:rsidRDefault="0009595D" w:rsidP="00DA674A">
      <w:pPr>
        <w:pStyle w:val="af"/>
        <w:numPr>
          <w:ilvl w:val="0"/>
          <w:numId w:val="13"/>
        </w:numPr>
        <w:suppressAutoHyphens w:val="0"/>
        <w:rPr>
          <w:bCs/>
        </w:rPr>
      </w:pPr>
      <w:r w:rsidRPr="00114A12">
        <w:rPr>
          <w:bCs/>
        </w:rPr>
        <w:t>Захист від електромагнітних випромінювань (ЕМВ) радіочастотного діапазону.</w:t>
      </w:r>
    </w:p>
    <w:p w:rsidR="0009595D" w:rsidRPr="00114A12" w:rsidRDefault="0009595D" w:rsidP="00DA674A">
      <w:pPr>
        <w:pStyle w:val="af"/>
        <w:numPr>
          <w:ilvl w:val="0"/>
          <w:numId w:val="13"/>
        </w:numPr>
        <w:suppressAutoHyphens w:val="0"/>
        <w:rPr>
          <w:bCs/>
        </w:rPr>
      </w:pPr>
      <w:r w:rsidRPr="00114A12">
        <w:rPr>
          <w:bCs/>
        </w:rPr>
        <w:t>Основні характеристики електромагнітних полів.</w:t>
      </w:r>
    </w:p>
    <w:p w:rsidR="0009595D" w:rsidRPr="00114A12" w:rsidRDefault="0009595D" w:rsidP="00DA674A">
      <w:pPr>
        <w:pStyle w:val="af"/>
        <w:numPr>
          <w:ilvl w:val="0"/>
          <w:numId w:val="13"/>
        </w:numPr>
        <w:suppressAutoHyphens w:val="0"/>
        <w:rPr>
          <w:bCs/>
        </w:rPr>
      </w:pPr>
      <w:r w:rsidRPr="00114A12">
        <w:rPr>
          <w:bCs/>
        </w:rPr>
        <w:t>Дія ЕМВ радіочастотного діапазону на людину.</w:t>
      </w:r>
    </w:p>
    <w:p w:rsidR="0009595D" w:rsidRPr="00114A12" w:rsidRDefault="0009595D" w:rsidP="00DA674A">
      <w:pPr>
        <w:pStyle w:val="af"/>
        <w:numPr>
          <w:ilvl w:val="0"/>
          <w:numId w:val="13"/>
        </w:numPr>
        <w:suppressAutoHyphens w:val="0"/>
        <w:rPr>
          <w:bCs/>
        </w:rPr>
      </w:pPr>
      <w:r w:rsidRPr="00114A12">
        <w:rPr>
          <w:bCs/>
        </w:rPr>
        <w:t>Нормування електромагнітних випромінювань.</w:t>
      </w:r>
    </w:p>
    <w:p w:rsidR="0009595D" w:rsidRPr="00114A12" w:rsidRDefault="0009595D" w:rsidP="00DA674A">
      <w:pPr>
        <w:pStyle w:val="af"/>
        <w:numPr>
          <w:ilvl w:val="0"/>
          <w:numId w:val="13"/>
        </w:numPr>
        <w:suppressAutoHyphens w:val="0"/>
        <w:rPr>
          <w:bCs/>
        </w:rPr>
      </w:pPr>
      <w:r w:rsidRPr="00114A12">
        <w:rPr>
          <w:bCs/>
        </w:rPr>
        <w:t>Захист від електромагнітних випромінювань.</w:t>
      </w:r>
    </w:p>
    <w:p w:rsidR="0009595D" w:rsidRPr="00114A12" w:rsidRDefault="0009595D" w:rsidP="00DA674A">
      <w:pPr>
        <w:pStyle w:val="af"/>
        <w:numPr>
          <w:ilvl w:val="0"/>
          <w:numId w:val="13"/>
        </w:numPr>
        <w:suppressAutoHyphens w:val="0"/>
        <w:rPr>
          <w:bCs/>
        </w:rPr>
      </w:pPr>
      <w:r w:rsidRPr="00114A12">
        <w:rPr>
          <w:bCs/>
        </w:rPr>
        <w:t>Захист від ІЧ випромінювань.</w:t>
      </w:r>
    </w:p>
    <w:p w:rsidR="0009595D" w:rsidRPr="00114A12" w:rsidRDefault="0009595D" w:rsidP="00DA674A">
      <w:pPr>
        <w:pStyle w:val="af"/>
        <w:numPr>
          <w:ilvl w:val="0"/>
          <w:numId w:val="13"/>
        </w:numPr>
        <w:suppressAutoHyphens w:val="0"/>
        <w:rPr>
          <w:bCs/>
        </w:rPr>
      </w:pPr>
      <w:r w:rsidRPr="00114A12">
        <w:rPr>
          <w:bCs/>
        </w:rPr>
        <w:t>Захист від ультрафіолетових випромінювань (УФВ).</w:t>
      </w:r>
    </w:p>
    <w:p w:rsidR="0009595D" w:rsidRPr="00114A12" w:rsidRDefault="0009595D" w:rsidP="00DA674A">
      <w:pPr>
        <w:pStyle w:val="af"/>
        <w:numPr>
          <w:ilvl w:val="0"/>
          <w:numId w:val="13"/>
        </w:numPr>
        <w:suppressAutoHyphens w:val="0"/>
        <w:rPr>
          <w:bCs/>
        </w:rPr>
      </w:pPr>
      <w:r w:rsidRPr="00114A12">
        <w:rPr>
          <w:bCs/>
        </w:rPr>
        <w:t>Захист від лазерних випромінювань.</w:t>
      </w:r>
    </w:p>
    <w:p w:rsidR="0009595D" w:rsidRPr="00114A12" w:rsidRDefault="0009595D" w:rsidP="00DA674A">
      <w:pPr>
        <w:pStyle w:val="af"/>
        <w:numPr>
          <w:ilvl w:val="0"/>
          <w:numId w:val="13"/>
        </w:numPr>
        <w:suppressAutoHyphens w:val="0"/>
        <w:rPr>
          <w:bCs/>
        </w:rPr>
      </w:pPr>
      <w:r w:rsidRPr="00114A12">
        <w:rPr>
          <w:bCs/>
        </w:rPr>
        <w:t>Захист від іонізуючих випромінювань.</w:t>
      </w:r>
    </w:p>
    <w:p w:rsidR="0009595D" w:rsidRPr="00114A12" w:rsidRDefault="0009595D" w:rsidP="00DA674A">
      <w:pPr>
        <w:pStyle w:val="af"/>
        <w:numPr>
          <w:ilvl w:val="0"/>
          <w:numId w:val="13"/>
        </w:numPr>
        <w:suppressAutoHyphens w:val="0"/>
        <w:rPr>
          <w:bCs/>
        </w:rPr>
      </w:pPr>
      <w:r w:rsidRPr="00114A12">
        <w:rPr>
          <w:bCs/>
        </w:rPr>
        <w:t>Основні поняття і характеристики іонізуючих випромінювань.</w:t>
      </w:r>
    </w:p>
    <w:p w:rsidR="0009595D" w:rsidRPr="00114A12" w:rsidRDefault="0009595D" w:rsidP="00DA674A">
      <w:pPr>
        <w:pStyle w:val="af"/>
        <w:numPr>
          <w:ilvl w:val="0"/>
          <w:numId w:val="13"/>
        </w:numPr>
        <w:suppressAutoHyphens w:val="0"/>
        <w:rPr>
          <w:bCs/>
        </w:rPr>
      </w:pPr>
      <w:r w:rsidRPr="00114A12">
        <w:rPr>
          <w:bCs/>
        </w:rPr>
        <w:t>Біологічна дія іонізуючих випромінювань.</w:t>
      </w:r>
    </w:p>
    <w:p w:rsidR="0009595D" w:rsidRPr="00114A12" w:rsidRDefault="0009595D" w:rsidP="00DA674A">
      <w:pPr>
        <w:pStyle w:val="af"/>
        <w:numPr>
          <w:ilvl w:val="0"/>
          <w:numId w:val="13"/>
        </w:numPr>
        <w:suppressAutoHyphens w:val="0"/>
        <w:rPr>
          <w:bCs/>
        </w:rPr>
      </w:pPr>
      <w:r w:rsidRPr="00114A12">
        <w:rPr>
          <w:bCs/>
        </w:rPr>
        <w:t>Нормування іонізуючих випромінювань.</w:t>
      </w:r>
    </w:p>
    <w:p w:rsidR="0009595D" w:rsidRPr="00114A12" w:rsidRDefault="0009595D" w:rsidP="00DA674A">
      <w:pPr>
        <w:pStyle w:val="af"/>
        <w:numPr>
          <w:ilvl w:val="0"/>
          <w:numId w:val="13"/>
        </w:numPr>
        <w:suppressAutoHyphens w:val="0"/>
        <w:rPr>
          <w:bCs/>
        </w:rPr>
      </w:pPr>
      <w:r w:rsidRPr="00114A12">
        <w:rPr>
          <w:bCs/>
        </w:rPr>
        <w:t>Захист від іонізуючих випромінювань.</w:t>
      </w:r>
    </w:p>
    <w:p w:rsidR="00154E1B" w:rsidRPr="00114A12" w:rsidRDefault="00154E1B" w:rsidP="00DA674A">
      <w:pPr>
        <w:pStyle w:val="af"/>
        <w:numPr>
          <w:ilvl w:val="0"/>
          <w:numId w:val="13"/>
        </w:numPr>
        <w:suppressAutoHyphens w:val="0"/>
        <w:rPr>
          <w:bCs/>
        </w:rPr>
      </w:pPr>
      <w:r w:rsidRPr="00114A12">
        <w:rPr>
          <w:bCs/>
        </w:rPr>
        <w:t>Зони збільшеної інтенсивності випромінювання</w:t>
      </w:r>
    </w:p>
    <w:p w:rsidR="0009595D" w:rsidRPr="00114A12" w:rsidRDefault="00154E1B" w:rsidP="00DA674A">
      <w:pPr>
        <w:pStyle w:val="af"/>
        <w:numPr>
          <w:ilvl w:val="0"/>
          <w:numId w:val="13"/>
        </w:numPr>
        <w:suppressAutoHyphens w:val="0"/>
        <w:rPr>
          <w:bCs/>
        </w:rPr>
      </w:pPr>
      <w:r w:rsidRPr="00114A12">
        <w:rPr>
          <w:bCs/>
        </w:rPr>
        <w:t xml:space="preserve">Види засобів індивідуального захисту від радіації </w:t>
      </w:r>
    </w:p>
    <w:p w:rsidR="00154E1B" w:rsidRPr="00114A12" w:rsidRDefault="00154E1B" w:rsidP="00DA674A">
      <w:pPr>
        <w:pStyle w:val="af"/>
        <w:numPr>
          <w:ilvl w:val="0"/>
          <w:numId w:val="13"/>
        </w:numPr>
        <w:suppressAutoHyphens w:val="0"/>
        <w:rPr>
          <w:bCs/>
        </w:rPr>
      </w:pPr>
      <w:r w:rsidRPr="00114A12">
        <w:rPr>
          <w:bCs/>
        </w:rPr>
        <w:t xml:space="preserve">Іонізуюче випромінювання </w:t>
      </w:r>
    </w:p>
    <w:p w:rsidR="00154E1B" w:rsidRPr="00114A12" w:rsidRDefault="00154E1B" w:rsidP="00DA674A">
      <w:pPr>
        <w:pStyle w:val="af"/>
        <w:numPr>
          <w:ilvl w:val="0"/>
          <w:numId w:val="13"/>
        </w:numPr>
        <w:suppressAutoHyphens w:val="0"/>
        <w:rPr>
          <w:bCs/>
        </w:rPr>
      </w:pPr>
      <w:r w:rsidRPr="00114A12">
        <w:rPr>
          <w:bCs/>
        </w:rPr>
        <w:t>Заходи радіаційної безпеки</w:t>
      </w:r>
    </w:p>
    <w:p w:rsidR="0044182D" w:rsidRPr="00114A12" w:rsidRDefault="0044182D" w:rsidP="00BA0394">
      <w:pPr>
        <w:suppressAutoHyphens w:val="0"/>
        <w:rPr>
          <w:b/>
        </w:rPr>
      </w:pPr>
    </w:p>
    <w:p w:rsidR="001B729F" w:rsidRPr="00114A12" w:rsidRDefault="001B729F" w:rsidP="00057264">
      <w:pPr>
        <w:spacing w:line="276" w:lineRule="auto"/>
        <w:jc w:val="center"/>
        <w:rPr>
          <w:color w:val="222222"/>
        </w:rPr>
      </w:pPr>
    </w:p>
    <w:p w:rsidR="00B5473D" w:rsidRPr="00114A12" w:rsidRDefault="00B5473D">
      <w:pPr>
        <w:suppressAutoHyphens w:val="0"/>
        <w:rPr>
          <w:b/>
        </w:rPr>
      </w:pPr>
    </w:p>
    <w:p w:rsidR="00B5473D" w:rsidRPr="00114A12" w:rsidRDefault="00B5473D" w:rsidP="00B5473D">
      <w:pPr>
        <w:spacing w:line="276" w:lineRule="auto"/>
        <w:jc w:val="center"/>
        <w:rPr>
          <w:b/>
          <w:bCs/>
          <w:lang w:eastAsia="ar-SA"/>
        </w:rPr>
      </w:pPr>
      <w:r w:rsidRPr="00114A12">
        <w:rPr>
          <w:b/>
          <w:bCs/>
          <w:lang w:eastAsia="ar-SA"/>
        </w:rPr>
        <w:t xml:space="preserve">ТЕМА </w:t>
      </w:r>
      <w:r w:rsidR="00057264">
        <w:rPr>
          <w:b/>
          <w:bCs/>
          <w:lang w:eastAsia="ar-SA"/>
        </w:rPr>
        <w:t>11</w:t>
      </w:r>
    </w:p>
    <w:p w:rsidR="00B5473D" w:rsidRPr="00114A12" w:rsidRDefault="00B5473D" w:rsidP="00B5473D">
      <w:pPr>
        <w:tabs>
          <w:tab w:val="left" w:pos="709"/>
          <w:tab w:val="left" w:pos="3584"/>
        </w:tabs>
        <w:jc w:val="center"/>
        <w:rPr>
          <w:b/>
          <w:bCs/>
          <w:lang w:eastAsia="ru-RU"/>
        </w:rPr>
      </w:pPr>
      <w:r w:rsidRPr="00114A12">
        <w:rPr>
          <w:b/>
          <w:bCs/>
          <w:lang w:eastAsia="ru-RU"/>
        </w:rPr>
        <w:t>ТЕХНІКА БЕЗПЕКИ І ОСОБИСТА ГІГІЄНА ПЕРСОНАЛУ ПРИ РОБОТІ В АПТЕКАХ</w:t>
      </w:r>
    </w:p>
    <w:p w:rsidR="00B5473D" w:rsidRPr="00114A12" w:rsidRDefault="00B5473D" w:rsidP="005F1B4E">
      <w:pPr>
        <w:tabs>
          <w:tab w:val="left" w:pos="709"/>
          <w:tab w:val="left" w:pos="3584"/>
        </w:tabs>
        <w:jc w:val="both"/>
        <w:rPr>
          <w:color w:val="000000"/>
        </w:rPr>
      </w:pPr>
      <w:r w:rsidRPr="00114A12">
        <w:rPr>
          <w:b/>
          <w:sz w:val="28"/>
          <w:szCs w:val="28"/>
        </w:rPr>
        <w:t xml:space="preserve">Мета: </w:t>
      </w:r>
      <w:r w:rsidRPr="00114A12">
        <w:rPr>
          <w:color w:val="000000"/>
        </w:rPr>
        <w:t>ознайомлення з правилами техніки безпеки та виробничої санітарії, заходів, спрямова­них на запобігання небезпеки, пов'язаної з особливостями роботи в аптеці</w:t>
      </w:r>
      <w:r w:rsidR="005F1B4E" w:rsidRPr="00114A12">
        <w:rPr>
          <w:color w:val="000000"/>
        </w:rPr>
        <w:t>, порядками допуску персоналу до роботи та вступного інструктажу., набуття знань з санітарно-гігієнічного та протиепідемічного режиму.</w:t>
      </w:r>
    </w:p>
    <w:p w:rsidR="00B5473D" w:rsidRPr="00114A12" w:rsidRDefault="00B5473D" w:rsidP="00B5473D">
      <w:pPr>
        <w:tabs>
          <w:tab w:val="left" w:pos="709"/>
          <w:tab w:val="left" w:pos="3584"/>
        </w:tabs>
        <w:jc w:val="both"/>
        <w:rPr>
          <w:color w:val="000000"/>
        </w:rPr>
      </w:pPr>
    </w:p>
    <w:p w:rsidR="00B5473D" w:rsidRPr="00114A12" w:rsidRDefault="00B5473D" w:rsidP="00B5473D">
      <w:pPr>
        <w:spacing w:line="276" w:lineRule="auto"/>
        <w:jc w:val="both"/>
        <w:rPr>
          <w:b/>
          <w:bCs/>
        </w:rPr>
      </w:pPr>
      <w:r w:rsidRPr="00114A12">
        <w:rPr>
          <w:b/>
          <w:bCs/>
        </w:rPr>
        <w:tab/>
        <w:t>Питання до семінарських занять, які мають бути обговорені.</w:t>
      </w:r>
    </w:p>
    <w:p w:rsidR="005F1B4E" w:rsidRPr="00057264" w:rsidRDefault="005F1B4E" w:rsidP="00057264">
      <w:pPr>
        <w:pStyle w:val="af"/>
        <w:numPr>
          <w:ilvl w:val="0"/>
          <w:numId w:val="26"/>
        </w:numPr>
        <w:jc w:val="both"/>
        <w:rPr>
          <w:bCs/>
          <w:color w:val="auto"/>
          <w:kern w:val="0"/>
          <w:lang w:eastAsia="ar-SA"/>
        </w:rPr>
      </w:pPr>
      <w:r w:rsidRPr="00057264">
        <w:rPr>
          <w:bCs/>
          <w:color w:val="auto"/>
          <w:kern w:val="0"/>
          <w:lang w:eastAsia="ar-SA"/>
        </w:rPr>
        <w:t>Особиста гігієна працівників</w:t>
      </w:r>
    </w:p>
    <w:p w:rsidR="005F1B4E" w:rsidRPr="00057264" w:rsidRDefault="005F1B4E" w:rsidP="00057264">
      <w:pPr>
        <w:pStyle w:val="af"/>
        <w:numPr>
          <w:ilvl w:val="0"/>
          <w:numId w:val="26"/>
        </w:numPr>
        <w:jc w:val="both"/>
        <w:rPr>
          <w:bCs/>
          <w:color w:val="auto"/>
          <w:kern w:val="0"/>
          <w:lang w:eastAsia="ar-SA"/>
        </w:rPr>
      </w:pPr>
      <w:r w:rsidRPr="00057264">
        <w:rPr>
          <w:bCs/>
          <w:color w:val="auto"/>
          <w:kern w:val="0"/>
          <w:lang w:eastAsia="ar-SA"/>
        </w:rPr>
        <w:lastRenderedPageBreak/>
        <w:t>Санітарно-гігієнічний та протиепідемічний режим</w:t>
      </w:r>
    </w:p>
    <w:p w:rsidR="005F1B4E" w:rsidRPr="00057264" w:rsidRDefault="005F1B4E" w:rsidP="00057264">
      <w:pPr>
        <w:pStyle w:val="af"/>
        <w:numPr>
          <w:ilvl w:val="0"/>
          <w:numId w:val="26"/>
        </w:numPr>
        <w:jc w:val="both"/>
        <w:rPr>
          <w:bCs/>
          <w:color w:val="auto"/>
          <w:kern w:val="0"/>
          <w:lang w:eastAsia="ar-SA"/>
        </w:rPr>
      </w:pPr>
      <w:r w:rsidRPr="00057264">
        <w:rPr>
          <w:bCs/>
          <w:color w:val="auto"/>
          <w:kern w:val="0"/>
          <w:lang w:eastAsia="ar-SA"/>
        </w:rPr>
        <w:t>Гігієна праці</w:t>
      </w:r>
    </w:p>
    <w:p w:rsidR="005F1B4E" w:rsidRPr="00114A12" w:rsidRDefault="005F1B4E" w:rsidP="00057264">
      <w:pPr>
        <w:pStyle w:val="af"/>
        <w:numPr>
          <w:ilvl w:val="0"/>
          <w:numId w:val="26"/>
        </w:numPr>
        <w:spacing w:line="276" w:lineRule="auto"/>
        <w:jc w:val="both"/>
      </w:pPr>
      <w:r w:rsidRPr="00114A12">
        <w:t>Важливість дотримання правил техніки безпеки та виробничої санітарії</w:t>
      </w:r>
    </w:p>
    <w:p w:rsidR="005F1B4E" w:rsidRPr="00114A12" w:rsidRDefault="005F1B4E" w:rsidP="00057264">
      <w:pPr>
        <w:pStyle w:val="af"/>
        <w:numPr>
          <w:ilvl w:val="0"/>
          <w:numId w:val="26"/>
        </w:numPr>
        <w:spacing w:line="276" w:lineRule="auto"/>
        <w:jc w:val="both"/>
      </w:pPr>
      <w:r w:rsidRPr="00114A12">
        <w:t>Виробнича санітарія</w:t>
      </w:r>
    </w:p>
    <w:p w:rsidR="005F1B4E" w:rsidRPr="00114A12" w:rsidRDefault="005F1B4E" w:rsidP="00057264">
      <w:pPr>
        <w:pStyle w:val="af"/>
        <w:numPr>
          <w:ilvl w:val="0"/>
          <w:numId w:val="26"/>
        </w:numPr>
        <w:spacing w:line="276" w:lineRule="auto"/>
        <w:jc w:val="both"/>
      </w:pPr>
      <w:r w:rsidRPr="00114A12">
        <w:t>Наслідки порушення гігієнічних правил на виробництві.</w:t>
      </w:r>
    </w:p>
    <w:p w:rsidR="005F1B4E" w:rsidRPr="00114A12" w:rsidRDefault="005F1B4E" w:rsidP="00057264">
      <w:pPr>
        <w:pStyle w:val="af"/>
        <w:numPr>
          <w:ilvl w:val="0"/>
          <w:numId w:val="26"/>
        </w:numPr>
        <w:spacing w:line="276" w:lineRule="auto"/>
        <w:jc w:val="both"/>
      </w:pPr>
      <w:r w:rsidRPr="00114A12">
        <w:t>Вплив виробничого процесу та навколишнього середовища на організм працюючих</w:t>
      </w:r>
    </w:p>
    <w:p w:rsidR="005F1B4E" w:rsidRPr="00114A12" w:rsidRDefault="005F1B4E" w:rsidP="005F1B4E">
      <w:pPr>
        <w:spacing w:line="276" w:lineRule="auto"/>
        <w:jc w:val="both"/>
      </w:pPr>
    </w:p>
    <w:p w:rsidR="00B5473D" w:rsidRPr="00114A12" w:rsidRDefault="00B5473D" w:rsidP="00B5473D">
      <w:pPr>
        <w:rPr>
          <w:bCs/>
        </w:rPr>
      </w:pPr>
      <w:r w:rsidRPr="00114A12">
        <w:rPr>
          <w:b/>
        </w:rPr>
        <w:t xml:space="preserve">ЗАВДАННЯ 1. </w:t>
      </w:r>
      <w:r w:rsidR="005F1B4E" w:rsidRPr="00114A12">
        <w:rPr>
          <w:bCs/>
        </w:rPr>
        <w:t>Вкажіть відповідальних за відповідну сферу організації робіт з охорони праці.</w:t>
      </w:r>
    </w:p>
    <w:p w:rsidR="005F1B4E" w:rsidRPr="00114A12" w:rsidRDefault="005F1B4E" w:rsidP="005F1B4E">
      <w:pPr>
        <w:jc w:val="center"/>
        <w:rPr>
          <w:bCs/>
        </w:rPr>
      </w:pPr>
    </w:p>
    <w:tbl>
      <w:tblPr>
        <w:tblStyle w:val="ac"/>
        <w:tblW w:w="0" w:type="auto"/>
        <w:tblLook w:val="04A0" w:firstRow="1" w:lastRow="0" w:firstColumn="1" w:lastColumn="0" w:noHBand="0" w:noVBand="1"/>
      </w:tblPr>
      <w:tblGrid>
        <w:gridCol w:w="4849"/>
        <w:gridCol w:w="4850"/>
      </w:tblGrid>
      <w:tr w:rsidR="005F1B4E" w:rsidRPr="00114A12" w:rsidTr="005F1B4E">
        <w:trPr>
          <w:trHeight w:val="755"/>
        </w:trPr>
        <w:tc>
          <w:tcPr>
            <w:tcW w:w="4849" w:type="dxa"/>
            <w:shd w:val="clear" w:color="auto" w:fill="E7E6E6" w:themeFill="background2"/>
            <w:vAlign w:val="center"/>
          </w:tcPr>
          <w:p w:rsidR="005F1B4E" w:rsidRPr="00114A12" w:rsidRDefault="005F1B4E" w:rsidP="005F1B4E">
            <w:pPr>
              <w:jc w:val="center"/>
              <w:rPr>
                <w:b/>
              </w:rPr>
            </w:pPr>
            <w:r w:rsidRPr="00114A12">
              <w:rPr>
                <w:b/>
              </w:rPr>
              <w:t>Загальна організація</w:t>
            </w:r>
          </w:p>
        </w:tc>
        <w:tc>
          <w:tcPr>
            <w:tcW w:w="4850" w:type="dxa"/>
          </w:tcPr>
          <w:p w:rsidR="005F1B4E" w:rsidRPr="00114A12" w:rsidRDefault="005F1B4E" w:rsidP="00B5473D">
            <w:pPr>
              <w:rPr>
                <w:bCs/>
              </w:rPr>
            </w:pPr>
          </w:p>
        </w:tc>
      </w:tr>
      <w:tr w:rsidR="005F1B4E" w:rsidRPr="00114A12" w:rsidTr="005F1B4E">
        <w:trPr>
          <w:trHeight w:val="755"/>
        </w:trPr>
        <w:tc>
          <w:tcPr>
            <w:tcW w:w="4849" w:type="dxa"/>
            <w:shd w:val="clear" w:color="auto" w:fill="E7E6E6" w:themeFill="background2"/>
            <w:vAlign w:val="center"/>
          </w:tcPr>
          <w:p w:rsidR="005F1B4E" w:rsidRPr="00114A12" w:rsidRDefault="005F1B4E" w:rsidP="005F1B4E">
            <w:pPr>
              <w:jc w:val="center"/>
              <w:rPr>
                <w:b/>
              </w:rPr>
            </w:pPr>
            <w:r w:rsidRPr="00114A12">
              <w:rPr>
                <w:b/>
              </w:rPr>
              <w:t>Організація окремих напрямів</w:t>
            </w:r>
          </w:p>
        </w:tc>
        <w:tc>
          <w:tcPr>
            <w:tcW w:w="4850" w:type="dxa"/>
          </w:tcPr>
          <w:p w:rsidR="005F1B4E" w:rsidRPr="00114A12" w:rsidRDefault="005F1B4E" w:rsidP="00B5473D">
            <w:pPr>
              <w:rPr>
                <w:bCs/>
              </w:rPr>
            </w:pPr>
          </w:p>
        </w:tc>
      </w:tr>
    </w:tbl>
    <w:p w:rsidR="005F1B4E" w:rsidRPr="00114A12" w:rsidRDefault="006F4BD0" w:rsidP="00B5473D">
      <w:pPr>
        <w:rPr>
          <w:bCs/>
        </w:rPr>
      </w:pPr>
      <w:r w:rsidRPr="00114A12">
        <w:rPr>
          <w:noProof/>
          <w:lang w:eastAsia="uk-UA"/>
        </w:rPr>
        <w:drawing>
          <wp:anchor distT="0" distB="0" distL="114300" distR="114300" simplePos="0" relativeHeight="251725824" behindDoc="0" locked="0" layoutInCell="1" allowOverlap="1">
            <wp:simplePos x="0" y="0"/>
            <wp:positionH relativeFrom="column">
              <wp:posOffset>5469206</wp:posOffset>
            </wp:positionH>
            <wp:positionV relativeFrom="paragraph">
              <wp:posOffset>99206</wp:posOffset>
            </wp:positionV>
            <wp:extent cx="836930" cy="836930"/>
            <wp:effectExtent l="0" t="0" r="1270" b="1270"/>
            <wp:wrapSquare wrapText="bothSides"/>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36930" cy="836930"/>
                    </a:xfrm>
                    <a:prstGeom prst="rect">
                      <a:avLst/>
                    </a:prstGeom>
                    <a:noFill/>
                    <a:ln>
                      <a:noFill/>
                    </a:ln>
                  </pic:spPr>
                </pic:pic>
              </a:graphicData>
            </a:graphic>
          </wp:anchor>
        </w:drawing>
      </w:r>
    </w:p>
    <w:p w:rsidR="005F1B4E" w:rsidRPr="00114A12" w:rsidRDefault="005F1B4E" w:rsidP="005F1B4E">
      <w:pPr>
        <w:jc w:val="both"/>
        <w:rPr>
          <w:bCs/>
        </w:rPr>
      </w:pPr>
      <w:r w:rsidRPr="00114A12">
        <w:rPr>
          <w:b/>
        </w:rPr>
        <w:t xml:space="preserve">ЗАВДАННЯ 2. </w:t>
      </w:r>
      <w:r w:rsidRPr="00114A12">
        <w:rPr>
          <w:bCs/>
        </w:rPr>
        <w:t xml:space="preserve">Перейдіть за QR-посиланням та розгляньте інструкцію із санітарно-протиепідемічного режиму аптечних закладів. Для чого, на вашу думку, потрібно виконувати наведені у пункті 6? Які наслідки можуть настати при недотриманні </w:t>
      </w:r>
      <w:r w:rsidR="006F4BD0" w:rsidRPr="00114A12">
        <w:rPr>
          <w:bCs/>
        </w:rPr>
        <w:t>даних правил?</w:t>
      </w:r>
    </w:p>
    <w:p w:rsidR="006F4BD0" w:rsidRPr="00114A12" w:rsidRDefault="006F4BD0" w:rsidP="006F4BD0">
      <w:pPr>
        <w:jc w:val="both"/>
        <w:rPr>
          <w:bCs/>
        </w:rPr>
      </w:pPr>
      <w:r w:rsidRPr="00114A12">
        <w:rPr>
          <w:bCs/>
        </w:rPr>
        <w:t>____________________________________________________________________________________________________________________________________________________________________</w:t>
      </w:r>
    </w:p>
    <w:p w:rsidR="006F4BD0" w:rsidRPr="00114A12" w:rsidRDefault="006F4BD0" w:rsidP="006F4BD0">
      <w:pPr>
        <w:jc w:val="both"/>
        <w:rPr>
          <w:bCs/>
        </w:rPr>
      </w:pPr>
      <w:r w:rsidRPr="00114A12">
        <w:rPr>
          <w:bCs/>
        </w:rPr>
        <w:t>____________________________________________________________________________________________________________________________________________________________________</w:t>
      </w:r>
    </w:p>
    <w:p w:rsidR="006F4BD0" w:rsidRPr="00114A12" w:rsidRDefault="006F4BD0" w:rsidP="006F4BD0">
      <w:pPr>
        <w:jc w:val="both"/>
        <w:rPr>
          <w:bCs/>
        </w:rPr>
      </w:pPr>
      <w:r w:rsidRPr="00114A12">
        <w:rPr>
          <w:bCs/>
        </w:rPr>
        <w:t>____________________________________________________________________________________________________________________________________________________________________</w:t>
      </w:r>
    </w:p>
    <w:p w:rsidR="006F4BD0" w:rsidRPr="00114A12" w:rsidRDefault="006F4BD0" w:rsidP="006F4BD0">
      <w:pPr>
        <w:jc w:val="both"/>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F4BD0" w:rsidRPr="00114A12" w:rsidRDefault="00C46A0C" w:rsidP="006F4BD0">
      <w:pPr>
        <w:jc w:val="both"/>
        <w:rPr>
          <w:bCs/>
        </w:rPr>
      </w:pPr>
      <w:r w:rsidRPr="00114A12">
        <w:rPr>
          <w:bCs/>
        </w:rPr>
        <w:t>____________________________________________________________________________________________________________________________________________________________________</w:t>
      </w:r>
    </w:p>
    <w:p w:rsidR="005F1B4E" w:rsidRPr="00114A12" w:rsidRDefault="005F1B4E" w:rsidP="00B5473D"/>
    <w:p w:rsidR="00B5473D" w:rsidRPr="00114A12" w:rsidRDefault="00B5473D" w:rsidP="00B5473D">
      <w:pPr>
        <w:suppressAutoHyphens w:val="0"/>
        <w:rPr>
          <w:b/>
        </w:rPr>
      </w:pPr>
      <w:r w:rsidRPr="00114A12">
        <w:rPr>
          <w:b/>
        </w:rPr>
        <w:t>Теми доповідей та рефератів.</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 xml:space="preserve">Порядок розробки санітарно-гігієнічних та </w:t>
      </w:r>
      <w:proofErr w:type="spellStart"/>
      <w:r w:rsidRPr="009221E8">
        <w:rPr>
          <w:color w:val="auto"/>
          <w:kern w:val="0"/>
          <w:lang w:eastAsia="ru-RU"/>
        </w:rPr>
        <w:t>лікувально-профілакгичних</w:t>
      </w:r>
      <w:proofErr w:type="spellEnd"/>
      <w:r w:rsidRPr="009221E8">
        <w:rPr>
          <w:color w:val="auto"/>
          <w:kern w:val="0"/>
          <w:lang w:eastAsia="ru-RU"/>
        </w:rPr>
        <w:t xml:space="preserve"> заходів</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Поняття гігієни. Гігієна праці.</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Особиста гігієна працівників аптечних установ.</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Санітарно-гігієнічний та протиепідемічний режим.</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Важливість дотримання правил техніки безпеки та виробничої санітарії.</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 xml:space="preserve">Задачі </w:t>
      </w:r>
      <w:proofErr w:type="spellStart"/>
      <w:r w:rsidRPr="009221E8">
        <w:rPr>
          <w:color w:val="auto"/>
          <w:kern w:val="0"/>
          <w:lang w:eastAsia="ru-RU"/>
        </w:rPr>
        <w:t>виробничоїсанітаріі</w:t>
      </w:r>
      <w:proofErr w:type="spellEnd"/>
      <w:r w:rsidRPr="009221E8">
        <w:rPr>
          <w:color w:val="auto"/>
          <w:kern w:val="0"/>
          <w:lang w:eastAsia="ru-RU"/>
        </w:rPr>
        <w:t>.</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Наслідки порушення гігієнічних правил на виробництві.</w:t>
      </w:r>
    </w:p>
    <w:p w:rsidR="006F4BD0" w:rsidRPr="009221E8" w:rsidRDefault="006F4BD0" w:rsidP="009221E8">
      <w:pPr>
        <w:pStyle w:val="af"/>
        <w:widowControl w:val="0"/>
        <w:numPr>
          <w:ilvl w:val="0"/>
          <w:numId w:val="27"/>
        </w:numPr>
        <w:tabs>
          <w:tab w:val="left" w:pos="360"/>
        </w:tabs>
        <w:spacing w:line="228" w:lineRule="auto"/>
        <w:jc w:val="both"/>
        <w:rPr>
          <w:color w:val="auto"/>
          <w:kern w:val="0"/>
          <w:lang w:eastAsia="ru-RU"/>
        </w:rPr>
      </w:pPr>
      <w:r w:rsidRPr="009221E8">
        <w:rPr>
          <w:color w:val="auto"/>
          <w:kern w:val="0"/>
          <w:lang w:eastAsia="ru-RU"/>
        </w:rPr>
        <w:t>Вплив виробничого процесу та навколишнього середовища на організм працюючих.</w:t>
      </w:r>
    </w:p>
    <w:p w:rsidR="00B5473D" w:rsidRPr="00114A12" w:rsidRDefault="00B5473D">
      <w:pPr>
        <w:suppressAutoHyphens w:val="0"/>
        <w:rPr>
          <w:b/>
        </w:rPr>
      </w:pPr>
    </w:p>
    <w:p w:rsidR="00B5473D" w:rsidRDefault="00B5473D">
      <w:pPr>
        <w:suppressAutoHyphens w:val="0"/>
        <w:rPr>
          <w:b/>
        </w:rPr>
      </w:pPr>
    </w:p>
    <w:p w:rsidR="001A5D69" w:rsidRPr="00114A12" w:rsidRDefault="001A5D69">
      <w:pPr>
        <w:suppressAutoHyphens w:val="0"/>
        <w:rPr>
          <w:b/>
        </w:rPr>
      </w:pPr>
    </w:p>
    <w:p w:rsidR="00B5473D" w:rsidRPr="00114A12" w:rsidRDefault="00B5473D">
      <w:pPr>
        <w:suppressAutoHyphens w:val="0"/>
        <w:rPr>
          <w:b/>
        </w:rPr>
      </w:pPr>
    </w:p>
    <w:p w:rsidR="00C46A0C" w:rsidRPr="00114A12" w:rsidRDefault="00C46A0C" w:rsidP="00C46A0C">
      <w:pPr>
        <w:spacing w:line="276" w:lineRule="auto"/>
        <w:jc w:val="center"/>
        <w:rPr>
          <w:b/>
          <w:bCs/>
          <w:lang w:eastAsia="ar-SA"/>
        </w:rPr>
      </w:pPr>
      <w:r w:rsidRPr="00114A12">
        <w:rPr>
          <w:b/>
          <w:bCs/>
          <w:lang w:eastAsia="ar-SA"/>
        </w:rPr>
        <w:lastRenderedPageBreak/>
        <w:t>ТЕМА 1</w:t>
      </w:r>
      <w:r w:rsidR="00982486">
        <w:rPr>
          <w:b/>
          <w:bCs/>
          <w:lang w:eastAsia="ar-SA"/>
        </w:rPr>
        <w:t>2</w:t>
      </w:r>
    </w:p>
    <w:p w:rsidR="00C46A0C" w:rsidRPr="00114A12" w:rsidRDefault="00982486" w:rsidP="00C46A0C">
      <w:pPr>
        <w:tabs>
          <w:tab w:val="left" w:pos="709"/>
          <w:tab w:val="left" w:pos="3584"/>
        </w:tabs>
        <w:jc w:val="center"/>
        <w:rPr>
          <w:b/>
          <w:bCs/>
          <w:lang w:eastAsia="ru-RU"/>
        </w:rPr>
      </w:pPr>
      <w:r>
        <w:rPr>
          <w:b/>
          <w:bCs/>
          <w:lang w:eastAsia="ru-RU"/>
        </w:rPr>
        <w:t>РОЗРОБЛЕННЯ ТА ЗАТВЕРДЖЕННЯ ІНСТРУКЦІЇ З ОХОРОНИ ПРАЦІ, ТЕХНИКИ БЕЗПЕКИ ТА ВИРОБНИЧОЇ САНІТАРІЇ ДЛЯ ПЕРСОНАЛУ НА РОБОЧОМУ МІСТІ</w:t>
      </w:r>
    </w:p>
    <w:p w:rsidR="00C46A0C" w:rsidRPr="00114A12" w:rsidRDefault="00C46A0C" w:rsidP="00C46A0C">
      <w:pPr>
        <w:tabs>
          <w:tab w:val="left" w:pos="709"/>
          <w:tab w:val="left" w:pos="3584"/>
        </w:tabs>
        <w:jc w:val="both"/>
        <w:rPr>
          <w:color w:val="000000"/>
        </w:rPr>
      </w:pPr>
      <w:r w:rsidRPr="00114A12">
        <w:rPr>
          <w:b/>
        </w:rPr>
        <w:t>Мета</w:t>
      </w:r>
      <w:r w:rsidRPr="00114A12">
        <w:rPr>
          <w:b/>
          <w:sz w:val="28"/>
          <w:szCs w:val="28"/>
        </w:rPr>
        <w:t xml:space="preserve">: </w:t>
      </w:r>
      <w:r w:rsidRPr="00114A12">
        <w:rPr>
          <w:color w:val="000000"/>
        </w:rPr>
        <w:t>Зрозуміти завдання інструкції з охорони праці, отримати знання зі змісту інструкцій з охорони праці, опрацювати навики складання нормативних документів, що регламентують охорону праці працівника.</w:t>
      </w:r>
    </w:p>
    <w:p w:rsidR="00C46A0C" w:rsidRPr="00114A12" w:rsidRDefault="00C46A0C" w:rsidP="00C46A0C">
      <w:pPr>
        <w:tabs>
          <w:tab w:val="left" w:pos="709"/>
          <w:tab w:val="left" w:pos="3584"/>
        </w:tabs>
        <w:jc w:val="both"/>
        <w:rPr>
          <w:color w:val="000000"/>
        </w:rPr>
      </w:pPr>
    </w:p>
    <w:p w:rsidR="00C46A0C" w:rsidRPr="00114A12" w:rsidRDefault="00C46A0C" w:rsidP="00C46A0C">
      <w:pPr>
        <w:spacing w:line="276" w:lineRule="auto"/>
        <w:jc w:val="both"/>
        <w:rPr>
          <w:b/>
          <w:bCs/>
        </w:rPr>
      </w:pPr>
      <w:r w:rsidRPr="00114A12">
        <w:rPr>
          <w:b/>
          <w:bCs/>
        </w:rPr>
        <w:tab/>
        <w:t>Питання до семінарських занять, які мають бути обговорені.</w:t>
      </w:r>
    </w:p>
    <w:p w:rsidR="00C46A0C" w:rsidRPr="00114A12" w:rsidRDefault="00C46A0C" w:rsidP="00DA674A">
      <w:pPr>
        <w:pStyle w:val="af"/>
        <w:numPr>
          <w:ilvl w:val="1"/>
          <w:numId w:val="18"/>
        </w:numPr>
        <w:spacing w:line="276" w:lineRule="auto"/>
        <w:jc w:val="both"/>
      </w:pPr>
      <w:r w:rsidRPr="00114A12">
        <w:t>Складання інструкцій з охорони праці  за професіями та видами робіт.</w:t>
      </w:r>
    </w:p>
    <w:p w:rsidR="00C46A0C" w:rsidRPr="00114A12" w:rsidRDefault="00C46A0C" w:rsidP="00DA674A">
      <w:pPr>
        <w:pStyle w:val="af"/>
        <w:numPr>
          <w:ilvl w:val="1"/>
          <w:numId w:val="18"/>
        </w:numPr>
        <w:spacing w:line="276" w:lineRule="auto"/>
        <w:jc w:val="both"/>
      </w:pPr>
      <w:r w:rsidRPr="00114A12">
        <w:t>Вимоги інструкцій з охорони праці  за професіями та видами робіт.</w:t>
      </w:r>
    </w:p>
    <w:p w:rsidR="00C46A0C" w:rsidRPr="00114A12" w:rsidRDefault="00C46A0C" w:rsidP="00DA674A">
      <w:pPr>
        <w:pStyle w:val="af"/>
        <w:numPr>
          <w:ilvl w:val="1"/>
          <w:numId w:val="18"/>
        </w:numPr>
        <w:spacing w:line="276" w:lineRule="auto"/>
        <w:jc w:val="both"/>
      </w:pPr>
      <w:r w:rsidRPr="00114A12">
        <w:t>Порядок допуску персоналу до роботи.</w:t>
      </w:r>
    </w:p>
    <w:p w:rsidR="00C46A0C" w:rsidRPr="00114A12" w:rsidRDefault="00C46A0C" w:rsidP="00DA674A">
      <w:pPr>
        <w:pStyle w:val="af"/>
        <w:numPr>
          <w:ilvl w:val="1"/>
          <w:numId w:val="18"/>
        </w:numPr>
        <w:spacing w:line="276" w:lineRule="auto"/>
        <w:jc w:val="both"/>
      </w:pPr>
      <w:r w:rsidRPr="00114A12">
        <w:t>Правове регулювання інструкцій з охорони праці  за професіями та видами робіт.</w:t>
      </w:r>
    </w:p>
    <w:p w:rsidR="00C46A0C" w:rsidRPr="00114A12" w:rsidRDefault="00C46A0C" w:rsidP="00C46A0C">
      <w:pPr>
        <w:spacing w:line="276" w:lineRule="auto"/>
        <w:jc w:val="both"/>
      </w:pPr>
    </w:p>
    <w:p w:rsidR="00C46A0C" w:rsidRPr="00114A12" w:rsidRDefault="00C46A0C" w:rsidP="00C46A0C">
      <w:pPr>
        <w:rPr>
          <w:bCs/>
        </w:rPr>
      </w:pPr>
      <w:r w:rsidRPr="00114A12">
        <w:rPr>
          <w:b/>
        </w:rPr>
        <w:t xml:space="preserve">ЗАВДАННЯ 1. </w:t>
      </w:r>
      <w:r w:rsidRPr="00114A12">
        <w:rPr>
          <w:bCs/>
        </w:rPr>
        <w:t xml:space="preserve">Ознайомтесь з положенням про розробку інструкцій з охорони праці за </w:t>
      </w:r>
      <w:r w:rsidR="00354C07" w:rsidRPr="00114A12">
        <w:rPr>
          <w:bCs/>
        </w:rPr>
        <w:t>QR</w:t>
      </w:r>
      <w:r w:rsidRPr="00114A12">
        <w:rPr>
          <w:bCs/>
        </w:rPr>
        <w:t>-посиланням. Які обов’язкові розділи в ній мають бути? Чи має право провізор стати до роботи, попередньо не ознайомившись з даною інструкцією? Чому?</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noProof/>
          <w:lang w:eastAsia="uk-UA"/>
        </w:rPr>
        <w:drawing>
          <wp:anchor distT="0" distB="0" distL="114300" distR="114300" simplePos="0" relativeHeight="251726848" behindDoc="0" locked="0" layoutInCell="1" allowOverlap="1">
            <wp:simplePos x="0" y="0"/>
            <wp:positionH relativeFrom="column">
              <wp:posOffset>5520931</wp:posOffset>
            </wp:positionH>
            <wp:positionV relativeFrom="paragraph">
              <wp:posOffset>110361</wp:posOffset>
            </wp:positionV>
            <wp:extent cx="624840" cy="624840"/>
            <wp:effectExtent l="0" t="0" r="3810" b="3810"/>
            <wp:wrapSquare wrapText="bothSides"/>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24840" cy="624840"/>
                    </a:xfrm>
                    <a:prstGeom prst="rect">
                      <a:avLst/>
                    </a:prstGeom>
                    <a:noFill/>
                    <a:ln>
                      <a:noFill/>
                    </a:ln>
                  </pic:spPr>
                </pic:pic>
              </a:graphicData>
            </a:graphic>
          </wp:anchor>
        </w:drawing>
      </w:r>
    </w:p>
    <w:p w:rsidR="00354C07" w:rsidRPr="00114A12" w:rsidRDefault="00354C07" w:rsidP="00354C07">
      <w:pPr>
        <w:rPr>
          <w:bCs/>
        </w:rPr>
      </w:pPr>
      <w:r w:rsidRPr="00114A12">
        <w:rPr>
          <w:b/>
        </w:rPr>
        <w:t xml:space="preserve">ЗАВДАННЯ 2. </w:t>
      </w:r>
      <w:r w:rsidRPr="00114A12">
        <w:rPr>
          <w:bCs/>
        </w:rPr>
        <w:t>Користуючись прикладами інструкцій з охорони праці за QR-посиланням, самостійно розробіть інструкцію з охорони праці для роботи своєї мрії. Аргументуйте інструкцію по пунктах.</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114A12">
        <w:rPr>
          <w:bCs/>
        </w:rPr>
        <w:lastRenderedPageBreak/>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4C07" w:rsidRPr="00114A12" w:rsidRDefault="00354C07" w:rsidP="00354C07">
      <w:pPr>
        <w:rPr>
          <w:bCs/>
          <w:u w:val="single"/>
        </w:rPr>
      </w:pPr>
      <w:r w:rsidRPr="00114A12">
        <w:rPr>
          <w:bCs/>
        </w:rPr>
        <w:t>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u w:val="single"/>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54C07" w:rsidRPr="00114A12" w:rsidRDefault="00354C07" w:rsidP="00354C07">
      <w:pPr>
        <w:rPr>
          <w:bCs/>
        </w:rPr>
      </w:pPr>
      <w:r w:rsidRPr="00114A12">
        <w:rPr>
          <w:bCs/>
        </w:rPr>
        <w:t>____________________________________________________________________________________________________________________________________________________________________</w:t>
      </w:r>
    </w:p>
    <w:p w:rsidR="00354C07" w:rsidRPr="00114A12" w:rsidRDefault="00354C07" w:rsidP="00354C07">
      <w:pPr>
        <w:rPr>
          <w:bCs/>
        </w:rPr>
      </w:pPr>
    </w:p>
    <w:p w:rsidR="00C46A0C" w:rsidRPr="00114A12" w:rsidRDefault="00C46A0C" w:rsidP="00C46A0C">
      <w:pPr>
        <w:rPr>
          <w:bCs/>
        </w:rPr>
      </w:pPr>
    </w:p>
    <w:p w:rsidR="00C46A0C" w:rsidRPr="00114A12" w:rsidRDefault="00C46A0C" w:rsidP="00C46A0C">
      <w:pPr>
        <w:suppressAutoHyphens w:val="0"/>
        <w:rPr>
          <w:b/>
        </w:rPr>
      </w:pPr>
      <w:r w:rsidRPr="00114A12">
        <w:rPr>
          <w:b/>
        </w:rPr>
        <w:t>Теми доповідей та рефератів.</w:t>
      </w:r>
    </w:p>
    <w:p w:rsidR="00354C07" w:rsidRPr="00114A12" w:rsidRDefault="00354C07" w:rsidP="00DA674A">
      <w:pPr>
        <w:pStyle w:val="af"/>
        <w:numPr>
          <w:ilvl w:val="1"/>
          <w:numId w:val="19"/>
        </w:numPr>
        <w:suppressAutoHyphens w:val="0"/>
        <w:rPr>
          <w:color w:val="auto"/>
          <w:kern w:val="0"/>
          <w:lang w:eastAsia="ru-RU"/>
        </w:rPr>
      </w:pPr>
      <w:r w:rsidRPr="00114A12">
        <w:rPr>
          <w:color w:val="auto"/>
          <w:kern w:val="0"/>
          <w:lang w:eastAsia="ru-RU"/>
        </w:rPr>
        <w:t>Вимоги до інструкції з охорони праці</w:t>
      </w:r>
    </w:p>
    <w:p w:rsidR="00354C07" w:rsidRPr="00114A12" w:rsidRDefault="00354C07" w:rsidP="00DA674A">
      <w:pPr>
        <w:pStyle w:val="af"/>
        <w:numPr>
          <w:ilvl w:val="1"/>
          <w:numId w:val="19"/>
        </w:numPr>
        <w:suppressAutoHyphens w:val="0"/>
        <w:rPr>
          <w:color w:val="auto"/>
          <w:kern w:val="0"/>
          <w:lang w:eastAsia="ru-RU"/>
        </w:rPr>
      </w:pPr>
      <w:r w:rsidRPr="00114A12">
        <w:rPr>
          <w:color w:val="auto"/>
          <w:kern w:val="0"/>
          <w:lang w:eastAsia="ru-RU"/>
        </w:rPr>
        <w:t xml:space="preserve">Раціональний підхід до розробки інструкції з охорони праці підприємства </w:t>
      </w:r>
    </w:p>
    <w:p w:rsidR="00354C07" w:rsidRPr="00114A12" w:rsidRDefault="00354C07" w:rsidP="00DA674A">
      <w:pPr>
        <w:pStyle w:val="af"/>
        <w:numPr>
          <w:ilvl w:val="1"/>
          <w:numId w:val="19"/>
        </w:numPr>
        <w:suppressAutoHyphens w:val="0"/>
        <w:rPr>
          <w:color w:val="auto"/>
          <w:kern w:val="0"/>
          <w:lang w:eastAsia="ru-RU"/>
        </w:rPr>
      </w:pPr>
      <w:r w:rsidRPr="00114A12">
        <w:rPr>
          <w:color w:val="auto"/>
          <w:kern w:val="0"/>
          <w:lang w:eastAsia="ru-RU"/>
        </w:rPr>
        <w:t>Типові інструкції з охорони праці</w:t>
      </w:r>
    </w:p>
    <w:p w:rsidR="00354C07" w:rsidRPr="00114A12" w:rsidRDefault="00354C07" w:rsidP="00DA674A">
      <w:pPr>
        <w:pStyle w:val="af"/>
        <w:numPr>
          <w:ilvl w:val="1"/>
          <w:numId w:val="19"/>
        </w:numPr>
        <w:suppressAutoHyphens w:val="0"/>
        <w:rPr>
          <w:color w:val="auto"/>
          <w:kern w:val="0"/>
          <w:lang w:eastAsia="ru-RU"/>
        </w:rPr>
      </w:pPr>
      <w:r w:rsidRPr="00114A12">
        <w:rPr>
          <w:color w:val="auto"/>
          <w:kern w:val="0"/>
          <w:lang w:eastAsia="ru-RU"/>
        </w:rPr>
        <w:t>Інструкції з охорони праці за професіями та видами робіт</w:t>
      </w:r>
    </w:p>
    <w:p w:rsidR="00354C07" w:rsidRPr="00114A12" w:rsidRDefault="00354C07" w:rsidP="00DA674A">
      <w:pPr>
        <w:pStyle w:val="af"/>
        <w:numPr>
          <w:ilvl w:val="1"/>
          <w:numId w:val="19"/>
        </w:numPr>
        <w:suppressAutoHyphens w:val="0"/>
        <w:rPr>
          <w:color w:val="auto"/>
          <w:kern w:val="0"/>
          <w:lang w:eastAsia="ru-RU"/>
        </w:rPr>
      </w:pPr>
      <w:r w:rsidRPr="00114A12">
        <w:rPr>
          <w:color w:val="auto"/>
          <w:kern w:val="0"/>
          <w:lang w:eastAsia="ru-RU"/>
        </w:rPr>
        <w:t>Роль постійного контролю за додержанням працівниками вимог інструкцій</w:t>
      </w:r>
    </w:p>
    <w:p w:rsidR="00354C07" w:rsidRPr="00114A12" w:rsidRDefault="00354C07" w:rsidP="00DA674A">
      <w:pPr>
        <w:pStyle w:val="af"/>
        <w:numPr>
          <w:ilvl w:val="1"/>
          <w:numId w:val="19"/>
        </w:numPr>
        <w:suppressAutoHyphens w:val="0"/>
      </w:pPr>
      <w:r w:rsidRPr="00114A12">
        <w:rPr>
          <w:color w:val="auto"/>
          <w:kern w:val="0"/>
          <w:lang w:eastAsia="ru-RU"/>
        </w:rPr>
        <w:t>Організація вивчення інструкцій працівниками</w:t>
      </w:r>
    </w:p>
    <w:p w:rsidR="00354C07" w:rsidRPr="00114A12" w:rsidRDefault="00354C07" w:rsidP="00354C07">
      <w:pPr>
        <w:rPr>
          <w:lang w:eastAsia="ru-RU"/>
        </w:rPr>
      </w:pPr>
    </w:p>
    <w:p w:rsidR="00354C07" w:rsidRPr="00114A12" w:rsidRDefault="00354C07" w:rsidP="00354C07">
      <w:pPr>
        <w:spacing w:line="276" w:lineRule="auto"/>
        <w:jc w:val="center"/>
        <w:rPr>
          <w:b/>
          <w:bCs/>
          <w:lang w:eastAsia="ar-SA"/>
        </w:rPr>
      </w:pPr>
      <w:r w:rsidRPr="00114A12">
        <w:rPr>
          <w:b/>
          <w:bCs/>
          <w:lang w:eastAsia="ar-SA"/>
        </w:rPr>
        <w:t>ТЕМА 1</w:t>
      </w:r>
      <w:r w:rsidR="00982486">
        <w:rPr>
          <w:b/>
          <w:bCs/>
          <w:lang w:eastAsia="ar-SA"/>
        </w:rPr>
        <w:t>3</w:t>
      </w:r>
    </w:p>
    <w:p w:rsidR="00354C07" w:rsidRPr="00114A12" w:rsidRDefault="00982486" w:rsidP="00354C07">
      <w:pPr>
        <w:jc w:val="center"/>
        <w:rPr>
          <w:b/>
          <w:bCs/>
          <w:lang w:eastAsia="ru-RU"/>
        </w:rPr>
      </w:pPr>
      <w:r>
        <w:rPr>
          <w:b/>
          <w:bCs/>
          <w:lang w:eastAsia="ru-RU"/>
        </w:rPr>
        <w:t>ПРИЗНАЧЕННЯ ЗІЗ. КЛАСИФІКАЦІЯ. ПРИНЦИПИ ВИБОРУ ЗІЗ. ДОГЛЯД ЗА ЗІЗ</w:t>
      </w:r>
    </w:p>
    <w:p w:rsidR="00354C07" w:rsidRDefault="00354C07" w:rsidP="00354C07">
      <w:pPr>
        <w:rPr>
          <w:color w:val="000000"/>
        </w:rPr>
      </w:pPr>
      <w:r w:rsidRPr="00114A12">
        <w:rPr>
          <w:b/>
        </w:rPr>
        <w:t>Мета</w:t>
      </w:r>
      <w:r w:rsidRPr="00114A12">
        <w:rPr>
          <w:b/>
          <w:sz w:val="28"/>
          <w:szCs w:val="28"/>
        </w:rPr>
        <w:t xml:space="preserve">: </w:t>
      </w:r>
      <w:r w:rsidR="00114A12" w:rsidRPr="00114A12">
        <w:rPr>
          <w:color w:val="000000"/>
        </w:rPr>
        <w:t xml:space="preserve">Дізнатися про </w:t>
      </w:r>
      <w:r w:rsidRPr="00114A12">
        <w:rPr>
          <w:color w:val="000000"/>
        </w:rPr>
        <w:t>особливості безпеки праці з застосуванням ЗІЗ</w:t>
      </w:r>
      <w:r w:rsidR="00114A12" w:rsidRPr="00114A12">
        <w:rPr>
          <w:color w:val="000000"/>
        </w:rPr>
        <w:t xml:space="preserve">, знати </w:t>
      </w:r>
      <w:r w:rsidRPr="00114A12">
        <w:rPr>
          <w:color w:val="000000"/>
        </w:rPr>
        <w:t>вимоги до зберігання ЗІЗ</w:t>
      </w:r>
      <w:r w:rsidR="00114A12" w:rsidRPr="00114A12">
        <w:rPr>
          <w:color w:val="000000"/>
        </w:rPr>
        <w:t xml:space="preserve">, </w:t>
      </w:r>
      <w:r w:rsidRPr="00114A12">
        <w:rPr>
          <w:color w:val="000000"/>
        </w:rPr>
        <w:t>класифікацію та застосування ЗІЗ</w:t>
      </w:r>
      <w:r w:rsidR="00114A12">
        <w:rPr>
          <w:color w:val="000000"/>
        </w:rPr>
        <w:t>, правила догляду, зберігання та утилізації.</w:t>
      </w:r>
    </w:p>
    <w:p w:rsidR="00114A12" w:rsidRPr="00114A12" w:rsidRDefault="00114A12" w:rsidP="00354C07"/>
    <w:p w:rsidR="00354C07" w:rsidRDefault="00354C07" w:rsidP="00354C07">
      <w:pPr>
        <w:spacing w:line="276" w:lineRule="auto"/>
        <w:jc w:val="both"/>
        <w:rPr>
          <w:b/>
          <w:bCs/>
        </w:rPr>
      </w:pPr>
      <w:r w:rsidRPr="00114A12">
        <w:rPr>
          <w:b/>
          <w:bCs/>
        </w:rPr>
        <w:tab/>
        <w:t>Питання до семінарських занять, які мають бути обговорені.</w:t>
      </w:r>
    </w:p>
    <w:p w:rsidR="00114A12" w:rsidRPr="001A5D69" w:rsidRDefault="00114A12" w:rsidP="001A5D69">
      <w:pPr>
        <w:pStyle w:val="af"/>
        <w:numPr>
          <w:ilvl w:val="0"/>
          <w:numId w:val="45"/>
        </w:numPr>
        <w:tabs>
          <w:tab w:val="left" w:pos="3584"/>
        </w:tabs>
        <w:rPr>
          <w:bCs/>
          <w:color w:val="auto"/>
          <w:kern w:val="0"/>
          <w:lang w:eastAsia="ar-SA"/>
        </w:rPr>
      </w:pPr>
      <w:proofErr w:type="spellStart"/>
      <w:r w:rsidRPr="001A5D69">
        <w:rPr>
          <w:bCs/>
          <w:color w:val="auto"/>
          <w:kern w:val="0"/>
          <w:lang w:eastAsia="ar-SA"/>
        </w:rPr>
        <w:lastRenderedPageBreak/>
        <w:t>Застосуванння</w:t>
      </w:r>
      <w:proofErr w:type="spellEnd"/>
      <w:r w:rsidRPr="001A5D69">
        <w:rPr>
          <w:bCs/>
          <w:color w:val="auto"/>
          <w:kern w:val="0"/>
          <w:lang w:eastAsia="ar-SA"/>
        </w:rPr>
        <w:t xml:space="preserve"> засобів індивідуального захисту (ЗІЗ)</w:t>
      </w:r>
    </w:p>
    <w:p w:rsidR="00114A12" w:rsidRPr="001A5D69" w:rsidRDefault="00114A12" w:rsidP="001A5D69">
      <w:pPr>
        <w:pStyle w:val="af"/>
        <w:numPr>
          <w:ilvl w:val="0"/>
          <w:numId w:val="45"/>
        </w:numPr>
        <w:tabs>
          <w:tab w:val="left" w:pos="3584"/>
        </w:tabs>
        <w:rPr>
          <w:bCs/>
          <w:color w:val="auto"/>
          <w:kern w:val="0"/>
          <w:lang w:eastAsia="ar-SA"/>
        </w:rPr>
      </w:pPr>
      <w:r w:rsidRPr="001A5D69">
        <w:rPr>
          <w:bCs/>
          <w:color w:val="auto"/>
          <w:kern w:val="0"/>
          <w:lang w:eastAsia="ar-SA"/>
        </w:rPr>
        <w:t>Догляд за ЗІЗ</w:t>
      </w:r>
    </w:p>
    <w:p w:rsidR="00114A12" w:rsidRPr="001A5D69" w:rsidRDefault="00114A12" w:rsidP="001A5D69">
      <w:pPr>
        <w:pStyle w:val="af"/>
        <w:numPr>
          <w:ilvl w:val="0"/>
          <w:numId w:val="45"/>
        </w:numPr>
        <w:tabs>
          <w:tab w:val="left" w:pos="3584"/>
        </w:tabs>
        <w:rPr>
          <w:bCs/>
          <w:color w:val="auto"/>
          <w:kern w:val="0"/>
          <w:lang w:eastAsia="ar-SA"/>
        </w:rPr>
      </w:pPr>
      <w:r w:rsidRPr="001A5D69">
        <w:rPr>
          <w:bCs/>
          <w:color w:val="auto"/>
          <w:kern w:val="0"/>
          <w:lang w:eastAsia="ar-SA"/>
        </w:rPr>
        <w:t>Правила використання ЗІЗ</w:t>
      </w:r>
    </w:p>
    <w:p w:rsidR="00114A12" w:rsidRPr="00114A12" w:rsidRDefault="00114A12" w:rsidP="001A5D69">
      <w:pPr>
        <w:pStyle w:val="af"/>
        <w:numPr>
          <w:ilvl w:val="0"/>
          <w:numId w:val="45"/>
        </w:numPr>
        <w:spacing w:line="276" w:lineRule="auto"/>
        <w:jc w:val="both"/>
      </w:pPr>
      <w:r w:rsidRPr="00114A12">
        <w:t>Класифікація ЗІЗ</w:t>
      </w:r>
    </w:p>
    <w:p w:rsidR="00114A12" w:rsidRPr="00114A12" w:rsidRDefault="00114A12" w:rsidP="001A5D69">
      <w:pPr>
        <w:pStyle w:val="af"/>
        <w:numPr>
          <w:ilvl w:val="0"/>
          <w:numId w:val="45"/>
        </w:numPr>
        <w:spacing w:line="276" w:lineRule="auto"/>
        <w:jc w:val="both"/>
      </w:pPr>
      <w:r w:rsidRPr="00114A12">
        <w:t>Роль ЗІЗ у безпеці на робочому місці</w:t>
      </w:r>
    </w:p>
    <w:p w:rsidR="00114A12" w:rsidRDefault="00114A12" w:rsidP="001A5D69">
      <w:pPr>
        <w:pStyle w:val="af"/>
        <w:numPr>
          <w:ilvl w:val="0"/>
          <w:numId w:val="45"/>
        </w:numPr>
        <w:spacing w:line="276" w:lineRule="auto"/>
        <w:jc w:val="both"/>
      </w:pPr>
      <w:r>
        <w:t>Відповідальність за належний стан ЗІЗ</w:t>
      </w:r>
    </w:p>
    <w:p w:rsidR="00114A12" w:rsidRDefault="00114A12" w:rsidP="001A5D69">
      <w:pPr>
        <w:pStyle w:val="af"/>
        <w:numPr>
          <w:ilvl w:val="0"/>
          <w:numId w:val="45"/>
        </w:numPr>
        <w:spacing w:line="276" w:lineRule="auto"/>
        <w:jc w:val="both"/>
      </w:pPr>
      <w:r>
        <w:t>Правильний вибір ЗІЗ</w:t>
      </w:r>
    </w:p>
    <w:p w:rsidR="00114A12" w:rsidRPr="00114A12" w:rsidRDefault="00114A12" w:rsidP="00354C07">
      <w:pPr>
        <w:spacing w:line="276" w:lineRule="auto"/>
        <w:jc w:val="both"/>
      </w:pPr>
    </w:p>
    <w:p w:rsidR="00354C07" w:rsidRPr="00114A12" w:rsidRDefault="00EA6EA9" w:rsidP="00EA6EA9">
      <w:pPr>
        <w:jc w:val="both"/>
      </w:pPr>
      <w:r>
        <w:rPr>
          <w:noProof/>
          <w:lang w:eastAsia="uk-UA"/>
        </w:rPr>
        <w:drawing>
          <wp:anchor distT="0" distB="0" distL="114300" distR="114300" simplePos="0" relativeHeight="251727872" behindDoc="0" locked="0" layoutInCell="1" allowOverlap="1">
            <wp:simplePos x="0" y="0"/>
            <wp:positionH relativeFrom="margin">
              <wp:posOffset>5616575</wp:posOffset>
            </wp:positionH>
            <wp:positionV relativeFrom="paragraph">
              <wp:posOffset>7331</wp:posOffset>
            </wp:positionV>
            <wp:extent cx="676275" cy="676275"/>
            <wp:effectExtent l="0" t="0" r="9525" b="9525"/>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anchor>
        </w:drawing>
      </w:r>
      <w:bookmarkStart w:id="3" w:name="_Hlk63028683"/>
      <w:r w:rsidR="00354C07" w:rsidRPr="00114A12">
        <w:rPr>
          <w:b/>
        </w:rPr>
        <w:t xml:space="preserve">ЗАВДАННЯ </w:t>
      </w:r>
      <w:r w:rsidR="00114A12">
        <w:rPr>
          <w:b/>
        </w:rPr>
        <w:t>1</w:t>
      </w:r>
      <w:r w:rsidR="00354C07" w:rsidRPr="00114A12">
        <w:rPr>
          <w:b/>
        </w:rPr>
        <w:t xml:space="preserve">. </w:t>
      </w:r>
      <w:r w:rsidR="00114A12">
        <w:rPr>
          <w:bCs/>
        </w:rPr>
        <w:t xml:space="preserve">Заповніть </w:t>
      </w:r>
      <w:bookmarkEnd w:id="3"/>
      <w:r w:rsidR="00114A12">
        <w:rPr>
          <w:bCs/>
        </w:rPr>
        <w:t xml:space="preserve">таблицю керуючись </w:t>
      </w:r>
      <w:r w:rsidR="00114A12" w:rsidRPr="00114A12">
        <w:rPr>
          <w:bCs/>
        </w:rPr>
        <w:t>мінімальн</w:t>
      </w:r>
      <w:r w:rsidR="00114A12">
        <w:rPr>
          <w:bCs/>
        </w:rPr>
        <w:t>ими ви</w:t>
      </w:r>
      <w:r w:rsidR="00114A12" w:rsidRPr="00114A12">
        <w:rPr>
          <w:bCs/>
        </w:rPr>
        <w:t>мог</w:t>
      </w:r>
      <w:r w:rsidR="00114A12">
        <w:rPr>
          <w:bCs/>
        </w:rPr>
        <w:t xml:space="preserve">ами </w:t>
      </w:r>
      <w:r w:rsidR="00114A12" w:rsidRPr="00114A12">
        <w:rPr>
          <w:bCs/>
        </w:rPr>
        <w:t>безпеки і охорони здоров’я при використанні працівниками засобів індивідуального захисту на робочому місці</w:t>
      </w:r>
      <w:r>
        <w:rPr>
          <w:bCs/>
        </w:rPr>
        <w:t xml:space="preserve"> (швидкий доступ до документа за </w:t>
      </w:r>
      <w:r w:rsidR="00354C07" w:rsidRPr="00114A12">
        <w:rPr>
          <w:bCs/>
        </w:rPr>
        <w:t>QR-</w:t>
      </w:r>
      <w:r>
        <w:rPr>
          <w:bCs/>
        </w:rPr>
        <w:t>посиланням).</w:t>
      </w:r>
    </w:p>
    <w:tbl>
      <w:tblPr>
        <w:tblStyle w:val="ac"/>
        <w:tblW w:w="0" w:type="auto"/>
        <w:tblLook w:val="04A0" w:firstRow="1" w:lastRow="0" w:firstColumn="1" w:lastColumn="0" w:noHBand="0" w:noVBand="1"/>
      </w:tblPr>
      <w:tblGrid>
        <w:gridCol w:w="4411"/>
        <w:gridCol w:w="4470"/>
      </w:tblGrid>
      <w:tr w:rsidR="00EA6EA9" w:rsidRPr="00EA6EA9" w:rsidTr="00EA6EA9">
        <w:trPr>
          <w:trHeight w:val="495"/>
        </w:trPr>
        <w:tc>
          <w:tcPr>
            <w:tcW w:w="4955" w:type="dxa"/>
            <w:shd w:val="clear" w:color="auto" w:fill="E7E6E6" w:themeFill="background2"/>
            <w:vAlign w:val="center"/>
          </w:tcPr>
          <w:p w:rsidR="00EA6EA9" w:rsidRPr="00EA6EA9" w:rsidRDefault="00EA6EA9" w:rsidP="00EA6EA9">
            <w:pPr>
              <w:jc w:val="center"/>
              <w:rPr>
                <w:b/>
              </w:rPr>
            </w:pPr>
            <w:r w:rsidRPr="00EA6EA9">
              <w:rPr>
                <w:b/>
              </w:rPr>
              <w:t>Термін</w:t>
            </w:r>
          </w:p>
        </w:tc>
        <w:tc>
          <w:tcPr>
            <w:tcW w:w="4956" w:type="dxa"/>
            <w:shd w:val="clear" w:color="auto" w:fill="E7E6E6" w:themeFill="background2"/>
            <w:vAlign w:val="center"/>
          </w:tcPr>
          <w:p w:rsidR="00EA6EA9" w:rsidRPr="00EA6EA9" w:rsidRDefault="00EA6EA9" w:rsidP="00EA6EA9">
            <w:pPr>
              <w:jc w:val="center"/>
              <w:rPr>
                <w:b/>
              </w:rPr>
            </w:pPr>
            <w:r w:rsidRPr="00EA6EA9">
              <w:rPr>
                <w:b/>
              </w:rPr>
              <w:t>Визначення</w:t>
            </w:r>
          </w:p>
        </w:tc>
      </w:tr>
      <w:tr w:rsidR="00EA6EA9" w:rsidTr="00CA0B36">
        <w:trPr>
          <w:trHeight w:val="1551"/>
        </w:trPr>
        <w:tc>
          <w:tcPr>
            <w:tcW w:w="4955" w:type="dxa"/>
            <w:vAlign w:val="center"/>
          </w:tcPr>
          <w:p w:rsidR="00EA6EA9" w:rsidRDefault="00EA6EA9" w:rsidP="00354C07">
            <w:pPr>
              <w:rPr>
                <w:bCs/>
              </w:rPr>
            </w:pPr>
            <w:r>
              <w:rPr>
                <w:bCs/>
              </w:rPr>
              <w:t>Засоби індивідуального захисту</w:t>
            </w:r>
          </w:p>
        </w:tc>
        <w:tc>
          <w:tcPr>
            <w:tcW w:w="4956" w:type="dxa"/>
            <w:vAlign w:val="center"/>
          </w:tcPr>
          <w:p w:rsidR="00EA6EA9" w:rsidRDefault="00EA6EA9" w:rsidP="00354C07">
            <w:pPr>
              <w:rPr>
                <w:bCs/>
              </w:rPr>
            </w:pPr>
          </w:p>
        </w:tc>
      </w:tr>
      <w:tr w:rsidR="00EA6EA9" w:rsidTr="00CA0B36">
        <w:trPr>
          <w:trHeight w:val="415"/>
        </w:trPr>
        <w:tc>
          <w:tcPr>
            <w:tcW w:w="4955" w:type="dxa"/>
            <w:vAlign w:val="center"/>
          </w:tcPr>
          <w:p w:rsidR="00EA6EA9" w:rsidRDefault="00EA6EA9" w:rsidP="00354C07">
            <w:pPr>
              <w:rPr>
                <w:bCs/>
              </w:rPr>
            </w:pPr>
          </w:p>
        </w:tc>
        <w:tc>
          <w:tcPr>
            <w:tcW w:w="4956" w:type="dxa"/>
            <w:vAlign w:val="center"/>
          </w:tcPr>
          <w:p w:rsidR="00EA6EA9" w:rsidRDefault="00EA6EA9" w:rsidP="00354C07">
            <w:pPr>
              <w:rPr>
                <w:bCs/>
              </w:rPr>
            </w:pPr>
            <w:r w:rsidRPr="00EA6EA9">
              <w:rPr>
                <w:bCs/>
              </w:rPr>
              <w:t>спеціальний одяг, спеціальне взуття чи інший ЗІЗ колективного (безособового) користування, як-от рукавиці чи калоші діелектричні при електроустановках, кожух або плащ непромокальний на зовнішніх постах, що закріплений за певними робочими місцями чи видається працівникам тільки на час виконання тих робіт, для яких вони передбачені, та передається однією зміною іншій.</w:t>
            </w:r>
          </w:p>
        </w:tc>
      </w:tr>
      <w:tr w:rsidR="00EA6EA9" w:rsidTr="00EA6EA9">
        <w:tc>
          <w:tcPr>
            <w:tcW w:w="4955" w:type="dxa"/>
            <w:vAlign w:val="center"/>
          </w:tcPr>
          <w:p w:rsidR="00EA6EA9" w:rsidRDefault="00EA6EA9" w:rsidP="00354C07">
            <w:pPr>
              <w:rPr>
                <w:bCs/>
              </w:rPr>
            </w:pPr>
            <w:r w:rsidRPr="00EA6EA9">
              <w:rPr>
                <w:bCs/>
              </w:rPr>
              <w:t>Під час обрання ЗІЗ мають:</w:t>
            </w:r>
          </w:p>
        </w:tc>
        <w:tc>
          <w:tcPr>
            <w:tcW w:w="4956" w:type="dxa"/>
            <w:vAlign w:val="center"/>
          </w:tcPr>
          <w:p w:rsidR="00EA6EA9" w:rsidRDefault="00EA6EA9" w:rsidP="00354C07">
            <w:pPr>
              <w:rPr>
                <w:bCs/>
              </w:rPr>
            </w:pPr>
            <w:r>
              <w:rPr>
                <w:bCs/>
              </w:rPr>
              <w:t>-</w:t>
            </w:r>
          </w:p>
          <w:p w:rsidR="00EA6EA9" w:rsidRDefault="00EA6EA9" w:rsidP="00354C07">
            <w:pPr>
              <w:rPr>
                <w:bCs/>
              </w:rPr>
            </w:pPr>
          </w:p>
          <w:p w:rsidR="00EA6EA9" w:rsidRDefault="00EA6EA9" w:rsidP="00354C07">
            <w:pPr>
              <w:rPr>
                <w:bCs/>
              </w:rPr>
            </w:pPr>
          </w:p>
          <w:p w:rsidR="00EA6EA9" w:rsidRDefault="00EA6EA9" w:rsidP="00354C07">
            <w:pPr>
              <w:rPr>
                <w:bCs/>
              </w:rPr>
            </w:pPr>
            <w:r>
              <w:rPr>
                <w:bCs/>
              </w:rPr>
              <w:t>-</w:t>
            </w:r>
          </w:p>
          <w:p w:rsidR="00EA6EA9" w:rsidRDefault="00EA6EA9" w:rsidP="00354C07">
            <w:pPr>
              <w:rPr>
                <w:bCs/>
              </w:rPr>
            </w:pPr>
          </w:p>
          <w:p w:rsidR="00EA6EA9" w:rsidRDefault="00EA6EA9" w:rsidP="00354C07">
            <w:pPr>
              <w:rPr>
                <w:bCs/>
              </w:rPr>
            </w:pPr>
          </w:p>
          <w:p w:rsidR="00EA6EA9" w:rsidRDefault="00EA6EA9" w:rsidP="00354C07">
            <w:pPr>
              <w:rPr>
                <w:bCs/>
              </w:rPr>
            </w:pPr>
            <w:r>
              <w:rPr>
                <w:bCs/>
              </w:rPr>
              <w:t>-</w:t>
            </w:r>
          </w:p>
          <w:p w:rsidR="00EA6EA9" w:rsidRDefault="00EA6EA9" w:rsidP="00354C07">
            <w:pPr>
              <w:rPr>
                <w:bCs/>
              </w:rPr>
            </w:pPr>
          </w:p>
          <w:p w:rsidR="00EA6EA9" w:rsidRDefault="00EA6EA9" w:rsidP="00354C07">
            <w:pPr>
              <w:rPr>
                <w:bCs/>
              </w:rPr>
            </w:pPr>
          </w:p>
          <w:p w:rsidR="00EA6EA9" w:rsidRDefault="00EA6EA9" w:rsidP="00354C07">
            <w:pPr>
              <w:rPr>
                <w:bCs/>
              </w:rPr>
            </w:pPr>
          </w:p>
        </w:tc>
      </w:tr>
      <w:tr w:rsidR="00EA6EA9" w:rsidTr="00EA6EA9">
        <w:trPr>
          <w:trHeight w:val="2148"/>
        </w:trPr>
        <w:tc>
          <w:tcPr>
            <w:tcW w:w="4955" w:type="dxa"/>
            <w:vAlign w:val="center"/>
          </w:tcPr>
          <w:p w:rsidR="00EA6EA9" w:rsidRDefault="00EA6EA9" w:rsidP="00354C07">
            <w:pPr>
              <w:rPr>
                <w:bCs/>
              </w:rPr>
            </w:pPr>
            <w:r>
              <w:rPr>
                <w:bCs/>
              </w:rPr>
              <w:t>Визначення строку ЗІЗ</w:t>
            </w:r>
          </w:p>
        </w:tc>
        <w:tc>
          <w:tcPr>
            <w:tcW w:w="4956" w:type="dxa"/>
            <w:vAlign w:val="center"/>
          </w:tcPr>
          <w:p w:rsidR="00EA6EA9" w:rsidRDefault="00EA6EA9" w:rsidP="00354C07">
            <w:pPr>
              <w:rPr>
                <w:bCs/>
              </w:rPr>
            </w:pPr>
          </w:p>
        </w:tc>
      </w:tr>
    </w:tbl>
    <w:p w:rsidR="00CA0B36" w:rsidRDefault="00CA0B36" w:rsidP="00354C07">
      <w:pPr>
        <w:rPr>
          <w:b/>
        </w:rPr>
      </w:pPr>
    </w:p>
    <w:p w:rsidR="00CA0B36" w:rsidRDefault="00CA0B36" w:rsidP="00CA0B36">
      <w:pPr>
        <w:rPr>
          <w:bCs/>
        </w:rPr>
      </w:pPr>
      <w:r w:rsidRPr="00114A12">
        <w:rPr>
          <w:b/>
        </w:rPr>
        <w:t xml:space="preserve">ЗАВДАННЯ </w:t>
      </w:r>
      <w:r>
        <w:rPr>
          <w:b/>
        </w:rPr>
        <w:t>2</w:t>
      </w:r>
      <w:r w:rsidRPr="00114A12">
        <w:rPr>
          <w:b/>
        </w:rPr>
        <w:t xml:space="preserve">. </w:t>
      </w:r>
      <w:r>
        <w:rPr>
          <w:bCs/>
        </w:rPr>
        <w:t>Наведіть класифікацію ЗІЗ з</w:t>
      </w:r>
      <w:r w:rsidRPr="00CA0B36">
        <w:rPr>
          <w:bCs/>
        </w:rPr>
        <w:t>алежно від їх призначення</w:t>
      </w:r>
      <w:r>
        <w:rPr>
          <w:bCs/>
        </w:rPr>
        <w:t xml:space="preserve"> та наведіть приклади з кожного пункту.</w:t>
      </w:r>
    </w:p>
    <w:p w:rsidR="00CA0B36" w:rsidRPr="00CA0B36" w:rsidRDefault="00CA0B36" w:rsidP="00CA0B36">
      <w:pPr>
        <w:rPr>
          <w:bCs/>
        </w:rPr>
      </w:pPr>
      <w:r>
        <w:rPr>
          <w:bCs/>
          <w:noProof/>
          <w:lang w:eastAsia="uk-UA"/>
        </w:rPr>
        <w:lastRenderedPageBreak/>
        <w:drawing>
          <wp:inline distT="0" distB="0" distL="0" distR="0" wp14:anchorId="6298E2F3" wp14:editId="1E477A4B">
            <wp:extent cx="6217845" cy="5260063"/>
            <wp:effectExtent l="38100" t="0" r="12065" b="0"/>
            <wp:docPr id="49" name="Схема 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5" r:lo="rId56" r:qs="rId57" r:cs="rId58"/>
              </a:graphicData>
            </a:graphic>
          </wp:inline>
        </w:drawing>
      </w:r>
    </w:p>
    <w:p w:rsidR="00CA0B36" w:rsidRDefault="00CA0B36" w:rsidP="00354C07">
      <w:pPr>
        <w:suppressAutoHyphens w:val="0"/>
        <w:rPr>
          <w:b/>
        </w:rPr>
      </w:pPr>
    </w:p>
    <w:p w:rsidR="00354C07" w:rsidRPr="00114A12" w:rsidRDefault="00354C07" w:rsidP="00354C07">
      <w:pPr>
        <w:suppressAutoHyphens w:val="0"/>
        <w:rPr>
          <w:b/>
        </w:rPr>
      </w:pPr>
      <w:r w:rsidRPr="00114A12">
        <w:rPr>
          <w:b/>
        </w:rPr>
        <w:t>Теми доповідей та рефератів.</w:t>
      </w:r>
    </w:p>
    <w:p w:rsidR="00CA0B36" w:rsidRDefault="00CA0B36" w:rsidP="00DA674A">
      <w:pPr>
        <w:pStyle w:val="af"/>
        <w:numPr>
          <w:ilvl w:val="1"/>
          <w:numId w:val="20"/>
        </w:numPr>
        <w:rPr>
          <w:lang w:eastAsia="ru-RU"/>
        </w:rPr>
      </w:pPr>
      <w:r>
        <w:rPr>
          <w:lang w:eastAsia="ru-RU"/>
        </w:rPr>
        <w:t>Випробування ЗІЗ</w:t>
      </w:r>
    </w:p>
    <w:p w:rsidR="00354C07" w:rsidRDefault="00CA0B36" w:rsidP="00DA674A">
      <w:pPr>
        <w:pStyle w:val="af"/>
        <w:numPr>
          <w:ilvl w:val="1"/>
          <w:numId w:val="20"/>
        </w:numPr>
        <w:rPr>
          <w:lang w:eastAsia="ru-RU"/>
        </w:rPr>
      </w:pPr>
      <w:r>
        <w:rPr>
          <w:lang w:eastAsia="ru-RU"/>
        </w:rPr>
        <w:t>Інструктажі з використання ЗІЗ</w:t>
      </w:r>
    </w:p>
    <w:p w:rsidR="00CA0B36" w:rsidRDefault="00CA0B36" w:rsidP="00DA674A">
      <w:pPr>
        <w:pStyle w:val="af"/>
        <w:numPr>
          <w:ilvl w:val="1"/>
          <w:numId w:val="20"/>
        </w:numPr>
        <w:rPr>
          <w:lang w:eastAsia="ru-RU"/>
        </w:rPr>
      </w:pPr>
      <w:r>
        <w:rPr>
          <w:lang w:eastAsia="ru-RU"/>
        </w:rPr>
        <w:t>Догляд та обслуговування ЗІЗ</w:t>
      </w:r>
    </w:p>
    <w:p w:rsidR="00CA0B36" w:rsidRDefault="00CA0B36" w:rsidP="00DA674A">
      <w:pPr>
        <w:pStyle w:val="af"/>
        <w:numPr>
          <w:ilvl w:val="1"/>
          <w:numId w:val="20"/>
        </w:numPr>
        <w:rPr>
          <w:lang w:eastAsia="ru-RU"/>
        </w:rPr>
      </w:pPr>
      <w:proofErr w:type="spellStart"/>
      <w:r>
        <w:rPr>
          <w:lang w:eastAsia="ru-RU"/>
        </w:rPr>
        <w:t>Классифікація</w:t>
      </w:r>
      <w:proofErr w:type="spellEnd"/>
      <w:r>
        <w:rPr>
          <w:lang w:eastAsia="ru-RU"/>
        </w:rPr>
        <w:t xml:space="preserve"> ЗІЗ</w:t>
      </w:r>
    </w:p>
    <w:p w:rsidR="00CA0B36" w:rsidRDefault="00CA0B36" w:rsidP="00DA674A">
      <w:pPr>
        <w:pStyle w:val="af"/>
        <w:numPr>
          <w:ilvl w:val="1"/>
          <w:numId w:val="20"/>
        </w:numPr>
        <w:rPr>
          <w:lang w:eastAsia="ru-RU"/>
        </w:rPr>
      </w:pPr>
      <w:r>
        <w:rPr>
          <w:lang w:eastAsia="ru-RU"/>
        </w:rPr>
        <w:t>Забезпечення ЗІЗ працівників</w:t>
      </w:r>
    </w:p>
    <w:p w:rsidR="00CA0B36" w:rsidRDefault="00CA0B36" w:rsidP="00DA674A">
      <w:pPr>
        <w:pStyle w:val="af"/>
        <w:numPr>
          <w:ilvl w:val="1"/>
          <w:numId w:val="20"/>
        </w:numPr>
        <w:rPr>
          <w:lang w:eastAsia="ru-RU"/>
        </w:rPr>
      </w:pPr>
      <w:r>
        <w:rPr>
          <w:lang w:eastAsia="ru-RU"/>
        </w:rPr>
        <w:t>Інструкції з експлуатації ЗІЗ</w:t>
      </w:r>
    </w:p>
    <w:p w:rsidR="00CA0B36" w:rsidRDefault="00CA0B36" w:rsidP="00CA0B36">
      <w:pPr>
        <w:suppressAutoHyphens w:val="0"/>
        <w:rPr>
          <w:b/>
        </w:rPr>
      </w:pPr>
    </w:p>
    <w:p w:rsidR="00982486" w:rsidRDefault="00982486" w:rsidP="00CA0B36">
      <w:pPr>
        <w:suppressAutoHyphens w:val="0"/>
        <w:rPr>
          <w:b/>
        </w:rPr>
      </w:pPr>
    </w:p>
    <w:p w:rsidR="00CA0B36" w:rsidRPr="00114A12" w:rsidRDefault="00CA0B36" w:rsidP="00CA0B36">
      <w:pPr>
        <w:rPr>
          <w:lang w:eastAsia="ru-RU"/>
        </w:rPr>
      </w:pPr>
    </w:p>
    <w:p w:rsidR="00CA0B36" w:rsidRPr="00114A12" w:rsidRDefault="00CA0B36" w:rsidP="00CA0B36">
      <w:pPr>
        <w:spacing w:line="276" w:lineRule="auto"/>
        <w:jc w:val="center"/>
        <w:rPr>
          <w:b/>
          <w:bCs/>
          <w:lang w:eastAsia="ar-SA"/>
        </w:rPr>
      </w:pPr>
      <w:r w:rsidRPr="00114A12">
        <w:rPr>
          <w:b/>
          <w:bCs/>
          <w:lang w:eastAsia="ar-SA"/>
        </w:rPr>
        <w:t xml:space="preserve">ТЕМА </w:t>
      </w:r>
      <w:r>
        <w:rPr>
          <w:b/>
          <w:bCs/>
          <w:lang w:eastAsia="ar-SA"/>
        </w:rPr>
        <w:t>1</w:t>
      </w:r>
      <w:r w:rsidR="00982486">
        <w:rPr>
          <w:b/>
          <w:bCs/>
          <w:lang w:eastAsia="ar-SA"/>
        </w:rPr>
        <w:t>4</w:t>
      </w:r>
    </w:p>
    <w:p w:rsidR="00CA0B36" w:rsidRDefault="00982486" w:rsidP="00CA0B36">
      <w:pPr>
        <w:jc w:val="center"/>
        <w:rPr>
          <w:b/>
          <w:bCs/>
          <w:lang w:eastAsia="ru-RU"/>
        </w:rPr>
      </w:pPr>
      <w:r>
        <w:rPr>
          <w:b/>
          <w:bCs/>
          <w:lang w:eastAsia="ru-RU"/>
        </w:rPr>
        <w:t>ОСНОВНІ ПОНЯТТЯ ТА ВИЗНАЧЕННЯ. НОРМАТИВНІ ДОКУМЕНТИ ЩО РЕГЛАМЕНТУЮТЬ ПОЖЕЖНУ БЕЗПЕКУ</w:t>
      </w:r>
    </w:p>
    <w:p w:rsidR="00CA0B36" w:rsidRPr="00CA0B36" w:rsidRDefault="00CA0B36" w:rsidP="00CA0B36">
      <w:pPr>
        <w:rPr>
          <w:color w:val="000000"/>
        </w:rPr>
      </w:pPr>
      <w:r w:rsidRPr="00114A12">
        <w:rPr>
          <w:b/>
        </w:rPr>
        <w:t>Мета</w:t>
      </w:r>
      <w:r w:rsidRPr="00114A12">
        <w:rPr>
          <w:b/>
          <w:sz w:val="28"/>
          <w:szCs w:val="28"/>
        </w:rPr>
        <w:t xml:space="preserve">: </w:t>
      </w:r>
      <w:r w:rsidRPr="00CA0B36">
        <w:rPr>
          <w:bCs/>
        </w:rPr>
        <w:t>О</w:t>
      </w:r>
      <w:r w:rsidRPr="00CA0B36">
        <w:rPr>
          <w:color w:val="000000"/>
        </w:rPr>
        <w:t xml:space="preserve">знайомлення з </w:t>
      </w:r>
      <w:r>
        <w:rPr>
          <w:color w:val="000000"/>
        </w:rPr>
        <w:t xml:space="preserve">поняттям пожежної безпеки, </w:t>
      </w:r>
      <w:r w:rsidRPr="00CA0B36">
        <w:rPr>
          <w:color w:val="000000"/>
        </w:rPr>
        <w:t>первинними засобами пожежогасіння, будовою,технічними характеристиками та правилами використання різних видів</w:t>
      </w:r>
    </w:p>
    <w:p w:rsidR="00CA0B36" w:rsidRDefault="00CA0B36" w:rsidP="00CA0B36">
      <w:pPr>
        <w:rPr>
          <w:b/>
          <w:bCs/>
        </w:rPr>
      </w:pPr>
      <w:r w:rsidRPr="00CA0B36">
        <w:rPr>
          <w:color w:val="000000"/>
        </w:rPr>
        <w:t>вогнегасників, характеристиками їх вогнегасних речовин.</w:t>
      </w:r>
      <w:r w:rsidRPr="00114A12">
        <w:rPr>
          <w:b/>
          <w:bCs/>
        </w:rPr>
        <w:tab/>
      </w:r>
    </w:p>
    <w:p w:rsidR="00CA0B36" w:rsidRDefault="00CA0B36" w:rsidP="00CA0B36">
      <w:pPr>
        <w:rPr>
          <w:b/>
          <w:bCs/>
        </w:rPr>
      </w:pPr>
    </w:p>
    <w:p w:rsidR="00CA0B36" w:rsidRDefault="00CA0B36" w:rsidP="00CA0B36">
      <w:pPr>
        <w:rPr>
          <w:b/>
          <w:bCs/>
        </w:rPr>
      </w:pPr>
      <w:r w:rsidRPr="00114A12">
        <w:rPr>
          <w:b/>
          <w:bCs/>
        </w:rPr>
        <w:t>Питання до семінарських занять, які мають бути обговорені.</w:t>
      </w:r>
    </w:p>
    <w:p w:rsidR="00CA0B36" w:rsidRPr="00CA0B36" w:rsidRDefault="00CA0B36" w:rsidP="00DA674A">
      <w:pPr>
        <w:pStyle w:val="af"/>
        <w:numPr>
          <w:ilvl w:val="1"/>
          <w:numId w:val="21"/>
        </w:numPr>
      </w:pPr>
      <w:r w:rsidRPr="00CA0B36">
        <w:t>Правила пожежної безпеки</w:t>
      </w:r>
      <w:r>
        <w:t>.</w:t>
      </w:r>
    </w:p>
    <w:p w:rsidR="00CA0B36" w:rsidRPr="00CA0B36" w:rsidRDefault="00CA0B36" w:rsidP="00DA674A">
      <w:pPr>
        <w:pStyle w:val="af"/>
        <w:numPr>
          <w:ilvl w:val="1"/>
          <w:numId w:val="21"/>
        </w:numPr>
      </w:pPr>
      <w:r w:rsidRPr="00CA0B36">
        <w:t>Перелік первинних засобів пожежогасіння та вимоги до їх розміщення</w:t>
      </w:r>
      <w:r>
        <w:t>.</w:t>
      </w:r>
    </w:p>
    <w:p w:rsidR="00CA0B36" w:rsidRPr="00CA0B36" w:rsidRDefault="00CA0B36" w:rsidP="00DA674A">
      <w:pPr>
        <w:pStyle w:val="af"/>
        <w:numPr>
          <w:ilvl w:val="1"/>
          <w:numId w:val="21"/>
        </w:numPr>
      </w:pPr>
      <w:r w:rsidRPr="00CA0B36">
        <w:t>Будову та принцип дії вогнегасників</w:t>
      </w:r>
      <w:r>
        <w:t>.</w:t>
      </w:r>
    </w:p>
    <w:p w:rsidR="00CA0B36" w:rsidRPr="00CA0B36" w:rsidRDefault="00CA0B36" w:rsidP="00DA674A">
      <w:pPr>
        <w:pStyle w:val="af"/>
        <w:numPr>
          <w:ilvl w:val="1"/>
          <w:numId w:val="21"/>
        </w:numPr>
      </w:pPr>
      <w:r w:rsidRPr="00CA0B36">
        <w:lastRenderedPageBreak/>
        <w:t>Класи пожеж</w:t>
      </w:r>
      <w:r>
        <w:t>.</w:t>
      </w:r>
    </w:p>
    <w:p w:rsidR="00CA0B36" w:rsidRDefault="006E51EB" w:rsidP="00DA674A">
      <w:pPr>
        <w:pStyle w:val="af"/>
        <w:numPr>
          <w:ilvl w:val="1"/>
          <w:numId w:val="21"/>
        </w:numPr>
      </w:pPr>
      <w:r>
        <w:rPr>
          <w:noProof/>
          <w:lang w:eastAsia="uk-UA"/>
        </w:rPr>
        <w:drawing>
          <wp:anchor distT="0" distB="0" distL="114300" distR="114300" simplePos="0" relativeHeight="251728896" behindDoc="0" locked="0" layoutInCell="1" allowOverlap="1" wp14:anchorId="372B45F2" wp14:editId="12271F52">
            <wp:simplePos x="0" y="0"/>
            <wp:positionH relativeFrom="margin">
              <wp:posOffset>5684451</wp:posOffset>
            </wp:positionH>
            <wp:positionV relativeFrom="paragraph">
              <wp:posOffset>164685</wp:posOffset>
            </wp:positionV>
            <wp:extent cx="787400" cy="787400"/>
            <wp:effectExtent l="0" t="0" r="0" b="0"/>
            <wp:wrapSquare wrapText="bothSides"/>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anchor>
        </w:drawing>
      </w:r>
      <w:r w:rsidR="00CA0B36" w:rsidRPr="00CA0B36">
        <w:t>Властивості вогнегасних речовин.</w:t>
      </w:r>
    </w:p>
    <w:p w:rsidR="00CA0B36" w:rsidRPr="00CA0B36" w:rsidRDefault="00CA0B36" w:rsidP="00CA0B36"/>
    <w:p w:rsidR="006E51EB" w:rsidRPr="006E51EB" w:rsidRDefault="006E51EB" w:rsidP="006E51EB">
      <w:pPr>
        <w:jc w:val="both"/>
        <w:rPr>
          <w:lang w:eastAsia="ar-SA"/>
        </w:rPr>
      </w:pPr>
      <w:r w:rsidRPr="00114A12">
        <w:rPr>
          <w:b/>
        </w:rPr>
        <w:t xml:space="preserve">ЗАВДАННЯ 1. </w:t>
      </w:r>
      <w:r w:rsidRPr="00114A12">
        <w:rPr>
          <w:lang w:eastAsia="ar-SA"/>
        </w:rPr>
        <w:t>Дайте визначення поняттям в таблиці</w:t>
      </w:r>
      <w:r>
        <w:rPr>
          <w:lang w:eastAsia="ar-SA"/>
        </w:rPr>
        <w:t xml:space="preserve">, згідно Кодексу </w:t>
      </w:r>
      <w:r w:rsidRPr="006E51EB">
        <w:rPr>
          <w:lang w:eastAsia="ar-SA"/>
        </w:rPr>
        <w:t xml:space="preserve">цивільного  захисту  </w:t>
      </w:r>
      <w:r>
        <w:rPr>
          <w:lang w:eastAsia="ar-SA"/>
        </w:rPr>
        <w:t>У</w:t>
      </w:r>
      <w:r w:rsidRPr="006E51EB">
        <w:rPr>
          <w:lang w:eastAsia="ar-SA"/>
        </w:rPr>
        <w:t>країни</w:t>
      </w:r>
      <w:r>
        <w:rPr>
          <w:lang w:eastAsia="ar-SA"/>
        </w:rPr>
        <w:t xml:space="preserve"> (швидкий доступ до документу за </w:t>
      </w:r>
      <w:r>
        <w:rPr>
          <w:lang w:val="en-US" w:eastAsia="ar-SA"/>
        </w:rPr>
        <w:t>QR</w:t>
      </w:r>
      <w:r w:rsidRPr="006D4D03">
        <w:rPr>
          <w:lang w:val="ru-RU" w:eastAsia="ar-SA"/>
        </w:rPr>
        <w:t>-</w:t>
      </w:r>
      <w:r>
        <w:rPr>
          <w:lang w:eastAsia="ar-SA"/>
        </w:rPr>
        <w:t>посиланням)</w:t>
      </w:r>
    </w:p>
    <w:p w:rsidR="006E51EB" w:rsidRPr="00114A12" w:rsidRDefault="006E51EB" w:rsidP="006E51EB">
      <w:pPr>
        <w:jc w:val="both"/>
        <w:rPr>
          <w:lang w:eastAsia="ar-SA"/>
        </w:rPr>
      </w:pPr>
    </w:p>
    <w:p w:rsidR="006E51EB" w:rsidRPr="00114A12" w:rsidRDefault="006E51EB" w:rsidP="006E51EB">
      <w:pPr>
        <w:jc w:val="right"/>
        <w:rPr>
          <w:sz w:val="28"/>
          <w:szCs w:val="28"/>
          <w:lang w:eastAsia="ar-SA"/>
        </w:rPr>
      </w:pPr>
    </w:p>
    <w:tbl>
      <w:tblPr>
        <w:tblW w:w="10081" w:type="dxa"/>
        <w:tblInd w:w="-10" w:type="dxa"/>
        <w:tblLayout w:type="fixed"/>
        <w:tblCellMar>
          <w:left w:w="103" w:type="dxa"/>
        </w:tblCellMar>
        <w:tblLook w:val="0000" w:firstRow="0" w:lastRow="0" w:firstColumn="0" w:lastColumn="0" w:noHBand="0" w:noVBand="0"/>
      </w:tblPr>
      <w:tblGrid>
        <w:gridCol w:w="3487"/>
        <w:gridCol w:w="6594"/>
      </w:tblGrid>
      <w:tr w:rsidR="006E51EB" w:rsidRPr="00114A12" w:rsidTr="006E51EB">
        <w:trPr>
          <w:trHeight w:val="961"/>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114A12" w:rsidRDefault="006E51EB" w:rsidP="006D4D03">
            <w:pPr>
              <w:jc w:val="center"/>
            </w:pPr>
            <w:r w:rsidRPr="006E51EB">
              <w:rPr>
                <w:sz w:val="28"/>
                <w:szCs w:val="28"/>
                <w:lang w:eastAsia="ar-SA"/>
              </w:rPr>
              <w:t>Пожежна безпека</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r w:rsidR="006E51EB" w:rsidRPr="00114A12" w:rsidTr="006E51EB">
        <w:trPr>
          <w:trHeight w:val="961"/>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114A12" w:rsidRDefault="006E51EB" w:rsidP="006D4D03">
            <w:pPr>
              <w:jc w:val="center"/>
            </w:pPr>
            <w:r w:rsidRPr="006E51EB">
              <w:rPr>
                <w:sz w:val="28"/>
                <w:szCs w:val="28"/>
                <w:lang w:eastAsia="ar-SA"/>
              </w:rPr>
              <w:t>Пожежна охорона</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r w:rsidR="006E51EB" w:rsidRPr="00114A12" w:rsidTr="006E51EB">
        <w:trPr>
          <w:trHeight w:val="961"/>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114A12" w:rsidRDefault="006E51EB" w:rsidP="006D4D03">
            <w:pPr>
              <w:jc w:val="center"/>
            </w:pPr>
            <w:r w:rsidRPr="006E51EB">
              <w:rPr>
                <w:sz w:val="28"/>
                <w:szCs w:val="28"/>
                <w:lang w:eastAsia="ar-SA"/>
              </w:rPr>
              <w:t>Система оповіщення</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r w:rsidR="006E51EB" w:rsidRPr="00114A12" w:rsidTr="006E51EB">
        <w:trPr>
          <w:trHeight w:val="918"/>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114A12" w:rsidRDefault="006E51EB" w:rsidP="006D4D03">
            <w:pPr>
              <w:jc w:val="center"/>
            </w:pPr>
            <w:r w:rsidRPr="006E51EB">
              <w:rPr>
                <w:sz w:val="28"/>
                <w:szCs w:val="28"/>
                <w:lang w:eastAsia="ar-SA"/>
              </w:rPr>
              <w:t>Об’єкт підвищеної небезпеки</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r w:rsidR="006E51EB" w:rsidRPr="00114A12" w:rsidTr="006E51EB">
        <w:trPr>
          <w:trHeight w:val="918"/>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6E51EB" w:rsidRDefault="006E51EB" w:rsidP="006D4D03">
            <w:pPr>
              <w:jc w:val="center"/>
              <w:rPr>
                <w:sz w:val="28"/>
                <w:szCs w:val="28"/>
                <w:lang w:eastAsia="ar-SA"/>
              </w:rPr>
            </w:pPr>
            <w:r>
              <w:rPr>
                <w:sz w:val="28"/>
                <w:szCs w:val="28"/>
                <w:lang w:eastAsia="ar-SA"/>
              </w:rPr>
              <w:t>А</w:t>
            </w:r>
            <w:r w:rsidRPr="006E51EB">
              <w:rPr>
                <w:sz w:val="28"/>
                <w:szCs w:val="28"/>
                <w:lang w:eastAsia="ar-SA"/>
              </w:rPr>
              <w:t>варійно-рятувальна служба</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r w:rsidR="006E51EB" w:rsidRPr="00114A12" w:rsidTr="006E51EB">
        <w:trPr>
          <w:trHeight w:val="918"/>
        </w:trPr>
        <w:tc>
          <w:tcPr>
            <w:tcW w:w="3487" w:type="dxa"/>
            <w:tcBorders>
              <w:top w:val="single" w:sz="4" w:space="0" w:color="000001"/>
              <w:left w:val="single" w:sz="4" w:space="0" w:color="000001"/>
              <w:bottom w:val="single" w:sz="4" w:space="0" w:color="000001"/>
            </w:tcBorders>
            <w:shd w:val="clear" w:color="auto" w:fill="E7E6E6" w:themeFill="background2"/>
            <w:vAlign w:val="center"/>
          </w:tcPr>
          <w:p w:rsidR="006E51EB" w:rsidRPr="00114A12" w:rsidRDefault="006E51EB" w:rsidP="006D4D03">
            <w:pPr>
              <w:jc w:val="center"/>
            </w:pPr>
            <w:r w:rsidRPr="00114A12">
              <w:rPr>
                <w:sz w:val="28"/>
                <w:szCs w:val="28"/>
                <w:lang w:eastAsia="ar-SA"/>
              </w:rPr>
              <w:t>Евакуація</w:t>
            </w:r>
          </w:p>
        </w:tc>
        <w:tc>
          <w:tcPr>
            <w:tcW w:w="6594"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snapToGrid w:val="0"/>
              <w:rPr>
                <w:b/>
                <w:sz w:val="28"/>
                <w:szCs w:val="28"/>
                <w:lang w:eastAsia="ar-SA"/>
              </w:rPr>
            </w:pPr>
          </w:p>
        </w:tc>
      </w:tr>
    </w:tbl>
    <w:p w:rsidR="006E51EB" w:rsidRPr="00114A12" w:rsidRDefault="006E51EB" w:rsidP="006E51EB">
      <w:pPr>
        <w:tabs>
          <w:tab w:val="left" w:pos="709"/>
        </w:tabs>
        <w:jc w:val="both"/>
        <w:rPr>
          <w:b/>
        </w:rPr>
      </w:pPr>
    </w:p>
    <w:p w:rsidR="006E51EB" w:rsidRPr="00114A12" w:rsidRDefault="006E51EB" w:rsidP="006E51EB">
      <w:pPr>
        <w:jc w:val="both"/>
        <w:rPr>
          <w:lang w:eastAsia="ar-SA"/>
        </w:rPr>
      </w:pPr>
    </w:p>
    <w:p w:rsidR="006E51EB" w:rsidRPr="00114A12" w:rsidRDefault="006E51EB" w:rsidP="006E51EB">
      <w:pPr>
        <w:jc w:val="both"/>
        <w:rPr>
          <w:b/>
          <w:lang w:eastAsia="ar-SA"/>
        </w:rPr>
      </w:pPr>
      <w:r w:rsidRPr="00114A12">
        <w:rPr>
          <w:b/>
        </w:rPr>
        <w:t xml:space="preserve">ЗАВДАННЯ 2. </w:t>
      </w:r>
      <w:r w:rsidRPr="00114A12">
        <w:rPr>
          <w:lang w:eastAsia="ar-SA"/>
        </w:rPr>
        <w:t>Дайте визначення поняттю «пожежа» і вкажіть основні причини виникнення і способи запобігання пожеж</w:t>
      </w:r>
      <w:r>
        <w:rPr>
          <w:lang w:eastAsia="ar-SA"/>
        </w:rPr>
        <w:t>.</w:t>
      </w:r>
    </w:p>
    <w:tbl>
      <w:tblPr>
        <w:tblW w:w="0" w:type="auto"/>
        <w:tblInd w:w="-10" w:type="dxa"/>
        <w:tblLayout w:type="fixed"/>
        <w:tblCellMar>
          <w:left w:w="103" w:type="dxa"/>
        </w:tblCellMar>
        <w:tblLook w:val="0000" w:firstRow="0" w:lastRow="0" w:firstColumn="0" w:lastColumn="0" w:noHBand="0" w:noVBand="0"/>
      </w:tblPr>
      <w:tblGrid>
        <w:gridCol w:w="590"/>
        <w:gridCol w:w="9515"/>
      </w:tblGrid>
      <w:tr w:rsidR="006E51EB" w:rsidRPr="00114A12" w:rsidTr="006D4D03">
        <w:trPr>
          <w:trHeight w:val="1396"/>
        </w:trPr>
        <w:tc>
          <w:tcPr>
            <w:tcW w:w="10105" w:type="dxa"/>
            <w:gridSpan w:val="2"/>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pacing w:before="0" w:after="0"/>
              <w:jc w:val="both"/>
              <w:rPr>
                <w:lang w:val="uk-UA"/>
              </w:rPr>
            </w:pPr>
            <w:r>
              <w:rPr>
                <w:b/>
                <w:lang w:val="uk-UA" w:eastAsia="ar-SA"/>
              </w:rPr>
              <w:t>П</w:t>
            </w:r>
            <w:r w:rsidRPr="00114A12">
              <w:rPr>
                <w:b/>
                <w:lang w:val="uk-UA" w:eastAsia="ar-SA"/>
              </w:rPr>
              <w:t xml:space="preserve">ожежа - </w:t>
            </w:r>
          </w:p>
        </w:tc>
      </w:tr>
      <w:tr w:rsidR="006E51EB" w:rsidRPr="00114A12" w:rsidTr="006E51EB">
        <w:trPr>
          <w:trHeight w:val="483"/>
        </w:trPr>
        <w:tc>
          <w:tcPr>
            <w:tcW w:w="10105" w:type="dxa"/>
            <w:gridSpan w:val="2"/>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6E51EB" w:rsidRPr="00114A12" w:rsidRDefault="006E51EB" w:rsidP="006D4D03">
            <w:pPr>
              <w:pStyle w:val="12"/>
              <w:spacing w:before="0" w:after="0"/>
              <w:jc w:val="center"/>
              <w:rPr>
                <w:lang w:val="uk-UA"/>
              </w:rPr>
            </w:pPr>
            <w:r w:rsidRPr="00114A12">
              <w:rPr>
                <w:lang w:val="uk-UA" w:eastAsia="ar-SA"/>
              </w:rPr>
              <w:t>Основні причини пожеж</w:t>
            </w:r>
          </w:p>
        </w:tc>
      </w:tr>
      <w:tr w:rsidR="006E51EB" w:rsidRPr="00114A12" w:rsidTr="006D4D03">
        <w:trPr>
          <w:trHeight w:val="558"/>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58"/>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58"/>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45"/>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58"/>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58"/>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r w:rsidR="006E51EB" w:rsidRPr="00114A12" w:rsidTr="006D4D03">
        <w:trPr>
          <w:trHeight w:val="550"/>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DA674A">
            <w:pPr>
              <w:pStyle w:val="12"/>
              <w:numPr>
                <w:ilvl w:val="0"/>
                <w:numId w:val="2"/>
              </w:numPr>
              <w:snapToGrid w:val="0"/>
              <w:spacing w:before="0" w:after="0"/>
              <w:ind w:left="0" w:firstLine="0"/>
              <w:jc w:val="both"/>
              <w:rPr>
                <w:b/>
                <w:lang w:val="uk-UA" w:eastAsia="ar-SA"/>
              </w:rPr>
            </w:pP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tc>
      </w:tr>
      <w:tr w:rsidR="006E51EB" w:rsidRPr="00114A12" w:rsidTr="006E51EB">
        <w:trPr>
          <w:trHeight w:val="530"/>
        </w:trPr>
        <w:tc>
          <w:tcPr>
            <w:tcW w:w="10105" w:type="dxa"/>
            <w:gridSpan w:val="2"/>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6E51EB" w:rsidRPr="00114A12" w:rsidRDefault="006E51EB" w:rsidP="006D4D03">
            <w:pPr>
              <w:pStyle w:val="12"/>
              <w:spacing w:before="0" w:after="0"/>
              <w:jc w:val="center"/>
              <w:rPr>
                <w:lang w:val="uk-UA"/>
              </w:rPr>
            </w:pPr>
            <w:r w:rsidRPr="00114A12">
              <w:rPr>
                <w:lang w:val="uk-UA" w:eastAsia="ar-SA"/>
              </w:rPr>
              <w:t>Заходи попередження пожеж</w:t>
            </w:r>
          </w:p>
        </w:tc>
      </w:tr>
      <w:tr w:rsidR="006E51EB" w:rsidRPr="00114A12" w:rsidTr="006D4D03">
        <w:trPr>
          <w:trHeight w:val="912"/>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pacing w:before="0" w:after="0"/>
              <w:jc w:val="both"/>
              <w:rPr>
                <w:lang w:val="uk-UA"/>
              </w:rPr>
            </w:pPr>
            <w:r w:rsidRPr="00114A12">
              <w:rPr>
                <w:b/>
                <w:lang w:val="uk-UA" w:eastAsia="ar-SA"/>
              </w:rPr>
              <w:t>1.</w:t>
            </w: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tc>
      </w:tr>
      <w:tr w:rsidR="006E51EB" w:rsidRPr="00114A12" w:rsidTr="006D4D03">
        <w:trPr>
          <w:trHeight w:val="837"/>
        </w:trPr>
        <w:tc>
          <w:tcPr>
            <w:tcW w:w="590"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pacing w:before="0" w:after="0"/>
              <w:jc w:val="both"/>
              <w:rPr>
                <w:lang w:val="uk-UA"/>
              </w:rPr>
            </w:pPr>
            <w:r w:rsidRPr="00114A12">
              <w:rPr>
                <w:b/>
                <w:lang w:val="uk-UA" w:eastAsia="ar-SA"/>
              </w:rPr>
              <w:t>2.</w:t>
            </w:r>
          </w:p>
        </w:tc>
        <w:tc>
          <w:tcPr>
            <w:tcW w:w="9515" w:type="dxa"/>
            <w:tcBorders>
              <w:top w:val="single" w:sz="4" w:space="0" w:color="000001"/>
              <w:left w:val="single" w:sz="4" w:space="0" w:color="000001"/>
              <w:bottom w:val="single" w:sz="4" w:space="0" w:color="000001"/>
              <w:right w:val="single" w:sz="4" w:space="0" w:color="000001"/>
            </w:tcBorders>
            <w:shd w:val="clear" w:color="auto" w:fill="FFFFFF"/>
          </w:tcPr>
          <w:p w:rsidR="006E51EB" w:rsidRPr="00114A12" w:rsidRDefault="006E51EB" w:rsidP="006D4D03">
            <w:pPr>
              <w:pStyle w:val="12"/>
              <w:snapToGrid w:val="0"/>
              <w:spacing w:before="0" w:after="0"/>
              <w:jc w:val="both"/>
              <w:rPr>
                <w:b/>
                <w:lang w:val="uk-UA" w:eastAsia="ar-SA"/>
              </w:rPr>
            </w:pPr>
          </w:p>
          <w:p w:rsidR="006E51EB" w:rsidRPr="00114A12" w:rsidRDefault="006E51EB" w:rsidP="006D4D03">
            <w:pPr>
              <w:pStyle w:val="12"/>
              <w:spacing w:before="0" w:after="0"/>
              <w:jc w:val="both"/>
              <w:rPr>
                <w:b/>
                <w:lang w:val="uk-UA" w:eastAsia="ar-SA"/>
              </w:rPr>
            </w:pPr>
          </w:p>
          <w:p w:rsidR="006E51EB" w:rsidRPr="00114A12" w:rsidRDefault="006E51EB" w:rsidP="006D4D03">
            <w:pPr>
              <w:pStyle w:val="12"/>
              <w:spacing w:before="0" w:after="0"/>
              <w:jc w:val="both"/>
              <w:rPr>
                <w:b/>
                <w:lang w:val="uk-UA" w:eastAsia="ar-SA"/>
              </w:rPr>
            </w:pPr>
          </w:p>
        </w:tc>
      </w:tr>
    </w:tbl>
    <w:p w:rsidR="008001E0" w:rsidRDefault="008001E0" w:rsidP="008001E0">
      <w:pPr>
        <w:pStyle w:val="12"/>
        <w:spacing w:before="0" w:after="0"/>
        <w:jc w:val="both"/>
        <w:rPr>
          <w:b/>
          <w:lang w:val="uk-UA"/>
        </w:rPr>
      </w:pPr>
    </w:p>
    <w:p w:rsidR="008001E0" w:rsidRDefault="008001E0" w:rsidP="008001E0">
      <w:pPr>
        <w:pStyle w:val="12"/>
        <w:spacing w:before="0" w:after="0"/>
        <w:jc w:val="both"/>
        <w:rPr>
          <w:b/>
          <w:lang w:val="uk-UA"/>
        </w:rPr>
      </w:pPr>
    </w:p>
    <w:p w:rsidR="008001E0" w:rsidRDefault="008001E0" w:rsidP="008001E0">
      <w:pPr>
        <w:pStyle w:val="12"/>
        <w:spacing w:before="0" w:after="0"/>
        <w:jc w:val="both"/>
        <w:rPr>
          <w:lang w:val="uk-UA" w:eastAsia="ar-SA"/>
        </w:rPr>
      </w:pPr>
      <w:r w:rsidRPr="00114A12">
        <w:rPr>
          <w:b/>
          <w:lang w:val="uk-UA"/>
        </w:rPr>
        <w:t xml:space="preserve">ЗАВДАННЯ 3. </w:t>
      </w:r>
      <w:r w:rsidRPr="00114A12">
        <w:rPr>
          <w:lang w:val="uk-UA" w:eastAsia="ar-SA"/>
        </w:rPr>
        <w:t>Заповніть загальну схему попередження пожеж на діючих об'єктах.</w:t>
      </w:r>
    </w:p>
    <w:p w:rsidR="006E51EB" w:rsidRDefault="006E51EB" w:rsidP="00CA0B36"/>
    <w:p w:rsidR="008001E0" w:rsidRDefault="008001E0">
      <w:pPr>
        <w:pStyle w:val="12"/>
        <w:spacing w:before="0" w:after="0"/>
        <w:jc w:val="both"/>
        <w:rPr>
          <w:b/>
          <w:lang w:val="uk-UA"/>
        </w:rPr>
      </w:pPr>
    </w:p>
    <w:p w:rsidR="008001E0" w:rsidRDefault="008001E0">
      <w:pPr>
        <w:pStyle w:val="12"/>
        <w:spacing w:before="0" w:after="0"/>
        <w:jc w:val="both"/>
        <w:rPr>
          <w:b/>
          <w:lang w:val="uk-UA"/>
        </w:rPr>
      </w:pPr>
      <w:r w:rsidRPr="002979A5">
        <w:rPr>
          <w:noProof/>
          <w:lang w:val="uk-UA" w:eastAsia="uk-UA"/>
        </w:rPr>
        <w:drawing>
          <wp:inline distT="0" distB="0" distL="0" distR="0" wp14:anchorId="01E94E6E" wp14:editId="6E7289EE">
            <wp:extent cx="6299835" cy="2637155"/>
            <wp:effectExtent l="0" t="0" r="571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299835" cy="2637155"/>
                    </a:xfrm>
                    <a:prstGeom prst="rect">
                      <a:avLst/>
                    </a:prstGeom>
                  </pic:spPr>
                </pic:pic>
              </a:graphicData>
            </a:graphic>
          </wp:inline>
        </w:drawing>
      </w: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Pr="00114A12" w:rsidRDefault="008001E0" w:rsidP="008001E0">
      <w:pPr>
        <w:jc w:val="both"/>
        <w:rPr>
          <w:lang w:eastAsia="ar-SA"/>
        </w:rPr>
      </w:pPr>
      <w:r w:rsidRPr="00114A12">
        <w:rPr>
          <w:b/>
        </w:rPr>
        <w:t xml:space="preserve">ЗАВДАННЯ 7. </w:t>
      </w:r>
      <w:r w:rsidRPr="00114A12">
        <w:rPr>
          <w:lang w:eastAsia="ar-SA"/>
        </w:rPr>
        <w:t>Наведіть класифікацію пожеж (табл.3).</w:t>
      </w:r>
    </w:p>
    <w:p w:rsidR="008001E0" w:rsidRPr="00114A12" w:rsidRDefault="008001E0" w:rsidP="008001E0">
      <w:pPr>
        <w:jc w:val="right"/>
        <w:rPr>
          <w:b/>
          <w:bCs/>
          <w:lang w:eastAsia="ar-SA"/>
        </w:rPr>
      </w:pPr>
      <w:r w:rsidRPr="00114A12">
        <w:rPr>
          <w:lang w:eastAsia="ar-SA"/>
        </w:rPr>
        <w:t>Таблиця 3</w:t>
      </w:r>
    </w:p>
    <w:tbl>
      <w:tblPr>
        <w:tblW w:w="0" w:type="auto"/>
        <w:tblInd w:w="-10" w:type="dxa"/>
        <w:tblLayout w:type="fixed"/>
        <w:tblCellMar>
          <w:left w:w="103" w:type="dxa"/>
        </w:tblCellMar>
        <w:tblLook w:val="0000" w:firstRow="0" w:lastRow="0" w:firstColumn="0" w:lastColumn="0" w:noHBand="0" w:noVBand="0"/>
      </w:tblPr>
      <w:tblGrid>
        <w:gridCol w:w="560"/>
        <w:gridCol w:w="2508"/>
        <w:gridCol w:w="6973"/>
      </w:tblGrid>
      <w:tr w:rsidR="008001E0" w:rsidRPr="00114A12" w:rsidTr="00701172">
        <w:tc>
          <w:tcPr>
            <w:tcW w:w="560" w:type="dxa"/>
            <w:tcBorders>
              <w:top w:val="single" w:sz="4" w:space="0" w:color="000001"/>
              <w:left w:val="single" w:sz="4" w:space="0" w:color="000001"/>
              <w:bottom w:val="single" w:sz="4" w:space="0" w:color="000001"/>
            </w:tcBorders>
            <w:shd w:val="clear" w:color="auto" w:fill="E7E6E6" w:themeFill="background2"/>
            <w:vAlign w:val="center"/>
          </w:tcPr>
          <w:p w:rsidR="008001E0" w:rsidRPr="00114A12" w:rsidRDefault="008001E0" w:rsidP="00701172">
            <w:pPr>
              <w:jc w:val="both"/>
            </w:pPr>
            <w:r w:rsidRPr="00114A12">
              <w:rPr>
                <w:b/>
                <w:bCs/>
                <w:lang w:eastAsia="ar-SA"/>
              </w:rPr>
              <w:t>№ п / п</w:t>
            </w:r>
          </w:p>
        </w:tc>
        <w:tc>
          <w:tcPr>
            <w:tcW w:w="2508" w:type="dxa"/>
            <w:tcBorders>
              <w:top w:val="single" w:sz="4" w:space="0" w:color="000001"/>
              <w:left w:val="single" w:sz="4" w:space="0" w:color="000001"/>
              <w:bottom w:val="single" w:sz="4" w:space="0" w:color="000001"/>
            </w:tcBorders>
            <w:shd w:val="clear" w:color="auto" w:fill="E7E6E6" w:themeFill="background2"/>
            <w:vAlign w:val="center"/>
          </w:tcPr>
          <w:p w:rsidR="008001E0" w:rsidRPr="00114A12" w:rsidRDefault="008001E0" w:rsidP="00701172">
            <w:pPr>
              <w:jc w:val="center"/>
            </w:pPr>
            <w:r>
              <w:rPr>
                <w:b/>
                <w:bCs/>
                <w:lang w:eastAsia="ar-SA"/>
              </w:rPr>
              <w:t>К</w:t>
            </w:r>
            <w:r w:rsidRPr="00114A12">
              <w:rPr>
                <w:b/>
                <w:bCs/>
                <w:lang w:eastAsia="ar-SA"/>
              </w:rPr>
              <w:t>лас пожежі</w:t>
            </w:r>
          </w:p>
        </w:tc>
        <w:tc>
          <w:tcPr>
            <w:tcW w:w="6973" w:type="dxa"/>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8001E0" w:rsidRPr="00114A12" w:rsidRDefault="008001E0" w:rsidP="00701172">
            <w:pPr>
              <w:jc w:val="center"/>
            </w:pPr>
            <w:r>
              <w:rPr>
                <w:b/>
                <w:bCs/>
                <w:lang w:eastAsia="ar-SA"/>
              </w:rPr>
              <w:t>Х</w:t>
            </w:r>
            <w:r w:rsidRPr="00114A12">
              <w:rPr>
                <w:b/>
                <w:bCs/>
                <w:lang w:eastAsia="ar-SA"/>
              </w:rPr>
              <w:t>арактеристика</w:t>
            </w: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tabs>
                <w:tab w:val="left" w:pos="284"/>
              </w:tabs>
              <w:snapToGrid w:val="0"/>
              <w:spacing w:after="200" w:line="276" w:lineRule="auto"/>
              <w:ind w:hanging="720"/>
              <w:rPr>
                <w:b/>
                <w:bCs/>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A</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snapToGrid w:val="0"/>
              <w:spacing w:after="200" w:line="276" w:lineRule="auto"/>
              <w:ind w:hanging="720"/>
              <w:rPr>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B</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snapToGrid w:val="0"/>
              <w:spacing w:after="200" w:line="276" w:lineRule="auto"/>
              <w:ind w:hanging="720"/>
              <w:rPr>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C</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snapToGrid w:val="0"/>
              <w:spacing w:after="200" w:line="276" w:lineRule="auto"/>
              <w:ind w:hanging="720"/>
              <w:rPr>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D</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snapToGrid w:val="0"/>
              <w:spacing w:after="200" w:line="276" w:lineRule="auto"/>
              <w:ind w:hanging="720"/>
              <w:rPr>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F</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r w:rsidR="008001E0" w:rsidRPr="00114A12" w:rsidTr="00701172">
        <w:tc>
          <w:tcPr>
            <w:tcW w:w="560"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8001E0">
            <w:pPr>
              <w:numPr>
                <w:ilvl w:val="0"/>
                <w:numId w:val="4"/>
              </w:numPr>
              <w:snapToGrid w:val="0"/>
              <w:spacing w:after="200" w:line="276" w:lineRule="auto"/>
              <w:ind w:hanging="720"/>
              <w:rPr>
                <w:lang w:eastAsia="ar-SA"/>
              </w:rPr>
            </w:pPr>
          </w:p>
        </w:tc>
        <w:tc>
          <w:tcPr>
            <w:tcW w:w="2508" w:type="dxa"/>
            <w:tcBorders>
              <w:top w:val="single" w:sz="4" w:space="0" w:color="000001"/>
              <w:left w:val="single" w:sz="4" w:space="0" w:color="000001"/>
              <w:bottom w:val="single" w:sz="4" w:space="0" w:color="000001"/>
            </w:tcBorders>
            <w:shd w:val="clear" w:color="auto" w:fill="FFFFFF"/>
            <w:vAlign w:val="center"/>
          </w:tcPr>
          <w:p w:rsidR="008001E0" w:rsidRPr="00114A12" w:rsidRDefault="008001E0" w:rsidP="00701172">
            <w:pPr>
              <w:jc w:val="both"/>
            </w:pPr>
            <w:r w:rsidRPr="00114A12">
              <w:rPr>
                <w:lang w:eastAsia="ar-SA"/>
              </w:rPr>
              <w:t>E</w:t>
            </w:r>
          </w:p>
        </w:tc>
        <w:tc>
          <w:tcPr>
            <w:tcW w:w="6973"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8001E0" w:rsidRPr="00114A12" w:rsidRDefault="008001E0" w:rsidP="00701172">
            <w:pPr>
              <w:snapToGrid w:val="0"/>
              <w:jc w:val="both"/>
              <w:rPr>
                <w:lang w:eastAsia="ar-SA"/>
              </w:rPr>
            </w:pPr>
          </w:p>
        </w:tc>
      </w:tr>
    </w:tbl>
    <w:p w:rsidR="008001E0" w:rsidRPr="00114A12" w:rsidRDefault="008001E0" w:rsidP="008001E0">
      <w:pPr>
        <w:jc w:val="both"/>
        <w:rPr>
          <w:lang w:eastAsia="ar-S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D86F22" w:rsidRPr="00114A12" w:rsidRDefault="00D86F22" w:rsidP="00D86F22">
      <w:pPr>
        <w:jc w:val="both"/>
        <w:rPr>
          <w:b/>
          <w:lang w:eastAsia="ar-SA"/>
        </w:rPr>
      </w:pPr>
      <w:r w:rsidRPr="00114A12">
        <w:rPr>
          <w:b/>
        </w:rPr>
        <w:t xml:space="preserve">ЗАВДАННЯ 6. </w:t>
      </w:r>
      <w:r w:rsidRPr="00114A12">
        <w:rPr>
          <w:lang w:eastAsia="ar-SA"/>
        </w:rPr>
        <w:t>Вкажіть основні напрямки роботи осіб, відповідальних за пожежну безпеку</w:t>
      </w: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D86F22">
      <w:pPr>
        <w:pStyle w:val="12"/>
        <w:spacing w:before="0" w:after="0"/>
        <w:jc w:val="both"/>
        <w:rPr>
          <w:b/>
          <w:lang w:val="uk-UA"/>
        </w:rPr>
      </w:pPr>
      <w:r>
        <w:rPr>
          <w:b/>
          <w:noProof/>
          <w:lang w:val="uk-UA" w:eastAsia="uk-UA"/>
        </w:rPr>
        <w:drawing>
          <wp:inline distT="0" distB="0" distL="0" distR="0" wp14:anchorId="3B22639A" wp14:editId="3153EA55">
            <wp:extent cx="6299835" cy="4418156"/>
            <wp:effectExtent l="38100" t="0" r="24765" b="1905"/>
            <wp:docPr id="17" name="Схема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rsidR="008001E0" w:rsidRDefault="008001E0">
      <w:pPr>
        <w:pStyle w:val="12"/>
        <w:spacing w:before="0" w:after="0"/>
        <w:jc w:val="both"/>
        <w:rPr>
          <w:b/>
          <w:lang w:val="uk-UA"/>
        </w:rPr>
      </w:pPr>
    </w:p>
    <w:p w:rsidR="00D86F22" w:rsidRDefault="00D86F22" w:rsidP="008001E0">
      <w:pPr>
        <w:pStyle w:val="12"/>
        <w:spacing w:before="0" w:after="0"/>
        <w:jc w:val="center"/>
        <w:rPr>
          <w:b/>
          <w:lang w:val="uk-UA"/>
        </w:rPr>
      </w:pPr>
    </w:p>
    <w:p w:rsidR="00D86F22" w:rsidRDefault="00D86F22" w:rsidP="00D86F22">
      <w:pPr>
        <w:suppressAutoHyphens w:val="0"/>
        <w:rPr>
          <w:b/>
        </w:rPr>
      </w:pPr>
      <w:r w:rsidRPr="00114A12">
        <w:rPr>
          <w:b/>
        </w:rPr>
        <w:t>Теми доповідей та рефератів.</w:t>
      </w:r>
    </w:p>
    <w:p w:rsidR="00D86F22" w:rsidRPr="007F463B" w:rsidRDefault="00D86F22" w:rsidP="00D86F22">
      <w:pPr>
        <w:pStyle w:val="af"/>
        <w:numPr>
          <w:ilvl w:val="1"/>
          <w:numId w:val="22"/>
        </w:numPr>
        <w:suppressAutoHyphens w:val="0"/>
        <w:rPr>
          <w:bCs/>
        </w:rPr>
      </w:pPr>
      <w:r w:rsidRPr="007F463B">
        <w:rPr>
          <w:bCs/>
        </w:rPr>
        <w:t xml:space="preserve">Показники </w:t>
      </w:r>
      <w:proofErr w:type="spellStart"/>
      <w:r w:rsidRPr="007F463B">
        <w:rPr>
          <w:bCs/>
        </w:rPr>
        <w:t>вибухопожежонебезпечних</w:t>
      </w:r>
      <w:proofErr w:type="spellEnd"/>
      <w:r w:rsidRPr="007F463B">
        <w:rPr>
          <w:bCs/>
        </w:rPr>
        <w:t xml:space="preserve"> властивостей матеріалів і речовин.</w:t>
      </w:r>
    </w:p>
    <w:p w:rsidR="00D86F22" w:rsidRPr="007F463B" w:rsidRDefault="00D86F22" w:rsidP="00D86F22">
      <w:pPr>
        <w:pStyle w:val="af"/>
        <w:numPr>
          <w:ilvl w:val="1"/>
          <w:numId w:val="22"/>
        </w:numPr>
        <w:suppressAutoHyphens w:val="0"/>
        <w:rPr>
          <w:bCs/>
        </w:rPr>
      </w:pPr>
      <w:r w:rsidRPr="007F463B">
        <w:rPr>
          <w:bCs/>
        </w:rPr>
        <w:t xml:space="preserve">Категорії приміщень за </w:t>
      </w:r>
      <w:proofErr w:type="spellStart"/>
      <w:r w:rsidRPr="007F463B">
        <w:rPr>
          <w:bCs/>
        </w:rPr>
        <w:t>вибухопожежонебезпечністю</w:t>
      </w:r>
      <w:proofErr w:type="spellEnd"/>
      <w:r w:rsidRPr="007F463B">
        <w:rPr>
          <w:bCs/>
        </w:rPr>
        <w:t>.</w:t>
      </w:r>
    </w:p>
    <w:p w:rsidR="00D86F22" w:rsidRPr="007F463B" w:rsidRDefault="00D86F22" w:rsidP="00D86F22">
      <w:pPr>
        <w:pStyle w:val="af"/>
        <w:numPr>
          <w:ilvl w:val="1"/>
          <w:numId w:val="22"/>
        </w:numPr>
        <w:suppressAutoHyphens w:val="0"/>
        <w:rPr>
          <w:bCs/>
        </w:rPr>
      </w:pPr>
      <w:r w:rsidRPr="007F463B">
        <w:rPr>
          <w:bCs/>
        </w:rPr>
        <w:t xml:space="preserve">Класифікація </w:t>
      </w:r>
      <w:proofErr w:type="spellStart"/>
      <w:r w:rsidRPr="007F463B">
        <w:rPr>
          <w:bCs/>
        </w:rPr>
        <w:t>вибухо-</w:t>
      </w:r>
      <w:proofErr w:type="spellEnd"/>
      <w:r w:rsidRPr="007F463B">
        <w:rPr>
          <w:bCs/>
        </w:rPr>
        <w:t xml:space="preserve"> та </w:t>
      </w:r>
      <w:proofErr w:type="spellStart"/>
      <w:r w:rsidRPr="007F463B">
        <w:rPr>
          <w:bCs/>
        </w:rPr>
        <w:t>пожежонебезпечних</w:t>
      </w:r>
      <w:proofErr w:type="spellEnd"/>
      <w:r w:rsidRPr="007F463B">
        <w:rPr>
          <w:bCs/>
        </w:rPr>
        <w:t xml:space="preserve"> приміщень і зон.</w:t>
      </w:r>
    </w:p>
    <w:p w:rsidR="00D86F22" w:rsidRPr="007F463B" w:rsidRDefault="00D86F22" w:rsidP="00D86F22">
      <w:pPr>
        <w:pStyle w:val="af"/>
        <w:numPr>
          <w:ilvl w:val="1"/>
          <w:numId w:val="22"/>
        </w:numPr>
        <w:suppressAutoHyphens w:val="0"/>
        <w:rPr>
          <w:bCs/>
        </w:rPr>
      </w:pPr>
      <w:r w:rsidRPr="007F463B">
        <w:rPr>
          <w:bCs/>
        </w:rPr>
        <w:t>Первинні засоби пожежогасіння. Протипожежне водопостачання.</w:t>
      </w:r>
    </w:p>
    <w:p w:rsidR="00D86F22" w:rsidRDefault="00D86F22" w:rsidP="00D86F22">
      <w:pPr>
        <w:pStyle w:val="af"/>
        <w:numPr>
          <w:ilvl w:val="1"/>
          <w:numId w:val="22"/>
        </w:numPr>
        <w:suppressAutoHyphens w:val="0"/>
        <w:rPr>
          <w:bCs/>
        </w:rPr>
      </w:pPr>
      <w:r w:rsidRPr="007F463B">
        <w:rPr>
          <w:bCs/>
        </w:rPr>
        <w:t>Вогнегасники: типи, принцип дії, застосування, правила розміщення.</w:t>
      </w:r>
    </w:p>
    <w:p w:rsidR="001A5D69" w:rsidRDefault="001A5D69" w:rsidP="001A5D69">
      <w:pPr>
        <w:pStyle w:val="af"/>
        <w:suppressAutoHyphens w:val="0"/>
        <w:ind w:left="1080"/>
        <w:rPr>
          <w:bCs/>
        </w:rPr>
      </w:pPr>
    </w:p>
    <w:p w:rsidR="001A5D69" w:rsidRPr="007F463B" w:rsidRDefault="001A5D69" w:rsidP="001A5D69">
      <w:pPr>
        <w:pStyle w:val="af"/>
        <w:suppressAutoHyphens w:val="0"/>
        <w:ind w:left="1080"/>
        <w:rPr>
          <w:bCs/>
        </w:rPr>
      </w:pPr>
    </w:p>
    <w:p w:rsidR="008001E0" w:rsidRPr="00114A12" w:rsidRDefault="008001E0" w:rsidP="008001E0">
      <w:pPr>
        <w:spacing w:line="276" w:lineRule="auto"/>
        <w:jc w:val="center"/>
        <w:rPr>
          <w:b/>
          <w:bCs/>
          <w:lang w:eastAsia="ar-SA"/>
        </w:rPr>
      </w:pPr>
      <w:r w:rsidRPr="00114A12">
        <w:rPr>
          <w:b/>
          <w:bCs/>
          <w:lang w:eastAsia="ar-SA"/>
        </w:rPr>
        <w:t xml:space="preserve">ТЕМА </w:t>
      </w:r>
      <w:r>
        <w:rPr>
          <w:b/>
          <w:bCs/>
          <w:lang w:eastAsia="ar-SA"/>
        </w:rPr>
        <w:t>15</w:t>
      </w:r>
    </w:p>
    <w:p w:rsidR="008001E0" w:rsidRDefault="008001E0" w:rsidP="008001E0">
      <w:pPr>
        <w:jc w:val="center"/>
        <w:rPr>
          <w:b/>
          <w:bCs/>
          <w:lang w:eastAsia="ru-RU"/>
        </w:rPr>
      </w:pPr>
      <w:r>
        <w:rPr>
          <w:b/>
          <w:bCs/>
          <w:lang w:eastAsia="ru-RU"/>
        </w:rPr>
        <w:t>ПОЖЕЖОНЕБЕЗБЕЧНІ ВЛАСТИВОТІ МАТЕРІАЛІВ І РЕЧОВИН. СИСТЕМА ПОПЕРЕДЖЕННЯ ПОЖЕЖ. СИСТЕМА ПОЖЕЖНОГО ЗАХИСТУ</w:t>
      </w:r>
    </w:p>
    <w:p w:rsidR="008001E0" w:rsidRDefault="008001E0" w:rsidP="008001E0">
      <w:pPr>
        <w:jc w:val="both"/>
        <w:rPr>
          <w:b/>
          <w:bCs/>
        </w:rPr>
      </w:pPr>
      <w:r w:rsidRPr="00114A12">
        <w:rPr>
          <w:b/>
        </w:rPr>
        <w:t>Мета</w:t>
      </w:r>
      <w:r w:rsidRPr="00114A12">
        <w:rPr>
          <w:b/>
          <w:sz w:val="28"/>
          <w:szCs w:val="28"/>
        </w:rPr>
        <w:t xml:space="preserve">: </w:t>
      </w:r>
      <w:r w:rsidRPr="00CA0B36">
        <w:rPr>
          <w:bCs/>
        </w:rPr>
        <w:t>О</w:t>
      </w:r>
      <w:r w:rsidRPr="00CA0B36">
        <w:rPr>
          <w:color w:val="000000"/>
        </w:rPr>
        <w:t xml:space="preserve">знайомлення з </w:t>
      </w:r>
      <w:r>
        <w:rPr>
          <w:color w:val="000000"/>
        </w:rPr>
        <w:t xml:space="preserve">поняттям пожежної безпеки, </w:t>
      </w:r>
      <w:r w:rsidRPr="00CA0B36">
        <w:rPr>
          <w:color w:val="000000"/>
        </w:rPr>
        <w:t xml:space="preserve">первинними засобами пожежогасіння, </w:t>
      </w:r>
      <w:proofErr w:type="spellStart"/>
      <w:r>
        <w:rPr>
          <w:color w:val="000000"/>
        </w:rPr>
        <w:t>пожежонебезпечними</w:t>
      </w:r>
      <w:proofErr w:type="spellEnd"/>
      <w:r>
        <w:rPr>
          <w:color w:val="000000"/>
        </w:rPr>
        <w:t xml:space="preserve"> властивостями матеріалів і </w:t>
      </w:r>
      <w:r w:rsidRPr="00CA0B36">
        <w:rPr>
          <w:color w:val="000000"/>
        </w:rPr>
        <w:t xml:space="preserve"> речовин</w:t>
      </w:r>
      <w:r>
        <w:rPr>
          <w:color w:val="000000"/>
        </w:rPr>
        <w:t xml:space="preserve">, системою попередження пожеж, системою пожежного захисту. </w:t>
      </w:r>
      <w:r w:rsidRPr="00114A12">
        <w:rPr>
          <w:b/>
          <w:bCs/>
        </w:rPr>
        <w:tab/>
      </w:r>
    </w:p>
    <w:p w:rsidR="008001E0" w:rsidRDefault="008001E0" w:rsidP="008001E0">
      <w:pPr>
        <w:rPr>
          <w:b/>
          <w:bCs/>
        </w:rPr>
      </w:pPr>
    </w:p>
    <w:p w:rsidR="008001E0" w:rsidRDefault="008001E0" w:rsidP="008001E0">
      <w:pPr>
        <w:rPr>
          <w:b/>
          <w:bCs/>
        </w:rPr>
      </w:pPr>
      <w:r w:rsidRPr="00114A12">
        <w:rPr>
          <w:b/>
          <w:bCs/>
        </w:rPr>
        <w:lastRenderedPageBreak/>
        <w:t>Питання до семінарських занять, які мають бути обговорені.</w:t>
      </w:r>
    </w:p>
    <w:p w:rsidR="008001E0" w:rsidRPr="00607798" w:rsidRDefault="008001E0" w:rsidP="008001E0">
      <w:pPr>
        <w:pStyle w:val="12"/>
        <w:numPr>
          <w:ilvl w:val="1"/>
          <w:numId w:val="2"/>
        </w:numPr>
        <w:spacing w:before="0" w:after="0"/>
        <w:jc w:val="both"/>
        <w:rPr>
          <w:lang w:val="uk-UA"/>
        </w:rPr>
      </w:pPr>
      <w:proofErr w:type="spellStart"/>
      <w:r w:rsidRPr="00607798">
        <w:rPr>
          <w:bCs/>
          <w:color w:val="001D35"/>
          <w:shd w:val="clear" w:color="auto" w:fill="FFFFFF"/>
        </w:rPr>
        <w:t>Пожежонебезпечні</w:t>
      </w:r>
      <w:proofErr w:type="spellEnd"/>
      <w:r w:rsidRPr="00607798">
        <w:rPr>
          <w:bCs/>
          <w:color w:val="001D35"/>
          <w:shd w:val="clear" w:color="auto" w:fill="FFFFFF"/>
        </w:rPr>
        <w:t xml:space="preserve"> </w:t>
      </w:r>
      <w:proofErr w:type="spellStart"/>
      <w:r w:rsidRPr="00607798">
        <w:rPr>
          <w:bCs/>
          <w:color w:val="001D35"/>
          <w:shd w:val="clear" w:color="auto" w:fill="FFFFFF"/>
        </w:rPr>
        <w:t>властивості</w:t>
      </w:r>
      <w:proofErr w:type="spellEnd"/>
      <w:r w:rsidRPr="00607798">
        <w:rPr>
          <w:bCs/>
          <w:color w:val="001D35"/>
          <w:shd w:val="clear" w:color="auto" w:fill="FFFFFF"/>
        </w:rPr>
        <w:t xml:space="preserve"> </w:t>
      </w:r>
      <w:proofErr w:type="spellStart"/>
      <w:proofErr w:type="gramStart"/>
      <w:r w:rsidRPr="00607798">
        <w:rPr>
          <w:bCs/>
          <w:color w:val="001D35"/>
          <w:shd w:val="clear" w:color="auto" w:fill="FFFFFF"/>
        </w:rPr>
        <w:t>матер</w:t>
      </w:r>
      <w:proofErr w:type="gramEnd"/>
      <w:r w:rsidRPr="00607798">
        <w:rPr>
          <w:bCs/>
          <w:color w:val="001D35"/>
          <w:shd w:val="clear" w:color="auto" w:fill="FFFFFF"/>
        </w:rPr>
        <w:t>іалів</w:t>
      </w:r>
      <w:proofErr w:type="spellEnd"/>
      <w:r w:rsidRPr="00607798">
        <w:rPr>
          <w:bCs/>
          <w:color w:val="001D35"/>
          <w:shd w:val="clear" w:color="auto" w:fill="FFFFFF"/>
        </w:rPr>
        <w:t xml:space="preserve"> і </w:t>
      </w:r>
      <w:proofErr w:type="spellStart"/>
      <w:r w:rsidRPr="00607798">
        <w:rPr>
          <w:bCs/>
          <w:color w:val="001D35"/>
          <w:shd w:val="clear" w:color="auto" w:fill="FFFFFF"/>
        </w:rPr>
        <w:t>речовин</w:t>
      </w:r>
      <w:proofErr w:type="spellEnd"/>
    </w:p>
    <w:p w:rsidR="008001E0" w:rsidRPr="00607798" w:rsidRDefault="008001E0" w:rsidP="008001E0">
      <w:pPr>
        <w:pStyle w:val="12"/>
        <w:numPr>
          <w:ilvl w:val="1"/>
          <w:numId w:val="2"/>
        </w:numPr>
        <w:spacing w:before="0" w:after="0"/>
        <w:jc w:val="both"/>
        <w:rPr>
          <w:lang w:val="uk-UA"/>
        </w:rPr>
      </w:pPr>
      <w:r w:rsidRPr="00607798">
        <w:rPr>
          <w:bCs/>
          <w:color w:val="001D35"/>
          <w:shd w:val="clear" w:color="auto" w:fill="FFFFFF"/>
        </w:rPr>
        <w:t xml:space="preserve">Система </w:t>
      </w:r>
      <w:proofErr w:type="spellStart"/>
      <w:r w:rsidRPr="00607798">
        <w:rPr>
          <w:bCs/>
          <w:color w:val="001D35"/>
          <w:shd w:val="clear" w:color="auto" w:fill="FFFFFF"/>
        </w:rPr>
        <w:t>попередження</w:t>
      </w:r>
      <w:proofErr w:type="spellEnd"/>
      <w:r w:rsidRPr="00607798">
        <w:rPr>
          <w:bCs/>
          <w:color w:val="001D35"/>
          <w:shd w:val="clear" w:color="auto" w:fill="FFFFFF"/>
        </w:rPr>
        <w:t xml:space="preserve"> </w:t>
      </w:r>
      <w:proofErr w:type="spellStart"/>
      <w:r w:rsidRPr="00607798">
        <w:rPr>
          <w:bCs/>
          <w:color w:val="001D35"/>
          <w:shd w:val="clear" w:color="auto" w:fill="FFFFFF"/>
        </w:rPr>
        <w:t>пожеж</w:t>
      </w:r>
      <w:proofErr w:type="spellEnd"/>
    </w:p>
    <w:p w:rsidR="008001E0" w:rsidRPr="00607798" w:rsidRDefault="008001E0" w:rsidP="008001E0">
      <w:pPr>
        <w:pStyle w:val="12"/>
        <w:numPr>
          <w:ilvl w:val="1"/>
          <w:numId w:val="2"/>
        </w:numPr>
        <w:spacing w:before="0" w:after="0"/>
        <w:jc w:val="both"/>
        <w:rPr>
          <w:lang w:val="uk-UA"/>
        </w:rPr>
      </w:pPr>
      <w:r w:rsidRPr="00607798">
        <w:rPr>
          <w:bCs/>
          <w:color w:val="001D35"/>
          <w:shd w:val="clear" w:color="auto" w:fill="FFFFFF"/>
        </w:rPr>
        <w:t xml:space="preserve">Система </w:t>
      </w:r>
      <w:proofErr w:type="spellStart"/>
      <w:r w:rsidRPr="00607798">
        <w:rPr>
          <w:bCs/>
          <w:color w:val="001D35"/>
          <w:shd w:val="clear" w:color="auto" w:fill="FFFFFF"/>
        </w:rPr>
        <w:t>пожежного</w:t>
      </w:r>
      <w:proofErr w:type="spellEnd"/>
      <w:r w:rsidRPr="00607798">
        <w:rPr>
          <w:bCs/>
          <w:color w:val="001D35"/>
          <w:shd w:val="clear" w:color="auto" w:fill="FFFFFF"/>
        </w:rPr>
        <w:t xml:space="preserve"> </w:t>
      </w:r>
      <w:proofErr w:type="spellStart"/>
      <w:r w:rsidRPr="00607798">
        <w:rPr>
          <w:bCs/>
          <w:color w:val="001D35"/>
          <w:shd w:val="clear" w:color="auto" w:fill="FFFFFF"/>
        </w:rPr>
        <w:t>захисту</w:t>
      </w:r>
      <w:proofErr w:type="spellEnd"/>
      <w:r w:rsidRPr="00607798">
        <w:rPr>
          <w:bCs/>
          <w:color w:val="001D35"/>
          <w:shd w:val="clear" w:color="auto" w:fill="FFFFFF"/>
        </w:rPr>
        <w:t xml:space="preserve"> (СПЗ)</w:t>
      </w:r>
    </w:p>
    <w:p w:rsidR="008001E0" w:rsidRPr="008001E0" w:rsidRDefault="008001E0" w:rsidP="00607798">
      <w:pPr>
        <w:pStyle w:val="12"/>
        <w:spacing w:before="0" w:after="0"/>
        <w:ind w:left="1080"/>
        <w:jc w:val="both"/>
        <w:rPr>
          <w:lang w:val="uk-UA"/>
        </w:rPr>
      </w:pPr>
    </w:p>
    <w:p w:rsidR="00701172" w:rsidRDefault="00701172" w:rsidP="00701172">
      <w:pPr>
        <w:pStyle w:val="12"/>
        <w:spacing w:before="0" w:after="0"/>
        <w:jc w:val="both"/>
        <w:rPr>
          <w:b/>
          <w:lang w:val="uk-UA"/>
        </w:rPr>
      </w:pPr>
    </w:p>
    <w:p w:rsidR="008001E0" w:rsidRPr="00D11283" w:rsidRDefault="00701172" w:rsidP="00701172">
      <w:pPr>
        <w:pStyle w:val="12"/>
        <w:spacing w:before="0" w:after="0"/>
        <w:jc w:val="both"/>
        <w:rPr>
          <w:lang w:val="uk-UA"/>
        </w:rPr>
      </w:pPr>
      <w:r>
        <w:rPr>
          <w:b/>
          <w:lang w:val="uk-UA"/>
        </w:rPr>
        <w:t>ЗАВДАННЯ 1</w:t>
      </w:r>
      <w:r w:rsidRPr="00D11283">
        <w:rPr>
          <w:lang w:val="uk-UA"/>
        </w:rPr>
        <w:t xml:space="preserve">. </w:t>
      </w:r>
      <w:r w:rsidR="00D11283">
        <w:rPr>
          <w:lang w:val="uk-UA"/>
        </w:rPr>
        <w:t xml:space="preserve">Надати </w:t>
      </w:r>
      <w:r w:rsidR="00D11283">
        <w:rPr>
          <w:bCs/>
          <w:color w:val="000000"/>
          <w:lang w:val="uk-UA"/>
        </w:rPr>
        <w:t>к</w:t>
      </w:r>
      <w:proofErr w:type="spellStart"/>
      <w:r w:rsidRPr="00D11283">
        <w:rPr>
          <w:bCs/>
          <w:color w:val="000000"/>
        </w:rPr>
        <w:t>ласифікаці</w:t>
      </w:r>
      <w:proofErr w:type="spellEnd"/>
      <w:r w:rsidR="00D11283">
        <w:rPr>
          <w:bCs/>
          <w:color w:val="000000"/>
          <w:lang w:val="uk-UA"/>
        </w:rPr>
        <w:t>ю</w:t>
      </w:r>
      <w:r w:rsidRPr="00D11283">
        <w:rPr>
          <w:bCs/>
          <w:color w:val="000000"/>
        </w:rPr>
        <w:t xml:space="preserve"> </w:t>
      </w:r>
      <w:proofErr w:type="spellStart"/>
      <w:r w:rsidRPr="00D11283">
        <w:rPr>
          <w:bCs/>
          <w:color w:val="000000"/>
        </w:rPr>
        <w:t>речовин</w:t>
      </w:r>
      <w:proofErr w:type="spellEnd"/>
      <w:r w:rsidRPr="00D11283">
        <w:rPr>
          <w:bCs/>
          <w:color w:val="000000"/>
        </w:rPr>
        <w:t xml:space="preserve"> і </w:t>
      </w:r>
      <w:proofErr w:type="spellStart"/>
      <w:r w:rsidRPr="00D11283">
        <w:rPr>
          <w:bCs/>
          <w:color w:val="000000"/>
        </w:rPr>
        <w:t>матеріалів</w:t>
      </w:r>
      <w:proofErr w:type="spellEnd"/>
      <w:r w:rsidRPr="00D11283">
        <w:rPr>
          <w:bCs/>
          <w:color w:val="000000"/>
        </w:rPr>
        <w:t xml:space="preserve"> за </w:t>
      </w:r>
      <w:proofErr w:type="spellStart"/>
      <w:r w:rsidRPr="00D11283">
        <w:rPr>
          <w:bCs/>
          <w:color w:val="000000"/>
        </w:rPr>
        <w:t>вогнестійкістю</w:t>
      </w:r>
      <w:proofErr w:type="spellEnd"/>
      <w:r w:rsidR="00D11283">
        <w:rPr>
          <w:bCs/>
          <w:color w:val="000000"/>
          <w:lang w:val="uk-UA"/>
        </w:rPr>
        <w:t>.</w:t>
      </w:r>
      <w:r w:rsidRPr="00D11283">
        <w:rPr>
          <w:bCs/>
          <w:color w:val="000000"/>
        </w:rPr>
        <w:t> </w:t>
      </w:r>
    </w:p>
    <w:p w:rsidR="008001E0" w:rsidRPr="00D11283" w:rsidRDefault="008001E0">
      <w:pPr>
        <w:pStyle w:val="12"/>
        <w:spacing w:before="0" w:after="0"/>
        <w:jc w:val="both"/>
        <w:rPr>
          <w:lang w:val="uk-UA"/>
        </w:rPr>
      </w:pPr>
    </w:p>
    <w:tbl>
      <w:tblPr>
        <w:tblW w:w="9585"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1666"/>
        <w:gridCol w:w="4936"/>
        <w:gridCol w:w="2983"/>
      </w:tblGrid>
      <w:tr w:rsidR="00D11283" w:rsidRPr="00D11283" w:rsidTr="00D11283">
        <w:tc>
          <w:tcPr>
            <w:tcW w:w="1666" w:type="dxa"/>
            <w:vMerge w:val="restart"/>
            <w:tcBorders>
              <w:top w:val="single" w:sz="6" w:space="0" w:color="000000"/>
              <w:left w:val="single" w:sz="6" w:space="0" w:color="000000"/>
              <w:bottom w:val="single" w:sz="6" w:space="0" w:color="000000"/>
              <w:right w:val="single" w:sz="6" w:space="0" w:color="000000"/>
            </w:tcBorders>
            <w:hideMark/>
          </w:tcPr>
          <w:p w:rsidR="00D11283" w:rsidRPr="00D11283" w:rsidRDefault="00D11283" w:rsidP="00D11283">
            <w:pPr>
              <w:suppressAutoHyphens w:val="0"/>
              <w:jc w:val="center"/>
              <w:rPr>
                <w:rFonts w:ascii="Arial" w:hAnsi="Arial" w:cs="Arial"/>
                <w:color w:val="000000"/>
                <w:kern w:val="0"/>
                <w:lang w:eastAsia="uk-UA"/>
              </w:rPr>
            </w:pPr>
            <w:r w:rsidRPr="00D11283">
              <w:rPr>
                <w:rFonts w:ascii="Arial" w:hAnsi="Arial" w:cs="Arial"/>
                <w:b/>
                <w:bCs/>
                <w:color w:val="000000"/>
                <w:kern w:val="0"/>
                <w:lang w:eastAsia="uk-UA"/>
              </w:rPr>
              <w:t>Група займистості</w:t>
            </w:r>
          </w:p>
        </w:tc>
        <w:tc>
          <w:tcPr>
            <w:tcW w:w="7919" w:type="dxa"/>
            <w:gridSpan w:val="2"/>
            <w:tcBorders>
              <w:top w:val="single" w:sz="6" w:space="0" w:color="000000"/>
              <w:left w:val="single" w:sz="6" w:space="0" w:color="000000"/>
              <w:bottom w:val="single" w:sz="6" w:space="0" w:color="000000"/>
              <w:right w:val="single" w:sz="6" w:space="0" w:color="000000"/>
            </w:tcBorders>
            <w:hideMark/>
          </w:tcPr>
          <w:p w:rsidR="00D11283" w:rsidRPr="00D11283" w:rsidRDefault="00D11283" w:rsidP="00D11283">
            <w:pPr>
              <w:suppressAutoHyphens w:val="0"/>
              <w:jc w:val="center"/>
              <w:rPr>
                <w:rFonts w:ascii="Arial" w:hAnsi="Arial" w:cs="Arial"/>
                <w:color w:val="000000"/>
                <w:kern w:val="0"/>
                <w:lang w:eastAsia="uk-UA"/>
              </w:rPr>
            </w:pPr>
            <w:r w:rsidRPr="00D11283">
              <w:rPr>
                <w:rFonts w:ascii="Arial" w:hAnsi="Arial" w:cs="Arial"/>
                <w:b/>
                <w:bCs/>
                <w:color w:val="000000"/>
                <w:kern w:val="0"/>
                <w:lang w:eastAsia="uk-UA"/>
              </w:rPr>
              <w:t>Характеристика</w:t>
            </w:r>
          </w:p>
        </w:tc>
      </w:tr>
      <w:tr w:rsidR="00D11283" w:rsidRPr="00D11283" w:rsidTr="00D11283">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11283" w:rsidRPr="00D11283" w:rsidRDefault="00D11283" w:rsidP="00D11283">
            <w:pPr>
              <w:suppressAutoHyphens w:val="0"/>
              <w:rPr>
                <w:rFonts w:ascii="Arial" w:hAnsi="Arial" w:cs="Arial"/>
                <w:color w:val="000000"/>
                <w:kern w:val="0"/>
                <w:lang w:eastAsia="uk-UA"/>
              </w:rPr>
            </w:pPr>
          </w:p>
        </w:tc>
        <w:tc>
          <w:tcPr>
            <w:tcW w:w="4936" w:type="dxa"/>
            <w:tcBorders>
              <w:top w:val="single" w:sz="6" w:space="0" w:color="000000"/>
              <w:left w:val="single" w:sz="6" w:space="0" w:color="000000"/>
              <w:bottom w:val="single" w:sz="6" w:space="0" w:color="000000"/>
              <w:right w:val="single" w:sz="6" w:space="0" w:color="000000"/>
            </w:tcBorders>
            <w:hideMark/>
          </w:tcPr>
          <w:p w:rsidR="00D11283" w:rsidRPr="00D11283" w:rsidRDefault="00D11283" w:rsidP="00D11283">
            <w:pPr>
              <w:suppressAutoHyphens w:val="0"/>
              <w:jc w:val="center"/>
              <w:rPr>
                <w:rFonts w:ascii="Arial" w:hAnsi="Arial" w:cs="Arial"/>
                <w:color w:val="000000"/>
                <w:kern w:val="0"/>
                <w:lang w:eastAsia="uk-UA"/>
              </w:rPr>
            </w:pPr>
            <w:r w:rsidRPr="00D11283">
              <w:rPr>
                <w:rFonts w:ascii="Arial" w:hAnsi="Arial" w:cs="Arial"/>
                <w:b/>
                <w:bCs/>
                <w:color w:val="000000"/>
                <w:kern w:val="0"/>
                <w:lang w:eastAsia="uk-UA"/>
              </w:rPr>
              <w:t>Матеріалів</w:t>
            </w:r>
          </w:p>
        </w:tc>
        <w:tc>
          <w:tcPr>
            <w:tcW w:w="2983" w:type="dxa"/>
            <w:tcBorders>
              <w:top w:val="single" w:sz="6" w:space="0" w:color="000000"/>
              <w:left w:val="single" w:sz="6" w:space="0" w:color="000000"/>
              <w:bottom w:val="single" w:sz="6" w:space="0" w:color="000000"/>
              <w:right w:val="single" w:sz="6" w:space="0" w:color="000000"/>
            </w:tcBorders>
            <w:hideMark/>
          </w:tcPr>
          <w:p w:rsidR="00D11283" w:rsidRPr="00D11283" w:rsidRDefault="00D11283" w:rsidP="00D11283">
            <w:pPr>
              <w:suppressAutoHyphens w:val="0"/>
              <w:jc w:val="center"/>
              <w:rPr>
                <w:rFonts w:ascii="Arial" w:hAnsi="Arial" w:cs="Arial"/>
                <w:color w:val="000000"/>
                <w:kern w:val="0"/>
                <w:lang w:eastAsia="uk-UA"/>
              </w:rPr>
            </w:pPr>
            <w:r w:rsidRPr="00D11283">
              <w:rPr>
                <w:rFonts w:ascii="Arial" w:hAnsi="Arial" w:cs="Arial"/>
                <w:b/>
                <w:bCs/>
                <w:color w:val="000000"/>
                <w:kern w:val="0"/>
                <w:lang w:eastAsia="uk-UA"/>
              </w:rPr>
              <w:t>Конструкції</w:t>
            </w:r>
          </w:p>
        </w:tc>
      </w:tr>
      <w:tr w:rsidR="00D11283" w:rsidRPr="00D11283" w:rsidTr="00D11283">
        <w:tc>
          <w:tcPr>
            <w:tcW w:w="1666" w:type="dxa"/>
            <w:tcBorders>
              <w:top w:val="single" w:sz="6" w:space="0" w:color="000000"/>
              <w:left w:val="single" w:sz="6" w:space="0" w:color="000000"/>
              <w:bottom w:val="single" w:sz="6" w:space="0" w:color="000000"/>
              <w:right w:val="single" w:sz="6" w:space="0" w:color="000000"/>
            </w:tcBorders>
          </w:tcPr>
          <w:p w:rsidR="00D11283" w:rsidRDefault="00D11283" w:rsidP="00D11283">
            <w:pPr>
              <w:suppressAutoHyphens w:val="0"/>
              <w:rPr>
                <w:rFonts w:ascii="Arial" w:hAnsi="Arial" w:cs="Arial"/>
                <w:color w:val="000000"/>
                <w:kern w:val="0"/>
                <w:lang w:eastAsia="uk-UA"/>
              </w:rPr>
            </w:pPr>
          </w:p>
          <w:p w:rsidR="00D11283" w:rsidRDefault="00D11283" w:rsidP="00D11283">
            <w:pPr>
              <w:suppressAutoHyphens w:val="0"/>
              <w:rPr>
                <w:rFonts w:ascii="Arial" w:hAnsi="Arial" w:cs="Arial"/>
                <w:color w:val="000000"/>
                <w:kern w:val="0"/>
                <w:lang w:eastAsia="uk-UA"/>
              </w:rPr>
            </w:pPr>
          </w:p>
          <w:p w:rsidR="00D11283" w:rsidRPr="00D11283" w:rsidRDefault="00D11283" w:rsidP="00D11283">
            <w:pPr>
              <w:suppressAutoHyphens w:val="0"/>
              <w:rPr>
                <w:rFonts w:ascii="Arial" w:hAnsi="Arial" w:cs="Arial"/>
                <w:color w:val="000000"/>
                <w:kern w:val="0"/>
                <w:lang w:eastAsia="uk-UA"/>
              </w:rPr>
            </w:pPr>
          </w:p>
        </w:tc>
        <w:tc>
          <w:tcPr>
            <w:tcW w:w="4936"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c>
          <w:tcPr>
            <w:tcW w:w="2983"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r>
      <w:tr w:rsidR="00D11283" w:rsidRPr="00D11283" w:rsidTr="00D11283">
        <w:tc>
          <w:tcPr>
            <w:tcW w:w="1666" w:type="dxa"/>
            <w:tcBorders>
              <w:top w:val="single" w:sz="6" w:space="0" w:color="000000"/>
              <w:left w:val="single" w:sz="6" w:space="0" w:color="000000"/>
              <w:bottom w:val="single" w:sz="6" w:space="0" w:color="000000"/>
              <w:right w:val="single" w:sz="6" w:space="0" w:color="000000"/>
            </w:tcBorders>
          </w:tcPr>
          <w:p w:rsidR="00D11283" w:rsidRDefault="00D11283" w:rsidP="00D11283">
            <w:pPr>
              <w:suppressAutoHyphens w:val="0"/>
              <w:rPr>
                <w:rFonts w:ascii="Arial" w:hAnsi="Arial" w:cs="Arial"/>
                <w:color w:val="000000"/>
                <w:kern w:val="0"/>
                <w:lang w:eastAsia="uk-UA"/>
              </w:rPr>
            </w:pPr>
          </w:p>
          <w:p w:rsidR="00D11283" w:rsidRDefault="00D11283" w:rsidP="00D11283">
            <w:pPr>
              <w:suppressAutoHyphens w:val="0"/>
              <w:rPr>
                <w:rFonts w:ascii="Arial" w:hAnsi="Arial" w:cs="Arial"/>
                <w:color w:val="000000"/>
                <w:kern w:val="0"/>
                <w:lang w:eastAsia="uk-UA"/>
              </w:rPr>
            </w:pPr>
          </w:p>
          <w:p w:rsidR="00D11283" w:rsidRPr="00D11283" w:rsidRDefault="00D11283" w:rsidP="00D11283">
            <w:pPr>
              <w:suppressAutoHyphens w:val="0"/>
              <w:rPr>
                <w:rFonts w:ascii="Arial" w:hAnsi="Arial" w:cs="Arial"/>
                <w:color w:val="000000"/>
                <w:kern w:val="0"/>
                <w:lang w:eastAsia="uk-UA"/>
              </w:rPr>
            </w:pPr>
          </w:p>
        </w:tc>
        <w:tc>
          <w:tcPr>
            <w:tcW w:w="4936"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c>
          <w:tcPr>
            <w:tcW w:w="2983"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r>
      <w:tr w:rsidR="00D11283" w:rsidRPr="00D11283" w:rsidTr="00D11283">
        <w:tc>
          <w:tcPr>
            <w:tcW w:w="1666" w:type="dxa"/>
            <w:tcBorders>
              <w:top w:val="single" w:sz="6" w:space="0" w:color="000000"/>
              <w:left w:val="single" w:sz="6" w:space="0" w:color="000000"/>
              <w:bottom w:val="single" w:sz="6" w:space="0" w:color="000000"/>
              <w:right w:val="single" w:sz="6" w:space="0" w:color="000000"/>
            </w:tcBorders>
          </w:tcPr>
          <w:p w:rsidR="00D11283" w:rsidRDefault="00D11283" w:rsidP="00D11283">
            <w:pPr>
              <w:suppressAutoHyphens w:val="0"/>
              <w:rPr>
                <w:rFonts w:ascii="Arial" w:hAnsi="Arial" w:cs="Arial"/>
                <w:color w:val="000000"/>
                <w:kern w:val="0"/>
                <w:lang w:eastAsia="uk-UA"/>
              </w:rPr>
            </w:pPr>
          </w:p>
          <w:p w:rsidR="00D11283" w:rsidRDefault="00D11283" w:rsidP="00D11283">
            <w:pPr>
              <w:suppressAutoHyphens w:val="0"/>
              <w:rPr>
                <w:rFonts w:ascii="Arial" w:hAnsi="Arial" w:cs="Arial"/>
                <w:color w:val="000000"/>
                <w:kern w:val="0"/>
                <w:lang w:eastAsia="uk-UA"/>
              </w:rPr>
            </w:pPr>
          </w:p>
          <w:p w:rsidR="00D11283" w:rsidRPr="00D11283" w:rsidRDefault="00D11283" w:rsidP="00D11283">
            <w:pPr>
              <w:suppressAutoHyphens w:val="0"/>
              <w:rPr>
                <w:rFonts w:ascii="Arial" w:hAnsi="Arial" w:cs="Arial"/>
                <w:color w:val="000000"/>
                <w:kern w:val="0"/>
                <w:lang w:eastAsia="uk-UA"/>
              </w:rPr>
            </w:pPr>
          </w:p>
        </w:tc>
        <w:tc>
          <w:tcPr>
            <w:tcW w:w="4936"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c>
          <w:tcPr>
            <w:tcW w:w="2983" w:type="dxa"/>
            <w:tcBorders>
              <w:top w:val="single" w:sz="6" w:space="0" w:color="000000"/>
              <w:left w:val="single" w:sz="6" w:space="0" w:color="000000"/>
              <w:bottom w:val="single" w:sz="6" w:space="0" w:color="000000"/>
              <w:right w:val="single" w:sz="6" w:space="0" w:color="000000"/>
            </w:tcBorders>
          </w:tcPr>
          <w:p w:rsidR="00D11283" w:rsidRPr="00D11283" w:rsidRDefault="00D11283" w:rsidP="00D11283">
            <w:pPr>
              <w:suppressAutoHyphens w:val="0"/>
              <w:rPr>
                <w:rFonts w:ascii="Arial" w:hAnsi="Arial" w:cs="Arial"/>
                <w:color w:val="000000"/>
                <w:kern w:val="0"/>
                <w:lang w:eastAsia="uk-UA"/>
              </w:rPr>
            </w:pPr>
          </w:p>
        </w:tc>
      </w:tr>
    </w:tbl>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8001E0">
      <w:pPr>
        <w:pStyle w:val="12"/>
        <w:spacing w:before="0" w:after="0"/>
        <w:jc w:val="both"/>
        <w:rPr>
          <w:b/>
          <w:lang w:val="uk-UA"/>
        </w:rPr>
      </w:pPr>
    </w:p>
    <w:p w:rsidR="008001E0" w:rsidRDefault="00607798">
      <w:pPr>
        <w:pStyle w:val="12"/>
        <w:spacing w:before="0" w:after="0"/>
        <w:jc w:val="both"/>
        <w:rPr>
          <w:color w:val="000000"/>
          <w:lang w:val="uk-UA"/>
        </w:rPr>
      </w:pPr>
      <w:r w:rsidRPr="00607798">
        <w:rPr>
          <w:b/>
          <w:lang w:val="uk-UA"/>
        </w:rPr>
        <w:t xml:space="preserve">ЗАВДАННЯ 2. </w:t>
      </w:r>
      <w:bookmarkStart w:id="4" w:name="_GoBack"/>
      <w:r w:rsidRPr="00607798">
        <w:rPr>
          <w:lang w:val="uk-UA"/>
        </w:rPr>
        <w:t>Ознайомтесь</w:t>
      </w:r>
      <w:r w:rsidRPr="00607798">
        <w:rPr>
          <w:b/>
          <w:lang w:val="uk-UA"/>
        </w:rPr>
        <w:t xml:space="preserve"> </w:t>
      </w:r>
      <w:r w:rsidR="00701172">
        <w:rPr>
          <w:color w:val="000000"/>
          <w:lang w:val="uk-UA"/>
        </w:rPr>
        <w:t xml:space="preserve"> з</w:t>
      </w:r>
      <w:r w:rsidRPr="00294DC6">
        <w:rPr>
          <w:color w:val="000000"/>
          <w:lang w:val="uk-UA"/>
        </w:rPr>
        <w:t>агальн</w:t>
      </w:r>
      <w:r w:rsidRPr="00607798">
        <w:rPr>
          <w:color w:val="000000"/>
          <w:lang w:val="uk-UA"/>
        </w:rPr>
        <w:t>ою</w:t>
      </w:r>
      <w:r w:rsidRPr="00294DC6">
        <w:rPr>
          <w:color w:val="000000"/>
          <w:lang w:val="uk-UA"/>
        </w:rPr>
        <w:t xml:space="preserve"> схем</w:t>
      </w:r>
      <w:r w:rsidRPr="00607798">
        <w:rPr>
          <w:color w:val="000000"/>
          <w:lang w:val="uk-UA"/>
        </w:rPr>
        <w:t>ою</w:t>
      </w:r>
      <w:r w:rsidRPr="00294DC6">
        <w:rPr>
          <w:color w:val="000000"/>
          <w:lang w:val="uk-UA"/>
        </w:rPr>
        <w:t xml:space="preserve"> комплексу заходів та засобів з пожежної безпеки об’єкта</w:t>
      </w:r>
      <w:r w:rsidR="00701172">
        <w:rPr>
          <w:color w:val="000000"/>
          <w:lang w:val="uk-UA"/>
        </w:rPr>
        <w:t xml:space="preserve"> та дайте визначення: </w:t>
      </w:r>
    </w:p>
    <w:p w:rsidR="00701172" w:rsidRDefault="00701172">
      <w:pPr>
        <w:pStyle w:val="12"/>
        <w:spacing w:before="0" w:after="0"/>
        <w:jc w:val="both"/>
        <w:rPr>
          <w:color w:val="000000"/>
          <w:lang w:val="uk-UA"/>
        </w:rPr>
      </w:pPr>
    </w:p>
    <w:p w:rsidR="00701172" w:rsidRDefault="00701172">
      <w:pPr>
        <w:pStyle w:val="12"/>
        <w:pBdr>
          <w:bottom w:val="single" w:sz="12" w:space="1" w:color="auto"/>
        </w:pBdr>
        <w:spacing w:before="0" w:after="0"/>
        <w:jc w:val="both"/>
        <w:rPr>
          <w:rFonts w:ascii="Arial" w:hAnsi="Arial" w:cs="Arial"/>
          <w:b/>
          <w:bCs/>
          <w:i/>
          <w:iCs/>
          <w:color w:val="000000"/>
          <w:lang w:val="uk-UA"/>
        </w:rPr>
      </w:pPr>
      <w:r>
        <w:rPr>
          <w:rFonts w:ascii="Arial" w:hAnsi="Arial" w:cs="Arial"/>
          <w:b/>
          <w:bCs/>
          <w:i/>
          <w:iCs/>
          <w:color w:val="000000"/>
        </w:rPr>
        <w:t xml:space="preserve">Система </w:t>
      </w:r>
      <w:proofErr w:type="spellStart"/>
      <w:r>
        <w:rPr>
          <w:rFonts w:ascii="Arial" w:hAnsi="Arial" w:cs="Arial"/>
          <w:b/>
          <w:bCs/>
          <w:i/>
          <w:iCs/>
          <w:color w:val="000000"/>
        </w:rPr>
        <w:t>запобігання</w:t>
      </w:r>
      <w:proofErr w:type="spellEnd"/>
      <w:r>
        <w:rPr>
          <w:rFonts w:ascii="Arial" w:hAnsi="Arial" w:cs="Arial"/>
          <w:b/>
          <w:bCs/>
          <w:i/>
          <w:iCs/>
          <w:color w:val="000000"/>
        </w:rPr>
        <w:t xml:space="preserve"> </w:t>
      </w:r>
      <w:proofErr w:type="spellStart"/>
      <w:r>
        <w:rPr>
          <w:rFonts w:ascii="Arial" w:hAnsi="Arial" w:cs="Arial"/>
          <w:b/>
          <w:bCs/>
          <w:i/>
          <w:iCs/>
          <w:color w:val="000000"/>
        </w:rPr>
        <w:t>пожежі</w:t>
      </w:r>
      <w:proofErr w:type="spellEnd"/>
    </w:p>
    <w:p w:rsidR="00D11283" w:rsidRPr="00D11283" w:rsidRDefault="00D11283">
      <w:pPr>
        <w:pStyle w:val="12"/>
        <w:pBdr>
          <w:bottom w:val="single" w:sz="12" w:space="1" w:color="auto"/>
        </w:pBdr>
        <w:spacing w:before="0" w:after="0"/>
        <w:jc w:val="both"/>
        <w:rPr>
          <w:rFonts w:ascii="Arial" w:hAnsi="Arial" w:cs="Arial"/>
          <w:b/>
          <w:bCs/>
          <w:i/>
          <w:iCs/>
          <w:color w:val="000000"/>
          <w:lang w:val="uk-UA"/>
        </w:rPr>
      </w:pPr>
    </w:p>
    <w:p w:rsidR="00D11283" w:rsidRPr="00D11283" w:rsidRDefault="00D11283">
      <w:pPr>
        <w:pStyle w:val="12"/>
        <w:spacing w:before="0" w:after="0"/>
        <w:jc w:val="both"/>
        <w:rPr>
          <w:rFonts w:ascii="Arial" w:hAnsi="Arial" w:cs="Arial"/>
          <w:b/>
          <w:bCs/>
          <w:i/>
          <w:iCs/>
          <w:color w:val="000000"/>
          <w:lang w:val="uk-UA"/>
        </w:rPr>
      </w:pPr>
    </w:p>
    <w:p w:rsidR="00D11283" w:rsidRDefault="00D11283">
      <w:pPr>
        <w:pStyle w:val="12"/>
        <w:pBdr>
          <w:top w:val="single" w:sz="12" w:space="1" w:color="auto"/>
          <w:bottom w:val="single" w:sz="12" w:space="1" w:color="auto"/>
        </w:pBdr>
        <w:spacing w:before="0" w:after="0"/>
        <w:jc w:val="both"/>
        <w:rPr>
          <w:rFonts w:ascii="Arial" w:hAnsi="Arial" w:cs="Arial"/>
          <w:b/>
          <w:bCs/>
          <w:i/>
          <w:iCs/>
          <w:color w:val="000000"/>
          <w:lang w:val="uk-UA"/>
        </w:rPr>
      </w:pPr>
    </w:p>
    <w:p w:rsidR="00D11283" w:rsidRPr="00701172" w:rsidRDefault="00D11283">
      <w:pPr>
        <w:pStyle w:val="12"/>
        <w:spacing w:before="0" w:after="0"/>
        <w:jc w:val="both"/>
        <w:rPr>
          <w:rFonts w:ascii="Arial" w:hAnsi="Arial" w:cs="Arial"/>
          <w:b/>
          <w:bCs/>
          <w:i/>
          <w:iCs/>
          <w:color w:val="000000"/>
          <w:lang w:val="uk-UA"/>
        </w:rPr>
      </w:pPr>
    </w:p>
    <w:p w:rsidR="00701172" w:rsidRDefault="00701172">
      <w:pPr>
        <w:pStyle w:val="12"/>
        <w:pBdr>
          <w:bottom w:val="single" w:sz="12" w:space="1" w:color="auto"/>
        </w:pBdr>
        <w:spacing w:before="0" w:after="0"/>
        <w:jc w:val="both"/>
        <w:rPr>
          <w:rFonts w:ascii="Arial" w:hAnsi="Arial" w:cs="Arial"/>
          <w:color w:val="000000"/>
          <w:lang w:val="uk-UA"/>
        </w:rPr>
      </w:pPr>
      <w:r>
        <w:rPr>
          <w:rFonts w:ascii="Arial" w:hAnsi="Arial" w:cs="Arial"/>
          <w:b/>
          <w:bCs/>
          <w:i/>
          <w:iCs/>
          <w:color w:val="000000"/>
        </w:rPr>
        <w:t xml:space="preserve">Система </w:t>
      </w:r>
      <w:proofErr w:type="spellStart"/>
      <w:r>
        <w:rPr>
          <w:rFonts w:ascii="Arial" w:hAnsi="Arial" w:cs="Arial"/>
          <w:b/>
          <w:bCs/>
          <w:i/>
          <w:iCs/>
          <w:color w:val="000000"/>
        </w:rPr>
        <w:t>протипожежного</w:t>
      </w:r>
      <w:proofErr w:type="spellEnd"/>
      <w:r>
        <w:rPr>
          <w:rFonts w:ascii="Arial" w:hAnsi="Arial" w:cs="Arial"/>
          <w:b/>
          <w:bCs/>
          <w:i/>
          <w:iCs/>
          <w:color w:val="000000"/>
        </w:rPr>
        <w:t xml:space="preserve"> </w:t>
      </w:r>
      <w:proofErr w:type="spellStart"/>
      <w:r>
        <w:rPr>
          <w:rFonts w:ascii="Arial" w:hAnsi="Arial" w:cs="Arial"/>
          <w:b/>
          <w:bCs/>
          <w:i/>
          <w:iCs/>
          <w:color w:val="000000"/>
        </w:rPr>
        <w:t>захисту</w:t>
      </w:r>
      <w:proofErr w:type="spellEnd"/>
      <w:r>
        <w:rPr>
          <w:rFonts w:ascii="Arial" w:hAnsi="Arial" w:cs="Arial"/>
          <w:color w:val="000000"/>
        </w:rPr>
        <w:t> </w:t>
      </w:r>
    </w:p>
    <w:p w:rsidR="00D11283" w:rsidRPr="00D11283" w:rsidRDefault="00D11283">
      <w:pPr>
        <w:pStyle w:val="12"/>
        <w:pBdr>
          <w:bottom w:val="single" w:sz="12" w:space="1" w:color="auto"/>
        </w:pBdr>
        <w:spacing w:before="0" w:after="0"/>
        <w:jc w:val="both"/>
        <w:rPr>
          <w:rFonts w:ascii="Arial" w:hAnsi="Arial" w:cs="Arial"/>
          <w:color w:val="000000"/>
          <w:lang w:val="uk-UA"/>
        </w:rPr>
      </w:pPr>
    </w:p>
    <w:p w:rsidR="00D11283" w:rsidRPr="00D11283" w:rsidRDefault="00D11283">
      <w:pPr>
        <w:pStyle w:val="12"/>
        <w:spacing w:before="0" w:after="0"/>
        <w:jc w:val="both"/>
        <w:rPr>
          <w:rFonts w:ascii="Arial" w:hAnsi="Arial" w:cs="Arial"/>
          <w:color w:val="000000"/>
          <w:lang w:val="uk-UA"/>
        </w:rPr>
      </w:pPr>
    </w:p>
    <w:p w:rsidR="00D11283" w:rsidRDefault="00D11283">
      <w:pPr>
        <w:pStyle w:val="12"/>
        <w:pBdr>
          <w:top w:val="single" w:sz="12" w:space="1" w:color="auto"/>
          <w:bottom w:val="single" w:sz="12" w:space="1" w:color="auto"/>
        </w:pBdr>
        <w:spacing w:before="0" w:after="0"/>
        <w:jc w:val="both"/>
        <w:rPr>
          <w:rFonts w:ascii="Arial" w:hAnsi="Arial" w:cs="Arial"/>
          <w:color w:val="000000"/>
          <w:lang w:val="uk-UA"/>
        </w:rPr>
      </w:pPr>
    </w:p>
    <w:p w:rsidR="00D11283" w:rsidRPr="00701172" w:rsidRDefault="00D11283">
      <w:pPr>
        <w:pStyle w:val="12"/>
        <w:spacing w:before="0" w:after="0"/>
        <w:jc w:val="both"/>
        <w:rPr>
          <w:rFonts w:ascii="Arial" w:hAnsi="Arial" w:cs="Arial"/>
          <w:color w:val="000000"/>
          <w:lang w:val="uk-UA"/>
        </w:rPr>
      </w:pPr>
    </w:p>
    <w:p w:rsidR="00701172" w:rsidRDefault="00701172">
      <w:pPr>
        <w:pStyle w:val="12"/>
        <w:pBdr>
          <w:bottom w:val="single" w:sz="12" w:space="1" w:color="auto"/>
        </w:pBdr>
        <w:spacing w:before="0" w:after="0"/>
        <w:jc w:val="both"/>
        <w:rPr>
          <w:rFonts w:ascii="Arial" w:hAnsi="Arial" w:cs="Arial"/>
          <w:b/>
          <w:bCs/>
          <w:i/>
          <w:iCs/>
          <w:color w:val="000000"/>
          <w:lang w:val="uk-UA"/>
        </w:rPr>
      </w:pPr>
      <w:r>
        <w:rPr>
          <w:rFonts w:ascii="Arial" w:hAnsi="Arial" w:cs="Arial"/>
          <w:b/>
          <w:bCs/>
          <w:i/>
          <w:iCs/>
          <w:color w:val="000000"/>
          <w:lang w:val="uk-UA"/>
        </w:rPr>
        <w:t xml:space="preserve">Система </w:t>
      </w:r>
      <w:r>
        <w:rPr>
          <w:rFonts w:ascii="Arial" w:hAnsi="Arial" w:cs="Arial"/>
          <w:b/>
          <w:bCs/>
          <w:i/>
          <w:iCs/>
          <w:color w:val="000000"/>
        </w:rPr>
        <w:t>заход</w:t>
      </w:r>
      <w:proofErr w:type="spellStart"/>
      <w:r>
        <w:rPr>
          <w:rFonts w:ascii="Arial" w:hAnsi="Arial" w:cs="Arial"/>
          <w:b/>
          <w:bCs/>
          <w:i/>
          <w:iCs/>
          <w:color w:val="000000"/>
          <w:lang w:val="uk-UA"/>
        </w:rPr>
        <w:t>ів</w:t>
      </w:r>
      <w:proofErr w:type="spellEnd"/>
      <w:r>
        <w:rPr>
          <w:rFonts w:ascii="Arial" w:hAnsi="Arial" w:cs="Arial"/>
          <w:b/>
          <w:bCs/>
          <w:i/>
          <w:iCs/>
          <w:color w:val="000000"/>
        </w:rPr>
        <w:t xml:space="preserve"> </w:t>
      </w:r>
      <w:proofErr w:type="spellStart"/>
      <w:r>
        <w:rPr>
          <w:rFonts w:ascii="Arial" w:hAnsi="Arial" w:cs="Arial"/>
          <w:b/>
          <w:bCs/>
          <w:i/>
          <w:iCs/>
          <w:color w:val="000000"/>
        </w:rPr>
        <w:t>організаційно-технічного</w:t>
      </w:r>
      <w:proofErr w:type="spellEnd"/>
      <w:r>
        <w:rPr>
          <w:rFonts w:ascii="Arial" w:hAnsi="Arial" w:cs="Arial"/>
          <w:b/>
          <w:bCs/>
          <w:i/>
          <w:iCs/>
          <w:color w:val="000000"/>
        </w:rPr>
        <w:t xml:space="preserve"> характеру</w:t>
      </w:r>
    </w:p>
    <w:p w:rsidR="00D11283" w:rsidRPr="00D11283" w:rsidRDefault="00D11283">
      <w:pPr>
        <w:pStyle w:val="12"/>
        <w:pBdr>
          <w:bottom w:val="single" w:sz="12" w:space="1" w:color="auto"/>
        </w:pBdr>
        <w:spacing w:before="0" w:after="0"/>
        <w:jc w:val="both"/>
        <w:rPr>
          <w:rFonts w:ascii="Arial" w:hAnsi="Arial" w:cs="Arial"/>
          <w:b/>
          <w:bCs/>
          <w:i/>
          <w:iCs/>
          <w:color w:val="000000"/>
          <w:lang w:val="uk-UA"/>
        </w:rPr>
      </w:pPr>
    </w:p>
    <w:p w:rsidR="00701172" w:rsidRPr="00701172" w:rsidRDefault="00701172">
      <w:pPr>
        <w:pStyle w:val="12"/>
        <w:spacing w:before="0" w:after="0"/>
        <w:jc w:val="both"/>
        <w:rPr>
          <w:rFonts w:ascii="Arial" w:hAnsi="Arial" w:cs="Arial"/>
          <w:b/>
          <w:bCs/>
          <w:i/>
          <w:iCs/>
          <w:color w:val="000000"/>
          <w:lang w:val="uk-UA"/>
        </w:rPr>
      </w:pPr>
    </w:p>
    <w:p w:rsidR="008001E0" w:rsidRDefault="008001E0">
      <w:pPr>
        <w:pStyle w:val="12"/>
        <w:pBdr>
          <w:top w:val="single" w:sz="12" w:space="1" w:color="auto"/>
          <w:bottom w:val="single" w:sz="12" w:space="1" w:color="auto"/>
        </w:pBdr>
        <w:spacing w:before="0" w:after="0"/>
        <w:jc w:val="both"/>
        <w:rPr>
          <w:b/>
          <w:lang w:val="uk-UA"/>
        </w:rPr>
      </w:pPr>
    </w:p>
    <w:bookmarkEnd w:id="4"/>
    <w:p w:rsidR="008001E0" w:rsidRDefault="00701172">
      <w:pPr>
        <w:pStyle w:val="12"/>
        <w:spacing w:before="0" w:after="0"/>
        <w:jc w:val="both"/>
        <w:rPr>
          <w:b/>
          <w:lang w:val="uk-UA"/>
        </w:rPr>
      </w:pPr>
      <w:r>
        <w:rPr>
          <w:noProof/>
          <w:lang w:val="uk-UA" w:eastAsia="uk-UA"/>
        </w:rPr>
        <w:lastRenderedPageBreak/>
        <w:drawing>
          <wp:inline distT="0" distB="0" distL="0" distR="0">
            <wp:extent cx="6299835" cy="2969480"/>
            <wp:effectExtent l="0" t="0" r="5715" b="2540"/>
            <wp:docPr id="19" name="Рисунок 19" descr="4.7. Комплекс заходів та засобів щодо забезпечення пожежної безпеки об'єк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7. Комплекс заходів та засобів щодо забезпечення пожежної безпеки об'єкта"/>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299835" cy="2969480"/>
                    </a:xfrm>
                    <a:prstGeom prst="rect">
                      <a:avLst/>
                    </a:prstGeom>
                    <a:noFill/>
                    <a:ln>
                      <a:noFill/>
                    </a:ln>
                  </pic:spPr>
                </pic:pic>
              </a:graphicData>
            </a:graphic>
          </wp:inline>
        </w:drawing>
      </w:r>
    </w:p>
    <w:p w:rsidR="008001E0" w:rsidRDefault="008001E0">
      <w:pPr>
        <w:pStyle w:val="12"/>
        <w:spacing w:before="0" w:after="0"/>
        <w:jc w:val="both"/>
        <w:rPr>
          <w:b/>
          <w:lang w:val="uk-UA"/>
        </w:rPr>
      </w:pPr>
    </w:p>
    <w:p w:rsidR="000333E7" w:rsidRDefault="000333E7">
      <w:pPr>
        <w:pStyle w:val="12"/>
        <w:spacing w:before="0" w:after="0"/>
        <w:jc w:val="both"/>
        <w:rPr>
          <w:lang w:val="uk-UA" w:eastAsia="ar-SA"/>
        </w:rPr>
      </w:pPr>
      <w:r w:rsidRPr="00114A12">
        <w:rPr>
          <w:b/>
          <w:lang w:val="uk-UA"/>
        </w:rPr>
        <w:t xml:space="preserve">ЗАВДАННЯ </w:t>
      </w:r>
      <w:r w:rsidR="00607798">
        <w:rPr>
          <w:b/>
          <w:lang w:val="uk-UA"/>
        </w:rPr>
        <w:t>2</w:t>
      </w:r>
      <w:r w:rsidRPr="00114A12">
        <w:rPr>
          <w:b/>
          <w:lang w:val="uk-UA"/>
        </w:rPr>
        <w:t xml:space="preserve">. </w:t>
      </w:r>
      <w:r w:rsidRPr="00114A12">
        <w:rPr>
          <w:lang w:val="uk-UA" w:eastAsia="ar-SA"/>
        </w:rPr>
        <w:t>Заповніть загальну схему попередження пожеж на діючих об'єктах.</w:t>
      </w:r>
    </w:p>
    <w:p w:rsidR="002979A5" w:rsidRPr="00114A12" w:rsidRDefault="002979A5">
      <w:pPr>
        <w:pStyle w:val="12"/>
        <w:spacing w:before="0" w:after="0"/>
        <w:jc w:val="both"/>
        <w:rPr>
          <w:lang w:val="uk-UA" w:eastAsia="ar-SA"/>
        </w:rPr>
      </w:pPr>
    </w:p>
    <w:p w:rsidR="000333E7" w:rsidRPr="00114A12" w:rsidRDefault="008B002F">
      <w:pPr>
        <w:pStyle w:val="12"/>
        <w:spacing w:before="0" w:after="0"/>
        <w:jc w:val="center"/>
        <w:rPr>
          <w:lang w:val="uk-UA"/>
        </w:rPr>
      </w:pPr>
      <w:r>
        <w:rPr>
          <w:noProof/>
          <w:lang w:val="uk-UA" w:eastAsia="uk-UA"/>
        </w:rPr>
        <mc:AlternateContent>
          <mc:Choice Requires="wpg">
            <w:drawing>
              <wp:inline distT="0" distB="0" distL="0" distR="0" wp14:anchorId="4947EA9B" wp14:editId="6700170B">
                <wp:extent cx="6099175" cy="2982595"/>
                <wp:effectExtent l="0" t="0" r="15875" b="27305"/>
                <wp:docPr id="167" name="Группа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9175" cy="2982595"/>
                          <a:chOff x="1140" y="1877"/>
                          <a:chExt cx="9605" cy="4697"/>
                        </a:xfrm>
                      </wpg:grpSpPr>
                      <wps:wsp>
                        <wps:cNvPr id="168" name="Rectangle 49"/>
                        <wps:cNvSpPr>
                          <a:spLocks noChangeArrowheads="1"/>
                        </wps:cNvSpPr>
                        <wps:spPr bwMode="auto">
                          <a:xfrm>
                            <a:off x="4670" y="1877"/>
                            <a:ext cx="2562" cy="1668"/>
                          </a:xfrm>
                          <a:prstGeom prst="rect">
                            <a:avLst/>
                          </a:prstGeom>
                          <a:solidFill>
                            <a:srgbClr val="FFFFFF"/>
                          </a:solidFill>
                          <a:ln w="9525">
                            <a:solidFill>
                              <a:srgbClr val="000000"/>
                            </a:solidFill>
                            <a:miter lim="800000"/>
                            <a:headEnd/>
                            <a:tailEnd/>
                          </a:ln>
                        </wps:spPr>
                        <wps:txbx>
                          <w:txbxContent>
                            <w:p w:rsidR="00D36A55" w:rsidRPr="000326DA" w:rsidRDefault="00D36A55" w:rsidP="002979A5">
                              <w:pPr>
                                <w:rPr>
                                  <w:lang w:val="ru-RU"/>
                                </w:rPr>
                              </w:pPr>
                            </w:p>
                          </w:txbxContent>
                        </wps:txbx>
                        <wps:bodyPr rot="0" vert="horz" wrap="square" lIns="91440" tIns="45720" rIns="91440" bIns="45720" anchor="t" anchorCtr="0" upright="1">
                          <a:noAutofit/>
                        </wps:bodyPr>
                      </wps:wsp>
                      <wps:wsp>
                        <wps:cNvPr id="169" name="Rectangle 50"/>
                        <wps:cNvSpPr>
                          <a:spLocks noChangeArrowheads="1"/>
                        </wps:cNvSpPr>
                        <wps:spPr bwMode="auto">
                          <a:xfrm>
                            <a:off x="1140" y="2980"/>
                            <a:ext cx="2562" cy="2512"/>
                          </a:xfrm>
                          <a:prstGeom prst="rect">
                            <a:avLst/>
                          </a:prstGeom>
                          <a:solidFill>
                            <a:srgbClr val="FFFFFF"/>
                          </a:solidFill>
                          <a:ln w="9525">
                            <a:solidFill>
                              <a:srgbClr val="000000"/>
                            </a:solidFill>
                            <a:miter lim="800000"/>
                            <a:headEnd/>
                            <a:tailEnd/>
                          </a:ln>
                        </wps:spPr>
                        <wps:txbx>
                          <w:txbxContent>
                            <w:p w:rsidR="00D36A55" w:rsidRDefault="00D36A55" w:rsidP="002979A5">
                              <w:pPr>
                                <w:jc w:val="center"/>
                                <w:rPr>
                                  <w:lang w:val="ru-RU"/>
                                </w:rPr>
                              </w:pPr>
                            </w:p>
                            <w:p w:rsidR="00D36A55" w:rsidRPr="000326DA" w:rsidRDefault="00D36A55" w:rsidP="002979A5">
                              <w:pPr>
                                <w:jc w:val="center"/>
                                <w:rPr>
                                  <w:lang w:val="ru-RU"/>
                                </w:rPr>
                              </w:pPr>
                              <w:proofErr w:type="spellStart"/>
                              <w:r>
                                <w:rPr>
                                  <w:lang w:val="ru-RU"/>
                                </w:rPr>
                                <w:t>Періодичні</w:t>
                              </w:r>
                              <w:proofErr w:type="spellEnd"/>
                              <w:r>
                                <w:rPr>
                                  <w:lang w:val="ru-RU"/>
                                </w:rPr>
                                <w:t xml:space="preserve"> пожарно-</w:t>
                              </w:r>
                              <w:proofErr w:type="spellStart"/>
                              <w:r>
                                <w:rPr>
                                  <w:lang w:val="ru-RU"/>
                                </w:rPr>
                                <w:t>технічні</w:t>
                              </w:r>
                              <w:proofErr w:type="gramStart"/>
                              <w:r>
                                <w:rPr>
                                  <w:lang w:val="ru-RU"/>
                                </w:rPr>
                                <w:t>перев</w:t>
                              </w:r>
                              <w:proofErr w:type="gramEnd"/>
                              <w:r>
                                <w:rPr>
                                  <w:lang w:val="ru-RU"/>
                                </w:rPr>
                                <w:t>ірки</w:t>
                              </w:r>
                              <w:proofErr w:type="spellEnd"/>
                              <w:r>
                                <w:rPr>
                                  <w:lang w:val="ru-RU"/>
                                </w:rPr>
                                <w:t xml:space="preserve">, огляди </w:t>
                              </w:r>
                              <w:proofErr w:type="spellStart"/>
                              <w:r>
                                <w:rPr>
                                  <w:lang w:val="ru-RU"/>
                                </w:rPr>
                                <w:t>протипожежного</w:t>
                              </w:r>
                              <w:proofErr w:type="spellEnd"/>
                              <w:r>
                                <w:rPr>
                                  <w:lang w:val="ru-RU"/>
                                </w:rPr>
                                <w:t xml:space="preserve"> стану</w:t>
                              </w:r>
                            </w:p>
                          </w:txbxContent>
                        </wps:txbx>
                        <wps:bodyPr rot="0" vert="horz" wrap="square" lIns="91440" tIns="45720" rIns="91440" bIns="45720" anchor="t" anchorCtr="0" upright="1">
                          <a:noAutofit/>
                        </wps:bodyPr>
                      </wps:wsp>
                      <wps:wsp>
                        <wps:cNvPr id="170" name="Rectangle 51"/>
                        <wps:cNvSpPr>
                          <a:spLocks noChangeArrowheads="1"/>
                        </wps:cNvSpPr>
                        <wps:spPr bwMode="auto">
                          <a:xfrm>
                            <a:off x="4670" y="4900"/>
                            <a:ext cx="2562" cy="1674"/>
                          </a:xfrm>
                          <a:prstGeom prst="rect">
                            <a:avLst/>
                          </a:prstGeom>
                          <a:solidFill>
                            <a:srgbClr val="FFFFFF"/>
                          </a:solidFill>
                          <a:ln w="9525">
                            <a:solidFill>
                              <a:srgbClr val="000000"/>
                            </a:solidFill>
                            <a:miter lim="800000"/>
                            <a:headEnd/>
                            <a:tailEnd/>
                          </a:ln>
                        </wps:spPr>
                        <wps:txbx>
                          <w:txbxContent>
                            <w:p w:rsidR="00D36A55" w:rsidRPr="000326DA" w:rsidRDefault="00D36A55" w:rsidP="002979A5">
                              <w:pPr>
                                <w:rPr>
                                  <w:lang w:val="ru-RU"/>
                                </w:rPr>
                              </w:pPr>
                            </w:p>
                          </w:txbxContent>
                        </wps:txbx>
                        <wps:bodyPr rot="0" vert="horz" wrap="square" lIns="91440" tIns="45720" rIns="91440" bIns="45720" anchor="t" anchorCtr="0" upright="1">
                          <a:noAutofit/>
                        </wps:bodyPr>
                      </wps:wsp>
                      <wps:wsp>
                        <wps:cNvPr id="171" name="Rectangle 52"/>
                        <wps:cNvSpPr>
                          <a:spLocks noChangeArrowheads="1"/>
                        </wps:cNvSpPr>
                        <wps:spPr bwMode="auto">
                          <a:xfrm>
                            <a:off x="8183" y="3000"/>
                            <a:ext cx="2562" cy="2524"/>
                          </a:xfrm>
                          <a:prstGeom prst="rect">
                            <a:avLst/>
                          </a:prstGeom>
                          <a:solidFill>
                            <a:srgbClr val="FFFFFF"/>
                          </a:solidFill>
                          <a:ln w="9525">
                            <a:solidFill>
                              <a:srgbClr val="000000"/>
                            </a:solidFill>
                            <a:miter lim="800000"/>
                            <a:headEnd/>
                            <a:tailEnd/>
                          </a:ln>
                        </wps:spPr>
                        <wps:txbx>
                          <w:txbxContent>
                            <w:p w:rsidR="00D36A55" w:rsidRDefault="00D36A55" w:rsidP="002979A5">
                              <w:pPr>
                                <w:jc w:val="center"/>
                                <w:rPr>
                                  <w:lang w:val="ru-RU"/>
                                </w:rPr>
                              </w:pPr>
                            </w:p>
                            <w:p w:rsidR="00D36A55" w:rsidRDefault="00D36A55" w:rsidP="002979A5">
                              <w:pPr>
                                <w:jc w:val="center"/>
                                <w:rPr>
                                  <w:lang w:val="ru-RU"/>
                                </w:rPr>
                              </w:pPr>
                              <w:proofErr w:type="spellStart"/>
                              <w:r>
                                <w:rPr>
                                  <w:lang w:val="ru-RU"/>
                                </w:rPr>
                                <w:t>Зниженняймовірностівиникненняпожежі</w:t>
                              </w:r>
                              <w:proofErr w:type="spellEnd"/>
                              <w:r>
                                <w:rPr>
                                  <w:lang w:val="ru-RU"/>
                                </w:rPr>
                                <w:t xml:space="preserve"> та</w:t>
                              </w:r>
                            </w:p>
                            <w:p w:rsidR="00D36A55" w:rsidRPr="000326DA" w:rsidRDefault="00D36A55" w:rsidP="002979A5">
                              <w:pPr>
                                <w:jc w:val="center"/>
                                <w:rPr>
                                  <w:lang w:val="ru-RU"/>
                                </w:rPr>
                              </w:pPr>
                              <w:proofErr w:type="spellStart"/>
                              <w:r>
                                <w:rPr>
                                  <w:lang w:val="ru-RU"/>
                                </w:rPr>
                                <w:t>масштабностіїїнаслідків</w:t>
                              </w:r>
                              <w:proofErr w:type="spellEnd"/>
                            </w:p>
                          </w:txbxContent>
                        </wps:txbx>
                        <wps:bodyPr rot="0" vert="horz" wrap="square" lIns="91440" tIns="45720" rIns="91440" bIns="45720" anchor="t" anchorCtr="0" upright="1">
                          <a:noAutofit/>
                        </wps:bodyPr>
                      </wps:wsp>
                      <wps:wsp>
                        <wps:cNvPr id="172" name="AutoShape 53"/>
                        <wps:cNvCnPr>
                          <a:cxnSpLocks noChangeShapeType="1"/>
                        </wps:cNvCnPr>
                        <wps:spPr bwMode="auto">
                          <a:xfrm flipV="1">
                            <a:off x="3702" y="2690"/>
                            <a:ext cx="963" cy="1533"/>
                          </a:xfrm>
                          <a:prstGeom prst="straightConnector1">
                            <a:avLst/>
                          </a:prstGeom>
                          <a:noFill/>
                          <a:ln w="9525">
                            <a:solidFill>
                              <a:srgbClr val="000000"/>
                            </a:solidFill>
                            <a:round/>
                            <a:headEnd/>
                            <a:tailEnd type="triangle" w="med" len="med"/>
                          </a:ln>
                        </wps:spPr>
                        <wps:bodyPr/>
                      </wps:wsp>
                      <wps:wsp>
                        <wps:cNvPr id="173" name="AutoShape 54"/>
                        <wps:cNvCnPr>
                          <a:cxnSpLocks noChangeShapeType="1"/>
                        </wps:cNvCnPr>
                        <wps:spPr bwMode="auto">
                          <a:xfrm>
                            <a:off x="3711" y="4236"/>
                            <a:ext cx="954" cy="1517"/>
                          </a:xfrm>
                          <a:prstGeom prst="straightConnector1">
                            <a:avLst/>
                          </a:prstGeom>
                          <a:noFill/>
                          <a:ln w="9525">
                            <a:solidFill>
                              <a:srgbClr val="000000"/>
                            </a:solidFill>
                            <a:round/>
                            <a:headEnd/>
                            <a:tailEnd type="triangle" w="med" len="med"/>
                          </a:ln>
                        </wps:spPr>
                        <wps:bodyPr/>
                      </wps:wsp>
                      <wps:wsp>
                        <wps:cNvPr id="174" name="AutoShape 55"/>
                        <wps:cNvCnPr>
                          <a:cxnSpLocks noChangeShapeType="1"/>
                        </wps:cNvCnPr>
                        <wps:spPr bwMode="auto">
                          <a:xfrm flipH="1" flipV="1">
                            <a:off x="7243" y="2690"/>
                            <a:ext cx="946" cy="1607"/>
                          </a:xfrm>
                          <a:prstGeom prst="straightConnector1">
                            <a:avLst/>
                          </a:prstGeom>
                          <a:noFill/>
                          <a:ln w="9525">
                            <a:solidFill>
                              <a:srgbClr val="000000"/>
                            </a:solidFill>
                            <a:round/>
                            <a:headEnd/>
                            <a:tailEnd type="triangle" w="med" len="med"/>
                          </a:ln>
                        </wps:spPr>
                        <wps:bodyPr/>
                      </wps:wsp>
                      <wps:wsp>
                        <wps:cNvPr id="175" name="AutoShape 56"/>
                        <wps:cNvCnPr>
                          <a:cxnSpLocks noChangeShapeType="1"/>
                        </wps:cNvCnPr>
                        <wps:spPr bwMode="auto">
                          <a:xfrm flipH="1">
                            <a:off x="7243" y="4262"/>
                            <a:ext cx="940" cy="1500"/>
                          </a:xfrm>
                          <a:prstGeom prst="straightConnector1">
                            <a:avLst/>
                          </a:prstGeom>
                          <a:noFill/>
                          <a:ln w="9525">
                            <a:solidFill>
                              <a:srgbClr val="000000"/>
                            </a:solidFill>
                            <a:round/>
                            <a:headEnd/>
                            <a:tailEnd type="triangle" w="med" len="med"/>
                          </a:ln>
                        </wps:spPr>
                        <wps:bodyPr/>
                      </wps:wsp>
                    </wpg:wgp>
                  </a:graphicData>
                </a:graphic>
              </wp:inline>
            </w:drawing>
          </mc:Choice>
          <mc:Fallback>
            <w:pict>
              <v:group id="Группа 167" o:spid="_x0000_s1042" style="width:480.25pt;height:234.85pt;mso-position-horizontal-relative:char;mso-position-vertical-relative:line" coordorigin="1140,1877" coordsize="9605,4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">
                <v:rect id="Rectangle 49" o:spid="_x0000_s1043" style="position:absolute;left:4670;top:1877;width:2562;height:16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WNMUA&#10;AADcAAAADwAAAGRycy9kb3ducmV2LnhtbESPQW/CMAyF70j7D5En7QbpmIS2jrRCQ6BxhPaym9d4&#10;bUfjVE2Ajl+PD0i72XrP731e5qPr1JmG0Ho28DxLQBFX3rZcGyiLzfQVVIjIFjvPZOCPAuTZw2SJ&#10;qfUX3tP5EGslIRxSNNDE2Kdah6ohh2Hme2LRfvzgMMo61NoOeJFw1+l5kiy0w5alocGePhqqjoeT&#10;M/Ddzku87ott4t42L3E3Fr+nr7UxT4/j6h1UpDH+m+/Xn1bwF0Irz8gEO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pY0xQAAANwAAAAPAAAAAAAAAAAAAAAAAJgCAABkcnMv&#10;ZG93bnJldi54bWxQSwUGAAAAAAQABAD1AAAAigMAAAAA&#10;">
                  <v:textbox>
                    <w:txbxContent>
                      <w:p w:rsidR="00701172" w:rsidRPr="000326DA" w:rsidRDefault="00701172" w:rsidP="002979A5">
                        <w:pPr>
                          <w:rPr>
                            <w:lang w:val="ru-RU"/>
                          </w:rPr>
                        </w:pPr>
                      </w:p>
                    </w:txbxContent>
                  </v:textbox>
                </v:rect>
                <v:rect id="Rectangle 50" o:spid="_x0000_s1044" style="position:absolute;left:1140;top:2980;width:2562;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ozr8IA&#10;AADcAAAADwAAAGRycy9kb3ducmV2LnhtbERPTWvCQBC9F/wPywi91Y0WgkldRSyW9qjJxds0OybR&#10;7GzIribtr3cFwds83ucsVoNpxJU6V1tWMJ1EIIgLq2suFeTZ9m0OwnlkjY1lUvBHDlbL0csCU217&#10;3tF170sRQtilqKDyvk2ldEVFBt3EtsSBO9rOoA+wK6XusA/hppGzKIqlwZpDQ4UtbSoqzvuLUfBb&#10;z3L832VfkUm27/5nyE6Xw6dSr+Nh/QHC0+Cf4of7W4f5cQL3Z8IF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SjOvwgAAANwAAAAPAAAAAAAAAAAAAAAAAJgCAABkcnMvZG93&#10;bnJldi54bWxQSwUGAAAAAAQABAD1AAAAhwMAAAAA&#10;">
                  <v:textbox>
                    <w:txbxContent>
                      <w:p w:rsidR="00701172" w:rsidRDefault="00701172" w:rsidP="002979A5">
                        <w:pPr>
                          <w:jc w:val="center"/>
                          <w:rPr>
                            <w:lang w:val="ru-RU"/>
                          </w:rPr>
                        </w:pPr>
                      </w:p>
                      <w:p w:rsidR="00701172" w:rsidRPr="000326DA" w:rsidRDefault="00701172" w:rsidP="002979A5">
                        <w:pPr>
                          <w:jc w:val="center"/>
                          <w:rPr>
                            <w:lang w:val="ru-RU"/>
                          </w:rPr>
                        </w:pPr>
                        <w:r>
                          <w:rPr>
                            <w:lang w:val="ru-RU"/>
                          </w:rPr>
                          <w:t>Періодичні пожарно-технічніперевірки, огляди протипожежного стану</w:t>
                        </w:r>
                      </w:p>
                    </w:txbxContent>
                  </v:textbox>
                </v:rect>
                <v:rect id="Rectangle 51" o:spid="_x0000_s1045" style="position:absolute;left:4670;top:4900;width:2562;height:16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kM78QA&#10;AADcAAAADwAAAGRycy9kb3ducmV2LnhtbESPQW/CMAyF70j8h8hIu0EKSGN0BIRATOwI5cLNa7y2&#10;o3GqJkDZr58PSLvZes/vfV6sOlerG7Wh8mxgPEpAEefeVlwYOGW74RuoEJEt1p7JwIMCrJb93gJT&#10;6+98oNsxFkpCOKRooIyxSbUOeUkOw8g3xKJ9+9ZhlLUttG3xLuGu1pMkedUOK5aGEhvalJRfjldn&#10;4KuanPD3kH0kbr6bxs8u+7met8a8DLr1O6hIXfw3P6/3VvBn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pDO/EAAAA3AAAAA8AAAAAAAAAAAAAAAAAmAIAAGRycy9k&#10;b3ducmV2LnhtbFBLBQYAAAAABAAEAPUAAACJAwAAAAA=&#10;">
                  <v:textbox>
                    <w:txbxContent>
                      <w:p w:rsidR="00701172" w:rsidRPr="000326DA" w:rsidRDefault="00701172" w:rsidP="002979A5">
                        <w:pPr>
                          <w:rPr>
                            <w:lang w:val="ru-RU"/>
                          </w:rPr>
                        </w:pPr>
                      </w:p>
                    </w:txbxContent>
                  </v:textbox>
                </v:rect>
                <v:rect id="Rectangle 52" o:spid="_x0000_s1046" style="position:absolute;left:8183;top:3000;width:2562;height:2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pdMMA&#10;AADcAAAADwAAAGRycy9kb3ducmV2LnhtbERPTWvCQBC9F/oflin01my0oG3MKkWx6FGTS29jdpqk&#10;zc6G7Jqk/npXEHqbx/ucdDWaRvTUudqygkkUgyAurK65VJBn25c3EM4ja2wsk4I/crBaPj6kmGg7&#10;8IH6oy9FCGGXoILK+zaR0hUVGXSRbYkD9207gz7ArpS6wyGEm0ZO43gmDdYcGipsaV1R8Xs8GwWn&#10;eprj5ZB9xuZ9++r3Y/Zz/too9fw0fixAeBr9v/ju3ukwfz6B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WpdMMAAADcAAAADwAAAAAAAAAAAAAAAACYAgAAZHJzL2Rv&#10;d25yZXYueG1sUEsFBgAAAAAEAAQA9QAAAIgDAAAAAA==&#10;">
                  <v:textbox>
                    <w:txbxContent>
                      <w:p w:rsidR="00701172" w:rsidRDefault="00701172" w:rsidP="002979A5">
                        <w:pPr>
                          <w:jc w:val="center"/>
                          <w:rPr>
                            <w:lang w:val="ru-RU"/>
                          </w:rPr>
                        </w:pPr>
                      </w:p>
                      <w:p w:rsidR="00701172" w:rsidRDefault="00701172" w:rsidP="002979A5">
                        <w:pPr>
                          <w:jc w:val="center"/>
                          <w:rPr>
                            <w:lang w:val="ru-RU"/>
                          </w:rPr>
                        </w:pPr>
                        <w:r>
                          <w:rPr>
                            <w:lang w:val="ru-RU"/>
                          </w:rPr>
                          <w:t>Зниженняймовірностівиникненняпожежі та</w:t>
                        </w:r>
                      </w:p>
                      <w:p w:rsidR="00701172" w:rsidRPr="000326DA" w:rsidRDefault="00701172" w:rsidP="002979A5">
                        <w:pPr>
                          <w:jc w:val="center"/>
                          <w:rPr>
                            <w:lang w:val="ru-RU"/>
                          </w:rPr>
                        </w:pPr>
                        <w:r>
                          <w:rPr>
                            <w:lang w:val="ru-RU"/>
                          </w:rPr>
                          <w:t>масштабностіїїнаслідків</w:t>
                        </w:r>
                      </w:p>
                    </w:txbxContent>
                  </v:textbox>
                </v:rect>
                <v:shape id="AutoShape 53" o:spid="_x0000_s1047" type="#_x0000_t32" style="position:absolute;left:3702;top:2690;width:963;height:153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YtRsEAAADcAAAADwAAAGRycy9kb3ducmV2LnhtbERP32vCMBB+F/Y/hBv4pqkF5+iMxQmC&#10;+CJzg+3xaM422FxKkzX1vzeDgW/38f28dTnaVgzUe+NYwWKegSCunDZcK/j63M9eQfiArLF1TApu&#10;5KHcPE3WWGgX+YOGc6hFCmFfoIImhK6Q0lcNWfRz1xEn7uJ6iyHBvpa6x5jCbSvzLHuRFg2nhgY7&#10;2jVUXc+/VoGJJzN0h118P37/eB3J3JbOKDV9HrdvIAKN4SH+dx90mr/K4e+ZdIHc3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Ni1GwQAAANwAAAAPAAAAAAAAAAAAAAAA&#10;AKECAABkcnMvZG93bnJldi54bWxQSwUGAAAAAAQABAD5AAAAjwMAAAAA&#10;">
                  <v:stroke endarrow="block"/>
                </v:shape>
                <v:shape id="AutoShape 54" o:spid="_x0000_s1048" type="#_x0000_t32" style="position:absolute;left:3711;top:4236;width:954;height:151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vDnsMAAADcAAAADwAAAGRycy9kb3ducmV2LnhtbERPTWsCMRC9C/0PYQreNKuC1q1RSkER&#10;xYNalvY2bKa7SzeTJYm6+uuNIPQ2j/c5s0VranEm5yvLCgb9BARxbnXFhYKv47L3BsIHZI21ZVJw&#10;JQ+L+Utnhqm2F97T+RAKEUPYp6igDKFJpfR5SQZ93zbEkfu1zmCI0BVSO7zEcFPLYZKMpcGKY0OJ&#10;DX2WlP8dTkbB93Z6yq7ZjjbZYLr5QWf87bhSqvvafryDCNSGf/HTvdZx/mQEj2fiB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9rw57DAAAA3AAAAA8AAAAAAAAAAAAA&#10;AAAAoQIAAGRycy9kb3ducmV2LnhtbFBLBQYAAAAABAAEAPkAAACRAwAAAAA=&#10;">
                  <v:stroke endarrow="block"/>
                </v:shape>
                <v:shape id="AutoShape 55" o:spid="_x0000_s1049" type="#_x0000_t32" style="position:absolute;left:7243;top:2690;width:946;height:160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BgKGcEAAADcAAAADwAAAGRycy9kb3ducmV2LnhtbERPS2vCQBC+F/wPywi91Y0h2BpdRSqC&#10;lF58HHocsuMmmJ0N2amm/94tFHqbj+85y/XgW3WjPjaBDUwnGSjiKtiGnYHzaffyBioKssU2MBn4&#10;oQjr1ehpiaUNdz7Q7ShOpRCOJRqoRbpS61jV5DFOQkecuEvoPUqCvdO2x3sK963Os2ymPTacGmrs&#10;6L2m6nr89ga+zv5znhdb7wp3koPQR5MXM2Oex8NmAUpokH/xn3tv0/zXAn6fSRfo1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GAoZwQAAANwAAAAPAAAAAAAAAAAAAAAA&#10;AKECAABkcnMvZG93bnJldi54bWxQSwUGAAAAAAQABAD5AAAAjwMAAAAA&#10;">
                  <v:stroke endarrow="block"/>
                </v:shape>
                <v:shape id="AutoShape 56" o:spid="_x0000_s1050" type="#_x0000_t32" style="position:absolute;left:7243;top:4262;width:940;height:15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1MsEAAADcAAAADwAAAGRycy9kb3ducmV2LnhtbERPS2sCMRC+F/ofwhS8dbMtaGU1SisI&#10;4qX4AD0Om3E3uJksm7hZ/30jCL3Nx/ec+XKwjeip88axgo8sB0FcOm24UnA8rN+nIHxA1tg4JgV3&#10;8rBcvL7MsdAu8o76fahECmFfoII6hLaQ0pc1WfSZa4kTd3GdxZBgV0ndYUzhtpGfeT6RFg2nhhpb&#10;WtVUXvc3q8DEX9O3m1X82Z7OXkcy97EzSo3ehu8ZiEBD+Bc/3Rud5n+N4fFMukA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37UywQAAANwAAAAPAAAAAAAAAAAAAAAA&#10;AKECAABkcnMvZG93bnJldi54bWxQSwUGAAAAAAQABAD5AAAAjwMAAAAA&#10;">
                  <v:stroke endarrow="block"/>
                </v:shape>
                <w10:anchorlock/>
              </v:group>
            </w:pict>
          </mc:Fallback>
        </mc:AlternateContent>
      </w:r>
    </w:p>
    <w:p w:rsidR="000333E7" w:rsidRPr="00114A12" w:rsidRDefault="000333E7">
      <w:pPr>
        <w:jc w:val="both"/>
        <w:rPr>
          <w:b/>
          <w:lang w:eastAsia="ar-SA"/>
        </w:rPr>
      </w:pPr>
    </w:p>
    <w:p w:rsidR="000333E7" w:rsidRPr="00114A12" w:rsidRDefault="000333E7">
      <w:pPr>
        <w:jc w:val="both"/>
        <w:rPr>
          <w:b/>
          <w:lang w:eastAsia="ar-SA"/>
        </w:rPr>
      </w:pPr>
      <w:r w:rsidRPr="00114A12">
        <w:rPr>
          <w:b/>
        </w:rPr>
        <w:t xml:space="preserve">ЗАВДАННЯ </w:t>
      </w:r>
      <w:r w:rsidR="001A5D69">
        <w:rPr>
          <w:b/>
        </w:rPr>
        <w:t>3</w:t>
      </w:r>
      <w:r w:rsidRPr="00114A12">
        <w:rPr>
          <w:b/>
        </w:rPr>
        <w:t xml:space="preserve">. </w:t>
      </w:r>
      <w:r w:rsidRPr="00114A12">
        <w:rPr>
          <w:lang w:eastAsia="ar-SA"/>
        </w:rPr>
        <w:t>Відповідно до Правил пожежної безпеки в Україні вкажіть основні організаційні заходи щодо забезпечення пожежної безпеки (табл. 2).</w:t>
      </w:r>
    </w:p>
    <w:p w:rsidR="000333E7" w:rsidRPr="00114A12" w:rsidRDefault="000333E7">
      <w:pPr>
        <w:jc w:val="right"/>
        <w:rPr>
          <w:b/>
          <w:lang w:eastAsia="ar-SA"/>
        </w:rPr>
      </w:pPr>
      <w:r w:rsidRPr="00114A12">
        <w:rPr>
          <w:b/>
          <w:lang w:eastAsia="ar-SA"/>
        </w:rPr>
        <w:t>Таблиця 2</w:t>
      </w:r>
    </w:p>
    <w:tbl>
      <w:tblPr>
        <w:tblW w:w="0" w:type="auto"/>
        <w:tblInd w:w="-10" w:type="dxa"/>
        <w:tblLayout w:type="fixed"/>
        <w:tblCellMar>
          <w:left w:w="103" w:type="dxa"/>
        </w:tblCellMar>
        <w:tblLook w:val="0000" w:firstRow="0" w:lastRow="0" w:firstColumn="0" w:lastColumn="0" w:noHBand="0" w:noVBand="0"/>
      </w:tblPr>
      <w:tblGrid>
        <w:gridCol w:w="560"/>
        <w:gridCol w:w="9480"/>
      </w:tblGrid>
      <w:tr w:rsidR="000333E7" w:rsidRPr="00114A12" w:rsidTr="002979A5">
        <w:tc>
          <w:tcPr>
            <w:tcW w:w="560" w:type="dxa"/>
            <w:tcBorders>
              <w:top w:val="single" w:sz="4" w:space="0" w:color="000001"/>
              <w:left w:val="single" w:sz="4" w:space="0" w:color="000001"/>
              <w:bottom w:val="single" w:sz="4" w:space="0" w:color="000001"/>
            </w:tcBorders>
            <w:shd w:val="clear" w:color="auto" w:fill="E7E6E6" w:themeFill="background2"/>
            <w:vAlign w:val="center"/>
          </w:tcPr>
          <w:p w:rsidR="000333E7" w:rsidRPr="00114A12" w:rsidRDefault="000333E7">
            <w:r w:rsidRPr="00114A12">
              <w:rPr>
                <w:b/>
                <w:lang w:eastAsia="ar-SA"/>
              </w:rPr>
              <w:t>№ п / п</w:t>
            </w:r>
          </w:p>
        </w:tc>
        <w:tc>
          <w:tcPr>
            <w:tcW w:w="9480" w:type="dxa"/>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0333E7" w:rsidRPr="00114A12" w:rsidRDefault="000333E7">
            <w:pPr>
              <w:pStyle w:val="12"/>
              <w:spacing w:before="0" w:after="0"/>
              <w:jc w:val="center"/>
              <w:rPr>
                <w:lang w:val="uk-UA"/>
              </w:rPr>
            </w:pPr>
            <w:r w:rsidRPr="00114A12">
              <w:rPr>
                <w:b/>
                <w:lang w:val="uk-UA"/>
              </w:rPr>
              <w:t>Основні організаційні заходи щодо забезпечення пожежної безпеки</w:t>
            </w:r>
          </w:p>
        </w:tc>
      </w:tr>
      <w:tr w:rsidR="000333E7" w:rsidRPr="00114A12">
        <w:trPr>
          <w:trHeight w:val="717"/>
        </w:trPr>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r w:rsidR="000333E7" w:rsidRPr="00114A12">
        <w:tc>
          <w:tcPr>
            <w:tcW w:w="560"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3"/>
              </w:numPr>
              <w:snapToGrid w:val="0"/>
              <w:ind w:left="0" w:firstLine="0"/>
              <w:rPr>
                <w:b/>
                <w:lang w:eastAsia="ar-SA"/>
              </w:rPr>
            </w:pPr>
          </w:p>
        </w:tc>
        <w:tc>
          <w:tcPr>
            <w:tcW w:w="9480"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spacing w:before="240" w:after="240"/>
              <w:rPr>
                <w:b/>
                <w:lang w:eastAsia="ar-SA"/>
              </w:rPr>
            </w:pPr>
          </w:p>
        </w:tc>
      </w:tr>
    </w:tbl>
    <w:p w:rsidR="000333E7" w:rsidRPr="00114A12" w:rsidRDefault="000333E7">
      <w:pPr>
        <w:rPr>
          <w:b/>
          <w:lang w:eastAsia="ar-SA"/>
        </w:rPr>
      </w:pPr>
    </w:p>
    <w:p w:rsidR="000333E7" w:rsidRPr="00114A12" w:rsidRDefault="000333E7">
      <w:pPr>
        <w:rPr>
          <w:b/>
          <w:lang w:eastAsia="ar-SA"/>
        </w:rPr>
      </w:pPr>
    </w:p>
    <w:p w:rsidR="000333E7" w:rsidRPr="00114A12" w:rsidRDefault="000333E7" w:rsidP="00607798">
      <w:pPr>
        <w:suppressAutoHyphens w:val="0"/>
        <w:rPr>
          <w:lang w:eastAsia="ar-SA"/>
        </w:rPr>
      </w:pPr>
      <w:r w:rsidRPr="00114A12">
        <w:rPr>
          <w:b/>
        </w:rPr>
        <w:t xml:space="preserve">ЗАВДАННЯ </w:t>
      </w:r>
      <w:r w:rsidR="001A5D69">
        <w:rPr>
          <w:b/>
        </w:rPr>
        <w:t>4</w:t>
      </w:r>
      <w:r w:rsidRPr="00114A12">
        <w:rPr>
          <w:b/>
        </w:rPr>
        <w:t xml:space="preserve">. </w:t>
      </w:r>
      <w:r w:rsidRPr="00114A12">
        <w:rPr>
          <w:lang w:eastAsia="ar-SA"/>
        </w:rPr>
        <w:t>Вкажіть первинні засоби пожежогасіння.</w:t>
      </w:r>
    </w:p>
    <w:p w:rsidR="008F78E7" w:rsidRDefault="008F78E7">
      <w:pPr>
        <w:jc w:val="both"/>
        <w:rPr>
          <w:lang w:eastAsia="ar-SA"/>
        </w:rPr>
      </w:pPr>
      <w:r w:rsidRPr="008F78E7">
        <w:rPr>
          <w:lang w:eastAsia="ar-SA"/>
        </w:rPr>
        <w:t>__________________________________________________________________________________</w:t>
      </w:r>
    </w:p>
    <w:p w:rsidR="008F78E7" w:rsidRDefault="008F78E7">
      <w:pPr>
        <w:jc w:val="both"/>
        <w:rPr>
          <w:lang w:eastAsia="ar-SA"/>
        </w:rPr>
      </w:pPr>
      <w:r w:rsidRPr="008F78E7">
        <w:rPr>
          <w:lang w:eastAsia="ar-SA"/>
        </w:rPr>
        <w:t>__________________________________________________________________________________</w:t>
      </w:r>
    </w:p>
    <w:p w:rsidR="008F78E7" w:rsidRDefault="008F78E7">
      <w:pPr>
        <w:jc w:val="both"/>
        <w:rPr>
          <w:lang w:eastAsia="ar-SA"/>
        </w:rPr>
      </w:pPr>
      <w:r w:rsidRPr="008F78E7">
        <w:rPr>
          <w:lang w:eastAsia="ar-SA"/>
        </w:rPr>
        <w:t>__________________________________________________________________________________</w:t>
      </w:r>
    </w:p>
    <w:p w:rsidR="008F78E7" w:rsidRDefault="008F78E7">
      <w:pPr>
        <w:jc w:val="both"/>
        <w:rPr>
          <w:lang w:eastAsia="ar-SA"/>
        </w:rPr>
      </w:pPr>
      <w:r w:rsidRPr="008F78E7">
        <w:rPr>
          <w:lang w:eastAsia="ar-SA"/>
        </w:rPr>
        <w:t>______________________________________________________________________________________________________________________________________________________________________________________________________________________________________________________</w:t>
      </w:r>
    </w:p>
    <w:p w:rsidR="008F78E7" w:rsidRDefault="008F78E7">
      <w:pPr>
        <w:jc w:val="both"/>
        <w:rPr>
          <w:lang w:eastAsia="ar-SA"/>
        </w:rPr>
      </w:pPr>
    </w:p>
    <w:p w:rsidR="008F78E7" w:rsidRPr="00114A12" w:rsidRDefault="008F78E7">
      <w:pPr>
        <w:jc w:val="both"/>
        <w:rPr>
          <w:b/>
          <w:lang w:eastAsia="ar-SA"/>
        </w:rPr>
      </w:pPr>
    </w:p>
    <w:p w:rsidR="000333E7" w:rsidRPr="00114A12" w:rsidRDefault="000333E7">
      <w:pPr>
        <w:jc w:val="both"/>
        <w:rPr>
          <w:b/>
          <w:bCs/>
          <w:lang w:eastAsia="ar-SA"/>
        </w:rPr>
      </w:pPr>
      <w:r w:rsidRPr="00114A12">
        <w:rPr>
          <w:b/>
        </w:rPr>
        <w:t xml:space="preserve">ЗАВДАННЯ </w:t>
      </w:r>
      <w:r w:rsidR="00607798">
        <w:rPr>
          <w:b/>
        </w:rPr>
        <w:t>6</w:t>
      </w:r>
      <w:r w:rsidRPr="00114A12">
        <w:rPr>
          <w:b/>
        </w:rPr>
        <w:t xml:space="preserve">. </w:t>
      </w:r>
      <w:r w:rsidRPr="00114A12">
        <w:rPr>
          <w:bCs/>
          <w:lang w:eastAsia="ar-SA"/>
        </w:rPr>
        <w:t>Вкажіть відповідність типів вогнегасників класу пожежі згідно з Наказом Міністерства внутрішніх справ України № 25 від 15.01.2018 «Про затвердження Правил експлуатації та типових норм відповідності вогнегасників» (табл. 5).</w:t>
      </w:r>
    </w:p>
    <w:p w:rsidR="000333E7" w:rsidRPr="00114A12" w:rsidRDefault="000333E7">
      <w:pPr>
        <w:spacing w:after="40"/>
        <w:jc w:val="right"/>
        <w:rPr>
          <w:color w:val="000000"/>
        </w:rPr>
      </w:pPr>
      <w:r w:rsidRPr="00114A12">
        <w:rPr>
          <w:b/>
          <w:bCs/>
          <w:lang w:eastAsia="ar-SA"/>
        </w:rPr>
        <w:t>Таблиця 5</w:t>
      </w:r>
    </w:p>
    <w:tbl>
      <w:tblPr>
        <w:tblW w:w="0" w:type="auto"/>
        <w:tblInd w:w="-8" w:type="dxa"/>
        <w:tblLayout w:type="fixed"/>
        <w:tblCellMar>
          <w:top w:w="10" w:type="dxa"/>
          <w:left w:w="2" w:type="dxa"/>
          <w:bottom w:w="10" w:type="dxa"/>
          <w:right w:w="10" w:type="dxa"/>
        </w:tblCellMar>
        <w:tblLook w:val="0000" w:firstRow="0" w:lastRow="0" w:firstColumn="0" w:lastColumn="0" w:noHBand="0" w:noVBand="0"/>
      </w:tblPr>
      <w:tblGrid>
        <w:gridCol w:w="2322"/>
        <w:gridCol w:w="807"/>
        <w:gridCol w:w="709"/>
        <w:gridCol w:w="707"/>
        <w:gridCol w:w="709"/>
        <w:gridCol w:w="709"/>
        <w:gridCol w:w="710"/>
        <w:gridCol w:w="3282"/>
      </w:tblGrid>
      <w:tr w:rsidR="000333E7" w:rsidRPr="00114A12" w:rsidTr="007F463B">
        <w:trPr>
          <w:cantSplit/>
          <w:trHeight w:val="180"/>
        </w:trPr>
        <w:tc>
          <w:tcPr>
            <w:tcW w:w="2322" w:type="dxa"/>
            <w:vMerge w:val="restart"/>
            <w:tcBorders>
              <w:top w:val="single" w:sz="6" w:space="0" w:color="000001"/>
              <w:left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Тип вогнегасника</w:t>
            </w:r>
          </w:p>
        </w:tc>
        <w:tc>
          <w:tcPr>
            <w:tcW w:w="4351" w:type="dxa"/>
            <w:gridSpan w:val="6"/>
            <w:tcBorders>
              <w:top w:val="single" w:sz="6" w:space="0" w:color="000001"/>
              <w:left w:val="single" w:sz="6" w:space="0" w:color="000001"/>
              <w:bottom w:val="single" w:sz="6" w:space="0" w:color="000001"/>
            </w:tcBorders>
            <w:shd w:val="clear" w:color="auto" w:fill="D0CECE" w:themeFill="background2" w:themeFillShade="E6"/>
            <w:vAlign w:val="center"/>
          </w:tcPr>
          <w:p w:rsidR="000333E7" w:rsidRPr="00114A12" w:rsidRDefault="000333E7">
            <w:pPr>
              <w:pStyle w:val="rvps12"/>
              <w:spacing w:before="150" w:after="150"/>
              <w:jc w:val="center"/>
              <w:rPr>
                <w:lang w:val="uk-UA"/>
              </w:rPr>
            </w:pPr>
            <w:r w:rsidRPr="00114A12">
              <w:rPr>
                <w:color w:val="000000"/>
                <w:lang w:val="uk-UA"/>
              </w:rPr>
              <w:t>Перелік класів пожеж *</w:t>
            </w:r>
          </w:p>
        </w:tc>
        <w:tc>
          <w:tcPr>
            <w:tcW w:w="3281" w:type="dxa"/>
            <w:vMerge w:val="restart"/>
            <w:tcBorders>
              <w:top w:val="single" w:sz="6" w:space="0" w:color="000001"/>
              <w:left w:val="single" w:sz="6" w:space="0" w:color="000001"/>
              <w:right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Діапазон температур експлуатації</w:t>
            </w:r>
          </w:p>
        </w:tc>
      </w:tr>
      <w:tr w:rsidR="000333E7" w:rsidRPr="00114A12" w:rsidTr="008F78E7">
        <w:trPr>
          <w:cantSplit/>
        </w:trPr>
        <w:tc>
          <w:tcPr>
            <w:tcW w:w="2322" w:type="dxa"/>
            <w:vMerge/>
            <w:tcBorders>
              <w:top w:val="single" w:sz="6" w:space="0" w:color="000001"/>
              <w:left w:val="single" w:sz="6" w:space="0" w:color="000001"/>
            </w:tcBorders>
            <w:shd w:val="clear" w:color="auto" w:fill="E7E6E6" w:themeFill="background2"/>
            <w:vAlign w:val="center"/>
          </w:tcPr>
          <w:p w:rsidR="000333E7" w:rsidRPr="00114A12" w:rsidRDefault="000333E7">
            <w:pPr>
              <w:snapToGrid w:val="0"/>
              <w:rPr>
                <w:color w:val="000000"/>
                <w:sz w:val="20"/>
                <w:szCs w:val="20"/>
              </w:rPr>
            </w:pPr>
          </w:p>
        </w:tc>
        <w:tc>
          <w:tcPr>
            <w:tcW w:w="807"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А</w:t>
            </w:r>
          </w:p>
        </w:tc>
        <w:tc>
          <w:tcPr>
            <w:tcW w:w="709"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В</w:t>
            </w:r>
          </w:p>
        </w:tc>
        <w:tc>
          <w:tcPr>
            <w:tcW w:w="707" w:type="dxa"/>
            <w:tcBorders>
              <w:top w:val="single" w:sz="6" w:space="0" w:color="000001"/>
              <w:left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З</w:t>
            </w:r>
          </w:p>
        </w:tc>
        <w:tc>
          <w:tcPr>
            <w:tcW w:w="709"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D</w:t>
            </w:r>
          </w:p>
        </w:tc>
        <w:tc>
          <w:tcPr>
            <w:tcW w:w="709"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F</w:t>
            </w:r>
          </w:p>
        </w:tc>
        <w:tc>
          <w:tcPr>
            <w:tcW w:w="709"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Е</w:t>
            </w:r>
          </w:p>
        </w:tc>
        <w:tc>
          <w:tcPr>
            <w:tcW w:w="3282" w:type="dxa"/>
            <w:vMerge/>
            <w:tcBorders>
              <w:top w:val="single" w:sz="6" w:space="0" w:color="000001"/>
              <w:left w:val="single" w:sz="6" w:space="0" w:color="000001"/>
              <w:right w:val="single" w:sz="6" w:space="0" w:color="000001"/>
            </w:tcBorders>
            <w:shd w:val="clear" w:color="auto" w:fill="E7E6E6" w:themeFill="background2"/>
            <w:vAlign w:val="center"/>
          </w:tcPr>
          <w:p w:rsidR="000333E7" w:rsidRPr="00114A12" w:rsidRDefault="000333E7">
            <w:pPr>
              <w:snapToGrid w:val="0"/>
              <w:rPr>
                <w:color w:val="000000"/>
              </w:rPr>
            </w:pPr>
          </w:p>
        </w:tc>
      </w:tr>
      <w:tr w:rsidR="000333E7" w:rsidRPr="00114A12" w:rsidTr="008F78E7">
        <w:trPr>
          <w:trHeight w:val="913"/>
        </w:trPr>
        <w:tc>
          <w:tcPr>
            <w:tcW w:w="2322" w:type="dxa"/>
            <w:tcBorders>
              <w:top w:val="single" w:sz="6" w:space="0" w:color="000001"/>
              <w:left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порошковий</w:t>
            </w:r>
          </w:p>
        </w:tc>
        <w:tc>
          <w:tcPr>
            <w:tcW w:w="807"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7"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3282" w:type="dxa"/>
            <w:tcBorders>
              <w:top w:val="single" w:sz="6" w:space="0" w:color="000001"/>
              <w:left w:val="single" w:sz="6" w:space="0" w:color="000001"/>
              <w:right w:val="single" w:sz="6" w:space="0" w:color="000001"/>
            </w:tcBorders>
            <w:shd w:val="clear" w:color="auto" w:fill="FFFFFF"/>
            <w:vAlign w:val="center"/>
          </w:tcPr>
          <w:p w:rsidR="000333E7" w:rsidRPr="00114A12" w:rsidRDefault="000333E7">
            <w:pPr>
              <w:pStyle w:val="rvps12"/>
              <w:snapToGrid w:val="0"/>
              <w:spacing w:before="0" w:after="0"/>
              <w:jc w:val="center"/>
              <w:rPr>
                <w:color w:val="000000"/>
                <w:sz w:val="16"/>
                <w:szCs w:val="16"/>
                <w:lang w:val="uk-UA"/>
              </w:rPr>
            </w:pPr>
          </w:p>
        </w:tc>
      </w:tr>
      <w:tr w:rsidR="000333E7" w:rsidRPr="00114A12" w:rsidTr="008F78E7">
        <w:trPr>
          <w:trHeight w:val="970"/>
        </w:trPr>
        <w:tc>
          <w:tcPr>
            <w:tcW w:w="2322" w:type="dxa"/>
            <w:tcBorders>
              <w:top w:val="single" w:sz="6" w:space="0" w:color="000001"/>
              <w:left w:val="single" w:sz="6" w:space="0" w:color="000001"/>
            </w:tcBorders>
            <w:shd w:val="clear" w:color="auto" w:fill="E7E6E6" w:themeFill="background2"/>
            <w:vAlign w:val="center"/>
          </w:tcPr>
          <w:p w:rsidR="000333E7" w:rsidRPr="00114A12" w:rsidRDefault="00B64A62">
            <w:pPr>
              <w:pStyle w:val="rvps12"/>
              <w:spacing w:before="150" w:after="150"/>
              <w:jc w:val="center"/>
              <w:rPr>
                <w:lang w:val="uk-UA"/>
              </w:rPr>
            </w:pPr>
            <w:r>
              <w:rPr>
                <w:color w:val="000000"/>
                <w:lang w:val="uk-UA"/>
              </w:rPr>
              <w:t>в</w:t>
            </w:r>
            <w:r w:rsidR="000333E7" w:rsidRPr="00114A12">
              <w:rPr>
                <w:color w:val="000000"/>
                <w:lang w:val="uk-UA"/>
              </w:rPr>
              <w:t>одно-пінний</w:t>
            </w:r>
          </w:p>
        </w:tc>
        <w:tc>
          <w:tcPr>
            <w:tcW w:w="807"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7"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3282" w:type="dxa"/>
            <w:tcBorders>
              <w:top w:val="single" w:sz="6" w:space="0" w:color="000001"/>
              <w:left w:val="single" w:sz="6" w:space="0" w:color="000001"/>
              <w:right w:val="single" w:sz="6" w:space="0" w:color="000001"/>
            </w:tcBorders>
            <w:shd w:val="clear" w:color="auto" w:fill="FFFFFF"/>
            <w:vAlign w:val="center"/>
          </w:tcPr>
          <w:p w:rsidR="000333E7" w:rsidRPr="00114A12" w:rsidRDefault="000333E7">
            <w:pPr>
              <w:pStyle w:val="rvps12"/>
              <w:snapToGrid w:val="0"/>
              <w:spacing w:before="0" w:after="0"/>
              <w:jc w:val="center"/>
              <w:rPr>
                <w:color w:val="000000"/>
                <w:sz w:val="16"/>
                <w:szCs w:val="16"/>
                <w:lang w:val="uk-UA"/>
              </w:rPr>
            </w:pPr>
          </w:p>
        </w:tc>
      </w:tr>
      <w:tr w:rsidR="000333E7" w:rsidRPr="00114A12" w:rsidTr="008F78E7">
        <w:trPr>
          <w:trHeight w:val="944"/>
        </w:trPr>
        <w:tc>
          <w:tcPr>
            <w:tcW w:w="2322"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водяний</w:t>
            </w:r>
          </w:p>
        </w:tc>
        <w:tc>
          <w:tcPr>
            <w:tcW w:w="807"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7"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3282" w:type="dxa"/>
            <w:tcBorders>
              <w:top w:val="single" w:sz="6" w:space="0" w:color="000001"/>
              <w:left w:val="single" w:sz="6" w:space="0" w:color="000001"/>
              <w:bottom w:val="single" w:sz="6" w:space="0" w:color="000001"/>
              <w:right w:val="single" w:sz="6" w:space="0" w:color="000001"/>
            </w:tcBorders>
            <w:shd w:val="clear" w:color="auto" w:fill="FFFFFF"/>
            <w:vAlign w:val="center"/>
          </w:tcPr>
          <w:p w:rsidR="000333E7" w:rsidRPr="00114A12" w:rsidRDefault="000333E7">
            <w:pPr>
              <w:pStyle w:val="rvps12"/>
              <w:snapToGrid w:val="0"/>
              <w:spacing w:after="0"/>
              <w:jc w:val="center"/>
              <w:rPr>
                <w:color w:val="000000"/>
                <w:sz w:val="16"/>
                <w:szCs w:val="16"/>
                <w:lang w:val="uk-UA"/>
              </w:rPr>
            </w:pPr>
          </w:p>
        </w:tc>
      </w:tr>
      <w:tr w:rsidR="000333E7" w:rsidRPr="00114A12" w:rsidTr="008F78E7">
        <w:trPr>
          <w:trHeight w:val="957"/>
        </w:trPr>
        <w:tc>
          <w:tcPr>
            <w:tcW w:w="2322" w:type="dxa"/>
            <w:tcBorders>
              <w:top w:val="single" w:sz="6" w:space="0" w:color="000001"/>
              <w:left w:val="single" w:sz="6" w:space="0" w:color="000001"/>
              <w:bottom w:val="single" w:sz="6" w:space="0" w:color="000001"/>
            </w:tcBorders>
            <w:shd w:val="clear" w:color="auto" w:fill="E7E6E6" w:themeFill="background2"/>
            <w:vAlign w:val="center"/>
          </w:tcPr>
          <w:p w:rsidR="000333E7" w:rsidRPr="00114A12" w:rsidRDefault="000333E7">
            <w:pPr>
              <w:pStyle w:val="rvps12"/>
              <w:spacing w:before="150" w:after="150"/>
              <w:jc w:val="center"/>
              <w:rPr>
                <w:lang w:val="uk-UA"/>
              </w:rPr>
            </w:pPr>
            <w:r w:rsidRPr="00114A12">
              <w:rPr>
                <w:color w:val="000000"/>
                <w:lang w:val="uk-UA"/>
              </w:rPr>
              <w:t>газовий</w:t>
            </w:r>
          </w:p>
        </w:tc>
        <w:tc>
          <w:tcPr>
            <w:tcW w:w="807"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7"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709" w:type="dxa"/>
            <w:tcBorders>
              <w:top w:val="single" w:sz="6" w:space="0" w:color="000001"/>
              <w:left w:val="single" w:sz="6" w:space="0" w:color="000001"/>
              <w:bottom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lang w:val="uk-UA"/>
              </w:rPr>
            </w:pPr>
          </w:p>
        </w:tc>
        <w:tc>
          <w:tcPr>
            <w:tcW w:w="3282" w:type="dxa"/>
            <w:tcBorders>
              <w:top w:val="single" w:sz="6" w:space="0" w:color="000001"/>
              <w:left w:val="single" w:sz="6" w:space="0" w:color="000001"/>
              <w:bottom w:val="single" w:sz="6" w:space="0" w:color="000001"/>
              <w:right w:val="single" w:sz="6" w:space="0" w:color="000001"/>
            </w:tcBorders>
            <w:shd w:val="clear" w:color="auto" w:fill="FFFFFF"/>
            <w:vAlign w:val="center"/>
          </w:tcPr>
          <w:p w:rsidR="000333E7" w:rsidRPr="00114A12" w:rsidRDefault="000333E7">
            <w:pPr>
              <w:pStyle w:val="rvps12"/>
              <w:snapToGrid w:val="0"/>
              <w:spacing w:before="150" w:after="150"/>
              <w:jc w:val="center"/>
              <w:rPr>
                <w:color w:val="000000"/>
                <w:sz w:val="16"/>
                <w:szCs w:val="16"/>
                <w:lang w:val="uk-UA"/>
              </w:rPr>
            </w:pPr>
          </w:p>
        </w:tc>
      </w:tr>
    </w:tbl>
    <w:p w:rsidR="000333E7" w:rsidRPr="00114A12" w:rsidRDefault="000333E7">
      <w:pPr>
        <w:jc w:val="both"/>
        <w:rPr>
          <w:lang w:eastAsia="ar-SA"/>
        </w:rPr>
      </w:pPr>
      <w:r w:rsidRPr="00114A12">
        <w:rPr>
          <w:lang w:eastAsia="ar-SA"/>
        </w:rPr>
        <w:t>** Використання, небезпечне для людини</w:t>
      </w:r>
    </w:p>
    <w:p w:rsidR="000333E7" w:rsidRPr="00114A12" w:rsidRDefault="000333E7">
      <w:pPr>
        <w:jc w:val="both"/>
        <w:rPr>
          <w:lang w:eastAsia="ar-SA"/>
        </w:rPr>
      </w:pPr>
      <w:r w:rsidRPr="00114A12">
        <w:rPr>
          <w:lang w:eastAsia="ar-SA"/>
        </w:rPr>
        <w:t>*** Для водних вогнегасників з зарядом води з добавками, що забезпечують гасіння пожеж класу В.</w:t>
      </w:r>
    </w:p>
    <w:p w:rsidR="000333E7" w:rsidRPr="00114A12" w:rsidRDefault="000333E7">
      <w:pPr>
        <w:jc w:val="both"/>
        <w:rPr>
          <w:lang w:eastAsia="ar-SA"/>
        </w:rPr>
      </w:pPr>
      <w:r w:rsidRPr="00114A12">
        <w:rPr>
          <w:lang w:eastAsia="ar-SA"/>
        </w:rPr>
        <w:t>**** Для водних вогнегасників з зарядом води з сольовими добавками, що забезпечують гасіння пожеж класу F.</w:t>
      </w:r>
    </w:p>
    <w:p w:rsidR="000333E7" w:rsidRPr="00114A12" w:rsidRDefault="000333E7">
      <w:pPr>
        <w:jc w:val="both"/>
        <w:rPr>
          <w:b/>
          <w:lang w:eastAsia="ar-SA"/>
        </w:rPr>
      </w:pPr>
      <w:r w:rsidRPr="00114A12">
        <w:rPr>
          <w:lang w:eastAsia="ar-SA"/>
        </w:rPr>
        <w:lastRenderedPageBreak/>
        <w:t>***** Для водних вогнегасників з зарядом води морозостійкими добавками.</w:t>
      </w:r>
    </w:p>
    <w:p w:rsidR="000333E7" w:rsidRPr="00114A12" w:rsidRDefault="000333E7">
      <w:pPr>
        <w:jc w:val="both"/>
        <w:rPr>
          <w:b/>
          <w:lang w:eastAsia="ar-SA"/>
        </w:rPr>
      </w:pPr>
    </w:p>
    <w:p w:rsidR="000333E7" w:rsidRPr="00114A12" w:rsidRDefault="000333E7">
      <w:pPr>
        <w:jc w:val="both"/>
        <w:rPr>
          <w:b/>
          <w:bCs/>
          <w:lang w:eastAsia="ar-SA"/>
        </w:rPr>
      </w:pPr>
      <w:r w:rsidRPr="00114A12">
        <w:rPr>
          <w:b/>
        </w:rPr>
        <w:t xml:space="preserve">ЗАВДАННЯ </w:t>
      </w:r>
      <w:r w:rsidR="001A5D69">
        <w:rPr>
          <w:b/>
        </w:rPr>
        <w:t>5</w:t>
      </w:r>
      <w:r w:rsidRPr="00114A12">
        <w:rPr>
          <w:b/>
        </w:rPr>
        <w:t xml:space="preserve">. </w:t>
      </w:r>
      <w:r w:rsidRPr="00114A12">
        <w:rPr>
          <w:bCs/>
          <w:lang w:eastAsia="ar-SA"/>
        </w:rPr>
        <w:t>Перерахуйте способи припинення горіння</w:t>
      </w:r>
    </w:p>
    <w:p w:rsidR="000333E7" w:rsidRPr="00114A12" w:rsidRDefault="000333E7">
      <w:pPr>
        <w:spacing w:after="40"/>
        <w:jc w:val="right"/>
        <w:rPr>
          <w:b/>
          <w:bCs/>
          <w:lang w:eastAsia="ar-SA"/>
        </w:rPr>
      </w:pPr>
    </w:p>
    <w:p w:rsidR="000333E7" w:rsidRPr="00114A12" w:rsidRDefault="000333E7">
      <w:pPr>
        <w:spacing w:after="40"/>
        <w:jc w:val="right"/>
        <w:rPr>
          <w:lang w:eastAsia="ar-SA"/>
        </w:rPr>
      </w:pPr>
      <w:r w:rsidRPr="00114A12">
        <w:rPr>
          <w:bCs/>
          <w:lang w:eastAsia="ar-SA"/>
        </w:rPr>
        <w:t>Таблиця 4</w:t>
      </w:r>
    </w:p>
    <w:tbl>
      <w:tblPr>
        <w:tblW w:w="0" w:type="auto"/>
        <w:tblInd w:w="-10" w:type="dxa"/>
        <w:tblLayout w:type="fixed"/>
        <w:tblCellMar>
          <w:left w:w="103" w:type="dxa"/>
        </w:tblCellMar>
        <w:tblLook w:val="0000" w:firstRow="0" w:lastRow="0" w:firstColumn="0" w:lastColumn="0" w:noHBand="0" w:noVBand="0"/>
      </w:tblPr>
      <w:tblGrid>
        <w:gridCol w:w="667"/>
        <w:gridCol w:w="9365"/>
      </w:tblGrid>
      <w:tr w:rsidR="000333E7" w:rsidRPr="00114A12" w:rsidTr="007F463B">
        <w:trPr>
          <w:trHeight w:val="519"/>
        </w:trPr>
        <w:tc>
          <w:tcPr>
            <w:tcW w:w="667" w:type="dxa"/>
            <w:tcBorders>
              <w:top w:val="single" w:sz="4" w:space="0" w:color="000001"/>
              <w:left w:val="single" w:sz="4" w:space="0" w:color="000001"/>
              <w:bottom w:val="single" w:sz="4" w:space="0" w:color="000001"/>
            </w:tcBorders>
            <w:shd w:val="clear" w:color="auto" w:fill="E7E6E6" w:themeFill="background2"/>
            <w:vAlign w:val="center"/>
          </w:tcPr>
          <w:p w:rsidR="000333E7" w:rsidRPr="00114A12" w:rsidRDefault="000333E7">
            <w:pPr>
              <w:jc w:val="both"/>
            </w:pPr>
            <w:r w:rsidRPr="00114A12">
              <w:rPr>
                <w:lang w:eastAsia="ar-SA"/>
              </w:rPr>
              <w:t>№ п / п</w:t>
            </w:r>
          </w:p>
        </w:tc>
        <w:tc>
          <w:tcPr>
            <w:tcW w:w="9365" w:type="dxa"/>
            <w:tcBorders>
              <w:top w:val="single" w:sz="4" w:space="0" w:color="000001"/>
              <w:left w:val="single" w:sz="4" w:space="0" w:color="000001"/>
              <w:bottom w:val="single" w:sz="4" w:space="0" w:color="000001"/>
              <w:right w:val="single" w:sz="4" w:space="0" w:color="000001"/>
            </w:tcBorders>
            <w:shd w:val="clear" w:color="auto" w:fill="E7E6E6" w:themeFill="background2"/>
            <w:vAlign w:val="center"/>
          </w:tcPr>
          <w:p w:rsidR="000333E7" w:rsidRPr="00114A12" w:rsidRDefault="000333E7">
            <w:pPr>
              <w:jc w:val="center"/>
            </w:pPr>
            <w:r w:rsidRPr="00114A12">
              <w:rPr>
                <w:b/>
                <w:lang w:eastAsia="ar-SA"/>
              </w:rPr>
              <w:t>Способи припинення горіння</w:t>
            </w:r>
          </w:p>
        </w:tc>
      </w:tr>
      <w:tr w:rsidR="000333E7" w:rsidRPr="00114A12">
        <w:trPr>
          <w:trHeight w:val="947"/>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r w:rsidR="000333E7" w:rsidRPr="00114A12">
        <w:trPr>
          <w:trHeight w:val="947"/>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r w:rsidR="000333E7" w:rsidRPr="00114A12">
        <w:trPr>
          <w:trHeight w:val="947"/>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r w:rsidR="000333E7" w:rsidRPr="00114A12">
        <w:trPr>
          <w:trHeight w:val="905"/>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r w:rsidR="000333E7" w:rsidRPr="00114A12">
        <w:trPr>
          <w:trHeight w:val="947"/>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r w:rsidR="000333E7" w:rsidRPr="00114A12">
        <w:trPr>
          <w:trHeight w:val="947"/>
        </w:trPr>
        <w:tc>
          <w:tcPr>
            <w:tcW w:w="667" w:type="dxa"/>
            <w:tcBorders>
              <w:top w:val="single" w:sz="4" w:space="0" w:color="000001"/>
              <w:left w:val="single" w:sz="4" w:space="0" w:color="000001"/>
              <w:bottom w:val="single" w:sz="4" w:space="0" w:color="000001"/>
            </w:tcBorders>
            <w:shd w:val="clear" w:color="auto" w:fill="FFFFFF"/>
            <w:vAlign w:val="center"/>
          </w:tcPr>
          <w:p w:rsidR="000333E7" w:rsidRPr="00114A12" w:rsidRDefault="000333E7" w:rsidP="00DA674A">
            <w:pPr>
              <w:numPr>
                <w:ilvl w:val="0"/>
                <w:numId w:val="1"/>
              </w:numPr>
              <w:snapToGrid w:val="0"/>
              <w:jc w:val="both"/>
              <w:rPr>
                <w:b/>
                <w:lang w:eastAsia="ar-SA"/>
              </w:rPr>
            </w:pPr>
          </w:p>
        </w:tc>
        <w:tc>
          <w:tcPr>
            <w:tcW w:w="9365" w:type="dxa"/>
            <w:tcBorders>
              <w:top w:val="single" w:sz="4" w:space="0" w:color="000001"/>
              <w:left w:val="single" w:sz="4" w:space="0" w:color="000001"/>
              <w:bottom w:val="single" w:sz="4" w:space="0" w:color="000001"/>
              <w:right w:val="single" w:sz="4" w:space="0" w:color="000001"/>
            </w:tcBorders>
            <w:shd w:val="clear" w:color="auto" w:fill="FFFFFF"/>
            <w:vAlign w:val="center"/>
          </w:tcPr>
          <w:p w:rsidR="000333E7" w:rsidRPr="00114A12" w:rsidRDefault="000333E7">
            <w:pPr>
              <w:snapToGrid w:val="0"/>
              <w:jc w:val="both"/>
              <w:rPr>
                <w:b/>
                <w:lang w:eastAsia="ar-SA"/>
              </w:rPr>
            </w:pPr>
          </w:p>
        </w:tc>
      </w:tr>
    </w:tbl>
    <w:p w:rsidR="000333E7" w:rsidRPr="00114A12" w:rsidRDefault="000333E7">
      <w:pPr>
        <w:jc w:val="both"/>
        <w:rPr>
          <w:b/>
          <w:lang w:eastAsia="ar-SA"/>
        </w:rPr>
      </w:pPr>
    </w:p>
    <w:p w:rsidR="000333E7" w:rsidRPr="00114A12" w:rsidRDefault="000333E7">
      <w:pPr>
        <w:jc w:val="both"/>
        <w:rPr>
          <w:b/>
        </w:rPr>
      </w:pPr>
    </w:p>
    <w:p w:rsidR="008F78E7" w:rsidRDefault="008F78E7" w:rsidP="008F78E7">
      <w:pPr>
        <w:suppressAutoHyphens w:val="0"/>
        <w:rPr>
          <w:b/>
        </w:rPr>
      </w:pPr>
      <w:r w:rsidRPr="00114A12">
        <w:rPr>
          <w:b/>
        </w:rPr>
        <w:t>Теми доповідей та рефератів.</w:t>
      </w:r>
    </w:p>
    <w:p w:rsidR="007F463B" w:rsidRPr="00D86F22" w:rsidRDefault="007F463B" w:rsidP="00D86F22">
      <w:pPr>
        <w:pStyle w:val="af"/>
        <w:numPr>
          <w:ilvl w:val="1"/>
          <w:numId w:val="34"/>
        </w:numPr>
        <w:suppressAutoHyphens w:val="0"/>
        <w:rPr>
          <w:bCs/>
        </w:rPr>
      </w:pPr>
      <w:r w:rsidRPr="00D86F22">
        <w:rPr>
          <w:bCs/>
        </w:rPr>
        <w:t>Пожежна сигналізація і зв'язок. Дії персоналу при виникненні пожежі.</w:t>
      </w:r>
    </w:p>
    <w:p w:rsidR="007F463B" w:rsidRPr="00D86F22" w:rsidRDefault="007F463B" w:rsidP="00D86F22">
      <w:pPr>
        <w:pStyle w:val="af"/>
        <w:numPr>
          <w:ilvl w:val="1"/>
          <w:numId w:val="34"/>
        </w:numPr>
        <w:suppressAutoHyphens w:val="0"/>
        <w:rPr>
          <w:bCs/>
        </w:rPr>
      </w:pPr>
      <w:r w:rsidRPr="00D86F22">
        <w:rPr>
          <w:bCs/>
        </w:rPr>
        <w:t>Гігієнічні вимоги до виробничого середовища приміщень, в яких встановлені комп’ютери.</w:t>
      </w:r>
    </w:p>
    <w:p w:rsidR="007F463B" w:rsidRPr="00D86F22" w:rsidRDefault="007F463B" w:rsidP="00D86F22">
      <w:pPr>
        <w:pStyle w:val="af"/>
        <w:numPr>
          <w:ilvl w:val="1"/>
          <w:numId w:val="34"/>
        </w:numPr>
        <w:suppressAutoHyphens w:val="0"/>
        <w:rPr>
          <w:bCs/>
        </w:rPr>
      </w:pPr>
      <w:r w:rsidRPr="00D86F22">
        <w:rPr>
          <w:bCs/>
        </w:rPr>
        <w:t>Гігієнічні вимоги до організації робочих місць з використанням ПК.</w:t>
      </w:r>
    </w:p>
    <w:p w:rsidR="007F463B" w:rsidRPr="00D86F22" w:rsidRDefault="007F463B" w:rsidP="00D86F22">
      <w:pPr>
        <w:pStyle w:val="af"/>
        <w:numPr>
          <w:ilvl w:val="1"/>
          <w:numId w:val="34"/>
        </w:numPr>
        <w:suppressAutoHyphens w:val="0"/>
        <w:rPr>
          <w:bCs/>
        </w:rPr>
      </w:pPr>
      <w:r w:rsidRPr="00D86F22">
        <w:rPr>
          <w:bCs/>
        </w:rPr>
        <w:t>Режим праці та відпочинку при роботі на ПК. Пільги та компенсації.</w:t>
      </w:r>
    </w:p>
    <w:p w:rsidR="007F463B" w:rsidRPr="00D86F22" w:rsidRDefault="007F463B" w:rsidP="00D86F22">
      <w:pPr>
        <w:pStyle w:val="af"/>
        <w:numPr>
          <w:ilvl w:val="1"/>
          <w:numId w:val="34"/>
        </w:numPr>
        <w:suppressAutoHyphens w:val="0"/>
        <w:rPr>
          <w:bCs/>
        </w:rPr>
      </w:pPr>
      <w:r w:rsidRPr="00D86F22">
        <w:rPr>
          <w:bCs/>
        </w:rPr>
        <w:t>Вимоги до виробничих приміщень, в яких встановленні ПК.</w:t>
      </w:r>
    </w:p>
    <w:p w:rsidR="007F463B" w:rsidRPr="00D86F22" w:rsidRDefault="007F463B" w:rsidP="00D86F22">
      <w:pPr>
        <w:pStyle w:val="af"/>
        <w:numPr>
          <w:ilvl w:val="1"/>
          <w:numId w:val="34"/>
        </w:numPr>
        <w:suppressAutoHyphens w:val="0"/>
        <w:rPr>
          <w:bCs/>
        </w:rPr>
      </w:pPr>
      <w:r w:rsidRPr="00D86F22">
        <w:rPr>
          <w:bCs/>
        </w:rPr>
        <w:t>Поже</w:t>
      </w:r>
      <w:r w:rsidR="00642534">
        <w:rPr>
          <w:bCs/>
        </w:rPr>
        <w:t xml:space="preserve">жна безпека в приміщеннях </w:t>
      </w:r>
      <w:r w:rsidRPr="00D86F22">
        <w:rPr>
          <w:bCs/>
        </w:rPr>
        <w:t>.</w:t>
      </w:r>
    </w:p>
    <w:p w:rsidR="007F463B" w:rsidRDefault="007F463B" w:rsidP="00D86F22">
      <w:pPr>
        <w:pStyle w:val="af"/>
        <w:numPr>
          <w:ilvl w:val="0"/>
          <w:numId w:val="34"/>
        </w:numPr>
        <w:suppressAutoHyphens w:val="0"/>
      </w:pPr>
      <w:r>
        <w:br w:type="page"/>
      </w:r>
    </w:p>
    <w:p w:rsidR="008B002F" w:rsidRDefault="007F463B" w:rsidP="008B002F">
      <w:pPr>
        <w:spacing w:after="160" w:line="254" w:lineRule="auto"/>
        <w:contextualSpacing/>
        <w:rPr>
          <w:i/>
          <w:lang w:val="ru-RU"/>
        </w:rPr>
      </w:pPr>
      <w:r>
        <w:lastRenderedPageBreak/>
        <w:t>РЕКОМЕНДОВАНА ЛІТЕРАТУРА:</w:t>
      </w:r>
      <w:r>
        <w:br/>
      </w:r>
    </w:p>
    <w:p w:rsidR="008B002F" w:rsidRPr="00045B9B" w:rsidRDefault="008B002F" w:rsidP="008B002F">
      <w:pPr>
        <w:ind w:left="1027" w:right="5749" w:hanging="927"/>
        <w:rPr>
          <w:i/>
        </w:rPr>
      </w:pPr>
      <w:proofErr w:type="spellStart"/>
      <w:r>
        <w:rPr>
          <w:b/>
        </w:rPr>
        <w:t>Основн</w:t>
      </w:r>
      <w:proofErr w:type="spellEnd"/>
      <w:r>
        <w:rPr>
          <w:b/>
          <w:lang w:val="ru-RU"/>
        </w:rPr>
        <w:t>а</w:t>
      </w:r>
      <w:r w:rsidRPr="00045B9B">
        <w:rPr>
          <w:b/>
        </w:rPr>
        <w:t>:</w:t>
      </w:r>
    </w:p>
    <w:p w:rsidR="008B002F" w:rsidRPr="00045B9B" w:rsidRDefault="008B002F" w:rsidP="008B002F">
      <w:pPr>
        <w:pStyle w:val="af"/>
        <w:widowControl w:val="0"/>
        <w:numPr>
          <w:ilvl w:val="0"/>
          <w:numId w:val="25"/>
        </w:numPr>
        <w:tabs>
          <w:tab w:val="left" w:pos="384"/>
        </w:tabs>
        <w:suppressAutoHyphens w:val="0"/>
        <w:autoSpaceDE w:val="0"/>
        <w:autoSpaceDN w:val="0"/>
        <w:ind w:right="334"/>
        <w:contextualSpacing w:val="0"/>
        <w:jc w:val="both"/>
      </w:pPr>
      <w:r w:rsidRPr="00045B9B">
        <w:rPr>
          <w:w w:val="95"/>
        </w:rPr>
        <w:t>Л.</w:t>
      </w:r>
      <w:r w:rsidRPr="00045B9B">
        <w:rPr>
          <w:spacing w:val="15"/>
          <w:w w:val="95"/>
        </w:rPr>
        <w:t xml:space="preserve"> </w:t>
      </w:r>
      <w:r w:rsidRPr="00045B9B">
        <w:rPr>
          <w:w w:val="95"/>
        </w:rPr>
        <w:t>М.</w:t>
      </w:r>
      <w:r w:rsidRPr="00045B9B">
        <w:rPr>
          <w:spacing w:val="16"/>
          <w:w w:val="95"/>
        </w:rPr>
        <w:t xml:space="preserve"> </w:t>
      </w:r>
      <w:proofErr w:type="spellStart"/>
      <w:r w:rsidRPr="00045B9B">
        <w:rPr>
          <w:w w:val="95"/>
        </w:rPr>
        <w:t>Унгурян</w:t>
      </w:r>
      <w:proofErr w:type="spellEnd"/>
      <w:r w:rsidRPr="00045B9B">
        <w:rPr>
          <w:w w:val="95"/>
        </w:rPr>
        <w:t>,</w:t>
      </w:r>
      <w:r w:rsidRPr="00045B9B">
        <w:rPr>
          <w:spacing w:val="14"/>
          <w:w w:val="95"/>
        </w:rPr>
        <w:t xml:space="preserve"> </w:t>
      </w:r>
      <w:r w:rsidRPr="00045B9B">
        <w:rPr>
          <w:w w:val="95"/>
        </w:rPr>
        <w:t>О.</w:t>
      </w:r>
      <w:r w:rsidRPr="00045B9B">
        <w:rPr>
          <w:spacing w:val="15"/>
          <w:w w:val="95"/>
        </w:rPr>
        <w:t xml:space="preserve"> </w:t>
      </w:r>
      <w:r w:rsidRPr="00045B9B">
        <w:rPr>
          <w:w w:val="95"/>
        </w:rPr>
        <w:t>І.</w:t>
      </w:r>
      <w:r w:rsidRPr="00045B9B">
        <w:rPr>
          <w:spacing w:val="16"/>
          <w:w w:val="95"/>
        </w:rPr>
        <w:t xml:space="preserve"> </w:t>
      </w:r>
      <w:r w:rsidRPr="00045B9B">
        <w:rPr>
          <w:w w:val="95"/>
        </w:rPr>
        <w:t>Бєляєва,</w:t>
      </w:r>
      <w:r w:rsidRPr="00045B9B">
        <w:rPr>
          <w:spacing w:val="15"/>
          <w:w w:val="95"/>
        </w:rPr>
        <w:t xml:space="preserve"> </w:t>
      </w:r>
      <w:r w:rsidRPr="00045B9B">
        <w:rPr>
          <w:w w:val="95"/>
        </w:rPr>
        <w:t>І.</w:t>
      </w:r>
      <w:r w:rsidRPr="00045B9B">
        <w:rPr>
          <w:spacing w:val="16"/>
          <w:w w:val="95"/>
        </w:rPr>
        <w:t xml:space="preserve"> </w:t>
      </w:r>
      <w:r w:rsidRPr="00045B9B">
        <w:rPr>
          <w:w w:val="95"/>
        </w:rPr>
        <w:t>В.</w:t>
      </w:r>
      <w:r w:rsidRPr="00045B9B">
        <w:rPr>
          <w:spacing w:val="21"/>
          <w:w w:val="95"/>
        </w:rPr>
        <w:t xml:space="preserve"> </w:t>
      </w:r>
      <w:proofErr w:type="spellStart"/>
      <w:r w:rsidRPr="00045B9B">
        <w:rPr>
          <w:w w:val="95"/>
        </w:rPr>
        <w:t>Вишницька</w:t>
      </w:r>
      <w:proofErr w:type="spellEnd"/>
      <w:r w:rsidRPr="00045B9B">
        <w:rPr>
          <w:w w:val="95"/>
        </w:rPr>
        <w:t>,</w:t>
      </w:r>
      <w:r w:rsidRPr="00045B9B">
        <w:rPr>
          <w:spacing w:val="16"/>
          <w:w w:val="95"/>
        </w:rPr>
        <w:t xml:space="preserve"> </w:t>
      </w:r>
      <w:r w:rsidRPr="00045B9B">
        <w:rPr>
          <w:w w:val="95"/>
        </w:rPr>
        <w:t>О.</w:t>
      </w:r>
      <w:r w:rsidRPr="00045B9B">
        <w:rPr>
          <w:spacing w:val="15"/>
          <w:w w:val="95"/>
        </w:rPr>
        <w:t xml:space="preserve"> </w:t>
      </w:r>
      <w:r w:rsidRPr="00045B9B">
        <w:rPr>
          <w:w w:val="95"/>
        </w:rPr>
        <w:t>О.</w:t>
      </w:r>
      <w:r w:rsidRPr="00045B9B">
        <w:rPr>
          <w:spacing w:val="16"/>
          <w:w w:val="95"/>
        </w:rPr>
        <w:t xml:space="preserve"> </w:t>
      </w:r>
      <w:r w:rsidRPr="00045B9B">
        <w:rPr>
          <w:w w:val="95"/>
        </w:rPr>
        <w:t>Александрова.</w:t>
      </w:r>
      <w:r w:rsidRPr="00045B9B">
        <w:rPr>
          <w:spacing w:val="27"/>
          <w:w w:val="95"/>
        </w:rPr>
        <w:t xml:space="preserve"> </w:t>
      </w:r>
      <w:r w:rsidRPr="00045B9B">
        <w:rPr>
          <w:w w:val="95"/>
        </w:rPr>
        <w:t>Тексти</w:t>
      </w:r>
      <w:r w:rsidRPr="00045B9B">
        <w:rPr>
          <w:spacing w:val="11"/>
          <w:w w:val="95"/>
        </w:rPr>
        <w:t xml:space="preserve"> </w:t>
      </w:r>
      <w:r w:rsidRPr="00045B9B">
        <w:rPr>
          <w:w w:val="95"/>
        </w:rPr>
        <w:t>лекцій</w:t>
      </w:r>
      <w:r w:rsidRPr="00045B9B">
        <w:rPr>
          <w:spacing w:val="-64"/>
          <w:w w:val="95"/>
        </w:rPr>
        <w:t xml:space="preserve"> </w:t>
      </w:r>
      <w:r w:rsidRPr="00045B9B">
        <w:t>з</w:t>
      </w:r>
      <w:r w:rsidRPr="00045B9B">
        <w:rPr>
          <w:spacing w:val="-1"/>
        </w:rPr>
        <w:t xml:space="preserve"> </w:t>
      </w:r>
      <w:r w:rsidRPr="00045B9B">
        <w:t>дисципліни</w:t>
      </w:r>
      <w:r w:rsidRPr="00045B9B">
        <w:rPr>
          <w:spacing w:val="4"/>
        </w:rPr>
        <w:t xml:space="preserve"> </w:t>
      </w:r>
      <w:r w:rsidRPr="00045B9B">
        <w:t>«Охорона праці</w:t>
      </w:r>
      <w:r w:rsidRPr="00045B9B">
        <w:rPr>
          <w:spacing w:val="-1"/>
        </w:rPr>
        <w:t xml:space="preserve"> </w:t>
      </w:r>
      <w:r w:rsidRPr="00045B9B">
        <w:t>у</w:t>
      </w:r>
      <w:r w:rsidRPr="00045B9B">
        <w:rPr>
          <w:spacing w:val="-5"/>
        </w:rPr>
        <w:t xml:space="preserve"> </w:t>
      </w:r>
      <w:r w:rsidRPr="00045B9B">
        <w:t>галузі».</w:t>
      </w:r>
      <w:r w:rsidRPr="00045B9B">
        <w:rPr>
          <w:spacing w:val="6"/>
        </w:rPr>
        <w:t xml:space="preserve"> </w:t>
      </w:r>
      <w:proofErr w:type="spellStart"/>
      <w:r w:rsidRPr="00045B9B">
        <w:t>Одесса</w:t>
      </w:r>
      <w:proofErr w:type="spellEnd"/>
      <w:r w:rsidRPr="00045B9B">
        <w:t>:</w:t>
      </w:r>
      <w:r w:rsidRPr="00045B9B">
        <w:rPr>
          <w:spacing w:val="-6"/>
        </w:rPr>
        <w:t xml:space="preserve"> </w:t>
      </w:r>
      <w:proofErr w:type="spellStart"/>
      <w:r w:rsidRPr="00045B9B">
        <w:t>ОНМедУ</w:t>
      </w:r>
      <w:proofErr w:type="spellEnd"/>
      <w:r w:rsidRPr="00045B9B">
        <w:t>,</w:t>
      </w:r>
      <w:r w:rsidRPr="00045B9B">
        <w:rPr>
          <w:spacing w:val="1"/>
        </w:rPr>
        <w:t xml:space="preserve"> </w:t>
      </w:r>
      <w:r w:rsidRPr="00045B9B">
        <w:t>2019.</w:t>
      </w:r>
      <w:r w:rsidRPr="00045B9B">
        <w:rPr>
          <w:spacing w:val="12"/>
        </w:rPr>
        <w:t xml:space="preserve"> </w:t>
      </w:r>
      <w:r w:rsidRPr="00045B9B">
        <w:t>111</w:t>
      </w:r>
      <w:r w:rsidRPr="00045B9B">
        <w:rPr>
          <w:spacing w:val="-1"/>
        </w:rPr>
        <w:t xml:space="preserve"> </w:t>
      </w:r>
      <w:r w:rsidRPr="00045B9B">
        <w:t>с.</w:t>
      </w:r>
    </w:p>
    <w:p w:rsidR="008B002F" w:rsidRPr="00045B9B" w:rsidRDefault="008B002F" w:rsidP="008B002F">
      <w:pPr>
        <w:pStyle w:val="af"/>
        <w:widowControl w:val="0"/>
        <w:numPr>
          <w:ilvl w:val="0"/>
          <w:numId w:val="25"/>
        </w:numPr>
        <w:tabs>
          <w:tab w:val="left" w:pos="384"/>
        </w:tabs>
        <w:suppressAutoHyphens w:val="0"/>
        <w:autoSpaceDE w:val="0"/>
        <w:autoSpaceDN w:val="0"/>
        <w:ind w:right="105"/>
        <w:contextualSpacing w:val="0"/>
        <w:jc w:val="both"/>
      </w:pPr>
      <w:r w:rsidRPr="00045B9B">
        <w:t>Авторський</w:t>
      </w:r>
      <w:r w:rsidRPr="00045B9B">
        <w:rPr>
          <w:spacing w:val="1"/>
        </w:rPr>
        <w:t xml:space="preserve"> </w:t>
      </w:r>
      <w:r w:rsidRPr="00045B9B">
        <w:t>колектив,</w:t>
      </w:r>
      <w:r w:rsidRPr="00045B9B">
        <w:rPr>
          <w:spacing w:val="1"/>
        </w:rPr>
        <w:t xml:space="preserve"> </w:t>
      </w:r>
      <w:r w:rsidRPr="00045B9B">
        <w:t>загальне</w:t>
      </w:r>
      <w:r w:rsidRPr="00045B9B">
        <w:rPr>
          <w:spacing w:val="1"/>
        </w:rPr>
        <w:t xml:space="preserve"> </w:t>
      </w:r>
      <w:r w:rsidRPr="00045B9B">
        <w:t>редагування</w:t>
      </w:r>
      <w:r w:rsidRPr="00045B9B">
        <w:rPr>
          <w:spacing w:val="1"/>
        </w:rPr>
        <w:t xml:space="preserve"> </w:t>
      </w:r>
      <w:proofErr w:type="spellStart"/>
      <w:r w:rsidRPr="00045B9B">
        <w:t>Сокуренко</w:t>
      </w:r>
      <w:proofErr w:type="spellEnd"/>
      <w:r w:rsidRPr="00045B9B">
        <w:rPr>
          <w:spacing w:val="1"/>
        </w:rPr>
        <w:t xml:space="preserve"> </w:t>
      </w:r>
      <w:r w:rsidRPr="00045B9B">
        <w:t>В.</w:t>
      </w:r>
      <w:r w:rsidRPr="00045B9B">
        <w:rPr>
          <w:spacing w:val="1"/>
        </w:rPr>
        <w:t xml:space="preserve"> </w:t>
      </w:r>
      <w:r w:rsidRPr="00045B9B">
        <w:t>В</w:t>
      </w:r>
      <w:r w:rsidRPr="00045B9B">
        <w:rPr>
          <w:spacing w:val="1"/>
        </w:rPr>
        <w:t xml:space="preserve"> </w:t>
      </w:r>
      <w:r w:rsidRPr="00045B9B">
        <w:t>Безпека</w:t>
      </w:r>
      <w:r w:rsidRPr="00045B9B">
        <w:rPr>
          <w:spacing w:val="1"/>
        </w:rPr>
        <w:t xml:space="preserve"> </w:t>
      </w:r>
      <w:r w:rsidRPr="00045B9B">
        <w:t>життєдіяльності</w:t>
      </w:r>
      <w:r w:rsidRPr="00045B9B">
        <w:rPr>
          <w:spacing w:val="1"/>
        </w:rPr>
        <w:t xml:space="preserve"> </w:t>
      </w:r>
      <w:r w:rsidRPr="00045B9B">
        <w:t>та</w:t>
      </w:r>
      <w:r w:rsidRPr="00045B9B">
        <w:rPr>
          <w:spacing w:val="1"/>
        </w:rPr>
        <w:t xml:space="preserve"> </w:t>
      </w:r>
      <w:r w:rsidRPr="00045B9B">
        <w:t>охорона</w:t>
      </w:r>
      <w:r w:rsidRPr="00045B9B">
        <w:rPr>
          <w:spacing w:val="1"/>
        </w:rPr>
        <w:t xml:space="preserve"> </w:t>
      </w:r>
      <w:r w:rsidRPr="00045B9B">
        <w:t>праці</w:t>
      </w:r>
      <w:r w:rsidRPr="00045B9B">
        <w:rPr>
          <w:spacing w:val="1"/>
        </w:rPr>
        <w:t xml:space="preserve"> </w:t>
      </w:r>
      <w:r w:rsidRPr="00045B9B">
        <w:t>:</w:t>
      </w:r>
      <w:r w:rsidRPr="00045B9B">
        <w:rPr>
          <w:spacing w:val="1"/>
        </w:rPr>
        <w:t xml:space="preserve"> </w:t>
      </w:r>
      <w:r w:rsidRPr="00045B9B">
        <w:t>Підручник</w:t>
      </w:r>
      <w:r w:rsidRPr="00045B9B">
        <w:rPr>
          <w:spacing w:val="1"/>
        </w:rPr>
        <w:t xml:space="preserve"> </w:t>
      </w:r>
      <w:r w:rsidRPr="00045B9B">
        <w:t>Харківський</w:t>
      </w:r>
      <w:r w:rsidRPr="00045B9B">
        <w:rPr>
          <w:spacing w:val="1"/>
        </w:rPr>
        <w:t xml:space="preserve"> </w:t>
      </w:r>
      <w:r w:rsidRPr="00045B9B">
        <w:t>національний</w:t>
      </w:r>
      <w:r w:rsidRPr="00045B9B">
        <w:rPr>
          <w:spacing w:val="1"/>
        </w:rPr>
        <w:t xml:space="preserve"> </w:t>
      </w:r>
      <w:r w:rsidRPr="00045B9B">
        <w:t>університет</w:t>
      </w:r>
      <w:r w:rsidRPr="00045B9B">
        <w:rPr>
          <w:spacing w:val="-1"/>
        </w:rPr>
        <w:t xml:space="preserve"> </w:t>
      </w:r>
      <w:r w:rsidRPr="00045B9B">
        <w:t>внутрішніх</w:t>
      </w:r>
      <w:r w:rsidRPr="00045B9B">
        <w:rPr>
          <w:spacing w:val="-4"/>
        </w:rPr>
        <w:t xml:space="preserve"> </w:t>
      </w:r>
      <w:r w:rsidRPr="00045B9B">
        <w:t>справ,</w:t>
      </w:r>
      <w:r w:rsidRPr="00045B9B">
        <w:rPr>
          <w:spacing w:val="4"/>
        </w:rPr>
        <w:t xml:space="preserve"> </w:t>
      </w:r>
      <w:r w:rsidRPr="00045B9B">
        <w:t>2021р.</w:t>
      </w:r>
      <w:r w:rsidRPr="00045B9B">
        <w:rPr>
          <w:spacing w:val="3"/>
        </w:rPr>
        <w:t xml:space="preserve"> </w:t>
      </w:r>
      <w:r w:rsidRPr="00045B9B">
        <w:t>305</w:t>
      </w:r>
      <w:r w:rsidRPr="00045B9B">
        <w:rPr>
          <w:spacing w:val="1"/>
        </w:rPr>
        <w:t xml:space="preserve"> </w:t>
      </w:r>
      <w:r w:rsidRPr="00045B9B">
        <w:t>с.</w:t>
      </w:r>
    </w:p>
    <w:p w:rsidR="008B002F" w:rsidRPr="00045B9B" w:rsidRDefault="008B002F" w:rsidP="008B002F">
      <w:pPr>
        <w:pStyle w:val="af"/>
        <w:widowControl w:val="0"/>
        <w:numPr>
          <w:ilvl w:val="0"/>
          <w:numId w:val="25"/>
        </w:numPr>
        <w:tabs>
          <w:tab w:val="left" w:pos="384"/>
        </w:tabs>
        <w:suppressAutoHyphens w:val="0"/>
        <w:autoSpaceDE w:val="0"/>
        <w:autoSpaceDN w:val="0"/>
        <w:ind w:right="109"/>
        <w:contextualSpacing w:val="0"/>
        <w:jc w:val="both"/>
      </w:pPr>
      <w:r w:rsidRPr="00045B9B">
        <w:t xml:space="preserve">М. Веремій, В. </w:t>
      </w:r>
      <w:proofErr w:type="spellStart"/>
      <w:r w:rsidRPr="00045B9B">
        <w:t>Зенкіна</w:t>
      </w:r>
      <w:proofErr w:type="spellEnd"/>
      <w:r w:rsidRPr="00045B9B">
        <w:t xml:space="preserve">, О. Яворівський. Охорона праці в медичній галузі: </w:t>
      </w:r>
      <w:proofErr w:type="spellStart"/>
      <w:r w:rsidRPr="00045B9B">
        <w:t>Навч</w:t>
      </w:r>
      <w:proofErr w:type="spellEnd"/>
      <w:r w:rsidRPr="00045B9B">
        <w:t>.</w:t>
      </w:r>
      <w:r w:rsidRPr="00045B9B">
        <w:rPr>
          <w:spacing w:val="1"/>
        </w:rPr>
        <w:t xml:space="preserve"> </w:t>
      </w:r>
      <w:r w:rsidRPr="00045B9B">
        <w:t>метод.</w:t>
      </w:r>
      <w:r w:rsidRPr="00045B9B">
        <w:rPr>
          <w:spacing w:val="3"/>
        </w:rPr>
        <w:t xml:space="preserve"> </w:t>
      </w:r>
      <w:proofErr w:type="spellStart"/>
      <w:r w:rsidRPr="00045B9B">
        <w:t>посіб</w:t>
      </w:r>
      <w:proofErr w:type="spellEnd"/>
      <w:r w:rsidRPr="00045B9B">
        <w:t>.</w:t>
      </w:r>
      <w:r w:rsidRPr="00045B9B">
        <w:rPr>
          <w:spacing w:val="4"/>
        </w:rPr>
        <w:t xml:space="preserve"> </w:t>
      </w:r>
      <w:r w:rsidRPr="00045B9B">
        <w:t>2017.</w:t>
      </w:r>
      <w:r w:rsidRPr="00045B9B">
        <w:rPr>
          <w:spacing w:val="4"/>
        </w:rPr>
        <w:t xml:space="preserve"> </w:t>
      </w:r>
      <w:r w:rsidRPr="00045B9B">
        <w:t>208</w:t>
      </w:r>
      <w:r w:rsidRPr="00045B9B">
        <w:rPr>
          <w:spacing w:val="1"/>
        </w:rPr>
        <w:t xml:space="preserve"> </w:t>
      </w:r>
      <w:r w:rsidRPr="00045B9B">
        <w:t>с.</w:t>
      </w:r>
    </w:p>
    <w:p w:rsidR="008B002F" w:rsidRPr="00045B9B" w:rsidRDefault="008B002F" w:rsidP="008B002F">
      <w:pPr>
        <w:pStyle w:val="af"/>
        <w:widowControl w:val="0"/>
        <w:numPr>
          <w:ilvl w:val="0"/>
          <w:numId w:val="25"/>
        </w:numPr>
        <w:tabs>
          <w:tab w:val="left" w:pos="384"/>
        </w:tabs>
        <w:suppressAutoHyphens w:val="0"/>
        <w:autoSpaceDE w:val="0"/>
        <w:autoSpaceDN w:val="0"/>
        <w:ind w:right="325"/>
        <w:contextualSpacing w:val="0"/>
        <w:jc w:val="both"/>
        <w:rPr>
          <w:noProof/>
        </w:rPr>
      </w:pPr>
      <w:r w:rsidRPr="00045B9B">
        <w:rPr>
          <w:noProof/>
        </w:rPr>
        <w:t>Керб</w:t>
      </w:r>
      <w:r w:rsidRPr="00045B9B">
        <w:rPr>
          <w:noProof/>
          <w:spacing w:val="66"/>
        </w:rPr>
        <w:t xml:space="preserve"> </w:t>
      </w:r>
      <w:r w:rsidRPr="00045B9B">
        <w:rPr>
          <w:noProof/>
        </w:rPr>
        <w:t>Л.</w:t>
      </w:r>
      <w:r w:rsidRPr="00045B9B">
        <w:rPr>
          <w:noProof/>
          <w:spacing w:val="10"/>
        </w:rPr>
        <w:t xml:space="preserve"> </w:t>
      </w:r>
      <w:r w:rsidRPr="00045B9B">
        <w:rPr>
          <w:noProof/>
        </w:rPr>
        <w:t>П.</w:t>
      </w:r>
      <w:r w:rsidRPr="00045B9B">
        <w:rPr>
          <w:noProof/>
          <w:spacing w:val="5"/>
        </w:rPr>
        <w:t xml:space="preserve"> </w:t>
      </w:r>
      <w:r w:rsidRPr="00045B9B">
        <w:rPr>
          <w:noProof/>
        </w:rPr>
        <w:t>Основи</w:t>
      </w:r>
      <w:r w:rsidRPr="00045B9B">
        <w:rPr>
          <w:noProof/>
          <w:spacing w:val="68"/>
        </w:rPr>
        <w:t xml:space="preserve"> </w:t>
      </w:r>
      <w:r w:rsidRPr="00045B9B">
        <w:rPr>
          <w:noProof/>
        </w:rPr>
        <w:t>охорони</w:t>
      </w:r>
      <w:r w:rsidRPr="00045B9B">
        <w:rPr>
          <w:noProof/>
          <w:spacing w:val="68"/>
        </w:rPr>
        <w:t xml:space="preserve"> </w:t>
      </w:r>
      <w:r w:rsidRPr="00045B9B">
        <w:rPr>
          <w:noProof/>
        </w:rPr>
        <w:t>праці:</w:t>
      </w:r>
      <w:r w:rsidRPr="00045B9B">
        <w:rPr>
          <w:noProof/>
          <w:spacing w:val="67"/>
        </w:rPr>
        <w:t xml:space="preserve"> </w:t>
      </w:r>
      <w:r w:rsidRPr="00045B9B">
        <w:rPr>
          <w:noProof/>
        </w:rPr>
        <w:t>Навч.-метод.</w:t>
      </w:r>
      <w:r w:rsidRPr="00045B9B">
        <w:rPr>
          <w:noProof/>
          <w:spacing w:val="11"/>
        </w:rPr>
        <w:t xml:space="preserve"> </w:t>
      </w:r>
      <w:r w:rsidRPr="00045B9B">
        <w:rPr>
          <w:noProof/>
        </w:rPr>
        <w:t>посібник</w:t>
      </w:r>
      <w:r w:rsidRPr="00045B9B">
        <w:rPr>
          <w:noProof/>
          <w:spacing w:val="68"/>
        </w:rPr>
        <w:t xml:space="preserve"> </w:t>
      </w:r>
      <w:r w:rsidRPr="00045B9B">
        <w:rPr>
          <w:noProof/>
        </w:rPr>
        <w:t>для</w:t>
      </w:r>
      <w:r w:rsidRPr="00045B9B">
        <w:rPr>
          <w:noProof/>
          <w:spacing w:val="4"/>
        </w:rPr>
        <w:t xml:space="preserve"> </w:t>
      </w:r>
      <w:r w:rsidRPr="00045B9B">
        <w:rPr>
          <w:noProof/>
        </w:rPr>
        <w:t>самост.вивч.</w:t>
      </w:r>
      <w:r w:rsidRPr="00045B9B">
        <w:rPr>
          <w:noProof/>
          <w:spacing w:val="-67"/>
        </w:rPr>
        <w:t xml:space="preserve"> </w:t>
      </w:r>
      <w:r w:rsidRPr="00045B9B">
        <w:rPr>
          <w:noProof/>
        </w:rPr>
        <w:t>дисц.</w:t>
      </w:r>
      <w:r w:rsidRPr="00045B9B">
        <w:rPr>
          <w:noProof/>
          <w:spacing w:val="9"/>
        </w:rPr>
        <w:t xml:space="preserve"> </w:t>
      </w:r>
      <w:r w:rsidRPr="00045B9B">
        <w:rPr>
          <w:noProof/>
        </w:rPr>
        <w:t>К.:</w:t>
      </w:r>
      <w:r w:rsidRPr="00045B9B">
        <w:rPr>
          <w:noProof/>
          <w:spacing w:val="-8"/>
        </w:rPr>
        <w:t xml:space="preserve"> </w:t>
      </w:r>
      <w:r w:rsidRPr="00045B9B">
        <w:rPr>
          <w:noProof/>
        </w:rPr>
        <w:t>КНЕУ,</w:t>
      </w:r>
      <w:r w:rsidRPr="00045B9B">
        <w:rPr>
          <w:noProof/>
          <w:spacing w:val="4"/>
        </w:rPr>
        <w:t xml:space="preserve"> </w:t>
      </w:r>
      <w:r w:rsidRPr="00045B9B">
        <w:rPr>
          <w:noProof/>
        </w:rPr>
        <w:t>2017.</w:t>
      </w:r>
      <w:r w:rsidRPr="00045B9B">
        <w:rPr>
          <w:noProof/>
          <w:spacing w:val="9"/>
        </w:rPr>
        <w:t xml:space="preserve"> </w:t>
      </w:r>
      <w:r w:rsidRPr="00045B9B">
        <w:rPr>
          <w:noProof/>
        </w:rPr>
        <w:t>252</w:t>
      </w:r>
      <w:r w:rsidRPr="00045B9B">
        <w:rPr>
          <w:noProof/>
          <w:spacing w:val="1"/>
        </w:rPr>
        <w:t xml:space="preserve"> </w:t>
      </w:r>
      <w:r w:rsidRPr="00045B9B">
        <w:rPr>
          <w:noProof/>
        </w:rPr>
        <w:t>с.</w:t>
      </w:r>
    </w:p>
    <w:p w:rsidR="008B002F" w:rsidRPr="00045B9B" w:rsidRDefault="008B002F" w:rsidP="008B002F">
      <w:pPr>
        <w:pStyle w:val="af"/>
        <w:widowControl w:val="0"/>
        <w:numPr>
          <w:ilvl w:val="0"/>
          <w:numId w:val="25"/>
        </w:numPr>
        <w:tabs>
          <w:tab w:val="left" w:pos="384"/>
        </w:tabs>
        <w:suppressAutoHyphens w:val="0"/>
        <w:autoSpaceDE w:val="0"/>
        <w:autoSpaceDN w:val="0"/>
        <w:ind w:right="107"/>
        <w:contextualSpacing w:val="0"/>
        <w:jc w:val="both"/>
        <w:rPr>
          <w:noProof/>
        </w:rPr>
      </w:pPr>
      <w:r w:rsidRPr="00045B9B">
        <w:rPr>
          <w:noProof/>
        </w:rPr>
        <w:t>Department</w:t>
      </w:r>
      <w:r w:rsidRPr="00045B9B">
        <w:rPr>
          <w:noProof/>
          <w:spacing w:val="14"/>
        </w:rPr>
        <w:t xml:space="preserve"> </w:t>
      </w:r>
      <w:r w:rsidRPr="00045B9B">
        <w:rPr>
          <w:noProof/>
        </w:rPr>
        <w:t>of</w:t>
      </w:r>
      <w:r w:rsidRPr="00045B9B">
        <w:rPr>
          <w:noProof/>
          <w:spacing w:val="14"/>
        </w:rPr>
        <w:t xml:space="preserve"> </w:t>
      </w:r>
      <w:r w:rsidRPr="00045B9B">
        <w:rPr>
          <w:noProof/>
        </w:rPr>
        <w:t>health</w:t>
      </w:r>
      <w:r w:rsidRPr="00045B9B">
        <w:rPr>
          <w:noProof/>
          <w:spacing w:val="11"/>
        </w:rPr>
        <w:t xml:space="preserve"> </w:t>
      </w:r>
      <w:r w:rsidRPr="00045B9B">
        <w:rPr>
          <w:noProof/>
        </w:rPr>
        <w:t>and</w:t>
      </w:r>
      <w:r w:rsidRPr="00045B9B">
        <w:rPr>
          <w:noProof/>
          <w:spacing w:val="15"/>
        </w:rPr>
        <w:t xml:space="preserve"> </w:t>
      </w:r>
      <w:r w:rsidRPr="00045B9B">
        <w:rPr>
          <w:noProof/>
        </w:rPr>
        <w:t>human</w:t>
      </w:r>
      <w:r w:rsidRPr="00045B9B">
        <w:rPr>
          <w:noProof/>
          <w:spacing w:val="11"/>
        </w:rPr>
        <w:t xml:space="preserve"> </w:t>
      </w:r>
      <w:r w:rsidRPr="00045B9B">
        <w:rPr>
          <w:noProof/>
        </w:rPr>
        <w:t>services</w:t>
      </w:r>
      <w:r w:rsidRPr="00045B9B">
        <w:rPr>
          <w:noProof/>
          <w:spacing w:val="17"/>
        </w:rPr>
        <w:t xml:space="preserve"> </w:t>
      </w:r>
      <w:r w:rsidRPr="00045B9B">
        <w:rPr>
          <w:noProof/>
        </w:rPr>
        <w:t>Centers</w:t>
      </w:r>
      <w:r w:rsidRPr="00045B9B">
        <w:rPr>
          <w:noProof/>
          <w:spacing w:val="21"/>
        </w:rPr>
        <w:t xml:space="preserve"> </w:t>
      </w:r>
      <w:r w:rsidRPr="00045B9B">
        <w:rPr>
          <w:noProof/>
        </w:rPr>
        <w:t>for</w:t>
      </w:r>
      <w:r w:rsidRPr="00045B9B">
        <w:rPr>
          <w:noProof/>
          <w:spacing w:val="14"/>
        </w:rPr>
        <w:t xml:space="preserve"> </w:t>
      </w:r>
      <w:r w:rsidRPr="00045B9B">
        <w:rPr>
          <w:noProof/>
        </w:rPr>
        <w:t>Disease</w:t>
      </w:r>
      <w:r w:rsidRPr="00045B9B">
        <w:rPr>
          <w:noProof/>
          <w:spacing w:val="16"/>
        </w:rPr>
        <w:t xml:space="preserve"> </w:t>
      </w:r>
      <w:r w:rsidRPr="00045B9B">
        <w:rPr>
          <w:noProof/>
        </w:rPr>
        <w:t>Control</w:t>
      </w:r>
      <w:r w:rsidRPr="00045B9B">
        <w:rPr>
          <w:noProof/>
          <w:spacing w:val="9"/>
        </w:rPr>
        <w:t xml:space="preserve"> </w:t>
      </w:r>
      <w:r w:rsidRPr="00045B9B">
        <w:rPr>
          <w:noProof/>
        </w:rPr>
        <w:t>and</w:t>
      </w:r>
      <w:r w:rsidRPr="00045B9B">
        <w:rPr>
          <w:noProof/>
          <w:spacing w:val="16"/>
        </w:rPr>
        <w:t xml:space="preserve"> </w:t>
      </w:r>
      <w:r w:rsidRPr="00045B9B">
        <w:rPr>
          <w:noProof/>
        </w:rPr>
        <w:t>Prevention</w:t>
      </w:r>
      <w:r w:rsidRPr="00045B9B">
        <w:rPr>
          <w:noProof/>
          <w:spacing w:val="-67"/>
        </w:rPr>
        <w:t xml:space="preserve"> </w:t>
      </w:r>
      <w:r w:rsidRPr="00045B9B">
        <w:rPr>
          <w:noProof/>
        </w:rPr>
        <w:t>National</w:t>
      </w:r>
      <w:r w:rsidRPr="00045B9B">
        <w:rPr>
          <w:noProof/>
          <w:spacing w:val="9"/>
        </w:rPr>
        <w:t xml:space="preserve"> </w:t>
      </w:r>
      <w:r w:rsidRPr="00045B9B">
        <w:rPr>
          <w:noProof/>
        </w:rPr>
        <w:t>Institute</w:t>
      </w:r>
      <w:r w:rsidRPr="00045B9B">
        <w:rPr>
          <w:noProof/>
          <w:spacing w:val="19"/>
        </w:rPr>
        <w:t xml:space="preserve"> </w:t>
      </w:r>
      <w:r w:rsidRPr="00045B9B">
        <w:rPr>
          <w:noProof/>
        </w:rPr>
        <w:t>for</w:t>
      </w:r>
      <w:r w:rsidRPr="00045B9B">
        <w:rPr>
          <w:noProof/>
          <w:spacing w:val="12"/>
        </w:rPr>
        <w:t xml:space="preserve"> </w:t>
      </w:r>
      <w:r w:rsidRPr="00045B9B">
        <w:rPr>
          <w:noProof/>
        </w:rPr>
        <w:t>Occupational</w:t>
      </w:r>
      <w:r w:rsidRPr="00045B9B">
        <w:rPr>
          <w:noProof/>
          <w:spacing w:val="9"/>
        </w:rPr>
        <w:t xml:space="preserve"> </w:t>
      </w:r>
      <w:r w:rsidRPr="00045B9B">
        <w:rPr>
          <w:noProof/>
        </w:rPr>
        <w:t>Safety</w:t>
      </w:r>
      <w:r w:rsidRPr="00045B9B">
        <w:rPr>
          <w:noProof/>
          <w:spacing w:val="15"/>
        </w:rPr>
        <w:t xml:space="preserve"> </w:t>
      </w:r>
      <w:r w:rsidRPr="00045B9B">
        <w:rPr>
          <w:noProof/>
        </w:rPr>
        <w:t>and</w:t>
      </w:r>
      <w:r w:rsidRPr="00045B9B">
        <w:rPr>
          <w:noProof/>
          <w:spacing w:val="18"/>
        </w:rPr>
        <w:t xml:space="preserve"> </w:t>
      </w:r>
      <w:r w:rsidRPr="00045B9B">
        <w:rPr>
          <w:noProof/>
        </w:rPr>
        <w:t>Health</w:t>
      </w:r>
      <w:r w:rsidRPr="00045B9B">
        <w:rPr>
          <w:noProof/>
          <w:spacing w:val="15"/>
        </w:rPr>
        <w:t xml:space="preserve"> </w:t>
      </w:r>
      <w:r w:rsidRPr="00045B9B">
        <w:rPr>
          <w:noProof/>
        </w:rPr>
        <w:t>«Procedures</w:t>
      </w:r>
      <w:r w:rsidRPr="00045B9B">
        <w:rPr>
          <w:noProof/>
          <w:spacing w:val="15"/>
        </w:rPr>
        <w:t xml:space="preserve"> </w:t>
      </w:r>
      <w:r w:rsidRPr="00045B9B">
        <w:rPr>
          <w:noProof/>
        </w:rPr>
        <w:t>for</w:t>
      </w:r>
      <w:r w:rsidRPr="00045B9B">
        <w:rPr>
          <w:noProof/>
          <w:spacing w:val="13"/>
        </w:rPr>
        <w:t xml:space="preserve"> </w:t>
      </w:r>
      <w:r w:rsidRPr="00045B9B">
        <w:rPr>
          <w:noProof/>
        </w:rPr>
        <w:t>Developing</w:t>
      </w:r>
      <w:r w:rsidRPr="00045B9B">
        <w:rPr>
          <w:noProof/>
          <w:spacing w:val="9"/>
        </w:rPr>
        <w:t xml:space="preserve"> </w:t>
      </w:r>
      <w:r w:rsidRPr="00045B9B">
        <w:rPr>
          <w:noProof/>
        </w:rPr>
        <w:t>the</w:t>
      </w:r>
    </w:p>
    <w:p w:rsidR="008B002F" w:rsidRPr="00045B9B" w:rsidRDefault="008B002F" w:rsidP="008B002F">
      <w:pPr>
        <w:pStyle w:val="a6"/>
        <w:spacing w:before="67" w:line="322" w:lineRule="exact"/>
        <w:rPr>
          <w:noProof/>
        </w:rPr>
      </w:pPr>
      <w:r w:rsidRPr="00045B9B">
        <w:rPr>
          <w:noProof/>
        </w:rPr>
        <w:t>NIOSH</w:t>
      </w:r>
      <w:r w:rsidRPr="00045B9B">
        <w:rPr>
          <w:noProof/>
          <w:spacing w:val="-2"/>
        </w:rPr>
        <w:t xml:space="preserve"> </w:t>
      </w:r>
      <w:r w:rsidRPr="00045B9B">
        <w:rPr>
          <w:noProof/>
        </w:rPr>
        <w:t>List</w:t>
      </w:r>
      <w:r w:rsidRPr="00045B9B">
        <w:rPr>
          <w:noProof/>
          <w:spacing w:val="-2"/>
        </w:rPr>
        <w:t xml:space="preserve"> </w:t>
      </w:r>
      <w:r w:rsidRPr="00045B9B">
        <w:rPr>
          <w:noProof/>
        </w:rPr>
        <w:t>of</w:t>
      </w:r>
      <w:r w:rsidRPr="00045B9B">
        <w:rPr>
          <w:noProof/>
          <w:spacing w:val="-8"/>
        </w:rPr>
        <w:t xml:space="preserve"> </w:t>
      </w:r>
      <w:r w:rsidRPr="00045B9B">
        <w:rPr>
          <w:noProof/>
        </w:rPr>
        <w:t>Hazardous</w:t>
      </w:r>
      <w:r w:rsidRPr="00045B9B">
        <w:rPr>
          <w:noProof/>
          <w:spacing w:val="-1"/>
        </w:rPr>
        <w:t xml:space="preserve"> </w:t>
      </w:r>
      <w:r w:rsidRPr="00045B9B">
        <w:rPr>
          <w:noProof/>
        </w:rPr>
        <w:t>Drugs</w:t>
      </w:r>
      <w:r w:rsidRPr="00045B9B">
        <w:rPr>
          <w:noProof/>
          <w:spacing w:val="5"/>
        </w:rPr>
        <w:t xml:space="preserve"> </w:t>
      </w:r>
      <w:r w:rsidRPr="00045B9B">
        <w:rPr>
          <w:noProof/>
        </w:rPr>
        <w:t>in</w:t>
      </w:r>
      <w:r w:rsidRPr="00045B9B">
        <w:rPr>
          <w:noProof/>
          <w:spacing w:val="-7"/>
        </w:rPr>
        <w:t xml:space="preserve"> </w:t>
      </w:r>
      <w:r w:rsidRPr="00045B9B">
        <w:rPr>
          <w:noProof/>
        </w:rPr>
        <w:t>Healthcare</w:t>
      </w:r>
      <w:r w:rsidRPr="00045B9B">
        <w:rPr>
          <w:noProof/>
          <w:spacing w:val="-2"/>
        </w:rPr>
        <w:t xml:space="preserve"> </w:t>
      </w:r>
      <w:r w:rsidRPr="00045B9B">
        <w:rPr>
          <w:noProof/>
        </w:rPr>
        <w:t>Settings»</w:t>
      </w:r>
      <w:r w:rsidRPr="00045B9B">
        <w:rPr>
          <w:noProof/>
          <w:spacing w:val="-6"/>
        </w:rPr>
        <w:t xml:space="preserve"> </w:t>
      </w:r>
      <w:r w:rsidRPr="00045B9B">
        <w:rPr>
          <w:noProof/>
        </w:rPr>
        <w:t>2023.26</w:t>
      </w:r>
      <w:r w:rsidRPr="00045B9B">
        <w:rPr>
          <w:noProof/>
          <w:spacing w:val="-2"/>
        </w:rPr>
        <w:t xml:space="preserve"> </w:t>
      </w:r>
      <w:r w:rsidRPr="00045B9B">
        <w:rPr>
          <w:noProof/>
        </w:rPr>
        <w:t>p.</w:t>
      </w:r>
    </w:p>
    <w:p w:rsidR="008B002F" w:rsidRPr="00045B9B" w:rsidRDefault="008B002F" w:rsidP="008B002F">
      <w:pPr>
        <w:pStyle w:val="af"/>
        <w:widowControl w:val="0"/>
        <w:numPr>
          <w:ilvl w:val="0"/>
          <w:numId w:val="25"/>
        </w:numPr>
        <w:tabs>
          <w:tab w:val="left" w:pos="384"/>
        </w:tabs>
        <w:suppressAutoHyphens w:val="0"/>
        <w:autoSpaceDE w:val="0"/>
        <w:autoSpaceDN w:val="0"/>
        <w:ind w:right="333"/>
        <w:contextualSpacing w:val="0"/>
        <w:jc w:val="both"/>
        <w:rPr>
          <w:noProof/>
        </w:rPr>
      </w:pPr>
      <w:r w:rsidRPr="00045B9B">
        <w:rPr>
          <w:noProof/>
          <w:w w:val="95"/>
        </w:rPr>
        <w:t>Гандзюк</w:t>
      </w:r>
      <w:r w:rsidRPr="00045B9B">
        <w:rPr>
          <w:noProof/>
          <w:spacing w:val="1"/>
          <w:w w:val="95"/>
        </w:rPr>
        <w:t xml:space="preserve"> </w:t>
      </w:r>
      <w:r w:rsidRPr="00045B9B">
        <w:rPr>
          <w:noProof/>
          <w:w w:val="95"/>
        </w:rPr>
        <w:t>М.П.,</w:t>
      </w:r>
      <w:r w:rsidRPr="00045B9B">
        <w:rPr>
          <w:noProof/>
          <w:spacing w:val="1"/>
          <w:w w:val="95"/>
        </w:rPr>
        <w:t xml:space="preserve"> </w:t>
      </w:r>
      <w:r w:rsidRPr="00045B9B">
        <w:rPr>
          <w:noProof/>
          <w:w w:val="95"/>
        </w:rPr>
        <w:t>Желібо</w:t>
      </w:r>
      <w:r w:rsidRPr="00045B9B">
        <w:rPr>
          <w:noProof/>
          <w:spacing w:val="1"/>
          <w:w w:val="95"/>
        </w:rPr>
        <w:t xml:space="preserve"> </w:t>
      </w:r>
      <w:r w:rsidRPr="00045B9B">
        <w:rPr>
          <w:noProof/>
          <w:w w:val="95"/>
        </w:rPr>
        <w:t>Є.П.</w:t>
      </w:r>
      <w:r w:rsidRPr="00045B9B">
        <w:rPr>
          <w:noProof/>
          <w:spacing w:val="1"/>
          <w:w w:val="95"/>
        </w:rPr>
        <w:t xml:space="preserve"> </w:t>
      </w:r>
      <w:r w:rsidRPr="00045B9B">
        <w:rPr>
          <w:noProof/>
          <w:w w:val="95"/>
        </w:rPr>
        <w:t>Основи</w:t>
      </w:r>
      <w:r w:rsidRPr="00045B9B">
        <w:rPr>
          <w:noProof/>
          <w:spacing w:val="1"/>
          <w:w w:val="95"/>
        </w:rPr>
        <w:t xml:space="preserve"> </w:t>
      </w:r>
      <w:r w:rsidRPr="00045B9B">
        <w:rPr>
          <w:noProof/>
          <w:w w:val="95"/>
        </w:rPr>
        <w:t>охорони</w:t>
      </w:r>
      <w:r w:rsidRPr="00045B9B">
        <w:rPr>
          <w:noProof/>
          <w:spacing w:val="1"/>
          <w:w w:val="95"/>
        </w:rPr>
        <w:t xml:space="preserve"> </w:t>
      </w:r>
      <w:r w:rsidRPr="00045B9B">
        <w:rPr>
          <w:noProof/>
          <w:w w:val="95"/>
        </w:rPr>
        <w:t>праці:</w:t>
      </w:r>
      <w:r w:rsidRPr="00045B9B">
        <w:rPr>
          <w:noProof/>
          <w:spacing w:val="63"/>
        </w:rPr>
        <w:t xml:space="preserve"> </w:t>
      </w:r>
      <w:r w:rsidRPr="00045B9B">
        <w:rPr>
          <w:noProof/>
          <w:w w:val="95"/>
        </w:rPr>
        <w:t>Підручник</w:t>
      </w:r>
      <w:r w:rsidRPr="00045B9B">
        <w:rPr>
          <w:noProof/>
          <w:spacing w:val="63"/>
        </w:rPr>
        <w:t xml:space="preserve"> </w:t>
      </w:r>
      <w:r w:rsidRPr="00045B9B">
        <w:rPr>
          <w:noProof/>
          <w:w w:val="95"/>
        </w:rPr>
        <w:t>для студентів</w:t>
      </w:r>
      <w:r w:rsidRPr="00045B9B">
        <w:rPr>
          <w:noProof/>
          <w:spacing w:val="1"/>
          <w:w w:val="95"/>
        </w:rPr>
        <w:t xml:space="preserve"> </w:t>
      </w:r>
      <w:r w:rsidRPr="00045B9B">
        <w:rPr>
          <w:noProof/>
        </w:rPr>
        <w:t>вищих</w:t>
      </w:r>
      <w:r w:rsidRPr="00045B9B">
        <w:rPr>
          <w:noProof/>
          <w:spacing w:val="-8"/>
        </w:rPr>
        <w:t xml:space="preserve"> </w:t>
      </w:r>
      <w:r w:rsidRPr="00045B9B">
        <w:rPr>
          <w:noProof/>
        </w:rPr>
        <w:t>навчальних</w:t>
      </w:r>
      <w:r w:rsidRPr="00045B9B">
        <w:rPr>
          <w:noProof/>
          <w:spacing w:val="-6"/>
        </w:rPr>
        <w:t xml:space="preserve"> </w:t>
      </w:r>
      <w:r w:rsidRPr="00045B9B">
        <w:rPr>
          <w:noProof/>
        </w:rPr>
        <w:t>закладів.</w:t>
      </w:r>
      <w:r w:rsidRPr="00045B9B">
        <w:rPr>
          <w:noProof/>
          <w:spacing w:val="9"/>
        </w:rPr>
        <w:t xml:space="preserve"> </w:t>
      </w:r>
      <w:r w:rsidRPr="00045B9B">
        <w:rPr>
          <w:noProof/>
        </w:rPr>
        <w:t>К.:</w:t>
      </w:r>
      <w:r w:rsidRPr="00045B9B">
        <w:rPr>
          <w:noProof/>
          <w:spacing w:val="-8"/>
        </w:rPr>
        <w:t xml:space="preserve"> </w:t>
      </w:r>
      <w:r w:rsidRPr="00045B9B">
        <w:rPr>
          <w:noProof/>
        </w:rPr>
        <w:t>Каравела,</w:t>
      </w:r>
      <w:r w:rsidRPr="00045B9B">
        <w:rPr>
          <w:noProof/>
          <w:spacing w:val="11"/>
        </w:rPr>
        <w:t xml:space="preserve"> </w:t>
      </w:r>
      <w:r w:rsidRPr="00045B9B">
        <w:rPr>
          <w:noProof/>
        </w:rPr>
        <w:t>2019.</w:t>
      </w:r>
      <w:r w:rsidRPr="00045B9B">
        <w:rPr>
          <w:noProof/>
          <w:spacing w:val="3"/>
        </w:rPr>
        <w:t xml:space="preserve"> </w:t>
      </w:r>
      <w:r w:rsidRPr="00045B9B">
        <w:rPr>
          <w:noProof/>
        </w:rPr>
        <w:t>352с.</w:t>
      </w:r>
    </w:p>
    <w:p w:rsidR="008B002F" w:rsidRPr="00045B9B" w:rsidRDefault="008B002F" w:rsidP="008B002F">
      <w:pPr>
        <w:pStyle w:val="a6"/>
        <w:spacing w:before="4"/>
      </w:pPr>
    </w:p>
    <w:p w:rsidR="008B002F" w:rsidRPr="00045B9B" w:rsidRDefault="008B002F" w:rsidP="008B002F">
      <w:pPr>
        <w:spacing w:line="319" w:lineRule="exact"/>
        <w:ind w:left="100"/>
        <w:jc w:val="both"/>
        <w:rPr>
          <w:b/>
          <w:lang w:val="ru-RU"/>
        </w:rPr>
      </w:pPr>
      <w:r w:rsidRPr="00045B9B">
        <w:rPr>
          <w:b/>
        </w:rPr>
        <w:t>Додаткова</w:t>
      </w:r>
      <w:r w:rsidRPr="00045B9B">
        <w:rPr>
          <w:b/>
          <w:spacing w:val="-5"/>
          <w:lang w:val="ru-RU"/>
        </w:rPr>
        <w:t>:</w:t>
      </w:r>
    </w:p>
    <w:p w:rsidR="008B002F" w:rsidRPr="00045B9B" w:rsidRDefault="008B002F" w:rsidP="008B002F">
      <w:pPr>
        <w:pStyle w:val="Default"/>
        <w:spacing w:after="35"/>
        <w:jc w:val="both"/>
      </w:pPr>
      <w:r w:rsidRPr="00045B9B">
        <w:t>1. Закон України «Про охорону праці» № 2694-XII. від 14.10.1992 р. (зі змінами)</w:t>
      </w:r>
      <w:r>
        <w:rPr>
          <w:lang w:val="ru-RU"/>
        </w:rPr>
        <w:t>.</w:t>
      </w:r>
      <w:r w:rsidRPr="00045B9B">
        <w:t xml:space="preserve"> </w:t>
      </w:r>
    </w:p>
    <w:p w:rsidR="008B002F" w:rsidRPr="00045B9B" w:rsidRDefault="008B002F" w:rsidP="008B002F">
      <w:pPr>
        <w:pStyle w:val="Default"/>
        <w:spacing w:after="35"/>
        <w:jc w:val="both"/>
      </w:pPr>
      <w:r w:rsidRPr="00045B9B">
        <w:t>2. Закон України «Основи законодавства України про охорону здоров'я» № 2801-XII від 19.11.1992 р. (зі змінами)</w:t>
      </w:r>
      <w:r>
        <w:rPr>
          <w:lang w:val="ru-RU"/>
        </w:rPr>
        <w:t>.</w:t>
      </w:r>
      <w:r w:rsidRPr="00045B9B">
        <w:t xml:space="preserve"> </w:t>
      </w:r>
    </w:p>
    <w:p w:rsidR="008B002F" w:rsidRPr="00045B9B" w:rsidRDefault="008B002F" w:rsidP="008B002F">
      <w:pPr>
        <w:pStyle w:val="Default"/>
        <w:spacing w:after="35"/>
        <w:jc w:val="both"/>
      </w:pPr>
      <w:r w:rsidRPr="00045B9B">
        <w:t>3. Закон України «Про систему громадського здоров’я» {Із змінами, внесеними згідно із Законом № 3302-IX від 09.08.2023}</w:t>
      </w:r>
      <w:r>
        <w:rPr>
          <w:lang w:val="ru-RU"/>
        </w:rPr>
        <w:t>.</w:t>
      </w:r>
      <w:r w:rsidRPr="00045B9B">
        <w:t xml:space="preserve"> </w:t>
      </w:r>
    </w:p>
    <w:p w:rsidR="008B002F" w:rsidRPr="00045B9B" w:rsidRDefault="008B002F" w:rsidP="008B002F">
      <w:pPr>
        <w:pStyle w:val="Default"/>
        <w:spacing w:after="35"/>
        <w:jc w:val="both"/>
        <w:rPr>
          <w:noProof/>
        </w:rPr>
      </w:pPr>
      <w:r w:rsidRPr="00045B9B">
        <w:t xml:space="preserve">4. Закон України «Про основні засади державного нагляду за </w:t>
      </w:r>
      <w:r w:rsidRPr="00045B9B">
        <w:rPr>
          <w:noProof/>
        </w:rPr>
        <w:t>суб’єктами господарювання»№ 877-V від 05.04.2007 р. (зі змінами)</w:t>
      </w:r>
      <w:r>
        <w:rPr>
          <w:noProof/>
          <w:lang w:val="ru-RU"/>
        </w:rPr>
        <w:t>.</w:t>
      </w:r>
      <w:r w:rsidRPr="00045B9B">
        <w:rPr>
          <w:noProof/>
        </w:rPr>
        <w:t xml:space="preserve"> </w:t>
      </w:r>
    </w:p>
    <w:p w:rsidR="008B002F" w:rsidRPr="00045B9B" w:rsidRDefault="008B002F" w:rsidP="008B002F">
      <w:pPr>
        <w:pStyle w:val="Default"/>
        <w:spacing w:after="35"/>
        <w:jc w:val="both"/>
      </w:pPr>
      <w:r w:rsidRPr="00045B9B">
        <w:t>5. Кодекс цивільного захисту України № 5403-VI від 02.10.2012 р. (зі змінами)</w:t>
      </w:r>
      <w:r w:rsidRPr="006D4D03">
        <w:t>.</w:t>
      </w:r>
      <w:r w:rsidRPr="00045B9B">
        <w:t xml:space="preserve"> </w:t>
      </w:r>
    </w:p>
    <w:p w:rsidR="008B002F" w:rsidRPr="00045B9B" w:rsidRDefault="008B002F" w:rsidP="008B002F">
      <w:pPr>
        <w:pStyle w:val="Default"/>
        <w:spacing w:after="35"/>
        <w:jc w:val="both"/>
      </w:pPr>
      <w:r w:rsidRPr="00045B9B">
        <w:t>6. Постанова Кабінету Міністрів України «Про порядок проведення атестації робочих місць за умовами праці» № 442 від 01.08.92р. (зі змінами)</w:t>
      </w:r>
      <w:r>
        <w:rPr>
          <w:lang w:val="ru-RU"/>
        </w:rPr>
        <w:t>.</w:t>
      </w:r>
      <w:r w:rsidRPr="00045B9B">
        <w:t xml:space="preserve"> </w:t>
      </w:r>
    </w:p>
    <w:p w:rsidR="008B002F" w:rsidRPr="00045B9B" w:rsidRDefault="008B002F" w:rsidP="008B002F">
      <w:pPr>
        <w:pStyle w:val="Default"/>
        <w:spacing w:after="35"/>
        <w:jc w:val="both"/>
      </w:pPr>
      <w:r w:rsidRPr="00045B9B">
        <w:t>7. Постанова Кабінету Міністрів України № 337 від 17 квітня 2019 р. «Про затвердження Порядку розслідування та обліку нещасних випадків, професійних захворювань та аварій на виробництві»</w:t>
      </w:r>
      <w:r w:rsidRPr="006D4D03">
        <w:t>.</w:t>
      </w:r>
      <w:r w:rsidRPr="00045B9B">
        <w:t xml:space="preserve"> </w:t>
      </w:r>
    </w:p>
    <w:p w:rsidR="008B002F" w:rsidRPr="00045B9B" w:rsidRDefault="008B002F" w:rsidP="008B002F">
      <w:pPr>
        <w:pStyle w:val="Default"/>
        <w:spacing w:after="35"/>
        <w:jc w:val="both"/>
      </w:pPr>
      <w:r w:rsidRPr="00045B9B">
        <w:t>8. Постанова Кабінету Міністрів України № 431 від 23.06.1994р. «Про порядок проведення державної експертизи (перевірки) технологічної, конструкторської, технічної документації на виготовлення засобів виробництва на відповідність їх нормативним актам»</w:t>
      </w:r>
      <w:r w:rsidRPr="006D4D03">
        <w:t>.</w:t>
      </w:r>
      <w:r w:rsidRPr="00045B9B">
        <w:t xml:space="preserve"> </w:t>
      </w:r>
    </w:p>
    <w:p w:rsidR="008B002F" w:rsidRPr="00045B9B" w:rsidRDefault="008B002F" w:rsidP="008B002F">
      <w:pPr>
        <w:pStyle w:val="Default"/>
        <w:spacing w:after="35"/>
        <w:jc w:val="both"/>
      </w:pPr>
      <w:r w:rsidRPr="00045B9B">
        <w:t>9. Постанова Кабінету Міністрів України від 25 березня 2015 р. № 267 «Про затвердження Положення про Міністерство охорони здоров’я України»</w:t>
      </w:r>
      <w:r>
        <w:rPr>
          <w:lang w:val="ru-RU"/>
        </w:rPr>
        <w:t>.</w:t>
      </w:r>
      <w:r w:rsidRPr="00045B9B">
        <w:t xml:space="preserve"> </w:t>
      </w:r>
    </w:p>
    <w:p w:rsidR="008B002F" w:rsidRPr="00045B9B" w:rsidRDefault="008B002F" w:rsidP="008B002F">
      <w:pPr>
        <w:pStyle w:val="Default"/>
        <w:spacing w:after="35"/>
        <w:jc w:val="both"/>
      </w:pPr>
      <w:r w:rsidRPr="00045B9B">
        <w:t>10. Постанова КМУ від 12 серпня 2015 р. № 647 «Про затвердження Положення про Державну службу України з лікарських засобів та контролю за наркотиками»</w:t>
      </w:r>
      <w:r>
        <w:rPr>
          <w:lang w:val="ru-RU"/>
        </w:rPr>
        <w:t>.</w:t>
      </w:r>
      <w:r w:rsidRPr="00045B9B">
        <w:t xml:space="preserve"> </w:t>
      </w:r>
    </w:p>
    <w:p w:rsidR="008B002F" w:rsidRPr="00045B9B" w:rsidRDefault="008B002F" w:rsidP="008B002F">
      <w:pPr>
        <w:pStyle w:val="Default"/>
        <w:spacing w:after="35"/>
        <w:jc w:val="both"/>
      </w:pPr>
      <w:r w:rsidRPr="00045B9B">
        <w:t xml:space="preserve">11. Наказ МОЗ України № 275 від 15.05.2006р. "Про затвердження інструкції по санітарно - протиепідемічному режиму аптек." </w:t>
      </w:r>
    </w:p>
    <w:p w:rsidR="008B002F" w:rsidRPr="006D4D03" w:rsidRDefault="008B002F" w:rsidP="008B002F">
      <w:pPr>
        <w:pStyle w:val="Default"/>
        <w:spacing w:after="35"/>
        <w:jc w:val="both"/>
      </w:pPr>
      <w:r w:rsidRPr="00045B9B">
        <w:t>12. Постанова КМУ від 20 травня 2020 р. № 383 « Про затвердження критеріїв, за якими оцінюється ступінь ризику від провадження господарської діяльності та визначається періодичність проведення планових заходів державного нагляду (контролю) за додержанням законодавства у сферах охорони праці, промислової безпеки, гігієни праці, поводження з вибуховими матеріалами промислового призначення, праці, зайнятості населення, зайнятості та працевлаштування осіб з інвалідністю, здійснення державного гірничого нагляду Де</w:t>
      </w:r>
      <w:r>
        <w:t>ржавною службою з питань праці»</w:t>
      </w:r>
      <w:r w:rsidRPr="006D4D03">
        <w:t>.</w:t>
      </w:r>
    </w:p>
    <w:p w:rsidR="008B002F" w:rsidRPr="00045B9B" w:rsidRDefault="008B002F" w:rsidP="008B002F">
      <w:pPr>
        <w:pStyle w:val="Default"/>
        <w:spacing w:after="35"/>
        <w:jc w:val="both"/>
      </w:pPr>
      <w:r w:rsidRPr="00045B9B">
        <w:lastRenderedPageBreak/>
        <w:t xml:space="preserve">13. Постанова Кабінету Міністрів України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 929 від 30 листопада 2016 р. </w:t>
      </w:r>
    </w:p>
    <w:p w:rsidR="008B002F" w:rsidRPr="00045B9B" w:rsidRDefault="008B002F" w:rsidP="008B002F">
      <w:pPr>
        <w:pStyle w:val="Default"/>
        <w:jc w:val="both"/>
        <w:rPr>
          <w:color w:val="auto"/>
        </w:rPr>
      </w:pPr>
      <w:r w:rsidRPr="00045B9B">
        <w:t xml:space="preserve">14. Постанова Кабінету Міністрів України від 10 травня 2022 р. № 577 Про затвердження переліку медичних психіатричних протипоказань щодо виконання окремих видів діяльності (робіт, професій, служби), що можуть становити безпосередню небезпеку </w:t>
      </w:r>
      <w:r>
        <w:rPr>
          <w:color w:val="auto"/>
        </w:rPr>
        <w:t>для особи або оточуючих</w:t>
      </w:r>
      <w:r w:rsidRPr="006D4D03">
        <w:rPr>
          <w:color w:val="auto"/>
        </w:rPr>
        <w:t>.</w:t>
      </w:r>
      <w:r w:rsidRPr="00045B9B">
        <w:rPr>
          <w:color w:val="auto"/>
        </w:rPr>
        <w:t xml:space="preserve"> </w:t>
      </w:r>
    </w:p>
    <w:p w:rsidR="008B002F" w:rsidRPr="007D740B" w:rsidRDefault="008B002F" w:rsidP="008B002F">
      <w:pPr>
        <w:pStyle w:val="Default"/>
        <w:spacing w:after="39"/>
        <w:jc w:val="both"/>
        <w:rPr>
          <w:color w:val="auto"/>
          <w:lang w:val="ru-RU"/>
        </w:rPr>
      </w:pPr>
      <w:r w:rsidRPr="00045B9B">
        <w:rPr>
          <w:color w:val="auto"/>
        </w:rPr>
        <w:t xml:space="preserve">15. Наказ МОЗ України №44 від 16.03.93р. «Про організацію зберігання в аптечних установах різних груп лікарських засобів та </w:t>
      </w:r>
      <w:r>
        <w:rPr>
          <w:color w:val="auto"/>
        </w:rPr>
        <w:t>виробів медичного призначення»</w:t>
      </w:r>
      <w:r>
        <w:rPr>
          <w:color w:val="auto"/>
          <w:lang w:val="ru-RU"/>
        </w:rPr>
        <w:t>.</w:t>
      </w:r>
    </w:p>
    <w:p w:rsidR="008B002F" w:rsidRPr="00045B9B" w:rsidRDefault="008B002F" w:rsidP="008B002F">
      <w:pPr>
        <w:pStyle w:val="Default"/>
        <w:spacing w:after="39"/>
        <w:jc w:val="both"/>
        <w:rPr>
          <w:color w:val="auto"/>
        </w:rPr>
      </w:pPr>
      <w:r w:rsidRPr="00045B9B">
        <w:rPr>
          <w:color w:val="auto"/>
        </w:rPr>
        <w:t>16. Наказ МОЗ України від 21.05.2007 № 246 «Про затвердження Порядку проведення медичних огляді</w:t>
      </w:r>
      <w:r>
        <w:rPr>
          <w:color w:val="auto"/>
        </w:rPr>
        <w:t>в працівників певних категорій»</w:t>
      </w:r>
      <w:r>
        <w:rPr>
          <w:color w:val="auto"/>
          <w:lang w:val="ru-RU"/>
        </w:rPr>
        <w:t>.</w:t>
      </w:r>
      <w:r w:rsidRPr="00045B9B">
        <w:rPr>
          <w:color w:val="auto"/>
        </w:rPr>
        <w:t xml:space="preserve"> </w:t>
      </w:r>
    </w:p>
    <w:p w:rsidR="008B002F" w:rsidRPr="00045B9B" w:rsidRDefault="008B002F" w:rsidP="008B002F">
      <w:pPr>
        <w:pStyle w:val="Default"/>
        <w:spacing w:after="39"/>
        <w:jc w:val="both"/>
        <w:rPr>
          <w:color w:val="auto"/>
        </w:rPr>
      </w:pPr>
      <w:r w:rsidRPr="00045B9B">
        <w:rPr>
          <w:color w:val="auto"/>
        </w:rPr>
        <w:t xml:space="preserve">17. Наказ МОЗ України від 24.04.2015 № 242 «Про затвердження Правил утилізації та знищення лікарських засобів». </w:t>
      </w:r>
    </w:p>
    <w:p w:rsidR="008B002F" w:rsidRPr="00045B9B" w:rsidRDefault="008B002F" w:rsidP="008B002F">
      <w:pPr>
        <w:pStyle w:val="Default"/>
        <w:spacing w:after="39"/>
        <w:jc w:val="both"/>
        <w:rPr>
          <w:noProof/>
          <w:color w:val="auto"/>
        </w:rPr>
      </w:pPr>
      <w:r w:rsidRPr="00045B9B">
        <w:rPr>
          <w:color w:val="auto"/>
        </w:rPr>
        <w:t xml:space="preserve">18. </w:t>
      </w:r>
      <w:r w:rsidRPr="00045B9B">
        <w:rPr>
          <w:noProof/>
          <w:color w:val="auto"/>
        </w:rPr>
        <w:t xml:space="preserve">Тарасюк B.C., Кучанська Г.Б. Охорона праці в лікувально-профілактичних закладах. Безпека життєдіяльності: Підручник. Київ: Медицина, 2010. 488 c. </w:t>
      </w:r>
    </w:p>
    <w:p w:rsidR="008B002F" w:rsidRPr="00045B9B" w:rsidRDefault="008B002F" w:rsidP="008B002F">
      <w:pPr>
        <w:pStyle w:val="Default"/>
        <w:spacing w:after="39"/>
        <w:jc w:val="both"/>
        <w:rPr>
          <w:noProof/>
          <w:color w:val="auto"/>
        </w:rPr>
      </w:pPr>
      <w:r w:rsidRPr="00045B9B">
        <w:rPr>
          <w:noProof/>
          <w:color w:val="auto"/>
        </w:rPr>
        <w:t xml:space="preserve">19. Danuta Koradecka: Handbook Occupational Safety and Health 2010. 664 p. </w:t>
      </w:r>
    </w:p>
    <w:p w:rsidR="008B002F" w:rsidRPr="00045B9B" w:rsidRDefault="008B002F" w:rsidP="008B002F">
      <w:pPr>
        <w:pStyle w:val="Default"/>
        <w:spacing w:after="39"/>
        <w:jc w:val="both"/>
        <w:rPr>
          <w:noProof/>
          <w:color w:val="auto"/>
        </w:rPr>
      </w:pPr>
      <w:r w:rsidRPr="00045B9B">
        <w:rPr>
          <w:noProof/>
          <w:color w:val="auto"/>
        </w:rPr>
        <w:t xml:space="preserve">20. Жуковіна О.В., О.І. Зайцев., О.І. Жуковін., Г.А. Грецька. Охорона праці в фармацевтичній галузі: Навчальний посібник. К.: Медицина, 2009 р. 432 с. </w:t>
      </w:r>
    </w:p>
    <w:p w:rsidR="008B002F" w:rsidRPr="00045B9B" w:rsidRDefault="008B002F" w:rsidP="008B002F">
      <w:pPr>
        <w:pStyle w:val="Default"/>
        <w:spacing w:after="39"/>
        <w:jc w:val="both"/>
        <w:rPr>
          <w:noProof/>
          <w:color w:val="auto"/>
        </w:rPr>
      </w:pPr>
      <w:r w:rsidRPr="00045B9B">
        <w:rPr>
          <w:noProof/>
          <w:color w:val="auto"/>
        </w:rPr>
        <w:t xml:space="preserve">21. Best Practices for the Safe Handling of Hazardous Drugs 2015. 73 p. </w:t>
      </w:r>
    </w:p>
    <w:p w:rsidR="008B002F" w:rsidRDefault="008B002F" w:rsidP="008B002F">
      <w:pPr>
        <w:pStyle w:val="Default"/>
        <w:jc w:val="both"/>
        <w:rPr>
          <w:noProof/>
          <w:color w:val="auto"/>
        </w:rPr>
      </w:pPr>
      <w:r w:rsidRPr="00045B9B">
        <w:rPr>
          <w:noProof/>
          <w:color w:val="auto"/>
        </w:rPr>
        <w:t xml:space="preserve">22. Phil Hughes, Ed Ferrett. Introduction to Health and Safety at Work: for the NEBOSH National General Certificate in Occupational Health and Safety. Routledge, 2015. 676 p. </w:t>
      </w:r>
    </w:p>
    <w:p w:rsidR="008B002F" w:rsidRDefault="008B002F" w:rsidP="008B002F">
      <w:pPr>
        <w:pStyle w:val="Default"/>
        <w:jc w:val="both"/>
        <w:rPr>
          <w:noProof/>
        </w:rPr>
      </w:pPr>
      <w:r>
        <w:rPr>
          <w:noProof/>
        </w:rPr>
        <w:t xml:space="preserve">23. </w:t>
      </w:r>
      <w:r w:rsidRPr="009144EE">
        <w:rPr>
          <w:noProof/>
        </w:rPr>
        <w:t>Reese,</w:t>
      </w:r>
      <w:r w:rsidRPr="009144EE">
        <w:rPr>
          <w:noProof/>
          <w:spacing w:val="1"/>
        </w:rPr>
        <w:t xml:space="preserve"> </w:t>
      </w:r>
      <w:r w:rsidRPr="009144EE">
        <w:rPr>
          <w:noProof/>
        </w:rPr>
        <w:t>Charles</w:t>
      </w:r>
      <w:r w:rsidRPr="009144EE">
        <w:rPr>
          <w:noProof/>
          <w:spacing w:val="1"/>
        </w:rPr>
        <w:t xml:space="preserve"> </w:t>
      </w:r>
      <w:r w:rsidRPr="009144EE">
        <w:rPr>
          <w:noProof/>
        </w:rPr>
        <w:t>D.</w:t>
      </w:r>
      <w:r w:rsidRPr="009144EE">
        <w:rPr>
          <w:noProof/>
          <w:spacing w:val="1"/>
        </w:rPr>
        <w:t xml:space="preserve"> </w:t>
      </w:r>
      <w:r w:rsidRPr="009144EE">
        <w:rPr>
          <w:noProof/>
        </w:rPr>
        <w:t>Occupational</w:t>
      </w:r>
      <w:r w:rsidRPr="009144EE">
        <w:rPr>
          <w:noProof/>
          <w:spacing w:val="1"/>
        </w:rPr>
        <w:t xml:space="preserve"> </w:t>
      </w:r>
      <w:r w:rsidRPr="009144EE">
        <w:rPr>
          <w:noProof/>
        </w:rPr>
        <w:t>Safety</w:t>
      </w:r>
      <w:r w:rsidRPr="009144EE">
        <w:rPr>
          <w:noProof/>
          <w:spacing w:val="1"/>
        </w:rPr>
        <w:t xml:space="preserve"> </w:t>
      </w:r>
      <w:r w:rsidRPr="009144EE">
        <w:rPr>
          <w:noProof/>
        </w:rPr>
        <w:t>and</w:t>
      </w:r>
      <w:r w:rsidRPr="009144EE">
        <w:rPr>
          <w:noProof/>
          <w:spacing w:val="1"/>
        </w:rPr>
        <w:t xml:space="preserve"> </w:t>
      </w:r>
      <w:r w:rsidRPr="009144EE">
        <w:rPr>
          <w:noProof/>
        </w:rPr>
        <w:t>Health:</w:t>
      </w:r>
      <w:r w:rsidRPr="009144EE">
        <w:rPr>
          <w:noProof/>
          <w:spacing w:val="1"/>
        </w:rPr>
        <w:t xml:space="preserve"> </w:t>
      </w:r>
      <w:r w:rsidRPr="009144EE">
        <w:rPr>
          <w:noProof/>
        </w:rPr>
        <w:t>fundamental</w:t>
      </w:r>
      <w:r w:rsidRPr="009144EE">
        <w:rPr>
          <w:noProof/>
          <w:spacing w:val="1"/>
        </w:rPr>
        <w:t xml:space="preserve"> </w:t>
      </w:r>
      <w:r w:rsidRPr="009144EE">
        <w:rPr>
          <w:noProof/>
        </w:rPr>
        <w:t>principlesand</w:t>
      </w:r>
      <w:r w:rsidRPr="009144EE">
        <w:rPr>
          <w:noProof/>
          <w:spacing w:val="1"/>
        </w:rPr>
        <w:t xml:space="preserve"> </w:t>
      </w:r>
      <w:r w:rsidRPr="009144EE">
        <w:rPr>
          <w:noProof/>
        </w:rPr>
        <w:t>philosophies.</w:t>
      </w:r>
      <w:r w:rsidRPr="009144EE">
        <w:rPr>
          <w:noProof/>
          <w:spacing w:val="10"/>
        </w:rPr>
        <w:t xml:space="preserve"> </w:t>
      </w:r>
      <w:r w:rsidRPr="009144EE">
        <w:rPr>
          <w:noProof/>
        </w:rPr>
        <w:t>Crc</w:t>
      </w:r>
      <w:r w:rsidRPr="009144EE">
        <w:rPr>
          <w:noProof/>
          <w:spacing w:val="3"/>
        </w:rPr>
        <w:t xml:space="preserve"> </w:t>
      </w:r>
      <w:r w:rsidRPr="009144EE">
        <w:rPr>
          <w:noProof/>
        </w:rPr>
        <w:t>Press,</w:t>
      </w:r>
      <w:r w:rsidRPr="009144EE">
        <w:rPr>
          <w:noProof/>
          <w:spacing w:val="9"/>
        </w:rPr>
        <w:t xml:space="preserve"> </w:t>
      </w:r>
      <w:r w:rsidRPr="009144EE">
        <w:rPr>
          <w:noProof/>
        </w:rPr>
        <w:t>2017.</w:t>
      </w:r>
      <w:r w:rsidRPr="009144EE">
        <w:rPr>
          <w:noProof/>
          <w:spacing w:val="4"/>
        </w:rPr>
        <w:t xml:space="preserve"> </w:t>
      </w:r>
      <w:r w:rsidRPr="009144EE">
        <w:rPr>
          <w:noProof/>
        </w:rPr>
        <w:t>403</w:t>
      </w:r>
      <w:r w:rsidRPr="009144EE">
        <w:rPr>
          <w:noProof/>
          <w:spacing w:val="2"/>
        </w:rPr>
        <w:t xml:space="preserve"> </w:t>
      </w:r>
      <w:r w:rsidRPr="009144EE">
        <w:rPr>
          <w:noProof/>
        </w:rPr>
        <w:t>p.</w:t>
      </w:r>
    </w:p>
    <w:p w:rsidR="008B002F" w:rsidRDefault="008B002F" w:rsidP="008B002F">
      <w:pPr>
        <w:pStyle w:val="Default"/>
        <w:jc w:val="both"/>
        <w:rPr>
          <w:noProof/>
        </w:rPr>
      </w:pPr>
      <w:r>
        <w:rPr>
          <w:noProof/>
        </w:rPr>
        <w:t xml:space="preserve">24. </w:t>
      </w:r>
      <w:r w:rsidRPr="00045B9B">
        <w:rPr>
          <w:noProof/>
        </w:rPr>
        <w:t>Phil</w:t>
      </w:r>
      <w:r w:rsidRPr="00045B9B">
        <w:rPr>
          <w:noProof/>
          <w:spacing w:val="-9"/>
        </w:rPr>
        <w:t xml:space="preserve"> </w:t>
      </w:r>
      <w:r w:rsidRPr="00045B9B">
        <w:rPr>
          <w:noProof/>
        </w:rPr>
        <w:t>Hughes, Ed</w:t>
      </w:r>
      <w:r w:rsidRPr="00045B9B">
        <w:rPr>
          <w:noProof/>
          <w:spacing w:val="-4"/>
        </w:rPr>
        <w:t xml:space="preserve"> </w:t>
      </w:r>
      <w:r w:rsidRPr="00045B9B">
        <w:rPr>
          <w:noProof/>
        </w:rPr>
        <w:t>Ferrett. Introduction</w:t>
      </w:r>
      <w:r w:rsidRPr="00045B9B">
        <w:rPr>
          <w:noProof/>
          <w:spacing w:val="-7"/>
        </w:rPr>
        <w:t xml:space="preserve"> </w:t>
      </w:r>
      <w:r w:rsidRPr="00045B9B">
        <w:rPr>
          <w:noProof/>
        </w:rPr>
        <w:t>to</w:t>
      </w:r>
      <w:r w:rsidRPr="00045B9B">
        <w:rPr>
          <w:noProof/>
          <w:spacing w:val="-3"/>
        </w:rPr>
        <w:t xml:space="preserve"> </w:t>
      </w:r>
      <w:r w:rsidRPr="00045B9B">
        <w:rPr>
          <w:noProof/>
        </w:rPr>
        <w:t>Health</w:t>
      </w:r>
      <w:r w:rsidRPr="00045B9B">
        <w:rPr>
          <w:noProof/>
          <w:spacing w:val="-7"/>
        </w:rPr>
        <w:t xml:space="preserve"> </w:t>
      </w:r>
      <w:r w:rsidRPr="00045B9B">
        <w:rPr>
          <w:noProof/>
        </w:rPr>
        <w:t>and</w:t>
      </w:r>
      <w:r w:rsidRPr="00045B9B">
        <w:rPr>
          <w:noProof/>
          <w:spacing w:val="-3"/>
        </w:rPr>
        <w:t xml:space="preserve"> </w:t>
      </w:r>
      <w:r w:rsidRPr="00045B9B">
        <w:rPr>
          <w:noProof/>
        </w:rPr>
        <w:t>Safety</w:t>
      </w:r>
      <w:r w:rsidRPr="00045B9B">
        <w:rPr>
          <w:noProof/>
          <w:spacing w:val="-6"/>
        </w:rPr>
        <w:t xml:space="preserve"> </w:t>
      </w:r>
      <w:r w:rsidRPr="00045B9B">
        <w:rPr>
          <w:noProof/>
        </w:rPr>
        <w:t>at</w:t>
      </w:r>
      <w:r w:rsidRPr="00045B9B">
        <w:rPr>
          <w:noProof/>
          <w:spacing w:val="-3"/>
        </w:rPr>
        <w:t xml:space="preserve"> </w:t>
      </w:r>
      <w:r w:rsidRPr="00045B9B">
        <w:rPr>
          <w:noProof/>
        </w:rPr>
        <w:t>Work:</w:t>
      </w:r>
      <w:r w:rsidRPr="00045B9B">
        <w:rPr>
          <w:noProof/>
          <w:spacing w:val="-4"/>
        </w:rPr>
        <w:t xml:space="preserve"> </w:t>
      </w:r>
      <w:r w:rsidRPr="00045B9B">
        <w:rPr>
          <w:noProof/>
        </w:rPr>
        <w:t>for</w:t>
      </w:r>
      <w:r w:rsidRPr="00045B9B">
        <w:rPr>
          <w:noProof/>
          <w:spacing w:val="-4"/>
        </w:rPr>
        <w:t xml:space="preserve"> </w:t>
      </w:r>
      <w:r w:rsidRPr="00045B9B">
        <w:rPr>
          <w:noProof/>
        </w:rPr>
        <w:t>the</w:t>
      </w:r>
      <w:r w:rsidRPr="00045B9B">
        <w:rPr>
          <w:noProof/>
          <w:spacing w:val="11"/>
        </w:rPr>
        <w:t xml:space="preserve"> </w:t>
      </w:r>
      <w:r w:rsidRPr="00045B9B">
        <w:rPr>
          <w:noProof/>
        </w:rPr>
        <w:t>NEBOSH</w:t>
      </w:r>
      <w:r w:rsidRPr="00045B9B">
        <w:rPr>
          <w:noProof/>
          <w:spacing w:val="-68"/>
        </w:rPr>
        <w:t xml:space="preserve"> </w:t>
      </w:r>
      <w:r w:rsidRPr="00045B9B">
        <w:rPr>
          <w:noProof/>
          <w:w w:val="95"/>
        </w:rPr>
        <w:t>National General Certificate</w:t>
      </w:r>
      <w:r w:rsidRPr="00045B9B">
        <w:rPr>
          <w:noProof/>
          <w:spacing w:val="63"/>
        </w:rPr>
        <w:t xml:space="preserve"> </w:t>
      </w:r>
      <w:r w:rsidRPr="00045B9B">
        <w:rPr>
          <w:noProof/>
          <w:w w:val="95"/>
        </w:rPr>
        <w:t>in Occupational Health and</w:t>
      </w:r>
      <w:r w:rsidRPr="00045B9B">
        <w:rPr>
          <w:noProof/>
          <w:spacing w:val="64"/>
        </w:rPr>
        <w:t xml:space="preserve"> </w:t>
      </w:r>
      <w:r w:rsidRPr="00045B9B">
        <w:rPr>
          <w:noProof/>
          <w:w w:val="95"/>
        </w:rPr>
        <w:t>Safety. Routledge,</w:t>
      </w:r>
      <w:r w:rsidRPr="00045B9B">
        <w:rPr>
          <w:noProof/>
          <w:spacing w:val="63"/>
        </w:rPr>
        <w:t xml:space="preserve"> </w:t>
      </w:r>
      <w:r w:rsidRPr="00045B9B">
        <w:rPr>
          <w:noProof/>
          <w:w w:val="95"/>
        </w:rPr>
        <w:t>2015.</w:t>
      </w:r>
      <w:r w:rsidRPr="00045B9B">
        <w:rPr>
          <w:noProof/>
          <w:spacing w:val="63"/>
        </w:rPr>
        <w:t xml:space="preserve"> </w:t>
      </w:r>
      <w:r w:rsidRPr="00045B9B">
        <w:rPr>
          <w:noProof/>
          <w:w w:val="95"/>
        </w:rPr>
        <w:t>676</w:t>
      </w:r>
      <w:r w:rsidRPr="00045B9B">
        <w:rPr>
          <w:noProof/>
          <w:spacing w:val="1"/>
          <w:w w:val="95"/>
        </w:rPr>
        <w:t xml:space="preserve"> </w:t>
      </w:r>
      <w:r w:rsidRPr="00045B9B">
        <w:rPr>
          <w:noProof/>
        </w:rPr>
        <w:t>p.</w:t>
      </w:r>
    </w:p>
    <w:p w:rsidR="008B002F" w:rsidRDefault="008B002F" w:rsidP="008B002F">
      <w:pPr>
        <w:pStyle w:val="Default"/>
        <w:jc w:val="both"/>
        <w:rPr>
          <w:noProof/>
        </w:rPr>
      </w:pPr>
      <w:r>
        <w:rPr>
          <w:noProof/>
        </w:rPr>
        <w:t xml:space="preserve">25. </w:t>
      </w:r>
      <w:r w:rsidRPr="00045B9B">
        <w:rPr>
          <w:noProof/>
        </w:rPr>
        <w:t>Pedro</w:t>
      </w:r>
      <w:r w:rsidRPr="00045B9B">
        <w:rPr>
          <w:noProof/>
          <w:spacing w:val="1"/>
        </w:rPr>
        <w:t xml:space="preserve"> </w:t>
      </w:r>
      <w:r w:rsidRPr="00045B9B">
        <w:rPr>
          <w:noProof/>
        </w:rPr>
        <w:t>M.</w:t>
      </w:r>
      <w:r w:rsidRPr="00045B9B">
        <w:rPr>
          <w:noProof/>
          <w:spacing w:val="1"/>
        </w:rPr>
        <w:t xml:space="preserve"> </w:t>
      </w:r>
      <w:r w:rsidRPr="00045B9B">
        <w:rPr>
          <w:noProof/>
        </w:rPr>
        <w:t>Arezes,</w:t>
      </w:r>
      <w:r w:rsidRPr="00045B9B">
        <w:rPr>
          <w:noProof/>
          <w:spacing w:val="1"/>
        </w:rPr>
        <w:t xml:space="preserve"> </w:t>
      </w:r>
      <w:r w:rsidRPr="00045B9B">
        <w:rPr>
          <w:noProof/>
        </w:rPr>
        <w:t>João</w:t>
      </w:r>
      <w:r w:rsidRPr="00045B9B">
        <w:rPr>
          <w:noProof/>
          <w:spacing w:val="1"/>
        </w:rPr>
        <w:t xml:space="preserve"> </w:t>
      </w:r>
      <w:r w:rsidRPr="00045B9B">
        <w:rPr>
          <w:noProof/>
        </w:rPr>
        <w:t>S.</w:t>
      </w:r>
      <w:r w:rsidRPr="00045B9B">
        <w:rPr>
          <w:noProof/>
          <w:spacing w:val="1"/>
        </w:rPr>
        <w:t xml:space="preserve"> </w:t>
      </w:r>
      <w:r w:rsidRPr="00045B9B">
        <w:rPr>
          <w:noProof/>
        </w:rPr>
        <w:t>Baptista,</w:t>
      </w:r>
      <w:r w:rsidRPr="00045B9B">
        <w:rPr>
          <w:noProof/>
          <w:spacing w:val="1"/>
        </w:rPr>
        <w:t xml:space="preserve"> </w:t>
      </w:r>
      <w:r w:rsidRPr="00045B9B">
        <w:rPr>
          <w:noProof/>
        </w:rPr>
        <w:t>Mónica</w:t>
      </w:r>
      <w:r w:rsidRPr="00045B9B">
        <w:rPr>
          <w:noProof/>
          <w:spacing w:val="1"/>
        </w:rPr>
        <w:t xml:space="preserve"> </w:t>
      </w:r>
      <w:r w:rsidRPr="00045B9B">
        <w:rPr>
          <w:noProof/>
        </w:rPr>
        <w:t>P.</w:t>
      </w:r>
      <w:r w:rsidRPr="00045B9B">
        <w:rPr>
          <w:noProof/>
          <w:spacing w:val="1"/>
        </w:rPr>
        <w:t xml:space="preserve"> </w:t>
      </w:r>
      <w:r w:rsidRPr="00045B9B">
        <w:rPr>
          <w:noProof/>
        </w:rPr>
        <w:t>Barroso.</w:t>
      </w:r>
      <w:r w:rsidRPr="00045B9B">
        <w:rPr>
          <w:noProof/>
          <w:spacing w:val="1"/>
        </w:rPr>
        <w:t xml:space="preserve"> </w:t>
      </w:r>
      <w:r w:rsidRPr="00045B9B">
        <w:rPr>
          <w:noProof/>
        </w:rPr>
        <w:t>Occupational</w:t>
      </w:r>
      <w:r w:rsidRPr="00045B9B">
        <w:rPr>
          <w:noProof/>
          <w:spacing w:val="1"/>
        </w:rPr>
        <w:t xml:space="preserve"> </w:t>
      </w:r>
      <w:r w:rsidRPr="00045B9B">
        <w:rPr>
          <w:noProof/>
        </w:rPr>
        <w:t>and</w:t>
      </w:r>
      <w:r w:rsidRPr="00045B9B">
        <w:rPr>
          <w:noProof/>
          <w:spacing w:val="1"/>
        </w:rPr>
        <w:t xml:space="preserve"> </w:t>
      </w:r>
      <w:r w:rsidRPr="00045B9B">
        <w:rPr>
          <w:noProof/>
        </w:rPr>
        <w:t>Environmental</w:t>
      </w:r>
      <w:r w:rsidRPr="00045B9B">
        <w:rPr>
          <w:noProof/>
          <w:spacing w:val="-12"/>
        </w:rPr>
        <w:t xml:space="preserve"> </w:t>
      </w:r>
      <w:r w:rsidRPr="00045B9B">
        <w:rPr>
          <w:noProof/>
        </w:rPr>
        <w:t>Safety</w:t>
      </w:r>
      <w:r w:rsidRPr="00045B9B">
        <w:rPr>
          <w:noProof/>
          <w:spacing w:val="-10"/>
        </w:rPr>
        <w:t xml:space="preserve"> </w:t>
      </w:r>
      <w:r w:rsidRPr="00045B9B">
        <w:rPr>
          <w:noProof/>
        </w:rPr>
        <w:t>and</w:t>
      </w:r>
      <w:r w:rsidRPr="00045B9B">
        <w:rPr>
          <w:noProof/>
          <w:spacing w:val="8"/>
        </w:rPr>
        <w:t xml:space="preserve"> </w:t>
      </w:r>
      <w:r w:rsidRPr="00045B9B">
        <w:rPr>
          <w:noProof/>
        </w:rPr>
        <w:t>Health.</w:t>
      </w:r>
      <w:r w:rsidRPr="00045B9B">
        <w:rPr>
          <w:noProof/>
          <w:spacing w:val="1"/>
        </w:rPr>
        <w:t xml:space="preserve"> </w:t>
      </w:r>
      <w:r w:rsidRPr="00045B9B">
        <w:rPr>
          <w:noProof/>
        </w:rPr>
        <w:t>Springer</w:t>
      </w:r>
      <w:r w:rsidRPr="00045B9B">
        <w:rPr>
          <w:noProof/>
          <w:spacing w:val="2"/>
        </w:rPr>
        <w:t xml:space="preserve"> </w:t>
      </w:r>
      <w:r w:rsidRPr="00045B9B">
        <w:rPr>
          <w:noProof/>
        </w:rPr>
        <w:t>International</w:t>
      </w:r>
      <w:r w:rsidRPr="00045B9B">
        <w:rPr>
          <w:noProof/>
          <w:spacing w:val="-4"/>
        </w:rPr>
        <w:t xml:space="preserve"> </w:t>
      </w:r>
      <w:r w:rsidRPr="00045B9B">
        <w:rPr>
          <w:noProof/>
        </w:rPr>
        <w:t>Publishing,</w:t>
      </w:r>
      <w:r w:rsidRPr="00045B9B">
        <w:rPr>
          <w:noProof/>
          <w:spacing w:val="1"/>
        </w:rPr>
        <w:t xml:space="preserve"> </w:t>
      </w:r>
      <w:r w:rsidRPr="00045B9B">
        <w:rPr>
          <w:noProof/>
        </w:rPr>
        <w:t>2019. 765</w:t>
      </w:r>
      <w:r w:rsidRPr="00045B9B">
        <w:rPr>
          <w:noProof/>
          <w:spacing w:val="-1"/>
        </w:rPr>
        <w:t xml:space="preserve"> </w:t>
      </w:r>
      <w:r w:rsidRPr="00045B9B">
        <w:rPr>
          <w:noProof/>
        </w:rPr>
        <w:t>p.</w:t>
      </w:r>
    </w:p>
    <w:p w:rsidR="008B002F" w:rsidRDefault="008B002F" w:rsidP="008B002F">
      <w:pPr>
        <w:pStyle w:val="Default"/>
        <w:jc w:val="both"/>
        <w:rPr>
          <w:noProof/>
        </w:rPr>
      </w:pPr>
      <w:r>
        <w:rPr>
          <w:noProof/>
        </w:rPr>
        <w:t xml:space="preserve">26. </w:t>
      </w:r>
      <w:r w:rsidRPr="00045B9B">
        <w:rPr>
          <w:noProof/>
        </w:rPr>
        <w:t>Thomas P Fuller. Global Occupational Safety and Health ManagementHandbook.</w:t>
      </w:r>
      <w:r w:rsidRPr="00045B9B">
        <w:rPr>
          <w:noProof/>
          <w:spacing w:val="1"/>
        </w:rPr>
        <w:t xml:space="preserve"> </w:t>
      </w:r>
      <w:r w:rsidRPr="00045B9B">
        <w:rPr>
          <w:noProof/>
        </w:rPr>
        <w:t>CRC</w:t>
      </w:r>
      <w:r w:rsidRPr="00045B9B">
        <w:rPr>
          <w:noProof/>
          <w:spacing w:val="3"/>
        </w:rPr>
        <w:t xml:space="preserve"> </w:t>
      </w:r>
      <w:r w:rsidRPr="00045B9B">
        <w:rPr>
          <w:noProof/>
        </w:rPr>
        <w:t>Press,</w:t>
      </w:r>
      <w:r w:rsidRPr="00045B9B">
        <w:rPr>
          <w:noProof/>
          <w:spacing w:val="9"/>
        </w:rPr>
        <w:t xml:space="preserve"> </w:t>
      </w:r>
      <w:r w:rsidRPr="00045B9B">
        <w:rPr>
          <w:noProof/>
        </w:rPr>
        <w:t>2019.</w:t>
      </w:r>
      <w:r w:rsidRPr="00045B9B">
        <w:rPr>
          <w:noProof/>
          <w:spacing w:val="4"/>
        </w:rPr>
        <w:t xml:space="preserve"> </w:t>
      </w:r>
      <w:r w:rsidRPr="00045B9B">
        <w:rPr>
          <w:noProof/>
        </w:rPr>
        <w:t>359</w:t>
      </w:r>
      <w:r w:rsidRPr="00045B9B">
        <w:rPr>
          <w:noProof/>
          <w:spacing w:val="2"/>
        </w:rPr>
        <w:t xml:space="preserve"> </w:t>
      </w:r>
      <w:r w:rsidRPr="00045B9B">
        <w:rPr>
          <w:noProof/>
        </w:rPr>
        <w:t>p.</w:t>
      </w:r>
    </w:p>
    <w:p w:rsidR="008B002F" w:rsidRPr="00045B9B" w:rsidRDefault="008B002F" w:rsidP="008B002F">
      <w:pPr>
        <w:pStyle w:val="Default"/>
        <w:jc w:val="both"/>
        <w:rPr>
          <w:noProof/>
        </w:rPr>
      </w:pPr>
      <w:r>
        <w:rPr>
          <w:noProof/>
        </w:rPr>
        <w:t xml:space="preserve">27. </w:t>
      </w:r>
      <w:r w:rsidRPr="00045B9B">
        <w:rPr>
          <w:noProof/>
        </w:rPr>
        <w:t>Karl H.E. Kroemer. Fitting the human introduction to ergonomics. Human factors</w:t>
      </w:r>
      <w:r w:rsidRPr="00045B9B">
        <w:rPr>
          <w:noProof/>
          <w:spacing w:val="1"/>
        </w:rPr>
        <w:t xml:space="preserve"> </w:t>
      </w:r>
      <w:r w:rsidRPr="00045B9B">
        <w:rPr>
          <w:noProof/>
        </w:rPr>
        <w:t>engineering.</w:t>
      </w:r>
      <w:r w:rsidRPr="00045B9B">
        <w:rPr>
          <w:noProof/>
          <w:spacing w:val="14"/>
        </w:rPr>
        <w:t xml:space="preserve"> </w:t>
      </w:r>
      <w:r w:rsidRPr="00045B9B">
        <w:rPr>
          <w:noProof/>
        </w:rPr>
        <w:t>Boca</w:t>
      </w:r>
      <w:r w:rsidRPr="00045B9B">
        <w:rPr>
          <w:noProof/>
          <w:spacing w:val="2"/>
        </w:rPr>
        <w:t xml:space="preserve"> </w:t>
      </w:r>
      <w:r w:rsidRPr="00045B9B">
        <w:rPr>
          <w:noProof/>
        </w:rPr>
        <w:t>Raton:</w:t>
      </w:r>
      <w:r w:rsidRPr="00045B9B">
        <w:rPr>
          <w:noProof/>
          <w:spacing w:val="-7"/>
        </w:rPr>
        <w:t xml:space="preserve"> </w:t>
      </w:r>
      <w:r w:rsidRPr="00045B9B">
        <w:rPr>
          <w:noProof/>
        </w:rPr>
        <w:t>CRC</w:t>
      </w:r>
      <w:r w:rsidRPr="00045B9B">
        <w:rPr>
          <w:noProof/>
          <w:spacing w:val="2"/>
        </w:rPr>
        <w:t xml:space="preserve"> </w:t>
      </w:r>
      <w:r w:rsidRPr="00045B9B">
        <w:rPr>
          <w:noProof/>
        </w:rPr>
        <w:t>Press,</w:t>
      </w:r>
      <w:r w:rsidRPr="00045B9B">
        <w:rPr>
          <w:noProof/>
          <w:spacing w:val="9"/>
        </w:rPr>
        <w:t xml:space="preserve"> </w:t>
      </w:r>
      <w:r w:rsidRPr="00045B9B">
        <w:rPr>
          <w:noProof/>
        </w:rPr>
        <w:t>2017.</w:t>
      </w:r>
      <w:r w:rsidRPr="00045B9B">
        <w:rPr>
          <w:noProof/>
          <w:spacing w:val="9"/>
        </w:rPr>
        <w:t xml:space="preserve"> </w:t>
      </w:r>
      <w:r w:rsidRPr="00045B9B">
        <w:rPr>
          <w:noProof/>
        </w:rPr>
        <w:t>480 p.</w:t>
      </w:r>
    </w:p>
    <w:p w:rsidR="008B002F" w:rsidRPr="00045B9B" w:rsidRDefault="008B002F" w:rsidP="008B002F">
      <w:pPr>
        <w:pStyle w:val="a6"/>
        <w:spacing w:before="4"/>
      </w:pPr>
    </w:p>
    <w:p w:rsidR="008B002F" w:rsidRPr="006D4D03" w:rsidRDefault="008B002F" w:rsidP="008B002F">
      <w:pPr>
        <w:spacing w:before="3" w:line="319" w:lineRule="exact"/>
        <w:ind w:left="100"/>
        <w:jc w:val="both"/>
        <w:rPr>
          <w:b/>
          <w:lang w:val="en-US"/>
        </w:rPr>
      </w:pPr>
      <w:r w:rsidRPr="00045B9B">
        <w:rPr>
          <w:b/>
        </w:rPr>
        <w:t>Електронні</w:t>
      </w:r>
      <w:r w:rsidRPr="00045B9B">
        <w:rPr>
          <w:b/>
          <w:spacing w:val="-8"/>
        </w:rPr>
        <w:t xml:space="preserve"> </w:t>
      </w:r>
      <w:r w:rsidRPr="00045B9B">
        <w:rPr>
          <w:b/>
        </w:rPr>
        <w:t>інформаційні</w:t>
      </w:r>
      <w:r w:rsidRPr="00045B9B">
        <w:rPr>
          <w:b/>
          <w:spacing w:val="-8"/>
        </w:rPr>
        <w:t xml:space="preserve"> </w:t>
      </w:r>
      <w:r w:rsidRPr="00045B9B">
        <w:rPr>
          <w:b/>
        </w:rPr>
        <w:t>ресурси</w:t>
      </w:r>
      <w:r w:rsidRPr="006D4D03">
        <w:rPr>
          <w:b/>
          <w:lang w:val="en-US"/>
        </w:rPr>
        <w:t>:</w:t>
      </w:r>
    </w:p>
    <w:p w:rsidR="008B002F" w:rsidRPr="00045B9B" w:rsidRDefault="008B002F" w:rsidP="008B002F">
      <w:pPr>
        <w:pStyle w:val="Default"/>
        <w:spacing w:after="68"/>
        <w:jc w:val="both"/>
        <w:rPr>
          <w:color w:val="0000FF"/>
        </w:rPr>
      </w:pPr>
      <w:r w:rsidRPr="00045B9B">
        <w:t xml:space="preserve">1. FDA [Е-resource]. - Access: </w:t>
      </w:r>
      <w:r w:rsidRPr="00045B9B">
        <w:rPr>
          <w:color w:val="0000FF"/>
        </w:rPr>
        <w:t xml:space="preserve">https://www.fda.gov </w:t>
      </w:r>
    </w:p>
    <w:p w:rsidR="008B002F" w:rsidRPr="00045B9B" w:rsidRDefault="008B002F" w:rsidP="008B002F">
      <w:pPr>
        <w:pStyle w:val="Default"/>
        <w:spacing w:after="68"/>
        <w:jc w:val="both"/>
        <w:rPr>
          <w:noProof/>
          <w:color w:val="0000FF"/>
        </w:rPr>
      </w:pPr>
      <w:r w:rsidRPr="00045B9B">
        <w:t>2</w:t>
      </w:r>
      <w:r w:rsidRPr="00045B9B">
        <w:rPr>
          <w:noProof/>
        </w:rPr>
        <w:t xml:space="preserve">. Occupational Safety and Health Administration </w:t>
      </w:r>
      <w:r w:rsidRPr="00045B9B">
        <w:rPr>
          <w:noProof/>
          <w:color w:val="0000FF"/>
        </w:rPr>
        <w:t xml:space="preserve">https://www.osha.gov/workers </w:t>
      </w:r>
    </w:p>
    <w:p w:rsidR="008B002F" w:rsidRPr="00045B9B" w:rsidRDefault="008B002F" w:rsidP="008B002F">
      <w:pPr>
        <w:pStyle w:val="Default"/>
        <w:spacing w:after="68"/>
        <w:jc w:val="both"/>
        <w:rPr>
          <w:color w:val="0000FF"/>
        </w:rPr>
      </w:pPr>
      <w:r w:rsidRPr="00045B9B">
        <w:rPr>
          <w:noProof/>
        </w:rPr>
        <w:t>3. Офіційний веб-портал парламенту України</w:t>
      </w:r>
      <w:r w:rsidRPr="00045B9B">
        <w:t xml:space="preserve"> - </w:t>
      </w:r>
      <w:r w:rsidRPr="00045B9B">
        <w:rPr>
          <w:color w:val="0000FF"/>
        </w:rPr>
        <w:t xml:space="preserve">https://zakon.rada.gov.ua/ </w:t>
      </w:r>
    </w:p>
    <w:p w:rsidR="008B002F" w:rsidRPr="00045B9B" w:rsidRDefault="008B002F" w:rsidP="008B002F">
      <w:pPr>
        <w:pStyle w:val="Default"/>
        <w:spacing w:after="68"/>
        <w:jc w:val="both"/>
        <w:rPr>
          <w:color w:val="0000FF"/>
        </w:rPr>
      </w:pPr>
      <w:r w:rsidRPr="00045B9B">
        <w:t xml:space="preserve">4. Науково-виробничий журнал «Охорона праці» - </w:t>
      </w:r>
      <w:r w:rsidRPr="00045B9B">
        <w:rPr>
          <w:color w:val="0000FF"/>
        </w:rPr>
        <w:t xml:space="preserve">http://ohoronapraci.kiev.ua/ </w:t>
      </w:r>
    </w:p>
    <w:p w:rsidR="008B002F" w:rsidRPr="00045B9B" w:rsidRDefault="008B002F" w:rsidP="008B002F">
      <w:pPr>
        <w:pStyle w:val="Default"/>
        <w:spacing w:after="68"/>
        <w:jc w:val="both"/>
        <w:rPr>
          <w:color w:val="0000FF"/>
        </w:rPr>
      </w:pPr>
      <w:r w:rsidRPr="00045B9B">
        <w:t xml:space="preserve">5. Законодавча база ДНАОП - </w:t>
      </w:r>
      <w:r w:rsidRPr="00045B9B">
        <w:rPr>
          <w:color w:val="0000FF"/>
        </w:rPr>
        <w:t xml:space="preserve">https://dnaop.com/398/2428/ </w:t>
      </w:r>
    </w:p>
    <w:p w:rsidR="008B002F" w:rsidRPr="00045B9B" w:rsidRDefault="008B002F" w:rsidP="008B002F">
      <w:pPr>
        <w:pStyle w:val="Default"/>
        <w:spacing w:after="68"/>
        <w:jc w:val="both"/>
        <w:rPr>
          <w:color w:val="0000FF"/>
        </w:rPr>
      </w:pPr>
      <w:r w:rsidRPr="00045B9B">
        <w:t xml:space="preserve">6. Журнал «Охорона праці і пожежна безпека» - </w:t>
      </w:r>
      <w:r w:rsidRPr="00045B9B">
        <w:rPr>
          <w:color w:val="0000FF"/>
        </w:rPr>
        <w:t xml:space="preserve">http://oppb.com.ua/ </w:t>
      </w:r>
    </w:p>
    <w:p w:rsidR="008B002F" w:rsidRPr="00045B9B" w:rsidRDefault="008B002F" w:rsidP="008B002F">
      <w:pPr>
        <w:pStyle w:val="Default"/>
        <w:jc w:val="both"/>
        <w:rPr>
          <w:noProof/>
          <w:color w:val="0000FF"/>
        </w:rPr>
      </w:pPr>
      <w:r w:rsidRPr="00045B9B">
        <w:t xml:space="preserve">7. Офіційний </w:t>
      </w:r>
      <w:r w:rsidRPr="00045B9B">
        <w:rPr>
          <w:noProof/>
        </w:rPr>
        <w:t xml:space="preserve">ресурс World Health Organization - </w:t>
      </w:r>
      <w:r w:rsidRPr="00045B9B">
        <w:rPr>
          <w:noProof/>
          <w:color w:val="0000FF"/>
        </w:rPr>
        <w:t xml:space="preserve">https://www.who.int </w:t>
      </w:r>
    </w:p>
    <w:p w:rsidR="007F463B" w:rsidRPr="00114A12" w:rsidRDefault="007F463B" w:rsidP="008B002F">
      <w:pPr>
        <w:widowControl w:val="0"/>
        <w:tabs>
          <w:tab w:val="left" w:pos="3815"/>
          <w:tab w:val="center" w:pos="5320"/>
        </w:tabs>
        <w:suppressAutoHyphens w:val="0"/>
      </w:pPr>
    </w:p>
    <w:sectPr w:rsidR="007F463B" w:rsidRPr="00114A12" w:rsidSect="00DE776B">
      <w:footerReference w:type="default" r:id="rId67"/>
      <w:type w:val="continuous"/>
      <w:pgSz w:w="11906" w:h="16838"/>
      <w:pgMar w:top="1134" w:right="851" w:bottom="1134" w:left="1134" w:header="708" w:footer="709" w:gutter="0"/>
      <w:cols w:space="72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12B" w:rsidRDefault="0084112B">
      <w:r>
        <w:separator/>
      </w:r>
    </w:p>
  </w:endnote>
  <w:endnote w:type="continuationSeparator" w:id="0">
    <w:p w:rsidR="0084112B" w:rsidRDefault="00841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DejaVu Sans">
    <w:panose1 w:val="020B0603030804020204"/>
    <w:charset w:val="CC"/>
    <w:family w:val="swiss"/>
    <w:pitch w:val="variable"/>
    <w:sig w:usb0="E7002EFF" w:usb1="D200FDFF" w:usb2="0A24602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6A55" w:rsidRDefault="00D36A55">
    <w:pPr>
      <w:pStyle w:val="a9"/>
      <w:ind w:right="360"/>
    </w:pPr>
    <w:r>
      <w:rPr>
        <w:noProof/>
        <w:lang w:eastAsia="uk-UA"/>
      </w:rPr>
      <mc:AlternateContent>
        <mc:Choice Requires="wps">
          <w:drawing>
            <wp:anchor distT="0" distB="0" distL="114300" distR="114300" simplePos="0" relativeHeight="251657216" behindDoc="1" locked="0" layoutInCell="1" allowOverlap="1">
              <wp:simplePos x="0" y="0"/>
              <wp:positionH relativeFrom="page">
                <wp:posOffset>6866255</wp:posOffset>
              </wp:positionH>
              <wp:positionV relativeFrom="paragraph">
                <wp:posOffset>635</wp:posOffset>
              </wp:positionV>
              <wp:extent cx="153035" cy="175260"/>
              <wp:effectExtent l="0" t="0" r="0" b="0"/>
              <wp:wrapSquare wrapText="largest"/>
              <wp:docPr id="2" name="Fram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035" cy="175260"/>
                      </a:xfrm>
                      <a:prstGeom prst="rect">
                        <a:avLst/>
                      </a:prstGeom>
                      <a:solidFill>
                        <a:srgbClr val="FFFFFF">
                          <a:alpha val="0"/>
                        </a:srgbClr>
                      </a:solidFill>
                      <a:ln>
                        <a:noFill/>
                      </a:ln>
                      <a:effectLst/>
                    </wps:spPr>
                    <wps:txbx>
                      <w:txbxContent>
                        <w:p w:rsidR="00D36A55" w:rsidRDefault="00D36A5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ect id="Frame1" o:spid="_x0000_s1051" style="position:absolute;margin-left:540.65pt;margin-top:.05pt;width:12.05pt;height:13.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" stroked="f">
              <v:fill opacity="0"/>
              <v:textbox>
                <w:txbxContent>
                  <w:p w:rsidR="00701172" w:rsidRDefault="00701172"/>
                </w:txbxContent>
              </v:textbox>
              <w10:wrap type="square" side="largest" anchorx="page"/>
            </v:rect>
          </w:pict>
        </mc:Fallback>
      </mc:AlternateContent>
    </w:r>
    <w:r>
      <w:rPr>
        <w:noProof/>
        <w:lang w:eastAsia="uk-UA"/>
      </w:rPr>
      <mc:AlternateContent>
        <mc:Choice Requires="wps">
          <w:drawing>
            <wp:anchor distT="72390" distB="72390" distL="72390" distR="72390" simplePos="0" relativeHeight="251658240" behindDoc="0" locked="0" layoutInCell="1" allowOverlap="1">
              <wp:simplePos x="0" y="0"/>
              <wp:positionH relativeFrom="page">
                <wp:posOffset>6793865</wp:posOffset>
              </wp:positionH>
              <wp:positionV relativeFrom="paragraph">
                <wp:posOffset>635</wp:posOffset>
              </wp:positionV>
              <wp:extent cx="153035" cy="17526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solidFill>
                        <a:srgbClr val="FFFFFF"/>
                      </a:solidFill>
                      <a:ln>
                        <a:noFill/>
                      </a:ln>
                    </wps:spPr>
                    <wps:txbx>
                      <w:txbxContent>
                        <w:p w:rsidR="00D36A55" w:rsidRDefault="00D36A55">
                          <w:pPr>
                            <w:pStyle w:val="a9"/>
                          </w:pPr>
                          <w:r>
                            <w:rPr>
                              <w:color w:val="auto"/>
                            </w:rPr>
                            <w:fldChar w:fldCharType="begin"/>
                          </w:r>
                          <w:r>
                            <w:rPr>
                              <w:color w:val="auto"/>
                            </w:rPr>
                            <w:instrText xml:space="preserve"> PAGE </w:instrText>
                          </w:r>
                          <w:r>
                            <w:rPr>
                              <w:color w:val="auto"/>
                            </w:rPr>
                            <w:fldChar w:fldCharType="separate"/>
                          </w:r>
                          <w:r w:rsidR="00FE02EA">
                            <w:rPr>
                              <w:noProof/>
                              <w:color w:val="auto"/>
                            </w:rPr>
                            <w:t>37</w:t>
                          </w:r>
                          <w:r>
                            <w:rPr>
                              <w:color w:val="auto"/>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48" type="#_x0000_t202" style="position:absolute;margin-left:534.95pt;margin-top:.05pt;width:12.05pt;height:13.8pt;z-index:251658240;visibility:visible;mso-wrap-style:square;mso-width-percent:0;mso-height-percent:0;mso-wrap-distance-left:5.7pt;mso-wrap-distance-top:5.7pt;mso-wrap-distance-right:5.7pt;mso-wrap-distance-bottom:5.7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" stroked="f">
              <v:textbox inset="0,0,0,0">
                <w:txbxContent>
                  <w:p w:rsidR="00D36A55" w:rsidRDefault="00D36A55">
                    <w:pPr>
                      <w:pStyle w:val="a9"/>
                    </w:pPr>
                    <w:r>
                      <w:rPr>
                        <w:color w:val="auto"/>
                      </w:rPr>
                      <w:fldChar w:fldCharType="begin"/>
                    </w:r>
                    <w:r>
                      <w:rPr>
                        <w:color w:val="auto"/>
                      </w:rPr>
                      <w:instrText xml:space="preserve"> PAGE </w:instrText>
                    </w:r>
                    <w:r>
                      <w:rPr>
                        <w:color w:val="auto"/>
                      </w:rPr>
                      <w:fldChar w:fldCharType="separate"/>
                    </w:r>
                    <w:r w:rsidR="00FE02EA">
                      <w:rPr>
                        <w:noProof/>
                        <w:color w:val="auto"/>
                      </w:rPr>
                      <w:t>37</w:t>
                    </w:r>
                    <w:r>
                      <w:rPr>
                        <w:color w:val="auto"/>
                      </w:rPr>
                      <w:fldChar w:fldCharType="end"/>
                    </w:r>
                  </w:p>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12B" w:rsidRDefault="0084112B">
      <w:r>
        <w:separator/>
      </w:r>
    </w:p>
  </w:footnote>
  <w:footnote w:type="continuationSeparator" w:id="0">
    <w:p w:rsidR="0084112B" w:rsidRDefault="008411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2"/>
    <w:lvl w:ilvl="0">
      <w:start w:val="1"/>
      <w:numFmt w:val="upperLetter"/>
      <w:lvlText w:val="%1."/>
      <w:lvlJc w:val="left"/>
      <w:pPr>
        <w:tabs>
          <w:tab w:val="num" w:pos="0"/>
        </w:tabs>
        <w:ind w:left="1440" w:hanging="360"/>
      </w:pPr>
      <w:rPr>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Num3"/>
    <w:lvl w:ilvl="0">
      <w:start w:val="1"/>
      <w:numFmt w:val="decimal"/>
      <w:lvlText w:val="%1."/>
      <w:lvlJc w:val="left"/>
      <w:pPr>
        <w:tabs>
          <w:tab w:val="num" w:pos="0"/>
        </w:tabs>
        <w:ind w:left="720" w:hanging="607"/>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Num4"/>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
    <w:nsid w:val="00000004"/>
    <w:multiLevelType w:val="multilevel"/>
    <w:tmpl w:val="00000004"/>
    <w:name w:val="WWNum5"/>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4">
    <w:nsid w:val="00000005"/>
    <w:multiLevelType w:val="multilevel"/>
    <w:tmpl w:val="00000005"/>
    <w:name w:val="WWNum6"/>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5">
    <w:nsid w:val="00000006"/>
    <w:multiLevelType w:val="multilevel"/>
    <w:tmpl w:val="00000006"/>
    <w:name w:val="WWNum7"/>
    <w:lvl w:ilvl="0">
      <w:start w:val="1"/>
      <w:numFmt w:val="upperLetter"/>
      <w:lvlText w:val="%1."/>
      <w:lvlJc w:val="left"/>
      <w:pPr>
        <w:tabs>
          <w:tab w:val="num" w:pos="0"/>
        </w:tabs>
        <w:ind w:left="720" w:hanging="360"/>
      </w:pPr>
      <w:rPr>
        <w:b/>
        <w:bCs/>
        <w:lang w:val="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Num8"/>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00000008"/>
    <w:name w:val="WWNum9"/>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Num10"/>
    <w:lvl w:ilvl="0">
      <w:start w:val="1"/>
      <w:numFmt w:val="decimal"/>
      <w:lvlText w:val="%1."/>
      <w:lvlJc w:val="left"/>
      <w:pPr>
        <w:tabs>
          <w:tab w:val="num" w:pos="0"/>
        </w:tabs>
        <w:ind w:left="720" w:hanging="360"/>
      </w:pPr>
      <w:rPr>
        <w:b w:val="0"/>
        <w:bCs/>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Num11"/>
    <w:lvl w:ilvl="0">
      <w:start w:val="1"/>
      <w:numFmt w:val="upperLetter"/>
      <w:lvlText w:val="%1."/>
      <w:lvlJc w:val="left"/>
      <w:pPr>
        <w:tabs>
          <w:tab w:val="num" w:pos="0"/>
        </w:tabs>
        <w:ind w:left="1440" w:hanging="360"/>
      </w:pPr>
      <w:rPr>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Num12"/>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11">
    <w:nsid w:val="0000000C"/>
    <w:multiLevelType w:val="multilevel"/>
    <w:tmpl w:val="0000000C"/>
    <w:name w:val="WWNum13"/>
    <w:lvl w:ilvl="0">
      <w:start w:val="1"/>
      <w:numFmt w:val="upperLetter"/>
      <w:lvlText w:val="%1."/>
      <w:lvlJc w:val="left"/>
      <w:pPr>
        <w:tabs>
          <w:tab w:val="num" w:pos="0"/>
        </w:tabs>
        <w:ind w:left="1440" w:hanging="360"/>
      </w:pPr>
      <w:rPr>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0000000D"/>
    <w:multiLevelType w:val="multilevel"/>
    <w:tmpl w:val="0000000D"/>
    <w:name w:val="WWNum14"/>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0000000E"/>
    <w:multiLevelType w:val="multilevel"/>
    <w:tmpl w:val="0000000E"/>
    <w:name w:val="WWNum15"/>
    <w:lvl w:ilvl="0">
      <w:start w:val="1"/>
      <w:numFmt w:val="decimal"/>
      <w:lvlText w:val="%1."/>
      <w:lvlJc w:val="left"/>
      <w:pPr>
        <w:tabs>
          <w:tab w:val="num" w:pos="0"/>
        </w:tabs>
        <w:ind w:left="1288" w:hanging="720"/>
      </w:pPr>
      <w:rPr>
        <w:rFonts w:eastAsia="Calibri"/>
        <w:lang w:val="en-US" w:eastAsia="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0000000F"/>
    <w:multiLevelType w:val="multilevel"/>
    <w:tmpl w:val="0000000F"/>
    <w:name w:val="WWNum16"/>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15">
    <w:nsid w:val="00000010"/>
    <w:multiLevelType w:val="multilevel"/>
    <w:tmpl w:val="00000010"/>
    <w:name w:val="WWNum17"/>
    <w:lvl w:ilvl="0">
      <w:start w:val="1"/>
      <w:numFmt w:val="decimal"/>
      <w:lvlText w:val="%1."/>
      <w:lvlJc w:val="left"/>
      <w:pPr>
        <w:tabs>
          <w:tab w:val="num" w:pos="708"/>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00000011"/>
    <w:multiLevelType w:val="multilevel"/>
    <w:tmpl w:val="00000011"/>
    <w:name w:val="WWNum18"/>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17">
    <w:nsid w:val="00000012"/>
    <w:multiLevelType w:val="multilevel"/>
    <w:tmpl w:val="00000012"/>
    <w:name w:val="WWNum19"/>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00000013"/>
    <w:multiLevelType w:val="multilevel"/>
    <w:tmpl w:val="00000013"/>
    <w:name w:val="WWNum20"/>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19">
    <w:nsid w:val="00000014"/>
    <w:multiLevelType w:val="multilevel"/>
    <w:tmpl w:val="00000014"/>
    <w:name w:val="WWNum21"/>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0">
    <w:nsid w:val="00000015"/>
    <w:multiLevelType w:val="multilevel"/>
    <w:tmpl w:val="00000015"/>
    <w:name w:val="WWNum22"/>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00000016"/>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00000017"/>
    <w:multiLevelType w:val="multilevel"/>
    <w:tmpl w:val="00000017"/>
    <w:name w:val="WWNum24"/>
    <w:lvl w:ilvl="0">
      <w:start w:val="1"/>
      <w:numFmt w:val="upperLetter"/>
      <w:lvlText w:val="%1."/>
      <w:lvlJc w:val="left"/>
      <w:pPr>
        <w:tabs>
          <w:tab w:val="num" w:pos="0"/>
        </w:tabs>
        <w:ind w:left="1496" w:hanging="360"/>
      </w:pPr>
      <w:rPr>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00000018"/>
    <w:multiLevelType w:val="multilevel"/>
    <w:tmpl w:val="00000018"/>
    <w:name w:val="WWNum25"/>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4">
    <w:nsid w:val="00000019"/>
    <w:multiLevelType w:val="multilevel"/>
    <w:tmpl w:val="00000019"/>
    <w:name w:val="WWNum26"/>
    <w:lvl w:ilvl="0">
      <w:start w:val="1"/>
      <w:numFmt w:val="decimal"/>
      <w:lvlText w:val="%1."/>
      <w:lvlJc w:val="left"/>
      <w:pPr>
        <w:tabs>
          <w:tab w:val="num" w:pos="0"/>
        </w:tabs>
        <w:ind w:left="720" w:hanging="360"/>
      </w:pPr>
    </w:lvl>
    <w:lvl w:ilvl="1">
      <w:start w:val="1"/>
      <w:numFmt w:val="upp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nsid w:val="0000001A"/>
    <w:multiLevelType w:val="multilevel"/>
    <w:tmpl w:val="0000001A"/>
    <w:name w:val="WWNum27"/>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6">
    <w:nsid w:val="0000001B"/>
    <w:multiLevelType w:val="multilevel"/>
    <w:tmpl w:val="0000001B"/>
    <w:name w:val="WWNum28"/>
    <w:lvl w:ilvl="0">
      <w:start w:val="1"/>
      <w:numFmt w:val="decimal"/>
      <w:lvlText w:val="%1)"/>
      <w:lvlJc w:val="left"/>
      <w:pPr>
        <w:tabs>
          <w:tab w:val="num" w:pos="0"/>
        </w:tabs>
        <w:ind w:left="1429"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0000001C"/>
    <w:multiLevelType w:val="multilevel"/>
    <w:tmpl w:val="0000001C"/>
    <w:name w:val="WWNum29"/>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0000001D"/>
    <w:multiLevelType w:val="multilevel"/>
    <w:tmpl w:val="0000001D"/>
    <w:name w:val="WWNum30"/>
    <w:lvl w:ilvl="0">
      <w:start w:val="1"/>
      <w:numFmt w:val="upperLetter"/>
      <w:lvlText w:val="%1."/>
      <w:lvlJc w:val="left"/>
      <w:pPr>
        <w:tabs>
          <w:tab w:val="num" w:pos="0"/>
        </w:tabs>
        <w:ind w:left="1582"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0000001E"/>
    <w:multiLevelType w:val="multilevel"/>
    <w:tmpl w:val="0000001E"/>
    <w:name w:val="WWNum31"/>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0000001F"/>
    <w:multiLevelType w:val="multilevel"/>
    <w:tmpl w:val="0000001F"/>
    <w:name w:val="WWNum32"/>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1">
    <w:nsid w:val="00000020"/>
    <w:multiLevelType w:val="multilevel"/>
    <w:tmpl w:val="00000020"/>
    <w:name w:val="WWNum33"/>
    <w:lvl w:ilvl="0">
      <w:start w:val="1"/>
      <w:numFmt w:val="decimal"/>
      <w:lvlText w:val="%1)"/>
      <w:lvlJc w:val="left"/>
      <w:pPr>
        <w:tabs>
          <w:tab w:val="num" w:pos="0"/>
        </w:tabs>
        <w:ind w:left="1068" w:hanging="360"/>
      </w:pPr>
      <w:rPr>
        <w:b/>
        <w:bCs/>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00000021"/>
    <w:multiLevelType w:val="multilevel"/>
    <w:tmpl w:val="00000021"/>
    <w:name w:val="WWNum34"/>
    <w:lvl w:ilvl="0">
      <w:start w:val="1"/>
      <w:numFmt w:val="decimal"/>
      <w:lvlText w:val="%1)"/>
      <w:lvlJc w:val="left"/>
      <w:pPr>
        <w:tabs>
          <w:tab w:val="num" w:pos="0"/>
        </w:tabs>
        <w:ind w:left="1429"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00000022"/>
    <w:multiLevelType w:val="multilevel"/>
    <w:tmpl w:val="B1A0B4B2"/>
    <w:name w:val="WWNum35"/>
    <w:lvl w:ilvl="0">
      <w:start w:val="1"/>
      <w:numFmt w:val="decimal"/>
      <w:lvlText w:val="%1)"/>
      <w:lvlJc w:val="left"/>
      <w:pPr>
        <w:tabs>
          <w:tab w:val="num" w:pos="0"/>
        </w:tabs>
        <w:ind w:left="1429" w:hanging="360"/>
      </w:pPr>
      <w:rPr>
        <w:b w:val="0"/>
        <w:b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00000023"/>
    <w:multiLevelType w:val="multilevel"/>
    <w:tmpl w:val="00000023"/>
    <w:name w:val="WWNum36"/>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5">
    <w:nsid w:val="00000024"/>
    <w:multiLevelType w:val="multilevel"/>
    <w:tmpl w:val="00000024"/>
    <w:name w:val="WWNum37"/>
    <w:lvl w:ilvl="0">
      <w:start w:val="1"/>
      <w:numFmt w:val="decimal"/>
      <w:lvlText w:val="%1."/>
      <w:lvlJc w:val="left"/>
      <w:pPr>
        <w:tabs>
          <w:tab w:val="num" w:pos="0"/>
        </w:tabs>
        <w:ind w:left="1080" w:hanging="720"/>
      </w:pPr>
      <w:rPr>
        <w:rFonts w:eastAsia="Calibri"/>
        <w:lang w:val="en-US" w:eastAsia="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00000025"/>
    <w:multiLevelType w:val="multilevel"/>
    <w:tmpl w:val="00000025"/>
    <w:name w:val="WWNum38"/>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7">
    <w:nsid w:val="00000026"/>
    <w:multiLevelType w:val="multilevel"/>
    <w:tmpl w:val="00000026"/>
    <w:name w:val="WWNum39"/>
    <w:lvl w:ilvl="0">
      <w:start w:val="1"/>
      <w:numFmt w:val="upperLetter"/>
      <w:lvlText w:val="%1."/>
      <w:lvlJc w:val="left"/>
      <w:pPr>
        <w:tabs>
          <w:tab w:val="num" w:pos="0"/>
        </w:tabs>
        <w:ind w:left="1440" w:hanging="360"/>
      </w:pPr>
      <w:rPr>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00000027"/>
    <w:multiLevelType w:val="multilevel"/>
    <w:tmpl w:val="00000027"/>
    <w:name w:val="WWNum40"/>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rPr>
        <w:b/>
        <w:bCs/>
        <w:lang w:val="ru-RU"/>
      </w:r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39">
    <w:nsid w:val="00000028"/>
    <w:multiLevelType w:val="multilevel"/>
    <w:tmpl w:val="00000028"/>
    <w:name w:val="WWNum41"/>
    <w:lvl w:ilvl="0">
      <w:start w:val="1"/>
      <w:numFmt w:val="upperLetter"/>
      <w:lvlText w:val="%1."/>
      <w:lvlJc w:val="left"/>
      <w:pPr>
        <w:tabs>
          <w:tab w:val="num" w:pos="0"/>
        </w:tabs>
        <w:ind w:left="1440" w:hanging="360"/>
      </w:pPr>
    </w:lvl>
    <w:lvl w:ilvl="1">
      <w:start w:val="1"/>
      <w:numFmt w:val="upperLetter"/>
      <w:lvlText w:val="%2."/>
      <w:lvlJc w:val="left"/>
      <w:pPr>
        <w:tabs>
          <w:tab w:val="num" w:pos="0"/>
        </w:tabs>
        <w:ind w:left="502"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40">
    <w:nsid w:val="00000029"/>
    <w:multiLevelType w:val="multilevel"/>
    <w:tmpl w:val="00000029"/>
    <w:name w:val="WWNum42"/>
    <w:lvl w:ilvl="0">
      <w:start w:val="6"/>
      <w:numFmt w:val="decimal"/>
      <w:lvlText w:val="%1)"/>
      <w:lvlJc w:val="left"/>
      <w:pPr>
        <w:tabs>
          <w:tab w:val="num" w:pos="0"/>
        </w:tabs>
        <w:ind w:left="1068"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00D75791"/>
    <w:multiLevelType w:val="hybridMultilevel"/>
    <w:tmpl w:val="C16AAAE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nsid w:val="03016B13"/>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0751545F"/>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08234FB2"/>
    <w:multiLevelType w:val="hybridMultilevel"/>
    <w:tmpl w:val="4F746348"/>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nsid w:val="0B087547"/>
    <w:multiLevelType w:val="hybridMultilevel"/>
    <w:tmpl w:val="E2B6EF52"/>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46">
    <w:nsid w:val="0C735A4B"/>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nsid w:val="104857D5"/>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8">
    <w:nsid w:val="11CB5CFC"/>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nsid w:val="127E17AB"/>
    <w:multiLevelType w:val="hybridMultilevel"/>
    <w:tmpl w:val="9B00D204"/>
    <w:lvl w:ilvl="0" w:tplc="0419000F">
      <w:start w:val="1"/>
      <w:numFmt w:val="decimal"/>
      <w:lvlText w:val="%1."/>
      <w:lvlJc w:val="left"/>
      <w:pPr>
        <w:ind w:left="360" w:hanging="360"/>
      </w:pPr>
    </w:lvl>
    <w:lvl w:ilvl="1" w:tplc="04190019">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nsid w:val="12920CB2"/>
    <w:multiLevelType w:val="hybridMultilevel"/>
    <w:tmpl w:val="9BA0BD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
    <w:nsid w:val="17780537"/>
    <w:multiLevelType w:val="hybridMultilevel"/>
    <w:tmpl w:val="A2F2955C"/>
    <w:lvl w:ilvl="0" w:tplc="51DCFD12">
      <w:start w:val="1"/>
      <w:numFmt w:val="decimal"/>
      <w:lvlText w:val="%1."/>
      <w:lvlJc w:val="left"/>
      <w:pPr>
        <w:ind w:left="383" w:hanging="284"/>
        <w:jc w:val="left"/>
      </w:pPr>
      <w:rPr>
        <w:rFonts w:ascii="Times New Roman" w:eastAsia="Times New Roman" w:hAnsi="Times New Roman" w:cs="Times New Roman" w:hint="default"/>
        <w:spacing w:val="0"/>
        <w:w w:val="95"/>
        <w:sz w:val="28"/>
        <w:szCs w:val="28"/>
        <w:lang w:val="uk-UA" w:eastAsia="en-US" w:bidi="ar-SA"/>
      </w:rPr>
    </w:lvl>
    <w:lvl w:ilvl="1" w:tplc="3AE01358">
      <w:numFmt w:val="bullet"/>
      <w:lvlText w:val="•"/>
      <w:lvlJc w:val="left"/>
      <w:pPr>
        <w:ind w:left="1370" w:hanging="284"/>
      </w:pPr>
      <w:rPr>
        <w:rFonts w:hint="default"/>
        <w:lang w:val="uk-UA" w:eastAsia="en-US" w:bidi="ar-SA"/>
      </w:rPr>
    </w:lvl>
    <w:lvl w:ilvl="2" w:tplc="75AA6A92">
      <w:numFmt w:val="bullet"/>
      <w:lvlText w:val="•"/>
      <w:lvlJc w:val="left"/>
      <w:pPr>
        <w:ind w:left="2361" w:hanging="284"/>
      </w:pPr>
      <w:rPr>
        <w:rFonts w:hint="default"/>
        <w:lang w:val="uk-UA" w:eastAsia="en-US" w:bidi="ar-SA"/>
      </w:rPr>
    </w:lvl>
    <w:lvl w:ilvl="3" w:tplc="F2BA92F8">
      <w:numFmt w:val="bullet"/>
      <w:lvlText w:val="•"/>
      <w:lvlJc w:val="left"/>
      <w:pPr>
        <w:ind w:left="3352" w:hanging="284"/>
      </w:pPr>
      <w:rPr>
        <w:rFonts w:hint="default"/>
        <w:lang w:val="uk-UA" w:eastAsia="en-US" w:bidi="ar-SA"/>
      </w:rPr>
    </w:lvl>
    <w:lvl w:ilvl="4" w:tplc="C52CDDBA">
      <w:numFmt w:val="bullet"/>
      <w:lvlText w:val="•"/>
      <w:lvlJc w:val="left"/>
      <w:pPr>
        <w:ind w:left="4343" w:hanging="284"/>
      </w:pPr>
      <w:rPr>
        <w:rFonts w:hint="default"/>
        <w:lang w:val="uk-UA" w:eastAsia="en-US" w:bidi="ar-SA"/>
      </w:rPr>
    </w:lvl>
    <w:lvl w:ilvl="5" w:tplc="AF1A2506">
      <w:numFmt w:val="bullet"/>
      <w:lvlText w:val="•"/>
      <w:lvlJc w:val="left"/>
      <w:pPr>
        <w:ind w:left="5334" w:hanging="284"/>
      </w:pPr>
      <w:rPr>
        <w:rFonts w:hint="default"/>
        <w:lang w:val="uk-UA" w:eastAsia="en-US" w:bidi="ar-SA"/>
      </w:rPr>
    </w:lvl>
    <w:lvl w:ilvl="6" w:tplc="DFD48732">
      <w:numFmt w:val="bullet"/>
      <w:lvlText w:val="•"/>
      <w:lvlJc w:val="left"/>
      <w:pPr>
        <w:ind w:left="6325" w:hanging="284"/>
      </w:pPr>
      <w:rPr>
        <w:rFonts w:hint="default"/>
        <w:lang w:val="uk-UA" w:eastAsia="en-US" w:bidi="ar-SA"/>
      </w:rPr>
    </w:lvl>
    <w:lvl w:ilvl="7" w:tplc="0EDEDE1E">
      <w:numFmt w:val="bullet"/>
      <w:lvlText w:val="•"/>
      <w:lvlJc w:val="left"/>
      <w:pPr>
        <w:ind w:left="7316" w:hanging="284"/>
      </w:pPr>
      <w:rPr>
        <w:rFonts w:hint="default"/>
        <w:lang w:val="uk-UA" w:eastAsia="en-US" w:bidi="ar-SA"/>
      </w:rPr>
    </w:lvl>
    <w:lvl w:ilvl="8" w:tplc="DDE097A6">
      <w:numFmt w:val="bullet"/>
      <w:lvlText w:val="•"/>
      <w:lvlJc w:val="left"/>
      <w:pPr>
        <w:ind w:left="8307" w:hanging="284"/>
      </w:pPr>
      <w:rPr>
        <w:rFonts w:hint="default"/>
        <w:lang w:val="uk-UA" w:eastAsia="en-US" w:bidi="ar-SA"/>
      </w:rPr>
    </w:lvl>
  </w:abstractNum>
  <w:abstractNum w:abstractNumId="52">
    <w:nsid w:val="18372D74"/>
    <w:multiLevelType w:val="hybridMultilevel"/>
    <w:tmpl w:val="0AF4B6D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3">
    <w:nsid w:val="1B73336E"/>
    <w:multiLevelType w:val="hybridMultilevel"/>
    <w:tmpl w:val="9E0CAAF8"/>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4">
    <w:nsid w:val="23CC1229"/>
    <w:multiLevelType w:val="hybridMultilevel"/>
    <w:tmpl w:val="C582B94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5">
    <w:nsid w:val="37347923"/>
    <w:multiLevelType w:val="hybridMultilevel"/>
    <w:tmpl w:val="1522313A"/>
    <w:lvl w:ilvl="0" w:tplc="2000000F">
      <w:start w:val="1"/>
      <w:numFmt w:val="decimal"/>
      <w:lvlText w:val="%1."/>
      <w:lvlJc w:val="left"/>
      <w:pPr>
        <w:ind w:left="862" w:hanging="360"/>
      </w:p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56">
    <w:nsid w:val="39604D0D"/>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7">
    <w:nsid w:val="3ABB57E8"/>
    <w:multiLevelType w:val="hybridMultilevel"/>
    <w:tmpl w:val="44562A62"/>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
    <w:nsid w:val="3E1C6C6E"/>
    <w:multiLevelType w:val="hybridMultilevel"/>
    <w:tmpl w:val="2A08FB3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9">
    <w:nsid w:val="43B95ADA"/>
    <w:multiLevelType w:val="multilevel"/>
    <w:tmpl w:val="3ECC7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48135575"/>
    <w:multiLevelType w:val="hybridMultilevel"/>
    <w:tmpl w:val="56D45E8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1">
    <w:nsid w:val="504A7BD2"/>
    <w:multiLevelType w:val="hybridMultilevel"/>
    <w:tmpl w:val="0A4C6864"/>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2">
    <w:nsid w:val="507E2AF4"/>
    <w:multiLevelType w:val="hybridMultilevel"/>
    <w:tmpl w:val="FB10381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3">
    <w:nsid w:val="53E25D56"/>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4">
    <w:nsid w:val="558067A2"/>
    <w:multiLevelType w:val="hybridMultilevel"/>
    <w:tmpl w:val="DFA8E4E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5">
    <w:nsid w:val="58CA7C55"/>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6">
    <w:nsid w:val="5ABF1227"/>
    <w:multiLevelType w:val="hybridMultilevel"/>
    <w:tmpl w:val="90E88958"/>
    <w:lvl w:ilvl="0" w:tplc="7C8A4B2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7">
    <w:nsid w:val="5DB944F8"/>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8">
    <w:nsid w:val="5E9A0C74"/>
    <w:multiLevelType w:val="hybridMultilevel"/>
    <w:tmpl w:val="E4F62C18"/>
    <w:lvl w:ilvl="0" w:tplc="0419000F">
      <w:start w:val="1"/>
      <w:numFmt w:val="decimal"/>
      <w:lvlText w:val="%1."/>
      <w:lvlJc w:val="left"/>
      <w:pPr>
        <w:ind w:left="1789" w:hanging="360"/>
      </w:pPr>
    </w:lvl>
    <w:lvl w:ilvl="1" w:tplc="04220019" w:tentative="1">
      <w:start w:val="1"/>
      <w:numFmt w:val="lowerLetter"/>
      <w:lvlText w:val="%2."/>
      <w:lvlJc w:val="left"/>
      <w:pPr>
        <w:ind w:left="2509" w:hanging="360"/>
      </w:pPr>
    </w:lvl>
    <w:lvl w:ilvl="2" w:tplc="0422001B" w:tentative="1">
      <w:start w:val="1"/>
      <w:numFmt w:val="lowerRoman"/>
      <w:lvlText w:val="%3."/>
      <w:lvlJc w:val="right"/>
      <w:pPr>
        <w:ind w:left="3229" w:hanging="180"/>
      </w:pPr>
    </w:lvl>
    <w:lvl w:ilvl="3" w:tplc="0422000F" w:tentative="1">
      <w:start w:val="1"/>
      <w:numFmt w:val="decimal"/>
      <w:lvlText w:val="%4."/>
      <w:lvlJc w:val="left"/>
      <w:pPr>
        <w:ind w:left="3949" w:hanging="360"/>
      </w:pPr>
    </w:lvl>
    <w:lvl w:ilvl="4" w:tplc="04220019" w:tentative="1">
      <w:start w:val="1"/>
      <w:numFmt w:val="lowerLetter"/>
      <w:lvlText w:val="%5."/>
      <w:lvlJc w:val="left"/>
      <w:pPr>
        <w:ind w:left="4669" w:hanging="360"/>
      </w:pPr>
    </w:lvl>
    <w:lvl w:ilvl="5" w:tplc="0422001B" w:tentative="1">
      <w:start w:val="1"/>
      <w:numFmt w:val="lowerRoman"/>
      <w:lvlText w:val="%6."/>
      <w:lvlJc w:val="right"/>
      <w:pPr>
        <w:ind w:left="5389" w:hanging="180"/>
      </w:pPr>
    </w:lvl>
    <w:lvl w:ilvl="6" w:tplc="0422000F" w:tentative="1">
      <w:start w:val="1"/>
      <w:numFmt w:val="decimal"/>
      <w:lvlText w:val="%7."/>
      <w:lvlJc w:val="left"/>
      <w:pPr>
        <w:ind w:left="6109" w:hanging="360"/>
      </w:pPr>
    </w:lvl>
    <w:lvl w:ilvl="7" w:tplc="04220019" w:tentative="1">
      <w:start w:val="1"/>
      <w:numFmt w:val="lowerLetter"/>
      <w:lvlText w:val="%8."/>
      <w:lvlJc w:val="left"/>
      <w:pPr>
        <w:ind w:left="6829" w:hanging="360"/>
      </w:pPr>
    </w:lvl>
    <w:lvl w:ilvl="8" w:tplc="0422001B" w:tentative="1">
      <w:start w:val="1"/>
      <w:numFmt w:val="lowerRoman"/>
      <w:lvlText w:val="%9."/>
      <w:lvlJc w:val="right"/>
      <w:pPr>
        <w:ind w:left="7549" w:hanging="180"/>
      </w:pPr>
    </w:lvl>
  </w:abstractNum>
  <w:abstractNum w:abstractNumId="69">
    <w:nsid w:val="686D6929"/>
    <w:multiLevelType w:val="hybridMultilevel"/>
    <w:tmpl w:val="46743A0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0">
    <w:nsid w:val="6A01740E"/>
    <w:multiLevelType w:val="hybridMultilevel"/>
    <w:tmpl w:val="37AAE25A"/>
    <w:lvl w:ilvl="0" w:tplc="0422000F">
      <w:start w:val="1"/>
      <w:numFmt w:val="decimal"/>
      <w:lvlText w:val="%1."/>
      <w:lvlJc w:val="left"/>
      <w:pPr>
        <w:ind w:left="1789" w:hanging="360"/>
      </w:pPr>
    </w:lvl>
    <w:lvl w:ilvl="1" w:tplc="04220019" w:tentative="1">
      <w:start w:val="1"/>
      <w:numFmt w:val="lowerLetter"/>
      <w:lvlText w:val="%2."/>
      <w:lvlJc w:val="left"/>
      <w:pPr>
        <w:ind w:left="2509" w:hanging="360"/>
      </w:pPr>
    </w:lvl>
    <w:lvl w:ilvl="2" w:tplc="0422001B" w:tentative="1">
      <w:start w:val="1"/>
      <w:numFmt w:val="lowerRoman"/>
      <w:lvlText w:val="%3."/>
      <w:lvlJc w:val="right"/>
      <w:pPr>
        <w:ind w:left="3229" w:hanging="180"/>
      </w:pPr>
    </w:lvl>
    <w:lvl w:ilvl="3" w:tplc="0422000F" w:tentative="1">
      <w:start w:val="1"/>
      <w:numFmt w:val="decimal"/>
      <w:lvlText w:val="%4."/>
      <w:lvlJc w:val="left"/>
      <w:pPr>
        <w:ind w:left="3949" w:hanging="360"/>
      </w:pPr>
    </w:lvl>
    <w:lvl w:ilvl="4" w:tplc="04220019" w:tentative="1">
      <w:start w:val="1"/>
      <w:numFmt w:val="lowerLetter"/>
      <w:lvlText w:val="%5."/>
      <w:lvlJc w:val="left"/>
      <w:pPr>
        <w:ind w:left="4669" w:hanging="360"/>
      </w:pPr>
    </w:lvl>
    <w:lvl w:ilvl="5" w:tplc="0422001B" w:tentative="1">
      <w:start w:val="1"/>
      <w:numFmt w:val="lowerRoman"/>
      <w:lvlText w:val="%6."/>
      <w:lvlJc w:val="right"/>
      <w:pPr>
        <w:ind w:left="5389" w:hanging="180"/>
      </w:pPr>
    </w:lvl>
    <w:lvl w:ilvl="6" w:tplc="0422000F" w:tentative="1">
      <w:start w:val="1"/>
      <w:numFmt w:val="decimal"/>
      <w:lvlText w:val="%7."/>
      <w:lvlJc w:val="left"/>
      <w:pPr>
        <w:ind w:left="6109" w:hanging="360"/>
      </w:pPr>
    </w:lvl>
    <w:lvl w:ilvl="7" w:tplc="04220019" w:tentative="1">
      <w:start w:val="1"/>
      <w:numFmt w:val="lowerLetter"/>
      <w:lvlText w:val="%8."/>
      <w:lvlJc w:val="left"/>
      <w:pPr>
        <w:ind w:left="6829" w:hanging="360"/>
      </w:pPr>
    </w:lvl>
    <w:lvl w:ilvl="8" w:tplc="0422001B" w:tentative="1">
      <w:start w:val="1"/>
      <w:numFmt w:val="lowerRoman"/>
      <w:lvlText w:val="%9."/>
      <w:lvlJc w:val="right"/>
      <w:pPr>
        <w:ind w:left="7549" w:hanging="180"/>
      </w:pPr>
    </w:lvl>
  </w:abstractNum>
  <w:abstractNum w:abstractNumId="71">
    <w:nsid w:val="6CA6704D"/>
    <w:multiLevelType w:val="hybridMultilevel"/>
    <w:tmpl w:val="1A80031A"/>
    <w:lvl w:ilvl="0" w:tplc="0419000F">
      <w:start w:val="1"/>
      <w:numFmt w:val="decimal"/>
      <w:lvlText w:val="%1."/>
      <w:lvlJc w:val="left"/>
      <w:pPr>
        <w:ind w:left="720" w:hanging="360"/>
      </w:pPr>
    </w:lvl>
    <w:lvl w:ilvl="1" w:tplc="460E15C4">
      <w:start w:val="1"/>
      <w:numFmt w:val="decimal"/>
      <w:lvlText w:val="%2."/>
      <w:lvlJc w:val="left"/>
      <w:pPr>
        <w:ind w:left="1440" w:hanging="360"/>
      </w:pPr>
      <w:rPr>
        <w:rFonts w:ascii="Times New Roman" w:eastAsia="Times New Roman" w:hAnsi="Times New Roman" w:cs="Times New Roman"/>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2">
    <w:nsid w:val="6CC750D0"/>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3">
    <w:nsid w:val="6E463898"/>
    <w:multiLevelType w:val="hybridMultilevel"/>
    <w:tmpl w:val="B4F8042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4">
    <w:nsid w:val="71C56D70"/>
    <w:multiLevelType w:val="hybridMultilevel"/>
    <w:tmpl w:val="7DCA36F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5">
    <w:nsid w:val="72B72DCA"/>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6">
    <w:nsid w:val="73B23174"/>
    <w:multiLevelType w:val="hybridMultilevel"/>
    <w:tmpl w:val="C16AAAE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7">
    <w:nsid w:val="778743FD"/>
    <w:multiLevelType w:val="hybridMultilevel"/>
    <w:tmpl w:val="072449BA"/>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8">
    <w:nsid w:val="78A363DA"/>
    <w:multiLevelType w:val="hybridMultilevel"/>
    <w:tmpl w:val="009CD420"/>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9">
    <w:nsid w:val="7DA85C98"/>
    <w:multiLevelType w:val="hybridMultilevel"/>
    <w:tmpl w:val="12B060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7F4379A5"/>
    <w:multiLevelType w:val="multilevel"/>
    <w:tmpl w:val="00000016"/>
    <w:lvl w:ilvl="0">
      <w:start w:val="1"/>
      <w:numFmt w:val="decimal"/>
      <w:lvlText w:val="%1)"/>
      <w:lvlJc w:val="left"/>
      <w:pPr>
        <w:tabs>
          <w:tab w:val="num" w:pos="0"/>
        </w:tabs>
        <w:ind w:left="1429" w:hanging="360"/>
      </w:pPr>
      <w:rPr>
        <w:b/>
        <w:lang w:val="ru-RU" w:eastAsia="ar-S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7"/>
  </w:num>
  <w:num w:numId="3">
    <w:abstractNumId w:val="12"/>
  </w:num>
  <w:num w:numId="4">
    <w:abstractNumId w:val="15"/>
  </w:num>
  <w:num w:numId="5">
    <w:abstractNumId w:val="21"/>
  </w:num>
  <w:num w:numId="6">
    <w:abstractNumId w:val="76"/>
  </w:num>
  <w:num w:numId="7">
    <w:abstractNumId w:val="45"/>
  </w:num>
  <w:num w:numId="8">
    <w:abstractNumId w:val="75"/>
  </w:num>
  <w:num w:numId="9">
    <w:abstractNumId w:val="80"/>
  </w:num>
  <w:num w:numId="10">
    <w:abstractNumId w:val="79"/>
  </w:num>
  <w:num w:numId="11">
    <w:abstractNumId w:val="58"/>
  </w:num>
  <w:num w:numId="12">
    <w:abstractNumId w:val="50"/>
  </w:num>
  <w:num w:numId="13">
    <w:abstractNumId w:val="73"/>
  </w:num>
  <w:num w:numId="14">
    <w:abstractNumId w:val="61"/>
  </w:num>
  <w:num w:numId="15">
    <w:abstractNumId w:val="65"/>
  </w:num>
  <w:num w:numId="16">
    <w:abstractNumId w:val="48"/>
  </w:num>
  <w:num w:numId="17">
    <w:abstractNumId w:val="67"/>
  </w:num>
  <w:num w:numId="18">
    <w:abstractNumId w:val="47"/>
  </w:num>
  <w:num w:numId="19">
    <w:abstractNumId w:val="56"/>
  </w:num>
  <w:num w:numId="20">
    <w:abstractNumId w:val="63"/>
  </w:num>
  <w:num w:numId="21">
    <w:abstractNumId w:val="43"/>
  </w:num>
  <w:num w:numId="22">
    <w:abstractNumId w:val="46"/>
  </w:num>
  <w:num w:numId="23">
    <w:abstractNumId w:val="49"/>
  </w:num>
  <w:num w:numId="24">
    <w:abstractNumId w:val="55"/>
  </w:num>
  <w:num w:numId="25">
    <w:abstractNumId w:val="51"/>
  </w:num>
  <w:num w:numId="26">
    <w:abstractNumId w:val="74"/>
  </w:num>
  <w:num w:numId="27">
    <w:abstractNumId w:val="69"/>
  </w:num>
  <w:num w:numId="28">
    <w:abstractNumId w:val="42"/>
  </w:num>
  <w:num w:numId="29">
    <w:abstractNumId w:val="57"/>
  </w:num>
  <w:num w:numId="30">
    <w:abstractNumId w:val="53"/>
  </w:num>
  <w:num w:numId="31">
    <w:abstractNumId w:val="78"/>
  </w:num>
  <w:num w:numId="32">
    <w:abstractNumId w:val="77"/>
  </w:num>
  <w:num w:numId="33">
    <w:abstractNumId w:val="44"/>
  </w:num>
  <w:num w:numId="34">
    <w:abstractNumId w:val="71"/>
  </w:num>
  <w:num w:numId="35">
    <w:abstractNumId w:val="52"/>
  </w:num>
  <w:num w:numId="36">
    <w:abstractNumId w:val="54"/>
  </w:num>
  <w:num w:numId="37">
    <w:abstractNumId w:val="41"/>
  </w:num>
  <w:num w:numId="38">
    <w:abstractNumId w:val="64"/>
  </w:num>
  <w:num w:numId="39">
    <w:abstractNumId w:val="68"/>
  </w:num>
  <w:num w:numId="40">
    <w:abstractNumId w:val="72"/>
  </w:num>
  <w:num w:numId="41">
    <w:abstractNumId w:val="70"/>
  </w:num>
  <w:num w:numId="42">
    <w:abstractNumId w:val="62"/>
  </w:num>
  <w:num w:numId="43">
    <w:abstractNumId w:val="66"/>
  </w:num>
  <w:num w:numId="44">
    <w:abstractNumId w:val="59"/>
  </w:num>
  <w:num w:numId="45">
    <w:abstractNumId w:val="6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FBB"/>
    <w:rsid w:val="000333E7"/>
    <w:rsid w:val="00057264"/>
    <w:rsid w:val="00061177"/>
    <w:rsid w:val="0009595D"/>
    <w:rsid w:val="000B4D5A"/>
    <w:rsid w:val="000F4C29"/>
    <w:rsid w:val="0011164D"/>
    <w:rsid w:val="00114A12"/>
    <w:rsid w:val="00141D99"/>
    <w:rsid w:val="00154E1B"/>
    <w:rsid w:val="0016292D"/>
    <w:rsid w:val="00167CAC"/>
    <w:rsid w:val="00195A91"/>
    <w:rsid w:val="001A5D69"/>
    <w:rsid w:val="001B729F"/>
    <w:rsid w:val="00235C0D"/>
    <w:rsid w:val="002510E7"/>
    <w:rsid w:val="00257394"/>
    <w:rsid w:val="00294DC6"/>
    <w:rsid w:val="002979A5"/>
    <w:rsid w:val="002E406C"/>
    <w:rsid w:val="00326924"/>
    <w:rsid w:val="00354C07"/>
    <w:rsid w:val="00371511"/>
    <w:rsid w:val="0037581B"/>
    <w:rsid w:val="003E56E7"/>
    <w:rsid w:val="00412560"/>
    <w:rsid w:val="00423489"/>
    <w:rsid w:val="0044182D"/>
    <w:rsid w:val="00442C62"/>
    <w:rsid w:val="004528E7"/>
    <w:rsid w:val="0047090B"/>
    <w:rsid w:val="004818BC"/>
    <w:rsid w:val="004F3961"/>
    <w:rsid w:val="0050109E"/>
    <w:rsid w:val="00547282"/>
    <w:rsid w:val="005A67CD"/>
    <w:rsid w:val="005E03F1"/>
    <w:rsid w:val="005F05BC"/>
    <w:rsid w:val="005F1B4E"/>
    <w:rsid w:val="00605C4C"/>
    <w:rsid w:val="00607798"/>
    <w:rsid w:val="00642534"/>
    <w:rsid w:val="006D4D03"/>
    <w:rsid w:val="006E51EB"/>
    <w:rsid w:val="006E7895"/>
    <w:rsid w:val="006F4BD0"/>
    <w:rsid w:val="00701172"/>
    <w:rsid w:val="00705ADF"/>
    <w:rsid w:val="00716FBB"/>
    <w:rsid w:val="007574CF"/>
    <w:rsid w:val="00796AAE"/>
    <w:rsid w:val="007B09B9"/>
    <w:rsid w:val="007F463B"/>
    <w:rsid w:val="008001E0"/>
    <w:rsid w:val="0084112B"/>
    <w:rsid w:val="00856D4C"/>
    <w:rsid w:val="008B002F"/>
    <w:rsid w:val="008F78E7"/>
    <w:rsid w:val="009221E8"/>
    <w:rsid w:val="009447B2"/>
    <w:rsid w:val="009574DA"/>
    <w:rsid w:val="00982486"/>
    <w:rsid w:val="009B20C7"/>
    <w:rsid w:val="009E2C49"/>
    <w:rsid w:val="009F068D"/>
    <w:rsid w:val="00A00EAE"/>
    <w:rsid w:val="00A069B9"/>
    <w:rsid w:val="00A1534B"/>
    <w:rsid w:val="00A241BB"/>
    <w:rsid w:val="00A47C5A"/>
    <w:rsid w:val="00B5473D"/>
    <w:rsid w:val="00B64A62"/>
    <w:rsid w:val="00B72D5B"/>
    <w:rsid w:val="00BA0394"/>
    <w:rsid w:val="00BA75A0"/>
    <w:rsid w:val="00BD1A7B"/>
    <w:rsid w:val="00BF361A"/>
    <w:rsid w:val="00C02C5C"/>
    <w:rsid w:val="00C24CB3"/>
    <w:rsid w:val="00C46A0C"/>
    <w:rsid w:val="00CA0B36"/>
    <w:rsid w:val="00CD4ECE"/>
    <w:rsid w:val="00CE0AB3"/>
    <w:rsid w:val="00CE7217"/>
    <w:rsid w:val="00D11283"/>
    <w:rsid w:val="00D2511D"/>
    <w:rsid w:val="00D36A55"/>
    <w:rsid w:val="00D86F22"/>
    <w:rsid w:val="00DA674A"/>
    <w:rsid w:val="00DE0D3C"/>
    <w:rsid w:val="00DE776B"/>
    <w:rsid w:val="00E958DB"/>
    <w:rsid w:val="00EA6EA9"/>
    <w:rsid w:val="00EF1A0E"/>
    <w:rsid w:val="00F24F3E"/>
    <w:rsid w:val="00F73AF4"/>
    <w:rsid w:val="00F73B4E"/>
    <w:rsid w:val="00F90898"/>
    <w:rsid w:val="00F90A0F"/>
    <w:rsid w:val="00FD1BB7"/>
    <w:rsid w:val="00FE02E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1BB"/>
    <w:pPr>
      <w:suppressAutoHyphens/>
    </w:pPr>
    <w:rPr>
      <w:color w:val="00000A"/>
      <w:kern w:val="1"/>
      <w:sz w:val="24"/>
      <w:szCs w:val="24"/>
      <w:lang w:eastAsia="zh-CN"/>
    </w:rPr>
  </w:style>
  <w:style w:type="paragraph" w:styleId="1">
    <w:name w:val="heading 1"/>
    <w:basedOn w:val="a"/>
    <w:next w:val="a"/>
    <w:link w:val="10"/>
    <w:qFormat/>
    <w:rsid w:val="00DE776B"/>
    <w:pPr>
      <w:keepNext/>
      <w:jc w:val="center"/>
      <w:outlineLvl w:val="0"/>
    </w:pPr>
    <w:rPr>
      <w:b/>
      <w:szCs w:val="20"/>
    </w:rPr>
  </w:style>
  <w:style w:type="paragraph" w:styleId="2">
    <w:name w:val="heading 2"/>
    <w:basedOn w:val="a"/>
    <w:next w:val="a"/>
    <w:link w:val="20"/>
    <w:uiPriority w:val="9"/>
    <w:unhideWhenUsed/>
    <w:qFormat/>
    <w:rsid w:val="000F4C2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qFormat/>
    <w:rsid w:val="00DE776B"/>
    <w:pPr>
      <w:keepNext/>
      <w:spacing w:before="240" w:after="60"/>
      <w:outlineLvl w:val="2"/>
    </w:pPr>
    <w:rPr>
      <w:rFonts w:ascii="Arial" w:hAnsi="Arial" w:cs="Arial"/>
      <w:b/>
      <w:bCs/>
      <w:sz w:val="26"/>
      <w:szCs w:val="26"/>
    </w:rPr>
  </w:style>
  <w:style w:type="paragraph" w:styleId="6">
    <w:name w:val="heading 6"/>
    <w:basedOn w:val="a"/>
    <w:next w:val="a"/>
    <w:qFormat/>
    <w:rsid w:val="00DE776B"/>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E776B"/>
    <w:rPr>
      <w:rFonts w:ascii="Symbol" w:hAnsi="Symbol" w:cs="Symbol"/>
    </w:rPr>
  </w:style>
  <w:style w:type="character" w:customStyle="1" w:styleId="WW8Num2z0">
    <w:name w:val="WW8Num2z0"/>
    <w:rsid w:val="00DE776B"/>
    <w:rPr>
      <w:lang w:val="ru-RU" w:eastAsia="ar-SA"/>
    </w:rPr>
  </w:style>
  <w:style w:type="character" w:customStyle="1" w:styleId="WW8Num2z1">
    <w:name w:val="WW8Num2z1"/>
    <w:rsid w:val="00DE776B"/>
  </w:style>
  <w:style w:type="character" w:customStyle="1" w:styleId="WW8Num2z2">
    <w:name w:val="WW8Num2z2"/>
    <w:rsid w:val="00DE776B"/>
  </w:style>
  <w:style w:type="character" w:customStyle="1" w:styleId="WW8Num2z3">
    <w:name w:val="WW8Num2z3"/>
    <w:rsid w:val="00DE776B"/>
  </w:style>
  <w:style w:type="character" w:customStyle="1" w:styleId="WW8Num2z4">
    <w:name w:val="WW8Num2z4"/>
    <w:rsid w:val="00DE776B"/>
  </w:style>
  <w:style w:type="character" w:customStyle="1" w:styleId="WW8Num2z5">
    <w:name w:val="WW8Num2z5"/>
    <w:rsid w:val="00DE776B"/>
  </w:style>
  <w:style w:type="character" w:customStyle="1" w:styleId="WW8Num2z6">
    <w:name w:val="WW8Num2z6"/>
    <w:rsid w:val="00DE776B"/>
  </w:style>
  <w:style w:type="character" w:customStyle="1" w:styleId="WW8Num2z7">
    <w:name w:val="WW8Num2z7"/>
    <w:rsid w:val="00DE776B"/>
  </w:style>
  <w:style w:type="character" w:customStyle="1" w:styleId="WW8Num2z8">
    <w:name w:val="WW8Num2z8"/>
    <w:rsid w:val="00DE776B"/>
  </w:style>
  <w:style w:type="character" w:customStyle="1" w:styleId="WW8Num3z0">
    <w:name w:val="WW8Num3z0"/>
    <w:rsid w:val="00DE776B"/>
  </w:style>
  <w:style w:type="character" w:customStyle="1" w:styleId="WW8Num3z1">
    <w:name w:val="WW8Num3z1"/>
    <w:rsid w:val="00DE776B"/>
  </w:style>
  <w:style w:type="character" w:customStyle="1" w:styleId="WW8Num3z2">
    <w:name w:val="WW8Num3z2"/>
    <w:rsid w:val="00DE776B"/>
  </w:style>
  <w:style w:type="character" w:customStyle="1" w:styleId="WW8Num3z3">
    <w:name w:val="WW8Num3z3"/>
    <w:rsid w:val="00DE776B"/>
  </w:style>
  <w:style w:type="character" w:customStyle="1" w:styleId="WW8Num3z4">
    <w:name w:val="WW8Num3z4"/>
    <w:rsid w:val="00DE776B"/>
  </w:style>
  <w:style w:type="character" w:customStyle="1" w:styleId="WW8Num3z5">
    <w:name w:val="WW8Num3z5"/>
    <w:rsid w:val="00DE776B"/>
  </w:style>
  <w:style w:type="character" w:customStyle="1" w:styleId="WW8Num3z6">
    <w:name w:val="WW8Num3z6"/>
    <w:rsid w:val="00DE776B"/>
  </w:style>
  <w:style w:type="character" w:customStyle="1" w:styleId="WW8Num3z7">
    <w:name w:val="WW8Num3z7"/>
    <w:rsid w:val="00DE776B"/>
  </w:style>
  <w:style w:type="character" w:customStyle="1" w:styleId="WW8Num3z8">
    <w:name w:val="WW8Num3z8"/>
    <w:rsid w:val="00DE776B"/>
  </w:style>
  <w:style w:type="character" w:customStyle="1" w:styleId="WW8Num4z0">
    <w:name w:val="WW8Num4z0"/>
    <w:rsid w:val="00DE776B"/>
  </w:style>
  <w:style w:type="character" w:customStyle="1" w:styleId="WW8Num4z1">
    <w:name w:val="WW8Num4z1"/>
    <w:rsid w:val="00DE776B"/>
    <w:rPr>
      <w:bCs/>
      <w:lang w:val="ru-RU"/>
    </w:rPr>
  </w:style>
  <w:style w:type="character" w:customStyle="1" w:styleId="WW8Num4z2">
    <w:name w:val="WW8Num4z2"/>
    <w:rsid w:val="00DE776B"/>
  </w:style>
  <w:style w:type="character" w:customStyle="1" w:styleId="WW8Num4z3">
    <w:name w:val="WW8Num4z3"/>
    <w:rsid w:val="00DE776B"/>
  </w:style>
  <w:style w:type="character" w:customStyle="1" w:styleId="WW8Num4z4">
    <w:name w:val="WW8Num4z4"/>
    <w:rsid w:val="00DE776B"/>
  </w:style>
  <w:style w:type="character" w:customStyle="1" w:styleId="WW8Num4z5">
    <w:name w:val="WW8Num4z5"/>
    <w:rsid w:val="00DE776B"/>
  </w:style>
  <w:style w:type="character" w:customStyle="1" w:styleId="WW8Num4z6">
    <w:name w:val="WW8Num4z6"/>
    <w:rsid w:val="00DE776B"/>
  </w:style>
  <w:style w:type="character" w:customStyle="1" w:styleId="WW8Num4z7">
    <w:name w:val="WW8Num4z7"/>
    <w:rsid w:val="00DE776B"/>
  </w:style>
  <w:style w:type="character" w:customStyle="1" w:styleId="WW8Num4z8">
    <w:name w:val="WW8Num4z8"/>
    <w:rsid w:val="00DE776B"/>
  </w:style>
  <w:style w:type="character" w:customStyle="1" w:styleId="WW8Num5z0">
    <w:name w:val="WW8Num5z0"/>
    <w:rsid w:val="00DE776B"/>
  </w:style>
  <w:style w:type="character" w:customStyle="1" w:styleId="WW8Num5z1">
    <w:name w:val="WW8Num5z1"/>
    <w:rsid w:val="00DE776B"/>
  </w:style>
  <w:style w:type="character" w:customStyle="1" w:styleId="WW8Num5z2">
    <w:name w:val="WW8Num5z2"/>
    <w:rsid w:val="00DE776B"/>
  </w:style>
  <w:style w:type="character" w:customStyle="1" w:styleId="WW8Num5z3">
    <w:name w:val="WW8Num5z3"/>
    <w:rsid w:val="00DE776B"/>
  </w:style>
  <w:style w:type="character" w:customStyle="1" w:styleId="WW8Num5z4">
    <w:name w:val="WW8Num5z4"/>
    <w:rsid w:val="00DE776B"/>
  </w:style>
  <w:style w:type="character" w:customStyle="1" w:styleId="WW8Num5z5">
    <w:name w:val="WW8Num5z5"/>
    <w:rsid w:val="00DE776B"/>
  </w:style>
  <w:style w:type="character" w:customStyle="1" w:styleId="WW8Num5z6">
    <w:name w:val="WW8Num5z6"/>
    <w:rsid w:val="00DE776B"/>
  </w:style>
  <w:style w:type="character" w:customStyle="1" w:styleId="WW8Num5z7">
    <w:name w:val="WW8Num5z7"/>
    <w:rsid w:val="00DE776B"/>
  </w:style>
  <w:style w:type="character" w:customStyle="1" w:styleId="WW8Num5z8">
    <w:name w:val="WW8Num5z8"/>
    <w:rsid w:val="00DE776B"/>
  </w:style>
  <w:style w:type="character" w:customStyle="1" w:styleId="WW8Num6z0">
    <w:name w:val="WW8Num6z0"/>
    <w:rsid w:val="00DE776B"/>
  </w:style>
  <w:style w:type="character" w:customStyle="1" w:styleId="WW8Num6z1">
    <w:name w:val="WW8Num6z1"/>
    <w:rsid w:val="00DE776B"/>
  </w:style>
  <w:style w:type="character" w:customStyle="1" w:styleId="WW8Num6z2">
    <w:name w:val="WW8Num6z2"/>
    <w:rsid w:val="00DE776B"/>
  </w:style>
  <w:style w:type="character" w:customStyle="1" w:styleId="WW8Num6z3">
    <w:name w:val="WW8Num6z3"/>
    <w:rsid w:val="00DE776B"/>
  </w:style>
  <w:style w:type="character" w:customStyle="1" w:styleId="WW8Num6z4">
    <w:name w:val="WW8Num6z4"/>
    <w:rsid w:val="00DE776B"/>
  </w:style>
  <w:style w:type="character" w:customStyle="1" w:styleId="WW8Num6z5">
    <w:name w:val="WW8Num6z5"/>
    <w:rsid w:val="00DE776B"/>
  </w:style>
  <w:style w:type="character" w:customStyle="1" w:styleId="WW8Num6z6">
    <w:name w:val="WW8Num6z6"/>
    <w:rsid w:val="00DE776B"/>
  </w:style>
  <w:style w:type="character" w:customStyle="1" w:styleId="WW8Num6z7">
    <w:name w:val="WW8Num6z7"/>
    <w:rsid w:val="00DE776B"/>
  </w:style>
  <w:style w:type="character" w:customStyle="1" w:styleId="WW8Num6z8">
    <w:name w:val="WW8Num6z8"/>
    <w:rsid w:val="00DE776B"/>
  </w:style>
  <w:style w:type="character" w:customStyle="1" w:styleId="WW8Num7z0">
    <w:name w:val="WW8Num7z0"/>
    <w:rsid w:val="00DE776B"/>
    <w:rPr>
      <w:bCs/>
      <w:lang w:val="ru-RU"/>
    </w:rPr>
  </w:style>
  <w:style w:type="character" w:customStyle="1" w:styleId="WW8Num7z1">
    <w:name w:val="WW8Num7z1"/>
    <w:rsid w:val="00DE776B"/>
  </w:style>
  <w:style w:type="character" w:customStyle="1" w:styleId="WW8Num7z2">
    <w:name w:val="WW8Num7z2"/>
    <w:rsid w:val="00DE776B"/>
  </w:style>
  <w:style w:type="character" w:customStyle="1" w:styleId="WW8Num7z3">
    <w:name w:val="WW8Num7z3"/>
    <w:rsid w:val="00DE776B"/>
  </w:style>
  <w:style w:type="character" w:customStyle="1" w:styleId="WW8Num7z4">
    <w:name w:val="WW8Num7z4"/>
    <w:rsid w:val="00DE776B"/>
  </w:style>
  <w:style w:type="character" w:customStyle="1" w:styleId="WW8Num7z5">
    <w:name w:val="WW8Num7z5"/>
    <w:rsid w:val="00DE776B"/>
  </w:style>
  <w:style w:type="character" w:customStyle="1" w:styleId="WW8Num7z6">
    <w:name w:val="WW8Num7z6"/>
    <w:rsid w:val="00DE776B"/>
  </w:style>
  <w:style w:type="character" w:customStyle="1" w:styleId="WW8Num7z7">
    <w:name w:val="WW8Num7z7"/>
    <w:rsid w:val="00DE776B"/>
  </w:style>
  <w:style w:type="character" w:customStyle="1" w:styleId="WW8Num7z8">
    <w:name w:val="WW8Num7z8"/>
    <w:rsid w:val="00DE776B"/>
  </w:style>
  <w:style w:type="character" w:customStyle="1" w:styleId="WW8Num8z0">
    <w:name w:val="WW8Num8z0"/>
    <w:rsid w:val="00DE776B"/>
  </w:style>
  <w:style w:type="character" w:customStyle="1" w:styleId="WW8Num8z1">
    <w:name w:val="WW8Num8z1"/>
    <w:rsid w:val="00DE776B"/>
  </w:style>
  <w:style w:type="character" w:customStyle="1" w:styleId="WW8Num8z2">
    <w:name w:val="WW8Num8z2"/>
    <w:rsid w:val="00DE776B"/>
  </w:style>
  <w:style w:type="character" w:customStyle="1" w:styleId="WW8Num8z3">
    <w:name w:val="WW8Num8z3"/>
    <w:rsid w:val="00DE776B"/>
  </w:style>
  <w:style w:type="character" w:customStyle="1" w:styleId="WW8Num8z4">
    <w:name w:val="WW8Num8z4"/>
    <w:rsid w:val="00DE776B"/>
  </w:style>
  <w:style w:type="character" w:customStyle="1" w:styleId="WW8Num8z5">
    <w:name w:val="WW8Num8z5"/>
    <w:rsid w:val="00DE776B"/>
  </w:style>
  <w:style w:type="character" w:customStyle="1" w:styleId="WW8Num8z6">
    <w:name w:val="WW8Num8z6"/>
    <w:rsid w:val="00DE776B"/>
  </w:style>
  <w:style w:type="character" w:customStyle="1" w:styleId="WW8Num8z7">
    <w:name w:val="WW8Num8z7"/>
    <w:rsid w:val="00DE776B"/>
  </w:style>
  <w:style w:type="character" w:customStyle="1" w:styleId="WW8Num8z8">
    <w:name w:val="WW8Num8z8"/>
    <w:rsid w:val="00DE776B"/>
  </w:style>
  <w:style w:type="character" w:customStyle="1" w:styleId="WW8Num9z0">
    <w:name w:val="WW8Num9z0"/>
    <w:rsid w:val="00DE776B"/>
  </w:style>
  <w:style w:type="character" w:customStyle="1" w:styleId="WW8Num9z1">
    <w:name w:val="WW8Num9z1"/>
    <w:rsid w:val="00DE776B"/>
  </w:style>
  <w:style w:type="character" w:customStyle="1" w:styleId="WW8Num9z2">
    <w:name w:val="WW8Num9z2"/>
    <w:rsid w:val="00DE776B"/>
  </w:style>
  <w:style w:type="character" w:customStyle="1" w:styleId="WW8Num9z3">
    <w:name w:val="WW8Num9z3"/>
    <w:rsid w:val="00DE776B"/>
  </w:style>
  <w:style w:type="character" w:customStyle="1" w:styleId="WW8Num9z4">
    <w:name w:val="WW8Num9z4"/>
    <w:rsid w:val="00DE776B"/>
  </w:style>
  <w:style w:type="character" w:customStyle="1" w:styleId="WW8Num9z5">
    <w:name w:val="WW8Num9z5"/>
    <w:rsid w:val="00DE776B"/>
  </w:style>
  <w:style w:type="character" w:customStyle="1" w:styleId="WW8Num9z6">
    <w:name w:val="WW8Num9z6"/>
    <w:rsid w:val="00DE776B"/>
  </w:style>
  <w:style w:type="character" w:customStyle="1" w:styleId="WW8Num9z7">
    <w:name w:val="WW8Num9z7"/>
    <w:rsid w:val="00DE776B"/>
  </w:style>
  <w:style w:type="character" w:customStyle="1" w:styleId="WW8Num9z8">
    <w:name w:val="WW8Num9z8"/>
    <w:rsid w:val="00DE776B"/>
  </w:style>
  <w:style w:type="character" w:customStyle="1" w:styleId="WW8Num10z0">
    <w:name w:val="WW8Num10z0"/>
    <w:rsid w:val="00DE776B"/>
    <w:rPr>
      <w:b w:val="0"/>
      <w:bCs/>
      <w:lang w:val="ru-RU" w:eastAsia="ar-SA"/>
    </w:rPr>
  </w:style>
  <w:style w:type="character" w:customStyle="1" w:styleId="WW8Num10z1">
    <w:name w:val="WW8Num10z1"/>
    <w:rsid w:val="00DE776B"/>
  </w:style>
  <w:style w:type="character" w:customStyle="1" w:styleId="WW8Num10z2">
    <w:name w:val="WW8Num10z2"/>
    <w:rsid w:val="00DE776B"/>
  </w:style>
  <w:style w:type="character" w:customStyle="1" w:styleId="WW8Num10z3">
    <w:name w:val="WW8Num10z3"/>
    <w:rsid w:val="00DE776B"/>
  </w:style>
  <w:style w:type="character" w:customStyle="1" w:styleId="WW8Num10z4">
    <w:name w:val="WW8Num10z4"/>
    <w:rsid w:val="00DE776B"/>
  </w:style>
  <w:style w:type="character" w:customStyle="1" w:styleId="WW8Num10z5">
    <w:name w:val="WW8Num10z5"/>
    <w:rsid w:val="00DE776B"/>
  </w:style>
  <w:style w:type="character" w:customStyle="1" w:styleId="WW8Num10z6">
    <w:name w:val="WW8Num10z6"/>
    <w:rsid w:val="00DE776B"/>
  </w:style>
  <w:style w:type="character" w:customStyle="1" w:styleId="WW8Num10z7">
    <w:name w:val="WW8Num10z7"/>
    <w:rsid w:val="00DE776B"/>
  </w:style>
  <w:style w:type="character" w:customStyle="1" w:styleId="WW8Num10z8">
    <w:name w:val="WW8Num10z8"/>
    <w:rsid w:val="00DE776B"/>
  </w:style>
  <w:style w:type="character" w:customStyle="1" w:styleId="WW8Num11z0">
    <w:name w:val="WW8Num11z0"/>
    <w:rsid w:val="00DE776B"/>
    <w:rPr>
      <w:lang w:val="ru-RU" w:eastAsia="ar-SA"/>
    </w:rPr>
  </w:style>
  <w:style w:type="character" w:customStyle="1" w:styleId="WW8Num11z1">
    <w:name w:val="WW8Num11z1"/>
    <w:rsid w:val="00DE776B"/>
  </w:style>
  <w:style w:type="character" w:customStyle="1" w:styleId="WW8Num11z2">
    <w:name w:val="WW8Num11z2"/>
    <w:rsid w:val="00DE776B"/>
  </w:style>
  <w:style w:type="character" w:customStyle="1" w:styleId="WW8Num11z3">
    <w:name w:val="WW8Num11z3"/>
    <w:rsid w:val="00DE776B"/>
  </w:style>
  <w:style w:type="character" w:customStyle="1" w:styleId="WW8Num11z4">
    <w:name w:val="WW8Num11z4"/>
    <w:rsid w:val="00DE776B"/>
  </w:style>
  <w:style w:type="character" w:customStyle="1" w:styleId="WW8Num11z5">
    <w:name w:val="WW8Num11z5"/>
    <w:rsid w:val="00DE776B"/>
  </w:style>
  <w:style w:type="character" w:customStyle="1" w:styleId="WW8Num11z6">
    <w:name w:val="WW8Num11z6"/>
    <w:rsid w:val="00DE776B"/>
  </w:style>
  <w:style w:type="character" w:customStyle="1" w:styleId="WW8Num11z7">
    <w:name w:val="WW8Num11z7"/>
    <w:rsid w:val="00DE776B"/>
  </w:style>
  <w:style w:type="character" w:customStyle="1" w:styleId="WW8Num11z8">
    <w:name w:val="WW8Num11z8"/>
    <w:rsid w:val="00DE776B"/>
  </w:style>
  <w:style w:type="character" w:customStyle="1" w:styleId="WW8Num12z0">
    <w:name w:val="WW8Num12z0"/>
    <w:rsid w:val="00DE776B"/>
  </w:style>
  <w:style w:type="character" w:customStyle="1" w:styleId="WW8Num12z1">
    <w:name w:val="WW8Num12z1"/>
    <w:rsid w:val="00DE776B"/>
    <w:rPr>
      <w:bCs/>
      <w:lang w:val="ru-RU"/>
    </w:rPr>
  </w:style>
  <w:style w:type="character" w:customStyle="1" w:styleId="WW8Num12z2">
    <w:name w:val="WW8Num12z2"/>
    <w:rsid w:val="00DE776B"/>
  </w:style>
  <w:style w:type="character" w:customStyle="1" w:styleId="WW8Num12z3">
    <w:name w:val="WW8Num12z3"/>
    <w:rsid w:val="00DE776B"/>
  </w:style>
  <w:style w:type="character" w:customStyle="1" w:styleId="WW8Num12z4">
    <w:name w:val="WW8Num12z4"/>
    <w:rsid w:val="00DE776B"/>
  </w:style>
  <w:style w:type="character" w:customStyle="1" w:styleId="WW8Num12z5">
    <w:name w:val="WW8Num12z5"/>
    <w:rsid w:val="00DE776B"/>
  </w:style>
  <w:style w:type="character" w:customStyle="1" w:styleId="WW8Num12z6">
    <w:name w:val="WW8Num12z6"/>
    <w:rsid w:val="00DE776B"/>
  </w:style>
  <w:style w:type="character" w:customStyle="1" w:styleId="WW8Num12z7">
    <w:name w:val="WW8Num12z7"/>
    <w:rsid w:val="00DE776B"/>
  </w:style>
  <w:style w:type="character" w:customStyle="1" w:styleId="WW8Num12z8">
    <w:name w:val="WW8Num12z8"/>
    <w:rsid w:val="00DE776B"/>
  </w:style>
  <w:style w:type="character" w:customStyle="1" w:styleId="WW8Num13z0">
    <w:name w:val="WW8Num13z0"/>
    <w:rsid w:val="00DE776B"/>
    <w:rPr>
      <w:lang w:val="ru-RU" w:eastAsia="ar-SA"/>
    </w:rPr>
  </w:style>
  <w:style w:type="character" w:customStyle="1" w:styleId="WW8Num13z1">
    <w:name w:val="WW8Num13z1"/>
    <w:rsid w:val="00DE776B"/>
  </w:style>
  <w:style w:type="character" w:customStyle="1" w:styleId="WW8Num13z2">
    <w:name w:val="WW8Num13z2"/>
    <w:rsid w:val="00DE776B"/>
  </w:style>
  <w:style w:type="character" w:customStyle="1" w:styleId="WW8Num13z3">
    <w:name w:val="WW8Num13z3"/>
    <w:rsid w:val="00DE776B"/>
  </w:style>
  <w:style w:type="character" w:customStyle="1" w:styleId="WW8Num13z4">
    <w:name w:val="WW8Num13z4"/>
    <w:rsid w:val="00DE776B"/>
  </w:style>
  <w:style w:type="character" w:customStyle="1" w:styleId="WW8Num13z5">
    <w:name w:val="WW8Num13z5"/>
    <w:rsid w:val="00DE776B"/>
  </w:style>
  <w:style w:type="character" w:customStyle="1" w:styleId="WW8Num13z6">
    <w:name w:val="WW8Num13z6"/>
    <w:rsid w:val="00DE776B"/>
  </w:style>
  <w:style w:type="character" w:customStyle="1" w:styleId="WW8Num13z7">
    <w:name w:val="WW8Num13z7"/>
    <w:rsid w:val="00DE776B"/>
  </w:style>
  <w:style w:type="character" w:customStyle="1" w:styleId="WW8Num13z8">
    <w:name w:val="WW8Num13z8"/>
    <w:rsid w:val="00DE776B"/>
  </w:style>
  <w:style w:type="character" w:customStyle="1" w:styleId="WW8Num14z0">
    <w:name w:val="WW8Num14z0"/>
    <w:rsid w:val="00DE776B"/>
  </w:style>
  <w:style w:type="character" w:customStyle="1" w:styleId="WW8Num14z1">
    <w:name w:val="WW8Num14z1"/>
    <w:rsid w:val="00DE776B"/>
  </w:style>
  <w:style w:type="character" w:customStyle="1" w:styleId="WW8Num14z2">
    <w:name w:val="WW8Num14z2"/>
    <w:rsid w:val="00DE776B"/>
  </w:style>
  <w:style w:type="character" w:customStyle="1" w:styleId="WW8Num14z3">
    <w:name w:val="WW8Num14z3"/>
    <w:rsid w:val="00DE776B"/>
  </w:style>
  <w:style w:type="character" w:customStyle="1" w:styleId="WW8Num14z4">
    <w:name w:val="WW8Num14z4"/>
    <w:rsid w:val="00DE776B"/>
  </w:style>
  <w:style w:type="character" w:customStyle="1" w:styleId="WW8Num14z5">
    <w:name w:val="WW8Num14z5"/>
    <w:rsid w:val="00DE776B"/>
  </w:style>
  <w:style w:type="character" w:customStyle="1" w:styleId="WW8Num14z6">
    <w:name w:val="WW8Num14z6"/>
    <w:rsid w:val="00DE776B"/>
  </w:style>
  <w:style w:type="character" w:customStyle="1" w:styleId="WW8Num14z7">
    <w:name w:val="WW8Num14z7"/>
    <w:rsid w:val="00DE776B"/>
  </w:style>
  <w:style w:type="character" w:customStyle="1" w:styleId="WW8Num14z8">
    <w:name w:val="WW8Num14z8"/>
    <w:rsid w:val="00DE776B"/>
  </w:style>
  <w:style w:type="character" w:customStyle="1" w:styleId="WW8Num15z0">
    <w:name w:val="WW8Num15z0"/>
    <w:rsid w:val="00DE776B"/>
  </w:style>
  <w:style w:type="character" w:customStyle="1" w:styleId="WW8Num15z1">
    <w:name w:val="WW8Num15z1"/>
    <w:rsid w:val="00DE776B"/>
  </w:style>
  <w:style w:type="character" w:customStyle="1" w:styleId="WW8Num15z2">
    <w:name w:val="WW8Num15z2"/>
    <w:rsid w:val="00DE776B"/>
  </w:style>
  <w:style w:type="character" w:customStyle="1" w:styleId="WW8Num15z3">
    <w:name w:val="WW8Num15z3"/>
    <w:rsid w:val="00DE776B"/>
  </w:style>
  <w:style w:type="character" w:customStyle="1" w:styleId="WW8Num15z4">
    <w:name w:val="WW8Num15z4"/>
    <w:rsid w:val="00DE776B"/>
  </w:style>
  <w:style w:type="character" w:customStyle="1" w:styleId="WW8Num15z5">
    <w:name w:val="WW8Num15z5"/>
    <w:rsid w:val="00DE776B"/>
  </w:style>
  <w:style w:type="character" w:customStyle="1" w:styleId="WW8Num15z6">
    <w:name w:val="WW8Num15z6"/>
    <w:rsid w:val="00DE776B"/>
  </w:style>
  <w:style w:type="character" w:customStyle="1" w:styleId="WW8Num15z7">
    <w:name w:val="WW8Num15z7"/>
    <w:rsid w:val="00DE776B"/>
  </w:style>
  <w:style w:type="character" w:customStyle="1" w:styleId="WW8Num15z8">
    <w:name w:val="WW8Num15z8"/>
    <w:rsid w:val="00DE776B"/>
  </w:style>
  <w:style w:type="character" w:customStyle="1" w:styleId="WW8Num16z0">
    <w:name w:val="WW8Num16z0"/>
    <w:rsid w:val="00DE776B"/>
    <w:rPr>
      <w:rFonts w:eastAsia="Calibri"/>
      <w:lang w:val="en-US" w:eastAsia="en-US"/>
    </w:rPr>
  </w:style>
  <w:style w:type="character" w:customStyle="1" w:styleId="WW8Num16z1">
    <w:name w:val="WW8Num16z1"/>
    <w:rsid w:val="00DE776B"/>
  </w:style>
  <w:style w:type="character" w:customStyle="1" w:styleId="WW8Num16z2">
    <w:name w:val="WW8Num16z2"/>
    <w:rsid w:val="00DE776B"/>
  </w:style>
  <w:style w:type="character" w:customStyle="1" w:styleId="WW8Num16z3">
    <w:name w:val="WW8Num16z3"/>
    <w:rsid w:val="00DE776B"/>
  </w:style>
  <w:style w:type="character" w:customStyle="1" w:styleId="WW8Num16z4">
    <w:name w:val="WW8Num16z4"/>
    <w:rsid w:val="00DE776B"/>
  </w:style>
  <w:style w:type="character" w:customStyle="1" w:styleId="WW8Num16z5">
    <w:name w:val="WW8Num16z5"/>
    <w:rsid w:val="00DE776B"/>
  </w:style>
  <w:style w:type="character" w:customStyle="1" w:styleId="WW8Num16z6">
    <w:name w:val="WW8Num16z6"/>
    <w:rsid w:val="00DE776B"/>
  </w:style>
  <w:style w:type="character" w:customStyle="1" w:styleId="WW8Num16z7">
    <w:name w:val="WW8Num16z7"/>
    <w:rsid w:val="00DE776B"/>
  </w:style>
  <w:style w:type="character" w:customStyle="1" w:styleId="WW8Num16z8">
    <w:name w:val="WW8Num16z8"/>
    <w:rsid w:val="00DE776B"/>
  </w:style>
  <w:style w:type="character" w:customStyle="1" w:styleId="WW8Num17z0">
    <w:name w:val="WW8Num17z0"/>
    <w:rsid w:val="00DE776B"/>
  </w:style>
  <w:style w:type="character" w:customStyle="1" w:styleId="WW8Num17z1">
    <w:name w:val="WW8Num17z1"/>
    <w:rsid w:val="00DE776B"/>
    <w:rPr>
      <w:bCs/>
      <w:lang w:val="ru-RU"/>
    </w:rPr>
  </w:style>
  <w:style w:type="character" w:customStyle="1" w:styleId="WW8Num17z2">
    <w:name w:val="WW8Num17z2"/>
    <w:rsid w:val="00DE776B"/>
  </w:style>
  <w:style w:type="character" w:customStyle="1" w:styleId="WW8Num17z3">
    <w:name w:val="WW8Num17z3"/>
    <w:rsid w:val="00DE776B"/>
  </w:style>
  <w:style w:type="character" w:customStyle="1" w:styleId="WW8Num17z4">
    <w:name w:val="WW8Num17z4"/>
    <w:rsid w:val="00DE776B"/>
  </w:style>
  <w:style w:type="character" w:customStyle="1" w:styleId="WW8Num17z5">
    <w:name w:val="WW8Num17z5"/>
    <w:rsid w:val="00DE776B"/>
  </w:style>
  <w:style w:type="character" w:customStyle="1" w:styleId="WW8Num17z6">
    <w:name w:val="WW8Num17z6"/>
    <w:rsid w:val="00DE776B"/>
  </w:style>
  <w:style w:type="character" w:customStyle="1" w:styleId="WW8Num17z7">
    <w:name w:val="WW8Num17z7"/>
    <w:rsid w:val="00DE776B"/>
  </w:style>
  <w:style w:type="character" w:customStyle="1" w:styleId="WW8Num17z8">
    <w:name w:val="WW8Num17z8"/>
    <w:rsid w:val="00DE776B"/>
  </w:style>
  <w:style w:type="character" w:customStyle="1" w:styleId="WW8Num18z0">
    <w:name w:val="WW8Num18z0"/>
    <w:rsid w:val="00DE776B"/>
  </w:style>
  <w:style w:type="character" w:customStyle="1" w:styleId="WW8Num18z1">
    <w:name w:val="WW8Num18z1"/>
    <w:rsid w:val="00DE776B"/>
  </w:style>
  <w:style w:type="character" w:customStyle="1" w:styleId="WW8Num18z2">
    <w:name w:val="WW8Num18z2"/>
    <w:rsid w:val="00DE776B"/>
  </w:style>
  <w:style w:type="character" w:customStyle="1" w:styleId="WW8Num18z3">
    <w:name w:val="WW8Num18z3"/>
    <w:rsid w:val="00DE776B"/>
  </w:style>
  <w:style w:type="character" w:customStyle="1" w:styleId="WW8Num18z4">
    <w:name w:val="WW8Num18z4"/>
    <w:rsid w:val="00DE776B"/>
  </w:style>
  <w:style w:type="character" w:customStyle="1" w:styleId="WW8Num18z5">
    <w:name w:val="WW8Num18z5"/>
    <w:rsid w:val="00DE776B"/>
  </w:style>
  <w:style w:type="character" w:customStyle="1" w:styleId="WW8Num18z6">
    <w:name w:val="WW8Num18z6"/>
    <w:rsid w:val="00DE776B"/>
  </w:style>
  <w:style w:type="character" w:customStyle="1" w:styleId="WW8Num18z7">
    <w:name w:val="WW8Num18z7"/>
    <w:rsid w:val="00DE776B"/>
  </w:style>
  <w:style w:type="character" w:customStyle="1" w:styleId="WW8Num18z8">
    <w:name w:val="WW8Num18z8"/>
    <w:rsid w:val="00DE776B"/>
  </w:style>
  <w:style w:type="character" w:customStyle="1" w:styleId="WW8Num19z0">
    <w:name w:val="WW8Num19z0"/>
    <w:rsid w:val="00DE776B"/>
  </w:style>
  <w:style w:type="character" w:customStyle="1" w:styleId="WW8Num19z1">
    <w:name w:val="WW8Num19z1"/>
    <w:rsid w:val="00DE776B"/>
    <w:rPr>
      <w:bCs/>
      <w:lang w:val="ru-RU"/>
    </w:rPr>
  </w:style>
  <w:style w:type="character" w:customStyle="1" w:styleId="WW8Num19z2">
    <w:name w:val="WW8Num19z2"/>
    <w:rsid w:val="00DE776B"/>
  </w:style>
  <w:style w:type="character" w:customStyle="1" w:styleId="WW8Num19z3">
    <w:name w:val="WW8Num19z3"/>
    <w:rsid w:val="00DE776B"/>
  </w:style>
  <w:style w:type="character" w:customStyle="1" w:styleId="WW8Num19z4">
    <w:name w:val="WW8Num19z4"/>
    <w:rsid w:val="00DE776B"/>
  </w:style>
  <w:style w:type="character" w:customStyle="1" w:styleId="WW8Num19z5">
    <w:name w:val="WW8Num19z5"/>
    <w:rsid w:val="00DE776B"/>
  </w:style>
  <w:style w:type="character" w:customStyle="1" w:styleId="WW8Num19z6">
    <w:name w:val="WW8Num19z6"/>
    <w:rsid w:val="00DE776B"/>
  </w:style>
  <w:style w:type="character" w:customStyle="1" w:styleId="WW8Num19z7">
    <w:name w:val="WW8Num19z7"/>
    <w:rsid w:val="00DE776B"/>
  </w:style>
  <w:style w:type="character" w:customStyle="1" w:styleId="WW8Num19z8">
    <w:name w:val="WW8Num19z8"/>
    <w:rsid w:val="00DE776B"/>
  </w:style>
  <w:style w:type="character" w:customStyle="1" w:styleId="WW8Num20z0">
    <w:name w:val="WW8Num20z0"/>
    <w:rsid w:val="00DE776B"/>
  </w:style>
  <w:style w:type="character" w:customStyle="1" w:styleId="WW8Num20z1">
    <w:name w:val="WW8Num20z1"/>
    <w:rsid w:val="00DE776B"/>
  </w:style>
  <w:style w:type="character" w:customStyle="1" w:styleId="WW8Num20z2">
    <w:name w:val="WW8Num20z2"/>
    <w:rsid w:val="00DE776B"/>
  </w:style>
  <w:style w:type="character" w:customStyle="1" w:styleId="WW8Num20z3">
    <w:name w:val="WW8Num20z3"/>
    <w:rsid w:val="00DE776B"/>
  </w:style>
  <w:style w:type="character" w:customStyle="1" w:styleId="WW8Num20z4">
    <w:name w:val="WW8Num20z4"/>
    <w:rsid w:val="00DE776B"/>
  </w:style>
  <w:style w:type="character" w:customStyle="1" w:styleId="WW8Num20z5">
    <w:name w:val="WW8Num20z5"/>
    <w:rsid w:val="00DE776B"/>
  </w:style>
  <w:style w:type="character" w:customStyle="1" w:styleId="WW8Num20z6">
    <w:name w:val="WW8Num20z6"/>
    <w:rsid w:val="00DE776B"/>
  </w:style>
  <w:style w:type="character" w:customStyle="1" w:styleId="WW8Num20z7">
    <w:name w:val="WW8Num20z7"/>
    <w:rsid w:val="00DE776B"/>
  </w:style>
  <w:style w:type="character" w:customStyle="1" w:styleId="WW8Num20z8">
    <w:name w:val="WW8Num20z8"/>
    <w:rsid w:val="00DE776B"/>
  </w:style>
  <w:style w:type="character" w:customStyle="1" w:styleId="WW8Num21z0">
    <w:name w:val="WW8Num21z0"/>
    <w:rsid w:val="00DE776B"/>
  </w:style>
  <w:style w:type="character" w:customStyle="1" w:styleId="WW8Num21z1">
    <w:name w:val="WW8Num21z1"/>
    <w:rsid w:val="00DE776B"/>
    <w:rPr>
      <w:bCs/>
      <w:lang w:val="ru-RU"/>
    </w:rPr>
  </w:style>
  <w:style w:type="character" w:customStyle="1" w:styleId="WW8Num21z2">
    <w:name w:val="WW8Num21z2"/>
    <w:rsid w:val="00DE776B"/>
  </w:style>
  <w:style w:type="character" w:customStyle="1" w:styleId="WW8Num21z3">
    <w:name w:val="WW8Num21z3"/>
    <w:rsid w:val="00DE776B"/>
  </w:style>
  <w:style w:type="character" w:customStyle="1" w:styleId="WW8Num21z4">
    <w:name w:val="WW8Num21z4"/>
    <w:rsid w:val="00DE776B"/>
  </w:style>
  <w:style w:type="character" w:customStyle="1" w:styleId="WW8Num21z5">
    <w:name w:val="WW8Num21z5"/>
    <w:rsid w:val="00DE776B"/>
  </w:style>
  <w:style w:type="character" w:customStyle="1" w:styleId="WW8Num21z6">
    <w:name w:val="WW8Num21z6"/>
    <w:rsid w:val="00DE776B"/>
  </w:style>
  <w:style w:type="character" w:customStyle="1" w:styleId="WW8Num21z7">
    <w:name w:val="WW8Num21z7"/>
    <w:rsid w:val="00DE776B"/>
  </w:style>
  <w:style w:type="character" w:customStyle="1" w:styleId="WW8Num21z8">
    <w:name w:val="WW8Num21z8"/>
    <w:rsid w:val="00DE776B"/>
  </w:style>
  <w:style w:type="character" w:customStyle="1" w:styleId="WW8Num22z0">
    <w:name w:val="WW8Num22z0"/>
    <w:rsid w:val="00DE776B"/>
  </w:style>
  <w:style w:type="character" w:customStyle="1" w:styleId="WW8Num22z1">
    <w:name w:val="WW8Num22z1"/>
    <w:rsid w:val="00DE776B"/>
    <w:rPr>
      <w:bCs/>
      <w:lang w:val="ru-RU"/>
    </w:rPr>
  </w:style>
  <w:style w:type="character" w:customStyle="1" w:styleId="WW8Num22z2">
    <w:name w:val="WW8Num22z2"/>
    <w:rsid w:val="00DE776B"/>
  </w:style>
  <w:style w:type="character" w:customStyle="1" w:styleId="WW8Num22z3">
    <w:name w:val="WW8Num22z3"/>
    <w:rsid w:val="00DE776B"/>
  </w:style>
  <w:style w:type="character" w:customStyle="1" w:styleId="WW8Num22z4">
    <w:name w:val="WW8Num22z4"/>
    <w:rsid w:val="00DE776B"/>
  </w:style>
  <w:style w:type="character" w:customStyle="1" w:styleId="WW8Num22z5">
    <w:name w:val="WW8Num22z5"/>
    <w:rsid w:val="00DE776B"/>
  </w:style>
  <w:style w:type="character" w:customStyle="1" w:styleId="WW8Num22z6">
    <w:name w:val="WW8Num22z6"/>
    <w:rsid w:val="00DE776B"/>
  </w:style>
  <w:style w:type="character" w:customStyle="1" w:styleId="WW8Num22z7">
    <w:name w:val="WW8Num22z7"/>
    <w:rsid w:val="00DE776B"/>
  </w:style>
  <w:style w:type="character" w:customStyle="1" w:styleId="WW8Num22z8">
    <w:name w:val="WW8Num22z8"/>
    <w:rsid w:val="00DE776B"/>
  </w:style>
  <w:style w:type="character" w:customStyle="1" w:styleId="WW8Num23z0">
    <w:name w:val="WW8Num23z0"/>
    <w:rsid w:val="00DE776B"/>
  </w:style>
  <w:style w:type="character" w:customStyle="1" w:styleId="WW8Num23z1">
    <w:name w:val="WW8Num23z1"/>
    <w:rsid w:val="00DE776B"/>
  </w:style>
  <w:style w:type="character" w:customStyle="1" w:styleId="WW8Num23z2">
    <w:name w:val="WW8Num23z2"/>
    <w:rsid w:val="00DE776B"/>
  </w:style>
  <w:style w:type="character" w:customStyle="1" w:styleId="WW8Num23z3">
    <w:name w:val="WW8Num23z3"/>
    <w:rsid w:val="00DE776B"/>
  </w:style>
  <w:style w:type="character" w:customStyle="1" w:styleId="WW8Num23z4">
    <w:name w:val="WW8Num23z4"/>
    <w:rsid w:val="00DE776B"/>
  </w:style>
  <w:style w:type="character" w:customStyle="1" w:styleId="WW8Num23z5">
    <w:name w:val="WW8Num23z5"/>
    <w:rsid w:val="00DE776B"/>
  </w:style>
  <w:style w:type="character" w:customStyle="1" w:styleId="WW8Num23z6">
    <w:name w:val="WW8Num23z6"/>
    <w:rsid w:val="00DE776B"/>
  </w:style>
  <w:style w:type="character" w:customStyle="1" w:styleId="WW8Num23z7">
    <w:name w:val="WW8Num23z7"/>
    <w:rsid w:val="00DE776B"/>
  </w:style>
  <w:style w:type="character" w:customStyle="1" w:styleId="WW8Num23z8">
    <w:name w:val="WW8Num23z8"/>
    <w:rsid w:val="00DE776B"/>
  </w:style>
  <w:style w:type="character" w:customStyle="1" w:styleId="WW8Num24z0">
    <w:name w:val="WW8Num24z0"/>
    <w:rsid w:val="00DE776B"/>
    <w:rPr>
      <w:lang w:val="ru-RU" w:eastAsia="ar-SA"/>
    </w:rPr>
  </w:style>
  <w:style w:type="character" w:customStyle="1" w:styleId="WW8Num24z1">
    <w:name w:val="WW8Num24z1"/>
    <w:rsid w:val="00DE776B"/>
  </w:style>
  <w:style w:type="character" w:customStyle="1" w:styleId="WW8Num24z2">
    <w:name w:val="WW8Num24z2"/>
    <w:rsid w:val="00DE776B"/>
  </w:style>
  <w:style w:type="character" w:customStyle="1" w:styleId="WW8Num24z3">
    <w:name w:val="WW8Num24z3"/>
    <w:rsid w:val="00DE776B"/>
  </w:style>
  <w:style w:type="character" w:customStyle="1" w:styleId="WW8Num24z4">
    <w:name w:val="WW8Num24z4"/>
    <w:rsid w:val="00DE776B"/>
  </w:style>
  <w:style w:type="character" w:customStyle="1" w:styleId="WW8Num24z5">
    <w:name w:val="WW8Num24z5"/>
    <w:rsid w:val="00DE776B"/>
  </w:style>
  <w:style w:type="character" w:customStyle="1" w:styleId="WW8Num24z6">
    <w:name w:val="WW8Num24z6"/>
    <w:rsid w:val="00DE776B"/>
  </w:style>
  <w:style w:type="character" w:customStyle="1" w:styleId="WW8Num24z7">
    <w:name w:val="WW8Num24z7"/>
    <w:rsid w:val="00DE776B"/>
  </w:style>
  <w:style w:type="character" w:customStyle="1" w:styleId="WW8Num24z8">
    <w:name w:val="WW8Num24z8"/>
    <w:rsid w:val="00DE776B"/>
  </w:style>
  <w:style w:type="character" w:customStyle="1" w:styleId="WW8Num25z0">
    <w:name w:val="WW8Num25z0"/>
    <w:rsid w:val="00DE776B"/>
    <w:rPr>
      <w:lang w:val="ru-RU" w:eastAsia="ar-SA"/>
    </w:rPr>
  </w:style>
  <w:style w:type="character" w:customStyle="1" w:styleId="WW8Num25z1">
    <w:name w:val="WW8Num25z1"/>
    <w:rsid w:val="00DE776B"/>
  </w:style>
  <w:style w:type="character" w:customStyle="1" w:styleId="WW8Num25z2">
    <w:name w:val="WW8Num25z2"/>
    <w:rsid w:val="00DE776B"/>
  </w:style>
  <w:style w:type="character" w:customStyle="1" w:styleId="WW8Num25z3">
    <w:name w:val="WW8Num25z3"/>
    <w:rsid w:val="00DE776B"/>
  </w:style>
  <w:style w:type="character" w:customStyle="1" w:styleId="WW8Num25z4">
    <w:name w:val="WW8Num25z4"/>
    <w:rsid w:val="00DE776B"/>
  </w:style>
  <w:style w:type="character" w:customStyle="1" w:styleId="WW8Num25z5">
    <w:name w:val="WW8Num25z5"/>
    <w:rsid w:val="00DE776B"/>
  </w:style>
  <w:style w:type="character" w:customStyle="1" w:styleId="WW8Num25z6">
    <w:name w:val="WW8Num25z6"/>
    <w:rsid w:val="00DE776B"/>
  </w:style>
  <w:style w:type="character" w:customStyle="1" w:styleId="WW8Num25z7">
    <w:name w:val="WW8Num25z7"/>
    <w:rsid w:val="00DE776B"/>
  </w:style>
  <w:style w:type="character" w:customStyle="1" w:styleId="WW8Num25z8">
    <w:name w:val="WW8Num25z8"/>
    <w:rsid w:val="00DE776B"/>
  </w:style>
  <w:style w:type="character" w:customStyle="1" w:styleId="WW8Num26z0">
    <w:name w:val="WW8Num26z0"/>
    <w:rsid w:val="00DE776B"/>
  </w:style>
  <w:style w:type="character" w:customStyle="1" w:styleId="WW8Num26z1">
    <w:name w:val="WW8Num26z1"/>
    <w:rsid w:val="00DE776B"/>
    <w:rPr>
      <w:bCs/>
      <w:lang w:val="ru-RU"/>
    </w:rPr>
  </w:style>
  <w:style w:type="character" w:customStyle="1" w:styleId="WW8Num26z2">
    <w:name w:val="WW8Num26z2"/>
    <w:rsid w:val="00DE776B"/>
  </w:style>
  <w:style w:type="character" w:customStyle="1" w:styleId="WW8Num26z3">
    <w:name w:val="WW8Num26z3"/>
    <w:rsid w:val="00DE776B"/>
  </w:style>
  <w:style w:type="character" w:customStyle="1" w:styleId="WW8Num26z4">
    <w:name w:val="WW8Num26z4"/>
    <w:rsid w:val="00DE776B"/>
  </w:style>
  <w:style w:type="character" w:customStyle="1" w:styleId="WW8Num26z5">
    <w:name w:val="WW8Num26z5"/>
    <w:rsid w:val="00DE776B"/>
  </w:style>
  <w:style w:type="character" w:customStyle="1" w:styleId="WW8Num26z6">
    <w:name w:val="WW8Num26z6"/>
    <w:rsid w:val="00DE776B"/>
  </w:style>
  <w:style w:type="character" w:customStyle="1" w:styleId="WW8Num26z7">
    <w:name w:val="WW8Num26z7"/>
    <w:rsid w:val="00DE776B"/>
  </w:style>
  <w:style w:type="character" w:customStyle="1" w:styleId="WW8Num26z8">
    <w:name w:val="WW8Num26z8"/>
    <w:rsid w:val="00DE776B"/>
  </w:style>
  <w:style w:type="character" w:customStyle="1" w:styleId="WW8Num27z0">
    <w:name w:val="WW8Num27z0"/>
    <w:rsid w:val="00DE776B"/>
  </w:style>
  <w:style w:type="character" w:customStyle="1" w:styleId="WW8Num27z1">
    <w:name w:val="WW8Num27z1"/>
    <w:rsid w:val="00DE776B"/>
  </w:style>
  <w:style w:type="character" w:customStyle="1" w:styleId="WW8Num27z2">
    <w:name w:val="WW8Num27z2"/>
    <w:rsid w:val="00DE776B"/>
  </w:style>
  <w:style w:type="character" w:customStyle="1" w:styleId="WW8Num27z3">
    <w:name w:val="WW8Num27z3"/>
    <w:rsid w:val="00DE776B"/>
  </w:style>
  <w:style w:type="character" w:customStyle="1" w:styleId="WW8Num27z4">
    <w:name w:val="WW8Num27z4"/>
    <w:rsid w:val="00DE776B"/>
  </w:style>
  <w:style w:type="character" w:customStyle="1" w:styleId="WW8Num27z5">
    <w:name w:val="WW8Num27z5"/>
    <w:rsid w:val="00DE776B"/>
  </w:style>
  <w:style w:type="character" w:customStyle="1" w:styleId="WW8Num27z6">
    <w:name w:val="WW8Num27z6"/>
    <w:rsid w:val="00DE776B"/>
  </w:style>
  <w:style w:type="character" w:customStyle="1" w:styleId="WW8Num27z7">
    <w:name w:val="WW8Num27z7"/>
    <w:rsid w:val="00DE776B"/>
  </w:style>
  <w:style w:type="character" w:customStyle="1" w:styleId="WW8Num27z8">
    <w:name w:val="WW8Num27z8"/>
    <w:rsid w:val="00DE776B"/>
  </w:style>
  <w:style w:type="character" w:customStyle="1" w:styleId="WW8Num28z0">
    <w:name w:val="WW8Num28z0"/>
    <w:rsid w:val="00DE776B"/>
  </w:style>
  <w:style w:type="character" w:customStyle="1" w:styleId="WW8Num28z1">
    <w:name w:val="WW8Num28z1"/>
    <w:rsid w:val="00DE776B"/>
  </w:style>
  <w:style w:type="character" w:customStyle="1" w:styleId="WW8Num28z2">
    <w:name w:val="WW8Num28z2"/>
    <w:rsid w:val="00DE776B"/>
  </w:style>
  <w:style w:type="character" w:customStyle="1" w:styleId="WW8Num28z3">
    <w:name w:val="WW8Num28z3"/>
    <w:rsid w:val="00DE776B"/>
  </w:style>
  <w:style w:type="character" w:customStyle="1" w:styleId="WW8Num28z4">
    <w:name w:val="WW8Num28z4"/>
    <w:rsid w:val="00DE776B"/>
  </w:style>
  <w:style w:type="character" w:customStyle="1" w:styleId="WW8Num28z5">
    <w:name w:val="WW8Num28z5"/>
    <w:rsid w:val="00DE776B"/>
  </w:style>
  <w:style w:type="character" w:customStyle="1" w:styleId="WW8Num28z6">
    <w:name w:val="WW8Num28z6"/>
    <w:rsid w:val="00DE776B"/>
  </w:style>
  <w:style w:type="character" w:customStyle="1" w:styleId="WW8Num28z7">
    <w:name w:val="WW8Num28z7"/>
    <w:rsid w:val="00DE776B"/>
  </w:style>
  <w:style w:type="character" w:customStyle="1" w:styleId="WW8Num28z8">
    <w:name w:val="WW8Num28z8"/>
    <w:rsid w:val="00DE776B"/>
  </w:style>
  <w:style w:type="character" w:customStyle="1" w:styleId="WW8Num29z0">
    <w:name w:val="WW8Num29z0"/>
    <w:rsid w:val="00DE776B"/>
  </w:style>
  <w:style w:type="character" w:customStyle="1" w:styleId="WW8Num29z1">
    <w:name w:val="WW8Num29z1"/>
    <w:rsid w:val="00DE776B"/>
  </w:style>
  <w:style w:type="character" w:customStyle="1" w:styleId="WW8Num29z2">
    <w:name w:val="WW8Num29z2"/>
    <w:rsid w:val="00DE776B"/>
  </w:style>
  <w:style w:type="character" w:customStyle="1" w:styleId="WW8Num29z3">
    <w:name w:val="WW8Num29z3"/>
    <w:rsid w:val="00DE776B"/>
  </w:style>
  <w:style w:type="character" w:customStyle="1" w:styleId="WW8Num29z4">
    <w:name w:val="WW8Num29z4"/>
    <w:rsid w:val="00DE776B"/>
  </w:style>
  <w:style w:type="character" w:customStyle="1" w:styleId="WW8Num29z5">
    <w:name w:val="WW8Num29z5"/>
    <w:rsid w:val="00DE776B"/>
  </w:style>
  <w:style w:type="character" w:customStyle="1" w:styleId="WW8Num29z6">
    <w:name w:val="WW8Num29z6"/>
    <w:rsid w:val="00DE776B"/>
  </w:style>
  <w:style w:type="character" w:customStyle="1" w:styleId="WW8Num29z7">
    <w:name w:val="WW8Num29z7"/>
    <w:rsid w:val="00DE776B"/>
  </w:style>
  <w:style w:type="character" w:customStyle="1" w:styleId="WW8Num29z8">
    <w:name w:val="WW8Num29z8"/>
    <w:rsid w:val="00DE776B"/>
  </w:style>
  <w:style w:type="character" w:customStyle="1" w:styleId="WW8Num30z0">
    <w:name w:val="WW8Num30z0"/>
    <w:rsid w:val="00DE776B"/>
  </w:style>
  <w:style w:type="character" w:customStyle="1" w:styleId="WW8Num30z1">
    <w:name w:val="WW8Num30z1"/>
    <w:rsid w:val="00DE776B"/>
  </w:style>
  <w:style w:type="character" w:customStyle="1" w:styleId="WW8Num30z2">
    <w:name w:val="WW8Num30z2"/>
    <w:rsid w:val="00DE776B"/>
  </w:style>
  <w:style w:type="character" w:customStyle="1" w:styleId="WW8Num30z3">
    <w:name w:val="WW8Num30z3"/>
    <w:rsid w:val="00DE776B"/>
  </w:style>
  <w:style w:type="character" w:customStyle="1" w:styleId="WW8Num30z4">
    <w:name w:val="WW8Num30z4"/>
    <w:rsid w:val="00DE776B"/>
  </w:style>
  <w:style w:type="character" w:customStyle="1" w:styleId="WW8Num30z5">
    <w:name w:val="WW8Num30z5"/>
    <w:rsid w:val="00DE776B"/>
  </w:style>
  <w:style w:type="character" w:customStyle="1" w:styleId="WW8Num30z6">
    <w:name w:val="WW8Num30z6"/>
    <w:rsid w:val="00DE776B"/>
  </w:style>
  <w:style w:type="character" w:customStyle="1" w:styleId="WW8Num30z7">
    <w:name w:val="WW8Num30z7"/>
    <w:rsid w:val="00DE776B"/>
  </w:style>
  <w:style w:type="character" w:customStyle="1" w:styleId="WW8Num30z8">
    <w:name w:val="WW8Num30z8"/>
    <w:rsid w:val="00DE776B"/>
  </w:style>
  <w:style w:type="character" w:customStyle="1" w:styleId="WW8Num31z0">
    <w:name w:val="WW8Num31z0"/>
    <w:rsid w:val="00DE776B"/>
  </w:style>
  <w:style w:type="character" w:customStyle="1" w:styleId="WW8Num31z1">
    <w:name w:val="WW8Num31z1"/>
    <w:rsid w:val="00DE776B"/>
  </w:style>
  <w:style w:type="character" w:customStyle="1" w:styleId="WW8Num31z2">
    <w:name w:val="WW8Num31z2"/>
    <w:rsid w:val="00DE776B"/>
  </w:style>
  <w:style w:type="character" w:customStyle="1" w:styleId="WW8Num31z3">
    <w:name w:val="WW8Num31z3"/>
    <w:rsid w:val="00DE776B"/>
  </w:style>
  <w:style w:type="character" w:customStyle="1" w:styleId="WW8Num31z4">
    <w:name w:val="WW8Num31z4"/>
    <w:rsid w:val="00DE776B"/>
  </w:style>
  <w:style w:type="character" w:customStyle="1" w:styleId="WW8Num31z5">
    <w:name w:val="WW8Num31z5"/>
    <w:rsid w:val="00DE776B"/>
  </w:style>
  <w:style w:type="character" w:customStyle="1" w:styleId="WW8Num31z6">
    <w:name w:val="WW8Num31z6"/>
    <w:rsid w:val="00DE776B"/>
  </w:style>
  <w:style w:type="character" w:customStyle="1" w:styleId="WW8Num31z7">
    <w:name w:val="WW8Num31z7"/>
    <w:rsid w:val="00DE776B"/>
  </w:style>
  <w:style w:type="character" w:customStyle="1" w:styleId="WW8Num31z8">
    <w:name w:val="WW8Num31z8"/>
    <w:rsid w:val="00DE776B"/>
  </w:style>
  <w:style w:type="character" w:customStyle="1" w:styleId="WW8Num32z0">
    <w:name w:val="WW8Num32z0"/>
    <w:rsid w:val="00DE776B"/>
  </w:style>
  <w:style w:type="character" w:customStyle="1" w:styleId="WW8Num32z1">
    <w:name w:val="WW8Num32z1"/>
    <w:rsid w:val="00DE776B"/>
  </w:style>
  <w:style w:type="character" w:customStyle="1" w:styleId="WW8Num32z2">
    <w:name w:val="WW8Num32z2"/>
    <w:rsid w:val="00DE776B"/>
  </w:style>
  <w:style w:type="character" w:customStyle="1" w:styleId="WW8Num32z3">
    <w:name w:val="WW8Num32z3"/>
    <w:rsid w:val="00DE776B"/>
  </w:style>
  <w:style w:type="character" w:customStyle="1" w:styleId="WW8Num32z4">
    <w:name w:val="WW8Num32z4"/>
    <w:rsid w:val="00DE776B"/>
  </w:style>
  <w:style w:type="character" w:customStyle="1" w:styleId="WW8Num32z5">
    <w:name w:val="WW8Num32z5"/>
    <w:rsid w:val="00DE776B"/>
  </w:style>
  <w:style w:type="character" w:customStyle="1" w:styleId="WW8Num32z6">
    <w:name w:val="WW8Num32z6"/>
    <w:rsid w:val="00DE776B"/>
  </w:style>
  <w:style w:type="character" w:customStyle="1" w:styleId="WW8Num32z7">
    <w:name w:val="WW8Num32z7"/>
    <w:rsid w:val="00DE776B"/>
  </w:style>
  <w:style w:type="character" w:customStyle="1" w:styleId="WW8Num32z8">
    <w:name w:val="WW8Num32z8"/>
    <w:rsid w:val="00DE776B"/>
  </w:style>
  <w:style w:type="character" w:customStyle="1" w:styleId="WW8Num33z0">
    <w:name w:val="WW8Num33z0"/>
    <w:rsid w:val="00DE776B"/>
  </w:style>
  <w:style w:type="character" w:customStyle="1" w:styleId="WW8Num33z1">
    <w:name w:val="WW8Num33z1"/>
    <w:rsid w:val="00DE776B"/>
  </w:style>
  <w:style w:type="character" w:customStyle="1" w:styleId="WW8Num33z2">
    <w:name w:val="WW8Num33z2"/>
    <w:rsid w:val="00DE776B"/>
  </w:style>
  <w:style w:type="character" w:customStyle="1" w:styleId="WW8Num33z3">
    <w:name w:val="WW8Num33z3"/>
    <w:rsid w:val="00DE776B"/>
  </w:style>
  <w:style w:type="character" w:customStyle="1" w:styleId="WW8Num33z4">
    <w:name w:val="WW8Num33z4"/>
    <w:rsid w:val="00DE776B"/>
  </w:style>
  <w:style w:type="character" w:customStyle="1" w:styleId="WW8Num33z5">
    <w:name w:val="WW8Num33z5"/>
    <w:rsid w:val="00DE776B"/>
  </w:style>
  <w:style w:type="character" w:customStyle="1" w:styleId="WW8Num33z6">
    <w:name w:val="WW8Num33z6"/>
    <w:rsid w:val="00DE776B"/>
  </w:style>
  <w:style w:type="character" w:customStyle="1" w:styleId="WW8Num33z7">
    <w:name w:val="WW8Num33z7"/>
    <w:rsid w:val="00DE776B"/>
  </w:style>
  <w:style w:type="character" w:customStyle="1" w:styleId="WW8Num33z8">
    <w:name w:val="WW8Num33z8"/>
    <w:rsid w:val="00DE776B"/>
  </w:style>
  <w:style w:type="character" w:customStyle="1" w:styleId="WW8Num34z0">
    <w:name w:val="WW8Num34z0"/>
    <w:rsid w:val="00DE776B"/>
    <w:rPr>
      <w:bCs/>
      <w:lang w:val="ru-RU" w:eastAsia="ar-SA"/>
    </w:rPr>
  </w:style>
  <w:style w:type="character" w:customStyle="1" w:styleId="WW8Num34z1">
    <w:name w:val="WW8Num34z1"/>
    <w:rsid w:val="00DE776B"/>
  </w:style>
  <w:style w:type="character" w:customStyle="1" w:styleId="WW8Num34z2">
    <w:name w:val="WW8Num34z2"/>
    <w:rsid w:val="00DE776B"/>
  </w:style>
  <w:style w:type="character" w:customStyle="1" w:styleId="WW8Num34z3">
    <w:name w:val="WW8Num34z3"/>
    <w:rsid w:val="00DE776B"/>
  </w:style>
  <w:style w:type="character" w:customStyle="1" w:styleId="WW8Num34z4">
    <w:name w:val="WW8Num34z4"/>
    <w:rsid w:val="00DE776B"/>
  </w:style>
  <w:style w:type="character" w:customStyle="1" w:styleId="WW8Num34z5">
    <w:name w:val="WW8Num34z5"/>
    <w:rsid w:val="00DE776B"/>
  </w:style>
  <w:style w:type="character" w:customStyle="1" w:styleId="WW8Num34z6">
    <w:name w:val="WW8Num34z6"/>
    <w:rsid w:val="00DE776B"/>
  </w:style>
  <w:style w:type="character" w:customStyle="1" w:styleId="WW8Num34z7">
    <w:name w:val="WW8Num34z7"/>
    <w:rsid w:val="00DE776B"/>
  </w:style>
  <w:style w:type="character" w:customStyle="1" w:styleId="WW8Num34z8">
    <w:name w:val="WW8Num34z8"/>
    <w:rsid w:val="00DE776B"/>
  </w:style>
  <w:style w:type="character" w:customStyle="1" w:styleId="WW8Num35z0">
    <w:name w:val="WW8Num35z0"/>
    <w:rsid w:val="00DE776B"/>
  </w:style>
  <w:style w:type="character" w:customStyle="1" w:styleId="WW8Num35z1">
    <w:name w:val="WW8Num35z1"/>
    <w:rsid w:val="00DE776B"/>
  </w:style>
  <w:style w:type="character" w:customStyle="1" w:styleId="WW8Num35z2">
    <w:name w:val="WW8Num35z2"/>
    <w:rsid w:val="00DE776B"/>
  </w:style>
  <w:style w:type="character" w:customStyle="1" w:styleId="WW8Num35z3">
    <w:name w:val="WW8Num35z3"/>
    <w:rsid w:val="00DE776B"/>
  </w:style>
  <w:style w:type="character" w:customStyle="1" w:styleId="WW8Num35z4">
    <w:name w:val="WW8Num35z4"/>
    <w:rsid w:val="00DE776B"/>
  </w:style>
  <w:style w:type="character" w:customStyle="1" w:styleId="WW8Num35z5">
    <w:name w:val="WW8Num35z5"/>
    <w:rsid w:val="00DE776B"/>
  </w:style>
  <w:style w:type="character" w:customStyle="1" w:styleId="WW8Num35z6">
    <w:name w:val="WW8Num35z6"/>
    <w:rsid w:val="00DE776B"/>
  </w:style>
  <w:style w:type="character" w:customStyle="1" w:styleId="WW8Num35z7">
    <w:name w:val="WW8Num35z7"/>
    <w:rsid w:val="00DE776B"/>
  </w:style>
  <w:style w:type="character" w:customStyle="1" w:styleId="WW8Num35z8">
    <w:name w:val="WW8Num35z8"/>
    <w:rsid w:val="00DE776B"/>
  </w:style>
  <w:style w:type="character" w:customStyle="1" w:styleId="WW8Num36z0">
    <w:name w:val="WW8Num36z0"/>
    <w:rsid w:val="00DE776B"/>
  </w:style>
  <w:style w:type="character" w:customStyle="1" w:styleId="WW8Num36z1">
    <w:name w:val="WW8Num36z1"/>
    <w:rsid w:val="00DE776B"/>
  </w:style>
  <w:style w:type="character" w:customStyle="1" w:styleId="WW8Num36z2">
    <w:name w:val="WW8Num36z2"/>
    <w:rsid w:val="00DE776B"/>
  </w:style>
  <w:style w:type="character" w:customStyle="1" w:styleId="WW8Num36z3">
    <w:name w:val="WW8Num36z3"/>
    <w:rsid w:val="00DE776B"/>
  </w:style>
  <w:style w:type="character" w:customStyle="1" w:styleId="WW8Num36z4">
    <w:name w:val="WW8Num36z4"/>
    <w:rsid w:val="00DE776B"/>
  </w:style>
  <w:style w:type="character" w:customStyle="1" w:styleId="WW8Num36z5">
    <w:name w:val="WW8Num36z5"/>
    <w:rsid w:val="00DE776B"/>
  </w:style>
  <w:style w:type="character" w:customStyle="1" w:styleId="WW8Num36z6">
    <w:name w:val="WW8Num36z6"/>
    <w:rsid w:val="00DE776B"/>
  </w:style>
  <w:style w:type="character" w:customStyle="1" w:styleId="WW8Num36z7">
    <w:name w:val="WW8Num36z7"/>
    <w:rsid w:val="00DE776B"/>
  </w:style>
  <w:style w:type="character" w:customStyle="1" w:styleId="WW8Num36z8">
    <w:name w:val="WW8Num36z8"/>
    <w:rsid w:val="00DE776B"/>
  </w:style>
  <w:style w:type="character" w:customStyle="1" w:styleId="WW8Num37z0">
    <w:name w:val="WW8Num37z0"/>
    <w:rsid w:val="00DE776B"/>
  </w:style>
  <w:style w:type="character" w:customStyle="1" w:styleId="WW8Num37z1">
    <w:name w:val="WW8Num37z1"/>
    <w:rsid w:val="00DE776B"/>
  </w:style>
  <w:style w:type="character" w:customStyle="1" w:styleId="WW8Num37z2">
    <w:name w:val="WW8Num37z2"/>
    <w:rsid w:val="00DE776B"/>
  </w:style>
  <w:style w:type="character" w:customStyle="1" w:styleId="WW8Num37z3">
    <w:name w:val="WW8Num37z3"/>
    <w:rsid w:val="00DE776B"/>
  </w:style>
  <w:style w:type="character" w:customStyle="1" w:styleId="WW8Num37z4">
    <w:name w:val="WW8Num37z4"/>
    <w:rsid w:val="00DE776B"/>
  </w:style>
  <w:style w:type="character" w:customStyle="1" w:styleId="WW8Num37z5">
    <w:name w:val="WW8Num37z5"/>
    <w:rsid w:val="00DE776B"/>
  </w:style>
  <w:style w:type="character" w:customStyle="1" w:styleId="WW8Num37z6">
    <w:name w:val="WW8Num37z6"/>
    <w:rsid w:val="00DE776B"/>
  </w:style>
  <w:style w:type="character" w:customStyle="1" w:styleId="WW8Num37z7">
    <w:name w:val="WW8Num37z7"/>
    <w:rsid w:val="00DE776B"/>
  </w:style>
  <w:style w:type="character" w:customStyle="1" w:styleId="WW8Num37z8">
    <w:name w:val="WW8Num37z8"/>
    <w:rsid w:val="00DE776B"/>
  </w:style>
  <w:style w:type="character" w:customStyle="1" w:styleId="WW8Num38z0">
    <w:name w:val="WW8Num38z0"/>
    <w:rsid w:val="00DE776B"/>
    <w:rPr>
      <w:rFonts w:eastAsia="Calibri"/>
      <w:lang w:val="en-US" w:eastAsia="en-US"/>
    </w:rPr>
  </w:style>
  <w:style w:type="character" w:customStyle="1" w:styleId="WW8Num38z1">
    <w:name w:val="WW8Num38z1"/>
    <w:rsid w:val="00DE776B"/>
  </w:style>
  <w:style w:type="character" w:customStyle="1" w:styleId="WW8Num38z2">
    <w:name w:val="WW8Num38z2"/>
    <w:rsid w:val="00DE776B"/>
  </w:style>
  <w:style w:type="character" w:customStyle="1" w:styleId="WW8Num38z3">
    <w:name w:val="WW8Num38z3"/>
    <w:rsid w:val="00DE776B"/>
  </w:style>
  <w:style w:type="character" w:customStyle="1" w:styleId="WW8Num38z4">
    <w:name w:val="WW8Num38z4"/>
    <w:rsid w:val="00DE776B"/>
  </w:style>
  <w:style w:type="character" w:customStyle="1" w:styleId="WW8Num38z5">
    <w:name w:val="WW8Num38z5"/>
    <w:rsid w:val="00DE776B"/>
  </w:style>
  <w:style w:type="character" w:customStyle="1" w:styleId="WW8Num38z6">
    <w:name w:val="WW8Num38z6"/>
    <w:rsid w:val="00DE776B"/>
  </w:style>
  <w:style w:type="character" w:customStyle="1" w:styleId="WW8Num38z7">
    <w:name w:val="WW8Num38z7"/>
    <w:rsid w:val="00DE776B"/>
  </w:style>
  <w:style w:type="character" w:customStyle="1" w:styleId="WW8Num38z8">
    <w:name w:val="WW8Num38z8"/>
    <w:rsid w:val="00DE776B"/>
  </w:style>
  <w:style w:type="character" w:customStyle="1" w:styleId="WW8Num39z0">
    <w:name w:val="WW8Num39z0"/>
    <w:rsid w:val="00DE776B"/>
  </w:style>
  <w:style w:type="character" w:customStyle="1" w:styleId="WW8Num39z1">
    <w:name w:val="WW8Num39z1"/>
    <w:rsid w:val="00DE776B"/>
  </w:style>
  <w:style w:type="character" w:customStyle="1" w:styleId="WW8Num39z2">
    <w:name w:val="WW8Num39z2"/>
    <w:rsid w:val="00DE776B"/>
  </w:style>
  <w:style w:type="character" w:customStyle="1" w:styleId="WW8Num39z3">
    <w:name w:val="WW8Num39z3"/>
    <w:rsid w:val="00DE776B"/>
  </w:style>
  <w:style w:type="character" w:customStyle="1" w:styleId="WW8Num39z4">
    <w:name w:val="WW8Num39z4"/>
    <w:rsid w:val="00DE776B"/>
  </w:style>
  <w:style w:type="character" w:customStyle="1" w:styleId="WW8Num39z5">
    <w:name w:val="WW8Num39z5"/>
    <w:rsid w:val="00DE776B"/>
  </w:style>
  <w:style w:type="character" w:customStyle="1" w:styleId="WW8Num39z6">
    <w:name w:val="WW8Num39z6"/>
    <w:rsid w:val="00DE776B"/>
  </w:style>
  <w:style w:type="character" w:customStyle="1" w:styleId="WW8Num39z7">
    <w:name w:val="WW8Num39z7"/>
    <w:rsid w:val="00DE776B"/>
  </w:style>
  <w:style w:type="character" w:customStyle="1" w:styleId="WW8Num39z8">
    <w:name w:val="WW8Num39z8"/>
    <w:rsid w:val="00DE776B"/>
  </w:style>
  <w:style w:type="character" w:customStyle="1" w:styleId="WW8Num40z0">
    <w:name w:val="WW8Num40z0"/>
    <w:rsid w:val="00DE776B"/>
    <w:rPr>
      <w:lang w:val="ru-RU" w:eastAsia="ar-SA"/>
    </w:rPr>
  </w:style>
  <w:style w:type="character" w:customStyle="1" w:styleId="WW8Num40z1">
    <w:name w:val="WW8Num40z1"/>
    <w:rsid w:val="00DE776B"/>
  </w:style>
  <w:style w:type="character" w:customStyle="1" w:styleId="WW8Num40z2">
    <w:name w:val="WW8Num40z2"/>
    <w:rsid w:val="00DE776B"/>
  </w:style>
  <w:style w:type="character" w:customStyle="1" w:styleId="WW8Num40z3">
    <w:name w:val="WW8Num40z3"/>
    <w:rsid w:val="00DE776B"/>
  </w:style>
  <w:style w:type="character" w:customStyle="1" w:styleId="WW8Num40z4">
    <w:name w:val="WW8Num40z4"/>
    <w:rsid w:val="00DE776B"/>
  </w:style>
  <w:style w:type="character" w:customStyle="1" w:styleId="WW8Num40z5">
    <w:name w:val="WW8Num40z5"/>
    <w:rsid w:val="00DE776B"/>
  </w:style>
  <w:style w:type="character" w:customStyle="1" w:styleId="WW8Num40z6">
    <w:name w:val="WW8Num40z6"/>
    <w:rsid w:val="00DE776B"/>
  </w:style>
  <w:style w:type="character" w:customStyle="1" w:styleId="WW8Num40z7">
    <w:name w:val="WW8Num40z7"/>
    <w:rsid w:val="00DE776B"/>
  </w:style>
  <w:style w:type="character" w:customStyle="1" w:styleId="WW8Num40z8">
    <w:name w:val="WW8Num40z8"/>
    <w:rsid w:val="00DE776B"/>
  </w:style>
  <w:style w:type="character" w:customStyle="1" w:styleId="WW8Num41z0">
    <w:name w:val="WW8Num41z0"/>
    <w:rsid w:val="00DE776B"/>
  </w:style>
  <w:style w:type="character" w:customStyle="1" w:styleId="WW8Num41z1">
    <w:name w:val="WW8Num41z1"/>
    <w:rsid w:val="00DE776B"/>
    <w:rPr>
      <w:bCs/>
      <w:lang w:val="ru-RU"/>
    </w:rPr>
  </w:style>
  <w:style w:type="character" w:customStyle="1" w:styleId="WW8Num41z2">
    <w:name w:val="WW8Num41z2"/>
    <w:rsid w:val="00DE776B"/>
  </w:style>
  <w:style w:type="character" w:customStyle="1" w:styleId="WW8Num41z3">
    <w:name w:val="WW8Num41z3"/>
    <w:rsid w:val="00DE776B"/>
  </w:style>
  <w:style w:type="character" w:customStyle="1" w:styleId="WW8Num41z4">
    <w:name w:val="WW8Num41z4"/>
    <w:rsid w:val="00DE776B"/>
  </w:style>
  <w:style w:type="character" w:customStyle="1" w:styleId="WW8Num41z5">
    <w:name w:val="WW8Num41z5"/>
    <w:rsid w:val="00DE776B"/>
  </w:style>
  <w:style w:type="character" w:customStyle="1" w:styleId="WW8Num41z6">
    <w:name w:val="WW8Num41z6"/>
    <w:rsid w:val="00DE776B"/>
  </w:style>
  <w:style w:type="character" w:customStyle="1" w:styleId="WW8Num41z7">
    <w:name w:val="WW8Num41z7"/>
    <w:rsid w:val="00DE776B"/>
  </w:style>
  <w:style w:type="character" w:customStyle="1" w:styleId="WW8Num41z8">
    <w:name w:val="WW8Num41z8"/>
    <w:rsid w:val="00DE776B"/>
  </w:style>
  <w:style w:type="character" w:customStyle="1" w:styleId="WW8Num42z0">
    <w:name w:val="WW8Num42z0"/>
    <w:rsid w:val="00DE776B"/>
  </w:style>
  <w:style w:type="character" w:customStyle="1" w:styleId="WW8Num42z1">
    <w:name w:val="WW8Num42z1"/>
    <w:rsid w:val="00DE776B"/>
  </w:style>
  <w:style w:type="character" w:customStyle="1" w:styleId="WW8Num42z2">
    <w:name w:val="WW8Num42z2"/>
    <w:rsid w:val="00DE776B"/>
  </w:style>
  <w:style w:type="character" w:customStyle="1" w:styleId="WW8Num42z3">
    <w:name w:val="WW8Num42z3"/>
    <w:rsid w:val="00DE776B"/>
  </w:style>
  <w:style w:type="character" w:customStyle="1" w:styleId="WW8Num42z4">
    <w:name w:val="WW8Num42z4"/>
    <w:rsid w:val="00DE776B"/>
  </w:style>
  <w:style w:type="character" w:customStyle="1" w:styleId="WW8Num42z5">
    <w:name w:val="WW8Num42z5"/>
    <w:rsid w:val="00DE776B"/>
  </w:style>
  <w:style w:type="character" w:customStyle="1" w:styleId="WW8Num42z6">
    <w:name w:val="WW8Num42z6"/>
    <w:rsid w:val="00DE776B"/>
  </w:style>
  <w:style w:type="character" w:customStyle="1" w:styleId="WW8Num42z7">
    <w:name w:val="WW8Num42z7"/>
    <w:rsid w:val="00DE776B"/>
  </w:style>
  <w:style w:type="character" w:customStyle="1" w:styleId="WW8Num42z8">
    <w:name w:val="WW8Num42z8"/>
    <w:rsid w:val="00DE776B"/>
  </w:style>
  <w:style w:type="character" w:customStyle="1" w:styleId="WW8Num43z0">
    <w:name w:val="WW8Num43z0"/>
    <w:rsid w:val="00DE776B"/>
  </w:style>
  <w:style w:type="character" w:customStyle="1" w:styleId="WW8Num43z1">
    <w:name w:val="WW8Num43z1"/>
    <w:rsid w:val="00DE776B"/>
  </w:style>
  <w:style w:type="character" w:customStyle="1" w:styleId="WW8Num43z2">
    <w:name w:val="WW8Num43z2"/>
    <w:rsid w:val="00DE776B"/>
  </w:style>
  <w:style w:type="character" w:customStyle="1" w:styleId="WW8Num43z3">
    <w:name w:val="WW8Num43z3"/>
    <w:rsid w:val="00DE776B"/>
  </w:style>
  <w:style w:type="character" w:customStyle="1" w:styleId="WW8Num43z4">
    <w:name w:val="WW8Num43z4"/>
    <w:rsid w:val="00DE776B"/>
  </w:style>
  <w:style w:type="character" w:customStyle="1" w:styleId="WW8Num43z5">
    <w:name w:val="WW8Num43z5"/>
    <w:rsid w:val="00DE776B"/>
  </w:style>
  <w:style w:type="character" w:customStyle="1" w:styleId="WW8Num43z6">
    <w:name w:val="WW8Num43z6"/>
    <w:rsid w:val="00DE776B"/>
  </w:style>
  <w:style w:type="character" w:customStyle="1" w:styleId="WW8Num43z7">
    <w:name w:val="WW8Num43z7"/>
    <w:rsid w:val="00DE776B"/>
  </w:style>
  <w:style w:type="character" w:customStyle="1" w:styleId="WW8Num43z8">
    <w:name w:val="WW8Num43z8"/>
    <w:rsid w:val="00DE776B"/>
  </w:style>
  <w:style w:type="character" w:customStyle="1" w:styleId="11">
    <w:name w:val="Основной шрифт абзаца1"/>
    <w:rsid w:val="00DE776B"/>
  </w:style>
  <w:style w:type="character" w:styleId="a3">
    <w:name w:val="page number"/>
    <w:basedOn w:val="11"/>
    <w:rsid w:val="00DE776B"/>
  </w:style>
  <w:style w:type="character" w:customStyle="1" w:styleId="a4">
    <w:name w:val="Основной текст с отступом Знак"/>
    <w:rsid w:val="00DE776B"/>
    <w:rPr>
      <w:sz w:val="24"/>
      <w:szCs w:val="24"/>
      <w:lang w:val="uk-UA" w:bidi="ar-SA"/>
    </w:rPr>
  </w:style>
  <w:style w:type="character" w:customStyle="1" w:styleId="hps">
    <w:name w:val="hps"/>
    <w:rsid w:val="00DE776B"/>
  </w:style>
  <w:style w:type="character" w:customStyle="1" w:styleId="apple-converted-space">
    <w:name w:val="apple-converted-space"/>
    <w:rsid w:val="00DE776B"/>
  </w:style>
  <w:style w:type="character" w:customStyle="1" w:styleId="30">
    <w:name w:val="Основной текст с отступом 3 Знак"/>
    <w:rsid w:val="00DE776B"/>
    <w:rPr>
      <w:sz w:val="16"/>
      <w:szCs w:val="16"/>
      <w:lang w:val="uk-UA"/>
    </w:rPr>
  </w:style>
  <w:style w:type="character" w:customStyle="1" w:styleId="a5">
    <w:name w:val="Текст сноски Знак"/>
    <w:rsid w:val="00DE776B"/>
    <w:rPr>
      <w:rFonts w:ascii="Courier New" w:hAnsi="Courier New" w:cs="Courier New"/>
      <w:lang w:val="uk-UA"/>
    </w:rPr>
  </w:style>
  <w:style w:type="character" w:customStyle="1" w:styleId="atn">
    <w:name w:val="atn"/>
    <w:rsid w:val="00DE776B"/>
  </w:style>
  <w:style w:type="character" w:customStyle="1" w:styleId="shorttext">
    <w:name w:val="short_text"/>
    <w:rsid w:val="00DE776B"/>
  </w:style>
  <w:style w:type="character" w:customStyle="1" w:styleId="rvts58">
    <w:name w:val="rvts58"/>
    <w:rsid w:val="00DE776B"/>
  </w:style>
  <w:style w:type="character" w:customStyle="1" w:styleId="rvts37">
    <w:name w:val="rvts37"/>
    <w:rsid w:val="00DE776B"/>
  </w:style>
  <w:style w:type="character" w:customStyle="1" w:styleId="FootnoteCharacters">
    <w:name w:val="Footnote Characters"/>
    <w:rsid w:val="00DE776B"/>
    <w:rPr>
      <w:vertAlign w:val="superscript"/>
    </w:rPr>
  </w:style>
  <w:style w:type="character" w:customStyle="1" w:styleId="ListLabel1">
    <w:name w:val="ListLabel 1"/>
    <w:rsid w:val="00DE776B"/>
    <w:rPr>
      <w:lang w:val="ru-RU" w:eastAsia="ar-SA"/>
    </w:rPr>
  </w:style>
  <w:style w:type="character" w:customStyle="1" w:styleId="ListLabel2">
    <w:name w:val="ListLabel 2"/>
    <w:rsid w:val="00DE776B"/>
    <w:rPr>
      <w:b/>
      <w:bCs/>
      <w:lang w:val="ru-RU"/>
    </w:rPr>
  </w:style>
  <w:style w:type="character" w:customStyle="1" w:styleId="ListLabel3">
    <w:name w:val="ListLabel 3"/>
    <w:rsid w:val="00DE776B"/>
    <w:rPr>
      <w:b/>
      <w:bCs/>
      <w:lang w:val="ru-RU"/>
    </w:rPr>
  </w:style>
  <w:style w:type="character" w:customStyle="1" w:styleId="ListLabel4">
    <w:name w:val="ListLabel 4"/>
    <w:rsid w:val="00DE776B"/>
    <w:rPr>
      <w:b w:val="0"/>
      <w:bCs/>
      <w:lang w:val="ru-RU" w:eastAsia="ar-SA"/>
    </w:rPr>
  </w:style>
  <w:style w:type="character" w:customStyle="1" w:styleId="ListLabel5">
    <w:name w:val="ListLabel 5"/>
    <w:rsid w:val="00DE776B"/>
    <w:rPr>
      <w:lang w:val="ru-RU" w:eastAsia="ar-SA"/>
    </w:rPr>
  </w:style>
  <w:style w:type="character" w:customStyle="1" w:styleId="ListLabel6">
    <w:name w:val="ListLabel 6"/>
    <w:rsid w:val="00DE776B"/>
    <w:rPr>
      <w:b/>
      <w:bCs/>
      <w:lang w:val="ru-RU"/>
    </w:rPr>
  </w:style>
  <w:style w:type="character" w:customStyle="1" w:styleId="ListLabel7">
    <w:name w:val="ListLabel 7"/>
    <w:rsid w:val="00DE776B"/>
    <w:rPr>
      <w:lang w:val="ru-RU" w:eastAsia="ar-SA"/>
    </w:rPr>
  </w:style>
  <w:style w:type="character" w:customStyle="1" w:styleId="ListLabel8">
    <w:name w:val="ListLabel 8"/>
    <w:rsid w:val="00DE776B"/>
    <w:rPr>
      <w:rFonts w:eastAsia="Calibri"/>
      <w:lang w:val="en-US" w:eastAsia="en-US"/>
    </w:rPr>
  </w:style>
  <w:style w:type="character" w:customStyle="1" w:styleId="ListLabel9">
    <w:name w:val="ListLabel 9"/>
    <w:rsid w:val="00DE776B"/>
    <w:rPr>
      <w:b/>
      <w:bCs/>
      <w:lang w:val="ru-RU"/>
    </w:rPr>
  </w:style>
  <w:style w:type="character" w:customStyle="1" w:styleId="ListLabel10">
    <w:name w:val="ListLabel 10"/>
    <w:rsid w:val="00DE776B"/>
    <w:rPr>
      <w:b/>
      <w:bCs/>
      <w:lang w:val="ru-RU"/>
    </w:rPr>
  </w:style>
  <w:style w:type="character" w:customStyle="1" w:styleId="ListLabel11">
    <w:name w:val="ListLabel 11"/>
    <w:rsid w:val="00DE776B"/>
    <w:rPr>
      <w:b/>
      <w:bCs/>
      <w:lang w:val="ru-RU"/>
    </w:rPr>
  </w:style>
  <w:style w:type="character" w:customStyle="1" w:styleId="ListLabel12">
    <w:name w:val="ListLabel 12"/>
    <w:rsid w:val="00DE776B"/>
    <w:rPr>
      <w:b/>
      <w:bCs/>
      <w:lang w:val="ru-RU"/>
    </w:rPr>
  </w:style>
  <w:style w:type="character" w:customStyle="1" w:styleId="ListLabel13">
    <w:name w:val="ListLabel 13"/>
    <w:rsid w:val="00DE776B"/>
    <w:rPr>
      <w:b/>
      <w:lang w:val="ru-RU" w:eastAsia="ar-SA"/>
    </w:rPr>
  </w:style>
  <w:style w:type="character" w:customStyle="1" w:styleId="ListLabel14">
    <w:name w:val="ListLabel 14"/>
    <w:rsid w:val="00DE776B"/>
    <w:rPr>
      <w:lang w:val="ru-RU" w:eastAsia="ar-SA"/>
    </w:rPr>
  </w:style>
  <w:style w:type="character" w:customStyle="1" w:styleId="ListLabel15">
    <w:name w:val="ListLabel 15"/>
    <w:rsid w:val="00DE776B"/>
    <w:rPr>
      <w:b/>
      <w:bCs/>
      <w:lang w:val="ru-RU"/>
    </w:rPr>
  </w:style>
  <w:style w:type="character" w:customStyle="1" w:styleId="ListLabel16">
    <w:name w:val="ListLabel 16"/>
    <w:rsid w:val="00DE776B"/>
    <w:rPr>
      <w:b/>
      <w:bCs/>
      <w:lang w:val="ru-RU" w:eastAsia="ar-SA"/>
    </w:rPr>
  </w:style>
  <w:style w:type="character" w:customStyle="1" w:styleId="ListLabel17">
    <w:name w:val="ListLabel 17"/>
    <w:rsid w:val="00DE776B"/>
    <w:rPr>
      <w:rFonts w:eastAsia="Calibri"/>
      <w:lang w:val="en-US" w:eastAsia="en-US"/>
    </w:rPr>
  </w:style>
  <w:style w:type="character" w:customStyle="1" w:styleId="ListLabel18">
    <w:name w:val="ListLabel 18"/>
    <w:rsid w:val="00DE776B"/>
    <w:rPr>
      <w:lang w:val="ru-RU" w:eastAsia="ar-SA"/>
    </w:rPr>
  </w:style>
  <w:style w:type="character" w:customStyle="1" w:styleId="ListLabel19">
    <w:name w:val="ListLabel 19"/>
    <w:rsid w:val="00DE776B"/>
    <w:rPr>
      <w:b/>
      <w:bCs/>
      <w:lang w:val="ru-RU"/>
    </w:rPr>
  </w:style>
  <w:style w:type="paragraph" w:customStyle="1" w:styleId="Heading">
    <w:name w:val="Heading"/>
    <w:basedOn w:val="a"/>
    <w:next w:val="a6"/>
    <w:rsid w:val="00DE776B"/>
    <w:pPr>
      <w:keepNext/>
      <w:spacing w:before="240" w:after="120"/>
    </w:pPr>
    <w:rPr>
      <w:rFonts w:ascii="Liberation Sans" w:eastAsia="DejaVu Sans" w:hAnsi="Liberation Sans" w:cs="DejaVu Sans"/>
      <w:sz w:val="28"/>
      <w:szCs w:val="28"/>
    </w:rPr>
  </w:style>
  <w:style w:type="paragraph" w:styleId="a6">
    <w:name w:val="Body Text"/>
    <w:basedOn w:val="a"/>
    <w:rsid w:val="00DE776B"/>
    <w:pPr>
      <w:spacing w:after="120"/>
    </w:pPr>
  </w:style>
  <w:style w:type="paragraph" w:styleId="a7">
    <w:name w:val="List"/>
    <w:basedOn w:val="a6"/>
    <w:rsid w:val="00DE776B"/>
  </w:style>
  <w:style w:type="paragraph" w:styleId="a8">
    <w:name w:val="caption"/>
    <w:basedOn w:val="a"/>
    <w:qFormat/>
    <w:rsid w:val="00DE776B"/>
    <w:pPr>
      <w:suppressLineNumbers/>
      <w:spacing w:before="120" w:after="120"/>
    </w:pPr>
    <w:rPr>
      <w:i/>
      <w:iCs/>
    </w:rPr>
  </w:style>
  <w:style w:type="paragraph" w:customStyle="1" w:styleId="Index">
    <w:name w:val="Index"/>
    <w:basedOn w:val="a"/>
    <w:rsid w:val="00DE776B"/>
    <w:pPr>
      <w:suppressLineNumbers/>
    </w:pPr>
  </w:style>
  <w:style w:type="paragraph" w:customStyle="1" w:styleId="31">
    <w:name w:val="Основной текст 31"/>
    <w:basedOn w:val="a"/>
    <w:rsid w:val="00DE776B"/>
    <w:pPr>
      <w:jc w:val="center"/>
    </w:pPr>
    <w:rPr>
      <w:b/>
    </w:rPr>
  </w:style>
  <w:style w:type="paragraph" w:styleId="a9">
    <w:name w:val="footer"/>
    <w:basedOn w:val="a"/>
    <w:rsid w:val="00DE776B"/>
    <w:pPr>
      <w:tabs>
        <w:tab w:val="center" w:pos="4677"/>
        <w:tab w:val="right" w:pos="9355"/>
      </w:tabs>
    </w:pPr>
  </w:style>
  <w:style w:type="paragraph" w:styleId="aa">
    <w:name w:val="Body Text Indent"/>
    <w:basedOn w:val="a"/>
    <w:rsid w:val="00DE776B"/>
    <w:pPr>
      <w:spacing w:after="120"/>
      <w:ind w:left="283"/>
    </w:pPr>
  </w:style>
  <w:style w:type="paragraph" w:customStyle="1" w:styleId="310">
    <w:name w:val="Основной текст с отступом 31"/>
    <w:basedOn w:val="a"/>
    <w:rsid w:val="00DE776B"/>
    <w:pPr>
      <w:spacing w:after="120"/>
      <w:ind w:left="283"/>
    </w:pPr>
    <w:rPr>
      <w:sz w:val="16"/>
      <w:szCs w:val="16"/>
    </w:rPr>
  </w:style>
  <w:style w:type="paragraph" w:customStyle="1" w:styleId="LO-Normal">
    <w:name w:val="LO-Normal"/>
    <w:rsid w:val="00DE776B"/>
    <w:pPr>
      <w:widowControl w:val="0"/>
      <w:suppressAutoHyphens/>
      <w:ind w:firstLine="140"/>
    </w:pPr>
    <w:rPr>
      <w:rFonts w:ascii="Arial" w:hAnsi="Arial" w:cs="Arial"/>
      <w:color w:val="00000A"/>
      <w:kern w:val="1"/>
      <w:sz w:val="28"/>
      <w:lang w:eastAsia="zh-CN"/>
    </w:rPr>
  </w:style>
  <w:style w:type="paragraph" w:styleId="ab">
    <w:name w:val="footnote text"/>
    <w:basedOn w:val="a"/>
    <w:rsid w:val="00DE776B"/>
    <w:pPr>
      <w:widowControl w:val="0"/>
      <w:spacing w:before="20"/>
      <w:ind w:left="480"/>
    </w:pPr>
    <w:rPr>
      <w:rFonts w:ascii="Courier New" w:hAnsi="Courier New" w:cs="Courier New"/>
      <w:sz w:val="20"/>
      <w:szCs w:val="20"/>
    </w:rPr>
  </w:style>
  <w:style w:type="paragraph" w:customStyle="1" w:styleId="12">
    <w:name w:val="Обычный (веб)1"/>
    <w:basedOn w:val="a"/>
    <w:rsid w:val="00DE776B"/>
    <w:pPr>
      <w:spacing w:before="280" w:after="280"/>
    </w:pPr>
    <w:rPr>
      <w:lang w:val="ru-RU"/>
    </w:rPr>
  </w:style>
  <w:style w:type="paragraph" w:customStyle="1" w:styleId="rvps12">
    <w:name w:val="rvps12"/>
    <w:basedOn w:val="a"/>
    <w:rsid w:val="00DE776B"/>
    <w:pPr>
      <w:spacing w:before="280" w:after="280"/>
    </w:pPr>
    <w:rPr>
      <w:lang w:val="en-US"/>
    </w:rPr>
  </w:style>
  <w:style w:type="paragraph" w:customStyle="1" w:styleId="TableContents">
    <w:name w:val="Table Contents"/>
    <w:basedOn w:val="a"/>
    <w:rsid w:val="00DE776B"/>
    <w:pPr>
      <w:suppressLineNumbers/>
    </w:pPr>
  </w:style>
  <w:style w:type="paragraph" w:customStyle="1" w:styleId="TableHeading">
    <w:name w:val="Table Heading"/>
    <w:basedOn w:val="TableContents"/>
    <w:rsid w:val="00DE776B"/>
    <w:pPr>
      <w:jc w:val="center"/>
    </w:pPr>
    <w:rPr>
      <w:b/>
      <w:bCs/>
    </w:rPr>
  </w:style>
  <w:style w:type="paragraph" w:customStyle="1" w:styleId="FrameContents">
    <w:name w:val="Frame Contents"/>
    <w:basedOn w:val="a"/>
    <w:rsid w:val="00DE776B"/>
  </w:style>
  <w:style w:type="table" w:styleId="ac">
    <w:name w:val="Table Grid"/>
    <w:basedOn w:val="a1"/>
    <w:uiPriority w:val="39"/>
    <w:rsid w:val="00F24F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F24F3E"/>
    <w:pPr>
      <w:tabs>
        <w:tab w:val="center" w:pos="4677"/>
        <w:tab w:val="right" w:pos="9355"/>
      </w:tabs>
    </w:pPr>
  </w:style>
  <w:style w:type="character" w:customStyle="1" w:styleId="ae">
    <w:name w:val="Верхний колонтитул Знак"/>
    <w:link w:val="ad"/>
    <w:uiPriority w:val="99"/>
    <w:rsid w:val="00F24F3E"/>
    <w:rPr>
      <w:color w:val="00000A"/>
      <w:kern w:val="1"/>
      <w:sz w:val="24"/>
      <w:szCs w:val="24"/>
      <w:lang w:eastAsia="zh-CN"/>
    </w:rPr>
  </w:style>
  <w:style w:type="paragraph" w:styleId="af">
    <w:name w:val="List Paragraph"/>
    <w:basedOn w:val="a"/>
    <w:uiPriority w:val="34"/>
    <w:qFormat/>
    <w:rsid w:val="003E56E7"/>
    <w:pPr>
      <w:ind w:left="720"/>
      <w:contextualSpacing/>
    </w:pPr>
  </w:style>
  <w:style w:type="character" w:customStyle="1" w:styleId="fontstyle01">
    <w:name w:val="fontstyle01"/>
    <w:basedOn w:val="a0"/>
    <w:rsid w:val="00E958DB"/>
    <w:rPr>
      <w:rFonts w:ascii="Arial" w:hAnsi="Arial" w:cs="Arial" w:hint="default"/>
      <w:b w:val="0"/>
      <w:bCs w:val="0"/>
      <w:i w:val="0"/>
      <w:iCs w:val="0"/>
      <w:color w:val="000000"/>
      <w:sz w:val="26"/>
      <w:szCs w:val="26"/>
    </w:rPr>
  </w:style>
  <w:style w:type="character" w:customStyle="1" w:styleId="20">
    <w:name w:val="Заголовок 2 Знак"/>
    <w:basedOn w:val="a0"/>
    <w:link w:val="2"/>
    <w:uiPriority w:val="9"/>
    <w:rsid w:val="000F4C29"/>
    <w:rPr>
      <w:rFonts w:asciiTheme="majorHAnsi" w:eastAsiaTheme="majorEastAsia" w:hAnsiTheme="majorHAnsi" w:cstheme="majorBidi"/>
      <w:color w:val="2F5496" w:themeColor="accent1" w:themeShade="BF"/>
      <w:kern w:val="1"/>
      <w:sz w:val="26"/>
      <w:szCs w:val="26"/>
      <w:lang w:eastAsia="zh-CN"/>
    </w:rPr>
  </w:style>
  <w:style w:type="paragraph" w:styleId="af0">
    <w:name w:val="Normal (Web)"/>
    <w:basedOn w:val="a"/>
    <w:uiPriority w:val="99"/>
    <w:unhideWhenUsed/>
    <w:rsid w:val="00BF361A"/>
    <w:pPr>
      <w:suppressAutoHyphens w:val="0"/>
      <w:spacing w:before="100" w:beforeAutospacing="1" w:after="100" w:afterAutospacing="1"/>
    </w:pPr>
    <w:rPr>
      <w:color w:val="auto"/>
      <w:kern w:val="0"/>
      <w:lang w:eastAsia="uk-UA"/>
    </w:rPr>
  </w:style>
  <w:style w:type="character" w:styleId="af1">
    <w:name w:val="Strong"/>
    <w:basedOn w:val="a0"/>
    <w:uiPriority w:val="22"/>
    <w:qFormat/>
    <w:rsid w:val="004F3961"/>
    <w:rPr>
      <w:b/>
      <w:bCs/>
    </w:rPr>
  </w:style>
  <w:style w:type="paragraph" w:styleId="af2">
    <w:name w:val="Balloon Text"/>
    <w:basedOn w:val="a"/>
    <w:link w:val="af3"/>
    <w:uiPriority w:val="99"/>
    <w:semiHidden/>
    <w:unhideWhenUsed/>
    <w:rsid w:val="009E2C49"/>
    <w:rPr>
      <w:rFonts w:ascii="Tahoma" w:hAnsi="Tahoma" w:cs="Tahoma"/>
      <w:sz w:val="16"/>
      <w:szCs w:val="16"/>
    </w:rPr>
  </w:style>
  <w:style w:type="character" w:customStyle="1" w:styleId="af3">
    <w:name w:val="Текст выноски Знак"/>
    <w:basedOn w:val="a0"/>
    <w:link w:val="af2"/>
    <w:uiPriority w:val="99"/>
    <w:semiHidden/>
    <w:rsid w:val="009E2C49"/>
    <w:rPr>
      <w:rFonts w:ascii="Tahoma" w:hAnsi="Tahoma" w:cs="Tahoma"/>
      <w:color w:val="00000A"/>
      <w:kern w:val="1"/>
      <w:sz w:val="16"/>
      <w:szCs w:val="16"/>
      <w:lang w:eastAsia="zh-CN"/>
    </w:rPr>
  </w:style>
  <w:style w:type="paragraph" w:customStyle="1" w:styleId="Default">
    <w:name w:val="Default"/>
    <w:qFormat/>
    <w:rsid w:val="008B002F"/>
    <w:pPr>
      <w:autoSpaceDE w:val="0"/>
      <w:autoSpaceDN w:val="0"/>
      <w:adjustRightInd w:val="0"/>
    </w:pPr>
    <w:rPr>
      <w:rFonts w:eastAsiaTheme="minorHAnsi"/>
      <w:color w:val="000000"/>
      <w:sz w:val="24"/>
      <w:szCs w:val="24"/>
      <w:lang w:eastAsia="en-US"/>
    </w:rPr>
  </w:style>
  <w:style w:type="paragraph" w:styleId="af4">
    <w:name w:val="No Spacing"/>
    <w:uiPriority w:val="1"/>
    <w:qFormat/>
    <w:rsid w:val="00294DC6"/>
    <w:rPr>
      <w:rFonts w:asciiTheme="minorHAnsi" w:eastAsiaTheme="minorHAnsi" w:hAnsiTheme="minorHAnsi" w:cstheme="minorBidi"/>
      <w:sz w:val="22"/>
      <w:szCs w:val="22"/>
      <w:lang w:val="ru-RU" w:eastAsia="en-US"/>
    </w:rPr>
  </w:style>
  <w:style w:type="character" w:customStyle="1" w:styleId="10">
    <w:name w:val="Заголовок 1 Знак"/>
    <w:basedOn w:val="a0"/>
    <w:link w:val="1"/>
    <w:rsid w:val="009447B2"/>
    <w:rPr>
      <w:b/>
      <w:color w:val="00000A"/>
      <w:kern w:val="1"/>
      <w:sz w:val="24"/>
      <w:lang w:eastAsia="zh-CN"/>
    </w:rPr>
  </w:style>
  <w:style w:type="paragraph" w:customStyle="1" w:styleId="Normal1">
    <w:name w:val="Normal1"/>
    <w:rsid w:val="00605C4C"/>
    <w:pPr>
      <w:suppressAutoHyphens/>
    </w:pPr>
    <w:rPr>
      <w:rFonts w:eastAsia="SimSun"/>
      <w:sz w:val="24"/>
      <w:lang w:val="ru-RU"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1BB"/>
    <w:pPr>
      <w:suppressAutoHyphens/>
    </w:pPr>
    <w:rPr>
      <w:color w:val="00000A"/>
      <w:kern w:val="1"/>
      <w:sz w:val="24"/>
      <w:szCs w:val="24"/>
      <w:lang w:eastAsia="zh-CN"/>
    </w:rPr>
  </w:style>
  <w:style w:type="paragraph" w:styleId="1">
    <w:name w:val="heading 1"/>
    <w:basedOn w:val="a"/>
    <w:next w:val="a"/>
    <w:link w:val="10"/>
    <w:qFormat/>
    <w:rsid w:val="00DE776B"/>
    <w:pPr>
      <w:keepNext/>
      <w:jc w:val="center"/>
      <w:outlineLvl w:val="0"/>
    </w:pPr>
    <w:rPr>
      <w:b/>
      <w:szCs w:val="20"/>
    </w:rPr>
  </w:style>
  <w:style w:type="paragraph" w:styleId="2">
    <w:name w:val="heading 2"/>
    <w:basedOn w:val="a"/>
    <w:next w:val="a"/>
    <w:link w:val="20"/>
    <w:uiPriority w:val="9"/>
    <w:unhideWhenUsed/>
    <w:qFormat/>
    <w:rsid w:val="000F4C2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qFormat/>
    <w:rsid w:val="00DE776B"/>
    <w:pPr>
      <w:keepNext/>
      <w:spacing w:before="240" w:after="60"/>
      <w:outlineLvl w:val="2"/>
    </w:pPr>
    <w:rPr>
      <w:rFonts w:ascii="Arial" w:hAnsi="Arial" w:cs="Arial"/>
      <w:b/>
      <w:bCs/>
      <w:sz w:val="26"/>
      <w:szCs w:val="26"/>
    </w:rPr>
  </w:style>
  <w:style w:type="paragraph" w:styleId="6">
    <w:name w:val="heading 6"/>
    <w:basedOn w:val="a"/>
    <w:next w:val="a"/>
    <w:qFormat/>
    <w:rsid w:val="00DE776B"/>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E776B"/>
    <w:rPr>
      <w:rFonts w:ascii="Symbol" w:hAnsi="Symbol" w:cs="Symbol"/>
    </w:rPr>
  </w:style>
  <w:style w:type="character" w:customStyle="1" w:styleId="WW8Num2z0">
    <w:name w:val="WW8Num2z0"/>
    <w:rsid w:val="00DE776B"/>
    <w:rPr>
      <w:lang w:val="ru-RU" w:eastAsia="ar-SA"/>
    </w:rPr>
  </w:style>
  <w:style w:type="character" w:customStyle="1" w:styleId="WW8Num2z1">
    <w:name w:val="WW8Num2z1"/>
    <w:rsid w:val="00DE776B"/>
  </w:style>
  <w:style w:type="character" w:customStyle="1" w:styleId="WW8Num2z2">
    <w:name w:val="WW8Num2z2"/>
    <w:rsid w:val="00DE776B"/>
  </w:style>
  <w:style w:type="character" w:customStyle="1" w:styleId="WW8Num2z3">
    <w:name w:val="WW8Num2z3"/>
    <w:rsid w:val="00DE776B"/>
  </w:style>
  <w:style w:type="character" w:customStyle="1" w:styleId="WW8Num2z4">
    <w:name w:val="WW8Num2z4"/>
    <w:rsid w:val="00DE776B"/>
  </w:style>
  <w:style w:type="character" w:customStyle="1" w:styleId="WW8Num2z5">
    <w:name w:val="WW8Num2z5"/>
    <w:rsid w:val="00DE776B"/>
  </w:style>
  <w:style w:type="character" w:customStyle="1" w:styleId="WW8Num2z6">
    <w:name w:val="WW8Num2z6"/>
    <w:rsid w:val="00DE776B"/>
  </w:style>
  <w:style w:type="character" w:customStyle="1" w:styleId="WW8Num2z7">
    <w:name w:val="WW8Num2z7"/>
    <w:rsid w:val="00DE776B"/>
  </w:style>
  <w:style w:type="character" w:customStyle="1" w:styleId="WW8Num2z8">
    <w:name w:val="WW8Num2z8"/>
    <w:rsid w:val="00DE776B"/>
  </w:style>
  <w:style w:type="character" w:customStyle="1" w:styleId="WW8Num3z0">
    <w:name w:val="WW8Num3z0"/>
    <w:rsid w:val="00DE776B"/>
  </w:style>
  <w:style w:type="character" w:customStyle="1" w:styleId="WW8Num3z1">
    <w:name w:val="WW8Num3z1"/>
    <w:rsid w:val="00DE776B"/>
  </w:style>
  <w:style w:type="character" w:customStyle="1" w:styleId="WW8Num3z2">
    <w:name w:val="WW8Num3z2"/>
    <w:rsid w:val="00DE776B"/>
  </w:style>
  <w:style w:type="character" w:customStyle="1" w:styleId="WW8Num3z3">
    <w:name w:val="WW8Num3z3"/>
    <w:rsid w:val="00DE776B"/>
  </w:style>
  <w:style w:type="character" w:customStyle="1" w:styleId="WW8Num3z4">
    <w:name w:val="WW8Num3z4"/>
    <w:rsid w:val="00DE776B"/>
  </w:style>
  <w:style w:type="character" w:customStyle="1" w:styleId="WW8Num3z5">
    <w:name w:val="WW8Num3z5"/>
    <w:rsid w:val="00DE776B"/>
  </w:style>
  <w:style w:type="character" w:customStyle="1" w:styleId="WW8Num3z6">
    <w:name w:val="WW8Num3z6"/>
    <w:rsid w:val="00DE776B"/>
  </w:style>
  <w:style w:type="character" w:customStyle="1" w:styleId="WW8Num3z7">
    <w:name w:val="WW8Num3z7"/>
    <w:rsid w:val="00DE776B"/>
  </w:style>
  <w:style w:type="character" w:customStyle="1" w:styleId="WW8Num3z8">
    <w:name w:val="WW8Num3z8"/>
    <w:rsid w:val="00DE776B"/>
  </w:style>
  <w:style w:type="character" w:customStyle="1" w:styleId="WW8Num4z0">
    <w:name w:val="WW8Num4z0"/>
    <w:rsid w:val="00DE776B"/>
  </w:style>
  <w:style w:type="character" w:customStyle="1" w:styleId="WW8Num4z1">
    <w:name w:val="WW8Num4z1"/>
    <w:rsid w:val="00DE776B"/>
    <w:rPr>
      <w:bCs/>
      <w:lang w:val="ru-RU"/>
    </w:rPr>
  </w:style>
  <w:style w:type="character" w:customStyle="1" w:styleId="WW8Num4z2">
    <w:name w:val="WW8Num4z2"/>
    <w:rsid w:val="00DE776B"/>
  </w:style>
  <w:style w:type="character" w:customStyle="1" w:styleId="WW8Num4z3">
    <w:name w:val="WW8Num4z3"/>
    <w:rsid w:val="00DE776B"/>
  </w:style>
  <w:style w:type="character" w:customStyle="1" w:styleId="WW8Num4z4">
    <w:name w:val="WW8Num4z4"/>
    <w:rsid w:val="00DE776B"/>
  </w:style>
  <w:style w:type="character" w:customStyle="1" w:styleId="WW8Num4z5">
    <w:name w:val="WW8Num4z5"/>
    <w:rsid w:val="00DE776B"/>
  </w:style>
  <w:style w:type="character" w:customStyle="1" w:styleId="WW8Num4z6">
    <w:name w:val="WW8Num4z6"/>
    <w:rsid w:val="00DE776B"/>
  </w:style>
  <w:style w:type="character" w:customStyle="1" w:styleId="WW8Num4z7">
    <w:name w:val="WW8Num4z7"/>
    <w:rsid w:val="00DE776B"/>
  </w:style>
  <w:style w:type="character" w:customStyle="1" w:styleId="WW8Num4z8">
    <w:name w:val="WW8Num4z8"/>
    <w:rsid w:val="00DE776B"/>
  </w:style>
  <w:style w:type="character" w:customStyle="1" w:styleId="WW8Num5z0">
    <w:name w:val="WW8Num5z0"/>
    <w:rsid w:val="00DE776B"/>
  </w:style>
  <w:style w:type="character" w:customStyle="1" w:styleId="WW8Num5z1">
    <w:name w:val="WW8Num5z1"/>
    <w:rsid w:val="00DE776B"/>
  </w:style>
  <w:style w:type="character" w:customStyle="1" w:styleId="WW8Num5z2">
    <w:name w:val="WW8Num5z2"/>
    <w:rsid w:val="00DE776B"/>
  </w:style>
  <w:style w:type="character" w:customStyle="1" w:styleId="WW8Num5z3">
    <w:name w:val="WW8Num5z3"/>
    <w:rsid w:val="00DE776B"/>
  </w:style>
  <w:style w:type="character" w:customStyle="1" w:styleId="WW8Num5z4">
    <w:name w:val="WW8Num5z4"/>
    <w:rsid w:val="00DE776B"/>
  </w:style>
  <w:style w:type="character" w:customStyle="1" w:styleId="WW8Num5z5">
    <w:name w:val="WW8Num5z5"/>
    <w:rsid w:val="00DE776B"/>
  </w:style>
  <w:style w:type="character" w:customStyle="1" w:styleId="WW8Num5z6">
    <w:name w:val="WW8Num5z6"/>
    <w:rsid w:val="00DE776B"/>
  </w:style>
  <w:style w:type="character" w:customStyle="1" w:styleId="WW8Num5z7">
    <w:name w:val="WW8Num5z7"/>
    <w:rsid w:val="00DE776B"/>
  </w:style>
  <w:style w:type="character" w:customStyle="1" w:styleId="WW8Num5z8">
    <w:name w:val="WW8Num5z8"/>
    <w:rsid w:val="00DE776B"/>
  </w:style>
  <w:style w:type="character" w:customStyle="1" w:styleId="WW8Num6z0">
    <w:name w:val="WW8Num6z0"/>
    <w:rsid w:val="00DE776B"/>
  </w:style>
  <w:style w:type="character" w:customStyle="1" w:styleId="WW8Num6z1">
    <w:name w:val="WW8Num6z1"/>
    <w:rsid w:val="00DE776B"/>
  </w:style>
  <w:style w:type="character" w:customStyle="1" w:styleId="WW8Num6z2">
    <w:name w:val="WW8Num6z2"/>
    <w:rsid w:val="00DE776B"/>
  </w:style>
  <w:style w:type="character" w:customStyle="1" w:styleId="WW8Num6z3">
    <w:name w:val="WW8Num6z3"/>
    <w:rsid w:val="00DE776B"/>
  </w:style>
  <w:style w:type="character" w:customStyle="1" w:styleId="WW8Num6z4">
    <w:name w:val="WW8Num6z4"/>
    <w:rsid w:val="00DE776B"/>
  </w:style>
  <w:style w:type="character" w:customStyle="1" w:styleId="WW8Num6z5">
    <w:name w:val="WW8Num6z5"/>
    <w:rsid w:val="00DE776B"/>
  </w:style>
  <w:style w:type="character" w:customStyle="1" w:styleId="WW8Num6z6">
    <w:name w:val="WW8Num6z6"/>
    <w:rsid w:val="00DE776B"/>
  </w:style>
  <w:style w:type="character" w:customStyle="1" w:styleId="WW8Num6z7">
    <w:name w:val="WW8Num6z7"/>
    <w:rsid w:val="00DE776B"/>
  </w:style>
  <w:style w:type="character" w:customStyle="1" w:styleId="WW8Num6z8">
    <w:name w:val="WW8Num6z8"/>
    <w:rsid w:val="00DE776B"/>
  </w:style>
  <w:style w:type="character" w:customStyle="1" w:styleId="WW8Num7z0">
    <w:name w:val="WW8Num7z0"/>
    <w:rsid w:val="00DE776B"/>
    <w:rPr>
      <w:bCs/>
      <w:lang w:val="ru-RU"/>
    </w:rPr>
  </w:style>
  <w:style w:type="character" w:customStyle="1" w:styleId="WW8Num7z1">
    <w:name w:val="WW8Num7z1"/>
    <w:rsid w:val="00DE776B"/>
  </w:style>
  <w:style w:type="character" w:customStyle="1" w:styleId="WW8Num7z2">
    <w:name w:val="WW8Num7z2"/>
    <w:rsid w:val="00DE776B"/>
  </w:style>
  <w:style w:type="character" w:customStyle="1" w:styleId="WW8Num7z3">
    <w:name w:val="WW8Num7z3"/>
    <w:rsid w:val="00DE776B"/>
  </w:style>
  <w:style w:type="character" w:customStyle="1" w:styleId="WW8Num7z4">
    <w:name w:val="WW8Num7z4"/>
    <w:rsid w:val="00DE776B"/>
  </w:style>
  <w:style w:type="character" w:customStyle="1" w:styleId="WW8Num7z5">
    <w:name w:val="WW8Num7z5"/>
    <w:rsid w:val="00DE776B"/>
  </w:style>
  <w:style w:type="character" w:customStyle="1" w:styleId="WW8Num7z6">
    <w:name w:val="WW8Num7z6"/>
    <w:rsid w:val="00DE776B"/>
  </w:style>
  <w:style w:type="character" w:customStyle="1" w:styleId="WW8Num7z7">
    <w:name w:val="WW8Num7z7"/>
    <w:rsid w:val="00DE776B"/>
  </w:style>
  <w:style w:type="character" w:customStyle="1" w:styleId="WW8Num7z8">
    <w:name w:val="WW8Num7z8"/>
    <w:rsid w:val="00DE776B"/>
  </w:style>
  <w:style w:type="character" w:customStyle="1" w:styleId="WW8Num8z0">
    <w:name w:val="WW8Num8z0"/>
    <w:rsid w:val="00DE776B"/>
  </w:style>
  <w:style w:type="character" w:customStyle="1" w:styleId="WW8Num8z1">
    <w:name w:val="WW8Num8z1"/>
    <w:rsid w:val="00DE776B"/>
  </w:style>
  <w:style w:type="character" w:customStyle="1" w:styleId="WW8Num8z2">
    <w:name w:val="WW8Num8z2"/>
    <w:rsid w:val="00DE776B"/>
  </w:style>
  <w:style w:type="character" w:customStyle="1" w:styleId="WW8Num8z3">
    <w:name w:val="WW8Num8z3"/>
    <w:rsid w:val="00DE776B"/>
  </w:style>
  <w:style w:type="character" w:customStyle="1" w:styleId="WW8Num8z4">
    <w:name w:val="WW8Num8z4"/>
    <w:rsid w:val="00DE776B"/>
  </w:style>
  <w:style w:type="character" w:customStyle="1" w:styleId="WW8Num8z5">
    <w:name w:val="WW8Num8z5"/>
    <w:rsid w:val="00DE776B"/>
  </w:style>
  <w:style w:type="character" w:customStyle="1" w:styleId="WW8Num8z6">
    <w:name w:val="WW8Num8z6"/>
    <w:rsid w:val="00DE776B"/>
  </w:style>
  <w:style w:type="character" w:customStyle="1" w:styleId="WW8Num8z7">
    <w:name w:val="WW8Num8z7"/>
    <w:rsid w:val="00DE776B"/>
  </w:style>
  <w:style w:type="character" w:customStyle="1" w:styleId="WW8Num8z8">
    <w:name w:val="WW8Num8z8"/>
    <w:rsid w:val="00DE776B"/>
  </w:style>
  <w:style w:type="character" w:customStyle="1" w:styleId="WW8Num9z0">
    <w:name w:val="WW8Num9z0"/>
    <w:rsid w:val="00DE776B"/>
  </w:style>
  <w:style w:type="character" w:customStyle="1" w:styleId="WW8Num9z1">
    <w:name w:val="WW8Num9z1"/>
    <w:rsid w:val="00DE776B"/>
  </w:style>
  <w:style w:type="character" w:customStyle="1" w:styleId="WW8Num9z2">
    <w:name w:val="WW8Num9z2"/>
    <w:rsid w:val="00DE776B"/>
  </w:style>
  <w:style w:type="character" w:customStyle="1" w:styleId="WW8Num9z3">
    <w:name w:val="WW8Num9z3"/>
    <w:rsid w:val="00DE776B"/>
  </w:style>
  <w:style w:type="character" w:customStyle="1" w:styleId="WW8Num9z4">
    <w:name w:val="WW8Num9z4"/>
    <w:rsid w:val="00DE776B"/>
  </w:style>
  <w:style w:type="character" w:customStyle="1" w:styleId="WW8Num9z5">
    <w:name w:val="WW8Num9z5"/>
    <w:rsid w:val="00DE776B"/>
  </w:style>
  <w:style w:type="character" w:customStyle="1" w:styleId="WW8Num9z6">
    <w:name w:val="WW8Num9z6"/>
    <w:rsid w:val="00DE776B"/>
  </w:style>
  <w:style w:type="character" w:customStyle="1" w:styleId="WW8Num9z7">
    <w:name w:val="WW8Num9z7"/>
    <w:rsid w:val="00DE776B"/>
  </w:style>
  <w:style w:type="character" w:customStyle="1" w:styleId="WW8Num9z8">
    <w:name w:val="WW8Num9z8"/>
    <w:rsid w:val="00DE776B"/>
  </w:style>
  <w:style w:type="character" w:customStyle="1" w:styleId="WW8Num10z0">
    <w:name w:val="WW8Num10z0"/>
    <w:rsid w:val="00DE776B"/>
    <w:rPr>
      <w:b w:val="0"/>
      <w:bCs/>
      <w:lang w:val="ru-RU" w:eastAsia="ar-SA"/>
    </w:rPr>
  </w:style>
  <w:style w:type="character" w:customStyle="1" w:styleId="WW8Num10z1">
    <w:name w:val="WW8Num10z1"/>
    <w:rsid w:val="00DE776B"/>
  </w:style>
  <w:style w:type="character" w:customStyle="1" w:styleId="WW8Num10z2">
    <w:name w:val="WW8Num10z2"/>
    <w:rsid w:val="00DE776B"/>
  </w:style>
  <w:style w:type="character" w:customStyle="1" w:styleId="WW8Num10z3">
    <w:name w:val="WW8Num10z3"/>
    <w:rsid w:val="00DE776B"/>
  </w:style>
  <w:style w:type="character" w:customStyle="1" w:styleId="WW8Num10z4">
    <w:name w:val="WW8Num10z4"/>
    <w:rsid w:val="00DE776B"/>
  </w:style>
  <w:style w:type="character" w:customStyle="1" w:styleId="WW8Num10z5">
    <w:name w:val="WW8Num10z5"/>
    <w:rsid w:val="00DE776B"/>
  </w:style>
  <w:style w:type="character" w:customStyle="1" w:styleId="WW8Num10z6">
    <w:name w:val="WW8Num10z6"/>
    <w:rsid w:val="00DE776B"/>
  </w:style>
  <w:style w:type="character" w:customStyle="1" w:styleId="WW8Num10z7">
    <w:name w:val="WW8Num10z7"/>
    <w:rsid w:val="00DE776B"/>
  </w:style>
  <w:style w:type="character" w:customStyle="1" w:styleId="WW8Num10z8">
    <w:name w:val="WW8Num10z8"/>
    <w:rsid w:val="00DE776B"/>
  </w:style>
  <w:style w:type="character" w:customStyle="1" w:styleId="WW8Num11z0">
    <w:name w:val="WW8Num11z0"/>
    <w:rsid w:val="00DE776B"/>
    <w:rPr>
      <w:lang w:val="ru-RU" w:eastAsia="ar-SA"/>
    </w:rPr>
  </w:style>
  <w:style w:type="character" w:customStyle="1" w:styleId="WW8Num11z1">
    <w:name w:val="WW8Num11z1"/>
    <w:rsid w:val="00DE776B"/>
  </w:style>
  <w:style w:type="character" w:customStyle="1" w:styleId="WW8Num11z2">
    <w:name w:val="WW8Num11z2"/>
    <w:rsid w:val="00DE776B"/>
  </w:style>
  <w:style w:type="character" w:customStyle="1" w:styleId="WW8Num11z3">
    <w:name w:val="WW8Num11z3"/>
    <w:rsid w:val="00DE776B"/>
  </w:style>
  <w:style w:type="character" w:customStyle="1" w:styleId="WW8Num11z4">
    <w:name w:val="WW8Num11z4"/>
    <w:rsid w:val="00DE776B"/>
  </w:style>
  <w:style w:type="character" w:customStyle="1" w:styleId="WW8Num11z5">
    <w:name w:val="WW8Num11z5"/>
    <w:rsid w:val="00DE776B"/>
  </w:style>
  <w:style w:type="character" w:customStyle="1" w:styleId="WW8Num11z6">
    <w:name w:val="WW8Num11z6"/>
    <w:rsid w:val="00DE776B"/>
  </w:style>
  <w:style w:type="character" w:customStyle="1" w:styleId="WW8Num11z7">
    <w:name w:val="WW8Num11z7"/>
    <w:rsid w:val="00DE776B"/>
  </w:style>
  <w:style w:type="character" w:customStyle="1" w:styleId="WW8Num11z8">
    <w:name w:val="WW8Num11z8"/>
    <w:rsid w:val="00DE776B"/>
  </w:style>
  <w:style w:type="character" w:customStyle="1" w:styleId="WW8Num12z0">
    <w:name w:val="WW8Num12z0"/>
    <w:rsid w:val="00DE776B"/>
  </w:style>
  <w:style w:type="character" w:customStyle="1" w:styleId="WW8Num12z1">
    <w:name w:val="WW8Num12z1"/>
    <w:rsid w:val="00DE776B"/>
    <w:rPr>
      <w:bCs/>
      <w:lang w:val="ru-RU"/>
    </w:rPr>
  </w:style>
  <w:style w:type="character" w:customStyle="1" w:styleId="WW8Num12z2">
    <w:name w:val="WW8Num12z2"/>
    <w:rsid w:val="00DE776B"/>
  </w:style>
  <w:style w:type="character" w:customStyle="1" w:styleId="WW8Num12z3">
    <w:name w:val="WW8Num12z3"/>
    <w:rsid w:val="00DE776B"/>
  </w:style>
  <w:style w:type="character" w:customStyle="1" w:styleId="WW8Num12z4">
    <w:name w:val="WW8Num12z4"/>
    <w:rsid w:val="00DE776B"/>
  </w:style>
  <w:style w:type="character" w:customStyle="1" w:styleId="WW8Num12z5">
    <w:name w:val="WW8Num12z5"/>
    <w:rsid w:val="00DE776B"/>
  </w:style>
  <w:style w:type="character" w:customStyle="1" w:styleId="WW8Num12z6">
    <w:name w:val="WW8Num12z6"/>
    <w:rsid w:val="00DE776B"/>
  </w:style>
  <w:style w:type="character" w:customStyle="1" w:styleId="WW8Num12z7">
    <w:name w:val="WW8Num12z7"/>
    <w:rsid w:val="00DE776B"/>
  </w:style>
  <w:style w:type="character" w:customStyle="1" w:styleId="WW8Num12z8">
    <w:name w:val="WW8Num12z8"/>
    <w:rsid w:val="00DE776B"/>
  </w:style>
  <w:style w:type="character" w:customStyle="1" w:styleId="WW8Num13z0">
    <w:name w:val="WW8Num13z0"/>
    <w:rsid w:val="00DE776B"/>
    <w:rPr>
      <w:lang w:val="ru-RU" w:eastAsia="ar-SA"/>
    </w:rPr>
  </w:style>
  <w:style w:type="character" w:customStyle="1" w:styleId="WW8Num13z1">
    <w:name w:val="WW8Num13z1"/>
    <w:rsid w:val="00DE776B"/>
  </w:style>
  <w:style w:type="character" w:customStyle="1" w:styleId="WW8Num13z2">
    <w:name w:val="WW8Num13z2"/>
    <w:rsid w:val="00DE776B"/>
  </w:style>
  <w:style w:type="character" w:customStyle="1" w:styleId="WW8Num13z3">
    <w:name w:val="WW8Num13z3"/>
    <w:rsid w:val="00DE776B"/>
  </w:style>
  <w:style w:type="character" w:customStyle="1" w:styleId="WW8Num13z4">
    <w:name w:val="WW8Num13z4"/>
    <w:rsid w:val="00DE776B"/>
  </w:style>
  <w:style w:type="character" w:customStyle="1" w:styleId="WW8Num13z5">
    <w:name w:val="WW8Num13z5"/>
    <w:rsid w:val="00DE776B"/>
  </w:style>
  <w:style w:type="character" w:customStyle="1" w:styleId="WW8Num13z6">
    <w:name w:val="WW8Num13z6"/>
    <w:rsid w:val="00DE776B"/>
  </w:style>
  <w:style w:type="character" w:customStyle="1" w:styleId="WW8Num13z7">
    <w:name w:val="WW8Num13z7"/>
    <w:rsid w:val="00DE776B"/>
  </w:style>
  <w:style w:type="character" w:customStyle="1" w:styleId="WW8Num13z8">
    <w:name w:val="WW8Num13z8"/>
    <w:rsid w:val="00DE776B"/>
  </w:style>
  <w:style w:type="character" w:customStyle="1" w:styleId="WW8Num14z0">
    <w:name w:val="WW8Num14z0"/>
    <w:rsid w:val="00DE776B"/>
  </w:style>
  <w:style w:type="character" w:customStyle="1" w:styleId="WW8Num14z1">
    <w:name w:val="WW8Num14z1"/>
    <w:rsid w:val="00DE776B"/>
  </w:style>
  <w:style w:type="character" w:customStyle="1" w:styleId="WW8Num14z2">
    <w:name w:val="WW8Num14z2"/>
    <w:rsid w:val="00DE776B"/>
  </w:style>
  <w:style w:type="character" w:customStyle="1" w:styleId="WW8Num14z3">
    <w:name w:val="WW8Num14z3"/>
    <w:rsid w:val="00DE776B"/>
  </w:style>
  <w:style w:type="character" w:customStyle="1" w:styleId="WW8Num14z4">
    <w:name w:val="WW8Num14z4"/>
    <w:rsid w:val="00DE776B"/>
  </w:style>
  <w:style w:type="character" w:customStyle="1" w:styleId="WW8Num14z5">
    <w:name w:val="WW8Num14z5"/>
    <w:rsid w:val="00DE776B"/>
  </w:style>
  <w:style w:type="character" w:customStyle="1" w:styleId="WW8Num14z6">
    <w:name w:val="WW8Num14z6"/>
    <w:rsid w:val="00DE776B"/>
  </w:style>
  <w:style w:type="character" w:customStyle="1" w:styleId="WW8Num14z7">
    <w:name w:val="WW8Num14z7"/>
    <w:rsid w:val="00DE776B"/>
  </w:style>
  <w:style w:type="character" w:customStyle="1" w:styleId="WW8Num14z8">
    <w:name w:val="WW8Num14z8"/>
    <w:rsid w:val="00DE776B"/>
  </w:style>
  <w:style w:type="character" w:customStyle="1" w:styleId="WW8Num15z0">
    <w:name w:val="WW8Num15z0"/>
    <w:rsid w:val="00DE776B"/>
  </w:style>
  <w:style w:type="character" w:customStyle="1" w:styleId="WW8Num15z1">
    <w:name w:val="WW8Num15z1"/>
    <w:rsid w:val="00DE776B"/>
  </w:style>
  <w:style w:type="character" w:customStyle="1" w:styleId="WW8Num15z2">
    <w:name w:val="WW8Num15z2"/>
    <w:rsid w:val="00DE776B"/>
  </w:style>
  <w:style w:type="character" w:customStyle="1" w:styleId="WW8Num15z3">
    <w:name w:val="WW8Num15z3"/>
    <w:rsid w:val="00DE776B"/>
  </w:style>
  <w:style w:type="character" w:customStyle="1" w:styleId="WW8Num15z4">
    <w:name w:val="WW8Num15z4"/>
    <w:rsid w:val="00DE776B"/>
  </w:style>
  <w:style w:type="character" w:customStyle="1" w:styleId="WW8Num15z5">
    <w:name w:val="WW8Num15z5"/>
    <w:rsid w:val="00DE776B"/>
  </w:style>
  <w:style w:type="character" w:customStyle="1" w:styleId="WW8Num15z6">
    <w:name w:val="WW8Num15z6"/>
    <w:rsid w:val="00DE776B"/>
  </w:style>
  <w:style w:type="character" w:customStyle="1" w:styleId="WW8Num15z7">
    <w:name w:val="WW8Num15z7"/>
    <w:rsid w:val="00DE776B"/>
  </w:style>
  <w:style w:type="character" w:customStyle="1" w:styleId="WW8Num15z8">
    <w:name w:val="WW8Num15z8"/>
    <w:rsid w:val="00DE776B"/>
  </w:style>
  <w:style w:type="character" w:customStyle="1" w:styleId="WW8Num16z0">
    <w:name w:val="WW8Num16z0"/>
    <w:rsid w:val="00DE776B"/>
    <w:rPr>
      <w:rFonts w:eastAsia="Calibri"/>
      <w:lang w:val="en-US" w:eastAsia="en-US"/>
    </w:rPr>
  </w:style>
  <w:style w:type="character" w:customStyle="1" w:styleId="WW8Num16z1">
    <w:name w:val="WW8Num16z1"/>
    <w:rsid w:val="00DE776B"/>
  </w:style>
  <w:style w:type="character" w:customStyle="1" w:styleId="WW8Num16z2">
    <w:name w:val="WW8Num16z2"/>
    <w:rsid w:val="00DE776B"/>
  </w:style>
  <w:style w:type="character" w:customStyle="1" w:styleId="WW8Num16z3">
    <w:name w:val="WW8Num16z3"/>
    <w:rsid w:val="00DE776B"/>
  </w:style>
  <w:style w:type="character" w:customStyle="1" w:styleId="WW8Num16z4">
    <w:name w:val="WW8Num16z4"/>
    <w:rsid w:val="00DE776B"/>
  </w:style>
  <w:style w:type="character" w:customStyle="1" w:styleId="WW8Num16z5">
    <w:name w:val="WW8Num16z5"/>
    <w:rsid w:val="00DE776B"/>
  </w:style>
  <w:style w:type="character" w:customStyle="1" w:styleId="WW8Num16z6">
    <w:name w:val="WW8Num16z6"/>
    <w:rsid w:val="00DE776B"/>
  </w:style>
  <w:style w:type="character" w:customStyle="1" w:styleId="WW8Num16z7">
    <w:name w:val="WW8Num16z7"/>
    <w:rsid w:val="00DE776B"/>
  </w:style>
  <w:style w:type="character" w:customStyle="1" w:styleId="WW8Num16z8">
    <w:name w:val="WW8Num16z8"/>
    <w:rsid w:val="00DE776B"/>
  </w:style>
  <w:style w:type="character" w:customStyle="1" w:styleId="WW8Num17z0">
    <w:name w:val="WW8Num17z0"/>
    <w:rsid w:val="00DE776B"/>
  </w:style>
  <w:style w:type="character" w:customStyle="1" w:styleId="WW8Num17z1">
    <w:name w:val="WW8Num17z1"/>
    <w:rsid w:val="00DE776B"/>
    <w:rPr>
      <w:bCs/>
      <w:lang w:val="ru-RU"/>
    </w:rPr>
  </w:style>
  <w:style w:type="character" w:customStyle="1" w:styleId="WW8Num17z2">
    <w:name w:val="WW8Num17z2"/>
    <w:rsid w:val="00DE776B"/>
  </w:style>
  <w:style w:type="character" w:customStyle="1" w:styleId="WW8Num17z3">
    <w:name w:val="WW8Num17z3"/>
    <w:rsid w:val="00DE776B"/>
  </w:style>
  <w:style w:type="character" w:customStyle="1" w:styleId="WW8Num17z4">
    <w:name w:val="WW8Num17z4"/>
    <w:rsid w:val="00DE776B"/>
  </w:style>
  <w:style w:type="character" w:customStyle="1" w:styleId="WW8Num17z5">
    <w:name w:val="WW8Num17z5"/>
    <w:rsid w:val="00DE776B"/>
  </w:style>
  <w:style w:type="character" w:customStyle="1" w:styleId="WW8Num17z6">
    <w:name w:val="WW8Num17z6"/>
    <w:rsid w:val="00DE776B"/>
  </w:style>
  <w:style w:type="character" w:customStyle="1" w:styleId="WW8Num17z7">
    <w:name w:val="WW8Num17z7"/>
    <w:rsid w:val="00DE776B"/>
  </w:style>
  <w:style w:type="character" w:customStyle="1" w:styleId="WW8Num17z8">
    <w:name w:val="WW8Num17z8"/>
    <w:rsid w:val="00DE776B"/>
  </w:style>
  <w:style w:type="character" w:customStyle="1" w:styleId="WW8Num18z0">
    <w:name w:val="WW8Num18z0"/>
    <w:rsid w:val="00DE776B"/>
  </w:style>
  <w:style w:type="character" w:customStyle="1" w:styleId="WW8Num18z1">
    <w:name w:val="WW8Num18z1"/>
    <w:rsid w:val="00DE776B"/>
  </w:style>
  <w:style w:type="character" w:customStyle="1" w:styleId="WW8Num18z2">
    <w:name w:val="WW8Num18z2"/>
    <w:rsid w:val="00DE776B"/>
  </w:style>
  <w:style w:type="character" w:customStyle="1" w:styleId="WW8Num18z3">
    <w:name w:val="WW8Num18z3"/>
    <w:rsid w:val="00DE776B"/>
  </w:style>
  <w:style w:type="character" w:customStyle="1" w:styleId="WW8Num18z4">
    <w:name w:val="WW8Num18z4"/>
    <w:rsid w:val="00DE776B"/>
  </w:style>
  <w:style w:type="character" w:customStyle="1" w:styleId="WW8Num18z5">
    <w:name w:val="WW8Num18z5"/>
    <w:rsid w:val="00DE776B"/>
  </w:style>
  <w:style w:type="character" w:customStyle="1" w:styleId="WW8Num18z6">
    <w:name w:val="WW8Num18z6"/>
    <w:rsid w:val="00DE776B"/>
  </w:style>
  <w:style w:type="character" w:customStyle="1" w:styleId="WW8Num18z7">
    <w:name w:val="WW8Num18z7"/>
    <w:rsid w:val="00DE776B"/>
  </w:style>
  <w:style w:type="character" w:customStyle="1" w:styleId="WW8Num18z8">
    <w:name w:val="WW8Num18z8"/>
    <w:rsid w:val="00DE776B"/>
  </w:style>
  <w:style w:type="character" w:customStyle="1" w:styleId="WW8Num19z0">
    <w:name w:val="WW8Num19z0"/>
    <w:rsid w:val="00DE776B"/>
  </w:style>
  <w:style w:type="character" w:customStyle="1" w:styleId="WW8Num19z1">
    <w:name w:val="WW8Num19z1"/>
    <w:rsid w:val="00DE776B"/>
    <w:rPr>
      <w:bCs/>
      <w:lang w:val="ru-RU"/>
    </w:rPr>
  </w:style>
  <w:style w:type="character" w:customStyle="1" w:styleId="WW8Num19z2">
    <w:name w:val="WW8Num19z2"/>
    <w:rsid w:val="00DE776B"/>
  </w:style>
  <w:style w:type="character" w:customStyle="1" w:styleId="WW8Num19z3">
    <w:name w:val="WW8Num19z3"/>
    <w:rsid w:val="00DE776B"/>
  </w:style>
  <w:style w:type="character" w:customStyle="1" w:styleId="WW8Num19z4">
    <w:name w:val="WW8Num19z4"/>
    <w:rsid w:val="00DE776B"/>
  </w:style>
  <w:style w:type="character" w:customStyle="1" w:styleId="WW8Num19z5">
    <w:name w:val="WW8Num19z5"/>
    <w:rsid w:val="00DE776B"/>
  </w:style>
  <w:style w:type="character" w:customStyle="1" w:styleId="WW8Num19z6">
    <w:name w:val="WW8Num19z6"/>
    <w:rsid w:val="00DE776B"/>
  </w:style>
  <w:style w:type="character" w:customStyle="1" w:styleId="WW8Num19z7">
    <w:name w:val="WW8Num19z7"/>
    <w:rsid w:val="00DE776B"/>
  </w:style>
  <w:style w:type="character" w:customStyle="1" w:styleId="WW8Num19z8">
    <w:name w:val="WW8Num19z8"/>
    <w:rsid w:val="00DE776B"/>
  </w:style>
  <w:style w:type="character" w:customStyle="1" w:styleId="WW8Num20z0">
    <w:name w:val="WW8Num20z0"/>
    <w:rsid w:val="00DE776B"/>
  </w:style>
  <w:style w:type="character" w:customStyle="1" w:styleId="WW8Num20z1">
    <w:name w:val="WW8Num20z1"/>
    <w:rsid w:val="00DE776B"/>
  </w:style>
  <w:style w:type="character" w:customStyle="1" w:styleId="WW8Num20z2">
    <w:name w:val="WW8Num20z2"/>
    <w:rsid w:val="00DE776B"/>
  </w:style>
  <w:style w:type="character" w:customStyle="1" w:styleId="WW8Num20z3">
    <w:name w:val="WW8Num20z3"/>
    <w:rsid w:val="00DE776B"/>
  </w:style>
  <w:style w:type="character" w:customStyle="1" w:styleId="WW8Num20z4">
    <w:name w:val="WW8Num20z4"/>
    <w:rsid w:val="00DE776B"/>
  </w:style>
  <w:style w:type="character" w:customStyle="1" w:styleId="WW8Num20z5">
    <w:name w:val="WW8Num20z5"/>
    <w:rsid w:val="00DE776B"/>
  </w:style>
  <w:style w:type="character" w:customStyle="1" w:styleId="WW8Num20z6">
    <w:name w:val="WW8Num20z6"/>
    <w:rsid w:val="00DE776B"/>
  </w:style>
  <w:style w:type="character" w:customStyle="1" w:styleId="WW8Num20z7">
    <w:name w:val="WW8Num20z7"/>
    <w:rsid w:val="00DE776B"/>
  </w:style>
  <w:style w:type="character" w:customStyle="1" w:styleId="WW8Num20z8">
    <w:name w:val="WW8Num20z8"/>
    <w:rsid w:val="00DE776B"/>
  </w:style>
  <w:style w:type="character" w:customStyle="1" w:styleId="WW8Num21z0">
    <w:name w:val="WW8Num21z0"/>
    <w:rsid w:val="00DE776B"/>
  </w:style>
  <w:style w:type="character" w:customStyle="1" w:styleId="WW8Num21z1">
    <w:name w:val="WW8Num21z1"/>
    <w:rsid w:val="00DE776B"/>
    <w:rPr>
      <w:bCs/>
      <w:lang w:val="ru-RU"/>
    </w:rPr>
  </w:style>
  <w:style w:type="character" w:customStyle="1" w:styleId="WW8Num21z2">
    <w:name w:val="WW8Num21z2"/>
    <w:rsid w:val="00DE776B"/>
  </w:style>
  <w:style w:type="character" w:customStyle="1" w:styleId="WW8Num21z3">
    <w:name w:val="WW8Num21z3"/>
    <w:rsid w:val="00DE776B"/>
  </w:style>
  <w:style w:type="character" w:customStyle="1" w:styleId="WW8Num21z4">
    <w:name w:val="WW8Num21z4"/>
    <w:rsid w:val="00DE776B"/>
  </w:style>
  <w:style w:type="character" w:customStyle="1" w:styleId="WW8Num21z5">
    <w:name w:val="WW8Num21z5"/>
    <w:rsid w:val="00DE776B"/>
  </w:style>
  <w:style w:type="character" w:customStyle="1" w:styleId="WW8Num21z6">
    <w:name w:val="WW8Num21z6"/>
    <w:rsid w:val="00DE776B"/>
  </w:style>
  <w:style w:type="character" w:customStyle="1" w:styleId="WW8Num21z7">
    <w:name w:val="WW8Num21z7"/>
    <w:rsid w:val="00DE776B"/>
  </w:style>
  <w:style w:type="character" w:customStyle="1" w:styleId="WW8Num21z8">
    <w:name w:val="WW8Num21z8"/>
    <w:rsid w:val="00DE776B"/>
  </w:style>
  <w:style w:type="character" w:customStyle="1" w:styleId="WW8Num22z0">
    <w:name w:val="WW8Num22z0"/>
    <w:rsid w:val="00DE776B"/>
  </w:style>
  <w:style w:type="character" w:customStyle="1" w:styleId="WW8Num22z1">
    <w:name w:val="WW8Num22z1"/>
    <w:rsid w:val="00DE776B"/>
    <w:rPr>
      <w:bCs/>
      <w:lang w:val="ru-RU"/>
    </w:rPr>
  </w:style>
  <w:style w:type="character" w:customStyle="1" w:styleId="WW8Num22z2">
    <w:name w:val="WW8Num22z2"/>
    <w:rsid w:val="00DE776B"/>
  </w:style>
  <w:style w:type="character" w:customStyle="1" w:styleId="WW8Num22z3">
    <w:name w:val="WW8Num22z3"/>
    <w:rsid w:val="00DE776B"/>
  </w:style>
  <w:style w:type="character" w:customStyle="1" w:styleId="WW8Num22z4">
    <w:name w:val="WW8Num22z4"/>
    <w:rsid w:val="00DE776B"/>
  </w:style>
  <w:style w:type="character" w:customStyle="1" w:styleId="WW8Num22z5">
    <w:name w:val="WW8Num22z5"/>
    <w:rsid w:val="00DE776B"/>
  </w:style>
  <w:style w:type="character" w:customStyle="1" w:styleId="WW8Num22z6">
    <w:name w:val="WW8Num22z6"/>
    <w:rsid w:val="00DE776B"/>
  </w:style>
  <w:style w:type="character" w:customStyle="1" w:styleId="WW8Num22z7">
    <w:name w:val="WW8Num22z7"/>
    <w:rsid w:val="00DE776B"/>
  </w:style>
  <w:style w:type="character" w:customStyle="1" w:styleId="WW8Num22z8">
    <w:name w:val="WW8Num22z8"/>
    <w:rsid w:val="00DE776B"/>
  </w:style>
  <w:style w:type="character" w:customStyle="1" w:styleId="WW8Num23z0">
    <w:name w:val="WW8Num23z0"/>
    <w:rsid w:val="00DE776B"/>
  </w:style>
  <w:style w:type="character" w:customStyle="1" w:styleId="WW8Num23z1">
    <w:name w:val="WW8Num23z1"/>
    <w:rsid w:val="00DE776B"/>
  </w:style>
  <w:style w:type="character" w:customStyle="1" w:styleId="WW8Num23z2">
    <w:name w:val="WW8Num23z2"/>
    <w:rsid w:val="00DE776B"/>
  </w:style>
  <w:style w:type="character" w:customStyle="1" w:styleId="WW8Num23z3">
    <w:name w:val="WW8Num23z3"/>
    <w:rsid w:val="00DE776B"/>
  </w:style>
  <w:style w:type="character" w:customStyle="1" w:styleId="WW8Num23z4">
    <w:name w:val="WW8Num23z4"/>
    <w:rsid w:val="00DE776B"/>
  </w:style>
  <w:style w:type="character" w:customStyle="1" w:styleId="WW8Num23z5">
    <w:name w:val="WW8Num23z5"/>
    <w:rsid w:val="00DE776B"/>
  </w:style>
  <w:style w:type="character" w:customStyle="1" w:styleId="WW8Num23z6">
    <w:name w:val="WW8Num23z6"/>
    <w:rsid w:val="00DE776B"/>
  </w:style>
  <w:style w:type="character" w:customStyle="1" w:styleId="WW8Num23z7">
    <w:name w:val="WW8Num23z7"/>
    <w:rsid w:val="00DE776B"/>
  </w:style>
  <w:style w:type="character" w:customStyle="1" w:styleId="WW8Num23z8">
    <w:name w:val="WW8Num23z8"/>
    <w:rsid w:val="00DE776B"/>
  </w:style>
  <w:style w:type="character" w:customStyle="1" w:styleId="WW8Num24z0">
    <w:name w:val="WW8Num24z0"/>
    <w:rsid w:val="00DE776B"/>
    <w:rPr>
      <w:lang w:val="ru-RU" w:eastAsia="ar-SA"/>
    </w:rPr>
  </w:style>
  <w:style w:type="character" w:customStyle="1" w:styleId="WW8Num24z1">
    <w:name w:val="WW8Num24z1"/>
    <w:rsid w:val="00DE776B"/>
  </w:style>
  <w:style w:type="character" w:customStyle="1" w:styleId="WW8Num24z2">
    <w:name w:val="WW8Num24z2"/>
    <w:rsid w:val="00DE776B"/>
  </w:style>
  <w:style w:type="character" w:customStyle="1" w:styleId="WW8Num24z3">
    <w:name w:val="WW8Num24z3"/>
    <w:rsid w:val="00DE776B"/>
  </w:style>
  <w:style w:type="character" w:customStyle="1" w:styleId="WW8Num24z4">
    <w:name w:val="WW8Num24z4"/>
    <w:rsid w:val="00DE776B"/>
  </w:style>
  <w:style w:type="character" w:customStyle="1" w:styleId="WW8Num24z5">
    <w:name w:val="WW8Num24z5"/>
    <w:rsid w:val="00DE776B"/>
  </w:style>
  <w:style w:type="character" w:customStyle="1" w:styleId="WW8Num24z6">
    <w:name w:val="WW8Num24z6"/>
    <w:rsid w:val="00DE776B"/>
  </w:style>
  <w:style w:type="character" w:customStyle="1" w:styleId="WW8Num24z7">
    <w:name w:val="WW8Num24z7"/>
    <w:rsid w:val="00DE776B"/>
  </w:style>
  <w:style w:type="character" w:customStyle="1" w:styleId="WW8Num24z8">
    <w:name w:val="WW8Num24z8"/>
    <w:rsid w:val="00DE776B"/>
  </w:style>
  <w:style w:type="character" w:customStyle="1" w:styleId="WW8Num25z0">
    <w:name w:val="WW8Num25z0"/>
    <w:rsid w:val="00DE776B"/>
    <w:rPr>
      <w:lang w:val="ru-RU" w:eastAsia="ar-SA"/>
    </w:rPr>
  </w:style>
  <w:style w:type="character" w:customStyle="1" w:styleId="WW8Num25z1">
    <w:name w:val="WW8Num25z1"/>
    <w:rsid w:val="00DE776B"/>
  </w:style>
  <w:style w:type="character" w:customStyle="1" w:styleId="WW8Num25z2">
    <w:name w:val="WW8Num25z2"/>
    <w:rsid w:val="00DE776B"/>
  </w:style>
  <w:style w:type="character" w:customStyle="1" w:styleId="WW8Num25z3">
    <w:name w:val="WW8Num25z3"/>
    <w:rsid w:val="00DE776B"/>
  </w:style>
  <w:style w:type="character" w:customStyle="1" w:styleId="WW8Num25z4">
    <w:name w:val="WW8Num25z4"/>
    <w:rsid w:val="00DE776B"/>
  </w:style>
  <w:style w:type="character" w:customStyle="1" w:styleId="WW8Num25z5">
    <w:name w:val="WW8Num25z5"/>
    <w:rsid w:val="00DE776B"/>
  </w:style>
  <w:style w:type="character" w:customStyle="1" w:styleId="WW8Num25z6">
    <w:name w:val="WW8Num25z6"/>
    <w:rsid w:val="00DE776B"/>
  </w:style>
  <w:style w:type="character" w:customStyle="1" w:styleId="WW8Num25z7">
    <w:name w:val="WW8Num25z7"/>
    <w:rsid w:val="00DE776B"/>
  </w:style>
  <w:style w:type="character" w:customStyle="1" w:styleId="WW8Num25z8">
    <w:name w:val="WW8Num25z8"/>
    <w:rsid w:val="00DE776B"/>
  </w:style>
  <w:style w:type="character" w:customStyle="1" w:styleId="WW8Num26z0">
    <w:name w:val="WW8Num26z0"/>
    <w:rsid w:val="00DE776B"/>
  </w:style>
  <w:style w:type="character" w:customStyle="1" w:styleId="WW8Num26z1">
    <w:name w:val="WW8Num26z1"/>
    <w:rsid w:val="00DE776B"/>
    <w:rPr>
      <w:bCs/>
      <w:lang w:val="ru-RU"/>
    </w:rPr>
  </w:style>
  <w:style w:type="character" w:customStyle="1" w:styleId="WW8Num26z2">
    <w:name w:val="WW8Num26z2"/>
    <w:rsid w:val="00DE776B"/>
  </w:style>
  <w:style w:type="character" w:customStyle="1" w:styleId="WW8Num26z3">
    <w:name w:val="WW8Num26z3"/>
    <w:rsid w:val="00DE776B"/>
  </w:style>
  <w:style w:type="character" w:customStyle="1" w:styleId="WW8Num26z4">
    <w:name w:val="WW8Num26z4"/>
    <w:rsid w:val="00DE776B"/>
  </w:style>
  <w:style w:type="character" w:customStyle="1" w:styleId="WW8Num26z5">
    <w:name w:val="WW8Num26z5"/>
    <w:rsid w:val="00DE776B"/>
  </w:style>
  <w:style w:type="character" w:customStyle="1" w:styleId="WW8Num26z6">
    <w:name w:val="WW8Num26z6"/>
    <w:rsid w:val="00DE776B"/>
  </w:style>
  <w:style w:type="character" w:customStyle="1" w:styleId="WW8Num26z7">
    <w:name w:val="WW8Num26z7"/>
    <w:rsid w:val="00DE776B"/>
  </w:style>
  <w:style w:type="character" w:customStyle="1" w:styleId="WW8Num26z8">
    <w:name w:val="WW8Num26z8"/>
    <w:rsid w:val="00DE776B"/>
  </w:style>
  <w:style w:type="character" w:customStyle="1" w:styleId="WW8Num27z0">
    <w:name w:val="WW8Num27z0"/>
    <w:rsid w:val="00DE776B"/>
  </w:style>
  <w:style w:type="character" w:customStyle="1" w:styleId="WW8Num27z1">
    <w:name w:val="WW8Num27z1"/>
    <w:rsid w:val="00DE776B"/>
  </w:style>
  <w:style w:type="character" w:customStyle="1" w:styleId="WW8Num27z2">
    <w:name w:val="WW8Num27z2"/>
    <w:rsid w:val="00DE776B"/>
  </w:style>
  <w:style w:type="character" w:customStyle="1" w:styleId="WW8Num27z3">
    <w:name w:val="WW8Num27z3"/>
    <w:rsid w:val="00DE776B"/>
  </w:style>
  <w:style w:type="character" w:customStyle="1" w:styleId="WW8Num27z4">
    <w:name w:val="WW8Num27z4"/>
    <w:rsid w:val="00DE776B"/>
  </w:style>
  <w:style w:type="character" w:customStyle="1" w:styleId="WW8Num27z5">
    <w:name w:val="WW8Num27z5"/>
    <w:rsid w:val="00DE776B"/>
  </w:style>
  <w:style w:type="character" w:customStyle="1" w:styleId="WW8Num27z6">
    <w:name w:val="WW8Num27z6"/>
    <w:rsid w:val="00DE776B"/>
  </w:style>
  <w:style w:type="character" w:customStyle="1" w:styleId="WW8Num27z7">
    <w:name w:val="WW8Num27z7"/>
    <w:rsid w:val="00DE776B"/>
  </w:style>
  <w:style w:type="character" w:customStyle="1" w:styleId="WW8Num27z8">
    <w:name w:val="WW8Num27z8"/>
    <w:rsid w:val="00DE776B"/>
  </w:style>
  <w:style w:type="character" w:customStyle="1" w:styleId="WW8Num28z0">
    <w:name w:val="WW8Num28z0"/>
    <w:rsid w:val="00DE776B"/>
  </w:style>
  <w:style w:type="character" w:customStyle="1" w:styleId="WW8Num28z1">
    <w:name w:val="WW8Num28z1"/>
    <w:rsid w:val="00DE776B"/>
  </w:style>
  <w:style w:type="character" w:customStyle="1" w:styleId="WW8Num28z2">
    <w:name w:val="WW8Num28z2"/>
    <w:rsid w:val="00DE776B"/>
  </w:style>
  <w:style w:type="character" w:customStyle="1" w:styleId="WW8Num28z3">
    <w:name w:val="WW8Num28z3"/>
    <w:rsid w:val="00DE776B"/>
  </w:style>
  <w:style w:type="character" w:customStyle="1" w:styleId="WW8Num28z4">
    <w:name w:val="WW8Num28z4"/>
    <w:rsid w:val="00DE776B"/>
  </w:style>
  <w:style w:type="character" w:customStyle="1" w:styleId="WW8Num28z5">
    <w:name w:val="WW8Num28z5"/>
    <w:rsid w:val="00DE776B"/>
  </w:style>
  <w:style w:type="character" w:customStyle="1" w:styleId="WW8Num28z6">
    <w:name w:val="WW8Num28z6"/>
    <w:rsid w:val="00DE776B"/>
  </w:style>
  <w:style w:type="character" w:customStyle="1" w:styleId="WW8Num28z7">
    <w:name w:val="WW8Num28z7"/>
    <w:rsid w:val="00DE776B"/>
  </w:style>
  <w:style w:type="character" w:customStyle="1" w:styleId="WW8Num28z8">
    <w:name w:val="WW8Num28z8"/>
    <w:rsid w:val="00DE776B"/>
  </w:style>
  <w:style w:type="character" w:customStyle="1" w:styleId="WW8Num29z0">
    <w:name w:val="WW8Num29z0"/>
    <w:rsid w:val="00DE776B"/>
  </w:style>
  <w:style w:type="character" w:customStyle="1" w:styleId="WW8Num29z1">
    <w:name w:val="WW8Num29z1"/>
    <w:rsid w:val="00DE776B"/>
  </w:style>
  <w:style w:type="character" w:customStyle="1" w:styleId="WW8Num29z2">
    <w:name w:val="WW8Num29z2"/>
    <w:rsid w:val="00DE776B"/>
  </w:style>
  <w:style w:type="character" w:customStyle="1" w:styleId="WW8Num29z3">
    <w:name w:val="WW8Num29z3"/>
    <w:rsid w:val="00DE776B"/>
  </w:style>
  <w:style w:type="character" w:customStyle="1" w:styleId="WW8Num29z4">
    <w:name w:val="WW8Num29z4"/>
    <w:rsid w:val="00DE776B"/>
  </w:style>
  <w:style w:type="character" w:customStyle="1" w:styleId="WW8Num29z5">
    <w:name w:val="WW8Num29z5"/>
    <w:rsid w:val="00DE776B"/>
  </w:style>
  <w:style w:type="character" w:customStyle="1" w:styleId="WW8Num29z6">
    <w:name w:val="WW8Num29z6"/>
    <w:rsid w:val="00DE776B"/>
  </w:style>
  <w:style w:type="character" w:customStyle="1" w:styleId="WW8Num29z7">
    <w:name w:val="WW8Num29z7"/>
    <w:rsid w:val="00DE776B"/>
  </w:style>
  <w:style w:type="character" w:customStyle="1" w:styleId="WW8Num29z8">
    <w:name w:val="WW8Num29z8"/>
    <w:rsid w:val="00DE776B"/>
  </w:style>
  <w:style w:type="character" w:customStyle="1" w:styleId="WW8Num30z0">
    <w:name w:val="WW8Num30z0"/>
    <w:rsid w:val="00DE776B"/>
  </w:style>
  <w:style w:type="character" w:customStyle="1" w:styleId="WW8Num30z1">
    <w:name w:val="WW8Num30z1"/>
    <w:rsid w:val="00DE776B"/>
  </w:style>
  <w:style w:type="character" w:customStyle="1" w:styleId="WW8Num30z2">
    <w:name w:val="WW8Num30z2"/>
    <w:rsid w:val="00DE776B"/>
  </w:style>
  <w:style w:type="character" w:customStyle="1" w:styleId="WW8Num30z3">
    <w:name w:val="WW8Num30z3"/>
    <w:rsid w:val="00DE776B"/>
  </w:style>
  <w:style w:type="character" w:customStyle="1" w:styleId="WW8Num30z4">
    <w:name w:val="WW8Num30z4"/>
    <w:rsid w:val="00DE776B"/>
  </w:style>
  <w:style w:type="character" w:customStyle="1" w:styleId="WW8Num30z5">
    <w:name w:val="WW8Num30z5"/>
    <w:rsid w:val="00DE776B"/>
  </w:style>
  <w:style w:type="character" w:customStyle="1" w:styleId="WW8Num30z6">
    <w:name w:val="WW8Num30z6"/>
    <w:rsid w:val="00DE776B"/>
  </w:style>
  <w:style w:type="character" w:customStyle="1" w:styleId="WW8Num30z7">
    <w:name w:val="WW8Num30z7"/>
    <w:rsid w:val="00DE776B"/>
  </w:style>
  <w:style w:type="character" w:customStyle="1" w:styleId="WW8Num30z8">
    <w:name w:val="WW8Num30z8"/>
    <w:rsid w:val="00DE776B"/>
  </w:style>
  <w:style w:type="character" w:customStyle="1" w:styleId="WW8Num31z0">
    <w:name w:val="WW8Num31z0"/>
    <w:rsid w:val="00DE776B"/>
  </w:style>
  <w:style w:type="character" w:customStyle="1" w:styleId="WW8Num31z1">
    <w:name w:val="WW8Num31z1"/>
    <w:rsid w:val="00DE776B"/>
  </w:style>
  <w:style w:type="character" w:customStyle="1" w:styleId="WW8Num31z2">
    <w:name w:val="WW8Num31z2"/>
    <w:rsid w:val="00DE776B"/>
  </w:style>
  <w:style w:type="character" w:customStyle="1" w:styleId="WW8Num31z3">
    <w:name w:val="WW8Num31z3"/>
    <w:rsid w:val="00DE776B"/>
  </w:style>
  <w:style w:type="character" w:customStyle="1" w:styleId="WW8Num31z4">
    <w:name w:val="WW8Num31z4"/>
    <w:rsid w:val="00DE776B"/>
  </w:style>
  <w:style w:type="character" w:customStyle="1" w:styleId="WW8Num31z5">
    <w:name w:val="WW8Num31z5"/>
    <w:rsid w:val="00DE776B"/>
  </w:style>
  <w:style w:type="character" w:customStyle="1" w:styleId="WW8Num31z6">
    <w:name w:val="WW8Num31z6"/>
    <w:rsid w:val="00DE776B"/>
  </w:style>
  <w:style w:type="character" w:customStyle="1" w:styleId="WW8Num31z7">
    <w:name w:val="WW8Num31z7"/>
    <w:rsid w:val="00DE776B"/>
  </w:style>
  <w:style w:type="character" w:customStyle="1" w:styleId="WW8Num31z8">
    <w:name w:val="WW8Num31z8"/>
    <w:rsid w:val="00DE776B"/>
  </w:style>
  <w:style w:type="character" w:customStyle="1" w:styleId="WW8Num32z0">
    <w:name w:val="WW8Num32z0"/>
    <w:rsid w:val="00DE776B"/>
  </w:style>
  <w:style w:type="character" w:customStyle="1" w:styleId="WW8Num32z1">
    <w:name w:val="WW8Num32z1"/>
    <w:rsid w:val="00DE776B"/>
  </w:style>
  <w:style w:type="character" w:customStyle="1" w:styleId="WW8Num32z2">
    <w:name w:val="WW8Num32z2"/>
    <w:rsid w:val="00DE776B"/>
  </w:style>
  <w:style w:type="character" w:customStyle="1" w:styleId="WW8Num32z3">
    <w:name w:val="WW8Num32z3"/>
    <w:rsid w:val="00DE776B"/>
  </w:style>
  <w:style w:type="character" w:customStyle="1" w:styleId="WW8Num32z4">
    <w:name w:val="WW8Num32z4"/>
    <w:rsid w:val="00DE776B"/>
  </w:style>
  <w:style w:type="character" w:customStyle="1" w:styleId="WW8Num32z5">
    <w:name w:val="WW8Num32z5"/>
    <w:rsid w:val="00DE776B"/>
  </w:style>
  <w:style w:type="character" w:customStyle="1" w:styleId="WW8Num32z6">
    <w:name w:val="WW8Num32z6"/>
    <w:rsid w:val="00DE776B"/>
  </w:style>
  <w:style w:type="character" w:customStyle="1" w:styleId="WW8Num32z7">
    <w:name w:val="WW8Num32z7"/>
    <w:rsid w:val="00DE776B"/>
  </w:style>
  <w:style w:type="character" w:customStyle="1" w:styleId="WW8Num32z8">
    <w:name w:val="WW8Num32z8"/>
    <w:rsid w:val="00DE776B"/>
  </w:style>
  <w:style w:type="character" w:customStyle="1" w:styleId="WW8Num33z0">
    <w:name w:val="WW8Num33z0"/>
    <w:rsid w:val="00DE776B"/>
  </w:style>
  <w:style w:type="character" w:customStyle="1" w:styleId="WW8Num33z1">
    <w:name w:val="WW8Num33z1"/>
    <w:rsid w:val="00DE776B"/>
  </w:style>
  <w:style w:type="character" w:customStyle="1" w:styleId="WW8Num33z2">
    <w:name w:val="WW8Num33z2"/>
    <w:rsid w:val="00DE776B"/>
  </w:style>
  <w:style w:type="character" w:customStyle="1" w:styleId="WW8Num33z3">
    <w:name w:val="WW8Num33z3"/>
    <w:rsid w:val="00DE776B"/>
  </w:style>
  <w:style w:type="character" w:customStyle="1" w:styleId="WW8Num33z4">
    <w:name w:val="WW8Num33z4"/>
    <w:rsid w:val="00DE776B"/>
  </w:style>
  <w:style w:type="character" w:customStyle="1" w:styleId="WW8Num33z5">
    <w:name w:val="WW8Num33z5"/>
    <w:rsid w:val="00DE776B"/>
  </w:style>
  <w:style w:type="character" w:customStyle="1" w:styleId="WW8Num33z6">
    <w:name w:val="WW8Num33z6"/>
    <w:rsid w:val="00DE776B"/>
  </w:style>
  <w:style w:type="character" w:customStyle="1" w:styleId="WW8Num33z7">
    <w:name w:val="WW8Num33z7"/>
    <w:rsid w:val="00DE776B"/>
  </w:style>
  <w:style w:type="character" w:customStyle="1" w:styleId="WW8Num33z8">
    <w:name w:val="WW8Num33z8"/>
    <w:rsid w:val="00DE776B"/>
  </w:style>
  <w:style w:type="character" w:customStyle="1" w:styleId="WW8Num34z0">
    <w:name w:val="WW8Num34z0"/>
    <w:rsid w:val="00DE776B"/>
    <w:rPr>
      <w:bCs/>
      <w:lang w:val="ru-RU" w:eastAsia="ar-SA"/>
    </w:rPr>
  </w:style>
  <w:style w:type="character" w:customStyle="1" w:styleId="WW8Num34z1">
    <w:name w:val="WW8Num34z1"/>
    <w:rsid w:val="00DE776B"/>
  </w:style>
  <w:style w:type="character" w:customStyle="1" w:styleId="WW8Num34z2">
    <w:name w:val="WW8Num34z2"/>
    <w:rsid w:val="00DE776B"/>
  </w:style>
  <w:style w:type="character" w:customStyle="1" w:styleId="WW8Num34z3">
    <w:name w:val="WW8Num34z3"/>
    <w:rsid w:val="00DE776B"/>
  </w:style>
  <w:style w:type="character" w:customStyle="1" w:styleId="WW8Num34z4">
    <w:name w:val="WW8Num34z4"/>
    <w:rsid w:val="00DE776B"/>
  </w:style>
  <w:style w:type="character" w:customStyle="1" w:styleId="WW8Num34z5">
    <w:name w:val="WW8Num34z5"/>
    <w:rsid w:val="00DE776B"/>
  </w:style>
  <w:style w:type="character" w:customStyle="1" w:styleId="WW8Num34z6">
    <w:name w:val="WW8Num34z6"/>
    <w:rsid w:val="00DE776B"/>
  </w:style>
  <w:style w:type="character" w:customStyle="1" w:styleId="WW8Num34z7">
    <w:name w:val="WW8Num34z7"/>
    <w:rsid w:val="00DE776B"/>
  </w:style>
  <w:style w:type="character" w:customStyle="1" w:styleId="WW8Num34z8">
    <w:name w:val="WW8Num34z8"/>
    <w:rsid w:val="00DE776B"/>
  </w:style>
  <w:style w:type="character" w:customStyle="1" w:styleId="WW8Num35z0">
    <w:name w:val="WW8Num35z0"/>
    <w:rsid w:val="00DE776B"/>
  </w:style>
  <w:style w:type="character" w:customStyle="1" w:styleId="WW8Num35z1">
    <w:name w:val="WW8Num35z1"/>
    <w:rsid w:val="00DE776B"/>
  </w:style>
  <w:style w:type="character" w:customStyle="1" w:styleId="WW8Num35z2">
    <w:name w:val="WW8Num35z2"/>
    <w:rsid w:val="00DE776B"/>
  </w:style>
  <w:style w:type="character" w:customStyle="1" w:styleId="WW8Num35z3">
    <w:name w:val="WW8Num35z3"/>
    <w:rsid w:val="00DE776B"/>
  </w:style>
  <w:style w:type="character" w:customStyle="1" w:styleId="WW8Num35z4">
    <w:name w:val="WW8Num35z4"/>
    <w:rsid w:val="00DE776B"/>
  </w:style>
  <w:style w:type="character" w:customStyle="1" w:styleId="WW8Num35z5">
    <w:name w:val="WW8Num35z5"/>
    <w:rsid w:val="00DE776B"/>
  </w:style>
  <w:style w:type="character" w:customStyle="1" w:styleId="WW8Num35z6">
    <w:name w:val="WW8Num35z6"/>
    <w:rsid w:val="00DE776B"/>
  </w:style>
  <w:style w:type="character" w:customStyle="1" w:styleId="WW8Num35z7">
    <w:name w:val="WW8Num35z7"/>
    <w:rsid w:val="00DE776B"/>
  </w:style>
  <w:style w:type="character" w:customStyle="1" w:styleId="WW8Num35z8">
    <w:name w:val="WW8Num35z8"/>
    <w:rsid w:val="00DE776B"/>
  </w:style>
  <w:style w:type="character" w:customStyle="1" w:styleId="WW8Num36z0">
    <w:name w:val="WW8Num36z0"/>
    <w:rsid w:val="00DE776B"/>
  </w:style>
  <w:style w:type="character" w:customStyle="1" w:styleId="WW8Num36z1">
    <w:name w:val="WW8Num36z1"/>
    <w:rsid w:val="00DE776B"/>
  </w:style>
  <w:style w:type="character" w:customStyle="1" w:styleId="WW8Num36z2">
    <w:name w:val="WW8Num36z2"/>
    <w:rsid w:val="00DE776B"/>
  </w:style>
  <w:style w:type="character" w:customStyle="1" w:styleId="WW8Num36z3">
    <w:name w:val="WW8Num36z3"/>
    <w:rsid w:val="00DE776B"/>
  </w:style>
  <w:style w:type="character" w:customStyle="1" w:styleId="WW8Num36z4">
    <w:name w:val="WW8Num36z4"/>
    <w:rsid w:val="00DE776B"/>
  </w:style>
  <w:style w:type="character" w:customStyle="1" w:styleId="WW8Num36z5">
    <w:name w:val="WW8Num36z5"/>
    <w:rsid w:val="00DE776B"/>
  </w:style>
  <w:style w:type="character" w:customStyle="1" w:styleId="WW8Num36z6">
    <w:name w:val="WW8Num36z6"/>
    <w:rsid w:val="00DE776B"/>
  </w:style>
  <w:style w:type="character" w:customStyle="1" w:styleId="WW8Num36z7">
    <w:name w:val="WW8Num36z7"/>
    <w:rsid w:val="00DE776B"/>
  </w:style>
  <w:style w:type="character" w:customStyle="1" w:styleId="WW8Num36z8">
    <w:name w:val="WW8Num36z8"/>
    <w:rsid w:val="00DE776B"/>
  </w:style>
  <w:style w:type="character" w:customStyle="1" w:styleId="WW8Num37z0">
    <w:name w:val="WW8Num37z0"/>
    <w:rsid w:val="00DE776B"/>
  </w:style>
  <w:style w:type="character" w:customStyle="1" w:styleId="WW8Num37z1">
    <w:name w:val="WW8Num37z1"/>
    <w:rsid w:val="00DE776B"/>
  </w:style>
  <w:style w:type="character" w:customStyle="1" w:styleId="WW8Num37z2">
    <w:name w:val="WW8Num37z2"/>
    <w:rsid w:val="00DE776B"/>
  </w:style>
  <w:style w:type="character" w:customStyle="1" w:styleId="WW8Num37z3">
    <w:name w:val="WW8Num37z3"/>
    <w:rsid w:val="00DE776B"/>
  </w:style>
  <w:style w:type="character" w:customStyle="1" w:styleId="WW8Num37z4">
    <w:name w:val="WW8Num37z4"/>
    <w:rsid w:val="00DE776B"/>
  </w:style>
  <w:style w:type="character" w:customStyle="1" w:styleId="WW8Num37z5">
    <w:name w:val="WW8Num37z5"/>
    <w:rsid w:val="00DE776B"/>
  </w:style>
  <w:style w:type="character" w:customStyle="1" w:styleId="WW8Num37z6">
    <w:name w:val="WW8Num37z6"/>
    <w:rsid w:val="00DE776B"/>
  </w:style>
  <w:style w:type="character" w:customStyle="1" w:styleId="WW8Num37z7">
    <w:name w:val="WW8Num37z7"/>
    <w:rsid w:val="00DE776B"/>
  </w:style>
  <w:style w:type="character" w:customStyle="1" w:styleId="WW8Num37z8">
    <w:name w:val="WW8Num37z8"/>
    <w:rsid w:val="00DE776B"/>
  </w:style>
  <w:style w:type="character" w:customStyle="1" w:styleId="WW8Num38z0">
    <w:name w:val="WW8Num38z0"/>
    <w:rsid w:val="00DE776B"/>
    <w:rPr>
      <w:rFonts w:eastAsia="Calibri"/>
      <w:lang w:val="en-US" w:eastAsia="en-US"/>
    </w:rPr>
  </w:style>
  <w:style w:type="character" w:customStyle="1" w:styleId="WW8Num38z1">
    <w:name w:val="WW8Num38z1"/>
    <w:rsid w:val="00DE776B"/>
  </w:style>
  <w:style w:type="character" w:customStyle="1" w:styleId="WW8Num38z2">
    <w:name w:val="WW8Num38z2"/>
    <w:rsid w:val="00DE776B"/>
  </w:style>
  <w:style w:type="character" w:customStyle="1" w:styleId="WW8Num38z3">
    <w:name w:val="WW8Num38z3"/>
    <w:rsid w:val="00DE776B"/>
  </w:style>
  <w:style w:type="character" w:customStyle="1" w:styleId="WW8Num38z4">
    <w:name w:val="WW8Num38z4"/>
    <w:rsid w:val="00DE776B"/>
  </w:style>
  <w:style w:type="character" w:customStyle="1" w:styleId="WW8Num38z5">
    <w:name w:val="WW8Num38z5"/>
    <w:rsid w:val="00DE776B"/>
  </w:style>
  <w:style w:type="character" w:customStyle="1" w:styleId="WW8Num38z6">
    <w:name w:val="WW8Num38z6"/>
    <w:rsid w:val="00DE776B"/>
  </w:style>
  <w:style w:type="character" w:customStyle="1" w:styleId="WW8Num38z7">
    <w:name w:val="WW8Num38z7"/>
    <w:rsid w:val="00DE776B"/>
  </w:style>
  <w:style w:type="character" w:customStyle="1" w:styleId="WW8Num38z8">
    <w:name w:val="WW8Num38z8"/>
    <w:rsid w:val="00DE776B"/>
  </w:style>
  <w:style w:type="character" w:customStyle="1" w:styleId="WW8Num39z0">
    <w:name w:val="WW8Num39z0"/>
    <w:rsid w:val="00DE776B"/>
  </w:style>
  <w:style w:type="character" w:customStyle="1" w:styleId="WW8Num39z1">
    <w:name w:val="WW8Num39z1"/>
    <w:rsid w:val="00DE776B"/>
  </w:style>
  <w:style w:type="character" w:customStyle="1" w:styleId="WW8Num39z2">
    <w:name w:val="WW8Num39z2"/>
    <w:rsid w:val="00DE776B"/>
  </w:style>
  <w:style w:type="character" w:customStyle="1" w:styleId="WW8Num39z3">
    <w:name w:val="WW8Num39z3"/>
    <w:rsid w:val="00DE776B"/>
  </w:style>
  <w:style w:type="character" w:customStyle="1" w:styleId="WW8Num39z4">
    <w:name w:val="WW8Num39z4"/>
    <w:rsid w:val="00DE776B"/>
  </w:style>
  <w:style w:type="character" w:customStyle="1" w:styleId="WW8Num39z5">
    <w:name w:val="WW8Num39z5"/>
    <w:rsid w:val="00DE776B"/>
  </w:style>
  <w:style w:type="character" w:customStyle="1" w:styleId="WW8Num39z6">
    <w:name w:val="WW8Num39z6"/>
    <w:rsid w:val="00DE776B"/>
  </w:style>
  <w:style w:type="character" w:customStyle="1" w:styleId="WW8Num39z7">
    <w:name w:val="WW8Num39z7"/>
    <w:rsid w:val="00DE776B"/>
  </w:style>
  <w:style w:type="character" w:customStyle="1" w:styleId="WW8Num39z8">
    <w:name w:val="WW8Num39z8"/>
    <w:rsid w:val="00DE776B"/>
  </w:style>
  <w:style w:type="character" w:customStyle="1" w:styleId="WW8Num40z0">
    <w:name w:val="WW8Num40z0"/>
    <w:rsid w:val="00DE776B"/>
    <w:rPr>
      <w:lang w:val="ru-RU" w:eastAsia="ar-SA"/>
    </w:rPr>
  </w:style>
  <w:style w:type="character" w:customStyle="1" w:styleId="WW8Num40z1">
    <w:name w:val="WW8Num40z1"/>
    <w:rsid w:val="00DE776B"/>
  </w:style>
  <w:style w:type="character" w:customStyle="1" w:styleId="WW8Num40z2">
    <w:name w:val="WW8Num40z2"/>
    <w:rsid w:val="00DE776B"/>
  </w:style>
  <w:style w:type="character" w:customStyle="1" w:styleId="WW8Num40z3">
    <w:name w:val="WW8Num40z3"/>
    <w:rsid w:val="00DE776B"/>
  </w:style>
  <w:style w:type="character" w:customStyle="1" w:styleId="WW8Num40z4">
    <w:name w:val="WW8Num40z4"/>
    <w:rsid w:val="00DE776B"/>
  </w:style>
  <w:style w:type="character" w:customStyle="1" w:styleId="WW8Num40z5">
    <w:name w:val="WW8Num40z5"/>
    <w:rsid w:val="00DE776B"/>
  </w:style>
  <w:style w:type="character" w:customStyle="1" w:styleId="WW8Num40z6">
    <w:name w:val="WW8Num40z6"/>
    <w:rsid w:val="00DE776B"/>
  </w:style>
  <w:style w:type="character" w:customStyle="1" w:styleId="WW8Num40z7">
    <w:name w:val="WW8Num40z7"/>
    <w:rsid w:val="00DE776B"/>
  </w:style>
  <w:style w:type="character" w:customStyle="1" w:styleId="WW8Num40z8">
    <w:name w:val="WW8Num40z8"/>
    <w:rsid w:val="00DE776B"/>
  </w:style>
  <w:style w:type="character" w:customStyle="1" w:styleId="WW8Num41z0">
    <w:name w:val="WW8Num41z0"/>
    <w:rsid w:val="00DE776B"/>
  </w:style>
  <w:style w:type="character" w:customStyle="1" w:styleId="WW8Num41z1">
    <w:name w:val="WW8Num41z1"/>
    <w:rsid w:val="00DE776B"/>
    <w:rPr>
      <w:bCs/>
      <w:lang w:val="ru-RU"/>
    </w:rPr>
  </w:style>
  <w:style w:type="character" w:customStyle="1" w:styleId="WW8Num41z2">
    <w:name w:val="WW8Num41z2"/>
    <w:rsid w:val="00DE776B"/>
  </w:style>
  <w:style w:type="character" w:customStyle="1" w:styleId="WW8Num41z3">
    <w:name w:val="WW8Num41z3"/>
    <w:rsid w:val="00DE776B"/>
  </w:style>
  <w:style w:type="character" w:customStyle="1" w:styleId="WW8Num41z4">
    <w:name w:val="WW8Num41z4"/>
    <w:rsid w:val="00DE776B"/>
  </w:style>
  <w:style w:type="character" w:customStyle="1" w:styleId="WW8Num41z5">
    <w:name w:val="WW8Num41z5"/>
    <w:rsid w:val="00DE776B"/>
  </w:style>
  <w:style w:type="character" w:customStyle="1" w:styleId="WW8Num41z6">
    <w:name w:val="WW8Num41z6"/>
    <w:rsid w:val="00DE776B"/>
  </w:style>
  <w:style w:type="character" w:customStyle="1" w:styleId="WW8Num41z7">
    <w:name w:val="WW8Num41z7"/>
    <w:rsid w:val="00DE776B"/>
  </w:style>
  <w:style w:type="character" w:customStyle="1" w:styleId="WW8Num41z8">
    <w:name w:val="WW8Num41z8"/>
    <w:rsid w:val="00DE776B"/>
  </w:style>
  <w:style w:type="character" w:customStyle="1" w:styleId="WW8Num42z0">
    <w:name w:val="WW8Num42z0"/>
    <w:rsid w:val="00DE776B"/>
  </w:style>
  <w:style w:type="character" w:customStyle="1" w:styleId="WW8Num42z1">
    <w:name w:val="WW8Num42z1"/>
    <w:rsid w:val="00DE776B"/>
  </w:style>
  <w:style w:type="character" w:customStyle="1" w:styleId="WW8Num42z2">
    <w:name w:val="WW8Num42z2"/>
    <w:rsid w:val="00DE776B"/>
  </w:style>
  <w:style w:type="character" w:customStyle="1" w:styleId="WW8Num42z3">
    <w:name w:val="WW8Num42z3"/>
    <w:rsid w:val="00DE776B"/>
  </w:style>
  <w:style w:type="character" w:customStyle="1" w:styleId="WW8Num42z4">
    <w:name w:val="WW8Num42z4"/>
    <w:rsid w:val="00DE776B"/>
  </w:style>
  <w:style w:type="character" w:customStyle="1" w:styleId="WW8Num42z5">
    <w:name w:val="WW8Num42z5"/>
    <w:rsid w:val="00DE776B"/>
  </w:style>
  <w:style w:type="character" w:customStyle="1" w:styleId="WW8Num42z6">
    <w:name w:val="WW8Num42z6"/>
    <w:rsid w:val="00DE776B"/>
  </w:style>
  <w:style w:type="character" w:customStyle="1" w:styleId="WW8Num42z7">
    <w:name w:val="WW8Num42z7"/>
    <w:rsid w:val="00DE776B"/>
  </w:style>
  <w:style w:type="character" w:customStyle="1" w:styleId="WW8Num42z8">
    <w:name w:val="WW8Num42z8"/>
    <w:rsid w:val="00DE776B"/>
  </w:style>
  <w:style w:type="character" w:customStyle="1" w:styleId="WW8Num43z0">
    <w:name w:val="WW8Num43z0"/>
    <w:rsid w:val="00DE776B"/>
  </w:style>
  <w:style w:type="character" w:customStyle="1" w:styleId="WW8Num43z1">
    <w:name w:val="WW8Num43z1"/>
    <w:rsid w:val="00DE776B"/>
  </w:style>
  <w:style w:type="character" w:customStyle="1" w:styleId="WW8Num43z2">
    <w:name w:val="WW8Num43z2"/>
    <w:rsid w:val="00DE776B"/>
  </w:style>
  <w:style w:type="character" w:customStyle="1" w:styleId="WW8Num43z3">
    <w:name w:val="WW8Num43z3"/>
    <w:rsid w:val="00DE776B"/>
  </w:style>
  <w:style w:type="character" w:customStyle="1" w:styleId="WW8Num43z4">
    <w:name w:val="WW8Num43z4"/>
    <w:rsid w:val="00DE776B"/>
  </w:style>
  <w:style w:type="character" w:customStyle="1" w:styleId="WW8Num43z5">
    <w:name w:val="WW8Num43z5"/>
    <w:rsid w:val="00DE776B"/>
  </w:style>
  <w:style w:type="character" w:customStyle="1" w:styleId="WW8Num43z6">
    <w:name w:val="WW8Num43z6"/>
    <w:rsid w:val="00DE776B"/>
  </w:style>
  <w:style w:type="character" w:customStyle="1" w:styleId="WW8Num43z7">
    <w:name w:val="WW8Num43z7"/>
    <w:rsid w:val="00DE776B"/>
  </w:style>
  <w:style w:type="character" w:customStyle="1" w:styleId="WW8Num43z8">
    <w:name w:val="WW8Num43z8"/>
    <w:rsid w:val="00DE776B"/>
  </w:style>
  <w:style w:type="character" w:customStyle="1" w:styleId="11">
    <w:name w:val="Основной шрифт абзаца1"/>
    <w:rsid w:val="00DE776B"/>
  </w:style>
  <w:style w:type="character" w:styleId="a3">
    <w:name w:val="page number"/>
    <w:basedOn w:val="11"/>
    <w:rsid w:val="00DE776B"/>
  </w:style>
  <w:style w:type="character" w:customStyle="1" w:styleId="a4">
    <w:name w:val="Основной текст с отступом Знак"/>
    <w:rsid w:val="00DE776B"/>
    <w:rPr>
      <w:sz w:val="24"/>
      <w:szCs w:val="24"/>
      <w:lang w:val="uk-UA" w:bidi="ar-SA"/>
    </w:rPr>
  </w:style>
  <w:style w:type="character" w:customStyle="1" w:styleId="hps">
    <w:name w:val="hps"/>
    <w:rsid w:val="00DE776B"/>
  </w:style>
  <w:style w:type="character" w:customStyle="1" w:styleId="apple-converted-space">
    <w:name w:val="apple-converted-space"/>
    <w:rsid w:val="00DE776B"/>
  </w:style>
  <w:style w:type="character" w:customStyle="1" w:styleId="30">
    <w:name w:val="Основной текст с отступом 3 Знак"/>
    <w:rsid w:val="00DE776B"/>
    <w:rPr>
      <w:sz w:val="16"/>
      <w:szCs w:val="16"/>
      <w:lang w:val="uk-UA"/>
    </w:rPr>
  </w:style>
  <w:style w:type="character" w:customStyle="1" w:styleId="a5">
    <w:name w:val="Текст сноски Знак"/>
    <w:rsid w:val="00DE776B"/>
    <w:rPr>
      <w:rFonts w:ascii="Courier New" w:hAnsi="Courier New" w:cs="Courier New"/>
      <w:lang w:val="uk-UA"/>
    </w:rPr>
  </w:style>
  <w:style w:type="character" w:customStyle="1" w:styleId="atn">
    <w:name w:val="atn"/>
    <w:rsid w:val="00DE776B"/>
  </w:style>
  <w:style w:type="character" w:customStyle="1" w:styleId="shorttext">
    <w:name w:val="short_text"/>
    <w:rsid w:val="00DE776B"/>
  </w:style>
  <w:style w:type="character" w:customStyle="1" w:styleId="rvts58">
    <w:name w:val="rvts58"/>
    <w:rsid w:val="00DE776B"/>
  </w:style>
  <w:style w:type="character" w:customStyle="1" w:styleId="rvts37">
    <w:name w:val="rvts37"/>
    <w:rsid w:val="00DE776B"/>
  </w:style>
  <w:style w:type="character" w:customStyle="1" w:styleId="FootnoteCharacters">
    <w:name w:val="Footnote Characters"/>
    <w:rsid w:val="00DE776B"/>
    <w:rPr>
      <w:vertAlign w:val="superscript"/>
    </w:rPr>
  </w:style>
  <w:style w:type="character" w:customStyle="1" w:styleId="ListLabel1">
    <w:name w:val="ListLabel 1"/>
    <w:rsid w:val="00DE776B"/>
    <w:rPr>
      <w:lang w:val="ru-RU" w:eastAsia="ar-SA"/>
    </w:rPr>
  </w:style>
  <w:style w:type="character" w:customStyle="1" w:styleId="ListLabel2">
    <w:name w:val="ListLabel 2"/>
    <w:rsid w:val="00DE776B"/>
    <w:rPr>
      <w:b/>
      <w:bCs/>
      <w:lang w:val="ru-RU"/>
    </w:rPr>
  </w:style>
  <w:style w:type="character" w:customStyle="1" w:styleId="ListLabel3">
    <w:name w:val="ListLabel 3"/>
    <w:rsid w:val="00DE776B"/>
    <w:rPr>
      <w:b/>
      <w:bCs/>
      <w:lang w:val="ru-RU"/>
    </w:rPr>
  </w:style>
  <w:style w:type="character" w:customStyle="1" w:styleId="ListLabel4">
    <w:name w:val="ListLabel 4"/>
    <w:rsid w:val="00DE776B"/>
    <w:rPr>
      <w:b w:val="0"/>
      <w:bCs/>
      <w:lang w:val="ru-RU" w:eastAsia="ar-SA"/>
    </w:rPr>
  </w:style>
  <w:style w:type="character" w:customStyle="1" w:styleId="ListLabel5">
    <w:name w:val="ListLabel 5"/>
    <w:rsid w:val="00DE776B"/>
    <w:rPr>
      <w:lang w:val="ru-RU" w:eastAsia="ar-SA"/>
    </w:rPr>
  </w:style>
  <w:style w:type="character" w:customStyle="1" w:styleId="ListLabel6">
    <w:name w:val="ListLabel 6"/>
    <w:rsid w:val="00DE776B"/>
    <w:rPr>
      <w:b/>
      <w:bCs/>
      <w:lang w:val="ru-RU"/>
    </w:rPr>
  </w:style>
  <w:style w:type="character" w:customStyle="1" w:styleId="ListLabel7">
    <w:name w:val="ListLabel 7"/>
    <w:rsid w:val="00DE776B"/>
    <w:rPr>
      <w:lang w:val="ru-RU" w:eastAsia="ar-SA"/>
    </w:rPr>
  </w:style>
  <w:style w:type="character" w:customStyle="1" w:styleId="ListLabel8">
    <w:name w:val="ListLabel 8"/>
    <w:rsid w:val="00DE776B"/>
    <w:rPr>
      <w:rFonts w:eastAsia="Calibri"/>
      <w:lang w:val="en-US" w:eastAsia="en-US"/>
    </w:rPr>
  </w:style>
  <w:style w:type="character" w:customStyle="1" w:styleId="ListLabel9">
    <w:name w:val="ListLabel 9"/>
    <w:rsid w:val="00DE776B"/>
    <w:rPr>
      <w:b/>
      <w:bCs/>
      <w:lang w:val="ru-RU"/>
    </w:rPr>
  </w:style>
  <w:style w:type="character" w:customStyle="1" w:styleId="ListLabel10">
    <w:name w:val="ListLabel 10"/>
    <w:rsid w:val="00DE776B"/>
    <w:rPr>
      <w:b/>
      <w:bCs/>
      <w:lang w:val="ru-RU"/>
    </w:rPr>
  </w:style>
  <w:style w:type="character" w:customStyle="1" w:styleId="ListLabel11">
    <w:name w:val="ListLabel 11"/>
    <w:rsid w:val="00DE776B"/>
    <w:rPr>
      <w:b/>
      <w:bCs/>
      <w:lang w:val="ru-RU"/>
    </w:rPr>
  </w:style>
  <w:style w:type="character" w:customStyle="1" w:styleId="ListLabel12">
    <w:name w:val="ListLabel 12"/>
    <w:rsid w:val="00DE776B"/>
    <w:rPr>
      <w:b/>
      <w:bCs/>
      <w:lang w:val="ru-RU"/>
    </w:rPr>
  </w:style>
  <w:style w:type="character" w:customStyle="1" w:styleId="ListLabel13">
    <w:name w:val="ListLabel 13"/>
    <w:rsid w:val="00DE776B"/>
    <w:rPr>
      <w:b/>
      <w:lang w:val="ru-RU" w:eastAsia="ar-SA"/>
    </w:rPr>
  </w:style>
  <w:style w:type="character" w:customStyle="1" w:styleId="ListLabel14">
    <w:name w:val="ListLabel 14"/>
    <w:rsid w:val="00DE776B"/>
    <w:rPr>
      <w:lang w:val="ru-RU" w:eastAsia="ar-SA"/>
    </w:rPr>
  </w:style>
  <w:style w:type="character" w:customStyle="1" w:styleId="ListLabel15">
    <w:name w:val="ListLabel 15"/>
    <w:rsid w:val="00DE776B"/>
    <w:rPr>
      <w:b/>
      <w:bCs/>
      <w:lang w:val="ru-RU"/>
    </w:rPr>
  </w:style>
  <w:style w:type="character" w:customStyle="1" w:styleId="ListLabel16">
    <w:name w:val="ListLabel 16"/>
    <w:rsid w:val="00DE776B"/>
    <w:rPr>
      <w:b/>
      <w:bCs/>
      <w:lang w:val="ru-RU" w:eastAsia="ar-SA"/>
    </w:rPr>
  </w:style>
  <w:style w:type="character" w:customStyle="1" w:styleId="ListLabel17">
    <w:name w:val="ListLabel 17"/>
    <w:rsid w:val="00DE776B"/>
    <w:rPr>
      <w:rFonts w:eastAsia="Calibri"/>
      <w:lang w:val="en-US" w:eastAsia="en-US"/>
    </w:rPr>
  </w:style>
  <w:style w:type="character" w:customStyle="1" w:styleId="ListLabel18">
    <w:name w:val="ListLabel 18"/>
    <w:rsid w:val="00DE776B"/>
    <w:rPr>
      <w:lang w:val="ru-RU" w:eastAsia="ar-SA"/>
    </w:rPr>
  </w:style>
  <w:style w:type="character" w:customStyle="1" w:styleId="ListLabel19">
    <w:name w:val="ListLabel 19"/>
    <w:rsid w:val="00DE776B"/>
    <w:rPr>
      <w:b/>
      <w:bCs/>
      <w:lang w:val="ru-RU"/>
    </w:rPr>
  </w:style>
  <w:style w:type="paragraph" w:customStyle="1" w:styleId="Heading">
    <w:name w:val="Heading"/>
    <w:basedOn w:val="a"/>
    <w:next w:val="a6"/>
    <w:rsid w:val="00DE776B"/>
    <w:pPr>
      <w:keepNext/>
      <w:spacing w:before="240" w:after="120"/>
    </w:pPr>
    <w:rPr>
      <w:rFonts w:ascii="Liberation Sans" w:eastAsia="DejaVu Sans" w:hAnsi="Liberation Sans" w:cs="DejaVu Sans"/>
      <w:sz w:val="28"/>
      <w:szCs w:val="28"/>
    </w:rPr>
  </w:style>
  <w:style w:type="paragraph" w:styleId="a6">
    <w:name w:val="Body Text"/>
    <w:basedOn w:val="a"/>
    <w:rsid w:val="00DE776B"/>
    <w:pPr>
      <w:spacing w:after="120"/>
    </w:pPr>
  </w:style>
  <w:style w:type="paragraph" w:styleId="a7">
    <w:name w:val="List"/>
    <w:basedOn w:val="a6"/>
    <w:rsid w:val="00DE776B"/>
  </w:style>
  <w:style w:type="paragraph" w:styleId="a8">
    <w:name w:val="caption"/>
    <w:basedOn w:val="a"/>
    <w:qFormat/>
    <w:rsid w:val="00DE776B"/>
    <w:pPr>
      <w:suppressLineNumbers/>
      <w:spacing w:before="120" w:after="120"/>
    </w:pPr>
    <w:rPr>
      <w:i/>
      <w:iCs/>
    </w:rPr>
  </w:style>
  <w:style w:type="paragraph" w:customStyle="1" w:styleId="Index">
    <w:name w:val="Index"/>
    <w:basedOn w:val="a"/>
    <w:rsid w:val="00DE776B"/>
    <w:pPr>
      <w:suppressLineNumbers/>
    </w:pPr>
  </w:style>
  <w:style w:type="paragraph" w:customStyle="1" w:styleId="31">
    <w:name w:val="Основной текст 31"/>
    <w:basedOn w:val="a"/>
    <w:rsid w:val="00DE776B"/>
    <w:pPr>
      <w:jc w:val="center"/>
    </w:pPr>
    <w:rPr>
      <w:b/>
    </w:rPr>
  </w:style>
  <w:style w:type="paragraph" w:styleId="a9">
    <w:name w:val="footer"/>
    <w:basedOn w:val="a"/>
    <w:rsid w:val="00DE776B"/>
    <w:pPr>
      <w:tabs>
        <w:tab w:val="center" w:pos="4677"/>
        <w:tab w:val="right" w:pos="9355"/>
      </w:tabs>
    </w:pPr>
  </w:style>
  <w:style w:type="paragraph" w:styleId="aa">
    <w:name w:val="Body Text Indent"/>
    <w:basedOn w:val="a"/>
    <w:rsid w:val="00DE776B"/>
    <w:pPr>
      <w:spacing w:after="120"/>
      <w:ind w:left="283"/>
    </w:pPr>
  </w:style>
  <w:style w:type="paragraph" w:customStyle="1" w:styleId="310">
    <w:name w:val="Основной текст с отступом 31"/>
    <w:basedOn w:val="a"/>
    <w:rsid w:val="00DE776B"/>
    <w:pPr>
      <w:spacing w:after="120"/>
      <w:ind w:left="283"/>
    </w:pPr>
    <w:rPr>
      <w:sz w:val="16"/>
      <w:szCs w:val="16"/>
    </w:rPr>
  </w:style>
  <w:style w:type="paragraph" w:customStyle="1" w:styleId="LO-Normal">
    <w:name w:val="LO-Normal"/>
    <w:rsid w:val="00DE776B"/>
    <w:pPr>
      <w:widowControl w:val="0"/>
      <w:suppressAutoHyphens/>
      <w:ind w:firstLine="140"/>
    </w:pPr>
    <w:rPr>
      <w:rFonts w:ascii="Arial" w:hAnsi="Arial" w:cs="Arial"/>
      <w:color w:val="00000A"/>
      <w:kern w:val="1"/>
      <w:sz w:val="28"/>
      <w:lang w:eastAsia="zh-CN"/>
    </w:rPr>
  </w:style>
  <w:style w:type="paragraph" w:styleId="ab">
    <w:name w:val="footnote text"/>
    <w:basedOn w:val="a"/>
    <w:rsid w:val="00DE776B"/>
    <w:pPr>
      <w:widowControl w:val="0"/>
      <w:spacing w:before="20"/>
      <w:ind w:left="480"/>
    </w:pPr>
    <w:rPr>
      <w:rFonts w:ascii="Courier New" w:hAnsi="Courier New" w:cs="Courier New"/>
      <w:sz w:val="20"/>
      <w:szCs w:val="20"/>
    </w:rPr>
  </w:style>
  <w:style w:type="paragraph" w:customStyle="1" w:styleId="12">
    <w:name w:val="Обычный (веб)1"/>
    <w:basedOn w:val="a"/>
    <w:rsid w:val="00DE776B"/>
    <w:pPr>
      <w:spacing w:before="280" w:after="280"/>
    </w:pPr>
    <w:rPr>
      <w:lang w:val="ru-RU"/>
    </w:rPr>
  </w:style>
  <w:style w:type="paragraph" w:customStyle="1" w:styleId="rvps12">
    <w:name w:val="rvps12"/>
    <w:basedOn w:val="a"/>
    <w:rsid w:val="00DE776B"/>
    <w:pPr>
      <w:spacing w:before="280" w:after="280"/>
    </w:pPr>
    <w:rPr>
      <w:lang w:val="en-US"/>
    </w:rPr>
  </w:style>
  <w:style w:type="paragraph" w:customStyle="1" w:styleId="TableContents">
    <w:name w:val="Table Contents"/>
    <w:basedOn w:val="a"/>
    <w:rsid w:val="00DE776B"/>
    <w:pPr>
      <w:suppressLineNumbers/>
    </w:pPr>
  </w:style>
  <w:style w:type="paragraph" w:customStyle="1" w:styleId="TableHeading">
    <w:name w:val="Table Heading"/>
    <w:basedOn w:val="TableContents"/>
    <w:rsid w:val="00DE776B"/>
    <w:pPr>
      <w:jc w:val="center"/>
    </w:pPr>
    <w:rPr>
      <w:b/>
      <w:bCs/>
    </w:rPr>
  </w:style>
  <w:style w:type="paragraph" w:customStyle="1" w:styleId="FrameContents">
    <w:name w:val="Frame Contents"/>
    <w:basedOn w:val="a"/>
    <w:rsid w:val="00DE776B"/>
  </w:style>
  <w:style w:type="table" w:styleId="ac">
    <w:name w:val="Table Grid"/>
    <w:basedOn w:val="a1"/>
    <w:uiPriority w:val="39"/>
    <w:rsid w:val="00F24F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F24F3E"/>
    <w:pPr>
      <w:tabs>
        <w:tab w:val="center" w:pos="4677"/>
        <w:tab w:val="right" w:pos="9355"/>
      </w:tabs>
    </w:pPr>
  </w:style>
  <w:style w:type="character" w:customStyle="1" w:styleId="ae">
    <w:name w:val="Верхний колонтитул Знак"/>
    <w:link w:val="ad"/>
    <w:uiPriority w:val="99"/>
    <w:rsid w:val="00F24F3E"/>
    <w:rPr>
      <w:color w:val="00000A"/>
      <w:kern w:val="1"/>
      <w:sz w:val="24"/>
      <w:szCs w:val="24"/>
      <w:lang w:eastAsia="zh-CN"/>
    </w:rPr>
  </w:style>
  <w:style w:type="paragraph" w:styleId="af">
    <w:name w:val="List Paragraph"/>
    <w:basedOn w:val="a"/>
    <w:uiPriority w:val="34"/>
    <w:qFormat/>
    <w:rsid w:val="003E56E7"/>
    <w:pPr>
      <w:ind w:left="720"/>
      <w:contextualSpacing/>
    </w:pPr>
  </w:style>
  <w:style w:type="character" w:customStyle="1" w:styleId="fontstyle01">
    <w:name w:val="fontstyle01"/>
    <w:basedOn w:val="a0"/>
    <w:rsid w:val="00E958DB"/>
    <w:rPr>
      <w:rFonts w:ascii="Arial" w:hAnsi="Arial" w:cs="Arial" w:hint="default"/>
      <w:b w:val="0"/>
      <w:bCs w:val="0"/>
      <w:i w:val="0"/>
      <w:iCs w:val="0"/>
      <w:color w:val="000000"/>
      <w:sz w:val="26"/>
      <w:szCs w:val="26"/>
    </w:rPr>
  </w:style>
  <w:style w:type="character" w:customStyle="1" w:styleId="20">
    <w:name w:val="Заголовок 2 Знак"/>
    <w:basedOn w:val="a0"/>
    <w:link w:val="2"/>
    <w:uiPriority w:val="9"/>
    <w:rsid w:val="000F4C29"/>
    <w:rPr>
      <w:rFonts w:asciiTheme="majorHAnsi" w:eastAsiaTheme="majorEastAsia" w:hAnsiTheme="majorHAnsi" w:cstheme="majorBidi"/>
      <w:color w:val="2F5496" w:themeColor="accent1" w:themeShade="BF"/>
      <w:kern w:val="1"/>
      <w:sz w:val="26"/>
      <w:szCs w:val="26"/>
      <w:lang w:eastAsia="zh-CN"/>
    </w:rPr>
  </w:style>
  <w:style w:type="paragraph" w:styleId="af0">
    <w:name w:val="Normal (Web)"/>
    <w:basedOn w:val="a"/>
    <w:uiPriority w:val="99"/>
    <w:unhideWhenUsed/>
    <w:rsid w:val="00BF361A"/>
    <w:pPr>
      <w:suppressAutoHyphens w:val="0"/>
      <w:spacing w:before="100" w:beforeAutospacing="1" w:after="100" w:afterAutospacing="1"/>
    </w:pPr>
    <w:rPr>
      <w:color w:val="auto"/>
      <w:kern w:val="0"/>
      <w:lang w:eastAsia="uk-UA"/>
    </w:rPr>
  </w:style>
  <w:style w:type="character" w:styleId="af1">
    <w:name w:val="Strong"/>
    <w:basedOn w:val="a0"/>
    <w:uiPriority w:val="22"/>
    <w:qFormat/>
    <w:rsid w:val="004F3961"/>
    <w:rPr>
      <w:b/>
      <w:bCs/>
    </w:rPr>
  </w:style>
  <w:style w:type="paragraph" w:styleId="af2">
    <w:name w:val="Balloon Text"/>
    <w:basedOn w:val="a"/>
    <w:link w:val="af3"/>
    <w:uiPriority w:val="99"/>
    <w:semiHidden/>
    <w:unhideWhenUsed/>
    <w:rsid w:val="009E2C49"/>
    <w:rPr>
      <w:rFonts w:ascii="Tahoma" w:hAnsi="Tahoma" w:cs="Tahoma"/>
      <w:sz w:val="16"/>
      <w:szCs w:val="16"/>
    </w:rPr>
  </w:style>
  <w:style w:type="character" w:customStyle="1" w:styleId="af3">
    <w:name w:val="Текст выноски Знак"/>
    <w:basedOn w:val="a0"/>
    <w:link w:val="af2"/>
    <w:uiPriority w:val="99"/>
    <w:semiHidden/>
    <w:rsid w:val="009E2C49"/>
    <w:rPr>
      <w:rFonts w:ascii="Tahoma" w:hAnsi="Tahoma" w:cs="Tahoma"/>
      <w:color w:val="00000A"/>
      <w:kern w:val="1"/>
      <w:sz w:val="16"/>
      <w:szCs w:val="16"/>
      <w:lang w:eastAsia="zh-CN"/>
    </w:rPr>
  </w:style>
  <w:style w:type="paragraph" w:customStyle="1" w:styleId="Default">
    <w:name w:val="Default"/>
    <w:qFormat/>
    <w:rsid w:val="008B002F"/>
    <w:pPr>
      <w:autoSpaceDE w:val="0"/>
      <w:autoSpaceDN w:val="0"/>
      <w:adjustRightInd w:val="0"/>
    </w:pPr>
    <w:rPr>
      <w:rFonts w:eastAsiaTheme="minorHAnsi"/>
      <w:color w:val="000000"/>
      <w:sz w:val="24"/>
      <w:szCs w:val="24"/>
      <w:lang w:eastAsia="en-US"/>
    </w:rPr>
  </w:style>
  <w:style w:type="paragraph" w:styleId="af4">
    <w:name w:val="No Spacing"/>
    <w:uiPriority w:val="1"/>
    <w:qFormat/>
    <w:rsid w:val="00294DC6"/>
    <w:rPr>
      <w:rFonts w:asciiTheme="minorHAnsi" w:eastAsiaTheme="minorHAnsi" w:hAnsiTheme="minorHAnsi" w:cstheme="minorBidi"/>
      <w:sz w:val="22"/>
      <w:szCs w:val="22"/>
      <w:lang w:val="ru-RU" w:eastAsia="en-US"/>
    </w:rPr>
  </w:style>
  <w:style w:type="character" w:customStyle="1" w:styleId="10">
    <w:name w:val="Заголовок 1 Знак"/>
    <w:basedOn w:val="a0"/>
    <w:link w:val="1"/>
    <w:rsid w:val="009447B2"/>
    <w:rPr>
      <w:b/>
      <w:color w:val="00000A"/>
      <w:kern w:val="1"/>
      <w:sz w:val="24"/>
      <w:lang w:eastAsia="zh-CN"/>
    </w:rPr>
  </w:style>
  <w:style w:type="paragraph" w:customStyle="1" w:styleId="Normal1">
    <w:name w:val="Normal1"/>
    <w:rsid w:val="00605C4C"/>
    <w:pPr>
      <w:suppressAutoHyphens/>
    </w:pPr>
    <w:rPr>
      <w:rFonts w:eastAsia="SimSun"/>
      <w:sz w:val="24"/>
      <w:lang w:val="ru-R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6045">
      <w:bodyDiv w:val="1"/>
      <w:marLeft w:val="0"/>
      <w:marRight w:val="0"/>
      <w:marTop w:val="0"/>
      <w:marBottom w:val="0"/>
      <w:divBdr>
        <w:top w:val="none" w:sz="0" w:space="0" w:color="auto"/>
        <w:left w:val="none" w:sz="0" w:space="0" w:color="auto"/>
        <w:bottom w:val="none" w:sz="0" w:space="0" w:color="auto"/>
        <w:right w:val="none" w:sz="0" w:space="0" w:color="auto"/>
      </w:divBdr>
    </w:div>
    <w:div w:id="60373318">
      <w:bodyDiv w:val="1"/>
      <w:marLeft w:val="0"/>
      <w:marRight w:val="0"/>
      <w:marTop w:val="0"/>
      <w:marBottom w:val="0"/>
      <w:divBdr>
        <w:top w:val="none" w:sz="0" w:space="0" w:color="auto"/>
        <w:left w:val="none" w:sz="0" w:space="0" w:color="auto"/>
        <w:bottom w:val="none" w:sz="0" w:space="0" w:color="auto"/>
        <w:right w:val="none" w:sz="0" w:space="0" w:color="auto"/>
      </w:divBdr>
    </w:div>
    <w:div w:id="77796589">
      <w:bodyDiv w:val="1"/>
      <w:marLeft w:val="0"/>
      <w:marRight w:val="0"/>
      <w:marTop w:val="0"/>
      <w:marBottom w:val="0"/>
      <w:divBdr>
        <w:top w:val="none" w:sz="0" w:space="0" w:color="auto"/>
        <w:left w:val="none" w:sz="0" w:space="0" w:color="auto"/>
        <w:bottom w:val="none" w:sz="0" w:space="0" w:color="auto"/>
        <w:right w:val="none" w:sz="0" w:space="0" w:color="auto"/>
      </w:divBdr>
    </w:div>
    <w:div w:id="91174486">
      <w:bodyDiv w:val="1"/>
      <w:marLeft w:val="0"/>
      <w:marRight w:val="0"/>
      <w:marTop w:val="0"/>
      <w:marBottom w:val="0"/>
      <w:divBdr>
        <w:top w:val="none" w:sz="0" w:space="0" w:color="auto"/>
        <w:left w:val="none" w:sz="0" w:space="0" w:color="auto"/>
        <w:bottom w:val="none" w:sz="0" w:space="0" w:color="auto"/>
        <w:right w:val="none" w:sz="0" w:space="0" w:color="auto"/>
      </w:divBdr>
    </w:div>
    <w:div w:id="237325179">
      <w:bodyDiv w:val="1"/>
      <w:marLeft w:val="0"/>
      <w:marRight w:val="0"/>
      <w:marTop w:val="0"/>
      <w:marBottom w:val="0"/>
      <w:divBdr>
        <w:top w:val="none" w:sz="0" w:space="0" w:color="auto"/>
        <w:left w:val="none" w:sz="0" w:space="0" w:color="auto"/>
        <w:bottom w:val="none" w:sz="0" w:space="0" w:color="auto"/>
        <w:right w:val="none" w:sz="0" w:space="0" w:color="auto"/>
      </w:divBdr>
      <w:divsChild>
        <w:div w:id="1199467770">
          <w:marLeft w:val="0"/>
          <w:marRight w:val="0"/>
          <w:marTop w:val="0"/>
          <w:marBottom w:val="0"/>
          <w:divBdr>
            <w:top w:val="none" w:sz="0" w:space="0" w:color="auto"/>
            <w:left w:val="none" w:sz="0" w:space="0" w:color="auto"/>
            <w:bottom w:val="none" w:sz="0" w:space="0" w:color="auto"/>
            <w:right w:val="none" w:sz="0" w:space="0" w:color="auto"/>
          </w:divBdr>
        </w:div>
        <w:div w:id="1383596689">
          <w:marLeft w:val="0"/>
          <w:marRight w:val="0"/>
          <w:marTop w:val="0"/>
          <w:marBottom w:val="0"/>
          <w:divBdr>
            <w:top w:val="none" w:sz="0" w:space="0" w:color="auto"/>
            <w:left w:val="none" w:sz="0" w:space="0" w:color="auto"/>
            <w:bottom w:val="none" w:sz="0" w:space="0" w:color="auto"/>
            <w:right w:val="none" w:sz="0" w:space="0" w:color="auto"/>
          </w:divBdr>
        </w:div>
      </w:divsChild>
    </w:div>
    <w:div w:id="239141691">
      <w:bodyDiv w:val="1"/>
      <w:marLeft w:val="0"/>
      <w:marRight w:val="0"/>
      <w:marTop w:val="0"/>
      <w:marBottom w:val="0"/>
      <w:divBdr>
        <w:top w:val="none" w:sz="0" w:space="0" w:color="auto"/>
        <w:left w:val="none" w:sz="0" w:space="0" w:color="auto"/>
        <w:bottom w:val="none" w:sz="0" w:space="0" w:color="auto"/>
        <w:right w:val="none" w:sz="0" w:space="0" w:color="auto"/>
      </w:divBdr>
    </w:div>
    <w:div w:id="305205508">
      <w:bodyDiv w:val="1"/>
      <w:marLeft w:val="0"/>
      <w:marRight w:val="0"/>
      <w:marTop w:val="0"/>
      <w:marBottom w:val="0"/>
      <w:divBdr>
        <w:top w:val="none" w:sz="0" w:space="0" w:color="auto"/>
        <w:left w:val="none" w:sz="0" w:space="0" w:color="auto"/>
        <w:bottom w:val="none" w:sz="0" w:space="0" w:color="auto"/>
        <w:right w:val="none" w:sz="0" w:space="0" w:color="auto"/>
      </w:divBdr>
    </w:div>
    <w:div w:id="318272596">
      <w:bodyDiv w:val="1"/>
      <w:marLeft w:val="0"/>
      <w:marRight w:val="0"/>
      <w:marTop w:val="0"/>
      <w:marBottom w:val="0"/>
      <w:divBdr>
        <w:top w:val="none" w:sz="0" w:space="0" w:color="auto"/>
        <w:left w:val="none" w:sz="0" w:space="0" w:color="auto"/>
        <w:bottom w:val="none" w:sz="0" w:space="0" w:color="auto"/>
        <w:right w:val="none" w:sz="0" w:space="0" w:color="auto"/>
      </w:divBdr>
    </w:div>
    <w:div w:id="386102957">
      <w:bodyDiv w:val="1"/>
      <w:marLeft w:val="0"/>
      <w:marRight w:val="0"/>
      <w:marTop w:val="0"/>
      <w:marBottom w:val="0"/>
      <w:divBdr>
        <w:top w:val="none" w:sz="0" w:space="0" w:color="auto"/>
        <w:left w:val="none" w:sz="0" w:space="0" w:color="auto"/>
        <w:bottom w:val="none" w:sz="0" w:space="0" w:color="auto"/>
        <w:right w:val="none" w:sz="0" w:space="0" w:color="auto"/>
      </w:divBdr>
    </w:div>
    <w:div w:id="414667325">
      <w:bodyDiv w:val="1"/>
      <w:marLeft w:val="0"/>
      <w:marRight w:val="0"/>
      <w:marTop w:val="0"/>
      <w:marBottom w:val="0"/>
      <w:divBdr>
        <w:top w:val="none" w:sz="0" w:space="0" w:color="auto"/>
        <w:left w:val="none" w:sz="0" w:space="0" w:color="auto"/>
        <w:bottom w:val="none" w:sz="0" w:space="0" w:color="auto"/>
        <w:right w:val="none" w:sz="0" w:space="0" w:color="auto"/>
      </w:divBdr>
    </w:div>
    <w:div w:id="546263177">
      <w:bodyDiv w:val="1"/>
      <w:marLeft w:val="0"/>
      <w:marRight w:val="0"/>
      <w:marTop w:val="0"/>
      <w:marBottom w:val="0"/>
      <w:divBdr>
        <w:top w:val="none" w:sz="0" w:space="0" w:color="auto"/>
        <w:left w:val="none" w:sz="0" w:space="0" w:color="auto"/>
        <w:bottom w:val="none" w:sz="0" w:space="0" w:color="auto"/>
        <w:right w:val="none" w:sz="0" w:space="0" w:color="auto"/>
      </w:divBdr>
    </w:div>
    <w:div w:id="653216263">
      <w:bodyDiv w:val="1"/>
      <w:marLeft w:val="0"/>
      <w:marRight w:val="0"/>
      <w:marTop w:val="0"/>
      <w:marBottom w:val="0"/>
      <w:divBdr>
        <w:top w:val="none" w:sz="0" w:space="0" w:color="auto"/>
        <w:left w:val="none" w:sz="0" w:space="0" w:color="auto"/>
        <w:bottom w:val="none" w:sz="0" w:space="0" w:color="auto"/>
        <w:right w:val="none" w:sz="0" w:space="0" w:color="auto"/>
      </w:divBdr>
    </w:div>
    <w:div w:id="704792040">
      <w:bodyDiv w:val="1"/>
      <w:marLeft w:val="0"/>
      <w:marRight w:val="0"/>
      <w:marTop w:val="0"/>
      <w:marBottom w:val="0"/>
      <w:divBdr>
        <w:top w:val="none" w:sz="0" w:space="0" w:color="auto"/>
        <w:left w:val="none" w:sz="0" w:space="0" w:color="auto"/>
        <w:bottom w:val="none" w:sz="0" w:space="0" w:color="auto"/>
        <w:right w:val="none" w:sz="0" w:space="0" w:color="auto"/>
      </w:divBdr>
    </w:div>
    <w:div w:id="718866613">
      <w:bodyDiv w:val="1"/>
      <w:marLeft w:val="0"/>
      <w:marRight w:val="0"/>
      <w:marTop w:val="0"/>
      <w:marBottom w:val="0"/>
      <w:divBdr>
        <w:top w:val="none" w:sz="0" w:space="0" w:color="auto"/>
        <w:left w:val="none" w:sz="0" w:space="0" w:color="auto"/>
        <w:bottom w:val="none" w:sz="0" w:space="0" w:color="auto"/>
        <w:right w:val="none" w:sz="0" w:space="0" w:color="auto"/>
      </w:divBdr>
    </w:div>
    <w:div w:id="731005107">
      <w:bodyDiv w:val="1"/>
      <w:marLeft w:val="0"/>
      <w:marRight w:val="0"/>
      <w:marTop w:val="0"/>
      <w:marBottom w:val="0"/>
      <w:divBdr>
        <w:top w:val="none" w:sz="0" w:space="0" w:color="auto"/>
        <w:left w:val="none" w:sz="0" w:space="0" w:color="auto"/>
        <w:bottom w:val="none" w:sz="0" w:space="0" w:color="auto"/>
        <w:right w:val="none" w:sz="0" w:space="0" w:color="auto"/>
      </w:divBdr>
    </w:div>
    <w:div w:id="753863235">
      <w:bodyDiv w:val="1"/>
      <w:marLeft w:val="0"/>
      <w:marRight w:val="0"/>
      <w:marTop w:val="0"/>
      <w:marBottom w:val="0"/>
      <w:divBdr>
        <w:top w:val="none" w:sz="0" w:space="0" w:color="auto"/>
        <w:left w:val="none" w:sz="0" w:space="0" w:color="auto"/>
        <w:bottom w:val="none" w:sz="0" w:space="0" w:color="auto"/>
        <w:right w:val="none" w:sz="0" w:space="0" w:color="auto"/>
      </w:divBdr>
    </w:div>
    <w:div w:id="754014329">
      <w:bodyDiv w:val="1"/>
      <w:marLeft w:val="0"/>
      <w:marRight w:val="0"/>
      <w:marTop w:val="0"/>
      <w:marBottom w:val="0"/>
      <w:divBdr>
        <w:top w:val="none" w:sz="0" w:space="0" w:color="auto"/>
        <w:left w:val="none" w:sz="0" w:space="0" w:color="auto"/>
        <w:bottom w:val="none" w:sz="0" w:space="0" w:color="auto"/>
        <w:right w:val="none" w:sz="0" w:space="0" w:color="auto"/>
      </w:divBdr>
    </w:div>
    <w:div w:id="814373154">
      <w:bodyDiv w:val="1"/>
      <w:marLeft w:val="0"/>
      <w:marRight w:val="0"/>
      <w:marTop w:val="0"/>
      <w:marBottom w:val="0"/>
      <w:divBdr>
        <w:top w:val="none" w:sz="0" w:space="0" w:color="auto"/>
        <w:left w:val="none" w:sz="0" w:space="0" w:color="auto"/>
        <w:bottom w:val="none" w:sz="0" w:space="0" w:color="auto"/>
        <w:right w:val="none" w:sz="0" w:space="0" w:color="auto"/>
      </w:divBdr>
    </w:div>
    <w:div w:id="827984159">
      <w:bodyDiv w:val="1"/>
      <w:marLeft w:val="0"/>
      <w:marRight w:val="0"/>
      <w:marTop w:val="0"/>
      <w:marBottom w:val="0"/>
      <w:divBdr>
        <w:top w:val="none" w:sz="0" w:space="0" w:color="auto"/>
        <w:left w:val="none" w:sz="0" w:space="0" w:color="auto"/>
        <w:bottom w:val="none" w:sz="0" w:space="0" w:color="auto"/>
        <w:right w:val="none" w:sz="0" w:space="0" w:color="auto"/>
      </w:divBdr>
    </w:div>
    <w:div w:id="868223746">
      <w:bodyDiv w:val="1"/>
      <w:marLeft w:val="0"/>
      <w:marRight w:val="0"/>
      <w:marTop w:val="0"/>
      <w:marBottom w:val="0"/>
      <w:divBdr>
        <w:top w:val="none" w:sz="0" w:space="0" w:color="auto"/>
        <w:left w:val="none" w:sz="0" w:space="0" w:color="auto"/>
        <w:bottom w:val="none" w:sz="0" w:space="0" w:color="auto"/>
        <w:right w:val="none" w:sz="0" w:space="0" w:color="auto"/>
      </w:divBdr>
    </w:div>
    <w:div w:id="872116282">
      <w:bodyDiv w:val="1"/>
      <w:marLeft w:val="0"/>
      <w:marRight w:val="0"/>
      <w:marTop w:val="0"/>
      <w:marBottom w:val="0"/>
      <w:divBdr>
        <w:top w:val="none" w:sz="0" w:space="0" w:color="auto"/>
        <w:left w:val="none" w:sz="0" w:space="0" w:color="auto"/>
        <w:bottom w:val="none" w:sz="0" w:space="0" w:color="auto"/>
        <w:right w:val="none" w:sz="0" w:space="0" w:color="auto"/>
      </w:divBdr>
    </w:div>
    <w:div w:id="882594565">
      <w:bodyDiv w:val="1"/>
      <w:marLeft w:val="0"/>
      <w:marRight w:val="0"/>
      <w:marTop w:val="0"/>
      <w:marBottom w:val="0"/>
      <w:divBdr>
        <w:top w:val="none" w:sz="0" w:space="0" w:color="auto"/>
        <w:left w:val="none" w:sz="0" w:space="0" w:color="auto"/>
        <w:bottom w:val="none" w:sz="0" w:space="0" w:color="auto"/>
        <w:right w:val="none" w:sz="0" w:space="0" w:color="auto"/>
      </w:divBdr>
    </w:div>
    <w:div w:id="923077604">
      <w:bodyDiv w:val="1"/>
      <w:marLeft w:val="0"/>
      <w:marRight w:val="0"/>
      <w:marTop w:val="0"/>
      <w:marBottom w:val="0"/>
      <w:divBdr>
        <w:top w:val="none" w:sz="0" w:space="0" w:color="auto"/>
        <w:left w:val="none" w:sz="0" w:space="0" w:color="auto"/>
        <w:bottom w:val="none" w:sz="0" w:space="0" w:color="auto"/>
        <w:right w:val="none" w:sz="0" w:space="0" w:color="auto"/>
      </w:divBdr>
    </w:div>
    <w:div w:id="943456899">
      <w:bodyDiv w:val="1"/>
      <w:marLeft w:val="0"/>
      <w:marRight w:val="0"/>
      <w:marTop w:val="0"/>
      <w:marBottom w:val="0"/>
      <w:divBdr>
        <w:top w:val="none" w:sz="0" w:space="0" w:color="auto"/>
        <w:left w:val="none" w:sz="0" w:space="0" w:color="auto"/>
        <w:bottom w:val="none" w:sz="0" w:space="0" w:color="auto"/>
        <w:right w:val="none" w:sz="0" w:space="0" w:color="auto"/>
      </w:divBdr>
    </w:div>
    <w:div w:id="973414253">
      <w:bodyDiv w:val="1"/>
      <w:marLeft w:val="0"/>
      <w:marRight w:val="0"/>
      <w:marTop w:val="0"/>
      <w:marBottom w:val="0"/>
      <w:divBdr>
        <w:top w:val="none" w:sz="0" w:space="0" w:color="auto"/>
        <w:left w:val="none" w:sz="0" w:space="0" w:color="auto"/>
        <w:bottom w:val="none" w:sz="0" w:space="0" w:color="auto"/>
        <w:right w:val="none" w:sz="0" w:space="0" w:color="auto"/>
      </w:divBdr>
    </w:div>
    <w:div w:id="1020662887">
      <w:bodyDiv w:val="1"/>
      <w:marLeft w:val="0"/>
      <w:marRight w:val="0"/>
      <w:marTop w:val="0"/>
      <w:marBottom w:val="0"/>
      <w:divBdr>
        <w:top w:val="none" w:sz="0" w:space="0" w:color="auto"/>
        <w:left w:val="none" w:sz="0" w:space="0" w:color="auto"/>
        <w:bottom w:val="none" w:sz="0" w:space="0" w:color="auto"/>
        <w:right w:val="none" w:sz="0" w:space="0" w:color="auto"/>
      </w:divBdr>
    </w:div>
    <w:div w:id="1087581951">
      <w:bodyDiv w:val="1"/>
      <w:marLeft w:val="0"/>
      <w:marRight w:val="0"/>
      <w:marTop w:val="0"/>
      <w:marBottom w:val="0"/>
      <w:divBdr>
        <w:top w:val="none" w:sz="0" w:space="0" w:color="auto"/>
        <w:left w:val="none" w:sz="0" w:space="0" w:color="auto"/>
        <w:bottom w:val="none" w:sz="0" w:space="0" w:color="auto"/>
        <w:right w:val="none" w:sz="0" w:space="0" w:color="auto"/>
      </w:divBdr>
    </w:div>
    <w:div w:id="1180778692">
      <w:bodyDiv w:val="1"/>
      <w:marLeft w:val="0"/>
      <w:marRight w:val="0"/>
      <w:marTop w:val="0"/>
      <w:marBottom w:val="0"/>
      <w:divBdr>
        <w:top w:val="none" w:sz="0" w:space="0" w:color="auto"/>
        <w:left w:val="none" w:sz="0" w:space="0" w:color="auto"/>
        <w:bottom w:val="none" w:sz="0" w:space="0" w:color="auto"/>
        <w:right w:val="none" w:sz="0" w:space="0" w:color="auto"/>
      </w:divBdr>
    </w:div>
    <w:div w:id="1182007851">
      <w:bodyDiv w:val="1"/>
      <w:marLeft w:val="0"/>
      <w:marRight w:val="0"/>
      <w:marTop w:val="0"/>
      <w:marBottom w:val="0"/>
      <w:divBdr>
        <w:top w:val="none" w:sz="0" w:space="0" w:color="auto"/>
        <w:left w:val="none" w:sz="0" w:space="0" w:color="auto"/>
        <w:bottom w:val="none" w:sz="0" w:space="0" w:color="auto"/>
        <w:right w:val="none" w:sz="0" w:space="0" w:color="auto"/>
      </w:divBdr>
    </w:div>
    <w:div w:id="1237937451">
      <w:bodyDiv w:val="1"/>
      <w:marLeft w:val="0"/>
      <w:marRight w:val="0"/>
      <w:marTop w:val="0"/>
      <w:marBottom w:val="0"/>
      <w:divBdr>
        <w:top w:val="none" w:sz="0" w:space="0" w:color="auto"/>
        <w:left w:val="none" w:sz="0" w:space="0" w:color="auto"/>
        <w:bottom w:val="none" w:sz="0" w:space="0" w:color="auto"/>
        <w:right w:val="none" w:sz="0" w:space="0" w:color="auto"/>
      </w:divBdr>
    </w:div>
    <w:div w:id="1274283644">
      <w:bodyDiv w:val="1"/>
      <w:marLeft w:val="0"/>
      <w:marRight w:val="0"/>
      <w:marTop w:val="0"/>
      <w:marBottom w:val="0"/>
      <w:divBdr>
        <w:top w:val="none" w:sz="0" w:space="0" w:color="auto"/>
        <w:left w:val="none" w:sz="0" w:space="0" w:color="auto"/>
        <w:bottom w:val="none" w:sz="0" w:space="0" w:color="auto"/>
        <w:right w:val="none" w:sz="0" w:space="0" w:color="auto"/>
      </w:divBdr>
    </w:div>
    <w:div w:id="1280986396">
      <w:bodyDiv w:val="1"/>
      <w:marLeft w:val="0"/>
      <w:marRight w:val="0"/>
      <w:marTop w:val="0"/>
      <w:marBottom w:val="0"/>
      <w:divBdr>
        <w:top w:val="none" w:sz="0" w:space="0" w:color="auto"/>
        <w:left w:val="none" w:sz="0" w:space="0" w:color="auto"/>
        <w:bottom w:val="none" w:sz="0" w:space="0" w:color="auto"/>
        <w:right w:val="none" w:sz="0" w:space="0" w:color="auto"/>
      </w:divBdr>
    </w:div>
    <w:div w:id="1299844818">
      <w:bodyDiv w:val="1"/>
      <w:marLeft w:val="0"/>
      <w:marRight w:val="0"/>
      <w:marTop w:val="0"/>
      <w:marBottom w:val="0"/>
      <w:divBdr>
        <w:top w:val="none" w:sz="0" w:space="0" w:color="auto"/>
        <w:left w:val="none" w:sz="0" w:space="0" w:color="auto"/>
        <w:bottom w:val="none" w:sz="0" w:space="0" w:color="auto"/>
        <w:right w:val="none" w:sz="0" w:space="0" w:color="auto"/>
      </w:divBdr>
    </w:div>
    <w:div w:id="1365521921">
      <w:bodyDiv w:val="1"/>
      <w:marLeft w:val="0"/>
      <w:marRight w:val="0"/>
      <w:marTop w:val="0"/>
      <w:marBottom w:val="0"/>
      <w:divBdr>
        <w:top w:val="none" w:sz="0" w:space="0" w:color="auto"/>
        <w:left w:val="none" w:sz="0" w:space="0" w:color="auto"/>
        <w:bottom w:val="none" w:sz="0" w:space="0" w:color="auto"/>
        <w:right w:val="none" w:sz="0" w:space="0" w:color="auto"/>
      </w:divBdr>
    </w:div>
    <w:div w:id="1374428867">
      <w:bodyDiv w:val="1"/>
      <w:marLeft w:val="0"/>
      <w:marRight w:val="0"/>
      <w:marTop w:val="0"/>
      <w:marBottom w:val="0"/>
      <w:divBdr>
        <w:top w:val="none" w:sz="0" w:space="0" w:color="auto"/>
        <w:left w:val="none" w:sz="0" w:space="0" w:color="auto"/>
        <w:bottom w:val="none" w:sz="0" w:space="0" w:color="auto"/>
        <w:right w:val="none" w:sz="0" w:space="0" w:color="auto"/>
      </w:divBdr>
    </w:div>
    <w:div w:id="1400664097">
      <w:bodyDiv w:val="1"/>
      <w:marLeft w:val="0"/>
      <w:marRight w:val="0"/>
      <w:marTop w:val="0"/>
      <w:marBottom w:val="0"/>
      <w:divBdr>
        <w:top w:val="none" w:sz="0" w:space="0" w:color="auto"/>
        <w:left w:val="none" w:sz="0" w:space="0" w:color="auto"/>
        <w:bottom w:val="none" w:sz="0" w:space="0" w:color="auto"/>
        <w:right w:val="none" w:sz="0" w:space="0" w:color="auto"/>
      </w:divBdr>
    </w:div>
    <w:div w:id="1419406997">
      <w:bodyDiv w:val="1"/>
      <w:marLeft w:val="0"/>
      <w:marRight w:val="0"/>
      <w:marTop w:val="0"/>
      <w:marBottom w:val="0"/>
      <w:divBdr>
        <w:top w:val="none" w:sz="0" w:space="0" w:color="auto"/>
        <w:left w:val="none" w:sz="0" w:space="0" w:color="auto"/>
        <w:bottom w:val="none" w:sz="0" w:space="0" w:color="auto"/>
        <w:right w:val="none" w:sz="0" w:space="0" w:color="auto"/>
      </w:divBdr>
    </w:div>
    <w:div w:id="1477137823">
      <w:bodyDiv w:val="1"/>
      <w:marLeft w:val="0"/>
      <w:marRight w:val="0"/>
      <w:marTop w:val="0"/>
      <w:marBottom w:val="0"/>
      <w:divBdr>
        <w:top w:val="none" w:sz="0" w:space="0" w:color="auto"/>
        <w:left w:val="none" w:sz="0" w:space="0" w:color="auto"/>
        <w:bottom w:val="none" w:sz="0" w:space="0" w:color="auto"/>
        <w:right w:val="none" w:sz="0" w:space="0" w:color="auto"/>
      </w:divBdr>
    </w:div>
    <w:div w:id="1605069078">
      <w:bodyDiv w:val="1"/>
      <w:marLeft w:val="0"/>
      <w:marRight w:val="0"/>
      <w:marTop w:val="0"/>
      <w:marBottom w:val="0"/>
      <w:divBdr>
        <w:top w:val="none" w:sz="0" w:space="0" w:color="auto"/>
        <w:left w:val="none" w:sz="0" w:space="0" w:color="auto"/>
        <w:bottom w:val="none" w:sz="0" w:space="0" w:color="auto"/>
        <w:right w:val="none" w:sz="0" w:space="0" w:color="auto"/>
      </w:divBdr>
    </w:div>
    <w:div w:id="1613509007">
      <w:bodyDiv w:val="1"/>
      <w:marLeft w:val="0"/>
      <w:marRight w:val="0"/>
      <w:marTop w:val="0"/>
      <w:marBottom w:val="0"/>
      <w:divBdr>
        <w:top w:val="none" w:sz="0" w:space="0" w:color="auto"/>
        <w:left w:val="none" w:sz="0" w:space="0" w:color="auto"/>
        <w:bottom w:val="none" w:sz="0" w:space="0" w:color="auto"/>
        <w:right w:val="none" w:sz="0" w:space="0" w:color="auto"/>
      </w:divBdr>
    </w:div>
    <w:div w:id="1624265628">
      <w:bodyDiv w:val="1"/>
      <w:marLeft w:val="0"/>
      <w:marRight w:val="0"/>
      <w:marTop w:val="0"/>
      <w:marBottom w:val="0"/>
      <w:divBdr>
        <w:top w:val="none" w:sz="0" w:space="0" w:color="auto"/>
        <w:left w:val="none" w:sz="0" w:space="0" w:color="auto"/>
        <w:bottom w:val="none" w:sz="0" w:space="0" w:color="auto"/>
        <w:right w:val="none" w:sz="0" w:space="0" w:color="auto"/>
      </w:divBdr>
    </w:div>
    <w:div w:id="1715227342">
      <w:bodyDiv w:val="1"/>
      <w:marLeft w:val="0"/>
      <w:marRight w:val="0"/>
      <w:marTop w:val="0"/>
      <w:marBottom w:val="0"/>
      <w:divBdr>
        <w:top w:val="none" w:sz="0" w:space="0" w:color="auto"/>
        <w:left w:val="none" w:sz="0" w:space="0" w:color="auto"/>
        <w:bottom w:val="none" w:sz="0" w:space="0" w:color="auto"/>
        <w:right w:val="none" w:sz="0" w:space="0" w:color="auto"/>
      </w:divBdr>
    </w:div>
    <w:div w:id="1749183424">
      <w:bodyDiv w:val="1"/>
      <w:marLeft w:val="0"/>
      <w:marRight w:val="0"/>
      <w:marTop w:val="0"/>
      <w:marBottom w:val="0"/>
      <w:divBdr>
        <w:top w:val="none" w:sz="0" w:space="0" w:color="auto"/>
        <w:left w:val="none" w:sz="0" w:space="0" w:color="auto"/>
        <w:bottom w:val="none" w:sz="0" w:space="0" w:color="auto"/>
        <w:right w:val="none" w:sz="0" w:space="0" w:color="auto"/>
      </w:divBdr>
    </w:div>
    <w:div w:id="1756198147">
      <w:bodyDiv w:val="1"/>
      <w:marLeft w:val="0"/>
      <w:marRight w:val="0"/>
      <w:marTop w:val="0"/>
      <w:marBottom w:val="0"/>
      <w:divBdr>
        <w:top w:val="none" w:sz="0" w:space="0" w:color="auto"/>
        <w:left w:val="none" w:sz="0" w:space="0" w:color="auto"/>
        <w:bottom w:val="none" w:sz="0" w:space="0" w:color="auto"/>
        <w:right w:val="none" w:sz="0" w:space="0" w:color="auto"/>
      </w:divBdr>
    </w:div>
    <w:div w:id="1896888704">
      <w:bodyDiv w:val="1"/>
      <w:marLeft w:val="0"/>
      <w:marRight w:val="0"/>
      <w:marTop w:val="0"/>
      <w:marBottom w:val="0"/>
      <w:divBdr>
        <w:top w:val="none" w:sz="0" w:space="0" w:color="auto"/>
        <w:left w:val="none" w:sz="0" w:space="0" w:color="auto"/>
        <w:bottom w:val="none" w:sz="0" w:space="0" w:color="auto"/>
        <w:right w:val="none" w:sz="0" w:space="0" w:color="auto"/>
      </w:divBdr>
    </w:div>
    <w:div w:id="1990667054">
      <w:bodyDiv w:val="1"/>
      <w:marLeft w:val="0"/>
      <w:marRight w:val="0"/>
      <w:marTop w:val="0"/>
      <w:marBottom w:val="0"/>
      <w:divBdr>
        <w:top w:val="none" w:sz="0" w:space="0" w:color="auto"/>
        <w:left w:val="none" w:sz="0" w:space="0" w:color="auto"/>
        <w:bottom w:val="none" w:sz="0" w:space="0" w:color="auto"/>
        <w:right w:val="none" w:sz="0" w:space="0" w:color="auto"/>
      </w:divBdr>
    </w:div>
    <w:div w:id="2031451451">
      <w:bodyDiv w:val="1"/>
      <w:marLeft w:val="0"/>
      <w:marRight w:val="0"/>
      <w:marTop w:val="0"/>
      <w:marBottom w:val="0"/>
      <w:divBdr>
        <w:top w:val="none" w:sz="0" w:space="0" w:color="auto"/>
        <w:left w:val="none" w:sz="0" w:space="0" w:color="auto"/>
        <w:bottom w:val="none" w:sz="0" w:space="0" w:color="auto"/>
        <w:right w:val="none" w:sz="0" w:space="0" w:color="auto"/>
      </w:divBdr>
    </w:div>
    <w:div w:id="2045056802">
      <w:bodyDiv w:val="1"/>
      <w:marLeft w:val="0"/>
      <w:marRight w:val="0"/>
      <w:marTop w:val="0"/>
      <w:marBottom w:val="0"/>
      <w:divBdr>
        <w:top w:val="none" w:sz="0" w:space="0" w:color="auto"/>
        <w:left w:val="none" w:sz="0" w:space="0" w:color="auto"/>
        <w:bottom w:val="none" w:sz="0" w:space="0" w:color="auto"/>
        <w:right w:val="none" w:sz="0" w:space="0" w:color="auto"/>
      </w:divBdr>
    </w:div>
    <w:div w:id="2063215672">
      <w:bodyDiv w:val="1"/>
      <w:marLeft w:val="0"/>
      <w:marRight w:val="0"/>
      <w:marTop w:val="0"/>
      <w:marBottom w:val="0"/>
      <w:divBdr>
        <w:top w:val="none" w:sz="0" w:space="0" w:color="auto"/>
        <w:left w:val="none" w:sz="0" w:space="0" w:color="auto"/>
        <w:bottom w:val="none" w:sz="0" w:space="0" w:color="auto"/>
        <w:right w:val="none" w:sz="0" w:space="0" w:color="auto"/>
      </w:divBdr>
    </w:div>
    <w:div w:id="2087343354">
      <w:bodyDiv w:val="1"/>
      <w:marLeft w:val="0"/>
      <w:marRight w:val="0"/>
      <w:marTop w:val="0"/>
      <w:marBottom w:val="0"/>
      <w:divBdr>
        <w:top w:val="none" w:sz="0" w:space="0" w:color="auto"/>
        <w:left w:val="none" w:sz="0" w:space="0" w:color="auto"/>
        <w:bottom w:val="none" w:sz="0" w:space="0" w:color="auto"/>
        <w:right w:val="none" w:sz="0" w:space="0" w:color="auto"/>
      </w:divBdr>
    </w:div>
    <w:div w:id="2119058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image" Target="media/image10.gif"/><Relationship Id="rId26" Type="http://schemas.microsoft.com/office/2007/relationships/diagramDrawing" Target="diagrams/drawing1.xml"/><Relationship Id="rId39" Type="http://schemas.openxmlformats.org/officeDocument/2006/relationships/diagramColors" Target="diagrams/colors2.xml"/><Relationship Id="rId21" Type="http://schemas.openxmlformats.org/officeDocument/2006/relationships/image" Target="http://qrcoder.ru/code/?https%3A%2F%2Fzakon.rada.gov.ua%2Flaws%2Fshow%2F322-08%23Text&amp;4&amp;0" TargetMode="External"/><Relationship Id="rId34" Type="http://schemas.openxmlformats.org/officeDocument/2006/relationships/image" Target="media/image18.gif"/><Relationship Id="rId42" Type="http://schemas.openxmlformats.org/officeDocument/2006/relationships/diagramLayout" Target="diagrams/layout3.xml"/><Relationship Id="rId47" Type="http://schemas.openxmlformats.org/officeDocument/2006/relationships/diagramData" Target="diagrams/data4.xml"/><Relationship Id="rId50" Type="http://schemas.openxmlformats.org/officeDocument/2006/relationships/diagramColors" Target="diagrams/colors4.xml"/><Relationship Id="rId55" Type="http://schemas.openxmlformats.org/officeDocument/2006/relationships/diagramData" Target="diagrams/data5.xml"/><Relationship Id="rId63" Type="http://schemas.openxmlformats.org/officeDocument/2006/relationships/diagramQuickStyle" Target="diagrams/quickStyle6.xm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gif"/><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diagramQuickStyle" Target="diagrams/quickStyle1.xml"/><Relationship Id="rId32" Type="http://schemas.openxmlformats.org/officeDocument/2006/relationships/image" Target="media/image16.gif"/><Relationship Id="rId37" Type="http://schemas.openxmlformats.org/officeDocument/2006/relationships/diagramLayout" Target="diagrams/layout2.xml"/><Relationship Id="rId40" Type="http://schemas.microsoft.com/office/2007/relationships/diagramDrawing" Target="diagrams/drawing2.xml"/><Relationship Id="rId45" Type="http://schemas.microsoft.com/office/2007/relationships/diagramDrawing" Target="diagrams/drawing3.xml"/><Relationship Id="rId53" Type="http://schemas.openxmlformats.org/officeDocument/2006/relationships/image" Target="media/image22.gif"/><Relationship Id="rId58" Type="http://schemas.openxmlformats.org/officeDocument/2006/relationships/diagramColors" Target="diagrams/colors5.xml"/><Relationship Id="rId66" Type="http://schemas.openxmlformats.org/officeDocument/2006/relationships/image" Target="media/image25.png"/><Relationship Id="rId5" Type="http://schemas.openxmlformats.org/officeDocument/2006/relationships/settings" Target="settings.xml"/><Relationship Id="rId15" Type="http://schemas.openxmlformats.org/officeDocument/2006/relationships/image" Target="media/image7.gif"/><Relationship Id="rId23" Type="http://schemas.openxmlformats.org/officeDocument/2006/relationships/diagramLayout" Target="diagrams/layout1.xml"/><Relationship Id="rId28" Type="http://schemas.openxmlformats.org/officeDocument/2006/relationships/image" Target="media/image13.gif"/><Relationship Id="rId36" Type="http://schemas.openxmlformats.org/officeDocument/2006/relationships/diagramData" Target="diagrams/data2.xml"/><Relationship Id="rId49" Type="http://schemas.openxmlformats.org/officeDocument/2006/relationships/diagramQuickStyle" Target="diagrams/quickStyle4.xml"/><Relationship Id="rId57" Type="http://schemas.openxmlformats.org/officeDocument/2006/relationships/diagramQuickStyle" Target="diagrams/quickStyle5.xml"/><Relationship Id="rId61" Type="http://schemas.openxmlformats.org/officeDocument/2006/relationships/diagramData" Target="diagrams/data6.xml"/><Relationship Id="rId10" Type="http://schemas.openxmlformats.org/officeDocument/2006/relationships/image" Target="media/image2.png"/><Relationship Id="rId19" Type="http://schemas.openxmlformats.org/officeDocument/2006/relationships/image" Target="http://qrcoder.ru/code/?https%3A%2F%2Fzakon.rada.gov.ua%2Flaws%2Fshow%2F2694-12%23Text&amp;4&amp;0" TargetMode="External"/><Relationship Id="rId31" Type="http://schemas.openxmlformats.org/officeDocument/2006/relationships/image" Target="media/image15.png"/><Relationship Id="rId44" Type="http://schemas.openxmlformats.org/officeDocument/2006/relationships/diagramColors" Target="diagrams/colors3.xml"/><Relationship Id="rId52" Type="http://schemas.openxmlformats.org/officeDocument/2006/relationships/image" Target="media/image21.gif"/><Relationship Id="rId60" Type="http://schemas.openxmlformats.org/officeDocument/2006/relationships/image" Target="media/image24.png"/><Relationship Id="rId65" Type="http://schemas.microsoft.com/office/2007/relationships/diagramDrawing" Target="diagrams/drawing6.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gif"/><Relationship Id="rId22" Type="http://schemas.openxmlformats.org/officeDocument/2006/relationships/diagramData" Target="diagrams/data1.xml"/><Relationship Id="rId27" Type="http://schemas.openxmlformats.org/officeDocument/2006/relationships/image" Target="media/image12.emf"/><Relationship Id="rId30" Type="http://schemas.openxmlformats.org/officeDocument/2006/relationships/image" Target="media/image13.svg"/><Relationship Id="rId35" Type="http://schemas.openxmlformats.org/officeDocument/2006/relationships/image" Target="media/image19.gif"/><Relationship Id="rId43" Type="http://schemas.openxmlformats.org/officeDocument/2006/relationships/diagramQuickStyle" Target="diagrams/quickStyle3.xml"/><Relationship Id="rId48" Type="http://schemas.openxmlformats.org/officeDocument/2006/relationships/diagramLayout" Target="diagrams/layout4.xml"/><Relationship Id="rId56" Type="http://schemas.openxmlformats.org/officeDocument/2006/relationships/diagramLayout" Target="diagrams/layout5.xml"/><Relationship Id="rId64" Type="http://schemas.openxmlformats.org/officeDocument/2006/relationships/diagramColors" Target="diagrams/colors6.xml"/><Relationship Id="rId69" Type="http://schemas.openxmlformats.org/officeDocument/2006/relationships/theme" Target="theme/theme1.xml"/><Relationship Id="rId8" Type="http://schemas.openxmlformats.org/officeDocument/2006/relationships/endnotes" Target="endnotes.xml"/><Relationship Id="rId51" Type="http://schemas.microsoft.com/office/2007/relationships/diagramDrawing" Target="diagrams/drawing4.xml"/><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image" Target="media/image9.gif"/><Relationship Id="rId25" Type="http://schemas.openxmlformats.org/officeDocument/2006/relationships/diagramColors" Target="diagrams/colors1.xml"/><Relationship Id="rId33" Type="http://schemas.openxmlformats.org/officeDocument/2006/relationships/image" Target="media/image17.gif"/><Relationship Id="rId38" Type="http://schemas.openxmlformats.org/officeDocument/2006/relationships/diagramQuickStyle" Target="diagrams/quickStyle2.xml"/><Relationship Id="rId46" Type="http://schemas.openxmlformats.org/officeDocument/2006/relationships/image" Target="media/image20.gif"/><Relationship Id="rId59" Type="http://schemas.microsoft.com/office/2007/relationships/diagramDrawing" Target="diagrams/drawing5.xml"/><Relationship Id="rId67" Type="http://schemas.openxmlformats.org/officeDocument/2006/relationships/footer" Target="footer1.xml"/><Relationship Id="rId20" Type="http://schemas.openxmlformats.org/officeDocument/2006/relationships/image" Target="media/image11.gif"/><Relationship Id="rId41" Type="http://schemas.openxmlformats.org/officeDocument/2006/relationships/diagramData" Target="diagrams/data3.xml"/><Relationship Id="rId54" Type="http://schemas.openxmlformats.org/officeDocument/2006/relationships/image" Target="media/image23.gif"/><Relationship Id="rId62" Type="http://schemas.openxmlformats.org/officeDocument/2006/relationships/diagramLayout" Target="diagrams/layout6.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CC77DE9-7354-4E93-9392-6DED15DE7E77}" type="doc">
      <dgm:prSet loTypeId="urn:microsoft.com/office/officeart/2005/8/layout/hierarchy4" loCatId="list" qsTypeId="urn:microsoft.com/office/officeart/2005/8/quickstyle/simple1" qsCatId="simple" csTypeId="urn:microsoft.com/office/officeart/2005/8/colors/accent0_1" csCatId="mainScheme" phldr="1"/>
      <dgm:spPr/>
      <dgm:t>
        <a:bodyPr/>
        <a:lstStyle/>
        <a:p>
          <a:endParaRPr lang="uk-UA"/>
        </a:p>
      </dgm:t>
    </dgm:pt>
    <dgm:pt modelId="{A1946F77-5787-42D3-B460-06019C82DEF0}">
      <dgm:prSet phldrT="[Текст]" custT="1"/>
      <dgm:spPr>
        <a:solidFill>
          <a:schemeClr val="bg2">
            <a:lumMod val="90000"/>
          </a:schemeClr>
        </a:solidFill>
      </dgm:spPr>
      <dgm:t>
        <a:bodyPr/>
        <a:lstStyle/>
        <a:p>
          <a:r>
            <a:rPr lang="uk-UA" sz="1600">
              <a:latin typeface="Times New Roman" panose="02020603050405020304" pitchFamily="18" charset="0"/>
              <a:cs typeface="Times New Roman" panose="02020603050405020304" pitchFamily="18" charset="0"/>
            </a:rPr>
            <a:t>Причини виробничого травматизму</a:t>
          </a:r>
        </a:p>
      </dgm:t>
    </dgm:pt>
    <dgm:pt modelId="{150C8C31-769A-48A3-A1C0-584A33EC7D52}" type="parTrans" cxnId="{5418505C-295F-467B-81DD-667A7C74499A}">
      <dgm:prSet/>
      <dgm:spPr/>
      <dgm:t>
        <a:bodyPr/>
        <a:lstStyle/>
        <a:p>
          <a:endParaRPr lang="uk-UA" sz="1600"/>
        </a:p>
      </dgm:t>
    </dgm:pt>
    <dgm:pt modelId="{3133D89F-7FCB-4C25-9818-7A2AD6278010}" type="sibTrans" cxnId="{5418505C-295F-467B-81DD-667A7C74499A}">
      <dgm:prSet/>
      <dgm:spPr/>
      <dgm:t>
        <a:bodyPr/>
        <a:lstStyle/>
        <a:p>
          <a:endParaRPr lang="uk-UA" sz="1600"/>
        </a:p>
      </dgm:t>
    </dgm:pt>
    <dgm:pt modelId="{D5B8B482-F6A3-4FC5-B03E-69C57449C14D}">
      <dgm:prSet phldrT="[Текст]" custT="1"/>
      <dgm:spPr/>
      <dgm:t>
        <a:bodyPr/>
        <a:lstStyle/>
        <a:p>
          <a:pPr algn="l"/>
          <a:r>
            <a:rPr lang="uk-UA" sz="1200"/>
            <a:t>1.</a:t>
          </a:r>
        </a:p>
      </dgm:t>
    </dgm:pt>
    <dgm:pt modelId="{CEE5873A-C51C-44B4-BDBC-1BD6F997AC79}" type="parTrans" cxnId="{E21D6387-7834-49D4-84DA-95D6B7B4E070}">
      <dgm:prSet/>
      <dgm:spPr/>
      <dgm:t>
        <a:bodyPr/>
        <a:lstStyle/>
        <a:p>
          <a:endParaRPr lang="uk-UA" sz="1600"/>
        </a:p>
      </dgm:t>
    </dgm:pt>
    <dgm:pt modelId="{E2C7DC4A-8BDE-4000-8874-861F1CCC619C}" type="sibTrans" cxnId="{E21D6387-7834-49D4-84DA-95D6B7B4E070}">
      <dgm:prSet/>
      <dgm:spPr/>
      <dgm:t>
        <a:bodyPr/>
        <a:lstStyle/>
        <a:p>
          <a:endParaRPr lang="uk-UA" sz="1600"/>
        </a:p>
      </dgm:t>
    </dgm:pt>
    <dgm:pt modelId="{2F68EA82-D748-4805-86FD-98D5A06E5993}">
      <dgm:prSet phldrT="[Текст]" custT="1"/>
      <dgm:spPr/>
      <dgm:t>
        <a:bodyPr/>
        <a:lstStyle/>
        <a:p>
          <a:endParaRPr lang="uk-UA" sz="2000"/>
        </a:p>
      </dgm:t>
    </dgm:pt>
    <dgm:pt modelId="{270CEDFE-87CC-41BF-92D1-2066237B686A}" type="parTrans" cxnId="{183C6C44-E382-4460-9E41-03B80D6ACCBC}">
      <dgm:prSet/>
      <dgm:spPr/>
      <dgm:t>
        <a:bodyPr/>
        <a:lstStyle/>
        <a:p>
          <a:endParaRPr lang="uk-UA" sz="1600"/>
        </a:p>
      </dgm:t>
    </dgm:pt>
    <dgm:pt modelId="{1F61FF97-11F0-4998-853C-3F3E0AC3EC24}" type="sibTrans" cxnId="{183C6C44-E382-4460-9E41-03B80D6ACCBC}">
      <dgm:prSet/>
      <dgm:spPr/>
      <dgm:t>
        <a:bodyPr/>
        <a:lstStyle/>
        <a:p>
          <a:endParaRPr lang="uk-UA" sz="1600"/>
        </a:p>
      </dgm:t>
    </dgm:pt>
    <dgm:pt modelId="{23A1E7F5-ED11-416A-BA5E-1607B22E983F}">
      <dgm:prSet phldrT="[Текст]" custT="1"/>
      <dgm:spPr/>
      <dgm:t>
        <a:bodyPr/>
        <a:lstStyle/>
        <a:p>
          <a:pPr algn="l"/>
          <a:r>
            <a:rPr lang="uk-UA" sz="1200"/>
            <a:t>4.</a:t>
          </a:r>
        </a:p>
      </dgm:t>
    </dgm:pt>
    <dgm:pt modelId="{039CD756-916E-479A-AB80-EC8AEDD7607A}" type="parTrans" cxnId="{E10EEDD1-2E08-4D00-BF0B-8117F45CB557}">
      <dgm:prSet/>
      <dgm:spPr/>
      <dgm:t>
        <a:bodyPr/>
        <a:lstStyle/>
        <a:p>
          <a:endParaRPr lang="uk-UA" sz="1600"/>
        </a:p>
      </dgm:t>
    </dgm:pt>
    <dgm:pt modelId="{4F1E0F7D-7287-4F84-8CDD-D6A8AB22BFB8}" type="sibTrans" cxnId="{E10EEDD1-2E08-4D00-BF0B-8117F45CB557}">
      <dgm:prSet/>
      <dgm:spPr/>
      <dgm:t>
        <a:bodyPr/>
        <a:lstStyle/>
        <a:p>
          <a:endParaRPr lang="uk-UA" sz="1600"/>
        </a:p>
      </dgm:t>
    </dgm:pt>
    <dgm:pt modelId="{4B89585B-BA6E-4344-AA18-BB19F57F7F80}">
      <dgm:prSet phldrT="[Текст]" custT="1"/>
      <dgm:spPr/>
      <dgm:t>
        <a:bodyPr/>
        <a:lstStyle/>
        <a:p>
          <a:endParaRPr lang="uk-UA" sz="2000"/>
        </a:p>
      </dgm:t>
    </dgm:pt>
    <dgm:pt modelId="{1530E440-01C3-473D-8040-AA33CD4ADA6E}" type="sibTrans" cxnId="{D070BEB8-DEE0-4065-A5F6-E7651EF9DF0E}">
      <dgm:prSet/>
      <dgm:spPr/>
      <dgm:t>
        <a:bodyPr/>
        <a:lstStyle/>
        <a:p>
          <a:endParaRPr lang="uk-UA" sz="1600"/>
        </a:p>
      </dgm:t>
    </dgm:pt>
    <dgm:pt modelId="{A7DFABB6-C4F4-4428-A573-B6F8A1BE1A7A}" type="parTrans" cxnId="{D070BEB8-DEE0-4065-A5F6-E7651EF9DF0E}">
      <dgm:prSet/>
      <dgm:spPr/>
      <dgm:t>
        <a:bodyPr/>
        <a:lstStyle/>
        <a:p>
          <a:endParaRPr lang="uk-UA" sz="1600"/>
        </a:p>
      </dgm:t>
    </dgm:pt>
    <dgm:pt modelId="{E0ABC758-0C8F-4ED8-B2AF-25ED56EB8DCF}">
      <dgm:prSet phldrT="[Текст]" custT="1"/>
      <dgm:spPr/>
      <dgm:t>
        <a:bodyPr/>
        <a:lstStyle/>
        <a:p>
          <a:endParaRPr lang="uk-UA" sz="2000"/>
        </a:p>
      </dgm:t>
    </dgm:pt>
    <dgm:pt modelId="{7224F882-F9FE-432B-9328-7D49A3835F07}" type="parTrans" cxnId="{BBE7C81E-DC47-4159-8F52-6851A22AE6D2}">
      <dgm:prSet/>
      <dgm:spPr/>
      <dgm:t>
        <a:bodyPr/>
        <a:lstStyle/>
        <a:p>
          <a:endParaRPr lang="uk-UA" sz="1600"/>
        </a:p>
      </dgm:t>
    </dgm:pt>
    <dgm:pt modelId="{F25F6AD3-A7AC-4F66-8C73-B91E02D3161D}" type="sibTrans" cxnId="{BBE7C81E-DC47-4159-8F52-6851A22AE6D2}">
      <dgm:prSet/>
      <dgm:spPr/>
      <dgm:t>
        <a:bodyPr/>
        <a:lstStyle/>
        <a:p>
          <a:endParaRPr lang="uk-UA" sz="1600"/>
        </a:p>
      </dgm:t>
    </dgm:pt>
    <dgm:pt modelId="{58D61B75-0D07-4124-82DB-979CEBDD77F6}">
      <dgm:prSet phldrT="[Текст]" custT="1"/>
      <dgm:spPr/>
      <dgm:t>
        <a:bodyPr/>
        <a:lstStyle/>
        <a:p>
          <a:pPr algn="l"/>
          <a:r>
            <a:rPr lang="uk-UA" sz="1200"/>
            <a:t>2.</a:t>
          </a:r>
        </a:p>
      </dgm:t>
    </dgm:pt>
    <dgm:pt modelId="{C7BC5A95-32F5-43A4-A7C4-E92E358FAE41}" type="parTrans" cxnId="{E89BDEB2-D7BC-4F85-AD46-A29EBC818305}">
      <dgm:prSet/>
      <dgm:spPr/>
      <dgm:t>
        <a:bodyPr/>
        <a:lstStyle/>
        <a:p>
          <a:endParaRPr lang="uk-UA" sz="1600"/>
        </a:p>
      </dgm:t>
    </dgm:pt>
    <dgm:pt modelId="{521885EE-58FE-45F1-912B-A48D74A628D4}" type="sibTrans" cxnId="{E89BDEB2-D7BC-4F85-AD46-A29EBC818305}">
      <dgm:prSet/>
      <dgm:spPr/>
      <dgm:t>
        <a:bodyPr/>
        <a:lstStyle/>
        <a:p>
          <a:endParaRPr lang="uk-UA" sz="1600"/>
        </a:p>
      </dgm:t>
    </dgm:pt>
    <dgm:pt modelId="{4A9C2B10-A828-4EA9-AB78-038DE65B6436}">
      <dgm:prSet phldrT="[Текст]" custT="1"/>
      <dgm:spPr/>
      <dgm:t>
        <a:bodyPr/>
        <a:lstStyle/>
        <a:p>
          <a:pPr algn="l"/>
          <a:r>
            <a:rPr lang="uk-UA" sz="1200"/>
            <a:t>3.</a:t>
          </a:r>
        </a:p>
      </dgm:t>
    </dgm:pt>
    <dgm:pt modelId="{4EBE5A5A-03CA-4105-B391-40B1F57A5679}" type="parTrans" cxnId="{D410661A-0633-458B-945C-581DDCC89D61}">
      <dgm:prSet/>
      <dgm:spPr/>
      <dgm:t>
        <a:bodyPr/>
        <a:lstStyle/>
        <a:p>
          <a:endParaRPr lang="uk-UA" sz="1600"/>
        </a:p>
      </dgm:t>
    </dgm:pt>
    <dgm:pt modelId="{8DDFA190-A3A6-4CEA-9952-C026BE477892}" type="sibTrans" cxnId="{D410661A-0633-458B-945C-581DDCC89D61}">
      <dgm:prSet/>
      <dgm:spPr/>
      <dgm:t>
        <a:bodyPr/>
        <a:lstStyle/>
        <a:p>
          <a:endParaRPr lang="uk-UA" sz="1600"/>
        </a:p>
      </dgm:t>
    </dgm:pt>
    <dgm:pt modelId="{B42B81E3-4516-425B-87ED-2C2A21A45FBA}">
      <dgm:prSet phldrT="[Текст]" custT="1"/>
      <dgm:spPr/>
      <dgm:t>
        <a:bodyPr/>
        <a:lstStyle/>
        <a:p>
          <a:endParaRPr lang="uk-UA" sz="2000"/>
        </a:p>
      </dgm:t>
    </dgm:pt>
    <dgm:pt modelId="{604D8E95-D0F5-4645-BD08-95FA47D875C5}" type="parTrans" cxnId="{598F299E-57B0-4648-8493-C78B3B6C27FA}">
      <dgm:prSet/>
      <dgm:spPr/>
      <dgm:t>
        <a:bodyPr/>
        <a:lstStyle/>
        <a:p>
          <a:endParaRPr lang="uk-UA" sz="1600"/>
        </a:p>
      </dgm:t>
    </dgm:pt>
    <dgm:pt modelId="{089982BD-B614-4438-85BE-A3A314963A48}" type="sibTrans" cxnId="{598F299E-57B0-4648-8493-C78B3B6C27FA}">
      <dgm:prSet/>
      <dgm:spPr/>
      <dgm:t>
        <a:bodyPr/>
        <a:lstStyle/>
        <a:p>
          <a:endParaRPr lang="uk-UA" sz="1600"/>
        </a:p>
      </dgm:t>
    </dgm:pt>
    <dgm:pt modelId="{2F82AFF9-5AC9-4FDE-9365-C0083E54057A}" type="pres">
      <dgm:prSet presAssocID="{ACC77DE9-7354-4E93-9392-6DED15DE7E77}" presName="Name0" presStyleCnt="0">
        <dgm:presLayoutVars>
          <dgm:chPref val="1"/>
          <dgm:dir/>
          <dgm:animOne val="branch"/>
          <dgm:animLvl val="lvl"/>
          <dgm:resizeHandles/>
        </dgm:presLayoutVars>
      </dgm:prSet>
      <dgm:spPr/>
      <dgm:t>
        <a:bodyPr/>
        <a:lstStyle/>
        <a:p>
          <a:endParaRPr lang="uk-UA"/>
        </a:p>
      </dgm:t>
    </dgm:pt>
    <dgm:pt modelId="{D3AB22BB-47C0-4C86-B096-299A9FAFFF97}" type="pres">
      <dgm:prSet presAssocID="{A1946F77-5787-42D3-B460-06019C82DEF0}" presName="vertOne" presStyleCnt="0"/>
      <dgm:spPr/>
    </dgm:pt>
    <dgm:pt modelId="{501DD928-3AB0-48E8-A042-0CDB9F202CC5}" type="pres">
      <dgm:prSet presAssocID="{A1946F77-5787-42D3-B460-06019C82DEF0}" presName="txOne" presStyleLbl="node0" presStyleIdx="0" presStyleCnt="1" custScaleY="30288">
        <dgm:presLayoutVars>
          <dgm:chPref val="3"/>
        </dgm:presLayoutVars>
      </dgm:prSet>
      <dgm:spPr/>
      <dgm:t>
        <a:bodyPr/>
        <a:lstStyle/>
        <a:p>
          <a:endParaRPr lang="uk-UA"/>
        </a:p>
      </dgm:t>
    </dgm:pt>
    <dgm:pt modelId="{E8CFC350-909C-46C4-869E-73C476CC2B29}" type="pres">
      <dgm:prSet presAssocID="{A1946F77-5787-42D3-B460-06019C82DEF0}" presName="parTransOne" presStyleCnt="0"/>
      <dgm:spPr/>
    </dgm:pt>
    <dgm:pt modelId="{BA7C6578-EC8F-47AC-AAA1-7859A11F765F}" type="pres">
      <dgm:prSet presAssocID="{A1946F77-5787-42D3-B460-06019C82DEF0}" presName="horzOne" presStyleCnt="0"/>
      <dgm:spPr/>
    </dgm:pt>
    <dgm:pt modelId="{9D04ECB7-EBD5-4525-A4AC-2F8A0671E4A5}" type="pres">
      <dgm:prSet presAssocID="{D5B8B482-F6A3-4FC5-B03E-69C57449C14D}" presName="vertTwo" presStyleCnt="0"/>
      <dgm:spPr/>
    </dgm:pt>
    <dgm:pt modelId="{2C8DD5C5-80D7-4884-A9F8-056CCFBCDEE5}" type="pres">
      <dgm:prSet presAssocID="{D5B8B482-F6A3-4FC5-B03E-69C57449C14D}" presName="txTwo" presStyleLbl="node2" presStyleIdx="0" presStyleCnt="4" custScaleY="24460" custLinFactNeighborX="0" custLinFactNeighborY="-49826">
        <dgm:presLayoutVars>
          <dgm:chPref val="3"/>
        </dgm:presLayoutVars>
      </dgm:prSet>
      <dgm:spPr/>
      <dgm:t>
        <a:bodyPr/>
        <a:lstStyle/>
        <a:p>
          <a:endParaRPr lang="uk-UA"/>
        </a:p>
      </dgm:t>
    </dgm:pt>
    <dgm:pt modelId="{BFBC43BE-6BA1-4E1D-BC68-37A3C273B4FB}" type="pres">
      <dgm:prSet presAssocID="{D5B8B482-F6A3-4FC5-B03E-69C57449C14D}" presName="parTransTwo" presStyleCnt="0"/>
      <dgm:spPr/>
    </dgm:pt>
    <dgm:pt modelId="{487B261A-D006-44CB-8E43-93B5CAD85FE9}" type="pres">
      <dgm:prSet presAssocID="{D5B8B482-F6A3-4FC5-B03E-69C57449C14D}" presName="horzTwo" presStyleCnt="0"/>
      <dgm:spPr/>
    </dgm:pt>
    <dgm:pt modelId="{162089E1-5247-429A-845A-E59DDDB2D4CE}" type="pres">
      <dgm:prSet presAssocID="{E0ABC758-0C8F-4ED8-B2AF-25ED56EB8DCF}" presName="vertThree" presStyleCnt="0"/>
      <dgm:spPr/>
    </dgm:pt>
    <dgm:pt modelId="{66188C82-0CB1-4E50-8ACB-0AD85B5124AA}" type="pres">
      <dgm:prSet presAssocID="{E0ABC758-0C8F-4ED8-B2AF-25ED56EB8DCF}" presName="txThree" presStyleLbl="node3" presStyleIdx="0" presStyleCnt="4" custLinFactNeighborX="-485" custLinFactNeighborY="-13508">
        <dgm:presLayoutVars>
          <dgm:chPref val="3"/>
        </dgm:presLayoutVars>
      </dgm:prSet>
      <dgm:spPr/>
      <dgm:t>
        <a:bodyPr/>
        <a:lstStyle/>
        <a:p>
          <a:endParaRPr lang="uk-UA"/>
        </a:p>
      </dgm:t>
    </dgm:pt>
    <dgm:pt modelId="{F637B44F-886F-472E-8A03-EF3DE0E57E7F}" type="pres">
      <dgm:prSet presAssocID="{E0ABC758-0C8F-4ED8-B2AF-25ED56EB8DCF}" presName="horzThree" presStyleCnt="0"/>
      <dgm:spPr/>
    </dgm:pt>
    <dgm:pt modelId="{B67EF8F4-C96F-414D-8234-A09F3E69AF1C}" type="pres">
      <dgm:prSet presAssocID="{E2C7DC4A-8BDE-4000-8874-861F1CCC619C}" presName="sibSpaceTwo" presStyleCnt="0"/>
      <dgm:spPr/>
    </dgm:pt>
    <dgm:pt modelId="{EA41AD81-3673-41C3-8575-5B8715B24397}" type="pres">
      <dgm:prSet presAssocID="{58D61B75-0D07-4124-82DB-979CEBDD77F6}" presName="vertTwo" presStyleCnt="0"/>
      <dgm:spPr/>
    </dgm:pt>
    <dgm:pt modelId="{6987EB9F-0B12-4C72-BDD9-D6383B062190}" type="pres">
      <dgm:prSet presAssocID="{58D61B75-0D07-4124-82DB-979CEBDD77F6}" presName="txTwo" presStyleLbl="node2" presStyleIdx="1" presStyleCnt="4" custScaleY="24460" custLinFactNeighborY="-49826">
        <dgm:presLayoutVars>
          <dgm:chPref val="3"/>
        </dgm:presLayoutVars>
      </dgm:prSet>
      <dgm:spPr/>
      <dgm:t>
        <a:bodyPr/>
        <a:lstStyle/>
        <a:p>
          <a:endParaRPr lang="uk-UA"/>
        </a:p>
      </dgm:t>
    </dgm:pt>
    <dgm:pt modelId="{713854E9-9CEC-4009-94E0-66BDBC815B10}" type="pres">
      <dgm:prSet presAssocID="{58D61B75-0D07-4124-82DB-979CEBDD77F6}" presName="parTransTwo" presStyleCnt="0"/>
      <dgm:spPr/>
    </dgm:pt>
    <dgm:pt modelId="{E6379E78-AFDF-44A2-BC0D-1214424FD325}" type="pres">
      <dgm:prSet presAssocID="{58D61B75-0D07-4124-82DB-979CEBDD77F6}" presName="horzTwo" presStyleCnt="0"/>
      <dgm:spPr/>
    </dgm:pt>
    <dgm:pt modelId="{7FBD7BE7-568E-4697-B2B5-CAACF1755447}" type="pres">
      <dgm:prSet presAssocID="{2F68EA82-D748-4805-86FD-98D5A06E5993}" presName="vertThree" presStyleCnt="0"/>
      <dgm:spPr/>
    </dgm:pt>
    <dgm:pt modelId="{CA98A7CD-EB80-4D3A-9459-5CE380875961}" type="pres">
      <dgm:prSet presAssocID="{2F68EA82-D748-4805-86FD-98D5A06E5993}" presName="txThree" presStyleLbl="node3" presStyleIdx="1" presStyleCnt="4" custLinFactNeighborX="-485" custLinFactNeighborY="-13508">
        <dgm:presLayoutVars>
          <dgm:chPref val="3"/>
        </dgm:presLayoutVars>
      </dgm:prSet>
      <dgm:spPr/>
      <dgm:t>
        <a:bodyPr/>
        <a:lstStyle/>
        <a:p>
          <a:endParaRPr lang="uk-UA"/>
        </a:p>
      </dgm:t>
    </dgm:pt>
    <dgm:pt modelId="{B4096E5B-F3DA-4C7F-95B3-91FAD273C439}" type="pres">
      <dgm:prSet presAssocID="{2F68EA82-D748-4805-86FD-98D5A06E5993}" presName="horzThree" presStyleCnt="0"/>
      <dgm:spPr/>
    </dgm:pt>
    <dgm:pt modelId="{A04FBB19-C407-474E-8B8B-6D3AC53A8C37}" type="pres">
      <dgm:prSet presAssocID="{521885EE-58FE-45F1-912B-A48D74A628D4}" presName="sibSpaceTwo" presStyleCnt="0"/>
      <dgm:spPr/>
    </dgm:pt>
    <dgm:pt modelId="{E6EF31B5-1C74-4A23-921C-59E113919F45}" type="pres">
      <dgm:prSet presAssocID="{4A9C2B10-A828-4EA9-AB78-038DE65B6436}" presName="vertTwo" presStyleCnt="0"/>
      <dgm:spPr/>
    </dgm:pt>
    <dgm:pt modelId="{FC77696C-92D8-4639-AD99-04230CC281B2}" type="pres">
      <dgm:prSet presAssocID="{4A9C2B10-A828-4EA9-AB78-038DE65B6436}" presName="txTwo" presStyleLbl="node2" presStyleIdx="2" presStyleCnt="4" custScaleY="24460" custLinFactNeighborY="-49826">
        <dgm:presLayoutVars>
          <dgm:chPref val="3"/>
        </dgm:presLayoutVars>
      </dgm:prSet>
      <dgm:spPr/>
      <dgm:t>
        <a:bodyPr/>
        <a:lstStyle/>
        <a:p>
          <a:endParaRPr lang="uk-UA"/>
        </a:p>
      </dgm:t>
    </dgm:pt>
    <dgm:pt modelId="{15C47CC1-73D4-4916-A6D5-B9283E9B79F0}" type="pres">
      <dgm:prSet presAssocID="{4A9C2B10-A828-4EA9-AB78-038DE65B6436}" presName="parTransTwo" presStyleCnt="0"/>
      <dgm:spPr/>
    </dgm:pt>
    <dgm:pt modelId="{CFC99528-DD32-4657-B40E-9DF5EF41F7ED}" type="pres">
      <dgm:prSet presAssocID="{4A9C2B10-A828-4EA9-AB78-038DE65B6436}" presName="horzTwo" presStyleCnt="0"/>
      <dgm:spPr/>
    </dgm:pt>
    <dgm:pt modelId="{C2EC8E7A-10B6-4024-A0DE-0D8A594E5F2B}" type="pres">
      <dgm:prSet presAssocID="{4B89585B-BA6E-4344-AA18-BB19F57F7F80}" presName="vertThree" presStyleCnt="0"/>
      <dgm:spPr/>
    </dgm:pt>
    <dgm:pt modelId="{5BF5F064-7903-4171-AA9E-E8CD38857BD2}" type="pres">
      <dgm:prSet presAssocID="{4B89585B-BA6E-4344-AA18-BB19F57F7F80}" presName="txThree" presStyleLbl="node3" presStyleIdx="2" presStyleCnt="4" custLinFactNeighborX="-485" custLinFactNeighborY="-13508">
        <dgm:presLayoutVars>
          <dgm:chPref val="3"/>
        </dgm:presLayoutVars>
      </dgm:prSet>
      <dgm:spPr/>
      <dgm:t>
        <a:bodyPr/>
        <a:lstStyle/>
        <a:p>
          <a:endParaRPr lang="uk-UA"/>
        </a:p>
      </dgm:t>
    </dgm:pt>
    <dgm:pt modelId="{542691CD-D939-4111-ACA7-A46186DA9F88}" type="pres">
      <dgm:prSet presAssocID="{4B89585B-BA6E-4344-AA18-BB19F57F7F80}" presName="horzThree" presStyleCnt="0"/>
      <dgm:spPr/>
    </dgm:pt>
    <dgm:pt modelId="{BD531DBA-5356-4B49-9C7A-4225009A9FD9}" type="pres">
      <dgm:prSet presAssocID="{8DDFA190-A3A6-4CEA-9952-C026BE477892}" presName="sibSpaceTwo" presStyleCnt="0"/>
      <dgm:spPr/>
    </dgm:pt>
    <dgm:pt modelId="{775301DA-E5AB-41EF-A819-B87D25E7E51C}" type="pres">
      <dgm:prSet presAssocID="{23A1E7F5-ED11-416A-BA5E-1607B22E983F}" presName="vertTwo" presStyleCnt="0"/>
      <dgm:spPr/>
    </dgm:pt>
    <dgm:pt modelId="{ED280567-13F9-467A-961F-5E1F884B1654}" type="pres">
      <dgm:prSet presAssocID="{23A1E7F5-ED11-416A-BA5E-1607B22E983F}" presName="txTwo" presStyleLbl="node2" presStyleIdx="3" presStyleCnt="4" custScaleY="24460" custLinFactNeighborY="-49826">
        <dgm:presLayoutVars>
          <dgm:chPref val="3"/>
        </dgm:presLayoutVars>
      </dgm:prSet>
      <dgm:spPr/>
      <dgm:t>
        <a:bodyPr/>
        <a:lstStyle/>
        <a:p>
          <a:endParaRPr lang="uk-UA"/>
        </a:p>
      </dgm:t>
    </dgm:pt>
    <dgm:pt modelId="{E9F72599-71F0-4F56-A9FF-B0D891961F8E}" type="pres">
      <dgm:prSet presAssocID="{23A1E7F5-ED11-416A-BA5E-1607B22E983F}" presName="parTransTwo" presStyleCnt="0"/>
      <dgm:spPr/>
    </dgm:pt>
    <dgm:pt modelId="{CFB7A74B-A5B1-46F7-8931-AB12C1892466}" type="pres">
      <dgm:prSet presAssocID="{23A1E7F5-ED11-416A-BA5E-1607B22E983F}" presName="horzTwo" presStyleCnt="0"/>
      <dgm:spPr/>
    </dgm:pt>
    <dgm:pt modelId="{5383A439-B9B9-44F5-9346-72A97BEB2E3D}" type="pres">
      <dgm:prSet presAssocID="{B42B81E3-4516-425B-87ED-2C2A21A45FBA}" presName="vertThree" presStyleCnt="0"/>
      <dgm:spPr/>
    </dgm:pt>
    <dgm:pt modelId="{3A306ECB-4829-4972-8B85-3CF177AF84B7}" type="pres">
      <dgm:prSet presAssocID="{B42B81E3-4516-425B-87ED-2C2A21A45FBA}" presName="txThree" presStyleLbl="node3" presStyleIdx="3" presStyleCnt="4" custLinFactNeighborX="-485" custLinFactNeighborY="-13508">
        <dgm:presLayoutVars>
          <dgm:chPref val="3"/>
        </dgm:presLayoutVars>
      </dgm:prSet>
      <dgm:spPr/>
      <dgm:t>
        <a:bodyPr/>
        <a:lstStyle/>
        <a:p>
          <a:endParaRPr lang="uk-UA"/>
        </a:p>
      </dgm:t>
    </dgm:pt>
    <dgm:pt modelId="{A3509CC7-C5EC-4A69-B5FC-9F9C8550A815}" type="pres">
      <dgm:prSet presAssocID="{B42B81E3-4516-425B-87ED-2C2A21A45FBA}" presName="horzThree" presStyleCnt="0"/>
      <dgm:spPr/>
    </dgm:pt>
  </dgm:ptLst>
  <dgm:cxnLst>
    <dgm:cxn modelId="{5FFFD2F4-811F-4C03-B063-8B9409735B9F}" type="presOf" srcId="{A1946F77-5787-42D3-B460-06019C82DEF0}" destId="{501DD928-3AB0-48E8-A042-0CDB9F202CC5}" srcOrd="0" destOrd="0" presId="urn:microsoft.com/office/officeart/2005/8/layout/hierarchy4"/>
    <dgm:cxn modelId="{D410661A-0633-458B-945C-581DDCC89D61}" srcId="{A1946F77-5787-42D3-B460-06019C82DEF0}" destId="{4A9C2B10-A828-4EA9-AB78-038DE65B6436}" srcOrd="2" destOrd="0" parTransId="{4EBE5A5A-03CA-4105-B391-40B1F57A5679}" sibTransId="{8DDFA190-A3A6-4CEA-9952-C026BE477892}"/>
    <dgm:cxn modelId="{E89BDEB2-D7BC-4F85-AD46-A29EBC818305}" srcId="{A1946F77-5787-42D3-B460-06019C82DEF0}" destId="{58D61B75-0D07-4124-82DB-979CEBDD77F6}" srcOrd="1" destOrd="0" parTransId="{C7BC5A95-32F5-43A4-A7C4-E92E358FAE41}" sibTransId="{521885EE-58FE-45F1-912B-A48D74A628D4}"/>
    <dgm:cxn modelId="{BBE7C81E-DC47-4159-8F52-6851A22AE6D2}" srcId="{D5B8B482-F6A3-4FC5-B03E-69C57449C14D}" destId="{E0ABC758-0C8F-4ED8-B2AF-25ED56EB8DCF}" srcOrd="0" destOrd="0" parTransId="{7224F882-F9FE-432B-9328-7D49A3835F07}" sibTransId="{F25F6AD3-A7AC-4F66-8C73-B91E02D3161D}"/>
    <dgm:cxn modelId="{1F09BBA0-30F6-4F0A-8683-1CB0A007E1BB}" type="presOf" srcId="{E0ABC758-0C8F-4ED8-B2AF-25ED56EB8DCF}" destId="{66188C82-0CB1-4E50-8ACB-0AD85B5124AA}" srcOrd="0" destOrd="0" presId="urn:microsoft.com/office/officeart/2005/8/layout/hierarchy4"/>
    <dgm:cxn modelId="{D070BEB8-DEE0-4065-A5F6-E7651EF9DF0E}" srcId="{4A9C2B10-A828-4EA9-AB78-038DE65B6436}" destId="{4B89585B-BA6E-4344-AA18-BB19F57F7F80}" srcOrd="0" destOrd="0" parTransId="{A7DFABB6-C4F4-4428-A573-B6F8A1BE1A7A}" sibTransId="{1530E440-01C3-473D-8040-AA33CD4ADA6E}"/>
    <dgm:cxn modelId="{5418505C-295F-467B-81DD-667A7C74499A}" srcId="{ACC77DE9-7354-4E93-9392-6DED15DE7E77}" destId="{A1946F77-5787-42D3-B460-06019C82DEF0}" srcOrd="0" destOrd="0" parTransId="{150C8C31-769A-48A3-A1C0-584A33EC7D52}" sibTransId="{3133D89F-7FCB-4C25-9818-7A2AD6278010}"/>
    <dgm:cxn modelId="{9CB6CD50-10C4-49DC-BAAA-52CF7669ABEE}" type="presOf" srcId="{D5B8B482-F6A3-4FC5-B03E-69C57449C14D}" destId="{2C8DD5C5-80D7-4884-A9F8-056CCFBCDEE5}" srcOrd="0" destOrd="0" presId="urn:microsoft.com/office/officeart/2005/8/layout/hierarchy4"/>
    <dgm:cxn modelId="{BBF41030-6A11-49D2-96D2-44511A1A272C}" type="presOf" srcId="{2F68EA82-D748-4805-86FD-98D5A06E5993}" destId="{CA98A7CD-EB80-4D3A-9459-5CE380875961}" srcOrd="0" destOrd="0" presId="urn:microsoft.com/office/officeart/2005/8/layout/hierarchy4"/>
    <dgm:cxn modelId="{F8D7F82D-39EA-4F42-B959-8E4B30179427}" type="presOf" srcId="{4A9C2B10-A828-4EA9-AB78-038DE65B6436}" destId="{FC77696C-92D8-4639-AD99-04230CC281B2}" srcOrd="0" destOrd="0" presId="urn:microsoft.com/office/officeart/2005/8/layout/hierarchy4"/>
    <dgm:cxn modelId="{183C6C44-E382-4460-9E41-03B80D6ACCBC}" srcId="{58D61B75-0D07-4124-82DB-979CEBDD77F6}" destId="{2F68EA82-D748-4805-86FD-98D5A06E5993}" srcOrd="0" destOrd="0" parTransId="{270CEDFE-87CC-41BF-92D1-2066237B686A}" sibTransId="{1F61FF97-11F0-4998-853C-3F3E0AC3EC24}"/>
    <dgm:cxn modelId="{30432AD8-E998-40BB-AEA7-12E02A69F2B2}" type="presOf" srcId="{B42B81E3-4516-425B-87ED-2C2A21A45FBA}" destId="{3A306ECB-4829-4972-8B85-3CF177AF84B7}" srcOrd="0" destOrd="0" presId="urn:microsoft.com/office/officeart/2005/8/layout/hierarchy4"/>
    <dgm:cxn modelId="{16F80789-3A53-4F1A-8FD7-2FBEA94BB50F}" type="presOf" srcId="{58D61B75-0D07-4124-82DB-979CEBDD77F6}" destId="{6987EB9F-0B12-4C72-BDD9-D6383B062190}" srcOrd="0" destOrd="0" presId="urn:microsoft.com/office/officeart/2005/8/layout/hierarchy4"/>
    <dgm:cxn modelId="{E21D6387-7834-49D4-84DA-95D6B7B4E070}" srcId="{A1946F77-5787-42D3-B460-06019C82DEF0}" destId="{D5B8B482-F6A3-4FC5-B03E-69C57449C14D}" srcOrd="0" destOrd="0" parTransId="{CEE5873A-C51C-44B4-BDBC-1BD6F997AC79}" sibTransId="{E2C7DC4A-8BDE-4000-8874-861F1CCC619C}"/>
    <dgm:cxn modelId="{598F299E-57B0-4648-8493-C78B3B6C27FA}" srcId="{23A1E7F5-ED11-416A-BA5E-1607B22E983F}" destId="{B42B81E3-4516-425B-87ED-2C2A21A45FBA}" srcOrd="0" destOrd="0" parTransId="{604D8E95-D0F5-4645-BD08-95FA47D875C5}" sibTransId="{089982BD-B614-4438-85BE-A3A314963A48}"/>
    <dgm:cxn modelId="{E10EEDD1-2E08-4D00-BF0B-8117F45CB557}" srcId="{A1946F77-5787-42D3-B460-06019C82DEF0}" destId="{23A1E7F5-ED11-416A-BA5E-1607B22E983F}" srcOrd="3" destOrd="0" parTransId="{039CD756-916E-479A-AB80-EC8AEDD7607A}" sibTransId="{4F1E0F7D-7287-4F84-8CDD-D6A8AB22BFB8}"/>
    <dgm:cxn modelId="{35B9B292-184B-4156-9875-1D700B934A3F}" type="presOf" srcId="{4B89585B-BA6E-4344-AA18-BB19F57F7F80}" destId="{5BF5F064-7903-4171-AA9E-E8CD38857BD2}" srcOrd="0" destOrd="0" presId="urn:microsoft.com/office/officeart/2005/8/layout/hierarchy4"/>
    <dgm:cxn modelId="{3917C360-30A5-4B92-883A-9F21F3210EDE}" type="presOf" srcId="{ACC77DE9-7354-4E93-9392-6DED15DE7E77}" destId="{2F82AFF9-5AC9-4FDE-9365-C0083E54057A}" srcOrd="0" destOrd="0" presId="urn:microsoft.com/office/officeart/2005/8/layout/hierarchy4"/>
    <dgm:cxn modelId="{3B87D008-A78A-445A-81D6-ABE292540F62}" type="presOf" srcId="{23A1E7F5-ED11-416A-BA5E-1607B22E983F}" destId="{ED280567-13F9-467A-961F-5E1F884B1654}" srcOrd="0" destOrd="0" presId="urn:microsoft.com/office/officeart/2005/8/layout/hierarchy4"/>
    <dgm:cxn modelId="{0F4588AE-0BCF-4A24-A743-8DA308A504A1}" type="presParOf" srcId="{2F82AFF9-5AC9-4FDE-9365-C0083E54057A}" destId="{D3AB22BB-47C0-4C86-B096-299A9FAFFF97}" srcOrd="0" destOrd="0" presId="urn:microsoft.com/office/officeart/2005/8/layout/hierarchy4"/>
    <dgm:cxn modelId="{22209B2F-CA02-4F33-9F38-7AB109A835EF}" type="presParOf" srcId="{D3AB22BB-47C0-4C86-B096-299A9FAFFF97}" destId="{501DD928-3AB0-48E8-A042-0CDB9F202CC5}" srcOrd="0" destOrd="0" presId="urn:microsoft.com/office/officeart/2005/8/layout/hierarchy4"/>
    <dgm:cxn modelId="{A0362EBC-2A96-44C7-A415-4CB3FDFC4A65}" type="presParOf" srcId="{D3AB22BB-47C0-4C86-B096-299A9FAFFF97}" destId="{E8CFC350-909C-46C4-869E-73C476CC2B29}" srcOrd="1" destOrd="0" presId="urn:microsoft.com/office/officeart/2005/8/layout/hierarchy4"/>
    <dgm:cxn modelId="{8C84AEAC-7366-4581-8A0E-E2B7AC1A0CA4}" type="presParOf" srcId="{D3AB22BB-47C0-4C86-B096-299A9FAFFF97}" destId="{BA7C6578-EC8F-47AC-AAA1-7859A11F765F}" srcOrd="2" destOrd="0" presId="urn:microsoft.com/office/officeart/2005/8/layout/hierarchy4"/>
    <dgm:cxn modelId="{ED26EC9E-EF83-4A1F-816B-0BAA2922A363}" type="presParOf" srcId="{BA7C6578-EC8F-47AC-AAA1-7859A11F765F}" destId="{9D04ECB7-EBD5-4525-A4AC-2F8A0671E4A5}" srcOrd="0" destOrd="0" presId="urn:microsoft.com/office/officeart/2005/8/layout/hierarchy4"/>
    <dgm:cxn modelId="{4134675E-5F62-4685-9C43-A509F84C4827}" type="presParOf" srcId="{9D04ECB7-EBD5-4525-A4AC-2F8A0671E4A5}" destId="{2C8DD5C5-80D7-4884-A9F8-056CCFBCDEE5}" srcOrd="0" destOrd="0" presId="urn:microsoft.com/office/officeart/2005/8/layout/hierarchy4"/>
    <dgm:cxn modelId="{488F1D33-2232-47FF-BC44-43E2D3280625}" type="presParOf" srcId="{9D04ECB7-EBD5-4525-A4AC-2F8A0671E4A5}" destId="{BFBC43BE-6BA1-4E1D-BC68-37A3C273B4FB}" srcOrd="1" destOrd="0" presId="urn:microsoft.com/office/officeart/2005/8/layout/hierarchy4"/>
    <dgm:cxn modelId="{C336AB0C-EEE6-4116-B638-8C94BDD169F2}" type="presParOf" srcId="{9D04ECB7-EBD5-4525-A4AC-2F8A0671E4A5}" destId="{487B261A-D006-44CB-8E43-93B5CAD85FE9}" srcOrd="2" destOrd="0" presId="urn:microsoft.com/office/officeart/2005/8/layout/hierarchy4"/>
    <dgm:cxn modelId="{BC6289E0-54ED-46C2-B7E3-596056ACC2A8}" type="presParOf" srcId="{487B261A-D006-44CB-8E43-93B5CAD85FE9}" destId="{162089E1-5247-429A-845A-E59DDDB2D4CE}" srcOrd="0" destOrd="0" presId="urn:microsoft.com/office/officeart/2005/8/layout/hierarchy4"/>
    <dgm:cxn modelId="{37C40FFD-1EBE-4024-9785-C1D12A91C3E2}" type="presParOf" srcId="{162089E1-5247-429A-845A-E59DDDB2D4CE}" destId="{66188C82-0CB1-4E50-8ACB-0AD85B5124AA}" srcOrd="0" destOrd="0" presId="urn:microsoft.com/office/officeart/2005/8/layout/hierarchy4"/>
    <dgm:cxn modelId="{57DEC317-49C4-46EB-9B6E-34C63295BA0C}" type="presParOf" srcId="{162089E1-5247-429A-845A-E59DDDB2D4CE}" destId="{F637B44F-886F-472E-8A03-EF3DE0E57E7F}" srcOrd="1" destOrd="0" presId="urn:microsoft.com/office/officeart/2005/8/layout/hierarchy4"/>
    <dgm:cxn modelId="{BED0A483-CF10-4C14-B8BD-161F1BA1724B}" type="presParOf" srcId="{BA7C6578-EC8F-47AC-AAA1-7859A11F765F}" destId="{B67EF8F4-C96F-414D-8234-A09F3E69AF1C}" srcOrd="1" destOrd="0" presId="urn:microsoft.com/office/officeart/2005/8/layout/hierarchy4"/>
    <dgm:cxn modelId="{1199DCDF-0D5E-4B66-94A1-524E5D30B799}" type="presParOf" srcId="{BA7C6578-EC8F-47AC-AAA1-7859A11F765F}" destId="{EA41AD81-3673-41C3-8575-5B8715B24397}" srcOrd="2" destOrd="0" presId="urn:microsoft.com/office/officeart/2005/8/layout/hierarchy4"/>
    <dgm:cxn modelId="{3EF12BEC-593C-44E6-A568-2769473F6BB9}" type="presParOf" srcId="{EA41AD81-3673-41C3-8575-5B8715B24397}" destId="{6987EB9F-0B12-4C72-BDD9-D6383B062190}" srcOrd="0" destOrd="0" presId="urn:microsoft.com/office/officeart/2005/8/layout/hierarchy4"/>
    <dgm:cxn modelId="{AA0E3A55-B1F1-4687-BACA-B8F4B7F144CD}" type="presParOf" srcId="{EA41AD81-3673-41C3-8575-5B8715B24397}" destId="{713854E9-9CEC-4009-94E0-66BDBC815B10}" srcOrd="1" destOrd="0" presId="urn:microsoft.com/office/officeart/2005/8/layout/hierarchy4"/>
    <dgm:cxn modelId="{2F062ED1-D519-4F5F-B3CE-ADB59B5BDAFF}" type="presParOf" srcId="{EA41AD81-3673-41C3-8575-5B8715B24397}" destId="{E6379E78-AFDF-44A2-BC0D-1214424FD325}" srcOrd="2" destOrd="0" presId="urn:microsoft.com/office/officeart/2005/8/layout/hierarchy4"/>
    <dgm:cxn modelId="{E60D1381-038D-417F-9CF3-D9E18EF6D8FC}" type="presParOf" srcId="{E6379E78-AFDF-44A2-BC0D-1214424FD325}" destId="{7FBD7BE7-568E-4697-B2B5-CAACF1755447}" srcOrd="0" destOrd="0" presId="urn:microsoft.com/office/officeart/2005/8/layout/hierarchy4"/>
    <dgm:cxn modelId="{FDC1372C-1F7F-4FC7-A533-A94B1DD39C2E}" type="presParOf" srcId="{7FBD7BE7-568E-4697-B2B5-CAACF1755447}" destId="{CA98A7CD-EB80-4D3A-9459-5CE380875961}" srcOrd="0" destOrd="0" presId="urn:microsoft.com/office/officeart/2005/8/layout/hierarchy4"/>
    <dgm:cxn modelId="{DEC2BD87-5D43-4D4A-B042-BCA94549A6C4}" type="presParOf" srcId="{7FBD7BE7-568E-4697-B2B5-CAACF1755447}" destId="{B4096E5B-F3DA-4C7F-95B3-91FAD273C439}" srcOrd="1" destOrd="0" presId="urn:microsoft.com/office/officeart/2005/8/layout/hierarchy4"/>
    <dgm:cxn modelId="{84CF2580-53AA-405F-A427-294EA4B1F308}" type="presParOf" srcId="{BA7C6578-EC8F-47AC-AAA1-7859A11F765F}" destId="{A04FBB19-C407-474E-8B8B-6D3AC53A8C37}" srcOrd="3" destOrd="0" presId="urn:microsoft.com/office/officeart/2005/8/layout/hierarchy4"/>
    <dgm:cxn modelId="{34560B3A-60FF-48C9-8700-4FE67ACC7352}" type="presParOf" srcId="{BA7C6578-EC8F-47AC-AAA1-7859A11F765F}" destId="{E6EF31B5-1C74-4A23-921C-59E113919F45}" srcOrd="4" destOrd="0" presId="urn:microsoft.com/office/officeart/2005/8/layout/hierarchy4"/>
    <dgm:cxn modelId="{538C0FCB-0670-4805-A7A2-63FF55EB3BE9}" type="presParOf" srcId="{E6EF31B5-1C74-4A23-921C-59E113919F45}" destId="{FC77696C-92D8-4639-AD99-04230CC281B2}" srcOrd="0" destOrd="0" presId="urn:microsoft.com/office/officeart/2005/8/layout/hierarchy4"/>
    <dgm:cxn modelId="{ADCE5B04-FBE7-4AE7-90E8-02C0D75778B7}" type="presParOf" srcId="{E6EF31B5-1C74-4A23-921C-59E113919F45}" destId="{15C47CC1-73D4-4916-A6D5-B9283E9B79F0}" srcOrd="1" destOrd="0" presId="urn:microsoft.com/office/officeart/2005/8/layout/hierarchy4"/>
    <dgm:cxn modelId="{B1ED0CC1-2C65-464B-B46D-6B72E4DC92CA}" type="presParOf" srcId="{E6EF31B5-1C74-4A23-921C-59E113919F45}" destId="{CFC99528-DD32-4657-B40E-9DF5EF41F7ED}" srcOrd="2" destOrd="0" presId="urn:microsoft.com/office/officeart/2005/8/layout/hierarchy4"/>
    <dgm:cxn modelId="{5F3AD615-89DB-490B-8108-096B9A17A74C}" type="presParOf" srcId="{CFC99528-DD32-4657-B40E-9DF5EF41F7ED}" destId="{C2EC8E7A-10B6-4024-A0DE-0D8A594E5F2B}" srcOrd="0" destOrd="0" presId="urn:microsoft.com/office/officeart/2005/8/layout/hierarchy4"/>
    <dgm:cxn modelId="{90358E11-10C1-44B3-8E1E-C9EA3472319B}" type="presParOf" srcId="{C2EC8E7A-10B6-4024-A0DE-0D8A594E5F2B}" destId="{5BF5F064-7903-4171-AA9E-E8CD38857BD2}" srcOrd="0" destOrd="0" presId="urn:microsoft.com/office/officeart/2005/8/layout/hierarchy4"/>
    <dgm:cxn modelId="{E64C54B3-BAA3-4A4A-B795-98881DA55861}" type="presParOf" srcId="{C2EC8E7A-10B6-4024-A0DE-0D8A594E5F2B}" destId="{542691CD-D939-4111-ACA7-A46186DA9F88}" srcOrd="1" destOrd="0" presId="urn:microsoft.com/office/officeart/2005/8/layout/hierarchy4"/>
    <dgm:cxn modelId="{5C216537-44A6-4D28-AC7D-CEAB4E643EE0}" type="presParOf" srcId="{BA7C6578-EC8F-47AC-AAA1-7859A11F765F}" destId="{BD531DBA-5356-4B49-9C7A-4225009A9FD9}" srcOrd="5" destOrd="0" presId="urn:microsoft.com/office/officeart/2005/8/layout/hierarchy4"/>
    <dgm:cxn modelId="{3F97B9EB-B777-4D1E-AF30-965093A8F785}" type="presParOf" srcId="{BA7C6578-EC8F-47AC-AAA1-7859A11F765F}" destId="{775301DA-E5AB-41EF-A819-B87D25E7E51C}" srcOrd="6" destOrd="0" presId="urn:microsoft.com/office/officeart/2005/8/layout/hierarchy4"/>
    <dgm:cxn modelId="{5BEB7E46-157A-451C-BE90-7DA414553DF0}" type="presParOf" srcId="{775301DA-E5AB-41EF-A819-B87D25E7E51C}" destId="{ED280567-13F9-467A-961F-5E1F884B1654}" srcOrd="0" destOrd="0" presId="urn:microsoft.com/office/officeart/2005/8/layout/hierarchy4"/>
    <dgm:cxn modelId="{B140FDA0-D2D4-4717-B23D-BF535C56C17D}" type="presParOf" srcId="{775301DA-E5AB-41EF-A819-B87D25E7E51C}" destId="{E9F72599-71F0-4F56-A9FF-B0D891961F8E}" srcOrd="1" destOrd="0" presId="urn:microsoft.com/office/officeart/2005/8/layout/hierarchy4"/>
    <dgm:cxn modelId="{52C46F1B-BD5B-4EF3-80A9-CCC20F7D49F8}" type="presParOf" srcId="{775301DA-E5AB-41EF-A819-B87D25E7E51C}" destId="{CFB7A74B-A5B1-46F7-8931-AB12C1892466}" srcOrd="2" destOrd="0" presId="urn:microsoft.com/office/officeart/2005/8/layout/hierarchy4"/>
    <dgm:cxn modelId="{9B564EC5-B23A-4E78-B74D-1509332608A3}" type="presParOf" srcId="{CFB7A74B-A5B1-46F7-8931-AB12C1892466}" destId="{5383A439-B9B9-44F5-9346-72A97BEB2E3D}" srcOrd="0" destOrd="0" presId="urn:microsoft.com/office/officeart/2005/8/layout/hierarchy4"/>
    <dgm:cxn modelId="{0F393871-40B6-4AFA-A7C5-8AA88A6F22F2}" type="presParOf" srcId="{5383A439-B9B9-44F5-9346-72A97BEB2E3D}" destId="{3A306ECB-4829-4972-8B85-3CF177AF84B7}" srcOrd="0" destOrd="0" presId="urn:microsoft.com/office/officeart/2005/8/layout/hierarchy4"/>
    <dgm:cxn modelId="{B315093C-CD98-4F24-97E1-26CF22047E3B}" type="presParOf" srcId="{5383A439-B9B9-44F5-9346-72A97BEB2E3D}" destId="{A3509CC7-C5EC-4A69-B5FC-9F9C8550A815}" srcOrd="1" destOrd="0" presId="urn:microsoft.com/office/officeart/2005/8/layout/hierarchy4"/>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0515FDB-18C5-4610-BB06-5E0BB04EACF6}" type="doc">
      <dgm:prSet loTypeId="urn:microsoft.com/office/officeart/2005/8/layout/hierarchy4" loCatId="hierarchy" qsTypeId="urn:microsoft.com/office/officeart/2005/8/quickstyle/simple1" qsCatId="simple" csTypeId="urn:microsoft.com/office/officeart/2005/8/colors/accent0_1" csCatId="mainScheme" phldr="1"/>
      <dgm:spPr/>
      <dgm:t>
        <a:bodyPr/>
        <a:lstStyle/>
        <a:p>
          <a:endParaRPr lang="uk-UA"/>
        </a:p>
      </dgm:t>
    </dgm:pt>
    <dgm:pt modelId="{AAB5EA26-9708-4809-9138-7625902D6A8A}">
      <dgm:prSet phldrT="[Текст]"/>
      <dgm:spPr>
        <a:solidFill>
          <a:schemeClr val="bg2"/>
        </a:solidFill>
      </dgm:spPr>
      <dgm:t>
        <a:bodyPr/>
        <a:lstStyle/>
        <a:p>
          <a:pPr algn="ctr"/>
          <a:r>
            <a:rPr lang="uk-UA">
              <a:latin typeface="Times New Roman" panose="02020603050405020304" pitchFamily="18" charset="0"/>
              <a:cs typeface="Times New Roman" panose="02020603050405020304" pitchFamily="18" charset="0"/>
            </a:rPr>
            <a:t>Електричні травми</a:t>
          </a:r>
        </a:p>
      </dgm:t>
    </dgm:pt>
    <dgm:pt modelId="{6C72A9CA-7C0A-46C3-89DC-77FDE6069C5D}" type="parTrans" cxnId="{8BDB4D20-037D-4496-8087-46970EEE972C}">
      <dgm:prSet/>
      <dgm:spPr/>
      <dgm:t>
        <a:bodyPr/>
        <a:lstStyle/>
        <a:p>
          <a:endParaRPr lang="uk-UA"/>
        </a:p>
      </dgm:t>
    </dgm:pt>
    <dgm:pt modelId="{A8E400CA-DFC4-4341-839D-7600CF0F61AB}" type="sibTrans" cxnId="{8BDB4D20-037D-4496-8087-46970EEE972C}">
      <dgm:prSet/>
      <dgm:spPr/>
      <dgm:t>
        <a:bodyPr/>
        <a:lstStyle/>
        <a:p>
          <a:endParaRPr lang="uk-UA"/>
        </a:p>
      </dgm:t>
    </dgm:pt>
    <dgm:pt modelId="{DE143A86-EEFB-454D-89B7-555DC8538CEC}">
      <dgm:prSet phldrT="[Текст]"/>
      <dgm:spPr/>
      <dgm:t>
        <a:bodyPr/>
        <a:lstStyle/>
        <a:p>
          <a:r>
            <a:rPr lang="uk-UA">
              <a:solidFill>
                <a:schemeClr val="bg1"/>
              </a:solidFill>
            </a:rPr>
            <a:t>Місцеві</a:t>
          </a:r>
        </a:p>
      </dgm:t>
    </dgm:pt>
    <dgm:pt modelId="{2F5456C6-BD42-4D2B-8EF2-2A0C53F5EDFB}" type="parTrans" cxnId="{26D8DFB8-8702-43AE-A2B8-D490DAE2D4F5}">
      <dgm:prSet/>
      <dgm:spPr/>
      <dgm:t>
        <a:bodyPr/>
        <a:lstStyle/>
        <a:p>
          <a:endParaRPr lang="uk-UA"/>
        </a:p>
      </dgm:t>
    </dgm:pt>
    <dgm:pt modelId="{F342E517-CC9F-4D92-8D2E-20DE2217A7A1}" type="sibTrans" cxnId="{26D8DFB8-8702-43AE-A2B8-D490DAE2D4F5}">
      <dgm:prSet/>
      <dgm:spPr/>
      <dgm:t>
        <a:bodyPr/>
        <a:lstStyle/>
        <a:p>
          <a:endParaRPr lang="uk-UA"/>
        </a:p>
      </dgm:t>
    </dgm:pt>
    <dgm:pt modelId="{F5B31234-7259-400D-9E91-D1EE43982160}">
      <dgm:prSet phldrT="[Текст]" custT="1"/>
      <dgm:spPr/>
      <dgm:t>
        <a:bodyPr/>
        <a:lstStyle/>
        <a:p>
          <a:r>
            <a:rPr lang="uk-UA" sz="1200">
              <a:solidFill>
                <a:schemeClr val="bg1"/>
              </a:solidFill>
            </a:rPr>
            <a:t>Електричні опіки</a:t>
          </a:r>
        </a:p>
      </dgm:t>
    </dgm:pt>
    <dgm:pt modelId="{9510E9D8-C16D-49BA-9B8F-81D4299DA46D}" type="parTrans" cxnId="{A177F04D-6E1E-4B96-80B6-609BEE145F19}">
      <dgm:prSet/>
      <dgm:spPr/>
      <dgm:t>
        <a:bodyPr/>
        <a:lstStyle/>
        <a:p>
          <a:endParaRPr lang="uk-UA"/>
        </a:p>
      </dgm:t>
    </dgm:pt>
    <dgm:pt modelId="{72ECF429-3A82-420D-B1A9-008220A0BD09}" type="sibTrans" cxnId="{A177F04D-6E1E-4B96-80B6-609BEE145F19}">
      <dgm:prSet/>
      <dgm:spPr/>
      <dgm:t>
        <a:bodyPr/>
        <a:lstStyle/>
        <a:p>
          <a:endParaRPr lang="uk-UA"/>
        </a:p>
      </dgm:t>
    </dgm:pt>
    <dgm:pt modelId="{6F7A2D15-6C0D-4DAC-91D5-56A942A0400C}">
      <dgm:prSet phldrT="[Текст]" custT="1"/>
      <dgm:spPr/>
      <dgm:t>
        <a:bodyPr/>
        <a:lstStyle/>
        <a:p>
          <a:r>
            <a:rPr lang="uk-UA" sz="1200">
              <a:solidFill>
                <a:schemeClr val="bg1"/>
              </a:solidFill>
            </a:rPr>
            <a:t>Електричні знаки</a:t>
          </a:r>
        </a:p>
      </dgm:t>
    </dgm:pt>
    <dgm:pt modelId="{9B7F3011-8492-4344-A315-BF609F75E505}" type="parTrans" cxnId="{F865B7EB-BEC0-4D5B-B47A-C5C02568AC67}">
      <dgm:prSet/>
      <dgm:spPr/>
      <dgm:t>
        <a:bodyPr/>
        <a:lstStyle/>
        <a:p>
          <a:endParaRPr lang="uk-UA"/>
        </a:p>
      </dgm:t>
    </dgm:pt>
    <dgm:pt modelId="{CC02D5BA-627A-4790-9ED0-A172EBBD9B27}" type="sibTrans" cxnId="{F865B7EB-BEC0-4D5B-B47A-C5C02568AC67}">
      <dgm:prSet/>
      <dgm:spPr/>
      <dgm:t>
        <a:bodyPr/>
        <a:lstStyle/>
        <a:p>
          <a:endParaRPr lang="uk-UA"/>
        </a:p>
      </dgm:t>
    </dgm:pt>
    <dgm:pt modelId="{8BAE48B5-5806-4DBC-9337-21A62D3494C7}">
      <dgm:prSet phldrT="[Текст]"/>
      <dgm:spPr/>
      <dgm:t>
        <a:bodyPr/>
        <a:lstStyle/>
        <a:p>
          <a:r>
            <a:rPr lang="uk-UA">
              <a:solidFill>
                <a:schemeClr val="bg1"/>
              </a:solidFill>
            </a:rPr>
            <a:t>Електричні удари</a:t>
          </a:r>
        </a:p>
      </dgm:t>
    </dgm:pt>
    <dgm:pt modelId="{590FCE8C-3A3B-4A1D-AB1D-1379737E8351}" type="parTrans" cxnId="{F86E8591-D1B0-42FA-8818-0DAFB8467C3D}">
      <dgm:prSet/>
      <dgm:spPr/>
      <dgm:t>
        <a:bodyPr/>
        <a:lstStyle/>
        <a:p>
          <a:endParaRPr lang="uk-UA"/>
        </a:p>
      </dgm:t>
    </dgm:pt>
    <dgm:pt modelId="{58C5F197-52CB-4F27-854D-7F7647A69CAD}" type="sibTrans" cxnId="{F86E8591-D1B0-42FA-8818-0DAFB8467C3D}">
      <dgm:prSet/>
      <dgm:spPr/>
      <dgm:t>
        <a:bodyPr/>
        <a:lstStyle/>
        <a:p>
          <a:endParaRPr lang="uk-UA"/>
        </a:p>
      </dgm:t>
    </dgm:pt>
    <dgm:pt modelId="{2B5B3069-7475-4AFF-B124-BC3D0152E35C}">
      <dgm:prSet phldrT="[Текст]" custT="1"/>
      <dgm:spPr/>
      <dgm:t>
        <a:bodyPr/>
        <a:lstStyle/>
        <a:p>
          <a:r>
            <a:rPr lang="uk-UA" sz="1200">
              <a:solidFill>
                <a:schemeClr val="bg1"/>
              </a:solidFill>
            </a:rPr>
            <a:t>Електро-офтальмія</a:t>
          </a:r>
        </a:p>
      </dgm:t>
    </dgm:pt>
    <dgm:pt modelId="{4929000B-0AE0-4689-B96A-AA8639F6A997}" type="parTrans" cxnId="{852BA9BA-C8FF-47C9-B384-810B4DEFA6EF}">
      <dgm:prSet/>
      <dgm:spPr/>
      <dgm:t>
        <a:bodyPr/>
        <a:lstStyle/>
        <a:p>
          <a:endParaRPr lang="uk-UA"/>
        </a:p>
      </dgm:t>
    </dgm:pt>
    <dgm:pt modelId="{48510B59-F00C-45B0-9AD4-D815964CCD20}" type="sibTrans" cxnId="{852BA9BA-C8FF-47C9-B384-810B4DEFA6EF}">
      <dgm:prSet/>
      <dgm:spPr/>
      <dgm:t>
        <a:bodyPr/>
        <a:lstStyle/>
        <a:p>
          <a:endParaRPr lang="uk-UA"/>
        </a:p>
      </dgm:t>
    </dgm:pt>
    <dgm:pt modelId="{25E78D1F-BD2B-4D09-AF09-67389FCEE05F}">
      <dgm:prSet phldrT="[Текст]" custT="1"/>
      <dgm:spPr/>
      <dgm:t>
        <a:bodyPr/>
        <a:lstStyle/>
        <a:p>
          <a:r>
            <a:rPr lang="uk-UA" sz="1200">
              <a:solidFill>
                <a:schemeClr val="bg1"/>
              </a:solidFill>
            </a:rPr>
            <a:t>Механічні пошкод-ження</a:t>
          </a:r>
        </a:p>
      </dgm:t>
    </dgm:pt>
    <dgm:pt modelId="{92DB5878-9FA6-4553-B8BB-3C0657F31604}" type="parTrans" cxnId="{BD62A294-3B58-4CC2-942B-7C352773B106}">
      <dgm:prSet/>
      <dgm:spPr/>
      <dgm:t>
        <a:bodyPr/>
        <a:lstStyle/>
        <a:p>
          <a:endParaRPr lang="uk-UA"/>
        </a:p>
      </dgm:t>
    </dgm:pt>
    <dgm:pt modelId="{D7798DB9-F186-43E9-A749-05EC0F4327B1}" type="sibTrans" cxnId="{BD62A294-3B58-4CC2-942B-7C352773B106}">
      <dgm:prSet/>
      <dgm:spPr/>
      <dgm:t>
        <a:bodyPr/>
        <a:lstStyle/>
        <a:p>
          <a:endParaRPr lang="uk-UA"/>
        </a:p>
      </dgm:t>
    </dgm:pt>
    <dgm:pt modelId="{3714B240-C705-418B-BBFC-4518CFB570E3}">
      <dgm:prSet phldrT="[Текст]" custT="1"/>
      <dgm:spPr/>
      <dgm:t>
        <a:bodyPr/>
        <a:lstStyle/>
        <a:p>
          <a:r>
            <a:rPr lang="uk-UA" sz="1200">
              <a:solidFill>
                <a:schemeClr val="bg1"/>
              </a:solidFill>
            </a:rPr>
            <a:t>Металі-зація шкіри</a:t>
          </a:r>
        </a:p>
      </dgm:t>
    </dgm:pt>
    <dgm:pt modelId="{4876ED4D-D475-45EE-90B9-D90EC28AE401}" type="parTrans" cxnId="{BA373DC3-B388-4378-A8A9-D0DF7DD46F9E}">
      <dgm:prSet/>
      <dgm:spPr/>
      <dgm:t>
        <a:bodyPr/>
        <a:lstStyle/>
        <a:p>
          <a:endParaRPr lang="uk-UA"/>
        </a:p>
      </dgm:t>
    </dgm:pt>
    <dgm:pt modelId="{78871E9D-259D-4F5E-9F18-0B13DC30E838}" type="sibTrans" cxnId="{BA373DC3-B388-4378-A8A9-D0DF7DD46F9E}">
      <dgm:prSet/>
      <dgm:spPr/>
      <dgm:t>
        <a:bodyPr/>
        <a:lstStyle/>
        <a:p>
          <a:endParaRPr lang="uk-UA"/>
        </a:p>
      </dgm:t>
    </dgm:pt>
    <dgm:pt modelId="{D8818EE1-AE22-4EE2-992C-9A8BD9FDCA93}" type="pres">
      <dgm:prSet presAssocID="{60515FDB-18C5-4610-BB06-5E0BB04EACF6}" presName="Name0" presStyleCnt="0">
        <dgm:presLayoutVars>
          <dgm:chPref val="1"/>
          <dgm:dir/>
          <dgm:animOne val="branch"/>
          <dgm:animLvl val="lvl"/>
          <dgm:resizeHandles/>
        </dgm:presLayoutVars>
      </dgm:prSet>
      <dgm:spPr/>
      <dgm:t>
        <a:bodyPr/>
        <a:lstStyle/>
        <a:p>
          <a:endParaRPr lang="uk-UA"/>
        </a:p>
      </dgm:t>
    </dgm:pt>
    <dgm:pt modelId="{8AF8FB06-2574-40D3-8084-729E2ECC4DF6}" type="pres">
      <dgm:prSet presAssocID="{AAB5EA26-9708-4809-9138-7625902D6A8A}" presName="vertOne" presStyleCnt="0"/>
      <dgm:spPr/>
    </dgm:pt>
    <dgm:pt modelId="{8C6F805B-C999-452D-9357-2212C88E75ED}" type="pres">
      <dgm:prSet presAssocID="{AAB5EA26-9708-4809-9138-7625902D6A8A}" presName="txOne" presStyleLbl="node0" presStyleIdx="0" presStyleCnt="1" custScaleY="48298">
        <dgm:presLayoutVars>
          <dgm:chPref val="3"/>
        </dgm:presLayoutVars>
      </dgm:prSet>
      <dgm:spPr/>
      <dgm:t>
        <a:bodyPr/>
        <a:lstStyle/>
        <a:p>
          <a:endParaRPr lang="uk-UA"/>
        </a:p>
      </dgm:t>
    </dgm:pt>
    <dgm:pt modelId="{0D997409-2FA5-4E67-A60D-53CFA310AAF6}" type="pres">
      <dgm:prSet presAssocID="{AAB5EA26-9708-4809-9138-7625902D6A8A}" presName="parTransOne" presStyleCnt="0"/>
      <dgm:spPr/>
    </dgm:pt>
    <dgm:pt modelId="{6CD9BF58-AC8F-4492-971D-FF0A42783F70}" type="pres">
      <dgm:prSet presAssocID="{AAB5EA26-9708-4809-9138-7625902D6A8A}" presName="horzOne" presStyleCnt="0"/>
      <dgm:spPr/>
    </dgm:pt>
    <dgm:pt modelId="{166180B2-204D-4E53-9D88-B0A895C6E662}" type="pres">
      <dgm:prSet presAssocID="{DE143A86-EEFB-454D-89B7-555DC8538CEC}" presName="vertTwo" presStyleCnt="0"/>
      <dgm:spPr/>
    </dgm:pt>
    <dgm:pt modelId="{0DE808FE-BA54-41C6-9708-32D732B9898E}" type="pres">
      <dgm:prSet presAssocID="{DE143A86-EEFB-454D-89B7-555DC8538CEC}" presName="txTwo" presStyleLbl="node2" presStyleIdx="0" presStyleCnt="2" custScaleY="42218">
        <dgm:presLayoutVars>
          <dgm:chPref val="3"/>
        </dgm:presLayoutVars>
      </dgm:prSet>
      <dgm:spPr/>
      <dgm:t>
        <a:bodyPr/>
        <a:lstStyle/>
        <a:p>
          <a:endParaRPr lang="uk-UA"/>
        </a:p>
      </dgm:t>
    </dgm:pt>
    <dgm:pt modelId="{8801F018-6A16-48A2-B027-7771146F51F4}" type="pres">
      <dgm:prSet presAssocID="{DE143A86-EEFB-454D-89B7-555DC8538CEC}" presName="parTransTwo" presStyleCnt="0"/>
      <dgm:spPr/>
    </dgm:pt>
    <dgm:pt modelId="{B9B3E8E7-0613-4EFE-A529-ABFB8A29BA41}" type="pres">
      <dgm:prSet presAssocID="{DE143A86-EEFB-454D-89B7-555DC8538CEC}" presName="horzTwo" presStyleCnt="0"/>
      <dgm:spPr/>
    </dgm:pt>
    <dgm:pt modelId="{9EB600C0-9D8A-4993-95D4-D4F126B79BCE}" type="pres">
      <dgm:prSet presAssocID="{F5B31234-7259-400D-9E91-D1EE43982160}" presName="vertThree" presStyleCnt="0"/>
      <dgm:spPr/>
    </dgm:pt>
    <dgm:pt modelId="{23EE3FC3-FF87-44FA-AD43-22DAF878C24E}" type="pres">
      <dgm:prSet presAssocID="{F5B31234-7259-400D-9E91-D1EE43982160}" presName="txThree" presStyleLbl="node3" presStyleIdx="0" presStyleCnt="5">
        <dgm:presLayoutVars>
          <dgm:chPref val="3"/>
        </dgm:presLayoutVars>
      </dgm:prSet>
      <dgm:spPr/>
      <dgm:t>
        <a:bodyPr/>
        <a:lstStyle/>
        <a:p>
          <a:endParaRPr lang="uk-UA"/>
        </a:p>
      </dgm:t>
    </dgm:pt>
    <dgm:pt modelId="{4E39889A-5E8F-4527-BC84-8D9D02C7D987}" type="pres">
      <dgm:prSet presAssocID="{F5B31234-7259-400D-9E91-D1EE43982160}" presName="horzThree" presStyleCnt="0"/>
      <dgm:spPr/>
    </dgm:pt>
    <dgm:pt modelId="{39395490-03E5-4B83-A111-961C893DFB1A}" type="pres">
      <dgm:prSet presAssocID="{72ECF429-3A82-420D-B1A9-008220A0BD09}" presName="sibSpaceThree" presStyleCnt="0"/>
      <dgm:spPr/>
    </dgm:pt>
    <dgm:pt modelId="{989AFEB8-EF50-414F-9E01-5E29CB327CCD}" type="pres">
      <dgm:prSet presAssocID="{6F7A2D15-6C0D-4DAC-91D5-56A942A0400C}" presName="vertThree" presStyleCnt="0"/>
      <dgm:spPr/>
    </dgm:pt>
    <dgm:pt modelId="{6F151451-29AE-4C4E-9D4E-F6B90D027C56}" type="pres">
      <dgm:prSet presAssocID="{6F7A2D15-6C0D-4DAC-91D5-56A942A0400C}" presName="txThree" presStyleLbl="node3" presStyleIdx="1" presStyleCnt="5">
        <dgm:presLayoutVars>
          <dgm:chPref val="3"/>
        </dgm:presLayoutVars>
      </dgm:prSet>
      <dgm:spPr/>
      <dgm:t>
        <a:bodyPr/>
        <a:lstStyle/>
        <a:p>
          <a:endParaRPr lang="uk-UA"/>
        </a:p>
      </dgm:t>
    </dgm:pt>
    <dgm:pt modelId="{7789111B-2976-4BAC-8B92-90EB387A38F1}" type="pres">
      <dgm:prSet presAssocID="{6F7A2D15-6C0D-4DAC-91D5-56A942A0400C}" presName="horzThree" presStyleCnt="0"/>
      <dgm:spPr/>
    </dgm:pt>
    <dgm:pt modelId="{D96407D9-D8AC-46AA-B221-8095CFF8BF53}" type="pres">
      <dgm:prSet presAssocID="{CC02D5BA-627A-4790-9ED0-A172EBBD9B27}" presName="sibSpaceThree" presStyleCnt="0"/>
      <dgm:spPr/>
    </dgm:pt>
    <dgm:pt modelId="{8962F37B-A31F-4253-B9C3-A7AD645D8243}" type="pres">
      <dgm:prSet presAssocID="{2B5B3069-7475-4AFF-B124-BC3D0152E35C}" presName="vertThree" presStyleCnt="0"/>
      <dgm:spPr/>
    </dgm:pt>
    <dgm:pt modelId="{B377B818-67A4-415A-8010-259F0C553D91}" type="pres">
      <dgm:prSet presAssocID="{2B5B3069-7475-4AFF-B124-BC3D0152E35C}" presName="txThree" presStyleLbl="node3" presStyleIdx="2" presStyleCnt="5">
        <dgm:presLayoutVars>
          <dgm:chPref val="3"/>
        </dgm:presLayoutVars>
      </dgm:prSet>
      <dgm:spPr/>
      <dgm:t>
        <a:bodyPr/>
        <a:lstStyle/>
        <a:p>
          <a:endParaRPr lang="uk-UA"/>
        </a:p>
      </dgm:t>
    </dgm:pt>
    <dgm:pt modelId="{35985B60-501C-4CEC-A5CE-FB819FE246A6}" type="pres">
      <dgm:prSet presAssocID="{2B5B3069-7475-4AFF-B124-BC3D0152E35C}" presName="horzThree" presStyleCnt="0"/>
      <dgm:spPr/>
    </dgm:pt>
    <dgm:pt modelId="{5BA954B4-9982-4451-BF8B-935899267C60}" type="pres">
      <dgm:prSet presAssocID="{48510B59-F00C-45B0-9AD4-D815964CCD20}" presName="sibSpaceThree" presStyleCnt="0"/>
      <dgm:spPr/>
    </dgm:pt>
    <dgm:pt modelId="{D9875E43-4CF5-4069-9738-4D7F7830402B}" type="pres">
      <dgm:prSet presAssocID="{25E78D1F-BD2B-4D09-AF09-67389FCEE05F}" presName="vertThree" presStyleCnt="0"/>
      <dgm:spPr/>
    </dgm:pt>
    <dgm:pt modelId="{CE177ECB-A008-4309-8CAD-9C0710F760A4}" type="pres">
      <dgm:prSet presAssocID="{25E78D1F-BD2B-4D09-AF09-67389FCEE05F}" presName="txThree" presStyleLbl="node3" presStyleIdx="3" presStyleCnt="5">
        <dgm:presLayoutVars>
          <dgm:chPref val="3"/>
        </dgm:presLayoutVars>
      </dgm:prSet>
      <dgm:spPr/>
      <dgm:t>
        <a:bodyPr/>
        <a:lstStyle/>
        <a:p>
          <a:endParaRPr lang="uk-UA"/>
        </a:p>
      </dgm:t>
    </dgm:pt>
    <dgm:pt modelId="{155C09A8-51BD-4217-9AB0-57D1B50A8147}" type="pres">
      <dgm:prSet presAssocID="{25E78D1F-BD2B-4D09-AF09-67389FCEE05F}" presName="horzThree" presStyleCnt="0"/>
      <dgm:spPr/>
    </dgm:pt>
    <dgm:pt modelId="{33DA264D-26F1-488E-A683-C3490D51ABA3}" type="pres">
      <dgm:prSet presAssocID="{D7798DB9-F186-43E9-A749-05EC0F4327B1}" presName="sibSpaceThree" presStyleCnt="0"/>
      <dgm:spPr/>
    </dgm:pt>
    <dgm:pt modelId="{EEB49669-5759-4FA4-A545-F6B1E49E49EA}" type="pres">
      <dgm:prSet presAssocID="{3714B240-C705-418B-BBFC-4518CFB570E3}" presName="vertThree" presStyleCnt="0"/>
      <dgm:spPr/>
    </dgm:pt>
    <dgm:pt modelId="{A192EEEE-FE0E-406B-943B-B2AA30843305}" type="pres">
      <dgm:prSet presAssocID="{3714B240-C705-418B-BBFC-4518CFB570E3}" presName="txThree" presStyleLbl="node3" presStyleIdx="4" presStyleCnt="5">
        <dgm:presLayoutVars>
          <dgm:chPref val="3"/>
        </dgm:presLayoutVars>
      </dgm:prSet>
      <dgm:spPr/>
      <dgm:t>
        <a:bodyPr/>
        <a:lstStyle/>
        <a:p>
          <a:endParaRPr lang="uk-UA"/>
        </a:p>
      </dgm:t>
    </dgm:pt>
    <dgm:pt modelId="{F3767293-A726-43C6-8322-E63FD16EC0FF}" type="pres">
      <dgm:prSet presAssocID="{3714B240-C705-418B-BBFC-4518CFB570E3}" presName="horzThree" presStyleCnt="0"/>
      <dgm:spPr/>
    </dgm:pt>
    <dgm:pt modelId="{A85DF165-3AB8-4816-A025-E38977736588}" type="pres">
      <dgm:prSet presAssocID="{F342E517-CC9F-4D92-8D2E-20DE2217A7A1}" presName="sibSpaceTwo" presStyleCnt="0"/>
      <dgm:spPr/>
    </dgm:pt>
    <dgm:pt modelId="{CEE31003-2923-4905-A910-30C1D18D21C0}" type="pres">
      <dgm:prSet presAssocID="{8BAE48B5-5806-4DBC-9337-21A62D3494C7}" presName="vertTwo" presStyleCnt="0"/>
      <dgm:spPr/>
    </dgm:pt>
    <dgm:pt modelId="{A28E3F32-D57E-4133-BEC9-A3387A3FA804}" type="pres">
      <dgm:prSet presAssocID="{8BAE48B5-5806-4DBC-9337-21A62D3494C7}" presName="txTwo" presStyleLbl="node2" presStyleIdx="1" presStyleCnt="2" custScaleY="42599">
        <dgm:presLayoutVars>
          <dgm:chPref val="3"/>
        </dgm:presLayoutVars>
      </dgm:prSet>
      <dgm:spPr/>
      <dgm:t>
        <a:bodyPr/>
        <a:lstStyle/>
        <a:p>
          <a:endParaRPr lang="uk-UA"/>
        </a:p>
      </dgm:t>
    </dgm:pt>
    <dgm:pt modelId="{410D1DB9-D186-433D-BD6D-121D6549D212}" type="pres">
      <dgm:prSet presAssocID="{8BAE48B5-5806-4DBC-9337-21A62D3494C7}" presName="horzTwo" presStyleCnt="0"/>
      <dgm:spPr/>
    </dgm:pt>
  </dgm:ptLst>
  <dgm:cxnLst>
    <dgm:cxn modelId="{F865B7EB-BEC0-4D5B-B47A-C5C02568AC67}" srcId="{DE143A86-EEFB-454D-89B7-555DC8538CEC}" destId="{6F7A2D15-6C0D-4DAC-91D5-56A942A0400C}" srcOrd="1" destOrd="0" parTransId="{9B7F3011-8492-4344-A315-BF609F75E505}" sibTransId="{CC02D5BA-627A-4790-9ED0-A172EBBD9B27}"/>
    <dgm:cxn modelId="{B8E3FBDE-ACAA-4F27-8EE0-9B2A69083856}" type="presOf" srcId="{2B5B3069-7475-4AFF-B124-BC3D0152E35C}" destId="{B377B818-67A4-415A-8010-259F0C553D91}" srcOrd="0" destOrd="0" presId="urn:microsoft.com/office/officeart/2005/8/layout/hierarchy4"/>
    <dgm:cxn modelId="{E02D067B-E233-49DB-B8EF-8C6691787DE1}" type="presOf" srcId="{6F7A2D15-6C0D-4DAC-91D5-56A942A0400C}" destId="{6F151451-29AE-4C4E-9D4E-F6B90D027C56}" srcOrd="0" destOrd="0" presId="urn:microsoft.com/office/officeart/2005/8/layout/hierarchy4"/>
    <dgm:cxn modelId="{D14B3C93-1438-4F94-8306-4971D6FFA28B}" type="presOf" srcId="{60515FDB-18C5-4610-BB06-5E0BB04EACF6}" destId="{D8818EE1-AE22-4EE2-992C-9A8BD9FDCA93}" srcOrd="0" destOrd="0" presId="urn:microsoft.com/office/officeart/2005/8/layout/hierarchy4"/>
    <dgm:cxn modelId="{90E44327-7FF8-4A5F-83ED-257B35A3EAE4}" type="presOf" srcId="{DE143A86-EEFB-454D-89B7-555DC8538CEC}" destId="{0DE808FE-BA54-41C6-9708-32D732B9898E}" srcOrd="0" destOrd="0" presId="urn:microsoft.com/office/officeart/2005/8/layout/hierarchy4"/>
    <dgm:cxn modelId="{BB3D6588-98C1-45D2-B0B4-BA73561F5A72}" type="presOf" srcId="{F5B31234-7259-400D-9E91-D1EE43982160}" destId="{23EE3FC3-FF87-44FA-AD43-22DAF878C24E}" srcOrd="0" destOrd="0" presId="urn:microsoft.com/office/officeart/2005/8/layout/hierarchy4"/>
    <dgm:cxn modelId="{852BA9BA-C8FF-47C9-B384-810B4DEFA6EF}" srcId="{DE143A86-EEFB-454D-89B7-555DC8538CEC}" destId="{2B5B3069-7475-4AFF-B124-BC3D0152E35C}" srcOrd="2" destOrd="0" parTransId="{4929000B-0AE0-4689-B96A-AA8639F6A997}" sibTransId="{48510B59-F00C-45B0-9AD4-D815964CCD20}"/>
    <dgm:cxn modelId="{CDE62BE7-E67C-4D1D-BE3B-66D60C3337F0}" type="presOf" srcId="{8BAE48B5-5806-4DBC-9337-21A62D3494C7}" destId="{A28E3F32-D57E-4133-BEC9-A3387A3FA804}" srcOrd="0" destOrd="0" presId="urn:microsoft.com/office/officeart/2005/8/layout/hierarchy4"/>
    <dgm:cxn modelId="{CCAC0CEE-8DEB-4A70-9AB6-709AF14CF55A}" type="presOf" srcId="{25E78D1F-BD2B-4D09-AF09-67389FCEE05F}" destId="{CE177ECB-A008-4309-8CAD-9C0710F760A4}" srcOrd="0" destOrd="0" presId="urn:microsoft.com/office/officeart/2005/8/layout/hierarchy4"/>
    <dgm:cxn modelId="{BD62A294-3B58-4CC2-942B-7C352773B106}" srcId="{DE143A86-EEFB-454D-89B7-555DC8538CEC}" destId="{25E78D1F-BD2B-4D09-AF09-67389FCEE05F}" srcOrd="3" destOrd="0" parTransId="{92DB5878-9FA6-4553-B8BB-3C0657F31604}" sibTransId="{D7798DB9-F186-43E9-A749-05EC0F4327B1}"/>
    <dgm:cxn modelId="{26D8DFB8-8702-43AE-A2B8-D490DAE2D4F5}" srcId="{AAB5EA26-9708-4809-9138-7625902D6A8A}" destId="{DE143A86-EEFB-454D-89B7-555DC8538CEC}" srcOrd="0" destOrd="0" parTransId="{2F5456C6-BD42-4D2B-8EF2-2A0C53F5EDFB}" sibTransId="{F342E517-CC9F-4D92-8D2E-20DE2217A7A1}"/>
    <dgm:cxn modelId="{F86E8591-D1B0-42FA-8818-0DAFB8467C3D}" srcId="{AAB5EA26-9708-4809-9138-7625902D6A8A}" destId="{8BAE48B5-5806-4DBC-9337-21A62D3494C7}" srcOrd="1" destOrd="0" parTransId="{590FCE8C-3A3B-4A1D-AB1D-1379737E8351}" sibTransId="{58C5F197-52CB-4F27-854D-7F7647A69CAD}"/>
    <dgm:cxn modelId="{BB0319C8-ED8F-484F-A98B-F1D63E5A3E7C}" type="presOf" srcId="{3714B240-C705-418B-BBFC-4518CFB570E3}" destId="{A192EEEE-FE0E-406B-943B-B2AA30843305}" srcOrd="0" destOrd="0" presId="urn:microsoft.com/office/officeart/2005/8/layout/hierarchy4"/>
    <dgm:cxn modelId="{8BDB4D20-037D-4496-8087-46970EEE972C}" srcId="{60515FDB-18C5-4610-BB06-5E0BB04EACF6}" destId="{AAB5EA26-9708-4809-9138-7625902D6A8A}" srcOrd="0" destOrd="0" parTransId="{6C72A9CA-7C0A-46C3-89DC-77FDE6069C5D}" sibTransId="{A8E400CA-DFC4-4341-839D-7600CF0F61AB}"/>
    <dgm:cxn modelId="{9F7470A2-687A-4E18-9EF2-E2ECF003DD01}" type="presOf" srcId="{AAB5EA26-9708-4809-9138-7625902D6A8A}" destId="{8C6F805B-C999-452D-9357-2212C88E75ED}" srcOrd="0" destOrd="0" presId="urn:microsoft.com/office/officeart/2005/8/layout/hierarchy4"/>
    <dgm:cxn modelId="{BA373DC3-B388-4378-A8A9-D0DF7DD46F9E}" srcId="{DE143A86-EEFB-454D-89B7-555DC8538CEC}" destId="{3714B240-C705-418B-BBFC-4518CFB570E3}" srcOrd="4" destOrd="0" parTransId="{4876ED4D-D475-45EE-90B9-D90EC28AE401}" sibTransId="{78871E9D-259D-4F5E-9F18-0B13DC30E838}"/>
    <dgm:cxn modelId="{A177F04D-6E1E-4B96-80B6-609BEE145F19}" srcId="{DE143A86-EEFB-454D-89B7-555DC8538CEC}" destId="{F5B31234-7259-400D-9E91-D1EE43982160}" srcOrd="0" destOrd="0" parTransId="{9510E9D8-C16D-49BA-9B8F-81D4299DA46D}" sibTransId="{72ECF429-3A82-420D-B1A9-008220A0BD09}"/>
    <dgm:cxn modelId="{9E7CF92B-92E0-4DC6-A4D6-4B5475379ADD}" type="presParOf" srcId="{D8818EE1-AE22-4EE2-992C-9A8BD9FDCA93}" destId="{8AF8FB06-2574-40D3-8084-729E2ECC4DF6}" srcOrd="0" destOrd="0" presId="urn:microsoft.com/office/officeart/2005/8/layout/hierarchy4"/>
    <dgm:cxn modelId="{F62EAA34-46D4-4B64-AFF1-D181E9325B61}" type="presParOf" srcId="{8AF8FB06-2574-40D3-8084-729E2ECC4DF6}" destId="{8C6F805B-C999-452D-9357-2212C88E75ED}" srcOrd="0" destOrd="0" presId="urn:microsoft.com/office/officeart/2005/8/layout/hierarchy4"/>
    <dgm:cxn modelId="{8F042DE9-8652-484C-81D9-D866AFEE2975}" type="presParOf" srcId="{8AF8FB06-2574-40D3-8084-729E2ECC4DF6}" destId="{0D997409-2FA5-4E67-A60D-53CFA310AAF6}" srcOrd="1" destOrd="0" presId="urn:microsoft.com/office/officeart/2005/8/layout/hierarchy4"/>
    <dgm:cxn modelId="{64B6D17C-7107-4589-B25B-FB0ACCD71690}" type="presParOf" srcId="{8AF8FB06-2574-40D3-8084-729E2ECC4DF6}" destId="{6CD9BF58-AC8F-4492-971D-FF0A42783F70}" srcOrd="2" destOrd="0" presId="urn:microsoft.com/office/officeart/2005/8/layout/hierarchy4"/>
    <dgm:cxn modelId="{315371D5-004D-44A5-AEBA-9493176A7C00}" type="presParOf" srcId="{6CD9BF58-AC8F-4492-971D-FF0A42783F70}" destId="{166180B2-204D-4E53-9D88-B0A895C6E662}" srcOrd="0" destOrd="0" presId="urn:microsoft.com/office/officeart/2005/8/layout/hierarchy4"/>
    <dgm:cxn modelId="{7DDD839C-A8CB-441D-B2D6-D5F86F2B3465}" type="presParOf" srcId="{166180B2-204D-4E53-9D88-B0A895C6E662}" destId="{0DE808FE-BA54-41C6-9708-32D732B9898E}" srcOrd="0" destOrd="0" presId="urn:microsoft.com/office/officeart/2005/8/layout/hierarchy4"/>
    <dgm:cxn modelId="{231581EB-E298-4084-8133-791C24E7DEE5}" type="presParOf" srcId="{166180B2-204D-4E53-9D88-B0A895C6E662}" destId="{8801F018-6A16-48A2-B027-7771146F51F4}" srcOrd="1" destOrd="0" presId="urn:microsoft.com/office/officeart/2005/8/layout/hierarchy4"/>
    <dgm:cxn modelId="{CA9E8657-0A8D-418B-928F-7DAA135F6504}" type="presParOf" srcId="{166180B2-204D-4E53-9D88-B0A895C6E662}" destId="{B9B3E8E7-0613-4EFE-A529-ABFB8A29BA41}" srcOrd="2" destOrd="0" presId="urn:microsoft.com/office/officeart/2005/8/layout/hierarchy4"/>
    <dgm:cxn modelId="{7556DD03-F1EA-4E05-B0A2-970E11CB8F7A}" type="presParOf" srcId="{B9B3E8E7-0613-4EFE-A529-ABFB8A29BA41}" destId="{9EB600C0-9D8A-4993-95D4-D4F126B79BCE}" srcOrd="0" destOrd="0" presId="urn:microsoft.com/office/officeart/2005/8/layout/hierarchy4"/>
    <dgm:cxn modelId="{4CFBD811-5729-4909-8FBA-CEEB0E6A595F}" type="presParOf" srcId="{9EB600C0-9D8A-4993-95D4-D4F126B79BCE}" destId="{23EE3FC3-FF87-44FA-AD43-22DAF878C24E}" srcOrd="0" destOrd="0" presId="urn:microsoft.com/office/officeart/2005/8/layout/hierarchy4"/>
    <dgm:cxn modelId="{A8B2D382-0BE9-4B03-B3BE-D06513253AD5}" type="presParOf" srcId="{9EB600C0-9D8A-4993-95D4-D4F126B79BCE}" destId="{4E39889A-5E8F-4527-BC84-8D9D02C7D987}" srcOrd="1" destOrd="0" presId="urn:microsoft.com/office/officeart/2005/8/layout/hierarchy4"/>
    <dgm:cxn modelId="{292EB6D7-EBDE-42CE-8536-BE70368715C0}" type="presParOf" srcId="{B9B3E8E7-0613-4EFE-A529-ABFB8A29BA41}" destId="{39395490-03E5-4B83-A111-961C893DFB1A}" srcOrd="1" destOrd="0" presId="urn:microsoft.com/office/officeart/2005/8/layout/hierarchy4"/>
    <dgm:cxn modelId="{98ADEF87-A08F-4674-8230-F1A633874CEF}" type="presParOf" srcId="{B9B3E8E7-0613-4EFE-A529-ABFB8A29BA41}" destId="{989AFEB8-EF50-414F-9E01-5E29CB327CCD}" srcOrd="2" destOrd="0" presId="urn:microsoft.com/office/officeart/2005/8/layout/hierarchy4"/>
    <dgm:cxn modelId="{2826B0D0-8FB9-48D5-8455-932ED42446B5}" type="presParOf" srcId="{989AFEB8-EF50-414F-9E01-5E29CB327CCD}" destId="{6F151451-29AE-4C4E-9D4E-F6B90D027C56}" srcOrd="0" destOrd="0" presId="urn:microsoft.com/office/officeart/2005/8/layout/hierarchy4"/>
    <dgm:cxn modelId="{EAEB6B8A-DB1E-4E46-8D44-A46E4E20532D}" type="presParOf" srcId="{989AFEB8-EF50-414F-9E01-5E29CB327CCD}" destId="{7789111B-2976-4BAC-8B92-90EB387A38F1}" srcOrd="1" destOrd="0" presId="urn:microsoft.com/office/officeart/2005/8/layout/hierarchy4"/>
    <dgm:cxn modelId="{3221DDE0-1BEE-42CB-885A-321A5FDAC957}" type="presParOf" srcId="{B9B3E8E7-0613-4EFE-A529-ABFB8A29BA41}" destId="{D96407D9-D8AC-46AA-B221-8095CFF8BF53}" srcOrd="3" destOrd="0" presId="urn:microsoft.com/office/officeart/2005/8/layout/hierarchy4"/>
    <dgm:cxn modelId="{6BDF2080-4955-4F69-9805-29E87D73B0B9}" type="presParOf" srcId="{B9B3E8E7-0613-4EFE-A529-ABFB8A29BA41}" destId="{8962F37B-A31F-4253-B9C3-A7AD645D8243}" srcOrd="4" destOrd="0" presId="urn:microsoft.com/office/officeart/2005/8/layout/hierarchy4"/>
    <dgm:cxn modelId="{EC543951-0229-45EB-AB32-12FCC12A56EB}" type="presParOf" srcId="{8962F37B-A31F-4253-B9C3-A7AD645D8243}" destId="{B377B818-67A4-415A-8010-259F0C553D91}" srcOrd="0" destOrd="0" presId="urn:microsoft.com/office/officeart/2005/8/layout/hierarchy4"/>
    <dgm:cxn modelId="{83B59ED3-61BC-456C-AFB0-130AA39A0596}" type="presParOf" srcId="{8962F37B-A31F-4253-B9C3-A7AD645D8243}" destId="{35985B60-501C-4CEC-A5CE-FB819FE246A6}" srcOrd="1" destOrd="0" presId="urn:microsoft.com/office/officeart/2005/8/layout/hierarchy4"/>
    <dgm:cxn modelId="{0D141A51-AFEC-4433-B089-4AE163A0EE38}" type="presParOf" srcId="{B9B3E8E7-0613-4EFE-A529-ABFB8A29BA41}" destId="{5BA954B4-9982-4451-BF8B-935899267C60}" srcOrd="5" destOrd="0" presId="urn:microsoft.com/office/officeart/2005/8/layout/hierarchy4"/>
    <dgm:cxn modelId="{1FF9B468-FBAD-4FBB-A986-433B0A8F9AB3}" type="presParOf" srcId="{B9B3E8E7-0613-4EFE-A529-ABFB8A29BA41}" destId="{D9875E43-4CF5-4069-9738-4D7F7830402B}" srcOrd="6" destOrd="0" presId="urn:microsoft.com/office/officeart/2005/8/layout/hierarchy4"/>
    <dgm:cxn modelId="{105AC393-42DD-4510-AB26-389BEF87751A}" type="presParOf" srcId="{D9875E43-4CF5-4069-9738-4D7F7830402B}" destId="{CE177ECB-A008-4309-8CAD-9C0710F760A4}" srcOrd="0" destOrd="0" presId="urn:microsoft.com/office/officeart/2005/8/layout/hierarchy4"/>
    <dgm:cxn modelId="{07643BD8-D899-4D1B-88B3-E88BEBDE2F7C}" type="presParOf" srcId="{D9875E43-4CF5-4069-9738-4D7F7830402B}" destId="{155C09A8-51BD-4217-9AB0-57D1B50A8147}" srcOrd="1" destOrd="0" presId="urn:microsoft.com/office/officeart/2005/8/layout/hierarchy4"/>
    <dgm:cxn modelId="{60562D3D-9341-45F7-A3E0-A98D123121C2}" type="presParOf" srcId="{B9B3E8E7-0613-4EFE-A529-ABFB8A29BA41}" destId="{33DA264D-26F1-488E-A683-C3490D51ABA3}" srcOrd="7" destOrd="0" presId="urn:microsoft.com/office/officeart/2005/8/layout/hierarchy4"/>
    <dgm:cxn modelId="{CA94F2A9-0F12-4FEF-BE40-00188C617EF4}" type="presParOf" srcId="{B9B3E8E7-0613-4EFE-A529-ABFB8A29BA41}" destId="{EEB49669-5759-4FA4-A545-F6B1E49E49EA}" srcOrd="8" destOrd="0" presId="urn:microsoft.com/office/officeart/2005/8/layout/hierarchy4"/>
    <dgm:cxn modelId="{9A024C29-5BA7-4E6B-A068-544D318BADF8}" type="presParOf" srcId="{EEB49669-5759-4FA4-A545-F6B1E49E49EA}" destId="{A192EEEE-FE0E-406B-943B-B2AA30843305}" srcOrd="0" destOrd="0" presId="urn:microsoft.com/office/officeart/2005/8/layout/hierarchy4"/>
    <dgm:cxn modelId="{6E2725E4-22B7-4826-A280-3A5F31423399}" type="presParOf" srcId="{EEB49669-5759-4FA4-A545-F6B1E49E49EA}" destId="{F3767293-A726-43C6-8322-E63FD16EC0FF}" srcOrd="1" destOrd="0" presId="urn:microsoft.com/office/officeart/2005/8/layout/hierarchy4"/>
    <dgm:cxn modelId="{049283F5-4FC3-4717-B86D-48A6EF3C39FD}" type="presParOf" srcId="{6CD9BF58-AC8F-4492-971D-FF0A42783F70}" destId="{A85DF165-3AB8-4816-A025-E38977736588}" srcOrd="1" destOrd="0" presId="urn:microsoft.com/office/officeart/2005/8/layout/hierarchy4"/>
    <dgm:cxn modelId="{D6345C3A-C908-4DBD-8C38-B1FD87E473EB}" type="presParOf" srcId="{6CD9BF58-AC8F-4492-971D-FF0A42783F70}" destId="{CEE31003-2923-4905-A910-30C1D18D21C0}" srcOrd="2" destOrd="0" presId="urn:microsoft.com/office/officeart/2005/8/layout/hierarchy4"/>
    <dgm:cxn modelId="{F692B4FA-47DB-4C50-AE33-74986CFD3677}" type="presParOf" srcId="{CEE31003-2923-4905-A910-30C1D18D21C0}" destId="{A28E3F32-D57E-4133-BEC9-A3387A3FA804}" srcOrd="0" destOrd="0" presId="urn:microsoft.com/office/officeart/2005/8/layout/hierarchy4"/>
    <dgm:cxn modelId="{F5958CAD-5DA1-4ED4-AD66-E03D2ABFF94E}" type="presParOf" srcId="{CEE31003-2923-4905-A910-30C1D18D21C0}" destId="{410D1DB9-D186-433D-BD6D-121D6549D212}" srcOrd="1" destOrd="0" presId="urn:microsoft.com/office/officeart/2005/8/layout/hierarchy4"/>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D32F198-FEB5-4246-8B97-2B2DB7679353}" type="doc">
      <dgm:prSet loTypeId="urn:microsoft.com/office/officeart/2005/8/layout/hList1" loCatId="list" qsTypeId="urn:microsoft.com/office/officeart/2005/8/quickstyle/simple5" qsCatId="simple" csTypeId="urn:microsoft.com/office/officeart/2005/8/colors/accent0_1" csCatId="mainScheme" phldr="1"/>
      <dgm:spPr/>
      <dgm:t>
        <a:bodyPr/>
        <a:lstStyle/>
        <a:p>
          <a:endParaRPr lang="uk-UA"/>
        </a:p>
      </dgm:t>
    </dgm:pt>
    <dgm:pt modelId="{8D7A92EB-1CED-4DFA-9DF4-58B38DFBF67D}">
      <dgm:prSet phldrT="[Текст]" custT="1"/>
      <dgm:spPr/>
      <dgm:t>
        <a:bodyPr/>
        <a:lstStyle/>
        <a:p>
          <a:pPr algn="l"/>
          <a:r>
            <a:rPr lang="uk-UA" sz="1200">
              <a:latin typeface="Times New Roman" panose="02020603050405020304" pitchFamily="18" charset="0"/>
              <a:cs typeface="Times New Roman" panose="02020603050405020304" pitchFamily="18" charset="0"/>
            </a:rPr>
            <a:t>1. </a:t>
          </a:r>
        </a:p>
      </dgm:t>
    </dgm:pt>
    <dgm:pt modelId="{D67C5780-3D10-45CA-B583-01B30B3536B6}" type="parTrans" cxnId="{8A05E0B4-AD7C-4A20-8A58-95630D41A5A1}">
      <dgm:prSet/>
      <dgm:spPr/>
      <dgm:t>
        <a:bodyPr/>
        <a:lstStyle/>
        <a:p>
          <a:endParaRPr lang="uk-UA" sz="1000">
            <a:latin typeface="Times New Roman" panose="02020603050405020304" pitchFamily="18" charset="0"/>
            <a:cs typeface="Times New Roman" panose="02020603050405020304" pitchFamily="18" charset="0"/>
          </a:endParaRPr>
        </a:p>
      </dgm:t>
    </dgm:pt>
    <dgm:pt modelId="{8DD953B0-4130-4F9E-92ED-A35F490A69F7}" type="sibTrans" cxnId="{8A05E0B4-AD7C-4A20-8A58-95630D41A5A1}">
      <dgm:prSet/>
      <dgm:spPr/>
      <dgm:t>
        <a:bodyPr/>
        <a:lstStyle/>
        <a:p>
          <a:endParaRPr lang="uk-UA" sz="1000">
            <a:latin typeface="Times New Roman" panose="02020603050405020304" pitchFamily="18" charset="0"/>
            <a:cs typeface="Times New Roman" panose="02020603050405020304" pitchFamily="18" charset="0"/>
          </a:endParaRPr>
        </a:p>
      </dgm:t>
    </dgm:pt>
    <dgm:pt modelId="{F0D7D79D-56A3-4392-88FD-6298B9668C86}">
      <dgm:prSet phldrT="[Текст]" custT="1"/>
      <dgm:spPr/>
      <dgm:t>
        <a:bodyPr/>
        <a:lstStyle/>
        <a:p>
          <a:pPr algn="l"/>
          <a:r>
            <a:rPr lang="uk-UA" sz="1200">
              <a:latin typeface="Times New Roman" panose="02020603050405020304" pitchFamily="18" charset="0"/>
              <a:cs typeface="Times New Roman" panose="02020603050405020304" pitchFamily="18" charset="0"/>
            </a:rPr>
            <a:t>2. </a:t>
          </a:r>
        </a:p>
      </dgm:t>
    </dgm:pt>
    <dgm:pt modelId="{4523D211-6B94-448D-8C83-6F9E9952EC19}" type="parTrans" cxnId="{046558F0-6074-47F5-B80F-5543ADEFE368}">
      <dgm:prSet/>
      <dgm:spPr/>
      <dgm:t>
        <a:bodyPr/>
        <a:lstStyle/>
        <a:p>
          <a:endParaRPr lang="uk-UA" sz="1000">
            <a:latin typeface="Times New Roman" panose="02020603050405020304" pitchFamily="18" charset="0"/>
            <a:cs typeface="Times New Roman" panose="02020603050405020304" pitchFamily="18" charset="0"/>
          </a:endParaRPr>
        </a:p>
      </dgm:t>
    </dgm:pt>
    <dgm:pt modelId="{6BF88D19-715B-4C5E-93FF-F0046C2188E8}" type="sibTrans" cxnId="{046558F0-6074-47F5-B80F-5543ADEFE368}">
      <dgm:prSet/>
      <dgm:spPr/>
      <dgm:t>
        <a:bodyPr/>
        <a:lstStyle/>
        <a:p>
          <a:endParaRPr lang="uk-UA" sz="1000">
            <a:latin typeface="Times New Roman" panose="02020603050405020304" pitchFamily="18" charset="0"/>
            <a:cs typeface="Times New Roman" panose="02020603050405020304" pitchFamily="18" charset="0"/>
          </a:endParaRPr>
        </a:p>
      </dgm:t>
    </dgm:pt>
    <dgm:pt modelId="{E13C411A-A2D1-4ADC-809A-79F691F7F95B}">
      <dgm:prSet phldrT="[Текст]" custT="1"/>
      <dgm:spPr/>
      <dgm:t>
        <a:bodyPr/>
        <a:lstStyle/>
        <a:p>
          <a:pPr algn="l"/>
          <a:r>
            <a:rPr lang="uk-UA" sz="1200">
              <a:latin typeface="Times New Roman" panose="02020603050405020304" pitchFamily="18" charset="0"/>
              <a:cs typeface="Times New Roman" panose="02020603050405020304" pitchFamily="18" charset="0"/>
            </a:rPr>
            <a:t>3. </a:t>
          </a:r>
        </a:p>
      </dgm:t>
    </dgm:pt>
    <dgm:pt modelId="{2D663469-B19C-4619-A2C9-2645A84D87A8}" type="parTrans" cxnId="{E1DFED2E-0825-405E-830B-5B36CA45730E}">
      <dgm:prSet/>
      <dgm:spPr/>
      <dgm:t>
        <a:bodyPr/>
        <a:lstStyle/>
        <a:p>
          <a:endParaRPr lang="uk-UA" sz="1000">
            <a:latin typeface="Times New Roman" panose="02020603050405020304" pitchFamily="18" charset="0"/>
            <a:cs typeface="Times New Roman" panose="02020603050405020304" pitchFamily="18" charset="0"/>
          </a:endParaRPr>
        </a:p>
      </dgm:t>
    </dgm:pt>
    <dgm:pt modelId="{DDC98CC6-CDCA-47D7-A245-DAB3A035D8EF}" type="sibTrans" cxnId="{E1DFED2E-0825-405E-830B-5B36CA45730E}">
      <dgm:prSet/>
      <dgm:spPr/>
      <dgm:t>
        <a:bodyPr/>
        <a:lstStyle/>
        <a:p>
          <a:endParaRPr lang="uk-UA" sz="1000">
            <a:latin typeface="Times New Roman" panose="02020603050405020304" pitchFamily="18" charset="0"/>
            <a:cs typeface="Times New Roman" panose="02020603050405020304" pitchFamily="18" charset="0"/>
          </a:endParaRPr>
        </a:p>
      </dgm:t>
    </dgm:pt>
    <dgm:pt modelId="{A7A2B939-ACD2-49AC-94D5-7285473B63CF}">
      <dgm:prSet phldrT="[Текст]" custT="1"/>
      <dgm:spPr/>
      <dgm:t>
        <a:bodyPr/>
        <a:lstStyle/>
        <a:p>
          <a:pPr algn="l"/>
          <a:r>
            <a:rPr lang="uk-UA" sz="1200">
              <a:latin typeface="Times New Roman" panose="02020603050405020304" pitchFamily="18" charset="0"/>
              <a:cs typeface="Times New Roman" panose="02020603050405020304" pitchFamily="18" charset="0"/>
            </a:rPr>
            <a:t>4. </a:t>
          </a:r>
        </a:p>
      </dgm:t>
    </dgm:pt>
    <dgm:pt modelId="{A31D7B3C-02F5-4E6C-9BBE-55E53301344A}" type="parTrans" cxnId="{EEF50F8F-20D9-4851-88BE-F4982E3B5CF1}">
      <dgm:prSet/>
      <dgm:spPr/>
      <dgm:t>
        <a:bodyPr/>
        <a:lstStyle/>
        <a:p>
          <a:endParaRPr lang="uk-UA" sz="1000">
            <a:latin typeface="Times New Roman" panose="02020603050405020304" pitchFamily="18" charset="0"/>
            <a:cs typeface="Times New Roman" panose="02020603050405020304" pitchFamily="18" charset="0"/>
          </a:endParaRPr>
        </a:p>
      </dgm:t>
    </dgm:pt>
    <dgm:pt modelId="{A44458F2-D4A4-4EAA-8ACB-7BB50F44EF82}" type="sibTrans" cxnId="{EEF50F8F-20D9-4851-88BE-F4982E3B5CF1}">
      <dgm:prSet/>
      <dgm:spPr/>
      <dgm:t>
        <a:bodyPr/>
        <a:lstStyle/>
        <a:p>
          <a:endParaRPr lang="uk-UA" sz="1000">
            <a:latin typeface="Times New Roman" panose="02020603050405020304" pitchFamily="18" charset="0"/>
            <a:cs typeface="Times New Roman" panose="02020603050405020304" pitchFamily="18" charset="0"/>
          </a:endParaRPr>
        </a:p>
      </dgm:t>
    </dgm:pt>
    <dgm:pt modelId="{E594E30F-1832-4CA1-B209-0F631A77A328}" type="pres">
      <dgm:prSet presAssocID="{AD32F198-FEB5-4246-8B97-2B2DB7679353}" presName="Name0" presStyleCnt="0">
        <dgm:presLayoutVars>
          <dgm:dir/>
          <dgm:animLvl val="lvl"/>
          <dgm:resizeHandles val="exact"/>
        </dgm:presLayoutVars>
      </dgm:prSet>
      <dgm:spPr/>
      <dgm:t>
        <a:bodyPr/>
        <a:lstStyle/>
        <a:p>
          <a:endParaRPr lang="uk-UA"/>
        </a:p>
      </dgm:t>
    </dgm:pt>
    <dgm:pt modelId="{32751973-3478-45FB-A551-92EA045965F8}" type="pres">
      <dgm:prSet presAssocID="{8D7A92EB-1CED-4DFA-9DF4-58B38DFBF67D}" presName="composite" presStyleCnt="0"/>
      <dgm:spPr/>
    </dgm:pt>
    <dgm:pt modelId="{E92EB9B1-EF71-4434-9A1E-1E2B68516294}" type="pres">
      <dgm:prSet presAssocID="{8D7A92EB-1CED-4DFA-9DF4-58B38DFBF67D}" presName="parTx" presStyleLbl="alignNode1" presStyleIdx="0" presStyleCnt="4">
        <dgm:presLayoutVars>
          <dgm:chMax val="0"/>
          <dgm:chPref val="0"/>
          <dgm:bulletEnabled val="1"/>
        </dgm:presLayoutVars>
      </dgm:prSet>
      <dgm:spPr/>
      <dgm:t>
        <a:bodyPr/>
        <a:lstStyle/>
        <a:p>
          <a:endParaRPr lang="uk-UA"/>
        </a:p>
      </dgm:t>
    </dgm:pt>
    <dgm:pt modelId="{CAFF801B-D4CB-44D1-BF16-E61414E5A95B}" type="pres">
      <dgm:prSet presAssocID="{8D7A92EB-1CED-4DFA-9DF4-58B38DFBF67D}" presName="desTx" presStyleLbl="alignAccFollowNode1" presStyleIdx="0" presStyleCnt="4">
        <dgm:presLayoutVars>
          <dgm:bulletEnabled val="1"/>
        </dgm:presLayoutVars>
      </dgm:prSet>
      <dgm:spPr/>
    </dgm:pt>
    <dgm:pt modelId="{AF722E3C-51B4-4440-81A6-2E35FB11BD7C}" type="pres">
      <dgm:prSet presAssocID="{8DD953B0-4130-4F9E-92ED-A35F490A69F7}" presName="space" presStyleCnt="0"/>
      <dgm:spPr/>
    </dgm:pt>
    <dgm:pt modelId="{B86DEB49-3797-401C-83C3-C577044ACA95}" type="pres">
      <dgm:prSet presAssocID="{F0D7D79D-56A3-4392-88FD-6298B9668C86}" presName="composite" presStyleCnt="0"/>
      <dgm:spPr/>
    </dgm:pt>
    <dgm:pt modelId="{5A856AC2-0413-4721-94FD-53C595200283}" type="pres">
      <dgm:prSet presAssocID="{F0D7D79D-56A3-4392-88FD-6298B9668C86}" presName="parTx" presStyleLbl="alignNode1" presStyleIdx="1" presStyleCnt="4">
        <dgm:presLayoutVars>
          <dgm:chMax val="0"/>
          <dgm:chPref val="0"/>
          <dgm:bulletEnabled val="1"/>
        </dgm:presLayoutVars>
      </dgm:prSet>
      <dgm:spPr/>
      <dgm:t>
        <a:bodyPr/>
        <a:lstStyle/>
        <a:p>
          <a:endParaRPr lang="uk-UA"/>
        </a:p>
      </dgm:t>
    </dgm:pt>
    <dgm:pt modelId="{C0C7F8B8-5E90-456A-B733-D685DCBF629B}" type="pres">
      <dgm:prSet presAssocID="{F0D7D79D-56A3-4392-88FD-6298B9668C86}" presName="desTx" presStyleLbl="alignAccFollowNode1" presStyleIdx="1" presStyleCnt="4">
        <dgm:presLayoutVars>
          <dgm:bulletEnabled val="1"/>
        </dgm:presLayoutVars>
      </dgm:prSet>
      <dgm:spPr/>
    </dgm:pt>
    <dgm:pt modelId="{B71F998E-A13F-4EBD-980A-C666A3835C61}" type="pres">
      <dgm:prSet presAssocID="{6BF88D19-715B-4C5E-93FF-F0046C2188E8}" presName="space" presStyleCnt="0"/>
      <dgm:spPr/>
    </dgm:pt>
    <dgm:pt modelId="{B484ABF3-A508-468D-97E2-8D54C1AFB5AD}" type="pres">
      <dgm:prSet presAssocID="{E13C411A-A2D1-4ADC-809A-79F691F7F95B}" presName="composite" presStyleCnt="0"/>
      <dgm:spPr/>
    </dgm:pt>
    <dgm:pt modelId="{FAC3CBAD-FD8E-461B-8C05-25E6DFD4A683}" type="pres">
      <dgm:prSet presAssocID="{E13C411A-A2D1-4ADC-809A-79F691F7F95B}" presName="parTx" presStyleLbl="alignNode1" presStyleIdx="2" presStyleCnt="4">
        <dgm:presLayoutVars>
          <dgm:chMax val="0"/>
          <dgm:chPref val="0"/>
          <dgm:bulletEnabled val="1"/>
        </dgm:presLayoutVars>
      </dgm:prSet>
      <dgm:spPr/>
      <dgm:t>
        <a:bodyPr/>
        <a:lstStyle/>
        <a:p>
          <a:endParaRPr lang="uk-UA"/>
        </a:p>
      </dgm:t>
    </dgm:pt>
    <dgm:pt modelId="{9F91087F-3429-4818-AC37-5A544D5E8FF1}" type="pres">
      <dgm:prSet presAssocID="{E13C411A-A2D1-4ADC-809A-79F691F7F95B}" presName="desTx" presStyleLbl="alignAccFollowNode1" presStyleIdx="2" presStyleCnt="4">
        <dgm:presLayoutVars>
          <dgm:bulletEnabled val="1"/>
        </dgm:presLayoutVars>
      </dgm:prSet>
      <dgm:spPr/>
    </dgm:pt>
    <dgm:pt modelId="{A9A7B21D-870F-4FFF-A8F7-C6E7F3631D8E}" type="pres">
      <dgm:prSet presAssocID="{DDC98CC6-CDCA-47D7-A245-DAB3A035D8EF}" presName="space" presStyleCnt="0"/>
      <dgm:spPr/>
    </dgm:pt>
    <dgm:pt modelId="{60D3396C-362A-44C2-9E74-4965AF10E960}" type="pres">
      <dgm:prSet presAssocID="{A7A2B939-ACD2-49AC-94D5-7285473B63CF}" presName="composite" presStyleCnt="0"/>
      <dgm:spPr/>
    </dgm:pt>
    <dgm:pt modelId="{41271512-B691-4E2B-B650-0B541FD24793}" type="pres">
      <dgm:prSet presAssocID="{A7A2B939-ACD2-49AC-94D5-7285473B63CF}" presName="parTx" presStyleLbl="alignNode1" presStyleIdx="3" presStyleCnt="4">
        <dgm:presLayoutVars>
          <dgm:chMax val="0"/>
          <dgm:chPref val="0"/>
          <dgm:bulletEnabled val="1"/>
        </dgm:presLayoutVars>
      </dgm:prSet>
      <dgm:spPr/>
      <dgm:t>
        <a:bodyPr/>
        <a:lstStyle/>
        <a:p>
          <a:endParaRPr lang="uk-UA"/>
        </a:p>
      </dgm:t>
    </dgm:pt>
    <dgm:pt modelId="{B3D10B44-7758-4A63-B180-587E3AAB6F03}" type="pres">
      <dgm:prSet presAssocID="{A7A2B939-ACD2-49AC-94D5-7285473B63CF}" presName="desTx" presStyleLbl="alignAccFollowNode1" presStyleIdx="3" presStyleCnt="4" custLinFactNeighborX="-5080" custLinFactNeighborY="1238">
        <dgm:presLayoutVars>
          <dgm:bulletEnabled val="1"/>
        </dgm:presLayoutVars>
      </dgm:prSet>
      <dgm:spPr/>
    </dgm:pt>
  </dgm:ptLst>
  <dgm:cxnLst>
    <dgm:cxn modelId="{70BB8C81-D244-4547-860D-9881BF9C9A23}" type="presOf" srcId="{8D7A92EB-1CED-4DFA-9DF4-58B38DFBF67D}" destId="{E92EB9B1-EF71-4434-9A1E-1E2B68516294}" srcOrd="0" destOrd="0" presId="urn:microsoft.com/office/officeart/2005/8/layout/hList1"/>
    <dgm:cxn modelId="{EEF50F8F-20D9-4851-88BE-F4982E3B5CF1}" srcId="{AD32F198-FEB5-4246-8B97-2B2DB7679353}" destId="{A7A2B939-ACD2-49AC-94D5-7285473B63CF}" srcOrd="3" destOrd="0" parTransId="{A31D7B3C-02F5-4E6C-9BBE-55E53301344A}" sibTransId="{A44458F2-D4A4-4EAA-8ACB-7BB50F44EF82}"/>
    <dgm:cxn modelId="{046558F0-6074-47F5-B80F-5543ADEFE368}" srcId="{AD32F198-FEB5-4246-8B97-2B2DB7679353}" destId="{F0D7D79D-56A3-4392-88FD-6298B9668C86}" srcOrd="1" destOrd="0" parTransId="{4523D211-6B94-448D-8C83-6F9E9952EC19}" sibTransId="{6BF88D19-715B-4C5E-93FF-F0046C2188E8}"/>
    <dgm:cxn modelId="{15E83B60-E6FA-4DF6-9CC2-35CE8E00D652}" type="presOf" srcId="{F0D7D79D-56A3-4392-88FD-6298B9668C86}" destId="{5A856AC2-0413-4721-94FD-53C595200283}" srcOrd="0" destOrd="0" presId="urn:microsoft.com/office/officeart/2005/8/layout/hList1"/>
    <dgm:cxn modelId="{0BA01BA8-2FAF-46CA-96FE-3DC613DF5526}" type="presOf" srcId="{AD32F198-FEB5-4246-8B97-2B2DB7679353}" destId="{E594E30F-1832-4CA1-B209-0F631A77A328}" srcOrd="0" destOrd="0" presId="urn:microsoft.com/office/officeart/2005/8/layout/hList1"/>
    <dgm:cxn modelId="{8A05E0B4-AD7C-4A20-8A58-95630D41A5A1}" srcId="{AD32F198-FEB5-4246-8B97-2B2DB7679353}" destId="{8D7A92EB-1CED-4DFA-9DF4-58B38DFBF67D}" srcOrd="0" destOrd="0" parTransId="{D67C5780-3D10-45CA-B583-01B30B3536B6}" sibTransId="{8DD953B0-4130-4F9E-92ED-A35F490A69F7}"/>
    <dgm:cxn modelId="{1A972D43-144D-4094-9C18-66649A3BD58D}" type="presOf" srcId="{A7A2B939-ACD2-49AC-94D5-7285473B63CF}" destId="{41271512-B691-4E2B-B650-0B541FD24793}" srcOrd="0" destOrd="0" presId="urn:microsoft.com/office/officeart/2005/8/layout/hList1"/>
    <dgm:cxn modelId="{5C890513-CC62-493C-B8CB-922522BD5507}" type="presOf" srcId="{E13C411A-A2D1-4ADC-809A-79F691F7F95B}" destId="{FAC3CBAD-FD8E-461B-8C05-25E6DFD4A683}" srcOrd="0" destOrd="0" presId="urn:microsoft.com/office/officeart/2005/8/layout/hList1"/>
    <dgm:cxn modelId="{E1DFED2E-0825-405E-830B-5B36CA45730E}" srcId="{AD32F198-FEB5-4246-8B97-2B2DB7679353}" destId="{E13C411A-A2D1-4ADC-809A-79F691F7F95B}" srcOrd="2" destOrd="0" parTransId="{2D663469-B19C-4619-A2C9-2645A84D87A8}" sibTransId="{DDC98CC6-CDCA-47D7-A245-DAB3A035D8EF}"/>
    <dgm:cxn modelId="{FE0F700B-0516-4554-B7E2-543AA875B211}" type="presParOf" srcId="{E594E30F-1832-4CA1-B209-0F631A77A328}" destId="{32751973-3478-45FB-A551-92EA045965F8}" srcOrd="0" destOrd="0" presId="urn:microsoft.com/office/officeart/2005/8/layout/hList1"/>
    <dgm:cxn modelId="{A08E9D28-8B41-404F-94DF-5FBE93235D1D}" type="presParOf" srcId="{32751973-3478-45FB-A551-92EA045965F8}" destId="{E92EB9B1-EF71-4434-9A1E-1E2B68516294}" srcOrd="0" destOrd="0" presId="urn:microsoft.com/office/officeart/2005/8/layout/hList1"/>
    <dgm:cxn modelId="{E624A2B1-06D8-416E-8825-AB061B3A290F}" type="presParOf" srcId="{32751973-3478-45FB-A551-92EA045965F8}" destId="{CAFF801B-D4CB-44D1-BF16-E61414E5A95B}" srcOrd="1" destOrd="0" presId="urn:microsoft.com/office/officeart/2005/8/layout/hList1"/>
    <dgm:cxn modelId="{2CF96E70-D66C-4033-B4BC-C60FBFBA9E58}" type="presParOf" srcId="{E594E30F-1832-4CA1-B209-0F631A77A328}" destId="{AF722E3C-51B4-4440-81A6-2E35FB11BD7C}" srcOrd="1" destOrd="0" presId="urn:microsoft.com/office/officeart/2005/8/layout/hList1"/>
    <dgm:cxn modelId="{EA761B89-326C-43DD-9889-AC4EFD13B91F}" type="presParOf" srcId="{E594E30F-1832-4CA1-B209-0F631A77A328}" destId="{B86DEB49-3797-401C-83C3-C577044ACA95}" srcOrd="2" destOrd="0" presId="urn:microsoft.com/office/officeart/2005/8/layout/hList1"/>
    <dgm:cxn modelId="{2AFE31B2-34EC-43CD-AC8E-FF5B85E961A4}" type="presParOf" srcId="{B86DEB49-3797-401C-83C3-C577044ACA95}" destId="{5A856AC2-0413-4721-94FD-53C595200283}" srcOrd="0" destOrd="0" presId="urn:microsoft.com/office/officeart/2005/8/layout/hList1"/>
    <dgm:cxn modelId="{65ED3D30-9389-4C40-8E0A-9CEED661AE74}" type="presParOf" srcId="{B86DEB49-3797-401C-83C3-C577044ACA95}" destId="{C0C7F8B8-5E90-456A-B733-D685DCBF629B}" srcOrd="1" destOrd="0" presId="urn:microsoft.com/office/officeart/2005/8/layout/hList1"/>
    <dgm:cxn modelId="{7D186EF2-28C2-40A1-A164-676315EE366A}" type="presParOf" srcId="{E594E30F-1832-4CA1-B209-0F631A77A328}" destId="{B71F998E-A13F-4EBD-980A-C666A3835C61}" srcOrd="3" destOrd="0" presId="urn:microsoft.com/office/officeart/2005/8/layout/hList1"/>
    <dgm:cxn modelId="{2831B8BC-754F-4CDD-B273-8F02E3EF96C1}" type="presParOf" srcId="{E594E30F-1832-4CA1-B209-0F631A77A328}" destId="{B484ABF3-A508-468D-97E2-8D54C1AFB5AD}" srcOrd="4" destOrd="0" presId="urn:microsoft.com/office/officeart/2005/8/layout/hList1"/>
    <dgm:cxn modelId="{C36D3F86-A794-4318-A87D-BD6D5FFCA887}" type="presParOf" srcId="{B484ABF3-A508-468D-97E2-8D54C1AFB5AD}" destId="{FAC3CBAD-FD8E-461B-8C05-25E6DFD4A683}" srcOrd="0" destOrd="0" presId="urn:microsoft.com/office/officeart/2005/8/layout/hList1"/>
    <dgm:cxn modelId="{5086DD57-F8A6-47EE-9DF2-0B14809F8432}" type="presParOf" srcId="{B484ABF3-A508-468D-97E2-8D54C1AFB5AD}" destId="{9F91087F-3429-4818-AC37-5A544D5E8FF1}" srcOrd="1" destOrd="0" presId="urn:microsoft.com/office/officeart/2005/8/layout/hList1"/>
    <dgm:cxn modelId="{0CF07FF7-6FE8-465E-8B93-BF530D390282}" type="presParOf" srcId="{E594E30F-1832-4CA1-B209-0F631A77A328}" destId="{A9A7B21D-870F-4FFF-A8F7-C6E7F3631D8E}" srcOrd="5" destOrd="0" presId="urn:microsoft.com/office/officeart/2005/8/layout/hList1"/>
    <dgm:cxn modelId="{4A7AEE2D-2162-4C41-98D4-DF77DC6C861A}" type="presParOf" srcId="{E594E30F-1832-4CA1-B209-0F631A77A328}" destId="{60D3396C-362A-44C2-9E74-4965AF10E960}" srcOrd="6" destOrd="0" presId="urn:microsoft.com/office/officeart/2005/8/layout/hList1"/>
    <dgm:cxn modelId="{E89DCCC2-1D1B-4447-B990-39A8C9952B35}" type="presParOf" srcId="{60D3396C-362A-44C2-9E74-4965AF10E960}" destId="{41271512-B691-4E2B-B650-0B541FD24793}" srcOrd="0" destOrd="0" presId="urn:microsoft.com/office/officeart/2005/8/layout/hList1"/>
    <dgm:cxn modelId="{7844FC2B-C1DC-401D-AC0E-F185474DE3CA}" type="presParOf" srcId="{60D3396C-362A-44C2-9E74-4965AF10E960}" destId="{B3D10B44-7758-4A63-B180-587E3AAB6F03}" srcOrd="1" destOrd="0" presId="urn:microsoft.com/office/officeart/2005/8/layout/hList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C79192F-9DEB-49B6-9D3A-DF771A373EAC}" type="doc">
      <dgm:prSet loTypeId="urn:microsoft.com/office/officeart/2005/8/layout/list1" loCatId="list" qsTypeId="urn:microsoft.com/office/officeart/2005/8/quickstyle/simple1" qsCatId="simple" csTypeId="urn:microsoft.com/office/officeart/2005/8/colors/accent0_1" csCatId="mainScheme" phldr="1"/>
      <dgm:spPr/>
      <dgm:t>
        <a:bodyPr/>
        <a:lstStyle/>
        <a:p>
          <a:endParaRPr lang="uk-UA"/>
        </a:p>
      </dgm:t>
    </dgm:pt>
    <dgm:pt modelId="{641E044F-21CF-4AB2-B8F0-441C52A11760}">
      <dgm:prSet phldrT="[Текст]"/>
      <dgm:spPr/>
      <dgm:t>
        <a:bodyPr/>
        <a:lstStyle/>
        <a:p>
          <a:r>
            <a:rPr lang="uk-UA">
              <a:latin typeface="Times New Roman" panose="02020603050405020304" pitchFamily="18" charset="0"/>
              <a:cs typeface="Times New Roman" panose="02020603050405020304" pitchFamily="18" charset="0"/>
            </a:rPr>
            <a:t>1.</a:t>
          </a:r>
        </a:p>
      </dgm:t>
    </dgm:pt>
    <dgm:pt modelId="{90107EAA-14C5-40CE-BFBA-D84D305ED2E6}" type="parTrans" cxnId="{928DB3B4-B70E-4811-AD25-B1F0D0FA3E14}">
      <dgm:prSet/>
      <dgm:spPr/>
      <dgm:t>
        <a:bodyPr/>
        <a:lstStyle/>
        <a:p>
          <a:endParaRPr lang="uk-UA">
            <a:latin typeface="Times New Roman" panose="02020603050405020304" pitchFamily="18" charset="0"/>
            <a:cs typeface="Times New Roman" panose="02020603050405020304" pitchFamily="18" charset="0"/>
          </a:endParaRPr>
        </a:p>
      </dgm:t>
    </dgm:pt>
    <dgm:pt modelId="{47EBA3F1-FF9A-44ED-A2BD-6467A11C13A1}" type="sibTrans" cxnId="{928DB3B4-B70E-4811-AD25-B1F0D0FA3E14}">
      <dgm:prSet/>
      <dgm:spPr/>
      <dgm:t>
        <a:bodyPr/>
        <a:lstStyle/>
        <a:p>
          <a:endParaRPr lang="uk-UA">
            <a:latin typeface="Times New Roman" panose="02020603050405020304" pitchFamily="18" charset="0"/>
            <a:cs typeface="Times New Roman" panose="02020603050405020304" pitchFamily="18" charset="0"/>
          </a:endParaRPr>
        </a:p>
      </dgm:t>
    </dgm:pt>
    <dgm:pt modelId="{8BB92D57-BAE7-46B2-B8ED-8F7027C3EFEF}">
      <dgm:prSet phldrT="[Текст]"/>
      <dgm:spPr/>
      <dgm:t>
        <a:bodyPr/>
        <a:lstStyle/>
        <a:p>
          <a:r>
            <a:rPr lang="uk-UA">
              <a:latin typeface="Times New Roman" panose="02020603050405020304" pitchFamily="18" charset="0"/>
              <a:cs typeface="Times New Roman" panose="02020603050405020304" pitchFamily="18" charset="0"/>
            </a:rPr>
            <a:t>2.</a:t>
          </a:r>
        </a:p>
      </dgm:t>
    </dgm:pt>
    <dgm:pt modelId="{6638AA69-527E-4EB3-8BBF-24328B3732B6}" type="parTrans" cxnId="{95B26A28-FEDD-4C0A-8DEC-8BA4778D3624}">
      <dgm:prSet/>
      <dgm:spPr/>
      <dgm:t>
        <a:bodyPr/>
        <a:lstStyle/>
        <a:p>
          <a:endParaRPr lang="uk-UA">
            <a:latin typeface="Times New Roman" panose="02020603050405020304" pitchFamily="18" charset="0"/>
            <a:cs typeface="Times New Roman" panose="02020603050405020304" pitchFamily="18" charset="0"/>
          </a:endParaRPr>
        </a:p>
      </dgm:t>
    </dgm:pt>
    <dgm:pt modelId="{8DA39284-FDBE-40B6-9C8E-77C3879193BE}" type="sibTrans" cxnId="{95B26A28-FEDD-4C0A-8DEC-8BA4778D3624}">
      <dgm:prSet/>
      <dgm:spPr/>
      <dgm:t>
        <a:bodyPr/>
        <a:lstStyle/>
        <a:p>
          <a:endParaRPr lang="uk-UA">
            <a:latin typeface="Times New Roman" panose="02020603050405020304" pitchFamily="18" charset="0"/>
            <a:cs typeface="Times New Roman" panose="02020603050405020304" pitchFamily="18" charset="0"/>
          </a:endParaRPr>
        </a:p>
      </dgm:t>
    </dgm:pt>
    <dgm:pt modelId="{D866F0C7-928F-48FD-B9EE-700C81399E99}">
      <dgm:prSet phldrT="[Текст]"/>
      <dgm:spPr/>
      <dgm:t>
        <a:bodyPr/>
        <a:lstStyle/>
        <a:p>
          <a:r>
            <a:rPr lang="uk-UA">
              <a:latin typeface="Times New Roman" panose="02020603050405020304" pitchFamily="18" charset="0"/>
              <a:cs typeface="Times New Roman" panose="02020603050405020304" pitchFamily="18" charset="0"/>
            </a:rPr>
            <a:t>3.</a:t>
          </a:r>
        </a:p>
      </dgm:t>
    </dgm:pt>
    <dgm:pt modelId="{B619561E-1501-475A-BB78-3C969A06F357}" type="parTrans" cxnId="{D6490C50-8AD8-4693-9067-CF03B90E4B49}">
      <dgm:prSet/>
      <dgm:spPr/>
      <dgm:t>
        <a:bodyPr/>
        <a:lstStyle/>
        <a:p>
          <a:endParaRPr lang="uk-UA">
            <a:latin typeface="Times New Roman" panose="02020603050405020304" pitchFamily="18" charset="0"/>
            <a:cs typeface="Times New Roman" panose="02020603050405020304" pitchFamily="18" charset="0"/>
          </a:endParaRPr>
        </a:p>
      </dgm:t>
    </dgm:pt>
    <dgm:pt modelId="{BC964248-6553-42D2-9397-0C9182D29591}" type="sibTrans" cxnId="{D6490C50-8AD8-4693-9067-CF03B90E4B49}">
      <dgm:prSet/>
      <dgm:spPr/>
      <dgm:t>
        <a:bodyPr/>
        <a:lstStyle/>
        <a:p>
          <a:endParaRPr lang="uk-UA">
            <a:latin typeface="Times New Roman" panose="02020603050405020304" pitchFamily="18" charset="0"/>
            <a:cs typeface="Times New Roman" panose="02020603050405020304" pitchFamily="18" charset="0"/>
          </a:endParaRPr>
        </a:p>
      </dgm:t>
    </dgm:pt>
    <dgm:pt modelId="{93B085A1-ED52-4195-9EB7-40BE91D1DA52}">
      <dgm:prSet phldrT="[Текст]"/>
      <dgm:spPr/>
      <dgm:t>
        <a:bodyPr/>
        <a:lstStyle/>
        <a:p>
          <a:r>
            <a:rPr lang="uk-UA">
              <a:latin typeface="Times New Roman" panose="02020603050405020304" pitchFamily="18" charset="0"/>
              <a:cs typeface="Times New Roman" panose="02020603050405020304" pitchFamily="18" charset="0"/>
            </a:rPr>
            <a:t>4.</a:t>
          </a:r>
        </a:p>
      </dgm:t>
    </dgm:pt>
    <dgm:pt modelId="{D0B2512C-9BFF-4A8A-BD48-0A9375579694}" type="parTrans" cxnId="{C2FC792B-573A-44BE-981A-AF9DBB402D3C}">
      <dgm:prSet/>
      <dgm:spPr/>
      <dgm:t>
        <a:bodyPr/>
        <a:lstStyle/>
        <a:p>
          <a:endParaRPr lang="uk-UA">
            <a:latin typeface="Times New Roman" panose="02020603050405020304" pitchFamily="18" charset="0"/>
            <a:cs typeface="Times New Roman" panose="02020603050405020304" pitchFamily="18" charset="0"/>
          </a:endParaRPr>
        </a:p>
      </dgm:t>
    </dgm:pt>
    <dgm:pt modelId="{7EA76956-7B40-440F-AC36-165EF8BA63C4}" type="sibTrans" cxnId="{C2FC792B-573A-44BE-981A-AF9DBB402D3C}">
      <dgm:prSet/>
      <dgm:spPr/>
      <dgm:t>
        <a:bodyPr/>
        <a:lstStyle/>
        <a:p>
          <a:endParaRPr lang="uk-UA">
            <a:latin typeface="Times New Roman" panose="02020603050405020304" pitchFamily="18" charset="0"/>
            <a:cs typeface="Times New Roman" panose="02020603050405020304" pitchFamily="18" charset="0"/>
          </a:endParaRPr>
        </a:p>
      </dgm:t>
    </dgm:pt>
    <dgm:pt modelId="{D4B9C12F-E23C-40FF-9282-1EC5858EDE04}">
      <dgm:prSet phldrT="[Текст]"/>
      <dgm:spPr/>
      <dgm:t>
        <a:bodyPr/>
        <a:lstStyle/>
        <a:p>
          <a:r>
            <a:rPr lang="uk-UA">
              <a:latin typeface="Times New Roman" panose="02020603050405020304" pitchFamily="18" charset="0"/>
              <a:cs typeface="Times New Roman" panose="02020603050405020304" pitchFamily="18" charset="0"/>
            </a:rPr>
            <a:t>5.</a:t>
          </a:r>
        </a:p>
      </dgm:t>
    </dgm:pt>
    <dgm:pt modelId="{7E831399-E10B-4797-9C72-A96772401557}" type="parTrans" cxnId="{9D384F51-8DE9-4375-BD6C-4D2931572C7D}">
      <dgm:prSet/>
      <dgm:spPr/>
      <dgm:t>
        <a:bodyPr/>
        <a:lstStyle/>
        <a:p>
          <a:endParaRPr lang="uk-UA">
            <a:latin typeface="Times New Roman" panose="02020603050405020304" pitchFamily="18" charset="0"/>
            <a:cs typeface="Times New Roman" panose="02020603050405020304" pitchFamily="18" charset="0"/>
          </a:endParaRPr>
        </a:p>
      </dgm:t>
    </dgm:pt>
    <dgm:pt modelId="{1662FF1F-DA88-4B38-BC76-B5C75F57E78A}" type="sibTrans" cxnId="{9D384F51-8DE9-4375-BD6C-4D2931572C7D}">
      <dgm:prSet/>
      <dgm:spPr/>
      <dgm:t>
        <a:bodyPr/>
        <a:lstStyle/>
        <a:p>
          <a:endParaRPr lang="uk-UA">
            <a:latin typeface="Times New Roman" panose="02020603050405020304" pitchFamily="18" charset="0"/>
            <a:cs typeface="Times New Roman" panose="02020603050405020304" pitchFamily="18" charset="0"/>
          </a:endParaRPr>
        </a:p>
      </dgm:t>
    </dgm:pt>
    <dgm:pt modelId="{6158E5CF-723B-4C45-B6CE-9F6DF668AFA3}" type="pres">
      <dgm:prSet presAssocID="{CC79192F-9DEB-49B6-9D3A-DF771A373EAC}" presName="linear" presStyleCnt="0">
        <dgm:presLayoutVars>
          <dgm:dir/>
          <dgm:animLvl val="lvl"/>
          <dgm:resizeHandles val="exact"/>
        </dgm:presLayoutVars>
      </dgm:prSet>
      <dgm:spPr/>
      <dgm:t>
        <a:bodyPr/>
        <a:lstStyle/>
        <a:p>
          <a:endParaRPr lang="uk-UA"/>
        </a:p>
      </dgm:t>
    </dgm:pt>
    <dgm:pt modelId="{FFC3A9E7-C90D-4429-B2D0-6A013FB1BFF8}" type="pres">
      <dgm:prSet presAssocID="{641E044F-21CF-4AB2-B8F0-441C52A11760}" presName="parentLin" presStyleCnt="0"/>
      <dgm:spPr/>
    </dgm:pt>
    <dgm:pt modelId="{E757C36C-689F-477B-A0CA-06DE44B8103B}" type="pres">
      <dgm:prSet presAssocID="{641E044F-21CF-4AB2-B8F0-441C52A11760}" presName="parentLeftMargin" presStyleLbl="node1" presStyleIdx="0" presStyleCnt="5"/>
      <dgm:spPr/>
      <dgm:t>
        <a:bodyPr/>
        <a:lstStyle/>
        <a:p>
          <a:endParaRPr lang="uk-UA"/>
        </a:p>
      </dgm:t>
    </dgm:pt>
    <dgm:pt modelId="{EA899E52-5995-4BA2-92F1-FC3798C6EC99}" type="pres">
      <dgm:prSet presAssocID="{641E044F-21CF-4AB2-B8F0-441C52A11760}" presName="parentText" presStyleLbl="node1" presStyleIdx="0" presStyleCnt="5">
        <dgm:presLayoutVars>
          <dgm:chMax val="0"/>
          <dgm:bulletEnabled val="1"/>
        </dgm:presLayoutVars>
      </dgm:prSet>
      <dgm:spPr/>
      <dgm:t>
        <a:bodyPr/>
        <a:lstStyle/>
        <a:p>
          <a:endParaRPr lang="uk-UA"/>
        </a:p>
      </dgm:t>
    </dgm:pt>
    <dgm:pt modelId="{DBAF9D65-D515-4D95-A887-8C34A6FF3A65}" type="pres">
      <dgm:prSet presAssocID="{641E044F-21CF-4AB2-B8F0-441C52A11760}" presName="negativeSpace" presStyleCnt="0"/>
      <dgm:spPr/>
    </dgm:pt>
    <dgm:pt modelId="{1DA849C6-361A-4B75-8FA0-13ACE3460F7C}" type="pres">
      <dgm:prSet presAssocID="{641E044F-21CF-4AB2-B8F0-441C52A11760}" presName="childText" presStyleLbl="conFgAcc1" presStyleIdx="0" presStyleCnt="5">
        <dgm:presLayoutVars>
          <dgm:bulletEnabled val="1"/>
        </dgm:presLayoutVars>
      </dgm:prSet>
      <dgm:spPr/>
    </dgm:pt>
    <dgm:pt modelId="{E22C82CB-76A4-45A9-B6EC-D8B9A398E6EE}" type="pres">
      <dgm:prSet presAssocID="{47EBA3F1-FF9A-44ED-A2BD-6467A11C13A1}" presName="spaceBetweenRectangles" presStyleCnt="0"/>
      <dgm:spPr/>
    </dgm:pt>
    <dgm:pt modelId="{54F9F487-140E-43A7-82AA-D45A87624C27}" type="pres">
      <dgm:prSet presAssocID="{8BB92D57-BAE7-46B2-B8ED-8F7027C3EFEF}" presName="parentLin" presStyleCnt="0"/>
      <dgm:spPr/>
    </dgm:pt>
    <dgm:pt modelId="{FEBE81EA-13B1-4117-8245-B819F01ABBEA}" type="pres">
      <dgm:prSet presAssocID="{8BB92D57-BAE7-46B2-B8ED-8F7027C3EFEF}" presName="parentLeftMargin" presStyleLbl="node1" presStyleIdx="0" presStyleCnt="5"/>
      <dgm:spPr/>
      <dgm:t>
        <a:bodyPr/>
        <a:lstStyle/>
        <a:p>
          <a:endParaRPr lang="uk-UA"/>
        </a:p>
      </dgm:t>
    </dgm:pt>
    <dgm:pt modelId="{1723B215-A7A0-4FCC-9931-1229400F83C4}" type="pres">
      <dgm:prSet presAssocID="{8BB92D57-BAE7-46B2-B8ED-8F7027C3EFEF}" presName="parentText" presStyleLbl="node1" presStyleIdx="1" presStyleCnt="5">
        <dgm:presLayoutVars>
          <dgm:chMax val="0"/>
          <dgm:bulletEnabled val="1"/>
        </dgm:presLayoutVars>
      </dgm:prSet>
      <dgm:spPr/>
      <dgm:t>
        <a:bodyPr/>
        <a:lstStyle/>
        <a:p>
          <a:endParaRPr lang="uk-UA"/>
        </a:p>
      </dgm:t>
    </dgm:pt>
    <dgm:pt modelId="{F1C4F649-A78B-446E-AC84-0642B1A24AA3}" type="pres">
      <dgm:prSet presAssocID="{8BB92D57-BAE7-46B2-B8ED-8F7027C3EFEF}" presName="negativeSpace" presStyleCnt="0"/>
      <dgm:spPr/>
    </dgm:pt>
    <dgm:pt modelId="{2FEBDAA3-91C8-4269-8345-E7148ED3ECFE}" type="pres">
      <dgm:prSet presAssocID="{8BB92D57-BAE7-46B2-B8ED-8F7027C3EFEF}" presName="childText" presStyleLbl="conFgAcc1" presStyleIdx="1" presStyleCnt="5">
        <dgm:presLayoutVars>
          <dgm:bulletEnabled val="1"/>
        </dgm:presLayoutVars>
      </dgm:prSet>
      <dgm:spPr/>
    </dgm:pt>
    <dgm:pt modelId="{358B0580-F824-4A69-BF4F-3868E1E4144F}" type="pres">
      <dgm:prSet presAssocID="{8DA39284-FDBE-40B6-9C8E-77C3879193BE}" presName="spaceBetweenRectangles" presStyleCnt="0"/>
      <dgm:spPr/>
    </dgm:pt>
    <dgm:pt modelId="{48924F5A-6EFC-47D7-A07F-0C35BD30B2A6}" type="pres">
      <dgm:prSet presAssocID="{D866F0C7-928F-48FD-B9EE-700C81399E99}" presName="parentLin" presStyleCnt="0"/>
      <dgm:spPr/>
    </dgm:pt>
    <dgm:pt modelId="{A41FF343-ECEE-47A4-8487-F206E4F3FDE1}" type="pres">
      <dgm:prSet presAssocID="{D866F0C7-928F-48FD-B9EE-700C81399E99}" presName="parentLeftMargin" presStyleLbl="node1" presStyleIdx="1" presStyleCnt="5"/>
      <dgm:spPr/>
      <dgm:t>
        <a:bodyPr/>
        <a:lstStyle/>
        <a:p>
          <a:endParaRPr lang="uk-UA"/>
        </a:p>
      </dgm:t>
    </dgm:pt>
    <dgm:pt modelId="{85151315-A078-4E0B-AD2D-720872D37EF6}" type="pres">
      <dgm:prSet presAssocID="{D866F0C7-928F-48FD-B9EE-700C81399E99}" presName="parentText" presStyleLbl="node1" presStyleIdx="2" presStyleCnt="5">
        <dgm:presLayoutVars>
          <dgm:chMax val="0"/>
          <dgm:bulletEnabled val="1"/>
        </dgm:presLayoutVars>
      </dgm:prSet>
      <dgm:spPr/>
      <dgm:t>
        <a:bodyPr/>
        <a:lstStyle/>
        <a:p>
          <a:endParaRPr lang="uk-UA"/>
        </a:p>
      </dgm:t>
    </dgm:pt>
    <dgm:pt modelId="{84775E01-C729-4DE9-93CF-3EE98525ACEB}" type="pres">
      <dgm:prSet presAssocID="{D866F0C7-928F-48FD-B9EE-700C81399E99}" presName="negativeSpace" presStyleCnt="0"/>
      <dgm:spPr/>
    </dgm:pt>
    <dgm:pt modelId="{5A6B9AAE-F38E-428D-AA47-B2880E4469C3}" type="pres">
      <dgm:prSet presAssocID="{D866F0C7-928F-48FD-B9EE-700C81399E99}" presName="childText" presStyleLbl="conFgAcc1" presStyleIdx="2" presStyleCnt="5">
        <dgm:presLayoutVars>
          <dgm:bulletEnabled val="1"/>
        </dgm:presLayoutVars>
      </dgm:prSet>
      <dgm:spPr/>
    </dgm:pt>
    <dgm:pt modelId="{2E124B53-BBF1-4B72-B419-9B28B10A774A}" type="pres">
      <dgm:prSet presAssocID="{BC964248-6553-42D2-9397-0C9182D29591}" presName="spaceBetweenRectangles" presStyleCnt="0"/>
      <dgm:spPr/>
    </dgm:pt>
    <dgm:pt modelId="{31EBB446-2F22-4098-848A-0623C50A1DDA}" type="pres">
      <dgm:prSet presAssocID="{93B085A1-ED52-4195-9EB7-40BE91D1DA52}" presName="parentLin" presStyleCnt="0"/>
      <dgm:spPr/>
    </dgm:pt>
    <dgm:pt modelId="{C163BEED-F5D1-427B-9ED4-CDDA8F320A06}" type="pres">
      <dgm:prSet presAssocID="{93B085A1-ED52-4195-9EB7-40BE91D1DA52}" presName="parentLeftMargin" presStyleLbl="node1" presStyleIdx="2" presStyleCnt="5"/>
      <dgm:spPr/>
      <dgm:t>
        <a:bodyPr/>
        <a:lstStyle/>
        <a:p>
          <a:endParaRPr lang="uk-UA"/>
        </a:p>
      </dgm:t>
    </dgm:pt>
    <dgm:pt modelId="{6899D3E2-E939-4D17-8CA9-B2D482048640}" type="pres">
      <dgm:prSet presAssocID="{93B085A1-ED52-4195-9EB7-40BE91D1DA52}" presName="parentText" presStyleLbl="node1" presStyleIdx="3" presStyleCnt="5">
        <dgm:presLayoutVars>
          <dgm:chMax val="0"/>
          <dgm:bulletEnabled val="1"/>
        </dgm:presLayoutVars>
      </dgm:prSet>
      <dgm:spPr/>
      <dgm:t>
        <a:bodyPr/>
        <a:lstStyle/>
        <a:p>
          <a:endParaRPr lang="uk-UA"/>
        </a:p>
      </dgm:t>
    </dgm:pt>
    <dgm:pt modelId="{69893F83-1886-4EE6-BDAF-2FAFCF2ACA06}" type="pres">
      <dgm:prSet presAssocID="{93B085A1-ED52-4195-9EB7-40BE91D1DA52}" presName="negativeSpace" presStyleCnt="0"/>
      <dgm:spPr/>
    </dgm:pt>
    <dgm:pt modelId="{C3325C1C-803E-4CCE-A7D1-8DAF249C1231}" type="pres">
      <dgm:prSet presAssocID="{93B085A1-ED52-4195-9EB7-40BE91D1DA52}" presName="childText" presStyleLbl="conFgAcc1" presStyleIdx="3" presStyleCnt="5">
        <dgm:presLayoutVars>
          <dgm:bulletEnabled val="1"/>
        </dgm:presLayoutVars>
      </dgm:prSet>
      <dgm:spPr/>
    </dgm:pt>
    <dgm:pt modelId="{0E6788E2-DF57-42B3-AD7E-30D9F285EF86}" type="pres">
      <dgm:prSet presAssocID="{7EA76956-7B40-440F-AC36-165EF8BA63C4}" presName="spaceBetweenRectangles" presStyleCnt="0"/>
      <dgm:spPr/>
    </dgm:pt>
    <dgm:pt modelId="{59ADCF83-EE5D-42BC-93A3-472AB84D4B6F}" type="pres">
      <dgm:prSet presAssocID="{D4B9C12F-E23C-40FF-9282-1EC5858EDE04}" presName="parentLin" presStyleCnt="0"/>
      <dgm:spPr/>
    </dgm:pt>
    <dgm:pt modelId="{158D3FC0-9B82-4C21-883E-71C2C35C0D02}" type="pres">
      <dgm:prSet presAssocID="{D4B9C12F-E23C-40FF-9282-1EC5858EDE04}" presName="parentLeftMargin" presStyleLbl="node1" presStyleIdx="3" presStyleCnt="5"/>
      <dgm:spPr/>
      <dgm:t>
        <a:bodyPr/>
        <a:lstStyle/>
        <a:p>
          <a:endParaRPr lang="uk-UA"/>
        </a:p>
      </dgm:t>
    </dgm:pt>
    <dgm:pt modelId="{A233EA48-8674-42F0-B637-FCDAA074A2C1}" type="pres">
      <dgm:prSet presAssocID="{D4B9C12F-E23C-40FF-9282-1EC5858EDE04}" presName="parentText" presStyleLbl="node1" presStyleIdx="4" presStyleCnt="5">
        <dgm:presLayoutVars>
          <dgm:chMax val="0"/>
          <dgm:bulletEnabled val="1"/>
        </dgm:presLayoutVars>
      </dgm:prSet>
      <dgm:spPr/>
      <dgm:t>
        <a:bodyPr/>
        <a:lstStyle/>
        <a:p>
          <a:endParaRPr lang="uk-UA"/>
        </a:p>
      </dgm:t>
    </dgm:pt>
    <dgm:pt modelId="{D6D45A8F-4696-4AB0-803C-65AEC04544F5}" type="pres">
      <dgm:prSet presAssocID="{D4B9C12F-E23C-40FF-9282-1EC5858EDE04}" presName="negativeSpace" presStyleCnt="0"/>
      <dgm:spPr/>
    </dgm:pt>
    <dgm:pt modelId="{50F84195-30D9-4E83-983E-D11ACC367405}" type="pres">
      <dgm:prSet presAssocID="{D4B9C12F-E23C-40FF-9282-1EC5858EDE04}" presName="childText" presStyleLbl="conFgAcc1" presStyleIdx="4" presStyleCnt="5">
        <dgm:presLayoutVars>
          <dgm:bulletEnabled val="1"/>
        </dgm:presLayoutVars>
      </dgm:prSet>
      <dgm:spPr/>
    </dgm:pt>
  </dgm:ptLst>
  <dgm:cxnLst>
    <dgm:cxn modelId="{95B26A28-FEDD-4C0A-8DEC-8BA4778D3624}" srcId="{CC79192F-9DEB-49B6-9D3A-DF771A373EAC}" destId="{8BB92D57-BAE7-46B2-B8ED-8F7027C3EFEF}" srcOrd="1" destOrd="0" parTransId="{6638AA69-527E-4EB3-8BBF-24328B3732B6}" sibTransId="{8DA39284-FDBE-40B6-9C8E-77C3879193BE}"/>
    <dgm:cxn modelId="{C2FC792B-573A-44BE-981A-AF9DBB402D3C}" srcId="{CC79192F-9DEB-49B6-9D3A-DF771A373EAC}" destId="{93B085A1-ED52-4195-9EB7-40BE91D1DA52}" srcOrd="3" destOrd="0" parTransId="{D0B2512C-9BFF-4A8A-BD48-0A9375579694}" sibTransId="{7EA76956-7B40-440F-AC36-165EF8BA63C4}"/>
    <dgm:cxn modelId="{47C85740-EA82-4A32-A324-044FD3028CA6}" type="presOf" srcId="{8BB92D57-BAE7-46B2-B8ED-8F7027C3EFEF}" destId="{1723B215-A7A0-4FCC-9931-1229400F83C4}" srcOrd="1" destOrd="0" presId="urn:microsoft.com/office/officeart/2005/8/layout/list1"/>
    <dgm:cxn modelId="{8C91D2F1-7433-444B-9E13-9599FF1DDB03}" type="presOf" srcId="{93B085A1-ED52-4195-9EB7-40BE91D1DA52}" destId="{C163BEED-F5D1-427B-9ED4-CDDA8F320A06}" srcOrd="0" destOrd="0" presId="urn:microsoft.com/office/officeart/2005/8/layout/list1"/>
    <dgm:cxn modelId="{928DB3B4-B70E-4811-AD25-B1F0D0FA3E14}" srcId="{CC79192F-9DEB-49B6-9D3A-DF771A373EAC}" destId="{641E044F-21CF-4AB2-B8F0-441C52A11760}" srcOrd="0" destOrd="0" parTransId="{90107EAA-14C5-40CE-BFBA-D84D305ED2E6}" sibTransId="{47EBA3F1-FF9A-44ED-A2BD-6467A11C13A1}"/>
    <dgm:cxn modelId="{1B37C9E1-98E6-437F-9416-7B16B9831830}" type="presOf" srcId="{641E044F-21CF-4AB2-B8F0-441C52A11760}" destId="{E757C36C-689F-477B-A0CA-06DE44B8103B}" srcOrd="0" destOrd="0" presId="urn:microsoft.com/office/officeart/2005/8/layout/list1"/>
    <dgm:cxn modelId="{D6490C50-8AD8-4693-9067-CF03B90E4B49}" srcId="{CC79192F-9DEB-49B6-9D3A-DF771A373EAC}" destId="{D866F0C7-928F-48FD-B9EE-700C81399E99}" srcOrd="2" destOrd="0" parTransId="{B619561E-1501-475A-BB78-3C969A06F357}" sibTransId="{BC964248-6553-42D2-9397-0C9182D29591}"/>
    <dgm:cxn modelId="{1B9D528A-D065-4CEF-9DF9-1B969561AC75}" type="presOf" srcId="{93B085A1-ED52-4195-9EB7-40BE91D1DA52}" destId="{6899D3E2-E939-4D17-8CA9-B2D482048640}" srcOrd="1" destOrd="0" presId="urn:microsoft.com/office/officeart/2005/8/layout/list1"/>
    <dgm:cxn modelId="{65F8A4D6-E941-462B-BAEC-62020FAF47AF}" type="presOf" srcId="{D4B9C12F-E23C-40FF-9282-1EC5858EDE04}" destId="{158D3FC0-9B82-4C21-883E-71C2C35C0D02}" srcOrd="0" destOrd="0" presId="urn:microsoft.com/office/officeart/2005/8/layout/list1"/>
    <dgm:cxn modelId="{FFAB0347-F70E-4AC2-B8AF-7D9C3ADD519D}" type="presOf" srcId="{641E044F-21CF-4AB2-B8F0-441C52A11760}" destId="{EA899E52-5995-4BA2-92F1-FC3798C6EC99}" srcOrd="1" destOrd="0" presId="urn:microsoft.com/office/officeart/2005/8/layout/list1"/>
    <dgm:cxn modelId="{D81E8B6B-A0F2-4364-B59E-FB19E660A2B8}" type="presOf" srcId="{D866F0C7-928F-48FD-B9EE-700C81399E99}" destId="{A41FF343-ECEE-47A4-8487-F206E4F3FDE1}" srcOrd="0" destOrd="0" presId="urn:microsoft.com/office/officeart/2005/8/layout/list1"/>
    <dgm:cxn modelId="{A5090798-1446-4890-9E6B-A7C6A0E1E77A}" type="presOf" srcId="{8BB92D57-BAE7-46B2-B8ED-8F7027C3EFEF}" destId="{FEBE81EA-13B1-4117-8245-B819F01ABBEA}" srcOrd="0" destOrd="0" presId="urn:microsoft.com/office/officeart/2005/8/layout/list1"/>
    <dgm:cxn modelId="{9D384F51-8DE9-4375-BD6C-4D2931572C7D}" srcId="{CC79192F-9DEB-49B6-9D3A-DF771A373EAC}" destId="{D4B9C12F-E23C-40FF-9282-1EC5858EDE04}" srcOrd="4" destOrd="0" parTransId="{7E831399-E10B-4797-9C72-A96772401557}" sibTransId="{1662FF1F-DA88-4B38-BC76-B5C75F57E78A}"/>
    <dgm:cxn modelId="{F3B709D0-5760-43F3-B40B-9C1260925BDF}" type="presOf" srcId="{CC79192F-9DEB-49B6-9D3A-DF771A373EAC}" destId="{6158E5CF-723B-4C45-B6CE-9F6DF668AFA3}" srcOrd="0" destOrd="0" presId="urn:microsoft.com/office/officeart/2005/8/layout/list1"/>
    <dgm:cxn modelId="{8C46F4BB-E0C2-4156-A14E-54C849E1F371}" type="presOf" srcId="{D4B9C12F-E23C-40FF-9282-1EC5858EDE04}" destId="{A233EA48-8674-42F0-B637-FCDAA074A2C1}" srcOrd="1" destOrd="0" presId="urn:microsoft.com/office/officeart/2005/8/layout/list1"/>
    <dgm:cxn modelId="{4669D631-D3F9-4B25-A395-5C17F6D22EFE}" type="presOf" srcId="{D866F0C7-928F-48FD-B9EE-700C81399E99}" destId="{85151315-A078-4E0B-AD2D-720872D37EF6}" srcOrd="1" destOrd="0" presId="urn:microsoft.com/office/officeart/2005/8/layout/list1"/>
    <dgm:cxn modelId="{76B75041-CDA8-4A21-B455-833E5EDA4BAE}" type="presParOf" srcId="{6158E5CF-723B-4C45-B6CE-9F6DF668AFA3}" destId="{FFC3A9E7-C90D-4429-B2D0-6A013FB1BFF8}" srcOrd="0" destOrd="0" presId="urn:microsoft.com/office/officeart/2005/8/layout/list1"/>
    <dgm:cxn modelId="{9C7D462D-0E22-47F2-BBAA-E27DDB69651E}" type="presParOf" srcId="{FFC3A9E7-C90D-4429-B2D0-6A013FB1BFF8}" destId="{E757C36C-689F-477B-A0CA-06DE44B8103B}" srcOrd="0" destOrd="0" presId="urn:microsoft.com/office/officeart/2005/8/layout/list1"/>
    <dgm:cxn modelId="{C9F1498A-BAB8-4B64-A710-FF6D659AFE9B}" type="presParOf" srcId="{FFC3A9E7-C90D-4429-B2D0-6A013FB1BFF8}" destId="{EA899E52-5995-4BA2-92F1-FC3798C6EC99}" srcOrd="1" destOrd="0" presId="urn:microsoft.com/office/officeart/2005/8/layout/list1"/>
    <dgm:cxn modelId="{F848BAFB-C6D0-4707-994B-7A2777D516C3}" type="presParOf" srcId="{6158E5CF-723B-4C45-B6CE-9F6DF668AFA3}" destId="{DBAF9D65-D515-4D95-A887-8C34A6FF3A65}" srcOrd="1" destOrd="0" presId="urn:microsoft.com/office/officeart/2005/8/layout/list1"/>
    <dgm:cxn modelId="{4929AD01-5AA0-45CE-A3C9-944C848F65A6}" type="presParOf" srcId="{6158E5CF-723B-4C45-B6CE-9F6DF668AFA3}" destId="{1DA849C6-361A-4B75-8FA0-13ACE3460F7C}" srcOrd="2" destOrd="0" presId="urn:microsoft.com/office/officeart/2005/8/layout/list1"/>
    <dgm:cxn modelId="{3D7FC6E6-FDEB-423A-8A78-3D39F91C6786}" type="presParOf" srcId="{6158E5CF-723B-4C45-B6CE-9F6DF668AFA3}" destId="{E22C82CB-76A4-45A9-B6EC-D8B9A398E6EE}" srcOrd="3" destOrd="0" presId="urn:microsoft.com/office/officeart/2005/8/layout/list1"/>
    <dgm:cxn modelId="{68AA1A2E-E7B4-492A-916E-6C6F7DA9233D}" type="presParOf" srcId="{6158E5CF-723B-4C45-B6CE-9F6DF668AFA3}" destId="{54F9F487-140E-43A7-82AA-D45A87624C27}" srcOrd="4" destOrd="0" presId="urn:microsoft.com/office/officeart/2005/8/layout/list1"/>
    <dgm:cxn modelId="{0E9E12EF-6D20-4BDA-971C-8174A2E50AA2}" type="presParOf" srcId="{54F9F487-140E-43A7-82AA-D45A87624C27}" destId="{FEBE81EA-13B1-4117-8245-B819F01ABBEA}" srcOrd="0" destOrd="0" presId="urn:microsoft.com/office/officeart/2005/8/layout/list1"/>
    <dgm:cxn modelId="{F61AF3FB-3B01-4F55-9F53-A4E4570A24D4}" type="presParOf" srcId="{54F9F487-140E-43A7-82AA-D45A87624C27}" destId="{1723B215-A7A0-4FCC-9931-1229400F83C4}" srcOrd="1" destOrd="0" presId="urn:microsoft.com/office/officeart/2005/8/layout/list1"/>
    <dgm:cxn modelId="{4A082524-8214-43ED-8331-9889F4B13615}" type="presParOf" srcId="{6158E5CF-723B-4C45-B6CE-9F6DF668AFA3}" destId="{F1C4F649-A78B-446E-AC84-0642B1A24AA3}" srcOrd="5" destOrd="0" presId="urn:microsoft.com/office/officeart/2005/8/layout/list1"/>
    <dgm:cxn modelId="{349245C4-E994-4C81-B562-FB6D159080E5}" type="presParOf" srcId="{6158E5CF-723B-4C45-B6CE-9F6DF668AFA3}" destId="{2FEBDAA3-91C8-4269-8345-E7148ED3ECFE}" srcOrd="6" destOrd="0" presId="urn:microsoft.com/office/officeart/2005/8/layout/list1"/>
    <dgm:cxn modelId="{867F1FEC-0C0D-4C88-9341-4378C5C7D5C3}" type="presParOf" srcId="{6158E5CF-723B-4C45-B6CE-9F6DF668AFA3}" destId="{358B0580-F824-4A69-BF4F-3868E1E4144F}" srcOrd="7" destOrd="0" presId="urn:microsoft.com/office/officeart/2005/8/layout/list1"/>
    <dgm:cxn modelId="{645D94F2-EC32-4F2E-BF1D-8AF5A88B1E93}" type="presParOf" srcId="{6158E5CF-723B-4C45-B6CE-9F6DF668AFA3}" destId="{48924F5A-6EFC-47D7-A07F-0C35BD30B2A6}" srcOrd="8" destOrd="0" presId="urn:microsoft.com/office/officeart/2005/8/layout/list1"/>
    <dgm:cxn modelId="{6CA511DE-BDA3-4146-85EA-2E3A8561F973}" type="presParOf" srcId="{48924F5A-6EFC-47D7-A07F-0C35BD30B2A6}" destId="{A41FF343-ECEE-47A4-8487-F206E4F3FDE1}" srcOrd="0" destOrd="0" presId="urn:microsoft.com/office/officeart/2005/8/layout/list1"/>
    <dgm:cxn modelId="{2ECB7927-B9C8-4A18-9CF4-C9EFE00B822A}" type="presParOf" srcId="{48924F5A-6EFC-47D7-A07F-0C35BD30B2A6}" destId="{85151315-A078-4E0B-AD2D-720872D37EF6}" srcOrd="1" destOrd="0" presId="urn:microsoft.com/office/officeart/2005/8/layout/list1"/>
    <dgm:cxn modelId="{B3D07A0C-1F30-407F-A1C2-1BDBCF005125}" type="presParOf" srcId="{6158E5CF-723B-4C45-B6CE-9F6DF668AFA3}" destId="{84775E01-C729-4DE9-93CF-3EE98525ACEB}" srcOrd="9" destOrd="0" presId="urn:microsoft.com/office/officeart/2005/8/layout/list1"/>
    <dgm:cxn modelId="{73675771-69D6-494A-8BEC-74AE466E5317}" type="presParOf" srcId="{6158E5CF-723B-4C45-B6CE-9F6DF668AFA3}" destId="{5A6B9AAE-F38E-428D-AA47-B2880E4469C3}" srcOrd="10" destOrd="0" presId="urn:microsoft.com/office/officeart/2005/8/layout/list1"/>
    <dgm:cxn modelId="{BB8AB841-0A9D-43BC-8CF0-1DB1B51BE582}" type="presParOf" srcId="{6158E5CF-723B-4C45-B6CE-9F6DF668AFA3}" destId="{2E124B53-BBF1-4B72-B419-9B28B10A774A}" srcOrd="11" destOrd="0" presId="urn:microsoft.com/office/officeart/2005/8/layout/list1"/>
    <dgm:cxn modelId="{A0D110FF-8731-4E72-A62F-81CB9AA2ABA9}" type="presParOf" srcId="{6158E5CF-723B-4C45-B6CE-9F6DF668AFA3}" destId="{31EBB446-2F22-4098-848A-0623C50A1DDA}" srcOrd="12" destOrd="0" presId="urn:microsoft.com/office/officeart/2005/8/layout/list1"/>
    <dgm:cxn modelId="{32C369A6-CE14-4C8A-AFB6-4D53C3AE2B8F}" type="presParOf" srcId="{31EBB446-2F22-4098-848A-0623C50A1DDA}" destId="{C163BEED-F5D1-427B-9ED4-CDDA8F320A06}" srcOrd="0" destOrd="0" presId="urn:microsoft.com/office/officeart/2005/8/layout/list1"/>
    <dgm:cxn modelId="{DA9D9683-4188-4386-A1C6-C1DCF40CD17E}" type="presParOf" srcId="{31EBB446-2F22-4098-848A-0623C50A1DDA}" destId="{6899D3E2-E939-4D17-8CA9-B2D482048640}" srcOrd="1" destOrd="0" presId="urn:microsoft.com/office/officeart/2005/8/layout/list1"/>
    <dgm:cxn modelId="{30247C8C-B0E1-4B36-A04A-B069758CBACB}" type="presParOf" srcId="{6158E5CF-723B-4C45-B6CE-9F6DF668AFA3}" destId="{69893F83-1886-4EE6-BDAF-2FAFCF2ACA06}" srcOrd="13" destOrd="0" presId="urn:microsoft.com/office/officeart/2005/8/layout/list1"/>
    <dgm:cxn modelId="{9B922BF4-2027-477A-9B97-0792DAE4F5E2}" type="presParOf" srcId="{6158E5CF-723B-4C45-B6CE-9F6DF668AFA3}" destId="{C3325C1C-803E-4CCE-A7D1-8DAF249C1231}" srcOrd="14" destOrd="0" presId="urn:microsoft.com/office/officeart/2005/8/layout/list1"/>
    <dgm:cxn modelId="{B3F36B03-B714-4DD7-BDA4-EF1EF44F0627}" type="presParOf" srcId="{6158E5CF-723B-4C45-B6CE-9F6DF668AFA3}" destId="{0E6788E2-DF57-42B3-AD7E-30D9F285EF86}" srcOrd="15" destOrd="0" presId="urn:microsoft.com/office/officeart/2005/8/layout/list1"/>
    <dgm:cxn modelId="{1C71035E-266E-40F5-8D12-22FC49DBEF61}" type="presParOf" srcId="{6158E5CF-723B-4C45-B6CE-9F6DF668AFA3}" destId="{59ADCF83-EE5D-42BC-93A3-472AB84D4B6F}" srcOrd="16" destOrd="0" presId="urn:microsoft.com/office/officeart/2005/8/layout/list1"/>
    <dgm:cxn modelId="{D4981466-8C02-4949-BCB5-08485CEEF645}" type="presParOf" srcId="{59ADCF83-EE5D-42BC-93A3-472AB84D4B6F}" destId="{158D3FC0-9B82-4C21-883E-71C2C35C0D02}" srcOrd="0" destOrd="0" presId="urn:microsoft.com/office/officeart/2005/8/layout/list1"/>
    <dgm:cxn modelId="{77DB6FC1-AB9C-49D5-9189-7C2555C7EE99}" type="presParOf" srcId="{59ADCF83-EE5D-42BC-93A3-472AB84D4B6F}" destId="{A233EA48-8674-42F0-B637-FCDAA074A2C1}" srcOrd="1" destOrd="0" presId="urn:microsoft.com/office/officeart/2005/8/layout/list1"/>
    <dgm:cxn modelId="{EF23E319-C7DD-46F9-92FD-FF1A8703D7D9}" type="presParOf" srcId="{6158E5CF-723B-4C45-B6CE-9F6DF668AFA3}" destId="{D6D45A8F-4696-4AB0-803C-65AEC04544F5}" srcOrd="17" destOrd="0" presId="urn:microsoft.com/office/officeart/2005/8/layout/list1"/>
    <dgm:cxn modelId="{52D30F56-B093-4E35-949C-3A52708BEEC1}" type="presParOf" srcId="{6158E5CF-723B-4C45-B6CE-9F6DF668AFA3}" destId="{50F84195-30D9-4E83-983E-D11ACC367405}" srcOrd="18" destOrd="0" presId="urn:microsoft.com/office/officeart/2005/8/layout/list1"/>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DEA6461-EF76-45D7-BEB6-E0C8DBEE0D2D}" type="doc">
      <dgm:prSet loTypeId="urn:microsoft.com/office/officeart/2005/8/layout/vList2" loCatId="list" qsTypeId="urn:microsoft.com/office/officeart/2005/8/quickstyle/simple1" qsCatId="simple" csTypeId="urn:microsoft.com/office/officeart/2005/8/colors/accent0_1" csCatId="mainScheme" phldr="1"/>
      <dgm:spPr/>
      <dgm:t>
        <a:bodyPr/>
        <a:lstStyle/>
        <a:p>
          <a:endParaRPr lang="uk-UA"/>
        </a:p>
      </dgm:t>
    </dgm:pt>
    <dgm:pt modelId="{4D26F873-240B-4767-A075-5AE9E270A4FE}">
      <dgm:prSet phldrT="[Текст]"/>
      <dgm:spPr/>
      <dgm:t>
        <a:bodyPr/>
        <a:lstStyle/>
        <a:p>
          <a:r>
            <a:rPr lang="uk-UA"/>
            <a:t>1.</a:t>
          </a:r>
        </a:p>
      </dgm:t>
    </dgm:pt>
    <dgm:pt modelId="{E64DF045-C9B7-4F01-BDF9-6AC7D601D600}" type="parTrans" cxnId="{5F3AE0ED-B626-4F94-9B9B-1CC435F50665}">
      <dgm:prSet/>
      <dgm:spPr/>
      <dgm:t>
        <a:bodyPr/>
        <a:lstStyle/>
        <a:p>
          <a:endParaRPr lang="uk-UA"/>
        </a:p>
      </dgm:t>
    </dgm:pt>
    <dgm:pt modelId="{6EF1557A-FF60-4F78-A704-9A702815F69D}" type="sibTrans" cxnId="{5F3AE0ED-B626-4F94-9B9B-1CC435F50665}">
      <dgm:prSet/>
      <dgm:spPr/>
      <dgm:t>
        <a:bodyPr/>
        <a:lstStyle/>
        <a:p>
          <a:endParaRPr lang="uk-UA"/>
        </a:p>
      </dgm:t>
    </dgm:pt>
    <dgm:pt modelId="{B8E053F1-91A2-4BA0-B07A-DF5D484E82CB}">
      <dgm:prSet phldrT="[Текст]"/>
      <dgm:spPr/>
      <dgm:t>
        <a:bodyPr/>
        <a:lstStyle/>
        <a:p>
          <a:r>
            <a:rPr lang="uk-UA"/>
            <a:t>Приклади:</a:t>
          </a:r>
        </a:p>
      </dgm:t>
    </dgm:pt>
    <dgm:pt modelId="{82AF1946-CF39-41F0-9465-9413D6FD5B01}" type="parTrans" cxnId="{2CC46813-1D5C-4A21-A1C2-9877730B8BCC}">
      <dgm:prSet/>
      <dgm:spPr/>
      <dgm:t>
        <a:bodyPr/>
        <a:lstStyle/>
        <a:p>
          <a:endParaRPr lang="uk-UA"/>
        </a:p>
      </dgm:t>
    </dgm:pt>
    <dgm:pt modelId="{84E4D54E-2357-4B69-B9DE-676450A33FFB}" type="sibTrans" cxnId="{2CC46813-1D5C-4A21-A1C2-9877730B8BCC}">
      <dgm:prSet/>
      <dgm:spPr/>
      <dgm:t>
        <a:bodyPr/>
        <a:lstStyle/>
        <a:p>
          <a:endParaRPr lang="uk-UA"/>
        </a:p>
      </dgm:t>
    </dgm:pt>
    <dgm:pt modelId="{B6C0815A-5B88-49FB-B8EF-CE3822790B2F}">
      <dgm:prSet phldrT="[Текст]"/>
      <dgm:spPr/>
      <dgm:t>
        <a:bodyPr/>
        <a:lstStyle/>
        <a:p>
          <a:r>
            <a:rPr lang="uk-UA"/>
            <a:t>2.</a:t>
          </a:r>
        </a:p>
      </dgm:t>
    </dgm:pt>
    <dgm:pt modelId="{8B4E1C17-3411-4559-B0A6-80FF7EEDCD95}" type="parTrans" cxnId="{67327CC7-F302-4D88-AC24-08F760A1FA71}">
      <dgm:prSet/>
      <dgm:spPr/>
      <dgm:t>
        <a:bodyPr/>
        <a:lstStyle/>
        <a:p>
          <a:endParaRPr lang="uk-UA"/>
        </a:p>
      </dgm:t>
    </dgm:pt>
    <dgm:pt modelId="{BABD45A9-9B06-49B8-B9A8-F89F9814C29F}" type="sibTrans" cxnId="{67327CC7-F302-4D88-AC24-08F760A1FA71}">
      <dgm:prSet/>
      <dgm:spPr/>
      <dgm:t>
        <a:bodyPr/>
        <a:lstStyle/>
        <a:p>
          <a:endParaRPr lang="uk-UA"/>
        </a:p>
      </dgm:t>
    </dgm:pt>
    <dgm:pt modelId="{B09D8FA5-35A5-48C8-82FB-F0CC27730D3E}">
      <dgm:prSet phldrT="[Текст]"/>
      <dgm:spPr/>
      <dgm:t>
        <a:bodyPr/>
        <a:lstStyle/>
        <a:p>
          <a:r>
            <a:rPr lang="uk-UA"/>
            <a:t>Приклади:</a:t>
          </a:r>
        </a:p>
      </dgm:t>
    </dgm:pt>
    <dgm:pt modelId="{7970CBAD-DB5C-4386-9653-FCCBEA13AF05}" type="parTrans" cxnId="{390E02BB-E01C-4911-95D3-954D4247DBA4}">
      <dgm:prSet/>
      <dgm:spPr/>
      <dgm:t>
        <a:bodyPr/>
        <a:lstStyle/>
        <a:p>
          <a:endParaRPr lang="uk-UA"/>
        </a:p>
      </dgm:t>
    </dgm:pt>
    <dgm:pt modelId="{DF7A6A35-88CD-4FFF-A873-0D3693B02C13}" type="sibTrans" cxnId="{390E02BB-E01C-4911-95D3-954D4247DBA4}">
      <dgm:prSet/>
      <dgm:spPr/>
      <dgm:t>
        <a:bodyPr/>
        <a:lstStyle/>
        <a:p>
          <a:endParaRPr lang="uk-UA"/>
        </a:p>
      </dgm:t>
    </dgm:pt>
    <dgm:pt modelId="{91BE2BB6-4444-49DF-ACD8-6AAF2636EB36}">
      <dgm:prSet phldrT="[Текст]"/>
      <dgm:spPr/>
      <dgm:t>
        <a:bodyPr/>
        <a:lstStyle/>
        <a:p>
          <a:r>
            <a:rPr lang="uk-UA"/>
            <a:t>Приклади:</a:t>
          </a:r>
        </a:p>
      </dgm:t>
    </dgm:pt>
    <dgm:pt modelId="{12BA0360-30C3-42E4-942C-3410FF7B4D38}" type="parTrans" cxnId="{E7A705F0-59DD-4867-93BE-F6FCEB178C26}">
      <dgm:prSet/>
      <dgm:spPr/>
      <dgm:t>
        <a:bodyPr/>
        <a:lstStyle/>
        <a:p>
          <a:endParaRPr lang="uk-UA"/>
        </a:p>
      </dgm:t>
    </dgm:pt>
    <dgm:pt modelId="{BF37872E-6A6C-42FA-ABA4-6741FF22B11D}" type="sibTrans" cxnId="{E7A705F0-59DD-4867-93BE-F6FCEB178C26}">
      <dgm:prSet/>
      <dgm:spPr/>
      <dgm:t>
        <a:bodyPr/>
        <a:lstStyle/>
        <a:p>
          <a:endParaRPr lang="uk-UA"/>
        </a:p>
      </dgm:t>
    </dgm:pt>
    <dgm:pt modelId="{E17AA3DE-0432-402A-9DB2-F3A63EEA7CB3}">
      <dgm:prSet phldrT="[Текст]"/>
      <dgm:spPr/>
      <dgm:t>
        <a:bodyPr/>
        <a:lstStyle/>
        <a:p>
          <a:r>
            <a:rPr lang="uk-UA"/>
            <a:t>3.</a:t>
          </a:r>
        </a:p>
      </dgm:t>
    </dgm:pt>
    <dgm:pt modelId="{B7E36624-0CB9-4138-BD76-9E25E2DE8EC2}" type="parTrans" cxnId="{1A781388-8C70-4B0C-878E-A18959968E9C}">
      <dgm:prSet/>
      <dgm:spPr/>
      <dgm:t>
        <a:bodyPr/>
        <a:lstStyle/>
        <a:p>
          <a:endParaRPr lang="uk-UA"/>
        </a:p>
      </dgm:t>
    </dgm:pt>
    <dgm:pt modelId="{BEC22025-2FCC-4DFF-B92C-01B17751A778}" type="sibTrans" cxnId="{1A781388-8C70-4B0C-878E-A18959968E9C}">
      <dgm:prSet/>
      <dgm:spPr/>
      <dgm:t>
        <a:bodyPr/>
        <a:lstStyle/>
        <a:p>
          <a:endParaRPr lang="uk-UA"/>
        </a:p>
      </dgm:t>
    </dgm:pt>
    <dgm:pt modelId="{759F5DCF-724C-4E7F-A36A-078D0A5B8A9E}">
      <dgm:prSet phldrT="[Текст]"/>
      <dgm:spPr/>
      <dgm:t>
        <a:bodyPr/>
        <a:lstStyle/>
        <a:p>
          <a:r>
            <a:rPr lang="uk-UA"/>
            <a:t>Приклади:</a:t>
          </a:r>
        </a:p>
      </dgm:t>
    </dgm:pt>
    <dgm:pt modelId="{DCBCAF04-1690-4546-872A-C9F44C7A3F59}" type="parTrans" cxnId="{B1BFB207-6E5B-48C4-89B1-C422557B6CD9}">
      <dgm:prSet/>
      <dgm:spPr/>
      <dgm:t>
        <a:bodyPr/>
        <a:lstStyle/>
        <a:p>
          <a:endParaRPr lang="uk-UA"/>
        </a:p>
      </dgm:t>
    </dgm:pt>
    <dgm:pt modelId="{E1662D84-A749-4ECE-8A00-51BFBC39EB47}" type="sibTrans" cxnId="{B1BFB207-6E5B-48C4-89B1-C422557B6CD9}">
      <dgm:prSet/>
      <dgm:spPr/>
      <dgm:t>
        <a:bodyPr/>
        <a:lstStyle/>
        <a:p>
          <a:endParaRPr lang="uk-UA"/>
        </a:p>
      </dgm:t>
    </dgm:pt>
    <dgm:pt modelId="{6C232AC5-36A1-477E-B37F-B131FF6E4EA6}">
      <dgm:prSet phldrT="[Текст]"/>
      <dgm:spPr/>
      <dgm:t>
        <a:bodyPr/>
        <a:lstStyle/>
        <a:p>
          <a:r>
            <a:rPr lang="uk-UA"/>
            <a:t>4.</a:t>
          </a:r>
        </a:p>
      </dgm:t>
    </dgm:pt>
    <dgm:pt modelId="{2746831F-D3EA-4AA2-92CB-F51D0C53B419}" type="parTrans" cxnId="{CEEF3236-B9BF-4B3A-8EAB-A71AA6F53DF8}">
      <dgm:prSet/>
      <dgm:spPr/>
      <dgm:t>
        <a:bodyPr/>
        <a:lstStyle/>
        <a:p>
          <a:endParaRPr lang="uk-UA"/>
        </a:p>
      </dgm:t>
    </dgm:pt>
    <dgm:pt modelId="{13FF7E92-2F23-4C4E-8ECD-6D0FACE1256B}" type="sibTrans" cxnId="{CEEF3236-B9BF-4B3A-8EAB-A71AA6F53DF8}">
      <dgm:prSet/>
      <dgm:spPr/>
      <dgm:t>
        <a:bodyPr/>
        <a:lstStyle/>
        <a:p>
          <a:endParaRPr lang="uk-UA"/>
        </a:p>
      </dgm:t>
    </dgm:pt>
    <dgm:pt modelId="{4056FC21-FB9B-48D6-A956-3EE8B8970522}">
      <dgm:prSet phldrT="[Текст]"/>
      <dgm:spPr/>
      <dgm:t>
        <a:bodyPr/>
        <a:lstStyle/>
        <a:p>
          <a:r>
            <a:rPr lang="uk-UA"/>
            <a:t>Приклади:</a:t>
          </a:r>
        </a:p>
      </dgm:t>
    </dgm:pt>
    <dgm:pt modelId="{3E2EF1E5-BD92-473C-BCF3-B9977C346E4C}" type="parTrans" cxnId="{AB605B83-55CB-48BE-BF68-2D54220A6256}">
      <dgm:prSet/>
      <dgm:spPr/>
      <dgm:t>
        <a:bodyPr/>
        <a:lstStyle/>
        <a:p>
          <a:endParaRPr lang="uk-UA"/>
        </a:p>
      </dgm:t>
    </dgm:pt>
    <dgm:pt modelId="{3EDCCDC4-5CDD-491A-BABD-B3E7B11129E8}" type="sibTrans" cxnId="{AB605B83-55CB-48BE-BF68-2D54220A6256}">
      <dgm:prSet/>
      <dgm:spPr/>
      <dgm:t>
        <a:bodyPr/>
        <a:lstStyle/>
        <a:p>
          <a:endParaRPr lang="uk-UA"/>
        </a:p>
      </dgm:t>
    </dgm:pt>
    <dgm:pt modelId="{D13A1C7D-7BD2-4285-9596-E09CDF8AE0D0}">
      <dgm:prSet phldrT="[Текст]"/>
      <dgm:spPr/>
      <dgm:t>
        <a:bodyPr/>
        <a:lstStyle/>
        <a:p>
          <a:r>
            <a:rPr lang="uk-UA"/>
            <a:t>5.</a:t>
          </a:r>
        </a:p>
      </dgm:t>
    </dgm:pt>
    <dgm:pt modelId="{171E9A0F-1797-435C-8917-0954668D2D04}" type="parTrans" cxnId="{6319E980-3B7C-4178-B445-D015287F9836}">
      <dgm:prSet/>
      <dgm:spPr/>
      <dgm:t>
        <a:bodyPr/>
        <a:lstStyle/>
        <a:p>
          <a:endParaRPr lang="uk-UA"/>
        </a:p>
      </dgm:t>
    </dgm:pt>
    <dgm:pt modelId="{3986EDE0-37F4-4ED3-8891-F77446D214D0}" type="sibTrans" cxnId="{6319E980-3B7C-4178-B445-D015287F9836}">
      <dgm:prSet/>
      <dgm:spPr/>
      <dgm:t>
        <a:bodyPr/>
        <a:lstStyle/>
        <a:p>
          <a:endParaRPr lang="uk-UA"/>
        </a:p>
      </dgm:t>
    </dgm:pt>
    <dgm:pt modelId="{506D24E7-84A1-4528-9D12-842B13ED1307}">
      <dgm:prSet phldrT="[Текст]"/>
      <dgm:spPr/>
      <dgm:t>
        <a:bodyPr/>
        <a:lstStyle/>
        <a:p>
          <a:r>
            <a:rPr lang="uk-UA"/>
            <a:t>Приклади:</a:t>
          </a:r>
        </a:p>
      </dgm:t>
    </dgm:pt>
    <dgm:pt modelId="{351B72E0-84E0-42E7-8401-D114CC16A5B8}" type="parTrans" cxnId="{BCC193E1-4325-475D-8AC5-D3FE7FA531FF}">
      <dgm:prSet/>
      <dgm:spPr/>
      <dgm:t>
        <a:bodyPr/>
        <a:lstStyle/>
        <a:p>
          <a:endParaRPr lang="uk-UA"/>
        </a:p>
      </dgm:t>
    </dgm:pt>
    <dgm:pt modelId="{62B7023F-B410-48CF-A9F8-4587057EB814}" type="sibTrans" cxnId="{BCC193E1-4325-475D-8AC5-D3FE7FA531FF}">
      <dgm:prSet/>
      <dgm:spPr/>
      <dgm:t>
        <a:bodyPr/>
        <a:lstStyle/>
        <a:p>
          <a:endParaRPr lang="uk-UA"/>
        </a:p>
      </dgm:t>
    </dgm:pt>
    <dgm:pt modelId="{1B11063C-CFB3-4A7C-AAF2-D4F21570A089}">
      <dgm:prSet phldrT="[Текст]"/>
      <dgm:spPr/>
      <dgm:t>
        <a:bodyPr/>
        <a:lstStyle/>
        <a:p>
          <a:r>
            <a:rPr lang="uk-UA"/>
            <a:t>6.</a:t>
          </a:r>
        </a:p>
      </dgm:t>
    </dgm:pt>
    <dgm:pt modelId="{A2E2446A-4BC2-4ABD-AE17-EC27B64FD3F1}" type="parTrans" cxnId="{A2C2963E-FA8D-4ECA-8F43-5F569E14C4D1}">
      <dgm:prSet/>
      <dgm:spPr/>
      <dgm:t>
        <a:bodyPr/>
        <a:lstStyle/>
        <a:p>
          <a:endParaRPr lang="uk-UA"/>
        </a:p>
      </dgm:t>
    </dgm:pt>
    <dgm:pt modelId="{EF3CFB4D-86E1-466A-B48A-D2F9A0BE4A5B}" type="sibTrans" cxnId="{A2C2963E-FA8D-4ECA-8F43-5F569E14C4D1}">
      <dgm:prSet/>
      <dgm:spPr/>
      <dgm:t>
        <a:bodyPr/>
        <a:lstStyle/>
        <a:p>
          <a:endParaRPr lang="uk-UA"/>
        </a:p>
      </dgm:t>
    </dgm:pt>
    <dgm:pt modelId="{226C085B-CEB0-4E92-BFDE-21DD616F3D4D}">
      <dgm:prSet phldrT="[Текст]"/>
      <dgm:spPr/>
      <dgm:t>
        <a:bodyPr/>
        <a:lstStyle/>
        <a:p>
          <a:r>
            <a:rPr lang="uk-UA"/>
            <a:t>Приклади:</a:t>
          </a:r>
        </a:p>
      </dgm:t>
    </dgm:pt>
    <dgm:pt modelId="{ED88701A-AF7E-4A15-8781-B7C1C15307E1}" type="parTrans" cxnId="{F96CEAF5-BD37-459A-BF92-312AEBB653D5}">
      <dgm:prSet/>
      <dgm:spPr/>
      <dgm:t>
        <a:bodyPr/>
        <a:lstStyle/>
        <a:p>
          <a:endParaRPr lang="uk-UA"/>
        </a:p>
      </dgm:t>
    </dgm:pt>
    <dgm:pt modelId="{983467A9-31D3-48FC-8A14-1A3F0B6C316B}" type="sibTrans" cxnId="{F96CEAF5-BD37-459A-BF92-312AEBB653D5}">
      <dgm:prSet/>
      <dgm:spPr/>
      <dgm:t>
        <a:bodyPr/>
        <a:lstStyle/>
        <a:p>
          <a:endParaRPr lang="uk-UA"/>
        </a:p>
      </dgm:t>
    </dgm:pt>
    <dgm:pt modelId="{F4927F2C-7136-46ED-8EA2-3A534901B71B}">
      <dgm:prSet phldrT="[Текст]"/>
      <dgm:spPr/>
      <dgm:t>
        <a:bodyPr/>
        <a:lstStyle/>
        <a:p>
          <a:r>
            <a:rPr lang="uk-UA"/>
            <a:t>7.</a:t>
          </a:r>
        </a:p>
      </dgm:t>
    </dgm:pt>
    <dgm:pt modelId="{F4E1249E-2916-4B91-8358-059A979B47DA}" type="parTrans" cxnId="{5780B23A-679A-421C-9765-E3D2ED636636}">
      <dgm:prSet/>
      <dgm:spPr/>
      <dgm:t>
        <a:bodyPr/>
        <a:lstStyle/>
        <a:p>
          <a:endParaRPr lang="uk-UA"/>
        </a:p>
      </dgm:t>
    </dgm:pt>
    <dgm:pt modelId="{8F8AB3B1-BFEB-48D3-867C-C943AE91D949}" type="sibTrans" cxnId="{5780B23A-679A-421C-9765-E3D2ED636636}">
      <dgm:prSet/>
      <dgm:spPr/>
      <dgm:t>
        <a:bodyPr/>
        <a:lstStyle/>
        <a:p>
          <a:endParaRPr lang="uk-UA"/>
        </a:p>
      </dgm:t>
    </dgm:pt>
    <dgm:pt modelId="{95DB9768-B3CC-47CC-B0B2-24408D1287B5}">
      <dgm:prSet phldrT="[Текст]"/>
      <dgm:spPr/>
      <dgm:t>
        <a:bodyPr/>
        <a:lstStyle/>
        <a:p>
          <a:r>
            <a:rPr lang="uk-UA"/>
            <a:t>8.</a:t>
          </a:r>
        </a:p>
      </dgm:t>
    </dgm:pt>
    <dgm:pt modelId="{829DCD32-A37E-461A-BC54-80C7B96221DB}" type="parTrans" cxnId="{6B6E761D-0C4C-45E8-93B7-6DCE428783E9}">
      <dgm:prSet/>
      <dgm:spPr/>
      <dgm:t>
        <a:bodyPr/>
        <a:lstStyle/>
        <a:p>
          <a:endParaRPr lang="uk-UA"/>
        </a:p>
      </dgm:t>
    </dgm:pt>
    <dgm:pt modelId="{EBE9AABF-E401-42B2-991A-FCA351D20246}" type="sibTrans" cxnId="{6B6E761D-0C4C-45E8-93B7-6DCE428783E9}">
      <dgm:prSet/>
      <dgm:spPr/>
      <dgm:t>
        <a:bodyPr/>
        <a:lstStyle/>
        <a:p>
          <a:endParaRPr lang="uk-UA"/>
        </a:p>
      </dgm:t>
    </dgm:pt>
    <dgm:pt modelId="{D597F038-F508-4AFD-A3F1-A6461B93C9E8}">
      <dgm:prSet phldrT="[Текст]"/>
      <dgm:spPr/>
      <dgm:t>
        <a:bodyPr/>
        <a:lstStyle/>
        <a:p>
          <a:r>
            <a:rPr lang="uk-UA"/>
            <a:t>Приклади:</a:t>
          </a:r>
        </a:p>
      </dgm:t>
    </dgm:pt>
    <dgm:pt modelId="{5A60D69A-B43C-48D2-81D4-9889E2B0874D}" type="parTrans" cxnId="{D33E2CE4-DE58-4B13-A1A1-361C1D041B61}">
      <dgm:prSet/>
      <dgm:spPr/>
      <dgm:t>
        <a:bodyPr/>
        <a:lstStyle/>
        <a:p>
          <a:endParaRPr lang="uk-UA"/>
        </a:p>
      </dgm:t>
    </dgm:pt>
    <dgm:pt modelId="{1C465064-E46D-4D6B-9C81-315854A768D8}" type="sibTrans" cxnId="{D33E2CE4-DE58-4B13-A1A1-361C1D041B61}">
      <dgm:prSet/>
      <dgm:spPr/>
      <dgm:t>
        <a:bodyPr/>
        <a:lstStyle/>
        <a:p>
          <a:endParaRPr lang="uk-UA"/>
        </a:p>
      </dgm:t>
    </dgm:pt>
    <dgm:pt modelId="{E07EB225-8E89-4389-9D53-FB30FA678D64}" type="pres">
      <dgm:prSet presAssocID="{1DEA6461-EF76-45D7-BEB6-E0C8DBEE0D2D}" presName="linear" presStyleCnt="0">
        <dgm:presLayoutVars>
          <dgm:animLvl val="lvl"/>
          <dgm:resizeHandles val="exact"/>
        </dgm:presLayoutVars>
      </dgm:prSet>
      <dgm:spPr/>
      <dgm:t>
        <a:bodyPr/>
        <a:lstStyle/>
        <a:p>
          <a:endParaRPr lang="uk-UA"/>
        </a:p>
      </dgm:t>
    </dgm:pt>
    <dgm:pt modelId="{00860019-A83A-4364-B9E3-F6BD0C4BD55E}" type="pres">
      <dgm:prSet presAssocID="{4D26F873-240B-4767-A075-5AE9E270A4FE}" presName="parentText" presStyleLbl="node1" presStyleIdx="0" presStyleCnt="8">
        <dgm:presLayoutVars>
          <dgm:chMax val="0"/>
          <dgm:bulletEnabled val="1"/>
        </dgm:presLayoutVars>
      </dgm:prSet>
      <dgm:spPr/>
      <dgm:t>
        <a:bodyPr/>
        <a:lstStyle/>
        <a:p>
          <a:endParaRPr lang="uk-UA"/>
        </a:p>
      </dgm:t>
    </dgm:pt>
    <dgm:pt modelId="{CA9EEAC4-4E0E-46C8-AB96-08C0A64CCF12}" type="pres">
      <dgm:prSet presAssocID="{4D26F873-240B-4767-A075-5AE9E270A4FE}" presName="childText" presStyleLbl="revTx" presStyleIdx="0" presStyleCnt="8">
        <dgm:presLayoutVars>
          <dgm:bulletEnabled val="1"/>
        </dgm:presLayoutVars>
      </dgm:prSet>
      <dgm:spPr/>
      <dgm:t>
        <a:bodyPr/>
        <a:lstStyle/>
        <a:p>
          <a:endParaRPr lang="uk-UA"/>
        </a:p>
      </dgm:t>
    </dgm:pt>
    <dgm:pt modelId="{E4A1FF07-2DA9-45C3-88C7-694C69EB6D7E}" type="pres">
      <dgm:prSet presAssocID="{B6C0815A-5B88-49FB-B8EF-CE3822790B2F}" presName="parentText" presStyleLbl="node1" presStyleIdx="1" presStyleCnt="8">
        <dgm:presLayoutVars>
          <dgm:chMax val="0"/>
          <dgm:bulletEnabled val="1"/>
        </dgm:presLayoutVars>
      </dgm:prSet>
      <dgm:spPr/>
      <dgm:t>
        <a:bodyPr/>
        <a:lstStyle/>
        <a:p>
          <a:endParaRPr lang="uk-UA"/>
        </a:p>
      </dgm:t>
    </dgm:pt>
    <dgm:pt modelId="{4266BA91-C96E-4650-B6B3-60C5F206FC04}" type="pres">
      <dgm:prSet presAssocID="{B6C0815A-5B88-49FB-B8EF-CE3822790B2F}" presName="childText" presStyleLbl="revTx" presStyleIdx="1" presStyleCnt="8">
        <dgm:presLayoutVars>
          <dgm:bulletEnabled val="1"/>
        </dgm:presLayoutVars>
      </dgm:prSet>
      <dgm:spPr/>
      <dgm:t>
        <a:bodyPr/>
        <a:lstStyle/>
        <a:p>
          <a:endParaRPr lang="uk-UA"/>
        </a:p>
      </dgm:t>
    </dgm:pt>
    <dgm:pt modelId="{A38588D5-FA87-4548-B9E0-CC23907F177C}" type="pres">
      <dgm:prSet presAssocID="{E17AA3DE-0432-402A-9DB2-F3A63EEA7CB3}" presName="parentText" presStyleLbl="node1" presStyleIdx="2" presStyleCnt="8">
        <dgm:presLayoutVars>
          <dgm:chMax val="0"/>
          <dgm:bulletEnabled val="1"/>
        </dgm:presLayoutVars>
      </dgm:prSet>
      <dgm:spPr/>
      <dgm:t>
        <a:bodyPr/>
        <a:lstStyle/>
        <a:p>
          <a:endParaRPr lang="uk-UA"/>
        </a:p>
      </dgm:t>
    </dgm:pt>
    <dgm:pt modelId="{80A0B4D4-6782-4088-B17B-53B0EE5930D9}" type="pres">
      <dgm:prSet presAssocID="{E17AA3DE-0432-402A-9DB2-F3A63EEA7CB3}" presName="childText" presStyleLbl="revTx" presStyleIdx="2" presStyleCnt="8">
        <dgm:presLayoutVars>
          <dgm:bulletEnabled val="1"/>
        </dgm:presLayoutVars>
      </dgm:prSet>
      <dgm:spPr/>
      <dgm:t>
        <a:bodyPr/>
        <a:lstStyle/>
        <a:p>
          <a:endParaRPr lang="uk-UA"/>
        </a:p>
      </dgm:t>
    </dgm:pt>
    <dgm:pt modelId="{CC5DC5CE-DDCF-48DB-98F7-AB2A3C97634D}" type="pres">
      <dgm:prSet presAssocID="{6C232AC5-36A1-477E-B37F-B131FF6E4EA6}" presName="parentText" presStyleLbl="node1" presStyleIdx="3" presStyleCnt="8">
        <dgm:presLayoutVars>
          <dgm:chMax val="0"/>
          <dgm:bulletEnabled val="1"/>
        </dgm:presLayoutVars>
      </dgm:prSet>
      <dgm:spPr/>
      <dgm:t>
        <a:bodyPr/>
        <a:lstStyle/>
        <a:p>
          <a:endParaRPr lang="uk-UA"/>
        </a:p>
      </dgm:t>
    </dgm:pt>
    <dgm:pt modelId="{1356723E-1C00-4425-A5E5-3BA00B4EC368}" type="pres">
      <dgm:prSet presAssocID="{6C232AC5-36A1-477E-B37F-B131FF6E4EA6}" presName="childText" presStyleLbl="revTx" presStyleIdx="3" presStyleCnt="8">
        <dgm:presLayoutVars>
          <dgm:bulletEnabled val="1"/>
        </dgm:presLayoutVars>
      </dgm:prSet>
      <dgm:spPr/>
      <dgm:t>
        <a:bodyPr/>
        <a:lstStyle/>
        <a:p>
          <a:endParaRPr lang="uk-UA"/>
        </a:p>
      </dgm:t>
    </dgm:pt>
    <dgm:pt modelId="{59110B9D-79C9-4E7C-9AA3-A56F1EA817E2}" type="pres">
      <dgm:prSet presAssocID="{D13A1C7D-7BD2-4285-9596-E09CDF8AE0D0}" presName="parentText" presStyleLbl="node1" presStyleIdx="4" presStyleCnt="8">
        <dgm:presLayoutVars>
          <dgm:chMax val="0"/>
          <dgm:bulletEnabled val="1"/>
        </dgm:presLayoutVars>
      </dgm:prSet>
      <dgm:spPr/>
      <dgm:t>
        <a:bodyPr/>
        <a:lstStyle/>
        <a:p>
          <a:endParaRPr lang="uk-UA"/>
        </a:p>
      </dgm:t>
    </dgm:pt>
    <dgm:pt modelId="{6E56EB21-DF81-478C-AE6E-165146A9EA3F}" type="pres">
      <dgm:prSet presAssocID="{D13A1C7D-7BD2-4285-9596-E09CDF8AE0D0}" presName="childText" presStyleLbl="revTx" presStyleIdx="4" presStyleCnt="8">
        <dgm:presLayoutVars>
          <dgm:bulletEnabled val="1"/>
        </dgm:presLayoutVars>
      </dgm:prSet>
      <dgm:spPr/>
      <dgm:t>
        <a:bodyPr/>
        <a:lstStyle/>
        <a:p>
          <a:endParaRPr lang="uk-UA"/>
        </a:p>
      </dgm:t>
    </dgm:pt>
    <dgm:pt modelId="{EC52A984-055D-4C6C-A8BD-2F7B2398FF7A}" type="pres">
      <dgm:prSet presAssocID="{1B11063C-CFB3-4A7C-AAF2-D4F21570A089}" presName="parentText" presStyleLbl="node1" presStyleIdx="5" presStyleCnt="8">
        <dgm:presLayoutVars>
          <dgm:chMax val="0"/>
          <dgm:bulletEnabled val="1"/>
        </dgm:presLayoutVars>
      </dgm:prSet>
      <dgm:spPr/>
      <dgm:t>
        <a:bodyPr/>
        <a:lstStyle/>
        <a:p>
          <a:endParaRPr lang="uk-UA"/>
        </a:p>
      </dgm:t>
    </dgm:pt>
    <dgm:pt modelId="{FAE0A46A-315E-47EF-B758-4B90EA65A04D}" type="pres">
      <dgm:prSet presAssocID="{1B11063C-CFB3-4A7C-AAF2-D4F21570A089}" presName="childText" presStyleLbl="revTx" presStyleIdx="5" presStyleCnt="8">
        <dgm:presLayoutVars>
          <dgm:bulletEnabled val="1"/>
        </dgm:presLayoutVars>
      </dgm:prSet>
      <dgm:spPr/>
      <dgm:t>
        <a:bodyPr/>
        <a:lstStyle/>
        <a:p>
          <a:endParaRPr lang="uk-UA"/>
        </a:p>
      </dgm:t>
    </dgm:pt>
    <dgm:pt modelId="{645CE5C0-5FA3-4403-B17C-03381500FF39}" type="pres">
      <dgm:prSet presAssocID="{F4927F2C-7136-46ED-8EA2-3A534901B71B}" presName="parentText" presStyleLbl="node1" presStyleIdx="6" presStyleCnt="8">
        <dgm:presLayoutVars>
          <dgm:chMax val="0"/>
          <dgm:bulletEnabled val="1"/>
        </dgm:presLayoutVars>
      </dgm:prSet>
      <dgm:spPr/>
      <dgm:t>
        <a:bodyPr/>
        <a:lstStyle/>
        <a:p>
          <a:endParaRPr lang="uk-UA"/>
        </a:p>
      </dgm:t>
    </dgm:pt>
    <dgm:pt modelId="{AC550A81-B289-4A4A-9D76-79EBFB1A3C00}" type="pres">
      <dgm:prSet presAssocID="{F4927F2C-7136-46ED-8EA2-3A534901B71B}" presName="childText" presStyleLbl="revTx" presStyleIdx="6" presStyleCnt="8">
        <dgm:presLayoutVars>
          <dgm:bulletEnabled val="1"/>
        </dgm:presLayoutVars>
      </dgm:prSet>
      <dgm:spPr/>
      <dgm:t>
        <a:bodyPr/>
        <a:lstStyle/>
        <a:p>
          <a:endParaRPr lang="uk-UA"/>
        </a:p>
      </dgm:t>
    </dgm:pt>
    <dgm:pt modelId="{80C6ED6A-E51C-489F-AD0F-E1E6B7040B94}" type="pres">
      <dgm:prSet presAssocID="{95DB9768-B3CC-47CC-B0B2-24408D1287B5}" presName="parentText" presStyleLbl="node1" presStyleIdx="7" presStyleCnt="8">
        <dgm:presLayoutVars>
          <dgm:chMax val="0"/>
          <dgm:bulletEnabled val="1"/>
        </dgm:presLayoutVars>
      </dgm:prSet>
      <dgm:spPr/>
      <dgm:t>
        <a:bodyPr/>
        <a:lstStyle/>
        <a:p>
          <a:endParaRPr lang="uk-UA"/>
        </a:p>
      </dgm:t>
    </dgm:pt>
    <dgm:pt modelId="{00649839-299A-4CFC-BED8-337C8A85EC14}" type="pres">
      <dgm:prSet presAssocID="{95DB9768-B3CC-47CC-B0B2-24408D1287B5}" presName="childText" presStyleLbl="revTx" presStyleIdx="7" presStyleCnt="8">
        <dgm:presLayoutVars>
          <dgm:bulletEnabled val="1"/>
        </dgm:presLayoutVars>
      </dgm:prSet>
      <dgm:spPr/>
      <dgm:t>
        <a:bodyPr/>
        <a:lstStyle/>
        <a:p>
          <a:endParaRPr lang="uk-UA"/>
        </a:p>
      </dgm:t>
    </dgm:pt>
  </dgm:ptLst>
  <dgm:cxnLst>
    <dgm:cxn modelId="{FFB8A853-66E9-41FD-88AE-408890B15150}" type="presOf" srcId="{B8E053F1-91A2-4BA0-B07A-DF5D484E82CB}" destId="{CA9EEAC4-4E0E-46C8-AB96-08C0A64CCF12}" srcOrd="0" destOrd="0" presId="urn:microsoft.com/office/officeart/2005/8/layout/vList2"/>
    <dgm:cxn modelId="{390E02BB-E01C-4911-95D3-954D4247DBA4}" srcId="{B6C0815A-5B88-49FB-B8EF-CE3822790B2F}" destId="{B09D8FA5-35A5-48C8-82FB-F0CC27730D3E}" srcOrd="0" destOrd="0" parTransId="{7970CBAD-DB5C-4386-9653-FCCBEA13AF05}" sibTransId="{DF7A6A35-88CD-4FFF-A873-0D3693B02C13}"/>
    <dgm:cxn modelId="{5F3AE0ED-B626-4F94-9B9B-1CC435F50665}" srcId="{1DEA6461-EF76-45D7-BEB6-E0C8DBEE0D2D}" destId="{4D26F873-240B-4767-A075-5AE9E270A4FE}" srcOrd="0" destOrd="0" parTransId="{E64DF045-C9B7-4F01-BDF9-6AC7D601D600}" sibTransId="{6EF1557A-FF60-4F78-A704-9A702815F69D}"/>
    <dgm:cxn modelId="{558D6B3E-0034-47ED-8F84-ED2DA34A0AB6}" type="presOf" srcId="{D597F038-F508-4AFD-A3F1-A6461B93C9E8}" destId="{00649839-299A-4CFC-BED8-337C8A85EC14}" srcOrd="0" destOrd="0" presId="urn:microsoft.com/office/officeart/2005/8/layout/vList2"/>
    <dgm:cxn modelId="{18147D43-3109-407E-BC04-F621F93B6552}" type="presOf" srcId="{4D26F873-240B-4767-A075-5AE9E270A4FE}" destId="{00860019-A83A-4364-B9E3-F6BD0C4BD55E}" srcOrd="0" destOrd="0" presId="urn:microsoft.com/office/officeart/2005/8/layout/vList2"/>
    <dgm:cxn modelId="{5780B23A-679A-421C-9765-E3D2ED636636}" srcId="{1DEA6461-EF76-45D7-BEB6-E0C8DBEE0D2D}" destId="{F4927F2C-7136-46ED-8EA2-3A534901B71B}" srcOrd="6" destOrd="0" parTransId="{F4E1249E-2916-4B91-8358-059A979B47DA}" sibTransId="{8F8AB3B1-BFEB-48D3-867C-C943AE91D949}"/>
    <dgm:cxn modelId="{F96CEAF5-BD37-459A-BF92-312AEBB653D5}" srcId="{1B11063C-CFB3-4A7C-AAF2-D4F21570A089}" destId="{226C085B-CEB0-4E92-BFDE-21DD616F3D4D}" srcOrd="0" destOrd="0" parTransId="{ED88701A-AF7E-4A15-8781-B7C1C15307E1}" sibTransId="{983467A9-31D3-48FC-8A14-1A3F0B6C316B}"/>
    <dgm:cxn modelId="{67327CC7-F302-4D88-AC24-08F760A1FA71}" srcId="{1DEA6461-EF76-45D7-BEB6-E0C8DBEE0D2D}" destId="{B6C0815A-5B88-49FB-B8EF-CE3822790B2F}" srcOrd="1" destOrd="0" parTransId="{8B4E1C17-3411-4559-B0A6-80FF7EEDCD95}" sibTransId="{BABD45A9-9B06-49B8-B9A8-F89F9814C29F}"/>
    <dgm:cxn modelId="{335D0D31-E2E1-4BB8-B11F-1BCDA63EBE34}" type="presOf" srcId="{F4927F2C-7136-46ED-8EA2-3A534901B71B}" destId="{645CE5C0-5FA3-4403-B17C-03381500FF39}" srcOrd="0" destOrd="0" presId="urn:microsoft.com/office/officeart/2005/8/layout/vList2"/>
    <dgm:cxn modelId="{E7A705F0-59DD-4867-93BE-F6FCEB178C26}" srcId="{F4927F2C-7136-46ED-8EA2-3A534901B71B}" destId="{91BE2BB6-4444-49DF-ACD8-6AAF2636EB36}" srcOrd="0" destOrd="0" parTransId="{12BA0360-30C3-42E4-942C-3410FF7B4D38}" sibTransId="{BF37872E-6A6C-42FA-ABA4-6741FF22B11D}"/>
    <dgm:cxn modelId="{C12FD499-176F-4EFC-AF14-D1709336A1C9}" type="presOf" srcId="{B09D8FA5-35A5-48C8-82FB-F0CC27730D3E}" destId="{4266BA91-C96E-4650-B6B3-60C5F206FC04}" srcOrd="0" destOrd="0" presId="urn:microsoft.com/office/officeart/2005/8/layout/vList2"/>
    <dgm:cxn modelId="{ECB99827-24F8-41E2-9978-EB5D960120BC}" type="presOf" srcId="{759F5DCF-724C-4E7F-A36A-078D0A5B8A9E}" destId="{80A0B4D4-6782-4088-B17B-53B0EE5930D9}" srcOrd="0" destOrd="0" presId="urn:microsoft.com/office/officeart/2005/8/layout/vList2"/>
    <dgm:cxn modelId="{A2C2963E-FA8D-4ECA-8F43-5F569E14C4D1}" srcId="{1DEA6461-EF76-45D7-BEB6-E0C8DBEE0D2D}" destId="{1B11063C-CFB3-4A7C-AAF2-D4F21570A089}" srcOrd="5" destOrd="0" parTransId="{A2E2446A-4BC2-4ABD-AE17-EC27B64FD3F1}" sibTransId="{EF3CFB4D-86E1-466A-B48A-D2F9A0BE4A5B}"/>
    <dgm:cxn modelId="{CEEF3236-B9BF-4B3A-8EAB-A71AA6F53DF8}" srcId="{1DEA6461-EF76-45D7-BEB6-E0C8DBEE0D2D}" destId="{6C232AC5-36A1-477E-B37F-B131FF6E4EA6}" srcOrd="3" destOrd="0" parTransId="{2746831F-D3EA-4AA2-92CB-F51D0C53B419}" sibTransId="{13FF7E92-2F23-4C4E-8ECD-6D0FACE1256B}"/>
    <dgm:cxn modelId="{8DA0C7D3-05A2-4380-8E7F-8F2D76411F6B}" type="presOf" srcId="{6C232AC5-36A1-477E-B37F-B131FF6E4EA6}" destId="{CC5DC5CE-DDCF-48DB-98F7-AB2A3C97634D}" srcOrd="0" destOrd="0" presId="urn:microsoft.com/office/officeart/2005/8/layout/vList2"/>
    <dgm:cxn modelId="{FBADD506-1755-4C08-BCE0-0D51D2C470BE}" type="presOf" srcId="{1DEA6461-EF76-45D7-BEB6-E0C8DBEE0D2D}" destId="{E07EB225-8E89-4389-9D53-FB30FA678D64}" srcOrd="0" destOrd="0" presId="urn:microsoft.com/office/officeart/2005/8/layout/vList2"/>
    <dgm:cxn modelId="{2CC46813-1D5C-4A21-A1C2-9877730B8BCC}" srcId="{4D26F873-240B-4767-A075-5AE9E270A4FE}" destId="{B8E053F1-91A2-4BA0-B07A-DF5D484E82CB}" srcOrd="0" destOrd="0" parTransId="{82AF1946-CF39-41F0-9465-9413D6FD5B01}" sibTransId="{84E4D54E-2357-4B69-B9DE-676450A33FFB}"/>
    <dgm:cxn modelId="{563BB508-A9BB-449F-96DF-228D4F6E89EB}" type="presOf" srcId="{95DB9768-B3CC-47CC-B0B2-24408D1287B5}" destId="{80C6ED6A-E51C-489F-AD0F-E1E6B7040B94}" srcOrd="0" destOrd="0" presId="urn:microsoft.com/office/officeart/2005/8/layout/vList2"/>
    <dgm:cxn modelId="{E3CABBA1-C9E4-4D93-BFD6-2C071F34388B}" type="presOf" srcId="{226C085B-CEB0-4E92-BFDE-21DD616F3D4D}" destId="{FAE0A46A-315E-47EF-B758-4B90EA65A04D}" srcOrd="0" destOrd="0" presId="urn:microsoft.com/office/officeart/2005/8/layout/vList2"/>
    <dgm:cxn modelId="{8C718658-BFF2-49E8-8F4C-92EE6FD176EF}" type="presOf" srcId="{E17AA3DE-0432-402A-9DB2-F3A63EEA7CB3}" destId="{A38588D5-FA87-4548-B9E0-CC23907F177C}" srcOrd="0" destOrd="0" presId="urn:microsoft.com/office/officeart/2005/8/layout/vList2"/>
    <dgm:cxn modelId="{2924523F-1C6A-4D45-B7B8-C19C1D95C076}" type="presOf" srcId="{1B11063C-CFB3-4A7C-AAF2-D4F21570A089}" destId="{EC52A984-055D-4C6C-A8BD-2F7B2398FF7A}" srcOrd="0" destOrd="0" presId="urn:microsoft.com/office/officeart/2005/8/layout/vList2"/>
    <dgm:cxn modelId="{B1BFB207-6E5B-48C4-89B1-C422557B6CD9}" srcId="{E17AA3DE-0432-402A-9DB2-F3A63EEA7CB3}" destId="{759F5DCF-724C-4E7F-A36A-078D0A5B8A9E}" srcOrd="0" destOrd="0" parTransId="{DCBCAF04-1690-4546-872A-C9F44C7A3F59}" sibTransId="{E1662D84-A749-4ECE-8A00-51BFBC39EB47}"/>
    <dgm:cxn modelId="{8DDF07C2-4D28-482A-9489-589FCDA4462D}" type="presOf" srcId="{4056FC21-FB9B-48D6-A956-3EE8B8970522}" destId="{1356723E-1C00-4425-A5E5-3BA00B4EC368}" srcOrd="0" destOrd="0" presId="urn:microsoft.com/office/officeart/2005/8/layout/vList2"/>
    <dgm:cxn modelId="{E21AB205-5EC7-4F47-BAF5-701C217D191F}" type="presOf" srcId="{506D24E7-84A1-4528-9D12-842B13ED1307}" destId="{6E56EB21-DF81-478C-AE6E-165146A9EA3F}" srcOrd="0" destOrd="0" presId="urn:microsoft.com/office/officeart/2005/8/layout/vList2"/>
    <dgm:cxn modelId="{AA37FA4C-6BE9-45BE-A805-9DFF51EECEDE}" type="presOf" srcId="{B6C0815A-5B88-49FB-B8EF-CE3822790B2F}" destId="{E4A1FF07-2DA9-45C3-88C7-694C69EB6D7E}" srcOrd="0" destOrd="0" presId="urn:microsoft.com/office/officeart/2005/8/layout/vList2"/>
    <dgm:cxn modelId="{AB605B83-55CB-48BE-BF68-2D54220A6256}" srcId="{6C232AC5-36A1-477E-B37F-B131FF6E4EA6}" destId="{4056FC21-FB9B-48D6-A956-3EE8B8970522}" srcOrd="0" destOrd="0" parTransId="{3E2EF1E5-BD92-473C-BCF3-B9977C346E4C}" sibTransId="{3EDCCDC4-5CDD-491A-BABD-B3E7B11129E8}"/>
    <dgm:cxn modelId="{1A781388-8C70-4B0C-878E-A18959968E9C}" srcId="{1DEA6461-EF76-45D7-BEB6-E0C8DBEE0D2D}" destId="{E17AA3DE-0432-402A-9DB2-F3A63EEA7CB3}" srcOrd="2" destOrd="0" parTransId="{B7E36624-0CB9-4138-BD76-9E25E2DE8EC2}" sibTransId="{BEC22025-2FCC-4DFF-B92C-01B17751A778}"/>
    <dgm:cxn modelId="{6319E980-3B7C-4178-B445-D015287F9836}" srcId="{1DEA6461-EF76-45D7-BEB6-E0C8DBEE0D2D}" destId="{D13A1C7D-7BD2-4285-9596-E09CDF8AE0D0}" srcOrd="4" destOrd="0" parTransId="{171E9A0F-1797-435C-8917-0954668D2D04}" sibTransId="{3986EDE0-37F4-4ED3-8891-F77446D214D0}"/>
    <dgm:cxn modelId="{D33E2CE4-DE58-4B13-A1A1-361C1D041B61}" srcId="{95DB9768-B3CC-47CC-B0B2-24408D1287B5}" destId="{D597F038-F508-4AFD-A3F1-A6461B93C9E8}" srcOrd="0" destOrd="0" parTransId="{5A60D69A-B43C-48D2-81D4-9889E2B0874D}" sibTransId="{1C465064-E46D-4D6B-9C81-315854A768D8}"/>
    <dgm:cxn modelId="{8DA8CCD9-A355-4F20-88F6-2F75559CAF68}" type="presOf" srcId="{91BE2BB6-4444-49DF-ACD8-6AAF2636EB36}" destId="{AC550A81-B289-4A4A-9D76-79EBFB1A3C00}" srcOrd="0" destOrd="0" presId="urn:microsoft.com/office/officeart/2005/8/layout/vList2"/>
    <dgm:cxn modelId="{CA725B8B-BBC5-4F90-8C2B-2C2DF258E323}" type="presOf" srcId="{D13A1C7D-7BD2-4285-9596-E09CDF8AE0D0}" destId="{59110B9D-79C9-4E7C-9AA3-A56F1EA817E2}" srcOrd="0" destOrd="0" presId="urn:microsoft.com/office/officeart/2005/8/layout/vList2"/>
    <dgm:cxn modelId="{BCC193E1-4325-475D-8AC5-D3FE7FA531FF}" srcId="{D13A1C7D-7BD2-4285-9596-E09CDF8AE0D0}" destId="{506D24E7-84A1-4528-9D12-842B13ED1307}" srcOrd="0" destOrd="0" parTransId="{351B72E0-84E0-42E7-8401-D114CC16A5B8}" sibTransId="{62B7023F-B410-48CF-A9F8-4587057EB814}"/>
    <dgm:cxn modelId="{6B6E761D-0C4C-45E8-93B7-6DCE428783E9}" srcId="{1DEA6461-EF76-45D7-BEB6-E0C8DBEE0D2D}" destId="{95DB9768-B3CC-47CC-B0B2-24408D1287B5}" srcOrd="7" destOrd="0" parTransId="{829DCD32-A37E-461A-BC54-80C7B96221DB}" sibTransId="{EBE9AABF-E401-42B2-991A-FCA351D20246}"/>
    <dgm:cxn modelId="{D37B973F-64DC-48B4-BD7F-23CD308346CF}" type="presParOf" srcId="{E07EB225-8E89-4389-9D53-FB30FA678D64}" destId="{00860019-A83A-4364-B9E3-F6BD0C4BD55E}" srcOrd="0" destOrd="0" presId="urn:microsoft.com/office/officeart/2005/8/layout/vList2"/>
    <dgm:cxn modelId="{664ACFB1-2098-4D4C-8FCD-16EDC78C514F}" type="presParOf" srcId="{E07EB225-8E89-4389-9D53-FB30FA678D64}" destId="{CA9EEAC4-4E0E-46C8-AB96-08C0A64CCF12}" srcOrd="1" destOrd="0" presId="urn:microsoft.com/office/officeart/2005/8/layout/vList2"/>
    <dgm:cxn modelId="{6154F92F-8693-4728-8381-5817D96C239D}" type="presParOf" srcId="{E07EB225-8E89-4389-9D53-FB30FA678D64}" destId="{E4A1FF07-2DA9-45C3-88C7-694C69EB6D7E}" srcOrd="2" destOrd="0" presId="urn:microsoft.com/office/officeart/2005/8/layout/vList2"/>
    <dgm:cxn modelId="{D891A3B4-E217-4421-96FB-57964BCD944C}" type="presParOf" srcId="{E07EB225-8E89-4389-9D53-FB30FA678D64}" destId="{4266BA91-C96E-4650-B6B3-60C5F206FC04}" srcOrd="3" destOrd="0" presId="urn:microsoft.com/office/officeart/2005/8/layout/vList2"/>
    <dgm:cxn modelId="{B2C15F23-AFA7-4AFE-A4D3-40A47A6D7155}" type="presParOf" srcId="{E07EB225-8E89-4389-9D53-FB30FA678D64}" destId="{A38588D5-FA87-4548-B9E0-CC23907F177C}" srcOrd="4" destOrd="0" presId="urn:microsoft.com/office/officeart/2005/8/layout/vList2"/>
    <dgm:cxn modelId="{97FCAC7F-0D38-494A-9BD0-CE0A5BD53F2D}" type="presParOf" srcId="{E07EB225-8E89-4389-9D53-FB30FA678D64}" destId="{80A0B4D4-6782-4088-B17B-53B0EE5930D9}" srcOrd="5" destOrd="0" presId="urn:microsoft.com/office/officeart/2005/8/layout/vList2"/>
    <dgm:cxn modelId="{DE6981A8-24AD-4C36-93EB-04DBED53BB6F}" type="presParOf" srcId="{E07EB225-8E89-4389-9D53-FB30FA678D64}" destId="{CC5DC5CE-DDCF-48DB-98F7-AB2A3C97634D}" srcOrd="6" destOrd="0" presId="urn:microsoft.com/office/officeart/2005/8/layout/vList2"/>
    <dgm:cxn modelId="{406BD199-37E3-4D36-93BD-377295F40E9E}" type="presParOf" srcId="{E07EB225-8E89-4389-9D53-FB30FA678D64}" destId="{1356723E-1C00-4425-A5E5-3BA00B4EC368}" srcOrd="7" destOrd="0" presId="urn:microsoft.com/office/officeart/2005/8/layout/vList2"/>
    <dgm:cxn modelId="{AF9E7D09-BA14-4FFF-BB12-A8AC8B014F33}" type="presParOf" srcId="{E07EB225-8E89-4389-9D53-FB30FA678D64}" destId="{59110B9D-79C9-4E7C-9AA3-A56F1EA817E2}" srcOrd="8" destOrd="0" presId="urn:microsoft.com/office/officeart/2005/8/layout/vList2"/>
    <dgm:cxn modelId="{4EE5853B-EA2E-4E70-8BD9-4CB488FBA104}" type="presParOf" srcId="{E07EB225-8E89-4389-9D53-FB30FA678D64}" destId="{6E56EB21-DF81-478C-AE6E-165146A9EA3F}" srcOrd="9" destOrd="0" presId="urn:microsoft.com/office/officeart/2005/8/layout/vList2"/>
    <dgm:cxn modelId="{B463F199-C1D0-496C-913E-BFCB305816B0}" type="presParOf" srcId="{E07EB225-8E89-4389-9D53-FB30FA678D64}" destId="{EC52A984-055D-4C6C-A8BD-2F7B2398FF7A}" srcOrd="10" destOrd="0" presId="urn:microsoft.com/office/officeart/2005/8/layout/vList2"/>
    <dgm:cxn modelId="{CFC3E800-46E2-4B64-8D25-C7C8A714093F}" type="presParOf" srcId="{E07EB225-8E89-4389-9D53-FB30FA678D64}" destId="{FAE0A46A-315E-47EF-B758-4B90EA65A04D}" srcOrd="11" destOrd="0" presId="urn:microsoft.com/office/officeart/2005/8/layout/vList2"/>
    <dgm:cxn modelId="{26CDBAEA-46EF-4E7A-A5EA-D99771BD92DA}" type="presParOf" srcId="{E07EB225-8E89-4389-9D53-FB30FA678D64}" destId="{645CE5C0-5FA3-4403-B17C-03381500FF39}" srcOrd="12" destOrd="0" presId="urn:microsoft.com/office/officeart/2005/8/layout/vList2"/>
    <dgm:cxn modelId="{6A075DB7-0825-4360-A7B7-64CFD2A94E18}" type="presParOf" srcId="{E07EB225-8E89-4389-9D53-FB30FA678D64}" destId="{AC550A81-B289-4A4A-9D76-79EBFB1A3C00}" srcOrd="13" destOrd="0" presId="urn:microsoft.com/office/officeart/2005/8/layout/vList2"/>
    <dgm:cxn modelId="{D725FF3C-403C-4155-8278-2BFE3BCB29B9}" type="presParOf" srcId="{E07EB225-8E89-4389-9D53-FB30FA678D64}" destId="{80C6ED6A-E51C-489F-AD0F-E1E6B7040B94}" srcOrd="14" destOrd="0" presId="urn:microsoft.com/office/officeart/2005/8/layout/vList2"/>
    <dgm:cxn modelId="{41B42E69-7A48-4213-BA40-030F5046B286}" type="presParOf" srcId="{E07EB225-8E89-4389-9D53-FB30FA678D64}" destId="{00649839-299A-4CFC-BED8-337C8A85EC14}" srcOrd="15" destOrd="0" presId="urn:microsoft.com/office/officeart/2005/8/layout/vList2"/>
  </dgm:cxnLst>
  <dgm:bg/>
  <dgm:whole/>
  <dgm:extLst>
    <a:ext uri="http://schemas.microsoft.com/office/drawing/2008/diagram">
      <dsp:dataModelExt xmlns:dsp="http://schemas.microsoft.com/office/drawing/2008/diagram" relId="rId59"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416B6A77-53C8-421C-8013-2B96444B9449}" type="doc">
      <dgm:prSet loTypeId="urn:microsoft.com/office/officeart/2008/layout/LinedList" loCatId="list" qsTypeId="urn:microsoft.com/office/officeart/2005/8/quickstyle/simple1" qsCatId="simple" csTypeId="urn:microsoft.com/office/officeart/2005/8/colors/accent0_1" csCatId="mainScheme" phldr="1"/>
      <dgm:spPr/>
      <dgm:t>
        <a:bodyPr/>
        <a:lstStyle/>
        <a:p>
          <a:endParaRPr lang="uk-UA"/>
        </a:p>
      </dgm:t>
    </dgm:pt>
    <dgm:pt modelId="{BBB357C1-8041-4F3E-9B6D-910734EEE31B}">
      <dgm:prSet phldrT="[Текст]" custT="1"/>
      <dgm:spPr/>
      <dgm:t>
        <a:bodyPr/>
        <a:lstStyle/>
        <a:p>
          <a:r>
            <a:rPr lang="uk-UA" sz="1400">
              <a:latin typeface="Times New Roman" panose="02020603050405020304" pitchFamily="18" charset="0"/>
              <a:cs typeface="Times New Roman" panose="02020603050405020304" pitchFamily="18" charset="0"/>
            </a:rPr>
            <a:t>Напрямки роботи відпові-дальних за пожежну безпеку</a:t>
          </a:r>
        </a:p>
      </dgm:t>
    </dgm:pt>
    <dgm:pt modelId="{79B8A028-C429-4EA2-A63C-5ED0932593AA}" type="parTrans" cxnId="{4C21A9AE-F47E-42A8-B8AE-2FC9B559EFBC}">
      <dgm:prSet/>
      <dgm:spPr/>
      <dgm:t>
        <a:bodyPr/>
        <a:lstStyle/>
        <a:p>
          <a:endParaRPr lang="uk-UA" sz="1200">
            <a:latin typeface="Times New Roman" panose="02020603050405020304" pitchFamily="18" charset="0"/>
            <a:cs typeface="Times New Roman" panose="02020603050405020304" pitchFamily="18" charset="0"/>
          </a:endParaRPr>
        </a:p>
      </dgm:t>
    </dgm:pt>
    <dgm:pt modelId="{331D5E25-4012-43F8-869D-EF08D285D532}" type="sibTrans" cxnId="{4C21A9AE-F47E-42A8-B8AE-2FC9B559EFBC}">
      <dgm:prSet/>
      <dgm:spPr/>
      <dgm:t>
        <a:bodyPr/>
        <a:lstStyle/>
        <a:p>
          <a:endParaRPr lang="uk-UA" sz="1200">
            <a:latin typeface="Times New Roman" panose="02020603050405020304" pitchFamily="18" charset="0"/>
            <a:cs typeface="Times New Roman" panose="02020603050405020304" pitchFamily="18" charset="0"/>
          </a:endParaRPr>
        </a:p>
      </dgm:t>
    </dgm:pt>
    <dgm:pt modelId="{0A32B2DF-F684-4693-A4BB-9ADD45DAC1F5}">
      <dgm:prSet phldrT="[Текст]" custT="1"/>
      <dgm:spPr/>
      <dgm:t>
        <a:bodyPr/>
        <a:lstStyle/>
        <a:p>
          <a:r>
            <a:rPr lang="uk-UA" sz="1200">
              <a:latin typeface="Times New Roman" panose="02020603050405020304" pitchFamily="18" charset="0"/>
              <a:cs typeface="Times New Roman" panose="02020603050405020304" pitchFamily="18" charset="0"/>
            </a:rPr>
            <a:t>1.</a:t>
          </a:r>
        </a:p>
      </dgm:t>
    </dgm:pt>
    <dgm:pt modelId="{7C5BCA84-2B4C-4399-8906-42AEF32CFCB3}" type="parTrans" cxnId="{CCBC7574-CC9A-40FE-BAC1-DBF775EB7AA1}">
      <dgm:prSet/>
      <dgm:spPr/>
      <dgm:t>
        <a:bodyPr/>
        <a:lstStyle/>
        <a:p>
          <a:endParaRPr lang="uk-UA" sz="1200">
            <a:latin typeface="Times New Roman" panose="02020603050405020304" pitchFamily="18" charset="0"/>
            <a:cs typeface="Times New Roman" panose="02020603050405020304" pitchFamily="18" charset="0"/>
          </a:endParaRPr>
        </a:p>
      </dgm:t>
    </dgm:pt>
    <dgm:pt modelId="{EAE6EFF5-FEBE-48BB-A514-F906BACFA556}" type="sibTrans" cxnId="{CCBC7574-CC9A-40FE-BAC1-DBF775EB7AA1}">
      <dgm:prSet/>
      <dgm:spPr/>
      <dgm:t>
        <a:bodyPr/>
        <a:lstStyle/>
        <a:p>
          <a:endParaRPr lang="uk-UA" sz="1200">
            <a:latin typeface="Times New Roman" panose="02020603050405020304" pitchFamily="18" charset="0"/>
            <a:cs typeface="Times New Roman" panose="02020603050405020304" pitchFamily="18" charset="0"/>
          </a:endParaRPr>
        </a:p>
      </dgm:t>
    </dgm:pt>
    <dgm:pt modelId="{9D9EE9F9-B8BC-4B5F-B5FC-48E09E6651F0}">
      <dgm:prSet phldrT="[Текст]" custT="1"/>
      <dgm:spPr/>
      <dgm:t>
        <a:bodyPr/>
        <a:lstStyle/>
        <a:p>
          <a:r>
            <a:rPr lang="uk-UA" sz="1200">
              <a:latin typeface="Times New Roman" panose="02020603050405020304" pitchFamily="18" charset="0"/>
              <a:cs typeface="Times New Roman" panose="02020603050405020304" pitchFamily="18" charset="0"/>
            </a:rPr>
            <a:t>2.</a:t>
          </a:r>
        </a:p>
      </dgm:t>
    </dgm:pt>
    <dgm:pt modelId="{EA087B10-1981-4213-92B9-59D9B0F45F29}" type="parTrans" cxnId="{39300E6A-FEDE-42FE-9F5E-288BD4C00535}">
      <dgm:prSet/>
      <dgm:spPr/>
      <dgm:t>
        <a:bodyPr/>
        <a:lstStyle/>
        <a:p>
          <a:endParaRPr lang="uk-UA" sz="1200">
            <a:latin typeface="Times New Roman" panose="02020603050405020304" pitchFamily="18" charset="0"/>
            <a:cs typeface="Times New Roman" panose="02020603050405020304" pitchFamily="18" charset="0"/>
          </a:endParaRPr>
        </a:p>
      </dgm:t>
    </dgm:pt>
    <dgm:pt modelId="{FF2ECE1B-5300-43D9-9707-4DC184B1AF32}" type="sibTrans" cxnId="{39300E6A-FEDE-42FE-9F5E-288BD4C00535}">
      <dgm:prSet/>
      <dgm:spPr/>
      <dgm:t>
        <a:bodyPr/>
        <a:lstStyle/>
        <a:p>
          <a:endParaRPr lang="uk-UA" sz="1200">
            <a:latin typeface="Times New Roman" panose="02020603050405020304" pitchFamily="18" charset="0"/>
            <a:cs typeface="Times New Roman" panose="02020603050405020304" pitchFamily="18" charset="0"/>
          </a:endParaRPr>
        </a:p>
      </dgm:t>
    </dgm:pt>
    <dgm:pt modelId="{CADC859A-764F-4A86-A874-C01DF41C9BB9}">
      <dgm:prSet phldrT="[Текст]" custT="1"/>
      <dgm:spPr/>
      <dgm:t>
        <a:bodyPr/>
        <a:lstStyle/>
        <a:p>
          <a:r>
            <a:rPr lang="uk-UA" sz="1200">
              <a:latin typeface="Times New Roman" panose="02020603050405020304" pitchFamily="18" charset="0"/>
              <a:cs typeface="Times New Roman" panose="02020603050405020304" pitchFamily="18" charset="0"/>
            </a:rPr>
            <a:t>3.</a:t>
          </a:r>
        </a:p>
      </dgm:t>
    </dgm:pt>
    <dgm:pt modelId="{FC32584F-0B9A-4644-BF84-5345624EE5F4}" type="parTrans" cxnId="{678AF260-B585-4C90-8632-10CA21DF1F9B}">
      <dgm:prSet/>
      <dgm:spPr/>
      <dgm:t>
        <a:bodyPr/>
        <a:lstStyle/>
        <a:p>
          <a:endParaRPr lang="uk-UA" sz="1200">
            <a:latin typeface="Times New Roman" panose="02020603050405020304" pitchFamily="18" charset="0"/>
            <a:cs typeface="Times New Roman" panose="02020603050405020304" pitchFamily="18" charset="0"/>
          </a:endParaRPr>
        </a:p>
      </dgm:t>
    </dgm:pt>
    <dgm:pt modelId="{3931A5F2-CCAE-46B1-B6EF-B7FD18A97A40}" type="sibTrans" cxnId="{678AF260-B585-4C90-8632-10CA21DF1F9B}">
      <dgm:prSet/>
      <dgm:spPr/>
      <dgm:t>
        <a:bodyPr/>
        <a:lstStyle/>
        <a:p>
          <a:endParaRPr lang="uk-UA" sz="1200">
            <a:latin typeface="Times New Roman" panose="02020603050405020304" pitchFamily="18" charset="0"/>
            <a:cs typeface="Times New Roman" panose="02020603050405020304" pitchFamily="18" charset="0"/>
          </a:endParaRPr>
        </a:p>
      </dgm:t>
    </dgm:pt>
    <dgm:pt modelId="{1F03D8B7-1590-4E4E-8386-8D92CA185FBA}">
      <dgm:prSet phldrT="[Текст]" custT="1"/>
      <dgm:spPr/>
      <dgm:t>
        <a:bodyPr/>
        <a:lstStyle/>
        <a:p>
          <a:r>
            <a:rPr lang="uk-UA" sz="1200">
              <a:latin typeface="Times New Roman" panose="02020603050405020304" pitchFamily="18" charset="0"/>
              <a:cs typeface="Times New Roman" panose="02020603050405020304" pitchFamily="18" charset="0"/>
            </a:rPr>
            <a:t>4.</a:t>
          </a:r>
        </a:p>
      </dgm:t>
    </dgm:pt>
    <dgm:pt modelId="{481BC1EB-B3AE-44AF-935D-EE0B3098527F}" type="parTrans" cxnId="{5A884EC9-5276-45EF-A4F8-D064E0565697}">
      <dgm:prSet/>
      <dgm:spPr/>
      <dgm:t>
        <a:bodyPr/>
        <a:lstStyle/>
        <a:p>
          <a:endParaRPr lang="uk-UA" sz="1200">
            <a:latin typeface="Times New Roman" panose="02020603050405020304" pitchFamily="18" charset="0"/>
            <a:cs typeface="Times New Roman" panose="02020603050405020304" pitchFamily="18" charset="0"/>
          </a:endParaRPr>
        </a:p>
      </dgm:t>
    </dgm:pt>
    <dgm:pt modelId="{D968725F-4572-468A-A27A-1F84598FA3CE}" type="sibTrans" cxnId="{5A884EC9-5276-45EF-A4F8-D064E0565697}">
      <dgm:prSet/>
      <dgm:spPr/>
      <dgm:t>
        <a:bodyPr/>
        <a:lstStyle/>
        <a:p>
          <a:endParaRPr lang="uk-UA" sz="1200">
            <a:latin typeface="Times New Roman" panose="02020603050405020304" pitchFamily="18" charset="0"/>
            <a:cs typeface="Times New Roman" panose="02020603050405020304" pitchFamily="18" charset="0"/>
          </a:endParaRPr>
        </a:p>
      </dgm:t>
    </dgm:pt>
    <dgm:pt modelId="{7EEC063B-8A62-4332-8652-C7A7ECA3379E}">
      <dgm:prSet phldrT="[Текст]" custT="1"/>
      <dgm:spPr/>
      <dgm:t>
        <a:bodyPr/>
        <a:lstStyle/>
        <a:p>
          <a:r>
            <a:rPr lang="uk-UA" sz="1200">
              <a:latin typeface="Times New Roman" panose="02020603050405020304" pitchFamily="18" charset="0"/>
              <a:cs typeface="Times New Roman" panose="02020603050405020304" pitchFamily="18" charset="0"/>
            </a:rPr>
            <a:t>5.</a:t>
          </a:r>
        </a:p>
      </dgm:t>
    </dgm:pt>
    <dgm:pt modelId="{07A162B1-2CB9-4F4E-8D0C-1402EA2B819C}" type="parTrans" cxnId="{BEA6E8F0-DB48-44DA-A7BA-D6AC685D69A4}">
      <dgm:prSet/>
      <dgm:spPr/>
      <dgm:t>
        <a:bodyPr/>
        <a:lstStyle/>
        <a:p>
          <a:endParaRPr lang="uk-UA" sz="1200">
            <a:latin typeface="Times New Roman" panose="02020603050405020304" pitchFamily="18" charset="0"/>
            <a:cs typeface="Times New Roman" panose="02020603050405020304" pitchFamily="18" charset="0"/>
          </a:endParaRPr>
        </a:p>
      </dgm:t>
    </dgm:pt>
    <dgm:pt modelId="{BB3FA57D-847F-433D-8B43-54D6500968E1}" type="sibTrans" cxnId="{BEA6E8F0-DB48-44DA-A7BA-D6AC685D69A4}">
      <dgm:prSet/>
      <dgm:spPr/>
      <dgm:t>
        <a:bodyPr/>
        <a:lstStyle/>
        <a:p>
          <a:endParaRPr lang="uk-UA" sz="1200">
            <a:latin typeface="Times New Roman" panose="02020603050405020304" pitchFamily="18" charset="0"/>
            <a:cs typeface="Times New Roman" panose="02020603050405020304" pitchFamily="18" charset="0"/>
          </a:endParaRPr>
        </a:p>
      </dgm:t>
    </dgm:pt>
    <dgm:pt modelId="{A4089CB9-0D7D-4572-BCE7-F056DB82503D}">
      <dgm:prSet phldrT="[Текст]" custT="1"/>
      <dgm:spPr/>
      <dgm:t>
        <a:bodyPr/>
        <a:lstStyle/>
        <a:p>
          <a:r>
            <a:rPr lang="uk-UA" sz="1200">
              <a:latin typeface="Times New Roman" panose="02020603050405020304" pitchFamily="18" charset="0"/>
              <a:cs typeface="Times New Roman" panose="02020603050405020304" pitchFamily="18" charset="0"/>
            </a:rPr>
            <a:t>6.</a:t>
          </a:r>
        </a:p>
      </dgm:t>
    </dgm:pt>
    <dgm:pt modelId="{68DAE130-8772-4902-A158-8D170E025DD5}" type="parTrans" cxnId="{8924F32D-745F-46A8-942B-B7B92DE57ACF}">
      <dgm:prSet/>
      <dgm:spPr/>
      <dgm:t>
        <a:bodyPr/>
        <a:lstStyle/>
        <a:p>
          <a:endParaRPr lang="uk-UA" sz="1200">
            <a:latin typeface="Times New Roman" panose="02020603050405020304" pitchFamily="18" charset="0"/>
            <a:cs typeface="Times New Roman" panose="02020603050405020304" pitchFamily="18" charset="0"/>
          </a:endParaRPr>
        </a:p>
      </dgm:t>
    </dgm:pt>
    <dgm:pt modelId="{108C6BBA-A9C1-434A-9959-465F41258734}" type="sibTrans" cxnId="{8924F32D-745F-46A8-942B-B7B92DE57ACF}">
      <dgm:prSet/>
      <dgm:spPr/>
      <dgm:t>
        <a:bodyPr/>
        <a:lstStyle/>
        <a:p>
          <a:endParaRPr lang="uk-UA" sz="1200">
            <a:latin typeface="Times New Roman" panose="02020603050405020304" pitchFamily="18" charset="0"/>
            <a:cs typeface="Times New Roman" panose="02020603050405020304" pitchFamily="18" charset="0"/>
          </a:endParaRPr>
        </a:p>
      </dgm:t>
    </dgm:pt>
    <dgm:pt modelId="{A91002FC-09A8-42E2-8BBD-21C9FFB3D360}">
      <dgm:prSet phldrT="[Текст]" custT="1"/>
      <dgm:spPr/>
      <dgm:t>
        <a:bodyPr/>
        <a:lstStyle/>
        <a:p>
          <a:r>
            <a:rPr lang="uk-UA" sz="1200">
              <a:latin typeface="Times New Roman" panose="02020603050405020304" pitchFamily="18" charset="0"/>
              <a:cs typeface="Times New Roman" panose="02020603050405020304" pitchFamily="18" charset="0"/>
            </a:rPr>
            <a:t>7.</a:t>
          </a:r>
        </a:p>
      </dgm:t>
    </dgm:pt>
    <dgm:pt modelId="{D0A9A5D4-5F67-4C49-8A33-36639EC2EEB8}" type="parTrans" cxnId="{7BA85EB8-683C-4601-AB16-A6E3AD9AF57C}">
      <dgm:prSet/>
      <dgm:spPr/>
      <dgm:t>
        <a:bodyPr/>
        <a:lstStyle/>
        <a:p>
          <a:endParaRPr lang="uk-UA" sz="1200">
            <a:latin typeface="Times New Roman" panose="02020603050405020304" pitchFamily="18" charset="0"/>
            <a:cs typeface="Times New Roman" panose="02020603050405020304" pitchFamily="18" charset="0"/>
          </a:endParaRPr>
        </a:p>
      </dgm:t>
    </dgm:pt>
    <dgm:pt modelId="{35F3817D-8C53-4089-AEE4-8BA4719981E4}" type="sibTrans" cxnId="{7BA85EB8-683C-4601-AB16-A6E3AD9AF57C}">
      <dgm:prSet/>
      <dgm:spPr/>
      <dgm:t>
        <a:bodyPr/>
        <a:lstStyle/>
        <a:p>
          <a:endParaRPr lang="uk-UA" sz="1200">
            <a:latin typeface="Times New Roman" panose="02020603050405020304" pitchFamily="18" charset="0"/>
            <a:cs typeface="Times New Roman" panose="02020603050405020304" pitchFamily="18" charset="0"/>
          </a:endParaRPr>
        </a:p>
      </dgm:t>
    </dgm:pt>
    <dgm:pt modelId="{F01328FB-33B6-4CB6-913D-B5ADEA8299C4}">
      <dgm:prSet phldrT="[Текст]" custT="1"/>
      <dgm:spPr/>
      <dgm:t>
        <a:bodyPr/>
        <a:lstStyle/>
        <a:p>
          <a:r>
            <a:rPr lang="uk-UA" sz="1200">
              <a:latin typeface="Times New Roman" panose="02020603050405020304" pitchFamily="18" charset="0"/>
              <a:cs typeface="Times New Roman" panose="02020603050405020304" pitchFamily="18" charset="0"/>
            </a:rPr>
            <a:t>8.</a:t>
          </a:r>
        </a:p>
      </dgm:t>
    </dgm:pt>
    <dgm:pt modelId="{4DF6A889-F372-4E05-BC19-8713CC72C4CF}" type="parTrans" cxnId="{927F6F30-9F59-4926-8465-20879B2523F4}">
      <dgm:prSet/>
      <dgm:spPr/>
      <dgm:t>
        <a:bodyPr/>
        <a:lstStyle/>
        <a:p>
          <a:endParaRPr lang="uk-UA" sz="1200">
            <a:latin typeface="Times New Roman" panose="02020603050405020304" pitchFamily="18" charset="0"/>
            <a:cs typeface="Times New Roman" panose="02020603050405020304" pitchFamily="18" charset="0"/>
          </a:endParaRPr>
        </a:p>
      </dgm:t>
    </dgm:pt>
    <dgm:pt modelId="{F1E63425-302B-497F-A897-C6D4477A4E5E}" type="sibTrans" cxnId="{927F6F30-9F59-4926-8465-20879B2523F4}">
      <dgm:prSet/>
      <dgm:spPr/>
      <dgm:t>
        <a:bodyPr/>
        <a:lstStyle/>
        <a:p>
          <a:endParaRPr lang="uk-UA" sz="1200">
            <a:latin typeface="Times New Roman" panose="02020603050405020304" pitchFamily="18" charset="0"/>
            <a:cs typeface="Times New Roman" panose="02020603050405020304" pitchFamily="18" charset="0"/>
          </a:endParaRPr>
        </a:p>
      </dgm:t>
    </dgm:pt>
    <dgm:pt modelId="{4CAA56CE-2593-4990-B7A0-7F0E23F8FECA}">
      <dgm:prSet phldrT="[Текст]" custT="1"/>
      <dgm:spPr/>
      <dgm:t>
        <a:bodyPr/>
        <a:lstStyle/>
        <a:p>
          <a:r>
            <a:rPr lang="uk-UA" sz="1200">
              <a:latin typeface="Times New Roman" panose="02020603050405020304" pitchFamily="18" charset="0"/>
              <a:cs typeface="Times New Roman" panose="02020603050405020304" pitchFamily="18" charset="0"/>
            </a:rPr>
            <a:t>9.</a:t>
          </a:r>
        </a:p>
      </dgm:t>
    </dgm:pt>
    <dgm:pt modelId="{7879AA75-5698-435F-ADC8-56E2C7C47E78}" type="parTrans" cxnId="{1EF3DD00-F122-41CC-BBBC-5B8702D37149}">
      <dgm:prSet/>
      <dgm:spPr/>
      <dgm:t>
        <a:bodyPr/>
        <a:lstStyle/>
        <a:p>
          <a:endParaRPr lang="uk-UA" sz="1200">
            <a:latin typeface="Times New Roman" panose="02020603050405020304" pitchFamily="18" charset="0"/>
            <a:cs typeface="Times New Roman" panose="02020603050405020304" pitchFamily="18" charset="0"/>
          </a:endParaRPr>
        </a:p>
      </dgm:t>
    </dgm:pt>
    <dgm:pt modelId="{4740EB60-C88B-4E38-99FD-B5B99C5D992E}" type="sibTrans" cxnId="{1EF3DD00-F122-41CC-BBBC-5B8702D37149}">
      <dgm:prSet/>
      <dgm:spPr/>
      <dgm:t>
        <a:bodyPr/>
        <a:lstStyle/>
        <a:p>
          <a:endParaRPr lang="uk-UA" sz="1200">
            <a:latin typeface="Times New Roman" panose="02020603050405020304" pitchFamily="18" charset="0"/>
            <a:cs typeface="Times New Roman" panose="02020603050405020304" pitchFamily="18" charset="0"/>
          </a:endParaRPr>
        </a:p>
      </dgm:t>
    </dgm:pt>
    <dgm:pt modelId="{54178A94-50EF-4212-AA4C-464AB7D1249D}" type="pres">
      <dgm:prSet presAssocID="{416B6A77-53C8-421C-8013-2B96444B9449}" presName="vert0" presStyleCnt="0">
        <dgm:presLayoutVars>
          <dgm:dir/>
          <dgm:animOne val="branch"/>
          <dgm:animLvl val="lvl"/>
        </dgm:presLayoutVars>
      </dgm:prSet>
      <dgm:spPr/>
      <dgm:t>
        <a:bodyPr/>
        <a:lstStyle/>
        <a:p>
          <a:endParaRPr lang="uk-UA"/>
        </a:p>
      </dgm:t>
    </dgm:pt>
    <dgm:pt modelId="{155599B0-58D9-41E6-AF9C-D0CF6D93C349}" type="pres">
      <dgm:prSet presAssocID="{BBB357C1-8041-4F3E-9B6D-910734EEE31B}" presName="thickLine" presStyleLbl="alignNode1" presStyleIdx="0" presStyleCnt="1"/>
      <dgm:spPr/>
    </dgm:pt>
    <dgm:pt modelId="{0855261F-CADA-4979-9C1C-EC253D3E4F32}" type="pres">
      <dgm:prSet presAssocID="{BBB357C1-8041-4F3E-9B6D-910734EEE31B}" presName="horz1" presStyleCnt="0"/>
      <dgm:spPr/>
    </dgm:pt>
    <dgm:pt modelId="{9A2E727C-A012-4EF3-82C1-6D3D5897F5D4}" type="pres">
      <dgm:prSet presAssocID="{BBB357C1-8041-4F3E-9B6D-910734EEE31B}" presName="tx1" presStyleLbl="revTx" presStyleIdx="0" presStyleCnt="10"/>
      <dgm:spPr/>
      <dgm:t>
        <a:bodyPr/>
        <a:lstStyle/>
        <a:p>
          <a:endParaRPr lang="uk-UA"/>
        </a:p>
      </dgm:t>
    </dgm:pt>
    <dgm:pt modelId="{4DC57928-D2D0-440E-A771-86B16D5C1BCD}" type="pres">
      <dgm:prSet presAssocID="{BBB357C1-8041-4F3E-9B6D-910734EEE31B}" presName="vert1" presStyleCnt="0"/>
      <dgm:spPr/>
    </dgm:pt>
    <dgm:pt modelId="{4FF8458E-6CEF-4353-8E3A-B78CFA8A42D8}" type="pres">
      <dgm:prSet presAssocID="{0A32B2DF-F684-4693-A4BB-9ADD45DAC1F5}" presName="vertSpace2a" presStyleCnt="0"/>
      <dgm:spPr/>
    </dgm:pt>
    <dgm:pt modelId="{16D73372-1BCC-4FB6-8E10-F0A758845AE6}" type="pres">
      <dgm:prSet presAssocID="{0A32B2DF-F684-4693-A4BB-9ADD45DAC1F5}" presName="horz2" presStyleCnt="0"/>
      <dgm:spPr/>
    </dgm:pt>
    <dgm:pt modelId="{669C261B-ACCE-475A-9F2D-29B913167B98}" type="pres">
      <dgm:prSet presAssocID="{0A32B2DF-F684-4693-A4BB-9ADD45DAC1F5}" presName="horzSpace2" presStyleCnt="0"/>
      <dgm:spPr/>
    </dgm:pt>
    <dgm:pt modelId="{9D0A750B-80E2-478F-9DB4-1AD68FC35FF3}" type="pres">
      <dgm:prSet presAssocID="{0A32B2DF-F684-4693-A4BB-9ADD45DAC1F5}" presName="tx2" presStyleLbl="revTx" presStyleIdx="1" presStyleCnt="10"/>
      <dgm:spPr/>
      <dgm:t>
        <a:bodyPr/>
        <a:lstStyle/>
        <a:p>
          <a:endParaRPr lang="uk-UA"/>
        </a:p>
      </dgm:t>
    </dgm:pt>
    <dgm:pt modelId="{15A1AD32-98E9-4B70-9865-2159F46DE927}" type="pres">
      <dgm:prSet presAssocID="{0A32B2DF-F684-4693-A4BB-9ADD45DAC1F5}" presName="vert2" presStyleCnt="0"/>
      <dgm:spPr/>
    </dgm:pt>
    <dgm:pt modelId="{BB312E6E-54C0-4F8C-855A-2B7AEEEF7E68}" type="pres">
      <dgm:prSet presAssocID="{0A32B2DF-F684-4693-A4BB-9ADD45DAC1F5}" presName="thinLine2b" presStyleLbl="callout" presStyleIdx="0" presStyleCnt="9"/>
      <dgm:spPr/>
    </dgm:pt>
    <dgm:pt modelId="{A8A9FF4D-2106-4459-945D-E55474D10BC3}" type="pres">
      <dgm:prSet presAssocID="{0A32B2DF-F684-4693-A4BB-9ADD45DAC1F5}" presName="vertSpace2b" presStyleCnt="0"/>
      <dgm:spPr/>
    </dgm:pt>
    <dgm:pt modelId="{8F1136D1-F9BA-454C-9D50-E9529888EE69}" type="pres">
      <dgm:prSet presAssocID="{9D9EE9F9-B8BC-4B5F-B5FC-48E09E6651F0}" presName="horz2" presStyleCnt="0"/>
      <dgm:spPr/>
    </dgm:pt>
    <dgm:pt modelId="{9AC13FAA-A6AE-432E-B017-DFF79C804220}" type="pres">
      <dgm:prSet presAssocID="{9D9EE9F9-B8BC-4B5F-B5FC-48E09E6651F0}" presName="horzSpace2" presStyleCnt="0"/>
      <dgm:spPr/>
    </dgm:pt>
    <dgm:pt modelId="{5EFCFF3D-CD18-4C22-9884-4ACF23EBBDF9}" type="pres">
      <dgm:prSet presAssocID="{9D9EE9F9-B8BC-4B5F-B5FC-48E09E6651F0}" presName="tx2" presStyleLbl="revTx" presStyleIdx="2" presStyleCnt="10"/>
      <dgm:spPr/>
      <dgm:t>
        <a:bodyPr/>
        <a:lstStyle/>
        <a:p>
          <a:endParaRPr lang="uk-UA"/>
        </a:p>
      </dgm:t>
    </dgm:pt>
    <dgm:pt modelId="{8AFF2AC0-FAA6-4225-B1F5-A0A525879C08}" type="pres">
      <dgm:prSet presAssocID="{9D9EE9F9-B8BC-4B5F-B5FC-48E09E6651F0}" presName="vert2" presStyleCnt="0"/>
      <dgm:spPr/>
    </dgm:pt>
    <dgm:pt modelId="{376D2621-047A-4262-87EA-06A7C1A4161D}" type="pres">
      <dgm:prSet presAssocID="{9D9EE9F9-B8BC-4B5F-B5FC-48E09E6651F0}" presName="thinLine2b" presStyleLbl="callout" presStyleIdx="1" presStyleCnt="9"/>
      <dgm:spPr/>
    </dgm:pt>
    <dgm:pt modelId="{1A839E2E-AD01-42D3-9BCD-EC261544F122}" type="pres">
      <dgm:prSet presAssocID="{9D9EE9F9-B8BC-4B5F-B5FC-48E09E6651F0}" presName="vertSpace2b" presStyleCnt="0"/>
      <dgm:spPr/>
    </dgm:pt>
    <dgm:pt modelId="{2AA82489-3D13-4D0D-9873-54444E0C77B3}" type="pres">
      <dgm:prSet presAssocID="{CADC859A-764F-4A86-A874-C01DF41C9BB9}" presName="horz2" presStyleCnt="0"/>
      <dgm:spPr/>
    </dgm:pt>
    <dgm:pt modelId="{4F74D51A-E26C-4D24-99B1-12E137D399EA}" type="pres">
      <dgm:prSet presAssocID="{CADC859A-764F-4A86-A874-C01DF41C9BB9}" presName="horzSpace2" presStyleCnt="0"/>
      <dgm:spPr/>
    </dgm:pt>
    <dgm:pt modelId="{C3CCBB94-509A-4184-9B21-6D0E514AF0C0}" type="pres">
      <dgm:prSet presAssocID="{CADC859A-764F-4A86-A874-C01DF41C9BB9}" presName="tx2" presStyleLbl="revTx" presStyleIdx="3" presStyleCnt="10"/>
      <dgm:spPr/>
      <dgm:t>
        <a:bodyPr/>
        <a:lstStyle/>
        <a:p>
          <a:endParaRPr lang="uk-UA"/>
        </a:p>
      </dgm:t>
    </dgm:pt>
    <dgm:pt modelId="{24215629-8CC0-4187-BE4A-F61FB43B2A3E}" type="pres">
      <dgm:prSet presAssocID="{CADC859A-764F-4A86-A874-C01DF41C9BB9}" presName="vert2" presStyleCnt="0"/>
      <dgm:spPr/>
    </dgm:pt>
    <dgm:pt modelId="{EE4780D9-B8F0-40B2-9960-B487A0B6352D}" type="pres">
      <dgm:prSet presAssocID="{CADC859A-764F-4A86-A874-C01DF41C9BB9}" presName="thinLine2b" presStyleLbl="callout" presStyleIdx="2" presStyleCnt="9"/>
      <dgm:spPr/>
    </dgm:pt>
    <dgm:pt modelId="{CCD947B7-12AA-4818-8A31-3F2EFEDDE497}" type="pres">
      <dgm:prSet presAssocID="{CADC859A-764F-4A86-A874-C01DF41C9BB9}" presName="vertSpace2b" presStyleCnt="0"/>
      <dgm:spPr/>
    </dgm:pt>
    <dgm:pt modelId="{E5BA7F15-3F84-4FBD-A99D-5CC135D9696D}" type="pres">
      <dgm:prSet presAssocID="{1F03D8B7-1590-4E4E-8386-8D92CA185FBA}" presName="horz2" presStyleCnt="0"/>
      <dgm:spPr/>
    </dgm:pt>
    <dgm:pt modelId="{B5DBB7BC-D571-446C-887C-4DEA1EB0A37F}" type="pres">
      <dgm:prSet presAssocID="{1F03D8B7-1590-4E4E-8386-8D92CA185FBA}" presName="horzSpace2" presStyleCnt="0"/>
      <dgm:spPr/>
    </dgm:pt>
    <dgm:pt modelId="{D80AA4BB-B7C9-4FEE-91D3-FD9036F951E7}" type="pres">
      <dgm:prSet presAssocID="{1F03D8B7-1590-4E4E-8386-8D92CA185FBA}" presName="tx2" presStyleLbl="revTx" presStyleIdx="4" presStyleCnt="10"/>
      <dgm:spPr/>
      <dgm:t>
        <a:bodyPr/>
        <a:lstStyle/>
        <a:p>
          <a:endParaRPr lang="uk-UA"/>
        </a:p>
      </dgm:t>
    </dgm:pt>
    <dgm:pt modelId="{65E43A05-2509-4DBB-AB18-7171196C420F}" type="pres">
      <dgm:prSet presAssocID="{1F03D8B7-1590-4E4E-8386-8D92CA185FBA}" presName="vert2" presStyleCnt="0"/>
      <dgm:spPr/>
    </dgm:pt>
    <dgm:pt modelId="{15916C44-AB69-443F-BCCF-3B39C31AD37B}" type="pres">
      <dgm:prSet presAssocID="{1F03D8B7-1590-4E4E-8386-8D92CA185FBA}" presName="thinLine2b" presStyleLbl="callout" presStyleIdx="3" presStyleCnt="9"/>
      <dgm:spPr/>
    </dgm:pt>
    <dgm:pt modelId="{533CE9B8-CD3A-4452-8074-29123DC6E8D3}" type="pres">
      <dgm:prSet presAssocID="{1F03D8B7-1590-4E4E-8386-8D92CA185FBA}" presName="vertSpace2b" presStyleCnt="0"/>
      <dgm:spPr/>
    </dgm:pt>
    <dgm:pt modelId="{174CBAB7-E277-4974-80A9-94750E4EA6A6}" type="pres">
      <dgm:prSet presAssocID="{7EEC063B-8A62-4332-8652-C7A7ECA3379E}" presName="horz2" presStyleCnt="0"/>
      <dgm:spPr/>
    </dgm:pt>
    <dgm:pt modelId="{B4B2F721-2E22-499D-8CB2-99677E9C4348}" type="pres">
      <dgm:prSet presAssocID="{7EEC063B-8A62-4332-8652-C7A7ECA3379E}" presName="horzSpace2" presStyleCnt="0"/>
      <dgm:spPr/>
    </dgm:pt>
    <dgm:pt modelId="{E88540A0-91F8-450D-97AE-8AE5DA8E644D}" type="pres">
      <dgm:prSet presAssocID="{7EEC063B-8A62-4332-8652-C7A7ECA3379E}" presName="tx2" presStyleLbl="revTx" presStyleIdx="5" presStyleCnt="10"/>
      <dgm:spPr/>
      <dgm:t>
        <a:bodyPr/>
        <a:lstStyle/>
        <a:p>
          <a:endParaRPr lang="uk-UA"/>
        </a:p>
      </dgm:t>
    </dgm:pt>
    <dgm:pt modelId="{C5D72907-A301-4163-8EB4-68983E496D70}" type="pres">
      <dgm:prSet presAssocID="{7EEC063B-8A62-4332-8652-C7A7ECA3379E}" presName="vert2" presStyleCnt="0"/>
      <dgm:spPr/>
    </dgm:pt>
    <dgm:pt modelId="{1A7A5420-6A5A-4618-964C-2D8A897579A6}" type="pres">
      <dgm:prSet presAssocID="{7EEC063B-8A62-4332-8652-C7A7ECA3379E}" presName="thinLine2b" presStyleLbl="callout" presStyleIdx="4" presStyleCnt="9"/>
      <dgm:spPr/>
    </dgm:pt>
    <dgm:pt modelId="{FA2133C7-56A8-4F8C-B9B3-736CB67EEE63}" type="pres">
      <dgm:prSet presAssocID="{7EEC063B-8A62-4332-8652-C7A7ECA3379E}" presName="vertSpace2b" presStyleCnt="0"/>
      <dgm:spPr/>
    </dgm:pt>
    <dgm:pt modelId="{0C52D084-0D9D-4742-8E0D-8B112FF04955}" type="pres">
      <dgm:prSet presAssocID="{A4089CB9-0D7D-4572-BCE7-F056DB82503D}" presName="horz2" presStyleCnt="0"/>
      <dgm:spPr/>
    </dgm:pt>
    <dgm:pt modelId="{EA19CA78-C2D5-4E3C-9FF7-8EB91590EEA7}" type="pres">
      <dgm:prSet presAssocID="{A4089CB9-0D7D-4572-BCE7-F056DB82503D}" presName="horzSpace2" presStyleCnt="0"/>
      <dgm:spPr/>
    </dgm:pt>
    <dgm:pt modelId="{D7B9132B-8C4B-49A4-B372-89CDCDE8D03F}" type="pres">
      <dgm:prSet presAssocID="{A4089CB9-0D7D-4572-BCE7-F056DB82503D}" presName="tx2" presStyleLbl="revTx" presStyleIdx="6" presStyleCnt="10"/>
      <dgm:spPr/>
      <dgm:t>
        <a:bodyPr/>
        <a:lstStyle/>
        <a:p>
          <a:endParaRPr lang="uk-UA"/>
        </a:p>
      </dgm:t>
    </dgm:pt>
    <dgm:pt modelId="{36A22C76-09BC-45FC-9213-6CE6FF18AA3B}" type="pres">
      <dgm:prSet presAssocID="{A4089CB9-0D7D-4572-BCE7-F056DB82503D}" presName="vert2" presStyleCnt="0"/>
      <dgm:spPr/>
    </dgm:pt>
    <dgm:pt modelId="{8AEDA054-918A-48B7-9109-526F7719A0BF}" type="pres">
      <dgm:prSet presAssocID="{A4089CB9-0D7D-4572-BCE7-F056DB82503D}" presName="thinLine2b" presStyleLbl="callout" presStyleIdx="5" presStyleCnt="9"/>
      <dgm:spPr/>
    </dgm:pt>
    <dgm:pt modelId="{3C3D970A-B706-49C0-99FB-8ECFED73191C}" type="pres">
      <dgm:prSet presAssocID="{A4089CB9-0D7D-4572-BCE7-F056DB82503D}" presName="vertSpace2b" presStyleCnt="0"/>
      <dgm:spPr/>
    </dgm:pt>
    <dgm:pt modelId="{3CC4C266-F7D9-49FF-832D-99D889A4B130}" type="pres">
      <dgm:prSet presAssocID="{A91002FC-09A8-42E2-8BBD-21C9FFB3D360}" presName="horz2" presStyleCnt="0"/>
      <dgm:spPr/>
    </dgm:pt>
    <dgm:pt modelId="{F00D003D-1D34-4835-8B09-75271325C0E1}" type="pres">
      <dgm:prSet presAssocID="{A91002FC-09A8-42E2-8BBD-21C9FFB3D360}" presName="horzSpace2" presStyleCnt="0"/>
      <dgm:spPr/>
    </dgm:pt>
    <dgm:pt modelId="{B9F1E0E9-0A42-4887-8F1C-5980C636E5A8}" type="pres">
      <dgm:prSet presAssocID="{A91002FC-09A8-42E2-8BBD-21C9FFB3D360}" presName="tx2" presStyleLbl="revTx" presStyleIdx="7" presStyleCnt="10"/>
      <dgm:spPr/>
      <dgm:t>
        <a:bodyPr/>
        <a:lstStyle/>
        <a:p>
          <a:endParaRPr lang="uk-UA"/>
        </a:p>
      </dgm:t>
    </dgm:pt>
    <dgm:pt modelId="{DE051F77-F567-4215-B69C-6B241EA33D79}" type="pres">
      <dgm:prSet presAssocID="{A91002FC-09A8-42E2-8BBD-21C9FFB3D360}" presName="vert2" presStyleCnt="0"/>
      <dgm:spPr/>
    </dgm:pt>
    <dgm:pt modelId="{EFE0133E-6F70-4E38-BE57-64B487AF1607}" type="pres">
      <dgm:prSet presAssocID="{A91002FC-09A8-42E2-8BBD-21C9FFB3D360}" presName="thinLine2b" presStyleLbl="callout" presStyleIdx="6" presStyleCnt="9"/>
      <dgm:spPr/>
    </dgm:pt>
    <dgm:pt modelId="{1F70EEC9-39E0-49A0-ABF2-C677AE80DA76}" type="pres">
      <dgm:prSet presAssocID="{A91002FC-09A8-42E2-8BBD-21C9FFB3D360}" presName="vertSpace2b" presStyleCnt="0"/>
      <dgm:spPr/>
    </dgm:pt>
    <dgm:pt modelId="{3BC631C1-7E29-4855-9BA6-66F69C150EE1}" type="pres">
      <dgm:prSet presAssocID="{F01328FB-33B6-4CB6-913D-B5ADEA8299C4}" presName="horz2" presStyleCnt="0"/>
      <dgm:spPr/>
    </dgm:pt>
    <dgm:pt modelId="{5C57C27A-8A8B-4FD9-AE49-A8D1CDFCCD2D}" type="pres">
      <dgm:prSet presAssocID="{F01328FB-33B6-4CB6-913D-B5ADEA8299C4}" presName="horzSpace2" presStyleCnt="0"/>
      <dgm:spPr/>
    </dgm:pt>
    <dgm:pt modelId="{B87E246E-A75B-422E-9D15-985CD77E16BB}" type="pres">
      <dgm:prSet presAssocID="{F01328FB-33B6-4CB6-913D-B5ADEA8299C4}" presName="tx2" presStyleLbl="revTx" presStyleIdx="8" presStyleCnt="10"/>
      <dgm:spPr/>
      <dgm:t>
        <a:bodyPr/>
        <a:lstStyle/>
        <a:p>
          <a:endParaRPr lang="uk-UA"/>
        </a:p>
      </dgm:t>
    </dgm:pt>
    <dgm:pt modelId="{AB6EAC45-3AC9-4E1E-A0C3-9A1FEC63C676}" type="pres">
      <dgm:prSet presAssocID="{F01328FB-33B6-4CB6-913D-B5ADEA8299C4}" presName="vert2" presStyleCnt="0"/>
      <dgm:spPr/>
    </dgm:pt>
    <dgm:pt modelId="{5E642AA8-F588-4D05-8CAB-4D83608DA74F}" type="pres">
      <dgm:prSet presAssocID="{F01328FB-33B6-4CB6-913D-B5ADEA8299C4}" presName="thinLine2b" presStyleLbl="callout" presStyleIdx="7" presStyleCnt="9"/>
      <dgm:spPr/>
    </dgm:pt>
    <dgm:pt modelId="{0EA0502C-2054-4796-9537-2916DDFA9D86}" type="pres">
      <dgm:prSet presAssocID="{F01328FB-33B6-4CB6-913D-B5ADEA8299C4}" presName="vertSpace2b" presStyleCnt="0"/>
      <dgm:spPr/>
    </dgm:pt>
    <dgm:pt modelId="{3FF13C42-C9ED-4F55-9F78-BA7D8C007A4B}" type="pres">
      <dgm:prSet presAssocID="{4CAA56CE-2593-4990-B7A0-7F0E23F8FECA}" presName="horz2" presStyleCnt="0"/>
      <dgm:spPr/>
    </dgm:pt>
    <dgm:pt modelId="{8F4B0E0C-A5E3-42C2-9B83-4377F1E6E2C6}" type="pres">
      <dgm:prSet presAssocID="{4CAA56CE-2593-4990-B7A0-7F0E23F8FECA}" presName="horzSpace2" presStyleCnt="0"/>
      <dgm:spPr/>
    </dgm:pt>
    <dgm:pt modelId="{652017AE-9765-4E3B-B168-F538E840EB2D}" type="pres">
      <dgm:prSet presAssocID="{4CAA56CE-2593-4990-B7A0-7F0E23F8FECA}" presName="tx2" presStyleLbl="revTx" presStyleIdx="9" presStyleCnt="10"/>
      <dgm:spPr/>
      <dgm:t>
        <a:bodyPr/>
        <a:lstStyle/>
        <a:p>
          <a:endParaRPr lang="uk-UA"/>
        </a:p>
      </dgm:t>
    </dgm:pt>
    <dgm:pt modelId="{21E2AF2D-478F-4BAE-A79A-41D9A861B717}" type="pres">
      <dgm:prSet presAssocID="{4CAA56CE-2593-4990-B7A0-7F0E23F8FECA}" presName="vert2" presStyleCnt="0"/>
      <dgm:spPr/>
    </dgm:pt>
    <dgm:pt modelId="{FE411901-9B38-4957-830A-5930A4808552}" type="pres">
      <dgm:prSet presAssocID="{4CAA56CE-2593-4990-B7A0-7F0E23F8FECA}" presName="thinLine2b" presStyleLbl="callout" presStyleIdx="8" presStyleCnt="9"/>
      <dgm:spPr/>
    </dgm:pt>
    <dgm:pt modelId="{6782F5F2-8BD2-4820-B360-F5B5A537AAC3}" type="pres">
      <dgm:prSet presAssocID="{4CAA56CE-2593-4990-B7A0-7F0E23F8FECA}" presName="vertSpace2b" presStyleCnt="0"/>
      <dgm:spPr/>
    </dgm:pt>
  </dgm:ptLst>
  <dgm:cxnLst>
    <dgm:cxn modelId="{F21CE212-4A5A-45EC-9669-3DF47D255FDB}" type="presOf" srcId="{0A32B2DF-F684-4693-A4BB-9ADD45DAC1F5}" destId="{9D0A750B-80E2-478F-9DB4-1AD68FC35FF3}" srcOrd="0" destOrd="0" presId="urn:microsoft.com/office/officeart/2008/layout/LinedList"/>
    <dgm:cxn modelId="{38CBC2EB-37FF-401A-9509-CD6A7161B579}" type="presOf" srcId="{416B6A77-53C8-421C-8013-2B96444B9449}" destId="{54178A94-50EF-4212-AA4C-464AB7D1249D}" srcOrd="0" destOrd="0" presId="urn:microsoft.com/office/officeart/2008/layout/LinedList"/>
    <dgm:cxn modelId="{BEA6E8F0-DB48-44DA-A7BA-D6AC685D69A4}" srcId="{BBB357C1-8041-4F3E-9B6D-910734EEE31B}" destId="{7EEC063B-8A62-4332-8652-C7A7ECA3379E}" srcOrd="4" destOrd="0" parTransId="{07A162B1-2CB9-4F4E-8D0C-1402EA2B819C}" sibTransId="{BB3FA57D-847F-433D-8B43-54D6500968E1}"/>
    <dgm:cxn modelId="{A5613235-CB44-461D-BDE8-28AEEC2DE48F}" type="presOf" srcId="{A4089CB9-0D7D-4572-BCE7-F056DB82503D}" destId="{D7B9132B-8C4B-49A4-B372-89CDCDE8D03F}" srcOrd="0" destOrd="0" presId="urn:microsoft.com/office/officeart/2008/layout/LinedList"/>
    <dgm:cxn modelId="{6D1CD1B2-BDB9-411B-9134-C098113A4B89}" type="presOf" srcId="{9D9EE9F9-B8BC-4B5F-B5FC-48E09E6651F0}" destId="{5EFCFF3D-CD18-4C22-9884-4ACF23EBBDF9}" srcOrd="0" destOrd="0" presId="urn:microsoft.com/office/officeart/2008/layout/LinedList"/>
    <dgm:cxn modelId="{1EF3DD00-F122-41CC-BBBC-5B8702D37149}" srcId="{BBB357C1-8041-4F3E-9B6D-910734EEE31B}" destId="{4CAA56CE-2593-4990-B7A0-7F0E23F8FECA}" srcOrd="8" destOrd="0" parTransId="{7879AA75-5698-435F-ADC8-56E2C7C47E78}" sibTransId="{4740EB60-C88B-4E38-99FD-B5B99C5D992E}"/>
    <dgm:cxn modelId="{4C21A9AE-F47E-42A8-B8AE-2FC9B559EFBC}" srcId="{416B6A77-53C8-421C-8013-2B96444B9449}" destId="{BBB357C1-8041-4F3E-9B6D-910734EEE31B}" srcOrd="0" destOrd="0" parTransId="{79B8A028-C429-4EA2-A63C-5ED0932593AA}" sibTransId="{331D5E25-4012-43F8-869D-EF08D285D532}"/>
    <dgm:cxn modelId="{39300E6A-FEDE-42FE-9F5E-288BD4C00535}" srcId="{BBB357C1-8041-4F3E-9B6D-910734EEE31B}" destId="{9D9EE9F9-B8BC-4B5F-B5FC-48E09E6651F0}" srcOrd="1" destOrd="0" parTransId="{EA087B10-1981-4213-92B9-59D9B0F45F29}" sibTransId="{FF2ECE1B-5300-43D9-9707-4DC184B1AF32}"/>
    <dgm:cxn modelId="{CCBC7574-CC9A-40FE-BAC1-DBF775EB7AA1}" srcId="{BBB357C1-8041-4F3E-9B6D-910734EEE31B}" destId="{0A32B2DF-F684-4693-A4BB-9ADD45DAC1F5}" srcOrd="0" destOrd="0" parTransId="{7C5BCA84-2B4C-4399-8906-42AEF32CFCB3}" sibTransId="{EAE6EFF5-FEBE-48BB-A514-F906BACFA556}"/>
    <dgm:cxn modelId="{3742B6E6-4D64-49D6-A252-D358CD7A1071}" type="presOf" srcId="{7EEC063B-8A62-4332-8652-C7A7ECA3379E}" destId="{E88540A0-91F8-450D-97AE-8AE5DA8E644D}" srcOrd="0" destOrd="0" presId="urn:microsoft.com/office/officeart/2008/layout/LinedList"/>
    <dgm:cxn modelId="{678AF260-B585-4C90-8632-10CA21DF1F9B}" srcId="{BBB357C1-8041-4F3E-9B6D-910734EEE31B}" destId="{CADC859A-764F-4A86-A874-C01DF41C9BB9}" srcOrd="2" destOrd="0" parTransId="{FC32584F-0B9A-4644-BF84-5345624EE5F4}" sibTransId="{3931A5F2-CCAE-46B1-B6EF-B7FD18A97A40}"/>
    <dgm:cxn modelId="{9A088005-65A6-4421-B3BA-3EBB0DB5DBD7}" type="presOf" srcId="{1F03D8B7-1590-4E4E-8386-8D92CA185FBA}" destId="{D80AA4BB-B7C9-4FEE-91D3-FD9036F951E7}" srcOrd="0" destOrd="0" presId="urn:microsoft.com/office/officeart/2008/layout/LinedList"/>
    <dgm:cxn modelId="{5A884EC9-5276-45EF-A4F8-D064E0565697}" srcId="{BBB357C1-8041-4F3E-9B6D-910734EEE31B}" destId="{1F03D8B7-1590-4E4E-8386-8D92CA185FBA}" srcOrd="3" destOrd="0" parTransId="{481BC1EB-B3AE-44AF-935D-EE0B3098527F}" sibTransId="{D968725F-4572-468A-A27A-1F84598FA3CE}"/>
    <dgm:cxn modelId="{8924F32D-745F-46A8-942B-B7B92DE57ACF}" srcId="{BBB357C1-8041-4F3E-9B6D-910734EEE31B}" destId="{A4089CB9-0D7D-4572-BCE7-F056DB82503D}" srcOrd="5" destOrd="0" parTransId="{68DAE130-8772-4902-A158-8D170E025DD5}" sibTransId="{108C6BBA-A9C1-434A-9959-465F41258734}"/>
    <dgm:cxn modelId="{927F6F30-9F59-4926-8465-20879B2523F4}" srcId="{BBB357C1-8041-4F3E-9B6D-910734EEE31B}" destId="{F01328FB-33B6-4CB6-913D-B5ADEA8299C4}" srcOrd="7" destOrd="0" parTransId="{4DF6A889-F372-4E05-BC19-8713CC72C4CF}" sibTransId="{F1E63425-302B-497F-A897-C6D4477A4E5E}"/>
    <dgm:cxn modelId="{08929CF7-4487-48FF-BF06-3026393DBC97}" type="presOf" srcId="{4CAA56CE-2593-4990-B7A0-7F0E23F8FECA}" destId="{652017AE-9765-4E3B-B168-F538E840EB2D}" srcOrd="0" destOrd="0" presId="urn:microsoft.com/office/officeart/2008/layout/LinedList"/>
    <dgm:cxn modelId="{7BA85EB8-683C-4601-AB16-A6E3AD9AF57C}" srcId="{BBB357C1-8041-4F3E-9B6D-910734EEE31B}" destId="{A91002FC-09A8-42E2-8BBD-21C9FFB3D360}" srcOrd="6" destOrd="0" parTransId="{D0A9A5D4-5F67-4C49-8A33-36639EC2EEB8}" sibTransId="{35F3817D-8C53-4089-AEE4-8BA4719981E4}"/>
    <dgm:cxn modelId="{9C4EAADE-6829-4990-8793-AFD90A4BCBE7}" type="presOf" srcId="{A91002FC-09A8-42E2-8BBD-21C9FFB3D360}" destId="{B9F1E0E9-0A42-4887-8F1C-5980C636E5A8}" srcOrd="0" destOrd="0" presId="urn:microsoft.com/office/officeart/2008/layout/LinedList"/>
    <dgm:cxn modelId="{0AED075A-C91E-4FB7-9594-86DE9341A61C}" type="presOf" srcId="{F01328FB-33B6-4CB6-913D-B5ADEA8299C4}" destId="{B87E246E-A75B-422E-9D15-985CD77E16BB}" srcOrd="0" destOrd="0" presId="urn:microsoft.com/office/officeart/2008/layout/LinedList"/>
    <dgm:cxn modelId="{C3BFDD0E-4EF4-4F04-8D5C-441A4CA0A333}" type="presOf" srcId="{CADC859A-764F-4A86-A874-C01DF41C9BB9}" destId="{C3CCBB94-509A-4184-9B21-6D0E514AF0C0}" srcOrd="0" destOrd="0" presId="urn:microsoft.com/office/officeart/2008/layout/LinedList"/>
    <dgm:cxn modelId="{002680F2-70E1-454E-BA6B-784BC31F8374}" type="presOf" srcId="{BBB357C1-8041-4F3E-9B6D-910734EEE31B}" destId="{9A2E727C-A012-4EF3-82C1-6D3D5897F5D4}" srcOrd="0" destOrd="0" presId="urn:microsoft.com/office/officeart/2008/layout/LinedList"/>
    <dgm:cxn modelId="{C1B8D9D5-BFC3-4541-AC47-92D4DE24558D}" type="presParOf" srcId="{54178A94-50EF-4212-AA4C-464AB7D1249D}" destId="{155599B0-58D9-41E6-AF9C-D0CF6D93C349}" srcOrd="0" destOrd="0" presId="urn:microsoft.com/office/officeart/2008/layout/LinedList"/>
    <dgm:cxn modelId="{9CA33367-0EFE-4531-BB73-D9F8A87BDFD0}" type="presParOf" srcId="{54178A94-50EF-4212-AA4C-464AB7D1249D}" destId="{0855261F-CADA-4979-9C1C-EC253D3E4F32}" srcOrd="1" destOrd="0" presId="urn:microsoft.com/office/officeart/2008/layout/LinedList"/>
    <dgm:cxn modelId="{DFED0ABA-5BA0-4933-8C58-72618B6D0CD3}" type="presParOf" srcId="{0855261F-CADA-4979-9C1C-EC253D3E4F32}" destId="{9A2E727C-A012-4EF3-82C1-6D3D5897F5D4}" srcOrd="0" destOrd="0" presId="urn:microsoft.com/office/officeart/2008/layout/LinedList"/>
    <dgm:cxn modelId="{15EA63A1-FA55-4735-9562-7962C98D683C}" type="presParOf" srcId="{0855261F-CADA-4979-9C1C-EC253D3E4F32}" destId="{4DC57928-D2D0-440E-A771-86B16D5C1BCD}" srcOrd="1" destOrd="0" presId="urn:microsoft.com/office/officeart/2008/layout/LinedList"/>
    <dgm:cxn modelId="{96BF94B3-EEBB-4C73-82C5-7BBABC8A03BD}" type="presParOf" srcId="{4DC57928-D2D0-440E-A771-86B16D5C1BCD}" destId="{4FF8458E-6CEF-4353-8E3A-B78CFA8A42D8}" srcOrd="0" destOrd="0" presId="urn:microsoft.com/office/officeart/2008/layout/LinedList"/>
    <dgm:cxn modelId="{EBD8ECFA-E470-4246-BB29-70859A7026AF}" type="presParOf" srcId="{4DC57928-D2D0-440E-A771-86B16D5C1BCD}" destId="{16D73372-1BCC-4FB6-8E10-F0A758845AE6}" srcOrd="1" destOrd="0" presId="urn:microsoft.com/office/officeart/2008/layout/LinedList"/>
    <dgm:cxn modelId="{11BC97F5-444F-4F6F-BC88-110D924257CD}" type="presParOf" srcId="{16D73372-1BCC-4FB6-8E10-F0A758845AE6}" destId="{669C261B-ACCE-475A-9F2D-29B913167B98}" srcOrd="0" destOrd="0" presId="urn:microsoft.com/office/officeart/2008/layout/LinedList"/>
    <dgm:cxn modelId="{90EC9DFF-E38E-4B62-A7DF-2429F55BE49E}" type="presParOf" srcId="{16D73372-1BCC-4FB6-8E10-F0A758845AE6}" destId="{9D0A750B-80E2-478F-9DB4-1AD68FC35FF3}" srcOrd="1" destOrd="0" presId="urn:microsoft.com/office/officeart/2008/layout/LinedList"/>
    <dgm:cxn modelId="{8285EDF1-492A-47E6-A334-C8916DB6CAF9}" type="presParOf" srcId="{16D73372-1BCC-4FB6-8E10-F0A758845AE6}" destId="{15A1AD32-98E9-4B70-9865-2159F46DE927}" srcOrd="2" destOrd="0" presId="urn:microsoft.com/office/officeart/2008/layout/LinedList"/>
    <dgm:cxn modelId="{A36C200D-93DF-49B9-8AB8-6925EB57C733}" type="presParOf" srcId="{4DC57928-D2D0-440E-A771-86B16D5C1BCD}" destId="{BB312E6E-54C0-4F8C-855A-2B7AEEEF7E68}" srcOrd="2" destOrd="0" presId="urn:microsoft.com/office/officeart/2008/layout/LinedList"/>
    <dgm:cxn modelId="{AD128B12-B9D1-4D95-B6A0-20F06B3560A2}" type="presParOf" srcId="{4DC57928-D2D0-440E-A771-86B16D5C1BCD}" destId="{A8A9FF4D-2106-4459-945D-E55474D10BC3}" srcOrd="3" destOrd="0" presId="urn:microsoft.com/office/officeart/2008/layout/LinedList"/>
    <dgm:cxn modelId="{C2C8F7D6-9C95-4015-915C-AF82FF5F1A4B}" type="presParOf" srcId="{4DC57928-D2D0-440E-A771-86B16D5C1BCD}" destId="{8F1136D1-F9BA-454C-9D50-E9529888EE69}" srcOrd="4" destOrd="0" presId="urn:microsoft.com/office/officeart/2008/layout/LinedList"/>
    <dgm:cxn modelId="{9F41F8E7-3FA1-4FDD-9DDE-05FB6AE0CFAF}" type="presParOf" srcId="{8F1136D1-F9BA-454C-9D50-E9529888EE69}" destId="{9AC13FAA-A6AE-432E-B017-DFF79C804220}" srcOrd="0" destOrd="0" presId="urn:microsoft.com/office/officeart/2008/layout/LinedList"/>
    <dgm:cxn modelId="{553AF41C-11E6-41DF-9A16-67642084B166}" type="presParOf" srcId="{8F1136D1-F9BA-454C-9D50-E9529888EE69}" destId="{5EFCFF3D-CD18-4C22-9884-4ACF23EBBDF9}" srcOrd="1" destOrd="0" presId="urn:microsoft.com/office/officeart/2008/layout/LinedList"/>
    <dgm:cxn modelId="{D5ACC163-ECF9-4127-9433-7B9B087C8218}" type="presParOf" srcId="{8F1136D1-F9BA-454C-9D50-E9529888EE69}" destId="{8AFF2AC0-FAA6-4225-B1F5-A0A525879C08}" srcOrd="2" destOrd="0" presId="urn:microsoft.com/office/officeart/2008/layout/LinedList"/>
    <dgm:cxn modelId="{630732AC-729E-40B7-B3F7-5D6A0EB69EB1}" type="presParOf" srcId="{4DC57928-D2D0-440E-A771-86B16D5C1BCD}" destId="{376D2621-047A-4262-87EA-06A7C1A4161D}" srcOrd="5" destOrd="0" presId="urn:microsoft.com/office/officeart/2008/layout/LinedList"/>
    <dgm:cxn modelId="{ACB74B69-97E0-4371-A369-0F2DE71E7549}" type="presParOf" srcId="{4DC57928-D2D0-440E-A771-86B16D5C1BCD}" destId="{1A839E2E-AD01-42D3-9BCD-EC261544F122}" srcOrd="6" destOrd="0" presId="urn:microsoft.com/office/officeart/2008/layout/LinedList"/>
    <dgm:cxn modelId="{79D56EFC-4F2B-4C87-94AA-F4382D58DC78}" type="presParOf" srcId="{4DC57928-D2D0-440E-A771-86B16D5C1BCD}" destId="{2AA82489-3D13-4D0D-9873-54444E0C77B3}" srcOrd="7" destOrd="0" presId="urn:microsoft.com/office/officeart/2008/layout/LinedList"/>
    <dgm:cxn modelId="{33D91C7C-4BA0-41D1-875E-8912774DF7E0}" type="presParOf" srcId="{2AA82489-3D13-4D0D-9873-54444E0C77B3}" destId="{4F74D51A-E26C-4D24-99B1-12E137D399EA}" srcOrd="0" destOrd="0" presId="urn:microsoft.com/office/officeart/2008/layout/LinedList"/>
    <dgm:cxn modelId="{07AB064A-E9BE-41ED-9A8C-ACB558245EFA}" type="presParOf" srcId="{2AA82489-3D13-4D0D-9873-54444E0C77B3}" destId="{C3CCBB94-509A-4184-9B21-6D0E514AF0C0}" srcOrd="1" destOrd="0" presId="urn:microsoft.com/office/officeart/2008/layout/LinedList"/>
    <dgm:cxn modelId="{093F519C-3301-4625-8385-CFEEDC23C8DE}" type="presParOf" srcId="{2AA82489-3D13-4D0D-9873-54444E0C77B3}" destId="{24215629-8CC0-4187-BE4A-F61FB43B2A3E}" srcOrd="2" destOrd="0" presId="urn:microsoft.com/office/officeart/2008/layout/LinedList"/>
    <dgm:cxn modelId="{0ABA432B-152F-4953-9B82-C699F13C6FD1}" type="presParOf" srcId="{4DC57928-D2D0-440E-A771-86B16D5C1BCD}" destId="{EE4780D9-B8F0-40B2-9960-B487A0B6352D}" srcOrd="8" destOrd="0" presId="urn:microsoft.com/office/officeart/2008/layout/LinedList"/>
    <dgm:cxn modelId="{204B93EF-B285-4F84-B2A2-64374201BD2F}" type="presParOf" srcId="{4DC57928-D2D0-440E-A771-86B16D5C1BCD}" destId="{CCD947B7-12AA-4818-8A31-3F2EFEDDE497}" srcOrd="9" destOrd="0" presId="urn:microsoft.com/office/officeart/2008/layout/LinedList"/>
    <dgm:cxn modelId="{54D036C1-C67C-4D97-8EB0-757B9E5933B3}" type="presParOf" srcId="{4DC57928-D2D0-440E-A771-86B16D5C1BCD}" destId="{E5BA7F15-3F84-4FBD-A99D-5CC135D9696D}" srcOrd="10" destOrd="0" presId="urn:microsoft.com/office/officeart/2008/layout/LinedList"/>
    <dgm:cxn modelId="{46255D24-B9D5-4DD7-B284-2AE1FC656808}" type="presParOf" srcId="{E5BA7F15-3F84-4FBD-A99D-5CC135D9696D}" destId="{B5DBB7BC-D571-446C-887C-4DEA1EB0A37F}" srcOrd="0" destOrd="0" presId="urn:microsoft.com/office/officeart/2008/layout/LinedList"/>
    <dgm:cxn modelId="{0E3BD796-82DB-4550-B5B6-8984009C5ED4}" type="presParOf" srcId="{E5BA7F15-3F84-4FBD-A99D-5CC135D9696D}" destId="{D80AA4BB-B7C9-4FEE-91D3-FD9036F951E7}" srcOrd="1" destOrd="0" presId="urn:microsoft.com/office/officeart/2008/layout/LinedList"/>
    <dgm:cxn modelId="{28FD613C-2A6D-4349-AC78-4D9CC6094A35}" type="presParOf" srcId="{E5BA7F15-3F84-4FBD-A99D-5CC135D9696D}" destId="{65E43A05-2509-4DBB-AB18-7171196C420F}" srcOrd="2" destOrd="0" presId="urn:microsoft.com/office/officeart/2008/layout/LinedList"/>
    <dgm:cxn modelId="{F000F68A-874C-4961-8CCC-3FCB8D300DF5}" type="presParOf" srcId="{4DC57928-D2D0-440E-A771-86B16D5C1BCD}" destId="{15916C44-AB69-443F-BCCF-3B39C31AD37B}" srcOrd="11" destOrd="0" presId="urn:microsoft.com/office/officeart/2008/layout/LinedList"/>
    <dgm:cxn modelId="{E4378458-E229-4AD5-A828-9525A26F8C61}" type="presParOf" srcId="{4DC57928-D2D0-440E-A771-86B16D5C1BCD}" destId="{533CE9B8-CD3A-4452-8074-29123DC6E8D3}" srcOrd="12" destOrd="0" presId="urn:microsoft.com/office/officeart/2008/layout/LinedList"/>
    <dgm:cxn modelId="{546016B6-96D2-498C-B29A-A6056DC7E7BB}" type="presParOf" srcId="{4DC57928-D2D0-440E-A771-86B16D5C1BCD}" destId="{174CBAB7-E277-4974-80A9-94750E4EA6A6}" srcOrd="13" destOrd="0" presId="urn:microsoft.com/office/officeart/2008/layout/LinedList"/>
    <dgm:cxn modelId="{D2267359-2553-4046-B7F2-711884369519}" type="presParOf" srcId="{174CBAB7-E277-4974-80A9-94750E4EA6A6}" destId="{B4B2F721-2E22-499D-8CB2-99677E9C4348}" srcOrd="0" destOrd="0" presId="urn:microsoft.com/office/officeart/2008/layout/LinedList"/>
    <dgm:cxn modelId="{E8BD54EF-BB81-4D02-A59D-70305025ED76}" type="presParOf" srcId="{174CBAB7-E277-4974-80A9-94750E4EA6A6}" destId="{E88540A0-91F8-450D-97AE-8AE5DA8E644D}" srcOrd="1" destOrd="0" presId="urn:microsoft.com/office/officeart/2008/layout/LinedList"/>
    <dgm:cxn modelId="{D5194AC4-E85A-4093-BE6B-4F7FD7D8A726}" type="presParOf" srcId="{174CBAB7-E277-4974-80A9-94750E4EA6A6}" destId="{C5D72907-A301-4163-8EB4-68983E496D70}" srcOrd="2" destOrd="0" presId="urn:microsoft.com/office/officeart/2008/layout/LinedList"/>
    <dgm:cxn modelId="{4A762835-D5C3-4EAE-A5FD-0F0231EA7248}" type="presParOf" srcId="{4DC57928-D2D0-440E-A771-86B16D5C1BCD}" destId="{1A7A5420-6A5A-4618-964C-2D8A897579A6}" srcOrd="14" destOrd="0" presId="urn:microsoft.com/office/officeart/2008/layout/LinedList"/>
    <dgm:cxn modelId="{8069B63C-F640-4F16-8233-42A33E7E091E}" type="presParOf" srcId="{4DC57928-D2D0-440E-A771-86B16D5C1BCD}" destId="{FA2133C7-56A8-4F8C-B9B3-736CB67EEE63}" srcOrd="15" destOrd="0" presId="urn:microsoft.com/office/officeart/2008/layout/LinedList"/>
    <dgm:cxn modelId="{EC77E191-45EF-42E1-9ABF-2481F8D4A316}" type="presParOf" srcId="{4DC57928-D2D0-440E-A771-86B16D5C1BCD}" destId="{0C52D084-0D9D-4742-8E0D-8B112FF04955}" srcOrd="16" destOrd="0" presId="urn:microsoft.com/office/officeart/2008/layout/LinedList"/>
    <dgm:cxn modelId="{BF73B7A9-9FFA-4D5B-81C1-9033E0D0F7C2}" type="presParOf" srcId="{0C52D084-0D9D-4742-8E0D-8B112FF04955}" destId="{EA19CA78-C2D5-4E3C-9FF7-8EB91590EEA7}" srcOrd="0" destOrd="0" presId="urn:microsoft.com/office/officeart/2008/layout/LinedList"/>
    <dgm:cxn modelId="{607C773F-2D2E-46CB-A5FB-95923B159121}" type="presParOf" srcId="{0C52D084-0D9D-4742-8E0D-8B112FF04955}" destId="{D7B9132B-8C4B-49A4-B372-89CDCDE8D03F}" srcOrd="1" destOrd="0" presId="urn:microsoft.com/office/officeart/2008/layout/LinedList"/>
    <dgm:cxn modelId="{41C0FDB8-84A6-4425-84E7-83021C59EAE0}" type="presParOf" srcId="{0C52D084-0D9D-4742-8E0D-8B112FF04955}" destId="{36A22C76-09BC-45FC-9213-6CE6FF18AA3B}" srcOrd="2" destOrd="0" presId="urn:microsoft.com/office/officeart/2008/layout/LinedList"/>
    <dgm:cxn modelId="{82BD4FA8-00F4-49EB-9DE0-6C51F72B311E}" type="presParOf" srcId="{4DC57928-D2D0-440E-A771-86B16D5C1BCD}" destId="{8AEDA054-918A-48B7-9109-526F7719A0BF}" srcOrd="17" destOrd="0" presId="urn:microsoft.com/office/officeart/2008/layout/LinedList"/>
    <dgm:cxn modelId="{85B13330-E8BB-479B-AC8D-686B42597614}" type="presParOf" srcId="{4DC57928-D2D0-440E-A771-86B16D5C1BCD}" destId="{3C3D970A-B706-49C0-99FB-8ECFED73191C}" srcOrd="18" destOrd="0" presId="urn:microsoft.com/office/officeart/2008/layout/LinedList"/>
    <dgm:cxn modelId="{6A68C029-38AC-4CAD-962D-CBA55A5ABCFE}" type="presParOf" srcId="{4DC57928-D2D0-440E-A771-86B16D5C1BCD}" destId="{3CC4C266-F7D9-49FF-832D-99D889A4B130}" srcOrd="19" destOrd="0" presId="urn:microsoft.com/office/officeart/2008/layout/LinedList"/>
    <dgm:cxn modelId="{10BA844E-0762-4672-B47F-00AA254A3F1D}" type="presParOf" srcId="{3CC4C266-F7D9-49FF-832D-99D889A4B130}" destId="{F00D003D-1D34-4835-8B09-75271325C0E1}" srcOrd="0" destOrd="0" presId="urn:microsoft.com/office/officeart/2008/layout/LinedList"/>
    <dgm:cxn modelId="{FF5FE9DB-5AE6-401D-841D-09E96E3E0501}" type="presParOf" srcId="{3CC4C266-F7D9-49FF-832D-99D889A4B130}" destId="{B9F1E0E9-0A42-4887-8F1C-5980C636E5A8}" srcOrd="1" destOrd="0" presId="urn:microsoft.com/office/officeart/2008/layout/LinedList"/>
    <dgm:cxn modelId="{505AEEC5-864D-4D98-ACDC-F9E0DEDD1425}" type="presParOf" srcId="{3CC4C266-F7D9-49FF-832D-99D889A4B130}" destId="{DE051F77-F567-4215-B69C-6B241EA33D79}" srcOrd="2" destOrd="0" presId="urn:microsoft.com/office/officeart/2008/layout/LinedList"/>
    <dgm:cxn modelId="{ABB63430-5638-49B1-BFA0-36A479DF057A}" type="presParOf" srcId="{4DC57928-D2D0-440E-A771-86B16D5C1BCD}" destId="{EFE0133E-6F70-4E38-BE57-64B487AF1607}" srcOrd="20" destOrd="0" presId="urn:microsoft.com/office/officeart/2008/layout/LinedList"/>
    <dgm:cxn modelId="{C65F6FD9-EF10-4BB7-8F64-BC3526BCBBFB}" type="presParOf" srcId="{4DC57928-D2D0-440E-A771-86B16D5C1BCD}" destId="{1F70EEC9-39E0-49A0-ABF2-C677AE80DA76}" srcOrd="21" destOrd="0" presId="urn:microsoft.com/office/officeart/2008/layout/LinedList"/>
    <dgm:cxn modelId="{5110F802-296C-48C9-BBDE-F40E98C98227}" type="presParOf" srcId="{4DC57928-D2D0-440E-A771-86B16D5C1BCD}" destId="{3BC631C1-7E29-4855-9BA6-66F69C150EE1}" srcOrd="22" destOrd="0" presId="urn:microsoft.com/office/officeart/2008/layout/LinedList"/>
    <dgm:cxn modelId="{4B494F6A-BA4D-465E-B68B-69DCC3E5DFA1}" type="presParOf" srcId="{3BC631C1-7E29-4855-9BA6-66F69C150EE1}" destId="{5C57C27A-8A8B-4FD9-AE49-A8D1CDFCCD2D}" srcOrd="0" destOrd="0" presId="urn:microsoft.com/office/officeart/2008/layout/LinedList"/>
    <dgm:cxn modelId="{F4C99F36-8D53-41AB-86B5-8917FFC0F548}" type="presParOf" srcId="{3BC631C1-7E29-4855-9BA6-66F69C150EE1}" destId="{B87E246E-A75B-422E-9D15-985CD77E16BB}" srcOrd="1" destOrd="0" presId="urn:microsoft.com/office/officeart/2008/layout/LinedList"/>
    <dgm:cxn modelId="{1109C9AE-3682-40C1-AB20-449870DECC9F}" type="presParOf" srcId="{3BC631C1-7E29-4855-9BA6-66F69C150EE1}" destId="{AB6EAC45-3AC9-4E1E-A0C3-9A1FEC63C676}" srcOrd="2" destOrd="0" presId="urn:microsoft.com/office/officeart/2008/layout/LinedList"/>
    <dgm:cxn modelId="{5FD6125A-BCEB-41E6-AC6F-9CE33E9E8F66}" type="presParOf" srcId="{4DC57928-D2D0-440E-A771-86B16D5C1BCD}" destId="{5E642AA8-F588-4D05-8CAB-4D83608DA74F}" srcOrd="23" destOrd="0" presId="urn:microsoft.com/office/officeart/2008/layout/LinedList"/>
    <dgm:cxn modelId="{D543CA4C-2FC9-48E2-AEBC-2F313DF9F474}" type="presParOf" srcId="{4DC57928-D2D0-440E-A771-86B16D5C1BCD}" destId="{0EA0502C-2054-4796-9537-2916DDFA9D86}" srcOrd="24" destOrd="0" presId="urn:microsoft.com/office/officeart/2008/layout/LinedList"/>
    <dgm:cxn modelId="{0637392E-106B-4D1D-AB82-09FFCBDA86CF}" type="presParOf" srcId="{4DC57928-D2D0-440E-A771-86B16D5C1BCD}" destId="{3FF13C42-C9ED-4F55-9F78-BA7D8C007A4B}" srcOrd="25" destOrd="0" presId="urn:microsoft.com/office/officeart/2008/layout/LinedList"/>
    <dgm:cxn modelId="{DA126AD6-56B0-4DBC-8665-B01DE27B1584}" type="presParOf" srcId="{3FF13C42-C9ED-4F55-9F78-BA7D8C007A4B}" destId="{8F4B0E0C-A5E3-42C2-9B83-4377F1E6E2C6}" srcOrd="0" destOrd="0" presId="urn:microsoft.com/office/officeart/2008/layout/LinedList"/>
    <dgm:cxn modelId="{18780105-7BCD-4D1C-B9F4-77DAE1A328AD}" type="presParOf" srcId="{3FF13C42-C9ED-4F55-9F78-BA7D8C007A4B}" destId="{652017AE-9765-4E3B-B168-F538E840EB2D}" srcOrd="1" destOrd="0" presId="urn:microsoft.com/office/officeart/2008/layout/LinedList"/>
    <dgm:cxn modelId="{B9ABA46C-82DC-4772-9EB4-12F68D553734}" type="presParOf" srcId="{3FF13C42-C9ED-4F55-9F78-BA7D8C007A4B}" destId="{21E2AF2D-478F-4BAE-A79A-41D9A861B717}" srcOrd="2" destOrd="0" presId="urn:microsoft.com/office/officeart/2008/layout/LinedList"/>
    <dgm:cxn modelId="{EDD13B80-9363-4152-9AAD-FC14D1971F34}" type="presParOf" srcId="{4DC57928-D2D0-440E-A771-86B16D5C1BCD}" destId="{FE411901-9B38-4957-830A-5930A4808552}" srcOrd="26" destOrd="0" presId="urn:microsoft.com/office/officeart/2008/layout/LinedList"/>
    <dgm:cxn modelId="{CC25BFC6-3440-45E0-939D-34ABEDE96F5A}" type="presParOf" srcId="{4DC57928-D2D0-440E-A771-86B16D5C1BCD}" destId="{6782F5F2-8BD2-4820-B360-F5B5A537AAC3}" srcOrd="27" destOrd="0" presId="urn:microsoft.com/office/officeart/2008/layout/LinedList"/>
  </dgm:cxnLst>
  <dgm:bg/>
  <dgm:whole/>
  <dgm:extLst>
    <a:ext uri="http://schemas.microsoft.com/office/drawing/2008/diagram">
      <dsp:dataModelExt xmlns:dsp="http://schemas.microsoft.com/office/drawing/2008/diagram" relId="rId6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1DD928-3AB0-48E8-A042-0CDB9F202CC5}">
      <dsp:nvSpPr>
        <dsp:cNvPr id="0" name=""/>
        <dsp:cNvSpPr/>
      </dsp:nvSpPr>
      <dsp:spPr>
        <a:xfrm>
          <a:off x="1037" y="171"/>
          <a:ext cx="6416896" cy="441583"/>
        </a:xfrm>
        <a:prstGeom prst="roundRect">
          <a:avLst>
            <a:gd name="adj" fmla="val 10000"/>
          </a:avLst>
        </a:prstGeom>
        <a:solidFill>
          <a:schemeClr val="bg2">
            <a:lumMod val="9000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uk-UA" sz="1600" kern="1200">
              <a:latin typeface="Times New Roman" panose="02020603050405020304" pitchFamily="18" charset="0"/>
              <a:cs typeface="Times New Roman" panose="02020603050405020304" pitchFamily="18" charset="0"/>
            </a:rPr>
            <a:t>Причини виробничого травматизму</a:t>
          </a:r>
        </a:p>
      </dsp:txBody>
      <dsp:txXfrm>
        <a:off x="13971" y="13105"/>
        <a:ext cx="6391028" cy="415715"/>
      </dsp:txXfrm>
    </dsp:sp>
    <dsp:sp modelId="{2C8DD5C5-80D7-4884-A9F8-056CCFBCDEE5}">
      <dsp:nvSpPr>
        <dsp:cNvPr id="0" name=""/>
        <dsp:cNvSpPr/>
      </dsp:nvSpPr>
      <dsp:spPr>
        <a:xfrm>
          <a:off x="7300" y="540916"/>
          <a:ext cx="1506201" cy="3566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uk-UA" sz="1200" kern="1200"/>
            <a:t>1.</a:t>
          </a:r>
        </a:p>
      </dsp:txBody>
      <dsp:txXfrm>
        <a:off x="17745" y="551361"/>
        <a:ext cx="1485311" cy="335724"/>
      </dsp:txXfrm>
    </dsp:sp>
    <dsp:sp modelId="{66188C82-0CB1-4E50-8ACB-0AD85B5124AA}">
      <dsp:nvSpPr>
        <dsp:cNvPr id="0" name=""/>
        <dsp:cNvSpPr/>
      </dsp:nvSpPr>
      <dsp:spPr>
        <a:xfrm>
          <a:off x="0" y="996698"/>
          <a:ext cx="1506201" cy="14579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endParaRPr lang="uk-UA" sz="2000" kern="1200"/>
        </a:p>
      </dsp:txBody>
      <dsp:txXfrm>
        <a:off x="42702" y="1039400"/>
        <a:ext cx="1420797" cy="1372546"/>
      </dsp:txXfrm>
    </dsp:sp>
    <dsp:sp modelId="{6987EB9F-0B12-4C72-BDD9-D6383B062190}">
      <dsp:nvSpPr>
        <dsp:cNvPr id="0" name=""/>
        <dsp:cNvSpPr/>
      </dsp:nvSpPr>
      <dsp:spPr>
        <a:xfrm>
          <a:off x="1640023" y="540916"/>
          <a:ext cx="1506201" cy="3566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uk-UA" sz="1200" kern="1200"/>
            <a:t>2.</a:t>
          </a:r>
        </a:p>
      </dsp:txBody>
      <dsp:txXfrm>
        <a:off x="1650468" y="551361"/>
        <a:ext cx="1485311" cy="335724"/>
      </dsp:txXfrm>
    </dsp:sp>
    <dsp:sp modelId="{CA98A7CD-EB80-4D3A-9459-5CE380875961}">
      <dsp:nvSpPr>
        <dsp:cNvPr id="0" name=""/>
        <dsp:cNvSpPr/>
      </dsp:nvSpPr>
      <dsp:spPr>
        <a:xfrm>
          <a:off x="1632718" y="996698"/>
          <a:ext cx="1506201" cy="14579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endParaRPr lang="uk-UA" sz="2000" kern="1200"/>
        </a:p>
      </dsp:txBody>
      <dsp:txXfrm>
        <a:off x="1675420" y="1039400"/>
        <a:ext cx="1420797" cy="1372546"/>
      </dsp:txXfrm>
    </dsp:sp>
    <dsp:sp modelId="{FC77696C-92D8-4639-AD99-04230CC281B2}">
      <dsp:nvSpPr>
        <dsp:cNvPr id="0" name=""/>
        <dsp:cNvSpPr/>
      </dsp:nvSpPr>
      <dsp:spPr>
        <a:xfrm>
          <a:off x="3272745" y="540916"/>
          <a:ext cx="1506201" cy="3566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uk-UA" sz="1200" kern="1200"/>
            <a:t>3.</a:t>
          </a:r>
        </a:p>
      </dsp:txBody>
      <dsp:txXfrm>
        <a:off x="3283190" y="551361"/>
        <a:ext cx="1485311" cy="335724"/>
      </dsp:txXfrm>
    </dsp:sp>
    <dsp:sp modelId="{5BF5F064-7903-4171-AA9E-E8CD38857BD2}">
      <dsp:nvSpPr>
        <dsp:cNvPr id="0" name=""/>
        <dsp:cNvSpPr/>
      </dsp:nvSpPr>
      <dsp:spPr>
        <a:xfrm>
          <a:off x="3265440" y="996698"/>
          <a:ext cx="1506201" cy="14579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endParaRPr lang="uk-UA" sz="2000" kern="1200"/>
        </a:p>
      </dsp:txBody>
      <dsp:txXfrm>
        <a:off x="3308142" y="1039400"/>
        <a:ext cx="1420797" cy="1372546"/>
      </dsp:txXfrm>
    </dsp:sp>
    <dsp:sp modelId="{ED280567-13F9-467A-961F-5E1F884B1654}">
      <dsp:nvSpPr>
        <dsp:cNvPr id="0" name=""/>
        <dsp:cNvSpPr/>
      </dsp:nvSpPr>
      <dsp:spPr>
        <a:xfrm>
          <a:off x="4905468" y="540916"/>
          <a:ext cx="1506201" cy="3566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uk-UA" sz="1200" kern="1200"/>
            <a:t>4.</a:t>
          </a:r>
        </a:p>
      </dsp:txBody>
      <dsp:txXfrm>
        <a:off x="4915913" y="551361"/>
        <a:ext cx="1485311" cy="335724"/>
      </dsp:txXfrm>
    </dsp:sp>
    <dsp:sp modelId="{3A306ECB-4829-4972-8B85-3CF177AF84B7}">
      <dsp:nvSpPr>
        <dsp:cNvPr id="0" name=""/>
        <dsp:cNvSpPr/>
      </dsp:nvSpPr>
      <dsp:spPr>
        <a:xfrm>
          <a:off x="4898163" y="996698"/>
          <a:ext cx="1506201" cy="14579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endParaRPr lang="uk-UA" sz="2000" kern="1200"/>
        </a:p>
      </dsp:txBody>
      <dsp:txXfrm>
        <a:off x="4940865" y="1039400"/>
        <a:ext cx="1420797" cy="137254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C6F805B-C999-452D-9357-2212C88E75ED}">
      <dsp:nvSpPr>
        <dsp:cNvPr id="0" name=""/>
        <dsp:cNvSpPr/>
      </dsp:nvSpPr>
      <dsp:spPr>
        <a:xfrm>
          <a:off x="629" y="664"/>
          <a:ext cx="5485140" cy="303625"/>
        </a:xfrm>
        <a:prstGeom prst="roundRect">
          <a:avLst>
            <a:gd name="adj" fmla="val 10000"/>
          </a:avLst>
        </a:prstGeom>
        <a:solidFill>
          <a:schemeClr val="bg2"/>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uk-UA" sz="1300" kern="1200">
              <a:latin typeface="Times New Roman" panose="02020603050405020304" pitchFamily="18" charset="0"/>
              <a:cs typeface="Times New Roman" panose="02020603050405020304" pitchFamily="18" charset="0"/>
            </a:rPr>
            <a:t>Електричні травми</a:t>
          </a:r>
        </a:p>
      </dsp:txBody>
      <dsp:txXfrm>
        <a:off x="9522" y="9557"/>
        <a:ext cx="5467354" cy="285839"/>
      </dsp:txXfrm>
    </dsp:sp>
    <dsp:sp modelId="{0DE808FE-BA54-41C6-9708-32D732B9898E}">
      <dsp:nvSpPr>
        <dsp:cNvPr id="0" name=""/>
        <dsp:cNvSpPr/>
      </dsp:nvSpPr>
      <dsp:spPr>
        <a:xfrm>
          <a:off x="5983" y="436305"/>
          <a:ext cx="4525251" cy="265403"/>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uk-UA" sz="800" kern="1200">
              <a:solidFill>
                <a:schemeClr val="bg1"/>
              </a:solidFill>
            </a:rPr>
            <a:t>Місцеві</a:t>
          </a:r>
        </a:p>
      </dsp:txBody>
      <dsp:txXfrm>
        <a:off x="13756" y="444078"/>
        <a:ext cx="4509705" cy="249857"/>
      </dsp:txXfrm>
    </dsp:sp>
    <dsp:sp modelId="{23EE3FC3-FF87-44FA-AD43-22DAF878C24E}">
      <dsp:nvSpPr>
        <dsp:cNvPr id="0" name=""/>
        <dsp:cNvSpPr/>
      </dsp:nvSpPr>
      <dsp:spPr>
        <a:xfrm>
          <a:off x="5983" y="833725"/>
          <a:ext cx="875629" cy="628649"/>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Електричні опіки</a:t>
          </a:r>
        </a:p>
      </dsp:txBody>
      <dsp:txXfrm>
        <a:off x="24396" y="852138"/>
        <a:ext cx="838803" cy="591823"/>
      </dsp:txXfrm>
    </dsp:sp>
    <dsp:sp modelId="{6F151451-29AE-4C4E-9D4E-F6B90D027C56}">
      <dsp:nvSpPr>
        <dsp:cNvPr id="0" name=""/>
        <dsp:cNvSpPr/>
      </dsp:nvSpPr>
      <dsp:spPr>
        <a:xfrm>
          <a:off x="918389" y="833725"/>
          <a:ext cx="875629" cy="628649"/>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Електричні знаки</a:t>
          </a:r>
        </a:p>
      </dsp:txBody>
      <dsp:txXfrm>
        <a:off x="936802" y="852138"/>
        <a:ext cx="838803" cy="591823"/>
      </dsp:txXfrm>
    </dsp:sp>
    <dsp:sp modelId="{B377B818-67A4-415A-8010-259F0C553D91}">
      <dsp:nvSpPr>
        <dsp:cNvPr id="0" name=""/>
        <dsp:cNvSpPr/>
      </dsp:nvSpPr>
      <dsp:spPr>
        <a:xfrm>
          <a:off x="1830794" y="833725"/>
          <a:ext cx="875629" cy="628649"/>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Електро-офтальмія</a:t>
          </a:r>
        </a:p>
      </dsp:txBody>
      <dsp:txXfrm>
        <a:off x="1849207" y="852138"/>
        <a:ext cx="838803" cy="591823"/>
      </dsp:txXfrm>
    </dsp:sp>
    <dsp:sp modelId="{CE177ECB-A008-4309-8CAD-9C0710F760A4}">
      <dsp:nvSpPr>
        <dsp:cNvPr id="0" name=""/>
        <dsp:cNvSpPr/>
      </dsp:nvSpPr>
      <dsp:spPr>
        <a:xfrm>
          <a:off x="2743200" y="833725"/>
          <a:ext cx="875629" cy="628649"/>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Механічні пошкод-ження</a:t>
          </a:r>
        </a:p>
      </dsp:txBody>
      <dsp:txXfrm>
        <a:off x="2761613" y="852138"/>
        <a:ext cx="838803" cy="591823"/>
      </dsp:txXfrm>
    </dsp:sp>
    <dsp:sp modelId="{A192EEEE-FE0E-406B-943B-B2AA30843305}">
      <dsp:nvSpPr>
        <dsp:cNvPr id="0" name=""/>
        <dsp:cNvSpPr/>
      </dsp:nvSpPr>
      <dsp:spPr>
        <a:xfrm>
          <a:off x="3655605" y="833725"/>
          <a:ext cx="875629" cy="628649"/>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uk-UA" sz="1200" kern="1200">
              <a:solidFill>
                <a:schemeClr val="bg1"/>
              </a:solidFill>
            </a:rPr>
            <a:t>Металі-зація шкіри</a:t>
          </a:r>
        </a:p>
      </dsp:txBody>
      <dsp:txXfrm>
        <a:off x="3674018" y="852138"/>
        <a:ext cx="838803" cy="591823"/>
      </dsp:txXfrm>
    </dsp:sp>
    <dsp:sp modelId="{A28E3F32-D57E-4133-BEC9-A3387A3FA804}">
      <dsp:nvSpPr>
        <dsp:cNvPr id="0" name=""/>
        <dsp:cNvSpPr/>
      </dsp:nvSpPr>
      <dsp:spPr>
        <a:xfrm>
          <a:off x="4604787" y="436305"/>
          <a:ext cx="875629" cy="267798"/>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uk-UA" sz="800" kern="1200">
              <a:solidFill>
                <a:schemeClr val="bg1"/>
              </a:solidFill>
            </a:rPr>
            <a:t>Електричні удари</a:t>
          </a:r>
        </a:p>
      </dsp:txBody>
      <dsp:txXfrm>
        <a:off x="4612631" y="444149"/>
        <a:ext cx="859941" cy="25211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2EB9B1-EF71-4434-9A1E-1E2B68516294}">
      <dsp:nvSpPr>
        <dsp:cNvPr id="0" name=""/>
        <dsp:cNvSpPr/>
      </dsp:nvSpPr>
      <dsp:spPr>
        <a:xfrm>
          <a:off x="2318" y="10176"/>
          <a:ext cx="1394381" cy="55775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w="6350" cap="flat" cmpd="sng" algn="ctr">
          <a:solidFill>
            <a:schemeClr val="dk1">
              <a:shade val="80000"/>
              <a:hueOff val="0"/>
              <a:satOff val="0"/>
              <a:lumOff val="0"/>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 </a:t>
          </a:r>
        </a:p>
      </dsp:txBody>
      <dsp:txXfrm>
        <a:off x="2318" y="10176"/>
        <a:ext cx="1394381" cy="557752"/>
      </dsp:txXfrm>
    </dsp:sp>
    <dsp:sp modelId="{CAFF801B-D4CB-44D1-BF16-E61414E5A95B}">
      <dsp:nvSpPr>
        <dsp:cNvPr id="0" name=""/>
        <dsp:cNvSpPr/>
      </dsp:nvSpPr>
      <dsp:spPr>
        <a:xfrm>
          <a:off x="2318" y="567928"/>
          <a:ext cx="1394381" cy="1405440"/>
        </a:xfrm>
        <a:prstGeom prst="rect">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sp>
    <dsp:sp modelId="{5A856AC2-0413-4721-94FD-53C595200283}">
      <dsp:nvSpPr>
        <dsp:cNvPr id="0" name=""/>
        <dsp:cNvSpPr/>
      </dsp:nvSpPr>
      <dsp:spPr>
        <a:xfrm>
          <a:off x="1591913" y="10176"/>
          <a:ext cx="1394381" cy="55775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w="6350" cap="flat" cmpd="sng" algn="ctr">
          <a:solidFill>
            <a:schemeClr val="dk1">
              <a:shade val="80000"/>
              <a:hueOff val="0"/>
              <a:satOff val="0"/>
              <a:lumOff val="0"/>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2. </a:t>
          </a:r>
        </a:p>
      </dsp:txBody>
      <dsp:txXfrm>
        <a:off x="1591913" y="10176"/>
        <a:ext cx="1394381" cy="557752"/>
      </dsp:txXfrm>
    </dsp:sp>
    <dsp:sp modelId="{C0C7F8B8-5E90-456A-B733-D685DCBF629B}">
      <dsp:nvSpPr>
        <dsp:cNvPr id="0" name=""/>
        <dsp:cNvSpPr/>
      </dsp:nvSpPr>
      <dsp:spPr>
        <a:xfrm>
          <a:off x="1591913" y="567928"/>
          <a:ext cx="1394381" cy="1405440"/>
        </a:xfrm>
        <a:prstGeom prst="rect">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sp>
    <dsp:sp modelId="{FAC3CBAD-FD8E-461B-8C05-25E6DFD4A683}">
      <dsp:nvSpPr>
        <dsp:cNvPr id="0" name=""/>
        <dsp:cNvSpPr/>
      </dsp:nvSpPr>
      <dsp:spPr>
        <a:xfrm>
          <a:off x="3181508" y="10176"/>
          <a:ext cx="1394381" cy="55775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w="6350" cap="flat" cmpd="sng" algn="ctr">
          <a:solidFill>
            <a:schemeClr val="dk1">
              <a:shade val="80000"/>
              <a:hueOff val="0"/>
              <a:satOff val="0"/>
              <a:lumOff val="0"/>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3. </a:t>
          </a:r>
        </a:p>
      </dsp:txBody>
      <dsp:txXfrm>
        <a:off x="3181508" y="10176"/>
        <a:ext cx="1394381" cy="557752"/>
      </dsp:txXfrm>
    </dsp:sp>
    <dsp:sp modelId="{9F91087F-3429-4818-AC37-5A544D5E8FF1}">
      <dsp:nvSpPr>
        <dsp:cNvPr id="0" name=""/>
        <dsp:cNvSpPr/>
      </dsp:nvSpPr>
      <dsp:spPr>
        <a:xfrm>
          <a:off x="3181508" y="567928"/>
          <a:ext cx="1394381" cy="1405440"/>
        </a:xfrm>
        <a:prstGeom prst="rect">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sp>
    <dsp:sp modelId="{41271512-B691-4E2B-B650-0B541FD24793}">
      <dsp:nvSpPr>
        <dsp:cNvPr id="0" name=""/>
        <dsp:cNvSpPr/>
      </dsp:nvSpPr>
      <dsp:spPr>
        <a:xfrm>
          <a:off x="4771103" y="10176"/>
          <a:ext cx="1394381" cy="557752"/>
        </a:xfrm>
        <a:prstGeom prst="rect">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w="6350" cap="flat" cmpd="sng" algn="ctr">
          <a:solidFill>
            <a:schemeClr val="dk1">
              <a:shade val="80000"/>
              <a:hueOff val="0"/>
              <a:satOff val="0"/>
              <a:lumOff val="0"/>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4. </a:t>
          </a:r>
        </a:p>
      </dsp:txBody>
      <dsp:txXfrm>
        <a:off x="4771103" y="10176"/>
        <a:ext cx="1394381" cy="557752"/>
      </dsp:txXfrm>
    </dsp:sp>
    <dsp:sp modelId="{B3D10B44-7758-4A63-B180-587E3AAB6F03}">
      <dsp:nvSpPr>
        <dsp:cNvPr id="0" name=""/>
        <dsp:cNvSpPr/>
      </dsp:nvSpPr>
      <dsp:spPr>
        <a:xfrm>
          <a:off x="4700269" y="578105"/>
          <a:ext cx="1394381" cy="1405440"/>
        </a:xfrm>
        <a:prstGeom prst="rect">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DA849C6-361A-4B75-8FA0-13ACE3460F7C}">
      <dsp:nvSpPr>
        <dsp:cNvPr id="0" name=""/>
        <dsp:cNvSpPr/>
      </dsp:nvSpPr>
      <dsp:spPr>
        <a:xfrm>
          <a:off x="0" y="205824"/>
          <a:ext cx="6064250" cy="252000"/>
        </a:xfrm>
        <a:prstGeom prst="rect">
          <a:avLst/>
        </a:prstGeom>
        <a:solidFill>
          <a:schemeClr val="dk1">
            <a:alpha val="90000"/>
            <a:tint val="40000"/>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A899E52-5995-4BA2-92F1-FC3798C6EC99}">
      <dsp:nvSpPr>
        <dsp:cNvPr id="0" name=""/>
        <dsp:cNvSpPr/>
      </dsp:nvSpPr>
      <dsp:spPr>
        <a:xfrm>
          <a:off x="303212" y="58224"/>
          <a:ext cx="4244975" cy="29520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450" tIns="0" rIns="160450" bIns="0" numCol="1" spcCol="1270" anchor="ctr" anchorCtr="0">
          <a:noAutofit/>
        </a:bodyPr>
        <a:lstStyle/>
        <a:p>
          <a:pPr lvl="0" algn="l" defTabSz="444500">
            <a:lnSpc>
              <a:spcPct val="90000"/>
            </a:lnSpc>
            <a:spcBef>
              <a:spcPct val="0"/>
            </a:spcBef>
            <a:spcAft>
              <a:spcPct val="35000"/>
            </a:spcAft>
          </a:pPr>
          <a:r>
            <a:rPr lang="uk-UA" sz="1000" kern="1200">
              <a:latin typeface="Times New Roman" panose="02020603050405020304" pitchFamily="18" charset="0"/>
              <a:cs typeface="Times New Roman" panose="02020603050405020304" pitchFamily="18" charset="0"/>
            </a:rPr>
            <a:t>1.</a:t>
          </a:r>
        </a:p>
      </dsp:txBody>
      <dsp:txXfrm>
        <a:off x="317622" y="72634"/>
        <a:ext cx="4216155" cy="266380"/>
      </dsp:txXfrm>
    </dsp:sp>
    <dsp:sp modelId="{2FEBDAA3-91C8-4269-8345-E7148ED3ECFE}">
      <dsp:nvSpPr>
        <dsp:cNvPr id="0" name=""/>
        <dsp:cNvSpPr/>
      </dsp:nvSpPr>
      <dsp:spPr>
        <a:xfrm>
          <a:off x="0" y="659424"/>
          <a:ext cx="6064250" cy="252000"/>
        </a:xfrm>
        <a:prstGeom prst="rect">
          <a:avLst/>
        </a:prstGeom>
        <a:solidFill>
          <a:schemeClr val="dk1">
            <a:alpha val="90000"/>
            <a:tint val="40000"/>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723B215-A7A0-4FCC-9931-1229400F83C4}">
      <dsp:nvSpPr>
        <dsp:cNvPr id="0" name=""/>
        <dsp:cNvSpPr/>
      </dsp:nvSpPr>
      <dsp:spPr>
        <a:xfrm>
          <a:off x="303212" y="511824"/>
          <a:ext cx="4244975" cy="29520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450" tIns="0" rIns="160450" bIns="0" numCol="1" spcCol="1270" anchor="ctr" anchorCtr="0">
          <a:noAutofit/>
        </a:bodyPr>
        <a:lstStyle/>
        <a:p>
          <a:pPr lvl="0" algn="l" defTabSz="444500">
            <a:lnSpc>
              <a:spcPct val="90000"/>
            </a:lnSpc>
            <a:spcBef>
              <a:spcPct val="0"/>
            </a:spcBef>
            <a:spcAft>
              <a:spcPct val="35000"/>
            </a:spcAft>
          </a:pPr>
          <a:r>
            <a:rPr lang="uk-UA" sz="1000" kern="1200">
              <a:latin typeface="Times New Roman" panose="02020603050405020304" pitchFamily="18" charset="0"/>
              <a:cs typeface="Times New Roman" panose="02020603050405020304" pitchFamily="18" charset="0"/>
            </a:rPr>
            <a:t>2.</a:t>
          </a:r>
        </a:p>
      </dsp:txBody>
      <dsp:txXfrm>
        <a:off x="317622" y="526234"/>
        <a:ext cx="4216155" cy="266380"/>
      </dsp:txXfrm>
    </dsp:sp>
    <dsp:sp modelId="{5A6B9AAE-F38E-428D-AA47-B2880E4469C3}">
      <dsp:nvSpPr>
        <dsp:cNvPr id="0" name=""/>
        <dsp:cNvSpPr/>
      </dsp:nvSpPr>
      <dsp:spPr>
        <a:xfrm>
          <a:off x="0" y="1113025"/>
          <a:ext cx="6064250" cy="252000"/>
        </a:xfrm>
        <a:prstGeom prst="rect">
          <a:avLst/>
        </a:prstGeom>
        <a:solidFill>
          <a:schemeClr val="dk1">
            <a:alpha val="90000"/>
            <a:tint val="40000"/>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5151315-A078-4E0B-AD2D-720872D37EF6}">
      <dsp:nvSpPr>
        <dsp:cNvPr id="0" name=""/>
        <dsp:cNvSpPr/>
      </dsp:nvSpPr>
      <dsp:spPr>
        <a:xfrm>
          <a:off x="303212" y="965424"/>
          <a:ext cx="4244975" cy="29520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450" tIns="0" rIns="160450" bIns="0" numCol="1" spcCol="1270" anchor="ctr" anchorCtr="0">
          <a:noAutofit/>
        </a:bodyPr>
        <a:lstStyle/>
        <a:p>
          <a:pPr lvl="0" algn="l" defTabSz="444500">
            <a:lnSpc>
              <a:spcPct val="90000"/>
            </a:lnSpc>
            <a:spcBef>
              <a:spcPct val="0"/>
            </a:spcBef>
            <a:spcAft>
              <a:spcPct val="35000"/>
            </a:spcAft>
          </a:pPr>
          <a:r>
            <a:rPr lang="uk-UA" sz="1000" kern="1200">
              <a:latin typeface="Times New Roman" panose="02020603050405020304" pitchFamily="18" charset="0"/>
              <a:cs typeface="Times New Roman" panose="02020603050405020304" pitchFamily="18" charset="0"/>
            </a:rPr>
            <a:t>3.</a:t>
          </a:r>
        </a:p>
      </dsp:txBody>
      <dsp:txXfrm>
        <a:off x="317622" y="979834"/>
        <a:ext cx="4216155" cy="266380"/>
      </dsp:txXfrm>
    </dsp:sp>
    <dsp:sp modelId="{C3325C1C-803E-4CCE-A7D1-8DAF249C1231}">
      <dsp:nvSpPr>
        <dsp:cNvPr id="0" name=""/>
        <dsp:cNvSpPr/>
      </dsp:nvSpPr>
      <dsp:spPr>
        <a:xfrm>
          <a:off x="0" y="1566625"/>
          <a:ext cx="6064250" cy="252000"/>
        </a:xfrm>
        <a:prstGeom prst="rect">
          <a:avLst/>
        </a:prstGeom>
        <a:solidFill>
          <a:schemeClr val="dk1">
            <a:alpha val="90000"/>
            <a:tint val="40000"/>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899D3E2-E939-4D17-8CA9-B2D482048640}">
      <dsp:nvSpPr>
        <dsp:cNvPr id="0" name=""/>
        <dsp:cNvSpPr/>
      </dsp:nvSpPr>
      <dsp:spPr>
        <a:xfrm>
          <a:off x="303212" y="1419024"/>
          <a:ext cx="4244975" cy="29520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450" tIns="0" rIns="160450" bIns="0" numCol="1" spcCol="1270" anchor="ctr" anchorCtr="0">
          <a:noAutofit/>
        </a:bodyPr>
        <a:lstStyle/>
        <a:p>
          <a:pPr lvl="0" algn="l" defTabSz="444500">
            <a:lnSpc>
              <a:spcPct val="90000"/>
            </a:lnSpc>
            <a:spcBef>
              <a:spcPct val="0"/>
            </a:spcBef>
            <a:spcAft>
              <a:spcPct val="35000"/>
            </a:spcAft>
          </a:pPr>
          <a:r>
            <a:rPr lang="uk-UA" sz="1000" kern="1200">
              <a:latin typeface="Times New Roman" panose="02020603050405020304" pitchFamily="18" charset="0"/>
              <a:cs typeface="Times New Roman" panose="02020603050405020304" pitchFamily="18" charset="0"/>
            </a:rPr>
            <a:t>4.</a:t>
          </a:r>
        </a:p>
      </dsp:txBody>
      <dsp:txXfrm>
        <a:off x="317622" y="1433434"/>
        <a:ext cx="4216155" cy="266380"/>
      </dsp:txXfrm>
    </dsp:sp>
    <dsp:sp modelId="{50F84195-30D9-4E83-983E-D11ACC367405}">
      <dsp:nvSpPr>
        <dsp:cNvPr id="0" name=""/>
        <dsp:cNvSpPr/>
      </dsp:nvSpPr>
      <dsp:spPr>
        <a:xfrm>
          <a:off x="0" y="2020225"/>
          <a:ext cx="6064250" cy="252000"/>
        </a:xfrm>
        <a:prstGeom prst="rect">
          <a:avLst/>
        </a:prstGeom>
        <a:solidFill>
          <a:schemeClr val="dk1">
            <a:alpha val="90000"/>
            <a:tint val="40000"/>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A233EA48-8674-42F0-B637-FCDAA074A2C1}">
      <dsp:nvSpPr>
        <dsp:cNvPr id="0" name=""/>
        <dsp:cNvSpPr/>
      </dsp:nvSpPr>
      <dsp:spPr>
        <a:xfrm>
          <a:off x="303212" y="1872625"/>
          <a:ext cx="4244975" cy="29520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450" tIns="0" rIns="160450" bIns="0" numCol="1" spcCol="1270" anchor="ctr" anchorCtr="0">
          <a:noAutofit/>
        </a:bodyPr>
        <a:lstStyle/>
        <a:p>
          <a:pPr lvl="0" algn="l" defTabSz="444500">
            <a:lnSpc>
              <a:spcPct val="90000"/>
            </a:lnSpc>
            <a:spcBef>
              <a:spcPct val="0"/>
            </a:spcBef>
            <a:spcAft>
              <a:spcPct val="35000"/>
            </a:spcAft>
          </a:pPr>
          <a:r>
            <a:rPr lang="uk-UA" sz="1000" kern="1200">
              <a:latin typeface="Times New Roman" panose="02020603050405020304" pitchFamily="18" charset="0"/>
              <a:cs typeface="Times New Roman" panose="02020603050405020304" pitchFamily="18" charset="0"/>
            </a:rPr>
            <a:t>5.</a:t>
          </a:r>
        </a:p>
      </dsp:txBody>
      <dsp:txXfrm>
        <a:off x="317622" y="1887035"/>
        <a:ext cx="4216155" cy="26638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0860019-A83A-4364-B9E3-F6BD0C4BD55E}">
      <dsp:nvSpPr>
        <dsp:cNvPr id="0" name=""/>
        <dsp:cNvSpPr/>
      </dsp:nvSpPr>
      <dsp:spPr>
        <a:xfrm>
          <a:off x="0" y="3515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1.</a:t>
          </a:r>
        </a:p>
      </dsp:txBody>
      <dsp:txXfrm>
        <a:off x="18734" y="53885"/>
        <a:ext cx="6180377" cy="346292"/>
      </dsp:txXfrm>
    </dsp:sp>
    <dsp:sp modelId="{CA9EEAC4-4E0E-46C8-AB96-08C0A64CCF12}">
      <dsp:nvSpPr>
        <dsp:cNvPr id="0" name=""/>
        <dsp:cNvSpPr/>
      </dsp:nvSpPr>
      <dsp:spPr>
        <a:xfrm>
          <a:off x="0" y="41891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418911"/>
        <a:ext cx="6217845" cy="264960"/>
      </dsp:txXfrm>
    </dsp:sp>
    <dsp:sp modelId="{E4A1FF07-2DA9-45C3-88C7-694C69EB6D7E}">
      <dsp:nvSpPr>
        <dsp:cNvPr id="0" name=""/>
        <dsp:cNvSpPr/>
      </dsp:nvSpPr>
      <dsp:spPr>
        <a:xfrm>
          <a:off x="0" y="68387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2.</a:t>
          </a:r>
        </a:p>
      </dsp:txBody>
      <dsp:txXfrm>
        <a:off x="18734" y="702605"/>
        <a:ext cx="6180377" cy="346292"/>
      </dsp:txXfrm>
    </dsp:sp>
    <dsp:sp modelId="{4266BA91-C96E-4650-B6B3-60C5F206FC04}">
      <dsp:nvSpPr>
        <dsp:cNvPr id="0" name=""/>
        <dsp:cNvSpPr/>
      </dsp:nvSpPr>
      <dsp:spPr>
        <a:xfrm>
          <a:off x="0" y="106763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1067631"/>
        <a:ext cx="6217845" cy="264960"/>
      </dsp:txXfrm>
    </dsp:sp>
    <dsp:sp modelId="{A38588D5-FA87-4548-B9E0-CC23907F177C}">
      <dsp:nvSpPr>
        <dsp:cNvPr id="0" name=""/>
        <dsp:cNvSpPr/>
      </dsp:nvSpPr>
      <dsp:spPr>
        <a:xfrm>
          <a:off x="0" y="133259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3.</a:t>
          </a:r>
        </a:p>
      </dsp:txBody>
      <dsp:txXfrm>
        <a:off x="18734" y="1351325"/>
        <a:ext cx="6180377" cy="346292"/>
      </dsp:txXfrm>
    </dsp:sp>
    <dsp:sp modelId="{80A0B4D4-6782-4088-B17B-53B0EE5930D9}">
      <dsp:nvSpPr>
        <dsp:cNvPr id="0" name=""/>
        <dsp:cNvSpPr/>
      </dsp:nvSpPr>
      <dsp:spPr>
        <a:xfrm>
          <a:off x="0" y="171635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1716351"/>
        <a:ext cx="6217845" cy="264960"/>
      </dsp:txXfrm>
    </dsp:sp>
    <dsp:sp modelId="{CC5DC5CE-DDCF-48DB-98F7-AB2A3C97634D}">
      <dsp:nvSpPr>
        <dsp:cNvPr id="0" name=""/>
        <dsp:cNvSpPr/>
      </dsp:nvSpPr>
      <dsp:spPr>
        <a:xfrm>
          <a:off x="0" y="198131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4.</a:t>
          </a:r>
        </a:p>
      </dsp:txBody>
      <dsp:txXfrm>
        <a:off x="18734" y="2000045"/>
        <a:ext cx="6180377" cy="346292"/>
      </dsp:txXfrm>
    </dsp:sp>
    <dsp:sp modelId="{1356723E-1C00-4425-A5E5-3BA00B4EC368}">
      <dsp:nvSpPr>
        <dsp:cNvPr id="0" name=""/>
        <dsp:cNvSpPr/>
      </dsp:nvSpPr>
      <dsp:spPr>
        <a:xfrm>
          <a:off x="0" y="236507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2365071"/>
        <a:ext cx="6217845" cy="264960"/>
      </dsp:txXfrm>
    </dsp:sp>
    <dsp:sp modelId="{59110B9D-79C9-4E7C-9AA3-A56F1EA817E2}">
      <dsp:nvSpPr>
        <dsp:cNvPr id="0" name=""/>
        <dsp:cNvSpPr/>
      </dsp:nvSpPr>
      <dsp:spPr>
        <a:xfrm>
          <a:off x="0" y="263003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5.</a:t>
          </a:r>
        </a:p>
      </dsp:txBody>
      <dsp:txXfrm>
        <a:off x="18734" y="2648765"/>
        <a:ext cx="6180377" cy="346292"/>
      </dsp:txXfrm>
    </dsp:sp>
    <dsp:sp modelId="{6E56EB21-DF81-478C-AE6E-165146A9EA3F}">
      <dsp:nvSpPr>
        <dsp:cNvPr id="0" name=""/>
        <dsp:cNvSpPr/>
      </dsp:nvSpPr>
      <dsp:spPr>
        <a:xfrm>
          <a:off x="0" y="301379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3013791"/>
        <a:ext cx="6217845" cy="264960"/>
      </dsp:txXfrm>
    </dsp:sp>
    <dsp:sp modelId="{EC52A984-055D-4C6C-A8BD-2F7B2398FF7A}">
      <dsp:nvSpPr>
        <dsp:cNvPr id="0" name=""/>
        <dsp:cNvSpPr/>
      </dsp:nvSpPr>
      <dsp:spPr>
        <a:xfrm>
          <a:off x="0" y="327875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6.</a:t>
          </a:r>
        </a:p>
      </dsp:txBody>
      <dsp:txXfrm>
        <a:off x="18734" y="3297485"/>
        <a:ext cx="6180377" cy="346292"/>
      </dsp:txXfrm>
    </dsp:sp>
    <dsp:sp modelId="{FAE0A46A-315E-47EF-B758-4B90EA65A04D}">
      <dsp:nvSpPr>
        <dsp:cNvPr id="0" name=""/>
        <dsp:cNvSpPr/>
      </dsp:nvSpPr>
      <dsp:spPr>
        <a:xfrm>
          <a:off x="0" y="366251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3662511"/>
        <a:ext cx="6217845" cy="264960"/>
      </dsp:txXfrm>
    </dsp:sp>
    <dsp:sp modelId="{645CE5C0-5FA3-4403-B17C-03381500FF39}">
      <dsp:nvSpPr>
        <dsp:cNvPr id="0" name=""/>
        <dsp:cNvSpPr/>
      </dsp:nvSpPr>
      <dsp:spPr>
        <a:xfrm>
          <a:off x="0" y="392747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7.</a:t>
          </a:r>
        </a:p>
      </dsp:txBody>
      <dsp:txXfrm>
        <a:off x="18734" y="3946205"/>
        <a:ext cx="6180377" cy="346292"/>
      </dsp:txXfrm>
    </dsp:sp>
    <dsp:sp modelId="{AC550A81-B289-4A4A-9D76-79EBFB1A3C00}">
      <dsp:nvSpPr>
        <dsp:cNvPr id="0" name=""/>
        <dsp:cNvSpPr/>
      </dsp:nvSpPr>
      <dsp:spPr>
        <a:xfrm>
          <a:off x="0" y="431123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4311231"/>
        <a:ext cx="6217845" cy="264960"/>
      </dsp:txXfrm>
    </dsp:sp>
    <dsp:sp modelId="{80C6ED6A-E51C-489F-AD0F-E1E6B7040B94}">
      <dsp:nvSpPr>
        <dsp:cNvPr id="0" name=""/>
        <dsp:cNvSpPr/>
      </dsp:nvSpPr>
      <dsp:spPr>
        <a:xfrm>
          <a:off x="0" y="4576191"/>
          <a:ext cx="6217845" cy="383760"/>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uk-UA" sz="1600" kern="1200"/>
            <a:t>8.</a:t>
          </a:r>
        </a:p>
      </dsp:txBody>
      <dsp:txXfrm>
        <a:off x="18734" y="4594925"/>
        <a:ext cx="6180377" cy="346292"/>
      </dsp:txXfrm>
    </dsp:sp>
    <dsp:sp modelId="{00649839-299A-4CFC-BED8-337C8A85EC14}">
      <dsp:nvSpPr>
        <dsp:cNvPr id="0" name=""/>
        <dsp:cNvSpPr/>
      </dsp:nvSpPr>
      <dsp:spPr>
        <a:xfrm>
          <a:off x="0" y="4959951"/>
          <a:ext cx="6217845" cy="26496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7417"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uk-UA" sz="1200" kern="1200"/>
            <a:t>Приклади:</a:t>
          </a:r>
        </a:p>
      </dsp:txBody>
      <dsp:txXfrm>
        <a:off x="0" y="4959951"/>
        <a:ext cx="6217845" cy="26496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55599B0-58D9-41E6-AF9C-D0CF6D93C349}">
      <dsp:nvSpPr>
        <dsp:cNvPr id="0" name=""/>
        <dsp:cNvSpPr/>
      </dsp:nvSpPr>
      <dsp:spPr>
        <a:xfrm>
          <a:off x="0" y="0"/>
          <a:ext cx="6299835" cy="0"/>
        </a:xfrm>
        <a:prstGeom prst="lin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A2E727C-A012-4EF3-82C1-6D3D5897F5D4}">
      <dsp:nvSpPr>
        <dsp:cNvPr id="0" name=""/>
        <dsp:cNvSpPr/>
      </dsp:nvSpPr>
      <dsp:spPr>
        <a:xfrm>
          <a:off x="0" y="0"/>
          <a:ext cx="1259967" cy="441815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r>
            <a:rPr lang="uk-UA" sz="1400" kern="1200">
              <a:latin typeface="Times New Roman" panose="02020603050405020304" pitchFamily="18" charset="0"/>
              <a:cs typeface="Times New Roman" panose="02020603050405020304" pitchFamily="18" charset="0"/>
            </a:rPr>
            <a:t>Напрямки роботи відпові-дальних за пожежну безпеку</a:t>
          </a:r>
        </a:p>
      </dsp:txBody>
      <dsp:txXfrm>
        <a:off x="0" y="0"/>
        <a:ext cx="1259967" cy="4418156"/>
      </dsp:txXfrm>
    </dsp:sp>
    <dsp:sp modelId="{9D0A750B-80E2-478F-9DB4-1AD68FC35FF3}">
      <dsp:nvSpPr>
        <dsp:cNvPr id="0" name=""/>
        <dsp:cNvSpPr/>
      </dsp:nvSpPr>
      <dsp:spPr>
        <a:xfrm>
          <a:off x="1354464" y="23244"/>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a:t>
          </a:r>
        </a:p>
      </dsp:txBody>
      <dsp:txXfrm>
        <a:off x="1354464" y="23244"/>
        <a:ext cx="4945370" cy="464898"/>
      </dsp:txXfrm>
    </dsp:sp>
    <dsp:sp modelId="{BB312E6E-54C0-4F8C-855A-2B7AEEEF7E68}">
      <dsp:nvSpPr>
        <dsp:cNvPr id="0" name=""/>
        <dsp:cNvSpPr/>
      </dsp:nvSpPr>
      <dsp:spPr>
        <a:xfrm>
          <a:off x="1259967" y="488143"/>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EFCFF3D-CD18-4C22-9884-4ACF23EBBDF9}">
      <dsp:nvSpPr>
        <dsp:cNvPr id="0" name=""/>
        <dsp:cNvSpPr/>
      </dsp:nvSpPr>
      <dsp:spPr>
        <a:xfrm>
          <a:off x="1354464" y="511388"/>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2.</a:t>
          </a:r>
        </a:p>
      </dsp:txBody>
      <dsp:txXfrm>
        <a:off x="1354464" y="511388"/>
        <a:ext cx="4945370" cy="464898"/>
      </dsp:txXfrm>
    </dsp:sp>
    <dsp:sp modelId="{376D2621-047A-4262-87EA-06A7C1A4161D}">
      <dsp:nvSpPr>
        <dsp:cNvPr id="0" name=""/>
        <dsp:cNvSpPr/>
      </dsp:nvSpPr>
      <dsp:spPr>
        <a:xfrm>
          <a:off x="1259967" y="976287"/>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3CCBB94-509A-4184-9B21-6D0E514AF0C0}">
      <dsp:nvSpPr>
        <dsp:cNvPr id="0" name=""/>
        <dsp:cNvSpPr/>
      </dsp:nvSpPr>
      <dsp:spPr>
        <a:xfrm>
          <a:off x="1354464" y="999532"/>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3.</a:t>
          </a:r>
        </a:p>
      </dsp:txBody>
      <dsp:txXfrm>
        <a:off x="1354464" y="999532"/>
        <a:ext cx="4945370" cy="464898"/>
      </dsp:txXfrm>
    </dsp:sp>
    <dsp:sp modelId="{EE4780D9-B8F0-40B2-9960-B487A0B6352D}">
      <dsp:nvSpPr>
        <dsp:cNvPr id="0" name=""/>
        <dsp:cNvSpPr/>
      </dsp:nvSpPr>
      <dsp:spPr>
        <a:xfrm>
          <a:off x="1259967" y="1464431"/>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80AA4BB-B7C9-4FEE-91D3-FD9036F951E7}">
      <dsp:nvSpPr>
        <dsp:cNvPr id="0" name=""/>
        <dsp:cNvSpPr/>
      </dsp:nvSpPr>
      <dsp:spPr>
        <a:xfrm>
          <a:off x="1354464" y="1487675"/>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4.</a:t>
          </a:r>
        </a:p>
      </dsp:txBody>
      <dsp:txXfrm>
        <a:off x="1354464" y="1487675"/>
        <a:ext cx="4945370" cy="464898"/>
      </dsp:txXfrm>
    </dsp:sp>
    <dsp:sp modelId="{15916C44-AB69-443F-BCCF-3B39C31AD37B}">
      <dsp:nvSpPr>
        <dsp:cNvPr id="0" name=""/>
        <dsp:cNvSpPr/>
      </dsp:nvSpPr>
      <dsp:spPr>
        <a:xfrm>
          <a:off x="1259967" y="1952574"/>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88540A0-91F8-450D-97AE-8AE5DA8E644D}">
      <dsp:nvSpPr>
        <dsp:cNvPr id="0" name=""/>
        <dsp:cNvSpPr/>
      </dsp:nvSpPr>
      <dsp:spPr>
        <a:xfrm>
          <a:off x="1354464" y="1975819"/>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5.</a:t>
          </a:r>
        </a:p>
      </dsp:txBody>
      <dsp:txXfrm>
        <a:off x="1354464" y="1975819"/>
        <a:ext cx="4945370" cy="464898"/>
      </dsp:txXfrm>
    </dsp:sp>
    <dsp:sp modelId="{1A7A5420-6A5A-4618-964C-2D8A897579A6}">
      <dsp:nvSpPr>
        <dsp:cNvPr id="0" name=""/>
        <dsp:cNvSpPr/>
      </dsp:nvSpPr>
      <dsp:spPr>
        <a:xfrm>
          <a:off x="1259967" y="2440718"/>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7B9132B-8C4B-49A4-B372-89CDCDE8D03F}">
      <dsp:nvSpPr>
        <dsp:cNvPr id="0" name=""/>
        <dsp:cNvSpPr/>
      </dsp:nvSpPr>
      <dsp:spPr>
        <a:xfrm>
          <a:off x="1354464" y="2463963"/>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6.</a:t>
          </a:r>
        </a:p>
      </dsp:txBody>
      <dsp:txXfrm>
        <a:off x="1354464" y="2463963"/>
        <a:ext cx="4945370" cy="464898"/>
      </dsp:txXfrm>
    </dsp:sp>
    <dsp:sp modelId="{8AEDA054-918A-48B7-9109-526F7719A0BF}">
      <dsp:nvSpPr>
        <dsp:cNvPr id="0" name=""/>
        <dsp:cNvSpPr/>
      </dsp:nvSpPr>
      <dsp:spPr>
        <a:xfrm>
          <a:off x="1259967" y="2928862"/>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9F1E0E9-0A42-4887-8F1C-5980C636E5A8}">
      <dsp:nvSpPr>
        <dsp:cNvPr id="0" name=""/>
        <dsp:cNvSpPr/>
      </dsp:nvSpPr>
      <dsp:spPr>
        <a:xfrm>
          <a:off x="1354464" y="2952106"/>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7.</a:t>
          </a:r>
        </a:p>
      </dsp:txBody>
      <dsp:txXfrm>
        <a:off x="1354464" y="2952106"/>
        <a:ext cx="4945370" cy="464898"/>
      </dsp:txXfrm>
    </dsp:sp>
    <dsp:sp modelId="{EFE0133E-6F70-4E38-BE57-64B487AF1607}">
      <dsp:nvSpPr>
        <dsp:cNvPr id="0" name=""/>
        <dsp:cNvSpPr/>
      </dsp:nvSpPr>
      <dsp:spPr>
        <a:xfrm>
          <a:off x="1259967" y="3417005"/>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87E246E-A75B-422E-9D15-985CD77E16BB}">
      <dsp:nvSpPr>
        <dsp:cNvPr id="0" name=""/>
        <dsp:cNvSpPr/>
      </dsp:nvSpPr>
      <dsp:spPr>
        <a:xfrm>
          <a:off x="1354464" y="3440250"/>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8.</a:t>
          </a:r>
        </a:p>
      </dsp:txBody>
      <dsp:txXfrm>
        <a:off x="1354464" y="3440250"/>
        <a:ext cx="4945370" cy="464898"/>
      </dsp:txXfrm>
    </dsp:sp>
    <dsp:sp modelId="{5E642AA8-F588-4D05-8CAB-4D83608DA74F}">
      <dsp:nvSpPr>
        <dsp:cNvPr id="0" name=""/>
        <dsp:cNvSpPr/>
      </dsp:nvSpPr>
      <dsp:spPr>
        <a:xfrm>
          <a:off x="1259967" y="3905149"/>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52017AE-9765-4E3B-B168-F538E840EB2D}">
      <dsp:nvSpPr>
        <dsp:cNvPr id="0" name=""/>
        <dsp:cNvSpPr/>
      </dsp:nvSpPr>
      <dsp:spPr>
        <a:xfrm>
          <a:off x="1354464" y="3928394"/>
          <a:ext cx="4945370" cy="46489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9.</a:t>
          </a:r>
        </a:p>
      </dsp:txBody>
      <dsp:txXfrm>
        <a:off x="1354464" y="3928394"/>
        <a:ext cx="4945370" cy="464898"/>
      </dsp:txXfrm>
    </dsp:sp>
    <dsp:sp modelId="{FE411901-9B38-4957-830A-5930A4808552}">
      <dsp:nvSpPr>
        <dsp:cNvPr id="0" name=""/>
        <dsp:cNvSpPr/>
      </dsp:nvSpPr>
      <dsp:spPr>
        <a:xfrm>
          <a:off x="1259967" y="4393293"/>
          <a:ext cx="5039868" cy="0"/>
        </a:xfrm>
        <a:prstGeom prst="line">
          <a:avLst/>
        </a:prstGeom>
        <a:solidFill>
          <a:schemeClr val="dk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6.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8DC2D-8446-40FE-8A1D-0C54B2F05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42</Pages>
  <Words>40337</Words>
  <Characters>22993</Characters>
  <Application>Microsoft Office Word</Application>
  <DocSecurity>0</DocSecurity>
  <Lines>191</Lines>
  <Paragraphs>126</Paragraphs>
  <ScaleCrop>false</ScaleCrop>
  <HeadingPairs>
    <vt:vector size="2" baseType="variant">
      <vt:variant>
        <vt:lpstr>Название</vt:lpstr>
      </vt:variant>
      <vt:variant>
        <vt:i4>1</vt:i4>
      </vt:variant>
    </vt:vector>
  </HeadingPairs>
  <TitlesOfParts>
    <vt:vector size="1" baseType="lpstr">
      <vt:lpstr>ЗАВДАННЯ 3</vt:lpstr>
    </vt:vector>
  </TitlesOfParts>
  <Company>ОНМедУ</Company>
  <LinksUpToDate>false</LinksUpToDate>
  <CharactersWithSpaces>63204</CharactersWithSpaces>
  <SharedDoc>false</SharedDoc>
  <HLinks>
    <vt:vector size="18" baseType="variant">
      <vt:variant>
        <vt:i4>4063269</vt:i4>
      </vt:variant>
      <vt:variant>
        <vt:i4>-1</vt:i4>
      </vt:variant>
      <vt:variant>
        <vt:i4>1061</vt:i4>
      </vt:variant>
      <vt:variant>
        <vt:i4>1</vt:i4>
      </vt:variant>
      <vt:variant>
        <vt:lpwstr>http://qrcoder.ru/code/?https%3A%2F%2Fzakon.rada.gov.ua%2Flaws%2Fshow%2F2694-12%23Text&amp;4&amp;0</vt:lpwstr>
      </vt:variant>
      <vt:variant>
        <vt:lpwstr/>
      </vt:variant>
      <vt:variant>
        <vt:i4>4063269</vt:i4>
      </vt:variant>
      <vt:variant>
        <vt:i4>-1</vt:i4>
      </vt:variant>
      <vt:variant>
        <vt:i4>1063</vt:i4>
      </vt:variant>
      <vt:variant>
        <vt:i4>1</vt:i4>
      </vt:variant>
      <vt:variant>
        <vt:lpwstr>http://qrcoder.ru/code/?https%3A%2F%2Fzakon.rada.gov.ua%2Flaws%2Fshow%2F2694-12%23Text&amp;4&amp;0</vt:lpwstr>
      </vt:variant>
      <vt:variant>
        <vt:lpwstr/>
      </vt:variant>
      <vt:variant>
        <vt:i4>1507341</vt:i4>
      </vt:variant>
      <vt:variant>
        <vt:i4>-1</vt:i4>
      </vt:variant>
      <vt:variant>
        <vt:i4>1064</vt:i4>
      </vt:variant>
      <vt:variant>
        <vt:i4>1</vt:i4>
      </vt:variant>
      <vt:variant>
        <vt:lpwstr>http://qrcoder.ru/code/?https%3A%2F%2Fzakon.rada.gov.ua%2Flaws%2Fshow%2F322-08%23Text&amp;4&amp;0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ЗАВДАННЯ 3</dc:title>
  <dc:creator>www.PHILka.RU</dc:creator>
  <cp:lastModifiedBy>Майя Образенко</cp:lastModifiedBy>
  <cp:revision>5</cp:revision>
  <cp:lastPrinted>2009-12-15T08:12:00Z</cp:lastPrinted>
  <dcterms:created xsi:type="dcterms:W3CDTF">2026-03-20T12:27:00Z</dcterms:created>
  <dcterms:modified xsi:type="dcterms:W3CDTF">2026-03-21T15:51:00Z</dcterms:modified>
</cp:coreProperties>
</file>