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EA0360" w14:textId="77777777" w:rsidR="00C56AF8" w:rsidRPr="007A4CF9" w:rsidRDefault="00C56AF8" w:rsidP="00C56AF8">
      <w:pPr>
        <w:pStyle w:val="12"/>
        <w:widowControl w:val="0"/>
        <w:spacing w:line="240" w:lineRule="auto"/>
        <w:jc w:val="center"/>
        <w:rPr>
          <w:rFonts w:ascii="Times New Roman" w:hAnsi="Times New Roman" w:cs="Times New Roman"/>
          <w:b/>
          <w:color w:val="000000" w:themeColor="text1"/>
          <w:sz w:val="24"/>
          <w:szCs w:val="24"/>
          <w:lang w:val="uk-UA"/>
        </w:rPr>
      </w:pPr>
      <w:r w:rsidRPr="007A4CF9">
        <w:rPr>
          <w:rFonts w:ascii="Times New Roman" w:hAnsi="Times New Roman" w:cs="Times New Roman"/>
          <w:b/>
          <w:bCs/>
          <w:color w:val="000000" w:themeColor="text1"/>
          <w:sz w:val="24"/>
          <w:szCs w:val="24"/>
          <w:lang w:val="uk-UA"/>
        </w:rPr>
        <w:t>МІНІСТЕРСТВО ОХОРОНИ ЗДОРОВ’Я УКРАЇНИ</w:t>
      </w:r>
      <w:r w:rsidRPr="007A4CF9">
        <w:rPr>
          <w:rFonts w:ascii="Times New Roman" w:hAnsi="Times New Roman" w:cs="Times New Roman"/>
          <w:b/>
          <w:color w:val="000000" w:themeColor="text1"/>
          <w:sz w:val="24"/>
          <w:szCs w:val="24"/>
          <w:lang w:val="uk-UA"/>
        </w:rPr>
        <w:t xml:space="preserve"> </w:t>
      </w:r>
    </w:p>
    <w:p w14:paraId="1F902C15" w14:textId="77777777" w:rsidR="00C56AF8" w:rsidRPr="007A4CF9" w:rsidRDefault="00C56AF8" w:rsidP="00C56AF8">
      <w:pPr>
        <w:pStyle w:val="12"/>
        <w:widowControl w:val="0"/>
        <w:spacing w:line="240" w:lineRule="auto"/>
        <w:jc w:val="center"/>
        <w:rPr>
          <w:rFonts w:ascii="Times New Roman" w:hAnsi="Times New Roman" w:cs="Times New Roman"/>
          <w:b/>
          <w:caps/>
          <w:color w:val="000000" w:themeColor="text1"/>
          <w:sz w:val="24"/>
          <w:szCs w:val="24"/>
          <w:lang w:val="uk-UA"/>
        </w:rPr>
      </w:pPr>
      <w:r w:rsidRPr="007A4CF9">
        <w:rPr>
          <w:rFonts w:ascii="Times New Roman" w:hAnsi="Times New Roman" w:cs="Times New Roman"/>
          <w:b/>
          <w:caps/>
          <w:color w:val="000000" w:themeColor="text1"/>
          <w:sz w:val="24"/>
          <w:szCs w:val="24"/>
          <w:lang w:val="uk-UA"/>
        </w:rPr>
        <w:t>Одеський національний медичний університет</w:t>
      </w:r>
    </w:p>
    <w:p w14:paraId="78F7D7EE" w14:textId="77777777" w:rsidR="00C56AF8" w:rsidRPr="007A4CF9" w:rsidRDefault="00C56AF8" w:rsidP="00C56AF8">
      <w:pPr>
        <w:pStyle w:val="12"/>
        <w:widowControl w:val="0"/>
        <w:spacing w:line="240" w:lineRule="auto"/>
        <w:jc w:val="center"/>
        <w:rPr>
          <w:rFonts w:ascii="Times New Roman" w:hAnsi="Times New Roman" w:cs="Times New Roman"/>
          <w:b/>
          <w:color w:val="000000" w:themeColor="text1"/>
          <w:sz w:val="24"/>
          <w:szCs w:val="24"/>
          <w:lang w:val="uk-UA"/>
        </w:rPr>
      </w:pPr>
    </w:p>
    <w:p w14:paraId="5723C19E" w14:textId="77777777" w:rsidR="00C56AF8" w:rsidRPr="007A4CF9" w:rsidRDefault="00C56AF8" w:rsidP="00C56AF8">
      <w:pPr>
        <w:pStyle w:val="12"/>
        <w:widowControl w:val="0"/>
        <w:spacing w:line="240" w:lineRule="auto"/>
        <w:jc w:val="center"/>
        <w:rPr>
          <w:rFonts w:ascii="Times New Roman" w:hAnsi="Times New Roman" w:cs="Times New Roman"/>
          <w:b/>
          <w:color w:val="000000" w:themeColor="text1"/>
          <w:sz w:val="24"/>
          <w:szCs w:val="24"/>
          <w:lang w:val="uk-UA"/>
        </w:rPr>
      </w:pPr>
      <w:r w:rsidRPr="007A4CF9">
        <w:rPr>
          <w:rFonts w:ascii="Times New Roman" w:hAnsi="Times New Roman" w:cs="Times New Roman"/>
          <w:b/>
          <w:color w:val="000000" w:themeColor="text1"/>
          <w:sz w:val="24"/>
          <w:szCs w:val="24"/>
          <w:lang w:val="uk-UA"/>
        </w:rPr>
        <w:t>Факультет медичний №2</w:t>
      </w:r>
    </w:p>
    <w:p w14:paraId="11C7A37E" w14:textId="77777777" w:rsidR="00C56AF8" w:rsidRPr="007A4CF9" w:rsidRDefault="00C56AF8" w:rsidP="00C56AF8">
      <w:pPr>
        <w:pStyle w:val="12"/>
        <w:widowControl w:val="0"/>
        <w:spacing w:line="240" w:lineRule="auto"/>
        <w:jc w:val="center"/>
        <w:rPr>
          <w:rFonts w:ascii="Times New Roman" w:hAnsi="Times New Roman" w:cs="Times New Roman"/>
          <w:b/>
          <w:color w:val="000000" w:themeColor="text1"/>
          <w:sz w:val="24"/>
          <w:szCs w:val="24"/>
          <w:lang w:val="uk-UA"/>
        </w:rPr>
      </w:pPr>
    </w:p>
    <w:p w14:paraId="32D7CB20" w14:textId="4C1862BE" w:rsidR="00C56AF8" w:rsidRPr="007A4CF9" w:rsidRDefault="00C56AF8" w:rsidP="00C56AF8">
      <w:pPr>
        <w:pStyle w:val="12"/>
        <w:widowControl w:val="0"/>
        <w:spacing w:line="240" w:lineRule="auto"/>
        <w:jc w:val="center"/>
        <w:rPr>
          <w:rFonts w:ascii="Times New Roman" w:hAnsi="Times New Roman" w:cs="Times New Roman"/>
          <w:b/>
          <w:color w:val="000000" w:themeColor="text1"/>
          <w:sz w:val="24"/>
          <w:szCs w:val="24"/>
          <w:lang w:val="uk-UA"/>
        </w:rPr>
      </w:pPr>
      <w:r w:rsidRPr="007A4CF9">
        <w:rPr>
          <w:rFonts w:ascii="Times New Roman" w:hAnsi="Times New Roman" w:cs="Times New Roman"/>
          <w:b/>
          <w:color w:val="000000" w:themeColor="text1"/>
          <w:sz w:val="24"/>
          <w:szCs w:val="24"/>
          <w:lang w:val="uk-UA"/>
        </w:rPr>
        <w:t>Кафедра</w:t>
      </w:r>
      <w:r w:rsidR="008E56D4">
        <w:rPr>
          <w:rFonts w:ascii="Times New Roman" w:hAnsi="Times New Roman" w:cs="Times New Roman"/>
          <w:b/>
          <w:color w:val="000000" w:themeColor="text1"/>
          <w:sz w:val="24"/>
          <w:szCs w:val="24"/>
          <w:lang w:val="uk-UA"/>
        </w:rPr>
        <w:t xml:space="preserve"> </w:t>
      </w:r>
      <w:r w:rsidR="00A660DB">
        <w:rPr>
          <w:sz w:val="24"/>
          <w:szCs w:val="24"/>
          <w:lang w:val="uk-UA"/>
        </w:rPr>
        <w:t>онкології, реконструктивної хірургії, радіології та радіаційної медицини</w:t>
      </w:r>
    </w:p>
    <w:p w14:paraId="1B9866DD" w14:textId="77777777" w:rsidR="00C56AF8" w:rsidRPr="007A4CF9" w:rsidRDefault="00C56AF8" w:rsidP="00C56AF8">
      <w:pPr>
        <w:widowControl w:val="0"/>
        <w:spacing w:after="0" w:line="240" w:lineRule="auto"/>
        <w:jc w:val="both"/>
        <w:rPr>
          <w:color w:val="000000" w:themeColor="text1"/>
          <w:sz w:val="24"/>
          <w:szCs w:val="24"/>
          <w:lang w:val="uk-UA"/>
        </w:rPr>
      </w:pPr>
    </w:p>
    <w:p w14:paraId="40AEF6C4" w14:textId="77777777" w:rsidR="00C56AF8" w:rsidRPr="007A4CF9" w:rsidRDefault="00C56AF8" w:rsidP="00C56AF8">
      <w:pPr>
        <w:widowControl w:val="0"/>
        <w:spacing w:after="0" w:line="240" w:lineRule="auto"/>
        <w:jc w:val="center"/>
        <w:rPr>
          <w:b/>
          <w:bCs/>
          <w:color w:val="000000" w:themeColor="text1"/>
          <w:kern w:val="1"/>
          <w:sz w:val="24"/>
          <w:szCs w:val="24"/>
          <w:lang w:val="uk-UA"/>
        </w:rPr>
      </w:pPr>
      <w:r w:rsidRPr="007A4CF9">
        <w:rPr>
          <w:b/>
          <w:bCs/>
          <w:color w:val="000000" w:themeColor="text1"/>
          <w:kern w:val="1"/>
          <w:sz w:val="24"/>
          <w:szCs w:val="24"/>
          <w:lang w:val="uk-UA"/>
        </w:rPr>
        <w:t>Силабус навчальної дисципліни</w:t>
      </w:r>
    </w:p>
    <w:p w14:paraId="133D85D0" w14:textId="77777777" w:rsidR="00C56AF8" w:rsidRPr="007A4CF9" w:rsidRDefault="00C56AF8" w:rsidP="00C56AF8">
      <w:pPr>
        <w:widowControl w:val="0"/>
        <w:spacing w:after="0" w:line="240" w:lineRule="auto"/>
        <w:jc w:val="center"/>
        <w:rPr>
          <w:b/>
          <w:bCs/>
          <w:color w:val="000000" w:themeColor="text1"/>
          <w:kern w:val="1"/>
          <w:sz w:val="24"/>
          <w:szCs w:val="24"/>
          <w:lang w:val="uk-UA"/>
        </w:rPr>
      </w:pPr>
      <w:r w:rsidRPr="007A4CF9">
        <w:rPr>
          <w:b/>
          <w:bCs/>
          <w:color w:val="000000" w:themeColor="text1"/>
          <w:kern w:val="1"/>
          <w:sz w:val="24"/>
          <w:szCs w:val="24"/>
          <w:lang w:val="uk-UA"/>
        </w:rPr>
        <w:t>«Радіаційна медицина»</w:t>
      </w:r>
    </w:p>
    <w:p w14:paraId="3A43306A" w14:textId="77777777" w:rsidR="00C56AF8" w:rsidRPr="007A4CF9" w:rsidRDefault="00C56AF8" w:rsidP="00C56AF8">
      <w:pPr>
        <w:widowControl w:val="0"/>
        <w:spacing w:after="0" w:line="240" w:lineRule="auto"/>
        <w:jc w:val="center"/>
        <w:rPr>
          <w:b/>
          <w:bCs/>
          <w:color w:val="000000" w:themeColor="text1"/>
          <w:kern w:val="1"/>
          <w:sz w:val="24"/>
          <w:szCs w:val="24"/>
          <w:lang w:val="uk-UA"/>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136"/>
        <w:gridCol w:w="7433"/>
      </w:tblGrid>
      <w:tr w:rsidR="00C56AF8" w:rsidRPr="007A4CF9" w14:paraId="3FA214CC" w14:textId="77777777" w:rsidTr="00FD37B5">
        <w:trPr>
          <w:trHeight w:val="30"/>
        </w:trPr>
        <w:tc>
          <w:tcPr>
            <w:tcW w:w="1116" w:type="pct"/>
          </w:tcPr>
          <w:p w14:paraId="3EA520A9" w14:textId="77777777" w:rsidR="00C56AF8" w:rsidRPr="007A4CF9" w:rsidRDefault="00C56AF8" w:rsidP="00FD37B5">
            <w:pPr>
              <w:widowControl w:val="0"/>
              <w:spacing w:after="0" w:line="240" w:lineRule="auto"/>
              <w:rPr>
                <w:rFonts w:eastAsia="Calibri"/>
                <w:color w:val="000000" w:themeColor="text1"/>
                <w:sz w:val="24"/>
                <w:szCs w:val="24"/>
                <w:lang w:val="uk-UA" w:eastAsia="en-US"/>
              </w:rPr>
            </w:pPr>
            <w:r w:rsidRPr="007A4CF9">
              <w:rPr>
                <w:rFonts w:eastAsia="Calibri"/>
                <w:b/>
                <w:bCs/>
                <w:color w:val="000000" w:themeColor="text1"/>
                <w:sz w:val="24"/>
                <w:szCs w:val="24"/>
                <w:lang w:val="uk-UA"/>
              </w:rPr>
              <w:t>Обсяг навчальної дисципліни</w:t>
            </w:r>
          </w:p>
        </w:tc>
        <w:tc>
          <w:tcPr>
            <w:tcW w:w="3884" w:type="pct"/>
            <w:tcMar>
              <w:top w:w="100" w:type="dxa"/>
              <w:left w:w="120" w:type="dxa"/>
              <w:bottom w:w="100" w:type="dxa"/>
              <w:right w:w="120" w:type="dxa"/>
            </w:tcMar>
          </w:tcPr>
          <w:p w14:paraId="5FE2B82D" w14:textId="3A7ADEB0" w:rsidR="00C56AF8" w:rsidRPr="007A4CF9" w:rsidRDefault="00C56AF8" w:rsidP="00FD37B5">
            <w:pPr>
              <w:widowControl w:val="0"/>
              <w:spacing w:after="0" w:line="240" w:lineRule="auto"/>
              <w:jc w:val="both"/>
              <w:rPr>
                <w:bCs/>
                <w:color w:val="000000" w:themeColor="text1"/>
                <w:sz w:val="24"/>
                <w:szCs w:val="24"/>
                <w:lang w:val="uk-UA"/>
              </w:rPr>
            </w:pPr>
            <w:r w:rsidRPr="007A4CF9">
              <w:rPr>
                <w:bCs/>
                <w:color w:val="000000" w:themeColor="text1"/>
                <w:sz w:val="24"/>
                <w:szCs w:val="24"/>
                <w:lang w:val="uk-UA"/>
              </w:rPr>
              <w:t>Загальна к</w:t>
            </w:r>
            <w:r w:rsidR="0086344F">
              <w:rPr>
                <w:bCs/>
                <w:color w:val="000000" w:themeColor="text1"/>
                <w:sz w:val="24"/>
                <w:szCs w:val="24"/>
                <w:lang w:val="uk-UA"/>
              </w:rPr>
              <w:t>ількість годин на дисципліну: 30</w:t>
            </w:r>
            <w:r w:rsidR="00321C0B">
              <w:rPr>
                <w:bCs/>
                <w:color w:val="000000" w:themeColor="text1"/>
                <w:sz w:val="24"/>
                <w:szCs w:val="24"/>
                <w:lang w:val="uk-UA"/>
              </w:rPr>
              <w:t xml:space="preserve"> годин, 1 кредит</w:t>
            </w:r>
            <w:r w:rsidRPr="007A4CF9">
              <w:rPr>
                <w:bCs/>
                <w:color w:val="000000" w:themeColor="text1"/>
                <w:sz w:val="24"/>
                <w:szCs w:val="24"/>
                <w:lang w:val="uk-UA"/>
              </w:rPr>
              <w:t xml:space="preserve">. </w:t>
            </w:r>
          </w:p>
          <w:p w14:paraId="17C08CD0" w14:textId="77777777" w:rsidR="00C56AF8" w:rsidRPr="007A4CF9" w:rsidRDefault="00C56AF8" w:rsidP="00FD37B5">
            <w:pPr>
              <w:widowControl w:val="0"/>
              <w:spacing w:after="0" w:line="240" w:lineRule="auto"/>
              <w:jc w:val="both"/>
              <w:rPr>
                <w:color w:val="000000" w:themeColor="text1"/>
                <w:sz w:val="24"/>
                <w:szCs w:val="24"/>
                <w:lang w:val="uk-UA"/>
              </w:rPr>
            </w:pPr>
            <w:r w:rsidRPr="007A4CF9">
              <w:rPr>
                <w:bCs/>
                <w:color w:val="000000" w:themeColor="text1"/>
                <w:sz w:val="24"/>
                <w:szCs w:val="24"/>
                <w:lang w:val="uk-UA"/>
              </w:rPr>
              <w:t>Семестри:</w:t>
            </w:r>
            <w:r w:rsidRPr="007A4CF9">
              <w:rPr>
                <w:color w:val="000000" w:themeColor="text1"/>
                <w:sz w:val="24"/>
                <w:szCs w:val="24"/>
                <w:lang w:val="uk-UA"/>
              </w:rPr>
              <w:t xml:space="preserve"> </w:t>
            </w:r>
            <w:r w:rsidRPr="007A4CF9">
              <w:rPr>
                <w:color w:val="000000" w:themeColor="text1"/>
                <w:sz w:val="24"/>
                <w:szCs w:val="24"/>
                <w:lang w:val="en-US"/>
              </w:rPr>
              <w:t>I</w:t>
            </w:r>
            <w:r w:rsidRPr="007A4CF9">
              <w:rPr>
                <w:color w:val="000000" w:themeColor="text1"/>
                <w:sz w:val="24"/>
                <w:szCs w:val="24"/>
                <w:lang w:val="uk-UA"/>
              </w:rPr>
              <w:t xml:space="preserve">Х – Х. </w:t>
            </w:r>
          </w:p>
          <w:p w14:paraId="50E6C1B5" w14:textId="77777777" w:rsidR="00C56AF8" w:rsidRPr="007A4CF9" w:rsidRDefault="00C56AF8" w:rsidP="00FD37B5">
            <w:pPr>
              <w:widowControl w:val="0"/>
              <w:spacing w:after="0" w:line="240" w:lineRule="auto"/>
              <w:jc w:val="both"/>
              <w:rPr>
                <w:bCs/>
                <w:color w:val="000000" w:themeColor="text1"/>
                <w:sz w:val="24"/>
                <w:szCs w:val="24"/>
                <w:lang w:val="uk-UA"/>
              </w:rPr>
            </w:pPr>
            <w:r w:rsidRPr="007A4CF9">
              <w:rPr>
                <w:color w:val="000000" w:themeColor="text1"/>
                <w:sz w:val="24"/>
                <w:szCs w:val="24"/>
                <w:lang w:val="uk-UA"/>
              </w:rPr>
              <w:t>5 рік навчання.</w:t>
            </w:r>
          </w:p>
        </w:tc>
      </w:tr>
      <w:tr w:rsidR="00C56AF8" w:rsidRPr="007A4CF9" w14:paraId="78BC39F7" w14:textId="77777777" w:rsidTr="00FD37B5">
        <w:trPr>
          <w:trHeight w:val="340"/>
        </w:trPr>
        <w:tc>
          <w:tcPr>
            <w:tcW w:w="1116" w:type="pct"/>
          </w:tcPr>
          <w:p w14:paraId="480499FF" w14:textId="77777777" w:rsidR="00C56AF8" w:rsidRPr="007A4CF9" w:rsidRDefault="00C56AF8" w:rsidP="00FD37B5">
            <w:pPr>
              <w:widowControl w:val="0"/>
              <w:spacing w:after="0" w:line="240" w:lineRule="auto"/>
              <w:rPr>
                <w:color w:val="000000" w:themeColor="text1"/>
                <w:sz w:val="24"/>
                <w:szCs w:val="24"/>
                <w:lang w:val="uk-UA"/>
              </w:rPr>
            </w:pPr>
            <w:r w:rsidRPr="007A4CF9">
              <w:rPr>
                <w:b/>
                <w:bCs/>
                <w:color w:val="000000" w:themeColor="text1"/>
                <w:sz w:val="24"/>
                <w:szCs w:val="24"/>
                <w:lang w:val="uk-UA"/>
              </w:rPr>
              <w:t xml:space="preserve">Дні, час, місце проведення навчальної дисципліни </w:t>
            </w:r>
          </w:p>
        </w:tc>
        <w:tc>
          <w:tcPr>
            <w:tcW w:w="3884" w:type="pct"/>
            <w:tcMar>
              <w:top w:w="100" w:type="dxa"/>
              <w:left w:w="120" w:type="dxa"/>
              <w:bottom w:w="100" w:type="dxa"/>
              <w:right w:w="120" w:type="dxa"/>
            </w:tcMar>
          </w:tcPr>
          <w:p w14:paraId="1CC0FF2F" w14:textId="77777777" w:rsidR="00C56AF8" w:rsidRDefault="00321C0B" w:rsidP="00FD37B5">
            <w:pPr>
              <w:pStyle w:val="12"/>
              <w:widowControl w:val="0"/>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КУ МКЛ №11</w:t>
            </w:r>
          </w:p>
          <w:p w14:paraId="6D3F01B6" w14:textId="77777777" w:rsidR="00321C0B" w:rsidRDefault="00321C0B" w:rsidP="00FD37B5">
            <w:pPr>
              <w:pStyle w:val="12"/>
              <w:widowControl w:val="0"/>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Центр реконструктивної та відновної медицини</w:t>
            </w:r>
            <w:r>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uk-UA"/>
              </w:rPr>
              <w:t>вул. Тіниста, 8, 1-й поверх.</w:t>
            </w:r>
          </w:p>
          <w:p w14:paraId="0AABB7F0" w14:textId="536FF22B" w:rsidR="00321C0B" w:rsidRPr="00321C0B" w:rsidRDefault="00321C0B" w:rsidP="00FD37B5">
            <w:pPr>
              <w:pStyle w:val="12"/>
              <w:widowControl w:val="0"/>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Вул. Пішоновська, 1, 2-й поверх.</w:t>
            </w:r>
          </w:p>
        </w:tc>
      </w:tr>
      <w:tr w:rsidR="00C56AF8" w:rsidRPr="007A4CF9" w14:paraId="3A4CCF3C" w14:textId="77777777" w:rsidTr="00FD37B5">
        <w:trPr>
          <w:trHeight w:val="340"/>
        </w:trPr>
        <w:tc>
          <w:tcPr>
            <w:tcW w:w="1116" w:type="pct"/>
          </w:tcPr>
          <w:p w14:paraId="6808B961" w14:textId="25319ADB" w:rsidR="00C56AF8" w:rsidRPr="007A4CF9" w:rsidRDefault="00C56AF8" w:rsidP="00FD37B5">
            <w:pPr>
              <w:widowControl w:val="0"/>
              <w:spacing w:after="0" w:line="240" w:lineRule="auto"/>
              <w:rPr>
                <w:b/>
                <w:color w:val="000000" w:themeColor="text1"/>
                <w:sz w:val="24"/>
                <w:szCs w:val="24"/>
                <w:lang w:val="uk-UA"/>
              </w:rPr>
            </w:pPr>
            <w:r w:rsidRPr="007A4CF9">
              <w:rPr>
                <w:b/>
                <w:color w:val="000000" w:themeColor="text1"/>
                <w:sz w:val="24"/>
                <w:szCs w:val="24"/>
                <w:lang w:val="uk-UA"/>
              </w:rPr>
              <w:t>Викладач (-і)</w:t>
            </w:r>
          </w:p>
        </w:tc>
        <w:tc>
          <w:tcPr>
            <w:tcW w:w="3884" w:type="pct"/>
            <w:tcMar>
              <w:top w:w="100" w:type="dxa"/>
              <w:left w:w="120" w:type="dxa"/>
              <w:bottom w:w="100" w:type="dxa"/>
              <w:right w:w="120" w:type="dxa"/>
            </w:tcMar>
          </w:tcPr>
          <w:p w14:paraId="31BCB9CC" w14:textId="2DBD1500" w:rsidR="00C56AF8" w:rsidRPr="007A4CF9" w:rsidRDefault="00321C0B" w:rsidP="00FD37B5">
            <w:pPr>
              <w:widowControl w:val="0"/>
              <w:spacing w:after="0" w:line="240" w:lineRule="auto"/>
              <w:jc w:val="both"/>
              <w:rPr>
                <w:color w:val="000000" w:themeColor="text1"/>
                <w:sz w:val="24"/>
                <w:szCs w:val="24"/>
                <w:lang w:val="uk-UA"/>
              </w:rPr>
            </w:pPr>
            <w:r>
              <w:rPr>
                <w:color w:val="000000" w:themeColor="text1"/>
                <w:sz w:val="24"/>
                <w:szCs w:val="24"/>
                <w:lang w:val="uk-UA"/>
              </w:rPr>
              <w:t>доцент кафедри, к.м.н.,</w:t>
            </w:r>
            <w:r w:rsidR="00C56AF8" w:rsidRPr="007A4CF9">
              <w:rPr>
                <w:color w:val="000000" w:themeColor="text1"/>
                <w:sz w:val="24"/>
                <w:szCs w:val="24"/>
                <w:lang w:val="uk-UA"/>
              </w:rPr>
              <w:t xml:space="preserve"> Дорофєєва Тамара Кузьмівна</w:t>
            </w:r>
          </w:p>
          <w:p w14:paraId="51E0DB60" w14:textId="72F49B99" w:rsidR="00C56AF8" w:rsidRPr="007A4CF9" w:rsidRDefault="00A660DB" w:rsidP="00A660DB">
            <w:pPr>
              <w:pStyle w:val="12"/>
              <w:widowControl w:val="0"/>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асистент кафедри, б/с, ас. Кирилюк</w:t>
            </w:r>
            <w:bookmarkStart w:id="0" w:name="_GoBack"/>
            <w:bookmarkEnd w:id="0"/>
            <w:r w:rsidR="00C56AF8" w:rsidRPr="007A4CF9">
              <w:rPr>
                <w:rFonts w:ascii="Times New Roman" w:hAnsi="Times New Roman" w:cs="Times New Roman"/>
                <w:color w:val="000000" w:themeColor="text1"/>
                <w:sz w:val="24"/>
                <w:szCs w:val="24"/>
                <w:lang w:val="uk-UA"/>
              </w:rPr>
              <w:t xml:space="preserve"> </w:t>
            </w:r>
            <w:r w:rsidR="0086344F">
              <w:rPr>
                <w:rFonts w:ascii="Times New Roman" w:hAnsi="Times New Roman" w:cs="Times New Roman"/>
                <w:color w:val="000000" w:themeColor="text1"/>
                <w:sz w:val="24"/>
                <w:szCs w:val="24"/>
                <w:lang w:val="uk-UA"/>
              </w:rPr>
              <w:t>А.С.</w:t>
            </w:r>
          </w:p>
        </w:tc>
      </w:tr>
      <w:tr w:rsidR="00C56AF8" w:rsidRPr="007A4CF9" w14:paraId="58E67B03" w14:textId="77777777" w:rsidTr="00FD37B5">
        <w:trPr>
          <w:trHeight w:val="480"/>
        </w:trPr>
        <w:tc>
          <w:tcPr>
            <w:tcW w:w="1116" w:type="pct"/>
          </w:tcPr>
          <w:p w14:paraId="2FB71713" w14:textId="77777777" w:rsidR="00C56AF8" w:rsidRPr="007A4CF9" w:rsidRDefault="00C56AF8" w:rsidP="00FD37B5">
            <w:pPr>
              <w:widowControl w:val="0"/>
              <w:spacing w:after="0" w:line="240" w:lineRule="auto"/>
              <w:rPr>
                <w:b/>
                <w:color w:val="000000" w:themeColor="text1"/>
                <w:sz w:val="24"/>
                <w:szCs w:val="24"/>
                <w:lang w:val="uk-UA"/>
              </w:rPr>
            </w:pPr>
            <w:r w:rsidRPr="007A4CF9">
              <w:rPr>
                <w:color w:val="000000" w:themeColor="text1"/>
                <w:sz w:val="24"/>
                <w:szCs w:val="24"/>
                <w:lang w:val="uk-UA"/>
              </w:rPr>
              <w:br w:type="page"/>
            </w:r>
            <w:r w:rsidRPr="007A4CF9">
              <w:rPr>
                <w:b/>
                <w:color w:val="000000" w:themeColor="text1"/>
                <w:sz w:val="24"/>
                <w:szCs w:val="24"/>
                <w:lang w:val="uk-UA"/>
              </w:rPr>
              <w:t>Контактна інформація</w:t>
            </w:r>
          </w:p>
        </w:tc>
        <w:tc>
          <w:tcPr>
            <w:tcW w:w="3884" w:type="pct"/>
            <w:tcMar>
              <w:top w:w="100" w:type="dxa"/>
              <w:left w:w="120" w:type="dxa"/>
              <w:bottom w:w="100" w:type="dxa"/>
              <w:right w:w="120" w:type="dxa"/>
            </w:tcMar>
          </w:tcPr>
          <w:p w14:paraId="50E4CA71" w14:textId="475F152A" w:rsidR="00C56AF8" w:rsidRPr="00321C0B" w:rsidRDefault="00321C0B" w:rsidP="00FD37B5">
            <w:pPr>
              <w:widowControl w:val="0"/>
              <w:spacing w:after="0" w:line="240" w:lineRule="auto"/>
              <w:jc w:val="both"/>
              <w:rPr>
                <w:bCs/>
                <w:color w:val="000000" w:themeColor="text1"/>
                <w:sz w:val="24"/>
                <w:szCs w:val="24"/>
                <w:lang w:val="uk-UA"/>
              </w:rPr>
            </w:pPr>
            <w:r>
              <w:rPr>
                <w:bCs/>
                <w:color w:val="000000" w:themeColor="text1"/>
                <w:sz w:val="24"/>
                <w:szCs w:val="24"/>
                <w:lang w:val="uk-UA"/>
              </w:rPr>
              <w:t>доц.кафедри, к.м.н., Дорофєєва Тамара Кузьмівна</w:t>
            </w:r>
          </w:p>
          <w:p w14:paraId="74373A06" w14:textId="145E4177" w:rsidR="00C56AF8" w:rsidRDefault="00C56AF8" w:rsidP="00FD37B5">
            <w:pPr>
              <w:widowControl w:val="0"/>
              <w:spacing w:after="0" w:line="240" w:lineRule="auto"/>
              <w:jc w:val="both"/>
              <w:rPr>
                <w:bCs/>
                <w:color w:val="000000" w:themeColor="text1"/>
                <w:sz w:val="24"/>
                <w:szCs w:val="24"/>
                <w:lang w:val="en-US"/>
              </w:rPr>
            </w:pPr>
            <w:r w:rsidRPr="007A4CF9">
              <w:rPr>
                <w:color w:val="000000" w:themeColor="text1"/>
                <w:sz w:val="24"/>
                <w:szCs w:val="24"/>
                <w:lang w:val="uk-UA"/>
              </w:rPr>
              <w:t>E-mail</w:t>
            </w:r>
            <w:r w:rsidRPr="007A4CF9">
              <w:rPr>
                <w:bCs/>
                <w:color w:val="000000" w:themeColor="text1"/>
                <w:sz w:val="24"/>
                <w:szCs w:val="24"/>
                <w:lang w:val="uk-UA"/>
              </w:rPr>
              <w:t xml:space="preserve">: </w:t>
            </w:r>
            <w:hyperlink r:id="rId6" w:history="1">
              <w:r w:rsidR="00321C0B" w:rsidRPr="00F51129">
                <w:rPr>
                  <w:rStyle w:val="a4"/>
                  <w:bCs/>
                  <w:sz w:val="24"/>
                  <w:szCs w:val="24"/>
                  <w:lang w:val="en-US"/>
                </w:rPr>
                <w:t>tamara.dorofeyeva@onmedu.edu.ua</w:t>
              </w:r>
            </w:hyperlink>
          </w:p>
          <w:p w14:paraId="00F0BF37" w14:textId="4E0112F9" w:rsidR="00321C0B" w:rsidRPr="00321C0B" w:rsidRDefault="00321C0B" w:rsidP="00FD37B5">
            <w:pPr>
              <w:widowControl w:val="0"/>
              <w:spacing w:after="0" w:line="240" w:lineRule="auto"/>
              <w:jc w:val="both"/>
              <w:rPr>
                <w:bCs/>
                <w:color w:val="000000" w:themeColor="text1"/>
                <w:sz w:val="24"/>
                <w:szCs w:val="24"/>
                <w:lang w:val="uk-UA"/>
              </w:rPr>
            </w:pPr>
            <w:r>
              <w:rPr>
                <w:bCs/>
                <w:color w:val="000000" w:themeColor="text1"/>
                <w:sz w:val="24"/>
                <w:szCs w:val="24"/>
                <w:lang w:val="uk-UA"/>
              </w:rPr>
              <w:t>Контактний телефон: +380734376419</w:t>
            </w:r>
          </w:p>
          <w:p w14:paraId="477B1BCE" w14:textId="104554B9" w:rsidR="00C56AF8" w:rsidRPr="00321C0B" w:rsidRDefault="00321C0B" w:rsidP="00FD37B5">
            <w:pPr>
              <w:widowControl w:val="0"/>
              <w:spacing w:after="0" w:line="240" w:lineRule="auto"/>
              <w:jc w:val="both"/>
              <w:rPr>
                <w:bCs/>
                <w:color w:val="000000" w:themeColor="text1"/>
                <w:sz w:val="24"/>
                <w:szCs w:val="24"/>
                <w:lang w:val="uk-UA"/>
              </w:rPr>
            </w:pPr>
            <w:r>
              <w:rPr>
                <w:bCs/>
                <w:color w:val="000000" w:themeColor="text1"/>
                <w:sz w:val="24"/>
                <w:szCs w:val="24"/>
                <w:lang w:val="uk-UA"/>
              </w:rPr>
              <w:t xml:space="preserve">Відробки та консультації пропущених занять щодня офлайн та онлайн на платформі </w:t>
            </w:r>
            <w:r>
              <w:rPr>
                <w:bCs/>
                <w:color w:val="000000" w:themeColor="text1"/>
                <w:sz w:val="24"/>
                <w:szCs w:val="24"/>
                <w:lang w:val="en-US"/>
              </w:rPr>
              <w:t>Microsoft Teams</w:t>
            </w:r>
            <w:r>
              <w:rPr>
                <w:bCs/>
                <w:color w:val="000000" w:themeColor="text1"/>
                <w:sz w:val="24"/>
                <w:szCs w:val="24"/>
                <w:lang w:val="uk-UA"/>
              </w:rPr>
              <w:t>.</w:t>
            </w:r>
          </w:p>
        </w:tc>
      </w:tr>
    </w:tbl>
    <w:p w14:paraId="1D09FF61" w14:textId="2EE464A4" w:rsidR="00C56AF8" w:rsidRPr="007A4CF9" w:rsidRDefault="00C56AF8" w:rsidP="00C56AF8">
      <w:pPr>
        <w:widowControl w:val="0"/>
        <w:spacing w:after="0" w:line="240" w:lineRule="auto"/>
        <w:ind w:firstLine="709"/>
        <w:jc w:val="both"/>
        <w:rPr>
          <w:bCs/>
          <w:color w:val="000000" w:themeColor="text1"/>
          <w:sz w:val="24"/>
          <w:szCs w:val="24"/>
          <w:lang w:val="uk-UA"/>
        </w:rPr>
      </w:pPr>
    </w:p>
    <w:p w14:paraId="2396E530" w14:textId="77777777" w:rsidR="00C56AF8" w:rsidRPr="007A4CF9" w:rsidRDefault="00C56AF8" w:rsidP="00C56AF8">
      <w:pPr>
        <w:pStyle w:val="12"/>
        <w:widowControl w:val="0"/>
        <w:spacing w:line="240" w:lineRule="auto"/>
        <w:jc w:val="both"/>
        <w:rPr>
          <w:rFonts w:asciiTheme="minorHAnsi" w:hAnsiTheme="minorHAnsi" w:cs="Times New Roman"/>
          <w:b/>
          <w:caps/>
          <w:color w:val="000000" w:themeColor="text1"/>
          <w:sz w:val="24"/>
          <w:szCs w:val="24"/>
          <w:lang w:val="uk-UA"/>
        </w:rPr>
      </w:pPr>
      <w:r w:rsidRPr="007A4CF9">
        <w:rPr>
          <w:rFonts w:ascii="Times New Roman Полужирный" w:hAnsi="Times New Roman Полужирный" w:cs="Times New Roman"/>
          <w:b/>
          <w:caps/>
          <w:color w:val="000000" w:themeColor="text1"/>
          <w:sz w:val="24"/>
          <w:szCs w:val="24"/>
          <w:lang w:val="uk-UA"/>
        </w:rPr>
        <w:t>Комунікація</w:t>
      </w:r>
    </w:p>
    <w:p w14:paraId="6EE317B5" w14:textId="77777777" w:rsidR="00C56AF8" w:rsidRPr="007A4CF9" w:rsidRDefault="00C56AF8" w:rsidP="00C56AF8">
      <w:pPr>
        <w:widowControl w:val="0"/>
        <w:spacing w:after="0" w:line="240" w:lineRule="auto"/>
        <w:ind w:firstLine="709"/>
        <w:jc w:val="both"/>
        <w:rPr>
          <w:color w:val="000000" w:themeColor="text1"/>
          <w:sz w:val="24"/>
          <w:szCs w:val="24"/>
          <w:lang w:val="uk-UA"/>
        </w:rPr>
      </w:pPr>
    </w:p>
    <w:p w14:paraId="19118094" w14:textId="77777777" w:rsidR="00C56AF8" w:rsidRPr="007A4CF9" w:rsidRDefault="00C56AF8" w:rsidP="00C56AF8">
      <w:pPr>
        <w:widowControl w:val="0"/>
        <w:spacing w:after="0" w:line="240" w:lineRule="auto"/>
        <w:ind w:firstLine="709"/>
        <w:jc w:val="both"/>
        <w:rPr>
          <w:color w:val="000000" w:themeColor="text1"/>
          <w:sz w:val="24"/>
          <w:szCs w:val="24"/>
          <w:lang w:val="uk-UA"/>
        </w:rPr>
      </w:pPr>
      <w:r w:rsidRPr="007A4CF9">
        <w:rPr>
          <w:color w:val="000000" w:themeColor="text1"/>
          <w:sz w:val="24"/>
          <w:szCs w:val="24"/>
          <w:lang w:val="uk-UA"/>
        </w:rPr>
        <w:t>Комунікація зі здобувачами буде здійснюватися аудиторно (очно).</w:t>
      </w:r>
    </w:p>
    <w:p w14:paraId="4F7E7120" w14:textId="77777777" w:rsidR="00C56AF8" w:rsidRPr="007A4CF9" w:rsidRDefault="00C56AF8" w:rsidP="00C56AF8">
      <w:pPr>
        <w:widowControl w:val="0"/>
        <w:spacing w:after="0" w:line="240" w:lineRule="auto"/>
        <w:ind w:firstLine="709"/>
        <w:jc w:val="both"/>
        <w:rPr>
          <w:bCs/>
          <w:color w:val="000000" w:themeColor="text1"/>
          <w:sz w:val="24"/>
          <w:szCs w:val="24"/>
          <w:lang w:val="uk-UA"/>
        </w:rPr>
      </w:pPr>
      <w:r w:rsidRPr="007A4CF9">
        <w:rPr>
          <w:color w:val="000000" w:themeColor="text1"/>
          <w:sz w:val="24"/>
          <w:szCs w:val="24"/>
          <w:lang w:val="uk-UA"/>
        </w:rPr>
        <w:t xml:space="preserve">Під час дистанційного навчання комунікація здійснюється через платформу Microsoft Teams, а також через листування електронною поштою, месенджери Viber </w:t>
      </w:r>
      <w:r w:rsidRPr="007A4CF9">
        <w:rPr>
          <w:bCs/>
          <w:color w:val="000000" w:themeColor="text1"/>
          <w:sz w:val="24"/>
          <w:szCs w:val="24"/>
          <w:lang w:val="uk-UA"/>
        </w:rPr>
        <w:t xml:space="preserve">(через створені у Viber групи для кожної групи, окремо через старосту групи). </w:t>
      </w:r>
    </w:p>
    <w:p w14:paraId="40C6BDC7" w14:textId="77777777" w:rsidR="00C56AF8" w:rsidRPr="007A4CF9" w:rsidRDefault="00C56AF8" w:rsidP="00C56AF8">
      <w:pPr>
        <w:widowControl w:val="0"/>
        <w:spacing w:after="0" w:line="240" w:lineRule="auto"/>
        <w:ind w:firstLine="709"/>
        <w:jc w:val="both"/>
        <w:rPr>
          <w:color w:val="000000" w:themeColor="text1"/>
          <w:sz w:val="24"/>
          <w:szCs w:val="24"/>
          <w:lang w:val="uk-UA"/>
        </w:rPr>
      </w:pPr>
    </w:p>
    <w:p w14:paraId="236B5D60" w14:textId="77777777" w:rsidR="00C56AF8" w:rsidRPr="007A4CF9" w:rsidRDefault="00C56AF8" w:rsidP="00C56AF8">
      <w:pPr>
        <w:pStyle w:val="2"/>
        <w:widowControl w:val="0"/>
        <w:tabs>
          <w:tab w:val="left" w:pos="1800"/>
        </w:tabs>
        <w:spacing w:after="0" w:line="240" w:lineRule="auto"/>
        <w:jc w:val="both"/>
        <w:rPr>
          <w:rFonts w:asciiTheme="minorHAnsi" w:hAnsiTheme="minorHAnsi"/>
          <w:b/>
          <w:caps/>
          <w:color w:val="000000" w:themeColor="text1"/>
          <w:sz w:val="24"/>
          <w:szCs w:val="24"/>
          <w:lang w:val="uk-UA"/>
        </w:rPr>
      </w:pPr>
      <w:r w:rsidRPr="007A4CF9">
        <w:rPr>
          <w:rFonts w:ascii="Times New Roman Полужирный" w:hAnsi="Times New Roman Полужирный"/>
          <w:b/>
          <w:caps/>
          <w:color w:val="000000" w:themeColor="text1"/>
          <w:sz w:val="24"/>
          <w:szCs w:val="24"/>
          <w:lang w:val="uk-UA"/>
        </w:rPr>
        <w:t>Анотація навчальної дисципліни</w:t>
      </w:r>
    </w:p>
    <w:p w14:paraId="68E9FCCC" w14:textId="77777777" w:rsidR="00C56AF8" w:rsidRPr="007A4CF9" w:rsidRDefault="00C56AF8" w:rsidP="00C56AF8">
      <w:pPr>
        <w:pStyle w:val="a5"/>
        <w:spacing w:after="0" w:line="240" w:lineRule="auto"/>
        <w:ind w:right="102" w:firstLine="709"/>
        <w:jc w:val="both"/>
        <w:rPr>
          <w:i/>
          <w:iCs/>
          <w:color w:val="000000" w:themeColor="text1"/>
          <w:sz w:val="24"/>
          <w:szCs w:val="24"/>
          <w:lang w:val="uk-UA"/>
        </w:rPr>
      </w:pPr>
    </w:p>
    <w:p w14:paraId="7393FE8A" w14:textId="77777777" w:rsidR="00C56AF8" w:rsidRPr="007A4CF9" w:rsidRDefault="00C56AF8" w:rsidP="00C56AF8">
      <w:pPr>
        <w:pStyle w:val="a5"/>
        <w:spacing w:after="0" w:line="240" w:lineRule="auto"/>
        <w:ind w:right="102" w:firstLine="709"/>
        <w:jc w:val="both"/>
        <w:rPr>
          <w:color w:val="000000" w:themeColor="text1"/>
          <w:sz w:val="24"/>
          <w:szCs w:val="24"/>
          <w:lang w:val="uk-UA"/>
        </w:rPr>
      </w:pPr>
      <w:r w:rsidRPr="007A4CF9">
        <w:rPr>
          <w:i/>
          <w:iCs/>
          <w:color w:val="000000" w:themeColor="text1"/>
          <w:sz w:val="24"/>
          <w:szCs w:val="24"/>
          <w:lang w:val="uk-UA"/>
        </w:rPr>
        <w:t>Предмет</w:t>
      </w:r>
      <w:r w:rsidRPr="007A4CF9">
        <w:rPr>
          <w:color w:val="000000" w:themeColor="text1"/>
          <w:sz w:val="24"/>
          <w:szCs w:val="24"/>
          <w:lang w:val="uk-UA"/>
        </w:rPr>
        <w:t xml:space="preserve"> </w:t>
      </w:r>
      <w:r w:rsidRPr="007A4CF9">
        <w:rPr>
          <w:bCs/>
          <w:i/>
          <w:iCs/>
          <w:color w:val="000000" w:themeColor="text1"/>
          <w:sz w:val="24"/>
          <w:szCs w:val="24"/>
          <w:lang w:val="uk-UA"/>
        </w:rPr>
        <w:t>вивчення дисципліни</w:t>
      </w:r>
      <w:r w:rsidRPr="007A4CF9">
        <w:rPr>
          <w:bCs/>
          <w:color w:val="000000" w:themeColor="text1"/>
          <w:sz w:val="24"/>
          <w:szCs w:val="24"/>
          <w:lang w:val="uk-UA"/>
        </w:rPr>
        <w:t xml:space="preserve"> – </w:t>
      </w:r>
      <w:r w:rsidRPr="007A4CF9">
        <w:rPr>
          <w:color w:val="000000" w:themeColor="text1"/>
          <w:sz w:val="24"/>
          <w:szCs w:val="24"/>
        </w:rPr>
        <w:t xml:space="preserve">є </w:t>
      </w:r>
      <w:proofErr w:type="spellStart"/>
      <w:r w:rsidRPr="007A4CF9">
        <w:rPr>
          <w:color w:val="000000" w:themeColor="text1"/>
          <w:sz w:val="24"/>
          <w:szCs w:val="24"/>
        </w:rPr>
        <w:t>сучасні</w:t>
      </w:r>
      <w:proofErr w:type="spellEnd"/>
      <w:r w:rsidRPr="007A4CF9">
        <w:rPr>
          <w:color w:val="000000" w:themeColor="text1"/>
          <w:sz w:val="24"/>
          <w:szCs w:val="24"/>
        </w:rPr>
        <w:t xml:space="preserve"> </w:t>
      </w:r>
      <w:proofErr w:type="spellStart"/>
      <w:r w:rsidRPr="007A4CF9">
        <w:rPr>
          <w:color w:val="000000" w:themeColor="text1"/>
          <w:sz w:val="24"/>
          <w:szCs w:val="24"/>
        </w:rPr>
        <w:t>знання</w:t>
      </w:r>
      <w:proofErr w:type="spellEnd"/>
      <w:r w:rsidRPr="007A4CF9">
        <w:rPr>
          <w:color w:val="000000" w:themeColor="text1"/>
          <w:sz w:val="24"/>
          <w:szCs w:val="24"/>
        </w:rPr>
        <w:t xml:space="preserve"> про </w:t>
      </w:r>
      <w:proofErr w:type="spellStart"/>
      <w:r w:rsidRPr="007A4CF9">
        <w:rPr>
          <w:color w:val="000000" w:themeColor="text1"/>
          <w:sz w:val="24"/>
          <w:szCs w:val="24"/>
          <w:shd w:val="clear" w:color="auto" w:fill="FFFFFF"/>
        </w:rPr>
        <w:t>особливості</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впливу</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іонізуючого</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випромінювання</w:t>
      </w:r>
      <w:proofErr w:type="spellEnd"/>
      <w:r w:rsidRPr="007A4CF9">
        <w:rPr>
          <w:color w:val="000000" w:themeColor="text1"/>
          <w:sz w:val="24"/>
          <w:szCs w:val="24"/>
          <w:shd w:val="clear" w:color="auto" w:fill="FFFFFF"/>
        </w:rPr>
        <w:t xml:space="preserve"> на </w:t>
      </w:r>
      <w:proofErr w:type="spellStart"/>
      <w:r w:rsidRPr="007A4CF9">
        <w:rPr>
          <w:color w:val="000000" w:themeColor="text1"/>
          <w:sz w:val="24"/>
          <w:szCs w:val="24"/>
          <w:shd w:val="clear" w:color="auto" w:fill="FFFFFF"/>
        </w:rPr>
        <w:t>організм</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людини</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принципи</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лікування</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радіаційних</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уражень</w:t>
      </w:r>
      <w:proofErr w:type="spellEnd"/>
      <w:r w:rsidRPr="007A4CF9">
        <w:rPr>
          <w:color w:val="000000" w:themeColor="text1"/>
          <w:sz w:val="24"/>
          <w:szCs w:val="24"/>
          <w:shd w:val="clear" w:color="auto" w:fill="FFFFFF"/>
        </w:rPr>
        <w:t xml:space="preserve"> та </w:t>
      </w:r>
      <w:proofErr w:type="spellStart"/>
      <w:r w:rsidRPr="007A4CF9">
        <w:rPr>
          <w:color w:val="000000" w:themeColor="text1"/>
          <w:sz w:val="24"/>
          <w:szCs w:val="24"/>
          <w:shd w:val="clear" w:color="auto" w:fill="FFFFFF"/>
        </w:rPr>
        <w:t>профілактики</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можливих</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наслідків</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опромінення</w:t>
      </w:r>
      <w:proofErr w:type="spellEnd"/>
      <w:r w:rsidRPr="007A4CF9">
        <w:rPr>
          <w:color w:val="000000" w:themeColor="text1"/>
          <w:sz w:val="24"/>
          <w:szCs w:val="24"/>
          <w:shd w:val="clear" w:color="auto" w:fill="FFFFFF"/>
        </w:rPr>
        <w:t xml:space="preserve"> </w:t>
      </w:r>
      <w:proofErr w:type="spellStart"/>
      <w:r w:rsidRPr="007A4CF9">
        <w:rPr>
          <w:color w:val="000000" w:themeColor="text1"/>
          <w:sz w:val="24"/>
          <w:szCs w:val="24"/>
          <w:shd w:val="clear" w:color="auto" w:fill="FFFFFF"/>
        </w:rPr>
        <w:t>населення</w:t>
      </w:r>
      <w:proofErr w:type="spellEnd"/>
    </w:p>
    <w:p w14:paraId="0F98EB92" w14:textId="77777777" w:rsidR="00C56AF8" w:rsidRPr="007A4CF9" w:rsidRDefault="00C56AF8" w:rsidP="00C56AF8">
      <w:pPr>
        <w:pStyle w:val="2"/>
        <w:widowControl w:val="0"/>
        <w:tabs>
          <w:tab w:val="left" w:pos="1800"/>
        </w:tabs>
        <w:spacing w:after="0" w:line="240" w:lineRule="auto"/>
        <w:ind w:firstLine="709"/>
        <w:jc w:val="both"/>
        <w:rPr>
          <w:b/>
          <w:bCs/>
          <w:i/>
          <w:iCs/>
          <w:color w:val="000000" w:themeColor="text1"/>
          <w:sz w:val="24"/>
          <w:szCs w:val="24"/>
          <w:lang w:val="uk-UA"/>
        </w:rPr>
      </w:pPr>
      <w:r w:rsidRPr="007A4CF9">
        <w:rPr>
          <w:bCs/>
          <w:i/>
          <w:iCs/>
          <w:color w:val="000000" w:themeColor="text1"/>
          <w:sz w:val="24"/>
          <w:szCs w:val="24"/>
          <w:lang w:val="uk-UA"/>
        </w:rPr>
        <w:t>Пререквізити і постреквізити дисципліни (місце дисципліни в освітній програмі):</w:t>
      </w:r>
    </w:p>
    <w:p w14:paraId="78920831" w14:textId="77777777" w:rsidR="00C56AF8" w:rsidRPr="007A4CF9" w:rsidRDefault="00C56AF8" w:rsidP="00C56AF8">
      <w:pPr>
        <w:pStyle w:val="2"/>
        <w:widowControl w:val="0"/>
        <w:tabs>
          <w:tab w:val="left" w:pos="1800"/>
        </w:tabs>
        <w:spacing w:after="0" w:line="240" w:lineRule="auto"/>
        <w:ind w:firstLine="709"/>
        <w:jc w:val="both"/>
        <w:rPr>
          <w:color w:val="000000" w:themeColor="text1"/>
          <w:sz w:val="24"/>
          <w:szCs w:val="24"/>
          <w:lang w:val="uk-UA"/>
        </w:rPr>
      </w:pPr>
      <w:r w:rsidRPr="007A4CF9">
        <w:rPr>
          <w:i/>
          <w:color w:val="000000" w:themeColor="text1"/>
          <w:sz w:val="24"/>
          <w:szCs w:val="24"/>
          <w:lang w:val="uk-UA"/>
        </w:rPr>
        <w:t xml:space="preserve">Пререквізити: </w:t>
      </w:r>
      <w:proofErr w:type="spellStart"/>
      <w:r w:rsidRPr="007A4CF9">
        <w:rPr>
          <w:color w:val="000000" w:themeColor="text1"/>
          <w:sz w:val="24"/>
          <w:szCs w:val="24"/>
        </w:rPr>
        <w:t>опанування</w:t>
      </w:r>
      <w:proofErr w:type="spellEnd"/>
      <w:r w:rsidRPr="007A4CF9">
        <w:rPr>
          <w:color w:val="000000" w:themeColor="text1"/>
          <w:sz w:val="24"/>
          <w:szCs w:val="24"/>
        </w:rPr>
        <w:t xml:space="preserve"> </w:t>
      </w:r>
      <w:proofErr w:type="spellStart"/>
      <w:r w:rsidRPr="007A4CF9">
        <w:rPr>
          <w:color w:val="000000" w:themeColor="text1"/>
          <w:sz w:val="24"/>
          <w:szCs w:val="24"/>
        </w:rPr>
        <w:t>дисципліни</w:t>
      </w:r>
      <w:proofErr w:type="spellEnd"/>
      <w:r w:rsidRPr="007A4CF9">
        <w:rPr>
          <w:color w:val="000000" w:themeColor="text1"/>
          <w:sz w:val="24"/>
          <w:szCs w:val="24"/>
        </w:rPr>
        <w:t xml:space="preserve"> «</w:t>
      </w:r>
      <w:proofErr w:type="spellStart"/>
      <w:r w:rsidRPr="007A4CF9">
        <w:rPr>
          <w:color w:val="000000" w:themeColor="text1"/>
          <w:sz w:val="24"/>
          <w:szCs w:val="24"/>
        </w:rPr>
        <w:t>Радіаційна</w:t>
      </w:r>
      <w:proofErr w:type="spellEnd"/>
      <w:r w:rsidRPr="007A4CF9">
        <w:rPr>
          <w:color w:val="000000" w:themeColor="text1"/>
          <w:sz w:val="24"/>
          <w:szCs w:val="24"/>
        </w:rPr>
        <w:t xml:space="preserve"> медицина» </w:t>
      </w:r>
      <w:proofErr w:type="spellStart"/>
      <w:r w:rsidRPr="007A4CF9">
        <w:rPr>
          <w:color w:val="000000" w:themeColor="text1"/>
          <w:sz w:val="24"/>
          <w:szCs w:val="24"/>
        </w:rPr>
        <w:t>базується</w:t>
      </w:r>
      <w:proofErr w:type="spellEnd"/>
      <w:r w:rsidRPr="007A4CF9">
        <w:rPr>
          <w:color w:val="000000" w:themeColor="text1"/>
          <w:sz w:val="24"/>
          <w:szCs w:val="24"/>
        </w:rPr>
        <w:t xml:space="preserve"> на </w:t>
      </w:r>
      <w:proofErr w:type="spellStart"/>
      <w:r w:rsidRPr="007A4CF9">
        <w:rPr>
          <w:color w:val="000000" w:themeColor="text1"/>
          <w:sz w:val="24"/>
          <w:szCs w:val="24"/>
        </w:rPr>
        <w:t>вивченні</w:t>
      </w:r>
      <w:proofErr w:type="spellEnd"/>
      <w:r w:rsidRPr="007A4CF9">
        <w:rPr>
          <w:color w:val="000000" w:themeColor="text1"/>
          <w:sz w:val="24"/>
          <w:szCs w:val="24"/>
        </w:rPr>
        <w:t xml:space="preserve"> студентами </w:t>
      </w:r>
      <w:proofErr w:type="spellStart"/>
      <w:r w:rsidRPr="007A4CF9">
        <w:rPr>
          <w:color w:val="000000" w:themeColor="text1"/>
          <w:sz w:val="24"/>
          <w:szCs w:val="24"/>
        </w:rPr>
        <w:t>анатомії</w:t>
      </w:r>
      <w:proofErr w:type="spellEnd"/>
      <w:r w:rsidRPr="007A4CF9">
        <w:rPr>
          <w:color w:val="000000" w:themeColor="text1"/>
          <w:sz w:val="24"/>
          <w:szCs w:val="24"/>
        </w:rPr>
        <w:t xml:space="preserve"> </w:t>
      </w:r>
      <w:proofErr w:type="spellStart"/>
      <w:r w:rsidRPr="007A4CF9">
        <w:rPr>
          <w:color w:val="000000" w:themeColor="text1"/>
          <w:sz w:val="24"/>
          <w:szCs w:val="24"/>
        </w:rPr>
        <w:t>людини</w:t>
      </w:r>
      <w:proofErr w:type="spellEnd"/>
      <w:r w:rsidRPr="007A4CF9">
        <w:rPr>
          <w:color w:val="000000" w:themeColor="text1"/>
          <w:sz w:val="24"/>
          <w:szCs w:val="24"/>
        </w:rPr>
        <w:t xml:space="preserve">; </w:t>
      </w:r>
      <w:proofErr w:type="spellStart"/>
      <w:r w:rsidRPr="007A4CF9">
        <w:rPr>
          <w:color w:val="000000" w:themeColor="text1"/>
          <w:sz w:val="24"/>
          <w:szCs w:val="24"/>
        </w:rPr>
        <w:t>медичної</w:t>
      </w:r>
      <w:proofErr w:type="spellEnd"/>
      <w:r w:rsidRPr="007A4CF9">
        <w:rPr>
          <w:color w:val="000000" w:themeColor="text1"/>
          <w:sz w:val="24"/>
          <w:szCs w:val="24"/>
        </w:rPr>
        <w:t xml:space="preserve"> і </w:t>
      </w:r>
      <w:proofErr w:type="spellStart"/>
      <w:r w:rsidRPr="007A4CF9">
        <w:rPr>
          <w:color w:val="000000" w:themeColor="text1"/>
          <w:sz w:val="24"/>
          <w:szCs w:val="24"/>
        </w:rPr>
        <w:t>біологічної</w:t>
      </w:r>
      <w:proofErr w:type="spellEnd"/>
      <w:r w:rsidRPr="007A4CF9">
        <w:rPr>
          <w:color w:val="000000" w:themeColor="text1"/>
          <w:sz w:val="24"/>
          <w:szCs w:val="24"/>
        </w:rPr>
        <w:t xml:space="preserve"> </w:t>
      </w:r>
      <w:proofErr w:type="spellStart"/>
      <w:r w:rsidRPr="007A4CF9">
        <w:rPr>
          <w:color w:val="000000" w:themeColor="text1"/>
          <w:sz w:val="24"/>
          <w:szCs w:val="24"/>
        </w:rPr>
        <w:t>фізики</w:t>
      </w:r>
      <w:proofErr w:type="spellEnd"/>
      <w:r w:rsidRPr="007A4CF9">
        <w:rPr>
          <w:color w:val="000000" w:themeColor="text1"/>
          <w:sz w:val="24"/>
          <w:szCs w:val="24"/>
        </w:rPr>
        <w:t xml:space="preserve">; </w:t>
      </w:r>
      <w:proofErr w:type="spellStart"/>
      <w:r w:rsidRPr="007A4CF9">
        <w:rPr>
          <w:color w:val="000000" w:themeColor="text1"/>
          <w:sz w:val="24"/>
          <w:szCs w:val="24"/>
        </w:rPr>
        <w:t>біологічної</w:t>
      </w:r>
      <w:proofErr w:type="spellEnd"/>
      <w:r w:rsidRPr="007A4CF9">
        <w:rPr>
          <w:color w:val="000000" w:themeColor="text1"/>
          <w:sz w:val="24"/>
          <w:szCs w:val="24"/>
        </w:rPr>
        <w:t xml:space="preserve"> </w:t>
      </w:r>
      <w:proofErr w:type="spellStart"/>
      <w:r w:rsidRPr="007A4CF9">
        <w:rPr>
          <w:color w:val="000000" w:themeColor="text1"/>
          <w:sz w:val="24"/>
          <w:szCs w:val="24"/>
        </w:rPr>
        <w:t>хімії</w:t>
      </w:r>
      <w:proofErr w:type="spellEnd"/>
      <w:r w:rsidRPr="007A4CF9">
        <w:rPr>
          <w:color w:val="000000" w:themeColor="text1"/>
          <w:sz w:val="24"/>
          <w:szCs w:val="24"/>
        </w:rPr>
        <w:t xml:space="preserve">; </w:t>
      </w:r>
      <w:proofErr w:type="spellStart"/>
      <w:r w:rsidRPr="007A4CF9">
        <w:rPr>
          <w:color w:val="000000" w:themeColor="text1"/>
          <w:sz w:val="24"/>
          <w:szCs w:val="24"/>
        </w:rPr>
        <w:t>біоорганічної</w:t>
      </w:r>
      <w:proofErr w:type="spellEnd"/>
      <w:r w:rsidRPr="007A4CF9">
        <w:rPr>
          <w:color w:val="000000" w:themeColor="text1"/>
          <w:sz w:val="24"/>
          <w:szCs w:val="24"/>
        </w:rPr>
        <w:t xml:space="preserve"> </w:t>
      </w:r>
      <w:proofErr w:type="spellStart"/>
      <w:r w:rsidRPr="007A4CF9">
        <w:rPr>
          <w:color w:val="000000" w:themeColor="text1"/>
          <w:sz w:val="24"/>
          <w:szCs w:val="24"/>
        </w:rPr>
        <w:t>хімії</w:t>
      </w:r>
      <w:proofErr w:type="spellEnd"/>
      <w:r w:rsidRPr="007A4CF9">
        <w:rPr>
          <w:color w:val="000000" w:themeColor="text1"/>
          <w:sz w:val="24"/>
          <w:szCs w:val="24"/>
        </w:rPr>
        <w:t xml:space="preserve">; генетики; </w:t>
      </w:r>
      <w:proofErr w:type="spellStart"/>
      <w:r w:rsidRPr="007A4CF9">
        <w:rPr>
          <w:color w:val="000000" w:themeColor="text1"/>
          <w:sz w:val="24"/>
          <w:szCs w:val="24"/>
        </w:rPr>
        <w:t>клінічної</w:t>
      </w:r>
      <w:proofErr w:type="spellEnd"/>
      <w:r w:rsidRPr="007A4CF9">
        <w:rPr>
          <w:color w:val="000000" w:themeColor="text1"/>
          <w:sz w:val="24"/>
          <w:szCs w:val="24"/>
        </w:rPr>
        <w:t xml:space="preserve"> </w:t>
      </w:r>
      <w:proofErr w:type="spellStart"/>
      <w:r w:rsidRPr="007A4CF9">
        <w:rPr>
          <w:color w:val="000000" w:themeColor="text1"/>
          <w:sz w:val="24"/>
          <w:szCs w:val="24"/>
        </w:rPr>
        <w:t>фармакології</w:t>
      </w:r>
      <w:proofErr w:type="spellEnd"/>
      <w:r w:rsidRPr="007A4CF9">
        <w:rPr>
          <w:color w:val="000000" w:themeColor="text1"/>
          <w:sz w:val="24"/>
          <w:szCs w:val="24"/>
        </w:rPr>
        <w:t xml:space="preserve">; </w:t>
      </w:r>
      <w:proofErr w:type="spellStart"/>
      <w:r w:rsidRPr="007A4CF9">
        <w:rPr>
          <w:color w:val="000000" w:themeColor="text1"/>
          <w:sz w:val="24"/>
          <w:szCs w:val="24"/>
        </w:rPr>
        <w:t>нормальної</w:t>
      </w:r>
      <w:proofErr w:type="spellEnd"/>
      <w:r w:rsidRPr="007A4CF9">
        <w:rPr>
          <w:color w:val="000000" w:themeColor="text1"/>
          <w:sz w:val="24"/>
          <w:szCs w:val="24"/>
        </w:rPr>
        <w:t xml:space="preserve"> </w:t>
      </w:r>
      <w:proofErr w:type="spellStart"/>
      <w:r w:rsidRPr="007A4CF9">
        <w:rPr>
          <w:color w:val="000000" w:themeColor="text1"/>
          <w:sz w:val="24"/>
          <w:szCs w:val="24"/>
        </w:rPr>
        <w:t>фізіології</w:t>
      </w:r>
      <w:proofErr w:type="spellEnd"/>
      <w:r w:rsidRPr="007A4CF9">
        <w:rPr>
          <w:color w:val="000000" w:themeColor="text1"/>
          <w:sz w:val="24"/>
          <w:szCs w:val="24"/>
        </w:rPr>
        <w:t xml:space="preserve">; </w:t>
      </w:r>
      <w:proofErr w:type="spellStart"/>
      <w:r w:rsidRPr="007A4CF9">
        <w:rPr>
          <w:color w:val="000000" w:themeColor="text1"/>
          <w:sz w:val="24"/>
          <w:szCs w:val="24"/>
        </w:rPr>
        <w:t>патологічної</w:t>
      </w:r>
      <w:proofErr w:type="spellEnd"/>
      <w:r w:rsidRPr="007A4CF9">
        <w:rPr>
          <w:color w:val="000000" w:themeColor="text1"/>
          <w:sz w:val="24"/>
          <w:szCs w:val="24"/>
        </w:rPr>
        <w:t xml:space="preserve"> </w:t>
      </w:r>
      <w:proofErr w:type="spellStart"/>
      <w:r w:rsidRPr="007A4CF9">
        <w:rPr>
          <w:color w:val="000000" w:themeColor="text1"/>
          <w:sz w:val="24"/>
          <w:szCs w:val="24"/>
        </w:rPr>
        <w:t>фізіології</w:t>
      </w:r>
      <w:proofErr w:type="spellEnd"/>
      <w:r w:rsidRPr="007A4CF9">
        <w:rPr>
          <w:color w:val="000000" w:themeColor="text1"/>
          <w:sz w:val="24"/>
          <w:szCs w:val="24"/>
        </w:rPr>
        <w:t xml:space="preserve"> та </w:t>
      </w:r>
      <w:proofErr w:type="spellStart"/>
      <w:r w:rsidRPr="007A4CF9">
        <w:rPr>
          <w:color w:val="000000" w:themeColor="text1"/>
          <w:sz w:val="24"/>
          <w:szCs w:val="24"/>
        </w:rPr>
        <w:t>морфології</w:t>
      </w:r>
      <w:proofErr w:type="spellEnd"/>
      <w:r w:rsidRPr="007A4CF9">
        <w:rPr>
          <w:color w:val="000000" w:themeColor="text1"/>
          <w:sz w:val="24"/>
          <w:szCs w:val="24"/>
        </w:rPr>
        <w:t xml:space="preserve">, </w:t>
      </w:r>
      <w:proofErr w:type="spellStart"/>
      <w:r w:rsidRPr="007A4CF9">
        <w:rPr>
          <w:color w:val="000000" w:themeColor="text1"/>
          <w:sz w:val="24"/>
          <w:szCs w:val="24"/>
        </w:rPr>
        <w:t>терапії</w:t>
      </w:r>
      <w:proofErr w:type="spellEnd"/>
      <w:r w:rsidRPr="007A4CF9">
        <w:rPr>
          <w:color w:val="000000" w:themeColor="text1"/>
          <w:sz w:val="24"/>
          <w:szCs w:val="24"/>
        </w:rPr>
        <w:t xml:space="preserve">, </w:t>
      </w:r>
      <w:proofErr w:type="spellStart"/>
      <w:r w:rsidRPr="007A4CF9">
        <w:rPr>
          <w:color w:val="000000" w:themeColor="text1"/>
          <w:sz w:val="24"/>
          <w:szCs w:val="24"/>
        </w:rPr>
        <w:t>хірургії</w:t>
      </w:r>
      <w:proofErr w:type="spellEnd"/>
      <w:r w:rsidRPr="007A4CF9">
        <w:rPr>
          <w:color w:val="000000" w:themeColor="text1"/>
          <w:sz w:val="24"/>
          <w:szCs w:val="24"/>
        </w:rPr>
        <w:t xml:space="preserve">, </w:t>
      </w:r>
      <w:proofErr w:type="spellStart"/>
      <w:r w:rsidRPr="007A4CF9">
        <w:rPr>
          <w:color w:val="000000" w:themeColor="text1"/>
          <w:sz w:val="24"/>
          <w:szCs w:val="24"/>
        </w:rPr>
        <w:t>гігієни</w:t>
      </w:r>
      <w:proofErr w:type="spellEnd"/>
      <w:r w:rsidRPr="007A4CF9">
        <w:rPr>
          <w:color w:val="000000" w:themeColor="text1"/>
          <w:sz w:val="24"/>
          <w:szCs w:val="24"/>
        </w:rPr>
        <w:t xml:space="preserve">, </w:t>
      </w:r>
      <w:proofErr w:type="spellStart"/>
      <w:r w:rsidRPr="007A4CF9">
        <w:rPr>
          <w:color w:val="000000" w:themeColor="text1"/>
          <w:sz w:val="24"/>
          <w:szCs w:val="24"/>
        </w:rPr>
        <w:t>соціальної</w:t>
      </w:r>
      <w:proofErr w:type="spellEnd"/>
      <w:r w:rsidRPr="007A4CF9">
        <w:rPr>
          <w:color w:val="000000" w:themeColor="text1"/>
          <w:sz w:val="24"/>
          <w:szCs w:val="24"/>
        </w:rPr>
        <w:t xml:space="preserve"> </w:t>
      </w:r>
      <w:proofErr w:type="spellStart"/>
      <w:r w:rsidRPr="007A4CF9">
        <w:rPr>
          <w:color w:val="000000" w:themeColor="text1"/>
          <w:sz w:val="24"/>
          <w:szCs w:val="24"/>
        </w:rPr>
        <w:t>медицини</w:t>
      </w:r>
      <w:proofErr w:type="spellEnd"/>
      <w:r w:rsidRPr="007A4CF9">
        <w:rPr>
          <w:color w:val="000000" w:themeColor="text1"/>
          <w:sz w:val="24"/>
          <w:szCs w:val="24"/>
        </w:rPr>
        <w:t xml:space="preserve"> і </w:t>
      </w:r>
      <w:proofErr w:type="spellStart"/>
      <w:r w:rsidRPr="007A4CF9">
        <w:rPr>
          <w:color w:val="000000" w:themeColor="text1"/>
          <w:sz w:val="24"/>
          <w:szCs w:val="24"/>
        </w:rPr>
        <w:t>організації</w:t>
      </w:r>
      <w:proofErr w:type="spellEnd"/>
      <w:r w:rsidRPr="007A4CF9">
        <w:rPr>
          <w:color w:val="000000" w:themeColor="text1"/>
          <w:sz w:val="24"/>
          <w:szCs w:val="24"/>
        </w:rPr>
        <w:t xml:space="preserve"> </w:t>
      </w:r>
      <w:proofErr w:type="spellStart"/>
      <w:r w:rsidRPr="007A4CF9">
        <w:rPr>
          <w:color w:val="000000" w:themeColor="text1"/>
          <w:sz w:val="24"/>
          <w:szCs w:val="24"/>
        </w:rPr>
        <w:t>охорони</w:t>
      </w:r>
      <w:proofErr w:type="spellEnd"/>
      <w:r w:rsidRPr="007A4CF9">
        <w:rPr>
          <w:color w:val="000000" w:themeColor="text1"/>
          <w:sz w:val="24"/>
          <w:szCs w:val="24"/>
        </w:rPr>
        <w:t xml:space="preserve"> </w:t>
      </w:r>
      <w:proofErr w:type="spellStart"/>
      <w:r w:rsidRPr="007A4CF9">
        <w:rPr>
          <w:color w:val="000000" w:themeColor="text1"/>
          <w:sz w:val="24"/>
          <w:szCs w:val="24"/>
        </w:rPr>
        <w:t>здоров’я</w:t>
      </w:r>
      <w:proofErr w:type="spellEnd"/>
      <w:r w:rsidRPr="007A4CF9">
        <w:rPr>
          <w:color w:val="000000" w:themeColor="text1"/>
          <w:sz w:val="24"/>
          <w:szCs w:val="24"/>
        </w:rPr>
        <w:t xml:space="preserve">  й </w:t>
      </w:r>
      <w:proofErr w:type="spellStart"/>
      <w:r w:rsidRPr="007A4CF9">
        <w:rPr>
          <w:color w:val="000000" w:themeColor="text1"/>
          <w:sz w:val="24"/>
          <w:szCs w:val="24"/>
        </w:rPr>
        <w:t>інтегрується</w:t>
      </w:r>
      <w:proofErr w:type="spellEnd"/>
      <w:r w:rsidRPr="007A4CF9">
        <w:rPr>
          <w:color w:val="000000" w:themeColor="text1"/>
          <w:sz w:val="24"/>
          <w:szCs w:val="24"/>
        </w:rPr>
        <w:t xml:space="preserve"> з </w:t>
      </w:r>
      <w:proofErr w:type="spellStart"/>
      <w:r w:rsidRPr="007A4CF9">
        <w:rPr>
          <w:color w:val="000000" w:themeColor="text1"/>
          <w:sz w:val="24"/>
          <w:szCs w:val="24"/>
        </w:rPr>
        <w:t>цими</w:t>
      </w:r>
      <w:proofErr w:type="spellEnd"/>
      <w:r w:rsidRPr="007A4CF9">
        <w:rPr>
          <w:color w:val="000000" w:themeColor="text1"/>
          <w:sz w:val="24"/>
          <w:szCs w:val="24"/>
        </w:rPr>
        <w:t xml:space="preserve"> </w:t>
      </w:r>
      <w:proofErr w:type="spellStart"/>
      <w:r w:rsidRPr="007A4CF9">
        <w:rPr>
          <w:color w:val="000000" w:themeColor="text1"/>
          <w:sz w:val="24"/>
          <w:szCs w:val="24"/>
        </w:rPr>
        <w:t>дисциплінами</w:t>
      </w:r>
      <w:proofErr w:type="spellEnd"/>
      <w:r w:rsidRPr="007A4CF9">
        <w:rPr>
          <w:color w:val="000000" w:themeColor="text1"/>
          <w:sz w:val="24"/>
          <w:szCs w:val="24"/>
        </w:rPr>
        <w:t xml:space="preserve">, </w:t>
      </w:r>
      <w:proofErr w:type="spellStart"/>
      <w:r w:rsidRPr="007A4CF9">
        <w:rPr>
          <w:color w:val="000000" w:themeColor="text1"/>
          <w:sz w:val="24"/>
          <w:szCs w:val="24"/>
        </w:rPr>
        <w:t>спирається</w:t>
      </w:r>
      <w:proofErr w:type="spellEnd"/>
      <w:r w:rsidRPr="007A4CF9">
        <w:rPr>
          <w:color w:val="000000" w:themeColor="text1"/>
          <w:sz w:val="24"/>
          <w:szCs w:val="24"/>
        </w:rPr>
        <w:t xml:space="preserve"> на </w:t>
      </w:r>
      <w:proofErr w:type="spellStart"/>
      <w:r w:rsidRPr="007A4CF9">
        <w:rPr>
          <w:color w:val="000000" w:themeColor="text1"/>
          <w:sz w:val="24"/>
          <w:szCs w:val="24"/>
        </w:rPr>
        <w:t>знання</w:t>
      </w:r>
      <w:proofErr w:type="spellEnd"/>
      <w:r w:rsidRPr="007A4CF9">
        <w:rPr>
          <w:color w:val="000000" w:themeColor="text1"/>
          <w:sz w:val="24"/>
          <w:szCs w:val="24"/>
        </w:rPr>
        <w:t xml:space="preserve"> з </w:t>
      </w:r>
      <w:proofErr w:type="spellStart"/>
      <w:r w:rsidRPr="007A4CF9">
        <w:rPr>
          <w:color w:val="000000" w:themeColor="text1"/>
          <w:sz w:val="24"/>
          <w:szCs w:val="24"/>
        </w:rPr>
        <w:t>патоморфології</w:t>
      </w:r>
      <w:proofErr w:type="spellEnd"/>
      <w:r w:rsidRPr="007A4CF9">
        <w:rPr>
          <w:color w:val="000000" w:themeColor="text1"/>
          <w:sz w:val="24"/>
          <w:szCs w:val="24"/>
        </w:rPr>
        <w:t xml:space="preserve"> та </w:t>
      </w:r>
      <w:proofErr w:type="spellStart"/>
      <w:r w:rsidRPr="007A4CF9">
        <w:rPr>
          <w:color w:val="000000" w:themeColor="text1"/>
          <w:sz w:val="24"/>
          <w:szCs w:val="24"/>
        </w:rPr>
        <w:t>патологічної</w:t>
      </w:r>
      <w:proofErr w:type="spellEnd"/>
      <w:r w:rsidRPr="007A4CF9">
        <w:rPr>
          <w:color w:val="000000" w:themeColor="text1"/>
          <w:sz w:val="24"/>
          <w:szCs w:val="24"/>
        </w:rPr>
        <w:t xml:space="preserve"> </w:t>
      </w:r>
      <w:proofErr w:type="spellStart"/>
      <w:r w:rsidRPr="007A4CF9">
        <w:rPr>
          <w:color w:val="000000" w:themeColor="text1"/>
          <w:sz w:val="24"/>
          <w:szCs w:val="24"/>
        </w:rPr>
        <w:t>фізіології</w:t>
      </w:r>
      <w:proofErr w:type="spellEnd"/>
      <w:r w:rsidRPr="007A4CF9">
        <w:rPr>
          <w:color w:val="000000" w:themeColor="text1"/>
          <w:sz w:val="24"/>
          <w:szCs w:val="24"/>
        </w:rPr>
        <w:t xml:space="preserve">, </w:t>
      </w:r>
      <w:proofErr w:type="spellStart"/>
      <w:r w:rsidRPr="007A4CF9">
        <w:rPr>
          <w:color w:val="000000" w:themeColor="text1"/>
          <w:sz w:val="24"/>
          <w:szCs w:val="24"/>
        </w:rPr>
        <w:t>які</w:t>
      </w:r>
      <w:proofErr w:type="spellEnd"/>
      <w:r w:rsidRPr="007A4CF9">
        <w:rPr>
          <w:color w:val="000000" w:themeColor="text1"/>
          <w:sz w:val="24"/>
          <w:szCs w:val="24"/>
        </w:rPr>
        <w:t xml:space="preserve"> </w:t>
      </w:r>
      <w:proofErr w:type="spellStart"/>
      <w:r w:rsidRPr="007A4CF9">
        <w:rPr>
          <w:color w:val="000000" w:themeColor="text1"/>
          <w:sz w:val="24"/>
          <w:szCs w:val="24"/>
        </w:rPr>
        <w:t>дозволяють</w:t>
      </w:r>
      <w:proofErr w:type="spellEnd"/>
      <w:r w:rsidRPr="007A4CF9">
        <w:rPr>
          <w:color w:val="000000" w:themeColor="text1"/>
          <w:sz w:val="24"/>
          <w:szCs w:val="24"/>
        </w:rPr>
        <w:t xml:space="preserve"> студентам </w:t>
      </w:r>
      <w:proofErr w:type="spellStart"/>
      <w:r w:rsidRPr="007A4CF9">
        <w:rPr>
          <w:color w:val="000000" w:themeColor="text1"/>
          <w:sz w:val="24"/>
          <w:szCs w:val="24"/>
        </w:rPr>
        <w:t>зрозуміти</w:t>
      </w:r>
      <w:proofErr w:type="spellEnd"/>
      <w:r w:rsidRPr="007A4CF9">
        <w:rPr>
          <w:color w:val="000000" w:themeColor="text1"/>
          <w:sz w:val="24"/>
          <w:szCs w:val="24"/>
        </w:rPr>
        <w:t xml:space="preserve"> </w:t>
      </w:r>
      <w:proofErr w:type="spellStart"/>
      <w:r w:rsidRPr="007A4CF9">
        <w:rPr>
          <w:color w:val="000000" w:themeColor="text1"/>
          <w:sz w:val="24"/>
          <w:szCs w:val="24"/>
        </w:rPr>
        <w:t>процеси</w:t>
      </w:r>
      <w:proofErr w:type="spellEnd"/>
      <w:r w:rsidRPr="007A4CF9">
        <w:rPr>
          <w:color w:val="000000" w:themeColor="text1"/>
          <w:sz w:val="24"/>
          <w:szCs w:val="24"/>
        </w:rPr>
        <w:t xml:space="preserve">, </w:t>
      </w:r>
      <w:proofErr w:type="spellStart"/>
      <w:r w:rsidRPr="007A4CF9">
        <w:rPr>
          <w:color w:val="000000" w:themeColor="text1"/>
          <w:sz w:val="24"/>
          <w:szCs w:val="24"/>
        </w:rPr>
        <w:t>які</w:t>
      </w:r>
      <w:proofErr w:type="spellEnd"/>
      <w:r w:rsidRPr="007A4CF9">
        <w:rPr>
          <w:color w:val="000000" w:themeColor="text1"/>
          <w:sz w:val="24"/>
          <w:szCs w:val="24"/>
        </w:rPr>
        <w:t xml:space="preserve"> </w:t>
      </w:r>
      <w:proofErr w:type="spellStart"/>
      <w:r w:rsidRPr="007A4CF9">
        <w:rPr>
          <w:color w:val="000000" w:themeColor="text1"/>
          <w:sz w:val="24"/>
          <w:szCs w:val="24"/>
        </w:rPr>
        <w:t>відбуваються</w:t>
      </w:r>
      <w:proofErr w:type="spellEnd"/>
      <w:r w:rsidRPr="007A4CF9">
        <w:rPr>
          <w:color w:val="000000" w:themeColor="text1"/>
          <w:sz w:val="24"/>
          <w:szCs w:val="24"/>
        </w:rPr>
        <w:t xml:space="preserve"> в </w:t>
      </w:r>
      <w:proofErr w:type="spellStart"/>
      <w:r w:rsidRPr="007A4CF9">
        <w:rPr>
          <w:color w:val="000000" w:themeColor="text1"/>
          <w:sz w:val="24"/>
          <w:szCs w:val="24"/>
        </w:rPr>
        <w:t>організмі</w:t>
      </w:r>
      <w:proofErr w:type="spellEnd"/>
      <w:r w:rsidRPr="007A4CF9">
        <w:rPr>
          <w:color w:val="000000" w:themeColor="text1"/>
          <w:sz w:val="24"/>
          <w:szCs w:val="24"/>
        </w:rPr>
        <w:t xml:space="preserve"> </w:t>
      </w:r>
      <w:proofErr w:type="spellStart"/>
      <w:r w:rsidRPr="007A4CF9">
        <w:rPr>
          <w:color w:val="000000" w:themeColor="text1"/>
          <w:sz w:val="24"/>
          <w:szCs w:val="24"/>
        </w:rPr>
        <w:t>людини</w:t>
      </w:r>
      <w:proofErr w:type="spellEnd"/>
      <w:r w:rsidRPr="007A4CF9">
        <w:rPr>
          <w:color w:val="000000" w:themeColor="text1"/>
          <w:sz w:val="24"/>
          <w:szCs w:val="24"/>
        </w:rPr>
        <w:t xml:space="preserve"> </w:t>
      </w:r>
      <w:proofErr w:type="spellStart"/>
      <w:r w:rsidRPr="007A4CF9">
        <w:rPr>
          <w:color w:val="000000" w:themeColor="text1"/>
          <w:sz w:val="24"/>
          <w:szCs w:val="24"/>
        </w:rPr>
        <w:t>під</w:t>
      </w:r>
      <w:proofErr w:type="spellEnd"/>
      <w:r w:rsidRPr="007A4CF9">
        <w:rPr>
          <w:color w:val="000000" w:themeColor="text1"/>
          <w:sz w:val="24"/>
          <w:szCs w:val="24"/>
        </w:rPr>
        <w:t xml:space="preserve"> </w:t>
      </w:r>
      <w:proofErr w:type="spellStart"/>
      <w:r w:rsidRPr="007A4CF9">
        <w:rPr>
          <w:color w:val="000000" w:themeColor="text1"/>
          <w:sz w:val="24"/>
          <w:szCs w:val="24"/>
        </w:rPr>
        <w:t>впливом</w:t>
      </w:r>
      <w:proofErr w:type="spellEnd"/>
      <w:r w:rsidRPr="007A4CF9">
        <w:rPr>
          <w:color w:val="000000" w:themeColor="text1"/>
          <w:sz w:val="24"/>
          <w:szCs w:val="24"/>
        </w:rPr>
        <w:t xml:space="preserve"> </w:t>
      </w:r>
      <w:proofErr w:type="spellStart"/>
      <w:r w:rsidRPr="007A4CF9">
        <w:rPr>
          <w:color w:val="000000" w:themeColor="text1"/>
          <w:sz w:val="24"/>
          <w:szCs w:val="24"/>
        </w:rPr>
        <w:t>іонізуючого</w:t>
      </w:r>
      <w:proofErr w:type="spellEnd"/>
      <w:r w:rsidRPr="007A4CF9">
        <w:rPr>
          <w:color w:val="000000" w:themeColor="text1"/>
          <w:sz w:val="24"/>
          <w:szCs w:val="24"/>
        </w:rPr>
        <w:t xml:space="preserve"> </w:t>
      </w:r>
      <w:proofErr w:type="spellStart"/>
      <w:r w:rsidRPr="007A4CF9">
        <w:rPr>
          <w:color w:val="000000" w:themeColor="text1"/>
          <w:sz w:val="24"/>
          <w:szCs w:val="24"/>
        </w:rPr>
        <w:t>опромінення</w:t>
      </w:r>
      <w:proofErr w:type="spellEnd"/>
      <w:r w:rsidRPr="007A4CF9">
        <w:rPr>
          <w:color w:val="000000" w:themeColor="text1"/>
          <w:sz w:val="24"/>
          <w:szCs w:val="24"/>
        </w:rPr>
        <w:t>.</w:t>
      </w:r>
    </w:p>
    <w:p w14:paraId="15513CEF" w14:textId="77777777" w:rsidR="00C56AF8" w:rsidRPr="007A4CF9" w:rsidRDefault="00C56AF8" w:rsidP="00C56AF8">
      <w:pPr>
        <w:spacing w:after="0"/>
        <w:ind w:firstLine="709"/>
        <w:jc w:val="both"/>
        <w:rPr>
          <w:color w:val="000000" w:themeColor="text1"/>
          <w:sz w:val="28"/>
        </w:rPr>
      </w:pPr>
      <w:r w:rsidRPr="007A4CF9">
        <w:rPr>
          <w:i/>
          <w:color w:val="000000" w:themeColor="text1"/>
          <w:sz w:val="24"/>
          <w:szCs w:val="24"/>
          <w:lang w:val="uk-UA"/>
        </w:rPr>
        <w:t xml:space="preserve">Постреквізити: </w:t>
      </w:r>
      <w:proofErr w:type="spellStart"/>
      <w:r w:rsidRPr="007A4CF9">
        <w:rPr>
          <w:color w:val="000000" w:themeColor="text1"/>
          <w:sz w:val="24"/>
          <w:szCs w:val="24"/>
        </w:rPr>
        <w:t>Ці</w:t>
      </w:r>
      <w:proofErr w:type="spellEnd"/>
      <w:r w:rsidRPr="007A4CF9">
        <w:rPr>
          <w:color w:val="000000" w:themeColor="text1"/>
          <w:sz w:val="24"/>
          <w:szCs w:val="24"/>
        </w:rPr>
        <w:t xml:space="preserve"> </w:t>
      </w:r>
      <w:proofErr w:type="spellStart"/>
      <w:r w:rsidRPr="007A4CF9">
        <w:rPr>
          <w:color w:val="000000" w:themeColor="text1"/>
          <w:sz w:val="24"/>
          <w:szCs w:val="24"/>
        </w:rPr>
        <w:t>знання</w:t>
      </w:r>
      <w:proofErr w:type="spellEnd"/>
      <w:r w:rsidRPr="007A4CF9">
        <w:rPr>
          <w:color w:val="000000" w:themeColor="text1"/>
          <w:sz w:val="24"/>
          <w:szCs w:val="24"/>
        </w:rPr>
        <w:t xml:space="preserve"> </w:t>
      </w:r>
      <w:proofErr w:type="spellStart"/>
      <w:r w:rsidRPr="007A4CF9">
        <w:rPr>
          <w:color w:val="000000" w:themeColor="text1"/>
          <w:sz w:val="24"/>
          <w:szCs w:val="24"/>
        </w:rPr>
        <w:t>студенти</w:t>
      </w:r>
      <w:proofErr w:type="spellEnd"/>
      <w:r w:rsidRPr="007A4CF9">
        <w:rPr>
          <w:color w:val="000000" w:themeColor="text1"/>
          <w:sz w:val="24"/>
          <w:szCs w:val="24"/>
        </w:rPr>
        <w:t xml:space="preserve"> </w:t>
      </w:r>
      <w:proofErr w:type="spellStart"/>
      <w:r w:rsidRPr="007A4CF9">
        <w:rPr>
          <w:color w:val="000000" w:themeColor="text1"/>
          <w:sz w:val="24"/>
          <w:szCs w:val="24"/>
        </w:rPr>
        <w:t>отримують</w:t>
      </w:r>
      <w:proofErr w:type="spellEnd"/>
      <w:r w:rsidRPr="007A4CF9">
        <w:rPr>
          <w:color w:val="000000" w:themeColor="text1"/>
          <w:sz w:val="24"/>
          <w:szCs w:val="24"/>
        </w:rPr>
        <w:t xml:space="preserve"> </w:t>
      </w:r>
      <w:proofErr w:type="spellStart"/>
      <w:r w:rsidRPr="007A4CF9">
        <w:rPr>
          <w:color w:val="000000" w:themeColor="text1"/>
          <w:sz w:val="24"/>
          <w:szCs w:val="24"/>
        </w:rPr>
        <w:t>паралельно</w:t>
      </w:r>
      <w:proofErr w:type="spellEnd"/>
      <w:r w:rsidRPr="007A4CF9">
        <w:rPr>
          <w:color w:val="000000" w:themeColor="text1"/>
          <w:sz w:val="24"/>
          <w:szCs w:val="24"/>
        </w:rPr>
        <w:t xml:space="preserve"> з </w:t>
      </w:r>
      <w:proofErr w:type="spellStart"/>
      <w:r w:rsidRPr="007A4CF9">
        <w:rPr>
          <w:color w:val="000000" w:themeColor="text1"/>
          <w:sz w:val="24"/>
          <w:szCs w:val="24"/>
        </w:rPr>
        <w:t>вивченням</w:t>
      </w:r>
      <w:proofErr w:type="spellEnd"/>
      <w:r w:rsidRPr="007A4CF9">
        <w:rPr>
          <w:color w:val="000000" w:themeColor="text1"/>
          <w:sz w:val="24"/>
          <w:szCs w:val="24"/>
        </w:rPr>
        <w:t xml:space="preserve"> курсу </w:t>
      </w:r>
      <w:proofErr w:type="spellStart"/>
      <w:r w:rsidRPr="007A4CF9">
        <w:rPr>
          <w:color w:val="000000" w:themeColor="text1"/>
          <w:sz w:val="24"/>
          <w:szCs w:val="24"/>
        </w:rPr>
        <w:t>радіології</w:t>
      </w:r>
      <w:proofErr w:type="spellEnd"/>
      <w:r w:rsidRPr="007A4CF9">
        <w:rPr>
          <w:color w:val="000000" w:themeColor="text1"/>
          <w:sz w:val="24"/>
          <w:szCs w:val="24"/>
        </w:rPr>
        <w:t xml:space="preserve">, </w:t>
      </w:r>
      <w:proofErr w:type="spellStart"/>
      <w:r w:rsidRPr="007A4CF9">
        <w:rPr>
          <w:color w:val="000000" w:themeColor="text1"/>
          <w:sz w:val="24"/>
          <w:szCs w:val="24"/>
        </w:rPr>
        <w:t>що</w:t>
      </w:r>
      <w:proofErr w:type="spellEnd"/>
      <w:r w:rsidRPr="007A4CF9">
        <w:rPr>
          <w:color w:val="000000" w:themeColor="text1"/>
          <w:sz w:val="24"/>
          <w:szCs w:val="24"/>
        </w:rPr>
        <w:t xml:space="preserve"> </w:t>
      </w:r>
      <w:proofErr w:type="spellStart"/>
      <w:r w:rsidRPr="007A4CF9">
        <w:rPr>
          <w:color w:val="000000" w:themeColor="text1"/>
          <w:sz w:val="24"/>
          <w:szCs w:val="24"/>
        </w:rPr>
        <w:t>передбачає</w:t>
      </w:r>
      <w:proofErr w:type="spellEnd"/>
      <w:r w:rsidRPr="007A4CF9">
        <w:rPr>
          <w:color w:val="000000" w:themeColor="text1"/>
          <w:sz w:val="24"/>
          <w:szCs w:val="24"/>
        </w:rPr>
        <w:t xml:space="preserve"> </w:t>
      </w:r>
      <w:proofErr w:type="spellStart"/>
      <w:r w:rsidRPr="007A4CF9">
        <w:rPr>
          <w:color w:val="000000" w:themeColor="text1"/>
          <w:sz w:val="24"/>
          <w:szCs w:val="24"/>
        </w:rPr>
        <w:t>інтеграцію</w:t>
      </w:r>
      <w:proofErr w:type="spellEnd"/>
      <w:r w:rsidRPr="007A4CF9">
        <w:rPr>
          <w:color w:val="000000" w:themeColor="text1"/>
          <w:sz w:val="24"/>
          <w:szCs w:val="24"/>
        </w:rPr>
        <w:t xml:space="preserve"> </w:t>
      </w:r>
      <w:proofErr w:type="spellStart"/>
      <w:r w:rsidRPr="007A4CF9">
        <w:rPr>
          <w:color w:val="000000" w:themeColor="text1"/>
          <w:sz w:val="24"/>
          <w:szCs w:val="24"/>
        </w:rPr>
        <w:t>викладання</w:t>
      </w:r>
      <w:proofErr w:type="spellEnd"/>
      <w:r w:rsidRPr="007A4CF9">
        <w:rPr>
          <w:color w:val="000000" w:themeColor="text1"/>
          <w:sz w:val="24"/>
          <w:szCs w:val="24"/>
        </w:rPr>
        <w:t xml:space="preserve"> з </w:t>
      </w:r>
      <w:proofErr w:type="spellStart"/>
      <w:r w:rsidRPr="007A4CF9">
        <w:rPr>
          <w:color w:val="000000" w:themeColor="text1"/>
          <w:sz w:val="24"/>
          <w:szCs w:val="24"/>
        </w:rPr>
        <w:t>цими</w:t>
      </w:r>
      <w:proofErr w:type="spellEnd"/>
      <w:r w:rsidRPr="007A4CF9">
        <w:rPr>
          <w:color w:val="000000" w:themeColor="text1"/>
          <w:sz w:val="24"/>
          <w:szCs w:val="24"/>
        </w:rPr>
        <w:t xml:space="preserve"> </w:t>
      </w:r>
      <w:proofErr w:type="spellStart"/>
      <w:r w:rsidRPr="007A4CF9">
        <w:rPr>
          <w:color w:val="000000" w:themeColor="text1"/>
          <w:sz w:val="24"/>
          <w:szCs w:val="24"/>
        </w:rPr>
        <w:t>дисциплінами</w:t>
      </w:r>
      <w:proofErr w:type="spellEnd"/>
      <w:r w:rsidRPr="007A4CF9">
        <w:rPr>
          <w:color w:val="000000" w:themeColor="text1"/>
          <w:sz w:val="24"/>
          <w:szCs w:val="24"/>
        </w:rPr>
        <w:t xml:space="preserve"> та </w:t>
      </w:r>
      <w:proofErr w:type="spellStart"/>
      <w:r w:rsidRPr="007A4CF9">
        <w:rPr>
          <w:color w:val="000000" w:themeColor="text1"/>
          <w:sz w:val="24"/>
          <w:szCs w:val="24"/>
        </w:rPr>
        <w:t>формування</w:t>
      </w:r>
      <w:proofErr w:type="spellEnd"/>
      <w:r w:rsidRPr="007A4CF9">
        <w:rPr>
          <w:color w:val="000000" w:themeColor="text1"/>
          <w:sz w:val="24"/>
          <w:szCs w:val="24"/>
        </w:rPr>
        <w:t xml:space="preserve"> </w:t>
      </w:r>
      <w:proofErr w:type="spellStart"/>
      <w:r w:rsidRPr="007A4CF9">
        <w:rPr>
          <w:color w:val="000000" w:themeColor="text1"/>
          <w:sz w:val="24"/>
          <w:szCs w:val="24"/>
        </w:rPr>
        <w:t>умінь</w:t>
      </w:r>
      <w:proofErr w:type="spellEnd"/>
      <w:r w:rsidRPr="007A4CF9">
        <w:rPr>
          <w:color w:val="000000" w:themeColor="text1"/>
          <w:sz w:val="24"/>
          <w:szCs w:val="24"/>
        </w:rPr>
        <w:t xml:space="preserve"> </w:t>
      </w:r>
      <w:proofErr w:type="spellStart"/>
      <w:r w:rsidRPr="007A4CF9">
        <w:rPr>
          <w:color w:val="000000" w:themeColor="text1"/>
          <w:sz w:val="24"/>
          <w:szCs w:val="24"/>
        </w:rPr>
        <w:t>застосовувати</w:t>
      </w:r>
      <w:proofErr w:type="spellEnd"/>
      <w:r w:rsidRPr="007A4CF9">
        <w:rPr>
          <w:color w:val="000000" w:themeColor="text1"/>
          <w:sz w:val="24"/>
          <w:szCs w:val="24"/>
        </w:rPr>
        <w:t xml:space="preserve"> </w:t>
      </w:r>
      <w:proofErr w:type="spellStart"/>
      <w:r w:rsidRPr="007A4CF9">
        <w:rPr>
          <w:color w:val="000000" w:themeColor="text1"/>
          <w:sz w:val="24"/>
          <w:szCs w:val="24"/>
        </w:rPr>
        <w:t>знання</w:t>
      </w:r>
      <w:proofErr w:type="spellEnd"/>
      <w:r w:rsidRPr="007A4CF9">
        <w:rPr>
          <w:color w:val="000000" w:themeColor="text1"/>
          <w:sz w:val="24"/>
          <w:szCs w:val="24"/>
        </w:rPr>
        <w:t xml:space="preserve"> з </w:t>
      </w:r>
      <w:proofErr w:type="spellStart"/>
      <w:r w:rsidRPr="007A4CF9">
        <w:rPr>
          <w:color w:val="000000" w:themeColor="text1"/>
          <w:sz w:val="24"/>
          <w:szCs w:val="24"/>
        </w:rPr>
        <w:t>радіаційної</w:t>
      </w:r>
      <w:proofErr w:type="spellEnd"/>
      <w:r w:rsidRPr="007A4CF9">
        <w:rPr>
          <w:color w:val="000000" w:themeColor="text1"/>
          <w:sz w:val="24"/>
          <w:szCs w:val="24"/>
        </w:rPr>
        <w:t xml:space="preserve"> </w:t>
      </w:r>
      <w:proofErr w:type="spellStart"/>
      <w:r w:rsidRPr="007A4CF9">
        <w:rPr>
          <w:color w:val="000000" w:themeColor="text1"/>
          <w:sz w:val="24"/>
          <w:szCs w:val="24"/>
        </w:rPr>
        <w:t>медицини</w:t>
      </w:r>
      <w:proofErr w:type="spellEnd"/>
      <w:r w:rsidRPr="007A4CF9">
        <w:rPr>
          <w:color w:val="000000" w:themeColor="text1"/>
          <w:sz w:val="24"/>
          <w:szCs w:val="24"/>
        </w:rPr>
        <w:t xml:space="preserve"> в </w:t>
      </w:r>
      <w:proofErr w:type="spellStart"/>
      <w:r w:rsidRPr="007A4CF9">
        <w:rPr>
          <w:color w:val="000000" w:themeColor="text1"/>
          <w:sz w:val="24"/>
          <w:szCs w:val="24"/>
        </w:rPr>
        <w:t>процесі</w:t>
      </w:r>
      <w:proofErr w:type="spellEnd"/>
      <w:r w:rsidRPr="007A4CF9">
        <w:rPr>
          <w:color w:val="000000" w:themeColor="text1"/>
          <w:sz w:val="24"/>
          <w:szCs w:val="24"/>
        </w:rPr>
        <w:t xml:space="preserve"> </w:t>
      </w:r>
      <w:proofErr w:type="spellStart"/>
      <w:r w:rsidRPr="007A4CF9">
        <w:rPr>
          <w:color w:val="000000" w:themeColor="text1"/>
          <w:sz w:val="24"/>
          <w:szCs w:val="24"/>
        </w:rPr>
        <w:t>подальшого</w:t>
      </w:r>
      <w:proofErr w:type="spellEnd"/>
      <w:r w:rsidRPr="007A4CF9">
        <w:rPr>
          <w:color w:val="000000" w:themeColor="text1"/>
          <w:sz w:val="24"/>
          <w:szCs w:val="24"/>
        </w:rPr>
        <w:t xml:space="preserve"> </w:t>
      </w:r>
      <w:proofErr w:type="spellStart"/>
      <w:r w:rsidRPr="007A4CF9">
        <w:rPr>
          <w:color w:val="000000" w:themeColor="text1"/>
          <w:sz w:val="24"/>
          <w:szCs w:val="24"/>
        </w:rPr>
        <w:t>навчання</w:t>
      </w:r>
      <w:proofErr w:type="spellEnd"/>
      <w:r w:rsidRPr="007A4CF9">
        <w:rPr>
          <w:color w:val="000000" w:themeColor="text1"/>
          <w:sz w:val="24"/>
          <w:szCs w:val="24"/>
        </w:rPr>
        <w:t xml:space="preserve"> й у </w:t>
      </w:r>
      <w:proofErr w:type="spellStart"/>
      <w:r w:rsidRPr="007A4CF9">
        <w:rPr>
          <w:color w:val="000000" w:themeColor="text1"/>
          <w:sz w:val="24"/>
          <w:szCs w:val="24"/>
        </w:rPr>
        <w:t>професійній</w:t>
      </w:r>
      <w:proofErr w:type="spellEnd"/>
      <w:r w:rsidRPr="007A4CF9">
        <w:rPr>
          <w:color w:val="000000" w:themeColor="text1"/>
          <w:sz w:val="24"/>
          <w:szCs w:val="24"/>
        </w:rPr>
        <w:t xml:space="preserve"> </w:t>
      </w:r>
      <w:proofErr w:type="spellStart"/>
      <w:r w:rsidRPr="007A4CF9">
        <w:rPr>
          <w:color w:val="000000" w:themeColor="text1"/>
          <w:sz w:val="24"/>
          <w:szCs w:val="24"/>
        </w:rPr>
        <w:t>діяльності</w:t>
      </w:r>
      <w:proofErr w:type="spellEnd"/>
      <w:r w:rsidRPr="007A4CF9">
        <w:rPr>
          <w:color w:val="000000" w:themeColor="text1"/>
          <w:sz w:val="24"/>
          <w:szCs w:val="24"/>
        </w:rPr>
        <w:t xml:space="preserve">. </w:t>
      </w:r>
    </w:p>
    <w:p w14:paraId="689B5D7C" w14:textId="77777777" w:rsidR="00C56AF8" w:rsidRPr="007A4CF9" w:rsidRDefault="00C56AF8" w:rsidP="00C56AF8">
      <w:pPr>
        <w:spacing w:after="0"/>
        <w:ind w:firstLine="709"/>
        <w:jc w:val="both"/>
        <w:rPr>
          <w:color w:val="000000" w:themeColor="text1"/>
          <w:sz w:val="28"/>
        </w:rPr>
      </w:pPr>
      <w:r w:rsidRPr="007A4CF9">
        <w:rPr>
          <w:i/>
          <w:color w:val="000000" w:themeColor="text1"/>
          <w:sz w:val="24"/>
          <w:szCs w:val="24"/>
          <w:lang w:val="uk-UA"/>
        </w:rPr>
        <w:lastRenderedPageBreak/>
        <w:t xml:space="preserve">Мета дисципліни: </w:t>
      </w:r>
      <w:proofErr w:type="spellStart"/>
      <w:r w:rsidRPr="007A4CF9">
        <w:rPr>
          <w:color w:val="000000" w:themeColor="text1"/>
          <w:sz w:val="24"/>
          <w:szCs w:val="24"/>
        </w:rPr>
        <w:t>формування</w:t>
      </w:r>
      <w:proofErr w:type="spellEnd"/>
      <w:r w:rsidRPr="007A4CF9">
        <w:rPr>
          <w:color w:val="000000" w:themeColor="text1"/>
          <w:sz w:val="24"/>
          <w:szCs w:val="24"/>
        </w:rPr>
        <w:t xml:space="preserve"> у </w:t>
      </w:r>
      <w:proofErr w:type="spellStart"/>
      <w:r w:rsidRPr="007A4CF9">
        <w:rPr>
          <w:color w:val="000000" w:themeColor="text1"/>
          <w:sz w:val="24"/>
          <w:szCs w:val="24"/>
        </w:rPr>
        <w:t>студентів</w:t>
      </w:r>
      <w:proofErr w:type="spellEnd"/>
      <w:r w:rsidRPr="007A4CF9">
        <w:rPr>
          <w:color w:val="000000" w:themeColor="text1"/>
          <w:sz w:val="24"/>
          <w:szCs w:val="24"/>
        </w:rPr>
        <w:t xml:space="preserve"> комплексу </w:t>
      </w:r>
      <w:proofErr w:type="spellStart"/>
      <w:r w:rsidRPr="007A4CF9">
        <w:rPr>
          <w:color w:val="000000" w:themeColor="text1"/>
          <w:sz w:val="24"/>
          <w:szCs w:val="24"/>
        </w:rPr>
        <w:t>знань</w:t>
      </w:r>
      <w:proofErr w:type="spellEnd"/>
      <w:r w:rsidRPr="007A4CF9">
        <w:rPr>
          <w:color w:val="000000" w:themeColor="text1"/>
          <w:sz w:val="24"/>
          <w:szCs w:val="24"/>
        </w:rPr>
        <w:t xml:space="preserve">, </w:t>
      </w:r>
      <w:proofErr w:type="spellStart"/>
      <w:r w:rsidRPr="007A4CF9">
        <w:rPr>
          <w:color w:val="000000" w:themeColor="text1"/>
          <w:sz w:val="24"/>
          <w:szCs w:val="24"/>
        </w:rPr>
        <w:t>умінь</w:t>
      </w:r>
      <w:proofErr w:type="spellEnd"/>
      <w:r w:rsidRPr="007A4CF9">
        <w:rPr>
          <w:color w:val="000000" w:themeColor="text1"/>
          <w:sz w:val="24"/>
          <w:szCs w:val="24"/>
        </w:rPr>
        <w:t xml:space="preserve"> та </w:t>
      </w:r>
      <w:proofErr w:type="spellStart"/>
      <w:r w:rsidRPr="007A4CF9">
        <w:rPr>
          <w:color w:val="000000" w:themeColor="text1"/>
          <w:sz w:val="24"/>
          <w:szCs w:val="24"/>
        </w:rPr>
        <w:t>навичок</w:t>
      </w:r>
      <w:proofErr w:type="spellEnd"/>
      <w:r w:rsidRPr="007A4CF9">
        <w:rPr>
          <w:color w:val="000000" w:themeColor="text1"/>
          <w:sz w:val="24"/>
          <w:szCs w:val="24"/>
        </w:rPr>
        <w:t xml:space="preserve"> з </w:t>
      </w:r>
      <w:proofErr w:type="spellStart"/>
      <w:r w:rsidRPr="007A4CF9">
        <w:rPr>
          <w:color w:val="000000" w:themeColor="text1"/>
          <w:sz w:val="24"/>
          <w:szCs w:val="24"/>
        </w:rPr>
        <w:t>радіаційної</w:t>
      </w:r>
      <w:proofErr w:type="spellEnd"/>
      <w:r w:rsidRPr="007A4CF9">
        <w:rPr>
          <w:color w:val="000000" w:themeColor="text1"/>
          <w:sz w:val="24"/>
          <w:szCs w:val="24"/>
        </w:rPr>
        <w:t xml:space="preserve"> </w:t>
      </w:r>
      <w:proofErr w:type="spellStart"/>
      <w:r w:rsidRPr="007A4CF9">
        <w:rPr>
          <w:color w:val="000000" w:themeColor="text1"/>
          <w:sz w:val="24"/>
          <w:szCs w:val="24"/>
        </w:rPr>
        <w:t>медицини</w:t>
      </w:r>
      <w:proofErr w:type="spellEnd"/>
      <w:r w:rsidRPr="007A4CF9">
        <w:rPr>
          <w:color w:val="000000" w:themeColor="text1"/>
          <w:sz w:val="24"/>
          <w:szCs w:val="24"/>
        </w:rPr>
        <w:t xml:space="preserve">, </w:t>
      </w:r>
      <w:proofErr w:type="spellStart"/>
      <w:r w:rsidRPr="007A4CF9">
        <w:rPr>
          <w:color w:val="000000" w:themeColor="text1"/>
          <w:sz w:val="24"/>
          <w:szCs w:val="24"/>
        </w:rPr>
        <w:t>такі</w:t>
      </w:r>
      <w:proofErr w:type="spellEnd"/>
      <w:r w:rsidRPr="007A4CF9">
        <w:rPr>
          <w:color w:val="000000" w:themeColor="text1"/>
          <w:sz w:val="24"/>
          <w:szCs w:val="24"/>
        </w:rPr>
        <w:t xml:space="preserve"> як: </w:t>
      </w:r>
      <w:proofErr w:type="spellStart"/>
      <w:r w:rsidRPr="007A4CF9">
        <w:rPr>
          <w:color w:val="000000" w:themeColor="text1"/>
          <w:sz w:val="24"/>
          <w:szCs w:val="24"/>
        </w:rPr>
        <w:t>визначати</w:t>
      </w:r>
      <w:proofErr w:type="spellEnd"/>
      <w:r w:rsidRPr="007A4CF9">
        <w:rPr>
          <w:color w:val="000000" w:themeColor="text1"/>
          <w:sz w:val="24"/>
          <w:szCs w:val="24"/>
        </w:rPr>
        <w:t xml:space="preserve"> </w:t>
      </w:r>
      <w:proofErr w:type="spellStart"/>
      <w:r w:rsidRPr="007A4CF9">
        <w:rPr>
          <w:color w:val="000000" w:themeColor="text1"/>
          <w:sz w:val="24"/>
          <w:szCs w:val="24"/>
        </w:rPr>
        <w:t>етіологічні</w:t>
      </w:r>
      <w:proofErr w:type="spellEnd"/>
      <w:r w:rsidRPr="007A4CF9">
        <w:rPr>
          <w:color w:val="000000" w:themeColor="text1"/>
          <w:sz w:val="24"/>
          <w:szCs w:val="24"/>
        </w:rPr>
        <w:t xml:space="preserve"> , </w:t>
      </w:r>
      <w:proofErr w:type="spellStart"/>
      <w:r w:rsidRPr="007A4CF9">
        <w:rPr>
          <w:color w:val="000000" w:themeColor="text1"/>
          <w:sz w:val="24"/>
          <w:szCs w:val="24"/>
        </w:rPr>
        <w:t>патогенетичні</w:t>
      </w:r>
      <w:proofErr w:type="spellEnd"/>
      <w:r w:rsidRPr="007A4CF9">
        <w:rPr>
          <w:color w:val="000000" w:themeColor="text1"/>
          <w:sz w:val="24"/>
          <w:szCs w:val="24"/>
        </w:rPr>
        <w:t xml:space="preserve"> </w:t>
      </w:r>
      <w:proofErr w:type="spellStart"/>
      <w:r w:rsidRPr="007A4CF9">
        <w:rPr>
          <w:color w:val="000000" w:themeColor="text1"/>
          <w:sz w:val="24"/>
          <w:szCs w:val="24"/>
        </w:rPr>
        <w:t>фактори</w:t>
      </w:r>
      <w:proofErr w:type="spellEnd"/>
      <w:r w:rsidRPr="007A4CF9">
        <w:rPr>
          <w:color w:val="000000" w:themeColor="text1"/>
          <w:sz w:val="24"/>
          <w:szCs w:val="24"/>
        </w:rPr>
        <w:t xml:space="preserve"> та </w:t>
      </w:r>
      <w:proofErr w:type="spellStart"/>
      <w:r w:rsidRPr="007A4CF9">
        <w:rPr>
          <w:color w:val="000000" w:themeColor="text1"/>
          <w:sz w:val="24"/>
          <w:szCs w:val="24"/>
        </w:rPr>
        <w:t>клінічні</w:t>
      </w:r>
      <w:proofErr w:type="spellEnd"/>
      <w:r w:rsidRPr="007A4CF9">
        <w:rPr>
          <w:color w:val="000000" w:themeColor="text1"/>
          <w:sz w:val="24"/>
          <w:szCs w:val="24"/>
        </w:rPr>
        <w:t xml:space="preserve"> прояви, </w:t>
      </w:r>
      <w:proofErr w:type="spellStart"/>
      <w:r w:rsidRPr="007A4CF9">
        <w:rPr>
          <w:color w:val="000000" w:themeColor="text1"/>
          <w:sz w:val="24"/>
          <w:szCs w:val="24"/>
        </w:rPr>
        <w:t>ставити</w:t>
      </w:r>
      <w:proofErr w:type="spellEnd"/>
      <w:r w:rsidRPr="007A4CF9">
        <w:rPr>
          <w:color w:val="000000" w:themeColor="text1"/>
          <w:sz w:val="24"/>
          <w:szCs w:val="24"/>
        </w:rPr>
        <w:t xml:space="preserve"> </w:t>
      </w:r>
      <w:proofErr w:type="spellStart"/>
      <w:r w:rsidRPr="007A4CF9">
        <w:rPr>
          <w:color w:val="000000" w:themeColor="text1"/>
          <w:sz w:val="24"/>
          <w:szCs w:val="24"/>
        </w:rPr>
        <w:t>діагноз</w:t>
      </w:r>
      <w:proofErr w:type="spellEnd"/>
      <w:r w:rsidRPr="007A4CF9">
        <w:rPr>
          <w:color w:val="000000" w:themeColor="text1"/>
          <w:sz w:val="24"/>
          <w:szCs w:val="24"/>
        </w:rPr>
        <w:t xml:space="preserve"> </w:t>
      </w:r>
      <w:proofErr w:type="spellStart"/>
      <w:r w:rsidRPr="007A4CF9">
        <w:rPr>
          <w:color w:val="000000" w:themeColor="text1"/>
          <w:sz w:val="24"/>
          <w:szCs w:val="24"/>
        </w:rPr>
        <w:t>гострого</w:t>
      </w:r>
      <w:proofErr w:type="spellEnd"/>
      <w:r w:rsidRPr="007A4CF9">
        <w:rPr>
          <w:color w:val="000000" w:themeColor="text1"/>
          <w:sz w:val="24"/>
          <w:szCs w:val="24"/>
        </w:rPr>
        <w:t xml:space="preserve"> </w:t>
      </w:r>
      <w:proofErr w:type="spellStart"/>
      <w:r w:rsidRPr="007A4CF9">
        <w:rPr>
          <w:color w:val="000000" w:themeColor="text1"/>
          <w:sz w:val="24"/>
          <w:szCs w:val="24"/>
        </w:rPr>
        <w:t>радіаційного</w:t>
      </w:r>
      <w:proofErr w:type="spellEnd"/>
      <w:r w:rsidRPr="007A4CF9">
        <w:rPr>
          <w:color w:val="000000" w:themeColor="text1"/>
          <w:sz w:val="24"/>
          <w:szCs w:val="24"/>
        </w:rPr>
        <w:t xml:space="preserve"> </w:t>
      </w:r>
      <w:proofErr w:type="spellStart"/>
      <w:r w:rsidRPr="007A4CF9">
        <w:rPr>
          <w:color w:val="000000" w:themeColor="text1"/>
          <w:sz w:val="24"/>
          <w:szCs w:val="24"/>
        </w:rPr>
        <w:t>ураження</w:t>
      </w:r>
      <w:proofErr w:type="spellEnd"/>
      <w:r w:rsidRPr="007A4CF9">
        <w:rPr>
          <w:color w:val="000000" w:themeColor="text1"/>
          <w:sz w:val="24"/>
          <w:szCs w:val="24"/>
        </w:rPr>
        <w:t xml:space="preserve"> та </w:t>
      </w:r>
      <w:proofErr w:type="spellStart"/>
      <w:r w:rsidRPr="007A4CF9">
        <w:rPr>
          <w:color w:val="000000" w:themeColor="text1"/>
          <w:sz w:val="24"/>
          <w:szCs w:val="24"/>
        </w:rPr>
        <w:t>надавати</w:t>
      </w:r>
      <w:proofErr w:type="spellEnd"/>
      <w:r w:rsidRPr="007A4CF9">
        <w:rPr>
          <w:color w:val="000000" w:themeColor="text1"/>
          <w:sz w:val="24"/>
          <w:szCs w:val="24"/>
        </w:rPr>
        <w:t xml:space="preserve"> </w:t>
      </w:r>
      <w:proofErr w:type="spellStart"/>
      <w:r w:rsidRPr="007A4CF9">
        <w:rPr>
          <w:color w:val="000000" w:themeColor="text1"/>
          <w:sz w:val="24"/>
          <w:szCs w:val="24"/>
        </w:rPr>
        <w:t>невідкладну</w:t>
      </w:r>
      <w:proofErr w:type="spellEnd"/>
      <w:r w:rsidRPr="007A4CF9">
        <w:rPr>
          <w:color w:val="000000" w:themeColor="text1"/>
          <w:sz w:val="24"/>
          <w:szCs w:val="24"/>
        </w:rPr>
        <w:t xml:space="preserve"> </w:t>
      </w:r>
      <w:proofErr w:type="spellStart"/>
      <w:r w:rsidRPr="007A4CF9">
        <w:rPr>
          <w:color w:val="000000" w:themeColor="text1"/>
          <w:sz w:val="24"/>
          <w:szCs w:val="24"/>
        </w:rPr>
        <w:t>допомогу</w:t>
      </w:r>
      <w:proofErr w:type="spellEnd"/>
      <w:r w:rsidRPr="007A4CF9">
        <w:rPr>
          <w:color w:val="000000" w:themeColor="text1"/>
          <w:sz w:val="24"/>
          <w:szCs w:val="24"/>
        </w:rPr>
        <w:t xml:space="preserve"> </w:t>
      </w:r>
      <w:proofErr w:type="spellStart"/>
      <w:r w:rsidRPr="007A4CF9">
        <w:rPr>
          <w:color w:val="000000" w:themeColor="text1"/>
          <w:sz w:val="24"/>
          <w:szCs w:val="24"/>
        </w:rPr>
        <w:t>потерпілим</w:t>
      </w:r>
      <w:proofErr w:type="spellEnd"/>
      <w:r w:rsidRPr="007A4CF9">
        <w:rPr>
          <w:color w:val="000000" w:themeColor="text1"/>
          <w:sz w:val="24"/>
          <w:szCs w:val="24"/>
        </w:rPr>
        <w:t xml:space="preserve">, </w:t>
      </w:r>
      <w:proofErr w:type="spellStart"/>
      <w:r w:rsidRPr="007A4CF9">
        <w:rPr>
          <w:color w:val="000000" w:themeColor="text1"/>
          <w:sz w:val="24"/>
          <w:szCs w:val="24"/>
        </w:rPr>
        <w:t>визначати</w:t>
      </w:r>
      <w:proofErr w:type="spellEnd"/>
      <w:r w:rsidRPr="007A4CF9">
        <w:rPr>
          <w:color w:val="000000" w:themeColor="text1"/>
          <w:sz w:val="24"/>
          <w:szCs w:val="24"/>
        </w:rPr>
        <w:t xml:space="preserve"> тактику </w:t>
      </w:r>
      <w:proofErr w:type="spellStart"/>
      <w:r w:rsidRPr="007A4CF9">
        <w:rPr>
          <w:color w:val="000000" w:themeColor="text1"/>
          <w:sz w:val="24"/>
          <w:szCs w:val="24"/>
        </w:rPr>
        <w:t>ведення</w:t>
      </w:r>
      <w:proofErr w:type="spellEnd"/>
      <w:r w:rsidRPr="007A4CF9">
        <w:rPr>
          <w:color w:val="000000" w:themeColor="text1"/>
          <w:sz w:val="24"/>
          <w:szCs w:val="24"/>
        </w:rPr>
        <w:t xml:space="preserve"> </w:t>
      </w:r>
      <w:proofErr w:type="spellStart"/>
      <w:r w:rsidRPr="007A4CF9">
        <w:rPr>
          <w:color w:val="000000" w:themeColor="text1"/>
          <w:sz w:val="24"/>
          <w:szCs w:val="24"/>
        </w:rPr>
        <w:t>постраждалих</w:t>
      </w:r>
      <w:proofErr w:type="spellEnd"/>
      <w:r w:rsidRPr="007A4CF9">
        <w:rPr>
          <w:color w:val="000000" w:themeColor="text1"/>
          <w:sz w:val="24"/>
          <w:szCs w:val="24"/>
        </w:rPr>
        <w:t xml:space="preserve">, </w:t>
      </w:r>
      <w:proofErr w:type="spellStart"/>
      <w:r w:rsidRPr="007A4CF9">
        <w:rPr>
          <w:color w:val="000000" w:themeColor="text1"/>
          <w:sz w:val="24"/>
          <w:szCs w:val="24"/>
        </w:rPr>
        <w:t>які</w:t>
      </w:r>
      <w:proofErr w:type="spellEnd"/>
      <w:r w:rsidRPr="007A4CF9">
        <w:rPr>
          <w:color w:val="000000" w:themeColor="text1"/>
          <w:sz w:val="24"/>
          <w:szCs w:val="24"/>
        </w:rPr>
        <w:t xml:space="preserve"> </w:t>
      </w:r>
      <w:proofErr w:type="spellStart"/>
      <w:r w:rsidRPr="007A4CF9">
        <w:rPr>
          <w:color w:val="000000" w:themeColor="text1"/>
          <w:sz w:val="24"/>
          <w:szCs w:val="24"/>
        </w:rPr>
        <w:t>зазнали</w:t>
      </w:r>
      <w:proofErr w:type="spellEnd"/>
      <w:r w:rsidRPr="007A4CF9">
        <w:rPr>
          <w:color w:val="000000" w:themeColor="text1"/>
          <w:sz w:val="24"/>
          <w:szCs w:val="24"/>
        </w:rPr>
        <w:t xml:space="preserve"> </w:t>
      </w:r>
      <w:proofErr w:type="spellStart"/>
      <w:r w:rsidRPr="007A4CF9">
        <w:rPr>
          <w:color w:val="000000" w:themeColor="text1"/>
          <w:sz w:val="24"/>
          <w:szCs w:val="24"/>
        </w:rPr>
        <w:t>дії</w:t>
      </w:r>
      <w:proofErr w:type="spellEnd"/>
      <w:r w:rsidRPr="007A4CF9">
        <w:rPr>
          <w:color w:val="000000" w:themeColor="text1"/>
          <w:sz w:val="24"/>
          <w:szCs w:val="24"/>
        </w:rPr>
        <w:t xml:space="preserve"> </w:t>
      </w:r>
      <w:proofErr w:type="spellStart"/>
      <w:r w:rsidRPr="007A4CF9">
        <w:rPr>
          <w:color w:val="000000" w:themeColor="text1"/>
          <w:sz w:val="24"/>
          <w:szCs w:val="24"/>
        </w:rPr>
        <w:t>іонізуючого</w:t>
      </w:r>
      <w:proofErr w:type="spellEnd"/>
      <w:r w:rsidRPr="007A4CF9">
        <w:rPr>
          <w:color w:val="000000" w:themeColor="text1"/>
          <w:sz w:val="24"/>
          <w:szCs w:val="24"/>
        </w:rPr>
        <w:t xml:space="preserve"> </w:t>
      </w:r>
      <w:proofErr w:type="spellStart"/>
      <w:r w:rsidRPr="007A4CF9">
        <w:rPr>
          <w:color w:val="000000" w:themeColor="text1"/>
          <w:sz w:val="24"/>
          <w:szCs w:val="24"/>
        </w:rPr>
        <w:t>опромінення</w:t>
      </w:r>
      <w:proofErr w:type="spellEnd"/>
      <w:r w:rsidRPr="007A4CF9">
        <w:rPr>
          <w:color w:val="000000" w:themeColor="text1"/>
          <w:sz w:val="24"/>
          <w:szCs w:val="24"/>
        </w:rPr>
        <w:t xml:space="preserve">, </w:t>
      </w:r>
      <w:proofErr w:type="spellStart"/>
      <w:r w:rsidRPr="007A4CF9">
        <w:rPr>
          <w:color w:val="000000" w:themeColor="text1"/>
          <w:sz w:val="24"/>
          <w:szCs w:val="24"/>
        </w:rPr>
        <w:t>визначати</w:t>
      </w:r>
      <w:proofErr w:type="spellEnd"/>
      <w:r w:rsidRPr="007A4CF9">
        <w:rPr>
          <w:color w:val="000000" w:themeColor="text1"/>
          <w:sz w:val="24"/>
          <w:szCs w:val="24"/>
        </w:rPr>
        <w:t xml:space="preserve"> </w:t>
      </w:r>
      <w:proofErr w:type="spellStart"/>
      <w:r w:rsidRPr="007A4CF9">
        <w:rPr>
          <w:color w:val="000000" w:themeColor="text1"/>
          <w:sz w:val="24"/>
          <w:szCs w:val="24"/>
        </w:rPr>
        <w:t>етіологічні</w:t>
      </w:r>
      <w:proofErr w:type="spellEnd"/>
      <w:r w:rsidRPr="007A4CF9">
        <w:rPr>
          <w:color w:val="000000" w:themeColor="text1"/>
          <w:sz w:val="24"/>
          <w:szCs w:val="24"/>
        </w:rPr>
        <w:t xml:space="preserve">, </w:t>
      </w:r>
      <w:proofErr w:type="spellStart"/>
      <w:r w:rsidRPr="007A4CF9">
        <w:rPr>
          <w:color w:val="000000" w:themeColor="text1"/>
          <w:sz w:val="24"/>
          <w:szCs w:val="24"/>
        </w:rPr>
        <w:t>патогенетичні</w:t>
      </w:r>
      <w:proofErr w:type="spellEnd"/>
      <w:r w:rsidRPr="007A4CF9">
        <w:rPr>
          <w:color w:val="000000" w:themeColor="text1"/>
          <w:sz w:val="24"/>
          <w:szCs w:val="24"/>
        </w:rPr>
        <w:t xml:space="preserve"> </w:t>
      </w:r>
      <w:proofErr w:type="spellStart"/>
      <w:r w:rsidRPr="007A4CF9">
        <w:rPr>
          <w:color w:val="000000" w:themeColor="text1"/>
          <w:sz w:val="24"/>
          <w:szCs w:val="24"/>
        </w:rPr>
        <w:t>фактори</w:t>
      </w:r>
      <w:proofErr w:type="spellEnd"/>
      <w:r w:rsidRPr="007A4CF9">
        <w:rPr>
          <w:color w:val="000000" w:themeColor="text1"/>
          <w:sz w:val="24"/>
          <w:szCs w:val="24"/>
        </w:rPr>
        <w:t xml:space="preserve"> </w:t>
      </w:r>
      <w:proofErr w:type="spellStart"/>
      <w:r w:rsidRPr="007A4CF9">
        <w:rPr>
          <w:color w:val="000000" w:themeColor="text1"/>
          <w:sz w:val="24"/>
          <w:szCs w:val="24"/>
        </w:rPr>
        <w:t>хронічних</w:t>
      </w:r>
      <w:proofErr w:type="spellEnd"/>
      <w:r w:rsidRPr="007A4CF9">
        <w:rPr>
          <w:color w:val="000000" w:themeColor="text1"/>
          <w:sz w:val="24"/>
          <w:szCs w:val="24"/>
        </w:rPr>
        <w:t xml:space="preserve"> </w:t>
      </w:r>
      <w:proofErr w:type="spellStart"/>
      <w:r w:rsidRPr="007A4CF9">
        <w:rPr>
          <w:color w:val="000000" w:themeColor="text1"/>
          <w:sz w:val="24"/>
          <w:szCs w:val="24"/>
        </w:rPr>
        <w:t>променевих</w:t>
      </w:r>
      <w:proofErr w:type="spellEnd"/>
      <w:r w:rsidRPr="007A4CF9">
        <w:rPr>
          <w:color w:val="000000" w:themeColor="text1"/>
          <w:sz w:val="24"/>
          <w:szCs w:val="24"/>
        </w:rPr>
        <w:t xml:space="preserve"> </w:t>
      </w:r>
      <w:proofErr w:type="spellStart"/>
      <w:r w:rsidRPr="007A4CF9">
        <w:rPr>
          <w:color w:val="000000" w:themeColor="text1"/>
          <w:sz w:val="24"/>
          <w:szCs w:val="24"/>
        </w:rPr>
        <w:t>уражень</w:t>
      </w:r>
      <w:proofErr w:type="spellEnd"/>
      <w:r w:rsidRPr="007A4CF9">
        <w:rPr>
          <w:color w:val="000000" w:themeColor="text1"/>
          <w:sz w:val="24"/>
          <w:szCs w:val="24"/>
        </w:rPr>
        <w:t xml:space="preserve"> людей, </w:t>
      </w:r>
      <w:proofErr w:type="spellStart"/>
      <w:r w:rsidRPr="007A4CF9">
        <w:rPr>
          <w:color w:val="000000" w:themeColor="text1"/>
          <w:sz w:val="24"/>
          <w:szCs w:val="24"/>
        </w:rPr>
        <w:t>визначати</w:t>
      </w:r>
      <w:proofErr w:type="spellEnd"/>
      <w:r w:rsidRPr="007A4CF9">
        <w:rPr>
          <w:color w:val="000000" w:themeColor="text1"/>
          <w:sz w:val="24"/>
          <w:szCs w:val="24"/>
        </w:rPr>
        <w:t xml:space="preserve"> тактику </w:t>
      </w:r>
      <w:proofErr w:type="spellStart"/>
      <w:r w:rsidRPr="007A4CF9">
        <w:rPr>
          <w:color w:val="000000" w:themeColor="text1"/>
          <w:sz w:val="24"/>
          <w:szCs w:val="24"/>
        </w:rPr>
        <w:t>ведення</w:t>
      </w:r>
      <w:proofErr w:type="spellEnd"/>
      <w:r w:rsidRPr="007A4CF9">
        <w:rPr>
          <w:color w:val="000000" w:themeColor="text1"/>
          <w:sz w:val="24"/>
          <w:szCs w:val="24"/>
        </w:rPr>
        <w:t xml:space="preserve"> </w:t>
      </w:r>
      <w:proofErr w:type="spellStart"/>
      <w:r w:rsidRPr="007A4CF9">
        <w:rPr>
          <w:color w:val="000000" w:themeColor="text1"/>
          <w:sz w:val="24"/>
          <w:szCs w:val="24"/>
        </w:rPr>
        <w:t>потерпілих</w:t>
      </w:r>
      <w:proofErr w:type="spellEnd"/>
      <w:r w:rsidRPr="007A4CF9">
        <w:rPr>
          <w:color w:val="000000" w:themeColor="text1"/>
          <w:sz w:val="24"/>
          <w:szCs w:val="24"/>
        </w:rPr>
        <w:t xml:space="preserve">, </w:t>
      </w:r>
      <w:proofErr w:type="spellStart"/>
      <w:r w:rsidRPr="007A4CF9">
        <w:rPr>
          <w:color w:val="000000" w:themeColor="text1"/>
          <w:sz w:val="24"/>
          <w:szCs w:val="24"/>
        </w:rPr>
        <w:t>використовувати</w:t>
      </w:r>
      <w:proofErr w:type="spellEnd"/>
      <w:r w:rsidRPr="007A4CF9">
        <w:rPr>
          <w:color w:val="000000" w:themeColor="text1"/>
          <w:sz w:val="24"/>
          <w:szCs w:val="24"/>
        </w:rPr>
        <w:t xml:space="preserve"> </w:t>
      </w:r>
      <w:proofErr w:type="spellStart"/>
      <w:r w:rsidRPr="007A4CF9">
        <w:rPr>
          <w:color w:val="000000" w:themeColor="text1"/>
          <w:sz w:val="24"/>
          <w:szCs w:val="24"/>
        </w:rPr>
        <w:t>методи</w:t>
      </w:r>
      <w:proofErr w:type="spellEnd"/>
      <w:r w:rsidRPr="007A4CF9">
        <w:rPr>
          <w:color w:val="000000" w:themeColor="text1"/>
          <w:sz w:val="24"/>
          <w:szCs w:val="24"/>
        </w:rPr>
        <w:t xml:space="preserve"> </w:t>
      </w:r>
      <w:proofErr w:type="spellStart"/>
      <w:r w:rsidRPr="007A4CF9">
        <w:rPr>
          <w:color w:val="000000" w:themeColor="text1"/>
          <w:sz w:val="24"/>
          <w:szCs w:val="24"/>
        </w:rPr>
        <w:t>визначення</w:t>
      </w:r>
      <w:proofErr w:type="spellEnd"/>
      <w:r w:rsidRPr="007A4CF9">
        <w:rPr>
          <w:color w:val="000000" w:themeColor="text1"/>
          <w:sz w:val="24"/>
          <w:szCs w:val="24"/>
        </w:rPr>
        <w:t xml:space="preserve"> </w:t>
      </w:r>
      <w:proofErr w:type="spellStart"/>
      <w:r w:rsidRPr="007A4CF9">
        <w:rPr>
          <w:color w:val="000000" w:themeColor="text1"/>
          <w:sz w:val="24"/>
          <w:szCs w:val="24"/>
        </w:rPr>
        <w:t>впливу</w:t>
      </w:r>
      <w:proofErr w:type="spellEnd"/>
      <w:r w:rsidRPr="007A4CF9">
        <w:rPr>
          <w:color w:val="000000" w:themeColor="text1"/>
          <w:sz w:val="24"/>
          <w:szCs w:val="24"/>
        </w:rPr>
        <w:t xml:space="preserve"> </w:t>
      </w:r>
      <w:proofErr w:type="spellStart"/>
      <w:r w:rsidRPr="007A4CF9">
        <w:rPr>
          <w:color w:val="000000" w:themeColor="text1"/>
          <w:sz w:val="24"/>
          <w:szCs w:val="24"/>
        </w:rPr>
        <w:t>малих</w:t>
      </w:r>
      <w:proofErr w:type="spellEnd"/>
      <w:r w:rsidRPr="007A4CF9">
        <w:rPr>
          <w:color w:val="000000" w:themeColor="text1"/>
          <w:sz w:val="24"/>
          <w:szCs w:val="24"/>
        </w:rPr>
        <w:t xml:space="preserve"> доз </w:t>
      </w:r>
      <w:proofErr w:type="spellStart"/>
      <w:r w:rsidRPr="007A4CF9">
        <w:rPr>
          <w:color w:val="000000" w:themeColor="text1"/>
          <w:sz w:val="24"/>
          <w:szCs w:val="24"/>
        </w:rPr>
        <w:t>радіації</w:t>
      </w:r>
      <w:proofErr w:type="spellEnd"/>
      <w:r w:rsidRPr="007A4CF9">
        <w:rPr>
          <w:color w:val="000000" w:themeColor="text1"/>
          <w:sz w:val="24"/>
          <w:szCs w:val="24"/>
        </w:rPr>
        <w:t xml:space="preserve"> на </w:t>
      </w:r>
      <w:proofErr w:type="spellStart"/>
      <w:r w:rsidRPr="007A4CF9">
        <w:rPr>
          <w:color w:val="000000" w:themeColor="text1"/>
          <w:sz w:val="24"/>
          <w:szCs w:val="24"/>
        </w:rPr>
        <w:t>організм</w:t>
      </w:r>
      <w:proofErr w:type="spellEnd"/>
      <w:r w:rsidRPr="007A4CF9">
        <w:rPr>
          <w:color w:val="000000" w:themeColor="text1"/>
          <w:sz w:val="24"/>
          <w:szCs w:val="24"/>
        </w:rPr>
        <w:t xml:space="preserve"> </w:t>
      </w:r>
      <w:proofErr w:type="spellStart"/>
      <w:r w:rsidRPr="007A4CF9">
        <w:rPr>
          <w:color w:val="000000" w:themeColor="text1"/>
          <w:sz w:val="24"/>
          <w:szCs w:val="24"/>
        </w:rPr>
        <w:t>людини</w:t>
      </w:r>
      <w:proofErr w:type="spellEnd"/>
      <w:r w:rsidRPr="007A4CF9">
        <w:rPr>
          <w:color w:val="000000" w:themeColor="text1"/>
          <w:sz w:val="24"/>
          <w:szCs w:val="24"/>
        </w:rPr>
        <w:t xml:space="preserve"> та </w:t>
      </w:r>
      <w:proofErr w:type="spellStart"/>
      <w:r w:rsidRPr="007A4CF9">
        <w:rPr>
          <w:color w:val="000000" w:themeColor="text1"/>
          <w:sz w:val="24"/>
          <w:szCs w:val="24"/>
        </w:rPr>
        <w:t>визначати</w:t>
      </w:r>
      <w:proofErr w:type="spellEnd"/>
      <w:r w:rsidRPr="007A4CF9">
        <w:rPr>
          <w:color w:val="000000" w:themeColor="text1"/>
          <w:sz w:val="24"/>
          <w:szCs w:val="24"/>
        </w:rPr>
        <w:t xml:space="preserve"> </w:t>
      </w:r>
      <w:proofErr w:type="spellStart"/>
      <w:r w:rsidRPr="007A4CF9">
        <w:rPr>
          <w:color w:val="000000" w:themeColor="text1"/>
          <w:sz w:val="24"/>
          <w:szCs w:val="24"/>
        </w:rPr>
        <w:t>засоби</w:t>
      </w:r>
      <w:proofErr w:type="spellEnd"/>
      <w:r w:rsidRPr="007A4CF9">
        <w:rPr>
          <w:color w:val="000000" w:themeColor="text1"/>
          <w:sz w:val="24"/>
          <w:szCs w:val="24"/>
        </w:rPr>
        <w:t xml:space="preserve"> </w:t>
      </w:r>
      <w:proofErr w:type="spellStart"/>
      <w:r w:rsidRPr="007A4CF9">
        <w:rPr>
          <w:color w:val="000000" w:themeColor="text1"/>
          <w:sz w:val="24"/>
          <w:szCs w:val="24"/>
        </w:rPr>
        <w:t>профілактики</w:t>
      </w:r>
      <w:proofErr w:type="spellEnd"/>
      <w:r w:rsidRPr="007A4CF9">
        <w:rPr>
          <w:color w:val="000000" w:themeColor="text1"/>
          <w:sz w:val="24"/>
          <w:szCs w:val="24"/>
        </w:rPr>
        <w:t xml:space="preserve">, </w:t>
      </w:r>
      <w:proofErr w:type="spellStart"/>
      <w:r w:rsidRPr="007A4CF9">
        <w:rPr>
          <w:color w:val="000000" w:themeColor="text1"/>
          <w:sz w:val="24"/>
          <w:szCs w:val="24"/>
        </w:rPr>
        <w:t>лікування</w:t>
      </w:r>
      <w:proofErr w:type="spellEnd"/>
      <w:r w:rsidRPr="007A4CF9">
        <w:rPr>
          <w:color w:val="000000" w:themeColor="text1"/>
          <w:sz w:val="24"/>
          <w:szCs w:val="24"/>
        </w:rPr>
        <w:t xml:space="preserve"> та </w:t>
      </w:r>
      <w:proofErr w:type="spellStart"/>
      <w:r w:rsidRPr="007A4CF9">
        <w:rPr>
          <w:color w:val="000000" w:themeColor="text1"/>
          <w:sz w:val="24"/>
          <w:szCs w:val="24"/>
        </w:rPr>
        <w:t>мінімізації</w:t>
      </w:r>
      <w:proofErr w:type="spellEnd"/>
      <w:r w:rsidRPr="007A4CF9">
        <w:rPr>
          <w:color w:val="000000" w:themeColor="text1"/>
          <w:sz w:val="24"/>
          <w:szCs w:val="24"/>
        </w:rPr>
        <w:t xml:space="preserve"> </w:t>
      </w:r>
      <w:proofErr w:type="spellStart"/>
      <w:r w:rsidRPr="007A4CF9">
        <w:rPr>
          <w:color w:val="000000" w:themeColor="text1"/>
          <w:sz w:val="24"/>
          <w:szCs w:val="24"/>
        </w:rPr>
        <w:t>шкідливої</w:t>
      </w:r>
      <w:proofErr w:type="spellEnd"/>
      <w:r w:rsidRPr="007A4CF9">
        <w:rPr>
          <w:color w:val="000000" w:themeColor="text1"/>
          <w:sz w:val="24"/>
          <w:szCs w:val="24"/>
        </w:rPr>
        <w:t xml:space="preserve"> </w:t>
      </w:r>
      <w:proofErr w:type="spellStart"/>
      <w:r w:rsidRPr="007A4CF9">
        <w:rPr>
          <w:color w:val="000000" w:themeColor="text1"/>
          <w:sz w:val="24"/>
          <w:szCs w:val="24"/>
        </w:rPr>
        <w:t>дії</w:t>
      </w:r>
      <w:proofErr w:type="spellEnd"/>
      <w:r w:rsidRPr="007A4CF9">
        <w:rPr>
          <w:color w:val="000000" w:themeColor="text1"/>
          <w:sz w:val="24"/>
          <w:szCs w:val="24"/>
        </w:rPr>
        <w:t xml:space="preserve"> </w:t>
      </w:r>
      <w:proofErr w:type="spellStart"/>
      <w:r w:rsidRPr="007A4CF9">
        <w:rPr>
          <w:color w:val="000000" w:themeColor="text1"/>
          <w:sz w:val="24"/>
          <w:szCs w:val="24"/>
        </w:rPr>
        <w:t>опромінення</w:t>
      </w:r>
      <w:proofErr w:type="spellEnd"/>
      <w:r w:rsidRPr="007A4CF9">
        <w:rPr>
          <w:color w:val="000000" w:themeColor="text1"/>
          <w:sz w:val="24"/>
          <w:szCs w:val="24"/>
        </w:rPr>
        <w:t>.</w:t>
      </w:r>
    </w:p>
    <w:p w14:paraId="2B5E54E2" w14:textId="77777777" w:rsidR="00C56AF8" w:rsidRPr="007A4CF9" w:rsidRDefault="00C56AF8" w:rsidP="00C56AF8">
      <w:pPr>
        <w:widowControl w:val="0"/>
        <w:tabs>
          <w:tab w:val="left" w:pos="426"/>
          <w:tab w:val="left" w:pos="5554"/>
        </w:tabs>
        <w:spacing w:after="0" w:line="240" w:lineRule="auto"/>
        <w:ind w:firstLine="709"/>
        <w:contextualSpacing/>
        <w:jc w:val="both"/>
        <w:rPr>
          <w:i/>
          <w:color w:val="000000" w:themeColor="text1"/>
          <w:sz w:val="24"/>
          <w:szCs w:val="24"/>
          <w:lang w:val="uk-UA"/>
        </w:rPr>
      </w:pPr>
      <w:r w:rsidRPr="007A4CF9">
        <w:rPr>
          <w:i/>
          <w:color w:val="000000" w:themeColor="text1"/>
          <w:sz w:val="24"/>
          <w:szCs w:val="24"/>
          <w:lang w:val="uk-UA"/>
        </w:rPr>
        <w:t>Завдання дисципліни:</w:t>
      </w:r>
    </w:p>
    <w:p w14:paraId="5CEB3F16" w14:textId="77777777" w:rsidR="00C56AF8" w:rsidRPr="007A4CF9" w:rsidRDefault="00C56AF8" w:rsidP="00C56AF8">
      <w:pPr>
        <w:tabs>
          <w:tab w:val="left" w:pos="0"/>
        </w:tabs>
        <w:suppressAutoHyphens/>
        <w:spacing w:after="0" w:line="240" w:lineRule="auto"/>
        <w:jc w:val="both"/>
        <w:rPr>
          <w:color w:val="000000" w:themeColor="text1"/>
          <w:sz w:val="24"/>
          <w:szCs w:val="24"/>
        </w:rPr>
      </w:pPr>
      <w:r w:rsidRPr="007A4CF9">
        <w:rPr>
          <w:color w:val="000000" w:themeColor="text1"/>
          <w:sz w:val="24"/>
          <w:szCs w:val="24"/>
        </w:rPr>
        <w:t xml:space="preserve">1. </w:t>
      </w:r>
      <w:proofErr w:type="spellStart"/>
      <w:r w:rsidRPr="007A4CF9">
        <w:rPr>
          <w:color w:val="000000" w:themeColor="text1"/>
          <w:sz w:val="24"/>
          <w:szCs w:val="24"/>
        </w:rPr>
        <w:t>сформувати</w:t>
      </w:r>
      <w:proofErr w:type="spellEnd"/>
      <w:r w:rsidRPr="007A4CF9">
        <w:rPr>
          <w:color w:val="000000" w:themeColor="text1"/>
          <w:sz w:val="24"/>
          <w:szCs w:val="24"/>
        </w:rPr>
        <w:t xml:space="preserve"> </w:t>
      </w:r>
      <w:proofErr w:type="spellStart"/>
      <w:r w:rsidRPr="007A4CF9">
        <w:rPr>
          <w:color w:val="000000" w:themeColor="text1"/>
          <w:sz w:val="24"/>
          <w:szCs w:val="24"/>
        </w:rPr>
        <w:t>відповідальність</w:t>
      </w:r>
      <w:proofErr w:type="spellEnd"/>
      <w:r w:rsidRPr="007A4CF9">
        <w:rPr>
          <w:color w:val="000000" w:themeColor="text1"/>
          <w:sz w:val="24"/>
          <w:szCs w:val="24"/>
        </w:rPr>
        <w:t xml:space="preserve"> студента як </w:t>
      </w:r>
      <w:proofErr w:type="spellStart"/>
      <w:r w:rsidRPr="007A4CF9">
        <w:rPr>
          <w:color w:val="000000" w:themeColor="text1"/>
          <w:sz w:val="24"/>
          <w:szCs w:val="24"/>
        </w:rPr>
        <w:t>майбутнього</w:t>
      </w:r>
      <w:proofErr w:type="spellEnd"/>
      <w:r w:rsidRPr="007A4CF9">
        <w:rPr>
          <w:color w:val="000000" w:themeColor="text1"/>
          <w:sz w:val="24"/>
          <w:szCs w:val="24"/>
        </w:rPr>
        <w:t xml:space="preserve"> </w:t>
      </w:r>
      <w:proofErr w:type="spellStart"/>
      <w:r w:rsidRPr="007A4CF9">
        <w:rPr>
          <w:color w:val="000000" w:themeColor="text1"/>
          <w:sz w:val="24"/>
          <w:szCs w:val="24"/>
        </w:rPr>
        <w:t>фахівця</w:t>
      </w:r>
      <w:proofErr w:type="spellEnd"/>
      <w:r w:rsidRPr="007A4CF9">
        <w:rPr>
          <w:color w:val="000000" w:themeColor="text1"/>
          <w:sz w:val="24"/>
          <w:szCs w:val="24"/>
        </w:rPr>
        <w:t xml:space="preserve"> за </w:t>
      </w:r>
      <w:proofErr w:type="spellStart"/>
      <w:r w:rsidRPr="007A4CF9">
        <w:rPr>
          <w:color w:val="000000" w:themeColor="text1"/>
          <w:sz w:val="24"/>
          <w:szCs w:val="24"/>
        </w:rPr>
        <w:t>рівень</w:t>
      </w:r>
      <w:proofErr w:type="spellEnd"/>
      <w:r w:rsidRPr="007A4CF9">
        <w:rPr>
          <w:color w:val="000000" w:themeColor="text1"/>
          <w:sz w:val="24"/>
          <w:szCs w:val="24"/>
        </w:rPr>
        <w:t xml:space="preserve"> </w:t>
      </w:r>
      <w:proofErr w:type="spellStart"/>
      <w:r w:rsidRPr="007A4CF9">
        <w:rPr>
          <w:color w:val="000000" w:themeColor="text1"/>
          <w:sz w:val="24"/>
          <w:szCs w:val="24"/>
        </w:rPr>
        <w:t>своєї</w:t>
      </w:r>
      <w:proofErr w:type="spellEnd"/>
      <w:r w:rsidRPr="007A4CF9">
        <w:rPr>
          <w:color w:val="000000" w:themeColor="text1"/>
          <w:sz w:val="24"/>
          <w:szCs w:val="24"/>
        </w:rPr>
        <w:t xml:space="preserve"> </w:t>
      </w:r>
      <w:proofErr w:type="spellStart"/>
      <w:r w:rsidRPr="007A4CF9">
        <w:rPr>
          <w:color w:val="000000" w:themeColor="text1"/>
          <w:sz w:val="24"/>
          <w:szCs w:val="24"/>
        </w:rPr>
        <w:t>підготовки</w:t>
      </w:r>
      <w:proofErr w:type="spellEnd"/>
      <w:r w:rsidRPr="007A4CF9">
        <w:rPr>
          <w:color w:val="000000" w:themeColor="text1"/>
          <w:sz w:val="24"/>
          <w:szCs w:val="24"/>
        </w:rPr>
        <w:t xml:space="preserve">, </w:t>
      </w:r>
      <w:proofErr w:type="spellStart"/>
      <w:r w:rsidRPr="007A4CF9">
        <w:rPr>
          <w:color w:val="000000" w:themeColor="text1"/>
          <w:sz w:val="24"/>
          <w:szCs w:val="24"/>
        </w:rPr>
        <w:t>її</w:t>
      </w:r>
      <w:proofErr w:type="spellEnd"/>
      <w:r w:rsidRPr="007A4CF9">
        <w:rPr>
          <w:color w:val="000000" w:themeColor="text1"/>
          <w:sz w:val="24"/>
          <w:szCs w:val="24"/>
        </w:rPr>
        <w:t xml:space="preserve"> </w:t>
      </w:r>
      <w:proofErr w:type="spellStart"/>
      <w:r w:rsidRPr="007A4CF9">
        <w:rPr>
          <w:color w:val="000000" w:themeColor="text1"/>
          <w:sz w:val="24"/>
          <w:szCs w:val="24"/>
        </w:rPr>
        <w:t>удосконалення</w:t>
      </w:r>
      <w:proofErr w:type="spellEnd"/>
      <w:r w:rsidRPr="007A4CF9">
        <w:rPr>
          <w:color w:val="000000" w:themeColor="text1"/>
          <w:sz w:val="24"/>
          <w:szCs w:val="24"/>
        </w:rPr>
        <w:t xml:space="preserve"> </w:t>
      </w:r>
      <w:proofErr w:type="spellStart"/>
      <w:r w:rsidRPr="007A4CF9">
        <w:rPr>
          <w:color w:val="000000" w:themeColor="text1"/>
          <w:sz w:val="24"/>
          <w:szCs w:val="24"/>
        </w:rPr>
        <w:t>протягом</w:t>
      </w:r>
      <w:proofErr w:type="spellEnd"/>
      <w:r w:rsidRPr="007A4CF9">
        <w:rPr>
          <w:color w:val="000000" w:themeColor="text1"/>
          <w:sz w:val="24"/>
          <w:szCs w:val="24"/>
        </w:rPr>
        <w:t xml:space="preserve"> </w:t>
      </w:r>
      <w:proofErr w:type="spellStart"/>
      <w:r w:rsidRPr="007A4CF9">
        <w:rPr>
          <w:color w:val="000000" w:themeColor="text1"/>
          <w:sz w:val="24"/>
          <w:szCs w:val="24"/>
        </w:rPr>
        <w:t>навчання</w:t>
      </w:r>
      <w:proofErr w:type="spellEnd"/>
      <w:r w:rsidRPr="007A4CF9">
        <w:rPr>
          <w:color w:val="000000" w:themeColor="text1"/>
          <w:sz w:val="24"/>
          <w:szCs w:val="24"/>
        </w:rPr>
        <w:t xml:space="preserve"> і </w:t>
      </w:r>
      <w:proofErr w:type="spellStart"/>
      <w:r w:rsidRPr="007A4CF9">
        <w:rPr>
          <w:color w:val="000000" w:themeColor="text1"/>
          <w:sz w:val="24"/>
          <w:szCs w:val="24"/>
        </w:rPr>
        <w:t>професійної</w:t>
      </w:r>
      <w:proofErr w:type="spellEnd"/>
      <w:r w:rsidRPr="007A4CF9">
        <w:rPr>
          <w:color w:val="000000" w:themeColor="text1"/>
          <w:sz w:val="24"/>
          <w:szCs w:val="24"/>
        </w:rPr>
        <w:t xml:space="preserve"> </w:t>
      </w:r>
      <w:proofErr w:type="spellStart"/>
      <w:r w:rsidRPr="007A4CF9">
        <w:rPr>
          <w:color w:val="000000" w:themeColor="text1"/>
          <w:sz w:val="24"/>
          <w:szCs w:val="24"/>
        </w:rPr>
        <w:t>діяльності</w:t>
      </w:r>
      <w:proofErr w:type="spellEnd"/>
      <w:r w:rsidRPr="007A4CF9">
        <w:rPr>
          <w:color w:val="000000" w:themeColor="text1"/>
          <w:sz w:val="24"/>
          <w:szCs w:val="24"/>
        </w:rPr>
        <w:t>;</w:t>
      </w:r>
    </w:p>
    <w:p w14:paraId="47E018CA" w14:textId="77777777" w:rsidR="00C56AF8" w:rsidRPr="007A4CF9" w:rsidRDefault="00C56AF8" w:rsidP="00C56AF8">
      <w:pPr>
        <w:tabs>
          <w:tab w:val="left" w:pos="0"/>
        </w:tabs>
        <w:suppressAutoHyphens/>
        <w:spacing w:after="0" w:line="240" w:lineRule="auto"/>
        <w:jc w:val="both"/>
        <w:rPr>
          <w:color w:val="000000" w:themeColor="text1"/>
          <w:sz w:val="24"/>
          <w:szCs w:val="24"/>
        </w:rPr>
      </w:pPr>
      <w:r w:rsidRPr="007A4CF9">
        <w:rPr>
          <w:color w:val="000000" w:themeColor="text1"/>
          <w:sz w:val="24"/>
          <w:szCs w:val="24"/>
        </w:rPr>
        <w:t xml:space="preserve">2. </w:t>
      </w:r>
      <w:r w:rsidRPr="007A4CF9">
        <w:rPr>
          <w:color w:val="000000" w:themeColor="text1"/>
          <w:sz w:val="24"/>
          <w:szCs w:val="24"/>
          <w:lang w:val="uk-UA"/>
        </w:rPr>
        <w:t>з</w:t>
      </w:r>
      <w:proofErr w:type="spellStart"/>
      <w:r w:rsidRPr="007A4CF9">
        <w:rPr>
          <w:color w:val="000000" w:themeColor="text1"/>
          <w:sz w:val="24"/>
          <w:szCs w:val="24"/>
        </w:rPr>
        <w:t>робити</w:t>
      </w:r>
      <w:proofErr w:type="spellEnd"/>
      <w:r w:rsidRPr="007A4CF9">
        <w:rPr>
          <w:color w:val="000000" w:themeColor="text1"/>
          <w:sz w:val="24"/>
          <w:szCs w:val="24"/>
        </w:rPr>
        <w:t xml:space="preserve"> студента </w:t>
      </w:r>
      <w:proofErr w:type="spellStart"/>
      <w:r w:rsidRPr="007A4CF9">
        <w:rPr>
          <w:color w:val="000000" w:themeColor="text1"/>
          <w:sz w:val="24"/>
          <w:szCs w:val="24"/>
        </w:rPr>
        <w:t>учасником</w:t>
      </w:r>
      <w:proofErr w:type="spellEnd"/>
      <w:r w:rsidRPr="007A4CF9">
        <w:rPr>
          <w:color w:val="000000" w:themeColor="text1"/>
          <w:sz w:val="24"/>
          <w:szCs w:val="24"/>
        </w:rPr>
        <w:t xml:space="preserve"> </w:t>
      </w:r>
      <w:proofErr w:type="spellStart"/>
      <w:r w:rsidRPr="007A4CF9">
        <w:rPr>
          <w:color w:val="000000" w:themeColor="text1"/>
          <w:sz w:val="24"/>
          <w:szCs w:val="24"/>
        </w:rPr>
        <w:t>процесу</w:t>
      </w:r>
      <w:proofErr w:type="spellEnd"/>
      <w:r w:rsidRPr="007A4CF9">
        <w:rPr>
          <w:color w:val="000000" w:themeColor="text1"/>
          <w:sz w:val="24"/>
          <w:szCs w:val="24"/>
        </w:rPr>
        <w:t xml:space="preserve"> </w:t>
      </w:r>
      <w:proofErr w:type="spellStart"/>
      <w:r w:rsidRPr="007A4CF9">
        <w:rPr>
          <w:color w:val="000000" w:themeColor="text1"/>
          <w:sz w:val="24"/>
          <w:szCs w:val="24"/>
        </w:rPr>
        <w:t>надання</w:t>
      </w:r>
      <w:proofErr w:type="spellEnd"/>
      <w:r w:rsidRPr="007A4CF9">
        <w:rPr>
          <w:color w:val="000000" w:themeColor="text1"/>
          <w:sz w:val="24"/>
          <w:szCs w:val="24"/>
        </w:rPr>
        <w:t xml:space="preserve"> </w:t>
      </w:r>
      <w:proofErr w:type="spellStart"/>
      <w:r w:rsidRPr="007A4CF9">
        <w:rPr>
          <w:color w:val="000000" w:themeColor="text1"/>
          <w:sz w:val="24"/>
          <w:szCs w:val="24"/>
        </w:rPr>
        <w:t>медичної</w:t>
      </w:r>
      <w:proofErr w:type="spellEnd"/>
      <w:r w:rsidRPr="007A4CF9">
        <w:rPr>
          <w:color w:val="000000" w:themeColor="text1"/>
          <w:sz w:val="24"/>
          <w:szCs w:val="24"/>
        </w:rPr>
        <w:t xml:space="preserve"> </w:t>
      </w:r>
      <w:proofErr w:type="spellStart"/>
      <w:r w:rsidRPr="007A4CF9">
        <w:rPr>
          <w:color w:val="000000" w:themeColor="text1"/>
          <w:sz w:val="24"/>
          <w:szCs w:val="24"/>
        </w:rPr>
        <w:t>допомоги</w:t>
      </w:r>
      <w:proofErr w:type="spellEnd"/>
      <w:r w:rsidRPr="007A4CF9">
        <w:rPr>
          <w:color w:val="000000" w:themeColor="text1"/>
          <w:sz w:val="24"/>
          <w:szCs w:val="24"/>
        </w:rPr>
        <w:t xml:space="preserve"> </w:t>
      </w:r>
      <w:proofErr w:type="spellStart"/>
      <w:r w:rsidRPr="007A4CF9">
        <w:rPr>
          <w:color w:val="000000" w:themeColor="text1"/>
          <w:sz w:val="24"/>
          <w:szCs w:val="24"/>
        </w:rPr>
        <w:t>пацієнту</w:t>
      </w:r>
      <w:proofErr w:type="spellEnd"/>
      <w:r w:rsidRPr="007A4CF9">
        <w:rPr>
          <w:color w:val="000000" w:themeColor="text1"/>
          <w:sz w:val="24"/>
          <w:szCs w:val="24"/>
        </w:rPr>
        <w:t xml:space="preserve"> на </w:t>
      </w:r>
      <w:proofErr w:type="spellStart"/>
      <w:r w:rsidRPr="007A4CF9">
        <w:rPr>
          <w:color w:val="000000" w:themeColor="text1"/>
          <w:sz w:val="24"/>
          <w:szCs w:val="24"/>
        </w:rPr>
        <w:t>всіх</w:t>
      </w:r>
      <w:proofErr w:type="spellEnd"/>
      <w:r w:rsidRPr="007A4CF9">
        <w:rPr>
          <w:color w:val="000000" w:themeColor="text1"/>
          <w:sz w:val="24"/>
          <w:szCs w:val="24"/>
        </w:rPr>
        <w:t xml:space="preserve"> </w:t>
      </w:r>
      <w:proofErr w:type="spellStart"/>
      <w:r w:rsidRPr="007A4CF9">
        <w:rPr>
          <w:color w:val="000000" w:themeColor="text1"/>
          <w:sz w:val="24"/>
          <w:szCs w:val="24"/>
        </w:rPr>
        <w:t>етапах</w:t>
      </w:r>
      <w:proofErr w:type="spellEnd"/>
      <w:r w:rsidRPr="007A4CF9">
        <w:rPr>
          <w:color w:val="000000" w:themeColor="text1"/>
          <w:sz w:val="24"/>
          <w:szCs w:val="24"/>
        </w:rPr>
        <w:t xml:space="preserve"> </w:t>
      </w:r>
      <w:proofErr w:type="spellStart"/>
      <w:r w:rsidRPr="007A4CF9">
        <w:rPr>
          <w:color w:val="000000" w:themeColor="text1"/>
          <w:sz w:val="24"/>
          <w:szCs w:val="24"/>
        </w:rPr>
        <w:t>лікування</w:t>
      </w:r>
      <w:proofErr w:type="spellEnd"/>
      <w:r w:rsidRPr="007A4CF9">
        <w:rPr>
          <w:color w:val="000000" w:themeColor="text1"/>
          <w:sz w:val="24"/>
          <w:szCs w:val="24"/>
        </w:rPr>
        <w:t xml:space="preserve"> хворого з </w:t>
      </w:r>
      <w:proofErr w:type="spellStart"/>
      <w:r w:rsidRPr="007A4CF9">
        <w:rPr>
          <w:color w:val="000000" w:themeColor="text1"/>
          <w:sz w:val="24"/>
          <w:szCs w:val="24"/>
        </w:rPr>
        <w:t>володінням</w:t>
      </w:r>
      <w:proofErr w:type="spellEnd"/>
      <w:r w:rsidRPr="007A4CF9">
        <w:rPr>
          <w:color w:val="000000" w:themeColor="text1"/>
          <w:sz w:val="24"/>
          <w:szCs w:val="24"/>
        </w:rPr>
        <w:t xml:space="preserve"> </w:t>
      </w:r>
      <w:proofErr w:type="spellStart"/>
      <w:r w:rsidRPr="007A4CF9">
        <w:rPr>
          <w:color w:val="000000" w:themeColor="text1"/>
          <w:sz w:val="24"/>
          <w:szCs w:val="24"/>
        </w:rPr>
        <w:t>професійних</w:t>
      </w:r>
      <w:proofErr w:type="spellEnd"/>
      <w:r w:rsidRPr="007A4CF9">
        <w:rPr>
          <w:color w:val="000000" w:themeColor="text1"/>
          <w:sz w:val="24"/>
          <w:szCs w:val="24"/>
        </w:rPr>
        <w:t xml:space="preserve"> </w:t>
      </w:r>
      <w:proofErr w:type="spellStart"/>
      <w:r w:rsidRPr="007A4CF9">
        <w:rPr>
          <w:color w:val="000000" w:themeColor="text1"/>
          <w:sz w:val="24"/>
          <w:szCs w:val="24"/>
        </w:rPr>
        <w:t>практичних</w:t>
      </w:r>
      <w:proofErr w:type="spellEnd"/>
      <w:r w:rsidRPr="007A4CF9">
        <w:rPr>
          <w:color w:val="000000" w:themeColor="text1"/>
          <w:sz w:val="24"/>
          <w:szCs w:val="24"/>
        </w:rPr>
        <w:t xml:space="preserve"> </w:t>
      </w:r>
      <w:proofErr w:type="spellStart"/>
      <w:r w:rsidRPr="007A4CF9">
        <w:rPr>
          <w:color w:val="000000" w:themeColor="text1"/>
          <w:sz w:val="24"/>
          <w:szCs w:val="24"/>
        </w:rPr>
        <w:t>навичок</w:t>
      </w:r>
      <w:proofErr w:type="spellEnd"/>
      <w:r w:rsidRPr="007A4CF9">
        <w:rPr>
          <w:color w:val="000000" w:themeColor="text1"/>
          <w:sz w:val="24"/>
          <w:szCs w:val="24"/>
          <w:lang w:val="en-US"/>
        </w:rPr>
        <w:t>;</w:t>
      </w:r>
    </w:p>
    <w:p w14:paraId="7B23E980" w14:textId="77777777" w:rsidR="00C56AF8" w:rsidRPr="007A4CF9" w:rsidRDefault="00C56AF8" w:rsidP="00C56AF8">
      <w:pPr>
        <w:tabs>
          <w:tab w:val="left" w:pos="0"/>
        </w:tabs>
        <w:suppressAutoHyphens/>
        <w:spacing w:after="0" w:line="240" w:lineRule="auto"/>
        <w:contextualSpacing/>
        <w:jc w:val="both"/>
        <w:rPr>
          <w:rFonts w:ascii="Calibri" w:eastAsia="Calibri" w:hAnsi="Calibri" w:cs="Calibri"/>
          <w:color w:val="000000" w:themeColor="text1"/>
          <w:sz w:val="24"/>
          <w:szCs w:val="24"/>
        </w:rPr>
      </w:pPr>
      <w:r w:rsidRPr="007A4CF9">
        <w:rPr>
          <w:color w:val="000000" w:themeColor="text1"/>
          <w:sz w:val="24"/>
          <w:szCs w:val="24"/>
          <w:lang w:val="uk-UA"/>
        </w:rPr>
        <w:t xml:space="preserve">3. </w:t>
      </w:r>
      <w:r w:rsidRPr="007A4CF9">
        <w:rPr>
          <w:color w:val="000000" w:themeColor="text1"/>
          <w:sz w:val="24"/>
          <w:szCs w:val="24"/>
        </w:rPr>
        <w:t xml:space="preserve">для </w:t>
      </w:r>
      <w:proofErr w:type="spellStart"/>
      <w:r w:rsidRPr="007A4CF9">
        <w:rPr>
          <w:color w:val="000000" w:themeColor="text1"/>
          <w:sz w:val="24"/>
          <w:szCs w:val="24"/>
        </w:rPr>
        <w:t>реалізації</w:t>
      </w:r>
      <w:proofErr w:type="spellEnd"/>
      <w:r w:rsidRPr="007A4CF9">
        <w:rPr>
          <w:color w:val="000000" w:themeColor="text1"/>
          <w:sz w:val="24"/>
          <w:szCs w:val="24"/>
        </w:rPr>
        <w:t xml:space="preserve"> </w:t>
      </w:r>
      <w:proofErr w:type="spellStart"/>
      <w:r w:rsidRPr="007A4CF9">
        <w:rPr>
          <w:color w:val="000000" w:themeColor="text1"/>
          <w:sz w:val="24"/>
          <w:szCs w:val="24"/>
        </w:rPr>
        <w:t>зазначеного</w:t>
      </w:r>
      <w:proofErr w:type="spellEnd"/>
      <w:r w:rsidRPr="007A4CF9">
        <w:rPr>
          <w:color w:val="000000" w:themeColor="text1"/>
          <w:sz w:val="24"/>
          <w:szCs w:val="24"/>
        </w:rPr>
        <w:t xml:space="preserve"> </w:t>
      </w:r>
      <w:proofErr w:type="spellStart"/>
      <w:r w:rsidRPr="007A4CF9">
        <w:rPr>
          <w:color w:val="000000" w:themeColor="text1"/>
          <w:sz w:val="24"/>
          <w:szCs w:val="24"/>
        </w:rPr>
        <w:t>необхідно</w:t>
      </w:r>
      <w:proofErr w:type="spellEnd"/>
      <w:r w:rsidRPr="007A4CF9">
        <w:rPr>
          <w:color w:val="000000" w:themeColor="text1"/>
          <w:sz w:val="24"/>
          <w:szCs w:val="24"/>
        </w:rPr>
        <w:t xml:space="preserve"> на </w:t>
      </w:r>
      <w:proofErr w:type="spellStart"/>
      <w:r w:rsidRPr="007A4CF9">
        <w:rPr>
          <w:color w:val="000000" w:themeColor="text1"/>
          <w:sz w:val="24"/>
          <w:szCs w:val="24"/>
        </w:rPr>
        <w:t>першому</w:t>
      </w:r>
      <w:proofErr w:type="spellEnd"/>
      <w:r w:rsidRPr="007A4CF9">
        <w:rPr>
          <w:color w:val="000000" w:themeColor="text1"/>
          <w:sz w:val="24"/>
          <w:szCs w:val="24"/>
        </w:rPr>
        <w:t xml:space="preserve"> </w:t>
      </w:r>
      <w:proofErr w:type="spellStart"/>
      <w:r w:rsidRPr="007A4CF9">
        <w:rPr>
          <w:color w:val="000000" w:themeColor="text1"/>
          <w:sz w:val="24"/>
          <w:szCs w:val="24"/>
        </w:rPr>
        <w:t>занятті</w:t>
      </w:r>
      <w:proofErr w:type="spellEnd"/>
      <w:r w:rsidRPr="007A4CF9">
        <w:rPr>
          <w:color w:val="000000" w:themeColor="text1"/>
          <w:sz w:val="24"/>
          <w:szCs w:val="24"/>
        </w:rPr>
        <w:t xml:space="preserve"> </w:t>
      </w:r>
      <w:proofErr w:type="spellStart"/>
      <w:r w:rsidRPr="007A4CF9">
        <w:rPr>
          <w:color w:val="000000" w:themeColor="text1"/>
          <w:sz w:val="24"/>
          <w:szCs w:val="24"/>
        </w:rPr>
        <w:t>дисципліни</w:t>
      </w:r>
      <w:proofErr w:type="spellEnd"/>
      <w:r w:rsidRPr="007A4CF9">
        <w:rPr>
          <w:color w:val="000000" w:themeColor="text1"/>
          <w:sz w:val="24"/>
          <w:szCs w:val="24"/>
        </w:rPr>
        <w:t xml:space="preserve"> </w:t>
      </w:r>
      <w:proofErr w:type="spellStart"/>
      <w:r w:rsidRPr="007A4CF9">
        <w:rPr>
          <w:color w:val="000000" w:themeColor="text1"/>
          <w:sz w:val="24"/>
          <w:szCs w:val="24"/>
        </w:rPr>
        <w:t>надати</w:t>
      </w:r>
      <w:proofErr w:type="spellEnd"/>
      <w:r w:rsidRPr="007A4CF9">
        <w:rPr>
          <w:color w:val="000000" w:themeColor="text1"/>
          <w:sz w:val="24"/>
          <w:szCs w:val="24"/>
        </w:rPr>
        <w:t xml:space="preserve"> студенту </w:t>
      </w:r>
      <w:proofErr w:type="spellStart"/>
      <w:r w:rsidRPr="007A4CF9">
        <w:rPr>
          <w:color w:val="000000" w:themeColor="text1"/>
          <w:sz w:val="24"/>
          <w:szCs w:val="24"/>
        </w:rPr>
        <w:t>докладний</w:t>
      </w:r>
      <w:proofErr w:type="spellEnd"/>
      <w:r w:rsidRPr="007A4CF9">
        <w:rPr>
          <w:color w:val="000000" w:themeColor="text1"/>
          <w:sz w:val="24"/>
          <w:szCs w:val="24"/>
        </w:rPr>
        <w:t xml:space="preserve"> план </w:t>
      </w:r>
      <w:proofErr w:type="spellStart"/>
      <w:r w:rsidRPr="007A4CF9">
        <w:rPr>
          <w:color w:val="000000" w:themeColor="text1"/>
          <w:sz w:val="24"/>
          <w:szCs w:val="24"/>
        </w:rPr>
        <w:t>його</w:t>
      </w:r>
      <w:proofErr w:type="spellEnd"/>
      <w:r w:rsidRPr="007A4CF9">
        <w:rPr>
          <w:color w:val="000000" w:themeColor="text1"/>
          <w:sz w:val="24"/>
          <w:szCs w:val="24"/>
        </w:rPr>
        <w:t xml:space="preserve"> </w:t>
      </w:r>
      <w:proofErr w:type="spellStart"/>
      <w:r w:rsidRPr="007A4CF9">
        <w:rPr>
          <w:color w:val="000000" w:themeColor="text1"/>
          <w:sz w:val="24"/>
          <w:szCs w:val="24"/>
        </w:rPr>
        <w:t>роботи</w:t>
      </w:r>
      <w:proofErr w:type="spellEnd"/>
      <w:r w:rsidRPr="007A4CF9">
        <w:rPr>
          <w:color w:val="000000" w:themeColor="text1"/>
          <w:sz w:val="24"/>
          <w:szCs w:val="24"/>
        </w:rPr>
        <w:t xml:space="preserve"> та </w:t>
      </w:r>
      <w:proofErr w:type="spellStart"/>
      <w:r w:rsidRPr="007A4CF9">
        <w:rPr>
          <w:color w:val="000000" w:themeColor="text1"/>
          <w:sz w:val="24"/>
          <w:szCs w:val="24"/>
        </w:rPr>
        <w:t>забезпечити</w:t>
      </w:r>
      <w:proofErr w:type="spellEnd"/>
      <w:r w:rsidRPr="007A4CF9">
        <w:rPr>
          <w:color w:val="000000" w:themeColor="text1"/>
          <w:sz w:val="24"/>
          <w:szCs w:val="24"/>
        </w:rPr>
        <w:t xml:space="preserve"> </w:t>
      </w:r>
      <w:proofErr w:type="spellStart"/>
      <w:r w:rsidRPr="007A4CF9">
        <w:rPr>
          <w:color w:val="000000" w:themeColor="text1"/>
          <w:sz w:val="24"/>
          <w:szCs w:val="24"/>
        </w:rPr>
        <w:t>організацію</w:t>
      </w:r>
      <w:proofErr w:type="spellEnd"/>
      <w:r w:rsidRPr="007A4CF9">
        <w:rPr>
          <w:color w:val="000000" w:themeColor="text1"/>
          <w:sz w:val="24"/>
          <w:szCs w:val="24"/>
        </w:rPr>
        <w:t xml:space="preserve"> </w:t>
      </w:r>
      <w:proofErr w:type="spellStart"/>
      <w:r w:rsidRPr="007A4CF9">
        <w:rPr>
          <w:color w:val="000000" w:themeColor="text1"/>
          <w:sz w:val="24"/>
          <w:szCs w:val="24"/>
        </w:rPr>
        <w:t>його</w:t>
      </w:r>
      <w:proofErr w:type="spellEnd"/>
      <w:r w:rsidRPr="007A4CF9">
        <w:rPr>
          <w:color w:val="000000" w:themeColor="text1"/>
          <w:sz w:val="24"/>
          <w:szCs w:val="24"/>
        </w:rPr>
        <w:t xml:space="preserve"> </w:t>
      </w:r>
      <w:proofErr w:type="spellStart"/>
      <w:r w:rsidRPr="007A4CF9">
        <w:rPr>
          <w:color w:val="000000" w:themeColor="text1"/>
          <w:sz w:val="24"/>
          <w:szCs w:val="24"/>
        </w:rPr>
        <w:t>реалізації</w:t>
      </w:r>
      <w:proofErr w:type="spellEnd"/>
      <w:r w:rsidRPr="007A4CF9">
        <w:rPr>
          <w:color w:val="000000" w:themeColor="text1"/>
          <w:sz w:val="24"/>
          <w:szCs w:val="24"/>
        </w:rPr>
        <w:t>.</w:t>
      </w:r>
    </w:p>
    <w:p w14:paraId="2BC1D7D3" w14:textId="77777777" w:rsidR="00C56AF8" w:rsidRPr="007A4CF9" w:rsidRDefault="00C56AF8" w:rsidP="00C56AF8">
      <w:pPr>
        <w:widowControl w:val="0"/>
        <w:tabs>
          <w:tab w:val="left" w:pos="426"/>
          <w:tab w:val="left" w:pos="993"/>
          <w:tab w:val="left" w:pos="5554"/>
        </w:tabs>
        <w:spacing w:after="0" w:line="240" w:lineRule="auto"/>
        <w:ind w:firstLine="709"/>
        <w:contextualSpacing/>
        <w:jc w:val="both"/>
        <w:rPr>
          <w:color w:val="000000" w:themeColor="text1"/>
          <w:sz w:val="24"/>
          <w:szCs w:val="24"/>
          <w:lang w:val="uk-UA"/>
        </w:rPr>
      </w:pPr>
      <w:r w:rsidRPr="007A4CF9">
        <w:rPr>
          <w:i/>
          <w:color w:val="000000" w:themeColor="text1"/>
          <w:sz w:val="24"/>
          <w:szCs w:val="24"/>
          <w:lang w:val="uk-UA"/>
        </w:rPr>
        <w:t>Очікувані результати:</w:t>
      </w:r>
    </w:p>
    <w:p w14:paraId="46818B19" w14:textId="77777777" w:rsidR="00C56AF8" w:rsidRPr="007A4CF9" w:rsidRDefault="00C56AF8" w:rsidP="00C56AF8">
      <w:pPr>
        <w:widowControl w:val="0"/>
        <w:tabs>
          <w:tab w:val="left" w:pos="426"/>
          <w:tab w:val="left" w:pos="993"/>
          <w:tab w:val="left" w:pos="5554"/>
        </w:tabs>
        <w:spacing w:after="0" w:line="240" w:lineRule="auto"/>
        <w:ind w:firstLine="709"/>
        <w:contextualSpacing/>
        <w:jc w:val="both"/>
        <w:rPr>
          <w:i/>
          <w:color w:val="000000" w:themeColor="text1"/>
          <w:sz w:val="24"/>
          <w:szCs w:val="24"/>
          <w:lang w:val="uk-UA"/>
        </w:rPr>
      </w:pPr>
      <w:r w:rsidRPr="007A4CF9">
        <w:rPr>
          <w:i/>
          <w:iCs/>
          <w:color w:val="000000" w:themeColor="text1"/>
          <w:sz w:val="24"/>
          <w:szCs w:val="24"/>
          <w:lang w:val="uk-UA"/>
        </w:rPr>
        <w:t>У результаті вивчення навчальної дисципліни здобувач повинен:</w:t>
      </w:r>
    </w:p>
    <w:p w14:paraId="72C228ED" w14:textId="77777777" w:rsidR="00C56AF8" w:rsidRPr="007A4CF9" w:rsidRDefault="00C56AF8" w:rsidP="00C56AF8">
      <w:pPr>
        <w:widowControl w:val="0"/>
        <w:tabs>
          <w:tab w:val="left" w:pos="426"/>
          <w:tab w:val="left" w:pos="993"/>
          <w:tab w:val="left" w:pos="5554"/>
        </w:tabs>
        <w:spacing w:after="0" w:line="240" w:lineRule="auto"/>
        <w:ind w:firstLine="709"/>
        <w:contextualSpacing/>
        <w:jc w:val="both"/>
        <w:rPr>
          <w:iCs/>
          <w:color w:val="000000" w:themeColor="text1"/>
          <w:sz w:val="24"/>
          <w:szCs w:val="24"/>
          <w:lang w:val="uk-UA"/>
        </w:rPr>
      </w:pPr>
      <w:r w:rsidRPr="007A4CF9">
        <w:rPr>
          <w:i/>
          <w:iCs/>
          <w:color w:val="000000" w:themeColor="text1"/>
          <w:sz w:val="24"/>
          <w:szCs w:val="24"/>
          <w:lang w:val="uk-UA"/>
        </w:rPr>
        <w:t>Знати:</w:t>
      </w:r>
      <w:r w:rsidRPr="007A4CF9">
        <w:rPr>
          <w:iCs/>
          <w:color w:val="000000" w:themeColor="text1"/>
          <w:sz w:val="24"/>
          <w:szCs w:val="24"/>
          <w:lang w:val="uk-UA"/>
        </w:rPr>
        <w:t xml:space="preserve"> </w:t>
      </w:r>
    </w:p>
    <w:p w14:paraId="1DA90D0D" w14:textId="7B51FFA2" w:rsidR="00C56AF8" w:rsidRPr="007A4CF9" w:rsidRDefault="00C56AF8" w:rsidP="00C56AF8">
      <w:pPr>
        <w:pStyle w:val="a7"/>
        <w:widowControl w:val="0"/>
        <w:numPr>
          <w:ilvl w:val="0"/>
          <w:numId w:val="7"/>
        </w:numPr>
        <w:spacing w:before="0" w:beforeAutospacing="0" w:after="0" w:afterAutospacing="0"/>
        <w:jc w:val="both"/>
        <w:rPr>
          <w:color w:val="000000" w:themeColor="text1"/>
        </w:rPr>
      </w:pPr>
      <w:r w:rsidRPr="007A4CF9">
        <w:rPr>
          <w:color w:val="000000" w:themeColor="text1"/>
        </w:rPr>
        <w:t>клініку, діагностику, та методи  лікування промененвої хвороби, заходи запобігання проме</w:t>
      </w:r>
      <w:r w:rsidR="00FD37B5">
        <w:rPr>
          <w:color w:val="000000" w:themeColor="text1"/>
        </w:rPr>
        <w:t>невого перенавантаження людини.</w:t>
      </w:r>
    </w:p>
    <w:p w14:paraId="7966766C" w14:textId="77777777" w:rsidR="00C56AF8" w:rsidRPr="007A4CF9" w:rsidRDefault="00C56AF8" w:rsidP="00C56AF8">
      <w:pPr>
        <w:widowControl w:val="0"/>
        <w:tabs>
          <w:tab w:val="left" w:pos="426"/>
          <w:tab w:val="left" w:pos="993"/>
          <w:tab w:val="left" w:pos="5554"/>
        </w:tabs>
        <w:spacing w:after="0" w:line="240" w:lineRule="auto"/>
        <w:ind w:firstLine="709"/>
        <w:contextualSpacing/>
        <w:jc w:val="both"/>
        <w:rPr>
          <w:i/>
          <w:color w:val="000000" w:themeColor="text1"/>
          <w:sz w:val="24"/>
          <w:szCs w:val="24"/>
          <w:lang w:val="uk-UA"/>
        </w:rPr>
      </w:pPr>
      <w:r w:rsidRPr="007A4CF9">
        <w:rPr>
          <w:i/>
          <w:iCs/>
          <w:color w:val="000000" w:themeColor="text1"/>
          <w:sz w:val="24"/>
          <w:szCs w:val="24"/>
          <w:lang w:val="uk-UA"/>
        </w:rPr>
        <w:t xml:space="preserve">Вміти: </w:t>
      </w:r>
    </w:p>
    <w:p w14:paraId="6ADA111B"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8"/>
        </w:rPr>
      </w:pPr>
      <w:r w:rsidRPr="007A4CF9">
        <w:rPr>
          <w:color w:val="000000" w:themeColor="text1"/>
          <w:sz w:val="24"/>
          <w:szCs w:val="24"/>
          <w:lang w:val="uk-UA"/>
        </w:rPr>
        <w:t>з</w:t>
      </w:r>
      <w:proofErr w:type="spellStart"/>
      <w:r w:rsidRPr="007A4CF9">
        <w:rPr>
          <w:color w:val="000000" w:themeColor="text1"/>
          <w:sz w:val="24"/>
          <w:szCs w:val="24"/>
        </w:rPr>
        <w:t>бирати</w:t>
      </w:r>
      <w:proofErr w:type="spellEnd"/>
      <w:r w:rsidRPr="007A4CF9">
        <w:rPr>
          <w:color w:val="000000" w:themeColor="text1"/>
          <w:sz w:val="24"/>
          <w:szCs w:val="24"/>
        </w:rPr>
        <w:t xml:space="preserve"> </w:t>
      </w:r>
      <w:proofErr w:type="spellStart"/>
      <w:r w:rsidRPr="007A4CF9">
        <w:rPr>
          <w:color w:val="000000" w:themeColor="text1"/>
          <w:sz w:val="24"/>
          <w:szCs w:val="24"/>
        </w:rPr>
        <w:t>дані</w:t>
      </w:r>
      <w:proofErr w:type="spellEnd"/>
      <w:r w:rsidRPr="007A4CF9">
        <w:rPr>
          <w:color w:val="000000" w:themeColor="text1"/>
          <w:sz w:val="24"/>
          <w:szCs w:val="24"/>
        </w:rPr>
        <w:t xml:space="preserve"> про </w:t>
      </w:r>
      <w:proofErr w:type="spellStart"/>
      <w:r w:rsidRPr="007A4CF9">
        <w:rPr>
          <w:color w:val="000000" w:themeColor="text1"/>
          <w:sz w:val="24"/>
          <w:szCs w:val="24"/>
        </w:rPr>
        <w:t>скарги</w:t>
      </w:r>
      <w:proofErr w:type="spellEnd"/>
      <w:r w:rsidRPr="007A4CF9">
        <w:rPr>
          <w:color w:val="000000" w:themeColor="text1"/>
          <w:sz w:val="24"/>
          <w:szCs w:val="24"/>
        </w:rPr>
        <w:t xml:space="preserve"> </w:t>
      </w:r>
      <w:proofErr w:type="spellStart"/>
      <w:r w:rsidRPr="007A4CF9">
        <w:rPr>
          <w:color w:val="000000" w:themeColor="text1"/>
          <w:sz w:val="24"/>
          <w:szCs w:val="24"/>
        </w:rPr>
        <w:t>пацієнта</w:t>
      </w:r>
      <w:proofErr w:type="spellEnd"/>
      <w:r w:rsidRPr="007A4CF9">
        <w:rPr>
          <w:color w:val="000000" w:themeColor="text1"/>
          <w:sz w:val="24"/>
          <w:szCs w:val="24"/>
        </w:rPr>
        <w:t xml:space="preserve">, анамнез </w:t>
      </w:r>
      <w:proofErr w:type="spellStart"/>
      <w:r w:rsidRPr="007A4CF9">
        <w:rPr>
          <w:color w:val="000000" w:themeColor="text1"/>
          <w:sz w:val="24"/>
          <w:szCs w:val="24"/>
        </w:rPr>
        <w:t>хвороби</w:t>
      </w:r>
      <w:proofErr w:type="spellEnd"/>
      <w:r w:rsidRPr="007A4CF9">
        <w:rPr>
          <w:color w:val="000000" w:themeColor="text1"/>
          <w:sz w:val="24"/>
          <w:szCs w:val="24"/>
        </w:rPr>
        <w:t xml:space="preserve">, анамнез </w:t>
      </w:r>
      <w:proofErr w:type="spellStart"/>
      <w:r w:rsidRPr="007A4CF9">
        <w:rPr>
          <w:color w:val="000000" w:themeColor="text1"/>
          <w:sz w:val="24"/>
          <w:szCs w:val="24"/>
        </w:rPr>
        <w:t>життя</w:t>
      </w:r>
      <w:proofErr w:type="spellEnd"/>
      <w:r w:rsidRPr="007A4CF9">
        <w:rPr>
          <w:color w:val="000000" w:themeColor="text1"/>
          <w:sz w:val="24"/>
          <w:szCs w:val="24"/>
        </w:rPr>
        <w:t xml:space="preserve"> для </w:t>
      </w:r>
      <w:proofErr w:type="spellStart"/>
      <w:r w:rsidRPr="007A4CF9">
        <w:rPr>
          <w:color w:val="000000" w:themeColor="text1"/>
          <w:sz w:val="24"/>
          <w:szCs w:val="24"/>
        </w:rPr>
        <w:t>визначення</w:t>
      </w:r>
      <w:proofErr w:type="spellEnd"/>
      <w:r w:rsidRPr="007A4CF9">
        <w:rPr>
          <w:color w:val="000000" w:themeColor="text1"/>
          <w:sz w:val="24"/>
          <w:szCs w:val="24"/>
        </w:rPr>
        <w:t xml:space="preserve"> </w:t>
      </w:r>
      <w:proofErr w:type="spellStart"/>
      <w:r w:rsidRPr="007A4CF9">
        <w:rPr>
          <w:color w:val="000000" w:themeColor="text1"/>
          <w:sz w:val="24"/>
          <w:szCs w:val="24"/>
        </w:rPr>
        <w:t>променевих</w:t>
      </w:r>
      <w:proofErr w:type="spellEnd"/>
      <w:r w:rsidRPr="007A4CF9">
        <w:rPr>
          <w:color w:val="000000" w:themeColor="text1"/>
          <w:sz w:val="24"/>
          <w:szCs w:val="24"/>
        </w:rPr>
        <w:t xml:space="preserve"> </w:t>
      </w:r>
      <w:proofErr w:type="spellStart"/>
      <w:r w:rsidRPr="007A4CF9">
        <w:rPr>
          <w:color w:val="000000" w:themeColor="text1"/>
          <w:sz w:val="24"/>
          <w:szCs w:val="24"/>
        </w:rPr>
        <w:t>уражень</w:t>
      </w:r>
      <w:proofErr w:type="spellEnd"/>
      <w:r w:rsidRPr="007A4CF9">
        <w:rPr>
          <w:color w:val="000000" w:themeColor="text1"/>
          <w:sz w:val="24"/>
          <w:szCs w:val="24"/>
        </w:rPr>
        <w:t xml:space="preserve"> </w:t>
      </w:r>
      <w:proofErr w:type="spellStart"/>
      <w:r w:rsidRPr="007A4CF9">
        <w:rPr>
          <w:color w:val="000000" w:themeColor="text1"/>
          <w:sz w:val="24"/>
          <w:szCs w:val="24"/>
        </w:rPr>
        <w:t>різних</w:t>
      </w:r>
      <w:proofErr w:type="spellEnd"/>
      <w:r w:rsidRPr="007A4CF9">
        <w:rPr>
          <w:color w:val="000000" w:themeColor="text1"/>
          <w:sz w:val="24"/>
          <w:szCs w:val="24"/>
        </w:rPr>
        <w:t xml:space="preserve"> </w:t>
      </w:r>
      <w:proofErr w:type="spellStart"/>
      <w:r w:rsidRPr="007A4CF9">
        <w:rPr>
          <w:color w:val="000000" w:themeColor="text1"/>
          <w:sz w:val="24"/>
          <w:szCs w:val="24"/>
        </w:rPr>
        <w:t>органів</w:t>
      </w:r>
      <w:proofErr w:type="spellEnd"/>
      <w:r w:rsidRPr="007A4CF9">
        <w:rPr>
          <w:color w:val="000000" w:themeColor="text1"/>
          <w:sz w:val="24"/>
          <w:szCs w:val="24"/>
        </w:rPr>
        <w:t xml:space="preserve"> та систем </w:t>
      </w:r>
      <w:proofErr w:type="spellStart"/>
      <w:r w:rsidRPr="007A4CF9">
        <w:rPr>
          <w:color w:val="000000" w:themeColor="text1"/>
          <w:sz w:val="24"/>
          <w:szCs w:val="24"/>
        </w:rPr>
        <w:t>організму</w:t>
      </w:r>
      <w:proofErr w:type="spellEnd"/>
      <w:r w:rsidRPr="007A4CF9">
        <w:rPr>
          <w:color w:val="000000" w:themeColor="text1"/>
          <w:sz w:val="24"/>
          <w:szCs w:val="24"/>
        </w:rPr>
        <w:t>;</w:t>
      </w:r>
    </w:p>
    <w:p w14:paraId="4ACF2D06"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4"/>
          <w:szCs w:val="24"/>
        </w:rPr>
      </w:pPr>
      <w:proofErr w:type="spellStart"/>
      <w:r w:rsidRPr="007A4CF9">
        <w:rPr>
          <w:color w:val="000000" w:themeColor="text1"/>
          <w:sz w:val="24"/>
          <w:szCs w:val="24"/>
        </w:rPr>
        <w:t>оцінювати</w:t>
      </w:r>
      <w:proofErr w:type="spellEnd"/>
      <w:r w:rsidRPr="007A4CF9">
        <w:rPr>
          <w:color w:val="000000" w:themeColor="text1"/>
          <w:sz w:val="24"/>
          <w:szCs w:val="24"/>
        </w:rPr>
        <w:t xml:space="preserve"> </w:t>
      </w:r>
      <w:proofErr w:type="spellStart"/>
      <w:r w:rsidRPr="007A4CF9">
        <w:rPr>
          <w:color w:val="000000" w:themeColor="text1"/>
          <w:sz w:val="24"/>
          <w:szCs w:val="24"/>
        </w:rPr>
        <w:t>інформацію</w:t>
      </w:r>
      <w:proofErr w:type="spellEnd"/>
      <w:r w:rsidRPr="007A4CF9">
        <w:rPr>
          <w:color w:val="000000" w:themeColor="text1"/>
          <w:sz w:val="24"/>
          <w:szCs w:val="24"/>
        </w:rPr>
        <w:t xml:space="preserve"> </w:t>
      </w:r>
      <w:proofErr w:type="spellStart"/>
      <w:r w:rsidRPr="007A4CF9">
        <w:rPr>
          <w:color w:val="000000" w:themeColor="text1"/>
          <w:sz w:val="24"/>
          <w:szCs w:val="24"/>
        </w:rPr>
        <w:t>щодо</w:t>
      </w:r>
      <w:proofErr w:type="spellEnd"/>
      <w:r w:rsidRPr="007A4CF9">
        <w:rPr>
          <w:color w:val="000000" w:themeColor="text1"/>
          <w:sz w:val="24"/>
          <w:szCs w:val="24"/>
        </w:rPr>
        <w:t xml:space="preserve"> </w:t>
      </w:r>
      <w:proofErr w:type="spellStart"/>
      <w:r w:rsidRPr="007A4CF9">
        <w:rPr>
          <w:color w:val="000000" w:themeColor="text1"/>
          <w:sz w:val="24"/>
          <w:szCs w:val="24"/>
        </w:rPr>
        <w:t>діагнозу</w:t>
      </w:r>
      <w:proofErr w:type="spellEnd"/>
      <w:r w:rsidRPr="007A4CF9">
        <w:rPr>
          <w:color w:val="000000" w:themeColor="text1"/>
          <w:sz w:val="24"/>
          <w:szCs w:val="24"/>
        </w:rPr>
        <w:t xml:space="preserve"> </w:t>
      </w:r>
      <w:proofErr w:type="spellStart"/>
      <w:r w:rsidRPr="007A4CF9">
        <w:rPr>
          <w:color w:val="000000" w:themeColor="text1"/>
          <w:sz w:val="24"/>
          <w:szCs w:val="24"/>
        </w:rPr>
        <w:t>застосовуючи</w:t>
      </w:r>
      <w:proofErr w:type="spellEnd"/>
      <w:r w:rsidRPr="007A4CF9">
        <w:rPr>
          <w:color w:val="000000" w:themeColor="text1"/>
          <w:sz w:val="24"/>
          <w:szCs w:val="24"/>
        </w:rPr>
        <w:t xml:space="preserve"> </w:t>
      </w:r>
      <w:proofErr w:type="spellStart"/>
      <w:r w:rsidRPr="007A4CF9">
        <w:rPr>
          <w:color w:val="000000" w:themeColor="text1"/>
          <w:sz w:val="24"/>
          <w:szCs w:val="24"/>
        </w:rPr>
        <w:t>стандартну</w:t>
      </w:r>
      <w:proofErr w:type="spellEnd"/>
      <w:r w:rsidRPr="007A4CF9">
        <w:rPr>
          <w:color w:val="000000" w:themeColor="text1"/>
          <w:sz w:val="24"/>
          <w:szCs w:val="24"/>
        </w:rPr>
        <w:t xml:space="preserve"> процедуру, на </w:t>
      </w:r>
      <w:proofErr w:type="spellStart"/>
      <w:r w:rsidRPr="007A4CF9">
        <w:rPr>
          <w:color w:val="000000" w:themeColor="text1"/>
          <w:sz w:val="24"/>
          <w:szCs w:val="24"/>
        </w:rPr>
        <w:t>підставі</w:t>
      </w:r>
      <w:proofErr w:type="spellEnd"/>
      <w:r w:rsidRPr="007A4CF9">
        <w:rPr>
          <w:color w:val="000000" w:themeColor="text1"/>
          <w:sz w:val="24"/>
          <w:szCs w:val="24"/>
        </w:rPr>
        <w:t xml:space="preserve"> </w:t>
      </w:r>
      <w:proofErr w:type="spellStart"/>
      <w:r w:rsidRPr="007A4CF9">
        <w:rPr>
          <w:color w:val="000000" w:themeColor="text1"/>
          <w:sz w:val="24"/>
          <w:szCs w:val="24"/>
        </w:rPr>
        <w:t>результатів</w:t>
      </w:r>
      <w:proofErr w:type="spellEnd"/>
      <w:r w:rsidRPr="007A4CF9">
        <w:rPr>
          <w:color w:val="000000" w:themeColor="text1"/>
          <w:sz w:val="24"/>
          <w:szCs w:val="24"/>
        </w:rPr>
        <w:t xml:space="preserve"> </w:t>
      </w:r>
      <w:proofErr w:type="spellStart"/>
      <w:r w:rsidRPr="007A4CF9">
        <w:rPr>
          <w:color w:val="000000" w:themeColor="text1"/>
          <w:sz w:val="24"/>
          <w:szCs w:val="24"/>
        </w:rPr>
        <w:t>лабораторних</w:t>
      </w:r>
      <w:proofErr w:type="spellEnd"/>
      <w:r w:rsidRPr="007A4CF9">
        <w:rPr>
          <w:color w:val="000000" w:themeColor="text1"/>
          <w:sz w:val="24"/>
          <w:szCs w:val="24"/>
        </w:rPr>
        <w:t xml:space="preserve"> та </w:t>
      </w:r>
      <w:proofErr w:type="spellStart"/>
      <w:r w:rsidRPr="007A4CF9">
        <w:rPr>
          <w:color w:val="000000" w:themeColor="text1"/>
          <w:sz w:val="24"/>
          <w:szCs w:val="24"/>
        </w:rPr>
        <w:t>інструментальних</w:t>
      </w:r>
      <w:proofErr w:type="spellEnd"/>
      <w:r w:rsidRPr="007A4CF9">
        <w:rPr>
          <w:color w:val="000000" w:themeColor="text1"/>
          <w:sz w:val="24"/>
          <w:szCs w:val="24"/>
        </w:rPr>
        <w:t xml:space="preserve"> </w:t>
      </w:r>
      <w:proofErr w:type="spellStart"/>
      <w:r w:rsidRPr="007A4CF9">
        <w:rPr>
          <w:color w:val="000000" w:themeColor="text1"/>
          <w:sz w:val="24"/>
          <w:szCs w:val="24"/>
        </w:rPr>
        <w:t>досліджень</w:t>
      </w:r>
      <w:proofErr w:type="spellEnd"/>
      <w:r w:rsidRPr="007A4CF9">
        <w:rPr>
          <w:color w:val="000000" w:themeColor="text1"/>
          <w:sz w:val="24"/>
          <w:szCs w:val="24"/>
        </w:rPr>
        <w:t xml:space="preserve"> для </w:t>
      </w:r>
      <w:proofErr w:type="spellStart"/>
      <w:r w:rsidRPr="007A4CF9">
        <w:rPr>
          <w:color w:val="000000" w:themeColor="text1"/>
          <w:sz w:val="24"/>
          <w:szCs w:val="24"/>
        </w:rPr>
        <w:t>визначення</w:t>
      </w:r>
      <w:proofErr w:type="spellEnd"/>
      <w:r w:rsidRPr="007A4CF9">
        <w:rPr>
          <w:color w:val="000000" w:themeColor="text1"/>
          <w:sz w:val="24"/>
          <w:szCs w:val="24"/>
        </w:rPr>
        <w:t xml:space="preserve"> </w:t>
      </w:r>
      <w:proofErr w:type="spellStart"/>
      <w:r w:rsidRPr="007A4CF9">
        <w:rPr>
          <w:color w:val="000000" w:themeColor="text1"/>
          <w:sz w:val="24"/>
          <w:szCs w:val="24"/>
        </w:rPr>
        <w:t>променевих</w:t>
      </w:r>
      <w:proofErr w:type="spellEnd"/>
      <w:r w:rsidRPr="007A4CF9">
        <w:rPr>
          <w:color w:val="000000" w:themeColor="text1"/>
          <w:sz w:val="24"/>
          <w:szCs w:val="24"/>
        </w:rPr>
        <w:t xml:space="preserve"> </w:t>
      </w:r>
      <w:proofErr w:type="spellStart"/>
      <w:r w:rsidRPr="007A4CF9">
        <w:rPr>
          <w:color w:val="000000" w:themeColor="text1"/>
          <w:sz w:val="24"/>
          <w:szCs w:val="24"/>
        </w:rPr>
        <w:t>уражень</w:t>
      </w:r>
      <w:proofErr w:type="spellEnd"/>
      <w:r w:rsidRPr="007A4CF9">
        <w:rPr>
          <w:color w:val="000000" w:themeColor="text1"/>
          <w:sz w:val="24"/>
          <w:szCs w:val="24"/>
        </w:rPr>
        <w:t xml:space="preserve"> </w:t>
      </w:r>
      <w:proofErr w:type="spellStart"/>
      <w:r w:rsidRPr="007A4CF9">
        <w:rPr>
          <w:color w:val="000000" w:themeColor="text1"/>
          <w:sz w:val="24"/>
          <w:szCs w:val="24"/>
        </w:rPr>
        <w:t>різних</w:t>
      </w:r>
      <w:proofErr w:type="spellEnd"/>
      <w:r w:rsidRPr="007A4CF9">
        <w:rPr>
          <w:color w:val="000000" w:themeColor="text1"/>
          <w:sz w:val="24"/>
          <w:szCs w:val="24"/>
        </w:rPr>
        <w:t xml:space="preserve"> </w:t>
      </w:r>
      <w:proofErr w:type="spellStart"/>
      <w:r w:rsidRPr="007A4CF9">
        <w:rPr>
          <w:color w:val="000000" w:themeColor="text1"/>
          <w:sz w:val="24"/>
          <w:szCs w:val="24"/>
        </w:rPr>
        <w:t>органів</w:t>
      </w:r>
      <w:proofErr w:type="spellEnd"/>
      <w:r w:rsidRPr="007A4CF9">
        <w:rPr>
          <w:color w:val="000000" w:themeColor="text1"/>
          <w:sz w:val="24"/>
          <w:szCs w:val="24"/>
        </w:rPr>
        <w:t xml:space="preserve"> та систем </w:t>
      </w:r>
      <w:proofErr w:type="spellStart"/>
      <w:r w:rsidRPr="007A4CF9">
        <w:rPr>
          <w:color w:val="000000" w:themeColor="text1"/>
          <w:sz w:val="24"/>
          <w:szCs w:val="24"/>
        </w:rPr>
        <w:t>організму</w:t>
      </w:r>
      <w:proofErr w:type="spellEnd"/>
      <w:r w:rsidRPr="007A4CF9">
        <w:rPr>
          <w:color w:val="000000" w:themeColor="text1"/>
          <w:sz w:val="24"/>
          <w:szCs w:val="24"/>
        </w:rPr>
        <w:t>;</w:t>
      </w:r>
    </w:p>
    <w:p w14:paraId="08FF0E88"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8"/>
        </w:rPr>
      </w:pPr>
      <w:proofErr w:type="spellStart"/>
      <w:r w:rsidRPr="007A4CF9">
        <w:rPr>
          <w:color w:val="000000" w:themeColor="text1"/>
          <w:sz w:val="24"/>
          <w:szCs w:val="24"/>
        </w:rPr>
        <w:t>визначати</w:t>
      </w:r>
      <w:proofErr w:type="spellEnd"/>
      <w:r w:rsidRPr="007A4CF9">
        <w:rPr>
          <w:color w:val="000000" w:themeColor="text1"/>
          <w:sz w:val="24"/>
          <w:szCs w:val="24"/>
        </w:rPr>
        <w:t xml:space="preserve"> </w:t>
      </w:r>
      <w:proofErr w:type="spellStart"/>
      <w:r w:rsidRPr="007A4CF9">
        <w:rPr>
          <w:color w:val="000000" w:themeColor="text1"/>
          <w:sz w:val="24"/>
          <w:szCs w:val="24"/>
        </w:rPr>
        <w:t>перелік</w:t>
      </w:r>
      <w:proofErr w:type="spellEnd"/>
      <w:r w:rsidRPr="007A4CF9">
        <w:rPr>
          <w:color w:val="000000" w:themeColor="text1"/>
          <w:sz w:val="24"/>
          <w:szCs w:val="24"/>
        </w:rPr>
        <w:t xml:space="preserve"> </w:t>
      </w:r>
      <w:proofErr w:type="spellStart"/>
      <w:r w:rsidRPr="007A4CF9">
        <w:rPr>
          <w:color w:val="000000" w:themeColor="text1"/>
          <w:sz w:val="24"/>
          <w:szCs w:val="24"/>
        </w:rPr>
        <w:t>необхідних</w:t>
      </w:r>
      <w:proofErr w:type="spellEnd"/>
      <w:r w:rsidRPr="007A4CF9">
        <w:rPr>
          <w:color w:val="000000" w:themeColor="text1"/>
          <w:sz w:val="24"/>
          <w:szCs w:val="24"/>
        </w:rPr>
        <w:t xml:space="preserve"> </w:t>
      </w:r>
      <w:proofErr w:type="spellStart"/>
      <w:r w:rsidRPr="007A4CF9">
        <w:rPr>
          <w:color w:val="000000" w:themeColor="text1"/>
          <w:sz w:val="24"/>
          <w:szCs w:val="24"/>
        </w:rPr>
        <w:t>клініко-лабораторних</w:t>
      </w:r>
      <w:proofErr w:type="spellEnd"/>
      <w:r w:rsidRPr="007A4CF9">
        <w:rPr>
          <w:color w:val="000000" w:themeColor="text1"/>
          <w:sz w:val="24"/>
          <w:szCs w:val="24"/>
        </w:rPr>
        <w:t xml:space="preserve"> та </w:t>
      </w:r>
      <w:proofErr w:type="spellStart"/>
      <w:r w:rsidRPr="007A4CF9">
        <w:rPr>
          <w:color w:val="000000" w:themeColor="text1"/>
          <w:sz w:val="24"/>
          <w:szCs w:val="24"/>
        </w:rPr>
        <w:t>інструментальних</w:t>
      </w:r>
      <w:proofErr w:type="spellEnd"/>
      <w:r w:rsidRPr="007A4CF9">
        <w:rPr>
          <w:color w:val="000000" w:themeColor="text1"/>
          <w:sz w:val="24"/>
          <w:szCs w:val="24"/>
        </w:rPr>
        <w:t xml:space="preserve"> </w:t>
      </w:r>
      <w:proofErr w:type="spellStart"/>
      <w:r w:rsidRPr="007A4CF9">
        <w:rPr>
          <w:color w:val="000000" w:themeColor="text1"/>
          <w:sz w:val="24"/>
          <w:szCs w:val="24"/>
        </w:rPr>
        <w:t>досліджень</w:t>
      </w:r>
      <w:proofErr w:type="spellEnd"/>
      <w:r w:rsidRPr="007A4CF9">
        <w:rPr>
          <w:color w:val="000000" w:themeColor="text1"/>
          <w:sz w:val="24"/>
          <w:szCs w:val="24"/>
        </w:rPr>
        <w:t xml:space="preserve"> та </w:t>
      </w:r>
      <w:proofErr w:type="spellStart"/>
      <w:r w:rsidRPr="007A4CF9">
        <w:rPr>
          <w:color w:val="000000" w:themeColor="text1"/>
          <w:sz w:val="24"/>
          <w:szCs w:val="24"/>
        </w:rPr>
        <w:t>оцінювати</w:t>
      </w:r>
      <w:proofErr w:type="spellEnd"/>
      <w:r w:rsidRPr="007A4CF9">
        <w:rPr>
          <w:color w:val="000000" w:themeColor="text1"/>
          <w:sz w:val="24"/>
          <w:szCs w:val="24"/>
        </w:rPr>
        <w:t xml:space="preserve"> </w:t>
      </w:r>
      <w:proofErr w:type="spellStart"/>
      <w:r w:rsidRPr="007A4CF9">
        <w:rPr>
          <w:color w:val="000000" w:themeColor="text1"/>
          <w:sz w:val="24"/>
          <w:szCs w:val="24"/>
        </w:rPr>
        <w:t>їх</w:t>
      </w:r>
      <w:proofErr w:type="spellEnd"/>
      <w:r w:rsidRPr="007A4CF9">
        <w:rPr>
          <w:color w:val="000000" w:themeColor="text1"/>
          <w:sz w:val="24"/>
          <w:szCs w:val="24"/>
        </w:rPr>
        <w:t xml:space="preserve"> </w:t>
      </w:r>
      <w:proofErr w:type="spellStart"/>
      <w:r w:rsidRPr="007A4CF9">
        <w:rPr>
          <w:color w:val="000000" w:themeColor="text1"/>
          <w:sz w:val="24"/>
          <w:szCs w:val="24"/>
        </w:rPr>
        <w:t>результати</w:t>
      </w:r>
      <w:proofErr w:type="spellEnd"/>
      <w:r w:rsidRPr="007A4CF9">
        <w:rPr>
          <w:color w:val="000000" w:themeColor="text1"/>
          <w:sz w:val="24"/>
          <w:szCs w:val="24"/>
        </w:rPr>
        <w:t>;</w:t>
      </w:r>
    </w:p>
    <w:p w14:paraId="3BDD3898"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4"/>
          <w:szCs w:val="24"/>
        </w:rPr>
      </w:pPr>
      <w:proofErr w:type="spellStart"/>
      <w:r w:rsidRPr="007A4CF9">
        <w:rPr>
          <w:color w:val="000000" w:themeColor="text1"/>
          <w:sz w:val="24"/>
          <w:szCs w:val="24"/>
        </w:rPr>
        <w:t>виділяти</w:t>
      </w:r>
      <w:proofErr w:type="spellEnd"/>
      <w:r w:rsidRPr="007A4CF9">
        <w:rPr>
          <w:color w:val="000000" w:themeColor="text1"/>
          <w:sz w:val="24"/>
          <w:szCs w:val="24"/>
        </w:rPr>
        <w:t xml:space="preserve"> </w:t>
      </w:r>
      <w:proofErr w:type="spellStart"/>
      <w:r w:rsidRPr="007A4CF9">
        <w:rPr>
          <w:color w:val="000000" w:themeColor="text1"/>
          <w:sz w:val="24"/>
          <w:szCs w:val="24"/>
        </w:rPr>
        <w:t>провіднии</w:t>
      </w:r>
      <w:proofErr w:type="spellEnd"/>
      <w:r w:rsidRPr="007A4CF9">
        <w:rPr>
          <w:color w:val="000000" w:themeColor="text1"/>
          <w:sz w:val="24"/>
          <w:szCs w:val="24"/>
        </w:rPr>
        <w:t xml:space="preserve">̆ </w:t>
      </w:r>
      <w:proofErr w:type="spellStart"/>
      <w:r w:rsidRPr="007A4CF9">
        <w:rPr>
          <w:color w:val="000000" w:themeColor="text1"/>
          <w:sz w:val="24"/>
          <w:szCs w:val="24"/>
        </w:rPr>
        <w:t>клінічнии</w:t>
      </w:r>
      <w:proofErr w:type="spellEnd"/>
      <w:r w:rsidRPr="007A4CF9">
        <w:rPr>
          <w:color w:val="000000" w:themeColor="text1"/>
          <w:sz w:val="24"/>
          <w:szCs w:val="24"/>
        </w:rPr>
        <w:t xml:space="preserve">̆ симптом </w:t>
      </w:r>
      <w:proofErr w:type="spellStart"/>
      <w:r w:rsidRPr="007A4CF9">
        <w:rPr>
          <w:color w:val="000000" w:themeColor="text1"/>
          <w:sz w:val="24"/>
          <w:szCs w:val="24"/>
        </w:rPr>
        <w:t>або</w:t>
      </w:r>
      <w:proofErr w:type="spellEnd"/>
      <w:r w:rsidRPr="007A4CF9">
        <w:rPr>
          <w:color w:val="000000" w:themeColor="text1"/>
          <w:sz w:val="24"/>
          <w:szCs w:val="24"/>
        </w:rPr>
        <w:t xml:space="preserve"> синдром та на </w:t>
      </w:r>
      <w:proofErr w:type="spellStart"/>
      <w:r w:rsidRPr="007A4CF9">
        <w:rPr>
          <w:color w:val="000000" w:themeColor="text1"/>
          <w:sz w:val="24"/>
          <w:szCs w:val="24"/>
        </w:rPr>
        <w:t>підставі</w:t>
      </w:r>
      <w:proofErr w:type="spellEnd"/>
      <w:r w:rsidRPr="007A4CF9">
        <w:rPr>
          <w:color w:val="000000" w:themeColor="text1"/>
          <w:sz w:val="24"/>
          <w:szCs w:val="24"/>
        </w:rPr>
        <w:t xml:space="preserve"> </w:t>
      </w:r>
      <w:proofErr w:type="spellStart"/>
      <w:r w:rsidRPr="007A4CF9">
        <w:rPr>
          <w:color w:val="000000" w:themeColor="text1"/>
          <w:sz w:val="24"/>
          <w:szCs w:val="24"/>
        </w:rPr>
        <w:t>даних</w:t>
      </w:r>
      <w:proofErr w:type="spellEnd"/>
      <w:r w:rsidRPr="007A4CF9">
        <w:rPr>
          <w:color w:val="000000" w:themeColor="text1"/>
          <w:sz w:val="24"/>
          <w:szCs w:val="24"/>
        </w:rPr>
        <w:t xml:space="preserve"> </w:t>
      </w:r>
      <w:proofErr w:type="spellStart"/>
      <w:r w:rsidRPr="007A4CF9">
        <w:rPr>
          <w:color w:val="000000" w:themeColor="text1"/>
          <w:sz w:val="24"/>
          <w:szCs w:val="24"/>
        </w:rPr>
        <w:t>дозиметрії</w:t>
      </w:r>
      <w:proofErr w:type="spellEnd"/>
      <w:r w:rsidRPr="007A4CF9">
        <w:rPr>
          <w:color w:val="000000" w:themeColor="text1"/>
          <w:sz w:val="24"/>
          <w:szCs w:val="24"/>
        </w:rPr>
        <w:t xml:space="preserve">, </w:t>
      </w:r>
      <w:proofErr w:type="spellStart"/>
      <w:r w:rsidRPr="007A4CF9">
        <w:rPr>
          <w:color w:val="000000" w:themeColor="text1"/>
          <w:sz w:val="24"/>
          <w:szCs w:val="24"/>
        </w:rPr>
        <w:t>результаті</w:t>
      </w:r>
      <w:proofErr w:type="spellEnd"/>
      <w:r w:rsidRPr="007A4CF9">
        <w:rPr>
          <w:color w:val="000000" w:themeColor="text1"/>
          <w:sz w:val="24"/>
          <w:szCs w:val="24"/>
        </w:rPr>
        <w:t xml:space="preserve"> </w:t>
      </w:r>
      <w:proofErr w:type="spellStart"/>
      <w:r w:rsidRPr="007A4CF9">
        <w:rPr>
          <w:color w:val="000000" w:themeColor="text1"/>
          <w:sz w:val="24"/>
          <w:szCs w:val="24"/>
        </w:rPr>
        <w:t>лабораторних</w:t>
      </w:r>
      <w:proofErr w:type="spellEnd"/>
      <w:r w:rsidRPr="007A4CF9">
        <w:rPr>
          <w:color w:val="000000" w:themeColor="text1"/>
          <w:sz w:val="24"/>
          <w:szCs w:val="24"/>
        </w:rPr>
        <w:t xml:space="preserve"> </w:t>
      </w:r>
      <w:proofErr w:type="spellStart"/>
      <w:r w:rsidRPr="007A4CF9">
        <w:rPr>
          <w:color w:val="000000" w:themeColor="text1"/>
          <w:sz w:val="24"/>
          <w:szCs w:val="24"/>
        </w:rPr>
        <w:t>досліджень</w:t>
      </w:r>
      <w:proofErr w:type="spellEnd"/>
      <w:r w:rsidRPr="007A4CF9">
        <w:rPr>
          <w:color w:val="000000" w:themeColor="text1"/>
          <w:sz w:val="24"/>
          <w:szCs w:val="24"/>
        </w:rPr>
        <w:t xml:space="preserve"> та </w:t>
      </w:r>
      <w:proofErr w:type="spellStart"/>
      <w:r w:rsidRPr="007A4CF9">
        <w:rPr>
          <w:color w:val="000000" w:themeColor="text1"/>
          <w:sz w:val="24"/>
          <w:szCs w:val="24"/>
        </w:rPr>
        <w:t>клінічних</w:t>
      </w:r>
      <w:proofErr w:type="spellEnd"/>
      <w:r w:rsidRPr="007A4CF9">
        <w:rPr>
          <w:color w:val="000000" w:themeColor="text1"/>
          <w:sz w:val="24"/>
          <w:szCs w:val="24"/>
        </w:rPr>
        <w:t xml:space="preserve"> </w:t>
      </w:r>
      <w:proofErr w:type="spellStart"/>
      <w:r w:rsidRPr="007A4CF9">
        <w:rPr>
          <w:color w:val="000000" w:themeColor="text1"/>
          <w:sz w:val="24"/>
          <w:szCs w:val="24"/>
        </w:rPr>
        <w:t>ознак</w:t>
      </w:r>
      <w:proofErr w:type="spellEnd"/>
      <w:r w:rsidRPr="007A4CF9">
        <w:rPr>
          <w:color w:val="000000" w:themeColor="text1"/>
          <w:sz w:val="24"/>
          <w:szCs w:val="24"/>
        </w:rPr>
        <w:t xml:space="preserve"> </w:t>
      </w:r>
      <w:proofErr w:type="spellStart"/>
      <w:r w:rsidRPr="007A4CF9">
        <w:rPr>
          <w:color w:val="000000" w:themeColor="text1"/>
          <w:sz w:val="24"/>
          <w:szCs w:val="24"/>
        </w:rPr>
        <w:t>діагностувати</w:t>
      </w:r>
      <w:proofErr w:type="spellEnd"/>
      <w:r w:rsidRPr="007A4CF9">
        <w:rPr>
          <w:color w:val="000000" w:themeColor="text1"/>
          <w:sz w:val="24"/>
          <w:szCs w:val="24"/>
        </w:rPr>
        <w:t xml:space="preserve"> </w:t>
      </w:r>
      <w:proofErr w:type="spellStart"/>
      <w:r w:rsidRPr="007A4CF9">
        <w:rPr>
          <w:color w:val="000000" w:themeColor="text1"/>
          <w:sz w:val="24"/>
          <w:szCs w:val="24"/>
        </w:rPr>
        <w:t>радіаційні</w:t>
      </w:r>
      <w:proofErr w:type="spellEnd"/>
      <w:r w:rsidRPr="007A4CF9">
        <w:rPr>
          <w:color w:val="000000" w:themeColor="text1"/>
          <w:sz w:val="24"/>
          <w:szCs w:val="24"/>
        </w:rPr>
        <w:t xml:space="preserve"> </w:t>
      </w:r>
      <w:proofErr w:type="spellStart"/>
      <w:r w:rsidRPr="007A4CF9">
        <w:rPr>
          <w:color w:val="000000" w:themeColor="text1"/>
          <w:sz w:val="24"/>
          <w:szCs w:val="24"/>
        </w:rPr>
        <w:t>ураження</w:t>
      </w:r>
      <w:proofErr w:type="spellEnd"/>
      <w:r w:rsidRPr="007A4CF9">
        <w:rPr>
          <w:color w:val="000000" w:themeColor="text1"/>
          <w:sz w:val="24"/>
          <w:szCs w:val="24"/>
        </w:rPr>
        <w:t xml:space="preserve"> (</w:t>
      </w:r>
      <w:proofErr w:type="spellStart"/>
      <w:r w:rsidRPr="007A4CF9">
        <w:rPr>
          <w:color w:val="000000" w:themeColor="text1"/>
          <w:sz w:val="24"/>
          <w:szCs w:val="24"/>
        </w:rPr>
        <w:t>ступінь</w:t>
      </w:r>
      <w:proofErr w:type="spellEnd"/>
      <w:r w:rsidRPr="007A4CF9">
        <w:rPr>
          <w:color w:val="000000" w:themeColor="text1"/>
          <w:sz w:val="24"/>
          <w:szCs w:val="24"/>
        </w:rPr>
        <w:t xml:space="preserve"> </w:t>
      </w:r>
      <w:proofErr w:type="spellStart"/>
      <w:r w:rsidRPr="007A4CF9">
        <w:rPr>
          <w:color w:val="000000" w:themeColor="text1"/>
          <w:sz w:val="24"/>
          <w:szCs w:val="24"/>
        </w:rPr>
        <w:t>важкості</w:t>
      </w:r>
      <w:proofErr w:type="spellEnd"/>
      <w:r w:rsidRPr="007A4CF9">
        <w:rPr>
          <w:color w:val="000000" w:themeColor="text1"/>
          <w:sz w:val="24"/>
          <w:szCs w:val="24"/>
        </w:rPr>
        <w:t xml:space="preserve">, </w:t>
      </w:r>
      <w:proofErr w:type="spellStart"/>
      <w:r w:rsidRPr="007A4CF9">
        <w:rPr>
          <w:color w:val="000000" w:themeColor="text1"/>
          <w:sz w:val="24"/>
          <w:szCs w:val="24"/>
        </w:rPr>
        <w:t>період</w:t>
      </w:r>
      <w:proofErr w:type="spellEnd"/>
      <w:r w:rsidRPr="007A4CF9">
        <w:rPr>
          <w:color w:val="000000" w:themeColor="text1"/>
          <w:sz w:val="24"/>
          <w:szCs w:val="24"/>
        </w:rPr>
        <w:t xml:space="preserve"> </w:t>
      </w:r>
      <w:proofErr w:type="spellStart"/>
      <w:r w:rsidRPr="007A4CF9">
        <w:rPr>
          <w:color w:val="000000" w:themeColor="text1"/>
          <w:sz w:val="24"/>
          <w:szCs w:val="24"/>
        </w:rPr>
        <w:t>клінічного</w:t>
      </w:r>
      <w:proofErr w:type="spellEnd"/>
      <w:r w:rsidRPr="007A4CF9">
        <w:rPr>
          <w:color w:val="000000" w:themeColor="text1"/>
          <w:sz w:val="24"/>
          <w:szCs w:val="24"/>
        </w:rPr>
        <w:t xml:space="preserve"> </w:t>
      </w:r>
      <w:proofErr w:type="spellStart"/>
      <w:r w:rsidRPr="007A4CF9">
        <w:rPr>
          <w:color w:val="000000" w:themeColor="text1"/>
          <w:sz w:val="24"/>
          <w:szCs w:val="24"/>
        </w:rPr>
        <w:t>перебігу</w:t>
      </w:r>
      <w:proofErr w:type="spellEnd"/>
      <w:r w:rsidRPr="007A4CF9">
        <w:rPr>
          <w:color w:val="000000" w:themeColor="text1"/>
          <w:sz w:val="24"/>
          <w:szCs w:val="24"/>
        </w:rPr>
        <w:t xml:space="preserve"> і т. і.);</w:t>
      </w:r>
    </w:p>
    <w:p w14:paraId="30D0FA1C"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4"/>
          <w:szCs w:val="24"/>
        </w:rPr>
      </w:pPr>
      <w:proofErr w:type="spellStart"/>
      <w:r w:rsidRPr="007A4CF9">
        <w:rPr>
          <w:color w:val="000000" w:themeColor="text1"/>
          <w:sz w:val="24"/>
          <w:szCs w:val="24"/>
        </w:rPr>
        <w:t>встановлювати</w:t>
      </w:r>
      <w:proofErr w:type="spellEnd"/>
      <w:r w:rsidRPr="007A4CF9">
        <w:rPr>
          <w:color w:val="000000" w:themeColor="text1"/>
          <w:sz w:val="24"/>
          <w:szCs w:val="24"/>
        </w:rPr>
        <w:t xml:space="preserve"> </w:t>
      </w:r>
      <w:proofErr w:type="spellStart"/>
      <w:r w:rsidRPr="007A4CF9">
        <w:rPr>
          <w:color w:val="000000" w:themeColor="text1"/>
          <w:sz w:val="24"/>
          <w:szCs w:val="24"/>
        </w:rPr>
        <w:t>попередніи</w:t>
      </w:r>
      <w:proofErr w:type="spellEnd"/>
      <w:r w:rsidRPr="007A4CF9">
        <w:rPr>
          <w:color w:val="000000" w:themeColor="text1"/>
          <w:sz w:val="24"/>
          <w:szCs w:val="24"/>
        </w:rPr>
        <w:t xml:space="preserve">̆ </w:t>
      </w:r>
      <w:proofErr w:type="spellStart"/>
      <w:r w:rsidRPr="007A4CF9">
        <w:rPr>
          <w:color w:val="000000" w:themeColor="text1"/>
          <w:sz w:val="24"/>
          <w:szCs w:val="24"/>
        </w:rPr>
        <w:t>діагноз</w:t>
      </w:r>
      <w:proofErr w:type="spellEnd"/>
      <w:r w:rsidRPr="007A4CF9">
        <w:rPr>
          <w:color w:val="000000" w:themeColor="text1"/>
          <w:sz w:val="24"/>
          <w:szCs w:val="24"/>
        </w:rPr>
        <w:t xml:space="preserve">, </w:t>
      </w:r>
      <w:proofErr w:type="spellStart"/>
      <w:r w:rsidRPr="007A4CF9">
        <w:rPr>
          <w:color w:val="000000" w:themeColor="text1"/>
          <w:sz w:val="24"/>
          <w:szCs w:val="24"/>
        </w:rPr>
        <w:t>здійснювати</w:t>
      </w:r>
      <w:proofErr w:type="spellEnd"/>
      <w:r w:rsidRPr="007A4CF9">
        <w:rPr>
          <w:color w:val="000000" w:themeColor="text1"/>
          <w:sz w:val="24"/>
          <w:szCs w:val="24"/>
        </w:rPr>
        <w:t xml:space="preserve"> </w:t>
      </w:r>
      <w:proofErr w:type="spellStart"/>
      <w:r w:rsidRPr="007A4CF9">
        <w:rPr>
          <w:color w:val="000000" w:themeColor="text1"/>
          <w:sz w:val="24"/>
          <w:szCs w:val="24"/>
        </w:rPr>
        <w:t>диференціальну</w:t>
      </w:r>
      <w:proofErr w:type="spellEnd"/>
      <w:r w:rsidRPr="007A4CF9">
        <w:rPr>
          <w:color w:val="000000" w:themeColor="text1"/>
          <w:sz w:val="24"/>
          <w:szCs w:val="24"/>
        </w:rPr>
        <w:t xml:space="preserve"> </w:t>
      </w:r>
      <w:proofErr w:type="spellStart"/>
      <w:r w:rsidRPr="007A4CF9">
        <w:rPr>
          <w:color w:val="000000" w:themeColor="text1"/>
          <w:sz w:val="24"/>
          <w:szCs w:val="24"/>
        </w:rPr>
        <w:t>діагностику</w:t>
      </w:r>
      <w:proofErr w:type="spellEnd"/>
      <w:r w:rsidRPr="007A4CF9">
        <w:rPr>
          <w:color w:val="000000" w:themeColor="text1"/>
          <w:sz w:val="24"/>
          <w:szCs w:val="24"/>
        </w:rPr>
        <w:t xml:space="preserve"> та </w:t>
      </w:r>
      <w:proofErr w:type="spellStart"/>
      <w:r w:rsidRPr="007A4CF9">
        <w:rPr>
          <w:color w:val="000000" w:themeColor="text1"/>
          <w:sz w:val="24"/>
          <w:szCs w:val="24"/>
        </w:rPr>
        <w:t>визначати</w:t>
      </w:r>
      <w:proofErr w:type="spellEnd"/>
      <w:r w:rsidRPr="007A4CF9">
        <w:rPr>
          <w:color w:val="000000" w:themeColor="text1"/>
          <w:sz w:val="24"/>
          <w:szCs w:val="24"/>
        </w:rPr>
        <w:t xml:space="preserve"> </w:t>
      </w:r>
      <w:proofErr w:type="spellStart"/>
      <w:r w:rsidRPr="007A4CF9">
        <w:rPr>
          <w:color w:val="000000" w:themeColor="text1"/>
          <w:sz w:val="24"/>
          <w:szCs w:val="24"/>
        </w:rPr>
        <w:t>клінічнии</w:t>
      </w:r>
      <w:proofErr w:type="spellEnd"/>
      <w:r w:rsidRPr="007A4CF9">
        <w:rPr>
          <w:color w:val="000000" w:themeColor="text1"/>
          <w:sz w:val="24"/>
          <w:szCs w:val="24"/>
        </w:rPr>
        <w:t xml:space="preserve">̆ </w:t>
      </w:r>
      <w:proofErr w:type="spellStart"/>
      <w:r w:rsidRPr="007A4CF9">
        <w:rPr>
          <w:color w:val="000000" w:themeColor="text1"/>
          <w:sz w:val="24"/>
          <w:szCs w:val="24"/>
        </w:rPr>
        <w:t>діагноз</w:t>
      </w:r>
      <w:proofErr w:type="spellEnd"/>
      <w:r w:rsidRPr="007A4CF9">
        <w:rPr>
          <w:color w:val="000000" w:themeColor="text1"/>
          <w:sz w:val="24"/>
          <w:szCs w:val="24"/>
        </w:rPr>
        <w:t xml:space="preserve"> </w:t>
      </w:r>
      <w:proofErr w:type="spellStart"/>
      <w:r w:rsidRPr="007A4CF9">
        <w:rPr>
          <w:color w:val="000000" w:themeColor="text1"/>
          <w:sz w:val="24"/>
          <w:szCs w:val="24"/>
        </w:rPr>
        <w:t>захворювання</w:t>
      </w:r>
      <w:proofErr w:type="spellEnd"/>
      <w:r w:rsidRPr="007A4CF9">
        <w:rPr>
          <w:color w:val="000000" w:themeColor="text1"/>
          <w:sz w:val="24"/>
          <w:szCs w:val="24"/>
        </w:rPr>
        <w:t>;</w:t>
      </w:r>
    </w:p>
    <w:p w14:paraId="5C17C44F"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4"/>
          <w:szCs w:val="24"/>
        </w:rPr>
      </w:pPr>
      <w:proofErr w:type="spellStart"/>
      <w:r w:rsidRPr="007A4CF9">
        <w:rPr>
          <w:color w:val="000000" w:themeColor="text1"/>
          <w:sz w:val="24"/>
          <w:szCs w:val="24"/>
        </w:rPr>
        <w:t>планувати</w:t>
      </w:r>
      <w:proofErr w:type="spellEnd"/>
      <w:r w:rsidRPr="007A4CF9">
        <w:rPr>
          <w:color w:val="000000" w:themeColor="text1"/>
          <w:sz w:val="24"/>
          <w:szCs w:val="24"/>
        </w:rPr>
        <w:t xml:space="preserve"> та </w:t>
      </w:r>
      <w:proofErr w:type="spellStart"/>
      <w:r w:rsidRPr="007A4CF9">
        <w:rPr>
          <w:color w:val="000000" w:themeColor="text1"/>
          <w:sz w:val="24"/>
          <w:szCs w:val="24"/>
        </w:rPr>
        <w:t>проводити</w:t>
      </w:r>
      <w:proofErr w:type="spellEnd"/>
      <w:r w:rsidRPr="007A4CF9">
        <w:rPr>
          <w:color w:val="000000" w:themeColor="text1"/>
          <w:sz w:val="24"/>
          <w:szCs w:val="24"/>
        </w:rPr>
        <w:t xml:space="preserve"> </w:t>
      </w:r>
      <w:proofErr w:type="spellStart"/>
      <w:r w:rsidRPr="007A4CF9">
        <w:rPr>
          <w:color w:val="000000" w:themeColor="text1"/>
          <w:sz w:val="24"/>
          <w:szCs w:val="24"/>
        </w:rPr>
        <w:t>сортування</w:t>
      </w:r>
      <w:proofErr w:type="spellEnd"/>
      <w:r w:rsidRPr="007A4CF9">
        <w:rPr>
          <w:color w:val="000000" w:themeColor="text1"/>
          <w:sz w:val="24"/>
          <w:szCs w:val="24"/>
        </w:rPr>
        <w:t xml:space="preserve"> </w:t>
      </w:r>
      <w:proofErr w:type="spellStart"/>
      <w:r w:rsidRPr="007A4CF9">
        <w:rPr>
          <w:color w:val="000000" w:themeColor="text1"/>
          <w:sz w:val="24"/>
          <w:szCs w:val="24"/>
        </w:rPr>
        <w:t>потерпілих</w:t>
      </w:r>
      <w:proofErr w:type="spellEnd"/>
      <w:r w:rsidRPr="007A4CF9">
        <w:rPr>
          <w:color w:val="000000" w:themeColor="text1"/>
          <w:sz w:val="24"/>
          <w:szCs w:val="24"/>
        </w:rPr>
        <w:t xml:space="preserve"> за </w:t>
      </w:r>
      <w:proofErr w:type="spellStart"/>
      <w:r w:rsidRPr="007A4CF9">
        <w:rPr>
          <w:color w:val="000000" w:themeColor="text1"/>
          <w:sz w:val="24"/>
          <w:szCs w:val="24"/>
        </w:rPr>
        <w:t>ступенем</w:t>
      </w:r>
      <w:proofErr w:type="spellEnd"/>
      <w:r w:rsidRPr="007A4CF9">
        <w:rPr>
          <w:color w:val="000000" w:themeColor="text1"/>
          <w:sz w:val="24"/>
          <w:szCs w:val="24"/>
        </w:rPr>
        <w:t xml:space="preserve"> </w:t>
      </w:r>
      <w:proofErr w:type="spellStart"/>
      <w:r w:rsidRPr="007A4CF9">
        <w:rPr>
          <w:color w:val="000000" w:themeColor="text1"/>
          <w:sz w:val="24"/>
          <w:szCs w:val="24"/>
        </w:rPr>
        <w:t>важкості</w:t>
      </w:r>
      <w:proofErr w:type="spellEnd"/>
      <w:r w:rsidRPr="007A4CF9">
        <w:rPr>
          <w:color w:val="000000" w:themeColor="text1"/>
          <w:sz w:val="24"/>
          <w:szCs w:val="24"/>
        </w:rPr>
        <w:t xml:space="preserve"> </w:t>
      </w:r>
      <w:proofErr w:type="spellStart"/>
      <w:r w:rsidRPr="007A4CF9">
        <w:rPr>
          <w:color w:val="000000" w:themeColor="text1"/>
          <w:sz w:val="24"/>
          <w:szCs w:val="24"/>
        </w:rPr>
        <w:t>ураження</w:t>
      </w:r>
      <w:proofErr w:type="spellEnd"/>
      <w:r w:rsidRPr="007A4CF9">
        <w:rPr>
          <w:color w:val="000000" w:themeColor="text1"/>
          <w:sz w:val="24"/>
          <w:szCs w:val="24"/>
        </w:rPr>
        <w:t xml:space="preserve">, </w:t>
      </w:r>
      <w:proofErr w:type="spellStart"/>
      <w:r w:rsidRPr="007A4CF9">
        <w:rPr>
          <w:color w:val="000000" w:themeColor="text1"/>
          <w:sz w:val="24"/>
          <w:szCs w:val="24"/>
        </w:rPr>
        <w:t>вибрати</w:t>
      </w:r>
      <w:proofErr w:type="spellEnd"/>
      <w:r w:rsidRPr="007A4CF9">
        <w:rPr>
          <w:color w:val="000000" w:themeColor="text1"/>
          <w:sz w:val="24"/>
          <w:szCs w:val="24"/>
        </w:rPr>
        <w:t xml:space="preserve"> </w:t>
      </w:r>
      <w:proofErr w:type="spellStart"/>
      <w:r w:rsidRPr="007A4CF9">
        <w:rPr>
          <w:color w:val="000000" w:themeColor="text1"/>
          <w:sz w:val="24"/>
          <w:szCs w:val="24"/>
        </w:rPr>
        <w:t>засоби</w:t>
      </w:r>
      <w:proofErr w:type="spellEnd"/>
      <w:r w:rsidRPr="007A4CF9">
        <w:rPr>
          <w:color w:val="000000" w:themeColor="text1"/>
          <w:sz w:val="24"/>
          <w:szCs w:val="24"/>
        </w:rPr>
        <w:t xml:space="preserve"> та </w:t>
      </w:r>
      <w:proofErr w:type="spellStart"/>
      <w:r w:rsidRPr="007A4CF9">
        <w:rPr>
          <w:color w:val="000000" w:themeColor="text1"/>
          <w:sz w:val="24"/>
          <w:szCs w:val="24"/>
        </w:rPr>
        <w:t>місце</w:t>
      </w:r>
      <w:proofErr w:type="spellEnd"/>
      <w:r w:rsidRPr="007A4CF9">
        <w:rPr>
          <w:color w:val="000000" w:themeColor="text1"/>
          <w:sz w:val="24"/>
          <w:szCs w:val="24"/>
        </w:rPr>
        <w:t xml:space="preserve"> </w:t>
      </w:r>
      <w:proofErr w:type="spellStart"/>
      <w:r w:rsidRPr="007A4CF9">
        <w:rPr>
          <w:color w:val="000000" w:themeColor="text1"/>
          <w:sz w:val="24"/>
          <w:szCs w:val="24"/>
        </w:rPr>
        <w:t>евакуації</w:t>
      </w:r>
      <w:proofErr w:type="spellEnd"/>
      <w:r w:rsidRPr="007A4CF9">
        <w:rPr>
          <w:color w:val="000000" w:themeColor="text1"/>
          <w:sz w:val="24"/>
          <w:szCs w:val="24"/>
          <w:lang w:val="en-US"/>
        </w:rPr>
        <w:t>;</w:t>
      </w:r>
    </w:p>
    <w:p w14:paraId="16D2F720"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4"/>
          <w:szCs w:val="24"/>
        </w:rPr>
      </w:pPr>
      <w:proofErr w:type="spellStart"/>
      <w:r w:rsidRPr="007A4CF9">
        <w:rPr>
          <w:color w:val="000000" w:themeColor="text1"/>
          <w:sz w:val="24"/>
          <w:szCs w:val="24"/>
        </w:rPr>
        <w:t>планувати</w:t>
      </w:r>
      <w:proofErr w:type="spellEnd"/>
      <w:r w:rsidRPr="007A4CF9">
        <w:rPr>
          <w:color w:val="000000" w:themeColor="text1"/>
          <w:sz w:val="24"/>
          <w:szCs w:val="24"/>
        </w:rPr>
        <w:t xml:space="preserve"> та </w:t>
      </w:r>
      <w:proofErr w:type="spellStart"/>
      <w:r w:rsidRPr="007A4CF9">
        <w:rPr>
          <w:color w:val="000000" w:themeColor="text1"/>
          <w:sz w:val="24"/>
          <w:szCs w:val="24"/>
        </w:rPr>
        <w:t>проводити</w:t>
      </w:r>
      <w:proofErr w:type="spellEnd"/>
      <w:r w:rsidRPr="007A4CF9">
        <w:rPr>
          <w:color w:val="000000" w:themeColor="text1"/>
          <w:sz w:val="24"/>
          <w:szCs w:val="24"/>
        </w:rPr>
        <w:t xml:space="preserve"> </w:t>
      </w:r>
      <w:proofErr w:type="spellStart"/>
      <w:r w:rsidRPr="007A4CF9">
        <w:rPr>
          <w:color w:val="000000" w:themeColor="text1"/>
          <w:sz w:val="24"/>
          <w:szCs w:val="24"/>
        </w:rPr>
        <w:t>профілактику</w:t>
      </w:r>
      <w:proofErr w:type="spellEnd"/>
      <w:r w:rsidRPr="007A4CF9">
        <w:rPr>
          <w:color w:val="000000" w:themeColor="text1"/>
          <w:sz w:val="24"/>
          <w:szCs w:val="24"/>
        </w:rPr>
        <w:t xml:space="preserve"> </w:t>
      </w:r>
      <w:proofErr w:type="spellStart"/>
      <w:r w:rsidRPr="007A4CF9">
        <w:rPr>
          <w:color w:val="000000" w:themeColor="text1"/>
          <w:sz w:val="24"/>
          <w:szCs w:val="24"/>
        </w:rPr>
        <w:t>радіаційних</w:t>
      </w:r>
      <w:proofErr w:type="spellEnd"/>
      <w:r w:rsidRPr="007A4CF9">
        <w:rPr>
          <w:color w:val="000000" w:themeColor="text1"/>
          <w:sz w:val="24"/>
          <w:szCs w:val="24"/>
        </w:rPr>
        <w:t xml:space="preserve"> </w:t>
      </w:r>
      <w:proofErr w:type="spellStart"/>
      <w:r w:rsidRPr="007A4CF9">
        <w:rPr>
          <w:color w:val="000000" w:themeColor="text1"/>
          <w:sz w:val="24"/>
          <w:szCs w:val="24"/>
        </w:rPr>
        <w:t>уражень</w:t>
      </w:r>
      <w:proofErr w:type="spellEnd"/>
      <w:r w:rsidRPr="007A4CF9">
        <w:rPr>
          <w:color w:val="000000" w:themeColor="text1"/>
          <w:sz w:val="24"/>
          <w:szCs w:val="24"/>
        </w:rPr>
        <w:t>;</w:t>
      </w:r>
    </w:p>
    <w:p w14:paraId="365F33BC" w14:textId="77777777" w:rsidR="00C56AF8" w:rsidRPr="007A4CF9" w:rsidRDefault="00C56AF8" w:rsidP="00C56AF8">
      <w:pPr>
        <w:pStyle w:val="a3"/>
        <w:numPr>
          <w:ilvl w:val="0"/>
          <w:numId w:val="1"/>
        </w:numPr>
        <w:tabs>
          <w:tab w:val="left" w:pos="0"/>
          <w:tab w:val="left" w:pos="5554"/>
        </w:tabs>
        <w:spacing w:after="248"/>
        <w:jc w:val="both"/>
        <w:rPr>
          <w:color w:val="000000" w:themeColor="text1"/>
          <w:sz w:val="24"/>
          <w:szCs w:val="24"/>
        </w:rPr>
      </w:pPr>
      <w:proofErr w:type="spellStart"/>
      <w:r w:rsidRPr="007A4CF9">
        <w:rPr>
          <w:color w:val="000000" w:themeColor="text1"/>
          <w:sz w:val="24"/>
          <w:szCs w:val="24"/>
        </w:rPr>
        <w:t>визначати</w:t>
      </w:r>
      <w:proofErr w:type="spellEnd"/>
      <w:r w:rsidRPr="007A4CF9">
        <w:rPr>
          <w:color w:val="000000" w:themeColor="text1"/>
          <w:sz w:val="24"/>
          <w:szCs w:val="24"/>
        </w:rPr>
        <w:t xml:space="preserve"> тактику та </w:t>
      </w:r>
      <w:proofErr w:type="spellStart"/>
      <w:r w:rsidRPr="007A4CF9">
        <w:rPr>
          <w:color w:val="000000" w:themeColor="text1"/>
          <w:sz w:val="24"/>
          <w:szCs w:val="24"/>
        </w:rPr>
        <w:t>надавати</w:t>
      </w:r>
      <w:proofErr w:type="spellEnd"/>
      <w:r w:rsidRPr="007A4CF9">
        <w:rPr>
          <w:color w:val="000000" w:themeColor="text1"/>
          <w:sz w:val="24"/>
          <w:szCs w:val="24"/>
        </w:rPr>
        <w:t xml:space="preserve"> </w:t>
      </w:r>
      <w:proofErr w:type="spellStart"/>
      <w:r w:rsidRPr="007A4CF9">
        <w:rPr>
          <w:color w:val="000000" w:themeColor="text1"/>
          <w:sz w:val="24"/>
          <w:szCs w:val="24"/>
        </w:rPr>
        <w:t>екстрену</w:t>
      </w:r>
      <w:proofErr w:type="spellEnd"/>
      <w:r w:rsidRPr="007A4CF9">
        <w:rPr>
          <w:color w:val="000000" w:themeColor="text1"/>
          <w:sz w:val="24"/>
          <w:szCs w:val="24"/>
        </w:rPr>
        <w:t xml:space="preserve"> </w:t>
      </w:r>
      <w:proofErr w:type="spellStart"/>
      <w:r w:rsidRPr="007A4CF9">
        <w:rPr>
          <w:color w:val="000000" w:themeColor="text1"/>
          <w:sz w:val="24"/>
          <w:szCs w:val="24"/>
        </w:rPr>
        <w:t>медичну</w:t>
      </w:r>
      <w:proofErr w:type="spellEnd"/>
      <w:r w:rsidRPr="007A4CF9">
        <w:rPr>
          <w:color w:val="000000" w:themeColor="text1"/>
          <w:sz w:val="24"/>
          <w:szCs w:val="24"/>
        </w:rPr>
        <w:t xml:space="preserve"> </w:t>
      </w:r>
      <w:proofErr w:type="spellStart"/>
      <w:r w:rsidRPr="007A4CF9">
        <w:rPr>
          <w:color w:val="000000" w:themeColor="text1"/>
          <w:sz w:val="24"/>
          <w:szCs w:val="24"/>
        </w:rPr>
        <w:t>допомогу</w:t>
      </w:r>
      <w:proofErr w:type="spellEnd"/>
      <w:r w:rsidRPr="007A4CF9">
        <w:rPr>
          <w:color w:val="000000" w:themeColor="text1"/>
          <w:sz w:val="24"/>
          <w:szCs w:val="24"/>
        </w:rPr>
        <w:t xml:space="preserve">  </w:t>
      </w:r>
      <w:proofErr w:type="spellStart"/>
      <w:r w:rsidRPr="007A4CF9">
        <w:rPr>
          <w:color w:val="000000" w:themeColor="text1"/>
          <w:sz w:val="24"/>
          <w:szCs w:val="24"/>
        </w:rPr>
        <w:t>потерпілим</w:t>
      </w:r>
      <w:proofErr w:type="spellEnd"/>
      <w:r w:rsidRPr="007A4CF9">
        <w:rPr>
          <w:color w:val="000000" w:themeColor="text1"/>
          <w:sz w:val="24"/>
          <w:szCs w:val="24"/>
        </w:rPr>
        <w:t xml:space="preserve"> </w:t>
      </w:r>
      <w:proofErr w:type="spellStart"/>
      <w:r w:rsidRPr="007A4CF9">
        <w:rPr>
          <w:color w:val="000000" w:themeColor="text1"/>
          <w:sz w:val="24"/>
          <w:szCs w:val="24"/>
        </w:rPr>
        <w:t>від</w:t>
      </w:r>
      <w:proofErr w:type="spellEnd"/>
      <w:r w:rsidRPr="007A4CF9">
        <w:rPr>
          <w:color w:val="000000" w:themeColor="text1"/>
          <w:sz w:val="24"/>
          <w:szCs w:val="24"/>
        </w:rPr>
        <w:t xml:space="preserve"> </w:t>
      </w:r>
      <w:proofErr w:type="spellStart"/>
      <w:r w:rsidRPr="007A4CF9">
        <w:rPr>
          <w:color w:val="000000" w:themeColor="text1"/>
          <w:sz w:val="24"/>
          <w:szCs w:val="24"/>
        </w:rPr>
        <w:t>дії</w:t>
      </w:r>
      <w:proofErr w:type="spellEnd"/>
      <w:r w:rsidRPr="007A4CF9">
        <w:rPr>
          <w:color w:val="000000" w:themeColor="text1"/>
          <w:sz w:val="24"/>
          <w:szCs w:val="24"/>
        </w:rPr>
        <w:t xml:space="preserve"> </w:t>
      </w:r>
      <w:proofErr w:type="spellStart"/>
      <w:r w:rsidRPr="007A4CF9">
        <w:rPr>
          <w:color w:val="000000" w:themeColor="text1"/>
          <w:sz w:val="24"/>
          <w:szCs w:val="24"/>
        </w:rPr>
        <w:t>іонізуючого</w:t>
      </w:r>
      <w:proofErr w:type="spellEnd"/>
      <w:r w:rsidRPr="007A4CF9">
        <w:rPr>
          <w:color w:val="000000" w:themeColor="text1"/>
          <w:sz w:val="24"/>
          <w:szCs w:val="24"/>
        </w:rPr>
        <w:t xml:space="preserve"> </w:t>
      </w:r>
      <w:proofErr w:type="spellStart"/>
      <w:r w:rsidRPr="007A4CF9">
        <w:rPr>
          <w:color w:val="000000" w:themeColor="text1"/>
          <w:sz w:val="24"/>
          <w:szCs w:val="24"/>
        </w:rPr>
        <w:t>випромінювання</w:t>
      </w:r>
      <w:proofErr w:type="spellEnd"/>
      <w:r w:rsidRPr="007A4CF9">
        <w:rPr>
          <w:color w:val="000000" w:themeColor="text1"/>
          <w:sz w:val="24"/>
          <w:szCs w:val="24"/>
        </w:rPr>
        <w:t>.</w:t>
      </w:r>
    </w:p>
    <w:p w14:paraId="7D50741B" w14:textId="77777777" w:rsidR="00C56AF8" w:rsidRPr="007A4CF9" w:rsidRDefault="00C56AF8" w:rsidP="00C56AF8">
      <w:pPr>
        <w:pStyle w:val="a3"/>
        <w:tabs>
          <w:tab w:val="left" w:pos="0"/>
          <w:tab w:val="left" w:pos="5554"/>
        </w:tabs>
        <w:spacing w:after="248"/>
        <w:ind w:left="360"/>
        <w:jc w:val="both"/>
        <w:rPr>
          <w:color w:val="000000" w:themeColor="text1"/>
          <w:sz w:val="24"/>
          <w:szCs w:val="24"/>
        </w:rPr>
      </w:pPr>
    </w:p>
    <w:p w14:paraId="12833496" w14:textId="77777777" w:rsidR="00C56AF8" w:rsidRPr="007A4CF9" w:rsidRDefault="00C56AF8" w:rsidP="00C56AF8">
      <w:pPr>
        <w:rPr>
          <w:b/>
          <w:caps/>
          <w:color w:val="000000" w:themeColor="text1"/>
          <w:sz w:val="24"/>
          <w:szCs w:val="24"/>
          <w:lang w:val="uk-UA"/>
        </w:rPr>
      </w:pPr>
      <w:r w:rsidRPr="007A4CF9">
        <w:rPr>
          <w:b/>
          <w:caps/>
          <w:color w:val="000000" w:themeColor="text1"/>
          <w:sz w:val="24"/>
          <w:szCs w:val="24"/>
          <w:lang w:val="uk-UA"/>
        </w:rPr>
        <w:br w:type="page"/>
      </w:r>
    </w:p>
    <w:p w14:paraId="4E850CDF" w14:textId="77777777" w:rsidR="00C56AF8" w:rsidRPr="007A4CF9" w:rsidRDefault="00C56AF8" w:rsidP="00C56AF8">
      <w:pPr>
        <w:widowControl w:val="0"/>
        <w:spacing w:after="0" w:line="240" w:lineRule="auto"/>
        <w:jc w:val="both"/>
        <w:rPr>
          <w:color w:val="000000" w:themeColor="text1"/>
          <w:sz w:val="24"/>
          <w:szCs w:val="24"/>
          <w:lang w:val="uk-UA"/>
        </w:rPr>
      </w:pPr>
      <w:r w:rsidRPr="007A4CF9">
        <w:rPr>
          <w:b/>
          <w:caps/>
          <w:color w:val="000000" w:themeColor="text1"/>
          <w:sz w:val="24"/>
          <w:szCs w:val="24"/>
          <w:lang w:val="uk-UA"/>
        </w:rPr>
        <w:t>Опис навчальної дисципліни</w:t>
      </w:r>
    </w:p>
    <w:p w14:paraId="614BB18F" w14:textId="77777777" w:rsidR="00C56AF8" w:rsidRPr="007A4CF9" w:rsidRDefault="00C56AF8" w:rsidP="00C56AF8">
      <w:pPr>
        <w:pStyle w:val="1"/>
        <w:keepNext w:val="0"/>
        <w:keepLines w:val="0"/>
        <w:widowControl w:val="0"/>
        <w:spacing w:line="240" w:lineRule="auto"/>
        <w:ind w:left="0" w:firstLine="709"/>
        <w:jc w:val="both"/>
        <w:rPr>
          <w:i/>
          <w:color w:val="000000" w:themeColor="text1"/>
          <w:szCs w:val="24"/>
          <w:u w:val="none"/>
          <w:lang w:val="uk-UA"/>
        </w:rPr>
      </w:pPr>
    </w:p>
    <w:p w14:paraId="2FE7A007" w14:textId="77777777" w:rsidR="00C56AF8" w:rsidRPr="007A4CF9" w:rsidRDefault="00C56AF8" w:rsidP="00C56AF8">
      <w:pPr>
        <w:pStyle w:val="1"/>
        <w:keepNext w:val="0"/>
        <w:keepLines w:val="0"/>
        <w:widowControl w:val="0"/>
        <w:spacing w:line="240" w:lineRule="auto"/>
        <w:ind w:left="0" w:firstLine="709"/>
        <w:jc w:val="both"/>
        <w:rPr>
          <w:bCs/>
          <w:i/>
          <w:color w:val="000000" w:themeColor="text1"/>
          <w:szCs w:val="24"/>
          <w:u w:val="none"/>
          <w:lang w:val="uk-UA"/>
        </w:rPr>
      </w:pPr>
      <w:r w:rsidRPr="007A4CF9">
        <w:rPr>
          <w:i/>
          <w:color w:val="000000" w:themeColor="text1"/>
          <w:szCs w:val="24"/>
          <w:u w:val="none"/>
          <w:lang w:val="uk-UA"/>
        </w:rPr>
        <w:t>Форми і методи навчання</w:t>
      </w:r>
    </w:p>
    <w:p w14:paraId="63F307A7" w14:textId="6189F9B3" w:rsidR="00C56AF8" w:rsidRPr="007A4CF9" w:rsidRDefault="00C56AF8" w:rsidP="00C56AF8">
      <w:pPr>
        <w:widowControl w:val="0"/>
        <w:tabs>
          <w:tab w:val="left" w:pos="426"/>
          <w:tab w:val="left" w:pos="5554"/>
        </w:tabs>
        <w:spacing w:after="0" w:line="240" w:lineRule="auto"/>
        <w:ind w:firstLine="709"/>
        <w:contextualSpacing/>
        <w:jc w:val="both"/>
        <w:rPr>
          <w:color w:val="000000" w:themeColor="text1"/>
          <w:sz w:val="24"/>
          <w:szCs w:val="24"/>
          <w:lang w:val="uk-UA"/>
        </w:rPr>
      </w:pPr>
      <w:r w:rsidRPr="007A4CF9">
        <w:rPr>
          <w:color w:val="000000" w:themeColor="text1"/>
          <w:sz w:val="24"/>
          <w:szCs w:val="24"/>
          <w:lang w:val="uk-UA"/>
        </w:rPr>
        <w:t>Дисципліна буде викладатися у формі лекцій</w:t>
      </w:r>
      <w:r w:rsidR="0086344F">
        <w:rPr>
          <w:color w:val="000000" w:themeColor="text1"/>
          <w:sz w:val="24"/>
          <w:szCs w:val="24"/>
          <w:lang w:val="uk-UA"/>
        </w:rPr>
        <w:t xml:space="preserve"> (6 годин); практичних занять (1</w:t>
      </w:r>
      <w:r w:rsidRPr="007A4CF9">
        <w:rPr>
          <w:color w:val="000000" w:themeColor="text1"/>
          <w:sz w:val="24"/>
          <w:szCs w:val="24"/>
          <w:lang w:val="uk-UA"/>
        </w:rPr>
        <w:t xml:space="preserve">4 годин); організації </w:t>
      </w:r>
      <w:r w:rsidR="0086344F">
        <w:rPr>
          <w:color w:val="000000" w:themeColor="text1"/>
          <w:sz w:val="24"/>
          <w:szCs w:val="24"/>
          <w:lang w:val="uk-UA"/>
        </w:rPr>
        <w:t xml:space="preserve">самостійної роботи здобувача (10 </w:t>
      </w:r>
      <w:r w:rsidRPr="007A4CF9">
        <w:rPr>
          <w:color w:val="000000" w:themeColor="text1"/>
          <w:sz w:val="24"/>
          <w:szCs w:val="24"/>
          <w:lang w:val="uk-UA"/>
        </w:rPr>
        <w:t>годин).</w:t>
      </w:r>
    </w:p>
    <w:p w14:paraId="7D798D12" w14:textId="77777777" w:rsidR="00C56AF8" w:rsidRPr="007A4CF9" w:rsidRDefault="00C56AF8" w:rsidP="00C56AF8">
      <w:pPr>
        <w:widowControl w:val="0"/>
        <w:tabs>
          <w:tab w:val="left" w:pos="426"/>
          <w:tab w:val="left" w:pos="5554"/>
        </w:tabs>
        <w:spacing w:after="0" w:line="240" w:lineRule="auto"/>
        <w:ind w:firstLine="709"/>
        <w:contextualSpacing/>
        <w:jc w:val="both"/>
        <w:rPr>
          <w:i/>
          <w:color w:val="000000" w:themeColor="text1"/>
          <w:sz w:val="24"/>
          <w:szCs w:val="24"/>
          <w:lang w:val="uk-UA"/>
        </w:rPr>
      </w:pPr>
      <w:r w:rsidRPr="007A4CF9">
        <w:rPr>
          <w:i/>
          <w:color w:val="000000" w:themeColor="text1"/>
          <w:sz w:val="24"/>
          <w:szCs w:val="24"/>
          <w:lang w:val="uk-UA"/>
        </w:rPr>
        <w:t>Методи навчання.</w:t>
      </w:r>
    </w:p>
    <w:p w14:paraId="3B25F1F6" w14:textId="77777777" w:rsidR="00C56AF8" w:rsidRPr="007A4CF9" w:rsidRDefault="00C56AF8" w:rsidP="00C56AF8">
      <w:pPr>
        <w:widowControl w:val="0"/>
        <w:tabs>
          <w:tab w:val="right" w:pos="709"/>
          <w:tab w:val="left" w:pos="851"/>
          <w:tab w:val="right" w:pos="10193"/>
        </w:tabs>
        <w:spacing w:after="0" w:line="240" w:lineRule="auto"/>
        <w:ind w:firstLine="709"/>
        <w:jc w:val="both"/>
        <w:rPr>
          <w:bCs/>
          <w:color w:val="000000" w:themeColor="text1"/>
          <w:sz w:val="24"/>
          <w:szCs w:val="24"/>
          <w:lang w:val="uk-UA"/>
        </w:rPr>
      </w:pPr>
      <w:r w:rsidRPr="007A4CF9">
        <w:rPr>
          <w:bCs/>
          <w:color w:val="000000" w:themeColor="text1"/>
          <w:sz w:val="24"/>
          <w:szCs w:val="24"/>
          <w:lang w:val="uk-UA"/>
        </w:rPr>
        <w:t>Лекції.</w:t>
      </w:r>
    </w:p>
    <w:p w14:paraId="39C03F1D" w14:textId="77777777" w:rsidR="00C56AF8" w:rsidRPr="007A4CF9" w:rsidRDefault="00C56AF8" w:rsidP="00C56AF8">
      <w:pPr>
        <w:widowControl w:val="0"/>
        <w:tabs>
          <w:tab w:val="right" w:pos="709"/>
          <w:tab w:val="left" w:pos="851"/>
          <w:tab w:val="right" w:pos="10193"/>
        </w:tabs>
        <w:spacing w:after="0" w:line="240" w:lineRule="auto"/>
        <w:ind w:firstLine="709"/>
        <w:jc w:val="both"/>
        <w:rPr>
          <w:bCs/>
          <w:color w:val="000000" w:themeColor="text1"/>
          <w:sz w:val="24"/>
          <w:szCs w:val="24"/>
          <w:lang w:val="uk-UA"/>
        </w:rPr>
      </w:pPr>
      <w:r w:rsidRPr="007A4CF9">
        <w:rPr>
          <w:bCs/>
          <w:color w:val="000000" w:themeColor="text1"/>
          <w:sz w:val="24"/>
          <w:szCs w:val="24"/>
          <w:lang w:val="uk-UA"/>
        </w:rPr>
        <w:t>Практичні заняття:</w:t>
      </w:r>
    </w:p>
    <w:p w14:paraId="1F41FFB9" w14:textId="77777777" w:rsidR="00C56AF8" w:rsidRPr="007A4CF9" w:rsidRDefault="00C56AF8" w:rsidP="00C56AF8">
      <w:pPr>
        <w:pStyle w:val="a3"/>
        <w:widowControl w:val="0"/>
        <w:numPr>
          <w:ilvl w:val="0"/>
          <w:numId w:val="1"/>
        </w:numPr>
        <w:tabs>
          <w:tab w:val="right" w:pos="709"/>
          <w:tab w:val="left" w:pos="851"/>
          <w:tab w:val="right" w:pos="10193"/>
        </w:tabs>
        <w:spacing w:after="0" w:line="240" w:lineRule="auto"/>
        <w:jc w:val="both"/>
        <w:rPr>
          <w:color w:val="000000" w:themeColor="text1"/>
          <w:sz w:val="24"/>
          <w:szCs w:val="24"/>
        </w:rPr>
      </w:pPr>
      <w:proofErr w:type="spellStart"/>
      <w:r w:rsidRPr="007A4CF9">
        <w:rPr>
          <w:color w:val="000000" w:themeColor="text1"/>
          <w:sz w:val="24"/>
          <w:szCs w:val="24"/>
        </w:rPr>
        <w:t>бесіда</w:t>
      </w:r>
      <w:proofErr w:type="spellEnd"/>
      <w:r w:rsidRPr="007A4CF9">
        <w:rPr>
          <w:color w:val="000000" w:themeColor="text1"/>
          <w:sz w:val="24"/>
          <w:szCs w:val="24"/>
        </w:rPr>
        <w:t xml:space="preserve">, </w:t>
      </w:r>
      <w:proofErr w:type="spellStart"/>
      <w:r w:rsidRPr="007A4CF9">
        <w:rPr>
          <w:color w:val="000000" w:themeColor="text1"/>
          <w:sz w:val="24"/>
          <w:szCs w:val="24"/>
        </w:rPr>
        <w:t>розгляд</w:t>
      </w:r>
      <w:proofErr w:type="spellEnd"/>
      <w:r w:rsidRPr="007A4CF9">
        <w:rPr>
          <w:color w:val="000000" w:themeColor="text1"/>
          <w:sz w:val="24"/>
          <w:szCs w:val="24"/>
        </w:rPr>
        <w:t xml:space="preserve"> </w:t>
      </w:r>
      <w:proofErr w:type="spellStart"/>
      <w:r w:rsidRPr="007A4CF9">
        <w:rPr>
          <w:color w:val="000000" w:themeColor="text1"/>
          <w:sz w:val="24"/>
          <w:szCs w:val="24"/>
        </w:rPr>
        <w:t>презентацій</w:t>
      </w:r>
      <w:proofErr w:type="spellEnd"/>
      <w:r w:rsidRPr="007A4CF9">
        <w:rPr>
          <w:color w:val="000000" w:themeColor="text1"/>
          <w:sz w:val="24"/>
          <w:szCs w:val="24"/>
        </w:rPr>
        <w:t xml:space="preserve"> за темами </w:t>
      </w:r>
      <w:proofErr w:type="spellStart"/>
      <w:r w:rsidRPr="007A4CF9">
        <w:rPr>
          <w:color w:val="000000" w:themeColor="text1"/>
          <w:sz w:val="24"/>
          <w:szCs w:val="24"/>
        </w:rPr>
        <w:t>практичних</w:t>
      </w:r>
      <w:proofErr w:type="spellEnd"/>
      <w:r w:rsidRPr="007A4CF9">
        <w:rPr>
          <w:color w:val="000000" w:themeColor="text1"/>
          <w:sz w:val="24"/>
          <w:szCs w:val="24"/>
        </w:rPr>
        <w:t xml:space="preserve"> занять, </w:t>
      </w:r>
      <w:proofErr w:type="spellStart"/>
      <w:r w:rsidRPr="007A4CF9">
        <w:rPr>
          <w:color w:val="000000" w:themeColor="text1"/>
          <w:sz w:val="24"/>
          <w:szCs w:val="24"/>
        </w:rPr>
        <w:t>вирішення</w:t>
      </w:r>
      <w:proofErr w:type="spellEnd"/>
      <w:r w:rsidRPr="007A4CF9">
        <w:rPr>
          <w:color w:val="000000" w:themeColor="text1"/>
          <w:sz w:val="24"/>
          <w:szCs w:val="24"/>
        </w:rPr>
        <w:t xml:space="preserve"> </w:t>
      </w:r>
      <w:proofErr w:type="spellStart"/>
      <w:r w:rsidRPr="007A4CF9">
        <w:rPr>
          <w:color w:val="000000" w:themeColor="text1"/>
          <w:sz w:val="24"/>
          <w:szCs w:val="24"/>
        </w:rPr>
        <w:t>клінічних</w:t>
      </w:r>
      <w:proofErr w:type="spellEnd"/>
      <w:r w:rsidRPr="007A4CF9">
        <w:rPr>
          <w:color w:val="000000" w:themeColor="text1"/>
          <w:sz w:val="24"/>
          <w:szCs w:val="24"/>
        </w:rPr>
        <w:t xml:space="preserve"> </w:t>
      </w:r>
      <w:proofErr w:type="spellStart"/>
      <w:r w:rsidRPr="007A4CF9">
        <w:rPr>
          <w:color w:val="000000" w:themeColor="text1"/>
          <w:sz w:val="24"/>
          <w:szCs w:val="24"/>
        </w:rPr>
        <w:t>ситуаційних</w:t>
      </w:r>
      <w:proofErr w:type="spellEnd"/>
      <w:r w:rsidRPr="007A4CF9">
        <w:rPr>
          <w:color w:val="000000" w:themeColor="text1"/>
          <w:sz w:val="24"/>
          <w:szCs w:val="24"/>
        </w:rPr>
        <w:t xml:space="preserve"> задач, </w:t>
      </w:r>
      <w:proofErr w:type="spellStart"/>
      <w:r w:rsidRPr="007A4CF9">
        <w:rPr>
          <w:color w:val="000000" w:themeColor="text1"/>
          <w:sz w:val="24"/>
          <w:szCs w:val="24"/>
        </w:rPr>
        <w:t>розбір</w:t>
      </w:r>
      <w:proofErr w:type="spellEnd"/>
      <w:r w:rsidRPr="007A4CF9">
        <w:rPr>
          <w:color w:val="000000" w:themeColor="text1"/>
          <w:sz w:val="24"/>
          <w:szCs w:val="24"/>
        </w:rPr>
        <w:t xml:space="preserve"> </w:t>
      </w:r>
      <w:proofErr w:type="spellStart"/>
      <w:r w:rsidRPr="007A4CF9">
        <w:rPr>
          <w:color w:val="000000" w:themeColor="text1"/>
          <w:sz w:val="24"/>
          <w:szCs w:val="24"/>
        </w:rPr>
        <w:t>найбільш</w:t>
      </w:r>
      <w:proofErr w:type="spellEnd"/>
      <w:r w:rsidRPr="007A4CF9">
        <w:rPr>
          <w:color w:val="000000" w:themeColor="text1"/>
          <w:sz w:val="24"/>
          <w:szCs w:val="24"/>
        </w:rPr>
        <w:t xml:space="preserve"> </w:t>
      </w:r>
      <w:proofErr w:type="spellStart"/>
      <w:r w:rsidRPr="007A4CF9">
        <w:rPr>
          <w:color w:val="000000" w:themeColor="text1"/>
          <w:sz w:val="24"/>
          <w:szCs w:val="24"/>
        </w:rPr>
        <w:t>характерних</w:t>
      </w:r>
      <w:proofErr w:type="spellEnd"/>
      <w:r w:rsidRPr="007A4CF9">
        <w:rPr>
          <w:color w:val="000000" w:themeColor="text1"/>
          <w:sz w:val="24"/>
          <w:szCs w:val="24"/>
        </w:rPr>
        <w:t xml:space="preserve"> </w:t>
      </w:r>
      <w:proofErr w:type="spellStart"/>
      <w:r w:rsidRPr="007A4CF9">
        <w:rPr>
          <w:color w:val="000000" w:themeColor="text1"/>
          <w:sz w:val="24"/>
          <w:szCs w:val="24"/>
        </w:rPr>
        <w:t>історій</w:t>
      </w:r>
      <w:proofErr w:type="spellEnd"/>
      <w:r w:rsidRPr="007A4CF9">
        <w:rPr>
          <w:color w:val="000000" w:themeColor="text1"/>
          <w:sz w:val="24"/>
          <w:szCs w:val="24"/>
        </w:rPr>
        <w:t xml:space="preserve"> хвороб </w:t>
      </w:r>
      <w:proofErr w:type="spellStart"/>
      <w:r w:rsidRPr="007A4CF9">
        <w:rPr>
          <w:color w:val="000000" w:themeColor="text1"/>
          <w:sz w:val="24"/>
          <w:szCs w:val="24"/>
        </w:rPr>
        <w:t>осіб</w:t>
      </w:r>
      <w:proofErr w:type="spellEnd"/>
      <w:r w:rsidRPr="007A4CF9">
        <w:rPr>
          <w:color w:val="000000" w:themeColor="text1"/>
          <w:sz w:val="24"/>
          <w:szCs w:val="24"/>
        </w:rPr>
        <w:t xml:space="preserve">, </w:t>
      </w:r>
      <w:proofErr w:type="spellStart"/>
      <w:r w:rsidRPr="007A4CF9">
        <w:rPr>
          <w:color w:val="000000" w:themeColor="text1"/>
          <w:sz w:val="24"/>
          <w:szCs w:val="24"/>
        </w:rPr>
        <w:t>які</w:t>
      </w:r>
      <w:proofErr w:type="spellEnd"/>
      <w:r w:rsidRPr="007A4CF9">
        <w:rPr>
          <w:color w:val="000000" w:themeColor="text1"/>
          <w:sz w:val="24"/>
          <w:szCs w:val="24"/>
        </w:rPr>
        <w:t xml:space="preserve"> перенесли </w:t>
      </w:r>
      <w:proofErr w:type="spellStart"/>
      <w:r w:rsidRPr="007A4CF9">
        <w:rPr>
          <w:color w:val="000000" w:themeColor="text1"/>
          <w:sz w:val="24"/>
          <w:szCs w:val="24"/>
        </w:rPr>
        <w:t>гостру</w:t>
      </w:r>
      <w:proofErr w:type="spellEnd"/>
      <w:r w:rsidRPr="007A4CF9">
        <w:rPr>
          <w:color w:val="000000" w:themeColor="text1"/>
          <w:sz w:val="24"/>
          <w:szCs w:val="24"/>
        </w:rPr>
        <w:t xml:space="preserve"> </w:t>
      </w:r>
      <w:proofErr w:type="spellStart"/>
      <w:r w:rsidRPr="007A4CF9">
        <w:rPr>
          <w:color w:val="000000" w:themeColor="text1"/>
          <w:sz w:val="24"/>
          <w:szCs w:val="24"/>
        </w:rPr>
        <w:t>променеву</w:t>
      </w:r>
      <w:proofErr w:type="spellEnd"/>
      <w:r w:rsidRPr="007A4CF9">
        <w:rPr>
          <w:color w:val="000000" w:themeColor="text1"/>
          <w:sz w:val="24"/>
          <w:szCs w:val="24"/>
        </w:rPr>
        <w:t xml:space="preserve"> хворобу та </w:t>
      </w:r>
      <w:proofErr w:type="spellStart"/>
      <w:r w:rsidRPr="007A4CF9">
        <w:rPr>
          <w:color w:val="000000" w:themeColor="text1"/>
          <w:sz w:val="24"/>
          <w:szCs w:val="24"/>
        </w:rPr>
        <w:t>місцеві</w:t>
      </w:r>
      <w:proofErr w:type="spellEnd"/>
      <w:r w:rsidRPr="007A4CF9">
        <w:rPr>
          <w:color w:val="000000" w:themeColor="text1"/>
          <w:sz w:val="24"/>
          <w:szCs w:val="24"/>
        </w:rPr>
        <w:t xml:space="preserve"> </w:t>
      </w:r>
      <w:proofErr w:type="spellStart"/>
      <w:r w:rsidRPr="007A4CF9">
        <w:rPr>
          <w:color w:val="000000" w:themeColor="text1"/>
          <w:sz w:val="24"/>
          <w:szCs w:val="24"/>
        </w:rPr>
        <w:t>променеві</w:t>
      </w:r>
      <w:proofErr w:type="spellEnd"/>
      <w:r w:rsidRPr="007A4CF9">
        <w:rPr>
          <w:color w:val="000000" w:themeColor="text1"/>
          <w:sz w:val="24"/>
          <w:szCs w:val="24"/>
        </w:rPr>
        <w:t xml:space="preserve"> </w:t>
      </w:r>
      <w:proofErr w:type="spellStart"/>
      <w:r w:rsidRPr="007A4CF9">
        <w:rPr>
          <w:color w:val="000000" w:themeColor="text1"/>
          <w:sz w:val="24"/>
          <w:szCs w:val="24"/>
        </w:rPr>
        <w:t>ушкодження</w:t>
      </w:r>
      <w:proofErr w:type="spellEnd"/>
      <w:r w:rsidRPr="007A4CF9">
        <w:rPr>
          <w:color w:val="000000" w:themeColor="text1"/>
          <w:sz w:val="24"/>
          <w:szCs w:val="24"/>
          <w:lang w:val="en-US"/>
        </w:rPr>
        <w:t>;</w:t>
      </w:r>
    </w:p>
    <w:p w14:paraId="41FC1AEC" w14:textId="77777777" w:rsidR="00C56AF8" w:rsidRPr="007A4CF9" w:rsidRDefault="00C56AF8" w:rsidP="00C56AF8">
      <w:pPr>
        <w:pStyle w:val="a3"/>
        <w:widowControl w:val="0"/>
        <w:numPr>
          <w:ilvl w:val="0"/>
          <w:numId w:val="1"/>
        </w:numPr>
        <w:tabs>
          <w:tab w:val="right" w:pos="709"/>
          <w:tab w:val="left" w:pos="851"/>
          <w:tab w:val="right" w:pos="10193"/>
        </w:tabs>
        <w:spacing w:after="0" w:line="240" w:lineRule="auto"/>
        <w:jc w:val="both"/>
        <w:rPr>
          <w:bCs/>
          <w:color w:val="000000" w:themeColor="text1"/>
          <w:sz w:val="24"/>
          <w:szCs w:val="24"/>
          <w:lang w:val="uk-UA"/>
        </w:rPr>
      </w:pPr>
      <w:proofErr w:type="spellStart"/>
      <w:r w:rsidRPr="007A4CF9">
        <w:rPr>
          <w:color w:val="000000" w:themeColor="text1"/>
          <w:sz w:val="24"/>
          <w:szCs w:val="24"/>
        </w:rPr>
        <w:t>курація</w:t>
      </w:r>
      <w:proofErr w:type="spellEnd"/>
      <w:r w:rsidRPr="007A4CF9">
        <w:rPr>
          <w:color w:val="000000" w:themeColor="text1"/>
          <w:sz w:val="24"/>
          <w:szCs w:val="24"/>
        </w:rPr>
        <w:t xml:space="preserve"> </w:t>
      </w:r>
      <w:proofErr w:type="spellStart"/>
      <w:r w:rsidRPr="007A4CF9">
        <w:rPr>
          <w:color w:val="000000" w:themeColor="text1"/>
          <w:sz w:val="24"/>
          <w:szCs w:val="24"/>
        </w:rPr>
        <w:t>хворих</w:t>
      </w:r>
      <w:proofErr w:type="spellEnd"/>
      <w:r w:rsidRPr="007A4CF9">
        <w:rPr>
          <w:color w:val="000000" w:themeColor="text1"/>
          <w:sz w:val="24"/>
          <w:szCs w:val="24"/>
        </w:rPr>
        <w:t xml:space="preserve">, </w:t>
      </w:r>
      <w:proofErr w:type="spellStart"/>
      <w:r w:rsidRPr="007A4CF9">
        <w:rPr>
          <w:color w:val="000000" w:themeColor="text1"/>
          <w:sz w:val="24"/>
          <w:szCs w:val="24"/>
        </w:rPr>
        <w:t>які</w:t>
      </w:r>
      <w:proofErr w:type="spellEnd"/>
      <w:r w:rsidRPr="007A4CF9">
        <w:rPr>
          <w:color w:val="000000" w:themeColor="text1"/>
          <w:sz w:val="24"/>
          <w:szCs w:val="24"/>
        </w:rPr>
        <w:t xml:space="preserve"> перенесли </w:t>
      </w:r>
      <w:proofErr w:type="spellStart"/>
      <w:r w:rsidRPr="007A4CF9">
        <w:rPr>
          <w:color w:val="000000" w:themeColor="text1"/>
          <w:sz w:val="24"/>
          <w:szCs w:val="24"/>
        </w:rPr>
        <w:t>гостру</w:t>
      </w:r>
      <w:proofErr w:type="spellEnd"/>
      <w:r w:rsidRPr="007A4CF9">
        <w:rPr>
          <w:color w:val="000000" w:themeColor="text1"/>
          <w:sz w:val="24"/>
          <w:szCs w:val="24"/>
        </w:rPr>
        <w:t xml:space="preserve"> </w:t>
      </w:r>
      <w:proofErr w:type="spellStart"/>
      <w:r w:rsidRPr="007A4CF9">
        <w:rPr>
          <w:color w:val="000000" w:themeColor="text1"/>
          <w:sz w:val="24"/>
          <w:szCs w:val="24"/>
        </w:rPr>
        <w:t>променеву</w:t>
      </w:r>
      <w:proofErr w:type="spellEnd"/>
      <w:r w:rsidRPr="007A4CF9">
        <w:rPr>
          <w:color w:val="000000" w:themeColor="text1"/>
          <w:sz w:val="24"/>
          <w:szCs w:val="24"/>
        </w:rPr>
        <w:t xml:space="preserve"> хворобу </w:t>
      </w:r>
      <w:proofErr w:type="spellStart"/>
      <w:r w:rsidRPr="007A4CF9">
        <w:rPr>
          <w:color w:val="000000" w:themeColor="text1"/>
          <w:sz w:val="24"/>
          <w:szCs w:val="24"/>
        </w:rPr>
        <w:t>або</w:t>
      </w:r>
      <w:proofErr w:type="spellEnd"/>
      <w:r w:rsidRPr="007A4CF9">
        <w:rPr>
          <w:color w:val="000000" w:themeColor="text1"/>
          <w:sz w:val="24"/>
          <w:szCs w:val="24"/>
        </w:rPr>
        <w:t xml:space="preserve"> </w:t>
      </w:r>
      <w:proofErr w:type="spellStart"/>
      <w:r w:rsidRPr="007A4CF9">
        <w:rPr>
          <w:color w:val="000000" w:themeColor="text1"/>
          <w:sz w:val="24"/>
          <w:szCs w:val="24"/>
        </w:rPr>
        <w:t>мають</w:t>
      </w:r>
      <w:proofErr w:type="spellEnd"/>
      <w:r w:rsidRPr="007A4CF9">
        <w:rPr>
          <w:color w:val="000000" w:themeColor="text1"/>
          <w:sz w:val="24"/>
          <w:szCs w:val="24"/>
        </w:rPr>
        <w:t xml:space="preserve"> </w:t>
      </w:r>
      <w:proofErr w:type="spellStart"/>
      <w:r w:rsidRPr="007A4CF9">
        <w:rPr>
          <w:color w:val="000000" w:themeColor="text1"/>
          <w:sz w:val="24"/>
          <w:szCs w:val="24"/>
        </w:rPr>
        <w:t>внутрішні</w:t>
      </w:r>
      <w:proofErr w:type="spellEnd"/>
      <w:r w:rsidRPr="007A4CF9">
        <w:rPr>
          <w:color w:val="000000" w:themeColor="text1"/>
          <w:sz w:val="24"/>
          <w:szCs w:val="24"/>
        </w:rPr>
        <w:t xml:space="preserve"> </w:t>
      </w:r>
      <w:proofErr w:type="spellStart"/>
      <w:r w:rsidRPr="007A4CF9">
        <w:rPr>
          <w:color w:val="000000" w:themeColor="text1"/>
          <w:sz w:val="24"/>
          <w:szCs w:val="24"/>
        </w:rPr>
        <w:t>хвороби</w:t>
      </w:r>
      <w:proofErr w:type="spellEnd"/>
      <w:r w:rsidRPr="007A4CF9">
        <w:rPr>
          <w:color w:val="000000" w:themeColor="text1"/>
          <w:sz w:val="24"/>
          <w:szCs w:val="24"/>
        </w:rPr>
        <w:t xml:space="preserve">, </w:t>
      </w:r>
      <w:proofErr w:type="spellStart"/>
      <w:r w:rsidRPr="007A4CF9">
        <w:rPr>
          <w:color w:val="000000" w:themeColor="text1"/>
          <w:sz w:val="24"/>
          <w:szCs w:val="24"/>
        </w:rPr>
        <w:t>розвиток</w:t>
      </w:r>
      <w:proofErr w:type="spellEnd"/>
      <w:r w:rsidRPr="007A4CF9">
        <w:rPr>
          <w:color w:val="000000" w:themeColor="text1"/>
          <w:sz w:val="24"/>
          <w:szCs w:val="24"/>
        </w:rPr>
        <w:t xml:space="preserve"> </w:t>
      </w:r>
      <w:proofErr w:type="spellStart"/>
      <w:r w:rsidRPr="007A4CF9">
        <w:rPr>
          <w:color w:val="000000" w:themeColor="text1"/>
          <w:sz w:val="24"/>
          <w:szCs w:val="24"/>
        </w:rPr>
        <w:t>яких</w:t>
      </w:r>
      <w:proofErr w:type="spellEnd"/>
      <w:r w:rsidRPr="007A4CF9">
        <w:rPr>
          <w:color w:val="000000" w:themeColor="text1"/>
          <w:sz w:val="24"/>
          <w:szCs w:val="24"/>
        </w:rPr>
        <w:t xml:space="preserve"> </w:t>
      </w:r>
      <w:proofErr w:type="spellStart"/>
      <w:r w:rsidRPr="007A4CF9">
        <w:rPr>
          <w:color w:val="000000" w:themeColor="text1"/>
          <w:sz w:val="24"/>
          <w:szCs w:val="24"/>
        </w:rPr>
        <w:t>пов'язаний</w:t>
      </w:r>
      <w:proofErr w:type="spellEnd"/>
      <w:r w:rsidRPr="007A4CF9">
        <w:rPr>
          <w:color w:val="000000" w:themeColor="text1"/>
          <w:sz w:val="24"/>
          <w:szCs w:val="24"/>
        </w:rPr>
        <w:t xml:space="preserve"> з </w:t>
      </w:r>
      <w:proofErr w:type="spellStart"/>
      <w:r w:rsidRPr="007A4CF9">
        <w:rPr>
          <w:color w:val="000000" w:themeColor="text1"/>
          <w:sz w:val="24"/>
          <w:szCs w:val="24"/>
        </w:rPr>
        <w:t>впливом</w:t>
      </w:r>
      <w:proofErr w:type="spellEnd"/>
      <w:r w:rsidRPr="007A4CF9">
        <w:rPr>
          <w:color w:val="000000" w:themeColor="text1"/>
          <w:sz w:val="24"/>
          <w:szCs w:val="24"/>
        </w:rPr>
        <w:t xml:space="preserve"> </w:t>
      </w:r>
      <w:proofErr w:type="spellStart"/>
      <w:r w:rsidRPr="007A4CF9">
        <w:rPr>
          <w:color w:val="000000" w:themeColor="text1"/>
          <w:sz w:val="24"/>
          <w:szCs w:val="24"/>
        </w:rPr>
        <w:t>радіаційного</w:t>
      </w:r>
      <w:proofErr w:type="spellEnd"/>
      <w:r w:rsidRPr="007A4CF9">
        <w:rPr>
          <w:color w:val="000000" w:themeColor="text1"/>
          <w:sz w:val="24"/>
          <w:szCs w:val="24"/>
        </w:rPr>
        <w:t xml:space="preserve"> фактору.</w:t>
      </w:r>
    </w:p>
    <w:p w14:paraId="7FA1AAD8" w14:textId="77777777" w:rsidR="00C56AF8" w:rsidRPr="007A4CF9" w:rsidRDefault="00C56AF8" w:rsidP="00C56AF8">
      <w:pPr>
        <w:widowControl w:val="0"/>
        <w:tabs>
          <w:tab w:val="right" w:pos="709"/>
          <w:tab w:val="left" w:pos="851"/>
          <w:tab w:val="right" w:pos="10193"/>
        </w:tabs>
        <w:spacing w:after="0" w:line="240" w:lineRule="auto"/>
        <w:ind w:firstLine="709"/>
        <w:jc w:val="both"/>
        <w:rPr>
          <w:bCs/>
          <w:color w:val="000000" w:themeColor="text1"/>
          <w:sz w:val="24"/>
          <w:szCs w:val="24"/>
          <w:lang w:val="uk-UA"/>
        </w:rPr>
      </w:pPr>
      <w:r w:rsidRPr="007A4CF9">
        <w:rPr>
          <w:bCs/>
          <w:color w:val="000000" w:themeColor="text1"/>
          <w:sz w:val="24"/>
          <w:szCs w:val="24"/>
          <w:lang w:val="uk-UA"/>
        </w:rPr>
        <w:t xml:space="preserve">Самостійна робота: </w:t>
      </w:r>
    </w:p>
    <w:p w14:paraId="78241BDF" w14:textId="77777777" w:rsidR="00C56AF8" w:rsidRPr="007A4CF9" w:rsidRDefault="00C56AF8" w:rsidP="00C56AF8">
      <w:pPr>
        <w:pStyle w:val="a3"/>
        <w:widowControl w:val="0"/>
        <w:numPr>
          <w:ilvl w:val="0"/>
          <w:numId w:val="8"/>
        </w:numPr>
        <w:tabs>
          <w:tab w:val="right" w:pos="284"/>
          <w:tab w:val="left" w:pos="851"/>
          <w:tab w:val="right" w:pos="10193"/>
        </w:tabs>
        <w:spacing w:after="0" w:line="240" w:lineRule="auto"/>
        <w:jc w:val="both"/>
        <w:rPr>
          <w:bCs/>
          <w:color w:val="000000" w:themeColor="text1"/>
          <w:sz w:val="24"/>
          <w:szCs w:val="24"/>
          <w:lang w:val="uk-UA"/>
        </w:rPr>
      </w:pPr>
      <w:r w:rsidRPr="007A4CF9">
        <w:rPr>
          <w:bCs/>
          <w:color w:val="000000" w:themeColor="text1"/>
          <w:sz w:val="24"/>
          <w:szCs w:val="24"/>
          <w:lang w:val="uk-UA"/>
        </w:rPr>
        <w:t>самостійна робота з рекомендованою основною та додатковою літературою, з електронними інформаційними ресурсами, підготовка до практичних занять;</w:t>
      </w:r>
    </w:p>
    <w:p w14:paraId="1C4E4083" w14:textId="6C31E16F" w:rsidR="00C56AF8" w:rsidRPr="007A4CF9" w:rsidRDefault="00C56AF8" w:rsidP="00C56AF8">
      <w:pPr>
        <w:pStyle w:val="a3"/>
        <w:widowControl w:val="0"/>
        <w:numPr>
          <w:ilvl w:val="0"/>
          <w:numId w:val="8"/>
        </w:numPr>
        <w:tabs>
          <w:tab w:val="right" w:pos="284"/>
          <w:tab w:val="left" w:pos="851"/>
          <w:tab w:val="right" w:pos="10193"/>
        </w:tabs>
        <w:spacing w:after="0" w:line="240" w:lineRule="auto"/>
        <w:jc w:val="both"/>
        <w:rPr>
          <w:bCs/>
          <w:color w:val="000000" w:themeColor="text1"/>
          <w:sz w:val="24"/>
          <w:szCs w:val="24"/>
          <w:lang w:val="uk-UA"/>
        </w:rPr>
      </w:pPr>
      <w:r w:rsidRPr="007A4CF9">
        <w:rPr>
          <w:bCs/>
          <w:color w:val="000000" w:themeColor="text1"/>
          <w:sz w:val="24"/>
          <w:szCs w:val="24"/>
          <w:lang w:val="uk-UA"/>
        </w:rPr>
        <w:t xml:space="preserve">самостійне </w:t>
      </w:r>
      <w:r w:rsidRPr="007A4CF9">
        <w:rPr>
          <w:color w:val="000000" w:themeColor="text1"/>
          <w:sz w:val="24"/>
          <w:szCs w:val="24"/>
          <w:lang w:val="uk-UA"/>
        </w:rPr>
        <w:t>вирішення кліничн</w:t>
      </w:r>
      <w:r w:rsidR="004C271B">
        <w:rPr>
          <w:color w:val="000000" w:themeColor="text1"/>
          <w:sz w:val="24"/>
          <w:szCs w:val="24"/>
          <w:lang w:val="uk-UA"/>
        </w:rPr>
        <w:t>и</w:t>
      </w:r>
      <w:r w:rsidRPr="007A4CF9">
        <w:rPr>
          <w:color w:val="000000" w:themeColor="text1"/>
          <w:sz w:val="24"/>
          <w:szCs w:val="24"/>
          <w:lang w:val="uk-UA"/>
        </w:rPr>
        <w:t>х завдань</w:t>
      </w:r>
      <w:r w:rsidRPr="007A4CF9">
        <w:rPr>
          <w:bCs/>
          <w:color w:val="000000" w:themeColor="text1"/>
          <w:sz w:val="24"/>
          <w:szCs w:val="24"/>
          <w:lang w:val="uk-UA"/>
        </w:rPr>
        <w:t>.</w:t>
      </w:r>
    </w:p>
    <w:p w14:paraId="010D96DE" w14:textId="77777777" w:rsidR="00C56AF8" w:rsidRPr="007A4CF9" w:rsidRDefault="00C56AF8" w:rsidP="00C56AF8">
      <w:pPr>
        <w:widowControl w:val="0"/>
        <w:tabs>
          <w:tab w:val="left" w:pos="426"/>
          <w:tab w:val="left" w:pos="5554"/>
        </w:tabs>
        <w:spacing w:after="0" w:line="240" w:lineRule="auto"/>
        <w:ind w:firstLine="709"/>
        <w:contextualSpacing/>
        <w:rPr>
          <w:i/>
          <w:color w:val="000000" w:themeColor="text1"/>
          <w:sz w:val="24"/>
          <w:szCs w:val="24"/>
          <w:lang w:val="uk-UA"/>
        </w:rPr>
      </w:pPr>
      <w:r w:rsidRPr="007A4CF9">
        <w:rPr>
          <w:i/>
          <w:color w:val="000000" w:themeColor="text1"/>
          <w:sz w:val="24"/>
          <w:szCs w:val="24"/>
          <w:lang w:val="uk-UA"/>
        </w:rPr>
        <w:t>Зміст навчальної дисципліни</w:t>
      </w:r>
    </w:p>
    <w:p w14:paraId="01617BBF" w14:textId="77777777" w:rsidR="00C56AF8" w:rsidRPr="007A4CF9" w:rsidRDefault="00C56AF8" w:rsidP="00C56AF8">
      <w:pPr>
        <w:spacing w:after="0"/>
        <w:jc w:val="both"/>
        <w:rPr>
          <w:i/>
          <w:color w:val="000000" w:themeColor="text1"/>
          <w:sz w:val="24"/>
          <w:szCs w:val="24"/>
        </w:rPr>
      </w:pPr>
      <w:r w:rsidRPr="007A4CF9">
        <w:rPr>
          <w:i/>
          <w:color w:val="000000" w:themeColor="text1"/>
          <w:sz w:val="24"/>
          <w:szCs w:val="24"/>
          <w:lang w:val="uk-UA"/>
        </w:rPr>
        <w:t xml:space="preserve">                Тема 1. Предмет радіаційної медицини, її зв'язок з іншими медичними дисциплінами. Історія розвитку радіаційної медицини.</w:t>
      </w:r>
      <w:r w:rsidRPr="007A4CF9">
        <w:rPr>
          <w:i/>
          <w:color w:val="000000" w:themeColor="text1"/>
          <w:sz w:val="24"/>
          <w:szCs w:val="24"/>
        </w:rPr>
        <w:t xml:space="preserve"> </w:t>
      </w:r>
    </w:p>
    <w:p w14:paraId="13D5119A" w14:textId="77777777" w:rsidR="00C56AF8" w:rsidRPr="007A4CF9" w:rsidRDefault="00C56AF8" w:rsidP="00C56AF8">
      <w:pPr>
        <w:spacing w:after="0"/>
        <w:jc w:val="both"/>
        <w:rPr>
          <w:i/>
          <w:color w:val="000000" w:themeColor="text1"/>
          <w:sz w:val="24"/>
          <w:szCs w:val="24"/>
        </w:rPr>
      </w:pPr>
      <w:r w:rsidRPr="007A4CF9">
        <w:rPr>
          <w:color w:val="000000" w:themeColor="text1"/>
          <w:sz w:val="24"/>
          <w:szCs w:val="24"/>
          <w:lang w:val="uk-UA"/>
        </w:rPr>
        <w:t xml:space="preserve">Природний радіаційний фон, його складові та зміни. Штучні джерела іонізуючого випромінювання та їх застосування у народному господарстві. Відкриття Вільгельма Конрада Рентгена </w:t>
      </w:r>
      <w:r w:rsidRPr="007A4CF9">
        <w:rPr>
          <w:color w:val="000000" w:themeColor="text1"/>
          <w:sz w:val="24"/>
          <w:szCs w:val="24"/>
          <w:lang w:val="en-US"/>
        </w:rPr>
        <w:t>x</w:t>
      </w:r>
      <w:r w:rsidRPr="007A4CF9">
        <w:rPr>
          <w:color w:val="000000" w:themeColor="text1"/>
          <w:sz w:val="24"/>
          <w:szCs w:val="24"/>
          <w:lang w:val="uk-UA"/>
        </w:rPr>
        <w:t>-</w:t>
      </w:r>
      <w:r w:rsidRPr="007A4CF9">
        <w:rPr>
          <w:color w:val="000000" w:themeColor="text1"/>
          <w:sz w:val="24"/>
          <w:szCs w:val="24"/>
          <w:lang w:val="en-US"/>
        </w:rPr>
        <w:t>ray</w:t>
      </w:r>
      <w:r w:rsidRPr="007A4CF9">
        <w:rPr>
          <w:color w:val="000000" w:themeColor="text1"/>
          <w:sz w:val="24"/>
          <w:szCs w:val="24"/>
          <w:lang w:val="uk-UA"/>
        </w:rPr>
        <w:t>, Анрі Беккерелем природньої радіоактивності урану, Марією Складовською-Кюрі та П'єром Кюрі радіоактивних властивостей полонія та радія.</w:t>
      </w:r>
    </w:p>
    <w:p w14:paraId="56D22E94" w14:textId="58A98800" w:rsidR="00C56AF8" w:rsidRPr="007A4CF9" w:rsidRDefault="00474E80" w:rsidP="00474E80">
      <w:pPr>
        <w:tabs>
          <w:tab w:val="left" w:pos="1520"/>
        </w:tabs>
        <w:spacing w:after="0" w:line="24" w:lineRule="auto"/>
        <w:contextualSpacing/>
        <w:jc w:val="both"/>
        <w:rPr>
          <w:color w:val="000000" w:themeColor="text1"/>
          <w:sz w:val="24"/>
          <w:szCs w:val="24"/>
        </w:rPr>
      </w:pPr>
      <w:r>
        <w:rPr>
          <w:i/>
          <w:color w:val="000000" w:themeColor="text1"/>
          <w:sz w:val="24"/>
          <w:szCs w:val="24"/>
          <w:lang w:val="uk-UA"/>
        </w:rPr>
        <w:t xml:space="preserve">  </w:t>
      </w:r>
    </w:p>
    <w:p w14:paraId="5851BD74" w14:textId="422E3443" w:rsidR="00C56AF8" w:rsidRPr="007A4CF9" w:rsidRDefault="00474E80" w:rsidP="00C56AF8">
      <w:pPr>
        <w:spacing w:after="0"/>
        <w:jc w:val="both"/>
        <w:rPr>
          <w:b/>
          <w:color w:val="000000" w:themeColor="text1"/>
          <w:sz w:val="24"/>
          <w:szCs w:val="24"/>
          <w:lang w:val="uk-UA"/>
        </w:rPr>
      </w:pPr>
      <w:r>
        <w:rPr>
          <w:i/>
          <w:color w:val="000000" w:themeColor="text1"/>
          <w:sz w:val="24"/>
          <w:szCs w:val="24"/>
          <w:lang w:val="uk-UA"/>
        </w:rPr>
        <w:t xml:space="preserve">             </w:t>
      </w:r>
      <w:r w:rsidR="00110D53">
        <w:rPr>
          <w:i/>
          <w:color w:val="000000" w:themeColor="text1"/>
          <w:sz w:val="24"/>
          <w:szCs w:val="24"/>
          <w:lang w:val="uk-UA"/>
        </w:rPr>
        <w:t xml:space="preserve"> Тема 2</w:t>
      </w:r>
      <w:r w:rsidR="00C56AF8" w:rsidRPr="007A4CF9">
        <w:rPr>
          <w:i/>
          <w:color w:val="000000" w:themeColor="text1"/>
          <w:sz w:val="24"/>
          <w:szCs w:val="24"/>
          <w:lang w:val="uk-UA"/>
        </w:rPr>
        <w:t>. Біологічна дія іонізуючого випромінювання.</w:t>
      </w:r>
      <w:r w:rsidR="00C56AF8" w:rsidRPr="007A4CF9">
        <w:rPr>
          <w:b/>
          <w:color w:val="000000" w:themeColor="text1"/>
          <w:sz w:val="24"/>
          <w:szCs w:val="24"/>
          <w:lang w:val="uk-UA"/>
        </w:rPr>
        <w:t xml:space="preserve"> </w:t>
      </w:r>
    </w:p>
    <w:p w14:paraId="52DDF53D" w14:textId="77777777" w:rsidR="00C56AF8" w:rsidRPr="007A4CF9" w:rsidRDefault="00C56AF8" w:rsidP="00C56AF8">
      <w:pPr>
        <w:spacing w:after="0"/>
        <w:contextualSpacing/>
        <w:jc w:val="both"/>
        <w:rPr>
          <w:b/>
          <w:color w:val="000000" w:themeColor="text1"/>
          <w:sz w:val="24"/>
          <w:szCs w:val="24"/>
          <w:lang w:val="uk-UA"/>
        </w:rPr>
      </w:pPr>
      <w:r w:rsidRPr="007A4CF9">
        <w:rPr>
          <w:color w:val="000000" w:themeColor="text1"/>
          <w:sz w:val="24"/>
          <w:szCs w:val="24"/>
          <w:lang w:val="uk-UA"/>
        </w:rPr>
        <w:t>Залежність біологічного ефекту від характеру дії іонізуючого випромінювання, об’єму опромінення, радіочутливості тканин організму. Концепція ризику впливу іонізуючого випромінювання на організм людини. Радіаційні синдроми. Гени мутації та хромосомні аберації. Радіочутливість ядра, розщеплення ДНК.</w:t>
      </w:r>
    </w:p>
    <w:p w14:paraId="19F7C881" w14:textId="3610AE54" w:rsidR="00C56AF8" w:rsidRPr="007A4CF9" w:rsidRDefault="00110D53" w:rsidP="00C56AF8">
      <w:pPr>
        <w:ind w:firstLine="709"/>
        <w:contextualSpacing/>
        <w:jc w:val="both"/>
        <w:rPr>
          <w:i/>
          <w:color w:val="000000" w:themeColor="text1"/>
          <w:sz w:val="24"/>
          <w:szCs w:val="24"/>
          <w:lang w:val="uk-UA"/>
        </w:rPr>
      </w:pPr>
      <w:r>
        <w:rPr>
          <w:i/>
          <w:color w:val="000000" w:themeColor="text1"/>
          <w:sz w:val="24"/>
          <w:szCs w:val="24"/>
          <w:lang w:val="uk-UA"/>
        </w:rPr>
        <w:t>Тема 3</w:t>
      </w:r>
      <w:r w:rsidR="00C56AF8" w:rsidRPr="007A4CF9">
        <w:rPr>
          <w:i/>
          <w:color w:val="000000" w:themeColor="text1"/>
          <w:sz w:val="24"/>
          <w:szCs w:val="24"/>
          <w:lang w:val="uk-UA"/>
        </w:rPr>
        <w:t>. Типи радіаційних уражень.</w:t>
      </w:r>
    </w:p>
    <w:p w14:paraId="51D3CBC3" w14:textId="77777777" w:rsidR="00C56AF8" w:rsidRPr="007A4CF9" w:rsidRDefault="00C56AF8" w:rsidP="00C56AF8">
      <w:pPr>
        <w:ind w:firstLine="709"/>
        <w:contextualSpacing/>
        <w:jc w:val="both"/>
        <w:rPr>
          <w:i/>
          <w:color w:val="000000" w:themeColor="text1"/>
          <w:sz w:val="24"/>
          <w:szCs w:val="24"/>
          <w:lang w:val="uk-UA"/>
        </w:rPr>
      </w:pPr>
      <w:r w:rsidRPr="007A4CF9">
        <w:rPr>
          <w:color w:val="000000" w:themeColor="text1"/>
          <w:sz w:val="24"/>
          <w:szCs w:val="24"/>
          <w:lang w:val="uk-UA"/>
        </w:rPr>
        <w:t xml:space="preserve">Гостра променева хвороба, яка виникла внаслідок зовнішнього опромінення. Етіологія, патогенез, діагностика, клініка, лікування, наслідки гострої променевої хвороби, медико-соціальна експертиза. Гострі місцеві променеві ураження. Особливості клініки, діагностики та лікування осіб, які зазнали поєднаного опромінення. Розбір найбільш характерних історій хвороб осіб, які перенесли гостру променеву хворобу та місцеві променеві ушкодження. Курація хворих, які перенесли гостру променеву хворобу або мають внутрішні хвороби, розвиток яких пов'язаний з впливом радіаційного фактору. Клінічний розбір хворих та написання історії хвороби. </w:t>
      </w:r>
    </w:p>
    <w:p w14:paraId="453CDBF2" w14:textId="4D0B7F50" w:rsidR="00C56AF8" w:rsidRPr="007A4CF9" w:rsidRDefault="00110D53" w:rsidP="00C56AF8">
      <w:pPr>
        <w:ind w:firstLine="709"/>
        <w:contextualSpacing/>
        <w:jc w:val="both"/>
        <w:rPr>
          <w:i/>
          <w:color w:val="000000" w:themeColor="text1"/>
          <w:sz w:val="24"/>
          <w:szCs w:val="24"/>
        </w:rPr>
      </w:pPr>
      <w:r>
        <w:rPr>
          <w:i/>
          <w:color w:val="000000" w:themeColor="text1"/>
          <w:sz w:val="24"/>
          <w:szCs w:val="24"/>
          <w:lang w:val="uk-UA"/>
        </w:rPr>
        <w:t>Тема 4</w:t>
      </w:r>
      <w:r w:rsidR="00C56AF8" w:rsidRPr="007A4CF9">
        <w:rPr>
          <w:i/>
          <w:color w:val="000000" w:themeColor="text1"/>
          <w:sz w:val="24"/>
          <w:szCs w:val="24"/>
          <w:lang w:val="uk-UA"/>
        </w:rPr>
        <w:t>. Хронічна променева хвороба.</w:t>
      </w:r>
    </w:p>
    <w:p w14:paraId="4ACEA02A" w14:textId="77777777" w:rsidR="00C56AF8" w:rsidRPr="007A4CF9" w:rsidRDefault="00C56AF8" w:rsidP="00C56AF8">
      <w:pPr>
        <w:contextualSpacing/>
        <w:jc w:val="both"/>
        <w:rPr>
          <w:b/>
          <w:color w:val="000000" w:themeColor="text1"/>
          <w:sz w:val="24"/>
          <w:szCs w:val="24"/>
        </w:rPr>
      </w:pPr>
      <w:r w:rsidRPr="007A4CF9">
        <w:rPr>
          <w:color w:val="000000" w:themeColor="text1"/>
          <w:sz w:val="24"/>
          <w:szCs w:val="24"/>
          <w:lang w:val="uk-UA"/>
        </w:rPr>
        <w:t>Етіологія, патогенез, діагностика, клініка, лікування. Ступені важкості хронічної променевої хвороби</w:t>
      </w:r>
      <w:r w:rsidRPr="007A4CF9">
        <w:rPr>
          <w:color w:val="000000" w:themeColor="text1"/>
          <w:sz w:val="24"/>
          <w:szCs w:val="24"/>
        </w:rPr>
        <w:t xml:space="preserve">: </w:t>
      </w:r>
      <w:r w:rsidRPr="007A4CF9">
        <w:rPr>
          <w:color w:val="000000" w:themeColor="text1"/>
          <w:sz w:val="24"/>
          <w:szCs w:val="24"/>
          <w:lang w:val="uk-UA"/>
        </w:rPr>
        <w:t>легка, середня, важка. Річна променева доза</w:t>
      </w:r>
      <w:r w:rsidRPr="007A4CF9">
        <w:rPr>
          <w:color w:val="000000" w:themeColor="text1"/>
          <w:sz w:val="24"/>
          <w:szCs w:val="24"/>
        </w:rPr>
        <w:t>: 0</w:t>
      </w:r>
      <w:r w:rsidRPr="007A4CF9">
        <w:rPr>
          <w:color w:val="000000" w:themeColor="text1"/>
          <w:sz w:val="24"/>
          <w:szCs w:val="24"/>
          <w:lang w:val="uk-UA"/>
        </w:rPr>
        <w:t>,7 – 1 Гр</w:t>
      </w:r>
      <w:r w:rsidRPr="007A4CF9">
        <w:rPr>
          <w:color w:val="000000" w:themeColor="text1"/>
          <w:sz w:val="24"/>
          <w:szCs w:val="24"/>
        </w:rPr>
        <w:t xml:space="preserve">; </w:t>
      </w:r>
      <w:r w:rsidRPr="007A4CF9">
        <w:rPr>
          <w:color w:val="000000" w:themeColor="text1"/>
          <w:sz w:val="24"/>
          <w:szCs w:val="24"/>
          <w:lang w:val="uk-UA"/>
        </w:rPr>
        <w:t>клінічна та лабораторна характеристика різних ступенів важкості хронічной променевої хвороби.</w:t>
      </w:r>
    </w:p>
    <w:p w14:paraId="73E34F82" w14:textId="5D335691" w:rsidR="00C56AF8" w:rsidRPr="007A4CF9" w:rsidRDefault="00110D53" w:rsidP="00C56AF8">
      <w:pPr>
        <w:ind w:firstLine="709"/>
        <w:contextualSpacing/>
        <w:jc w:val="both"/>
        <w:rPr>
          <w:i/>
          <w:color w:val="000000" w:themeColor="text1"/>
          <w:sz w:val="24"/>
          <w:szCs w:val="24"/>
          <w:lang w:val="uk-UA"/>
        </w:rPr>
      </w:pPr>
      <w:r>
        <w:rPr>
          <w:i/>
          <w:color w:val="000000" w:themeColor="text1"/>
          <w:sz w:val="24"/>
          <w:szCs w:val="24"/>
          <w:lang w:val="uk-UA"/>
        </w:rPr>
        <w:t>Тема 5</w:t>
      </w:r>
      <w:r w:rsidR="00C56AF8" w:rsidRPr="007A4CF9">
        <w:rPr>
          <w:i/>
          <w:color w:val="000000" w:themeColor="text1"/>
          <w:sz w:val="24"/>
          <w:szCs w:val="24"/>
          <w:lang w:val="uk-UA"/>
        </w:rPr>
        <w:t>.  Віддалені наслідки дії іонізуючого випромінювання.</w:t>
      </w:r>
    </w:p>
    <w:p w14:paraId="726E2FC6" w14:textId="77777777" w:rsidR="00C56AF8" w:rsidRPr="007A4CF9" w:rsidRDefault="00C56AF8" w:rsidP="00C56AF8">
      <w:pPr>
        <w:contextualSpacing/>
        <w:jc w:val="both"/>
        <w:rPr>
          <w:bCs/>
          <w:color w:val="000000" w:themeColor="text1"/>
          <w:sz w:val="24"/>
          <w:szCs w:val="24"/>
          <w:lang w:val="uk-UA"/>
        </w:rPr>
      </w:pPr>
      <w:r w:rsidRPr="007A4CF9">
        <w:rPr>
          <w:color w:val="000000" w:themeColor="text1"/>
          <w:sz w:val="24"/>
          <w:szCs w:val="24"/>
          <w:lang w:val="uk-UA"/>
        </w:rPr>
        <w:t>Стохастичні та нестохастичні ефекти радіації. Генетичні, тератогенні та соматичні наслідки опромінення людини. Вплив малих доз іонізуючої радіації на організм людини. Променеві ураження: кішечний синдром, орофаренгіальний, пульмоніт, променева катаракта, щитоподібна залоза, ураження ЦНС, ураження шкіри.</w:t>
      </w:r>
    </w:p>
    <w:p w14:paraId="3CEB0129" w14:textId="71F79FDD" w:rsidR="00C56AF8" w:rsidRPr="007A4CF9" w:rsidRDefault="00110D53" w:rsidP="00C56AF8">
      <w:pPr>
        <w:autoSpaceDE w:val="0"/>
        <w:autoSpaceDN w:val="0"/>
        <w:spacing w:after="0"/>
        <w:ind w:firstLine="709"/>
        <w:rPr>
          <w:i/>
          <w:color w:val="000000" w:themeColor="text1"/>
          <w:sz w:val="24"/>
          <w:szCs w:val="24"/>
          <w:lang w:val="uk-UA"/>
        </w:rPr>
      </w:pPr>
      <w:r>
        <w:rPr>
          <w:i/>
          <w:color w:val="000000" w:themeColor="text1"/>
          <w:sz w:val="24"/>
          <w:szCs w:val="24"/>
          <w:lang w:val="uk-UA"/>
        </w:rPr>
        <w:t>Тема 6</w:t>
      </w:r>
      <w:r w:rsidR="00C56AF8" w:rsidRPr="007A4CF9">
        <w:rPr>
          <w:i/>
          <w:color w:val="000000" w:themeColor="text1"/>
          <w:sz w:val="24"/>
          <w:szCs w:val="24"/>
          <w:lang w:val="uk-UA"/>
        </w:rPr>
        <w:t>. Медичні та психологічні аспекти великомасштабних аварій на атомних виробництвах.</w:t>
      </w:r>
    </w:p>
    <w:p w14:paraId="1E98573D" w14:textId="77777777" w:rsidR="00C56AF8" w:rsidRDefault="00C56AF8" w:rsidP="00C56AF8">
      <w:pPr>
        <w:spacing w:after="0"/>
        <w:jc w:val="both"/>
        <w:rPr>
          <w:color w:val="000000" w:themeColor="text1"/>
          <w:sz w:val="24"/>
          <w:szCs w:val="24"/>
          <w:lang w:val="uk-UA"/>
        </w:rPr>
      </w:pPr>
      <w:r w:rsidRPr="007A4CF9">
        <w:rPr>
          <w:color w:val="000000" w:themeColor="text1"/>
          <w:sz w:val="24"/>
          <w:szCs w:val="24"/>
          <w:lang w:val="uk-UA"/>
        </w:rPr>
        <w:t>Оснащення та робота спеціальних лікувальних закладів для надання допомоги особам, які зазнали впливу іонізуючого випромінювання. Модель аварії на Чорнобильской АЕС. Демографічні показники після аварії на ЧАЕС. Національний реєстр України осіб, які постраждали внаслідок чорнобильської катастрофи: мета, структура, призначення, завдання.</w:t>
      </w:r>
    </w:p>
    <w:p w14:paraId="507E502B" w14:textId="032C338B" w:rsidR="00110D53" w:rsidRPr="007A4CF9" w:rsidRDefault="00110D53" w:rsidP="00110D53">
      <w:pPr>
        <w:autoSpaceDE w:val="0"/>
        <w:autoSpaceDN w:val="0"/>
        <w:spacing w:after="0"/>
        <w:ind w:firstLine="709"/>
        <w:rPr>
          <w:i/>
          <w:color w:val="000000" w:themeColor="text1"/>
          <w:sz w:val="24"/>
          <w:szCs w:val="24"/>
          <w:lang w:val="uk-UA"/>
        </w:rPr>
      </w:pPr>
      <w:r>
        <w:rPr>
          <w:i/>
          <w:color w:val="000000" w:themeColor="text1"/>
          <w:sz w:val="24"/>
          <w:szCs w:val="24"/>
          <w:lang w:val="uk-UA"/>
        </w:rPr>
        <w:t>Тема 7</w:t>
      </w:r>
      <w:r w:rsidRPr="007A4CF9">
        <w:rPr>
          <w:i/>
          <w:color w:val="000000" w:themeColor="text1"/>
          <w:sz w:val="24"/>
          <w:szCs w:val="24"/>
          <w:lang w:val="uk-UA"/>
        </w:rPr>
        <w:t>. Медичні та психологічні аспекти великомасштабних аварій на атомних виробництвах.</w:t>
      </w:r>
    </w:p>
    <w:p w14:paraId="18D65C23" w14:textId="77777777" w:rsidR="00110D53" w:rsidRPr="007A4CF9" w:rsidRDefault="00110D53" w:rsidP="00110D53">
      <w:pPr>
        <w:spacing w:after="0"/>
        <w:jc w:val="both"/>
        <w:rPr>
          <w:b/>
          <w:bCs/>
          <w:color w:val="000000" w:themeColor="text1"/>
          <w:sz w:val="24"/>
          <w:szCs w:val="24"/>
        </w:rPr>
      </w:pPr>
      <w:r w:rsidRPr="007A4CF9">
        <w:rPr>
          <w:color w:val="000000" w:themeColor="text1"/>
          <w:sz w:val="24"/>
          <w:szCs w:val="24"/>
          <w:lang w:val="uk-UA"/>
        </w:rPr>
        <w:t>Оснащення та робота спеціальних лікувальних закладів для надання допомоги особам, які зазнали впливу іонізуючого випромінювання. Модель аварії на Чорнобильской АЕС. Демографічні показники після аварії на ЧАЕС. Національний реєстр України осіб, які постраждали внаслідок чорнобильської катастрофи: мета, структура, призначення, завдання.</w:t>
      </w:r>
    </w:p>
    <w:p w14:paraId="09E5D08C" w14:textId="77777777" w:rsidR="00110D53" w:rsidRPr="007A4CF9" w:rsidRDefault="00110D53" w:rsidP="00C56AF8">
      <w:pPr>
        <w:spacing w:after="0"/>
        <w:jc w:val="both"/>
        <w:rPr>
          <w:b/>
          <w:bCs/>
          <w:color w:val="000000" w:themeColor="text1"/>
          <w:sz w:val="24"/>
          <w:szCs w:val="24"/>
        </w:rPr>
      </w:pPr>
    </w:p>
    <w:p w14:paraId="1CE31A1C" w14:textId="77777777" w:rsidR="00C56AF8" w:rsidRPr="007A4CF9" w:rsidRDefault="00C56AF8" w:rsidP="00C56AF8">
      <w:pPr>
        <w:widowControl w:val="0"/>
        <w:tabs>
          <w:tab w:val="left" w:pos="180"/>
        </w:tabs>
        <w:spacing w:after="0" w:line="240" w:lineRule="auto"/>
        <w:ind w:firstLine="709"/>
        <w:rPr>
          <w:color w:val="000000" w:themeColor="text1"/>
          <w:sz w:val="24"/>
          <w:szCs w:val="24"/>
          <w:lang w:val="uk-UA"/>
        </w:rPr>
      </w:pPr>
      <w:r w:rsidRPr="007A4CF9">
        <w:rPr>
          <w:i/>
          <w:color w:val="000000" w:themeColor="text1"/>
          <w:sz w:val="24"/>
          <w:szCs w:val="24"/>
          <w:lang w:val="uk-UA"/>
        </w:rPr>
        <w:t>Перелік рекомендованої літератури:</w:t>
      </w:r>
    </w:p>
    <w:p w14:paraId="4F6D5D0B" w14:textId="77777777" w:rsidR="00C56AF8" w:rsidRPr="007A4CF9" w:rsidRDefault="00C56AF8" w:rsidP="00C56AF8">
      <w:pPr>
        <w:widowControl w:val="0"/>
        <w:spacing w:after="0" w:line="240" w:lineRule="auto"/>
        <w:jc w:val="both"/>
        <w:rPr>
          <w:i/>
          <w:color w:val="000000" w:themeColor="text1"/>
          <w:sz w:val="24"/>
          <w:szCs w:val="24"/>
          <w:lang w:val="uk-UA"/>
        </w:rPr>
      </w:pPr>
      <w:r w:rsidRPr="007A4CF9">
        <w:rPr>
          <w:i/>
          <w:color w:val="000000" w:themeColor="text1"/>
          <w:sz w:val="24"/>
          <w:szCs w:val="24"/>
          <w:lang w:val="uk-UA"/>
        </w:rPr>
        <w:t>Основна:</w:t>
      </w:r>
    </w:p>
    <w:p w14:paraId="319743AB" w14:textId="77777777" w:rsidR="00C56AF8" w:rsidRPr="007A4CF9" w:rsidRDefault="00C56AF8" w:rsidP="00C56AF8">
      <w:pPr>
        <w:spacing w:after="0"/>
        <w:rPr>
          <w:color w:val="000000" w:themeColor="text1"/>
          <w:sz w:val="24"/>
          <w:szCs w:val="24"/>
        </w:rPr>
      </w:pPr>
      <w:r w:rsidRPr="007A4CF9">
        <w:rPr>
          <w:color w:val="000000" w:themeColor="text1"/>
        </w:rPr>
        <w:t xml:space="preserve">1. </w:t>
      </w:r>
      <w:proofErr w:type="spellStart"/>
      <w:r w:rsidRPr="007A4CF9">
        <w:rPr>
          <w:color w:val="000000" w:themeColor="text1"/>
          <w:sz w:val="24"/>
          <w:szCs w:val="24"/>
        </w:rPr>
        <w:t>Ковальський</w:t>
      </w:r>
      <w:proofErr w:type="spellEnd"/>
      <w:r w:rsidRPr="007A4CF9">
        <w:rPr>
          <w:color w:val="000000" w:themeColor="text1"/>
          <w:sz w:val="24"/>
          <w:szCs w:val="24"/>
        </w:rPr>
        <w:t xml:space="preserve"> О. В. </w:t>
      </w:r>
      <w:proofErr w:type="spellStart"/>
      <w:r w:rsidRPr="007A4CF9">
        <w:rPr>
          <w:color w:val="000000" w:themeColor="text1"/>
          <w:sz w:val="24"/>
          <w:szCs w:val="24"/>
        </w:rPr>
        <w:t>Радіологія</w:t>
      </w:r>
      <w:proofErr w:type="spellEnd"/>
      <w:r w:rsidRPr="007A4CF9">
        <w:rPr>
          <w:color w:val="000000" w:themeColor="text1"/>
          <w:sz w:val="24"/>
          <w:szCs w:val="24"/>
        </w:rPr>
        <w:t xml:space="preserve">. </w:t>
      </w:r>
      <w:proofErr w:type="spellStart"/>
      <w:r w:rsidRPr="007A4CF9">
        <w:rPr>
          <w:color w:val="000000" w:themeColor="text1"/>
          <w:sz w:val="24"/>
          <w:szCs w:val="24"/>
        </w:rPr>
        <w:t>Променева</w:t>
      </w:r>
      <w:proofErr w:type="spellEnd"/>
      <w:r w:rsidRPr="007A4CF9">
        <w:rPr>
          <w:color w:val="000000" w:themeColor="text1"/>
          <w:sz w:val="24"/>
          <w:szCs w:val="24"/>
        </w:rPr>
        <w:t xml:space="preserve"> </w:t>
      </w:r>
      <w:proofErr w:type="spellStart"/>
      <w:r w:rsidRPr="007A4CF9">
        <w:rPr>
          <w:color w:val="000000" w:themeColor="text1"/>
          <w:sz w:val="24"/>
          <w:szCs w:val="24"/>
        </w:rPr>
        <w:t>терапія</w:t>
      </w:r>
      <w:proofErr w:type="spellEnd"/>
      <w:r w:rsidRPr="007A4CF9">
        <w:rPr>
          <w:color w:val="000000" w:themeColor="text1"/>
          <w:sz w:val="24"/>
          <w:szCs w:val="24"/>
        </w:rPr>
        <w:t xml:space="preserve">. </w:t>
      </w:r>
      <w:proofErr w:type="spellStart"/>
      <w:r w:rsidRPr="007A4CF9">
        <w:rPr>
          <w:color w:val="000000" w:themeColor="text1"/>
          <w:sz w:val="24"/>
          <w:szCs w:val="24"/>
        </w:rPr>
        <w:t>Променева</w:t>
      </w:r>
      <w:proofErr w:type="spellEnd"/>
      <w:r w:rsidRPr="007A4CF9">
        <w:rPr>
          <w:color w:val="000000" w:themeColor="text1"/>
          <w:sz w:val="24"/>
          <w:szCs w:val="24"/>
        </w:rPr>
        <w:t xml:space="preserve"> </w:t>
      </w:r>
      <w:proofErr w:type="spellStart"/>
      <w:r w:rsidRPr="007A4CF9">
        <w:rPr>
          <w:color w:val="000000" w:themeColor="text1"/>
          <w:sz w:val="24"/>
          <w:szCs w:val="24"/>
        </w:rPr>
        <w:t>діагностика</w:t>
      </w:r>
      <w:proofErr w:type="spellEnd"/>
      <w:r w:rsidRPr="007A4CF9">
        <w:rPr>
          <w:color w:val="000000" w:themeColor="text1"/>
          <w:sz w:val="24"/>
          <w:szCs w:val="24"/>
        </w:rPr>
        <w:t xml:space="preserve"> : </w:t>
      </w:r>
      <w:proofErr w:type="spellStart"/>
      <w:r w:rsidRPr="007A4CF9">
        <w:rPr>
          <w:color w:val="000000" w:themeColor="text1"/>
          <w:sz w:val="24"/>
          <w:szCs w:val="24"/>
        </w:rPr>
        <w:t>підруч</w:t>
      </w:r>
      <w:proofErr w:type="spellEnd"/>
      <w:r w:rsidRPr="007A4CF9">
        <w:rPr>
          <w:color w:val="000000" w:themeColor="text1"/>
          <w:sz w:val="24"/>
          <w:szCs w:val="24"/>
        </w:rPr>
        <w:t xml:space="preserve">. для студ. </w:t>
      </w:r>
      <w:proofErr w:type="spellStart"/>
      <w:r w:rsidRPr="007A4CF9">
        <w:rPr>
          <w:color w:val="000000" w:themeColor="text1"/>
          <w:sz w:val="24"/>
          <w:szCs w:val="24"/>
        </w:rPr>
        <w:t>вищ</w:t>
      </w:r>
      <w:proofErr w:type="spellEnd"/>
      <w:r w:rsidRPr="007A4CF9">
        <w:rPr>
          <w:color w:val="000000" w:themeColor="text1"/>
          <w:sz w:val="24"/>
          <w:szCs w:val="24"/>
        </w:rPr>
        <w:t xml:space="preserve">. мед. </w:t>
      </w:r>
      <w:proofErr w:type="spellStart"/>
      <w:r w:rsidRPr="007A4CF9">
        <w:rPr>
          <w:color w:val="000000" w:themeColor="text1"/>
          <w:sz w:val="24"/>
          <w:szCs w:val="24"/>
        </w:rPr>
        <w:t>навч</w:t>
      </w:r>
      <w:proofErr w:type="spellEnd"/>
      <w:r w:rsidRPr="007A4CF9">
        <w:rPr>
          <w:color w:val="000000" w:themeColor="text1"/>
          <w:sz w:val="24"/>
          <w:szCs w:val="24"/>
        </w:rPr>
        <w:t xml:space="preserve">. </w:t>
      </w:r>
      <w:proofErr w:type="spellStart"/>
      <w:r w:rsidRPr="007A4CF9">
        <w:rPr>
          <w:color w:val="000000" w:themeColor="text1"/>
          <w:sz w:val="24"/>
          <w:szCs w:val="24"/>
        </w:rPr>
        <w:t>закл</w:t>
      </w:r>
      <w:proofErr w:type="spellEnd"/>
      <w:r w:rsidRPr="007A4CF9">
        <w:rPr>
          <w:color w:val="000000" w:themeColor="text1"/>
          <w:sz w:val="24"/>
          <w:szCs w:val="24"/>
        </w:rPr>
        <w:t xml:space="preserve">. IV </w:t>
      </w:r>
      <w:proofErr w:type="spellStart"/>
      <w:r w:rsidRPr="007A4CF9">
        <w:rPr>
          <w:color w:val="000000" w:themeColor="text1"/>
          <w:sz w:val="24"/>
          <w:szCs w:val="24"/>
        </w:rPr>
        <w:t>рівня</w:t>
      </w:r>
      <w:proofErr w:type="spellEnd"/>
      <w:r w:rsidRPr="007A4CF9">
        <w:rPr>
          <w:color w:val="000000" w:themeColor="text1"/>
          <w:sz w:val="24"/>
          <w:szCs w:val="24"/>
        </w:rPr>
        <w:t xml:space="preserve"> </w:t>
      </w:r>
      <w:proofErr w:type="spellStart"/>
      <w:r w:rsidRPr="007A4CF9">
        <w:rPr>
          <w:color w:val="000000" w:themeColor="text1"/>
          <w:sz w:val="24"/>
          <w:szCs w:val="24"/>
        </w:rPr>
        <w:t>акредитації</w:t>
      </w:r>
      <w:proofErr w:type="spellEnd"/>
      <w:r w:rsidRPr="007A4CF9">
        <w:rPr>
          <w:color w:val="000000" w:themeColor="text1"/>
          <w:sz w:val="24"/>
          <w:szCs w:val="24"/>
        </w:rPr>
        <w:t xml:space="preserve"> / О. В. </w:t>
      </w:r>
      <w:proofErr w:type="spellStart"/>
      <w:r w:rsidRPr="007A4CF9">
        <w:rPr>
          <w:color w:val="000000" w:themeColor="text1"/>
          <w:sz w:val="24"/>
          <w:szCs w:val="24"/>
        </w:rPr>
        <w:t>Ковальський</w:t>
      </w:r>
      <w:proofErr w:type="spellEnd"/>
      <w:r w:rsidRPr="007A4CF9">
        <w:rPr>
          <w:color w:val="000000" w:themeColor="text1"/>
          <w:sz w:val="24"/>
          <w:szCs w:val="24"/>
        </w:rPr>
        <w:t xml:space="preserve">, Д. С. </w:t>
      </w:r>
      <w:proofErr w:type="spellStart"/>
      <w:r w:rsidRPr="007A4CF9">
        <w:rPr>
          <w:color w:val="000000" w:themeColor="text1"/>
          <w:sz w:val="24"/>
          <w:szCs w:val="24"/>
        </w:rPr>
        <w:t>Мечев</w:t>
      </w:r>
      <w:proofErr w:type="spellEnd"/>
      <w:r w:rsidRPr="007A4CF9">
        <w:rPr>
          <w:color w:val="000000" w:themeColor="text1"/>
          <w:sz w:val="24"/>
          <w:szCs w:val="24"/>
        </w:rPr>
        <w:t xml:space="preserve">, В.П. Данилевич. - 2-ге вид. - </w:t>
      </w:r>
      <w:proofErr w:type="spellStart"/>
      <w:r w:rsidRPr="007A4CF9">
        <w:rPr>
          <w:color w:val="000000" w:themeColor="text1"/>
          <w:sz w:val="24"/>
          <w:szCs w:val="24"/>
        </w:rPr>
        <w:t>Вінниця</w:t>
      </w:r>
      <w:proofErr w:type="spellEnd"/>
      <w:r w:rsidRPr="007A4CF9">
        <w:rPr>
          <w:color w:val="000000" w:themeColor="text1"/>
          <w:sz w:val="24"/>
          <w:szCs w:val="24"/>
        </w:rPr>
        <w:t xml:space="preserve">: Нова книга, 2017. - 512 с. Радиология (лучевая диагностика и лучевая терапия). </w:t>
      </w:r>
      <w:proofErr w:type="spellStart"/>
      <w:r w:rsidRPr="007A4CF9">
        <w:rPr>
          <w:color w:val="000000" w:themeColor="text1"/>
          <w:sz w:val="24"/>
          <w:szCs w:val="24"/>
        </w:rPr>
        <w:t>Київ</w:t>
      </w:r>
      <w:proofErr w:type="spellEnd"/>
      <w:r w:rsidRPr="007A4CF9">
        <w:rPr>
          <w:color w:val="000000" w:themeColor="text1"/>
          <w:sz w:val="24"/>
          <w:szCs w:val="24"/>
        </w:rPr>
        <w:t>, Книга плюс, 2017. -743 с.</w:t>
      </w:r>
    </w:p>
    <w:p w14:paraId="130BB457" w14:textId="77777777" w:rsidR="00C56AF8" w:rsidRPr="007A4CF9" w:rsidRDefault="00C56AF8" w:rsidP="00C56AF8">
      <w:pPr>
        <w:spacing w:after="0" w:line="276" w:lineRule="auto"/>
        <w:rPr>
          <w:color w:val="000000" w:themeColor="text1"/>
          <w:sz w:val="24"/>
          <w:szCs w:val="24"/>
        </w:rPr>
      </w:pPr>
      <w:r w:rsidRPr="007A4CF9">
        <w:rPr>
          <w:color w:val="000000" w:themeColor="text1"/>
          <w:sz w:val="24"/>
          <w:szCs w:val="24"/>
        </w:rPr>
        <w:t xml:space="preserve">2. Васько, Л. </w:t>
      </w:r>
      <w:proofErr w:type="spellStart"/>
      <w:r w:rsidRPr="007A4CF9">
        <w:rPr>
          <w:color w:val="000000" w:themeColor="text1"/>
          <w:sz w:val="24"/>
          <w:szCs w:val="24"/>
        </w:rPr>
        <w:t>М.Засоби</w:t>
      </w:r>
      <w:proofErr w:type="spellEnd"/>
      <w:r w:rsidRPr="007A4CF9">
        <w:rPr>
          <w:color w:val="000000" w:themeColor="text1"/>
          <w:sz w:val="24"/>
          <w:szCs w:val="24"/>
        </w:rPr>
        <w:t xml:space="preserve"> </w:t>
      </w:r>
      <w:proofErr w:type="spellStart"/>
      <w:r w:rsidRPr="007A4CF9">
        <w:rPr>
          <w:color w:val="000000" w:themeColor="text1"/>
          <w:sz w:val="24"/>
          <w:szCs w:val="24"/>
        </w:rPr>
        <w:t>захисту</w:t>
      </w:r>
      <w:proofErr w:type="spellEnd"/>
      <w:r w:rsidRPr="007A4CF9">
        <w:rPr>
          <w:color w:val="000000" w:themeColor="text1"/>
          <w:sz w:val="24"/>
          <w:szCs w:val="24"/>
        </w:rPr>
        <w:t xml:space="preserve"> </w:t>
      </w:r>
      <w:proofErr w:type="spellStart"/>
      <w:r w:rsidRPr="007A4CF9">
        <w:rPr>
          <w:color w:val="000000" w:themeColor="text1"/>
          <w:sz w:val="24"/>
          <w:szCs w:val="24"/>
        </w:rPr>
        <w:t>організму</w:t>
      </w:r>
      <w:proofErr w:type="spellEnd"/>
      <w:r w:rsidRPr="007A4CF9">
        <w:rPr>
          <w:color w:val="000000" w:themeColor="text1"/>
          <w:sz w:val="24"/>
          <w:szCs w:val="24"/>
        </w:rPr>
        <w:t xml:space="preserve"> </w:t>
      </w:r>
      <w:proofErr w:type="spellStart"/>
      <w:r w:rsidRPr="007A4CF9">
        <w:rPr>
          <w:color w:val="000000" w:themeColor="text1"/>
          <w:sz w:val="24"/>
          <w:szCs w:val="24"/>
        </w:rPr>
        <w:t>від</w:t>
      </w:r>
      <w:proofErr w:type="spellEnd"/>
      <w:r w:rsidRPr="007A4CF9">
        <w:rPr>
          <w:color w:val="000000" w:themeColor="text1"/>
          <w:sz w:val="24"/>
          <w:szCs w:val="24"/>
        </w:rPr>
        <w:t xml:space="preserve"> </w:t>
      </w:r>
      <w:proofErr w:type="spellStart"/>
      <w:r w:rsidRPr="007A4CF9">
        <w:rPr>
          <w:color w:val="000000" w:themeColor="text1"/>
          <w:sz w:val="24"/>
          <w:szCs w:val="24"/>
        </w:rPr>
        <w:t>дії</w:t>
      </w:r>
      <w:proofErr w:type="spellEnd"/>
      <w:r w:rsidRPr="007A4CF9">
        <w:rPr>
          <w:color w:val="000000" w:themeColor="text1"/>
          <w:sz w:val="24"/>
          <w:szCs w:val="24"/>
        </w:rPr>
        <w:t xml:space="preserve"> </w:t>
      </w:r>
      <w:proofErr w:type="spellStart"/>
      <w:r w:rsidRPr="007A4CF9">
        <w:rPr>
          <w:color w:val="000000" w:themeColor="text1"/>
          <w:sz w:val="24"/>
          <w:szCs w:val="24"/>
        </w:rPr>
        <w:t>іонізувального</w:t>
      </w:r>
      <w:proofErr w:type="spellEnd"/>
      <w:r w:rsidRPr="007A4CF9">
        <w:rPr>
          <w:color w:val="000000" w:themeColor="text1"/>
          <w:sz w:val="24"/>
          <w:szCs w:val="24"/>
        </w:rPr>
        <w:t xml:space="preserve"> </w:t>
      </w:r>
      <w:proofErr w:type="spellStart"/>
      <w:r w:rsidRPr="007A4CF9">
        <w:rPr>
          <w:color w:val="000000" w:themeColor="text1"/>
          <w:sz w:val="24"/>
          <w:szCs w:val="24"/>
        </w:rPr>
        <w:t>випромінювання</w:t>
      </w:r>
      <w:proofErr w:type="spellEnd"/>
      <w:r w:rsidRPr="007A4CF9">
        <w:rPr>
          <w:color w:val="000000" w:themeColor="text1"/>
          <w:sz w:val="24"/>
          <w:szCs w:val="24"/>
        </w:rPr>
        <w:t xml:space="preserve">: </w:t>
      </w:r>
      <w:proofErr w:type="spellStart"/>
      <w:r w:rsidRPr="007A4CF9">
        <w:rPr>
          <w:color w:val="000000" w:themeColor="text1"/>
          <w:sz w:val="24"/>
          <w:szCs w:val="24"/>
        </w:rPr>
        <w:t>навч.посібн</w:t>
      </w:r>
      <w:proofErr w:type="spellEnd"/>
      <w:r w:rsidRPr="007A4CF9">
        <w:rPr>
          <w:color w:val="000000" w:themeColor="text1"/>
          <w:sz w:val="24"/>
          <w:szCs w:val="24"/>
        </w:rPr>
        <w:t xml:space="preserve">. для студ. </w:t>
      </w:r>
      <w:proofErr w:type="spellStart"/>
      <w:r w:rsidRPr="007A4CF9">
        <w:rPr>
          <w:color w:val="000000" w:themeColor="text1"/>
          <w:sz w:val="24"/>
          <w:szCs w:val="24"/>
        </w:rPr>
        <w:t>вищ</w:t>
      </w:r>
      <w:proofErr w:type="spellEnd"/>
      <w:r w:rsidRPr="007A4CF9">
        <w:rPr>
          <w:color w:val="000000" w:themeColor="text1"/>
          <w:sz w:val="24"/>
          <w:szCs w:val="24"/>
        </w:rPr>
        <w:t xml:space="preserve">. </w:t>
      </w:r>
      <w:proofErr w:type="spellStart"/>
      <w:r w:rsidRPr="007A4CF9">
        <w:rPr>
          <w:color w:val="000000" w:themeColor="text1"/>
          <w:sz w:val="24"/>
          <w:szCs w:val="24"/>
        </w:rPr>
        <w:t>навч</w:t>
      </w:r>
      <w:proofErr w:type="spellEnd"/>
      <w:r w:rsidRPr="007A4CF9">
        <w:rPr>
          <w:color w:val="000000" w:themeColor="text1"/>
          <w:sz w:val="24"/>
          <w:szCs w:val="24"/>
        </w:rPr>
        <w:t xml:space="preserve">. </w:t>
      </w:r>
      <w:proofErr w:type="spellStart"/>
      <w:r w:rsidRPr="007A4CF9">
        <w:rPr>
          <w:color w:val="000000" w:themeColor="text1"/>
          <w:sz w:val="24"/>
          <w:szCs w:val="24"/>
        </w:rPr>
        <w:t>закладів</w:t>
      </w:r>
      <w:proofErr w:type="spellEnd"/>
      <w:r w:rsidRPr="007A4CF9">
        <w:rPr>
          <w:color w:val="000000" w:themeColor="text1"/>
          <w:sz w:val="24"/>
          <w:szCs w:val="24"/>
        </w:rPr>
        <w:t xml:space="preserve"> МОЗ </w:t>
      </w:r>
      <w:proofErr w:type="spellStart"/>
      <w:r w:rsidRPr="007A4CF9">
        <w:rPr>
          <w:color w:val="000000" w:themeColor="text1"/>
          <w:sz w:val="24"/>
          <w:szCs w:val="24"/>
        </w:rPr>
        <w:t>України</w:t>
      </w:r>
      <w:proofErr w:type="spellEnd"/>
      <w:r w:rsidRPr="007A4CF9">
        <w:rPr>
          <w:color w:val="000000" w:themeColor="text1"/>
          <w:sz w:val="24"/>
          <w:szCs w:val="24"/>
        </w:rPr>
        <w:t xml:space="preserve"> / Л. М. Васько, В.  </w:t>
      </w:r>
      <w:proofErr w:type="spellStart"/>
      <w:r w:rsidRPr="007A4CF9">
        <w:rPr>
          <w:color w:val="000000" w:themeColor="text1"/>
          <w:sz w:val="24"/>
          <w:szCs w:val="24"/>
        </w:rPr>
        <w:t>Ф.Почерняєва</w:t>
      </w:r>
      <w:proofErr w:type="spellEnd"/>
      <w:r w:rsidRPr="007A4CF9">
        <w:rPr>
          <w:color w:val="000000" w:themeColor="text1"/>
          <w:sz w:val="24"/>
          <w:szCs w:val="24"/>
        </w:rPr>
        <w:t xml:space="preserve">, В. П. Баштан. - К. : ВСВ "Медицина", 2019. - 112 с. </w:t>
      </w:r>
    </w:p>
    <w:p w14:paraId="43123071" w14:textId="77777777" w:rsidR="00C56AF8" w:rsidRPr="007A4CF9" w:rsidRDefault="00C56AF8" w:rsidP="00C56AF8">
      <w:pPr>
        <w:spacing w:line="276" w:lineRule="auto"/>
        <w:rPr>
          <w:color w:val="000000" w:themeColor="text1"/>
          <w:sz w:val="24"/>
          <w:szCs w:val="24"/>
        </w:rPr>
      </w:pPr>
      <w:r w:rsidRPr="007A4CF9">
        <w:rPr>
          <w:color w:val="000000" w:themeColor="text1"/>
          <w:sz w:val="24"/>
          <w:szCs w:val="24"/>
        </w:rPr>
        <w:t xml:space="preserve">3. </w:t>
      </w:r>
      <w:proofErr w:type="spellStart"/>
      <w:r w:rsidRPr="007A4CF9">
        <w:rPr>
          <w:color w:val="000000" w:themeColor="text1"/>
          <w:sz w:val="24"/>
          <w:szCs w:val="24"/>
        </w:rPr>
        <w:t>Халмурадов</w:t>
      </w:r>
      <w:proofErr w:type="spellEnd"/>
      <w:r w:rsidRPr="007A4CF9">
        <w:rPr>
          <w:color w:val="000000" w:themeColor="text1"/>
          <w:sz w:val="24"/>
          <w:szCs w:val="24"/>
        </w:rPr>
        <w:t xml:space="preserve">, Б. Д. Медицина </w:t>
      </w:r>
      <w:proofErr w:type="spellStart"/>
      <w:r w:rsidRPr="007A4CF9">
        <w:rPr>
          <w:color w:val="000000" w:themeColor="text1"/>
          <w:sz w:val="24"/>
          <w:szCs w:val="24"/>
        </w:rPr>
        <w:t>надзвичайних</w:t>
      </w:r>
      <w:proofErr w:type="spellEnd"/>
      <w:r w:rsidRPr="007A4CF9">
        <w:rPr>
          <w:color w:val="000000" w:themeColor="text1"/>
          <w:sz w:val="24"/>
          <w:szCs w:val="24"/>
        </w:rPr>
        <w:t xml:space="preserve"> </w:t>
      </w:r>
      <w:proofErr w:type="spellStart"/>
      <w:r w:rsidRPr="007A4CF9">
        <w:rPr>
          <w:color w:val="000000" w:themeColor="text1"/>
          <w:sz w:val="24"/>
          <w:szCs w:val="24"/>
        </w:rPr>
        <w:t>ситуацій</w:t>
      </w:r>
      <w:proofErr w:type="spellEnd"/>
      <w:r w:rsidRPr="007A4CF9">
        <w:rPr>
          <w:color w:val="000000" w:themeColor="text1"/>
          <w:sz w:val="24"/>
          <w:szCs w:val="24"/>
        </w:rPr>
        <w:t xml:space="preserve">: </w:t>
      </w:r>
      <w:proofErr w:type="spellStart"/>
      <w:r w:rsidRPr="007A4CF9">
        <w:rPr>
          <w:color w:val="000000" w:themeColor="text1"/>
          <w:sz w:val="24"/>
          <w:szCs w:val="24"/>
        </w:rPr>
        <w:t>Підручник</w:t>
      </w:r>
      <w:proofErr w:type="spellEnd"/>
      <w:r w:rsidRPr="007A4CF9">
        <w:rPr>
          <w:color w:val="000000" w:themeColor="text1"/>
          <w:sz w:val="24"/>
          <w:szCs w:val="24"/>
        </w:rPr>
        <w:t xml:space="preserve"> / Б. </w:t>
      </w:r>
      <w:proofErr w:type="spellStart"/>
      <w:r w:rsidRPr="007A4CF9">
        <w:rPr>
          <w:color w:val="000000" w:themeColor="text1"/>
          <w:sz w:val="24"/>
          <w:szCs w:val="24"/>
        </w:rPr>
        <w:t>Д.Халмурадов</w:t>
      </w:r>
      <w:proofErr w:type="spellEnd"/>
      <w:r w:rsidRPr="007A4CF9">
        <w:rPr>
          <w:color w:val="000000" w:themeColor="text1"/>
          <w:sz w:val="24"/>
          <w:szCs w:val="24"/>
        </w:rPr>
        <w:t xml:space="preserve">, П. Б. </w:t>
      </w:r>
      <w:proofErr w:type="spellStart"/>
      <w:r w:rsidRPr="007A4CF9">
        <w:rPr>
          <w:color w:val="000000" w:themeColor="text1"/>
          <w:sz w:val="24"/>
          <w:szCs w:val="24"/>
        </w:rPr>
        <w:t>Волянський</w:t>
      </w:r>
      <w:proofErr w:type="spellEnd"/>
      <w:r w:rsidRPr="007A4CF9">
        <w:rPr>
          <w:color w:val="000000" w:themeColor="text1"/>
          <w:sz w:val="24"/>
          <w:szCs w:val="24"/>
        </w:rPr>
        <w:t xml:space="preserve">. - К. : Центр </w:t>
      </w:r>
      <w:proofErr w:type="spellStart"/>
      <w:r w:rsidRPr="007A4CF9">
        <w:rPr>
          <w:color w:val="000000" w:themeColor="text1"/>
          <w:sz w:val="24"/>
          <w:szCs w:val="24"/>
        </w:rPr>
        <w:t>учбової</w:t>
      </w:r>
      <w:proofErr w:type="spellEnd"/>
      <w:r w:rsidRPr="007A4CF9">
        <w:rPr>
          <w:color w:val="000000" w:themeColor="text1"/>
          <w:sz w:val="24"/>
          <w:szCs w:val="24"/>
        </w:rPr>
        <w:t xml:space="preserve"> </w:t>
      </w:r>
      <w:proofErr w:type="spellStart"/>
      <w:r w:rsidRPr="007A4CF9">
        <w:rPr>
          <w:color w:val="000000" w:themeColor="text1"/>
          <w:sz w:val="24"/>
          <w:szCs w:val="24"/>
        </w:rPr>
        <w:t>літератури</w:t>
      </w:r>
      <w:proofErr w:type="spellEnd"/>
      <w:r w:rsidRPr="007A4CF9">
        <w:rPr>
          <w:color w:val="000000" w:themeColor="text1"/>
          <w:sz w:val="24"/>
          <w:szCs w:val="24"/>
        </w:rPr>
        <w:t>, 2018.</w:t>
      </w:r>
    </w:p>
    <w:p w14:paraId="2BD939CA" w14:textId="77777777" w:rsidR="00C56AF8" w:rsidRPr="006E34AE" w:rsidRDefault="00C56AF8" w:rsidP="00C56AF8">
      <w:pPr>
        <w:spacing w:after="0"/>
        <w:rPr>
          <w:color w:val="auto"/>
          <w:sz w:val="24"/>
          <w:szCs w:val="24"/>
        </w:rPr>
      </w:pPr>
      <w:r w:rsidRPr="006E34AE">
        <w:rPr>
          <w:color w:val="auto"/>
          <w:sz w:val="24"/>
          <w:szCs w:val="24"/>
        </w:rPr>
        <w:t xml:space="preserve">4. </w:t>
      </w:r>
      <w:proofErr w:type="spellStart"/>
      <w:r w:rsidRPr="006E34AE">
        <w:rPr>
          <w:color w:val="auto"/>
          <w:sz w:val="24"/>
          <w:szCs w:val="24"/>
        </w:rPr>
        <w:t>Радіологія</w:t>
      </w:r>
      <w:proofErr w:type="spellEnd"/>
      <w:r w:rsidRPr="006E34AE">
        <w:rPr>
          <w:color w:val="auto"/>
          <w:sz w:val="24"/>
          <w:szCs w:val="24"/>
        </w:rPr>
        <w:t xml:space="preserve"> (</w:t>
      </w:r>
      <w:proofErr w:type="spellStart"/>
      <w:r w:rsidRPr="006E34AE">
        <w:rPr>
          <w:color w:val="auto"/>
          <w:sz w:val="24"/>
          <w:szCs w:val="24"/>
        </w:rPr>
        <w:t>променева</w:t>
      </w:r>
      <w:proofErr w:type="spellEnd"/>
      <w:r w:rsidRPr="006E34AE">
        <w:rPr>
          <w:color w:val="auto"/>
          <w:sz w:val="24"/>
          <w:szCs w:val="24"/>
        </w:rPr>
        <w:t xml:space="preserve"> </w:t>
      </w:r>
      <w:proofErr w:type="spellStart"/>
      <w:r w:rsidRPr="006E34AE">
        <w:rPr>
          <w:color w:val="auto"/>
          <w:sz w:val="24"/>
          <w:szCs w:val="24"/>
        </w:rPr>
        <w:t>діагностика</w:t>
      </w:r>
      <w:proofErr w:type="spellEnd"/>
      <w:r w:rsidRPr="006E34AE">
        <w:rPr>
          <w:color w:val="auto"/>
          <w:sz w:val="24"/>
          <w:szCs w:val="24"/>
        </w:rPr>
        <w:t xml:space="preserve"> та </w:t>
      </w:r>
      <w:proofErr w:type="spellStart"/>
      <w:r w:rsidRPr="006E34AE">
        <w:rPr>
          <w:color w:val="auto"/>
          <w:sz w:val="24"/>
          <w:szCs w:val="24"/>
        </w:rPr>
        <w:t>променева</w:t>
      </w:r>
      <w:proofErr w:type="spellEnd"/>
      <w:r w:rsidRPr="006E34AE">
        <w:rPr>
          <w:color w:val="auto"/>
          <w:sz w:val="24"/>
          <w:szCs w:val="24"/>
        </w:rPr>
        <w:t xml:space="preserve"> </w:t>
      </w:r>
      <w:proofErr w:type="spellStart"/>
      <w:r w:rsidRPr="006E34AE">
        <w:rPr>
          <w:color w:val="auto"/>
          <w:sz w:val="24"/>
          <w:szCs w:val="24"/>
        </w:rPr>
        <w:t>терапія</w:t>
      </w:r>
      <w:proofErr w:type="spellEnd"/>
      <w:r w:rsidRPr="006E34AE">
        <w:rPr>
          <w:color w:val="auto"/>
          <w:sz w:val="24"/>
          <w:szCs w:val="24"/>
        </w:rPr>
        <w:t xml:space="preserve">). </w:t>
      </w:r>
      <w:proofErr w:type="spellStart"/>
      <w:r w:rsidRPr="006E34AE">
        <w:rPr>
          <w:color w:val="auto"/>
          <w:sz w:val="24"/>
          <w:szCs w:val="24"/>
        </w:rPr>
        <w:t>Тестові</w:t>
      </w:r>
      <w:proofErr w:type="spellEnd"/>
      <w:r w:rsidRPr="006E34AE">
        <w:rPr>
          <w:color w:val="auto"/>
          <w:sz w:val="24"/>
          <w:szCs w:val="24"/>
        </w:rPr>
        <w:t xml:space="preserve"> </w:t>
      </w:r>
      <w:proofErr w:type="spellStart"/>
      <w:r w:rsidRPr="006E34AE">
        <w:rPr>
          <w:color w:val="auto"/>
          <w:sz w:val="24"/>
          <w:szCs w:val="24"/>
        </w:rPr>
        <w:t>завдання</w:t>
      </w:r>
      <w:proofErr w:type="spellEnd"/>
      <w:r w:rsidRPr="006E34AE">
        <w:rPr>
          <w:color w:val="auto"/>
          <w:sz w:val="24"/>
          <w:szCs w:val="24"/>
        </w:rPr>
        <w:t xml:space="preserve">. </w:t>
      </w:r>
      <w:proofErr w:type="spellStart"/>
      <w:r w:rsidRPr="006E34AE">
        <w:rPr>
          <w:color w:val="auto"/>
          <w:sz w:val="24"/>
          <w:szCs w:val="24"/>
        </w:rPr>
        <w:t>Частина</w:t>
      </w:r>
      <w:proofErr w:type="spellEnd"/>
      <w:r w:rsidRPr="006E34AE">
        <w:rPr>
          <w:color w:val="auto"/>
          <w:sz w:val="24"/>
          <w:szCs w:val="24"/>
        </w:rPr>
        <w:t xml:space="preserve"> 3. </w:t>
      </w:r>
      <w:proofErr w:type="spellStart"/>
      <w:r w:rsidRPr="006E34AE">
        <w:rPr>
          <w:color w:val="auto"/>
          <w:sz w:val="24"/>
          <w:szCs w:val="24"/>
        </w:rPr>
        <w:t>Київ</w:t>
      </w:r>
      <w:proofErr w:type="spellEnd"/>
      <w:r w:rsidRPr="006E34AE">
        <w:rPr>
          <w:color w:val="auto"/>
          <w:sz w:val="24"/>
          <w:szCs w:val="24"/>
        </w:rPr>
        <w:t>, Книга плюс. 2015. -248 с.</w:t>
      </w:r>
    </w:p>
    <w:p w14:paraId="478AD2F3" w14:textId="77777777" w:rsidR="00C56AF8" w:rsidRPr="006E34AE" w:rsidRDefault="00C56AF8" w:rsidP="00C56AF8">
      <w:pPr>
        <w:spacing w:after="0"/>
        <w:rPr>
          <w:color w:val="auto"/>
          <w:sz w:val="24"/>
          <w:szCs w:val="24"/>
        </w:rPr>
      </w:pPr>
      <w:r w:rsidRPr="006E34AE">
        <w:rPr>
          <w:color w:val="auto"/>
          <w:sz w:val="24"/>
          <w:szCs w:val="24"/>
        </w:rPr>
        <w:t xml:space="preserve">5. </w:t>
      </w:r>
      <w:proofErr w:type="spellStart"/>
      <w:r w:rsidRPr="006E34AE">
        <w:rPr>
          <w:color w:val="auto"/>
          <w:sz w:val="24"/>
          <w:szCs w:val="24"/>
        </w:rPr>
        <w:t>Радіологія</w:t>
      </w:r>
      <w:proofErr w:type="spellEnd"/>
      <w:r w:rsidRPr="006E34AE">
        <w:rPr>
          <w:color w:val="auto"/>
          <w:sz w:val="24"/>
          <w:szCs w:val="24"/>
        </w:rPr>
        <w:t xml:space="preserve"> (</w:t>
      </w:r>
      <w:proofErr w:type="spellStart"/>
      <w:r w:rsidRPr="006E34AE">
        <w:rPr>
          <w:color w:val="auto"/>
          <w:sz w:val="24"/>
          <w:szCs w:val="24"/>
        </w:rPr>
        <w:t>променева</w:t>
      </w:r>
      <w:proofErr w:type="spellEnd"/>
      <w:r w:rsidRPr="006E34AE">
        <w:rPr>
          <w:color w:val="auto"/>
          <w:sz w:val="24"/>
          <w:szCs w:val="24"/>
        </w:rPr>
        <w:t xml:space="preserve"> </w:t>
      </w:r>
      <w:proofErr w:type="spellStart"/>
      <w:r w:rsidRPr="006E34AE">
        <w:rPr>
          <w:color w:val="auto"/>
          <w:sz w:val="24"/>
          <w:szCs w:val="24"/>
        </w:rPr>
        <w:t>діагностика</w:t>
      </w:r>
      <w:proofErr w:type="spellEnd"/>
      <w:r w:rsidRPr="006E34AE">
        <w:rPr>
          <w:color w:val="auto"/>
          <w:sz w:val="24"/>
          <w:szCs w:val="24"/>
        </w:rPr>
        <w:t xml:space="preserve"> та </w:t>
      </w:r>
      <w:proofErr w:type="spellStart"/>
      <w:r w:rsidRPr="006E34AE">
        <w:rPr>
          <w:color w:val="auto"/>
          <w:sz w:val="24"/>
          <w:szCs w:val="24"/>
        </w:rPr>
        <w:t>променева</w:t>
      </w:r>
      <w:proofErr w:type="spellEnd"/>
      <w:r w:rsidRPr="006E34AE">
        <w:rPr>
          <w:color w:val="auto"/>
          <w:sz w:val="24"/>
          <w:szCs w:val="24"/>
        </w:rPr>
        <w:t xml:space="preserve"> </w:t>
      </w:r>
      <w:proofErr w:type="spellStart"/>
      <w:r w:rsidRPr="006E34AE">
        <w:rPr>
          <w:color w:val="auto"/>
          <w:sz w:val="24"/>
          <w:szCs w:val="24"/>
        </w:rPr>
        <w:t>терапія</w:t>
      </w:r>
      <w:proofErr w:type="spellEnd"/>
      <w:r w:rsidRPr="006E34AE">
        <w:rPr>
          <w:color w:val="auto"/>
          <w:sz w:val="24"/>
          <w:szCs w:val="24"/>
        </w:rPr>
        <w:t xml:space="preserve">): </w:t>
      </w:r>
      <w:proofErr w:type="spellStart"/>
      <w:r w:rsidRPr="006E34AE">
        <w:rPr>
          <w:color w:val="auto"/>
          <w:sz w:val="24"/>
          <w:szCs w:val="24"/>
        </w:rPr>
        <w:t>Підручник</w:t>
      </w:r>
      <w:proofErr w:type="spellEnd"/>
      <w:r w:rsidRPr="006E34AE">
        <w:rPr>
          <w:color w:val="auto"/>
          <w:sz w:val="24"/>
          <w:szCs w:val="24"/>
        </w:rPr>
        <w:t xml:space="preserve"> для студ. </w:t>
      </w:r>
      <w:proofErr w:type="spellStart"/>
      <w:r w:rsidRPr="006E34AE">
        <w:rPr>
          <w:color w:val="auto"/>
          <w:sz w:val="24"/>
          <w:szCs w:val="24"/>
        </w:rPr>
        <w:t>стомат</w:t>
      </w:r>
      <w:proofErr w:type="spellEnd"/>
      <w:r w:rsidRPr="006E34AE">
        <w:rPr>
          <w:color w:val="auto"/>
          <w:sz w:val="24"/>
          <w:szCs w:val="24"/>
        </w:rPr>
        <w:t xml:space="preserve">. </w:t>
      </w:r>
      <w:proofErr w:type="spellStart"/>
      <w:r w:rsidRPr="006E34AE">
        <w:rPr>
          <w:color w:val="auto"/>
          <w:sz w:val="24"/>
          <w:szCs w:val="24"/>
        </w:rPr>
        <w:t>факульт</w:t>
      </w:r>
      <w:proofErr w:type="spellEnd"/>
      <w:r w:rsidRPr="006E34AE">
        <w:rPr>
          <w:color w:val="auto"/>
          <w:sz w:val="24"/>
          <w:szCs w:val="24"/>
        </w:rPr>
        <w:t xml:space="preserve">. </w:t>
      </w:r>
      <w:proofErr w:type="spellStart"/>
      <w:r w:rsidRPr="006E34AE">
        <w:rPr>
          <w:color w:val="auto"/>
          <w:sz w:val="24"/>
          <w:szCs w:val="24"/>
        </w:rPr>
        <w:t>вищ</w:t>
      </w:r>
      <w:proofErr w:type="spellEnd"/>
      <w:r w:rsidRPr="006E34AE">
        <w:rPr>
          <w:color w:val="auto"/>
          <w:sz w:val="24"/>
          <w:szCs w:val="24"/>
        </w:rPr>
        <w:t xml:space="preserve">. </w:t>
      </w:r>
      <w:proofErr w:type="spellStart"/>
      <w:r w:rsidRPr="006E34AE">
        <w:rPr>
          <w:color w:val="auto"/>
          <w:sz w:val="24"/>
          <w:szCs w:val="24"/>
        </w:rPr>
        <w:t>навч</w:t>
      </w:r>
      <w:proofErr w:type="spellEnd"/>
      <w:r w:rsidRPr="006E34AE">
        <w:rPr>
          <w:color w:val="auto"/>
          <w:sz w:val="24"/>
          <w:szCs w:val="24"/>
        </w:rPr>
        <w:t xml:space="preserve">. заклад. </w:t>
      </w:r>
      <w:proofErr w:type="spellStart"/>
      <w:r w:rsidRPr="006E34AE">
        <w:rPr>
          <w:color w:val="auto"/>
          <w:sz w:val="24"/>
          <w:szCs w:val="24"/>
        </w:rPr>
        <w:t>освіти</w:t>
      </w:r>
      <w:proofErr w:type="spellEnd"/>
      <w:r w:rsidRPr="006E34AE">
        <w:rPr>
          <w:color w:val="auto"/>
          <w:sz w:val="24"/>
          <w:szCs w:val="24"/>
        </w:rPr>
        <w:t xml:space="preserve"> IV р. </w:t>
      </w:r>
      <w:proofErr w:type="spellStart"/>
      <w:r w:rsidRPr="006E34AE">
        <w:rPr>
          <w:color w:val="auto"/>
          <w:sz w:val="24"/>
          <w:szCs w:val="24"/>
        </w:rPr>
        <w:t>акред</w:t>
      </w:r>
      <w:proofErr w:type="spellEnd"/>
      <w:r w:rsidRPr="006E34AE">
        <w:rPr>
          <w:color w:val="auto"/>
          <w:sz w:val="24"/>
          <w:szCs w:val="24"/>
        </w:rPr>
        <w:t xml:space="preserve">. / За </w:t>
      </w:r>
      <w:proofErr w:type="spellStart"/>
      <w:r w:rsidRPr="006E34AE">
        <w:rPr>
          <w:color w:val="auto"/>
          <w:sz w:val="24"/>
          <w:szCs w:val="24"/>
        </w:rPr>
        <w:t>заг</w:t>
      </w:r>
      <w:proofErr w:type="spellEnd"/>
      <w:r w:rsidRPr="006E34AE">
        <w:rPr>
          <w:color w:val="auto"/>
          <w:sz w:val="24"/>
          <w:szCs w:val="24"/>
        </w:rPr>
        <w:t xml:space="preserve">. ред.  М. М. </w:t>
      </w:r>
      <w:proofErr w:type="spellStart"/>
      <w:r w:rsidRPr="006E34AE">
        <w:rPr>
          <w:color w:val="auto"/>
          <w:sz w:val="24"/>
          <w:szCs w:val="24"/>
        </w:rPr>
        <w:t>Ткаченка</w:t>
      </w:r>
      <w:proofErr w:type="spellEnd"/>
      <w:r w:rsidRPr="006E34AE">
        <w:rPr>
          <w:color w:val="auto"/>
          <w:sz w:val="24"/>
          <w:szCs w:val="24"/>
        </w:rPr>
        <w:t>. - К. : Книга-плюс, 2016. - 424 с.</w:t>
      </w:r>
    </w:p>
    <w:p w14:paraId="33CB8294" w14:textId="77777777" w:rsidR="00C56AF8" w:rsidRPr="006E34AE" w:rsidRDefault="00C56AF8" w:rsidP="00C56AF8">
      <w:pPr>
        <w:spacing w:after="0"/>
        <w:rPr>
          <w:color w:val="auto"/>
          <w:sz w:val="24"/>
          <w:szCs w:val="24"/>
        </w:rPr>
      </w:pPr>
      <w:r w:rsidRPr="006E34AE">
        <w:rPr>
          <w:color w:val="auto"/>
          <w:sz w:val="24"/>
          <w:szCs w:val="24"/>
        </w:rPr>
        <w:t xml:space="preserve"> 6. </w:t>
      </w:r>
      <w:proofErr w:type="spellStart"/>
      <w:r w:rsidRPr="006E34AE">
        <w:rPr>
          <w:color w:val="auto"/>
          <w:sz w:val="24"/>
          <w:szCs w:val="24"/>
        </w:rPr>
        <w:t>Оцінка</w:t>
      </w:r>
      <w:proofErr w:type="spellEnd"/>
      <w:r w:rsidRPr="006E34AE">
        <w:rPr>
          <w:color w:val="auto"/>
          <w:sz w:val="24"/>
          <w:szCs w:val="24"/>
        </w:rPr>
        <w:t xml:space="preserve"> </w:t>
      </w:r>
      <w:proofErr w:type="spellStart"/>
      <w:r w:rsidRPr="006E34AE">
        <w:rPr>
          <w:color w:val="auto"/>
          <w:sz w:val="24"/>
          <w:szCs w:val="24"/>
        </w:rPr>
        <w:t>радіаційної</w:t>
      </w:r>
      <w:proofErr w:type="spellEnd"/>
      <w:r w:rsidRPr="006E34AE">
        <w:rPr>
          <w:color w:val="auto"/>
          <w:sz w:val="24"/>
          <w:szCs w:val="24"/>
        </w:rPr>
        <w:t xml:space="preserve"> і </w:t>
      </w:r>
      <w:proofErr w:type="spellStart"/>
      <w:r w:rsidRPr="006E34AE">
        <w:rPr>
          <w:color w:val="auto"/>
          <w:sz w:val="24"/>
          <w:szCs w:val="24"/>
        </w:rPr>
        <w:t>хімічної</w:t>
      </w:r>
      <w:proofErr w:type="spellEnd"/>
      <w:r w:rsidRPr="006E34AE">
        <w:rPr>
          <w:color w:val="auto"/>
          <w:sz w:val="24"/>
          <w:szCs w:val="24"/>
        </w:rPr>
        <w:t xml:space="preserve"> обстановки: </w:t>
      </w:r>
      <w:proofErr w:type="spellStart"/>
      <w:r w:rsidRPr="006E34AE">
        <w:rPr>
          <w:color w:val="auto"/>
          <w:sz w:val="24"/>
          <w:szCs w:val="24"/>
        </w:rPr>
        <w:t>навчальний</w:t>
      </w:r>
      <w:proofErr w:type="spellEnd"/>
      <w:r w:rsidRPr="006E34AE">
        <w:rPr>
          <w:color w:val="auto"/>
          <w:sz w:val="24"/>
          <w:szCs w:val="24"/>
        </w:rPr>
        <w:t xml:space="preserve"> </w:t>
      </w:r>
      <w:proofErr w:type="spellStart"/>
      <w:r w:rsidRPr="006E34AE">
        <w:rPr>
          <w:color w:val="auto"/>
          <w:sz w:val="24"/>
          <w:szCs w:val="24"/>
        </w:rPr>
        <w:t>посібник</w:t>
      </w:r>
      <w:proofErr w:type="spellEnd"/>
      <w:r w:rsidRPr="006E34AE">
        <w:rPr>
          <w:color w:val="auto"/>
          <w:sz w:val="24"/>
          <w:szCs w:val="24"/>
        </w:rPr>
        <w:t xml:space="preserve"> для студ. </w:t>
      </w:r>
      <w:proofErr w:type="spellStart"/>
      <w:r w:rsidRPr="006E34AE">
        <w:rPr>
          <w:color w:val="auto"/>
          <w:sz w:val="24"/>
          <w:szCs w:val="24"/>
        </w:rPr>
        <w:t>вищ</w:t>
      </w:r>
      <w:proofErr w:type="spellEnd"/>
      <w:r w:rsidRPr="006E34AE">
        <w:rPr>
          <w:color w:val="auto"/>
          <w:sz w:val="24"/>
          <w:szCs w:val="24"/>
        </w:rPr>
        <w:t xml:space="preserve">. мед. </w:t>
      </w:r>
      <w:proofErr w:type="spellStart"/>
      <w:r w:rsidRPr="006E34AE">
        <w:rPr>
          <w:color w:val="auto"/>
          <w:sz w:val="24"/>
          <w:szCs w:val="24"/>
        </w:rPr>
        <w:t>навч</w:t>
      </w:r>
      <w:proofErr w:type="spellEnd"/>
      <w:r w:rsidRPr="006E34AE">
        <w:rPr>
          <w:color w:val="auto"/>
          <w:sz w:val="24"/>
          <w:szCs w:val="24"/>
        </w:rPr>
        <w:t xml:space="preserve">. </w:t>
      </w:r>
      <w:proofErr w:type="spellStart"/>
      <w:r w:rsidRPr="006E34AE">
        <w:rPr>
          <w:color w:val="auto"/>
          <w:sz w:val="24"/>
          <w:szCs w:val="24"/>
        </w:rPr>
        <w:t>закладів</w:t>
      </w:r>
      <w:proofErr w:type="spellEnd"/>
      <w:r w:rsidRPr="006E34AE">
        <w:rPr>
          <w:color w:val="auto"/>
          <w:sz w:val="24"/>
          <w:szCs w:val="24"/>
        </w:rPr>
        <w:t xml:space="preserve"> (</w:t>
      </w:r>
      <w:proofErr w:type="spellStart"/>
      <w:r w:rsidRPr="006E34AE">
        <w:rPr>
          <w:color w:val="auto"/>
          <w:sz w:val="24"/>
          <w:szCs w:val="24"/>
        </w:rPr>
        <w:t>Надано</w:t>
      </w:r>
      <w:proofErr w:type="spellEnd"/>
      <w:r w:rsidRPr="006E34AE">
        <w:rPr>
          <w:color w:val="auto"/>
          <w:sz w:val="24"/>
          <w:szCs w:val="24"/>
        </w:rPr>
        <w:t xml:space="preserve"> </w:t>
      </w:r>
      <w:proofErr w:type="spellStart"/>
      <w:r w:rsidRPr="006E34AE">
        <w:rPr>
          <w:color w:val="auto"/>
          <w:sz w:val="24"/>
          <w:szCs w:val="24"/>
        </w:rPr>
        <w:t>Міністерством</w:t>
      </w:r>
      <w:proofErr w:type="spellEnd"/>
      <w:r w:rsidRPr="006E34AE">
        <w:rPr>
          <w:color w:val="auto"/>
          <w:sz w:val="24"/>
          <w:szCs w:val="24"/>
        </w:rPr>
        <w:t xml:space="preserve"> </w:t>
      </w:r>
      <w:proofErr w:type="spellStart"/>
      <w:r w:rsidRPr="006E34AE">
        <w:rPr>
          <w:color w:val="auto"/>
          <w:sz w:val="24"/>
          <w:szCs w:val="24"/>
        </w:rPr>
        <w:t>освіти</w:t>
      </w:r>
      <w:proofErr w:type="spellEnd"/>
      <w:r w:rsidRPr="006E34AE">
        <w:rPr>
          <w:color w:val="auto"/>
          <w:sz w:val="24"/>
          <w:szCs w:val="24"/>
        </w:rPr>
        <w:t xml:space="preserve"> і науки </w:t>
      </w:r>
      <w:proofErr w:type="spellStart"/>
      <w:r w:rsidRPr="006E34AE">
        <w:rPr>
          <w:color w:val="auto"/>
          <w:sz w:val="24"/>
          <w:szCs w:val="24"/>
        </w:rPr>
        <w:t>України</w:t>
      </w:r>
      <w:proofErr w:type="spellEnd"/>
      <w:r w:rsidRPr="006E34AE">
        <w:rPr>
          <w:color w:val="auto"/>
          <w:sz w:val="24"/>
          <w:szCs w:val="24"/>
        </w:rPr>
        <w:t xml:space="preserve">/ за ред. О.Є. </w:t>
      </w:r>
      <w:proofErr w:type="spellStart"/>
      <w:r w:rsidRPr="006E34AE">
        <w:rPr>
          <w:color w:val="auto"/>
          <w:sz w:val="24"/>
          <w:szCs w:val="24"/>
        </w:rPr>
        <w:t>Левченка</w:t>
      </w:r>
      <w:proofErr w:type="spellEnd"/>
      <w:r w:rsidRPr="006E34AE">
        <w:rPr>
          <w:color w:val="auto"/>
          <w:sz w:val="24"/>
          <w:szCs w:val="24"/>
        </w:rPr>
        <w:t xml:space="preserve"> /Левченко О.Є., </w:t>
      </w:r>
      <w:proofErr w:type="spellStart"/>
      <w:r w:rsidRPr="006E34AE">
        <w:rPr>
          <w:color w:val="auto"/>
          <w:sz w:val="24"/>
          <w:szCs w:val="24"/>
        </w:rPr>
        <w:t>Савицький</w:t>
      </w:r>
      <w:proofErr w:type="spellEnd"/>
      <w:r w:rsidRPr="006E34AE">
        <w:rPr>
          <w:color w:val="auto"/>
          <w:sz w:val="24"/>
          <w:szCs w:val="24"/>
        </w:rPr>
        <w:t xml:space="preserve"> В.Л., </w:t>
      </w:r>
      <w:proofErr w:type="spellStart"/>
      <w:r w:rsidRPr="006E34AE">
        <w:rPr>
          <w:color w:val="auto"/>
          <w:sz w:val="24"/>
          <w:szCs w:val="24"/>
        </w:rPr>
        <w:t>Торбін</w:t>
      </w:r>
      <w:proofErr w:type="spellEnd"/>
      <w:r w:rsidRPr="006E34AE">
        <w:rPr>
          <w:color w:val="auto"/>
          <w:sz w:val="24"/>
          <w:szCs w:val="24"/>
        </w:rPr>
        <w:t xml:space="preserve"> В.Ф., </w:t>
      </w:r>
      <w:proofErr w:type="spellStart"/>
      <w:r w:rsidRPr="006E34AE">
        <w:rPr>
          <w:color w:val="auto"/>
          <w:sz w:val="24"/>
          <w:szCs w:val="24"/>
        </w:rPr>
        <w:t>Сагло</w:t>
      </w:r>
      <w:proofErr w:type="spellEnd"/>
      <w:r w:rsidRPr="006E34AE">
        <w:rPr>
          <w:color w:val="auto"/>
          <w:sz w:val="24"/>
          <w:szCs w:val="24"/>
        </w:rPr>
        <w:t xml:space="preserve"> В.І.,  </w:t>
      </w:r>
      <w:proofErr w:type="spellStart"/>
      <w:r w:rsidRPr="006E34AE">
        <w:rPr>
          <w:color w:val="auto"/>
          <w:sz w:val="24"/>
          <w:szCs w:val="24"/>
        </w:rPr>
        <w:t>Барасій</w:t>
      </w:r>
      <w:proofErr w:type="spellEnd"/>
      <w:r w:rsidRPr="006E34AE">
        <w:rPr>
          <w:color w:val="auto"/>
          <w:sz w:val="24"/>
          <w:szCs w:val="24"/>
        </w:rPr>
        <w:t xml:space="preserve"> М.І. - К. : СПД </w:t>
      </w:r>
      <w:proofErr w:type="spellStart"/>
      <w:r w:rsidRPr="006E34AE">
        <w:rPr>
          <w:color w:val="auto"/>
          <w:sz w:val="24"/>
          <w:szCs w:val="24"/>
        </w:rPr>
        <w:t>Чалчинська</w:t>
      </w:r>
      <w:proofErr w:type="spellEnd"/>
      <w:r w:rsidRPr="006E34AE">
        <w:rPr>
          <w:color w:val="auto"/>
          <w:sz w:val="24"/>
          <w:szCs w:val="24"/>
        </w:rPr>
        <w:t xml:space="preserve"> Н.В., 2015. – 256</w:t>
      </w:r>
    </w:p>
    <w:p w14:paraId="215D3A7D" w14:textId="77777777" w:rsidR="00C56AF8" w:rsidRPr="006E34AE" w:rsidRDefault="00C56AF8" w:rsidP="00C56AF8">
      <w:pPr>
        <w:spacing w:after="0"/>
        <w:rPr>
          <w:color w:val="auto"/>
          <w:sz w:val="24"/>
          <w:szCs w:val="24"/>
        </w:rPr>
      </w:pPr>
      <w:r w:rsidRPr="006E34AE">
        <w:rPr>
          <w:color w:val="auto"/>
          <w:sz w:val="24"/>
          <w:szCs w:val="24"/>
        </w:rPr>
        <w:t xml:space="preserve">7. </w:t>
      </w:r>
      <w:proofErr w:type="spellStart"/>
      <w:r w:rsidRPr="006E34AE">
        <w:rPr>
          <w:color w:val="auto"/>
          <w:sz w:val="24"/>
          <w:szCs w:val="24"/>
        </w:rPr>
        <w:t>Радіологія</w:t>
      </w:r>
      <w:proofErr w:type="spellEnd"/>
      <w:r w:rsidRPr="006E34AE">
        <w:rPr>
          <w:color w:val="auto"/>
          <w:sz w:val="24"/>
          <w:szCs w:val="24"/>
        </w:rPr>
        <w:t xml:space="preserve"> </w:t>
      </w:r>
      <w:proofErr w:type="spellStart"/>
      <w:r w:rsidRPr="006E34AE">
        <w:rPr>
          <w:color w:val="auto"/>
          <w:sz w:val="24"/>
          <w:szCs w:val="24"/>
        </w:rPr>
        <w:t>Ковальський</w:t>
      </w:r>
      <w:proofErr w:type="spellEnd"/>
      <w:r w:rsidRPr="006E34AE">
        <w:rPr>
          <w:color w:val="auto"/>
          <w:sz w:val="24"/>
          <w:szCs w:val="24"/>
        </w:rPr>
        <w:t xml:space="preserve"> О. В. </w:t>
      </w:r>
      <w:proofErr w:type="spellStart"/>
      <w:r w:rsidRPr="006E34AE">
        <w:rPr>
          <w:color w:val="auto"/>
          <w:sz w:val="24"/>
          <w:szCs w:val="24"/>
        </w:rPr>
        <w:t>Радіологія</w:t>
      </w:r>
      <w:proofErr w:type="spellEnd"/>
      <w:r w:rsidRPr="006E34AE">
        <w:rPr>
          <w:color w:val="auto"/>
          <w:sz w:val="24"/>
          <w:szCs w:val="24"/>
        </w:rPr>
        <w:t xml:space="preserve">. </w:t>
      </w:r>
      <w:proofErr w:type="spellStart"/>
      <w:r w:rsidRPr="006E34AE">
        <w:rPr>
          <w:color w:val="auto"/>
          <w:sz w:val="24"/>
          <w:szCs w:val="24"/>
        </w:rPr>
        <w:t>Променева</w:t>
      </w:r>
      <w:proofErr w:type="spellEnd"/>
      <w:r w:rsidRPr="006E34AE">
        <w:rPr>
          <w:color w:val="auto"/>
          <w:sz w:val="24"/>
          <w:szCs w:val="24"/>
        </w:rPr>
        <w:t xml:space="preserve"> </w:t>
      </w:r>
      <w:proofErr w:type="spellStart"/>
      <w:r w:rsidRPr="006E34AE">
        <w:rPr>
          <w:color w:val="auto"/>
          <w:sz w:val="24"/>
          <w:szCs w:val="24"/>
        </w:rPr>
        <w:t>терапія</w:t>
      </w:r>
      <w:proofErr w:type="spellEnd"/>
      <w:r w:rsidRPr="006E34AE">
        <w:rPr>
          <w:color w:val="auto"/>
          <w:sz w:val="24"/>
          <w:szCs w:val="24"/>
        </w:rPr>
        <w:t xml:space="preserve">. </w:t>
      </w:r>
      <w:proofErr w:type="spellStart"/>
      <w:r w:rsidRPr="006E34AE">
        <w:rPr>
          <w:color w:val="auto"/>
          <w:sz w:val="24"/>
          <w:szCs w:val="24"/>
        </w:rPr>
        <w:t>Променева</w:t>
      </w:r>
      <w:proofErr w:type="spellEnd"/>
      <w:r w:rsidRPr="006E34AE">
        <w:rPr>
          <w:color w:val="auto"/>
          <w:sz w:val="24"/>
          <w:szCs w:val="24"/>
        </w:rPr>
        <w:t xml:space="preserve"> </w:t>
      </w:r>
      <w:proofErr w:type="spellStart"/>
      <w:r w:rsidRPr="006E34AE">
        <w:rPr>
          <w:color w:val="auto"/>
          <w:sz w:val="24"/>
          <w:szCs w:val="24"/>
        </w:rPr>
        <w:t>діагностика</w:t>
      </w:r>
      <w:proofErr w:type="spellEnd"/>
      <w:r w:rsidRPr="006E34AE">
        <w:rPr>
          <w:color w:val="auto"/>
          <w:sz w:val="24"/>
          <w:szCs w:val="24"/>
        </w:rPr>
        <w:t xml:space="preserve">: </w:t>
      </w:r>
      <w:proofErr w:type="spellStart"/>
      <w:r w:rsidRPr="006E34AE">
        <w:rPr>
          <w:color w:val="auto"/>
          <w:sz w:val="24"/>
          <w:szCs w:val="24"/>
        </w:rPr>
        <w:t>підруч</w:t>
      </w:r>
      <w:proofErr w:type="spellEnd"/>
      <w:r w:rsidRPr="006E34AE">
        <w:rPr>
          <w:color w:val="auto"/>
          <w:sz w:val="24"/>
          <w:szCs w:val="24"/>
        </w:rPr>
        <w:t xml:space="preserve">. для студ. </w:t>
      </w:r>
      <w:proofErr w:type="spellStart"/>
      <w:r w:rsidRPr="006E34AE">
        <w:rPr>
          <w:color w:val="auto"/>
          <w:sz w:val="24"/>
          <w:szCs w:val="24"/>
        </w:rPr>
        <w:t>вищ</w:t>
      </w:r>
      <w:proofErr w:type="spellEnd"/>
      <w:r w:rsidRPr="006E34AE">
        <w:rPr>
          <w:color w:val="auto"/>
          <w:sz w:val="24"/>
          <w:szCs w:val="24"/>
        </w:rPr>
        <w:t xml:space="preserve">. мед. </w:t>
      </w:r>
      <w:proofErr w:type="spellStart"/>
      <w:r w:rsidRPr="006E34AE">
        <w:rPr>
          <w:color w:val="auto"/>
          <w:sz w:val="24"/>
          <w:szCs w:val="24"/>
        </w:rPr>
        <w:t>навч</w:t>
      </w:r>
      <w:proofErr w:type="spellEnd"/>
      <w:r w:rsidRPr="006E34AE">
        <w:rPr>
          <w:color w:val="auto"/>
          <w:sz w:val="24"/>
          <w:szCs w:val="24"/>
        </w:rPr>
        <w:t xml:space="preserve">. </w:t>
      </w:r>
      <w:proofErr w:type="spellStart"/>
      <w:r w:rsidRPr="006E34AE">
        <w:rPr>
          <w:color w:val="auto"/>
          <w:sz w:val="24"/>
          <w:szCs w:val="24"/>
        </w:rPr>
        <w:t>закл</w:t>
      </w:r>
      <w:proofErr w:type="spellEnd"/>
      <w:r w:rsidRPr="006E34AE">
        <w:rPr>
          <w:color w:val="auto"/>
          <w:sz w:val="24"/>
          <w:szCs w:val="24"/>
        </w:rPr>
        <w:t xml:space="preserve">. IV </w:t>
      </w:r>
      <w:proofErr w:type="spellStart"/>
      <w:r w:rsidRPr="006E34AE">
        <w:rPr>
          <w:color w:val="auto"/>
          <w:sz w:val="24"/>
          <w:szCs w:val="24"/>
        </w:rPr>
        <w:t>рівня</w:t>
      </w:r>
      <w:proofErr w:type="spellEnd"/>
      <w:r w:rsidRPr="006E34AE">
        <w:rPr>
          <w:color w:val="auto"/>
          <w:sz w:val="24"/>
          <w:szCs w:val="24"/>
        </w:rPr>
        <w:t xml:space="preserve"> </w:t>
      </w:r>
      <w:proofErr w:type="spellStart"/>
      <w:r w:rsidRPr="006E34AE">
        <w:rPr>
          <w:color w:val="auto"/>
          <w:sz w:val="24"/>
          <w:szCs w:val="24"/>
        </w:rPr>
        <w:t>акредитації</w:t>
      </w:r>
      <w:proofErr w:type="spellEnd"/>
      <w:r w:rsidRPr="006E34AE">
        <w:rPr>
          <w:color w:val="auto"/>
          <w:sz w:val="24"/>
          <w:szCs w:val="24"/>
        </w:rPr>
        <w:t xml:space="preserve"> / О. В. </w:t>
      </w:r>
      <w:proofErr w:type="spellStart"/>
      <w:r w:rsidRPr="006E34AE">
        <w:rPr>
          <w:color w:val="auto"/>
          <w:sz w:val="24"/>
          <w:szCs w:val="24"/>
        </w:rPr>
        <w:t>Ковальський</w:t>
      </w:r>
      <w:proofErr w:type="spellEnd"/>
      <w:r w:rsidRPr="006E34AE">
        <w:rPr>
          <w:color w:val="auto"/>
          <w:sz w:val="24"/>
          <w:szCs w:val="24"/>
        </w:rPr>
        <w:t xml:space="preserve">, Д. С. </w:t>
      </w:r>
      <w:proofErr w:type="spellStart"/>
      <w:r w:rsidRPr="006E34AE">
        <w:rPr>
          <w:color w:val="auto"/>
          <w:sz w:val="24"/>
          <w:szCs w:val="24"/>
        </w:rPr>
        <w:t>Мечев</w:t>
      </w:r>
      <w:proofErr w:type="spellEnd"/>
      <w:r w:rsidRPr="006E34AE">
        <w:rPr>
          <w:color w:val="auto"/>
          <w:sz w:val="24"/>
          <w:szCs w:val="24"/>
        </w:rPr>
        <w:t xml:space="preserve">, В. П. Данилевич. - 2-ге вид. - </w:t>
      </w:r>
      <w:proofErr w:type="spellStart"/>
      <w:r w:rsidRPr="006E34AE">
        <w:rPr>
          <w:color w:val="auto"/>
          <w:sz w:val="24"/>
          <w:szCs w:val="24"/>
        </w:rPr>
        <w:t>Вінниця</w:t>
      </w:r>
      <w:proofErr w:type="spellEnd"/>
      <w:r w:rsidRPr="006E34AE">
        <w:rPr>
          <w:color w:val="auto"/>
          <w:sz w:val="24"/>
          <w:szCs w:val="24"/>
        </w:rPr>
        <w:t>: Нова книга, 2017. - 512 с.</w:t>
      </w:r>
    </w:p>
    <w:p w14:paraId="10999545" w14:textId="77777777" w:rsidR="00C56AF8" w:rsidRPr="006E34AE" w:rsidRDefault="00C56AF8" w:rsidP="00C56AF8">
      <w:pPr>
        <w:spacing w:after="0"/>
        <w:rPr>
          <w:color w:val="auto"/>
          <w:sz w:val="24"/>
          <w:szCs w:val="24"/>
        </w:rPr>
      </w:pPr>
      <w:r w:rsidRPr="006E34AE">
        <w:rPr>
          <w:color w:val="auto"/>
          <w:sz w:val="24"/>
          <w:szCs w:val="24"/>
        </w:rPr>
        <w:t xml:space="preserve">8. </w:t>
      </w:r>
      <w:proofErr w:type="spellStart"/>
      <w:r w:rsidRPr="006E34AE">
        <w:rPr>
          <w:color w:val="auto"/>
          <w:sz w:val="24"/>
          <w:szCs w:val="24"/>
        </w:rPr>
        <w:t>Оцінка</w:t>
      </w:r>
      <w:proofErr w:type="spellEnd"/>
      <w:r w:rsidRPr="006E34AE">
        <w:rPr>
          <w:color w:val="auto"/>
          <w:sz w:val="24"/>
          <w:szCs w:val="24"/>
        </w:rPr>
        <w:t xml:space="preserve"> </w:t>
      </w:r>
      <w:proofErr w:type="spellStart"/>
      <w:r w:rsidRPr="006E34AE">
        <w:rPr>
          <w:color w:val="auto"/>
          <w:sz w:val="24"/>
          <w:szCs w:val="24"/>
        </w:rPr>
        <w:t>радіаційної</w:t>
      </w:r>
      <w:proofErr w:type="spellEnd"/>
      <w:r w:rsidRPr="006E34AE">
        <w:rPr>
          <w:color w:val="auto"/>
          <w:sz w:val="24"/>
          <w:szCs w:val="24"/>
        </w:rPr>
        <w:t xml:space="preserve"> і </w:t>
      </w:r>
      <w:proofErr w:type="spellStart"/>
      <w:r w:rsidRPr="006E34AE">
        <w:rPr>
          <w:color w:val="auto"/>
          <w:sz w:val="24"/>
          <w:szCs w:val="24"/>
        </w:rPr>
        <w:t>хімічної</w:t>
      </w:r>
      <w:proofErr w:type="spellEnd"/>
      <w:r w:rsidRPr="006E34AE">
        <w:rPr>
          <w:color w:val="auto"/>
          <w:sz w:val="24"/>
          <w:szCs w:val="24"/>
        </w:rPr>
        <w:t xml:space="preserve"> обстановки: </w:t>
      </w:r>
      <w:proofErr w:type="spellStart"/>
      <w:r w:rsidRPr="006E34AE">
        <w:rPr>
          <w:color w:val="auto"/>
          <w:sz w:val="24"/>
          <w:szCs w:val="24"/>
        </w:rPr>
        <w:t>навч</w:t>
      </w:r>
      <w:proofErr w:type="spellEnd"/>
      <w:r w:rsidRPr="006E34AE">
        <w:rPr>
          <w:color w:val="auto"/>
          <w:sz w:val="24"/>
          <w:szCs w:val="24"/>
        </w:rPr>
        <w:t xml:space="preserve">. </w:t>
      </w:r>
      <w:proofErr w:type="spellStart"/>
      <w:r w:rsidRPr="006E34AE">
        <w:rPr>
          <w:color w:val="auto"/>
          <w:sz w:val="24"/>
          <w:szCs w:val="24"/>
        </w:rPr>
        <w:t>посіб</w:t>
      </w:r>
      <w:proofErr w:type="spellEnd"/>
      <w:r w:rsidRPr="006E34AE">
        <w:rPr>
          <w:color w:val="auto"/>
          <w:sz w:val="24"/>
          <w:szCs w:val="24"/>
        </w:rPr>
        <w:t xml:space="preserve">. для ВНЗ / О. Є. Левченко [та </w:t>
      </w:r>
      <w:proofErr w:type="spellStart"/>
      <w:r w:rsidRPr="006E34AE">
        <w:rPr>
          <w:color w:val="auto"/>
          <w:sz w:val="24"/>
          <w:szCs w:val="24"/>
        </w:rPr>
        <w:t>ін</w:t>
      </w:r>
      <w:proofErr w:type="spellEnd"/>
      <w:r w:rsidRPr="006E34AE">
        <w:rPr>
          <w:color w:val="auto"/>
          <w:sz w:val="24"/>
          <w:szCs w:val="24"/>
        </w:rPr>
        <w:t xml:space="preserve">.]. – К.: СПД </w:t>
      </w:r>
      <w:proofErr w:type="spellStart"/>
      <w:r w:rsidRPr="006E34AE">
        <w:rPr>
          <w:color w:val="auto"/>
          <w:sz w:val="24"/>
          <w:szCs w:val="24"/>
        </w:rPr>
        <w:t>Чалчинська</w:t>
      </w:r>
      <w:proofErr w:type="spellEnd"/>
      <w:r w:rsidRPr="006E34AE">
        <w:rPr>
          <w:color w:val="auto"/>
          <w:sz w:val="24"/>
          <w:szCs w:val="24"/>
        </w:rPr>
        <w:t xml:space="preserve"> Н. В., 2015. – 256 с. 8. </w:t>
      </w:r>
      <w:proofErr w:type="spellStart"/>
      <w:r w:rsidRPr="006E34AE">
        <w:rPr>
          <w:color w:val="auto"/>
          <w:sz w:val="24"/>
          <w:szCs w:val="24"/>
        </w:rPr>
        <w:t>Захист</w:t>
      </w:r>
      <w:proofErr w:type="spellEnd"/>
      <w:r w:rsidRPr="006E34AE">
        <w:rPr>
          <w:color w:val="auto"/>
          <w:sz w:val="24"/>
          <w:szCs w:val="24"/>
        </w:rPr>
        <w:t xml:space="preserve"> </w:t>
      </w:r>
      <w:proofErr w:type="spellStart"/>
      <w:r w:rsidRPr="006E34AE">
        <w:rPr>
          <w:color w:val="auto"/>
          <w:sz w:val="24"/>
          <w:szCs w:val="24"/>
        </w:rPr>
        <w:t>від</w:t>
      </w:r>
      <w:proofErr w:type="spellEnd"/>
      <w:r w:rsidRPr="006E34AE">
        <w:rPr>
          <w:color w:val="auto"/>
          <w:sz w:val="24"/>
          <w:szCs w:val="24"/>
        </w:rPr>
        <w:t xml:space="preserve"> </w:t>
      </w:r>
      <w:proofErr w:type="spellStart"/>
      <w:r w:rsidRPr="006E34AE">
        <w:rPr>
          <w:color w:val="auto"/>
          <w:sz w:val="24"/>
          <w:szCs w:val="24"/>
        </w:rPr>
        <w:t>хімічних</w:t>
      </w:r>
      <w:proofErr w:type="spellEnd"/>
      <w:r w:rsidRPr="006E34AE">
        <w:rPr>
          <w:color w:val="auto"/>
          <w:sz w:val="24"/>
          <w:szCs w:val="24"/>
        </w:rPr>
        <w:t xml:space="preserve"> і </w:t>
      </w:r>
      <w:proofErr w:type="spellStart"/>
      <w:r w:rsidRPr="006E34AE">
        <w:rPr>
          <w:color w:val="auto"/>
          <w:sz w:val="24"/>
          <w:szCs w:val="24"/>
        </w:rPr>
        <w:t>радіаційних</w:t>
      </w:r>
      <w:proofErr w:type="spellEnd"/>
      <w:r w:rsidRPr="006E34AE">
        <w:rPr>
          <w:color w:val="auto"/>
          <w:sz w:val="24"/>
          <w:szCs w:val="24"/>
        </w:rPr>
        <w:t xml:space="preserve"> </w:t>
      </w:r>
      <w:proofErr w:type="spellStart"/>
      <w:r w:rsidRPr="006E34AE">
        <w:rPr>
          <w:color w:val="auto"/>
          <w:sz w:val="24"/>
          <w:szCs w:val="24"/>
        </w:rPr>
        <w:t>факторів</w:t>
      </w:r>
      <w:proofErr w:type="spellEnd"/>
      <w:r w:rsidRPr="006E34AE">
        <w:rPr>
          <w:color w:val="auto"/>
          <w:sz w:val="24"/>
          <w:szCs w:val="24"/>
        </w:rPr>
        <w:t xml:space="preserve"> </w:t>
      </w:r>
      <w:proofErr w:type="spellStart"/>
      <w:r w:rsidRPr="006E34AE">
        <w:rPr>
          <w:color w:val="auto"/>
          <w:sz w:val="24"/>
          <w:szCs w:val="24"/>
        </w:rPr>
        <w:t>ураження</w:t>
      </w:r>
      <w:proofErr w:type="spellEnd"/>
      <w:r w:rsidRPr="006E34AE">
        <w:rPr>
          <w:color w:val="auto"/>
          <w:sz w:val="24"/>
          <w:szCs w:val="24"/>
        </w:rPr>
        <w:t xml:space="preserve"> : </w:t>
      </w:r>
      <w:proofErr w:type="spellStart"/>
      <w:r w:rsidRPr="006E34AE">
        <w:rPr>
          <w:color w:val="auto"/>
          <w:sz w:val="24"/>
          <w:szCs w:val="24"/>
        </w:rPr>
        <w:t>навч</w:t>
      </w:r>
      <w:proofErr w:type="spellEnd"/>
      <w:r w:rsidRPr="006E34AE">
        <w:rPr>
          <w:color w:val="auto"/>
          <w:sz w:val="24"/>
          <w:szCs w:val="24"/>
        </w:rPr>
        <w:t xml:space="preserve">. </w:t>
      </w:r>
      <w:proofErr w:type="spellStart"/>
      <w:r w:rsidRPr="006E34AE">
        <w:rPr>
          <w:color w:val="auto"/>
          <w:sz w:val="24"/>
          <w:szCs w:val="24"/>
        </w:rPr>
        <w:t>посіб</w:t>
      </w:r>
      <w:proofErr w:type="spellEnd"/>
      <w:r w:rsidRPr="006E34AE">
        <w:rPr>
          <w:color w:val="auto"/>
          <w:sz w:val="24"/>
          <w:szCs w:val="24"/>
        </w:rPr>
        <w:t>. для ВНЗ / О. Є. Левченко – К., 2015. – 404 с.</w:t>
      </w:r>
    </w:p>
    <w:p w14:paraId="6F0032F5" w14:textId="77777777" w:rsidR="00C56AF8" w:rsidRPr="006E34AE" w:rsidRDefault="00C56AF8" w:rsidP="00C56AF8">
      <w:pPr>
        <w:spacing w:after="0"/>
        <w:rPr>
          <w:color w:val="auto"/>
          <w:sz w:val="24"/>
          <w:szCs w:val="24"/>
          <w:lang w:val="uk-UA"/>
        </w:rPr>
      </w:pPr>
      <w:r w:rsidRPr="006E34AE">
        <w:rPr>
          <w:i/>
          <w:color w:val="auto"/>
          <w:sz w:val="24"/>
          <w:szCs w:val="24"/>
          <w:lang w:val="uk-UA"/>
        </w:rPr>
        <w:t>Додаткова</w:t>
      </w:r>
      <w:r w:rsidRPr="006E34AE">
        <w:rPr>
          <w:i/>
          <w:color w:val="auto"/>
          <w:sz w:val="24"/>
          <w:szCs w:val="24"/>
          <w:lang w:val="en-US"/>
        </w:rPr>
        <w:t>:</w:t>
      </w:r>
    </w:p>
    <w:p w14:paraId="75AFD85D" w14:textId="77777777" w:rsidR="00C56AF8" w:rsidRPr="006E34AE" w:rsidRDefault="00C56AF8" w:rsidP="00C56AF8">
      <w:pPr>
        <w:suppressAutoHyphens/>
        <w:spacing w:after="0" w:line="276" w:lineRule="auto"/>
        <w:rPr>
          <w:color w:val="auto"/>
        </w:rPr>
      </w:pPr>
      <w:r w:rsidRPr="006E34AE">
        <w:rPr>
          <w:color w:val="auto"/>
        </w:rPr>
        <w:t xml:space="preserve">1.  </w:t>
      </w:r>
      <w:proofErr w:type="spellStart"/>
      <w:r w:rsidRPr="006E34AE">
        <w:rPr>
          <w:color w:val="auto"/>
        </w:rPr>
        <w:t>Гродзинський</w:t>
      </w:r>
      <w:proofErr w:type="spellEnd"/>
      <w:r w:rsidRPr="006E34AE">
        <w:rPr>
          <w:color w:val="auto"/>
        </w:rPr>
        <w:t xml:space="preserve"> Д. М. </w:t>
      </w:r>
      <w:proofErr w:type="spellStart"/>
      <w:r w:rsidRPr="006E34AE">
        <w:rPr>
          <w:color w:val="auto"/>
        </w:rPr>
        <w:t>Радіобіологія</w:t>
      </w:r>
      <w:proofErr w:type="spellEnd"/>
      <w:r w:rsidRPr="006E34AE">
        <w:rPr>
          <w:color w:val="auto"/>
        </w:rPr>
        <w:t xml:space="preserve">. – К. : </w:t>
      </w:r>
      <w:proofErr w:type="spellStart"/>
      <w:r w:rsidRPr="006E34AE">
        <w:rPr>
          <w:color w:val="auto"/>
        </w:rPr>
        <w:t>Либідь</w:t>
      </w:r>
      <w:proofErr w:type="spellEnd"/>
      <w:r w:rsidRPr="006E34AE">
        <w:rPr>
          <w:color w:val="auto"/>
        </w:rPr>
        <w:t xml:space="preserve">, 2018. – 448 с. </w:t>
      </w:r>
    </w:p>
    <w:p w14:paraId="760C4F42" w14:textId="77777777" w:rsidR="00C56AF8" w:rsidRPr="006E34AE" w:rsidRDefault="00C56AF8" w:rsidP="00C56AF8">
      <w:pPr>
        <w:suppressAutoHyphens/>
        <w:spacing w:after="0" w:line="276" w:lineRule="auto"/>
        <w:rPr>
          <w:color w:val="auto"/>
        </w:rPr>
      </w:pPr>
      <w:r w:rsidRPr="006E34AE">
        <w:rPr>
          <w:color w:val="auto"/>
        </w:rPr>
        <w:t xml:space="preserve">2. 30 </w:t>
      </w:r>
      <w:proofErr w:type="spellStart"/>
      <w:r w:rsidRPr="006E34AE">
        <w:rPr>
          <w:color w:val="auto"/>
        </w:rPr>
        <w:t>років</w:t>
      </w:r>
      <w:proofErr w:type="spellEnd"/>
      <w:r w:rsidRPr="006E34AE">
        <w:rPr>
          <w:color w:val="auto"/>
        </w:rPr>
        <w:t xml:space="preserve"> </w:t>
      </w:r>
      <w:proofErr w:type="spellStart"/>
      <w:r w:rsidRPr="006E34AE">
        <w:rPr>
          <w:color w:val="auto"/>
        </w:rPr>
        <w:t>Чорнобильської</w:t>
      </w:r>
      <w:proofErr w:type="spellEnd"/>
      <w:r w:rsidRPr="006E34AE">
        <w:rPr>
          <w:color w:val="auto"/>
        </w:rPr>
        <w:t xml:space="preserve"> </w:t>
      </w:r>
      <w:proofErr w:type="spellStart"/>
      <w:r w:rsidRPr="006E34AE">
        <w:rPr>
          <w:color w:val="auto"/>
        </w:rPr>
        <w:t>катастрофи</w:t>
      </w:r>
      <w:proofErr w:type="spellEnd"/>
      <w:r w:rsidRPr="006E34AE">
        <w:rPr>
          <w:color w:val="auto"/>
        </w:rPr>
        <w:t xml:space="preserve">. </w:t>
      </w:r>
      <w:proofErr w:type="spellStart"/>
      <w:r w:rsidRPr="006E34AE">
        <w:rPr>
          <w:color w:val="auto"/>
        </w:rPr>
        <w:t>Погляд</w:t>
      </w:r>
      <w:proofErr w:type="spellEnd"/>
      <w:r w:rsidRPr="006E34AE">
        <w:rPr>
          <w:color w:val="auto"/>
        </w:rPr>
        <w:t xml:space="preserve"> у </w:t>
      </w:r>
      <w:proofErr w:type="spellStart"/>
      <w:r w:rsidRPr="006E34AE">
        <w:rPr>
          <w:color w:val="auto"/>
        </w:rPr>
        <w:t>майбутнє</w:t>
      </w:r>
      <w:proofErr w:type="spellEnd"/>
      <w:r w:rsidRPr="006E34AE">
        <w:rPr>
          <w:color w:val="auto"/>
        </w:rPr>
        <w:t xml:space="preserve">. </w:t>
      </w:r>
      <w:proofErr w:type="spellStart"/>
      <w:r w:rsidRPr="006E34AE">
        <w:rPr>
          <w:color w:val="auto"/>
        </w:rPr>
        <w:t>Національна</w:t>
      </w:r>
      <w:proofErr w:type="spellEnd"/>
      <w:r w:rsidRPr="006E34AE">
        <w:rPr>
          <w:color w:val="auto"/>
        </w:rPr>
        <w:t xml:space="preserve">  </w:t>
      </w:r>
      <w:proofErr w:type="spellStart"/>
      <w:r w:rsidRPr="006E34AE">
        <w:rPr>
          <w:color w:val="auto"/>
        </w:rPr>
        <w:t>України</w:t>
      </w:r>
      <w:proofErr w:type="spellEnd"/>
      <w:r w:rsidRPr="006E34AE">
        <w:rPr>
          <w:color w:val="auto"/>
        </w:rPr>
        <w:t>. – К. : «</w:t>
      </w:r>
      <w:proofErr w:type="spellStart"/>
      <w:r w:rsidRPr="006E34AE">
        <w:rPr>
          <w:color w:val="auto"/>
        </w:rPr>
        <w:t>Атіка</w:t>
      </w:r>
      <w:proofErr w:type="spellEnd"/>
      <w:r w:rsidRPr="006E34AE">
        <w:rPr>
          <w:color w:val="auto"/>
        </w:rPr>
        <w:t>», 2016. – 224 с.</w:t>
      </w:r>
    </w:p>
    <w:p w14:paraId="51499155" w14:textId="77777777" w:rsidR="00C56AF8" w:rsidRPr="006E34AE" w:rsidRDefault="00C56AF8" w:rsidP="00C56AF8">
      <w:pPr>
        <w:suppressAutoHyphens/>
        <w:spacing w:after="0" w:line="276" w:lineRule="auto"/>
        <w:rPr>
          <w:color w:val="auto"/>
        </w:rPr>
      </w:pPr>
      <w:r w:rsidRPr="006E34AE">
        <w:rPr>
          <w:color w:val="auto"/>
        </w:rPr>
        <w:t xml:space="preserve">3. </w:t>
      </w:r>
      <w:proofErr w:type="spellStart"/>
      <w:r w:rsidRPr="006E34AE">
        <w:rPr>
          <w:color w:val="auto"/>
        </w:rPr>
        <w:t>Норми</w:t>
      </w:r>
      <w:proofErr w:type="spellEnd"/>
      <w:r w:rsidRPr="006E34AE">
        <w:rPr>
          <w:color w:val="auto"/>
        </w:rPr>
        <w:t xml:space="preserve"> </w:t>
      </w:r>
      <w:proofErr w:type="spellStart"/>
      <w:r w:rsidRPr="006E34AE">
        <w:rPr>
          <w:color w:val="auto"/>
        </w:rPr>
        <w:t>радіаційної</w:t>
      </w:r>
      <w:proofErr w:type="spellEnd"/>
      <w:r w:rsidRPr="006E34AE">
        <w:rPr>
          <w:color w:val="auto"/>
        </w:rPr>
        <w:t xml:space="preserve"> </w:t>
      </w:r>
      <w:proofErr w:type="spellStart"/>
      <w:r w:rsidRPr="006E34AE">
        <w:rPr>
          <w:color w:val="auto"/>
        </w:rPr>
        <w:t>безпеки</w:t>
      </w:r>
      <w:proofErr w:type="spellEnd"/>
      <w:r w:rsidRPr="006E34AE">
        <w:rPr>
          <w:color w:val="auto"/>
        </w:rPr>
        <w:t xml:space="preserve"> </w:t>
      </w:r>
      <w:proofErr w:type="spellStart"/>
      <w:r w:rsidRPr="006E34AE">
        <w:rPr>
          <w:color w:val="auto"/>
        </w:rPr>
        <w:t>України</w:t>
      </w:r>
      <w:proofErr w:type="spellEnd"/>
      <w:r w:rsidRPr="006E34AE">
        <w:rPr>
          <w:color w:val="auto"/>
        </w:rPr>
        <w:t xml:space="preserve">. </w:t>
      </w:r>
      <w:proofErr w:type="spellStart"/>
      <w:r w:rsidRPr="006E34AE">
        <w:rPr>
          <w:color w:val="auto"/>
        </w:rPr>
        <w:t>Доповнення</w:t>
      </w:r>
      <w:proofErr w:type="spellEnd"/>
      <w:r w:rsidRPr="006E34AE">
        <w:rPr>
          <w:color w:val="auto"/>
        </w:rPr>
        <w:t xml:space="preserve">: </w:t>
      </w:r>
      <w:proofErr w:type="spellStart"/>
      <w:r w:rsidRPr="006E34AE">
        <w:rPr>
          <w:color w:val="auto"/>
        </w:rPr>
        <w:t>Радіаційний</w:t>
      </w:r>
      <w:proofErr w:type="spellEnd"/>
      <w:r w:rsidRPr="006E34AE">
        <w:rPr>
          <w:color w:val="auto"/>
        </w:rPr>
        <w:t xml:space="preserve"> </w:t>
      </w:r>
      <w:proofErr w:type="spellStart"/>
      <w:r w:rsidRPr="006E34AE">
        <w:rPr>
          <w:color w:val="auto"/>
        </w:rPr>
        <w:t>захист</w:t>
      </w:r>
      <w:proofErr w:type="spellEnd"/>
      <w:r w:rsidRPr="006E34AE">
        <w:rPr>
          <w:color w:val="auto"/>
        </w:rPr>
        <w:t xml:space="preserve"> </w:t>
      </w:r>
      <w:proofErr w:type="spellStart"/>
      <w:r w:rsidRPr="006E34AE">
        <w:rPr>
          <w:color w:val="auto"/>
        </w:rPr>
        <w:t>від</w:t>
      </w:r>
      <w:proofErr w:type="spellEnd"/>
      <w:r w:rsidRPr="006E34AE">
        <w:rPr>
          <w:color w:val="auto"/>
        </w:rPr>
        <w:t xml:space="preserve"> </w:t>
      </w:r>
      <w:proofErr w:type="spellStart"/>
      <w:r w:rsidRPr="006E34AE">
        <w:rPr>
          <w:color w:val="auto"/>
        </w:rPr>
        <w:t>джерел</w:t>
      </w:r>
      <w:proofErr w:type="spellEnd"/>
      <w:r w:rsidRPr="006E34AE">
        <w:rPr>
          <w:color w:val="auto"/>
        </w:rPr>
        <w:t xml:space="preserve"> </w:t>
      </w:r>
      <w:proofErr w:type="spellStart"/>
      <w:r w:rsidRPr="006E34AE">
        <w:rPr>
          <w:color w:val="auto"/>
        </w:rPr>
        <w:t>потенційного</w:t>
      </w:r>
      <w:proofErr w:type="spellEnd"/>
      <w:r w:rsidRPr="006E34AE">
        <w:rPr>
          <w:color w:val="auto"/>
        </w:rPr>
        <w:t xml:space="preserve"> </w:t>
      </w:r>
      <w:proofErr w:type="spellStart"/>
      <w:r w:rsidRPr="006E34AE">
        <w:rPr>
          <w:color w:val="auto"/>
        </w:rPr>
        <w:t>опромінення</w:t>
      </w:r>
      <w:proofErr w:type="spellEnd"/>
      <w:r w:rsidRPr="006E34AE">
        <w:rPr>
          <w:color w:val="auto"/>
        </w:rPr>
        <w:t xml:space="preserve"> (НРБУ-2005/Д-2017). </w:t>
      </w:r>
      <w:proofErr w:type="spellStart"/>
      <w:r w:rsidRPr="006E34AE">
        <w:rPr>
          <w:color w:val="auto"/>
        </w:rPr>
        <w:t>Київ</w:t>
      </w:r>
      <w:proofErr w:type="spellEnd"/>
      <w:r w:rsidRPr="006E34AE">
        <w:rPr>
          <w:color w:val="auto"/>
        </w:rPr>
        <w:t xml:space="preserve">, 2017. – 80 с.  </w:t>
      </w:r>
    </w:p>
    <w:p w14:paraId="0E595B8C" w14:textId="77777777" w:rsidR="00C56AF8" w:rsidRPr="006E34AE" w:rsidRDefault="00C56AF8" w:rsidP="00C56AF8">
      <w:pPr>
        <w:suppressAutoHyphens/>
        <w:spacing w:after="0" w:line="276" w:lineRule="auto"/>
        <w:rPr>
          <w:color w:val="auto"/>
        </w:rPr>
      </w:pPr>
      <w:r w:rsidRPr="006E34AE">
        <w:rPr>
          <w:color w:val="auto"/>
        </w:rPr>
        <w:t>4. «</w:t>
      </w:r>
      <w:proofErr w:type="spellStart"/>
      <w:r w:rsidRPr="006E34AE">
        <w:rPr>
          <w:color w:val="auto"/>
        </w:rPr>
        <w:t>Неіонізуюче</w:t>
      </w:r>
      <w:proofErr w:type="spellEnd"/>
      <w:r w:rsidRPr="006E34AE">
        <w:rPr>
          <w:color w:val="auto"/>
        </w:rPr>
        <w:t xml:space="preserve"> та </w:t>
      </w:r>
      <w:proofErr w:type="spellStart"/>
      <w:r w:rsidRPr="006E34AE">
        <w:rPr>
          <w:color w:val="auto"/>
        </w:rPr>
        <w:t>іонізуюче</w:t>
      </w:r>
      <w:proofErr w:type="spellEnd"/>
      <w:r w:rsidRPr="006E34AE">
        <w:rPr>
          <w:color w:val="auto"/>
        </w:rPr>
        <w:t xml:space="preserve"> </w:t>
      </w:r>
      <w:proofErr w:type="spellStart"/>
      <w:r w:rsidRPr="006E34AE">
        <w:rPr>
          <w:color w:val="auto"/>
        </w:rPr>
        <w:t>випромінювання</w:t>
      </w:r>
      <w:proofErr w:type="spellEnd"/>
      <w:r w:rsidRPr="006E34AE">
        <w:rPr>
          <w:color w:val="auto"/>
        </w:rPr>
        <w:t xml:space="preserve"> в </w:t>
      </w:r>
      <w:proofErr w:type="spellStart"/>
      <w:r w:rsidRPr="006E34AE">
        <w:rPr>
          <w:color w:val="auto"/>
        </w:rPr>
        <w:t>умовах</w:t>
      </w:r>
      <w:proofErr w:type="spellEnd"/>
      <w:r w:rsidRPr="006E34AE">
        <w:rPr>
          <w:color w:val="auto"/>
        </w:rPr>
        <w:t xml:space="preserve"> </w:t>
      </w:r>
      <w:proofErr w:type="spellStart"/>
      <w:r w:rsidRPr="006E34AE">
        <w:rPr>
          <w:color w:val="auto"/>
        </w:rPr>
        <w:t>виробництва</w:t>
      </w:r>
      <w:proofErr w:type="spellEnd"/>
      <w:r w:rsidRPr="006E34AE">
        <w:rPr>
          <w:color w:val="auto"/>
        </w:rPr>
        <w:t xml:space="preserve"> (</w:t>
      </w:r>
      <w:proofErr w:type="spellStart"/>
      <w:r w:rsidRPr="006E34AE">
        <w:rPr>
          <w:color w:val="auto"/>
        </w:rPr>
        <w:t>гігієгічні</w:t>
      </w:r>
      <w:proofErr w:type="spellEnd"/>
      <w:r w:rsidRPr="006E34AE">
        <w:rPr>
          <w:color w:val="auto"/>
        </w:rPr>
        <w:t xml:space="preserve"> та </w:t>
      </w:r>
      <w:proofErr w:type="spellStart"/>
      <w:r w:rsidRPr="006E34AE">
        <w:rPr>
          <w:color w:val="auto"/>
        </w:rPr>
        <w:t>клінічні</w:t>
      </w:r>
      <w:proofErr w:type="spellEnd"/>
      <w:r w:rsidRPr="006E34AE">
        <w:rPr>
          <w:color w:val="auto"/>
        </w:rPr>
        <w:t xml:space="preserve"> </w:t>
      </w:r>
      <w:proofErr w:type="spellStart"/>
      <w:r w:rsidRPr="006E34AE">
        <w:rPr>
          <w:color w:val="auto"/>
        </w:rPr>
        <w:t>аспекти</w:t>
      </w:r>
      <w:proofErr w:type="spellEnd"/>
      <w:r w:rsidRPr="006E34AE">
        <w:rPr>
          <w:color w:val="auto"/>
        </w:rPr>
        <w:t xml:space="preserve">)», С.І. Ткач, </w:t>
      </w:r>
      <w:proofErr w:type="spellStart"/>
      <w:r w:rsidRPr="006E34AE">
        <w:rPr>
          <w:color w:val="auto"/>
        </w:rPr>
        <w:t>О.Ю.Лук’яненко</w:t>
      </w:r>
      <w:proofErr w:type="spellEnd"/>
      <w:r w:rsidRPr="006E34AE">
        <w:rPr>
          <w:color w:val="auto"/>
        </w:rPr>
        <w:t xml:space="preserve">, </w:t>
      </w:r>
      <w:proofErr w:type="spellStart"/>
      <w:r w:rsidRPr="006E34AE">
        <w:rPr>
          <w:color w:val="auto"/>
        </w:rPr>
        <w:t>В.Г.Шестаков</w:t>
      </w:r>
      <w:proofErr w:type="spellEnd"/>
      <w:r w:rsidRPr="006E34AE">
        <w:rPr>
          <w:color w:val="auto"/>
        </w:rPr>
        <w:t xml:space="preserve">, </w:t>
      </w:r>
      <w:proofErr w:type="spellStart"/>
      <w:r w:rsidRPr="006E34AE">
        <w:rPr>
          <w:color w:val="auto"/>
        </w:rPr>
        <w:t>В.В.Багмут</w:t>
      </w:r>
      <w:proofErr w:type="spellEnd"/>
      <w:r w:rsidRPr="006E34AE">
        <w:rPr>
          <w:color w:val="auto"/>
        </w:rPr>
        <w:t xml:space="preserve"> // </w:t>
      </w:r>
      <w:proofErr w:type="spellStart"/>
      <w:r w:rsidRPr="006E34AE">
        <w:rPr>
          <w:color w:val="auto"/>
        </w:rPr>
        <w:t>Харків</w:t>
      </w:r>
      <w:proofErr w:type="spellEnd"/>
      <w:r w:rsidRPr="006E34AE">
        <w:rPr>
          <w:color w:val="auto"/>
        </w:rPr>
        <w:t>, ХМАПО, 2014.</w:t>
      </w:r>
    </w:p>
    <w:p w14:paraId="1519D265" w14:textId="77777777" w:rsidR="00C56AF8" w:rsidRPr="006E34AE" w:rsidRDefault="00C56AF8" w:rsidP="00C56AF8">
      <w:pPr>
        <w:suppressAutoHyphens/>
        <w:spacing w:after="0" w:line="276" w:lineRule="auto"/>
        <w:rPr>
          <w:color w:val="auto"/>
        </w:rPr>
      </w:pPr>
      <w:r w:rsidRPr="006E34AE">
        <w:rPr>
          <w:color w:val="auto"/>
        </w:rPr>
        <w:t xml:space="preserve">5. ОСПУ – 2015 </w:t>
      </w:r>
    </w:p>
    <w:p w14:paraId="1AA91993" w14:textId="77777777" w:rsidR="00C56AF8" w:rsidRPr="006E34AE" w:rsidRDefault="00C56AF8" w:rsidP="00C56AF8">
      <w:pPr>
        <w:suppressAutoHyphens/>
        <w:spacing w:after="0" w:line="276" w:lineRule="auto"/>
        <w:rPr>
          <w:color w:val="auto"/>
        </w:rPr>
      </w:pPr>
      <w:r w:rsidRPr="006E34AE">
        <w:rPr>
          <w:color w:val="auto"/>
        </w:rPr>
        <w:t>6.НРБУ – 2017</w:t>
      </w:r>
    </w:p>
    <w:p w14:paraId="6446EEAC" w14:textId="77777777" w:rsidR="00C56AF8" w:rsidRPr="006E34AE" w:rsidRDefault="00C56AF8" w:rsidP="00C56AF8">
      <w:pPr>
        <w:spacing w:after="0" w:line="276" w:lineRule="auto"/>
        <w:rPr>
          <w:color w:val="auto"/>
        </w:rPr>
      </w:pPr>
      <w:r w:rsidRPr="006E34AE">
        <w:rPr>
          <w:color w:val="auto"/>
        </w:rPr>
        <w:t xml:space="preserve">7. </w:t>
      </w:r>
      <w:proofErr w:type="spellStart"/>
      <w:r w:rsidRPr="006E34AE">
        <w:rPr>
          <w:color w:val="auto"/>
        </w:rPr>
        <w:t>Спеціальна</w:t>
      </w:r>
      <w:proofErr w:type="spellEnd"/>
      <w:r w:rsidRPr="006E34AE">
        <w:rPr>
          <w:color w:val="auto"/>
        </w:rPr>
        <w:t xml:space="preserve"> </w:t>
      </w:r>
      <w:proofErr w:type="spellStart"/>
      <w:r w:rsidRPr="006E34AE">
        <w:rPr>
          <w:color w:val="auto"/>
        </w:rPr>
        <w:t>обробка</w:t>
      </w:r>
      <w:proofErr w:type="spellEnd"/>
      <w:r w:rsidRPr="006E34AE">
        <w:rPr>
          <w:color w:val="auto"/>
        </w:rPr>
        <w:t xml:space="preserve">: </w:t>
      </w:r>
      <w:proofErr w:type="spellStart"/>
      <w:r w:rsidRPr="006E34AE">
        <w:rPr>
          <w:color w:val="auto"/>
        </w:rPr>
        <w:t>навч</w:t>
      </w:r>
      <w:proofErr w:type="spellEnd"/>
      <w:r w:rsidRPr="006E34AE">
        <w:rPr>
          <w:color w:val="auto"/>
        </w:rPr>
        <w:t xml:space="preserve">. </w:t>
      </w:r>
      <w:proofErr w:type="spellStart"/>
      <w:r w:rsidRPr="006E34AE">
        <w:rPr>
          <w:color w:val="auto"/>
        </w:rPr>
        <w:t>посіб</w:t>
      </w:r>
      <w:proofErr w:type="spellEnd"/>
      <w:r w:rsidRPr="006E34AE">
        <w:rPr>
          <w:color w:val="auto"/>
        </w:rPr>
        <w:t xml:space="preserve">. / О. Є. Левченко [та </w:t>
      </w:r>
      <w:proofErr w:type="spellStart"/>
      <w:r w:rsidRPr="006E34AE">
        <w:rPr>
          <w:color w:val="auto"/>
        </w:rPr>
        <w:t>ін</w:t>
      </w:r>
      <w:proofErr w:type="spellEnd"/>
      <w:r w:rsidRPr="006E34AE">
        <w:rPr>
          <w:color w:val="auto"/>
        </w:rPr>
        <w:t xml:space="preserve">.]. – К.: </w:t>
      </w:r>
      <w:proofErr w:type="spellStart"/>
      <w:r w:rsidRPr="006E34AE">
        <w:rPr>
          <w:color w:val="auto"/>
        </w:rPr>
        <w:t>Українська</w:t>
      </w:r>
      <w:proofErr w:type="spellEnd"/>
      <w:r w:rsidRPr="006E34AE">
        <w:rPr>
          <w:color w:val="auto"/>
        </w:rPr>
        <w:t xml:space="preserve"> </w:t>
      </w:r>
      <w:proofErr w:type="spellStart"/>
      <w:r w:rsidRPr="006E34AE">
        <w:rPr>
          <w:color w:val="auto"/>
        </w:rPr>
        <w:t>військово-медична</w:t>
      </w:r>
      <w:proofErr w:type="spellEnd"/>
      <w:r w:rsidRPr="006E34AE">
        <w:rPr>
          <w:color w:val="auto"/>
        </w:rPr>
        <w:t xml:space="preserve"> </w:t>
      </w:r>
      <w:proofErr w:type="spellStart"/>
      <w:r w:rsidRPr="006E34AE">
        <w:rPr>
          <w:color w:val="auto"/>
        </w:rPr>
        <w:t>академія</w:t>
      </w:r>
      <w:proofErr w:type="spellEnd"/>
      <w:r w:rsidRPr="006E34AE">
        <w:rPr>
          <w:color w:val="auto"/>
        </w:rPr>
        <w:t xml:space="preserve">, 2015. - 184 с. </w:t>
      </w:r>
    </w:p>
    <w:p w14:paraId="103F2743" w14:textId="77777777" w:rsidR="00C56AF8" w:rsidRPr="006E34AE" w:rsidRDefault="00C56AF8" w:rsidP="00C56AF8">
      <w:pPr>
        <w:spacing w:after="0" w:line="276" w:lineRule="auto"/>
        <w:rPr>
          <w:color w:val="auto"/>
        </w:rPr>
      </w:pPr>
      <w:r w:rsidRPr="006E34AE">
        <w:rPr>
          <w:color w:val="auto"/>
        </w:rPr>
        <w:t xml:space="preserve">8.Медицина </w:t>
      </w:r>
      <w:proofErr w:type="spellStart"/>
      <w:r w:rsidRPr="006E34AE">
        <w:rPr>
          <w:color w:val="auto"/>
        </w:rPr>
        <w:t>надзвичайних</w:t>
      </w:r>
      <w:proofErr w:type="spellEnd"/>
      <w:r w:rsidRPr="006E34AE">
        <w:rPr>
          <w:color w:val="auto"/>
        </w:rPr>
        <w:t xml:space="preserve"> </w:t>
      </w:r>
      <w:proofErr w:type="spellStart"/>
      <w:r w:rsidRPr="006E34AE">
        <w:rPr>
          <w:color w:val="auto"/>
        </w:rPr>
        <w:t>ситуацій</w:t>
      </w:r>
      <w:proofErr w:type="spellEnd"/>
      <w:r w:rsidRPr="006E34AE">
        <w:rPr>
          <w:color w:val="auto"/>
        </w:rPr>
        <w:t xml:space="preserve">. </w:t>
      </w:r>
      <w:proofErr w:type="spellStart"/>
      <w:r w:rsidRPr="006E34AE">
        <w:rPr>
          <w:color w:val="auto"/>
        </w:rPr>
        <w:t>Організація</w:t>
      </w:r>
      <w:proofErr w:type="spellEnd"/>
      <w:r w:rsidRPr="006E34AE">
        <w:rPr>
          <w:color w:val="auto"/>
        </w:rPr>
        <w:t xml:space="preserve"> </w:t>
      </w:r>
      <w:proofErr w:type="spellStart"/>
      <w:r w:rsidRPr="006E34AE">
        <w:rPr>
          <w:color w:val="auto"/>
        </w:rPr>
        <w:t>надання</w:t>
      </w:r>
      <w:proofErr w:type="spellEnd"/>
      <w:r w:rsidRPr="006E34AE">
        <w:rPr>
          <w:color w:val="auto"/>
        </w:rPr>
        <w:t xml:space="preserve"> </w:t>
      </w:r>
      <w:proofErr w:type="spellStart"/>
      <w:r w:rsidRPr="006E34AE">
        <w:rPr>
          <w:color w:val="auto"/>
        </w:rPr>
        <w:t>першої</w:t>
      </w:r>
      <w:proofErr w:type="spellEnd"/>
      <w:r w:rsidRPr="006E34AE">
        <w:rPr>
          <w:color w:val="auto"/>
        </w:rPr>
        <w:t xml:space="preserve"> </w:t>
      </w:r>
      <w:proofErr w:type="spellStart"/>
      <w:r w:rsidRPr="006E34AE">
        <w:rPr>
          <w:color w:val="auto"/>
        </w:rPr>
        <w:t>медичної</w:t>
      </w:r>
      <w:proofErr w:type="spellEnd"/>
      <w:r w:rsidRPr="006E34AE">
        <w:rPr>
          <w:color w:val="auto"/>
        </w:rPr>
        <w:t xml:space="preserve"> </w:t>
      </w:r>
      <w:proofErr w:type="spellStart"/>
      <w:r w:rsidRPr="006E34AE">
        <w:rPr>
          <w:color w:val="auto"/>
        </w:rPr>
        <w:t>допомоги</w:t>
      </w:r>
      <w:proofErr w:type="spellEnd"/>
      <w:r w:rsidRPr="006E34AE">
        <w:rPr>
          <w:color w:val="auto"/>
        </w:rPr>
        <w:t xml:space="preserve"> : </w:t>
      </w:r>
      <w:proofErr w:type="spellStart"/>
      <w:r w:rsidRPr="006E34AE">
        <w:rPr>
          <w:color w:val="auto"/>
        </w:rPr>
        <w:t>навч</w:t>
      </w:r>
      <w:proofErr w:type="spellEnd"/>
      <w:r w:rsidRPr="006E34AE">
        <w:rPr>
          <w:color w:val="auto"/>
        </w:rPr>
        <w:t xml:space="preserve">. </w:t>
      </w:r>
      <w:proofErr w:type="spellStart"/>
      <w:r w:rsidRPr="006E34AE">
        <w:rPr>
          <w:color w:val="auto"/>
        </w:rPr>
        <w:t>посіб</w:t>
      </w:r>
      <w:proofErr w:type="spellEnd"/>
      <w:r w:rsidRPr="006E34AE">
        <w:rPr>
          <w:color w:val="auto"/>
        </w:rPr>
        <w:t xml:space="preserve">. для мед. ВНЗ II-IV </w:t>
      </w:r>
      <w:proofErr w:type="spellStart"/>
      <w:r w:rsidRPr="006E34AE">
        <w:rPr>
          <w:color w:val="auto"/>
        </w:rPr>
        <w:t>рівнів</w:t>
      </w:r>
      <w:proofErr w:type="spellEnd"/>
      <w:r w:rsidRPr="006E34AE">
        <w:rPr>
          <w:color w:val="auto"/>
        </w:rPr>
        <w:t xml:space="preserve"> </w:t>
      </w:r>
      <w:proofErr w:type="spellStart"/>
      <w:r w:rsidRPr="006E34AE">
        <w:rPr>
          <w:color w:val="auto"/>
        </w:rPr>
        <w:t>акредитації</w:t>
      </w:r>
      <w:proofErr w:type="spellEnd"/>
      <w:r w:rsidRPr="006E34AE">
        <w:rPr>
          <w:color w:val="auto"/>
        </w:rPr>
        <w:t xml:space="preserve"> / В. С. Тарасюк [та </w:t>
      </w:r>
      <w:proofErr w:type="spellStart"/>
      <w:r w:rsidRPr="006E34AE">
        <w:rPr>
          <w:color w:val="auto"/>
        </w:rPr>
        <w:t>ін</w:t>
      </w:r>
      <w:proofErr w:type="spellEnd"/>
      <w:r w:rsidRPr="006E34AE">
        <w:rPr>
          <w:color w:val="auto"/>
        </w:rPr>
        <w:t xml:space="preserve">.]. – 2-ге вид., </w:t>
      </w:r>
      <w:proofErr w:type="spellStart"/>
      <w:r w:rsidRPr="006E34AE">
        <w:rPr>
          <w:color w:val="auto"/>
        </w:rPr>
        <w:t>виправл</w:t>
      </w:r>
      <w:proofErr w:type="spellEnd"/>
      <w:r w:rsidRPr="006E34AE">
        <w:rPr>
          <w:color w:val="auto"/>
        </w:rPr>
        <w:t xml:space="preserve">. – К.: Медицина, 2015. – 528 с. </w:t>
      </w:r>
    </w:p>
    <w:p w14:paraId="61D1E298" w14:textId="77777777" w:rsidR="00C56AF8" w:rsidRPr="006E34AE" w:rsidRDefault="00C56AF8" w:rsidP="00C56AF8">
      <w:pPr>
        <w:spacing w:after="0" w:line="276" w:lineRule="auto"/>
        <w:rPr>
          <w:color w:val="auto"/>
        </w:rPr>
      </w:pPr>
      <w:r w:rsidRPr="006E34AE">
        <w:rPr>
          <w:color w:val="auto"/>
        </w:rPr>
        <w:t xml:space="preserve">9. </w:t>
      </w:r>
      <w:proofErr w:type="spellStart"/>
      <w:r w:rsidRPr="006E34AE">
        <w:rPr>
          <w:color w:val="auto"/>
        </w:rPr>
        <w:t>Ядерна</w:t>
      </w:r>
      <w:proofErr w:type="spellEnd"/>
      <w:r w:rsidRPr="006E34AE">
        <w:rPr>
          <w:color w:val="auto"/>
        </w:rPr>
        <w:t xml:space="preserve"> </w:t>
      </w:r>
      <w:proofErr w:type="spellStart"/>
      <w:r w:rsidRPr="006E34AE">
        <w:rPr>
          <w:color w:val="auto"/>
        </w:rPr>
        <w:t>зброя</w:t>
      </w:r>
      <w:proofErr w:type="spellEnd"/>
      <w:r w:rsidRPr="006E34AE">
        <w:rPr>
          <w:color w:val="auto"/>
        </w:rPr>
        <w:t xml:space="preserve"> (</w:t>
      </w:r>
      <w:proofErr w:type="spellStart"/>
      <w:r w:rsidRPr="006E34AE">
        <w:rPr>
          <w:color w:val="auto"/>
        </w:rPr>
        <w:t>медичні</w:t>
      </w:r>
      <w:proofErr w:type="spellEnd"/>
      <w:r w:rsidRPr="006E34AE">
        <w:rPr>
          <w:color w:val="auto"/>
        </w:rPr>
        <w:t xml:space="preserve"> </w:t>
      </w:r>
      <w:proofErr w:type="spellStart"/>
      <w:r w:rsidRPr="006E34AE">
        <w:rPr>
          <w:color w:val="auto"/>
        </w:rPr>
        <w:t>аспекти</w:t>
      </w:r>
      <w:proofErr w:type="spellEnd"/>
      <w:r w:rsidRPr="006E34AE">
        <w:rPr>
          <w:color w:val="auto"/>
        </w:rPr>
        <w:t xml:space="preserve">): </w:t>
      </w:r>
      <w:proofErr w:type="spellStart"/>
      <w:r w:rsidRPr="006E34AE">
        <w:rPr>
          <w:color w:val="auto"/>
        </w:rPr>
        <w:t>навч</w:t>
      </w:r>
      <w:proofErr w:type="spellEnd"/>
      <w:r w:rsidRPr="006E34AE">
        <w:rPr>
          <w:color w:val="auto"/>
        </w:rPr>
        <w:t xml:space="preserve">. </w:t>
      </w:r>
      <w:proofErr w:type="spellStart"/>
      <w:r w:rsidRPr="006E34AE">
        <w:rPr>
          <w:color w:val="auto"/>
        </w:rPr>
        <w:t>посіб</w:t>
      </w:r>
      <w:proofErr w:type="spellEnd"/>
      <w:r w:rsidRPr="006E34AE">
        <w:rPr>
          <w:color w:val="auto"/>
        </w:rPr>
        <w:t xml:space="preserve">. / В. Ф. </w:t>
      </w:r>
      <w:proofErr w:type="spellStart"/>
      <w:r w:rsidRPr="006E34AE">
        <w:rPr>
          <w:color w:val="auto"/>
        </w:rPr>
        <w:t>Торбін</w:t>
      </w:r>
      <w:proofErr w:type="spellEnd"/>
      <w:r w:rsidRPr="006E34AE">
        <w:rPr>
          <w:color w:val="auto"/>
        </w:rPr>
        <w:t xml:space="preserve">, В. В. Вороненко, О. Є. Левченко, Ю. М. </w:t>
      </w:r>
      <w:proofErr w:type="spellStart"/>
      <w:r w:rsidRPr="006E34AE">
        <w:rPr>
          <w:color w:val="auto"/>
        </w:rPr>
        <w:t>Скалецький</w:t>
      </w:r>
      <w:proofErr w:type="spellEnd"/>
      <w:r w:rsidRPr="006E34AE">
        <w:rPr>
          <w:color w:val="auto"/>
        </w:rPr>
        <w:t xml:space="preserve">. – 174 </w:t>
      </w:r>
      <w:proofErr w:type="spellStart"/>
      <w:r w:rsidRPr="006E34AE">
        <w:rPr>
          <w:color w:val="auto"/>
        </w:rPr>
        <w:t>Тернопіль</w:t>
      </w:r>
      <w:proofErr w:type="spellEnd"/>
      <w:r w:rsidRPr="006E34AE">
        <w:rPr>
          <w:color w:val="auto"/>
        </w:rPr>
        <w:t xml:space="preserve">: ТДМУ, 2015. – 192 с. </w:t>
      </w:r>
    </w:p>
    <w:p w14:paraId="4BEED655" w14:textId="77777777" w:rsidR="00C56AF8" w:rsidRPr="006E34AE" w:rsidRDefault="00C56AF8" w:rsidP="00C56AF8">
      <w:pPr>
        <w:spacing w:after="0" w:line="276" w:lineRule="auto"/>
        <w:rPr>
          <w:color w:val="auto"/>
        </w:rPr>
      </w:pPr>
      <w:r w:rsidRPr="006E34AE">
        <w:rPr>
          <w:color w:val="auto"/>
        </w:rPr>
        <w:t xml:space="preserve">10. </w:t>
      </w:r>
      <w:proofErr w:type="spellStart"/>
      <w:r w:rsidRPr="006E34AE">
        <w:rPr>
          <w:color w:val="auto"/>
        </w:rPr>
        <w:t>Військова</w:t>
      </w:r>
      <w:proofErr w:type="spellEnd"/>
      <w:r w:rsidRPr="006E34AE">
        <w:rPr>
          <w:color w:val="auto"/>
        </w:rPr>
        <w:t xml:space="preserve"> </w:t>
      </w:r>
      <w:proofErr w:type="spellStart"/>
      <w:r w:rsidRPr="006E34AE">
        <w:rPr>
          <w:color w:val="auto"/>
        </w:rPr>
        <w:t>токсикологія</w:t>
      </w:r>
      <w:proofErr w:type="spellEnd"/>
      <w:r w:rsidRPr="006E34AE">
        <w:rPr>
          <w:color w:val="auto"/>
        </w:rPr>
        <w:t xml:space="preserve">, </w:t>
      </w:r>
      <w:proofErr w:type="spellStart"/>
      <w:r w:rsidRPr="006E34AE">
        <w:rPr>
          <w:color w:val="auto"/>
        </w:rPr>
        <w:t>радіологія</w:t>
      </w:r>
      <w:proofErr w:type="spellEnd"/>
      <w:r w:rsidRPr="006E34AE">
        <w:rPr>
          <w:color w:val="auto"/>
        </w:rPr>
        <w:t xml:space="preserve">, </w:t>
      </w:r>
      <w:proofErr w:type="spellStart"/>
      <w:r w:rsidRPr="006E34AE">
        <w:rPr>
          <w:color w:val="auto"/>
        </w:rPr>
        <w:t>медичний</w:t>
      </w:r>
      <w:proofErr w:type="spellEnd"/>
      <w:r w:rsidRPr="006E34AE">
        <w:rPr>
          <w:color w:val="auto"/>
        </w:rPr>
        <w:t xml:space="preserve"> </w:t>
      </w:r>
      <w:proofErr w:type="spellStart"/>
      <w:r w:rsidRPr="006E34AE">
        <w:rPr>
          <w:color w:val="auto"/>
        </w:rPr>
        <w:t>захист</w:t>
      </w:r>
      <w:proofErr w:type="spellEnd"/>
      <w:r w:rsidRPr="006E34AE">
        <w:rPr>
          <w:color w:val="auto"/>
        </w:rPr>
        <w:t xml:space="preserve">: </w:t>
      </w:r>
      <w:proofErr w:type="spellStart"/>
      <w:r w:rsidRPr="006E34AE">
        <w:rPr>
          <w:color w:val="auto"/>
        </w:rPr>
        <w:t>підручник</w:t>
      </w:r>
      <w:proofErr w:type="spellEnd"/>
      <w:r w:rsidRPr="006E34AE">
        <w:rPr>
          <w:color w:val="auto"/>
        </w:rPr>
        <w:t xml:space="preserve"> / за ред. О. Є. Левченко. – К.: СПД </w:t>
      </w:r>
      <w:proofErr w:type="spellStart"/>
      <w:r w:rsidRPr="006E34AE">
        <w:rPr>
          <w:color w:val="auto"/>
        </w:rPr>
        <w:t>Чалчинська</w:t>
      </w:r>
      <w:proofErr w:type="spellEnd"/>
      <w:r w:rsidRPr="006E34AE">
        <w:rPr>
          <w:color w:val="auto"/>
        </w:rPr>
        <w:t xml:space="preserve"> Н. В., 2017. – 788 с.       </w:t>
      </w:r>
    </w:p>
    <w:p w14:paraId="24A1510C" w14:textId="77777777" w:rsidR="00C56AF8" w:rsidRPr="006E34AE" w:rsidRDefault="00C56AF8" w:rsidP="00C56AF8">
      <w:pPr>
        <w:spacing w:after="0" w:line="240" w:lineRule="auto"/>
        <w:rPr>
          <w:b/>
          <w:caps/>
          <w:color w:val="auto"/>
          <w:sz w:val="24"/>
          <w:szCs w:val="24"/>
          <w:lang w:val="uk-UA"/>
        </w:rPr>
      </w:pPr>
    </w:p>
    <w:p w14:paraId="5BAF0EDA" w14:textId="77777777" w:rsidR="00C56AF8" w:rsidRPr="006E34AE" w:rsidRDefault="00C56AF8" w:rsidP="00C56AF8">
      <w:pPr>
        <w:spacing w:after="0" w:line="240" w:lineRule="auto"/>
        <w:rPr>
          <w:b/>
          <w:caps/>
          <w:color w:val="auto"/>
          <w:sz w:val="24"/>
          <w:szCs w:val="24"/>
          <w:lang w:val="uk-UA"/>
        </w:rPr>
      </w:pPr>
      <w:r w:rsidRPr="006E34AE">
        <w:rPr>
          <w:b/>
          <w:caps/>
          <w:color w:val="auto"/>
          <w:sz w:val="24"/>
          <w:szCs w:val="24"/>
          <w:lang w:val="uk-UA"/>
        </w:rPr>
        <w:t>Оцінювання</w:t>
      </w:r>
    </w:p>
    <w:p w14:paraId="65D9A4B3" w14:textId="77777777" w:rsidR="00C56AF8" w:rsidRPr="006E34AE" w:rsidRDefault="00C56AF8" w:rsidP="00C56AF8">
      <w:pPr>
        <w:widowControl w:val="0"/>
        <w:tabs>
          <w:tab w:val="left" w:pos="426"/>
          <w:tab w:val="left" w:pos="5554"/>
        </w:tabs>
        <w:spacing w:after="0" w:line="240" w:lineRule="auto"/>
        <w:ind w:firstLine="709"/>
        <w:contextualSpacing/>
        <w:jc w:val="both"/>
        <w:rPr>
          <w:i/>
          <w:color w:val="auto"/>
          <w:sz w:val="24"/>
          <w:szCs w:val="24"/>
          <w:lang w:val="uk-UA"/>
        </w:rPr>
      </w:pPr>
    </w:p>
    <w:p w14:paraId="69904942" w14:textId="77777777" w:rsidR="00C56AF8" w:rsidRPr="006E34AE" w:rsidRDefault="00C56AF8" w:rsidP="00C56AF8">
      <w:pPr>
        <w:widowControl w:val="0"/>
        <w:tabs>
          <w:tab w:val="left" w:pos="426"/>
          <w:tab w:val="left" w:pos="5554"/>
        </w:tabs>
        <w:spacing w:after="0" w:line="240" w:lineRule="auto"/>
        <w:ind w:firstLine="709"/>
        <w:contextualSpacing/>
        <w:jc w:val="both"/>
        <w:rPr>
          <w:color w:val="auto"/>
          <w:sz w:val="24"/>
          <w:szCs w:val="24"/>
          <w:lang w:val="uk-UA"/>
        </w:rPr>
      </w:pPr>
      <w:r w:rsidRPr="006E34AE">
        <w:rPr>
          <w:i/>
          <w:color w:val="auto"/>
          <w:sz w:val="24"/>
          <w:szCs w:val="24"/>
          <w:lang w:val="uk-UA"/>
        </w:rPr>
        <w:t>Форми і методи поточного контролю:</w:t>
      </w:r>
      <w:r w:rsidRPr="006E34AE">
        <w:rPr>
          <w:color w:val="auto"/>
          <w:sz w:val="24"/>
          <w:szCs w:val="24"/>
          <w:lang w:val="uk-UA"/>
        </w:rPr>
        <w:t xml:space="preserve"> </w:t>
      </w:r>
    </w:p>
    <w:p w14:paraId="5F5747D6" w14:textId="77777777" w:rsidR="00C56AF8" w:rsidRPr="006E34AE" w:rsidRDefault="00C56AF8" w:rsidP="00C56AF8">
      <w:pPr>
        <w:widowControl w:val="0"/>
        <w:numPr>
          <w:ilvl w:val="0"/>
          <w:numId w:val="9"/>
        </w:numPr>
        <w:spacing w:after="0" w:line="240" w:lineRule="auto"/>
        <w:contextualSpacing/>
        <w:jc w:val="both"/>
        <w:rPr>
          <w:color w:val="auto"/>
          <w:sz w:val="24"/>
          <w:szCs w:val="24"/>
          <w:lang w:val="uk-UA"/>
        </w:rPr>
      </w:pPr>
      <w:r w:rsidRPr="006E34AE">
        <w:rPr>
          <w:color w:val="auto"/>
          <w:sz w:val="24"/>
          <w:szCs w:val="24"/>
          <w:lang w:val="uk-UA"/>
        </w:rPr>
        <w:t>усний контроль: індивідуальне опитування за питаннями відповідної теми;</w:t>
      </w:r>
    </w:p>
    <w:p w14:paraId="326BB4EF" w14:textId="3E294FC7" w:rsidR="00C56AF8" w:rsidRPr="006E34AE" w:rsidRDefault="004C271B" w:rsidP="00C56AF8">
      <w:pPr>
        <w:widowControl w:val="0"/>
        <w:numPr>
          <w:ilvl w:val="0"/>
          <w:numId w:val="9"/>
        </w:numPr>
        <w:spacing w:after="0" w:line="240" w:lineRule="auto"/>
        <w:jc w:val="both"/>
        <w:rPr>
          <w:color w:val="auto"/>
          <w:sz w:val="24"/>
          <w:szCs w:val="24"/>
          <w:lang w:val="uk-UA"/>
        </w:rPr>
      </w:pPr>
      <w:r>
        <w:rPr>
          <w:color w:val="auto"/>
          <w:sz w:val="24"/>
          <w:szCs w:val="24"/>
          <w:lang w:val="uk-UA"/>
        </w:rPr>
        <w:t>письмовий контроль:</w:t>
      </w:r>
      <w:r w:rsidR="00C56AF8" w:rsidRPr="006E34AE">
        <w:rPr>
          <w:bCs/>
          <w:color w:val="auto"/>
          <w:sz w:val="24"/>
          <w:szCs w:val="24"/>
          <w:lang w:val="uk-UA"/>
        </w:rPr>
        <w:t xml:space="preserve"> </w:t>
      </w:r>
      <w:r w:rsidR="00141337">
        <w:rPr>
          <w:bCs/>
          <w:color w:val="auto"/>
          <w:sz w:val="24"/>
          <w:szCs w:val="24"/>
          <w:lang w:val="uk-UA"/>
        </w:rPr>
        <w:t>розв’язання кліничних завдань</w:t>
      </w:r>
      <w:r w:rsidR="00141337">
        <w:rPr>
          <w:bCs/>
          <w:color w:val="auto"/>
          <w:sz w:val="24"/>
          <w:szCs w:val="24"/>
          <w:lang w:val="en-US"/>
        </w:rPr>
        <w:t>;</w:t>
      </w:r>
    </w:p>
    <w:p w14:paraId="690906A5" w14:textId="77777777" w:rsidR="00C56AF8" w:rsidRPr="006E34AE" w:rsidRDefault="00C56AF8" w:rsidP="00C56AF8">
      <w:pPr>
        <w:widowControl w:val="0"/>
        <w:numPr>
          <w:ilvl w:val="0"/>
          <w:numId w:val="9"/>
        </w:numPr>
        <w:spacing w:after="0" w:line="240" w:lineRule="auto"/>
        <w:jc w:val="both"/>
        <w:rPr>
          <w:color w:val="auto"/>
          <w:sz w:val="24"/>
          <w:szCs w:val="24"/>
          <w:lang w:val="uk-UA"/>
        </w:rPr>
      </w:pPr>
      <w:r w:rsidRPr="006E34AE">
        <w:rPr>
          <w:color w:val="auto"/>
          <w:sz w:val="24"/>
          <w:szCs w:val="24"/>
          <w:lang w:val="uk-UA"/>
        </w:rPr>
        <w:t xml:space="preserve">тестовий контроль: </w:t>
      </w:r>
      <w:r w:rsidRPr="006E34AE">
        <w:rPr>
          <w:bCs/>
          <w:color w:val="auto"/>
          <w:sz w:val="24"/>
          <w:szCs w:val="24"/>
          <w:lang w:val="uk-UA"/>
        </w:rPr>
        <w:t>оцінювання виконання тестових завдань за темами.</w:t>
      </w:r>
    </w:p>
    <w:p w14:paraId="1A50CF45" w14:textId="77777777" w:rsidR="00C56AF8" w:rsidRPr="006E34AE" w:rsidRDefault="00C56AF8" w:rsidP="00C56AF8">
      <w:pPr>
        <w:widowControl w:val="0"/>
        <w:spacing w:after="0" w:line="240" w:lineRule="auto"/>
        <w:jc w:val="both"/>
        <w:rPr>
          <w:color w:val="auto"/>
          <w:sz w:val="24"/>
          <w:szCs w:val="24"/>
          <w:lang w:val="uk-UA"/>
        </w:rPr>
      </w:pPr>
    </w:p>
    <w:p w14:paraId="292C500D" w14:textId="77777777" w:rsidR="00C56AF8" w:rsidRPr="006E34AE" w:rsidRDefault="00C56AF8" w:rsidP="00C56AF8">
      <w:pPr>
        <w:pStyle w:val="11"/>
        <w:widowControl w:val="0"/>
        <w:ind w:left="0"/>
        <w:jc w:val="center"/>
        <w:rPr>
          <w:b/>
          <w:sz w:val="24"/>
          <w:szCs w:val="24"/>
          <w:lang w:val="uk-UA"/>
        </w:rPr>
      </w:pPr>
      <w:r w:rsidRPr="006E34AE">
        <w:rPr>
          <w:b/>
          <w:sz w:val="24"/>
          <w:szCs w:val="24"/>
          <w:lang w:val="uk-UA"/>
        </w:rPr>
        <w:t>Критерії поточного оцінювання на практичному занятті</w:t>
      </w:r>
    </w:p>
    <w:p w14:paraId="2407CF3A" w14:textId="77777777" w:rsidR="00C56AF8" w:rsidRPr="006E34AE" w:rsidRDefault="00C56AF8" w:rsidP="00C56AF8">
      <w:pPr>
        <w:pStyle w:val="11"/>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968"/>
      </w:tblGrid>
      <w:tr w:rsidR="00C56AF8" w:rsidRPr="006E34AE" w14:paraId="6E454651" w14:textId="77777777" w:rsidTr="00FD37B5">
        <w:tc>
          <w:tcPr>
            <w:tcW w:w="1597" w:type="dxa"/>
          </w:tcPr>
          <w:p w14:paraId="5AA5A901" w14:textId="77777777" w:rsidR="00C56AF8" w:rsidRPr="006E34AE" w:rsidRDefault="00C56AF8" w:rsidP="00FD37B5">
            <w:pPr>
              <w:widowControl w:val="0"/>
              <w:spacing w:after="0" w:line="240" w:lineRule="auto"/>
              <w:jc w:val="center"/>
              <w:rPr>
                <w:b/>
                <w:color w:val="auto"/>
                <w:sz w:val="24"/>
                <w:szCs w:val="24"/>
                <w:lang w:val="uk-UA"/>
              </w:rPr>
            </w:pPr>
            <w:r w:rsidRPr="006E34AE">
              <w:rPr>
                <w:b/>
                <w:color w:val="auto"/>
                <w:sz w:val="24"/>
                <w:szCs w:val="24"/>
                <w:lang w:val="uk-UA"/>
              </w:rPr>
              <w:t>Оцінка</w:t>
            </w:r>
          </w:p>
        </w:tc>
        <w:tc>
          <w:tcPr>
            <w:tcW w:w="7976" w:type="dxa"/>
          </w:tcPr>
          <w:p w14:paraId="20516967" w14:textId="77777777" w:rsidR="00C56AF8" w:rsidRPr="006E34AE" w:rsidRDefault="00C56AF8" w:rsidP="00FD37B5">
            <w:pPr>
              <w:widowControl w:val="0"/>
              <w:spacing w:after="0" w:line="240" w:lineRule="auto"/>
              <w:jc w:val="center"/>
              <w:rPr>
                <w:b/>
                <w:color w:val="auto"/>
                <w:sz w:val="24"/>
                <w:szCs w:val="24"/>
                <w:lang w:val="uk-UA"/>
              </w:rPr>
            </w:pPr>
            <w:r w:rsidRPr="006E34AE">
              <w:rPr>
                <w:b/>
                <w:color w:val="auto"/>
                <w:sz w:val="24"/>
                <w:szCs w:val="24"/>
                <w:lang w:val="uk-UA"/>
              </w:rPr>
              <w:t>Критерії оцінювання</w:t>
            </w:r>
          </w:p>
        </w:tc>
      </w:tr>
      <w:tr w:rsidR="00C56AF8" w:rsidRPr="006E34AE" w14:paraId="023381F1" w14:textId="77777777" w:rsidTr="00FD37B5">
        <w:tc>
          <w:tcPr>
            <w:tcW w:w="1597" w:type="dxa"/>
          </w:tcPr>
          <w:p w14:paraId="72A79094"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Відмінно</w:t>
            </w:r>
          </w:p>
          <w:p w14:paraId="2162610C"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«5»</w:t>
            </w:r>
          </w:p>
        </w:tc>
        <w:tc>
          <w:tcPr>
            <w:tcW w:w="7976" w:type="dxa"/>
          </w:tcPr>
          <w:p w14:paraId="5820ED11" w14:textId="1554254D" w:rsidR="00C56AF8" w:rsidRPr="006E34AE" w:rsidRDefault="00C04690" w:rsidP="00C04690">
            <w:pPr>
              <w:widowControl w:val="0"/>
              <w:spacing w:after="0" w:line="240" w:lineRule="auto"/>
              <w:jc w:val="both"/>
              <w:rPr>
                <w:color w:val="auto"/>
                <w:sz w:val="24"/>
                <w:szCs w:val="24"/>
                <w:lang w:val="uk-UA"/>
              </w:rPr>
            </w:pPr>
            <w:r w:rsidRPr="006E34AE">
              <w:rPr>
                <w:color w:val="auto"/>
                <w:sz w:val="24"/>
                <w:szCs w:val="24"/>
                <w:lang w:val="uk-UA"/>
              </w:rPr>
              <w:t>Здобувач</w:t>
            </w:r>
            <w:r w:rsidRPr="006E34AE">
              <w:rPr>
                <w:noProof/>
                <w:color w:val="auto"/>
                <w:sz w:val="24"/>
                <w:szCs w:val="24"/>
                <w:lang w:val="uk-UA"/>
              </w:rPr>
              <w:t xml:space="preserve"> вільно володіє матеріалом, приймає активну участь в обговоренні та вирішенні ситуаційної клінічної задачі, впевнено демонструє практичні навички під час огляду хворої дитини та інтерпритації даних клінічного, лабораторних та інструментальних досліджень,  висловлює свою думку з теми заняття, демонструє клінічне мислення</w:t>
            </w:r>
            <w:r w:rsidRPr="006E34AE">
              <w:rPr>
                <w:color w:val="auto"/>
                <w:sz w:val="24"/>
                <w:szCs w:val="24"/>
                <w:lang w:val="uk-UA"/>
              </w:rPr>
              <w:t>.</w:t>
            </w:r>
          </w:p>
        </w:tc>
      </w:tr>
      <w:tr w:rsidR="00C56AF8" w:rsidRPr="006E34AE" w14:paraId="220E121F" w14:textId="77777777" w:rsidTr="00FD37B5">
        <w:tc>
          <w:tcPr>
            <w:tcW w:w="1597" w:type="dxa"/>
          </w:tcPr>
          <w:p w14:paraId="0D0CA916"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Добре</w:t>
            </w:r>
          </w:p>
          <w:p w14:paraId="39BF5CC1"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«4»</w:t>
            </w:r>
          </w:p>
        </w:tc>
        <w:tc>
          <w:tcPr>
            <w:tcW w:w="7976" w:type="dxa"/>
          </w:tcPr>
          <w:p w14:paraId="4942C861" w14:textId="01BE0F5A" w:rsidR="00C56AF8" w:rsidRPr="006E34AE" w:rsidRDefault="00C04690" w:rsidP="00FD37B5">
            <w:pPr>
              <w:widowControl w:val="0"/>
              <w:spacing w:after="0" w:line="240" w:lineRule="auto"/>
              <w:jc w:val="both"/>
              <w:rPr>
                <w:color w:val="auto"/>
                <w:sz w:val="24"/>
                <w:szCs w:val="24"/>
                <w:lang w:val="uk-UA"/>
              </w:rPr>
            </w:pPr>
            <w:r w:rsidRPr="006E34AE">
              <w:rPr>
                <w:color w:val="auto"/>
                <w:sz w:val="24"/>
                <w:szCs w:val="24"/>
                <w:lang w:val="uk-UA"/>
              </w:rPr>
              <w:t>Здобувач</w:t>
            </w:r>
            <w:r w:rsidRPr="006E34AE">
              <w:rPr>
                <w:noProof/>
                <w:color w:val="auto"/>
                <w:sz w:val="24"/>
                <w:szCs w:val="24"/>
                <w:lang w:val="uk-UA"/>
              </w:rPr>
              <w:t xml:space="preserve"> добре володіє матеріалом, приймає участь в обговоренні та вирішенні ситуаційної клінічної задачі, демонструє практичні навички під час огляду хворої дитини та інтерпритації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C56AF8" w:rsidRPr="006E34AE" w14:paraId="4B34EBB8" w14:textId="77777777" w:rsidTr="00FD37B5">
        <w:tc>
          <w:tcPr>
            <w:tcW w:w="1597" w:type="dxa"/>
          </w:tcPr>
          <w:p w14:paraId="10DA03C9"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Задовільно</w:t>
            </w:r>
          </w:p>
          <w:p w14:paraId="16CFE54D"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«3»</w:t>
            </w:r>
          </w:p>
        </w:tc>
        <w:tc>
          <w:tcPr>
            <w:tcW w:w="7976" w:type="dxa"/>
          </w:tcPr>
          <w:p w14:paraId="65A377B9" w14:textId="7589E479" w:rsidR="00C56AF8" w:rsidRPr="006E34AE" w:rsidRDefault="00C04690" w:rsidP="00FD37B5">
            <w:pPr>
              <w:widowControl w:val="0"/>
              <w:spacing w:after="0" w:line="240" w:lineRule="auto"/>
              <w:jc w:val="both"/>
              <w:rPr>
                <w:color w:val="auto"/>
                <w:sz w:val="24"/>
                <w:szCs w:val="24"/>
                <w:lang w:val="uk-UA"/>
              </w:rPr>
            </w:pPr>
            <w:r w:rsidRPr="006E34AE">
              <w:rPr>
                <w:color w:val="auto"/>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C56AF8" w:rsidRPr="006E34AE" w14:paraId="6BBA24BB" w14:textId="77777777" w:rsidTr="00FD37B5">
        <w:tc>
          <w:tcPr>
            <w:tcW w:w="1597" w:type="dxa"/>
          </w:tcPr>
          <w:p w14:paraId="4843C0D1"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Незадовільно</w:t>
            </w:r>
          </w:p>
          <w:p w14:paraId="6A48FCFF" w14:textId="77777777" w:rsidR="00C56AF8" w:rsidRPr="006E34AE" w:rsidRDefault="00C56AF8" w:rsidP="00FD37B5">
            <w:pPr>
              <w:widowControl w:val="0"/>
              <w:spacing w:after="0" w:line="240" w:lineRule="auto"/>
              <w:jc w:val="both"/>
              <w:rPr>
                <w:color w:val="auto"/>
                <w:sz w:val="24"/>
                <w:szCs w:val="24"/>
                <w:lang w:val="uk-UA"/>
              </w:rPr>
            </w:pPr>
            <w:r w:rsidRPr="006E34AE">
              <w:rPr>
                <w:color w:val="auto"/>
                <w:sz w:val="24"/>
                <w:szCs w:val="24"/>
                <w:lang w:val="uk-UA"/>
              </w:rPr>
              <w:t>«2»</w:t>
            </w:r>
          </w:p>
        </w:tc>
        <w:tc>
          <w:tcPr>
            <w:tcW w:w="7976" w:type="dxa"/>
          </w:tcPr>
          <w:p w14:paraId="5AE70510" w14:textId="40366E1F" w:rsidR="00C56AF8" w:rsidRPr="006E34AE" w:rsidRDefault="00C04690" w:rsidP="00FD37B5">
            <w:pPr>
              <w:widowControl w:val="0"/>
              <w:spacing w:after="0" w:line="240" w:lineRule="auto"/>
              <w:jc w:val="both"/>
              <w:rPr>
                <w:bCs/>
                <w:snapToGrid w:val="0"/>
                <w:color w:val="auto"/>
                <w:sz w:val="24"/>
                <w:szCs w:val="24"/>
                <w:lang w:val="uk-UA"/>
              </w:rPr>
            </w:pPr>
            <w:r w:rsidRPr="006E34AE">
              <w:rPr>
                <w:color w:val="auto"/>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5F2005AE" w14:textId="77777777" w:rsidR="00C56AF8" w:rsidRPr="006E34AE" w:rsidRDefault="00C56AF8" w:rsidP="00C56AF8">
      <w:pPr>
        <w:widowControl w:val="0"/>
        <w:spacing w:after="0" w:line="240" w:lineRule="auto"/>
        <w:jc w:val="both"/>
        <w:rPr>
          <w:b/>
          <w:i/>
          <w:color w:val="auto"/>
          <w:sz w:val="24"/>
          <w:szCs w:val="24"/>
          <w:lang w:val="uk-UA"/>
        </w:rPr>
      </w:pPr>
    </w:p>
    <w:p w14:paraId="6A86C5D7" w14:textId="77777777" w:rsidR="00C56AF8" w:rsidRDefault="00C56AF8" w:rsidP="00C56AF8">
      <w:pPr>
        <w:widowControl w:val="0"/>
        <w:spacing w:after="0" w:line="240" w:lineRule="auto"/>
        <w:ind w:firstLine="708"/>
        <w:jc w:val="both"/>
        <w:rPr>
          <w:color w:val="auto"/>
          <w:sz w:val="24"/>
          <w:szCs w:val="24"/>
          <w:lang w:val="uk-UA"/>
        </w:rPr>
      </w:pPr>
      <w:r w:rsidRPr="006E34AE">
        <w:rPr>
          <w:i/>
          <w:color w:val="auto"/>
          <w:sz w:val="24"/>
          <w:szCs w:val="24"/>
          <w:lang w:val="uk-UA"/>
        </w:rPr>
        <w:t>Форми і методи підсумкового контролю:</w:t>
      </w:r>
      <w:r w:rsidRPr="006E34AE">
        <w:rPr>
          <w:color w:val="auto"/>
          <w:sz w:val="24"/>
          <w:szCs w:val="24"/>
          <w:lang w:val="uk-UA"/>
        </w:rPr>
        <w:t xml:space="preserve"> залік.</w:t>
      </w:r>
    </w:p>
    <w:p w14:paraId="36BDFB12" w14:textId="77777777" w:rsidR="00A46257" w:rsidRPr="00B94661" w:rsidRDefault="00A46257" w:rsidP="00A46257">
      <w:pPr>
        <w:widowControl w:val="0"/>
        <w:ind w:firstLine="708"/>
        <w:jc w:val="both"/>
        <w:rPr>
          <w:sz w:val="24"/>
          <w:szCs w:val="24"/>
          <w:lang w:val="uk-UA"/>
        </w:rPr>
      </w:pPr>
      <w:r w:rsidRPr="00B94661">
        <w:rPr>
          <w:sz w:val="24"/>
          <w:szCs w:val="24"/>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3155AB7F" w14:textId="77777777" w:rsidR="00A46257" w:rsidRPr="00B94661" w:rsidRDefault="00A46257" w:rsidP="00A46257">
      <w:pPr>
        <w:widowControl w:val="0"/>
        <w:ind w:firstLine="708"/>
        <w:jc w:val="both"/>
        <w:rPr>
          <w:sz w:val="24"/>
          <w:szCs w:val="24"/>
          <w:lang w:val="uk-UA"/>
        </w:rPr>
      </w:pPr>
      <w:r w:rsidRPr="00B94661">
        <w:rPr>
          <w:iCs/>
          <w:sz w:val="24"/>
          <w:szCs w:val="24"/>
          <w:lang w:val="uk-UA"/>
        </w:rPr>
        <w:t>Залік</w:t>
      </w:r>
      <w:r w:rsidRPr="00B94661">
        <w:rPr>
          <w:spacing w:val="1"/>
          <w:sz w:val="24"/>
          <w:szCs w:val="24"/>
          <w:lang w:val="uk-UA"/>
        </w:rPr>
        <w:t xml:space="preserve"> </w:t>
      </w:r>
      <w:r w:rsidRPr="00B94661">
        <w:rPr>
          <w:sz w:val="24"/>
          <w:szCs w:val="24"/>
          <w:lang w:val="uk-UA"/>
        </w:rPr>
        <w:t>здійснюється: на останньому занятті до початку екзаменаційної сесії - при</w:t>
      </w:r>
      <w:r w:rsidRPr="00B94661">
        <w:rPr>
          <w:spacing w:val="1"/>
          <w:sz w:val="24"/>
          <w:szCs w:val="24"/>
          <w:lang w:val="uk-UA"/>
        </w:rPr>
        <w:t xml:space="preserve"> </w:t>
      </w:r>
      <w:r w:rsidRPr="00B94661">
        <w:rPr>
          <w:sz w:val="24"/>
          <w:szCs w:val="24"/>
          <w:lang w:val="uk-UA"/>
        </w:rPr>
        <w:t>стрічковій</w:t>
      </w:r>
      <w:r w:rsidRPr="00B94661">
        <w:rPr>
          <w:spacing w:val="1"/>
          <w:sz w:val="24"/>
          <w:szCs w:val="24"/>
          <w:lang w:val="uk-UA"/>
        </w:rPr>
        <w:t xml:space="preserve"> </w:t>
      </w:r>
      <w:r w:rsidRPr="00B94661">
        <w:rPr>
          <w:sz w:val="24"/>
          <w:szCs w:val="24"/>
          <w:lang w:val="uk-UA"/>
        </w:rPr>
        <w:t>системі</w:t>
      </w:r>
      <w:r w:rsidRPr="00B94661">
        <w:rPr>
          <w:spacing w:val="1"/>
          <w:sz w:val="24"/>
          <w:szCs w:val="24"/>
          <w:lang w:val="uk-UA"/>
        </w:rPr>
        <w:t xml:space="preserve"> </w:t>
      </w:r>
      <w:r w:rsidRPr="00B94661">
        <w:rPr>
          <w:sz w:val="24"/>
          <w:szCs w:val="24"/>
          <w:lang w:val="uk-UA"/>
        </w:rPr>
        <w:t>навчання,</w:t>
      </w:r>
      <w:r w:rsidRPr="00B94661">
        <w:rPr>
          <w:spacing w:val="1"/>
          <w:sz w:val="24"/>
          <w:szCs w:val="24"/>
          <w:lang w:val="uk-UA"/>
        </w:rPr>
        <w:t xml:space="preserve"> </w:t>
      </w:r>
      <w:r w:rsidRPr="00B94661">
        <w:rPr>
          <w:sz w:val="24"/>
          <w:szCs w:val="24"/>
          <w:lang w:val="uk-UA"/>
        </w:rPr>
        <w:t>на</w:t>
      </w:r>
      <w:r w:rsidRPr="00B94661">
        <w:rPr>
          <w:spacing w:val="1"/>
          <w:sz w:val="24"/>
          <w:szCs w:val="24"/>
          <w:lang w:val="uk-UA"/>
        </w:rPr>
        <w:t xml:space="preserve"> </w:t>
      </w:r>
      <w:r w:rsidRPr="00B94661">
        <w:rPr>
          <w:sz w:val="24"/>
          <w:szCs w:val="24"/>
          <w:lang w:val="uk-UA"/>
        </w:rPr>
        <w:t>останньому</w:t>
      </w:r>
      <w:r w:rsidRPr="00B94661">
        <w:rPr>
          <w:spacing w:val="1"/>
          <w:sz w:val="24"/>
          <w:szCs w:val="24"/>
          <w:lang w:val="uk-UA"/>
        </w:rPr>
        <w:t xml:space="preserve"> </w:t>
      </w:r>
      <w:r w:rsidRPr="00B94661">
        <w:rPr>
          <w:sz w:val="24"/>
          <w:szCs w:val="24"/>
          <w:lang w:val="uk-UA"/>
        </w:rPr>
        <w:t>занятті</w:t>
      </w:r>
      <w:r w:rsidRPr="00B94661">
        <w:rPr>
          <w:spacing w:val="1"/>
          <w:sz w:val="24"/>
          <w:szCs w:val="24"/>
          <w:lang w:val="uk-UA"/>
        </w:rPr>
        <w:t xml:space="preserve"> </w:t>
      </w:r>
      <w:r w:rsidRPr="00B94661">
        <w:rPr>
          <w:sz w:val="24"/>
          <w:szCs w:val="24"/>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14:paraId="1A2FCC51" w14:textId="77777777" w:rsidR="00A46257" w:rsidRDefault="00A46257" w:rsidP="00C56AF8">
      <w:pPr>
        <w:widowControl w:val="0"/>
        <w:spacing w:after="0" w:line="240" w:lineRule="auto"/>
        <w:ind w:firstLine="708"/>
        <w:jc w:val="both"/>
        <w:rPr>
          <w:color w:val="auto"/>
          <w:sz w:val="24"/>
          <w:szCs w:val="24"/>
          <w:lang w:val="uk-UA"/>
        </w:rPr>
      </w:pPr>
    </w:p>
    <w:p w14:paraId="4D3D62B6" w14:textId="2FC873DE" w:rsidR="00C56AF8" w:rsidRPr="006D479F" w:rsidRDefault="00C56AF8" w:rsidP="00404D96">
      <w:pPr>
        <w:widowControl w:val="0"/>
        <w:ind w:firstLine="708"/>
        <w:jc w:val="both"/>
        <w:rPr>
          <w:sz w:val="24"/>
          <w:szCs w:val="24"/>
          <w:lang w:val="uk-UA"/>
        </w:rPr>
      </w:pPr>
      <w:r w:rsidRPr="006E34AE">
        <w:rPr>
          <w:i/>
          <w:color w:val="auto"/>
          <w:sz w:val="24"/>
          <w:szCs w:val="24"/>
          <w:lang w:val="uk-UA"/>
        </w:rPr>
        <w:t xml:space="preserve">Можливість і умови отримання додаткових (бонусних) балів: </w:t>
      </w:r>
      <w:r w:rsidRPr="006E34AE">
        <w:rPr>
          <w:color w:val="auto"/>
          <w:sz w:val="24"/>
          <w:szCs w:val="24"/>
          <w:lang w:val="uk-UA"/>
        </w:rPr>
        <w:t>не передбачено.</w:t>
      </w:r>
    </w:p>
    <w:p w14:paraId="4700AEF1" w14:textId="77777777" w:rsidR="00C56AF8" w:rsidRPr="006E34AE" w:rsidRDefault="00C56AF8" w:rsidP="00C56AF8">
      <w:pPr>
        <w:widowControl w:val="0"/>
        <w:tabs>
          <w:tab w:val="left" w:pos="426"/>
          <w:tab w:val="left" w:pos="5554"/>
        </w:tabs>
        <w:spacing w:after="0" w:line="240" w:lineRule="auto"/>
        <w:contextualSpacing/>
        <w:jc w:val="both"/>
        <w:rPr>
          <w:caps/>
          <w:color w:val="auto"/>
          <w:sz w:val="24"/>
          <w:szCs w:val="24"/>
          <w:lang w:val="uk-UA"/>
        </w:rPr>
      </w:pPr>
    </w:p>
    <w:p w14:paraId="004430B1" w14:textId="77777777" w:rsidR="00C56AF8" w:rsidRPr="006E34AE" w:rsidRDefault="00C56AF8" w:rsidP="00C56AF8">
      <w:pPr>
        <w:widowControl w:val="0"/>
        <w:tabs>
          <w:tab w:val="left" w:pos="426"/>
          <w:tab w:val="left" w:pos="5554"/>
        </w:tabs>
        <w:spacing w:after="0" w:line="240" w:lineRule="auto"/>
        <w:contextualSpacing/>
        <w:jc w:val="both"/>
        <w:rPr>
          <w:b/>
          <w:caps/>
          <w:color w:val="auto"/>
          <w:sz w:val="24"/>
          <w:szCs w:val="24"/>
          <w:u w:val="single"/>
          <w:lang w:val="uk-UA"/>
        </w:rPr>
      </w:pPr>
      <w:r w:rsidRPr="006E34AE">
        <w:rPr>
          <w:b/>
          <w:caps/>
          <w:color w:val="auto"/>
          <w:sz w:val="24"/>
          <w:szCs w:val="24"/>
          <w:lang w:val="uk-UA"/>
        </w:rPr>
        <w:t>Самостійна робота здобувачів вищої освіти</w:t>
      </w:r>
    </w:p>
    <w:p w14:paraId="122A557A" w14:textId="6CF23515" w:rsidR="00C56AF8" w:rsidRPr="006E34AE" w:rsidRDefault="00F63ECE" w:rsidP="00C56AF8">
      <w:pPr>
        <w:spacing w:after="0" w:line="240" w:lineRule="auto"/>
        <w:jc w:val="both"/>
        <w:rPr>
          <w:bCs/>
          <w:color w:val="auto"/>
          <w:sz w:val="24"/>
          <w:szCs w:val="24"/>
          <w:highlight w:val="yellow"/>
          <w:lang w:val="uk-UA"/>
        </w:rPr>
      </w:pPr>
      <w:r w:rsidRPr="006E34AE">
        <w:rPr>
          <w:bCs/>
          <w:color w:val="auto"/>
          <w:sz w:val="24"/>
          <w:szCs w:val="24"/>
          <w:lang w:val="uk-UA"/>
        </w:rPr>
        <w:t>Самостійна робота передбачає підготовку до кожного практичного заняття.</w:t>
      </w:r>
    </w:p>
    <w:p w14:paraId="69C46475" w14:textId="77777777" w:rsidR="00C56AF8" w:rsidRPr="006E34AE" w:rsidRDefault="00C56AF8" w:rsidP="00C56AF8">
      <w:pPr>
        <w:widowControl w:val="0"/>
        <w:spacing w:after="0" w:line="240" w:lineRule="auto"/>
        <w:jc w:val="both"/>
        <w:rPr>
          <w:b/>
          <w:i/>
          <w:color w:val="auto"/>
          <w:sz w:val="24"/>
          <w:szCs w:val="24"/>
          <w:lang w:val="uk-UA"/>
        </w:rPr>
      </w:pPr>
    </w:p>
    <w:p w14:paraId="2E4ECFD2" w14:textId="77777777" w:rsidR="00C56AF8" w:rsidRPr="006E34AE" w:rsidRDefault="00C56AF8" w:rsidP="00C56AF8">
      <w:pPr>
        <w:widowControl w:val="0"/>
        <w:spacing w:after="0" w:line="240" w:lineRule="auto"/>
        <w:jc w:val="both"/>
        <w:rPr>
          <w:b/>
          <w:color w:val="auto"/>
          <w:sz w:val="24"/>
          <w:szCs w:val="24"/>
          <w:lang w:val="uk-UA"/>
        </w:rPr>
      </w:pPr>
      <w:r w:rsidRPr="006E34AE">
        <w:rPr>
          <w:b/>
          <w:caps/>
          <w:color w:val="auto"/>
          <w:sz w:val="24"/>
          <w:szCs w:val="24"/>
          <w:lang w:val="uk-UA"/>
        </w:rPr>
        <w:t>Політика навчальної дисципліни</w:t>
      </w:r>
    </w:p>
    <w:p w14:paraId="208773AC" w14:textId="77777777" w:rsidR="00C56AF8" w:rsidRPr="006E34AE" w:rsidRDefault="00C56AF8" w:rsidP="00C56AF8">
      <w:pPr>
        <w:widowControl w:val="0"/>
        <w:tabs>
          <w:tab w:val="left" w:pos="426"/>
          <w:tab w:val="left" w:pos="5554"/>
        </w:tabs>
        <w:spacing w:after="0" w:line="240" w:lineRule="auto"/>
        <w:ind w:firstLine="709"/>
        <w:contextualSpacing/>
        <w:jc w:val="both"/>
        <w:rPr>
          <w:bCs/>
          <w:i/>
          <w:color w:val="auto"/>
          <w:sz w:val="24"/>
          <w:szCs w:val="24"/>
          <w:lang w:val="uk-UA"/>
        </w:rPr>
      </w:pPr>
    </w:p>
    <w:p w14:paraId="076D52CC" w14:textId="77777777" w:rsidR="00C56AF8" w:rsidRPr="006E34AE" w:rsidRDefault="00C56AF8" w:rsidP="00C56AF8">
      <w:pPr>
        <w:widowControl w:val="0"/>
        <w:tabs>
          <w:tab w:val="left" w:pos="426"/>
          <w:tab w:val="left" w:pos="5554"/>
        </w:tabs>
        <w:spacing w:after="0" w:line="240" w:lineRule="auto"/>
        <w:ind w:firstLine="709"/>
        <w:contextualSpacing/>
        <w:jc w:val="both"/>
        <w:rPr>
          <w:bCs/>
          <w:color w:val="auto"/>
          <w:sz w:val="24"/>
          <w:szCs w:val="24"/>
          <w:lang w:val="uk-UA"/>
        </w:rPr>
      </w:pPr>
      <w:r w:rsidRPr="006E34AE">
        <w:rPr>
          <w:bCs/>
          <w:i/>
          <w:color w:val="auto"/>
          <w:sz w:val="24"/>
          <w:szCs w:val="24"/>
          <w:lang w:val="uk-UA"/>
        </w:rPr>
        <w:t>Політика щодо дедлайнів та перескладання</w:t>
      </w:r>
      <w:r w:rsidRPr="006E34AE">
        <w:rPr>
          <w:bCs/>
          <w:color w:val="auto"/>
          <w:sz w:val="24"/>
          <w:szCs w:val="24"/>
          <w:lang w:val="uk-UA"/>
        </w:rPr>
        <w:t>:</w:t>
      </w:r>
    </w:p>
    <w:p w14:paraId="080E1043" w14:textId="77777777" w:rsidR="00C56AF8" w:rsidRPr="006E34AE" w:rsidRDefault="00C56AF8" w:rsidP="00C56AF8">
      <w:pPr>
        <w:pStyle w:val="a3"/>
        <w:widowControl w:val="0"/>
        <w:numPr>
          <w:ilvl w:val="0"/>
          <w:numId w:val="2"/>
        </w:numPr>
        <w:tabs>
          <w:tab w:val="left" w:pos="426"/>
          <w:tab w:val="left" w:pos="1134"/>
          <w:tab w:val="left" w:pos="5554"/>
        </w:tabs>
        <w:spacing w:after="0" w:line="240" w:lineRule="auto"/>
        <w:jc w:val="both"/>
        <w:rPr>
          <w:color w:val="auto"/>
          <w:sz w:val="24"/>
          <w:szCs w:val="24"/>
          <w:lang w:val="uk-UA"/>
        </w:rPr>
      </w:pPr>
      <w:r w:rsidRPr="006E34AE">
        <w:rPr>
          <w:color w:val="auto"/>
          <w:sz w:val="24"/>
          <w:szCs w:val="24"/>
          <w:lang w:val="uk-UA"/>
        </w:rPr>
        <w:t>Пропуски занять з неповажних причин відпрацьовуються за розкладом черговому викладачу.</w:t>
      </w:r>
    </w:p>
    <w:p w14:paraId="1E929E01" w14:textId="77777777" w:rsidR="00C56AF8" w:rsidRPr="006E34AE" w:rsidRDefault="00C56AF8" w:rsidP="00C56AF8">
      <w:pPr>
        <w:pStyle w:val="a3"/>
        <w:widowControl w:val="0"/>
        <w:numPr>
          <w:ilvl w:val="0"/>
          <w:numId w:val="2"/>
        </w:numPr>
        <w:tabs>
          <w:tab w:val="left" w:pos="426"/>
          <w:tab w:val="left" w:pos="1134"/>
          <w:tab w:val="left" w:pos="5554"/>
        </w:tabs>
        <w:spacing w:after="0" w:line="240" w:lineRule="auto"/>
        <w:jc w:val="both"/>
        <w:rPr>
          <w:color w:val="auto"/>
          <w:sz w:val="24"/>
          <w:szCs w:val="24"/>
          <w:lang w:val="uk-UA"/>
        </w:rPr>
      </w:pPr>
      <w:r w:rsidRPr="006E34AE">
        <w:rPr>
          <w:color w:val="auto"/>
          <w:sz w:val="24"/>
          <w:szCs w:val="24"/>
          <w:lang w:val="uk-UA"/>
        </w:rPr>
        <w:t>Пропуски з поважних причин відпрацьовуються за індивідуальним графіком з дозволу деканату.</w:t>
      </w:r>
    </w:p>
    <w:p w14:paraId="79C440A9" w14:textId="77777777" w:rsidR="00C56AF8" w:rsidRPr="006E34AE" w:rsidRDefault="00C56AF8" w:rsidP="00C56AF8">
      <w:pPr>
        <w:widowControl w:val="0"/>
        <w:tabs>
          <w:tab w:val="left" w:pos="426"/>
          <w:tab w:val="left" w:pos="1134"/>
          <w:tab w:val="left" w:pos="5554"/>
        </w:tabs>
        <w:spacing w:after="0" w:line="240" w:lineRule="auto"/>
        <w:ind w:firstLine="709"/>
        <w:jc w:val="both"/>
        <w:rPr>
          <w:color w:val="auto"/>
          <w:sz w:val="24"/>
          <w:szCs w:val="24"/>
          <w:lang w:val="uk-UA"/>
        </w:rPr>
      </w:pPr>
      <w:r w:rsidRPr="006E34AE">
        <w:rPr>
          <w:bCs/>
          <w:i/>
          <w:color w:val="auto"/>
          <w:sz w:val="24"/>
          <w:szCs w:val="24"/>
          <w:lang w:val="uk-UA"/>
        </w:rPr>
        <w:t>Політика щодо академічної доброчесності</w:t>
      </w:r>
      <w:r w:rsidRPr="006E34AE">
        <w:rPr>
          <w:color w:val="auto"/>
          <w:sz w:val="24"/>
          <w:szCs w:val="24"/>
          <w:lang w:val="uk-UA"/>
        </w:rPr>
        <w:t xml:space="preserve">: </w:t>
      </w:r>
    </w:p>
    <w:p w14:paraId="78F18B5A" w14:textId="77777777" w:rsidR="00C56AF8" w:rsidRPr="006E34AE" w:rsidRDefault="00C56AF8" w:rsidP="00C56AF8">
      <w:pPr>
        <w:widowControl w:val="0"/>
        <w:tabs>
          <w:tab w:val="left" w:pos="426"/>
          <w:tab w:val="left" w:pos="5554"/>
        </w:tabs>
        <w:spacing w:after="0" w:line="240" w:lineRule="auto"/>
        <w:ind w:firstLine="709"/>
        <w:contextualSpacing/>
        <w:jc w:val="both"/>
        <w:rPr>
          <w:color w:val="auto"/>
          <w:sz w:val="24"/>
          <w:szCs w:val="24"/>
          <w:lang w:val="uk-UA"/>
        </w:rPr>
      </w:pPr>
      <w:r w:rsidRPr="006E34AE">
        <w:rPr>
          <w:color w:val="auto"/>
          <w:sz w:val="24"/>
          <w:szCs w:val="24"/>
          <w:lang w:val="uk-UA"/>
        </w:rPr>
        <w:t>Обов'язковим є дотримання академічної доброчесності здобувачами, а саме:</w:t>
      </w:r>
    </w:p>
    <w:p w14:paraId="657BF48D" w14:textId="77777777" w:rsidR="00C56AF8" w:rsidRPr="006E34AE" w:rsidRDefault="00C56AF8" w:rsidP="00C56AF8">
      <w:pPr>
        <w:pStyle w:val="a3"/>
        <w:widowControl w:val="0"/>
        <w:numPr>
          <w:ilvl w:val="0"/>
          <w:numId w:val="3"/>
        </w:numPr>
        <w:tabs>
          <w:tab w:val="left" w:pos="426"/>
          <w:tab w:val="left" w:pos="5554"/>
        </w:tabs>
        <w:spacing w:after="0" w:line="240" w:lineRule="auto"/>
        <w:jc w:val="both"/>
        <w:rPr>
          <w:color w:val="auto"/>
          <w:sz w:val="24"/>
          <w:szCs w:val="24"/>
          <w:lang w:val="uk-UA"/>
        </w:rPr>
      </w:pPr>
      <w:r w:rsidRPr="006E34AE">
        <w:rPr>
          <w:color w:val="auto"/>
          <w:sz w:val="24"/>
          <w:szCs w:val="24"/>
          <w:lang w:val="uk-UA"/>
        </w:rPr>
        <w:t>самостійне виконання всіх видів робіт, завдань, форм контролю, передбачених робочою програмою даної навчальної дисципліни;</w:t>
      </w:r>
    </w:p>
    <w:p w14:paraId="5F61C4F9" w14:textId="77777777" w:rsidR="00C56AF8" w:rsidRPr="006E34AE" w:rsidRDefault="00C56AF8" w:rsidP="00C56AF8">
      <w:pPr>
        <w:pStyle w:val="a3"/>
        <w:widowControl w:val="0"/>
        <w:numPr>
          <w:ilvl w:val="0"/>
          <w:numId w:val="3"/>
        </w:numPr>
        <w:tabs>
          <w:tab w:val="left" w:pos="426"/>
          <w:tab w:val="left" w:pos="5554"/>
        </w:tabs>
        <w:spacing w:after="0" w:line="240" w:lineRule="auto"/>
        <w:jc w:val="both"/>
        <w:rPr>
          <w:color w:val="auto"/>
          <w:sz w:val="24"/>
          <w:szCs w:val="24"/>
          <w:lang w:val="uk-UA"/>
        </w:rPr>
      </w:pPr>
      <w:r w:rsidRPr="006E34AE">
        <w:rPr>
          <w:color w:val="auto"/>
          <w:sz w:val="24"/>
          <w:szCs w:val="24"/>
          <w:lang w:val="uk-UA"/>
        </w:rPr>
        <w:t xml:space="preserve">посилання на джерела інформації у разі використання ідей, розробок, тверджень, відомостей; </w:t>
      </w:r>
    </w:p>
    <w:p w14:paraId="44CE790C" w14:textId="77777777" w:rsidR="00C56AF8" w:rsidRPr="006E34AE" w:rsidRDefault="00C56AF8" w:rsidP="00C56AF8">
      <w:pPr>
        <w:pStyle w:val="a3"/>
        <w:widowControl w:val="0"/>
        <w:numPr>
          <w:ilvl w:val="0"/>
          <w:numId w:val="3"/>
        </w:numPr>
        <w:tabs>
          <w:tab w:val="left" w:pos="426"/>
          <w:tab w:val="left" w:pos="5554"/>
        </w:tabs>
        <w:spacing w:after="0" w:line="240" w:lineRule="auto"/>
        <w:jc w:val="both"/>
        <w:rPr>
          <w:color w:val="auto"/>
          <w:sz w:val="24"/>
          <w:szCs w:val="24"/>
          <w:lang w:val="uk-UA"/>
        </w:rPr>
      </w:pPr>
      <w:r w:rsidRPr="006E34AE">
        <w:rPr>
          <w:color w:val="auto"/>
          <w:sz w:val="24"/>
          <w:szCs w:val="24"/>
          <w:lang w:val="uk-UA"/>
        </w:rPr>
        <w:t>дотримання норм законодавства про авторське право i суміжні права;</w:t>
      </w:r>
    </w:p>
    <w:p w14:paraId="40068D1D" w14:textId="77777777" w:rsidR="00C56AF8" w:rsidRPr="006E34AE" w:rsidRDefault="00C56AF8" w:rsidP="00C56AF8">
      <w:pPr>
        <w:pStyle w:val="a3"/>
        <w:widowControl w:val="0"/>
        <w:numPr>
          <w:ilvl w:val="0"/>
          <w:numId w:val="3"/>
        </w:numPr>
        <w:tabs>
          <w:tab w:val="left" w:pos="426"/>
          <w:tab w:val="left" w:pos="5554"/>
        </w:tabs>
        <w:spacing w:after="0" w:line="240" w:lineRule="auto"/>
        <w:jc w:val="both"/>
        <w:rPr>
          <w:color w:val="auto"/>
          <w:sz w:val="24"/>
          <w:szCs w:val="24"/>
          <w:lang w:val="uk-UA"/>
        </w:rPr>
      </w:pPr>
      <w:r w:rsidRPr="006E34AE">
        <w:rPr>
          <w:color w:val="auto"/>
          <w:sz w:val="24"/>
          <w:szCs w:val="24"/>
          <w:lang w:val="uk-UA"/>
        </w:rPr>
        <w:t>надання достовірної інформації про результати власної навчальної (наукової) діяльності, використані методики досліджень і джерела інформації.</w:t>
      </w:r>
    </w:p>
    <w:p w14:paraId="56605D83" w14:textId="77777777" w:rsidR="00C56AF8" w:rsidRPr="006E34AE" w:rsidRDefault="00C56AF8" w:rsidP="00C56AF8">
      <w:pPr>
        <w:pStyle w:val="rvps2"/>
        <w:widowControl w:val="0"/>
        <w:shd w:val="clear" w:color="auto" w:fill="FFFFFF"/>
        <w:spacing w:before="0" w:beforeAutospacing="0" w:after="0" w:afterAutospacing="0"/>
        <w:ind w:firstLine="709"/>
        <w:contextualSpacing/>
        <w:jc w:val="both"/>
        <w:rPr>
          <w:lang w:val="uk-UA"/>
        </w:rPr>
      </w:pPr>
      <w:r w:rsidRPr="006E34AE">
        <w:rPr>
          <w:lang w:val="uk-UA"/>
        </w:rPr>
        <w:t>Неприйнятними у навчальній діяльності для учасників освітнього процесу є:</w:t>
      </w:r>
    </w:p>
    <w:p w14:paraId="49F04B79" w14:textId="77777777" w:rsidR="00C56AF8" w:rsidRPr="006E34AE" w:rsidRDefault="00C56AF8" w:rsidP="00C56AF8">
      <w:pPr>
        <w:pStyle w:val="rvps2"/>
        <w:widowControl w:val="0"/>
        <w:numPr>
          <w:ilvl w:val="0"/>
          <w:numId w:val="4"/>
        </w:numPr>
        <w:shd w:val="clear" w:color="auto" w:fill="FFFFFF"/>
        <w:spacing w:before="0" w:beforeAutospacing="0" w:after="0" w:afterAutospacing="0"/>
        <w:contextualSpacing/>
        <w:jc w:val="both"/>
        <w:rPr>
          <w:lang w:val="uk-UA"/>
        </w:rPr>
      </w:pPr>
      <w:r w:rsidRPr="006E34AE">
        <w:rPr>
          <w:lang w:val="uk-UA"/>
        </w:rPr>
        <w:t>використання родинних або службових зв’язків для отримання позитивної або вищої оцінки під час здійснення будь-якої форми контролю результатів навчання або переваг у науковій роботі;</w:t>
      </w:r>
    </w:p>
    <w:p w14:paraId="228C357A" w14:textId="77777777" w:rsidR="00C56AF8" w:rsidRPr="006E34AE" w:rsidRDefault="00C56AF8" w:rsidP="00C56AF8">
      <w:pPr>
        <w:pStyle w:val="rvps2"/>
        <w:widowControl w:val="0"/>
        <w:numPr>
          <w:ilvl w:val="0"/>
          <w:numId w:val="4"/>
        </w:numPr>
        <w:shd w:val="clear" w:color="auto" w:fill="FFFFFF"/>
        <w:spacing w:before="0" w:beforeAutospacing="0" w:after="0" w:afterAutospacing="0"/>
        <w:contextualSpacing/>
        <w:jc w:val="both"/>
        <w:rPr>
          <w:lang w:val="uk-UA"/>
        </w:rPr>
      </w:pPr>
      <w:r w:rsidRPr="006E34AE">
        <w:rPr>
          <w:lang w:val="uk-UA"/>
        </w:rPr>
        <w:t>використання під час контрольних заходів заборонених допоміжних матеріалів або технічних засобів (шпаргалок, конспектів, мікро-навушників, телефонів, смартфонів, планшетів тощо);</w:t>
      </w:r>
    </w:p>
    <w:p w14:paraId="77EC5EF6" w14:textId="77777777" w:rsidR="00C56AF8" w:rsidRPr="006E34AE" w:rsidRDefault="00C56AF8" w:rsidP="00C56AF8">
      <w:pPr>
        <w:pStyle w:val="rvps2"/>
        <w:widowControl w:val="0"/>
        <w:numPr>
          <w:ilvl w:val="0"/>
          <w:numId w:val="4"/>
        </w:numPr>
        <w:shd w:val="clear" w:color="auto" w:fill="FFFFFF"/>
        <w:spacing w:before="0" w:beforeAutospacing="0" w:after="0" w:afterAutospacing="0"/>
        <w:contextualSpacing/>
        <w:jc w:val="both"/>
        <w:rPr>
          <w:lang w:val="uk-UA"/>
        </w:rPr>
      </w:pPr>
      <w:r w:rsidRPr="006E34AE">
        <w:rPr>
          <w:lang w:val="uk-UA"/>
        </w:rPr>
        <w:t>проходження процедур контролю результатів навчання підставними особами.</w:t>
      </w:r>
    </w:p>
    <w:p w14:paraId="4203F4CF" w14:textId="77777777" w:rsidR="00C56AF8" w:rsidRPr="006E34AE" w:rsidRDefault="00C56AF8" w:rsidP="00C56AF8">
      <w:pPr>
        <w:pStyle w:val="Default"/>
        <w:widowControl w:val="0"/>
        <w:ind w:firstLine="709"/>
        <w:jc w:val="both"/>
        <w:rPr>
          <w:rFonts w:ascii="Times New Roman" w:hAnsi="Times New Roman" w:cs="Times New Roman"/>
          <w:color w:val="auto"/>
        </w:rPr>
      </w:pPr>
      <w:r w:rsidRPr="006E34AE">
        <w:rPr>
          <w:rFonts w:ascii="Times New Roman" w:hAnsi="Times New Roman" w:cs="Times New Roman"/>
          <w:color w:val="auto"/>
        </w:rPr>
        <w:t xml:space="preserve">За порушення академічної доброчесності здобувачі освіти можуть бути притягнені до такої академічної відповідальності: </w:t>
      </w:r>
    </w:p>
    <w:p w14:paraId="2CD38357" w14:textId="77777777" w:rsidR="00C56AF8" w:rsidRPr="006E34AE" w:rsidRDefault="00C56AF8" w:rsidP="00C56AF8">
      <w:pPr>
        <w:pStyle w:val="Default"/>
        <w:numPr>
          <w:ilvl w:val="0"/>
          <w:numId w:val="5"/>
        </w:numPr>
        <w:jc w:val="both"/>
        <w:rPr>
          <w:rFonts w:ascii="Times New Roman" w:hAnsi="Times New Roman" w:cs="Times New Roman"/>
          <w:color w:val="auto"/>
        </w:rPr>
      </w:pPr>
      <w:r w:rsidRPr="006E34AE">
        <w:rPr>
          <w:rFonts w:ascii="Times New Roman" w:hAnsi="Times New Roman" w:cs="Times New Roman"/>
          <w:color w:val="auto"/>
        </w:rPr>
        <w:t>зниження результатів оцінювання індивідуального опитування, виконання тестових завдань, оцінки за розв’язання ситуаційних завдань, виконання індивідуального завдання, заліку тощо;</w:t>
      </w:r>
    </w:p>
    <w:p w14:paraId="496267C9" w14:textId="77777777" w:rsidR="00C56AF8" w:rsidRPr="006E34AE" w:rsidRDefault="00C56AF8" w:rsidP="00C56AF8">
      <w:pPr>
        <w:pStyle w:val="Default"/>
        <w:numPr>
          <w:ilvl w:val="0"/>
          <w:numId w:val="5"/>
        </w:numPr>
        <w:jc w:val="both"/>
        <w:rPr>
          <w:rFonts w:ascii="Times New Roman" w:hAnsi="Times New Roman" w:cs="Times New Roman"/>
          <w:color w:val="auto"/>
        </w:rPr>
      </w:pPr>
      <w:r w:rsidRPr="006E34AE">
        <w:rPr>
          <w:rFonts w:ascii="Times New Roman" w:hAnsi="Times New Roman" w:cs="Times New Roman"/>
          <w:color w:val="auto"/>
        </w:rPr>
        <w:t xml:space="preserve">повторне проходження оцінювання (тестових завдань, ситуаційних завдань, індивідуального завдання, заліку тощо); </w:t>
      </w:r>
    </w:p>
    <w:p w14:paraId="5F347949" w14:textId="77777777" w:rsidR="00C56AF8" w:rsidRPr="006E34AE" w:rsidRDefault="00C56AF8" w:rsidP="00C56AF8">
      <w:pPr>
        <w:pStyle w:val="Default"/>
        <w:numPr>
          <w:ilvl w:val="0"/>
          <w:numId w:val="5"/>
        </w:numPr>
        <w:jc w:val="both"/>
        <w:rPr>
          <w:rFonts w:ascii="Times New Roman" w:hAnsi="Times New Roman" w:cs="Times New Roman"/>
          <w:color w:val="auto"/>
        </w:rPr>
      </w:pPr>
      <w:r w:rsidRPr="006E34AE">
        <w:rPr>
          <w:rFonts w:ascii="Times New Roman" w:hAnsi="Times New Roman" w:cs="Times New Roman"/>
          <w:color w:val="auto"/>
        </w:rPr>
        <w:t>призначення додаткових контрольних заходів (додаткові ситуаційні завдання, індивідуальні завдання, тести тощо);</w:t>
      </w:r>
    </w:p>
    <w:p w14:paraId="7B1DDB9A" w14:textId="77777777" w:rsidR="00C56AF8" w:rsidRPr="006E34AE" w:rsidRDefault="00C56AF8" w:rsidP="00C56AF8">
      <w:pPr>
        <w:pStyle w:val="Default"/>
        <w:numPr>
          <w:ilvl w:val="0"/>
          <w:numId w:val="5"/>
        </w:numPr>
        <w:jc w:val="both"/>
        <w:rPr>
          <w:rFonts w:ascii="Times New Roman" w:hAnsi="Times New Roman" w:cs="Times New Roman"/>
          <w:color w:val="auto"/>
        </w:rPr>
      </w:pPr>
      <w:r w:rsidRPr="006E34AE">
        <w:rPr>
          <w:rFonts w:ascii="Times New Roman" w:hAnsi="Times New Roman" w:cs="Times New Roman"/>
          <w:color w:val="auto"/>
        </w:rPr>
        <w:t>проведення додаткової перевірки інших робіт авторства порушника.</w:t>
      </w:r>
    </w:p>
    <w:p w14:paraId="437EAD57" w14:textId="77777777" w:rsidR="00C56AF8" w:rsidRPr="006E34AE" w:rsidRDefault="00C56AF8" w:rsidP="00C56AF8">
      <w:pPr>
        <w:widowControl w:val="0"/>
        <w:tabs>
          <w:tab w:val="left" w:pos="426"/>
          <w:tab w:val="left" w:pos="5554"/>
        </w:tabs>
        <w:spacing w:after="0" w:line="240" w:lineRule="auto"/>
        <w:ind w:firstLine="709"/>
        <w:contextualSpacing/>
        <w:jc w:val="both"/>
        <w:rPr>
          <w:i/>
          <w:color w:val="auto"/>
          <w:sz w:val="24"/>
          <w:szCs w:val="24"/>
          <w:lang w:val="uk-UA"/>
        </w:rPr>
      </w:pPr>
      <w:r w:rsidRPr="006E34AE">
        <w:rPr>
          <w:bCs/>
          <w:i/>
          <w:color w:val="auto"/>
          <w:sz w:val="24"/>
          <w:szCs w:val="24"/>
          <w:lang w:val="uk-UA"/>
        </w:rPr>
        <w:t>Політика щодо відвідування та запізнень:</w:t>
      </w:r>
    </w:p>
    <w:p w14:paraId="6DCCA8F6" w14:textId="77777777" w:rsidR="00C56AF8" w:rsidRPr="006E34AE" w:rsidRDefault="00C56AF8" w:rsidP="00C56AF8">
      <w:pPr>
        <w:widowControl w:val="0"/>
        <w:tabs>
          <w:tab w:val="left" w:pos="426"/>
          <w:tab w:val="left" w:pos="5554"/>
        </w:tabs>
        <w:spacing w:after="0" w:line="240" w:lineRule="auto"/>
        <w:ind w:firstLine="709"/>
        <w:contextualSpacing/>
        <w:jc w:val="both"/>
        <w:rPr>
          <w:color w:val="auto"/>
          <w:sz w:val="24"/>
          <w:szCs w:val="24"/>
          <w:lang w:val="uk-UA"/>
        </w:rPr>
      </w:pPr>
      <w:r w:rsidRPr="006E34AE">
        <w:rPr>
          <w:color w:val="auto"/>
          <w:sz w:val="24"/>
          <w:szCs w:val="24"/>
          <w:lang w:val="uk-UA"/>
        </w:rPr>
        <w:t>Стан здоров’я: здобувачі хворі на гострі інфекційні захворювання, у тому числі на респіраторні хвороби, до заняття не допускаються.</w:t>
      </w:r>
    </w:p>
    <w:p w14:paraId="5F7AD4B6" w14:textId="77777777" w:rsidR="00C56AF8" w:rsidRPr="006E34AE" w:rsidRDefault="00C56AF8" w:rsidP="00C56AF8">
      <w:pPr>
        <w:widowControl w:val="0"/>
        <w:tabs>
          <w:tab w:val="left" w:pos="426"/>
          <w:tab w:val="left" w:pos="5554"/>
        </w:tabs>
        <w:spacing w:after="0" w:line="240" w:lineRule="auto"/>
        <w:ind w:firstLine="709"/>
        <w:contextualSpacing/>
        <w:jc w:val="both"/>
        <w:rPr>
          <w:bCs/>
          <w:color w:val="auto"/>
          <w:sz w:val="24"/>
          <w:szCs w:val="24"/>
          <w:lang w:val="uk-UA"/>
        </w:rPr>
      </w:pPr>
      <w:r w:rsidRPr="006E34AE">
        <w:rPr>
          <w:color w:val="auto"/>
          <w:sz w:val="24"/>
          <w:szCs w:val="24"/>
          <w:lang w:val="uk-UA"/>
        </w:rPr>
        <w:t>Запізнення</w:t>
      </w:r>
      <w:r w:rsidRPr="006E34AE">
        <w:rPr>
          <w:color w:val="auto"/>
          <w:spacing w:val="1"/>
          <w:sz w:val="24"/>
          <w:szCs w:val="24"/>
          <w:lang w:val="uk-UA"/>
        </w:rPr>
        <w:t xml:space="preserve"> </w:t>
      </w:r>
      <w:r w:rsidRPr="006E34AE">
        <w:rPr>
          <w:color w:val="auto"/>
          <w:sz w:val="24"/>
          <w:szCs w:val="24"/>
          <w:lang w:val="uk-UA"/>
        </w:rPr>
        <w:t>на</w:t>
      </w:r>
      <w:r w:rsidRPr="006E34AE">
        <w:rPr>
          <w:color w:val="auto"/>
          <w:spacing w:val="1"/>
          <w:sz w:val="24"/>
          <w:szCs w:val="24"/>
          <w:lang w:val="uk-UA"/>
        </w:rPr>
        <w:t xml:space="preserve"> </w:t>
      </w:r>
      <w:r w:rsidRPr="006E34AE">
        <w:rPr>
          <w:color w:val="auto"/>
          <w:sz w:val="24"/>
          <w:szCs w:val="24"/>
          <w:lang w:val="uk-UA"/>
        </w:rPr>
        <w:t>заняття – не припустимі. Здобувач, який спізнився на заняття, може бути на ньому присутній, але якщо в журналі викладач поставив «нб», він повинен його відпрацювати у загальному порядку.</w:t>
      </w:r>
    </w:p>
    <w:p w14:paraId="063F20F7" w14:textId="77777777" w:rsidR="00C56AF8" w:rsidRPr="006E34AE" w:rsidRDefault="00C56AF8" w:rsidP="00C56AF8">
      <w:pPr>
        <w:pStyle w:val="Default"/>
        <w:widowControl w:val="0"/>
        <w:ind w:firstLine="709"/>
        <w:jc w:val="both"/>
        <w:rPr>
          <w:rFonts w:ascii="Times New Roman" w:hAnsi="Times New Roman" w:cs="Times New Roman"/>
          <w:bCs/>
          <w:color w:val="auto"/>
        </w:rPr>
      </w:pPr>
      <w:r w:rsidRPr="006E34AE">
        <w:rPr>
          <w:rFonts w:ascii="Times New Roman" w:hAnsi="Times New Roman" w:cs="Times New Roman"/>
          <w:bCs/>
          <w:i/>
          <w:color w:val="auto"/>
        </w:rPr>
        <w:t>Використання мобільних пристроїв</w:t>
      </w:r>
      <w:r w:rsidRPr="006E34AE">
        <w:rPr>
          <w:rFonts w:ascii="Times New Roman" w:hAnsi="Times New Roman" w:cs="Times New Roman"/>
          <w:bCs/>
          <w:color w:val="auto"/>
        </w:rPr>
        <w:t xml:space="preserve">: </w:t>
      </w:r>
    </w:p>
    <w:p w14:paraId="3EE044D9" w14:textId="77777777" w:rsidR="00C56AF8" w:rsidRPr="006E34AE" w:rsidRDefault="00C56AF8" w:rsidP="00C56AF8">
      <w:pPr>
        <w:pStyle w:val="Default"/>
        <w:widowControl w:val="0"/>
        <w:ind w:firstLine="709"/>
        <w:jc w:val="both"/>
        <w:rPr>
          <w:rFonts w:ascii="Times New Roman" w:hAnsi="Times New Roman" w:cs="Times New Roman"/>
          <w:bCs/>
          <w:color w:val="auto"/>
        </w:rPr>
      </w:pPr>
      <w:r w:rsidRPr="006E34AE">
        <w:rPr>
          <w:rFonts w:ascii="Times New Roman" w:hAnsi="Times New Roman" w:cs="Times New Roman"/>
          <w:color w:val="auto"/>
        </w:rPr>
        <w:t>Використання</w:t>
      </w:r>
      <w:r w:rsidRPr="006E34AE">
        <w:rPr>
          <w:rFonts w:ascii="Times New Roman" w:hAnsi="Times New Roman" w:cs="Times New Roman"/>
          <w:color w:val="auto"/>
          <w:spacing w:val="1"/>
        </w:rPr>
        <w:t xml:space="preserve"> </w:t>
      </w:r>
      <w:r w:rsidRPr="006E34AE">
        <w:rPr>
          <w:rFonts w:ascii="Times New Roman" w:hAnsi="Times New Roman" w:cs="Times New Roman"/>
          <w:color w:val="auto"/>
        </w:rPr>
        <w:t>будь-яких</w:t>
      </w:r>
      <w:r w:rsidRPr="006E34AE">
        <w:rPr>
          <w:rFonts w:ascii="Times New Roman" w:hAnsi="Times New Roman" w:cs="Times New Roman"/>
          <w:color w:val="auto"/>
          <w:spacing w:val="1"/>
        </w:rPr>
        <w:t xml:space="preserve"> </w:t>
      </w:r>
      <w:r w:rsidRPr="006E34AE">
        <w:rPr>
          <w:rFonts w:ascii="Times New Roman" w:hAnsi="Times New Roman" w:cs="Times New Roman"/>
          <w:color w:val="auto"/>
        </w:rPr>
        <w:t>мобільних</w:t>
      </w:r>
      <w:r w:rsidRPr="006E34AE">
        <w:rPr>
          <w:rFonts w:ascii="Times New Roman" w:hAnsi="Times New Roman" w:cs="Times New Roman"/>
          <w:color w:val="auto"/>
          <w:spacing w:val="1"/>
        </w:rPr>
        <w:t xml:space="preserve"> </w:t>
      </w:r>
      <w:r w:rsidRPr="006E34AE">
        <w:rPr>
          <w:rFonts w:ascii="Times New Roman" w:hAnsi="Times New Roman" w:cs="Times New Roman"/>
          <w:color w:val="auto"/>
        </w:rPr>
        <w:t>пристроїв</w:t>
      </w:r>
      <w:r w:rsidRPr="006E34AE">
        <w:rPr>
          <w:rFonts w:ascii="Times New Roman" w:hAnsi="Times New Roman" w:cs="Times New Roman"/>
          <w:color w:val="auto"/>
          <w:spacing w:val="1"/>
        </w:rPr>
        <w:t xml:space="preserve"> </w:t>
      </w:r>
      <w:r w:rsidRPr="006E34AE">
        <w:rPr>
          <w:rFonts w:ascii="Times New Roman" w:hAnsi="Times New Roman" w:cs="Times New Roman"/>
          <w:color w:val="auto"/>
        </w:rPr>
        <w:t>заборонено. При порушенні даного пункту здобувач має покинути заняття та</w:t>
      </w:r>
      <w:r w:rsidRPr="006E34AE">
        <w:rPr>
          <w:rFonts w:ascii="Times New Roman" w:hAnsi="Times New Roman" w:cs="Times New Roman"/>
          <w:color w:val="auto"/>
          <w:spacing w:val="-3"/>
        </w:rPr>
        <w:t xml:space="preserve"> в журналі викладач ставить </w:t>
      </w:r>
      <w:r w:rsidRPr="006E34AE">
        <w:rPr>
          <w:rFonts w:ascii="Times New Roman" w:hAnsi="Times New Roman" w:cs="Times New Roman"/>
          <w:color w:val="auto"/>
        </w:rPr>
        <w:t>«нб», яку він повинен відпрацювати у загальному порядку.</w:t>
      </w:r>
    </w:p>
    <w:p w14:paraId="3CBE1D9C" w14:textId="77777777" w:rsidR="00C56AF8" w:rsidRPr="006E34AE" w:rsidRDefault="00C56AF8" w:rsidP="00C56AF8">
      <w:pPr>
        <w:pStyle w:val="Default"/>
        <w:widowControl w:val="0"/>
        <w:ind w:firstLine="709"/>
        <w:jc w:val="both"/>
        <w:rPr>
          <w:rFonts w:ascii="Times New Roman" w:hAnsi="Times New Roman" w:cs="Times New Roman"/>
          <w:bCs/>
          <w:color w:val="auto"/>
        </w:rPr>
      </w:pPr>
      <w:r w:rsidRPr="006E34AE">
        <w:rPr>
          <w:rFonts w:ascii="Times New Roman" w:hAnsi="Times New Roman" w:cs="Times New Roman"/>
          <w:bCs/>
          <w:color w:val="auto"/>
        </w:rPr>
        <w:t>Мобільні пристрої можуть бути застосовані здобувачами з дозволу викладача, якщо вони потрібні для виконання завдання.</w:t>
      </w:r>
    </w:p>
    <w:p w14:paraId="6482CF46" w14:textId="77777777" w:rsidR="00C56AF8" w:rsidRPr="006E34AE" w:rsidRDefault="00C56AF8" w:rsidP="00C56AF8">
      <w:pPr>
        <w:pStyle w:val="Default"/>
        <w:widowControl w:val="0"/>
        <w:ind w:firstLine="709"/>
        <w:jc w:val="both"/>
        <w:rPr>
          <w:rFonts w:ascii="Times New Roman" w:hAnsi="Times New Roman" w:cs="Times New Roman"/>
          <w:bCs/>
          <w:color w:val="auto"/>
        </w:rPr>
      </w:pPr>
      <w:r w:rsidRPr="006E34AE">
        <w:rPr>
          <w:rFonts w:ascii="Times New Roman" w:hAnsi="Times New Roman" w:cs="Times New Roman"/>
          <w:bCs/>
          <w:i/>
          <w:color w:val="auto"/>
        </w:rPr>
        <w:t>Поведінка в аудиторії:</w:t>
      </w:r>
      <w:r w:rsidRPr="006E34AE">
        <w:rPr>
          <w:rFonts w:ascii="Times New Roman" w:hAnsi="Times New Roman" w:cs="Times New Roman"/>
          <w:bCs/>
          <w:color w:val="auto"/>
        </w:rPr>
        <w:t xml:space="preserve"> </w:t>
      </w:r>
    </w:p>
    <w:p w14:paraId="095695F6" w14:textId="77777777" w:rsidR="00D012F1" w:rsidRPr="006E34AE" w:rsidRDefault="00C56AF8" w:rsidP="00C56AF8">
      <w:pPr>
        <w:rPr>
          <w:color w:val="0000FF"/>
        </w:rPr>
      </w:pPr>
      <w:proofErr w:type="spellStart"/>
      <w:r w:rsidRPr="006E34AE">
        <w:rPr>
          <w:color w:val="auto"/>
        </w:rPr>
        <w:t>Поведінка</w:t>
      </w:r>
      <w:proofErr w:type="spellEnd"/>
      <w:r w:rsidRPr="006E34AE">
        <w:rPr>
          <w:color w:val="auto"/>
        </w:rPr>
        <w:t xml:space="preserve"> </w:t>
      </w:r>
      <w:proofErr w:type="spellStart"/>
      <w:r w:rsidRPr="006E34AE">
        <w:rPr>
          <w:color w:val="auto"/>
        </w:rPr>
        <w:t>здобувачів</w:t>
      </w:r>
      <w:proofErr w:type="spellEnd"/>
      <w:r w:rsidRPr="006E34AE">
        <w:rPr>
          <w:color w:val="auto"/>
        </w:rPr>
        <w:t xml:space="preserve"> та </w:t>
      </w:r>
      <w:proofErr w:type="spellStart"/>
      <w:r w:rsidRPr="006E34AE">
        <w:rPr>
          <w:color w:val="auto"/>
        </w:rPr>
        <w:t>викладачів</w:t>
      </w:r>
      <w:proofErr w:type="spellEnd"/>
      <w:r w:rsidRPr="006E34AE">
        <w:rPr>
          <w:color w:val="auto"/>
        </w:rPr>
        <w:t xml:space="preserve"> в </w:t>
      </w:r>
      <w:proofErr w:type="spellStart"/>
      <w:r w:rsidRPr="006E34AE">
        <w:rPr>
          <w:color w:val="auto"/>
        </w:rPr>
        <w:t>аудиторіях</w:t>
      </w:r>
      <w:proofErr w:type="spellEnd"/>
      <w:r w:rsidRPr="006E34AE">
        <w:rPr>
          <w:color w:val="auto"/>
        </w:rPr>
        <w:t xml:space="preserve"> </w:t>
      </w:r>
      <w:proofErr w:type="spellStart"/>
      <w:r w:rsidRPr="006E34AE">
        <w:rPr>
          <w:color w:val="auto"/>
        </w:rPr>
        <w:t>має</w:t>
      </w:r>
      <w:proofErr w:type="spellEnd"/>
      <w:r w:rsidRPr="006E34AE">
        <w:rPr>
          <w:color w:val="auto"/>
          <w:spacing w:val="1"/>
        </w:rPr>
        <w:t xml:space="preserve"> бути </w:t>
      </w:r>
      <w:proofErr w:type="spellStart"/>
      <w:r w:rsidRPr="006E34AE">
        <w:rPr>
          <w:color w:val="auto"/>
          <w:spacing w:val="1"/>
        </w:rPr>
        <w:t>робочою</w:t>
      </w:r>
      <w:proofErr w:type="spellEnd"/>
      <w:r w:rsidRPr="006E34AE">
        <w:rPr>
          <w:color w:val="auto"/>
          <w:spacing w:val="1"/>
        </w:rPr>
        <w:t xml:space="preserve"> та </w:t>
      </w:r>
      <w:proofErr w:type="spellStart"/>
      <w:r w:rsidRPr="006E34AE">
        <w:rPr>
          <w:color w:val="auto"/>
          <w:spacing w:val="1"/>
        </w:rPr>
        <w:t>спокійною</w:t>
      </w:r>
      <w:proofErr w:type="spellEnd"/>
      <w:r w:rsidRPr="006E34AE">
        <w:rPr>
          <w:color w:val="auto"/>
          <w:spacing w:val="1"/>
        </w:rPr>
        <w:t xml:space="preserve">, </w:t>
      </w:r>
      <w:proofErr w:type="spellStart"/>
      <w:r w:rsidRPr="006E34AE">
        <w:rPr>
          <w:color w:val="auto"/>
          <w:spacing w:val="1"/>
        </w:rPr>
        <w:t>суворо</w:t>
      </w:r>
      <w:proofErr w:type="spellEnd"/>
      <w:r w:rsidRPr="006E34AE">
        <w:rPr>
          <w:color w:val="auto"/>
          <w:spacing w:val="1"/>
        </w:rPr>
        <w:t xml:space="preserve"> </w:t>
      </w:r>
      <w:proofErr w:type="spellStart"/>
      <w:r w:rsidRPr="006E34AE">
        <w:rPr>
          <w:color w:val="auto"/>
        </w:rPr>
        <w:t>відповідати</w:t>
      </w:r>
      <w:proofErr w:type="spellEnd"/>
      <w:r w:rsidRPr="006E34AE">
        <w:rPr>
          <w:color w:val="auto"/>
          <w:spacing w:val="-5"/>
        </w:rPr>
        <w:t xml:space="preserve"> </w:t>
      </w:r>
      <w:r w:rsidRPr="006E34AE">
        <w:rPr>
          <w:color w:val="auto"/>
        </w:rPr>
        <w:t>правилам,</w:t>
      </w:r>
      <w:r w:rsidRPr="006E34AE">
        <w:rPr>
          <w:color w:val="auto"/>
          <w:spacing w:val="-4"/>
        </w:rPr>
        <w:t xml:space="preserve"> </w:t>
      </w:r>
      <w:proofErr w:type="spellStart"/>
      <w:r w:rsidRPr="006E34AE">
        <w:rPr>
          <w:color w:val="auto"/>
        </w:rPr>
        <w:t>встановленим</w:t>
      </w:r>
      <w:proofErr w:type="spellEnd"/>
      <w:r w:rsidRPr="006E34AE">
        <w:rPr>
          <w:color w:val="auto"/>
          <w:spacing w:val="-3"/>
        </w:rPr>
        <w:t xml:space="preserve"> </w:t>
      </w:r>
      <w:hyperlink r:id="rId7" w:history="1">
        <w:proofErr w:type="spellStart"/>
        <w:r w:rsidRPr="006E34AE">
          <w:rPr>
            <w:rStyle w:val="a4"/>
            <w:color w:val="auto"/>
          </w:rPr>
          <w:t>Положенням</w:t>
        </w:r>
        <w:proofErr w:type="spellEnd"/>
        <w:r w:rsidRPr="006E34AE">
          <w:rPr>
            <w:rStyle w:val="a4"/>
            <w:color w:val="auto"/>
          </w:rPr>
          <w:t xml:space="preserve"> про </w:t>
        </w:r>
        <w:proofErr w:type="spellStart"/>
        <w:r w:rsidRPr="006E34AE">
          <w:rPr>
            <w:rStyle w:val="a4"/>
            <w:color w:val="auto"/>
          </w:rPr>
          <w:t>академічну</w:t>
        </w:r>
        <w:proofErr w:type="spellEnd"/>
        <w:r w:rsidRPr="006E34AE">
          <w:rPr>
            <w:rStyle w:val="a4"/>
            <w:color w:val="auto"/>
          </w:rPr>
          <w:t xml:space="preserve"> </w:t>
        </w:r>
        <w:proofErr w:type="spellStart"/>
        <w:r w:rsidRPr="006E34AE">
          <w:rPr>
            <w:rStyle w:val="a4"/>
            <w:color w:val="auto"/>
          </w:rPr>
          <w:t>доброчесність</w:t>
        </w:r>
        <w:proofErr w:type="spellEnd"/>
        <w:r w:rsidRPr="006E34AE">
          <w:rPr>
            <w:rStyle w:val="a4"/>
            <w:color w:val="auto"/>
          </w:rPr>
          <w:t xml:space="preserve"> та </w:t>
        </w:r>
        <w:proofErr w:type="spellStart"/>
        <w:r w:rsidRPr="006E34AE">
          <w:rPr>
            <w:rStyle w:val="a4"/>
            <w:color w:val="auto"/>
          </w:rPr>
          <w:t>етику</w:t>
        </w:r>
        <w:proofErr w:type="spellEnd"/>
        <w:r w:rsidRPr="006E34AE">
          <w:rPr>
            <w:rStyle w:val="a4"/>
            <w:color w:val="auto"/>
          </w:rPr>
          <w:t xml:space="preserve"> </w:t>
        </w:r>
        <w:proofErr w:type="spellStart"/>
        <w:r w:rsidRPr="006E34AE">
          <w:rPr>
            <w:rStyle w:val="a4"/>
            <w:color w:val="auto"/>
          </w:rPr>
          <w:t>академічних</w:t>
        </w:r>
        <w:proofErr w:type="spellEnd"/>
        <w:r w:rsidRPr="006E34AE">
          <w:rPr>
            <w:rStyle w:val="a4"/>
            <w:color w:val="auto"/>
          </w:rPr>
          <w:t xml:space="preserve"> </w:t>
        </w:r>
        <w:proofErr w:type="spellStart"/>
        <w:r w:rsidRPr="006E34AE">
          <w:rPr>
            <w:rStyle w:val="a4"/>
            <w:color w:val="auto"/>
          </w:rPr>
          <w:t>взаємин</w:t>
        </w:r>
        <w:proofErr w:type="spellEnd"/>
        <w:r w:rsidRPr="006E34AE">
          <w:rPr>
            <w:rStyle w:val="a4"/>
            <w:color w:val="auto"/>
          </w:rPr>
          <w:t xml:space="preserve"> в </w:t>
        </w:r>
        <w:proofErr w:type="spellStart"/>
        <w:r w:rsidRPr="006E34AE">
          <w:rPr>
            <w:rStyle w:val="a4"/>
            <w:color w:val="auto"/>
          </w:rPr>
          <w:t>Одеському</w:t>
        </w:r>
        <w:proofErr w:type="spellEnd"/>
        <w:r w:rsidRPr="006E34AE">
          <w:rPr>
            <w:rStyle w:val="a4"/>
            <w:color w:val="auto"/>
          </w:rPr>
          <w:t xml:space="preserve"> </w:t>
        </w:r>
        <w:proofErr w:type="spellStart"/>
        <w:r w:rsidRPr="006E34AE">
          <w:rPr>
            <w:rStyle w:val="a4"/>
            <w:color w:val="auto"/>
          </w:rPr>
          <w:t>національному</w:t>
        </w:r>
        <w:proofErr w:type="spellEnd"/>
        <w:r w:rsidRPr="006E34AE">
          <w:rPr>
            <w:rStyle w:val="a4"/>
            <w:color w:val="auto"/>
          </w:rPr>
          <w:t xml:space="preserve"> </w:t>
        </w:r>
        <w:proofErr w:type="spellStart"/>
        <w:r w:rsidRPr="006E34AE">
          <w:rPr>
            <w:rStyle w:val="a4"/>
            <w:color w:val="auto"/>
          </w:rPr>
          <w:t>медичному</w:t>
        </w:r>
        <w:proofErr w:type="spellEnd"/>
        <w:r w:rsidRPr="006E34AE">
          <w:rPr>
            <w:rStyle w:val="a4"/>
            <w:color w:val="auto"/>
          </w:rPr>
          <w:t xml:space="preserve"> </w:t>
        </w:r>
        <w:proofErr w:type="spellStart"/>
        <w:r w:rsidRPr="006E34AE">
          <w:rPr>
            <w:rStyle w:val="a4"/>
            <w:color w:val="auto"/>
          </w:rPr>
          <w:t>університеті</w:t>
        </w:r>
        <w:proofErr w:type="spellEnd"/>
      </w:hyperlink>
      <w:r w:rsidRPr="006E34AE">
        <w:rPr>
          <w:color w:val="auto"/>
        </w:rPr>
        <w:t xml:space="preserve">, у </w:t>
      </w:r>
      <w:proofErr w:type="spellStart"/>
      <w:r w:rsidRPr="006E34AE">
        <w:rPr>
          <w:color w:val="auto"/>
        </w:rPr>
        <w:t>відповідності</w:t>
      </w:r>
      <w:proofErr w:type="spellEnd"/>
      <w:r w:rsidRPr="006E34AE">
        <w:rPr>
          <w:color w:val="auto"/>
        </w:rPr>
        <w:t xml:space="preserve"> до </w:t>
      </w:r>
      <w:hyperlink r:id="rId8" w:history="1">
        <w:r w:rsidRPr="006E34AE">
          <w:rPr>
            <w:rStyle w:val="a4"/>
            <w:color w:val="auto"/>
          </w:rPr>
          <w:t xml:space="preserve">Кодексу </w:t>
        </w:r>
        <w:proofErr w:type="spellStart"/>
        <w:r w:rsidRPr="006E34AE">
          <w:rPr>
            <w:rStyle w:val="a4"/>
            <w:color w:val="auto"/>
          </w:rPr>
          <w:t>академічної</w:t>
        </w:r>
        <w:proofErr w:type="spellEnd"/>
        <w:r w:rsidRPr="006E34AE">
          <w:rPr>
            <w:rStyle w:val="a4"/>
            <w:color w:val="auto"/>
          </w:rPr>
          <w:t xml:space="preserve"> </w:t>
        </w:r>
        <w:proofErr w:type="spellStart"/>
        <w:r w:rsidRPr="006E34AE">
          <w:rPr>
            <w:rStyle w:val="a4"/>
            <w:color w:val="auto"/>
          </w:rPr>
          <w:t>етики</w:t>
        </w:r>
        <w:proofErr w:type="spellEnd"/>
        <w:r w:rsidRPr="006E34AE">
          <w:rPr>
            <w:rStyle w:val="a4"/>
            <w:color w:val="auto"/>
          </w:rPr>
          <w:t xml:space="preserve"> та </w:t>
        </w:r>
        <w:proofErr w:type="spellStart"/>
        <w:r w:rsidRPr="006E34AE">
          <w:rPr>
            <w:rStyle w:val="a4"/>
            <w:color w:val="auto"/>
          </w:rPr>
          <w:t>взаємин</w:t>
        </w:r>
        <w:proofErr w:type="spellEnd"/>
        <w:r w:rsidRPr="006E34AE">
          <w:rPr>
            <w:rStyle w:val="a4"/>
            <w:color w:val="auto"/>
          </w:rPr>
          <w:t xml:space="preserve"> </w:t>
        </w:r>
        <w:proofErr w:type="spellStart"/>
        <w:r w:rsidRPr="006E34AE">
          <w:rPr>
            <w:rStyle w:val="a4"/>
            <w:color w:val="auto"/>
          </w:rPr>
          <w:t>університетської</w:t>
        </w:r>
        <w:proofErr w:type="spellEnd"/>
        <w:r w:rsidRPr="006E34AE">
          <w:rPr>
            <w:rStyle w:val="a4"/>
            <w:color w:val="auto"/>
          </w:rPr>
          <w:t xml:space="preserve"> </w:t>
        </w:r>
        <w:proofErr w:type="spellStart"/>
        <w:r w:rsidRPr="006E34AE">
          <w:rPr>
            <w:rStyle w:val="a4"/>
            <w:color w:val="auto"/>
          </w:rPr>
          <w:t>спільноти</w:t>
        </w:r>
        <w:proofErr w:type="spellEnd"/>
        <w:r w:rsidRPr="006E34AE">
          <w:rPr>
            <w:rStyle w:val="a4"/>
            <w:color w:val="auto"/>
          </w:rPr>
          <w:t xml:space="preserve"> </w:t>
        </w:r>
        <w:proofErr w:type="spellStart"/>
        <w:r w:rsidRPr="006E34AE">
          <w:rPr>
            <w:rStyle w:val="a4"/>
            <w:color w:val="auto"/>
          </w:rPr>
          <w:t>Одеського</w:t>
        </w:r>
        <w:proofErr w:type="spellEnd"/>
        <w:r w:rsidRPr="006E34AE">
          <w:rPr>
            <w:rStyle w:val="a4"/>
            <w:color w:val="auto"/>
          </w:rPr>
          <w:t xml:space="preserve"> </w:t>
        </w:r>
        <w:proofErr w:type="spellStart"/>
        <w:r w:rsidRPr="006E34AE">
          <w:rPr>
            <w:rStyle w:val="a4"/>
            <w:color w:val="auto"/>
          </w:rPr>
          <w:t>національного</w:t>
        </w:r>
        <w:proofErr w:type="spellEnd"/>
        <w:r w:rsidRPr="006E34AE">
          <w:rPr>
            <w:rStyle w:val="a4"/>
            <w:color w:val="auto"/>
          </w:rPr>
          <w:t xml:space="preserve"> </w:t>
        </w:r>
        <w:proofErr w:type="spellStart"/>
        <w:r w:rsidRPr="006E34AE">
          <w:rPr>
            <w:rStyle w:val="a4"/>
            <w:color w:val="auto"/>
          </w:rPr>
          <w:t>медичного</w:t>
        </w:r>
        <w:proofErr w:type="spellEnd"/>
        <w:r w:rsidRPr="006E34AE">
          <w:rPr>
            <w:rStyle w:val="a4"/>
            <w:color w:val="auto"/>
          </w:rPr>
          <w:t xml:space="preserve"> </w:t>
        </w:r>
        <w:proofErr w:type="spellStart"/>
        <w:r w:rsidRPr="006E34AE">
          <w:rPr>
            <w:rStyle w:val="a4"/>
            <w:color w:val="auto"/>
          </w:rPr>
          <w:t>університету</w:t>
        </w:r>
        <w:proofErr w:type="spellEnd"/>
      </w:hyperlink>
      <w:r w:rsidRPr="006E34AE">
        <w:rPr>
          <w:color w:val="auto"/>
        </w:rPr>
        <w:t xml:space="preserve">, </w:t>
      </w:r>
      <w:hyperlink r:id="rId9" w:history="1">
        <w:proofErr w:type="spellStart"/>
        <w:r w:rsidRPr="006E34AE">
          <w:rPr>
            <w:rStyle w:val="a4"/>
            <w:color w:val="auto"/>
          </w:rPr>
          <w:t>Положенням</w:t>
        </w:r>
        <w:proofErr w:type="spellEnd"/>
        <w:r w:rsidRPr="006E34AE">
          <w:rPr>
            <w:rStyle w:val="a4"/>
            <w:color w:val="auto"/>
          </w:rPr>
          <w:t xml:space="preserve"> про </w:t>
        </w:r>
        <w:proofErr w:type="spellStart"/>
        <w:r w:rsidRPr="006E34AE">
          <w:rPr>
            <w:rStyle w:val="a4"/>
            <w:color w:val="auto"/>
          </w:rPr>
          <w:t>запобігання</w:t>
        </w:r>
        <w:proofErr w:type="spellEnd"/>
        <w:r w:rsidRPr="006E34AE">
          <w:rPr>
            <w:rStyle w:val="a4"/>
            <w:color w:val="auto"/>
          </w:rPr>
          <w:t xml:space="preserve"> та </w:t>
        </w:r>
        <w:proofErr w:type="spellStart"/>
        <w:r w:rsidRPr="006E34AE">
          <w:rPr>
            <w:rStyle w:val="a4"/>
            <w:color w:val="auto"/>
          </w:rPr>
          <w:t>виявлення</w:t>
        </w:r>
        <w:proofErr w:type="spellEnd"/>
        <w:r w:rsidRPr="006E34AE">
          <w:rPr>
            <w:rStyle w:val="a4"/>
            <w:color w:val="auto"/>
          </w:rPr>
          <w:t xml:space="preserve"> </w:t>
        </w:r>
        <w:proofErr w:type="spellStart"/>
        <w:r w:rsidRPr="006E34AE">
          <w:rPr>
            <w:rStyle w:val="a4"/>
            <w:color w:val="auto"/>
          </w:rPr>
          <w:t>академічного</w:t>
        </w:r>
        <w:proofErr w:type="spellEnd"/>
        <w:r w:rsidRPr="006E34AE">
          <w:rPr>
            <w:rStyle w:val="a4"/>
            <w:color w:val="auto"/>
          </w:rPr>
          <w:t xml:space="preserve"> </w:t>
        </w:r>
        <w:proofErr w:type="spellStart"/>
        <w:r w:rsidRPr="006E34AE">
          <w:rPr>
            <w:rStyle w:val="a4"/>
            <w:color w:val="auto"/>
          </w:rPr>
          <w:t>плагіату</w:t>
        </w:r>
        <w:proofErr w:type="spellEnd"/>
        <w:r w:rsidRPr="006E34AE">
          <w:rPr>
            <w:rStyle w:val="a4"/>
            <w:color w:val="auto"/>
          </w:rPr>
          <w:t xml:space="preserve"> у </w:t>
        </w:r>
        <w:proofErr w:type="spellStart"/>
        <w:r w:rsidRPr="006E34AE">
          <w:rPr>
            <w:rStyle w:val="a4"/>
            <w:color w:val="auto"/>
          </w:rPr>
          <w:t>науково-дослідній</w:t>
        </w:r>
        <w:proofErr w:type="spellEnd"/>
        <w:r w:rsidRPr="006E34AE">
          <w:rPr>
            <w:rStyle w:val="a4"/>
            <w:color w:val="auto"/>
          </w:rPr>
          <w:t xml:space="preserve"> та </w:t>
        </w:r>
        <w:proofErr w:type="spellStart"/>
        <w:r w:rsidRPr="006E34AE">
          <w:rPr>
            <w:rStyle w:val="a4"/>
            <w:color w:val="auto"/>
          </w:rPr>
          <w:t>освітній</w:t>
        </w:r>
        <w:proofErr w:type="spellEnd"/>
        <w:r w:rsidRPr="006E34AE">
          <w:rPr>
            <w:rStyle w:val="a4"/>
            <w:color w:val="auto"/>
          </w:rPr>
          <w:t xml:space="preserve"> </w:t>
        </w:r>
        <w:proofErr w:type="spellStart"/>
        <w:r w:rsidRPr="006E34AE">
          <w:rPr>
            <w:rStyle w:val="a4"/>
            <w:color w:val="auto"/>
          </w:rPr>
          <w:t>роботі</w:t>
        </w:r>
        <w:proofErr w:type="spellEnd"/>
        <w:r w:rsidRPr="006E34AE">
          <w:rPr>
            <w:rStyle w:val="a4"/>
            <w:color w:val="auto"/>
          </w:rPr>
          <w:t xml:space="preserve"> </w:t>
        </w:r>
        <w:proofErr w:type="spellStart"/>
        <w:r w:rsidRPr="006E34AE">
          <w:rPr>
            <w:rStyle w:val="a4"/>
            <w:color w:val="auto"/>
          </w:rPr>
          <w:t>здобувачів</w:t>
        </w:r>
        <w:proofErr w:type="spellEnd"/>
        <w:r w:rsidRPr="006E34AE">
          <w:rPr>
            <w:rStyle w:val="a4"/>
            <w:color w:val="auto"/>
          </w:rPr>
          <w:t xml:space="preserve"> </w:t>
        </w:r>
        <w:proofErr w:type="spellStart"/>
        <w:r w:rsidRPr="006E34AE">
          <w:rPr>
            <w:rStyle w:val="a4"/>
            <w:color w:val="auto"/>
          </w:rPr>
          <w:t>вищої</w:t>
        </w:r>
        <w:proofErr w:type="spellEnd"/>
        <w:r w:rsidRPr="006E34AE">
          <w:rPr>
            <w:rStyle w:val="a4"/>
            <w:color w:val="auto"/>
          </w:rPr>
          <w:t xml:space="preserve"> </w:t>
        </w:r>
        <w:proofErr w:type="spellStart"/>
        <w:r w:rsidRPr="006E34AE">
          <w:rPr>
            <w:rStyle w:val="a4"/>
            <w:color w:val="auto"/>
          </w:rPr>
          <w:t>освіти</w:t>
        </w:r>
        <w:proofErr w:type="spellEnd"/>
        <w:r w:rsidRPr="006E34AE">
          <w:rPr>
            <w:rStyle w:val="a4"/>
            <w:color w:val="auto"/>
          </w:rPr>
          <w:t xml:space="preserve">, </w:t>
        </w:r>
        <w:proofErr w:type="spellStart"/>
        <w:r w:rsidRPr="006E34AE">
          <w:rPr>
            <w:rStyle w:val="a4"/>
            <w:color w:val="auto"/>
          </w:rPr>
          <w:t>науковців</w:t>
        </w:r>
        <w:proofErr w:type="spellEnd"/>
        <w:r w:rsidRPr="006E34AE">
          <w:rPr>
            <w:rStyle w:val="a4"/>
            <w:color w:val="auto"/>
          </w:rPr>
          <w:t xml:space="preserve"> та </w:t>
        </w:r>
        <w:proofErr w:type="spellStart"/>
        <w:r w:rsidRPr="006E34AE">
          <w:rPr>
            <w:rStyle w:val="a4"/>
            <w:color w:val="auto"/>
          </w:rPr>
          <w:t>викладачів</w:t>
        </w:r>
        <w:proofErr w:type="spellEnd"/>
        <w:r w:rsidRPr="006E34AE">
          <w:rPr>
            <w:rStyle w:val="a4"/>
            <w:color w:val="auto"/>
          </w:rPr>
          <w:t xml:space="preserve"> </w:t>
        </w:r>
        <w:proofErr w:type="spellStart"/>
        <w:r w:rsidRPr="006E34AE">
          <w:rPr>
            <w:rStyle w:val="a4"/>
            <w:color w:val="auto"/>
          </w:rPr>
          <w:t>Одеського</w:t>
        </w:r>
        <w:proofErr w:type="spellEnd"/>
        <w:r w:rsidRPr="006E34AE">
          <w:rPr>
            <w:rStyle w:val="a4"/>
            <w:color w:val="auto"/>
          </w:rPr>
          <w:t xml:space="preserve"> </w:t>
        </w:r>
        <w:proofErr w:type="spellStart"/>
        <w:r w:rsidRPr="006E34AE">
          <w:rPr>
            <w:rStyle w:val="a4"/>
            <w:color w:val="auto"/>
          </w:rPr>
          <w:t>національного</w:t>
        </w:r>
        <w:proofErr w:type="spellEnd"/>
        <w:r w:rsidRPr="006E34AE">
          <w:rPr>
            <w:rStyle w:val="a4"/>
            <w:color w:val="auto"/>
          </w:rPr>
          <w:t xml:space="preserve"> </w:t>
        </w:r>
        <w:proofErr w:type="spellStart"/>
        <w:r w:rsidRPr="006E34AE">
          <w:rPr>
            <w:rStyle w:val="a4"/>
            <w:color w:val="auto"/>
          </w:rPr>
          <w:t>медичного</w:t>
        </w:r>
        <w:proofErr w:type="spellEnd"/>
        <w:r w:rsidRPr="006E34AE">
          <w:rPr>
            <w:rStyle w:val="a4"/>
            <w:color w:val="auto"/>
          </w:rPr>
          <w:t xml:space="preserve"> </w:t>
        </w:r>
        <w:proofErr w:type="spellStart"/>
        <w:r w:rsidRPr="006E34AE">
          <w:rPr>
            <w:rStyle w:val="a4"/>
            <w:color w:val="auto"/>
            <w:lang w:bidi="uk-UA"/>
          </w:rPr>
          <w:t>університету</w:t>
        </w:r>
        <w:proofErr w:type="spellEnd"/>
      </w:hyperlink>
      <w:r w:rsidRPr="006E34AE">
        <w:rPr>
          <w:color w:val="0000FF"/>
        </w:rPr>
        <w:t>.</w:t>
      </w:r>
    </w:p>
    <w:sectPr w:rsidR="00D012F1" w:rsidRPr="006E34AE" w:rsidSect="00D012F1">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Полужирный">
    <w:altName w:val="Times New Roman"/>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821BDB"/>
    <w:multiLevelType w:val="hybridMultilevel"/>
    <w:tmpl w:val="D2C8E1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5E42872"/>
    <w:multiLevelType w:val="hybridMultilevel"/>
    <w:tmpl w:val="94B21B66"/>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5">
    <w:nsid w:val="4C8D0A67"/>
    <w:multiLevelType w:val="hybridMultilevel"/>
    <w:tmpl w:val="44CA4A60"/>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545D4ADC"/>
    <w:multiLevelType w:val="hybridMultilevel"/>
    <w:tmpl w:val="58448DC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5DE42CB9"/>
    <w:multiLevelType w:val="hybridMultilevel"/>
    <w:tmpl w:val="F4C48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6D163236"/>
    <w:multiLevelType w:val="hybridMultilevel"/>
    <w:tmpl w:val="0CDA7D2E"/>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6"/>
  </w:num>
  <w:num w:numId="4">
    <w:abstractNumId w:val="2"/>
  </w:num>
  <w:num w:numId="5">
    <w:abstractNumId w:val="7"/>
  </w:num>
  <w:num w:numId="6">
    <w:abstractNumId w:val="8"/>
  </w:num>
  <w:num w:numId="7">
    <w:abstractNumId w:val="5"/>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AF8"/>
    <w:rsid w:val="00110D53"/>
    <w:rsid w:val="00141337"/>
    <w:rsid w:val="0017731A"/>
    <w:rsid w:val="00321C0B"/>
    <w:rsid w:val="003505C5"/>
    <w:rsid w:val="00404D96"/>
    <w:rsid w:val="00474E80"/>
    <w:rsid w:val="004C271B"/>
    <w:rsid w:val="006D479F"/>
    <w:rsid w:val="006E34AE"/>
    <w:rsid w:val="007A4CF9"/>
    <w:rsid w:val="0086344F"/>
    <w:rsid w:val="008E56D4"/>
    <w:rsid w:val="00A46257"/>
    <w:rsid w:val="00A660DB"/>
    <w:rsid w:val="00C04690"/>
    <w:rsid w:val="00C56AF8"/>
    <w:rsid w:val="00D012F1"/>
    <w:rsid w:val="00F63ECE"/>
    <w:rsid w:val="00FD37B5"/>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3F94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AF8"/>
    <w:pPr>
      <w:spacing w:after="160" w:line="259" w:lineRule="auto"/>
    </w:pPr>
    <w:rPr>
      <w:rFonts w:ascii="Times New Roman" w:eastAsia="Times New Roman" w:hAnsi="Times New Roman" w:cs="Times New Roman"/>
      <w:color w:val="000000"/>
      <w:sz w:val="22"/>
      <w:szCs w:val="22"/>
    </w:rPr>
  </w:style>
  <w:style w:type="paragraph" w:styleId="1">
    <w:name w:val="heading 1"/>
    <w:next w:val="a"/>
    <w:link w:val="10"/>
    <w:uiPriority w:val="9"/>
    <w:unhideWhenUsed/>
    <w:qFormat/>
    <w:rsid w:val="00C56AF8"/>
    <w:pPr>
      <w:keepNext/>
      <w:keepLines/>
      <w:spacing w:line="259" w:lineRule="auto"/>
      <w:ind w:left="557"/>
      <w:jc w:val="center"/>
      <w:outlineLvl w:val="0"/>
    </w:pPr>
    <w:rPr>
      <w:rFonts w:ascii="Times New Roman" w:eastAsia="Times New Roman" w:hAnsi="Times New Roman" w:cs="Times New Roman"/>
      <w:color w:val="000000"/>
      <w:szCs w:val="22"/>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56AF8"/>
    <w:rPr>
      <w:rFonts w:ascii="Times New Roman" w:eastAsia="Times New Roman" w:hAnsi="Times New Roman" w:cs="Times New Roman"/>
      <w:color w:val="000000"/>
      <w:szCs w:val="22"/>
      <w:u w:val="single" w:color="000000"/>
    </w:rPr>
  </w:style>
  <w:style w:type="paragraph" w:styleId="a3">
    <w:name w:val="List Paragraph"/>
    <w:basedOn w:val="a"/>
    <w:uiPriority w:val="34"/>
    <w:qFormat/>
    <w:rsid w:val="00C56AF8"/>
    <w:pPr>
      <w:ind w:left="720"/>
      <w:contextualSpacing/>
    </w:pPr>
  </w:style>
  <w:style w:type="paragraph" w:customStyle="1" w:styleId="11">
    <w:name w:val="Абзац списка1"/>
    <w:basedOn w:val="a"/>
    <w:rsid w:val="00C56AF8"/>
    <w:pPr>
      <w:spacing w:after="0" w:line="240" w:lineRule="auto"/>
      <w:ind w:left="720"/>
      <w:contextualSpacing/>
    </w:pPr>
    <w:rPr>
      <w:rFonts w:eastAsia="Calibri"/>
      <w:color w:val="auto"/>
      <w:sz w:val="20"/>
      <w:szCs w:val="20"/>
    </w:rPr>
  </w:style>
  <w:style w:type="paragraph" w:customStyle="1" w:styleId="12">
    <w:name w:val="Обычный1"/>
    <w:rsid w:val="00C56AF8"/>
    <w:pPr>
      <w:spacing w:line="276" w:lineRule="auto"/>
    </w:pPr>
    <w:rPr>
      <w:rFonts w:ascii="Arial" w:eastAsia="Times New Roman" w:hAnsi="Arial" w:cs="Arial"/>
      <w:sz w:val="22"/>
      <w:szCs w:val="22"/>
      <w:lang w:eastAsia="uk-UA"/>
    </w:rPr>
  </w:style>
  <w:style w:type="paragraph" w:styleId="2">
    <w:name w:val="Body Text 2"/>
    <w:basedOn w:val="a"/>
    <w:link w:val="20"/>
    <w:uiPriority w:val="99"/>
    <w:unhideWhenUsed/>
    <w:rsid w:val="00C56AF8"/>
    <w:pPr>
      <w:spacing w:after="120" w:line="480" w:lineRule="auto"/>
    </w:pPr>
  </w:style>
  <w:style w:type="character" w:customStyle="1" w:styleId="20">
    <w:name w:val="Основной текст 2 Знак"/>
    <w:basedOn w:val="a0"/>
    <w:link w:val="2"/>
    <w:uiPriority w:val="99"/>
    <w:rsid w:val="00C56AF8"/>
    <w:rPr>
      <w:rFonts w:ascii="Times New Roman" w:eastAsia="Times New Roman" w:hAnsi="Times New Roman" w:cs="Times New Roman"/>
      <w:color w:val="000000"/>
      <w:sz w:val="22"/>
      <w:szCs w:val="22"/>
    </w:rPr>
  </w:style>
  <w:style w:type="paragraph" w:customStyle="1" w:styleId="Default">
    <w:name w:val="Default"/>
    <w:rsid w:val="00C56AF8"/>
    <w:pPr>
      <w:autoSpaceDE w:val="0"/>
      <w:autoSpaceDN w:val="0"/>
      <w:adjustRightInd w:val="0"/>
    </w:pPr>
    <w:rPr>
      <w:rFonts w:ascii="Arial" w:eastAsia="Times New Roman" w:hAnsi="Arial" w:cs="Arial"/>
      <w:color w:val="000000"/>
      <w:lang w:val="uk-UA" w:eastAsia="uk-UA"/>
    </w:rPr>
  </w:style>
  <w:style w:type="paragraph" w:customStyle="1" w:styleId="rvps2">
    <w:name w:val="rvps2"/>
    <w:basedOn w:val="a"/>
    <w:rsid w:val="00C56AF8"/>
    <w:pPr>
      <w:spacing w:before="100" w:beforeAutospacing="1" w:after="100" w:afterAutospacing="1" w:line="240" w:lineRule="auto"/>
    </w:pPr>
    <w:rPr>
      <w:color w:val="auto"/>
      <w:sz w:val="24"/>
      <w:szCs w:val="24"/>
    </w:rPr>
  </w:style>
  <w:style w:type="character" w:styleId="a4">
    <w:name w:val="Hyperlink"/>
    <w:basedOn w:val="a0"/>
    <w:uiPriority w:val="99"/>
    <w:unhideWhenUsed/>
    <w:rsid w:val="00C56AF8"/>
    <w:rPr>
      <w:color w:val="0000FF" w:themeColor="hyperlink"/>
      <w:u w:val="single"/>
    </w:rPr>
  </w:style>
  <w:style w:type="paragraph" w:styleId="a5">
    <w:name w:val="Body Text"/>
    <w:basedOn w:val="a"/>
    <w:link w:val="a6"/>
    <w:uiPriority w:val="99"/>
    <w:unhideWhenUsed/>
    <w:rsid w:val="00C56AF8"/>
    <w:pPr>
      <w:spacing w:after="120"/>
    </w:pPr>
  </w:style>
  <w:style w:type="character" w:customStyle="1" w:styleId="a6">
    <w:name w:val="Основной текст Знак"/>
    <w:basedOn w:val="a0"/>
    <w:link w:val="a5"/>
    <w:uiPriority w:val="99"/>
    <w:rsid w:val="00C56AF8"/>
    <w:rPr>
      <w:rFonts w:ascii="Times New Roman" w:eastAsia="Times New Roman" w:hAnsi="Times New Roman" w:cs="Times New Roman"/>
      <w:color w:val="000000"/>
      <w:sz w:val="22"/>
      <w:szCs w:val="22"/>
    </w:rPr>
  </w:style>
  <w:style w:type="paragraph" w:styleId="a7">
    <w:name w:val="Normal (Web)"/>
    <w:basedOn w:val="a"/>
    <w:uiPriority w:val="99"/>
    <w:unhideWhenUsed/>
    <w:qFormat/>
    <w:rsid w:val="00C56AF8"/>
    <w:pPr>
      <w:spacing w:before="100" w:beforeAutospacing="1" w:after="100" w:afterAutospacing="1" w:line="240" w:lineRule="auto"/>
    </w:pPr>
    <w:rPr>
      <w:color w:val="auto"/>
      <w:sz w:val="24"/>
      <w:szCs w:val="24"/>
      <w:lang w:val="uk-UA"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AF8"/>
    <w:pPr>
      <w:spacing w:after="160" w:line="259" w:lineRule="auto"/>
    </w:pPr>
    <w:rPr>
      <w:rFonts w:ascii="Times New Roman" w:eastAsia="Times New Roman" w:hAnsi="Times New Roman" w:cs="Times New Roman"/>
      <w:color w:val="000000"/>
      <w:sz w:val="22"/>
      <w:szCs w:val="22"/>
    </w:rPr>
  </w:style>
  <w:style w:type="paragraph" w:styleId="1">
    <w:name w:val="heading 1"/>
    <w:next w:val="a"/>
    <w:link w:val="10"/>
    <w:uiPriority w:val="9"/>
    <w:unhideWhenUsed/>
    <w:qFormat/>
    <w:rsid w:val="00C56AF8"/>
    <w:pPr>
      <w:keepNext/>
      <w:keepLines/>
      <w:spacing w:line="259" w:lineRule="auto"/>
      <w:ind w:left="557"/>
      <w:jc w:val="center"/>
      <w:outlineLvl w:val="0"/>
    </w:pPr>
    <w:rPr>
      <w:rFonts w:ascii="Times New Roman" w:eastAsia="Times New Roman" w:hAnsi="Times New Roman" w:cs="Times New Roman"/>
      <w:color w:val="000000"/>
      <w:szCs w:val="22"/>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56AF8"/>
    <w:rPr>
      <w:rFonts w:ascii="Times New Roman" w:eastAsia="Times New Roman" w:hAnsi="Times New Roman" w:cs="Times New Roman"/>
      <w:color w:val="000000"/>
      <w:szCs w:val="22"/>
      <w:u w:val="single" w:color="000000"/>
    </w:rPr>
  </w:style>
  <w:style w:type="paragraph" w:styleId="a3">
    <w:name w:val="List Paragraph"/>
    <w:basedOn w:val="a"/>
    <w:uiPriority w:val="34"/>
    <w:qFormat/>
    <w:rsid w:val="00C56AF8"/>
    <w:pPr>
      <w:ind w:left="720"/>
      <w:contextualSpacing/>
    </w:pPr>
  </w:style>
  <w:style w:type="paragraph" w:customStyle="1" w:styleId="11">
    <w:name w:val="Абзац списка1"/>
    <w:basedOn w:val="a"/>
    <w:rsid w:val="00C56AF8"/>
    <w:pPr>
      <w:spacing w:after="0" w:line="240" w:lineRule="auto"/>
      <w:ind w:left="720"/>
      <w:contextualSpacing/>
    </w:pPr>
    <w:rPr>
      <w:rFonts w:eastAsia="Calibri"/>
      <w:color w:val="auto"/>
      <w:sz w:val="20"/>
      <w:szCs w:val="20"/>
    </w:rPr>
  </w:style>
  <w:style w:type="paragraph" w:customStyle="1" w:styleId="12">
    <w:name w:val="Обычный1"/>
    <w:rsid w:val="00C56AF8"/>
    <w:pPr>
      <w:spacing w:line="276" w:lineRule="auto"/>
    </w:pPr>
    <w:rPr>
      <w:rFonts w:ascii="Arial" w:eastAsia="Times New Roman" w:hAnsi="Arial" w:cs="Arial"/>
      <w:sz w:val="22"/>
      <w:szCs w:val="22"/>
      <w:lang w:eastAsia="uk-UA"/>
    </w:rPr>
  </w:style>
  <w:style w:type="paragraph" w:styleId="2">
    <w:name w:val="Body Text 2"/>
    <w:basedOn w:val="a"/>
    <w:link w:val="20"/>
    <w:uiPriority w:val="99"/>
    <w:unhideWhenUsed/>
    <w:rsid w:val="00C56AF8"/>
    <w:pPr>
      <w:spacing w:after="120" w:line="480" w:lineRule="auto"/>
    </w:pPr>
  </w:style>
  <w:style w:type="character" w:customStyle="1" w:styleId="20">
    <w:name w:val="Основной текст 2 Знак"/>
    <w:basedOn w:val="a0"/>
    <w:link w:val="2"/>
    <w:uiPriority w:val="99"/>
    <w:rsid w:val="00C56AF8"/>
    <w:rPr>
      <w:rFonts w:ascii="Times New Roman" w:eastAsia="Times New Roman" w:hAnsi="Times New Roman" w:cs="Times New Roman"/>
      <w:color w:val="000000"/>
      <w:sz w:val="22"/>
      <w:szCs w:val="22"/>
    </w:rPr>
  </w:style>
  <w:style w:type="paragraph" w:customStyle="1" w:styleId="Default">
    <w:name w:val="Default"/>
    <w:rsid w:val="00C56AF8"/>
    <w:pPr>
      <w:autoSpaceDE w:val="0"/>
      <w:autoSpaceDN w:val="0"/>
      <w:adjustRightInd w:val="0"/>
    </w:pPr>
    <w:rPr>
      <w:rFonts w:ascii="Arial" w:eastAsia="Times New Roman" w:hAnsi="Arial" w:cs="Arial"/>
      <w:color w:val="000000"/>
      <w:lang w:val="uk-UA" w:eastAsia="uk-UA"/>
    </w:rPr>
  </w:style>
  <w:style w:type="paragraph" w:customStyle="1" w:styleId="rvps2">
    <w:name w:val="rvps2"/>
    <w:basedOn w:val="a"/>
    <w:rsid w:val="00C56AF8"/>
    <w:pPr>
      <w:spacing w:before="100" w:beforeAutospacing="1" w:after="100" w:afterAutospacing="1" w:line="240" w:lineRule="auto"/>
    </w:pPr>
    <w:rPr>
      <w:color w:val="auto"/>
      <w:sz w:val="24"/>
      <w:szCs w:val="24"/>
    </w:rPr>
  </w:style>
  <w:style w:type="character" w:styleId="a4">
    <w:name w:val="Hyperlink"/>
    <w:basedOn w:val="a0"/>
    <w:uiPriority w:val="99"/>
    <w:unhideWhenUsed/>
    <w:rsid w:val="00C56AF8"/>
    <w:rPr>
      <w:color w:val="0000FF" w:themeColor="hyperlink"/>
      <w:u w:val="single"/>
    </w:rPr>
  </w:style>
  <w:style w:type="paragraph" w:styleId="a5">
    <w:name w:val="Body Text"/>
    <w:basedOn w:val="a"/>
    <w:link w:val="a6"/>
    <w:uiPriority w:val="99"/>
    <w:unhideWhenUsed/>
    <w:rsid w:val="00C56AF8"/>
    <w:pPr>
      <w:spacing w:after="120"/>
    </w:pPr>
  </w:style>
  <w:style w:type="character" w:customStyle="1" w:styleId="a6">
    <w:name w:val="Основной текст Знак"/>
    <w:basedOn w:val="a0"/>
    <w:link w:val="a5"/>
    <w:uiPriority w:val="99"/>
    <w:rsid w:val="00C56AF8"/>
    <w:rPr>
      <w:rFonts w:ascii="Times New Roman" w:eastAsia="Times New Roman" w:hAnsi="Times New Roman" w:cs="Times New Roman"/>
      <w:color w:val="000000"/>
      <w:sz w:val="22"/>
      <w:szCs w:val="22"/>
    </w:rPr>
  </w:style>
  <w:style w:type="paragraph" w:styleId="a7">
    <w:name w:val="Normal (Web)"/>
    <w:basedOn w:val="a"/>
    <w:uiPriority w:val="99"/>
    <w:unhideWhenUsed/>
    <w:qFormat/>
    <w:rsid w:val="00C56AF8"/>
    <w:pPr>
      <w:spacing w:before="100" w:beforeAutospacing="1" w:after="100" w:afterAutospacing="1" w:line="240" w:lineRule="auto"/>
    </w:pPr>
    <w:rPr>
      <w:color w:val="auto"/>
      <w:sz w:val="24"/>
      <w:szCs w:val="24"/>
      <w:lang w:val="uk-U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tamara.dorofeyeva@onmedu.edu.ua" TargetMode="External"/><Relationship Id="rId7" Type="http://schemas.openxmlformats.org/officeDocument/2006/relationships/hyperlink" Target="https://onmedu.edu.ua/wp-content/uploads/2022/02/Polozhennja-pro-akademichnu-dobrochesnist-ta-etiku-akademichnih-vzaiemin-v-ONMedU-zi-zminami.pdf" TargetMode="External"/><Relationship Id="rId8" Type="http://schemas.openxmlformats.org/officeDocument/2006/relationships/hyperlink" Target="https://onmedu.edu.ua/wp-content/uploads/2022/02/Kodeks-akademichnoi-etiki-ta-vzaiemin-universitetskoi-spilnoti-ONMedU-zi-zminami.pdf" TargetMode="External"/><Relationship Id="rId9" Type="http://schemas.openxmlformats.org/officeDocument/2006/relationships/hyperlink" Target="https://onmedu.edu.ua/wp-content/uploads/2022/08/Polozhennja-pro-zapobigannja-ta-vijavlennja-akademichnogo-plagiatu.pdf"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7</Pages>
  <Words>2645</Words>
  <Characters>15079</Characters>
  <Application>Microsoft Macintosh Word</Application>
  <DocSecurity>0</DocSecurity>
  <Lines>125</Lines>
  <Paragraphs>35</Paragraphs>
  <ScaleCrop>false</ScaleCrop>
  <Company/>
  <LinksUpToDate>false</LinksUpToDate>
  <CharactersWithSpaces>17689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Domino.</dc:creator>
  <cp:keywords/>
  <dc:description/>
  <cp:lastModifiedBy>Domino.</cp:lastModifiedBy>
  <cp:revision>17</cp:revision>
  <cp:lastPrinted>2024-09-14T15:50:00Z</cp:lastPrinted>
  <dcterms:created xsi:type="dcterms:W3CDTF">2022-09-07T14:16:00Z</dcterms:created>
  <dcterms:modified xsi:type="dcterms:W3CDTF">2026-02-01T13:17:00Z</dcterms:modified>
</cp:coreProperties>
</file>